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2" w:type="dxa"/>
        <w:tblInd w:w="-431" w:type="dxa"/>
        <w:tblLook w:val="04A0" w:firstRow="1" w:lastRow="0" w:firstColumn="1" w:lastColumn="0" w:noHBand="0" w:noVBand="1"/>
      </w:tblPr>
      <w:tblGrid>
        <w:gridCol w:w="4259"/>
        <w:gridCol w:w="6203"/>
      </w:tblGrid>
      <w:tr w:rsidR="00E81934" w:rsidRPr="00E81934" w14:paraId="6B029815" w14:textId="77777777" w:rsidTr="00886C03">
        <w:tc>
          <w:tcPr>
            <w:tcW w:w="4259" w:type="dxa"/>
          </w:tcPr>
          <w:p w14:paraId="12B08316" w14:textId="65EA3EAF" w:rsidR="000349A7" w:rsidRPr="00E81934" w:rsidRDefault="00E30B95" w:rsidP="00886C03">
            <w:pPr>
              <w:shd w:val="clear" w:color="auto" w:fill="FFFFFF"/>
              <w:spacing w:before="120" w:after="120" w:line="234" w:lineRule="atLeast"/>
              <w:rPr>
                <w:rFonts w:ascii="Times New Roman" w:eastAsia="Times New Roman" w:hAnsi="Times New Roman"/>
                <w:b/>
                <w:bCs/>
                <w:sz w:val="26"/>
                <w:szCs w:val="26"/>
                <w:lang w:val="vi-VN"/>
              </w:rPr>
            </w:pPr>
            <w:r w:rsidRPr="00E81934">
              <w:rPr>
                <w:rFonts w:ascii="Times New Roman" w:eastAsia="Times New Roman" w:hAnsi="Times New Roman"/>
                <w:noProof/>
                <w:sz w:val="26"/>
                <w:szCs w:val="26"/>
              </w:rPr>
              <mc:AlternateContent>
                <mc:Choice Requires="wps">
                  <w:drawing>
                    <wp:anchor distT="4294967295" distB="4294967295" distL="114300" distR="114300" simplePos="0" relativeHeight="251656704" behindDoc="0" locked="0" layoutInCell="1" allowOverlap="1" wp14:anchorId="0A7740CF" wp14:editId="7CE81CA2">
                      <wp:simplePos x="0" y="0"/>
                      <wp:positionH relativeFrom="column">
                        <wp:posOffset>708025</wp:posOffset>
                      </wp:positionH>
                      <wp:positionV relativeFrom="paragraph">
                        <wp:posOffset>326389</wp:posOffset>
                      </wp:positionV>
                      <wp:extent cx="1143000" cy="0"/>
                      <wp:effectExtent l="0" t="0" r="0" b="0"/>
                      <wp:wrapNone/>
                      <wp:docPr id="139695469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3F6CBC9" id="Straight Connector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75pt,25.7pt" to="145.7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" strokecolor="windowText" strokeweight="1pt">
                      <v:stroke joinstyle="miter"/>
                      <o:lock v:ext="edit" shapetype="f"/>
                    </v:line>
                  </w:pict>
                </mc:Fallback>
              </mc:AlternateContent>
            </w:r>
            <w:r w:rsidR="000349A7" w:rsidRPr="00E81934">
              <w:rPr>
                <w:rFonts w:ascii="Times New Roman" w:eastAsia="Times New Roman" w:hAnsi="Times New Roman"/>
                <w:b/>
                <w:bCs/>
                <w:sz w:val="26"/>
                <w:szCs w:val="26"/>
                <w:lang w:val="vi-VN"/>
              </w:rPr>
              <w:t>BỘ KHOA HỌC VÀ CÔNG NGHỆ</w:t>
            </w:r>
          </w:p>
          <w:p w14:paraId="18A1A515" w14:textId="5D90FCE0" w:rsidR="000349A7" w:rsidRPr="00E81934" w:rsidRDefault="000349A7" w:rsidP="00886C03">
            <w:pPr>
              <w:shd w:val="clear" w:color="auto" w:fill="FFFFFF"/>
              <w:spacing w:before="120" w:after="120" w:line="234" w:lineRule="atLeast"/>
              <w:rPr>
                <w:rFonts w:ascii="Times New Roman" w:eastAsia="Times New Roman" w:hAnsi="Times New Roman"/>
                <w:b/>
                <w:bCs/>
                <w:sz w:val="26"/>
                <w:szCs w:val="26"/>
                <w:lang w:val="vi-VN"/>
              </w:rPr>
            </w:pPr>
          </w:p>
          <w:p w14:paraId="0C46D20D" w14:textId="4FF5F48C" w:rsidR="000349A7" w:rsidRPr="00E81934" w:rsidRDefault="001F08DC" w:rsidP="00886C03">
            <w:pPr>
              <w:shd w:val="clear" w:color="auto" w:fill="FFFFFF"/>
              <w:spacing w:before="120" w:after="120" w:line="234" w:lineRule="atLeast"/>
              <w:rPr>
                <w:rFonts w:ascii="Times New Roman" w:eastAsia="Times New Roman" w:hAnsi="Times New Roman"/>
                <w:sz w:val="26"/>
                <w:szCs w:val="26"/>
                <w:lang w:val="vi-VN"/>
              </w:rPr>
            </w:pPr>
            <w:r w:rsidRPr="00E81934">
              <w:rPr>
                <w:rFonts w:ascii="Times New Roman" w:eastAsia="Times New Roman" w:hAnsi="Times New Roman"/>
                <w:sz w:val="26"/>
                <w:szCs w:val="26"/>
              </w:rPr>
              <w:t xml:space="preserve">        </w:t>
            </w:r>
            <w:r w:rsidR="000349A7" w:rsidRPr="00E81934">
              <w:rPr>
                <w:rFonts w:ascii="Times New Roman" w:eastAsia="Times New Roman" w:hAnsi="Times New Roman"/>
                <w:sz w:val="26"/>
                <w:szCs w:val="26"/>
                <w:lang w:val="vi-VN"/>
              </w:rPr>
              <w:t>Số:          /202</w:t>
            </w:r>
            <w:r w:rsidR="000349A7" w:rsidRPr="00E81934">
              <w:rPr>
                <w:rFonts w:ascii="Times New Roman" w:eastAsia="Times New Roman" w:hAnsi="Times New Roman"/>
                <w:sz w:val="26"/>
                <w:szCs w:val="26"/>
              </w:rPr>
              <w:t>6</w:t>
            </w:r>
            <w:r w:rsidR="000349A7" w:rsidRPr="00E81934">
              <w:rPr>
                <w:rFonts w:ascii="Times New Roman" w:eastAsia="Times New Roman" w:hAnsi="Times New Roman"/>
                <w:sz w:val="26"/>
                <w:szCs w:val="26"/>
                <w:lang w:val="vi-VN"/>
              </w:rPr>
              <w:t>/TT-BKHCN</w:t>
            </w:r>
          </w:p>
        </w:tc>
        <w:tc>
          <w:tcPr>
            <w:tcW w:w="6203" w:type="dxa"/>
          </w:tcPr>
          <w:p w14:paraId="13F4F1C6" w14:textId="77777777" w:rsidR="000349A7" w:rsidRPr="00E81934" w:rsidRDefault="000349A7" w:rsidP="00886C03">
            <w:pPr>
              <w:shd w:val="clear" w:color="auto" w:fill="FFFFFF"/>
              <w:spacing w:before="120" w:after="120" w:line="234" w:lineRule="atLeast"/>
              <w:rPr>
                <w:rFonts w:ascii="Times New Roman" w:eastAsia="Times New Roman" w:hAnsi="Times New Roman"/>
                <w:b/>
                <w:bCs/>
                <w:sz w:val="26"/>
                <w:szCs w:val="26"/>
                <w:lang w:val="vi-VN"/>
              </w:rPr>
            </w:pPr>
            <w:r w:rsidRPr="00E81934">
              <w:rPr>
                <w:rFonts w:ascii="Times New Roman" w:eastAsia="Times New Roman" w:hAnsi="Times New Roman"/>
                <w:b/>
                <w:bCs/>
                <w:sz w:val="26"/>
                <w:szCs w:val="26"/>
                <w:lang w:val="vi-VN"/>
              </w:rPr>
              <w:t xml:space="preserve">        CỘNG HÒA XÃ HỘI CHỦ NGHĨA VIỆT NAM</w:t>
            </w:r>
          </w:p>
          <w:p w14:paraId="36EC037C" w14:textId="283EFDAD" w:rsidR="000349A7" w:rsidRPr="00E81934" w:rsidRDefault="00E30B95" w:rsidP="00886C03">
            <w:pPr>
              <w:shd w:val="clear" w:color="auto" w:fill="FFFFFF"/>
              <w:spacing w:before="120" w:after="120" w:line="234" w:lineRule="atLeast"/>
              <w:rPr>
                <w:rFonts w:ascii="Times New Roman" w:eastAsia="Times New Roman" w:hAnsi="Times New Roman"/>
                <w:b/>
                <w:bCs/>
                <w:sz w:val="26"/>
                <w:szCs w:val="26"/>
                <w:lang w:val="vi-VN"/>
              </w:rPr>
            </w:pPr>
            <w:r w:rsidRPr="00E81934">
              <w:rPr>
                <w:rFonts w:ascii="Times New Roman" w:eastAsia="Times New Roman" w:hAnsi="Times New Roman"/>
                <w:noProof/>
                <w:sz w:val="26"/>
                <w:szCs w:val="26"/>
              </w:rPr>
              <mc:AlternateContent>
                <mc:Choice Requires="wps">
                  <w:drawing>
                    <wp:anchor distT="4294967295" distB="4294967295" distL="114300" distR="114300" simplePos="0" relativeHeight="251655680" behindDoc="0" locked="0" layoutInCell="1" allowOverlap="1" wp14:anchorId="1BFDE8A5" wp14:editId="1A040BA2">
                      <wp:simplePos x="0" y="0"/>
                      <wp:positionH relativeFrom="column">
                        <wp:posOffset>1371600</wp:posOffset>
                      </wp:positionH>
                      <wp:positionV relativeFrom="paragraph">
                        <wp:posOffset>233044</wp:posOffset>
                      </wp:positionV>
                      <wp:extent cx="1463675" cy="0"/>
                      <wp:effectExtent l="0" t="0" r="0" b="0"/>
                      <wp:wrapNone/>
                      <wp:docPr id="82447570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36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BC022C6" id="Straight Connector 1"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08pt,18.35pt" to="223.2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" strokecolor="windowText" strokeweight="1pt">
                      <v:stroke joinstyle="miter"/>
                      <o:lock v:ext="edit" shapetype="f"/>
                    </v:line>
                  </w:pict>
                </mc:Fallback>
              </mc:AlternateContent>
            </w:r>
            <w:r w:rsidR="000349A7" w:rsidRPr="00E81934">
              <w:rPr>
                <w:rFonts w:ascii="Times New Roman" w:eastAsia="Times New Roman" w:hAnsi="Times New Roman"/>
                <w:b/>
                <w:bCs/>
                <w:sz w:val="26"/>
                <w:szCs w:val="26"/>
                <w:lang w:val="vi-VN"/>
              </w:rPr>
              <w:t xml:space="preserve">                          Độc lập - Tự do - Hạnh phúc</w:t>
            </w:r>
          </w:p>
          <w:p w14:paraId="174E7BA0" w14:textId="77777777" w:rsidR="000349A7" w:rsidRPr="00E81934" w:rsidRDefault="000349A7" w:rsidP="00886C03">
            <w:pPr>
              <w:shd w:val="clear" w:color="auto" w:fill="FFFFFF"/>
              <w:spacing w:before="120" w:after="120" w:line="234" w:lineRule="atLeast"/>
              <w:rPr>
                <w:rFonts w:ascii="Times New Roman" w:eastAsia="Times New Roman" w:hAnsi="Times New Roman"/>
                <w:b/>
                <w:bCs/>
                <w:sz w:val="26"/>
                <w:szCs w:val="26"/>
                <w:lang w:val="vi-VN"/>
              </w:rPr>
            </w:pPr>
          </w:p>
          <w:p w14:paraId="38E958DB" w14:textId="77777777" w:rsidR="000349A7" w:rsidRPr="00E81934" w:rsidRDefault="000349A7" w:rsidP="00886C03">
            <w:pPr>
              <w:shd w:val="clear" w:color="auto" w:fill="FFFFFF"/>
              <w:spacing w:before="120" w:after="120" w:line="234" w:lineRule="atLeast"/>
              <w:rPr>
                <w:rFonts w:ascii="Times New Roman" w:eastAsia="Times New Roman" w:hAnsi="Times New Roman"/>
                <w:i/>
                <w:iCs/>
                <w:sz w:val="26"/>
                <w:szCs w:val="26"/>
                <w:lang w:val="vi-VN"/>
              </w:rPr>
            </w:pPr>
            <w:r w:rsidRPr="00E81934">
              <w:rPr>
                <w:rFonts w:ascii="Times New Roman" w:eastAsia="Times New Roman" w:hAnsi="Times New Roman"/>
                <w:i/>
                <w:iCs/>
                <w:sz w:val="26"/>
                <w:szCs w:val="26"/>
                <w:lang w:val="vi-VN"/>
              </w:rPr>
              <w:t xml:space="preserve">                      Hà Nội, ngày      tháng      năm 2026</w:t>
            </w:r>
          </w:p>
        </w:tc>
      </w:tr>
    </w:tbl>
    <w:p w14:paraId="5D914541" w14:textId="118A0CE6" w:rsidR="000D7A9E" w:rsidRPr="00E81934" w:rsidRDefault="009C0B70" w:rsidP="00C1283E">
      <w:pPr>
        <w:shd w:val="clear" w:color="auto" w:fill="FFFFFF"/>
        <w:spacing w:after="0" w:line="234" w:lineRule="atLeast"/>
        <w:ind w:right="-421"/>
        <w:rPr>
          <w:rFonts w:ascii="Times New Roman" w:eastAsia="Times New Roman" w:hAnsi="Times New Roman"/>
          <w:sz w:val="28"/>
          <w:szCs w:val="28"/>
          <w:lang w:val="vi-VN"/>
        </w:rPr>
      </w:pPr>
      <w:r w:rsidRPr="00E81934">
        <w:rPr>
          <w:rFonts w:ascii="Times New Roman" w:eastAsia="Times New Roman" w:hAnsi="Times New Roman"/>
          <w:b/>
          <w:bCs/>
          <w:noProof/>
          <w:sz w:val="28"/>
          <w:szCs w:val="28"/>
          <w:lang w:val="en-AU" w:eastAsia="en-AU"/>
        </w:rPr>
        <mc:AlternateContent>
          <mc:Choice Requires="wps">
            <w:drawing>
              <wp:anchor distT="45720" distB="45720" distL="114300" distR="114300" simplePos="0" relativeHeight="251659776" behindDoc="0" locked="0" layoutInCell="1" allowOverlap="1" wp14:anchorId="5BC55B5D" wp14:editId="71F4E3C5">
                <wp:simplePos x="0" y="0"/>
                <wp:positionH relativeFrom="column">
                  <wp:posOffset>-120650</wp:posOffset>
                </wp:positionH>
                <wp:positionV relativeFrom="paragraph">
                  <wp:posOffset>69850</wp:posOffset>
                </wp:positionV>
                <wp:extent cx="1651000" cy="307238"/>
                <wp:effectExtent l="0" t="0" r="25400" b="17145"/>
                <wp:wrapNone/>
                <wp:docPr id="72433852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307238"/>
                        </a:xfrm>
                        <a:prstGeom prst="rect">
                          <a:avLst/>
                        </a:prstGeom>
                        <a:solidFill>
                          <a:srgbClr val="FFFFFF"/>
                        </a:solidFill>
                        <a:ln w="9525">
                          <a:solidFill>
                            <a:srgbClr val="000000"/>
                          </a:solidFill>
                          <a:miter lim="800000"/>
                          <a:headEnd/>
                          <a:tailEnd/>
                        </a:ln>
                      </wps:spPr>
                      <wps:txbx>
                        <w:txbxContent>
                          <w:p w14:paraId="29B36D16" w14:textId="77777777" w:rsidR="009C0B70" w:rsidRPr="00AB0C7C" w:rsidRDefault="009C0B70" w:rsidP="009C0B70">
                            <w:pPr>
                              <w:jc w:val="center"/>
                              <w:rPr>
                                <w:rFonts w:ascii="Times New Roman" w:hAnsi="Times New Roman"/>
                                <w:b/>
                                <w:bCs/>
                              </w:rPr>
                            </w:pPr>
                            <w:r>
                              <w:rPr>
                                <w:rFonts w:ascii="Times New Roman" w:hAnsi="Times New Roman"/>
                                <w:b/>
                                <w:bCs/>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C55B5D" id="_x0000_t202" coordsize="21600,21600" o:spt="202" path="m,l,21600r21600,l21600,xe">
                <v:stroke joinstyle="miter"/>
                <v:path gradientshapeok="t" o:connecttype="rect"/>
              </v:shapetype>
              <v:shape id="Text Box 4" o:spid="_x0000_s1026" type="#_x0000_t202" style="position:absolute;margin-left:-9.5pt;margin-top:5.5pt;width:130pt;height:24.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">
                <v:textbox>
                  <w:txbxContent>
                    <w:p w14:paraId="29B36D16" w14:textId="77777777" w:rsidR="009C0B70" w:rsidRPr="00AB0C7C" w:rsidRDefault="009C0B70" w:rsidP="009C0B70">
                      <w:pPr>
                        <w:jc w:val="center"/>
                        <w:rPr>
                          <w:rFonts w:ascii="Times New Roman" w:hAnsi="Times New Roman"/>
                          <w:b/>
                          <w:bCs/>
                        </w:rPr>
                      </w:pPr>
                      <w:r>
                        <w:rPr>
                          <w:rFonts w:ascii="Times New Roman" w:hAnsi="Times New Roman"/>
                          <w:b/>
                          <w:bCs/>
                        </w:rPr>
                        <w:t>DỰ THẢO</w:t>
                      </w:r>
                    </w:p>
                  </w:txbxContent>
                </v:textbox>
              </v:shape>
            </w:pict>
          </mc:Fallback>
        </mc:AlternateContent>
      </w:r>
      <w:r w:rsidR="000D7A9E" w:rsidRPr="00E81934">
        <w:rPr>
          <w:rFonts w:ascii="Times New Roman" w:eastAsia="Times New Roman" w:hAnsi="Times New Roman"/>
          <w:sz w:val="26"/>
          <w:szCs w:val="26"/>
          <w:lang w:val="vi-VN"/>
        </w:rPr>
        <w:t> </w:t>
      </w:r>
    </w:p>
    <w:p w14:paraId="291AB08C" w14:textId="38438675" w:rsidR="000D7A9E" w:rsidRPr="00E81934" w:rsidRDefault="000D7A9E" w:rsidP="00C1283E">
      <w:pPr>
        <w:shd w:val="clear" w:color="auto" w:fill="FFFFFF"/>
        <w:spacing w:after="120" w:line="234" w:lineRule="atLeast"/>
        <w:jc w:val="center"/>
        <w:rPr>
          <w:rFonts w:ascii="Times New Roman" w:eastAsia="Times New Roman" w:hAnsi="Times New Roman"/>
          <w:sz w:val="28"/>
          <w:szCs w:val="28"/>
          <w:lang w:val="vi-VN"/>
        </w:rPr>
      </w:pPr>
      <w:r w:rsidRPr="00E81934">
        <w:rPr>
          <w:rFonts w:ascii="Times New Roman" w:eastAsia="Times New Roman" w:hAnsi="Times New Roman"/>
          <w:b/>
          <w:bCs/>
          <w:sz w:val="28"/>
          <w:szCs w:val="28"/>
          <w:lang w:val="vi-VN"/>
        </w:rPr>
        <w:t>THÔNG TƯ</w:t>
      </w:r>
    </w:p>
    <w:p w14:paraId="7FF3ADD7" w14:textId="4488AF1B" w:rsidR="000D7A9E" w:rsidRPr="00DC2D9B" w:rsidRDefault="004D39E4" w:rsidP="000D7A9E">
      <w:pPr>
        <w:shd w:val="clear" w:color="auto" w:fill="FFFFFF"/>
        <w:spacing w:before="120" w:after="120" w:line="234" w:lineRule="atLeast"/>
        <w:jc w:val="center"/>
        <w:rPr>
          <w:rFonts w:ascii="Times New Roman" w:eastAsia="Times New Roman" w:hAnsi="Times New Roman"/>
          <w:b/>
          <w:bCs/>
          <w:color w:val="000000" w:themeColor="text1"/>
          <w:sz w:val="28"/>
          <w:szCs w:val="28"/>
        </w:rPr>
      </w:pPr>
      <w:r w:rsidRPr="00DC2D9B">
        <w:rPr>
          <w:rFonts w:ascii="Times New Roman" w:eastAsia="Times New Roman" w:hAnsi="Times New Roman"/>
          <w:b/>
          <w:bCs/>
          <w:color w:val="000000" w:themeColor="text1"/>
          <w:sz w:val="28"/>
          <w:szCs w:val="28"/>
        </w:rPr>
        <w:t>Sửa đổi, bổ sung</w:t>
      </w:r>
      <w:r w:rsidR="00521F51" w:rsidRPr="00DC2D9B">
        <w:rPr>
          <w:rFonts w:ascii="Times New Roman" w:eastAsia="Times New Roman" w:hAnsi="Times New Roman"/>
          <w:b/>
          <w:bCs/>
          <w:color w:val="000000" w:themeColor="text1"/>
          <w:sz w:val="28"/>
          <w:szCs w:val="28"/>
        </w:rPr>
        <w:t xml:space="preserve"> một số </w:t>
      </w:r>
      <w:r w:rsidR="000B552B" w:rsidRPr="00DC2D9B">
        <w:rPr>
          <w:rFonts w:ascii="Times New Roman" w:eastAsia="Times New Roman" w:hAnsi="Times New Roman"/>
          <w:b/>
          <w:bCs/>
          <w:color w:val="000000" w:themeColor="text1"/>
          <w:sz w:val="28"/>
          <w:szCs w:val="28"/>
        </w:rPr>
        <w:t xml:space="preserve">điều </w:t>
      </w:r>
      <w:r w:rsidR="00AC4EE9" w:rsidRPr="00DC2D9B">
        <w:rPr>
          <w:rFonts w:ascii="Times New Roman" w:eastAsia="Times New Roman" w:hAnsi="Times New Roman"/>
          <w:b/>
          <w:bCs/>
          <w:color w:val="000000" w:themeColor="text1"/>
          <w:sz w:val="28"/>
          <w:szCs w:val="28"/>
        </w:rPr>
        <w:t xml:space="preserve">của Thông tư số 03/2024/TT-BTTTT ngày 30 tháng 4 năm 2024 của Bộ trưởng Bộ Thông tin và Truyền thông quy hoạch băng tần 1710-1785 MHz và 1805-1880 MHz cho hệ thống thông tin di động mặt </w:t>
      </w:r>
      <w:r w:rsidR="00450F29">
        <w:rPr>
          <w:rFonts w:ascii="Times New Roman" w:eastAsia="Times New Roman" w:hAnsi="Times New Roman"/>
          <w:b/>
          <w:bCs/>
          <w:color w:val="000000" w:themeColor="text1"/>
          <w:sz w:val="28"/>
          <w:szCs w:val="28"/>
        </w:rPr>
        <w:t>đất công cộng IMT của Việt Nam</w:t>
      </w:r>
    </w:p>
    <w:p w14:paraId="42612025" w14:textId="0B3E31AE" w:rsidR="00EE74BE" w:rsidRPr="00E81934" w:rsidRDefault="00C1283E" w:rsidP="00C1283E">
      <w:pPr>
        <w:spacing w:before="120" w:after="0" w:line="240" w:lineRule="auto"/>
        <w:ind w:firstLine="576"/>
        <w:jc w:val="both"/>
        <w:rPr>
          <w:rFonts w:ascii="Times New Roman" w:eastAsia="Times New Roman" w:hAnsi="Times New Roman"/>
          <w:i/>
          <w:sz w:val="28"/>
          <w:szCs w:val="28"/>
          <w:lang w:val="vi-VN"/>
        </w:rPr>
      </w:pPr>
      <w:r w:rsidRPr="00E81934">
        <w:rPr>
          <w:rFonts w:ascii="Times New Roman" w:eastAsia="Times New Roman" w:hAnsi="Times New Roman"/>
          <w:b/>
          <w:bCs/>
          <w:noProof/>
          <w:sz w:val="28"/>
          <w:szCs w:val="28"/>
        </w:rPr>
        <mc:AlternateContent>
          <mc:Choice Requires="wps">
            <w:drawing>
              <wp:anchor distT="0" distB="0" distL="114300" distR="114300" simplePos="0" relativeHeight="251657728" behindDoc="0" locked="0" layoutInCell="1" allowOverlap="1" wp14:anchorId="76D2B231" wp14:editId="7E423C7F">
                <wp:simplePos x="0" y="0"/>
                <wp:positionH relativeFrom="column">
                  <wp:posOffset>1808810</wp:posOffset>
                </wp:positionH>
                <wp:positionV relativeFrom="paragraph">
                  <wp:posOffset>44450</wp:posOffset>
                </wp:positionV>
                <wp:extent cx="2209800" cy="0"/>
                <wp:effectExtent l="0" t="0" r="0" b="0"/>
                <wp:wrapNone/>
                <wp:docPr id="181776400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0E6733" id="_x0000_t32" coordsize="21600,21600" o:spt="32" o:oned="t" path="m,l21600,21600e" filled="f">
                <v:path arrowok="t" fillok="f" o:connecttype="none"/>
                <o:lock v:ext="edit" shapetype="t"/>
              </v:shapetype>
              <v:shape id="AutoShape 4" o:spid="_x0000_s1026" type="#_x0000_t32" style="position:absolute;margin-left:142.45pt;margin-top:3.5pt;width:17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"/>
            </w:pict>
          </mc:Fallback>
        </mc:AlternateContent>
      </w:r>
    </w:p>
    <w:p w14:paraId="231AFBD7" w14:textId="0FB43B19" w:rsidR="000D7A9E" w:rsidRPr="00E81934" w:rsidRDefault="007F6477" w:rsidP="00C1283E">
      <w:pPr>
        <w:spacing w:before="120" w:after="0" w:line="240" w:lineRule="auto"/>
        <w:ind w:firstLine="576"/>
        <w:jc w:val="both"/>
        <w:rPr>
          <w:rFonts w:ascii="Times New Roman" w:eastAsia="Times New Roman" w:hAnsi="Times New Roman"/>
          <w:i/>
          <w:sz w:val="28"/>
          <w:szCs w:val="28"/>
          <w:lang w:val="vi-VN"/>
        </w:rPr>
      </w:pPr>
      <w:r w:rsidRPr="007F6477">
        <w:rPr>
          <w:rFonts w:ascii="Times New Roman" w:eastAsia="Times New Roman" w:hAnsi="Times New Roman"/>
          <w:i/>
          <w:sz w:val="28"/>
          <w:szCs w:val="28"/>
        </w:rPr>
        <w:t>Căn cứ Luật Tần số vô tuyến điện số 42/2009/QH12 được sửa đổi, bổ sung bởi Luật số 09/2022/QH15, Luật số 24/2023/QH15, Luật số 84/2025/QH15</w:t>
      </w:r>
      <w:r w:rsidR="00BA391D">
        <w:rPr>
          <w:rFonts w:ascii="Times New Roman" w:eastAsia="Times New Roman" w:hAnsi="Times New Roman"/>
          <w:i/>
          <w:sz w:val="28"/>
          <w:szCs w:val="28"/>
        </w:rPr>
        <w:t>, Luật số 20/2026/QH16</w:t>
      </w:r>
      <w:r w:rsidR="004D39E4" w:rsidRPr="00E81934">
        <w:rPr>
          <w:rFonts w:ascii="Times New Roman" w:eastAsia="Times New Roman" w:hAnsi="Times New Roman"/>
          <w:i/>
          <w:sz w:val="28"/>
          <w:szCs w:val="28"/>
          <w:lang w:val="vi-VN"/>
        </w:rPr>
        <w:t>;</w:t>
      </w:r>
    </w:p>
    <w:p w14:paraId="747F4CBE" w14:textId="7B4760CA" w:rsidR="009A1C5B" w:rsidRPr="00E81934" w:rsidRDefault="007F6477" w:rsidP="00C1283E">
      <w:pPr>
        <w:spacing w:before="120" w:after="0" w:line="240" w:lineRule="auto"/>
        <w:ind w:firstLine="576"/>
        <w:jc w:val="both"/>
        <w:rPr>
          <w:rFonts w:ascii="Times New Roman" w:eastAsia="Times New Roman" w:hAnsi="Times New Roman"/>
          <w:i/>
          <w:sz w:val="28"/>
          <w:szCs w:val="28"/>
        </w:rPr>
      </w:pPr>
      <w:r w:rsidRPr="007F6477">
        <w:rPr>
          <w:rFonts w:ascii="Times New Roman" w:eastAsia="Times New Roman" w:hAnsi="Times New Roman"/>
          <w:i/>
          <w:sz w:val="28"/>
          <w:szCs w:val="28"/>
        </w:rPr>
        <w:t xml:space="preserve">Căn cứ Nghị định số </w:t>
      </w:r>
      <w:r w:rsidR="007360CD">
        <w:rPr>
          <w:rFonts w:ascii="Times New Roman" w:eastAsia="Times New Roman" w:hAnsi="Times New Roman"/>
          <w:i/>
          <w:sz w:val="28"/>
          <w:szCs w:val="28"/>
        </w:rPr>
        <w:t>22</w:t>
      </w:r>
      <w:r w:rsidR="007360CD" w:rsidRPr="007F6477">
        <w:rPr>
          <w:rFonts w:ascii="Times New Roman" w:eastAsia="Times New Roman" w:hAnsi="Times New Roman"/>
          <w:i/>
          <w:sz w:val="28"/>
          <w:szCs w:val="28"/>
        </w:rPr>
        <w:t>5</w:t>
      </w:r>
      <w:r w:rsidRPr="007F6477">
        <w:rPr>
          <w:rFonts w:ascii="Times New Roman" w:eastAsia="Times New Roman" w:hAnsi="Times New Roman"/>
          <w:i/>
          <w:sz w:val="28"/>
          <w:szCs w:val="28"/>
        </w:rPr>
        <w:t>/</w:t>
      </w:r>
      <w:r w:rsidR="007360CD" w:rsidRPr="007F6477">
        <w:rPr>
          <w:rFonts w:ascii="Times New Roman" w:eastAsia="Times New Roman" w:hAnsi="Times New Roman"/>
          <w:i/>
          <w:sz w:val="28"/>
          <w:szCs w:val="28"/>
        </w:rPr>
        <w:t>202</w:t>
      </w:r>
      <w:r w:rsidR="007360CD">
        <w:rPr>
          <w:rFonts w:ascii="Times New Roman" w:eastAsia="Times New Roman" w:hAnsi="Times New Roman"/>
          <w:i/>
          <w:sz w:val="28"/>
          <w:szCs w:val="28"/>
        </w:rPr>
        <w:t>6</w:t>
      </w:r>
      <w:r w:rsidRPr="007F6477">
        <w:rPr>
          <w:rFonts w:ascii="Times New Roman" w:eastAsia="Times New Roman" w:hAnsi="Times New Roman"/>
          <w:i/>
          <w:sz w:val="28"/>
          <w:szCs w:val="28"/>
        </w:rPr>
        <w:t>/NĐ-CP của Chính phủ quy định chức năng, nhiệm vụ, quyền hạn và cơ cấu tổ chức của Bộ Khoa học và Công nghệ</w:t>
      </w:r>
      <w:r w:rsidR="009A1C5B" w:rsidRPr="00E81934">
        <w:rPr>
          <w:rFonts w:ascii="Times New Roman" w:eastAsia="Times New Roman" w:hAnsi="Times New Roman"/>
          <w:i/>
          <w:sz w:val="28"/>
          <w:szCs w:val="28"/>
          <w:lang w:val="vi-VN"/>
        </w:rPr>
        <w:t>;</w:t>
      </w:r>
    </w:p>
    <w:p w14:paraId="10B5E5B5" w14:textId="6678EBD2" w:rsidR="004D39E4" w:rsidRPr="00E81934" w:rsidRDefault="007F6477" w:rsidP="00C1283E">
      <w:pPr>
        <w:spacing w:before="120" w:after="0" w:line="240" w:lineRule="auto"/>
        <w:ind w:firstLine="576"/>
        <w:jc w:val="both"/>
        <w:rPr>
          <w:rFonts w:ascii="Times New Roman" w:eastAsia="Times New Roman" w:hAnsi="Times New Roman"/>
          <w:i/>
          <w:sz w:val="28"/>
          <w:szCs w:val="28"/>
        </w:rPr>
      </w:pPr>
      <w:r w:rsidRPr="007F6477">
        <w:rPr>
          <w:rFonts w:ascii="Times New Roman" w:eastAsia="Times New Roman" w:hAnsi="Times New Roman"/>
          <w:i/>
          <w:sz w:val="28"/>
          <w:szCs w:val="28"/>
        </w:rPr>
        <w:t>Căn cứ Quyết định số 37/2025/QĐ-TTg của Thủ tướng Chính phủ ban hành Quy hoạch phổ tần số vô tuyến điện quốc gia</w:t>
      </w:r>
      <w:r w:rsidR="004D39E4" w:rsidRPr="00E81934">
        <w:rPr>
          <w:rFonts w:ascii="Times New Roman" w:eastAsia="Times New Roman" w:hAnsi="Times New Roman"/>
          <w:i/>
          <w:sz w:val="28"/>
          <w:szCs w:val="28"/>
        </w:rPr>
        <w:t>;</w:t>
      </w:r>
    </w:p>
    <w:p w14:paraId="52B01839" w14:textId="45E42174" w:rsidR="000D7A9E" w:rsidRPr="00E81934" w:rsidRDefault="000D7A9E" w:rsidP="00C1283E">
      <w:pPr>
        <w:spacing w:before="120" w:after="0" w:line="240" w:lineRule="auto"/>
        <w:ind w:firstLine="576"/>
        <w:jc w:val="both"/>
        <w:rPr>
          <w:rFonts w:ascii="Times New Roman" w:eastAsia="Times New Roman" w:hAnsi="Times New Roman"/>
          <w:i/>
          <w:sz w:val="28"/>
          <w:szCs w:val="28"/>
          <w:lang w:val="vi-VN"/>
        </w:rPr>
      </w:pPr>
      <w:r w:rsidRPr="00E81934">
        <w:rPr>
          <w:rFonts w:ascii="Times New Roman" w:eastAsia="Times New Roman" w:hAnsi="Times New Roman"/>
          <w:i/>
          <w:sz w:val="28"/>
          <w:szCs w:val="28"/>
          <w:lang w:val="vi-VN"/>
        </w:rPr>
        <w:t>Theo đề nghị của</w:t>
      </w:r>
      <w:r w:rsidR="00934D51" w:rsidRPr="00E81934">
        <w:rPr>
          <w:rFonts w:ascii="Times New Roman" w:eastAsia="Times New Roman" w:hAnsi="Times New Roman"/>
          <w:i/>
          <w:sz w:val="28"/>
          <w:szCs w:val="28"/>
          <w:lang w:val="vi-VN"/>
        </w:rPr>
        <w:t xml:space="preserve"> Cục trưởng Cục </w:t>
      </w:r>
      <w:r w:rsidR="00A96798" w:rsidRPr="00E81934">
        <w:rPr>
          <w:rFonts w:ascii="Times New Roman" w:eastAsia="Times New Roman" w:hAnsi="Times New Roman"/>
          <w:i/>
          <w:sz w:val="28"/>
          <w:szCs w:val="28"/>
        </w:rPr>
        <w:t>Tần số vô tuyến điện</w:t>
      </w:r>
      <w:r w:rsidRPr="00E81934">
        <w:rPr>
          <w:rFonts w:ascii="Times New Roman" w:eastAsia="Times New Roman" w:hAnsi="Times New Roman"/>
          <w:i/>
          <w:sz w:val="28"/>
          <w:szCs w:val="28"/>
          <w:lang w:val="vi-VN"/>
        </w:rPr>
        <w:t>;</w:t>
      </w:r>
    </w:p>
    <w:p w14:paraId="489E1EA5" w14:textId="32E216B4" w:rsidR="000D7A9E" w:rsidRPr="00E81934" w:rsidRDefault="000D7A9E" w:rsidP="0050267D">
      <w:pPr>
        <w:spacing w:before="120" w:after="360" w:line="240" w:lineRule="auto"/>
        <w:ind w:firstLine="576"/>
        <w:jc w:val="both"/>
        <w:rPr>
          <w:rFonts w:ascii="Times New Roman" w:eastAsia="Times New Roman" w:hAnsi="Times New Roman"/>
          <w:i/>
          <w:sz w:val="28"/>
          <w:szCs w:val="28"/>
          <w:lang w:val="vi-VN"/>
        </w:rPr>
      </w:pPr>
      <w:r w:rsidRPr="00E81934">
        <w:rPr>
          <w:rFonts w:ascii="Times New Roman" w:eastAsia="Times New Roman" w:hAnsi="Times New Roman"/>
          <w:i/>
          <w:sz w:val="28"/>
          <w:szCs w:val="28"/>
          <w:lang w:val="vi-VN"/>
        </w:rPr>
        <w:t>Bộ trưởng</w:t>
      </w:r>
      <w:r w:rsidR="007D33E7" w:rsidRPr="00E81934">
        <w:rPr>
          <w:rFonts w:ascii="Times New Roman" w:eastAsia="Times New Roman" w:hAnsi="Times New Roman"/>
          <w:i/>
          <w:sz w:val="28"/>
          <w:szCs w:val="28"/>
          <w:lang w:val="vi-VN"/>
        </w:rPr>
        <w:t xml:space="preserve"> Bộ Khoa học và Công nghệ </w:t>
      </w:r>
      <w:r w:rsidRPr="00E81934">
        <w:rPr>
          <w:rFonts w:ascii="Times New Roman" w:eastAsia="Times New Roman" w:hAnsi="Times New Roman"/>
          <w:i/>
          <w:sz w:val="28"/>
          <w:szCs w:val="28"/>
          <w:lang w:val="vi-VN"/>
        </w:rPr>
        <w:t>ban hành Thông tư</w:t>
      </w:r>
      <w:r w:rsidR="007D33E7" w:rsidRPr="00E81934">
        <w:rPr>
          <w:rFonts w:ascii="Times New Roman" w:eastAsia="Times New Roman" w:hAnsi="Times New Roman"/>
          <w:i/>
          <w:sz w:val="28"/>
          <w:szCs w:val="28"/>
          <w:lang w:val="vi-VN"/>
        </w:rPr>
        <w:t xml:space="preserve"> </w:t>
      </w:r>
      <w:r w:rsidR="004D39E4" w:rsidRPr="00E81934">
        <w:rPr>
          <w:rFonts w:ascii="Times New Roman" w:eastAsia="Times New Roman" w:hAnsi="Times New Roman"/>
          <w:i/>
          <w:sz w:val="28"/>
          <w:szCs w:val="28"/>
        </w:rPr>
        <w:t xml:space="preserve">sửa đổi, bổ sung </w:t>
      </w:r>
      <w:r w:rsidR="00B54E04" w:rsidRPr="00E81934">
        <w:rPr>
          <w:rFonts w:ascii="Times New Roman" w:eastAsia="Times New Roman" w:hAnsi="Times New Roman"/>
          <w:i/>
          <w:sz w:val="28"/>
          <w:szCs w:val="28"/>
        </w:rPr>
        <w:t xml:space="preserve">một số </w:t>
      </w:r>
      <w:r w:rsidR="00860B39">
        <w:rPr>
          <w:rFonts w:ascii="Times New Roman" w:eastAsia="Times New Roman" w:hAnsi="Times New Roman"/>
          <w:i/>
          <w:sz w:val="28"/>
          <w:szCs w:val="28"/>
        </w:rPr>
        <w:t>đ</w:t>
      </w:r>
      <w:r w:rsidR="00B54E04" w:rsidRPr="00E81934">
        <w:rPr>
          <w:rFonts w:ascii="Times New Roman" w:eastAsia="Times New Roman" w:hAnsi="Times New Roman"/>
          <w:i/>
          <w:sz w:val="28"/>
          <w:szCs w:val="28"/>
        </w:rPr>
        <w:t>iều của</w:t>
      </w:r>
      <w:r w:rsidR="00F67489">
        <w:rPr>
          <w:rFonts w:ascii="Times New Roman" w:eastAsia="Times New Roman" w:hAnsi="Times New Roman"/>
          <w:i/>
          <w:sz w:val="28"/>
          <w:szCs w:val="28"/>
        </w:rPr>
        <w:t xml:space="preserve"> </w:t>
      </w:r>
      <w:r w:rsidR="00B54E04" w:rsidRPr="00E81934">
        <w:rPr>
          <w:rFonts w:ascii="Times New Roman" w:eastAsia="Times New Roman" w:hAnsi="Times New Roman"/>
          <w:i/>
          <w:sz w:val="28"/>
          <w:szCs w:val="28"/>
        </w:rPr>
        <w:t>Thông tư số 03/2024/TT-BTTTT ngày 30 tháng 4 năm 2024 của Bộ trưởng Bộ Thông tin và Truyền thông quy hoạch băng tần 1710-1785 MHz và 1805-1880 MHz cho hệ thống thông tin di động mặt</w:t>
      </w:r>
      <w:r w:rsidR="00450F29">
        <w:rPr>
          <w:rFonts w:ascii="Times New Roman" w:eastAsia="Times New Roman" w:hAnsi="Times New Roman"/>
          <w:i/>
          <w:sz w:val="28"/>
          <w:szCs w:val="28"/>
        </w:rPr>
        <w:t xml:space="preserve"> đất công cộng IMT của Việt Nam</w:t>
      </w:r>
      <w:r w:rsidR="007D33E7" w:rsidRPr="00E81934">
        <w:rPr>
          <w:rFonts w:ascii="Times New Roman" w:eastAsia="Times New Roman" w:hAnsi="Times New Roman"/>
          <w:i/>
          <w:sz w:val="28"/>
          <w:szCs w:val="28"/>
          <w:lang w:val="vi-VN"/>
        </w:rPr>
        <w:t>.</w:t>
      </w:r>
    </w:p>
    <w:p w14:paraId="371F4A38" w14:textId="15FF19E7" w:rsidR="00B54E04" w:rsidRPr="00E81934" w:rsidRDefault="00114F73" w:rsidP="007B3D31">
      <w:pPr>
        <w:tabs>
          <w:tab w:val="left" w:pos="540"/>
        </w:tabs>
        <w:spacing w:before="120" w:after="120" w:line="252" w:lineRule="auto"/>
        <w:jc w:val="both"/>
        <w:rPr>
          <w:rFonts w:ascii="Times New Roman" w:eastAsia="Times New Roman" w:hAnsi="Times New Roman"/>
          <w:b/>
          <w:w w:val="104"/>
          <w:sz w:val="28"/>
          <w:szCs w:val="28"/>
        </w:rPr>
      </w:pPr>
      <w:r w:rsidRPr="00E81934">
        <w:rPr>
          <w:rFonts w:ascii="Times New Roman" w:eastAsia="Times New Roman" w:hAnsi="Times New Roman"/>
          <w:b/>
          <w:w w:val="104"/>
          <w:sz w:val="28"/>
          <w:szCs w:val="28"/>
          <w:lang w:val="nl-NL"/>
        </w:rPr>
        <w:tab/>
      </w:r>
      <w:r w:rsidR="000D7A9E" w:rsidRPr="00B231DC">
        <w:rPr>
          <w:rFonts w:ascii="Times New Roman" w:eastAsia="Times New Roman" w:hAnsi="Times New Roman"/>
          <w:b/>
          <w:w w:val="104"/>
          <w:sz w:val="28"/>
          <w:szCs w:val="28"/>
          <w:lang w:val="nl-NL"/>
        </w:rPr>
        <w:t>Điều 1. </w:t>
      </w:r>
      <w:r w:rsidR="00B54E04" w:rsidRPr="00E81934">
        <w:rPr>
          <w:rFonts w:ascii="Times New Roman" w:eastAsia="Times New Roman" w:hAnsi="Times New Roman"/>
          <w:b/>
          <w:w w:val="104"/>
          <w:sz w:val="28"/>
          <w:szCs w:val="28"/>
        </w:rPr>
        <w:t xml:space="preserve">Sửa đổi, bổ sung điểm c khoản 2 Điều 2 của Thông tư số 03/2024/TT-BTTTT ngày 30 tháng 4 năm 2024 của Bộ trưởng Bộ Thông tin và </w:t>
      </w:r>
      <w:r w:rsidR="00207FAE">
        <w:rPr>
          <w:rFonts w:ascii="Times New Roman" w:eastAsia="Times New Roman" w:hAnsi="Times New Roman"/>
          <w:b/>
          <w:w w:val="104"/>
          <w:sz w:val="28"/>
          <w:szCs w:val="28"/>
        </w:rPr>
        <w:t>T</w:t>
      </w:r>
      <w:r w:rsidR="00B54E04" w:rsidRPr="00E81934">
        <w:rPr>
          <w:rFonts w:ascii="Times New Roman" w:eastAsia="Times New Roman" w:hAnsi="Times New Roman"/>
          <w:b/>
          <w:w w:val="104"/>
          <w:sz w:val="28"/>
          <w:szCs w:val="28"/>
        </w:rPr>
        <w:t>ruyền thông như sau:</w:t>
      </w:r>
    </w:p>
    <w:p w14:paraId="735DD233" w14:textId="6084FA27" w:rsidR="00B54E04" w:rsidRPr="00950233" w:rsidRDefault="00B54E04" w:rsidP="00F84B2C">
      <w:pPr>
        <w:tabs>
          <w:tab w:val="left" w:pos="540"/>
        </w:tabs>
        <w:spacing w:before="120" w:after="120" w:line="252" w:lineRule="auto"/>
        <w:ind w:firstLine="567"/>
        <w:jc w:val="both"/>
        <w:rPr>
          <w:rFonts w:ascii="Times New Roman" w:eastAsia="Times New Roman" w:hAnsi="Times New Roman"/>
          <w:color w:val="EE0000"/>
          <w:w w:val="104"/>
          <w:sz w:val="28"/>
          <w:szCs w:val="28"/>
        </w:rPr>
      </w:pPr>
      <w:r w:rsidRPr="003104E9">
        <w:rPr>
          <w:rFonts w:ascii="Times New Roman" w:eastAsia="Times New Roman" w:hAnsi="Times New Roman"/>
          <w:w w:val="104"/>
          <w:sz w:val="28"/>
          <w:szCs w:val="28"/>
        </w:rPr>
        <w:t>“</w:t>
      </w:r>
      <w:r w:rsidR="003104E9" w:rsidRPr="003104E9">
        <w:rPr>
          <w:rFonts w:ascii="Times New Roman" w:hAnsi="Times New Roman"/>
          <w:color w:val="000000"/>
          <w:sz w:val="28"/>
          <w:szCs w:val="28"/>
          <w:shd w:val="clear" w:color="auto" w:fill="FFFFFF"/>
        </w:rPr>
        <w:t xml:space="preserve">c) Giới hạn tối đa tổng độ rộng băng tần mà một tổ chức được cấp phép sử dụng trong băng tần 1710-1785 MHz và 1805-1880 MHz là 2x20 MHz theo phương </w:t>
      </w:r>
      <w:r w:rsidR="003104E9" w:rsidRPr="00293E4B">
        <w:rPr>
          <w:rFonts w:ascii="Times New Roman" w:hAnsi="Times New Roman"/>
          <w:color w:val="000000"/>
          <w:sz w:val="28"/>
          <w:szCs w:val="28"/>
          <w:shd w:val="clear" w:color="auto" w:fill="FFFFFF"/>
        </w:rPr>
        <w:t>thức FDD</w:t>
      </w:r>
      <w:r w:rsidR="00DF43FC">
        <w:rPr>
          <w:rFonts w:ascii="Times New Roman" w:hAnsi="Times New Roman"/>
          <w:sz w:val="28"/>
          <w:szCs w:val="28"/>
          <w:shd w:val="clear" w:color="auto" w:fill="FFFFFF"/>
        </w:rPr>
        <w:t>,</w:t>
      </w:r>
      <w:r w:rsidR="008F7DED" w:rsidRPr="006C3613">
        <w:rPr>
          <w:rFonts w:ascii="Times New Roman" w:hAnsi="Times New Roman"/>
          <w:sz w:val="28"/>
          <w:szCs w:val="28"/>
          <w:shd w:val="clear" w:color="auto" w:fill="FFFFFF"/>
        </w:rPr>
        <w:t xml:space="preserve"> </w:t>
      </w:r>
      <w:r w:rsidR="00592220" w:rsidRPr="00592220">
        <w:rPr>
          <w:rFonts w:ascii="Times New Roman" w:hAnsi="Times New Roman"/>
          <w:sz w:val="28"/>
          <w:szCs w:val="28"/>
          <w:shd w:val="clear" w:color="auto" w:fill="FFFFFF"/>
        </w:rPr>
        <w:t>trừ trường hợp cấp phép sử dụng khối băng tần được chuyển giao theo kết quả của việc sáp nhập doanh nghiệp theo quy định của pháp luật về sáp nhập doanh nghiệp</w:t>
      </w:r>
      <w:r w:rsidR="00052C7B" w:rsidRPr="006C3613">
        <w:rPr>
          <w:rFonts w:ascii="Times New Roman" w:hAnsi="Times New Roman"/>
          <w:sz w:val="28"/>
          <w:szCs w:val="28"/>
          <w:shd w:val="clear" w:color="auto" w:fill="FFFFFF"/>
        </w:rPr>
        <w:t>.</w:t>
      </w:r>
      <w:r w:rsidRPr="006C3613">
        <w:rPr>
          <w:rFonts w:ascii="Times New Roman" w:eastAsia="Times New Roman" w:hAnsi="Times New Roman"/>
          <w:w w:val="104"/>
          <w:sz w:val="28"/>
          <w:szCs w:val="28"/>
        </w:rPr>
        <w:t>”</w:t>
      </w:r>
    </w:p>
    <w:p w14:paraId="0150EDE4" w14:textId="68FB99BE" w:rsidR="009221CD" w:rsidRPr="00E81934" w:rsidRDefault="00C1283E" w:rsidP="00C1283E">
      <w:pPr>
        <w:tabs>
          <w:tab w:val="left" w:pos="540"/>
        </w:tabs>
        <w:spacing w:before="120" w:after="120" w:line="252" w:lineRule="auto"/>
        <w:jc w:val="both"/>
        <w:rPr>
          <w:rFonts w:ascii="Times New Roman" w:eastAsia="Times New Roman" w:hAnsi="Times New Roman"/>
          <w:b/>
          <w:w w:val="104"/>
          <w:sz w:val="28"/>
          <w:szCs w:val="28"/>
          <w:lang w:val="nl-NL"/>
        </w:rPr>
      </w:pPr>
      <w:r w:rsidRPr="00E81934">
        <w:rPr>
          <w:rFonts w:ascii="Times New Roman" w:eastAsia="Times New Roman" w:hAnsi="Times New Roman"/>
          <w:b/>
          <w:w w:val="104"/>
          <w:sz w:val="28"/>
          <w:szCs w:val="28"/>
          <w:lang w:val="nl-NL"/>
        </w:rPr>
        <w:tab/>
      </w:r>
      <w:r w:rsidR="000D7A9E" w:rsidRPr="00E81934">
        <w:rPr>
          <w:rFonts w:ascii="Times New Roman" w:eastAsia="Times New Roman" w:hAnsi="Times New Roman"/>
          <w:b/>
          <w:w w:val="104"/>
          <w:sz w:val="28"/>
          <w:szCs w:val="28"/>
          <w:lang w:val="nl-NL"/>
        </w:rPr>
        <w:t xml:space="preserve">Điều </w:t>
      </w:r>
      <w:r w:rsidR="000C016F">
        <w:rPr>
          <w:rFonts w:ascii="Times New Roman" w:eastAsia="Times New Roman" w:hAnsi="Times New Roman"/>
          <w:b/>
          <w:w w:val="104"/>
          <w:sz w:val="28"/>
          <w:szCs w:val="28"/>
          <w:lang w:val="nl-NL"/>
        </w:rPr>
        <w:t>2</w:t>
      </w:r>
      <w:r w:rsidR="000D7A9E" w:rsidRPr="00E81934">
        <w:rPr>
          <w:rFonts w:ascii="Times New Roman" w:eastAsia="Times New Roman" w:hAnsi="Times New Roman"/>
          <w:b/>
          <w:w w:val="104"/>
          <w:sz w:val="28"/>
          <w:szCs w:val="28"/>
          <w:lang w:val="nl-NL"/>
        </w:rPr>
        <w:t>. </w:t>
      </w:r>
      <w:r w:rsidR="007B5D2B" w:rsidRPr="00E81934">
        <w:rPr>
          <w:rFonts w:ascii="Times New Roman" w:eastAsia="Times New Roman" w:hAnsi="Times New Roman"/>
          <w:b/>
          <w:w w:val="104"/>
          <w:sz w:val="28"/>
          <w:szCs w:val="28"/>
          <w:lang w:val="nl-NL"/>
        </w:rPr>
        <w:t>Điều khoản thi hành</w:t>
      </w:r>
    </w:p>
    <w:p w14:paraId="18C2E673" w14:textId="507C57DD" w:rsidR="00F51878" w:rsidRPr="00E81934" w:rsidRDefault="00F51878" w:rsidP="00C1283E">
      <w:pPr>
        <w:spacing w:before="120" w:after="120" w:line="252" w:lineRule="auto"/>
        <w:ind w:firstLine="576"/>
        <w:jc w:val="both"/>
        <w:rPr>
          <w:rFonts w:ascii="Times New Roman" w:eastAsia="Times New Roman" w:hAnsi="Times New Roman"/>
          <w:sz w:val="28"/>
          <w:szCs w:val="28"/>
          <w:lang w:val="nl-NL"/>
        </w:rPr>
      </w:pPr>
      <w:r w:rsidRPr="00E81934">
        <w:rPr>
          <w:rFonts w:ascii="Times New Roman" w:eastAsia="Times New Roman" w:hAnsi="Times New Roman"/>
          <w:sz w:val="28"/>
          <w:szCs w:val="28"/>
          <w:lang w:val="nl-NL"/>
        </w:rPr>
        <w:t xml:space="preserve">1. Thông tư này có hiệu lực thi hành kể từ ngày </w:t>
      </w:r>
      <w:r w:rsidR="00D12577" w:rsidRPr="00E81934">
        <w:rPr>
          <w:rFonts w:ascii="Times New Roman" w:eastAsia="Times New Roman" w:hAnsi="Times New Roman"/>
          <w:sz w:val="28"/>
          <w:szCs w:val="28"/>
          <w:lang w:val="nl-NL"/>
        </w:rPr>
        <w:t xml:space="preserve"> </w:t>
      </w:r>
      <w:r w:rsidR="007B5D2B" w:rsidRPr="00E81934">
        <w:rPr>
          <w:rFonts w:ascii="Times New Roman" w:eastAsia="Times New Roman" w:hAnsi="Times New Roman"/>
          <w:sz w:val="28"/>
          <w:szCs w:val="28"/>
          <w:lang w:val="nl-NL"/>
        </w:rPr>
        <w:t xml:space="preserve">  </w:t>
      </w:r>
      <w:r w:rsidRPr="00E81934">
        <w:rPr>
          <w:rFonts w:ascii="Times New Roman" w:eastAsia="Times New Roman" w:hAnsi="Times New Roman"/>
          <w:sz w:val="28"/>
          <w:szCs w:val="28"/>
          <w:lang w:val="nl-NL"/>
        </w:rPr>
        <w:t xml:space="preserve"> tháng </w:t>
      </w:r>
      <w:r w:rsidR="00D12577" w:rsidRPr="00E81934">
        <w:rPr>
          <w:rFonts w:ascii="Times New Roman" w:eastAsia="Times New Roman" w:hAnsi="Times New Roman"/>
          <w:sz w:val="28"/>
          <w:szCs w:val="28"/>
          <w:lang w:val="nl-NL"/>
        </w:rPr>
        <w:t xml:space="preserve"> </w:t>
      </w:r>
      <w:r w:rsidR="007B5D2B" w:rsidRPr="00E81934">
        <w:rPr>
          <w:rFonts w:ascii="Times New Roman" w:eastAsia="Times New Roman" w:hAnsi="Times New Roman"/>
          <w:sz w:val="28"/>
          <w:szCs w:val="28"/>
          <w:lang w:val="nl-NL"/>
        </w:rPr>
        <w:t xml:space="preserve">  </w:t>
      </w:r>
      <w:r w:rsidR="00D12577" w:rsidRPr="00E81934">
        <w:rPr>
          <w:rFonts w:ascii="Times New Roman" w:eastAsia="Times New Roman" w:hAnsi="Times New Roman"/>
          <w:sz w:val="28"/>
          <w:szCs w:val="28"/>
          <w:lang w:val="nl-NL"/>
        </w:rPr>
        <w:t xml:space="preserve"> </w:t>
      </w:r>
      <w:r w:rsidRPr="00E81934">
        <w:rPr>
          <w:rFonts w:ascii="Times New Roman" w:eastAsia="Times New Roman" w:hAnsi="Times New Roman"/>
          <w:sz w:val="28"/>
          <w:szCs w:val="28"/>
          <w:lang w:val="nl-NL"/>
        </w:rPr>
        <w:t xml:space="preserve"> năm </w:t>
      </w:r>
      <w:r w:rsidR="0041194C">
        <w:rPr>
          <w:rFonts w:ascii="Times New Roman" w:eastAsia="Times New Roman" w:hAnsi="Times New Roman"/>
          <w:sz w:val="28"/>
          <w:szCs w:val="28"/>
          <w:lang w:val="nl-NL"/>
        </w:rPr>
        <w:t xml:space="preserve">     </w:t>
      </w:r>
      <w:r w:rsidRPr="00E81934">
        <w:rPr>
          <w:rFonts w:ascii="Times New Roman" w:eastAsia="Times New Roman" w:hAnsi="Times New Roman"/>
          <w:sz w:val="28"/>
          <w:szCs w:val="28"/>
          <w:lang w:val="nl-NL"/>
        </w:rPr>
        <w:t>.</w:t>
      </w:r>
    </w:p>
    <w:p w14:paraId="759BCB9B" w14:textId="7E197C03" w:rsidR="008D1EE3" w:rsidRPr="00E81934" w:rsidRDefault="007B5D2B" w:rsidP="00C1283E">
      <w:pPr>
        <w:spacing w:before="120" w:after="120" w:line="252" w:lineRule="auto"/>
        <w:ind w:firstLine="576"/>
        <w:jc w:val="both"/>
        <w:rPr>
          <w:rFonts w:ascii="Times New Roman" w:eastAsia="Times New Roman" w:hAnsi="Times New Roman"/>
          <w:sz w:val="28"/>
          <w:szCs w:val="28"/>
          <w:lang w:val="nl-NL"/>
        </w:rPr>
      </w:pPr>
      <w:r w:rsidRPr="00E81934">
        <w:rPr>
          <w:rFonts w:ascii="Times New Roman" w:eastAsia="Times New Roman" w:hAnsi="Times New Roman"/>
          <w:sz w:val="28"/>
          <w:szCs w:val="28"/>
          <w:lang w:val="nl-NL"/>
        </w:rPr>
        <w:lastRenderedPageBreak/>
        <w:t>2</w:t>
      </w:r>
      <w:r w:rsidR="00491416" w:rsidRPr="00E81934">
        <w:rPr>
          <w:rFonts w:ascii="Times New Roman" w:eastAsia="Times New Roman" w:hAnsi="Times New Roman"/>
          <w:sz w:val="28"/>
          <w:szCs w:val="28"/>
          <w:lang w:val="nl-NL"/>
        </w:rPr>
        <w:t xml:space="preserve">. </w:t>
      </w:r>
      <w:r w:rsidRPr="00E81934">
        <w:rPr>
          <w:rFonts w:ascii="Times New Roman" w:eastAsia="Times New Roman" w:hAnsi="Times New Roman"/>
          <w:sz w:val="28"/>
          <w:szCs w:val="28"/>
          <w:lang w:val="nl-NL"/>
        </w:rPr>
        <w:t xml:space="preserve">Chánh Văn phòng, </w:t>
      </w:r>
      <w:r w:rsidR="00F51878" w:rsidRPr="00E81934">
        <w:rPr>
          <w:rFonts w:ascii="Times New Roman" w:eastAsia="Times New Roman" w:hAnsi="Times New Roman"/>
          <w:sz w:val="28"/>
          <w:szCs w:val="28"/>
          <w:lang w:val="nl-NL"/>
        </w:rPr>
        <w:t xml:space="preserve">Cục trưởng Cục </w:t>
      </w:r>
      <w:r w:rsidRPr="00E81934">
        <w:rPr>
          <w:rFonts w:ascii="Times New Roman" w:eastAsia="Times New Roman" w:hAnsi="Times New Roman"/>
          <w:sz w:val="28"/>
          <w:szCs w:val="28"/>
          <w:lang w:val="nl-NL"/>
        </w:rPr>
        <w:t>Tần số vô tuyến điện</w:t>
      </w:r>
      <w:r w:rsidR="00F51878" w:rsidRPr="00E81934">
        <w:rPr>
          <w:rFonts w:ascii="Times New Roman" w:eastAsia="Times New Roman" w:hAnsi="Times New Roman"/>
          <w:sz w:val="28"/>
          <w:szCs w:val="28"/>
          <w:lang w:val="nl-NL"/>
        </w:rPr>
        <w:t xml:space="preserve">, </w:t>
      </w:r>
      <w:r w:rsidR="0004430B" w:rsidRPr="0004430B">
        <w:rPr>
          <w:rFonts w:ascii="Times New Roman" w:eastAsia="Times New Roman" w:hAnsi="Times New Roman"/>
          <w:sz w:val="28"/>
          <w:szCs w:val="28"/>
        </w:rPr>
        <w:t>Thủ trưởng các cơ quan, đơn vị thuộc Bộ Khoa học và Công nghệ và các tổ chức, cá nhân có liên quan chịu trách nhiệm thi hành Thông tư này</w:t>
      </w:r>
      <w:r w:rsidR="008D1EE3" w:rsidRPr="00E81934">
        <w:rPr>
          <w:rFonts w:ascii="Times New Roman" w:eastAsia="Times New Roman" w:hAnsi="Times New Roman"/>
          <w:sz w:val="28"/>
          <w:szCs w:val="28"/>
          <w:lang w:val="nl-NL"/>
        </w:rPr>
        <w:t>.</w:t>
      </w:r>
    </w:p>
    <w:p w14:paraId="74DEE953" w14:textId="45762E29" w:rsidR="000D7A9E" w:rsidRPr="00E81934" w:rsidRDefault="007D394B" w:rsidP="00C1283E">
      <w:pPr>
        <w:spacing w:before="120" w:after="120" w:line="252" w:lineRule="auto"/>
        <w:ind w:firstLine="576"/>
        <w:jc w:val="both"/>
        <w:rPr>
          <w:rFonts w:ascii="Times New Roman" w:eastAsia="Times New Roman" w:hAnsi="Times New Roman"/>
          <w:sz w:val="28"/>
          <w:szCs w:val="28"/>
          <w:lang w:val="nl-NL"/>
        </w:rPr>
      </w:pPr>
      <w:r>
        <w:rPr>
          <w:rFonts w:ascii="Times New Roman" w:eastAsia="Times New Roman" w:hAnsi="Times New Roman"/>
          <w:sz w:val="28"/>
          <w:szCs w:val="28"/>
          <w:lang w:val="nl-NL"/>
        </w:rPr>
        <w:t>3</w:t>
      </w:r>
      <w:r w:rsidR="00491416" w:rsidRPr="00E81934">
        <w:rPr>
          <w:rFonts w:ascii="Times New Roman" w:eastAsia="Times New Roman" w:hAnsi="Times New Roman"/>
          <w:sz w:val="28"/>
          <w:szCs w:val="28"/>
          <w:lang w:val="nl-NL"/>
        </w:rPr>
        <w:t xml:space="preserve">. </w:t>
      </w:r>
      <w:r w:rsidR="007852D4" w:rsidRPr="00E81934">
        <w:rPr>
          <w:rFonts w:ascii="Times New Roman" w:eastAsia="Times New Roman" w:hAnsi="Times New Roman"/>
          <w:sz w:val="28"/>
          <w:szCs w:val="28"/>
          <w:lang w:val="nl-NL"/>
        </w:rPr>
        <w:t xml:space="preserve">Trong quá trình thực hiện, nếu có khó khăn, vướng mắc, </w:t>
      </w:r>
      <w:r w:rsidR="007B5D2B" w:rsidRPr="00E81934">
        <w:rPr>
          <w:rFonts w:ascii="Times New Roman" w:eastAsia="Times New Roman" w:hAnsi="Times New Roman"/>
          <w:sz w:val="28"/>
          <w:szCs w:val="28"/>
          <w:lang w:val="nl-NL"/>
        </w:rPr>
        <w:t>đề nghị</w:t>
      </w:r>
      <w:r w:rsidR="007852D4" w:rsidRPr="00E81934">
        <w:rPr>
          <w:rFonts w:ascii="Times New Roman" w:eastAsia="Times New Roman" w:hAnsi="Times New Roman"/>
          <w:sz w:val="28"/>
          <w:szCs w:val="28"/>
          <w:lang w:val="nl-NL"/>
        </w:rPr>
        <w:t xml:space="preserve"> phản ánh</w:t>
      </w:r>
      <w:r w:rsidR="007B5D2B" w:rsidRPr="00E81934">
        <w:rPr>
          <w:rFonts w:ascii="Times New Roman" w:eastAsia="Times New Roman" w:hAnsi="Times New Roman"/>
          <w:sz w:val="28"/>
          <w:szCs w:val="28"/>
          <w:lang w:val="nl-NL"/>
        </w:rPr>
        <w:t xml:space="preserve"> kịp thời </w:t>
      </w:r>
      <w:r w:rsidR="007852D4" w:rsidRPr="00E81934">
        <w:rPr>
          <w:rFonts w:ascii="Times New Roman" w:eastAsia="Times New Roman" w:hAnsi="Times New Roman"/>
          <w:sz w:val="28"/>
          <w:szCs w:val="28"/>
          <w:lang w:val="nl-NL"/>
        </w:rPr>
        <w:t>Bộ Khoa học và Công nghệ</w:t>
      </w:r>
      <w:r w:rsidR="007B5D2B" w:rsidRPr="00E81934">
        <w:rPr>
          <w:rFonts w:ascii="Times New Roman" w:eastAsia="Times New Roman" w:hAnsi="Times New Roman"/>
          <w:sz w:val="28"/>
          <w:szCs w:val="28"/>
          <w:lang w:val="nl-NL"/>
        </w:rPr>
        <w:t xml:space="preserve"> (Cục Tần số vô tuyến điện)</w:t>
      </w:r>
      <w:r w:rsidR="007852D4" w:rsidRPr="00E81934">
        <w:rPr>
          <w:rFonts w:ascii="Times New Roman" w:eastAsia="Times New Roman" w:hAnsi="Times New Roman"/>
          <w:sz w:val="28"/>
          <w:szCs w:val="28"/>
          <w:lang w:val="nl-NL"/>
        </w:rPr>
        <w:t xml:space="preserve"> để xem xét</w:t>
      </w:r>
      <w:r w:rsidR="007B5D2B" w:rsidRPr="00E81934">
        <w:rPr>
          <w:rFonts w:ascii="Times New Roman" w:eastAsia="Times New Roman" w:hAnsi="Times New Roman"/>
          <w:sz w:val="28"/>
          <w:szCs w:val="28"/>
          <w:lang w:val="nl-NL"/>
        </w:rPr>
        <w:t>,</w:t>
      </w:r>
      <w:r w:rsidR="007852D4" w:rsidRPr="00E81934">
        <w:rPr>
          <w:rFonts w:ascii="Times New Roman" w:eastAsia="Times New Roman" w:hAnsi="Times New Roman"/>
          <w:sz w:val="28"/>
          <w:szCs w:val="28"/>
          <w:lang w:val="nl-NL"/>
        </w:rPr>
        <w:t xml:space="preserve"> giải quyết</w:t>
      </w:r>
      <w:r w:rsidR="00F51878" w:rsidRPr="00E81934">
        <w:rPr>
          <w:rFonts w:ascii="Times New Roman" w:eastAsia="Times New Roman" w:hAnsi="Times New Roman"/>
          <w:sz w:val="28"/>
          <w:szCs w:val="28"/>
          <w:lang w:val="nl-NL"/>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87"/>
        <w:gridCol w:w="4418"/>
      </w:tblGrid>
      <w:tr w:rsidR="000D7A9E" w:rsidRPr="00E81934" w14:paraId="2173E72D" w14:textId="77777777" w:rsidTr="007852D4">
        <w:trPr>
          <w:tblCellSpacing w:w="0" w:type="dxa"/>
        </w:trPr>
        <w:tc>
          <w:tcPr>
            <w:tcW w:w="2651" w:type="pct"/>
            <w:shd w:val="clear" w:color="auto" w:fill="FFFFFF"/>
            <w:hideMark/>
          </w:tcPr>
          <w:p w14:paraId="4E152623" w14:textId="77777777" w:rsidR="007B5D2B" w:rsidRPr="00E81934" w:rsidRDefault="000D7A9E" w:rsidP="007B5D2B">
            <w:pPr>
              <w:spacing w:after="0" w:line="234" w:lineRule="atLeast"/>
              <w:rPr>
                <w:rFonts w:ascii="Times New Roman" w:eastAsia="Times New Roman" w:hAnsi="Times New Roman"/>
                <w:lang w:val="nl-NL"/>
              </w:rPr>
            </w:pPr>
            <w:r w:rsidRPr="00E81934">
              <w:rPr>
                <w:rFonts w:ascii="Times New Roman" w:eastAsia="Times New Roman" w:hAnsi="Times New Roman"/>
                <w:sz w:val="26"/>
                <w:szCs w:val="26"/>
                <w:lang w:val="nl-NL"/>
              </w:rPr>
              <w:t> </w:t>
            </w:r>
            <w:r w:rsidRPr="00E81934">
              <w:rPr>
                <w:rFonts w:ascii="Times New Roman" w:eastAsia="Times New Roman" w:hAnsi="Times New Roman"/>
                <w:b/>
                <w:bCs/>
                <w:i/>
                <w:iCs/>
                <w:sz w:val="24"/>
                <w:szCs w:val="24"/>
                <w:lang w:val="vi-VN"/>
              </w:rPr>
              <w:t>Nơi nhận:</w:t>
            </w:r>
            <w:r w:rsidRPr="00E81934">
              <w:rPr>
                <w:rFonts w:ascii="Times New Roman" w:eastAsia="Times New Roman" w:hAnsi="Times New Roman"/>
                <w:b/>
                <w:bCs/>
                <w:i/>
                <w:iCs/>
                <w:sz w:val="26"/>
                <w:szCs w:val="26"/>
                <w:lang w:val="nl-NL"/>
              </w:rPr>
              <w:br/>
            </w:r>
            <w:r w:rsidR="007B5D2B" w:rsidRPr="00E81934">
              <w:rPr>
                <w:rFonts w:ascii="Times New Roman" w:eastAsia="Times New Roman" w:hAnsi="Times New Roman"/>
                <w:lang w:val="nl-NL"/>
              </w:rPr>
              <w:t>- Thủ tướng, các Phó Thủ tướng Chính phủ;</w:t>
            </w:r>
          </w:p>
          <w:p w14:paraId="1C64F5D7"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Văn phòng Trung ương và các ban của Đảng;</w:t>
            </w:r>
          </w:p>
          <w:p w14:paraId="68380CE0"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Văn phòng Tổng Bí thư;</w:t>
            </w:r>
          </w:p>
          <w:p w14:paraId="4952CA10"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Văn phòng Chính phủ;</w:t>
            </w:r>
          </w:p>
          <w:p w14:paraId="081E95BE"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Văn phòng Quốc hội;</w:t>
            </w:r>
          </w:p>
          <w:p w14:paraId="186349E8"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Văn phòng Chủ tịch nước;</w:t>
            </w:r>
          </w:p>
          <w:p w14:paraId="3416FF61"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Các Bộ, cơ quan ngang Bộ, cơ quan thuộc Chính phủ;</w:t>
            </w:r>
          </w:p>
          <w:p w14:paraId="71500B9F" w14:textId="61D5B721"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xml:space="preserve">- Bộ KH&amp;CN: Bộ trưởng, các Thứ trưởng, các cơ quan, đơn vị thuộc Bộ, </w:t>
            </w:r>
            <w:r w:rsidR="00BB597D">
              <w:rPr>
                <w:rFonts w:ascii="Times New Roman" w:eastAsia="Times New Roman" w:hAnsi="Times New Roman"/>
                <w:lang w:val="nl-NL"/>
              </w:rPr>
              <w:t>C</w:t>
            </w:r>
            <w:r w:rsidRPr="00E81934">
              <w:rPr>
                <w:rFonts w:ascii="Times New Roman" w:eastAsia="Times New Roman" w:hAnsi="Times New Roman"/>
                <w:lang w:val="nl-NL"/>
              </w:rPr>
              <w:t>ổng Thông tin điện tử Bộ;</w:t>
            </w:r>
          </w:p>
          <w:p w14:paraId="26DAB55F"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UBND các tỉnh, thành phố trực thuộc Trung ương;</w:t>
            </w:r>
          </w:p>
          <w:p w14:paraId="2F6CB27D" w14:textId="4B05733F"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Sở Khoa học và Công nghệ;</w:t>
            </w:r>
          </w:p>
          <w:p w14:paraId="780828FE" w14:textId="6D7BBC6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xml:space="preserve">- Cục Kiểm tra văn bản và </w:t>
            </w:r>
            <w:r w:rsidR="00956DBB" w:rsidRPr="00956DBB">
              <w:rPr>
                <w:rFonts w:ascii="Times New Roman" w:eastAsia="Times New Roman" w:hAnsi="Times New Roman"/>
              </w:rPr>
              <w:t xml:space="preserve">Quản lý xử lý vi phạm hành chính </w:t>
            </w:r>
            <w:r w:rsidRPr="00E81934">
              <w:rPr>
                <w:rFonts w:ascii="Times New Roman" w:eastAsia="Times New Roman" w:hAnsi="Times New Roman"/>
                <w:lang w:val="nl-NL"/>
              </w:rPr>
              <w:t>(Bộ Tư pháp);</w:t>
            </w:r>
          </w:p>
          <w:p w14:paraId="6C199254"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Công báo;</w:t>
            </w:r>
          </w:p>
          <w:p w14:paraId="2C0F9CAC" w14:textId="77777777" w:rsidR="007B5D2B" w:rsidRPr="00E81934" w:rsidRDefault="007B5D2B" w:rsidP="007B5D2B">
            <w:pPr>
              <w:spacing w:after="0" w:line="234" w:lineRule="atLeast"/>
              <w:rPr>
                <w:rFonts w:ascii="Times New Roman" w:eastAsia="Times New Roman" w:hAnsi="Times New Roman"/>
                <w:lang w:val="nl-NL"/>
              </w:rPr>
            </w:pPr>
            <w:r w:rsidRPr="00E81934">
              <w:rPr>
                <w:rFonts w:ascii="Times New Roman" w:eastAsia="Times New Roman" w:hAnsi="Times New Roman"/>
                <w:lang w:val="nl-NL"/>
              </w:rPr>
              <w:t>- Cổng Thông tin điện tử Chính phủ;</w:t>
            </w:r>
          </w:p>
          <w:p w14:paraId="669C9383" w14:textId="36321F1E" w:rsidR="00930C74" w:rsidRPr="00E81934" w:rsidRDefault="007B5D2B" w:rsidP="007B5D2B">
            <w:pPr>
              <w:spacing w:after="0" w:line="234" w:lineRule="atLeast"/>
              <w:rPr>
                <w:rFonts w:ascii="Times New Roman" w:eastAsia="Times New Roman" w:hAnsi="Times New Roman"/>
                <w:sz w:val="26"/>
                <w:szCs w:val="26"/>
              </w:rPr>
            </w:pPr>
            <w:r w:rsidRPr="00E81934">
              <w:rPr>
                <w:rFonts w:ascii="Times New Roman" w:eastAsia="Times New Roman" w:hAnsi="Times New Roman"/>
                <w:lang w:val="nl-NL"/>
              </w:rPr>
              <w:t>- Lưu: VT, CTS.100.</w:t>
            </w:r>
          </w:p>
        </w:tc>
        <w:tc>
          <w:tcPr>
            <w:tcW w:w="2349" w:type="pct"/>
            <w:shd w:val="clear" w:color="auto" w:fill="FFFFFF"/>
            <w:hideMark/>
          </w:tcPr>
          <w:p w14:paraId="0981527A" w14:textId="77777777" w:rsidR="003F6A6D" w:rsidRPr="00E81934" w:rsidRDefault="00930C74" w:rsidP="000D7A9E">
            <w:pPr>
              <w:spacing w:before="120" w:after="120" w:line="234" w:lineRule="atLeast"/>
              <w:jc w:val="center"/>
              <w:rPr>
                <w:rFonts w:ascii="Times New Roman" w:eastAsia="Times New Roman" w:hAnsi="Times New Roman"/>
                <w:i/>
                <w:iCs/>
                <w:sz w:val="26"/>
                <w:szCs w:val="26"/>
              </w:rPr>
            </w:pPr>
            <w:r w:rsidRPr="00E81934">
              <w:rPr>
                <w:rFonts w:ascii="Times New Roman" w:eastAsia="Times New Roman" w:hAnsi="Times New Roman"/>
                <w:b/>
                <w:bCs/>
                <w:sz w:val="26"/>
                <w:szCs w:val="26"/>
              </w:rPr>
              <w:t>BỘ TRƯỞNG</w:t>
            </w:r>
            <w:r w:rsidR="000D7A9E" w:rsidRPr="00E81934">
              <w:rPr>
                <w:rFonts w:ascii="Times New Roman" w:eastAsia="Times New Roman" w:hAnsi="Times New Roman"/>
                <w:b/>
                <w:bCs/>
                <w:sz w:val="26"/>
                <w:szCs w:val="26"/>
              </w:rPr>
              <w:br/>
            </w:r>
            <w:r w:rsidR="000D7A9E" w:rsidRPr="00E81934">
              <w:rPr>
                <w:rFonts w:ascii="Times New Roman" w:eastAsia="Times New Roman" w:hAnsi="Times New Roman"/>
                <w:i/>
                <w:iCs/>
                <w:sz w:val="26"/>
                <w:szCs w:val="26"/>
              </w:rPr>
              <w:br/>
            </w:r>
            <w:r w:rsidR="000D7A9E" w:rsidRPr="00E81934">
              <w:rPr>
                <w:rFonts w:ascii="Times New Roman" w:eastAsia="Times New Roman" w:hAnsi="Times New Roman"/>
                <w:i/>
                <w:iCs/>
                <w:sz w:val="26"/>
                <w:szCs w:val="26"/>
              </w:rPr>
              <w:br/>
            </w:r>
          </w:p>
          <w:p w14:paraId="5A5A4E46" w14:textId="7CB77023" w:rsidR="0050267D" w:rsidRPr="00E81934" w:rsidRDefault="000D7A9E" w:rsidP="000D7A9E">
            <w:pPr>
              <w:spacing w:before="120" w:after="120" w:line="234" w:lineRule="atLeast"/>
              <w:jc w:val="center"/>
              <w:rPr>
                <w:rFonts w:ascii="Times New Roman" w:eastAsia="Times New Roman" w:hAnsi="Times New Roman"/>
                <w:b/>
                <w:bCs/>
                <w:sz w:val="26"/>
                <w:szCs w:val="26"/>
              </w:rPr>
            </w:pPr>
            <w:r w:rsidRPr="00E81934">
              <w:rPr>
                <w:rFonts w:ascii="Times New Roman" w:eastAsia="Times New Roman" w:hAnsi="Times New Roman"/>
                <w:i/>
                <w:iCs/>
                <w:sz w:val="26"/>
                <w:szCs w:val="26"/>
              </w:rPr>
              <w:br/>
            </w:r>
            <w:r w:rsidRPr="00E81934">
              <w:rPr>
                <w:rFonts w:ascii="Times New Roman" w:eastAsia="Times New Roman" w:hAnsi="Times New Roman"/>
                <w:b/>
                <w:bCs/>
                <w:sz w:val="26"/>
                <w:szCs w:val="26"/>
              </w:rPr>
              <w:br/>
            </w:r>
          </w:p>
          <w:p w14:paraId="1FD3F53D" w14:textId="1F170653" w:rsidR="000D7A9E" w:rsidRPr="00E81934" w:rsidRDefault="00D75C76" w:rsidP="000D7A9E">
            <w:pPr>
              <w:spacing w:before="120" w:after="120" w:line="234" w:lineRule="atLeast"/>
              <w:jc w:val="center"/>
              <w:rPr>
                <w:rFonts w:ascii="Times New Roman" w:eastAsia="Times New Roman" w:hAnsi="Times New Roman"/>
                <w:sz w:val="26"/>
                <w:szCs w:val="26"/>
              </w:rPr>
            </w:pPr>
            <w:r w:rsidRPr="00E81934">
              <w:rPr>
                <w:rFonts w:ascii="Times New Roman" w:eastAsia="Times New Roman" w:hAnsi="Times New Roman"/>
                <w:b/>
                <w:bCs/>
                <w:sz w:val="26"/>
                <w:szCs w:val="26"/>
              </w:rPr>
              <w:t>Vũ Hải Quân</w:t>
            </w:r>
          </w:p>
        </w:tc>
      </w:tr>
    </w:tbl>
    <w:p w14:paraId="60175962" w14:textId="77777777" w:rsidR="00C1283E" w:rsidRPr="00E81934" w:rsidRDefault="00C1283E" w:rsidP="000D7A9E">
      <w:pPr>
        <w:shd w:val="clear" w:color="auto" w:fill="FFFFFF"/>
        <w:spacing w:before="120" w:after="120" w:line="234" w:lineRule="atLeast"/>
        <w:rPr>
          <w:rFonts w:ascii="Times New Roman" w:eastAsia="Times New Roman" w:hAnsi="Times New Roman"/>
          <w:sz w:val="26"/>
          <w:szCs w:val="26"/>
        </w:rPr>
      </w:pPr>
    </w:p>
    <w:sectPr w:rsidR="00C1283E" w:rsidRPr="00E81934" w:rsidSect="00BD7C4F">
      <w:headerReference w:type="default" r:id="rId8"/>
      <w:pgSz w:w="12240" w:h="15840"/>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9641D" w14:textId="77777777" w:rsidR="00186C32" w:rsidRDefault="00186C32" w:rsidP="00D75C76">
      <w:pPr>
        <w:spacing w:after="0" w:line="240" w:lineRule="auto"/>
      </w:pPr>
      <w:r>
        <w:separator/>
      </w:r>
    </w:p>
  </w:endnote>
  <w:endnote w:type="continuationSeparator" w:id="0">
    <w:p w14:paraId="53C7133B" w14:textId="77777777" w:rsidR="00186C32" w:rsidRDefault="00186C32" w:rsidP="00D7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00F3B" w14:textId="77777777" w:rsidR="00186C32" w:rsidRDefault="00186C32" w:rsidP="00D75C76">
      <w:pPr>
        <w:spacing w:after="0" w:line="240" w:lineRule="auto"/>
      </w:pPr>
      <w:r>
        <w:separator/>
      </w:r>
    </w:p>
  </w:footnote>
  <w:footnote w:type="continuationSeparator" w:id="0">
    <w:p w14:paraId="6BF455D6" w14:textId="77777777" w:rsidR="00186C32" w:rsidRDefault="00186C32" w:rsidP="00D7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90480"/>
      <w:docPartObj>
        <w:docPartGallery w:val="Page Numbers (Top of Page)"/>
        <w:docPartUnique/>
      </w:docPartObj>
    </w:sdtPr>
    <w:sdtEndPr>
      <w:rPr>
        <w:rFonts w:ascii="Times New Roman" w:hAnsi="Times New Roman"/>
        <w:noProof/>
        <w:sz w:val="26"/>
        <w:szCs w:val="26"/>
      </w:rPr>
    </w:sdtEndPr>
    <w:sdtContent>
      <w:p w14:paraId="5A482247" w14:textId="74B5BCA7" w:rsidR="00954D41" w:rsidRPr="00BD7C4F" w:rsidRDefault="00954D41">
        <w:pPr>
          <w:pStyle w:val="Header"/>
          <w:jc w:val="center"/>
          <w:rPr>
            <w:rFonts w:ascii="Times New Roman" w:hAnsi="Times New Roman"/>
            <w:sz w:val="26"/>
            <w:szCs w:val="26"/>
          </w:rPr>
        </w:pPr>
        <w:r w:rsidRPr="00BD7C4F">
          <w:rPr>
            <w:rFonts w:ascii="Times New Roman" w:hAnsi="Times New Roman"/>
            <w:sz w:val="26"/>
            <w:szCs w:val="26"/>
          </w:rPr>
          <w:fldChar w:fldCharType="begin"/>
        </w:r>
        <w:r w:rsidRPr="00BD7C4F">
          <w:rPr>
            <w:rFonts w:ascii="Times New Roman" w:hAnsi="Times New Roman"/>
            <w:sz w:val="26"/>
            <w:szCs w:val="26"/>
          </w:rPr>
          <w:instrText xml:space="preserve"> PAGE   \* MERGEFORMAT </w:instrText>
        </w:r>
        <w:r w:rsidRPr="00BD7C4F">
          <w:rPr>
            <w:rFonts w:ascii="Times New Roman" w:hAnsi="Times New Roman"/>
            <w:sz w:val="26"/>
            <w:szCs w:val="26"/>
          </w:rPr>
          <w:fldChar w:fldCharType="separate"/>
        </w:r>
        <w:r w:rsidR="00B50F13">
          <w:rPr>
            <w:rFonts w:ascii="Times New Roman" w:hAnsi="Times New Roman"/>
            <w:noProof/>
            <w:sz w:val="26"/>
            <w:szCs w:val="26"/>
          </w:rPr>
          <w:t>2</w:t>
        </w:r>
        <w:r w:rsidRPr="00BD7C4F">
          <w:rPr>
            <w:rFonts w:ascii="Times New Roman" w:hAnsi="Times New Roman"/>
            <w:noProof/>
            <w:sz w:val="26"/>
            <w:szCs w:val="26"/>
          </w:rPr>
          <w:fldChar w:fldCharType="end"/>
        </w:r>
      </w:p>
    </w:sdtContent>
  </w:sdt>
  <w:p w14:paraId="6A361EEA" w14:textId="77777777" w:rsidR="00954D41" w:rsidRDefault="00954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96E54"/>
    <w:multiLevelType w:val="hybridMultilevel"/>
    <w:tmpl w:val="8E6EAD86"/>
    <w:lvl w:ilvl="0" w:tplc="A9549E5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 w15:restartNumberingAfterBreak="0">
    <w:nsid w:val="55DD524F"/>
    <w:multiLevelType w:val="hybridMultilevel"/>
    <w:tmpl w:val="BB7AB4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92E1338"/>
    <w:multiLevelType w:val="hybridMultilevel"/>
    <w:tmpl w:val="3C20EF34"/>
    <w:lvl w:ilvl="0" w:tplc="84A40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872729">
    <w:abstractNumId w:val="1"/>
  </w:num>
  <w:num w:numId="2" w16cid:durableId="1939019734">
    <w:abstractNumId w:val="0"/>
  </w:num>
  <w:num w:numId="3" w16cid:durableId="454714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A9E"/>
    <w:rsid w:val="00000FA8"/>
    <w:rsid w:val="0001033D"/>
    <w:rsid w:val="0001705E"/>
    <w:rsid w:val="0003030E"/>
    <w:rsid w:val="000349A7"/>
    <w:rsid w:val="00040486"/>
    <w:rsid w:val="00041B3E"/>
    <w:rsid w:val="00042CEC"/>
    <w:rsid w:val="0004430B"/>
    <w:rsid w:val="00052C7B"/>
    <w:rsid w:val="000576A3"/>
    <w:rsid w:val="00064315"/>
    <w:rsid w:val="00097C47"/>
    <w:rsid w:val="000B552B"/>
    <w:rsid w:val="000C016F"/>
    <w:rsid w:val="000C1B73"/>
    <w:rsid w:val="000C2EEB"/>
    <w:rsid w:val="000D7A9E"/>
    <w:rsid w:val="000E65A4"/>
    <w:rsid w:val="000F6B4F"/>
    <w:rsid w:val="001008A0"/>
    <w:rsid w:val="00105E1A"/>
    <w:rsid w:val="0011253F"/>
    <w:rsid w:val="00112789"/>
    <w:rsid w:val="001127CB"/>
    <w:rsid w:val="00114F73"/>
    <w:rsid w:val="0012017E"/>
    <w:rsid w:val="00122B31"/>
    <w:rsid w:val="001577A2"/>
    <w:rsid w:val="00166AB1"/>
    <w:rsid w:val="00171AC8"/>
    <w:rsid w:val="001776F4"/>
    <w:rsid w:val="00186C32"/>
    <w:rsid w:val="0018769F"/>
    <w:rsid w:val="001D0D88"/>
    <w:rsid w:val="001E333B"/>
    <w:rsid w:val="001F08DC"/>
    <w:rsid w:val="001F0A1C"/>
    <w:rsid w:val="001F3736"/>
    <w:rsid w:val="001F505E"/>
    <w:rsid w:val="0020524E"/>
    <w:rsid w:val="00207FAE"/>
    <w:rsid w:val="002161D1"/>
    <w:rsid w:val="00224D4D"/>
    <w:rsid w:val="002379E6"/>
    <w:rsid w:val="00241B20"/>
    <w:rsid w:val="002559CE"/>
    <w:rsid w:val="00293E4B"/>
    <w:rsid w:val="002963A0"/>
    <w:rsid w:val="002C58F8"/>
    <w:rsid w:val="002E2A7D"/>
    <w:rsid w:val="002E67E9"/>
    <w:rsid w:val="002F2C3F"/>
    <w:rsid w:val="002F2DA3"/>
    <w:rsid w:val="002F3F30"/>
    <w:rsid w:val="003104E9"/>
    <w:rsid w:val="00321C5D"/>
    <w:rsid w:val="003223F4"/>
    <w:rsid w:val="00325D87"/>
    <w:rsid w:val="00334B5E"/>
    <w:rsid w:val="00340B02"/>
    <w:rsid w:val="00353E84"/>
    <w:rsid w:val="00354135"/>
    <w:rsid w:val="00362654"/>
    <w:rsid w:val="00370918"/>
    <w:rsid w:val="00376555"/>
    <w:rsid w:val="0038203A"/>
    <w:rsid w:val="00383DA5"/>
    <w:rsid w:val="00391EBF"/>
    <w:rsid w:val="00393EA0"/>
    <w:rsid w:val="003B3288"/>
    <w:rsid w:val="003D1B5A"/>
    <w:rsid w:val="003D6A6A"/>
    <w:rsid w:val="003E0D58"/>
    <w:rsid w:val="003F6A6D"/>
    <w:rsid w:val="00411032"/>
    <w:rsid w:val="0041194C"/>
    <w:rsid w:val="004154CC"/>
    <w:rsid w:val="00450F29"/>
    <w:rsid w:val="004560BE"/>
    <w:rsid w:val="004662A5"/>
    <w:rsid w:val="00491416"/>
    <w:rsid w:val="004B1774"/>
    <w:rsid w:val="004B1DFB"/>
    <w:rsid w:val="004C04A7"/>
    <w:rsid w:val="004D39E4"/>
    <w:rsid w:val="004E21EB"/>
    <w:rsid w:val="004F5825"/>
    <w:rsid w:val="0050267D"/>
    <w:rsid w:val="00507818"/>
    <w:rsid w:val="00521F51"/>
    <w:rsid w:val="00561C32"/>
    <w:rsid w:val="00566018"/>
    <w:rsid w:val="00570540"/>
    <w:rsid w:val="00575F76"/>
    <w:rsid w:val="005815FE"/>
    <w:rsid w:val="005858AE"/>
    <w:rsid w:val="00592220"/>
    <w:rsid w:val="005B5720"/>
    <w:rsid w:val="005C1F8A"/>
    <w:rsid w:val="005C54E3"/>
    <w:rsid w:val="005D78F3"/>
    <w:rsid w:val="00613D23"/>
    <w:rsid w:val="00624364"/>
    <w:rsid w:val="00672732"/>
    <w:rsid w:val="00687666"/>
    <w:rsid w:val="00691F5E"/>
    <w:rsid w:val="0069529E"/>
    <w:rsid w:val="00695836"/>
    <w:rsid w:val="006A0D01"/>
    <w:rsid w:val="006B187E"/>
    <w:rsid w:val="006B249D"/>
    <w:rsid w:val="006C3613"/>
    <w:rsid w:val="006C7403"/>
    <w:rsid w:val="006F555C"/>
    <w:rsid w:val="00706174"/>
    <w:rsid w:val="00723BCB"/>
    <w:rsid w:val="007360CD"/>
    <w:rsid w:val="007516B8"/>
    <w:rsid w:val="00756E37"/>
    <w:rsid w:val="0076276C"/>
    <w:rsid w:val="007852D4"/>
    <w:rsid w:val="007A35D3"/>
    <w:rsid w:val="007A48FA"/>
    <w:rsid w:val="007B3D31"/>
    <w:rsid w:val="007B5D2B"/>
    <w:rsid w:val="007D33E7"/>
    <w:rsid w:val="007D394B"/>
    <w:rsid w:val="007E1019"/>
    <w:rsid w:val="007E1CBD"/>
    <w:rsid w:val="007F6477"/>
    <w:rsid w:val="0080413B"/>
    <w:rsid w:val="008144E5"/>
    <w:rsid w:val="008149AD"/>
    <w:rsid w:val="0083212D"/>
    <w:rsid w:val="00840499"/>
    <w:rsid w:val="00854C7B"/>
    <w:rsid w:val="00860B39"/>
    <w:rsid w:val="00860E54"/>
    <w:rsid w:val="00866B81"/>
    <w:rsid w:val="0088127B"/>
    <w:rsid w:val="00882383"/>
    <w:rsid w:val="00886C03"/>
    <w:rsid w:val="008B16ED"/>
    <w:rsid w:val="008D1EE3"/>
    <w:rsid w:val="008E74A2"/>
    <w:rsid w:val="008F0C26"/>
    <w:rsid w:val="008F6C24"/>
    <w:rsid w:val="008F7DED"/>
    <w:rsid w:val="009041E7"/>
    <w:rsid w:val="009143A2"/>
    <w:rsid w:val="00915F0A"/>
    <w:rsid w:val="009221CD"/>
    <w:rsid w:val="00930C74"/>
    <w:rsid w:val="00934D51"/>
    <w:rsid w:val="00944954"/>
    <w:rsid w:val="009464F5"/>
    <w:rsid w:val="00950233"/>
    <w:rsid w:val="00952F8E"/>
    <w:rsid w:val="00954D41"/>
    <w:rsid w:val="00956DBB"/>
    <w:rsid w:val="00960FAE"/>
    <w:rsid w:val="00965DA4"/>
    <w:rsid w:val="009664C8"/>
    <w:rsid w:val="00982FA9"/>
    <w:rsid w:val="00991301"/>
    <w:rsid w:val="009A0890"/>
    <w:rsid w:val="009A1C5B"/>
    <w:rsid w:val="009B0C7E"/>
    <w:rsid w:val="009C0B70"/>
    <w:rsid w:val="009E5606"/>
    <w:rsid w:val="009E6FB5"/>
    <w:rsid w:val="00A006B3"/>
    <w:rsid w:val="00A023EF"/>
    <w:rsid w:val="00A06464"/>
    <w:rsid w:val="00A127D8"/>
    <w:rsid w:val="00A219B4"/>
    <w:rsid w:val="00A228CB"/>
    <w:rsid w:val="00A31032"/>
    <w:rsid w:val="00A31944"/>
    <w:rsid w:val="00A43A1E"/>
    <w:rsid w:val="00A50806"/>
    <w:rsid w:val="00A55A3C"/>
    <w:rsid w:val="00A63818"/>
    <w:rsid w:val="00A72727"/>
    <w:rsid w:val="00A80794"/>
    <w:rsid w:val="00A96798"/>
    <w:rsid w:val="00A974FE"/>
    <w:rsid w:val="00AA0958"/>
    <w:rsid w:val="00AA6D20"/>
    <w:rsid w:val="00AB0C7C"/>
    <w:rsid w:val="00AB3E0D"/>
    <w:rsid w:val="00AB6EF4"/>
    <w:rsid w:val="00AC4EE9"/>
    <w:rsid w:val="00AD270C"/>
    <w:rsid w:val="00AD7F8C"/>
    <w:rsid w:val="00AE0E7C"/>
    <w:rsid w:val="00AE5E9F"/>
    <w:rsid w:val="00B2123C"/>
    <w:rsid w:val="00B231DC"/>
    <w:rsid w:val="00B25B23"/>
    <w:rsid w:val="00B50F13"/>
    <w:rsid w:val="00B54E04"/>
    <w:rsid w:val="00B61651"/>
    <w:rsid w:val="00B6268A"/>
    <w:rsid w:val="00B92499"/>
    <w:rsid w:val="00BA391D"/>
    <w:rsid w:val="00BB381B"/>
    <w:rsid w:val="00BB597D"/>
    <w:rsid w:val="00BB75D0"/>
    <w:rsid w:val="00BD06E7"/>
    <w:rsid w:val="00BD7C4F"/>
    <w:rsid w:val="00BE17C0"/>
    <w:rsid w:val="00BE1D67"/>
    <w:rsid w:val="00BF5806"/>
    <w:rsid w:val="00C1283E"/>
    <w:rsid w:val="00C619CE"/>
    <w:rsid w:val="00C660C8"/>
    <w:rsid w:val="00C70806"/>
    <w:rsid w:val="00C72FB7"/>
    <w:rsid w:val="00C75CFB"/>
    <w:rsid w:val="00C838EB"/>
    <w:rsid w:val="00C870B4"/>
    <w:rsid w:val="00C97D1A"/>
    <w:rsid w:val="00CA659D"/>
    <w:rsid w:val="00CD6583"/>
    <w:rsid w:val="00CE07E7"/>
    <w:rsid w:val="00CE2210"/>
    <w:rsid w:val="00CF0300"/>
    <w:rsid w:val="00CF58B9"/>
    <w:rsid w:val="00D12577"/>
    <w:rsid w:val="00D1643A"/>
    <w:rsid w:val="00D27B37"/>
    <w:rsid w:val="00D30557"/>
    <w:rsid w:val="00D3198E"/>
    <w:rsid w:val="00D75C76"/>
    <w:rsid w:val="00D879CF"/>
    <w:rsid w:val="00DA5154"/>
    <w:rsid w:val="00DA6438"/>
    <w:rsid w:val="00DC0607"/>
    <w:rsid w:val="00DC2D9B"/>
    <w:rsid w:val="00DD393E"/>
    <w:rsid w:val="00DD5558"/>
    <w:rsid w:val="00DD782C"/>
    <w:rsid w:val="00DE77D0"/>
    <w:rsid w:val="00DF43FC"/>
    <w:rsid w:val="00E03204"/>
    <w:rsid w:val="00E048DA"/>
    <w:rsid w:val="00E05BEC"/>
    <w:rsid w:val="00E257D7"/>
    <w:rsid w:val="00E26ACE"/>
    <w:rsid w:val="00E30B95"/>
    <w:rsid w:val="00E34DCF"/>
    <w:rsid w:val="00E37DCD"/>
    <w:rsid w:val="00E44F88"/>
    <w:rsid w:val="00E472C5"/>
    <w:rsid w:val="00E612D1"/>
    <w:rsid w:val="00E7734B"/>
    <w:rsid w:val="00E81934"/>
    <w:rsid w:val="00E90F90"/>
    <w:rsid w:val="00E914D6"/>
    <w:rsid w:val="00EA696F"/>
    <w:rsid w:val="00EC4171"/>
    <w:rsid w:val="00ED129A"/>
    <w:rsid w:val="00EE74BE"/>
    <w:rsid w:val="00F20583"/>
    <w:rsid w:val="00F3251A"/>
    <w:rsid w:val="00F40BCE"/>
    <w:rsid w:val="00F51878"/>
    <w:rsid w:val="00F62A46"/>
    <w:rsid w:val="00F67489"/>
    <w:rsid w:val="00F84B2C"/>
    <w:rsid w:val="00F92C90"/>
    <w:rsid w:val="00F95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9406C"/>
  <w15:chartTrackingRefBased/>
  <w15:docId w15:val="{C902F1C7-7AC4-4972-BF64-E6AC0822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643A"/>
    <w:pPr>
      <w:ind w:left="720"/>
      <w:contextualSpacing/>
    </w:pPr>
  </w:style>
  <w:style w:type="character" w:styleId="Hyperlink">
    <w:name w:val="Hyperlink"/>
    <w:basedOn w:val="DefaultParagraphFont"/>
    <w:uiPriority w:val="99"/>
    <w:unhideWhenUsed/>
    <w:rsid w:val="004D39E4"/>
    <w:rPr>
      <w:color w:val="467886" w:themeColor="hyperlink"/>
      <w:u w:val="single"/>
    </w:rPr>
  </w:style>
  <w:style w:type="character" w:customStyle="1" w:styleId="UnresolvedMention1">
    <w:name w:val="Unresolved Mention1"/>
    <w:basedOn w:val="DefaultParagraphFont"/>
    <w:uiPriority w:val="99"/>
    <w:semiHidden/>
    <w:unhideWhenUsed/>
    <w:rsid w:val="004D39E4"/>
    <w:rPr>
      <w:color w:val="605E5C"/>
      <w:shd w:val="clear" w:color="auto" w:fill="E1DFDD"/>
    </w:rPr>
  </w:style>
  <w:style w:type="paragraph" w:styleId="NormalWeb">
    <w:name w:val="Normal (Web)"/>
    <w:basedOn w:val="Normal"/>
    <w:uiPriority w:val="99"/>
    <w:semiHidden/>
    <w:unhideWhenUsed/>
    <w:rsid w:val="000C1B73"/>
    <w:rPr>
      <w:rFonts w:ascii="Times New Roman" w:hAnsi="Times New Roman"/>
      <w:sz w:val="24"/>
      <w:szCs w:val="24"/>
    </w:rPr>
  </w:style>
  <w:style w:type="paragraph" w:styleId="Revision">
    <w:name w:val="Revision"/>
    <w:hidden/>
    <w:uiPriority w:val="99"/>
    <w:semiHidden/>
    <w:rsid w:val="00E257D7"/>
    <w:rPr>
      <w:sz w:val="22"/>
      <w:szCs w:val="22"/>
    </w:rPr>
  </w:style>
  <w:style w:type="paragraph" w:styleId="FootnoteText">
    <w:name w:val="footnote text"/>
    <w:basedOn w:val="Normal"/>
    <w:link w:val="FootnoteTextChar"/>
    <w:uiPriority w:val="99"/>
    <w:semiHidden/>
    <w:unhideWhenUsed/>
    <w:rsid w:val="00D75C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5C76"/>
  </w:style>
  <w:style w:type="character" w:styleId="FootnoteReference">
    <w:name w:val="footnote reference"/>
    <w:basedOn w:val="DefaultParagraphFont"/>
    <w:uiPriority w:val="99"/>
    <w:semiHidden/>
    <w:unhideWhenUsed/>
    <w:rsid w:val="00D75C76"/>
    <w:rPr>
      <w:vertAlign w:val="superscript"/>
    </w:rPr>
  </w:style>
  <w:style w:type="paragraph" w:styleId="BalloonText">
    <w:name w:val="Balloon Text"/>
    <w:basedOn w:val="Normal"/>
    <w:link w:val="BalloonTextChar"/>
    <w:uiPriority w:val="99"/>
    <w:semiHidden/>
    <w:unhideWhenUsed/>
    <w:rsid w:val="00B231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1DC"/>
    <w:rPr>
      <w:rFonts w:ascii="Segoe UI" w:hAnsi="Segoe UI" w:cs="Segoe UI"/>
      <w:sz w:val="18"/>
      <w:szCs w:val="18"/>
    </w:rPr>
  </w:style>
  <w:style w:type="paragraph" w:styleId="Header">
    <w:name w:val="header"/>
    <w:basedOn w:val="Normal"/>
    <w:link w:val="HeaderChar"/>
    <w:uiPriority w:val="99"/>
    <w:unhideWhenUsed/>
    <w:rsid w:val="00954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D41"/>
    <w:rPr>
      <w:sz w:val="22"/>
      <w:szCs w:val="22"/>
    </w:rPr>
  </w:style>
  <w:style w:type="paragraph" w:styleId="Footer">
    <w:name w:val="footer"/>
    <w:basedOn w:val="Normal"/>
    <w:link w:val="FooterChar"/>
    <w:uiPriority w:val="99"/>
    <w:unhideWhenUsed/>
    <w:rsid w:val="00954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D4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8EEF3-D693-40BA-A999-4D95B4675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Thao</dc:creator>
  <cp:keywords/>
  <dc:description/>
  <cp:lastModifiedBy>VTN_ARFM_Son Nguyen Hoang</cp:lastModifiedBy>
  <cp:revision>54</cp:revision>
  <dcterms:created xsi:type="dcterms:W3CDTF">2026-08-20T07:52:00Z</dcterms:created>
  <dcterms:modified xsi:type="dcterms:W3CDTF">2026-09-23T02:42:00Z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42aec923-fe14-4a17-a27b-48c9e3c680e6</vt:lpwstr>
  </property>
</Properties>
</file>