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42" w:type="dxa"/>
        <w:jc w:val="center"/>
        <w:tblLayout w:type="fixed"/>
        <w:tblLook w:val="0000" w:firstRow="0" w:lastRow="0" w:firstColumn="0" w:lastColumn="0" w:noHBand="0" w:noVBand="0"/>
      </w:tblPr>
      <w:tblGrid>
        <w:gridCol w:w="3494"/>
        <w:gridCol w:w="7348"/>
      </w:tblGrid>
      <w:tr w:rsidR="00DD7DB5" w:rsidRPr="001D3BFF" w14:paraId="0CCCBDB5" w14:textId="77777777" w:rsidTr="00E75A6F">
        <w:trPr>
          <w:cantSplit/>
          <w:trHeight w:val="914"/>
          <w:jc w:val="center"/>
        </w:trPr>
        <w:tc>
          <w:tcPr>
            <w:tcW w:w="3494" w:type="dxa"/>
            <w:vAlign w:val="center"/>
          </w:tcPr>
          <w:p w14:paraId="5B67DF10" w14:textId="77777777" w:rsidR="00DD7DB5" w:rsidRPr="001D3BFF" w:rsidRDefault="00B76963" w:rsidP="001D3BFF">
            <w:pPr>
              <w:tabs>
                <w:tab w:val="left" w:pos="9214"/>
                <w:tab w:val="left" w:pos="9639"/>
              </w:tabs>
              <w:rPr>
                <w:rFonts w:cs="Arial"/>
              </w:rPr>
            </w:pPr>
            <w:r w:rsidRPr="001D3BFF">
              <w:rPr>
                <w:rFonts w:cs="Arial"/>
                <w:noProof/>
              </w:rPr>
              <mc:AlternateContent>
                <mc:Choice Requires="wpg">
                  <w:drawing>
                    <wp:anchor distT="0" distB="0" distL="114300" distR="114300" simplePos="0" relativeHeight="251655168" behindDoc="0" locked="0" layoutInCell="1" allowOverlap="1" wp14:anchorId="77A85A4D" wp14:editId="7689AB70">
                      <wp:simplePos x="0" y="0"/>
                      <wp:positionH relativeFrom="column">
                        <wp:posOffset>206375</wp:posOffset>
                      </wp:positionH>
                      <wp:positionV relativeFrom="paragraph">
                        <wp:posOffset>3810</wp:posOffset>
                      </wp:positionV>
                      <wp:extent cx="1143000" cy="571500"/>
                      <wp:effectExtent l="0" t="0" r="0" b="0"/>
                      <wp:wrapNone/>
                      <wp:docPr id="1661547689"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571500"/>
                                <a:chOff x="1640" y="594"/>
                                <a:chExt cx="1800" cy="900"/>
                              </a:xfrm>
                            </wpg:grpSpPr>
                            <wps:wsp>
                              <wps:cNvPr id="153851817" name="Text Box 56"/>
                              <wps:cNvSpPr txBox="1">
                                <a:spLocks/>
                              </wps:cNvSpPr>
                              <wps:spPr bwMode="auto">
                                <a:xfrm>
                                  <a:off x="1640" y="594"/>
                                  <a:ext cx="180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46D55" w14:textId="77777777" w:rsidR="00F5198C" w:rsidRPr="009F7D62" w:rsidRDefault="00F5198C" w:rsidP="00DD7DB5">
                                    <w:pPr>
                                      <w:jc w:val="center"/>
                                      <w:rPr>
                                        <w:rFonts w:cs="Arial"/>
                                        <w:b/>
                                      </w:rPr>
                                    </w:pPr>
                                    <w:r w:rsidRPr="009F7D62">
                                      <w:rPr>
                                        <w:rFonts w:cs="Arial"/>
                                        <w:b/>
                                        <w:sz w:val="48"/>
                                      </w:rPr>
                                      <w:t>TCVN</w:t>
                                    </w:r>
                                  </w:p>
                                </w:txbxContent>
                              </wps:txbx>
                              <wps:bodyPr rot="0" vert="horz" wrap="square" lIns="91440" tIns="45720" rIns="91440" bIns="45720" anchor="t" anchorCtr="0" upright="1">
                                <a:noAutofit/>
                              </wps:bodyPr>
                            </wps:wsp>
                            <wps:wsp>
                              <wps:cNvPr id="505600824" name="Line 57"/>
                              <wps:cNvCnPr>
                                <a:cxnSpLocks/>
                              </wps:cNvCnPr>
                              <wps:spPr bwMode="auto">
                                <a:xfrm>
                                  <a:off x="1880" y="777"/>
                                  <a:ext cx="132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04792470" name="Line 58"/>
                              <wps:cNvCnPr>
                                <a:cxnSpLocks/>
                              </wps:cNvCnPr>
                              <wps:spPr bwMode="auto">
                                <a:xfrm>
                                  <a:off x="1880" y="1348"/>
                                  <a:ext cx="132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A85A4D" id="Group 55" o:spid="_x0000_s1026" style="position:absolute;left:0;text-align:left;margin-left:16.25pt;margin-top:.3pt;width:90pt;height:45pt;z-index:251655168" coordorigin="1640,594" coordsize="18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">
                      <v:shapetype id="_x0000_t202" coordsize="21600,21600" o:spt="202" path="m,l,21600r21600,l21600,xe">
                        <v:stroke joinstyle="miter"/>
                        <v:path gradientshapeok="t" o:connecttype="rect"/>
                      </v:shapetype>
                      <v:shape id="Text Box 56" o:spid="_x0000_s1027" type="#_x0000_t202" style="position:absolute;left:1640;top:594;width:18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" filled="f" stroked="f">
                        <v:path arrowok="t"/>
                        <v:textbox>
                          <w:txbxContent>
                            <w:p w14:paraId="77146D55" w14:textId="77777777" w:rsidR="00F5198C" w:rsidRPr="009F7D62" w:rsidRDefault="00F5198C" w:rsidP="00DD7DB5">
                              <w:pPr>
                                <w:jc w:val="center"/>
                                <w:rPr>
                                  <w:rFonts w:cs="Arial"/>
                                  <w:b/>
                                </w:rPr>
                              </w:pPr>
                              <w:r w:rsidRPr="009F7D62">
                                <w:rPr>
                                  <w:rFonts w:cs="Arial"/>
                                  <w:b/>
                                  <w:sz w:val="48"/>
                                </w:rPr>
                                <w:t>TCVN</w:t>
                              </w:r>
                            </w:p>
                          </w:txbxContent>
                        </v:textbox>
                      </v:shape>
                      <v:line id="Line 57" o:spid="_x0000_s1028" style="position:absolute;visibility:visible;mso-wrap-style:square" from="1880,777" to="3200,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" strokeweight="3pt">
                        <o:lock v:ext="edit" shapetype="f"/>
                      </v:line>
                      <v:line id="Line 58" o:spid="_x0000_s1029" style="position:absolute;visibility:visible;mso-wrap-style:square" from="1880,1348" to="3200,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" strokeweight="3pt">
                        <o:lock v:ext="edit" shapetype="f"/>
                      </v:line>
                    </v:group>
                  </w:pict>
                </mc:Fallback>
              </mc:AlternateContent>
            </w:r>
            <w:r w:rsidR="00DD7DB5" w:rsidRPr="001D3BFF">
              <w:rPr>
                <w:rFonts w:cs="Arial"/>
              </w:rPr>
              <w:t xml:space="preserve">    </w:t>
            </w:r>
          </w:p>
        </w:tc>
        <w:tc>
          <w:tcPr>
            <w:tcW w:w="7348" w:type="dxa"/>
            <w:vAlign w:val="center"/>
          </w:tcPr>
          <w:p w14:paraId="3AE56126" w14:textId="77777777" w:rsidR="00DD7DB5" w:rsidRPr="001D3BFF" w:rsidRDefault="007956AC" w:rsidP="001D3BFF">
            <w:pPr>
              <w:tabs>
                <w:tab w:val="left" w:pos="9214"/>
                <w:tab w:val="left" w:pos="9639"/>
              </w:tabs>
              <w:ind w:left="-250" w:firstLine="142"/>
              <w:rPr>
                <w:rFonts w:cs="Arial"/>
                <w:b/>
                <w:sz w:val="36"/>
                <w:szCs w:val="36"/>
              </w:rPr>
            </w:pPr>
            <w:r w:rsidRPr="001D3BFF">
              <w:rPr>
                <w:rFonts w:cs="Arial"/>
                <w:b/>
                <w:sz w:val="36"/>
                <w:szCs w:val="36"/>
              </w:rPr>
              <w:t>T</w:t>
            </w:r>
            <w:r w:rsidR="00932136" w:rsidRPr="001D3BFF">
              <w:rPr>
                <w:rFonts w:cs="Arial"/>
                <w:b/>
                <w:sz w:val="36"/>
                <w:szCs w:val="36"/>
              </w:rPr>
              <w:t xml:space="preserve"> </w:t>
            </w:r>
            <w:r w:rsidRPr="001D3BFF">
              <w:rPr>
                <w:rFonts w:cs="Arial"/>
                <w:b/>
                <w:sz w:val="36"/>
                <w:szCs w:val="36"/>
              </w:rPr>
              <w:t>I</w:t>
            </w:r>
            <w:r w:rsidR="00932136" w:rsidRPr="001D3BFF">
              <w:rPr>
                <w:rFonts w:cs="Arial"/>
                <w:b/>
                <w:sz w:val="36"/>
                <w:szCs w:val="36"/>
              </w:rPr>
              <w:t xml:space="preserve"> </w:t>
            </w:r>
            <w:r w:rsidR="00DD7DB5" w:rsidRPr="001D3BFF">
              <w:rPr>
                <w:rFonts w:cs="Arial"/>
                <w:b/>
                <w:sz w:val="36"/>
                <w:szCs w:val="36"/>
              </w:rPr>
              <w:t>Ê U  C H U Ẩ N  Q U Ố C  G I A</w:t>
            </w:r>
          </w:p>
        </w:tc>
      </w:tr>
    </w:tbl>
    <w:p w14:paraId="2596867F" w14:textId="77777777" w:rsidR="00DD7DB5" w:rsidRPr="001D3BFF" w:rsidRDefault="00B76963" w:rsidP="001D3BFF">
      <w:pPr>
        <w:tabs>
          <w:tab w:val="left" w:pos="9214"/>
          <w:tab w:val="left" w:pos="9639"/>
        </w:tabs>
        <w:rPr>
          <w:rFonts w:cs="Arial"/>
        </w:rPr>
      </w:pPr>
      <w:r w:rsidRPr="001D3BFF">
        <w:rPr>
          <w:rFonts w:cs="Arial"/>
          <w:noProof/>
        </w:rPr>
        <mc:AlternateContent>
          <mc:Choice Requires="wps">
            <w:drawing>
              <wp:anchor distT="0" distB="0" distL="114300" distR="114300" simplePos="0" relativeHeight="251654144" behindDoc="0" locked="0" layoutInCell="1" allowOverlap="1" wp14:anchorId="26318BCB" wp14:editId="15EB83DC">
                <wp:simplePos x="0" y="0"/>
                <wp:positionH relativeFrom="column">
                  <wp:posOffset>-4064000</wp:posOffset>
                </wp:positionH>
                <wp:positionV relativeFrom="paragraph">
                  <wp:posOffset>30480</wp:posOffset>
                </wp:positionV>
                <wp:extent cx="14673580" cy="360045"/>
                <wp:effectExtent l="0" t="0" r="0" b="0"/>
                <wp:wrapNone/>
                <wp:docPr id="144638233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673580" cy="360045"/>
                        </a:xfrm>
                        <a:prstGeom prst="rect">
                          <a:avLst/>
                        </a:prstGeom>
                        <a:solidFill>
                          <a:srgbClr val="FFCC00"/>
                        </a:solidFill>
                        <a:ln w="9525">
                          <a:solidFill>
                            <a:srgbClr val="FFCC00"/>
                          </a:solidFill>
                          <a:miter lim="800000"/>
                          <a:headEnd/>
                          <a:tailEnd/>
                        </a:ln>
                      </wps:spPr>
                      <wps:txbx>
                        <w:txbxContent>
                          <w:p w14:paraId="29793224" w14:textId="77777777" w:rsidR="00F5198C" w:rsidRDefault="00F5198C" w:rsidP="00DD7D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18BCB" id="Text Box 54" o:spid="_x0000_s1030" type="#_x0000_t202" style="position:absolute;left:0;text-align:left;margin-left:-320pt;margin-top:2.4pt;width:1155.4pt;height:28.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" fillcolor="#fc0" strokecolor="#fc0">
                <v:path arrowok="t"/>
                <v:textbox>
                  <w:txbxContent>
                    <w:p w14:paraId="29793224" w14:textId="77777777" w:rsidR="00F5198C" w:rsidRDefault="00F5198C" w:rsidP="00DD7DB5"/>
                  </w:txbxContent>
                </v:textbox>
              </v:shape>
            </w:pict>
          </mc:Fallback>
        </mc:AlternateContent>
      </w:r>
    </w:p>
    <w:p w14:paraId="1AB28364" w14:textId="77777777" w:rsidR="00DD7DB5" w:rsidRPr="001D3BFF" w:rsidRDefault="00DD7DB5" w:rsidP="001D3BFF">
      <w:pPr>
        <w:tabs>
          <w:tab w:val="left" w:pos="9214"/>
          <w:tab w:val="left" w:pos="9639"/>
        </w:tabs>
        <w:rPr>
          <w:rFonts w:cs="Arial"/>
        </w:rPr>
      </w:pPr>
    </w:p>
    <w:p w14:paraId="4D675138" w14:textId="77777777" w:rsidR="00DD7DB5" w:rsidRPr="001D3BFF" w:rsidRDefault="00DD7DB5" w:rsidP="001D3BFF">
      <w:pPr>
        <w:tabs>
          <w:tab w:val="left" w:pos="9214"/>
          <w:tab w:val="left" w:pos="9639"/>
        </w:tabs>
        <w:rPr>
          <w:rFonts w:cs="Arial"/>
          <w:b/>
          <w:sz w:val="36"/>
          <w:szCs w:val="36"/>
        </w:rPr>
      </w:pPr>
      <w:bookmarkStart w:id="0" w:name="_Toc144610194"/>
    </w:p>
    <w:p w14:paraId="0FA3AC89" w14:textId="77777777" w:rsidR="00DD7DB5" w:rsidRPr="001D3BFF" w:rsidRDefault="00DD7DB5" w:rsidP="001D3BFF">
      <w:pPr>
        <w:tabs>
          <w:tab w:val="left" w:pos="9214"/>
          <w:tab w:val="left" w:pos="9639"/>
        </w:tabs>
        <w:rPr>
          <w:rFonts w:cs="Arial"/>
          <w:b/>
          <w:sz w:val="36"/>
          <w:szCs w:val="36"/>
        </w:rPr>
      </w:pPr>
    </w:p>
    <w:p w14:paraId="151EB96C" w14:textId="24BE287A" w:rsidR="00DD7DB5" w:rsidRPr="001D3BFF" w:rsidRDefault="00DD7DB5" w:rsidP="001D3BFF">
      <w:pPr>
        <w:tabs>
          <w:tab w:val="left" w:pos="9214"/>
          <w:tab w:val="left" w:pos="9639"/>
        </w:tabs>
        <w:jc w:val="center"/>
        <w:rPr>
          <w:rFonts w:cs="Arial"/>
          <w:b/>
          <w:sz w:val="36"/>
          <w:szCs w:val="36"/>
        </w:rPr>
      </w:pPr>
      <w:r w:rsidRPr="001D3BFF">
        <w:rPr>
          <w:rFonts w:cs="Arial"/>
          <w:b/>
          <w:sz w:val="36"/>
          <w:szCs w:val="36"/>
        </w:rPr>
        <w:t xml:space="preserve">TCVN </w:t>
      </w:r>
      <w:bookmarkEnd w:id="0"/>
      <w:r w:rsidR="00EF397B" w:rsidRPr="001D3BFF">
        <w:rPr>
          <w:rFonts w:cs="Arial"/>
          <w:b/>
          <w:sz w:val="36"/>
          <w:szCs w:val="36"/>
        </w:rPr>
        <w:t>XX</w:t>
      </w:r>
      <w:r w:rsidR="00E93868">
        <w:rPr>
          <w:rFonts w:cs="Arial"/>
          <w:b/>
          <w:sz w:val="36"/>
          <w:szCs w:val="36"/>
        </w:rPr>
        <w:t>X</w:t>
      </w:r>
      <w:r w:rsidR="00EF397B" w:rsidRPr="001D3BFF">
        <w:rPr>
          <w:rFonts w:cs="Arial"/>
          <w:b/>
          <w:sz w:val="36"/>
          <w:szCs w:val="36"/>
        </w:rPr>
        <w:t>X</w:t>
      </w:r>
      <w:r w:rsidR="00F31FC5" w:rsidRPr="001D3BFF">
        <w:rPr>
          <w:rFonts w:cs="Arial"/>
          <w:b/>
          <w:sz w:val="36"/>
          <w:szCs w:val="36"/>
        </w:rPr>
        <w:t>:20</w:t>
      </w:r>
      <w:r w:rsidR="0086746E" w:rsidRPr="001D3BFF">
        <w:rPr>
          <w:rFonts w:cs="Arial"/>
          <w:b/>
          <w:sz w:val="36"/>
          <w:szCs w:val="36"/>
        </w:rPr>
        <w:t>26</w:t>
      </w:r>
    </w:p>
    <w:p w14:paraId="56BC19CF" w14:textId="77777777" w:rsidR="001F7234" w:rsidRPr="001D3BFF" w:rsidRDefault="001F7234" w:rsidP="001D3BFF">
      <w:pPr>
        <w:tabs>
          <w:tab w:val="left" w:pos="9214"/>
          <w:tab w:val="left" w:pos="9639"/>
        </w:tabs>
        <w:jc w:val="center"/>
        <w:rPr>
          <w:rFonts w:cs="Arial"/>
          <w:b/>
          <w:sz w:val="24"/>
        </w:rPr>
      </w:pPr>
      <w:r w:rsidRPr="001D3BFF">
        <w:rPr>
          <w:rFonts w:cs="Arial"/>
          <w:b/>
          <w:sz w:val="24"/>
        </w:rPr>
        <w:t>Xuất bản lần 1</w:t>
      </w:r>
    </w:p>
    <w:p w14:paraId="0936EF2C" w14:textId="77777777" w:rsidR="00DD7DB5" w:rsidRPr="001D3BFF" w:rsidRDefault="00DD7DB5" w:rsidP="001D3BFF">
      <w:pPr>
        <w:tabs>
          <w:tab w:val="left" w:pos="9214"/>
          <w:tab w:val="left" w:pos="9639"/>
        </w:tabs>
        <w:rPr>
          <w:rFonts w:cs="Arial"/>
        </w:rPr>
      </w:pPr>
    </w:p>
    <w:p w14:paraId="1B821DB7" w14:textId="77777777" w:rsidR="00CB48C7" w:rsidRPr="001D3BFF" w:rsidRDefault="00CB48C7" w:rsidP="001D3BFF">
      <w:pPr>
        <w:tabs>
          <w:tab w:val="left" w:pos="9214"/>
          <w:tab w:val="left" w:pos="9639"/>
        </w:tabs>
        <w:rPr>
          <w:rFonts w:cs="Arial"/>
        </w:rPr>
      </w:pPr>
    </w:p>
    <w:p w14:paraId="69BAA7D4" w14:textId="77777777" w:rsidR="00DD7DB5" w:rsidRPr="001D3BFF" w:rsidRDefault="00DD7DB5" w:rsidP="001D3BFF">
      <w:pPr>
        <w:tabs>
          <w:tab w:val="left" w:pos="9214"/>
          <w:tab w:val="left" w:pos="9639"/>
        </w:tabs>
        <w:rPr>
          <w:rFonts w:cs="Arial"/>
        </w:rPr>
      </w:pPr>
    </w:p>
    <w:p w14:paraId="663F5EA9" w14:textId="77777777" w:rsidR="002C2536" w:rsidRPr="001D3BFF" w:rsidRDefault="00C43852" w:rsidP="001D3BFF">
      <w:pPr>
        <w:spacing w:after="160"/>
        <w:jc w:val="center"/>
        <w:rPr>
          <w:rFonts w:cs="Arial"/>
        </w:rPr>
      </w:pPr>
      <w:r w:rsidRPr="001D3BFF">
        <w:rPr>
          <w:rFonts w:cs="Arial"/>
          <w:b/>
          <w:sz w:val="36"/>
          <w:szCs w:val="36"/>
        </w:rPr>
        <w:t>GIAO DỊCH ĐIỆN TỬ</w:t>
      </w:r>
      <w:r w:rsidR="00DD7DB5" w:rsidRPr="001D3BFF">
        <w:rPr>
          <w:rFonts w:cs="Arial"/>
          <w:b/>
          <w:sz w:val="36"/>
          <w:szCs w:val="36"/>
        </w:rPr>
        <w:t xml:space="preserve"> </w:t>
      </w:r>
      <w:r w:rsidR="00890034" w:rsidRPr="001D3BFF">
        <w:rPr>
          <w:rFonts w:cs="Arial"/>
          <w:b/>
          <w:sz w:val="36"/>
          <w:szCs w:val="36"/>
        </w:rPr>
        <w:t xml:space="preserve">- </w:t>
      </w:r>
      <w:r w:rsidR="006D2863" w:rsidRPr="001D3BFF">
        <w:rPr>
          <w:rFonts w:cs="Arial"/>
          <w:b/>
          <w:sz w:val="36"/>
          <w:szCs w:val="36"/>
        </w:rPr>
        <w:br/>
      </w:r>
      <w:r w:rsidR="002C2536" w:rsidRPr="001D3BFF">
        <w:rPr>
          <w:rFonts w:cs="Arial"/>
          <w:b/>
          <w:bCs/>
          <w:sz w:val="36"/>
          <w:szCs w:val="36"/>
        </w:rPr>
        <w:t>YÊU CẦU VỀ THÔNG SỐ KỸ THUẬT CHUYỂN VÙNG CHO MÔ HÌNH KÝ SỐ TRÊN THIẾT BỊ DI ĐỘNG (MOBILE PKI)</w:t>
      </w:r>
    </w:p>
    <w:p w14:paraId="09CAE1E1" w14:textId="281F7733" w:rsidR="00DD7DB5" w:rsidRPr="001D3BFF" w:rsidRDefault="00DD7DB5" w:rsidP="001D3BFF">
      <w:pPr>
        <w:tabs>
          <w:tab w:val="left" w:pos="9214"/>
          <w:tab w:val="left" w:pos="9639"/>
        </w:tabs>
        <w:jc w:val="center"/>
        <w:rPr>
          <w:rFonts w:cs="Arial"/>
          <w:b/>
          <w:sz w:val="2"/>
        </w:rPr>
      </w:pPr>
    </w:p>
    <w:p w14:paraId="47483D58" w14:textId="233CD61D" w:rsidR="00DD7DB5" w:rsidRPr="001D3BFF" w:rsidRDefault="00AC4A90" w:rsidP="001D3BFF">
      <w:pPr>
        <w:tabs>
          <w:tab w:val="left" w:pos="9214"/>
          <w:tab w:val="left" w:pos="9639"/>
        </w:tabs>
        <w:spacing w:line="240" w:lineRule="auto"/>
        <w:jc w:val="center"/>
        <w:rPr>
          <w:rFonts w:cs="Arial"/>
          <w:b/>
          <w:i/>
          <w:spacing w:val="-14"/>
          <w:sz w:val="24"/>
          <w:szCs w:val="24"/>
        </w:rPr>
      </w:pPr>
      <w:r w:rsidRPr="001D3BFF">
        <w:rPr>
          <w:rFonts w:cs="Arial"/>
          <w:b/>
          <w:i/>
          <w:spacing w:val="-14"/>
          <w:sz w:val="24"/>
          <w:szCs w:val="24"/>
        </w:rPr>
        <w:t>Electronic transactions</w:t>
      </w:r>
      <w:r w:rsidR="002C2536" w:rsidRPr="001D3BFF">
        <w:rPr>
          <w:rFonts w:cs="Arial"/>
          <w:b/>
          <w:i/>
          <w:spacing w:val="-14"/>
          <w:sz w:val="24"/>
          <w:szCs w:val="24"/>
          <w:lang w:val="vi-VN"/>
        </w:rPr>
        <w:t xml:space="preserve"> </w:t>
      </w:r>
      <w:r w:rsidR="008443CB" w:rsidRPr="001D3BFF">
        <w:rPr>
          <w:rFonts w:cs="Arial"/>
          <w:b/>
          <w:i/>
          <w:spacing w:val="-14"/>
          <w:sz w:val="24"/>
          <w:szCs w:val="24"/>
        </w:rPr>
        <w:t>–</w:t>
      </w:r>
      <w:r w:rsidR="002812F3" w:rsidRPr="001D3BFF">
        <w:rPr>
          <w:rFonts w:cs="Arial"/>
          <w:b/>
          <w:i/>
          <w:spacing w:val="-14"/>
          <w:sz w:val="24"/>
          <w:szCs w:val="24"/>
        </w:rPr>
        <w:t xml:space="preserve"> </w:t>
      </w:r>
      <w:r w:rsidR="002C2536" w:rsidRPr="001D3BFF">
        <w:rPr>
          <w:rFonts w:cs="Arial"/>
          <w:b/>
          <w:i/>
          <w:spacing w:val="-14"/>
          <w:sz w:val="24"/>
          <w:szCs w:val="24"/>
        </w:rPr>
        <w:t>Specifications for roaming in mobile digital signature services (Mobile PKI)</w:t>
      </w:r>
    </w:p>
    <w:p w14:paraId="3966332F" w14:textId="77777777" w:rsidR="0047516A" w:rsidRPr="001D3BFF" w:rsidRDefault="0047516A" w:rsidP="001D3BFF">
      <w:pPr>
        <w:tabs>
          <w:tab w:val="left" w:pos="9214"/>
          <w:tab w:val="left" w:pos="9639"/>
        </w:tabs>
        <w:rPr>
          <w:rFonts w:cs="Arial"/>
        </w:rPr>
      </w:pPr>
    </w:p>
    <w:p w14:paraId="20C6603A" w14:textId="77777777" w:rsidR="0047516A" w:rsidRPr="001D3BFF" w:rsidRDefault="0047516A" w:rsidP="001D3BFF">
      <w:pPr>
        <w:tabs>
          <w:tab w:val="left" w:pos="9214"/>
          <w:tab w:val="left" w:pos="9639"/>
        </w:tabs>
        <w:rPr>
          <w:rFonts w:cs="Arial"/>
        </w:rPr>
      </w:pPr>
    </w:p>
    <w:p w14:paraId="756655DA" w14:textId="77777777" w:rsidR="0047516A" w:rsidRPr="001D3BFF" w:rsidRDefault="0047516A" w:rsidP="001D3BFF">
      <w:pPr>
        <w:tabs>
          <w:tab w:val="left" w:pos="9214"/>
          <w:tab w:val="left" w:pos="9639"/>
        </w:tabs>
        <w:rPr>
          <w:rFonts w:cs="Arial"/>
        </w:rPr>
      </w:pPr>
    </w:p>
    <w:p w14:paraId="71F882A7" w14:textId="77777777" w:rsidR="00DD7DB5" w:rsidRPr="001D3BFF" w:rsidRDefault="00DD7DB5" w:rsidP="001D3BFF">
      <w:pPr>
        <w:tabs>
          <w:tab w:val="left" w:pos="9214"/>
          <w:tab w:val="left" w:pos="9639"/>
        </w:tabs>
        <w:rPr>
          <w:rFonts w:cs="Arial"/>
        </w:rPr>
      </w:pPr>
    </w:p>
    <w:p w14:paraId="65B9479D" w14:textId="77777777" w:rsidR="00DD7DB5" w:rsidRPr="001D3BFF" w:rsidRDefault="00DD7DB5" w:rsidP="001D3BFF">
      <w:pPr>
        <w:tabs>
          <w:tab w:val="left" w:pos="9214"/>
          <w:tab w:val="left" w:pos="9639"/>
        </w:tabs>
        <w:rPr>
          <w:rFonts w:cs="Arial"/>
          <w:sz w:val="24"/>
          <w:szCs w:val="24"/>
        </w:rPr>
      </w:pPr>
    </w:p>
    <w:p w14:paraId="0FFD311F" w14:textId="77777777" w:rsidR="0074019F" w:rsidRPr="001D3BFF" w:rsidRDefault="0074019F" w:rsidP="001D3BFF">
      <w:pPr>
        <w:tabs>
          <w:tab w:val="left" w:pos="9214"/>
          <w:tab w:val="left" w:pos="9639"/>
        </w:tabs>
        <w:rPr>
          <w:rFonts w:cs="Arial"/>
          <w:sz w:val="24"/>
          <w:szCs w:val="24"/>
        </w:rPr>
      </w:pPr>
    </w:p>
    <w:p w14:paraId="7F5238FE" w14:textId="77777777" w:rsidR="00DD7DB5" w:rsidRPr="001D3BFF" w:rsidRDefault="00DD7DB5" w:rsidP="001D3BFF">
      <w:pPr>
        <w:tabs>
          <w:tab w:val="left" w:pos="9214"/>
          <w:tab w:val="left" w:pos="9639"/>
        </w:tabs>
        <w:rPr>
          <w:rFonts w:cs="Arial"/>
          <w:sz w:val="24"/>
          <w:szCs w:val="24"/>
        </w:rPr>
      </w:pPr>
    </w:p>
    <w:p w14:paraId="10615419" w14:textId="77777777" w:rsidR="00DD7DB5" w:rsidRPr="001D3BFF" w:rsidRDefault="001F7234" w:rsidP="001D3BFF">
      <w:pPr>
        <w:tabs>
          <w:tab w:val="left" w:pos="9214"/>
          <w:tab w:val="left" w:pos="9639"/>
        </w:tabs>
        <w:rPr>
          <w:rFonts w:cs="Arial"/>
          <w:sz w:val="2"/>
        </w:rPr>
      </w:pPr>
      <w:r w:rsidRPr="001D3BFF">
        <w:rPr>
          <w:rFonts w:cs="Arial"/>
          <w:sz w:val="2"/>
        </w:rPr>
        <w:t>[</w:t>
      </w:r>
    </w:p>
    <w:p w14:paraId="00E4053F" w14:textId="77777777" w:rsidR="00D4138E" w:rsidRPr="001D3BFF" w:rsidRDefault="00643764" w:rsidP="001D3BFF">
      <w:pPr>
        <w:pStyle w:val="TieudeIndex"/>
        <w:tabs>
          <w:tab w:val="left" w:pos="9214"/>
          <w:tab w:val="left" w:pos="9639"/>
        </w:tabs>
        <w:jc w:val="center"/>
        <w:rPr>
          <w:rFonts w:cs="Arial"/>
          <w:sz w:val="24"/>
        </w:rPr>
        <w:sectPr w:rsidR="00D4138E" w:rsidRPr="001D3BFF" w:rsidSect="0076401B">
          <w:headerReference w:type="even" r:id="rId8"/>
          <w:footerReference w:type="even" r:id="rId9"/>
          <w:footerReference w:type="default" r:id="rId10"/>
          <w:pgSz w:w="11907" w:h="16840" w:code="9"/>
          <w:pgMar w:top="1134" w:right="680" w:bottom="1134" w:left="1134" w:header="482" w:footer="482" w:gutter="0"/>
          <w:pgNumType w:chapStyle="1"/>
          <w:cols w:space="720"/>
          <w:titlePg/>
          <w:docGrid w:linePitch="360"/>
        </w:sectPr>
      </w:pPr>
      <w:r w:rsidRPr="001D3BFF">
        <w:rPr>
          <w:rFonts w:cs="Arial"/>
          <w:sz w:val="24"/>
        </w:rPr>
        <w:t>HÀ NỘI – 20</w:t>
      </w:r>
      <w:r w:rsidR="0086746E" w:rsidRPr="001D3BFF">
        <w:rPr>
          <w:rFonts w:cs="Arial"/>
          <w:sz w:val="24"/>
        </w:rPr>
        <w:t>2</w:t>
      </w:r>
      <w:r w:rsidR="00B76963" w:rsidRPr="001D3BFF">
        <w:rPr>
          <w:rFonts w:cs="Arial"/>
          <w:b w:val="0"/>
          <w:noProof/>
          <w:sz w:val="24"/>
        </w:rPr>
        <mc:AlternateContent>
          <mc:Choice Requires="wps">
            <w:drawing>
              <wp:anchor distT="0" distB="0" distL="114300" distR="114300" simplePos="0" relativeHeight="251656192" behindDoc="0" locked="0" layoutInCell="1" allowOverlap="1" wp14:anchorId="22460495" wp14:editId="3D4B5436">
                <wp:simplePos x="0" y="0"/>
                <wp:positionH relativeFrom="column">
                  <wp:posOffset>-1143000</wp:posOffset>
                </wp:positionH>
                <wp:positionV relativeFrom="paragraph">
                  <wp:posOffset>302895</wp:posOffset>
                </wp:positionV>
                <wp:extent cx="8999855" cy="1547495"/>
                <wp:effectExtent l="0" t="0" r="4445" b="1905"/>
                <wp:wrapNone/>
                <wp:docPr id="127928294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99855" cy="1547495"/>
                        </a:xfrm>
                        <a:prstGeom prst="rect">
                          <a:avLst/>
                        </a:prstGeom>
                        <a:solidFill>
                          <a:srgbClr val="FFCC00"/>
                        </a:solidFill>
                        <a:ln w="9525">
                          <a:solidFill>
                            <a:srgbClr val="FFCC00"/>
                          </a:solidFill>
                          <a:miter lim="800000"/>
                          <a:headEnd/>
                          <a:tailEnd/>
                        </a:ln>
                      </wps:spPr>
                      <wps:txbx>
                        <w:txbxContent>
                          <w:p w14:paraId="7DC374CA" w14:textId="77777777" w:rsidR="00F5198C" w:rsidRPr="002625F3" w:rsidRDefault="00F5198C" w:rsidP="00DD7D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60495" id="Text Box 53" o:spid="_x0000_s1031" type="#_x0000_t202" style="position:absolute;left:0;text-align:left;margin-left:-90pt;margin-top:23.85pt;width:708.65pt;height:121.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" fillcolor="#fc0" strokecolor="#fc0">
                <v:path arrowok="t"/>
                <v:textbox>
                  <w:txbxContent>
                    <w:p w14:paraId="7DC374CA" w14:textId="77777777" w:rsidR="00F5198C" w:rsidRPr="002625F3" w:rsidRDefault="00F5198C" w:rsidP="00DD7DB5"/>
                  </w:txbxContent>
                </v:textbox>
              </v:shape>
            </w:pict>
          </mc:Fallback>
        </mc:AlternateContent>
      </w:r>
      <w:r w:rsidR="0086746E" w:rsidRPr="001D3BFF">
        <w:rPr>
          <w:rFonts w:cs="Arial"/>
          <w:sz w:val="24"/>
        </w:rPr>
        <w:t>6</w:t>
      </w:r>
    </w:p>
    <w:p w14:paraId="377DCE4A" w14:textId="335AF53A" w:rsidR="003975E1" w:rsidRPr="005F3025" w:rsidRDefault="00EF1799" w:rsidP="001D3BFF">
      <w:pPr>
        <w:pStyle w:val="TOC1"/>
        <w:rPr>
          <w:b w:val="0"/>
          <w:bCs w:val="0"/>
          <w:sz w:val="22"/>
          <w:szCs w:val="22"/>
          <w:lang w:val="vi-VN"/>
        </w:rPr>
      </w:pPr>
      <w:r w:rsidRPr="001D3BFF">
        <w:lastRenderedPageBreak/>
        <w:br w:type="page"/>
      </w:r>
      <w:r w:rsidR="00B76963" w:rsidRPr="005F3025">
        <w:rPr>
          <w:b w:val="0"/>
          <w:bCs w:val="0"/>
          <w:noProof/>
          <w:sz w:val="22"/>
          <w:szCs w:val="22"/>
          <w:lang w:eastAsia="ko-KR"/>
        </w:rPr>
        <w:lastRenderedPageBreak/>
        <mc:AlternateContent>
          <mc:Choice Requires="wps">
            <w:drawing>
              <wp:anchor distT="0" distB="0" distL="114300" distR="114300" simplePos="0" relativeHeight="251657216" behindDoc="0" locked="0" layoutInCell="1" allowOverlap="1" wp14:anchorId="7B0D77F1" wp14:editId="60CDE10F">
                <wp:simplePos x="0" y="0"/>
                <wp:positionH relativeFrom="column">
                  <wp:posOffset>-168910</wp:posOffset>
                </wp:positionH>
                <wp:positionV relativeFrom="paragraph">
                  <wp:posOffset>9105900</wp:posOffset>
                </wp:positionV>
                <wp:extent cx="457200" cy="304800"/>
                <wp:effectExtent l="0" t="0" r="0" b="0"/>
                <wp:wrapNone/>
                <wp:docPr id="36961148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72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CBCA4E" w14:textId="77777777" w:rsidR="00F5198C" w:rsidRDefault="00F5198C" w:rsidP="00DD7D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0D77F1" id="Text Box 52" o:spid="_x0000_s1032" type="#_x0000_t202" style="position:absolute;margin-left:-13.3pt;margin-top:717pt;width:36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" stroked="f">
                <v:path arrowok="t"/>
                <v:textbox>
                  <w:txbxContent>
                    <w:p w14:paraId="7DCBCA4E" w14:textId="77777777" w:rsidR="00F5198C" w:rsidRDefault="00F5198C" w:rsidP="00DD7DB5"/>
                  </w:txbxContent>
                </v:textbox>
              </v:shape>
            </w:pict>
          </mc:Fallback>
        </mc:AlternateContent>
      </w:r>
      <w:r w:rsidR="00735916" w:rsidRPr="005F3025">
        <w:rPr>
          <w:b w:val="0"/>
          <w:bCs w:val="0"/>
          <w:sz w:val="22"/>
          <w:szCs w:val="22"/>
        </w:rPr>
        <w:t>MỤC</w:t>
      </w:r>
      <w:r w:rsidR="00735916" w:rsidRPr="005F3025">
        <w:rPr>
          <w:b w:val="0"/>
          <w:bCs w:val="0"/>
          <w:sz w:val="22"/>
          <w:szCs w:val="22"/>
          <w:lang w:val="vi-VN"/>
        </w:rPr>
        <w:t xml:space="preserve"> LỤC</w:t>
      </w:r>
    </w:p>
    <w:p w14:paraId="454B34F4" w14:textId="7E37E7E5" w:rsidR="005F3025" w:rsidRPr="005F3025" w:rsidRDefault="005122B8">
      <w:pPr>
        <w:pStyle w:val="TOC1"/>
        <w:tabs>
          <w:tab w:val="right" w:leader="dot" w:pos="10196"/>
        </w:tabs>
        <w:rPr>
          <w:rFonts w:eastAsiaTheme="minorEastAsia"/>
          <w:b w:val="0"/>
          <w:bCs w:val="0"/>
          <w:noProof/>
          <w:kern w:val="2"/>
          <w:sz w:val="22"/>
          <w:szCs w:val="22"/>
          <w14:ligatures w14:val="standardContextual"/>
        </w:rPr>
      </w:pPr>
      <w:r w:rsidRPr="005F3025">
        <w:rPr>
          <w:b w:val="0"/>
          <w:bCs w:val="0"/>
          <w:sz w:val="22"/>
          <w:szCs w:val="22"/>
          <w:lang w:val="vi-VN"/>
        </w:rPr>
        <w:fldChar w:fldCharType="begin"/>
      </w:r>
      <w:r w:rsidRPr="005F3025">
        <w:rPr>
          <w:b w:val="0"/>
          <w:bCs w:val="0"/>
          <w:sz w:val="22"/>
          <w:szCs w:val="22"/>
          <w:lang w:val="vi-VN"/>
        </w:rPr>
        <w:instrText xml:space="preserve"> TOC \o "1-2" \h \z \u </w:instrText>
      </w:r>
      <w:r w:rsidRPr="005F3025">
        <w:rPr>
          <w:b w:val="0"/>
          <w:bCs w:val="0"/>
          <w:sz w:val="22"/>
          <w:szCs w:val="22"/>
          <w:lang w:val="vi-VN"/>
        </w:rPr>
        <w:fldChar w:fldCharType="separate"/>
      </w:r>
      <w:hyperlink w:anchor="_Toc239275133" w:history="1">
        <w:r w:rsidR="005F3025" w:rsidRPr="005F3025">
          <w:rPr>
            <w:rStyle w:val="Hyperlink"/>
            <w:b w:val="0"/>
            <w:bCs w:val="0"/>
            <w:noProof/>
            <w:sz w:val="22"/>
            <w:szCs w:val="22"/>
          </w:rPr>
          <w:t>Lời nói đầu</w:t>
        </w:r>
        <w:r w:rsidR="005F3025" w:rsidRPr="005F3025">
          <w:rPr>
            <w:b w:val="0"/>
            <w:bCs w:val="0"/>
            <w:noProof/>
            <w:webHidden/>
            <w:sz w:val="22"/>
            <w:szCs w:val="22"/>
          </w:rPr>
          <w:tab/>
        </w:r>
        <w:r w:rsidR="005F3025" w:rsidRPr="005F3025">
          <w:rPr>
            <w:b w:val="0"/>
            <w:bCs w:val="0"/>
            <w:noProof/>
            <w:webHidden/>
            <w:sz w:val="22"/>
            <w:szCs w:val="22"/>
          </w:rPr>
          <w:fldChar w:fldCharType="begin"/>
        </w:r>
        <w:r w:rsidR="005F3025" w:rsidRPr="005F3025">
          <w:rPr>
            <w:b w:val="0"/>
            <w:bCs w:val="0"/>
            <w:noProof/>
            <w:webHidden/>
            <w:sz w:val="22"/>
            <w:szCs w:val="22"/>
          </w:rPr>
          <w:instrText xml:space="preserve"> PAGEREF _Toc239275133 \h </w:instrText>
        </w:r>
        <w:r w:rsidR="005F3025" w:rsidRPr="005F3025">
          <w:rPr>
            <w:b w:val="0"/>
            <w:bCs w:val="0"/>
            <w:noProof/>
            <w:webHidden/>
            <w:sz w:val="22"/>
            <w:szCs w:val="22"/>
          </w:rPr>
        </w:r>
        <w:r w:rsidR="005F3025" w:rsidRPr="005F3025">
          <w:rPr>
            <w:b w:val="0"/>
            <w:bCs w:val="0"/>
            <w:noProof/>
            <w:webHidden/>
            <w:sz w:val="22"/>
            <w:szCs w:val="22"/>
          </w:rPr>
          <w:fldChar w:fldCharType="separate"/>
        </w:r>
        <w:r w:rsidR="005F3025" w:rsidRPr="005F3025">
          <w:rPr>
            <w:b w:val="0"/>
            <w:bCs w:val="0"/>
            <w:noProof/>
            <w:webHidden/>
            <w:sz w:val="22"/>
            <w:szCs w:val="22"/>
          </w:rPr>
          <w:t>8</w:t>
        </w:r>
        <w:r w:rsidR="005F3025" w:rsidRPr="005F3025">
          <w:rPr>
            <w:b w:val="0"/>
            <w:bCs w:val="0"/>
            <w:noProof/>
            <w:webHidden/>
            <w:sz w:val="22"/>
            <w:szCs w:val="22"/>
          </w:rPr>
          <w:fldChar w:fldCharType="end"/>
        </w:r>
      </w:hyperlink>
    </w:p>
    <w:p w14:paraId="713B53DF" w14:textId="3BEF6759"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34" w:history="1">
        <w:r w:rsidRPr="005F3025">
          <w:rPr>
            <w:rStyle w:val="Hyperlink"/>
            <w:b w:val="0"/>
            <w:bCs w:val="0"/>
            <w:noProof/>
            <w:sz w:val="22"/>
            <w:szCs w:val="22"/>
          </w:rPr>
          <w:t xml:space="preserve">1 </w:t>
        </w:r>
        <w:r w:rsidRPr="005F3025">
          <w:rPr>
            <w:rStyle w:val="Hyperlink"/>
            <w:b w:val="0"/>
            <w:bCs w:val="0"/>
            <w:noProof/>
            <w:sz w:val="22"/>
            <w:szCs w:val="22"/>
            <w:lang w:val="vi-VN"/>
          </w:rPr>
          <w:t>P</w:t>
        </w:r>
        <w:r w:rsidRPr="005F3025">
          <w:rPr>
            <w:rStyle w:val="Hyperlink"/>
            <w:b w:val="0"/>
            <w:bCs w:val="0"/>
            <w:noProof/>
            <w:sz w:val="22"/>
            <w:szCs w:val="22"/>
          </w:rPr>
          <w:t>hạm vi áp dụng</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_Toc239275134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10</w:t>
        </w:r>
        <w:r w:rsidRPr="005F3025">
          <w:rPr>
            <w:b w:val="0"/>
            <w:bCs w:val="0"/>
            <w:noProof/>
            <w:webHidden/>
            <w:sz w:val="22"/>
            <w:szCs w:val="22"/>
          </w:rPr>
          <w:fldChar w:fldCharType="end"/>
        </w:r>
      </w:hyperlink>
    </w:p>
    <w:p w14:paraId="0C0D8D0C" w14:textId="7F9F82CC"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35" w:history="1">
        <w:r w:rsidRPr="005F3025">
          <w:rPr>
            <w:rStyle w:val="Hyperlink"/>
            <w:b w:val="0"/>
            <w:bCs w:val="0"/>
            <w:noProof/>
            <w:sz w:val="22"/>
            <w:szCs w:val="22"/>
          </w:rPr>
          <w:t>2 Tài liệu viện dẫn</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_Toc239275135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10</w:t>
        </w:r>
        <w:r w:rsidRPr="005F3025">
          <w:rPr>
            <w:b w:val="0"/>
            <w:bCs w:val="0"/>
            <w:noProof/>
            <w:webHidden/>
            <w:sz w:val="22"/>
            <w:szCs w:val="22"/>
          </w:rPr>
          <w:fldChar w:fldCharType="end"/>
        </w:r>
      </w:hyperlink>
    </w:p>
    <w:p w14:paraId="7EE8C2B9" w14:textId="65DB95E0"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36" w:history="1">
        <w:r w:rsidRPr="005F3025">
          <w:rPr>
            <w:rStyle w:val="Hyperlink"/>
            <w:b w:val="0"/>
            <w:bCs w:val="0"/>
            <w:noProof/>
            <w:sz w:val="22"/>
            <w:szCs w:val="22"/>
          </w:rPr>
          <w:t>3 Thuật ngữ, định nghĩa và chữ viết tắt</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_Toc239275136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11</w:t>
        </w:r>
        <w:r w:rsidRPr="005F3025">
          <w:rPr>
            <w:b w:val="0"/>
            <w:bCs w:val="0"/>
            <w:noProof/>
            <w:webHidden/>
            <w:sz w:val="22"/>
            <w:szCs w:val="22"/>
          </w:rPr>
          <w:fldChar w:fldCharType="end"/>
        </w:r>
      </w:hyperlink>
    </w:p>
    <w:p w14:paraId="42832A58" w14:textId="2302EBB6"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37" w:history="1">
        <w:r w:rsidRPr="005F3025">
          <w:rPr>
            <w:rStyle w:val="Hyperlink"/>
            <w:rFonts w:ascii="Arial" w:hAnsi="Arial" w:cs="Arial"/>
            <w:b w:val="0"/>
            <w:bCs w:val="0"/>
            <w:noProof/>
          </w:rPr>
          <w:t>3.1. Thuật ngữ và định nghĩa</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_Toc239275137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11</w:t>
        </w:r>
        <w:r w:rsidRPr="005F3025">
          <w:rPr>
            <w:rFonts w:ascii="Arial" w:hAnsi="Arial" w:cs="Arial"/>
            <w:b w:val="0"/>
            <w:bCs w:val="0"/>
            <w:noProof/>
            <w:webHidden/>
          </w:rPr>
          <w:fldChar w:fldCharType="end"/>
        </w:r>
      </w:hyperlink>
    </w:p>
    <w:p w14:paraId="3CFC449D" w14:textId="640652C1"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38" w:history="1">
        <w:r w:rsidRPr="005F3025">
          <w:rPr>
            <w:rStyle w:val="Hyperlink"/>
            <w:rFonts w:ascii="Arial" w:hAnsi="Arial" w:cs="Arial"/>
            <w:b w:val="0"/>
            <w:bCs w:val="0"/>
            <w:noProof/>
          </w:rPr>
          <w:t>3.2. Chữ viết tắt</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_Toc239275138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12</w:t>
        </w:r>
        <w:r w:rsidRPr="005F3025">
          <w:rPr>
            <w:rFonts w:ascii="Arial" w:hAnsi="Arial" w:cs="Arial"/>
            <w:b w:val="0"/>
            <w:bCs w:val="0"/>
            <w:noProof/>
            <w:webHidden/>
          </w:rPr>
          <w:fldChar w:fldCharType="end"/>
        </w:r>
      </w:hyperlink>
    </w:p>
    <w:p w14:paraId="34E1224A" w14:textId="139FB5D1"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39" w:history="1">
        <w:r w:rsidRPr="005F3025">
          <w:rPr>
            <w:rStyle w:val="Hyperlink"/>
            <w:b w:val="0"/>
            <w:bCs w:val="0"/>
            <w:noProof/>
            <w:sz w:val="22"/>
            <w:szCs w:val="22"/>
            <w:lang w:val="vi-VN"/>
          </w:rPr>
          <w:t>4</w:t>
        </w:r>
        <w:r w:rsidRPr="005F3025">
          <w:rPr>
            <w:rStyle w:val="Hyperlink"/>
            <w:b w:val="0"/>
            <w:bCs w:val="0"/>
            <w:noProof/>
            <w:sz w:val="22"/>
            <w:szCs w:val="22"/>
          </w:rPr>
          <w:t xml:space="preserve"> </w:t>
        </w:r>
        <w:r w:rsidRPr="005F3025">
          <w:rPr>
            <w:rStyle w:val="Hyperlink"/>
            <w:b w:val="0"/>
            <w:bCs w:val="0"/>
            <w:noProof/>
            <w:sz w:val="22"/>
            <w:szCs w:val="22"/>
            <w:lang w:val="vi-VN"/>
          </w:rPr>
          <w:t>G</w:t>
        </w:r>
        <w:r w:rsidRPr="005F3025">
          <w:rPr>
            <w:rStyle w:val="Hyperlink"/>
            <w:b w:val="0"/>
            <w:bCs w:val="0"/>
            <w:noProof/>
            <w:sz w:val="22"/>
            <w:szCs w:val="22"/>
          </w:rPr>
          <w:t>iới thiệu về ký số di động</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_Toc239275139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13</w:t>
        </w:r>
        <w:r w:rsidRPr="005F3025">
          <w:rPr>
            <w:b w:val="0"/>
            <w:bCs w:val="0"/>
            <w:noProof/>
            <w:webHidden/>
            <w:sz w:val="22"/>
            <w:szCs w:val="22"/>
          </w:rPr>
          <w:fldChar w:fldCharType="end"/>
        </w:r>
      </w:hyperlink>
    </w:p>
    <w:p w14:paraId="3BED2FE6" w14:textId="60457EEC"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40" w:history="1">
        <w:r w:rsidRPr="005F3025">
          <w:rPr>
            <w:rStyle w:val="Hyperlink"/>
            <w:rFonts w:ascii="Arial" w:hAnsi="Arial" w:cs="Arial"/>
            <w:b w:val="0"/>
            <w:bCs w:val="0"/>
            <w:noProof/>
            <w:lang w:val="vi-VN"/>
          </w:rPr>
          <w:t>4</w:t>
        </w:r>
        <w:r w:rsidRPr="005F3025">
          <w:rPr>
            <w:rStyle w:val="Hyperlink"/>
            <w:rFonts w:ascii="Arial" w:hAnsi="Arial" w:cs="Arial"/>
            <w:b w:val="0"/>
            <w:bCs w:val="0"/>
            <w:noProof/>
          </w:rPr>
          <w:t>.1 Tổng quan</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_Toc239275140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13</w:t>
        </w:r>
        <w:r w:rsidRPr="005F3025">
          <w:rPr>
            <w:rFonts w:ascii="Arial" w:hAnsi="Arial" w:cs="Arial"/>
            <w:b w:val="0"/>
            <w:bCs w:val="0"/>
            <w:noProof/>
            <w:webHidden/>
          </w:rPr>
          <w:fldChar w:fldCharType="end"/>
        </w:r>
      </w:hyperlink>
    </w:p>
    <w:p w14:paraId="15535B2E" w14:textId="0DA29CD5"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41" w:history="1">
        <w:r w:rsidRPr="005F3025">
          <w:rPr>
            <w:rStyle w:val="Hyperlink"/>
            <w:rFonts w:ascii="Arial" w:hAnsi="Arial" w:cs="Arial"/>
            <w:b w:val="0"/>
            <w:bCs w:val="0"/>
            <w:noProof/>
            <w:lang w:val="vi-VN"/>
          </w:rPr>
          <w:t>4</w:t>
        </w:r>
        <w:r w:rsidRPr="005F3025">
          <w:rPr>
            <w:rStyle w:val="Hyperlink"/>
            <w:rFonts w:ascii="Arial" w:hAnsi="Arial" w:cs="Arial"/>
            <w:b w:val="0"/>
            <w:bCs w:val="0"/>
            <w:noProof/>
          </w:rPr>
          <w:t>.2 Ký hiệu và quy ước</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_Toc239275141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15</w:t>
        </w:r>
        <w:r w:rsidRPr="005F3025">
          <w:rPr>
            <w:rFonts w:ascii="Arial" w:hAnsi="Arial" w:cs="Arial"/>
            <w:b w:val="0"/>
            <w:bCs w:val="0"/>
            <w:noProof/>
            <w:webHidden/>
          </w:rPr>
          <w:fldChar w:fldCharType="end"/>
        </w:r>
      </w:hyperlink>
    </w:p>
    <w:p w14:paraId="39DDB845" w14:textId="3FFA41DE"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42" w:history="1">
        <w:r w:rsidRPr="005F3025">
          <w:rPr>
            <w:rStyle w:val="Hyperlink"/>
            <w:rFonts w:ascii="Arial" w:hAnsi="Arial" w:cs="Arial"/>
            <w:b w:val="0"/>
            <w:bCs w:val="0"/>
            <w:noProof/>
            <w:lang w:val="vi-VN"/>
          </w:rPr>
          <w:t>4</w:t>
        </w:r>
        <w:r w:rsidRPr="005F3025">
          <w:rPr>
            <w:rStyle w:val="Hyperlink"/>
            <w:rFonts w:ascii="Arial" w:hAnsi="Arial" w:cs="Arial"/>
            <w:b w:val="0"/>
            <w:bCs w:val="0"/>
            <w:noProof/>
          </w:rPr>
          <w:t>.3 Khai báo lược đồ XML</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_Toc239275142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15</w:t>
        </w:r>
        <w:r w:rsidRPr="005F3025">
          <w:rPr>
            <w:rFonts w:ascii="Arial" w:hAnsi="Arial" w:cs="Arial"/>
            <w:b w:val="0"/>
            <w:bCs w:val="0"/>
            <w:noProof/>
            <w:webHidden/>
          </w:rPr>
          <w:fldChar w:fldCharType="end"/>
        </w:r>
      </w:hyperlink>
    </w:p>
    <w:p w14:paraId="09F310A0" w14:textId="50EDEF26"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43" w:history="1">
        <w:r w:rsidRPr="005F3025">
          <w:rPr>
            <w:rStyle w:val="Hyperlink"/>
            <w:b w:val="0"/>
            <w:bCs w:val="0"/>
            <w:caps/>
            <w:noProof/>
            <w:sz w:val="22"/>
            <w:szCs w:val="22"/>
            <w:lang w:val="vi-VN"/>
          </w:rPr>
          <w:t>5</w:t>
        </w:r>
        <w:r w:rsidRPr="005F3025">
          <w:rPr>
            <w:rStyle w:val="Hyperlink"/>
            <w:b w:val="0"/>
            <w:bCs w:val="0"/>
            <w:caps/>
            <w:noProof/>
            <w:sz w:val="22"/>
            <w:szCs w:val="22"/>
          </w:rPr>
          <w:t xml:space="preserve"> </w:t>
        </w:r>
        <w:r w:rsidRPr="005F3025">
          <w:rPr>
            <w:rStyle w:val="Hyperlink"/>
            <w:b w:val="0"/>
            <w:bCs w:val="0"/>
            <w:noProof/>
            <w:sz w:val="22"/>
            <w:szCs w:val="22"/>
            <w:lang w:val="vi-VN"/>
          </w:rPr>
          <w:t>D</w:t>
        </w:r>
        <w:r w:rsidRPr="005F3025">
          <w:rPr>
            <w:rStyle w:val="Hyperlink"/>
            <w:b w:val="0"/>
            <w:bCs w:val="0"/>
            <w:noProof/>
            <w:sz w:val="22"/>
            <w:szCs w:val="22"/>
          </w:rPr>
          <w:t>ịch vụ chuyển vùng ký số di động</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_Toc239275143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16</w:t>
        </w:r>
        <w:r w:rsidRPr="005F3025">
          <w:rPr>
            <w:b w:val="0"/>
            <w:bCs w:val="0"/>
            <w:noProof/>
            <w:webHidden/>
            <w:sz w:val="22"/>
            <w:szCs w:val="22"/>
          </w:rPr>
          <w:fldChar w:fldCharType="end"/>
        </w:r>
      </w:hyperlink>
    </w:p>
    <w:p w14:paraId="4CD190A2" w14:textId="3837A10F"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44" w:history="1">
        <w:r w:rsidRPr="005F3025">
          <w:rPr>
            <w:rStyle w:val="Hyperlink"/>
            <w:rFonts w:ascii="Arial" w:hAnsi="Arial" w:cs="Arial"/>
            <w:b w:val="0"/>
            <w:bCs w:val="0"/>
            <w:noProof/>
            <w:lang w:val="vi-VN"/>
          </w:rPr>
          <w:t>5</w:t>
        </w:r>
        <w:r w:rsidRPr="005F3025">
          <w:rPr>
            <w:rStyle w:val="Hyperlink"/>
            <w:rFonts w:ascii="Arial" w:hAnsi="Arial" w:cs="Arial"/>
            <w:b w:val="0"/>
            <w:bCs w:val="0"/>
            <w:noProof/>
          </w:rPr>
          <w:t>.1 Các vấn đề về chuyển vùng</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_Toc239275144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16</w:t>
        </w:r>
        <w:r w:rsidRPr="005F3025">
          <w:rPr>
            <w:rFonts w:ascii="Arial" w:hAnsi="Arial" w:cs="Arial"/>
            <w:b w:val="0"/>
            <w:bCs w:val="0"/>
            <w:noProof/>
            <w:webHidden/>
          </w:rPr>
          <w:fldChar w:fldCharType="end"/>
        </w:r>
      </w:hyperlink>
    </w:p>
    <w:p w14:paraId="1EA66DC5" w14:textId="033316C8"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45" w:history="1">
        <w:r w:rsidRPr="005F3025">
          <w:rPr>
            <w:rStyle w:val="Hyperlink"/>
            <w:rFonts w:ascii="Arial" w:hAnsi="Arial" w:cs="Arial"/>
            <w:b w:val="0"/>
            <w:bCs w:val="0"/>
            <w:noProof/>
            <w:lang w:val="vi-VN"/>
          </w:rPr>
          <w:t>5</w:t>
        </w:r>
        <w:r w:rsidRPr="005F3025">
          <w:rPr>
            <w:rStyle w:val="Hyperlink"/>
            <w:rFonts w:ascii="Arial" w:hAnsi="Arial" w:cs="Arial"/>
            <w:b w:val="0"/>
            <w:bCs w:val="0"/>
            <w:noProof/>
          </w:rPr>
          <w:t>.2 Miền tương tác: một lưới (mesh)</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_Toc239275145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17</w:t>
        </w:r>
        <w:r w:rsidRPr="005F3025">
          <w:rPr>
            <w:rFonts w:ascii="Arial" w:hAnsi="Arial" w:cs="Arial"/>
            <w:b w:val="0"/>
            <w:bCs w:val="0"/>
            <w:noProof/>
            <w:webHidden/>
          </w:rPr>
          <w:fldChar w:fldCharType="end"/>
        </w:r>
      </w:hyperlink>
    </w:p>
    <w:p w14:paraId="71CDED03" w14:textId="72C833C8"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46" w:history="1">
        <w:r w:rsidRPr="005F3025">
          <w:rPr>
            <w:rStyle w:val="Hyperlink"/>
            <w:rFonts w:ascii="Arial" w:hAnsi="Arial" w:cs="Arial"/>
            <w:b w:val="0"/>
            <w:bCs w:val="0"/>
            <w:noProof/>
            <w:lang w:val="vi-VN"/>
          </w:rPr>
          <w:t>5</w:t>
        </w:r>
        <w:r w:rsidRPr="005F3025">
          <w:rPr>
            <w:rStyle w:val="Hyperlink"/>
            <w:rFonts w:ascii="Arial" w:hAnsi="Arial" w:cs="Arial"/>
            <w:b w:val="0"/>
            <w:bCs w:val="0"/>
            <w:noProof/>
          </w:rPr>
          <w:t>.3 Yêu cầu chức năng</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_Toc239275146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18</w:t>
        </w:r>
        <w:r w:rsidRPr="005F3025">
          <w:rPr>
            <w:rFonts w:ascii="Arial" w:hAnsi="Arial" w:cs="Arial"/>
            <w:b w:val="0"/>
            <w:bCs w:val="0"/>
            <w:noProof/>
            <w:webHidden/>
          </w:rPr>
          <w:fldChar w:fldCharType="end"/>
        </w:r>
      </w:hyperlink>
    </w:p>
    <w:p w14:paraId="040A931D" w14:textId="54A1CA65"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47" w:history="1">
        <w:r w:rsidRPr="005F3025">
          <w:rPr>
            <w:rStyle w:val="Hyperlink"/>
            <w:b w:val="0"/>
            <w:bCs w:val="0"/>
            <w:caps/>
            <w:noProof/>
            <w:sz w:val="22"/>
            <w:szCs w:val="22"/>
            <w:lang w:val="vi-VN"/>
          </w:rPr>
          <w:t>6</w:t>
        </w:r>
        <w:r w:rsidRPr="005F3025">
          <w:rPr>
            <w:rStyle w:val="Hyperlink"/>
            <w:b w:val="0"/>
            <w:bCs w:val="0"/>
            <w:caps/>
            <w:noProof/>
            <w:sz w:val="22"/>
            <w:szCs w:val="22"/>
          </w:rPr>
          <w:t xml:space="preserve"> </w:t>
        </w:r>
        <w:r w:rsidRPr="005F3025">
          <w:rPr>
            <w:rStyle w:val="Hyperlink"/>
            <w:b w:val="0"/>
            <w:bCs w:val="0"/>
            <w:noProof/>
            <w:sz w:val="22"/>
            <w:szCs w:val="22"/>
            <w:lang w:val="vi-VN"/>
          </w:rPr>
          <w:t>P</w:t>
        </w:r>
        <w:r w:rsidRPr="005F3025">
          <w:rPr>
            <w:rStyle w:val="Hyperlink"/>
            <w:b w:val="0"/>
            <w:bCs w:val="0"/>
            <w:noProof/>
            <w:sz w:val="22"/>
            <w:szCs w:val="22"/>
          </w:rPr>
          <w:t>hân giải chuyển vùng</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_Toc239275147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19</w:t>
        </w:r>
        <w:r w:rsidRPr="005F3025">
          <w:rPr>
            <w:b w:val="0"/>
            <w:bCs w:val="0"/>
            <w:noProof/>
            <w:webHidden/>
            <w:sz w:val="22"/>
            <w:szCs w:val="22"/>
          </w:rPr>
          <w:fldChar w:fldCharType="end"/>
        </w:r>
      </w:hyperlink>
    </w:p>
    <w:p w14:paraId="24BA7F4D" w14:textId="37CBEE58"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48" w:history="1">
        <w:r w:rsidRPr="005F3025">
          <w:rPr>
            <w:rStyle w:val="Hyperlink"/>
            <w:rFonts w:ascii="Arial" w:hAnsi="Arial" w:cs="Arial"/>
            <w:b w:val="0"/>
            <w:bCs w:val="0"/>
            <w:noProof/>
            <w:lang w:val="vi-VN"/>
          </w:rPr>
          <w:t>6</w:t>
        </w:r>
        <w:r w:rsidRPr="005F3025">
          <w:rPr>
            <w:rStyle w:val="Hyperlink"/>
            <w:rFonts w:ascii="Arial" w:hAnsi="Arial" w:cs="Arial"/>
            <w:b w:val="0"/>
            <w:bCs w:val="0"/>
            <w:noProof/>
          </w:rPr>
          <w:t>.1 Xác định MSSP gốc</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_Toc239275148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19</w:t>
        </w:r>
        <w:r w:rsidRPr="005F3025">
          <w:rPr>
            <w:rFonts w:ascii="Arial" w:hAnsi="Arial" w:cs="Arial"/>
            <w:b w:val="0"/>
            <w:bCs w:val="0"/>
            <w:noProof/>
            <w:webHidden/>
          </w:rPr>
          <w:fldChar w:fldCharType="end"/>
        </w:r>
      </w:hyperlink>
    </w:p>
    <w:p w14:paraId="21B2768E" w14:textId="41355516"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49" w:history="1">
        <w:r w:rsidRPr="005F3025">
          <w:rPr>
            <w:rStyle w:val="Hyperlink"/>
            <w:rFonts w:ascii="Arial" w:hAnsi="Arial" w:cs="Arial"/>
            <w:b w:val="0"/>
            <w:bCs w:val="0"/>
            <w:noProof/>
            <w:lang w:val="vi-VN"/>
          </w:rPr>
          <w:t>6</w:t>
        </w:r>
        <w:r w:rsidRPr="005F3025">
          <w:rPr>
            <w:rStyle w:val="Hyperlink"/>
            <w:rFonts w:ascii="Arial" w:hAnsi="Arial" w:cs="Arial"/>
            <w:b w:val="0"/>
            <w:bCs w:val="0"/>
            <w:noProof/>
          </w:rPr>
          <w:t>.2 Xác định đường dẫn qua Lưới</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_Toc239275149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19</w:t>
        </w:r>
        <w:r w:rsidRPr="005F3025">
          <w:rPr>
            <w:rFonts w:ascii="Arial" w:hAnsi="Arial" w:cs="Arial"/>
            <w:b w:val="0"/>
            <w:bCs w:val="0"/>
            <w:noProof/>
            <w:webHidden/>
          </w:rPr>
          <w:fldChar w:fldCharType="end"/>
        </w:r>
      </w:hyperlink>
    </w:p>
    <w:p w14:paraId="567AE74C" w14:textId="533D0A25"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50" w:history="1">
        <w:r w:rsidRPr="005F3025">
          <w:rPr>
            <w:rStyle w:val="Hyperlink"/>
            <w:b w:val="0"/>
            <w:bCs w:val="0"/>
            <w:noProof/>
            <w:sz w:val="22"/>
            <w:szCs w:val="22"/>
            <w:lang w:val="vi-VN"/>
          </w:rPr>
          <w:t>7</w:t>
        </w:r>
        <w:r w:rsidRPr="005F3025">
          <w:rPr>
            <w:rStyle w:val="Hyperlink"/>
            <w:b w:val="0"/>
            <w:bCs w:val="0"/>
            <w:noProof/>
            <w:sz w:val="22"/>
            <w:szCs w:val="22"/>
          </w:rPr>
          <w:t xml:space="preserve"> </w:t>
        </w:r>
        <w:r w:rsidRPr="005F3025">
          <w:rPr>
            <w:rStyle w:val="Hyperlink"/>
            <w:b w:val="0"/>
            <w:bCs w:val="0"/>
            <w:noProof/>
            <w:sz w:val="22"/>
            <w:szCs w:val="22"/>
            <w:lang w:val="vi-VN"/>
          </w:rPr>
          <w:t>C</w:t>
        </w:r>
        <w:r w:rsidRPr="005F3025">
          <w:rPr>
            <w:rStyle w:val="Hyperlink"/>
            <w:b w:val="0"/>
            <w:bCs w:val="0"/>
            <w:noProof/>
            <w:sz w:val="22"/>
            <w:szCs w:val="22"/>
          </w:rPr>
          <w:t>ác kịch bản</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_Toc239275150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20</w:t>
        </w:r>
        <w:r w:rsidRPr="005F3025">
          <w:rPr>
            <w:b w:val="0"/>
            <w:bCs w:val="0"/>
            <w:noProof/>
            <w:webHidden/>
            <w:sz w:val="22"/>
            <w:szCs w:val="22"/>
          </w:rPr>
          <w:fldChar w:fldCharType="end"/>
        </w:r>
      </w:hyperlink>
    </w:p>
    <w:p w14:paraId="440833EA" w14:textId="0E6EF72F"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51" w:history="1">
        <w:r w:rsidRPr="005F3025">
          <w:rPr>
            <w:rStyle w:val="Hyperlink"/>
            <w:rFonts w:ascii="Arial" w:hAnsi="Arial" w:cs="Arial"/>
            <w:b w:val="0"/>
            <w:bCs w:val="0"/>
            <w:noProof/>
            <w:lang w:val="vi-VN"/>
          </w:rPr>
          <w:t>7</w:t>
        </w:r>
        <w:r w:rsidRPr="005F3025">
          <w:rPr>
            <w:rStyle w:val="Hyperlink"/>
            <w:rFonts w:ascii="Arial" w:hAnsi="Arial" w:cs="Arial"/>
            <w:b w:val="0"/>
            <w:bCs w:val="0"/>
            <w:noProof/>
          </w:rPr>
          <w:t>.1 Kịch bản 1</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_Toc239275151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20</w:t>
        </w:r>
        <w:r w:rsidRPr="005F3025">
          <w:rPr>
            <w:rFonts w:ascii="Arial" w:hAnsi="Arial" w:cs="Arial"/>
            <w:b w:val="0"/>
            <w:bCs w:val="0"/>
            <w:noProof/>
            <w:webHidden/>
          </w:rPr>
          <w:fldChar w:fldCharType="end"/>
        </w:r>
      </w:hyperlink>
    </w:p>
    <w:p w14:paraId="09BC61AA" w14:textId="69EE888A"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52" w:history="1">
        <w:r w:rsidRPr="005F3025">
          <w:rPr>
            <w:rStyle w:val="Hyperlink"/>
            <w:rFonts w:ascii="Arial" w:hAnsi="Arial" w:cs="Arial"/>
            <w:b w:val="0"/>
            <w:bCs w:val="0"/>
            <w:noProof/>
            <w:lang w:val="vi-VN"/>
          </w:rPr>
          <w:t>7</w:t>
        </w:r>
        <w:r w:rsidRPr="005F3025">
          <w:rPr>
            <w:rStyle w:val="Hyperlink"/>
            <w:rFonts w:ascii="Arial" w:hAnsi="Arial" w:cs="Arial"/>
            <w:b w:val="0"/>
            <w:bCs w:val="0"/>
            <w:noProof/>
          </w:rPr>
          <w:t>.2 Kịch bản 2</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_Toc239275152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21</w:t>
        </w:r>
        <w:r w:rsidRPr="005F3025">
          <w:rPr>
            <w:rFonts w:ascii="Arial" w:hAnsi="Arial" w:cs="Arial"/>
            <w:b w:val="0"/>
            <w:bCs w:val="0"/>
            <w:noProof/>
            <w:webHidden/>
          </w:rPr>
          <w:fldChar w:fldCharType="end"/>
        </w:r>
      </w:hyperlink>
    </w:p>
    <w:p w14:paraId="1AFB7F71" w14:textId="32203257"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53" w:history="1">
        <w:r w:rsidRPr="005F3025">
          <w:rPr>
            <w:rStyle w:val="Hyperlink"/>
            <w:rFonts w:ascii="Arial" w:hAnsi="Arial" w:cs="Arial"/>
            <w:b w:val="0"/>
            <w:bCs w:val="0"/>
            <w:noProof/>
            <w:lang w:val="vi-VN"/>
          </w:rPr>
          <w:t>7</w:t>
        </w:r>
        <w:r w:rsidRPr="005F3025">
          <w:rPr>
            <w:rStyle w:val="Hyperlink"/>
            <w:rFonts w:ascii="Arial" w:hAnsi="Arial" w:cs="Arial"/>
            <w:b w:val="0"/>
            <w:bCs w:val="0"/>
            <w:noProof/>
          </w:rPr>
          <w:t>.3 Kịch bản 3</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_Toc239275153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22</w:t>
        </w:r>
        <w:r w:rsidRPr="005F3025">
          <w:rPr>
            <w:rFonts w:ascii="Arial" w:hAnsi="Arial" w:cs="Arial"/>
            <w:b w:val="0"/>
            <w:bCs w:val="0"/>
            <w:noProof/>
            <w:webHidden/>
          </w:rPr>
          <w:fldChar w:fldCharType="end"/>
        </w:r>
      </w:hyperlink>
    </w:p>
    <w:p w14:paraId="3D54CCDF" w14:textId="39F299E1"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54" w:history="1">
        <w:r w:rsidRPr="005F3025">
          <w:rPr>
            <w:rStyle w:val="Hyperlink"/>
            <w:rFonts w:ascii="Arial" w:hAnsi="Arial" w:cs="Arial"/>
            <w:b w:val="0"/>
            <w:bCs w:val="0"/>
            <w:noProof/>
            <w:lang w:val="vi-VN"/>
          </w:rPr>
          <w:t>7</w:t>
        </w:r>
        <w:r w:rsidRPr="005F3025">
          <w:rPr>
            <w:rStyle w:val="Hyperlink"/>
            <w:rFonts w:ascii="Arial" w:hAnsi="Arial" w:cs="Arial"/>
            <w:b w:val="0"/>
            <w:bCs w:val="0"/>
            <w:noProof/>
          </w:rPr>
          <w:t>.4 Kịch bản 4</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_Toc239275154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23</w:t>
        </w:r>
        <w:r w:rsidRPr="005F3025">
          <w:rPr>
            <w:rFonts w:ascii="Arial" w:hAnsi="Arial" w:cs="Arial"/>
            <w:b w:val="0"/>
            <w:bCs w:val="0"/>
            <w:noProof/>
            <w:webHidden/>
          </w:rPr>
          <w:fldChar w:fldCharType="end"/>
        </w:r>
      </w:hyperlink>
    </w:p>
    <w:p w14:paraId="7944510A" w14:textId="250B9890"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55" w:history="1">
        <w:r w:rsidRPr="005F3025">
          <w:rPr>
            <w:rStyle w:val="Hyperlink"/>
            <w:rFonts w:ascii="Arial" w:hAnsi="Arial" w:cs="Arial"/>
            <w:b w:val="0"/>
            <w:bCs w:val="0"/>
            <w:noProof/>
            <w:lang w:val="vi-VN"/>
          </w:rPr>
          <w:t>7</w:t>
        </w:r>
        <w:r w:rsidRPr="005F3025">
          <w:rPr>
            <w:rStyle w:val="Hyperlink"/>
            <w:rFonts w:ascii="Arial" w:hAnsi="Arial" w:cs="Arial"/>
            <w:b w:val="0"/>
            <w:bCs w:val="0"/>
            <w:noProof/>
          </w:rPr>
          <w:t>.5 Kịch bản 5</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_Toc239275155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25</w:t>
        </w:r>
        <w:r w:rsidRPr="005F3025">
          <w:rPr>
            <w:rFonts w:ascii="Arial" w:hAnsi="Arial" w:cs="Arial"/>
            <w:b w:val="0"/>
            <w:bCs w:val="0"/>
            <w:noProof/>
            <w:webHidden/>
          </w:rPr>
          <w:fldChar w:fldCharType="end"/>
        </w:r>
      </w:hyperlink>
    </w:p>
    <w:p w14:paraId="4CE5D828" w14:textId="1BC8AB0E"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56" w:history="1">
        <w:r w:rsidRPr="005F3025">
          <w:rPr>
            <w:rStyle w:val="Hyperlink"/>
            <w:b w:val="0"/>
            <w:bCs w:val="0"/>
            <w:noProof/>
            <w:sz w:val="22"/>
            <w:szCs w:val="22"/>
            <w:lang w:val="vi-VN"/>
          </w:rPr>
          <w:t>8</w:t>
        </w:r>
        <w:r w:rsidRPr="005F3025">
          <w:rPr>
            <w:rStyle w:val="Hyperlink"/>
            <w:b w:val="0"/>
            <w:bCs w:val="0"/>
            <w:noProof/>
            <w:sz w:val="22"/>
            <w:szCs w:val="22"/>
          </w:rPr>
          <w:t xml:space="preserve"> </w:t>
        </w:r>
        <w:r w:rsidRPr="005F3025">
          <w:rPr>
            <w:rStyle w:val="Hyperlink"/>
            <w:b w:val="0"/>
            <w:bCs w:val="0"/>
            <w:noProof/>
            <w:sz w:val="22"/>
            <w:szCs w:val="22"/>
            <w:lang w:val="vi-VN"/>
          </w:rPr>
          <w:t>M</w:t>
        </w:r>
        <w:r w:rsidRPr="005F3025">
          <w:rPr>
            <w:rStyle w:val="Hyperlink"/>
            <w:b w:val="0"/>
            <w:bCs w:val="0"/>
            <w:noProof/>
            <w:sz w:val="22"/>
            <w:szCs w:val="22"/>
          </w:rPr>
          <w:t>ô tả kỹ thuật của dịch vụ chuyển vùng</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_Toc239275156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26</w:t>
        </w:r>
        <w:r w:rsidRPr="005F3025">
          <w:rPr>
            <w:b w:val="0"/>
            <w:bCs w:val="0"/>
            <w:noProof/>
            <w:webHidden/>
            <w:sz w:val="22"/>
            <w:szCs w:val="22"/>
          </w:rPr>
          <w:fldChar w:fldCharType="end"/>
        </w:r>
      </w:hyperlink>
    </w:p>
    <w:p w14:paraId="28A2432F" w14:textId="309FE211"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57" w:history="1">
        <w:r w:rsidRPr="005F3025">
          <w:rPr>
            <w:rStyle w:val="Hyperlink"/>
            <w:rFonts w:ascii="Arial" w:hAnsi="Arial" w:cs="Arial"/>
            <w:b w:val="0"/>
            <w:bCs w:val="0"/>
            <w:noProof/>
            <w:lang w:val="vi-VN"/>
          </w:rPr>
          <w:t>8</w:t>
        </w:r>
        <w:r w:rsidRPr="005F3025">
          <w:rPr>
            <w:rStyle w:val="Hyperlink"/>
            <w:rFonts w:ascii="Arial" w:hAnsi="Arial" w:cs="Arial"/>
            <w:b w:val="0"/>
            <w:bCs w:val="0"/>
            <w:noProof/>
          </w:rPr>
          <w:t>.1 Tổng quan</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_Toc239275157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26</w:t>
        </w:r>
        <w:r w:rsidRPr="005F3025">
          <w:rPr>
            <w:rFonts w:ascii="Arial" w:hAnsi="Arial" w:cs="Arial"/>
            <w:b w:val="0"/>
            <w:bCs w:val="0"/>
            <w:noProof/>
            <w:webHidden/>
          </w:rPr>
          <w:fldChar w:fldCharType="end"/>
        </w:r>
      </w:hyperlink>
    </w:p>
    <w:p w14:paraId="73F834F1" w14:textId="0E14EC2A"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58" w:history="1">
        <w:r w:rsidRPr="005F3025">
          <w:rPr>
            <w:rStyle w:val="Hyperlink"/>
            <w:rFonts w:ascii="Arial" w:hAnsi="Arial" w:cs="Arial"/>
            <w:b w:val="0"/>
            <w:bCs w:val="0"/>
            <w:noProof/>
            <w:lang w:val="vi-VN"/>
          </w:rPr>
          <w:t>8</w:t>
        </w:r>
        <w:r w:rsidRPr="005F3025">
          <w:rPr>
            <w:rStyle w:val="Hyperlink"/>
            <w:rFonts w:ascii="Arial" w:hAnsi="Arial" w:cs="Arial"/>
            <w:b w:val="0"/>
            <w:bCs w:val="0"/>
            <w:noProof/>
          </w:rPr>
          <w:t>.2 Luồng bản tin</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_Toc239275158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26</w:t>
        </w:r>
        <w:r w:rsidRPr="005F3025">
          <w:rPr>
            <w:rFonts w:ascii="Arial" w:hAnsi="Arial" w:cs="Arial"/>
            <w:b w:val="0"/>
            <w:bCs w:val="0"/>
            <w:noProof/>
            <w:webHidden/>
          </w:rPr>
          <w:fldChar w:fldCharType="end"/>
        </w:r>
      </w:hyperlink>
    </w:p>
    <w:p w14:paraId="1413FDB6" w14:textId="568C658E"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59" w:history="1">
        <w:r w:rsidRPr="005F3025">
          <w:rPr>
            <w:rStyle w:val="Hyperlink"/>
            <w:b w:val="0"/>
            <w:bCs w:val="0"/>
            <w:noProof/>
            <w:sz w:val="22"/>
            <w:szCs w:val="22"/>
            <w:lang w:val="vi-VN"/>
          </w:rPr>
          <w:t>9</w:t>
        </w:r>
        <w:r w:rsidRPr="005F3025">
          <w:rPr>
            <w:rStyle w:val="Hyperlink"/>
            <w:b w:val="0"/>
            <w:bCs w:val="0"/>
            <w:noProof/>
            <w:sz w:val="22"/>
            <w:szCs w:val="22"/>
          </w:rPr>
          <w:t xml:space="preserve"> </w:t>
        </w:r>
        <w:r w:rsidRPr="005F3025">
          <w:rPr>
            <w:rStyle w:val="Hyperlink"/>
            <w:b w:val="0"/>
            <w:bCs w:val="0"/>
            <w:noProof/>
            <w:sz w:val="22"/>
            <w:szCs w:val="22"/>
            <w:lang w:val="vi-VN"/>
          </w:rPr>
          <w:t>Đ</w:t>
        </w:r>
        <w:r w:rsidRPr="005F3025">
          <w:rPr>
            <w:rStyle w:val="Hyperlink"/>
            <w:b w:val="0"/>
            <w:bCs w:val="0"/>
            <w:noProof/>
            <w:sz w:val="22"/>
            <w:szCs w:val="22"/>
          </w:rPr>
          <w:t>ịnh dạng dữ liệu</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_Toc239275159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29</w:t>
        </w:r>
        <w:r w:rsidRPr="005F3025">
          <w:rPr>
            <w:b w:val="0"/>
            <w:bCs w:val="0"/>
            <w:noProof/>
            <w:webHidden/>
            <w:sz w:val="22"/>
            <w:szCs w:val="22"/>
          </w:rPr>
          <w:fldChar w:fldCharType="end"/>
        </w:r>
      </w:hyperlink>
    </w:p>
    <w:p w14:paraId="5DF8E1D8" w14:textId="01825FBE"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60" w:history="1">
        <w:r w:rsidRPr="005F3025">
          <w:rPr>
            <w:rStyle w:val="Hyperlink"/>
            <w:rFonts w:ascii="Arial" w:hAnsi="Arial" w:cs="Arial"/>
            <w:b w:val="0"/>
            <w:bCs w:val="0"/>
            <w:noProof/>
            <w:lang w:val="vi-VN"/>
          </w:rPr>
          <w:t>9</w:t>
        </w:r>
        <w:r w:rsidRPr="005F3025">
          <w:rPr>
            <w:rStyle w:val="Hyperlink"/>
            <w:rFonts w:ascii="Arial" w:hAnsi="Arial" w:cs="Arial"/>
            <w:b w:val="0"/>
            <w:bCs w:val="0"/>
            <w:noProof/>
          </w:rPr>
          <w:t>.1 Các kiểu khối tiêu đề SOAP</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_Toc239275160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29</w:t>
        </w:r>
        <w:r w:rsidRPr="005F3025">
          <w:rPr>
            <w:rFonts w:ascii="Arial" w:hAnsi="Arial" w:cs="Arial"/>
            <w:b w:val="0"/>
            <w:bCs w:val="0"/>
            <w:noProof/>
            <w:webHidden/>
          </w:rPr>
          <w:fldChar w:fldCharType="end"/>
        </w:r>
      </w:hyperlink>
    </w:p>
    <w:p w14:paraId="2FFCF42F" w14:textId="65397D63"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61" w:history="1">
        <w:r w:rsidRPr="005F3025">
          <w:rPr>
            <w:rStyle w:val="Hyperlink"/>
            <w:rFonts w:ascii="Arial" w:hAnsi="Arial" w:cs="Arial"/>
            <w:b w:val="0"/>
            <w:bCs w:val="0"/>
            <w:noProof/>
            <w:lang w:val="vi-VN"/>
          </w:rPr>
          <w:t>9</w:t>
        </w:r>
        <w:r w:rsidRPr="005F3025">
          <w:rPr>
            <w:rStyle w:val="Hyperlink"/>
            <w:rFonts w:ascii="Arial" w:hAnsi="Arial" w:cs="Arial"/>
            <w:b w:val="0"/>
            <w:bCs w:val="0"/>
            <w:noProof/>
          </w:rPr>
          <w:t>.2 Các kiểu dữ liệu XML</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_Toc239275161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31</w:t>
        </w:r>
        <w:r w:rsidRPr="005F3025">
          <w:rPr>
            <w:rFonts w:ascii="Arial" w:hAnsi="Arial" w:cs="Arial"/>
            <w:b w:val="0"/>
            <w:bCs w:val="0"/>
            <w:noProof/>
            <w:webHidden/>
          </w:rPr>
          <w:fldChar w:fldCharType="end"/>
        </w:r>
      </w:hyperlink>
    </w:p>
    <w:p w14:paraId="16308B50" w14:textId="43140E44"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62" w:history="1">
        <w:r w:rsidRPr="005F3025">
          <w:rPr>
            <w:rStyle w:val="Hyperlink"/>
            <w:b w:val="0"/>
            <w:bCs w:val="0"/>
            <w:noProof/>
            <w:sz w:val="22"/>
            <w:szCs w:val="22"/>
          </w:rPr>
          <w:t>1</w:t>
        </w:r>
        <w:r w:rsidRPr="005F3025">
          <w:rPr>
            <w:rStyle w:val="Hyperlink"/>
            <w:b w:val="0"/>
            <w:bCs w:val="0"/>
            <w:noProof/>
            <w:sz w:val="22"/>
            <w:szCs w:val="22"/>
            <w:lang w:val="vi-VN"/>
          </w:rPr>
          <w:t>0</w:t>
        </w:r>
        <w:r w:rsidRPr="005F3025">
          <w:rPr>
            <w:rStyle w:val="Hyperlink"/>
            <w:b w:val="0"/>
            <w:bCs w:val="0"/>
            <w:noProof/>
            <w:sz w:val="22"/>
            <w:szCs w:val="22"/>
          </w:rPr>
          <w:t xml:space="preserve"> </w:t>
        </w:r>
        <w:r w:rsidRPr="005F3025">
          <w:rPr>
            <w:rStyle w:val="Hyperlink"/>
            <w:b w:val="0"/>
            <w:bCs w:val="0"/>
            <w:noProof/>
            <w:sz w:val="22"/>
            <w:szCs w:val="22"/>
            <w:lang w:val="vi-VN"/>
          </w:rPr>
          <w:t>H</w:t>
        </w:r>
        <w:r w:rsidRPr="005F3025">
          <w:rPr>
            <w:rStyle w:val="Hyperlink"/>
            <w:b w:val="0"/>
            <w:bCs w:val="0"/>
            <w:noProof/>
            <w:sz w:val="22"/>
            <w:szCs w:val="22"/>
          </w:rPr>
          <w:t>ướng dẫn xử lý</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_Toc239275162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34</w:t>
        </w:r>
        <w:r w:rsidRPr="005F3025">
          <w:rPr>
            <w:b w:val="0"/>
            <w:bCs w:val="0"/>
            <w:noProof/>
            <w:webHidden/>
            <w:sz w:val="22"/>
            <w:szCs w:val="22"/>
          </w:rPr>
          <w:fldChar w:fldCharType="end"/>
        </w:r>
      </w:hyperlink>
    </w:p>
    <w:p w14:paraId="5F5D468A" w14:textId="47791888"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63" w:history="1">
        <w:r w:rsidRPr="005F3025">
          <w:rPr>
            <w:rStyle w:val="Hyperlink"/>
            <w:rFonts w:ascii="Arial" w:hAnsi="Arial" w:cs="Arial"/>
            <w:b w:val="0"/>
            <w:bCs w:val="0"/>
            <w:noProof/>
          </w:rPr>
          <w:t>1</w:t>
        </w:r>
        <w:r w:rsidRPr="005F3025">
          <w:rPr>
            <w:rStyle w:val="Hyperlink"/>
            <w:rFonts w:ascii="Arial" w:hAnsi="Arial" w:cs="Arial"/>
            <w:b w:val="0"/>
            <w:bCs w:val="0"/>
            <w:noProof/>
            <w:lang w:val="vi-VN"/>
          </w:rPr>
          <w:t>0</w:t>
        </w:r>
        <w:r w:rsidRPr="005F3025">
          <w:rPr>
            <w:rStyle w:val="Hyperlink"/>
            <w:rFonts w:ascii="Arial" w:hAnsi="Arial" w:cs="Arial"/>
            <w:b w:val="0"/>
            <w:bCs w:val="0"/>
            <w:noProof/>
          </w:rPr>
          <w:t>.1 Thực thể tiếp nhận (Acquiring Entity)</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_Toc239275163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34</w:t>
        </w:r>
        <w:r w:rsidRPr="005F3025">
          <w:rPr>
            <w:rFonts w:ascii="Arial" w:hAnsi="Arial" w:cs="Arial"/>
            <w:b w:val="0"/>
            <w:bCs w:val="0"/>
            <w:noProof/>
            <w:webHidden/>
          </w:rPr>
          <w:fldChar w:fldCharType="end"/>
        </w:r>
      </w:hyperlink>
    </w:p>
    <w:p w14:paraId="18680B1B" w14:textId="531AF985"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64" w:history="1">
        <w:r w:rsidRPr="005F3025">
          <w:rPr>
            <w:rStyle w:val="Hyperlink"/>
            <w:rFonts w:ascii="Arial" w:hAnsi="Arial" w:cs="Arial"/>
            <w:b w:val="0"/>
            <w:bCs w:val="0"/>
            <w:noProof/>
          </w:rPr>
          <w:t>1</w:t>
        </w:r>
        <w:r w:rsidRPr="005F3025">
          <w:rPr>
            <w:rStyle w:val="Hyperlink"/>
            <w:rFonts w:ascii="Arial" w:hAnsi="Arial" w:cs="Arial"/>
            <w:b w:val="0"/>
            <w:bCs w:val="0"/>
            <w:noProof/>
            <w:lang w:val="vi-VN"/>
          </w:rPr>
          <w:t>0</w:t>
        </w:r>
        <w:r w:rsidRPr="005F3025">
          <w:rPr>
            <w:rStyle w:val="Hyperlink"/>
            <w:rFonts w:ascii="Arial" w:hAnsi="Arial" w:cs="Arial"/>
            <w:b w:val="0"/>
            <w:bCs w:val="0"/>
            <w:noProof/>
          </w:rPr>
          <w:t>.2 Thực thể định tuyến (Routing Entity)</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_Toc239275164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37</w:t>
        </w:r>
        <w:r w:rsidRPr="005F3025">
          <w:rPr>
            <w:rFonts w:ascii="Arial" w:hAnsi="Arial" w:cs="Arial"/>
            <w:b w:val="0"/>
            <w:bCs w:val="0"/>
            <w:noProof/>
            <w:webHidden/>
          </w:rPr>
          <w:fldChar w:fldCharType="end"/>
        </w:r>
      </w:hyperlink>
    </w:p>
    <w:p w14:paraId="6A7EBEA8" w14:textId="48850CF9"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65" w:history="1">
        <w:r w:rsidRPr="005F3025">
          <w:rPr>
            <w:rStyle w:val="Hyperlink"/>
            <w:rFonts w:ascii="Arial" w:hAnsi="Arial" w:cs="Arial"/>
            <w:b w:val="0"/>
            <w:bCs w:val="0"/>
            <w:noProof/>
          </w:rPr>
          <w:t>1</w:t>
        </w:r>
        <w:r w:rsidRPr="005F3025">
          <w:rPr>
            <w:rStyle w:val="Hyperlink"/>
            <w:rFonts w:ascii="Arial" w:hAnsi="Arial" w:cs="Arial"/>
            <w:b w:val="0"/>
            <w:bCs w:val="0"/>
            <w:noProof/>
            <w:lang w:val="vi-VN"/>
          </w:rPr>
          <w:t>0</w:t>
        </w:r>
        <w:r w:rsidRPr="005F3025">
          <w:rPr>
            <w:rStyle w:val="Hyperlink"/>
            <w:rFonts w:ascii="Arial" w:hAnsi="Arial" w:cs="Arial"/>
            <w:b w:val="0"/>
            <w:bCs w:val="0"/>
            <w:noProof/>
          </w:rPr>
          <w:t>.3 Tổ chức phát hành danh tính (Identity Issuer)</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_Toc239275165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39</w:t>
        </w:r>
        <w:r w:rsidRPr="005F3025">
          <w:rPr>
            <w:rFonts w:ascii="Arial" w:hAnsi="Arial" w:cs="Arial"/>
            <w:b w:val="0"/>
            <w:bCs w:val="0"/>
            <w:noProof/>
            <w:webHidden/>
          </w:rPr>
          <w:fldChar w:fldCharType="end"/>
        </w:r>
      </w:hyperlink>
    </w:p>
    <w:p w14:paraId="1B65278C" w14:textId="0E4FD2BB"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66" w:history="1">
        <w:r w:rsidRPr="005F3025">
          <w:rPr>
            <w:rStyle w:val="Hyperlink"/>
            <w:rFonts w:ascii="Arial" w:hAnsi="Arial" w:cs="Arial"/>
            <w:b w:val="0"/>
            <w:bCs w:val="0"/>
            <w:noProof/>
          </w:rPr>
          <w:t>1</w:t>
        </w:r>
        <w:r w:rsidRPr="005F3025">
          <w:rPr>
            <w:rStyle w:val="Hyperlink"/>
            <w:rFonts w:ascii="Arial" w:hAnsi="Arial" w:cs="Arial"/>
            <w:b w:val="0"/>
            <w:bCs w:val="0"/>
            <w:noProof/>
            <w:lang w:val="vi-VN"/>
          </w:rPr>
          <w:t>0</w:t>
        </w:r>
        <w:r w:rsidRPr="005F3025">
          <w:rPr>
            <w:rStyle w:val="Hyperlink"/>
            <w:rFonts w:ascii="Arial" w:hAnsi="Arial" w:cs="Arial"/>
            <w:b w:val="0"/>
            <w:bCs w:val="0"/>
            <w:noProof/>
          </w:rPr>
          <w:t>.4 MSSP gốc (Home MSSP)</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_Toc239275166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40</w:t>
        </w:r>
        <w:r w:rsidRPr="005F3025">
          <w:rPr>
            <w:rFonts w:ascii="Arial" w:hAnsi="Arial" w:cs="Arial"/>
            <w:b w:val="0"/>
            <w:bCs w:val="0"/>
            <w:noProof/>
            <w:webHidden/>
          </w:rPr>
          <w:fldChar w:fldCharType="end"/>
        </w:r>
      </w:hyperlink>
    </w:p>
    <w:p w14:paraId="12AAEAA6" w14:textId="5E725509"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67" w:history="1">
        <w:r w:rsidRPr="005F3025">
          <w:rPr>
            <w:rStyle w:val="Hyperlink"/>
            <w:rFonts w:ascii="Arial" w:hAnsi="Arial" w:cs="Arial"/>
            <w:b w:val="0"/>
            <w:bCs w:val="0"/>
            <w:noProof/>
          </w:rPr>
          <w:t>1</w:t>
        </w:r>
        <w:r w:rsidRPr="005F3025">
          <w:rPr>
            <w:rStyle w:val="Hyperlink"/>
            <w:rFonts w:ascii="Arial" w:hAnsi="Arial" w:cs="Arial"/>
            <w:b w:val="0"/>
            <w:bCs w:val="0"/>
            <w:noProof/>
            <w:lang w:val="vi-VN"/>
          </w:rPr>
          <w:t>0</w:t>
        </w:r>
        <w:r w:rsidRPr="005F3025">
          <w:rPr>
            <w:rStyle w:val="Hyperlink"/>
            <w:rFonts w:ascii="Arial" w:hAnsi="Arial" w:cs="Arial"/>
            <w:b w:val="0"/>
            <w:bCs w:val="0"/>
            <w:noProof/>
          </w:rPr>
          <w:t>.5 Chủ thể xác thực (Verifying Entity)</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_Toc239275167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41</w:t>
        </w:r>
        <w:r w:rsidRPr="005F3025">
          <w:rPr>
            <w:rFonts w:ascii="Arial" w:hAnsi="Arial" w:cs="Arial"/>
            <w:b w:val="0"/>
            <w:bCs w:val="0"/>
            <w:noProof/>
            <w:webHidden/>
          </w:rPr>
          <w:fldChar w:fldCharType="end"/>
        </w:r>
      </w:hyperlink>
    </w:p>
    <w:p w14:paraId="41F88C0A" w14:textId="0B648D64" w:rsidR="005F3025" w:rsidRPr="005F3025" w:rsidRDefault="005F3025">
      <w:pPr>
        <w:pStyle w:val="TOC2"/>
        <w:tabs>
          <w:tab w:val="right" w:leader="dot" w:pos="10196"/>
        </w:tabs>
        <w:rPr>
          <w:rFonts w:ascii="Arial" w:eastAsiaTheme="minorEastAsia" w:hAnsi="Arial" w:cs="Arial"/>
          <w:b w:val="0"/>
          <w:bCs w:val="0"/>
          <w:noProof/>
          <w:kern w:val="2"/>
          <w14:ligatures w14:val="standardContextual"/>
        </w:rPr>
      </w:pPr>
      <w:hyperlink w:anchor="_Toc239275168" w:history="1">
        <w:r w:rsidRPr="005F3025">
          <w:rPr>
            <w:rStyle w:val="Hyperlink"/>
            <w:rFonts w:ascii="Arial" w:hAnsi="Arial" w:cs="Arial"/>
            <w:b w:val="0"/>
            <w:bCs w:val="0"/>
            <w:noProof/>
          </w:rPr>
          <w:t>1</w:t>
        </w:r>
        <w:r w:rsidRPr="005F3025">
          <w:rPr>
            <w:rStyle w:val="Hyperlink"/>
            <w:rFonts w:ascii="Arial" w:hAnsi="Arial" w:cs="Arial"/>
            <w:b w:val="0"/>
            <w:bCs w:val="0"/>
            <w:noProof/>
            <w:lang w:val="vi-VN"/>
          </w:rPr>
          <w:t>0</w:t>
        </w:r>
        <w:r w:rsidRPr="005F3025">
          <w:rPr>
            <w:rStyle w:val="Hyperlink"/>
            <w:rFonts w:ascii="Arial" w:hAnsi="Arial" w:cs="Arial"/>
            <w:b w:val="0"/>
            <w:bCs w:val="0"/>
            <w:noProof/>
          </w:rPr>
          <w:t>.6 Xử lý lỗi</w:t>
        </w:r>
        <w:r w:rsidRPr="005F3025">
          <w:rPr>
            <w:rFonts w:ascii="Arial" w:hAnsi="Arial" w:cs="Arial"/>
            <w:b w:val="0"/>
            <w:bCs w:val="0"/>
            <w:noProof/>
            <w:webHidden/>
          </w:rPr>
          <w:tab/>
        </w:r>
        <w:r w:rsidRPr="005F3025">
          <w:rPr>
            <w:rFonts w:ascii="Arial" w:hAnsi="Arial" w:cs="Arial"/>
            <w:b w:val="0"/>
            <w:bCs w:val="0"/>
            <w:noProof/>
            <w:webHidden/>
          </w:rPr>
          <w:fldChar w:fldCharType="begin"/>
        </w:r>
        <w:r w:rsidRPr="005F3025">
          <w:rPr>
            <w:rFonts w:ascii="Arial" w:hAnsi="Arial" w:cs="Arial"/>
            <w:b w:val="0"/>
            <w:bCs w:val="0"/>
            <w:noProof/>
            <w:webHidden/>
          </w:rPr>
          <w:instrText xml:space="preserve"> PAGEREF _Toc239275168 \h </w:instrText>
        </w:r>
        <w:r w:rsidRPr="005F3025">
          <w:rPr>
            <w:rFonts w:ascii="Arial" w:hAnsi="Arial" w:cs="Arial"/>
            <w:b w:val="0"/>
            <w:bCs w:val="0"/>
            <w:noProof/>
            <w:webHidden/>
          </w:rPr>
        </w:r>
        <w:r w:rsidRPr="005F3025">
          <w:rPr>
            <w:rFonts w:ascii="Arial" w:hAnsi="Arial" w:cs="Arial"/>
            <w:b w:val="0"/>
            <w:bCs w:val="0"/>
            <w:noProof/>
            <w:webHidden/>
          </w:rPr>
          <w:fldChar w:fldCharType="separate"/>
        </w:r>
        <w:r w:rsidRPr="005F3025">
          <w:rPr>
            <w:rFonts w:ascii="Arial" w:hAnsi="Arial" w:cs="Arial"/>
            <w:b w:val="0"/>
            <w:bCs w:val="0"/>
            <w:noProof/>
            <w:webHidden/>
          </w:rPr>
          <w:t>41</w:t>
        </w:r>
        <w:r w:rsidRPr="005F3025">
          <w:rPr>
            <w:rFonts w:ascii="Arial" w:hAnsi="Arial" w:cs="Arial"/>
            <w:b w:val="0"/>
            <w:bCs w:val="0"/>
            <w:noProof/>
            <w:webHidden/>
          </w:rPr>
          <w:fldChar w:fldCharType="end"/>
        </w:r>
      </w:hyperlink>
    </w:p>
    <w:p w14:paraId="77213C23" w14:textId="73BE1BCB"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69" w:history="1">
        <w:r w:rsidRPr="005F3025">
          <w:rPr>
            <w:rStyle w:val="Hyperlink"/>
            <w:b w:val="0"/>
            <w:bCs w:val="0"/>
            <w:caps/>
            <w:noProof/>
            <w:sz w:val="22"/>
            <w:szCs w:val="22"/>
          </w:rPr>
          <w:t>P</w:t>
        </w:r>
        <w:r w:rsidRPr="005F3025">
          <w:rPr>
            <w:rStyle w:val="Hyperlink"/>
            <w:b w:val="0"/>
            <w:bCs w:val="0"/>
            <w:noProof/>
            <w:sz w:val="22"/>
            <w:szCs w:val="22"/>
            <w:lang w:val="vi-VN"/>
          </w:rPr>
          <w:t>hụ lục A</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_Toc239275169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43</w:t>
        </w:r>
        <w:r w:rsidRPr="005F3025">
          <w:rPr>
            <w:b w:val="0"/>
            <w:bCs w:val="0"/>
            <w:noProof/>
            <w:webHidden/>
            <w:sz w:val="22"/>
            <w:szCs w:val="22"/>
          </w:rPr>
          <w:fldChar w:fldCharType="end"/>
        </w:r>
      </w:hyperlink>
    </w:p>
    <w:p w14:paraId="510D091E" w14:textId="4BDA44B6" w:rsidR="005F3025" w:rsidRPr="005F3025" w:rsidRDefault="005F3025">
      <w:pPr>
        <w:pStyle w:val="TOC1"/>
        <w:tabs>
          <w:tab w:val="right" w:leader="dot" w:pos="10196"/>
        </w:tabs>
        <w:rPr>
          <w:rFonts w:eastAsiaTheme="minorEastAsia"/>
          <w:b w:val="0"/>
          <w:bCs w:val="0"/>
          <w:noProof/>
          <w:kern w:val="2"/>
          <w:sz w:val="22"/>
          <w:szCs w:val="22"/>
          <w14:ligatures w14:val="standardContextual"/>
        </w:rPr>
      </w:pPr>
      <w:hyperlink w:anchor="_Toc239275170" w:history="1">
        <w:r w:rsidRPr="005F3025">
          <w:rPr>
            <w:rStyle w:val="Hyperlink"/>
            <w:b w:val="0"/>
            <w:bCs w:val="0"/>
            <w:noProof/>
            <w:sz w:val="22"/>
            <w:szCs w:val="22"/>
          </w:rPr>
          <w:t xml:space="preserve">Phụ lục </w:t>
        </w:r>
        <w:r w:rsidRPr="005F3025">
          <w:rPr>
            <w:rStyle w:val="Hyperlink"/>
            <w:b w:val="0"/>
            <w:bCs w:val="0"/>
            <w:caps/>
            <w:noProof/>
            <w:sz w:val="22"/>
            <w:szCs w:val="22"/>
          </w:rPr>
          <w:t>B</w:t>
        </w:r>
        <w:r w:rsidRPr="005F3025">
          <w:rPr>
            <w:b w:val="0"/>
            <w:bCs w:val="0"/>
            <w:noProof/>
            <w:webHidden/>
            <w:sz w:val="22"/>
            <w:szCs w:val="22"/>
          </w:rPr>
          <w:tab/>
        </w:r>
        <w:r w:rsidRPr="005F3025">
          <w:rPr>
            <w:b w:val="0"/>
            <w:bCs w:val="0"/>
            <w:noProof/>
            <w:webHidden/>
            <w:sz w:val="22"/>
            <w:szCs w:val="22"/>
          </w:rPr>
          <w:fldChar w:fldCharType="begin"/>
        </w:r>
        <w:r w:rsidRPr="005F3025">
          <w:rPr>
            <w:b w:val="0"/>
            <w:bCs w:val="0"/>
            <w:noProof/>
            <w:webHidden/>
            <w:sz w:val="22"/>
            <w:szCs w:val="22"/>
          </w:rPr>
          <w:instrText xml:space="preserve"> PAGEREF _Toc239275170 \h </w:instrText>
        </w:r>
        <w:r w:rsidRPr="005F3025">
          <w:rPr>
            <w:b w:val="0"/>
            <w:bCs w:val="0"/>
            <w:noProof/>
            <w:webHidden/>
            <w:sz w:val="22"/>
            <w:szCs w:val="22"/>
          </w:rPr>
        </w:r>
        <w:r w:rsidRPr="005F3025">
          <w:rPr>
            <w:b w:val="0"/>
            <w:bCs w:val="0"/>
            <w:noProof/>
            <w:webHidden/>
            <w:sz w:val="22"/>
            <w:szCs w:val="22"/>
          </w:rPr>
          <w:fldChar w:fldCharType="separate"/>
        </w:r>
        <w:r w:rsidRPr="005F3025">
          <w:rPr>
            <w:b w:val="0"/>
            <w:bCs w:val="0"/>
            <w:noProof/>
            <w:webHidden/>
            <w:sz w:val="22"/>
            <w:szCs w:val="22"/>
          </w:rPr>
          <w:t>46</w:t>
        </w:r>
        <w:r w:rsidRPr="005F3025">
          <w:rPr>
            <w:b w:val="0"/>
            <w:bCs w:val="0"/>
            <w:noProof/>
            <w:webHidden/>
            <w:sz w:val="22"/>
            <w:szCs w:val="22"/>
          </w:rPr>
          <w:fldChar w:fldCharType="end"/>
        </w:r>
      </w:hyperlink>
    </w:p>
    <w:p w14:paraId="38D53619" w14:textId="7C23AE38" w:rsidR="005122B8" w:rsidRPr="001D3BFF" w:rsidRDefault="005122B8" w:rsidP="001D3BFF">
      <w:pPr>
        <w:rPr>
          <w:rFonts w:cs="Arial"/>
          <w:sz w:val="24"/>
          <w:szCs w:val="24"/>
          <w:lang w:val="vi-VN"/>
        </w:rPr>
      </w:pPr>
      <w:r w:rsidRPr="005F3025">
        <w:rPr>
          <w:rFonts w:cs="Arial"/>
          <w:lang w:val="vi-VN"/>
        </w:rPr>
        <w:fldChar w:fldCharType="end"/>
      </w:r>
    </w:p>
    <w:p w14:paraId="6E218D59" w14:textId="122D405A" w:rsidR="006D2863" w:rsidRPr="005101F2" w:rsidRDefault="00574FAB" w:rsidP="001E0809">
      <w:pPr>
        <w:rPr>
          <w:b/>
          <w:bCs/>
          <w:sz w:val="24"/>
          <w:szCs w:val="24"/>
          <w:lang w:val="vi-VN"/>
        </w:rPr>
      </w:pPr>
      <w:bookmarkStart w:id="1" w:name="_Toc332801689"/>
      <w:bookmarkStart w:id="2" w:name="_Toc280086300"/>
      <w:r w:rsidRPr="005101F2">
        <w:rPr>
          <w:rStyle w:val="Hyperlink"/>
          <w:color w:val="auto"/>
          <w:lang w:val="vi-VN"/>
        </w:rPr>
        <w:br w:type="page"/>
      </w:r>
      <w:bookmarkStart w:id="3" w:name="_Toc484967787"/>
      <w:r w:rsidR="00B76963" w:rsidRPr="001E0809">
        <w:rPr>
          <w:rFonts w:cs="Arial"/>
          <w:b/>
          <w:bCs/>
          <w:noProof/>
          <w:sz w:val="24"/>
          <w:szCs w:val="24"/>
        </w:rPr>
        <w:lastRenderedPageBreak/>
        <mc:AlternateContent>
          <mc:Choice Requires="wps">
            <w:drawing>
              <wp:anchor distT="0" distB="0" distL="114300" distR="114300" simplePos="0" relativeHeight="251659264" behindDoc="0" locked="0" layoutInCell="1" allowOverlap="1" wp14:anchorId="56B9404B" wp14:editId="511E308E">
                <wp:simplePos x="0" y="0"/>
                <wp:positionH relativeFrom="column">
                  <wp:posOffset>-85725</wp:posOffset>
                </wp:positionH>
                <wp:positionV relativeFrom="paragraph">
                  <wp:posOffset>-415925</wp:posOffset>
                </wp:positionV>
                <wp:extent cx="1448435" cy="339725"/>
                <wp:effectExtent l="0" t="0" r="0" b="0"/>
                <wp:wrapNone/>
                <wp:docPr id="80132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48435"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0F1648" w14:textId="77777777" w:rsidR="00F5198C" w:rsidRDefault="00F5198C" w:rsidP="00FE04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B9404B" id="Text Box 2" o:spid="_x0000_s1033" type="#_x0000_t202" style="position:absolute;left:0;text-align:left;margin-left:-6.75pt;margin-top:-32.75pt;width:114.05pt;height: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" stroked="f">
                <v:path arrowok="t"/>
                <v:textbox>
                  <w:txbxContent>
                    <w:p w14:paraId="0E0F1648" w14:textId="77777777" w:rsidR="00F5198C" w:rsidRDefault="00F5198C" w:rsidP="00FE0489"/>
                  </w:txbxContent>
                </v:textbox>
              </v:shape>
            </w:pict>
          </mc:Fallback>
        </mc:AlternateContent>
      </w:r>
      <w:bookmarkEnd w:id="3"/>
      <w:r w:rsidR="00672D6A" w:rsidRPr="005101F2">
        <w:rPr>
          <w:rFonts w:cs="Arial"/>
          <w:b/>
          <w:bCs/>
          <w:sz w:val="24"/>
          <w:szCs w:val="24"/>
          <w:lang w:val="vi-VN"/>
        </w:rPr>
        <w:t>Lời giới thiệu</w:t>
      </w:r>
    </w:p>
    <w:p w14:paraId="19ACA954" w14:textId="26A168FF" w:rsidR="005101F2" w:rsidRPr="00F62A3D" w:rsidRDefault="005101F2" w:rsidP="005101F2">
      <w:pPr>
        <w:rPr>
          <w:rFonts w:cs="Arial"/>
          <w:noProof/>
          <w:spacing w:val="-4"/>
          <w:sz w:val="24"/>
          <w:szCs w:val="24"/>
          <w:lang w:val="vi-VN"/>
        </w:rPr>
      </w:pPr>
      <w:r w:rsidRPr="005101F2">
        <w:rPr>
          <w:rFonts w:cs="Arial"/>
          <w:noProof/>
          <w:spacing w:val="-4"/>
          <w:sz w:val="24"/>
          <w:szCs w:val="24"/>
          <w:lang w:val="vi-VN"/>
        </w:rPr>
        <w:t xml:space="preserve">Chuyển đổi số quốc gia đặt ra yêu cầu phổ cập chữ ký số tới đại đa số </w:t>
      </w:r>
      <w:r w:rsidR="006B23F5" w:rsidRPr="006B23F5">
        <w:rPr>
          <w:rFonts w:cs="Arial"/>
          <w:noProof/>
          <w:spacing w:val="-4"/>
          <w:sz w:val="24"/>
          <w:szCs w:val="24"/>
          <w:lang w:val="vi-VN"/>
        </w:rPr>
        <w:t>công</w:t>
      </w:r>
      <w:r w:rsidRPr="005101F2">
        <w:rPr>
          <w:rFonts w:cs="Arial"/>
          <w:noProof/>
          <w:spacing w:val="-4"/>
          <w:sz w:val="24"/>
          <w:szCs w:val="24"/>
          <w:lang w:val="vi-VN"/>
        </w:rPr>
        <w:t xml:space="preserve"> dân. Thiết bị di động, với tỷ lệ sở hữu cao và khả năng lưu giữ khóa ký ngay trên thẻ thông minh của thuê bao, là nền tảng phù hợp để đáp ứng yêu cầu đó. Khi dịch vụ ký số trên thiết bị di động được nhiều tổ chức cùng cung cấp, giá trị thực tế của dịch vụ đối với </w:t>
      </w:r>
      <w:r w:rsidR="006B23F5" w:rsidRPr="006B23F5">
        <w:rPr>
          <w:rFonts w:cs="Arial"/>
          <w:noProof/>
          <w:spacing w:val="-4"/>
          <w:sz w:val="24"/>
          <w:szCs w:val="24"/>
          <w:lang w:val="vi-VN"/>
        </w:rPr>
        <w:t>cá nhân hoặc</w:t>
      </w:r>
      <w:r w:rsidRPr="005101F2">
        <w:rPr>
          <w:rFonts w:cs="Arial"/>
          <w:noProof/>
          <w:spacing w:val="-4"/>
          <w:sz w:val="24"/>
          <w:szCs w:val="24"/>
          <w:lang w:val="vi-VN"/>
        </w:rPr>
        <w:t xml:space="preserve"> doanh nghiệp phụ thuộc vào khả năng liên thông giữa các tổ chức đó.</w:t>
      </w:r>
    </w:p>
    <w:p w14:paraId="6CFE32E6" w14:textId="75E6308F" w:rsidR="005101F2" w:rsidRPr="00F62A3D" w:rsidRDefault="005101F2" w:rsidP="005101F2">
      <w:pPr>
        <w:rPr>
          <w:rFonts w:cs="Arial"/>
          <w:noProof/>
          <w:spacing w:val="-4"/>
          <w:sz w:val="24"/>
          <w:szCs w:val="24"/>
          <w:lang w:val="vi-VN"/>
        </w:rPr>
      </w:pPr>
      <w:r w:rsidRPr="005101F2">
        <w:rPr>
          <w:rFonts w:cs="Arial"/>
          <w:noProof/>
          <w:spacing w:val="-4"/>
          <w:sz w:val="24"/>
          <w:szCs w:val="24"/>
          <w:lang w:val="vi-VN"/>
        </w:rPr>
        <w:t>Nếu mỗi nhà cung cấp ứng dụng chỉ có thể tiếp nhận chữ ký số di động của những người dùng thuộc tổ chức cung cấp dịch vụ mà mình đã ký kết hợp đồng thì mỗi bên tham gia thị trường buộc phải thiết lập kết nối song phương với tất cả các bên còn lại. Số lượng kết nối tăng nhanh theo số lượng thành viên, kéo theo chi phí tích hợp và chi phí vận hành lớn, làm thị trường phân mảnh, hạn chế quyền lựa chọn của người dùng và cản trở việc mở rộng dịch vụ.</w:t>
      </w:r>
    </w:p>
    <w:p w14:paraId="12694E79" w14:textId="1AE1C581" w:rsidR="005101F2" w:rsidRPr="00F62A3D" w:rsidRDefault="005101F2" w:rsidP="005101F2">
      <w:pPr>
        <w:rPr>
          <w:rFonts w:cs="Arial"/>
          <w:noProof/>
          <w:spacing w:val="-4"/>
          <w:sz w:val="24"/>
          <w:szCs w:val="24"/>
          <w:lang w:val="vi-VN"/>
        </w:rPr>
      </w:pPr>
      <w:r w:rsidRPr="005101F2">
        <w:rPr>
          <w:rFonts w:cs="Arial"/>
          <w:noProof/>
          <w:spacing w:val="-4"/>
          <w:sz w:val="24"/>
          <w:szCs w:val="24"/>
          <w:lang w:val="vi-VN"/>
        </w:rPr>
        <w:t>Chuyển vùng ký số di động là giải pháp cho vấn đề nêu trên. Theo nguyên tắc chuyển vùng, nhà cung cấp ứng dụng có khả năng tiếp nhận chữ ký số di động từ bất kỳ người dùng cuối nào, kể cả khi hai bên không có quan hệ hợp đồng với cùng một tổ chức cung cấp dịch vụ. Yêu cầu này được thực hiện thông qua một cấu trúc kết nối chung, trong đó các tổ chức cung cấp dịch vụ liên kết với nhau thành Lưới, chuyển tiếp yêu cầu ký và phản hồi ký giữa nhà cung cấp ứng dụng và tổ chức cung cấp dịch vụ gốc của người ký.</w:t>
      </w:r>
    </w:p>
    <w:p w14:paraId="6E838F5F" w14:textId="62629A89" w:rsidR="005101F2" w:rsidRPr="00F62A3D" w:rsidRDefault="005101F2" w:rsidP="005101F2">
      <w:pPr>
        <w:rPr>
          <w:rFonts w:cs="Arial"/>
          <w:noProof/>
          <w:spacing w:val="-4"/>
          <w:sz w:val="24"/>
          <w:szCs w:val="24"/>
          <w:lang w:val="vi-VN"/>
        </w:rPr>
      </w:pPr>
      <w:r w:rsidRPr="005101F2">
        <w:rPr>
          <w:rFonts w:cs="Arial"/>
          <w:noProof/>
          <w:spacing w:val="-4"/>
          <w:sz w:val="24"/>
          <w:szCs w:val="24"/>
          <w:lang w:val="vi-VN"/>
        </w:rPr>
        <w:t>Tiêu chuẩn này quy định các yêu cầu kỹ thuật cần thiết để thực hiện chuyển vùng ký số di động, gồm: mô hình dịch vụ chuyển vùng và vai trò của các bên tham gia; cơ chế phân giải chuyển vùng để xác định đúng tổ chức cung cấp dịch vụ gốc của người ký và tìm đường qua Lưới; các giao diện kỹ thuật trên nền giao thức SOAP và HTTP; định dạng dữ liệu trao đổi; hướng dẫn xử lý và xử lý lỗi đối với từng vai trò; cơ chế theo dõi đường đi của giao dịch làm cơ sở kỹ thuật cho việc giải quyết tranh chấp giữa các bên. Tiêu chuẩn không quy định mô hình thương mại giữa các thành viên Lưới và không quy định các cơ chế trao đổi thông tin nằm ngoài phạm vi dịch vụ ký số di động.</w:t>
      </w:r>
    </w:p>
    <w:p w14:paraId="15BC5244" w14:textId="7BCF6E34" w:rsidR="005101F2" w:rsidRPr="00F62A3D" w:rsidRDefault="005101F2" w:rsidP="005101F2">
      <w:pPr>
        <w:rPr>
          <w:rFonts w:cs="Arial"/>
          <w:noProof/>
          <w:spacing w:val="-4"/>
          <w:sz w:val="24"/>
          <w:szCs w:val="24"/>
          <w:lang w:val="vi-VN"/>
        </w:rPr>
      </w:pPr>
      <w:r w:rsidRPr="005101F2">
        <w:rPr>
          <w:rFonts w:cs="Arial"/>
          <w:noProof/>
          <w:spacing w:val="-4"/>
          <w:sz w:val="24"/>
          <w:szCs w:val="24"/>
          <w:lang w:val="vi-VN"/>
        </w:rPr>
        <w:t>Tiêu chuẩn này là một thành phần của bộ tiêu chuẩn quốc gia về mô hình ký số trên thiết bị di động (Mobile PKI), được áp dụng đồng bộ với:</w:t>
      </w:r>
    </w:p>
    <w:p w14:paraId="1FCE0A72" w14:textId="2E743462" w:rsidR="005101F2" w:rsidRPr="003A538D" w:rsidRDefault="005101F2" w:rsidP="003A538D">
      <w:pPr>
        <w:rPr>
          <w:rFonts w:cs="Arial"/>
          <w:noProof/>
          <w:spacing w:val="-4"/>
          <w:sz w:val="24"/>
          <w:szCs w:val="24"/>
          <w:lang w:val="vi-VN"/>
        </w:rPr>
      </w:pPr>
      <w:r w:rsidRPr="003A538D">
        <w:rPr>
          <w:rFonts w:cs="Arial"/>
          <w:noProof/>
          <w:spacing w:val="-4"/>
          <w:sz w:val="24"/>
          <w:szCs w:val="24"/>
          <w:lang w:val="vi-VN"/>
        </w:rPr>
        <w:t xml:space="preserve">TCVN </w:t>
      </w:r>
      <w:r w:rsidR="00A77BBE" w:rsidRPr="00A77BBE">
        <w:rPr>
          <w:rFonts w:cs="Arial"/>
          <w:noProof/>
          <w:spacing w:val="-4"/>
          <w:sz w:val="24"/>
          <w:szCs w:val="24"/>
          <w:lang w:val="vi-VN"/>
        </w:rPr>
        <w:t>XXXX</w:t>
      </w:r>
      <w:r w:rsidRPr="003A538D">
        <w:rPr>
          <w:rFonts w:cs="Arial"/>
          <w:noProof/>
          <w:spacing w:val="-4"/>
          <w:sz w:val="24"/>
          <w:szCs w:val="24"/>
          <w:lang w:val="vi-VN"/>
        </w:rPr>
        <w:t>:2026</w:t>
      </w:r>
      <w:r w:rsidR="00050A1F" w:rsidRPr="00050A1F">
        <w:rPr>
          <w:rFonts w:cs="Arial"/>
          <w:noProof/>
          <w:spacing w:val="-4"/>
          <w:sz w:val="24"/>
          <w:szCs w:val="24"/>
          <w:lang w:val="vi-VN"/>
        </w:rPr>
        <w:t xml:space="preserve"> [1]</w:t>
      </w:r>
      <w:r w:rsidRPr="003A538D">
        <w:rPr>
          <w:rFonts w:cs="Arial"/>
          <w:noProof/>
          <w:spacing w:val="-4"/>
          <w:sz w:val="24"/>
          <w:szCs w:val="24"/>
          <w:lang w:val="vi-VN"/>
        </w:rPr>
        <w:t xml:space="preserve">, Giao dịch điện tử </w:t>
      </w:r>
      <w:r w:rsidR="003A538D" w:rsidRPr="003A538D">
        <w:rPr>
          <w:rFonts w:cs="Arial"/>
          <w:noProof/>
          <w:spacing w:val="-4"/>
          <w:sz w:val="24"/>
          <w:szCs w:val="24"/>
          <w:lang w:val="vi-VN"/>
        </w:rPr>
        <w:t>-</w:t>
      </w:r>
      <w:r w:rsidRPr="003A538D">
        <w:rPr>
          <w:rFonts w:cs="Arial"/>
          <w:noProof/>
          <w:spacing w:val="-4"/>
          <w:sz w:val="24"/>
          <w:szCs w:val="24"/>
          <w:lang w:val="vi-VN"/>
        </w:rPr>
        <w:t xml:space="preserve"> Yêu cầu về chức năng, nghiệp vụ cho mô hình ký số trên thiết bị di động (Mobile PKI);</w:t>
      </w:r>
    </w:p>
    <w:p w14:paraId="6F062568" w14:textId="13D1D1C2" w:rsidR="005101F2" w:rsidRPr="003A538D" w:rsidRDefault="005101F2" w:rsidP="003A538D">
      <w:pPr>
        <w:rPr>
          <w:rFonts w:cs="Arial"/>
          <w:noProof/>
          <w:spacing w:val="-4"/>
          <w:sz w:val="24"/>
          <w:szCs w:val="24"/>
          <w:lang w:val="vi-VN"/>
        </w:rPr>
      </w:pPr>
      <w:r w:rsidRPr="003A538D">
        <w:rPr>
          <w:rFonts w:cs="Arial"/>
          <w:noProof/>
          <w:spacing w:val="-4"/>
          <w:sz w:val="24"/>
          <w:szCs w:val="24"/>
          <w:lang w:val="vi-VN"/>
        </w:rPr>
        <w:t xml:space="preserve">TCVN </w:t>
      </w:r>
      <w:r w:rsidR="00A77BBE" w:rsidRPr="00A77BBE">
        <w:rPr>
          <w:rFonts w:cs="Arial"/>
          <w:noProof/>
          <w:spacing w:val="-4"/>
          <w:sz w:val="24"/>
          <w:szCs w:val="24"/>
          <w:lang w:val="vi-VN"/>
        </w:rPr>
        <w:t>XXXX</w:t>
      </w:r>
      <w:r w:rsidRPr="003A538D">
        <w:rPr>
          <w:rFonts w:cs="Arial"/>
          <w:noProof/>
          <w:spacing w:val="-4"/>
          <w:sz w:val="24"/>
          <w:szCs w:val="24"/>
          <w:lang w:val="vi-VN"/>
        </w:rPr>
        <w:t>:2026</w:t>
      </w:r>
      <w:r w:rsidR="00050A1F" w:rsidRPr="00050A1F">
        <w:rPr>
          <w:rFonts w:cs="Arial"/>
          <w:noProof/>
          <w:spacing w:val="-4"/>
          <w:sz w:val="24"/>
          <w:szCs w:val="24"/>
          <w:lang w:val="vi-VN"/>
        </w:rPr>
        <w:t xml:space="preserve"> [2]</w:t>
      </w:r>
      <w:r w:rsidRPr="003A538D">
        <w:rPr>
          <w:rFonts w:cs="Arial"/>
          <w:noProof/>
          <w:spacing w:val="-4"/>
          <w:sz w:val="24"/>
          <w:szCs w:val="24"/>
          <w:lang w:val="vi-VN"/>
        </w:rPr>
        <w:t xml:space="preserve">, Giao dịch điện tử </w:t>
      </w:r>
      <w:r w:rsidR="003A538D" w:rsidRPr="003A538D">
        <w:rPr>
          <w:rFonts w:cs="Arial"/>
          <w:noProof/>
          <w:spacing w:val="-4"/>
          <w:sz w:val="24"/>
          <w:szCs w:val="24"/>
          <w:lang w:val="vi-VN"/>
        </w:rPr>
        <w:t xml:space="preserve">- </w:t>
      </w:r>
      <w:r w:rsidRPr="003A538D">
        <w:rPr>
          <w:rFonts w:cs="Arial"/>
          <w:noProof/>
          <w:spacing w:val="-4"/>
          <w:sz w:val="24"/>
          <w:szCs w:val="24"/>
          <w:lang w:val="vi-VN"/>
        </w:rPr>
        <w:t>Yêu cầu về giao diện dịch vụ Web cho mô hình ký số trên thiết bị di động (Mobile PKI);</w:t>
      </w:r>
    </w:p>
    <w:p w14:paraId="03B13978" w14:textId="0799E339" w:rsidR="005101F2" w:rsidRPr="005A513F" w:rsidRDefault="005101F2" w:rsidP="003A538D">
      <w:pPr>
        <w:rPr>
          <w:rFonts w:cs="Arial"/>
          <w:noProof/>
          <w:spacing w:val="-4"/>
          <w:sz w:val="24"/>
          <w:szCs w:val="24"/>
          <w:lang w:val="vi-VN"/>
        </w:rPr>
      </w:pPr>
      <w:r w:rsidRPr="003A538D">
        <w:rPr>
          <w:rFonts w:cs="Arial"/>
          <w:noProof/>
          <w:spacing w:val="-4"/>
          <w:sz w:val="24"/>
          <w:szCs w:val="24"/>
          <w:lang w:val="vi-VN"/>
        </w:rPr>
        <w:t xml:space="preserve">TCVN </w:t>
      </w:r>
      <w:r w:rsidR="00A77BBE" w:rsidRPr="00A77BBE">
        <w:rPr>
          <w:rFonts w:cs="Arial"/>
          <w:noProof/>
          <w:spacing w:val="-4"/>
          <w:sz w:val="24"/>
          <w:szCs w:val="24"/>
          <w:lang w:val="vi-VN"/>
        </w:rPr>
        <w:t>XXXX</w:t>
      </w:r>
      <w:r w:rsidRPr="003A538D">
        <w:rPr>
          <w:rFonts w:cs="Arial"/>
          <w:noProof/>
          <w:spacing w:val="-4"/>
          <w:sz w:val="24"/>
          <w:szCs w:val="24"/>
          <w:lang w:val="vi-VN"/>
        </w:rPr>
        <w:t>:2026</w:t>
      </w:r>
      <w:r w:rsidR="00050A1F" w:rsidRPr="00050A1F">
        <w:rPr>
          <w:rFonts w:cs="Arial"/>
          <w:noProof/>
          <w:spacing w:val="-4"/>
          <w:sz w:val="24"/>
          <w:szCs w:val="24"/>
          <w:lang w:val="vi-VN"/>
        </w:rPr>
        <w:t xml:space="preserve"> [3]</w:t>
      </w:r>
      <w:r w:rsidRPr="003A538D">
        <w:rPr>
          <w:rFonts w:cs="Arial"/>
          <w:noProof/>
          <w:spacing w:val="-4"/>
          <w:sz w:val="24"/>
          <w:szCs w:val="24"/>
          <w:lang w:val="vi-VN"/>
        </w:rPr>
        <w:t xml:space="preserve">, Giao dịch điện tử </w:t>
      </w:r>
      <w:r w:rsidR="003A538D" w:rsidRPr="003A538D">
        <w:rPr>
          <w:rFonts w:cs="Arial"/>
          <w:noProof/>
          <w:spacing w:val="-4"/>
          <w:sz w:val="24"/>
          <w:szCs w:val="24"/>
          <w:lang w:val="vi-VN"/>
        </w:rPr>
        <w:t xml:space="preserve">- </w:t>
      </w:r>
      <w:r w:rsidRPr="003A538D">
        <w:rPr>
          <w:rFonts w:cs="Arial"/>
          <w:noProof/>
          <w:spacing w:val="-4"/>
          <w:sz w:val="24"/>
          <w:szCs w:val="24"/>
          <w:lang w:val="vi-VN"/>
        </w:rPr>
        <w:t>Yêu cầu về khung bảo mật cho mô hình ký số trên thiết bị di động (Mobile PKI)</w:t>
      </w:r>
      <w:r w:rsidR="005A513F" w:rsidRPr="005A513F">
        <w:rPr>
          <w:rFonts w:cs="Arial"/>
          <w:noProof/>
          <w:spacing w:val="-4"/>
          <w:sz w:val="24"/>
          <w:szCs w:val="24"/>
          <w:lang w:val="vi-VN"/>
        </w:rPr>
        <w:t>.</w:t>
      </w:r>
    </w:p>
    <w:p w14:paraId="0C20C462" w14:textId="56476885" w:rsidR="00671FE8" w:rsidRPr="00F62A3D" w:rsidRDefault="005101F2" w:rsidP="001D3BFF">
      <w:pPr>
        <w:rPr>
          <w:rFonts w:cs="Arial"/>
          <w:noProof/>
          <w:spacing w:val="-4"/>
          <w:sz w:val="24"/>
          <w:szCs w:val="24"/>
          <w:lang w:val="vi-VN"/>
        </w:rPr>
      </w:pPr>
      <w:r w:rsidRPr="005101F2">
        <w:rPr>
          <w:rFonts w:cs="Arial"/>
          <w:noProof/>
          <w:spacing w:val="-4"/>
          <w:sz w:val="24"/>
          <w:szCs w:val="24"/>
          <w:lang w:val="vi-VN"/>
        </w:rPr>
        <w:lastRenderedPageBreak/>
        <w:t>Các tiêu chuẩn trong bộ tạo thành khung kỹ thuật thống nhất cho việc thiết kế, triển khai, vận hành và đánh giá sự phù hợp đối với dịch vụ ký số trên thiết bị di động tại Việt Nam.</w:t>
      </w:r>
    </w:p>
    <w:p w14:paraId="74F50506" w14:textId="77777777" w:rsidR="00671FE8" w:rsidRPr="001D3BFF" w:rsidRDefault="00671FE8" w:rsidP="001D3BFF">
      <w:pPr>
        <w:rPr>
          <w:rFonts w:cs="Arial"/>
          <w:noProof/>
          <w:spacing w:val="-4"/>
          <w:sz w:val="24"/>
          <w:szCs w:val="24"/>
          <w:lang w:val="vi-VN"/>
        </w:rPr>
      </w:pPr>
    </w:p>
    <w:p w14:paraId="726107BA" w14:textId="77777777" w:rsidR="00671FE8" w:rsidRPr="001D3BFF" w:rsidRDefault="00671FE8" w:rsidP="001D3BFF">
      <w:pPr>
        <w:rPr>
          <w:rFonts w:cs="Arial"/>
          <w:noProof/>
          <w:spacing w:val="-4"/>
          <w:sz w:val="24"/>
          <w:szCs w:val="24"/>
          <w:lang w:val="vi-VN"/>
        </w:rPr>
      </w:pPr>
    </w:p>
    <w:p w14:paraId="314F1882" w14:textId="77777777" w:rsidR="00671FE8" w:rsidRPr="001D3BFF" w:rsidRDefault="00671FE8" w:rsidP="001D3BFF">
      <w:pPr>
        <w:rPr>
          <w:rFonts w:cs="Arial"/>
          <w:noProof/>
          <w:spacing w:val="-4"/>
          <w:sz w:val="24"/>
          <w:szCs w:val="24"/>
          <w:lang w:val="vi-VN"/>
        </w:rPr>
      </w:pPr>
    </w:p>
    <w:p w14:paraId="4510446D" w14:textId="77777777" w:rsidR="00671FE8" w:rsidRPr="001D3BFF" w:rsidRDefault="00671FE8" w:rsidP="001D3BFF">
      <w:pPr>
        <w:rPr>
          <w:rFonts w:cs="Arial"/>
          <w:noProof/>
          <w:spacing w:val="-4"/>
          <w:sz w:val="24"/>
          <w:szCs w:val="24"/>
          <w:lang w:val="vi-VN"/>
        </w:rPr>
      </w:pPr>
    </w:p>
    <w:p w14:paraId="4334DFA4" w14:textId="77777777" w:rsidR="00671FE8" w:rsidRPr="001D3BFF" w:rsidRDefault="00671FE8" w:rsidP="001D3BFF">
      <w:pPr>
        <w:rPr>
          <w:rFonts w:cs="Arial"/>
          <w:noProof/>
          <w:spacing w:val="-4"/>
          <w:sz w:val="24"/>
          <w:szCs w:val="24"/>
          <w:lang w:val="vi-VN"/>
        </w:rPr>
      </w:pPr>
    </w:p>
    <w:p w14:paraId="35991891" w14:textId="3771AB8C" w:rsidR="00735916" w:rsidRPr="001D3BFF" w:rsidRDefault="00735916" w:rsidP="001D3BFF">
      <w:pPr>
        <w:rPr>
          <w:rFonts w:cs="Arial"/>
          <w:noProof/>
          <w:spacing w:val="-4"/>
          <w:sz w:val="24"/>
          <w:szCs w:val="24"/>
          <w:lang w:val="vi-VN"/>
        </w:rPr>
      </w:pPr>
      <w:r w:rsidRPr="001D3BFF">
        <w:rPr>
          <w:rFonts w:cs="Arial"/>
          <w:noProof/>
          <w:spacing w:val="-4"/>
          <w:sz w:val="24"/>
          <w:szCs w:val="24"/>
          <w:lang w:val="vi-VN"/>
        </w:rPr>
        <w:br w:type="page"/>
      </w:r>
    </w:p>
    <w:p w14:paraId="1ECEF7BF" w14:textId="77777777" w:rsidR="00671FE8" w:rsidRPr="001D3BFF" w:rsidRDefault="00671FE8" w:rsidP="001D3BFF">
      <w:pPr>
        <w:rPr>
          <w:rFonts w:cs="Arial"/>
          <w:noProof/>
          <w:spacing w:val="-4"/>
          <w:sz w:val="24"/>
          <w:szCs w:val="24"/>
          <w:lang w:val="vi-VN"/>
        </w:rPr>
      </w:pPr>
    </w:p>
    <w:p w14:paraId="1CE791E1" w14:textId="77777777" w:rsidR="00671FE8" w:rsidRPr="001D3BFF" w:rsidRDefault="00671FE8" w:rsidP="001D3BFF">
      <w:pPr>
        <w:rPr>
          <w:rFonts w:cs="Arial"/>
          <w:noProof/>
          <w:spacing w:val="-4"/>
          <w:sz w:val="24"/>
          <w:szCs w:val="24"/>
          <w:lang w:val="vi-VN"/>
        </w:rPr>
      </w:pPr>
    </w:p>
    <w:p w14:paraId="34F6F00F" w14:textId="77777777" w:rsidR="00671FE8" w:rsidRPr="001D3BFF" w:rsidRDefault="00671FE8" w:rsidP="001D3BFF">
      <w:pPr>
        <w:rPr>
          <w:rFonts w:cs="Arial"/>
          <w:noProof/>
          <w:spacing w:val="-4"/>
          <w:sz w:val="24"/>
          <w:szCs w:val="24"/>
          <w:lang w:val="vi-VN"/>
        </w:rPr>
      </w:pPr>
    </w:p>
    <w:p w14:paraId="22342F5E" w14:textId="77777777" w:rsidR="00671FE8" w:rsidRPr="001D3BFF" w:rsidRDefault="00671FE8" w:rsidP="001D3BFF">
      <w:pPr>
        <w:rPr>
          <w:rFonts w:cs="Arial"/>
          <w:noProof/>
          <w:spacing w:val="-4"/>
          <w:sz w:val="24"/>
          <w:szCs w:val="24"/>
          <w:lang w:val="vi-VN"/>
        </w:rPr>
      </w:pPr>
    </w:p>
    <w:p w14:paraId="63362597" w14:textId="77777777" w:rsidR="00671FE8" w:rsidRPr="001D3BFF" w:rsidRDefault="00671FE8" w:rsidP="001D3BFF">
      <w:pPr>
        <w:rPr>
          <w:rFonts w:cs="Arial"/>
          <w:noProof/>
          <w:spacing w:val="-4"/>
          <w:sz w:val="24"/>
          <w:szCs w:val="24"/>
          <w:lang w:val="vi-VN"/>
        </w:rPr>
      </w:pPr>
    </w:p>
    <w:p w14:paraId="318E1867" w14:textId="77777777" w:rsidR="00671FE8" w:rsidRPr="001D3BFF" w:rsidRDefault="00671FE8" w:rsidP="001D3BFF">
      <w:pPr>
        <w:rPr>
          <w:rFonts w:cs="Arial"/>
          <w:noProof/>
          <w:spacing w:val="-4"/>
          <w:sz w:val="24"/>
          <w:szCs w:val="24"/>
          <w:lang w:val="vi-VN"/>
        </w:rPr>
      </w:pPr>
    </w:p>
    <w:p w14:paraId="7EF38194" w14:textId="22C3E1ED" w:rsidR="0008361D" w:rsidRPr="001D3BFF" w:rsidRDefault="00AE6000" w:rsidP="001D3BFF">
      <w:pPr>
        <w:pStyle w:val="Heading1"/>
        <w:rPr>
          <w:rFonts w:cs="Arial"/>
          <w:szCs w:val="24"/>
          <w:lang w:val="en-US"/>
        </w:rPr>
      </w:pPr>
      <w:r w:rsidRPr="001D3BFF">
        <w:rPr>
          <w:rFonts w:cs="Arial"/>
        </w:rPr>
        <w:br w:type="page"/>
      </w:r>
      <w:bookmarkStart w:id="4" w:name="_Toc227517649"/>
      <w:bookmarkStart w:id="5" w:name="_Toc227517692"/>
      <w:bookmarkStart w:id="6" w:name="_Toc227517945"/>
      <w:bookmarkStart w:id="7" w:name="_Toc233188525"/>
      <w:bookmarkStart w:id="8" w:name="_Toc233188764"/>
      <w:bookmarkStart w:id="9" w:name="_Toc233188980"/>
      <w:bookmarkStart w:id="10" w:name="_Toc233189256"/>
      <w:bookmarkStart w:id="11" w:name="_Toc233191374"/>
      <w:bookmarkStart w:id="12" w:name="_Toc233192198"/>
      <w:bookmarkStart w:id="13" w:name="_Toc233192953"/>
      <w:bookmarkStart w:id="14" w:name="_Toc233193260"/>
      <w:bookmarkStart w:id="15" w:name="_Toc233193383"/>
      <w:bookmarkStart w:id="16" w:name="_Toc233193425"/>
      <w:bookmarkStart w:id="17" w:name="_Toc484967788"/>
      <w:bookmarkStart w:id="18" w:name="_Toc491157504"/>
      <w:bookmarkStart w:id="19" w:name="_Toc227517944"/>
      <w:bookmarkStart w:id="20" w:name="_Toc233188524"/>
      <w:bookmarkStart w:id="21" w:name="_Toc233188979"/>
      <w:bookmarkStart w:id="22" w:name="_Toc233192952"/>
      <w:bookmarkStart w:id="23" w:name="_Toc233193382"/>
      <w:bookmarkStart w:id="24" w:name="_Toc239275133"/>
      <w:r w:rsidR="00735916" w:rsidRPr="001D3BFF">
        <w:rPr>
          <w:rFonts w:cs="Arial"/>
          <w:noProof/>
          <w:szCs w:val="24"/>
          <w:lang w:val="en-GB" w:eastAsia="en-GB"/>
        </w:rPr>
        <w:lastRenderedPageBreak/>
        <mc:AlternateContent>
          <mc:Choice Requires="wps">
            <w:drawing>
              <wp:anchor distT="0" distB="0" distL="114300" distR="114300" simplePos="0" relativeHeight="251658240" behindDoc="0" locked="0" layoutInCell="1" allowOverlap="1" wp14:anchorId="4509D7B2" wp14:editId="7E65F3F4">
                <wp:simplePos x="0" y="0"/>
                <wp:positionH relativeFrom="column">
                  <wp:posOffset>-74930</wp:posOffset>
                </wp:positionH>
                <wp:positionV relativeFrom="paragraph">
                  <wp:posOffset>349250</wp:posOffset>
                </wp:positionV>
                <wp:extent cx="4425315" cy="1930400"/>
                <wp:effectExtent l="0" t="0" r="0" b="0"/>
                <wp:wrapNone/>
                <wp:docPr id="1760641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25315" cy="193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FBB6EB" w14:textId="45844BE2" w:rsidR="00EF397B" w:rsidRPr="00EF397B" w:rsidRDefault="00EF397B" w:rsidP="00EF397B">
                            <w:pPr>
                              <w:tabs>
                                <w:tab w:val="left" w:pos="567"/>
                              </w:tabs>
                              <w:ind w:right="-36"/>
                              <w:rPr>
                                <w:rFonts w:cs="Arial"/>
                                <w:b/>
                              </w:rPr>
                            </w:pPr>
                            <w:r w:rsidRPr="00EF397B">
                              <w:rPr>
                                <w:rFonts w:cs="Arial"/>
                                <w:b/>
                              </w:rPr>
                              <w:t xml:space="preserve">TCVN </w:t>
                            </w:r>
                            <w:r w:rsidR="00E93868">
                              <w:rPr>
                                <w:rFonts w:cs="Arial"/>
                                <w:b/>
                              </w:rPr>
                              <w:t xml:space="preserve">XXXX:2026 </w:t>
                            </w:r>
                            <w:r w:rsidRPr="00EF397B">
                              <w:rPr>
                                <w:rFonts w:cs="Arial"/>
                                <w:b/>
                              </w:rPr>
                              <w:t xml:space="preserve"> </w:t>
                            </w:r>
                            <w:r w:rsidRPr="00EF397B">
                              <w:rPr>
                                <w:rFonts w:cs="Arial"/>
                              </w:rPr>
                              <w:t>được xây dựng trên cơ sở tham</w:t>
                            </w:r>
                            <w:r w:rsidR="005101F2">
                              <w:rPr>
                                <w:rFonts w:cs="Arial"/>
                              </w:rPr>
                              <w:t xml:space="preserve"> khảo tài liệu</w:t>
                            </w:r>
                            <w:r w:rsidRPr="00EF397B">
                              <w:rPr>
                                <w:rFonts w:cs="Arial"/>
                              </w:rPr>
                              <w:t xml:space="preserve"> </w:t>
                            </w:r>
                            <w:r w:rsidR="005101F2" w:rsidRPr="005101F2">
                              <w:rPr>
                                <w:rFonts w:cs="Arial"/>
                              </w:rPr>
                              <w:t>ETSI TS 102 207 V1.1.3 (2003-08)</w:t>
                            </w:r>
                            <w:r w:rsidRPr="00EF397B">
                              <w:rPr>
                                <w:rFonts w:cs="Arial"/>
                              </w:rPr>
                              <w:t xml:space="preserve"> </w:t>
                            </w:r>
                            <w:r w:rsidR="005101F2" w:rsidRPr="005101F2">
                              <w:rPr>
                                <w:rFonts w:cs="Arial"/>
                              </w:rPr>
                              <w:t>Mobile Commerce (M-COMM); Mobile Signature Service; Specifications for Roaming in Mobile Signature Services</w:t>
                            </w:r>
                            <w:r w:rsidR="005101F2">
                              <w:rPr>
                                <w:rFonts w:cs="Arial"/>
                              </w:rPr>
                              <w:t>.</w:t>
                            </w:r>
                          </w:p>
                          <w:p w14:paraId="47A50028" w14:textId="14F49068" w:rsidR="00F5198C" w:rsidRPr="00EF397B" w:rsidRDefault="00EF397B" w:rsidP="00EF397B">
                            <w:pPr>
                              <w:tabs>
                                <w:tab w:val="left" w:pos="567"/>
                              </w:tabs>
                              <w:ind w:right="-36"/>
                              <w:rPr>
                                <w:rFonts w:cs="Arial"/>
                                <w:snapToGrid w:val="0"/>
                              </w:rPr>
                            </w:pPr>
                            <w:r w:rsidRPr="00EF397B">
                              <w:rPr>
                                <w:rFonts w:cs="Arial"/>
                                <w:b/>
                              </w:rPr>
                              <w:t xml:space="preserve">TCVN </w:t>
                            </w:r>
                            <w:r w:rsidR="00E93868">
                              <w:rPr>
                                <w:rFonts w:cs="Arial"/>
                                <w:b/>
                              </w:rPr>
                              <w:t>XXXX:2026</w:t>
                            </w:r>
                            <w:r w:rsidRPr="00EF397B">
                              <w:rPr>
                                <w:rFonts w:cs="Arial"/>
                                <w:b/>
                              </w:rPr>
                              <w:t xml:space="preserve"> </w:t>
                            </w:r>
                            <w:r w:rsidRPr="00EF397B">
                              <w:rPr>
                                <w:rFonts w:cs="Arial"/>
                              </w:rPr>
                              <w:t xml:space="preserve">do Trung tâm Chứng thực điện tử quốc gia </w:t>
                            </w:r>
                            <w:r w:rsidR="005C04F8">
                              <w:rPr>
                                <w:rFonts w:cs="Arial"/>
                              </w:rPr>
                              <w:t>đề nghị</w:t>
                            </w:r>
                            <w:r w:rsidRPr="00EF397B">
                              <w:rPr>
                                <w:rFonts w:cs="Arial"/>
                              </w:rPr>
                              <w:t xml:space="preserve">, </w:t>
                            </w:r>
                            <w:r w:rsidR="005C04F8">
                              <w:rPr>
                                <w:rFonts w:cs="Arial"/>
                              </w:rPr>
                              <w:t xml:space="preserve">Nhóm công tác tiêu chuẩn quốc gia TCVN/JSC 1/SC 27/WG 5 “Quản lý định danh” biên soạn, </w:t>
                            </w:r>
                            <w:r w:rsidRPr="00EF397B">
                              <w:rPr>
                                <w:rFonts w:cs="Arial"/>
                              </w:rPr>
                              <w:t>Ủy ban Tiêu chuẩn Đo lường Chất lượng Quốc gia thẩm định, Bộ Khoa học và Công nghệ công bố.</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09D7B2" id="_x0000_s1034" type="#_x0000_t202" style="position:absolute;left:0;text-align:left;margin-left:-5.9pt;margin-top:27.5pt;width:348.45pt;height:15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" stroked="f">
                <v:path arrowok="t"/>
                <v:textbox style="mso-fit-shape-to-text:t">
                  <w:txbxContent>
                    <w:p w14:paraId="04FBB6EB" w14:textId="45844BE2" w:rsidR="00EF397B" w:rsidRPr="00EF397B" w:rsidRDefault="00EF397B" w:rsidP="00EF397B">
                      <w:pPr>
                        <w:tabs>
                          <w:tab w:val="left" w:pos="567"/>
                        </w:tabs>
                        <w:ind w:right="-36"/>
                        <w:rPr>
                          <w:rFonts w:cs="Arial"/>
                          <w:b/>
                        </w:rPr>
                      </w:pPr>
                      <w:r w:rsidRPr="00EF397B">
                        <w:rPr>
                          <w:rFonts w:cs="Arial"/>
                          <w:b/>
                        </w:rPr>
                        <w:t xml:space="preserve">TCVN </w:t>
                      </w:r>
                      <w:r w:rsidR="00E93868">
                        <w:rPr>
                          <w:rFonts w:cs="Arial"/>
                          <w:b/>
                        </w:rPr>
                        <w:t xml:space="preserve">XXXX:2026 </w:t>
                      </w:r>
                      <w:r w:rsidRPr="00EF397B">
                        <w:rPr>
                          <w:rFonts w:cs="Arial"/>
                          <w:b/>
                        </w:rPr>
                        <w:t xml:space="preserve"> </w:t>
                      </w:r>
                      <w:r w:rsidRPr="00EF397B">
                        <w:rPr>
                          <w:rFonts w:cs="Arial"/>
                        </w:rPr>
                        <w:t>được xây dựng trên cơ sở tham</w:t>
                      </w:r>
                      <w:r w:rsidR="005101F2">
                        <w:rPr>
                          <w:rFonts w:cs="Arial"/>
                        </w:rPr>
                        <w:t xml:space="preserve"> khảo tài liệu</w:t>
                      </w:r>
                      <w:r w:rsidRPr="00EF397B">
                        <w:rPr>
                          <w:rFonts w:cs="Arial"/>
                        </w:rPr>
                        <w:t xml:space="preserve"> </w:t>
                      </w:r>
                      <w:r w:rsidR="005101F2" w:rsidRPr="005101F2">
                        <w:rPr>
                          <w:rFonts w:cs="Arial"/>
                        </w:rPr>
                        <w:t>ETSI TS 102 207 V1.1.3 (2003-08)</w:t>
                      </w:r>
                      <w:r w:rsidRPr="00EF397B">
                        <w:rPr>
                          <w:rFonts w:cs="Arial"/>
                        </w:rPr>
                        <w:t xml:space="preserve"> </w:t>
                      </w:r>
                      <w:r w:rsidR="005101F2" w:rsidRPr="005101F2">
                        <w:rPr>
                          <w:rFonts w:cs="Arial"/>
                        </w:rPr>
                        <w:t>Mobile Commerce (M-COMM); Mobile Signature Service; Specifications for Roaming in Mobile Signature Services</w:t>
                      </w:r>
                      <w:r w:rsidR="005101F2">
                        <w:rPr>
                          <w:rFonts w:cs="Arial"/>
                        </w:rPr>
                        <w:t>.</w:t>
                      </w:r>
                    </w:p>
                    <w:p w14:paraId="47A50028" w14:textId="14F49068" w:rsidR="00F5198C" w:rsidRPr="00EF397B" w:rsidRDefault="00EF397B" w:rsidP="00EF397B">
                      <w:pPr>
                        <w:tabs>
                          <w:tab w:val="left" w:pos="567"/>
                        </w:tabs>
                        <w:ind w:right="-36"/>
                        <w:rPr>
                          <w:rFonts w:cs="Arial"/>
                          <w:snapToGrid w:val="0"/>
                        </w:rPr>
                      </w:pPr>
                      <w:r w:rsidRPr="00EF397B">
                        <w:rPr>
                          <w:rFonts w:cs="Arial"/>
                          <w:b/>
                        </w:rPr>
                        <w:t xml:space="preserve">TCVN </w:t>
                      </w:r>
                      <w:r w:rsidR="00E93868">
                        <w:rPr>
                          <w:rFonts w:cs="Arial"/>
                          <w:b/>
                        </w:rPr>
                        <w:t>XXXX:2026</w:t>
                      </w:r>
                      <w:r w:rsidRPr="00EF397B">
                        <w:rPr>
                          <w:rFonts w:cs="Arial"/>
                          <w:b/>
                        </w:rPr>
                        <w:t xml:space="preserve"> </w:t>
                      </w:r>
                      <w:r w:rsidRPr="00EF397B">
                        <w:rPr>
                          <w:rFonts w:cs="Arial"/>
                        </w:rPr>
                        <w:t xml:space="preserve">do Trung tâm Chứng thực điện tử quốc gia </w:t>
                      </w:r>
                      <w:r w:rsidR="005C04F8">
                        <w:rPr>
                          <w:rFonts w:cs="Arial"/>
                        </w:rPr>
                        <w:t>đề nghị</w:t>
                      </w:r>
                      <w:r w:rsidRPr="00EF397B">
                        <w:rPr>
                          <w:rFonts w:cs="Arial"/>
                        </w:rPr>
                        <w:t xml:space="preserve">, </w:t>
                      </w:r>
                      <w:r w:rsidR="005C04F8">
                        <w:rPr>
                          <w:rFonts w:cs="Arial"/>
                        </w:rPr>
                        <w:t xml:space="preserve">Nhóm công tác tiêu chuẩn quốc gia TCVN/JSC 1/SC 27/WG 5 “Quản lý định danh” biên soạn, </w:t>
                      </w:r>
                      <w:r w:rsidRPr="00EF397B">
                        <w:rPr>
                          <w:rFonts w:cs="Arial"/>
                        </w:rPr>
                        <w:t>Ủy ban Tiêu chuẩn Đo lường Chất lượng Quốc gia thẩm định, Bộ Khoa học và Công nghệ công bố.</w:t>
                      </w:r>
                    </w:p>
                  </w:txbxContent>
                </v:textbox>
              </v:shape>
            </w:pict>
          </mc:Fallback>
        </mc:AlternateContent>
      </w:r>
      <w:bookmarkEnd w:id="4"/>
      <w:bookmarkEnd w:id="5"/>
      <w:bookmarkEnd w:id="6"/>
      <w:bookmarkEnd w:id="7"/>
      <w:bookmarkEnd w:id="8"/>
      <w:bookmarkEnd w:id="9"/>
      <w:bookmarkEnd w:id="10"/>
      <w:bookmarkEnd w:id="11"/>
      <w:bookmarkEnd w:id="12"/>
      <w:bookmarkEnd w:id="13"/>
      <w:bookmarkEnd w:id="14"/>
      <w:bookmarkEnd w:id="15"/>
      <w:bookmarkEnd w:id="16"/>
      <w:r w:rsidR="00672D6A" w:rsidRPr="001D3BFF">
        <w:rPr>
          <w:rFonts w:cs="Arial"/>
          <w:szCs w:val="24"/>
          <w:lang w:val="en-US"/>
        </w:rPr>
        <w:t>Lời nói đầu</w:t>
      </w:r>
      <w:bookmarkEnd w:id="17"/>
      <w:bookmarkEnd w:id="18"/>
      <w:bookmarkEnd w:id="19"/>
      <w:bookmarkEnd w:id="20"/>
      <w:bookmarkEnd w:id="21"/>
      <w:bookmarkEnd w:id="22"/>
      <w:bookmarkEnd w:id="23"/>
      <w:bookmarkEnd w:id="24"/>
    </w:p>
    <w:p w14:paraId="5EBEFFF4" w14:textId="27166F98" w:rsidR="00245D94" w:rsidRPr="001D3BFF" w:rsidRDefault="00AE6000" w:rsidP="001D3BFF">
      <w:pPr>
        <w:pStyle w:val="Heading1"/>
        <w:tabs>
          <w:tab w:val="left" w:pos="9214"/>
          <w:tab w:val="left" w:pos="9356"/>
          <w:tab w:val="left" w:pos="9639"/>
        </w:tabs>
        <w:spacing w:line="288" w:lineRule="auto"/>
        <w:rPr>
          <w:rFonts w:cs="Arial"/>
        </w:rPr>
      </w:pPr>
      <w:r w:rsidRPr="001D3BFF">
        <w:rPr>
          <w:rFonts w:cs="Arial"/>
        </w:rPr>
        <w:br w:type="page"/>
      </w:r>
    </w:p>
    <w:p w14:paraId="606E10C6" w14:textId="77777777" w:rsidR="0008361D" w:rsidRPr="001D3BFF" w:rsidRDefault="0008361D" w:rsidP="001D3BFF">
      <w:pPr>
        <w:rPr>
          <w:rFonts w:cs="Arial"/>
          <w:lang w:val="x-none" w:eastAsia="x-none"/>
        </w:rPr>
      </w:pPr>
    </w:p>
    <w:p w14:paraId="798673A9" w14:textId="77777777" w:rsidR="0008361D" w:rsidRPr="001D3BFF" w:rsidRDefault="0008361D" w:rsidP="001D3BFF">
      <w:pPr>
        <w:rPr>
          <w:rFonts w:cs="Arial"/>
          <w:lang w:val="x-none" w:eastAsia="x-none"/>
        </w:rPr>
      </w:pPr>
    </w:p>
    <w:p w14:paraId="361024A3" w14:textId="77777777" w:rsidR="0008361D" w:rsidRPr="001D3BFF" w:rsidRDefault="0008361D" w:rsidP="001D3BFF">
      <w:pPr>
        <w:rPr>
          <w:rFonts w:cs="Arial"/>
          <w:lang w:val="x-none" w:eastAsia="x-none"/>
        </w:rPr>
      </w:pPr>
    </w:p>
    <w:p w14:paraId="245A6000" w14:textId="77777777" w:rsidR="0008361D" w:rsidRPr="001D3BFF" w:rsidRDefault="0008361D" w:rsidP="001D3BFF">
      <w:pPr>
        <w:rPr>
          <w:rFonts w:cs="Arial"/>
          <w:lang w:val="x-none" w:eastAsia="x-none"/>
        </w:rPr>
      </w:pPr>
    </w:p>
    <w:p w14:paraId="3A21B139" w14:textId="77777777" w:rsidR="0008361D" w:rsidRPr="001D3BFF" w:rsidRDefault="0008361D" w:rsidP="001D3BFF">
      <w:pPr>
        <w:rPr>
          <w:rFonts w:cs="Arial"/>
          <w:lang w:val="x-none" w:eastAsia="x-none"/>
        </w:rPr>
      </w:pPr>
    </w:p>
    <w:p w14:paraId="3998ADA7" w14:textId="77777777" w:rsidR="0008361D" w:rsidRPr="001D3BFF" w:rsidRDefault="0008361D" w:rsidP="001D3BFF">
      <w:pPr>
        <w:rPr>
          <w:rFonts w:cs="Arial"/>
          <w:lang w:val="x-none" w:eastAsia="x-none"/>
        </w:rPr>
      </w:pPr>
    </w:p>
    <w:p w14:paraId="314AA042" w14:textId="77777777" w:rsidR="0008361D" w:rsidRPr="001D3BFF" w:rsidRDefault="0008361D" w:rsidP="001D3BFF">
      <w:pPr>
        <w:rPr>
          <w:rFonts w:cs="Arial"/>
          <w:lang w:val="x-none" w:eastAsia="x-none"/>
        </w:rPr>
      </w:pPr>
    </w:p>
    <w:p w14:paraId="16F2CD7C" w14:textId="77777777" w:rsidR="0008361D" w:rsidRPr="001D3BFF" w:rsidRDefault="0008361D" w:rsidP="001D3BFF">
      <w:pPr>
        <w:rPr>
          <w:rFonts w:cs="Arial"/>
          <w:lang w:val="x-none" w:eastAsia="x-none"/>
        </w:rPr>
      </w:pPr>
    </w:p>
    <w:p w14:paraId="7BC1C8CA" w14:textId="77777777" w:rsidR="0008361D" w:rsidRPr="001D3BFF" w:rsidRDefault="0008361D" w:rsidP="001D3BFF">
      <w:pPr>
        <w:rPr>
          <w:rFonts w:cs="Arial"/>
          <w:lang w:val="x-none" w:eastAsia="x-none"/>
        </w:rPr>
      </w:pPr>
    </w:p>
    <w:p w14:paraId="5440D6CE" w14:textId="77777777" w:rsidR="0008361D" w:rsidRPr="001D3BFF" w:rsidRDefault="0008361D" w:rsidP="001D3BFF">
      <w:pPr>
        <w:rPr>
          <w:rFonts w:cs="Arial"/>
          <w:lang w:val="x-none" w:eastAsia="x-none"/>
        </w:rPr>
      </w:pPr>
    </w:p>
    <w:p w14:paraId="567D8C8E" w14:textId="77777777" w:rsidR="0008361D" w:rsidRPr="001D3BFF" w:rsidRDefault="0008361D" w:rsidP="001D3BFF">
      <w:pPr>
        <w:rPr>
          <w:rFonts w:cs="Arial"/>
          <w:lang w:val="x-none" w:eastAsia="x-none"/>
        </w:rPr>
      </w:pPr>
    </w:p>
    <w:p w14:paraId="2985F6C2" w14:textId="77777777" w:rsidR="0008361D" w:rsidRPr="001D3BFF" w:rsidRDefault="0008361D" w:rsidP="001D3BFF">
      <w:pPr>
        <w:rPr>
          <w:rFonts w:cs="Arial"/>
          <w:lang w:val="x-none" w:eastAsia="x-none"/>
        </w:rPr>
      </w:pPr>
    </w:p>
    <w:p w14:paraId="13583BC8" w14:textId="77777777" w:rsidR="0008361D" w:rsidRPr="001D3BFF" w:rsidRDefault="0008361D" w:rsidP="001D3BFF">
      <w:pPr>
        <w:rPr>
          <w:rFonts w:cs="Arial"/>
          <w:lang w:val="x-none" w:eastAsia="x-none"/>
        </w:rPr>
      </w:pPr>
    </w:p>
    <w:p w14:paraId="3AFA3030" w14:textId="77777777" w:rsidR="0008361D" w:rsidRPr="001D3BFF" w:rsidRDefault="0008361D" w:rsidP="001D3BFF">
      <w:pPr>
        <w:rPr>
          <w:rFonts w:cs="Arial"/>
          <w:lang w:val="x-none" w:eastAsia="x-none"/>
        </w:rPr>
      </w:pPr>
    </w:p>
    <w:p w14:paraId="2B1774AF" w14:textId="77777777" w:rsidR="0008361D" w:rsidRPr="001D3BFF" w:rsidRDefault="0008361D" w:rsidP="001D3BFF">
      <w:pPr>
        <w:rPr>
          <w:rFonts w:cs="Arial"/>
          <w:lang w:val="x-none" w:eastAsia="x-none"/>
        </w:rPr>
      </w:pPr>
    </w:p>
    <w:p w14:paraId="3DE42FD9" w14:textId="77777777" w:rsidR="0008361D" w:rsidRPr="001D3BFF" w:rsidRDefault="0008361D" w:rsidP="001D3BFF">
      <w:pPr>
        <w:rPr>
          <w:rFonts w:cs="Arial"/>
          <w:lang w:val="x-none" w:eastAsia="x-none"/>
        </w:rPr>
      </w:pPr>
    </w:p>
    <w:p w14:paraId="760C5C3D" w14:textId="77777777" w:rsidR="0008361D" w:rsidRPr="001D3BFF" w:rsidRDefault="0008361D" w:rsidP="001D3BFF">
      <w:pPr>
        <w:rPr>
          <w:rFonts w:cs="Arial"/>
          <w:lang w:val="x-none" w:eastAsia="x-none"/>
        </w:rPr>
      </w:pPr>
    </w:p>
    <w:p w14:paraId="533B8A24" w14:textId="77777777" w:rsidR="0008361D" w:rsidRPr="001D3BFF" w:rsidRDefault="0008361D" w:rsidP="001D3BFF">
      <w:pPr>
        <w:rPr>
          <w:rFonts w:cs="Arial"/>
          <w:lang w:val="x-none" w:eastAsia="x-none"/>
        </w:rPr>
      </w:pPr>
    </w:p>
    <w:p w14:paraId="2E2F7C31" w14:textId="77777777" w:rsidR="0008361D" w:rsidRPr="001D3BFF" w:rsidRDefault="0008361D" w:rsidP="001D3BFF">
      <w:pPr>
        <w:rPr>
          <w:rFonts w:cs="Arial"/>
          <w:lang w:val="x-none" w:eastAsia="x-none"/>
        </w:rPr>
      </w:pPr>
    </w:p>
    <w:p w14:paraId="6EBC39F7" w14:textId="77777777" w:rsidR="0008361D" w:rsidRPr="001D3BFF" w:rsidRDefault="0008361D" w:rsidP="001D3BFF">
      <w:pPr>
        <w:rPr>
          <w:rFonts w:cs="Arial"/>
          <w:lang w:val="x-none" w:eastAsia="x-none"/>
        </w:rPr>
      </w:pPr>
    </w:p>
    <w:p w14:paraId="4608B496" w14:textId="77777777" w:rsidR="0008361D" w:rsidRPr="001D3BFF" w:rsidRDefault="0008361D" w:rsidP="001D3BFF">
      <w:pPr>
        <w:rPr>
          <w:rFonts w:cs="Arial"/>
          <w:lang w:val="x-none" w:eastAsia="x-none"/>
        </w:rPr>
      </w:pPr>
    </w:p>
    <w:p w14:paraId="5704C212" w14:textId="77777777" w:rsidR="0008361D" w:rsidRPr="001D3BFF" w:rsidRDefault="0008361D" w:rsidP="001D3BFF">
      <w:pPr>
        <w:rPr>
          <w:rFonts w:cs="Arial"/>
          <w:lang w:val="x-none" w:eastAsia="x-none"/>
        </w:rPr>
      </w:pPr>
    </w:p>
    <w:p w14:paraId="6C9615BC" w14:textId="77777777" w:rsidR="0008361D" w:rsidRPr="001D3BFF" w:rsidRDefault="0008361D" w:rsidP="001D3BFF">
      <w:pPr>
        <w:rPr>
          <w:rFonts w:cs="Arial"/>
          <w:lang w:val="x-none" w:eastAsia="x-none"/>
        </w:rPr>
      </w:pPr>
    </w:p>
    <w:p w14:paraId="54CCCE66" w14:textId="77777777" w:rsidR="0008361D" w:rsidRPr="001D3BFF" w:rsidRDefault="0008361D" w:rsidP="001D3BFF">
      <w:pPr>
        <w:rPr>
          <w:rFonts w:cs="Arial"/>
          <w:lang w:val="x-none" w:eastAsia="x-none"/>
        </w:rPr>
      </w:pPr>
    </w:p>
    <w:p w14:paraId="5016F7B2" w14:textId="77777777" w:rsidR="0008361D" w:rsidRPr="001D3BFF" w:rsidRDefault="0008361D" w:rsidP="001D3BFF">
      <w:pPr>
        <w:rPr>
          <w:rFonts w:cs="Arial"/>
          <w:lang w:val="x-none" w:eastAsia="x-none"/>
        </w:rPr>
      </w:pPr>
    </w:p>
    <w:p w14:paraId="1C293CEF" w14:textId="77777777" w:rsidR="0008361D" w:rsidRPr="001D3BFF" w:rsidRDefault="0008361D" w:rsidP="001D3BFF">
      <w:pPr>
        <w:rPr>
          <w:rFonts w:cs="Arial"/>
          <w:lang w:val="x-none" w:eastAsia="x-none"/>
        </w:rPr>
      </w:pPr>
    </w:p>
    <w:p w14:paraId="75136B6C" w14:textId="77777777" w:rsidR="0008361D" w:rsidRPr="001D3BFF" w:rsidRDefault="0008361D" w:rsidP="001D3BFF">
      <w:pPr>
        <w:rPr>
          <w:rFonts w:cs="Arial"/>
          <w:lang w:val="x-none" w:eastAsia="x-none"/>
        </w:rPr>
      </w:pPr>
    </w:p>
    <w:p w14:paraId="35742993" w14:textId="446BAE6A" w:rsidR="0008361D" w:rsidRPr="001D3BFF" w:rsidRDefault="002D651E" w:rsidP="001D3BFF">
      <w:pPr>
        <w:rPr>
          <w:rFonts w:cs="Arial"/>
          <w:lang w:val="vi-VN" w:eastAsia="x-none"/>
        </w:rPr>
      </w:pPr>
      <w:r w:rsidRPr="001D3BFF">
        <w:rPr>
          <w:rFonts w:cs="Arial"/>
          <w:lang w:val="x-none" w:eastAsia="x-none"/>
        </w:rPr>
        <w:br w:type="page"/>
      </w:r>
    </w:p>
    <w:tbl>
      <w:tblPr>
        <w:tblW w:w="10081" w:type="dxa"/>
        <w:tblInd w:w="108" w:type="dxa"/>
        <w:tblBorders>
          <w:top w:val="single" w:sz="12" w:space="0" w:color="auto"/>
          <w:bottom w:val="single" w:sz="12" w:space="0" w:color="auto"/>
        </w:tblBorders>
        <w:tblLook w:val="0000" w:firstRow="0" w:lastRow="0" w:firstColumn="0" w:lastColumn="0" w:noHBand="0" w:noVBand="0"/>
      </w:tblPr>
      <w:tblGrid>
        <w:gridCol w:w="6236"/>
        <w:gridCol w:w="3845"/>
      </w:tblGrid>
      <w:tr w:rsidR="00245D94" w:rsidRPr="001D3BFF" w14:paraId="41F86423" w14:textId="77777777" w:rsidTr="00D53E6E">
        <w:trPr>
          <w:trHeight w:val="360"/>
        </w:trPr>
        <w:tc>
          <w:tcPr>
            <w:tcW w:w="6236" w:type="dxa"/>
            <w:tcBorders>
              <w:top w:val="single" w:sz="18" w:space="0" w:color="auto"/>
              <w:bottom w:val="single" w:sz="18" w:space="0" w:color="auto"/>
            </w:tcBorders>
            <w:vAlign w:val="center"/>
          </w:tcPr>
          <w:p w14:paraId="5E4C2EC0" w14:textId="77777777" w:rsidR="00245D94" w:rsidRPr="001D3BFF" w:rsidRDefault="00245D94" w:rsidP="001D3BFF">
            <w:pPr>
              <w:tabs>
                <w:tab w:val="left" w:pos="9214"/>
                <w:tab w:val="left" w:pos="9639"/>
              </w:tabs>
              <w:ind w:left="-110"/>
              <w:rPr>
                <w:rFonts w:cs="Arial"/>
                <w:b/>
                <w:bCs/>
                <w:sz w:val="28"/>
                <w:szCs w:val="28"/>
                <w:lang w:val="pt-BR"/>
              </w:rPr>
            </w:pPr>
            <w:r w:rsidRPr="001D3BFF">
              <w:rPr>
                <w:rFonts w:cs="Arial"/>
                <w:b/>
                <w:lang w:val="pt-BR"/>
              </w:rPr>
              <w:lastRenderedPageBreak/>
              <w:br w:type="page"/>
            </w:r>
            <w:r w:rsidRPr="001D3BFF">
              <w:rPr>
                <w:rFonts w:cs="Arial"/>
                <w:b/>
                <w:lang w:val="pt-BR"/>
              </w:rPr>
              <w:br w:type="page"/>
            </w:r>
            <w:r w:rsidRPr="001D3BFF">
              <w:rPr>
                <w:rFonts w:cs="Arial"/>
                <w:b/>
                <w:sz w:val="28"/>
                <w:szCs w:val="28"/>
                <w:lang w:val="pt-BR"/>
              </w:rPr>
              <w:t>T</w:t>
            </w:r>
            <w:r w:rsidRPr="001D3BFF">
              <w:rPr>
                <w:rFonts w:cs="Arial"/>
                <w:b/>
                <w:bCs/>
                <w:sz w:val="28"/>
                <w:szCs w:val="28"/>
                <w:lang w:val="pt-BR"/>
              </w:rPr>
              <w:t xml:space="preserve"> I Ê U  C H U Ẩ N  Q U Ố C  G I A</w:t>
            </w:r>
          </w:p>
        </w:tc>
        <w:tc>
          <w:tcPr>
            <w:tcW w:w="3845" w:type="dxa"/>
            <w:tcBorders>
              <w:top w:val="single" w:sz="18" w:space="0" w:color="auto"/>
              <w:bottom w:val="single" w:sz="18" w:space="0" w:color="auto"/>
            </w:tcBorders>
            <w:vAlign w:val="center"/>
          </w:tcPr>
          <w:p w14:paraId="2BAA5E82" w14:textId="1866B87E" w:rsidR="00245D94" w:rsidRPr="001D3BFF" w:rsidRDefault="0086746E" w:rsidP="001D3BFF">
            <w:pPr>
              <w:tabs>
                <w:tab w:val="left" w:pos="9214"/>
                <w:tab w:val="left" w:pos="9639"/>
              </w:tabs>
              <w:jc w:val="right"/>
              <w:rPr>
                <w:rFonts w:cs="Arial"/>
                <w:b/>
                <w:bCs/>
                <w:sz w:val="28"/>
                <w:szCs w:val="28"/>
              </w:rPr>
            </w:pPr>
            <w:r w:rsidRPr="001D3BFF">
              <w:rPr>
                <w:rFonts w:cs="Arial"/>
                <w:b/>
                <w:bCs/>
                <w:sz w:val="28"/>
                <w:szCs w:val="28"/>
              </w:rPr>
              <w:t xml:space="preserve">TCVN </w:t>
            </w:r>
            <w:r w:rsidR="00553C1F" w:rsidRPr="001D3BFF">
              <w:rPr>
                <w:rFonts w:cs="Arial"/>
                <w:b/>
                <w:bCs/>
                <w:sz w:val="28"/>
                <w:szCs w:val="28"/>
              </w:rPr>
              <w:t>X</w:t>
            </w:r>
            <w:r w:rsidR="00113DA8">
              <w:rPr>
                <w:rFonts w:cs="Arial"/>
                <w:b/>
                <w:bCs/>
                <w:sz w:val="28"/>
                <w:szCs w:val="28"/>
              </w:rPr>
              <w:t>X</w:t>
            </w:r>
            <w:r w:rsidR="00553C1F" w:rsidRPr="001D3BFF">
              <w:rPr>
                <w:rFonts w:cs="Arial"/>
                <w:b/>
                <w:bCs/>
                <w:sz w:val="28"/>
                <w:szCs w:val="28"/>
              </w:rPr>
              <w:t>XX</w:t>
            </w:r>
            <w:r w:rsidRPr="001D3BFF">
              <w:rPr>
                <w:rFonts w:cs="Arial"/>
                <w:b/>
                <w:bCs/>
                <w:sz w:val="28"/>
                <w:szCs w:val="28"/>
              </w:rPr>
              <w:t>:2026</w:t>
            </w:r>
          </w:p>
        </w:tc>
      </w:tr>
    </w:tbl>
    <w:p w14:paraId="7126746B" w14:textId="6B37E3C5" w:rsidR="00245D94" w:rsidRPr="001D3BFF" w:rsidRDefault="00B76963" w:rsidP="001E0809">
      <w:pPr>
        <w:tabs>
          <w:tab w:val="left" w:pos="5746"/>
          <w:tab w:val="left" w:pos="9214"/>
          <w:tab w:val="left" w:pos="9639"/>
        </w:tabs>
        <w:rPr>
          <w:rFonts w:cs="Arial"/>
          <w:b/>
          <w:spacing w:val="-4"/>
          <w:sz w:val="32"/>
          <w:lang w:val="vi-VN"/>
        </w:rPr>
      </w:pPr>
      <w:r w:rsidRPr="001D3BFF">
        <w:rPr>
          <w:rFonts w:cs="Arial"/>
          <w:b/>
          <w:noProof/>
          <w:sz w:val="32"/>
        </w:rPr>
        <mc:AlternateContent>
          <mc:Choice Requires="wps">
            <w:drawing>
              <wp:anchor distT="0" distB="0" distL="114300" distR="114300" simplePos="0" relativeHeight="251660288" behindDoc="0" locked="0" layoutInCell="1" allowOverlap="1" wp14:anchorId="6B495329" wp14:editId="1373C06C">
                <wp:simplePos x="0" y="0"/>
                <wp:positionH relativeFrom="column">
                  <wp:posOffset>4820285</wp:posOffset>
                </wp:positionH>
                <wp:positionV relativeFrom="paragraph">
                  <wp:posOffset>-882650</wp:posOffset>
                </wp:positionV>
                <wp:extent cx="1579245" cy="339725"/>
                <wp:effectExtent l="0" t="0" r="0" b="0"/>
                <wp:wrapNone/>
                <wp:docPr id="1037348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9245"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FB8EF" w14:textId="77777777" w:rsidR="00F5198C" w:rsidRDefault="00F5198C" w:rsidP="00FE04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495329" id="_x0000_s1035" type="#_x0000_t202" style="position:absolute;left:0;text-align:left;margin-left:379.55pt;margin-top:-69.5pt;width:124.35pt;height: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" stroked="f">
                <v:path arrowok="t"/>
                <v:textbox>
                  <w:txbxContent>
                    <w:p w14:paraId="4CEFB8EF" w14:textId="77777777" w:rsidR="00F5198C" w:rsidRDefault="00F5198C" w:rsidP="00FE0489"/>
                  </w:txbxContent>
                </v:textbox>
              </v:shape>
            </w:pict>
          </mc:Fallback>
        </mc:AlternateContent>
      </w:r>
      <w:r w:rsidR="001C3523" w:rsidRPr="001D3BFF">
        <w:rPr>
          <w:rFonts w:cs="Arial"/>
          <w:b/>
          <w:noProof/>
          <w:spacing w:val="-4"/>
          <w:sz w:val="32"/>
        </w:rPr>
        <w:t>GIAO DỊCH ĐIỆN TỬ</w:t>
      </w:r>
      <w:r w:rsidR="001C3523" w:rsidRPr="001D3BFF">
        <w:rPr>
          <w:rFonts w:cs="Arial"/>
          <w:b/>
          <w:spacing w:val="-4"/>
          <w:sz w:val="32"/>
        </w:rPr>
        <w:t xml:space="preserve"> </w:t>
      </w:r>
      <w:r w:rsidR="00245D94" w:rsidRPr="001D3BFF">
        <w:rPr>
          <w:rFonts w:cs="Arial"/>
          <w:b/>
          <w:spacing w:val="-4"/>
          <w:sz w:val="32"/>
        </w:rPr>
        <w:t xml:space="preserve">– </w:t>
      </w:r>
      <w:r w:rsidR="001C3523" w:rsidRPr="001D3BFF">
        <w:rPr>
          <w:rFonts w:cs="Arial"/>
          <w:b/>
          <w:bCs/>
          <w:spacing w:val="-4"/>
          <w:sz w:val="32"/>
        </w:rPr>
        <w:t>YÊU CẦU VỀ THÔNG SỐ KỸ THUẬT CHUYỂN VÙNG CHO MÔ HÌNH KÝ SỐ TRÊN THIẾT BỊ DI ĐỘNG (MOBILE PKI)</w:t>
      </w:r>
    </w:p>
    <w:p w14:paraId="09F80CF7" w14:textId="1184936F" w:rsidR="0008361D" w:rsidRPr="001D3BFF" w:rsidRDefault="000A6E0F" w:rsidP="001D3BFF">
      <w:pPr>
        <w:tabs>
          <w:tab w:val="left" w:pos="9214"/>
          <w:tab w:val="left" w:pos="9639"/>
        </w:tabs>
        <w:rPr>
          <w:rFonts w:cs="Arial"/>
          <w:i/>
          <w:spacing w:val="-4"/>
          <w:sz w:val="24"/>
          <w:szCs w:val="24"/>
          <w:lang w:val="vi-VN"/>
        </w:rPr>
      </w:pPr>
      <w:r w:rsidRPr="001D3BFF">
        <w:rPr>
          <w:rFonts w:cs="Arial"/>
          <w:i/>
          <w:spacing w:val="-4"/>
          <w:sz w:val="24"/>
          <w:szCs w:val="24"/>
        </w:rPr>
        <w:t>Electronic transactions</w:t>
      </w:r>
      <w:r w:rsidR="007C3CE3" w:rsidRPr="001D3BFF">
        <w:rPr>
          <w:rFonts w:cs="Arial"/>
          <w:i/>
          <w:spacing w:val="-4"/>
          <w:sz w:val="24"/>
          <w:szCs w:val="24"/>
        </w:rPr>
        <w:t xml:space="preserve"> </w:t>
      </w:r>
      <w:r w:rsidR="00FD0A67" w:rsidRPr="001D3BFF">
        <w:rPr>
          <w:rFonts w:cs="Arial"/>
          <w:i/>
          <w:spacing w:val="-4"/>
          <w:sz w:val="24"/>
          <w:szCs w:val="24"/>
        </w:rPr>
        <w:t>–</w:t>
      </w:r>
      <w:r w:rsidR="00674C5D" w:rsidRPr="001D3BFF">
        <w:rPr>
          <w:rFonts w:cs="Arial"/>
          <w:i/>
          <w:spacing w:val="-4"/>
          <w:sz w:val="24"/>
          <w:szCs w:val="24"/>
        </w:rPr>
        <w:t xml:space="preserve"> </w:t>
      </w:r>
      <w:r w:rsidR="001C3523" w:rsidRPr="001D3BFF">
        <w:rPr>
          <w:rFonts w:cs="Arial"/>
          <w:i/>
          <w:spacing w:val="-4"/>
          <w:sz w:val="24"/>
          <w:szCs w:val="24"/>
        </w:rPr>
        <w:t>Specifications for roaming in mobile digital signature services (Mobile PKI)</w:t>
      </w:r>
    </w:p>
    <w:p w14:paraId="0C160F9D" w14:textId="6437F667" w:rsidR="00796930" w:rsidRPr="001D3BFF" w:rsidRDefault="0008361D" w:rsidP="001E0809">
      <w:pPr>
        <w:pStyle w:val="Heading1"/>
        <w:spacing w:after="60" w:line="288" w:lineRule="auto"/>
        <w:rPr>
          <w:rFonts w:cs="Arial"/>
          <w:szCs w:val="24"/>
        </w:rPr>
      </w:pPr>
      <w:bookmarkStart w:id="25" w:name="_Toc227517946"/>
      <w:bookmarkStart w:id="26" w:name="_Toc233188981"/>
      <w:bookmarkStart w:id="27" w:name="_Toc233192954"/>
      <w:bookmarkStart w:id="28" w:name="_Toc233193384"/>
      <w:bookmarkStart w:id="29" w:name="_Toc239275134"/>
      <w:r w:rsidRPr="001D3BFF">
        <w:rPr>
          <w:rFonts w:cs="Arial"/>
          <w:szCs w:val="24"/>
        </w:rPr>
        <w:t xml:space="preserve">1 </w:t>
      </w:r>
      <w:r w:rsidR="001C3523" w:rsidRPr="001D3BFF">
        <w:rPr>
          <w:rFonts w:cs="Arial"/>
          <w:szCs w:val="24"/>
          <w:lang w:val="vi-VN"/>
        </w:rPr>
        <w:t>P</w:t>
      </w:r>
      <w:r w:rsidR="001C3523" w:rsidRPr="001D3BFF">
        <w:rPr>
          <w:rFonts w:cs="Arial"/>
          <w:szCs w:val="24"/>
        </w:rPr>
        <w:t>hạm vi áp dụng</w:t>
      </w:r>
      <w:bookmarkEnd w:id="1"/>
      <w:bookmarkEnd w:id="25"/>
      <w:bookmarkEnd w:id="26"/>
      <w:bookmarkEnd w:id="27"/>
      <w:bookmarkEnd w:id="28"/>
      <w:bookmarkEnd w:id="29"/>
    </w:p>
    <w:p w14:paraId="1487FE52" w14:textId="1C5293B6" w:rsidR="007E57B9" w:rsidRPr="007E57B9" w:rsidRDefault="007E57B9" w:rsidP="007E57B9">
      <w:pPr>
        <w:spacing w:after="60" w:line="288" w:lineRule="auto"/>
        <w:rPr>
          <w:rFonts w:cs="Arial"/>
          <w:lang w:val="vi-VN"/>
        </w:rPr>
      </w:pPr>
      <w:bookmarkStart w:id="30" w:name="_Toc227517947"/>
      <w:bookmarkStart w:id="31" w:name="_Toc332801690"/>
      <w:r w:rsidRPr="007E57B9">
        <w:rPr>
          <w:rFonts w:cs="Arial"/>
          <w:lang w:val="vi-VN"/>
        </w:rPr>
        <w:t>Tiêu chuẩn này quy định các giao diện kỹ thuật trên nền giao thức SOAP và HTTP cho kiến trúc chuyển vùng bản tin ký số giữa người ký và nhà cung cấp ứng dụng trong mô hình ký số trên thiết bị di động, làm cơ sở xây dựng mô hình kết nối mở giữa các tổ chức cung cấp dịch vụ chứng thực chữ ký số theo mô hình ký số trên thiết bị di động. Theo nguyên tắc chuyển vùng, nhà cung cấp ứng dụng có khả năng tiếp nhận chữ ký số di động từ bất kỳ người ký nào, kể cả khi nhà cung cấp ứng dụng và người ký không có quan hệ hợp đồng với cùng một tổ chức cung cấp dịch vụ; giao dịch ký số được chuyển đến đúng tổ chức cung cấp dịch vụ gốc của người ký một cách trong suốt đối với nhà cung cấp ứng dụng và người ký.</w:t>
      </w:r>
    </w:p>
    <w:p w14:paraId="40345DCA" w14:textId="77777777" w:rsidR="007E57B9" w:rsidRPr="007E57B9" w:rsidRDefault="007E57B9" w:rsidP="007E57B9">
      <w:pPr>
        <w:spacing w:after="60" w:line="288" w:lineRule="auto"/>
        <w:rPr>
          <w:rFonts w:cs="Arial"/>
          <w:lang w:val="vi-VN"/>
        </w:rPr>
      </w:pPr>
      <w:r w:rsidRPr="007E57B9">
        <w:rPr>
          <w:rFonts w:cs="Arial"/>
          <w:lang w:val="vi-VN"/>
        </w:rPr>
        <w:t>Tiêu chuẩn này áp dụng đối với:</w:t>
      </w:r>
    </w:p>
    <w:p w14:paraId="33FEEB98" w14:textId="40E1935D" w:rsidR="007E57B9" w:rsidRPr="007E57B9" w:rsidRDefault="007E57B9" w:rsidP="007E57B9">
      <w:pPr>
        <w:spacing w:after="60" w:line="288" w:lineRule="auto"/>
        <w:rPr>
          <w:rFonts w:cs="Arial"/>
          <w:lang w:val="vi-VN"/>
        </w:rPr>
      </w:pPr>
      <w:r w:rsidRPr="007E57B9">
        <w:rPr>
          <w:rFonts w:cs="Arial"/>
          <w:lang w:val="vi-VN"/>
        </w:rPr>
        <w:t>- Tổ chức cung cấp dịch vụ tin cậy (TSP) cung cấp dịch vụ chứng thực chữ ký số theo mô hình ký số trên thiết bị di động (MSSP), nhà khai thác mạng di động (MNO), nhà cung cấp ứng dụng (AP) và các bên liên quan trong quá trình triển khai, khai thác dịch vụ chuyển vùng ký số trên thiết bị di động;</w:t>
      </w:r>
    </w:p>
    <w:p w14:paraId="3B3B77B2" w14:textId="77777777" w:rsidR="00B90C05" w:rsidRPr="00B90C05" w:rsidRDefault="007E57B9" w:rsidP="007E57B9">
      <w:pPr>
        <w:spacing w:after="60" w:line="288" w:lineRule="auto"/>
        <w:rPr>
          <w:rFonts w:cs="Arial"/>
          <w:lang w:val="vi-VN"/>
        </w:rPr>
      </w:pPr>
      <w:r w:rsidRPr="007E57B9">
        <w:rPr>
          <w:rFonts w:cs="Arial"/>
          <w:lang w:val="vi-VN"/>
        </w:rPr>
        <w:t>- Cơ quan, tổ chức, cá nhân lựa chọn sử dụng thuật toán khóa không đối xứng để tạo lập, sử dụng chữ ký điện tử chuyên dùng, chữ ký điện tử chuyên dùng bảo đảm an toàn theo mô hình ký số trên thiết bị di động.</w:t>
      </w:r>
    </w:p>
    <w:p w14:paraId="03FCF9E8" w14:textId="6C6712C0" w:rsidR="005416C2" w:rsidRPr="001D3BFF" w:rsidRDefault="005416C2" w:rsidP="001E0809">
      <w:pPr>
        <w:pStyle w:val="Heading1"/>
        <w:tabs>
          <w:tab w:val="left" w:pos="9214"/>
          <w:tab w:val="left" w:pos="9639"/>
        </w:tabs>
        <w:spacing w:after="60" w:line="288" w:lineRule="auto"/>
        <w:rPr>
          <w:rFonts w:cs="Arial"/>
          <w:szCs w:val="24"/>
        </w:rPr>
      </w:pPr>
      <w:bookmarkStart w:id="32" w:name="_Toc233188983"/>
      <w:bookmarkStart w:id="33" w:name="_Toc233192956"/>
      <w:bookmarkStart w:id="34" w:name="_Toc233193386"/>
      <w:bookmarkStart w:id="35" w:name="_Toc239275135"/>
      <w:r w:rsidRPr="001D3BFF">
        <w:rPr>
          <w:rFonts w:cs="Arial"/>
          <w:szCs w:val="24"/>
        </w:rPr>
        <w:t>2</w:t>
      </w:r>
      <w:r w:rsidR="0008361D" w:rsidRPr="001D3BFF">
        <w:rPr>
          <w:rFonts w:cs="Arial"/>
          <w:szCs w:val="24"/>
        </w:rPr>
        <w:t xml:space="preserve"> </w:t>
      </w:r>
      <w:r w:rsidR="00574FAB" w:rsidRPr="001D3BFF">
        <w:rPr>
          <w:rFonts w:cs="Arial"/>
          <w:szCs w:val="24"/>
        </w:rPr>
        <w:t>Tài liệu viện dẫn</w:t>
      </w:r>
      <w:bookmarkEnd w:id="30"/>
      <w:bookmarkEnd w:id="32"/>
      <w:bookmarkEnd w:id="33"/>
      <w:bookmarkEnd w:id="34"/>
      <w:bookmarkEnd w:id="35"/>
      <w:r w:rsidRPr="001D3BFF">
        <w:rPr>
          <w:rFonts w:cs="Arial"/>
          <w:szCs w:val="24"/>
        </w:rPr>
        <w:t xml:space="preserve"> </w:t>
      </w:r>
    </w:p>
    <w:bookmarkEnd w:id="31"/>
    <w:p w14:paraId="1B0BEE42" w14:textId="77777777" w:rsidR="008D18A1" w:rsidRPr="00B6341A" w:rsidRDefault="00BF0A49" w:rsidP="001E0809">
      <w:pPr>
        <w:tabs>
          <w:tab w:val="left" w:pos="9214"/>
          <w:tab w:val="left" w:pos="9639"/>
        </w:tabs>
        <w:spacing w:after="60" w:line="288" w:lineRule="auto"/>
        <w:rPr>
          <w:rFonts w:cs="Arial"/>
          <w:lang w:val="vi-VN"/>
        </w:rPr>
      </w:pPr>
      <w:r w:rsidRPr="00B6341A">
        <w:rPr>
          <w:rFonts w:cs="Arial"/>
          <w:lang w:val="vi-VN"/>
        </w:rPr>
        <w:t xml:space="preserve">Các tài liệu viện dẫn dưới đây là cần thiết cho việc áp dụng tiêu chuẩn này. </w:t>
      </w:r>
      <w:r w:rsidRPr="00A77BBE">
        <w:rPr>
          <w:rFonts w:cs="Arial"/>
          <w:lang w:val="vi-VN"/>
        </w:rPr>
        <w:t>Đối với các tài liệu ghi năm công bố thì áp dụng phiên bản được nêu. Đối với các tài liệu không ghi năm công bố thì áp dụng phiên bản mới nhất, bao gồm cả các sửa đổi, bổ sung (nếu có).</w:t>
      </w:r>
    </w:p>
    <w:p w14:paraId="2A93CD7C" w14:textId="728EB6B1" w:rsidR="006143BB" w:rsidRPr="006143BB" w:rsidRDefault="006143BB" w:rsidP="006143BB">
      <w:pPr>
        <w:spacing w:after="60" w:line="288" w:lineRule="auto"/>
        <w:rPr>
          <w:rFonts w:cs="Arial"/>
          <w:lang w:val="vi-VN"/>
        </w:rPr>
      </w:pPr>
      <w:bookmarkStart w:id="36" w:name="_Toc227517948"/>
      <w:bookmarkStart w:id="37" w:name="_Toc233188984"/>
      <w:bookmarkStart w:id="38" w:name="_Toc233192957"/>
      <w:bookmarkStart w:id="39" w:name="_Toc233193387"/>
      <w:bookmarkStart w:id="40" w:name="_Toc332801691"/>
      <w:bookmarkStart w:id="41" w:name="_Toc280086303"/>
      <w:bookmarkStart w:id="42" w:name="_Toc332801692"/>
      <w:bookmarkEnd w:id="2"/>
      <w:r w:rsidRPr="006143BB">
        <w:rPr>
          <w:rFonts w:cs="Arial"/>
          <w:lang w:val="vi-VN"/>
        </w:rPr>
        <w:t xml:space="preserve">[1] TCVN </w:t>
      </w:r>
      <w:r w:rsidR="00A77BBE" w:rsidRPr="00A77BBE">
        <w:rPr>
          <w:rFonts w:cs="Arial"/>
          <w:noProof/>
          <w:spacing w:val="-4"/>
          <w:sz w:val="24"/>
          <w:szCs w:val="24"/>
          <w:lang w:val="vi-VN"/>
        </w:rPr>
        <w:t>XXXX</w:t>
      </w:r>
      <w:r w:rsidRPr="006143BB">
        <w:rPr>
          <w:rFonts w:cs="Arial"/>
          <w:lang w:val="vi-VN"/>
        </w:rPr>
        <w:t>:2026, Giao dịch điện tử - Yêu cầu về chức năng, nghiệp vụ cho mô hình ký số trên thiết bị di động (Mobile PKI);</w:t>
      </w:r>
    </w:p>
    <w:p w14:paraId="033EC520" w14:textId="6C2A18DF" w:rsidR="006143BB" w:rsidRPr="006143BB" w:rsidRDefault="006143BB" w:rsidP="006143BB">
      <w:pPr>
        <w:spacing w:after="60" w:line="288" w:lineRule="auto"/>
        <w:rPr>
          <w:rFonts w:cs="Arial"/>
          <w:lang w:val="vi-VN"/>
        </w:rPr>
      </w:pPr>
      <w:r w:rsidRPr="006143BB">
        <w:rPr>
          <w:rFonts w:cs="Arial"/>
          <w:lang w:val="vi-VN"/>
        </w:rPr>
        <w:t xml:space="preserve">[2] TCVN </w:t>
      </w:r>
      <w:r w:rsidR="00A77BBE" w:rsidRPr="00A77BBE">
        <w:rPr>
          <w:rFonts w:cs="Arial"/>
          <w:noProof/>
          <w:spacing w:val="-4"/>
          <w:sz w:val="24"/>
          <w:szCs w:val="24"/>
          <w:lang w:val="vi-VN"/>
        </w:rPr>
        <w:t>XXXX</w:t>
      </w:r>
      <w:r w:rsidRPr="006143BB">
        <w:rPr>
          <w:rFonts w:cs="Arial"/>
          <w:lang w:val="vi-VN"/>
        </w:rPr>
        <w:t>:2026, Giao dịch điện tử - Yêu cầu về giao diện dịch vụ Web cho mô hình ký số trên thiết bị di động (Mobile PKI);</w:t>
      </w:r>
    </w:p>
    <w:p w14:paraId="5558D3F4" w14:textId="19E53BAD" w:rsidR="006143BB" w:rsidRDefault="006143BB" w:rsidP="006143BB">
      <w:pPr>
        <w:spacing w:after="60" w:line="288" w:lineRule="auto"/>
        <w:rPr>
          <w:rFonts w:cs="Arial"/>
        </w:rPr>
      </w:pPr>
      <w:r w:rsidRPr="006143BB">
        <w:rPr>
          <w:rFonts w:cs="Arial"/>
          <w:lang w:val="vi-VN"/>
        </w:rPr>
        <w:t xml:space="preserve">[3] TCVN </w:t>
      </w:r>
      <w:r w:rsidR="00A77BBE" w:rsidRPr="00A77BBE">
        <w:rPr>
          <w:rFonts w:cs="Arial"/>
          <w:noProof/>
          <w:spacing w:val="-4"/>
          <w:sz w:val="24"/>
          <w:szCs w:val="24"/>
          <w:lang w:val="vi-VN"/>
        </w:rPr>
        <w:t>XXXX</w:t>
      </w:r>
      <w:r w:rsidRPr="006143BB">
        <w:rPr>
          <w:rFonts w:cs="Arial"/>
          <w:lang w:val="vi-VN"/>
        </w:rPr>
        <w:t>:2026, Giao dịch điện tử - Yêu cầu về khung bảo mật cho mô hình ký số trên thiết bị di động (Mobile PKI)</w:t>
      </w:r>
      <w:r w:rsidR="001E6183" w:rsidRPr="001E6183">
        <w:rPr>
          <w:rFonts w:cs="Arial"/>
          <w:lang w:val="vi-VN"/>
        </w:rPr>
        <w:t>;</w:t>
      </w:r>
    </w:p>
    <w:p w14:paraId="00972A27" w14:textId="0C410C3B" w:rsidR="002F1397" w:rsidRPr="002F1397" w:rsidRDefault="002F1397" w:rsidP="006143BB">
      <w:pPr>
        <w:spacing w:after="60" w:line="288" w:lineRule="auto"/>
        <w:rPr>
          <w:rFonts w:cs="Arial"/>
        </w:rPr>
      </w:pPr>
      <w:r w:rsidRPr="003E004E">
        <w:rPr>
          <w:rFonts w:cs="Arial"/>
          <w:lang w:val="vi-VN"/>
        </w:rPr>
        <w:t>[</w:t>
      </w:r>
      <w:r w:rsidR="00DA057F">
        <w:rPr>
          <w:rFonts w:cs="Arial"/>
        </w:rPr>
        <w:t>4</w:t>
      </w:r>
      <w:r w:rsidRPr="003E004E">
        <w:rPr>
          <w:rFonts w:cs="Arial"/>
          <w:lang w:val="vi-VN"/>
        </w:rPr>
        <w:t xml:space="preserve">] </w:t>
      </w:r>
      <w:r w:rsidRPr="001E6183">
        <w:rPr>
          <w:rFonts w:cs="Arial"/>
          <w:lang w:val="vi-VN"/>
        </w:rPr>
        <w:t>TCVN 1-2:2025</w:t>
      </w:r>
      <w:r>
        <w:rPr>
          <w:rFonts w:cs="Arial"/>
        </w:rPr>
        <w:t xml:space="preserve"> </w:t>
      </w:r>
      <w:r w:rsidRPr="002F1397">
        <w:rPr>
          <w:rFonts w:cs="Arial"/>
        </w:rPr>
        <w:t>Xây dựng tiêu chuẩn – Phần 2: Quy định về trình bày và thể hiện nội dung tiêu chuẩn quốc gia</w:t>
      </w:r>
      <w:r>
        <w:rPr>
          <w:rFonts w:cs="Arial"/>
        </w:rPr>
        <w:t>;</w:t>
      </w:r>
    </w:p>
    <w:p w14:paraId="33703123" w14:textId="409DA597" w:rsidR="001C2DBE" w:rsidRPr="003E004E" w:rsidRDefault="006143BB" w:rsidP="006143BB">
      <w:pPr>
        <w:spacing w:after="60" w:line="288" w:lineRule="auto"/>
        <w:rPr>
          <w:rFonts w:cs="Arial"/>
          <w:lang w:val="vi-VN"/>
        </w:rPr>
      </w:pPr>
      <w:r w:rsidRPr="003E004E">
        <w:rPr>
          <w:rFonts w:cs="Arial"/>
          <w:lang w:val="vi-VN"/>
        </w:rPr>
        <w:t>[</w:t>
      </w:r>
      <w:r w:rsidR="00DA057F">
        <w:rPr>
          <w:rFonts w:cs="Arial"/>
        </w:rPr>
        <w:t>5</w:t>
      </w:r>
      <w:r w:rsidRPr="003E004E">
        <w:rPr>
          <w:rFonts w:cs="Arial"/>
          <w:lang w:val="vi-VN"/>
        </w:rPr>
        <w:t xml:space="preserve">] </w:t>
      </w:r>
      <w:r w:rsidR="002F1397">
        <w:rPr>
          <w:rFonts w:cs="Arial"/>
        </w:rPr>
        <w:t>W3C Recommendatation 28 October 2004: “</w:t>
      </w:r>
      <w:r w:rsidR="00657E47" w:rsidRPr="00657E47">
        <w:rPr>
          <w:rFonts w:cs="Arial"/>
          <w:lang w:val="vi-VN"/>
        </w:rPr>
        <w:t>XML Schema Part 1 Structures</w:t>
      </w:r>
      <w:r w:rsidR="002F1397">
        <w:rPr>
          <w:rFonts w:cs="Arial"/>
        </w:rPr>
        <w:t>” and “</w:t>
      </w:r>
      <w:r w:rsidR="001C2DBE" w:rsidRPr="003E004E">
        <w:rPr>
          <w:rFonts w:cs="Arial"/>
          <w:lang w:val="vi-VN"/>
        </w:rPr>
        <w:t>XML Schema Part 2 Datatypes</w:t>
      </w:r>
      <w:r w:rsidR="002F1397">
        <w:rPr>
          <w:rFonts w:cs="Arial"/>
        </w:rPr>
        <w:t>”</w:t>
      </w:r>
      <w:r w:rsidR="003E004E" w:rsidRPr="003E004E">
        <w:rPr>
          <w:rFonts w:cs="Arial"/>
          <w:lang w:val="vi-VN"/>
        </w:rPr>
        <w:t>;</w:t>
      </w:r>
    </w:p>
    <w:p w14:paraId="54D60F2E" w14:textId="71C1BFBC" w:rsidR="006143BB" w:rsidRPr="001E6183" w:rsidRDefault="006143BB" w:rsidP="006143BB">
      <w:pPr>
        <w:spacing w:after="60" w:line="288" w:lineRule="auto"/>
        <w:rPr>
          <w:rFonts w:cs="Arial"/>
        </w:rPr>
      </w:pPr>
      <w:r w:rsidRPr="003E004E">
        <w:rPr>
          <w:rFonts w:cs="Arial"/>
          <w:lang w:val="vi-VN"/>
        </w:rPr>
        <w:t>[</w:t>
      </w:r>
      <w:r w:rsidR="00DA057F">
        <w:rPr>
          <w:rFonts w:cs="Arial"/>
        </w:rPr>
        <w:t>6</w:t>
      </w:r>
      <w:r w:rsidRPr="003E004E">
        <w:rPr>
          <w:rFonts w:cs="Arial"/>
          <w:lang w:val="vi-VN"/>
        </w:rPr>
        <w:t xml:space="preserve">] </w:t>
      </w:r>
      <w:r w:rsidR="003E004E" w:rsidRPr="003E004E">
        <w:rPr>
          <w:rFonts w:cs="Arial"/>
          <w:lang w:val="vi-VN"/>
        </w:rPr>
        <w:t>SOAP Version 1.2 Part 1_ Messaging Framework</w:t>
      </w:r>
      <w:r w:rsidR="001E6183">
        <w:rPr>
          <w:rFonts w:cs="Arial"/>
        </w:rPr>
        <w:t xml:space="preserve">; </w:t>
      </w:r>
      <w:r w:rsidR="001E6183" w:rsidRPr="003E004E">
        <w:rPr>
          <w:rFonts w:cs="Arial"/>
          <w:lang w:val="vi-VN"/>
        </w:rPr>
        <w:t>SOAP Version 1.2 Part 2_ Adjuncts</w:t>
      </w:r>
      <w:r w:rsidR="001E6183" w:rsidRPr="001E6183">
        <w:rPr>
          <w:rFonts w:cs="Arial"/>
          <w:lang w:val="vi-VN"/>
        </w:rPr>
        <w:t>;</w:t>
      </w:r>
    </w:p>
    <w:p w14:paraId="61AAA0B7" w14:textId="6F3B1037" w:rsidR="006143BB" w:rsidRPr="001E6183" w:rsidRDefault="001E6183" w:rsidP="001E6183">
      <w:pPr>
        <w:spacing w:after="60" w:line="288" w:lineRule="auto"/>
        <w:jc w:val="left"/>
        <w:rPr>
          <w:rFonts w:cs="Arial"/>
          <w:lang w:val="vi-VN"/>
        </w:rPr>
      </w:pPr>
      <w:r w:rsidRPr="001E6183">
        <w:rPr>
          <w:rFonts w:cs="Arial"/>
          <w:lang w:val="vi-VN"/>
        </w:rPr>
        <w:t>[</w:t>
      </w:r>
      <w:r w:rsidR="00DA057F">
        <w:rPr>
          <w:rFonts w:cs="Arial"/>
        </w:rPr>
        <w:t>7</w:t>
      </w:r>
      <w:r w:rsidRPr="001E6183">
        <w:rPr>
          <w:rFonts w:cs="Arial"/>
          <w:lang w:val="vi-VN"/>
        </w:rPr>
        <w:t>]</w:t>
      </w:r>
      <w:r>
        <w:rPr>
          <w:rFonts w:cs="Arial"/>
        </w:rPr>
        <w:t xml:space="preserve"> </w:t>
      </w:r>
      <w:r w:rsidR="006143BB" w:rsidRPr="003E004E">
        <w:rPr>
          <w:rFonts w:cs="Arial"/>
          <w:lang w:val="vi-VN"/>
        </w:rPr>
        <w:t>Recommendation</w:t>
      </w:r>
      <w:r w:rsidR="001C3C2E" w:rsidRPr="003E004E">
        <w:rPr>
          <w:rFonts w:cs="Arial"/>
          <w:lang w:val="vi-VN"/>
        </w:rPr>
        <w:t xml:space="preserve"> ITU-T</w:t>
      </w:r>
      <w:r w:rsidR="006143BB" w:rsidRPr="003E004E">
        <w:rPr>
          <w:rFonts w:cs="Arial"/>
          <w:lang w:val="vi-VN"/>
        </w:rPr>
        <w:t xml:space="preserve"> E.212: </w:t>
      </w:r>
      <w:r w:rsidRPr="001E6183">
        <w:rPr>
          <w:rFonts w:cs="Arial"/>
          <w:lang w:val="vi-VN"/>
        </w:rPr>
        <w:t>“</w:t>
      </w:r>
      <w:r w:rsidRPr="001E6183">
        <w:rPr>
          <w:rFonts w:cs="Arial"/>
          <w:lang w:val="vi-VN"/>
        </w:rPr>
        <w:t>The international identification plan for public</w:t>
      </w:r>
      <w:r w:rsidRPr="001E6183">
        <w:rPr>
          <w:rFonts w:cs="Arial"/>
          <w:lang w:val="vi-VN"/>
        </w:rPr>
        <w:t xml:space="preserve"> </w:t>
      </w:r>
      <w:r w:rsidRPr="001E6183">
        <w:rPr>
          <w:rFonts w:cs="Arial"/>
          <w:lang w:val="vi-VN"/>
        </w:rPr>
        <w:t>networks and</w:t>
      </w:r>
      <w:r w:rsidRPr="001E6183">
        <w:rPr>
          <w:rFonts w:cs="Arial"/>
          <w:lang w:val="vi-VN"/>
        </w:rPr>
        <w:t xml:space="preserve"> </w:t>
      </w:r>
      <w:r w:rsidRPr="001E6183">
        <w:rPr>
          <w:rFonts w:cs="Arial"/>
          <w:lang w:val="vi-VN"/>
        </w:rPr>
        <w:t>subscriptions</w:t>
      </w:r>
      <w:r w:rsidRPr="001E6183">
        <w:rPr>
          <w:rFonts w:cs="Arial"/>
          <w:lang w:val="vi-VN"/>
        </w:rPr>
        <w:t>”.</w:t>
      </w:r>
    </w:p>
    <w:p w14:paraId="2F237A76" w14:textId="39B334CC" w:rsidR="008C51C2" w:rsidRDefault="008C51C2" w:rsidP="001E0809">
      <w:pPr>
        <w:pStyle w:val="Heading1"/>
        <w:tabs>
          <w:tab w:val="left" w:pos="9214"/>
          <w:tab w:val="left" w:pos="9639"/>
        </w:tabs>
        <w:spacing w:after="60" w:line="288" w:lineRule="auto"/>
        <w:rPr>
          <w:rFonts w:cs="Arial"/>
          <w:szCs w:val="24"/>
        </w:rPr>
      </w:pPr>
      <w:bookmarkStart w:id="43" w:name="_Toc239275136"/>
      <w:r w:rsidRPr="001D3BFF">
        <w:rPr>
          <w:rFonts w:cs="Arial"/>
          <w:szCs w:val="24"/>
        </w:rPr>
        <w:lastRenderedPageBreak/>
        <w:t>3</w:t>
      </w:r>
      <w:r w:rsidR="0008361D" w:rsidRPr="001D3BFF">
        <w:rPr>
          <w:rFonts w:cs="Arial"/>
          <w:szCs w:val="24"/>
        </w:rPr>
        <w:t xml:space="preserve"> </w:t>
      </w:r>
      <w:r w:rsidRPr="001D3BFF">
        <w:rPr>
          <w:rFonts w:cs="Arial"/>
          <w:szCs w:val="24"/>
        </w:rPr>
        <w:t>Thuật ngữ</w:t>
      </w:r>
      <w:r w:rsidR="00BF0A49" w:rsidRPr="001D3BFF">
        <w:rPr>
          <w:rFonts w:cs="Arial"/>
          <w:szCs w:val="24"/>
        </w:rPr>
        <w:t>, định nghĩa</w:t>
      </w:r>
      <w:r w:rsidRPr="001D3BFF">
        <w:rPr>
          <w:rFonts w:cs="Arial"/>
          <w:szCs w:val="24"/>
        </w:rPr>
        <w:t xml:space="preserve"> và </w:t>
      </w:r>
      <w:r w:rsidR="0034700F" w:rsidRPr="001D3BFF">
        <w:rPr>
          <w:rFonts w:cs="Arial"/>
          <w:szCs w:val="24"/>
        </w:rPr>
        <w:t>chữ viết tắt</w:t>
      </w:r>
      <w:bookmarkEnd w:id="36"/>
      <w:bookmarkEnd w:id="37"/>
      <w:bookmarkEnd w:id="38"/>
      <w:bookmarkEnd w:id="39"/>
      <w:bookmarkEnd w:id="43"/>
    </w:p>
    <w:p w14:paraId="7F1DD6BB" w14:textId="77777777" w:rsidR="00F95499" w:rsidRDefault="00BB2DFF" w:rsidP="001E0809">
      <w:pPr>
        <w:pStyle w:val="Heading2"/>
        <w:spacing w:after="60" w:line="288" w:lineRule="auto"/>
        <w:rPr>
          <w:szCs w:val="22"/>
        </w:rPr>
      </w:pPr>
      <w:bookmarkStart w:id="44" w:name="_Toc233188985"/>
      <w:bookmarkStart w:id="45" w:name="_Toc233192958"/>
      <w:bookmarkStart w:id="46" w:name="_Toc233193388"/>
      <w:bookmarkStart w:id="47" w:name="_Toc239275137"/>
      <w:bookmarkEnd w:id="40"/>
      <w:r w:rsidRPr="001D3BFF">
        <w:rPr>
          <w:szCs w:val="22"/>
        </w:rPr>
        <w:t>3.1. Thuật ngữ</w:t>
      </w:r>
      <w:r w:rsidR="00BF0A49" w:rsidRPr="001D3BFF">
        <w:rPr>
          <w:szCs w:val="22"/>
        </w:rPr>
        <w:t xml:space="preserve"> và định nghĩa</w:t>
      </w:r>
      <w:bookmarkEnd w:id="44"/>
      <w:bookmarkEnd w:id="45"/>
      <w:bookmarkEnd w:id="46"/>
      <w:bookmarkEnd w:id="47"/>
    </w:p>
    <w:p w14:paraId="2C68D690" w14:textId="0CFE793B" w:rsidR="00A81223" w:rsidRPr="00A81223" w:rsidRDefault="00A81223" w:rsidP="00A81223">
      <w:pPr>
        <w:rPr>
          <w:lang w:val="x-none" w:eastAsia="x-none"/>
        </w:rPr>
      </w:pPr>
      <w:r w:rsidRPr="00A81223">
        <w:rPr>
          <w:lang w:val="x-none" w:eastAsia="x-none"/>
        </w:rPr>
        <w:t>Trong tiêu chuẩn này, các thuật ngữ và định nghĩa sau đây được áp dụng:</w:t>
      </w:r>
    </w:p>
    <w:p w14:paraId="754AD607" w14:textId="77777777" w:rsidR="00954124" w:rsidRPr="001D3BFF" w:rsidRDefault="00954124" w:rsidP="001E0809">
      <w:pPr>
        <w:spacing w:after="60" w:line="288" w:lineRule="auto"/>
        <w:rPr>
          <w:rFonts w:cs="Arial"/>
        </w:rPr>
      </w:pPr>
      <w:r w:rsidRPr="001D3BFF">
        <w:rPr>
          <w:rFonts w:cs="Arial"/>
          <w:b/>
          <w:bCs/>
        </w:rPr>
        <w:t>3.1.1</w:t>
      </w:r>
    </w:p>
    <w:p w14:paraId="5301D35C" w14:textId="4D1CE5A8" w:rsidR="00954124" w:rsidRPr="001D3BFF" w:rsidRDefault="0099203A" w:rsidP="001E0809">
      <w:pPr>
        <w:spacing w:after="60" w:line="288" w:lineRule="auto"/>
        <w:rPr>
          <w:rFonts w:cs="Arial"/>
        </w:rPr>
      </w:pPr>
      <w:r>
        <w:rPr>
          <w:rFonts w:cs="Arial"/>
          <w:b/>
          <w:bCs/>
        </w:rPr>
        <w:t>N</w:t>
      </w:r>
      <w:r w:rsidR="00954124" w:rsidRPr="001D3BFF">
        <w:rPr>
          <w:rFonts w:cs="Arial"/>
          <w:b/>
          <w:bCs/>
        </w:rPr>
        <w:t xml:space="preserve">hà cung cấp ứng dụng </w:t>
      </w:r>
      <w:r w:rsidR="00954124" w:rsidRPr="0099203A">
        <w:rPr>
          <w:rFonts w:cs="Arial"/>
        </w:rPr>
        <w:t>(application provider)</w:t>
      </w:r>
    </w:p>
    <w:p w14:paraId="5E0E5143" w14:textId="009DAC06" w:rsidR="00954124" w:rsidRPr="001D3BFF" w:rsidRDefault="00954124" w:rsidP="001E0809">
      <w:pPr>
        <w:spacing w:after="60" w:line="288" w:lineRule="auto"/>
        <w:rPr>
          <w:rFonts w:cs="Arial"/>
          <w:lang w:val="vi-VN"/>
        </w:rPr>
      </w:pPr>
      <w:r w:rsidRPr="001D3BFF">
        <w:rPr>
          <w:rFonts w:cs="Arial"/>
        </w:rPr>
        <w:t>tổ chức, cá nhân sử dụng chữ ký số do người ký tạo ra</w:t>
      </w:r>
      <w:r w:rsidRPr="001D3BFF">
        <w:rPr>
          <w:rFonts w:cs="Arial"/>
          <w:lang w:val="vi-VN"/>
        </w:rPr>
        <w:t>.</w:t>
      </w:r>
    </w:p>
    <w:p w14:paraId="665070A6" w14:textId="77777777" w:rsidR="00954124" w:rsidRPr="001D3BFF" w:rsidRDefault="00954124" w:rsidP="001E0809">
      <w:pPr>
        <w:spacing w:after="60" w:line="288" w:lineRule="auto"/>
        <w:rPr>
          <w:rFonts w:cs="Arial"/>
        </w:rPr>
      </w:pPr>
      <w:r w:rsidRPr="001D3BFF">
        <w:rPr>
          <w:rFonts w:cs="Arial"/>
          <w:b/>
          <w:bCs/>
        </w:rPr>
        <w:t>3.1.2</w:t>
      </w:r>
    </w:p>
    <w:p w14:paraId="36FE6D11" w14:textId="567E3062" w:rsidR="00954124" w:rsidRPr="001D3BFF" w:rsidRDefault="0099203A" w:rsidP="001E0809">
      <w:pPr>
        <w:spacing w:after="60" w:line="288" w:lineRule="auto"/>
        <w:rPr>
          <w:rFonts w:cs="Arial"/>
        </w:rPr>
      </w:pPr>
      <w:r>
        <w:rPr>
          <w:rFonts w:cs="Arial"/>
          <w:b/>
          <w:bCs/>
        </w:rPr>
        <w:t>T</w:t>
      </w:r>
      <w:r w:rsidR="00954124" w:rsidRPr="001E0809">
        <w:rPr>
          <w:rFonts w:cs="Arial"/>
          <w:b/>
          <w:bCs/>
        </w:rPr>
        <w:t xml:space="preserve">ổ chức </w:t>
      </w:r>
      <w:r w:rsidR="00AB3A08" w:rsidRPr="001E0809">
        <w:rPr>
          <w:rFonts w:cs="Arial"/>
          <w:b/>
          <w:bCs/>
        </w:rPr>
        <w:t>chứng thực</w:t>
      </w:r>
      <w:r w:rsidR="00954124" w:rsidRPr="001E0809">
        <w:rPr>
          <w:rFonts w:cs="Arial"/>
          <w:b/>
          <w:bCs/>
        </w:rPr>
        <w:t xml:space="preserve"> </w:t>
      </w:r>
      <w:r w:rsidR="00954124" w:rsidRPr="0099203A">
        <w:rPr>
          <w:rFonts w:cs="Arial"/>
        </w:rPr>
        <w:t xml:space="preserve">(certification authority </w:t>
      </w:r>
      <w:r w:rsidR="00C74397" w:rsidRPr="0099203A">
        <w:rPr>
          <w:rFonts w:cs="Arial"/>
        </w:rPr>
        <w:t>-</w:t>
      </w:r>
      <w:r w:rsidR="00954124" w:rsidRPr="0099203A">
        <w:rPr>
          <w:rFonts w:cs="Arial"/>
        </w:rPr>
        <w:t xml:space="preserve"> CA)</w:t>
      </w:r>
    </w:p>
    <w:p w14:paraId="59AAFA11" w14:textId="036AFB4E" w:rsidR="00954124" w:rsidRPr="001D3BFF" w:rsidRDefault="00954124" w:rsidP="001E0809">
      <w:pPr>
        <w:spacing w:after="60" w:line="288" w:lineRule="auto"/>
        <w:rPr>
          <w:rFonts w:cs="Arial"/>
          <w:lang w:val="vi-VN"/>
        </w:rPr>
      </w:pPr>
      <w:r w:rsidRPr="001D3BFF">
        <w:rPr>
          <w:rFonts w:cs="Arial"/>
        </w:rPr>
        <w:t>Tổ chức thực hiện việc ký lên các khóa công khai (tạo ra các chứng thư chữ ký số)</w:t>
      </w:r>
      <w:r w:rsidRPr="001D3BFF">
        <w:rPr>
          <w:rFonts w:cs="Arial"/>
          <w:lang w:val="vi-VN"/>
        </w:rPr>
        <w:t>.</w:t>
      </w:r>
    </w:p>
    <w:p w14:paraId="65316E3B" w14:textId="1E5050B4" w:rsidR="00954124" w:rsidRPr="001D3BFF" w:rsidRDefault="00671FE8" w:rsidP="001E0809">
      <w:pPr>
        <w:spacing w:after="60" w:line="288" w:lineRule="auto"/>
        <w:rPr>
          <w:rFonts w:cs="Arial"/>
          <w:lang w:val="vi-VN"/>
        </w:rPr>
      </w:pPr>
      <w:r w:rsidRPr="0099203A">
        <w:rPr>
          <w:rFonts w:cs="Arial"/>
          <w:lang w:val="vi-VN"/>
        </w:rPr>
        <w:t>Chú thích 1</w:t>
      </w:r>
      <w:r w:rsidR="00954124" w:rsidRPr="0099203A">
        <w:rPr>
          <w:rFonts w:cs="Arial"/>
          <w:lang w:val="vi-VN"/>
        </w:rPr>
        <w:t>: Quá</w:t>
      </w:r>
      <w:r w:rsidR="00954124" w:rsidRPr="005101F2">
        <w:rPr>
          <w:rFonts w:cs="Arial"/>
          <w:lang w:val="vi-VN"/>
        </w:rPr>
        <w:t xml:space="preserve"> trình ký trên khóa công khai được gọi là "chứng thực" (certification). </w:t>
      </w:r>
    </w:p>
    <w:p w14:paraId="345EA94C" w14:textId="77777777" w:rsidR="00954124" w:rsidRPr="001D3BFF" w:rsidRDefault="00954124" w:rsidP="001E0809">
      <w:pPr>
        <w:spacing w:after="60" w:line="288" w:lineRule="auto"/>
        <w:rPr>
          <w:rFonts w:cs="Arial"/>
        </w:rPr>
      </w:pPr>
      <w:r w:rsidRPr="001D3BFF">
        <w:rPr>
          <w:rFonts w:cs="Arial"/>
          <w:b/>
          <w:bCs/>
        </w:rPr>
        <w:t>3.1.3</w:t>
      </w:r>
    </w:p>
    <w:p w14:paraId="2E91969C" w14:textId="6FE0B43A" w:rsidR="00954124" w:rsidRPr="001D3BFF" w:rsidRDefault="0099203A" w:rsidP="001E0809">
      <w:pPr>
        <w:spacing w:after="60" w:line="288" w:lineRule="auto"/>
        <w:rPr>
          <w:rFonts w:cs="Arial"/>
        </w:rPr>
      </w:pPr>
      <w:r>
        <w:rPr>
          <w:rFonts w:cs="Arial"/>
          <w:b/>
          <w:bCs/>
        </w:rPr>
        <w:t>C</w:t>
      </w:r>
      <w:r w:rsidR="00954124" w:rsidRPr="001D3BFF">
        <w:rPr>
          <w:rFonts w:cs="Arial"/>
          <w:b/>
          <w:bCs/>
        </w:rPr>
        <w:t xml:space="preserve">hữ ký điện tử </w:t>
      </w:r>
      <w:r w:rsidR="00954124" w:rsidRPr="0099203A">
        <w:rPr>
          <w:rFonts w:cs="Arial"/>
        </w:rPr>
        <w:t>(electronic signature)</w:t>
      </w:r>
    </w:p>
    <w:p w14:paraId="224BBBE3" w14:textId="77777777" w:rsidR="00954124" w:rsidRPr="001D3BFF" w:rsidRDefault="00954124" w:rsidP="001E0809">
      <w:pPr>
        <w:spacing w:after="60" w:line="288" w:lineRule="auto"/>
        <w:rPr>
          <w:rFonts w:cs="Arial"/>
        </w:rPr>
      </w:pPr>
      <w:r w:rsidRPr="001D3BFF">
        <w:rPr>
          <w:rFonts w:cs="Arial"/>
        </w:rPr>
        <w:t>là chữ ký được tạo lập dưới dạng dữ liệu điện tử gắn liền hoặc kết hợp một cách lô gíc với thông điệp dữ liệu để xác nhận chủ thể ký và khẳng định sự chấp thuận của chủ thể đó đối với thông điệp dữ liệu.</w:t>
      </w:r>
    </w:p>
    <w:p w14:paraId="76314748" w14:textId="77777777" w:rsidR="00954124" w:rsidRPr="005101F2" w:rsidRDefault="00954124" w:rsidP="001E0809">
      <w:pPr>
        <w:spacing w:after="60" w:line="288" w:lineRule="auto"/>
        <w:rPr>
          <w:rFonts w:cs="Arial"/>
          <w:lang w:val="vi-VN"/>
        </w:rPr>
      </w:pPr>
      <w:r w:rsidRPr="005101F2">
        <w:rPr>
          <w:rFonts w:cs="Arial"/>
          <w:b/>
          <w:bCs/>
          <w:lang w:val="vi-VN"/>
        </w:rPr>
        <w:t>3.1.4</w:t>
      </w:r>
    </w:p>
    <w:p w14:paraId="5B888240" w14:textId="2DC48753" w:rsidR="00954124" w:rsidRPr="005101F2" w:rsidRDefault="0099203A" w:rsidP="001E0809">
      <w:pPr>
        <w:spacing w:after="60" w:line="288" w:lineRule="auto"/>
        <w:rPr>
          <w:rFonts w:cs="Arial"/>
          <w:lang w:val="vi-VN"/>
        </w:rPr>
      </w:pPr>
      <w:r>
        <w:rPr>
          <w:rFonts w:cs="Arial"/>
          <w:b/>
          <w:bCs/>
        </w:rPr>
        <w:t>C</w:t>
      </w:r>
      <w:r w:rsidR="00954124" w:rsidRPr="005101F2">
        <w:rPr>
          <w:rFonts w:cs="Arial"/>
          <w:b/>
          <w:bCs/>
          <w:lang w:val="vi-VN"/>
        </w:rPr>
        <w:t xml:space="preserve">hữ ký số di động </w:t>
      </w:r>
      <w:r w:rsidR="00954124" w:rsidRPr="0099203A">
        <w:rPr>
          <w:rFonts w:cs="Arial"/>
          <w:lang w:val="vi-VN"/>
        </w:rPr>
        <w:t>(mobile signature)</w:t>
      </w:r>
    </w:p>
    <w:p w14:paraId="1EF9BD13" w14:textId="491FF3E1" w:rsidR="00954124" w:rsidRPr="001D3BFF" w:rsidRDefault="00954124" w:rsidP="001E0809">
      <w:pPr>
        <w:spacing w:after="60" w:line="288" w:lineRule="auto"/>
        <w:rPr>
          <w:rFonts w:cs="Arial"/>
          <w:lang w:val="vi-VN"/>
        </w:rPr>
      </w:pPr>
      <w:r w:rsidRPr="005101F2">
        <w:rPr>
          <w:rFonts w:cs="Arial"/>
          <w:lang w:val="vi-VN"/>
        </w:rPr>
        <w:t>phương thức tổng quát sử dụng thiết bị di động để xác nhận ý định của người ký nhằm thực hiện một giao dịch</w:t>
      </w:r>
      <w:r w:rsidRPr="001D3BFF">
        <w:rPr>
          <w:rFonts w:cs="Arial"/>
          <w:lang w:val="vi-VN"/>
        </w:rPr>
        <w:t>.</w:t>
      </w:r>
    </w:p>
    <w:p w14:paraId="765822B0" w14:textId="14287AB8" w:rsidR="00954124" w:rsidRPr="001D3BFF" w:rsidRDefault="00C74397" w:rsidP="001E0809">
      <w:pPr>
        <w:spacing w:after="60" w:line="288" w:lineRule="auto"/>
        <w:rPr>
          <w:rFonts w:cs="Arial"/>
          <w:lang w:val="vi-VN"/>
        </w:rPr>
      </w:pPr>
      <w:r w:rsidRPr="0099203A">
        <w:rPr>
          <w:rFonts w:cs="Arial"/>
          <w:lang w:val="vi-VN"/>
        </w:rPr>
        <w:t>Chú thích 1</w:t>
      </w:r>
      <w:r w:rsidR="00954124" w:rsidRPr="0099203A">
        <w:rPr>
          <w:rFonts w:cs="Arial"/>
          <w:lang w:val="vi-VN"/>
        </w:rPr>
        <w:t>:</w:t>
      </w:r>
      <w:r w:rsidR="00954124" w:rsidRPr="005101F2">
        <w:rPr>
          <w:rFonts w:cs="Arial"/>
          <w:b/>
          <w:bCs/>
          <w:lang w:val="vi-VN"/>
        </w:rPr>
        <w:t xml:space="preserve"> </w:t>
      </w:r>
      <w:r w:rsidR="00954124" w:rsidRPr="005101F2">
        <w:rPr>
          <w:rFonts w:cs="Arial"/>
          <w:lang w:val="vi-VN"/>
        </w:rPr>
        <w:t>Trong tiêu chuẩn này, chỉ xét đến việc tạo chữ ký số sử dụng thiết bị di động.</w:t>
      </w:r>
    </w:p>
    <w:p w14:paraId="2E37BBCA" w14:textId="77777777" w:rsidR="00954124" w:rsidRPr="005101F2" w:rsidRDefault="00954124" w:rsidP="001E0809">
      <w:pPr>
        <w:spacing w:after="60" w:line="288" w:lineRule="auto"/>
        <w:rPr>
          <w:rFonts w:cs="Arial"/>
          <w:lang w:val="vi-VN"/>
        </w:rPr>
      </w:pPr>
      <w:r w:rsidRPr="005101F2">
        <w:rPr>
          <w:rFonts w:cs="Arial"/>
          <w:b/>
          <w:bCs/>
          <w:lang w:val="vi-VN"/>
        </w:rPr>
        <w:t>3.1.5</w:t>
      </w:r>
    </w:p>
    <w:p w14:paraId="2B2C05FB" w14:textId="6B8F2B8C" w:rsidR="00954124" w:rsidRPr="0099203A" w:rsidRDefault="0099203A" w:rsidP="001E0809">
      <w:pPr>
        <w:spacing w:after="60" w:line="288" w:lineRule="auto"/>
        <w:rPr>
          <w:rFonts w:cs="Arial"/>
          <w:lang w:val="vi-VN"/>
        </w:rPr>
      </w:pPr>
      <w:r w:rsidRPr="0099203A">
        <w:rPr>
          <w:rFonts w:cs="Arial"/>
          <w:b/>
          <w:bCs/>
          <w:lang w:val="vi-VN"/>
        </w:rPr>
        <w:t>N</w:t>
      </w:r>
      <w:r w:rsidR="000B63E5" w:rsidRPr="005101F2">
        <w:rPr>
          <w:rFonts w:cs="Arial"/>
          <w:b/>
          <w:bCs/>
          <w:lang w:val="vi-VN"/>
        </w:rPr>
        <w:t xml:space="preserve">hà cung cấp dịch vụ chứng thực chữ ký số công cộng </w:t>
      </w:r>
      <w:r w:rsidR="00671FE8" w:rsidRPr="005101F2">
        <w:rPr>
          <w:rFonts w:cs="Arial"/>
          <w:b/>
          <w:bCs/>
          <w:lang w:val="vi-VN"/>
        </w:rPr>
        <w:t>theo</w:t>
      </w:r>
      <w:r w:rsidR="00671FE8" w:rsidRPr="001E0809">
        <w:rPr>
          <w:rFonts w:cs="Arial"/>
          <w:b/>
          <w:bCs/>
          <w:lang w:val="vi-VN"/>
        </w:rPr>
        <w:t xml:space="preserve"> </w:t>
      </w:r>
      <w:r w:rsidR="000B63E5" w:rsidRPr="005101F2">
        <w:rPr>
          <w:rFonts w:cs="Arial"/>
          <w:b/>
          <w:bCs/>
          <w:lang w:val="vi-VN"/>
        </w:rPr>
        <w:t xml:space="preserve">mô hình ký số trên thiết bị di động </w:t>
      </w:r>
      <w:r w:rsidR="00770B1E" w:rsidRPr="0099203A">
        <w:rPr>
          <w:rFonts w:cs="Arial"/>
          <w:lang w:val="vi-VN"/>
        </w:rPr>
        <w:t>(</w:t>
      </w:r>
      <w:r w:rsidR="00954124" w:rsidRPr="0099203A">
        <w:rPr>
          <w:rFonts w:cs="Arial"/>
          <w:lang w:val="vi-VN"/>
        </w:rPr>
        <w:t>Mobile Signature Service Provider</w:t>
      </w:r>
      <w:r w:rsidR="00770B1E" w:rsidRPr="0099203A">
        <w:rPr>
          <w:rFonts w:cs="Arial"/>
          <w:lang w:val="vi-VN"/>
        </w:rPr>
        <w:t xml:space="preserve"> - MSSP</w:t>
      </w:r>
      <w:r w:rsidR="00954124" w:rsidRPr="0099203A">
        <w:rPr>
          <w:rFonts w:cs="Arial"/>
          <w:lang w:val="vi-VN"/>
        </w:rPr>
        <w:t>)</w:t>
      </w:r>
      <w:r w:rsidR="00050A1F" w:rsidRPr="00050A1F">
        <w:rPr>
          <w:rFonts w:cs="Arial"/>
          <w:lang w:val="vi-VN"/>
        </w:rPr>
        <w:t>,</w:t>
      </w:r>
      <w:r w:rsidRPr="0099203A">
        <w:rPr>
          <w:rFonts w:cs="Arial"/>
          <w:lang w:val="vi-VN"/>
        </w:rPr>
        <w:t xml:space="preserve"> sau đây gọi tắt là: Nhà cung cấp dịch vụ ký số di động </w:t>
      </w:r>
    </w:p>
    <w:p w14:paraId="52EE409B" w14:textId="03F8E242" w:rsidR="00954124" w:rsidRPr="001D3BFF" w:rsidRDefault="00954124" w:rsidP="001E0809">
      <w:pPr>
        <w:spacing w:after="60" w:line="288" w:lineRule="auto"/>
        <w:rPr>
          <w:rFonts w:cs="Arial"/>
          <w:lang w:val="vi-VN"/>
        </w:rPr>
      </w:pPr>
      <w:r w:rsidRPr="005101F2">
        <w:rPr>
          <w:rFonts w:cs="Arial"/>
          <w:lang w:val="vi-VN"/>
        </w:rPr>
        <w:t>tổ chức, cá nhân cho phép người ký tạo ra chữ ký số di động và cho phép nhà cung cấp ứng dụng sử dụng chữ ký số di động</w:t>
      </w:r>
      <w:r w:rsidRPr="001E0809">
        <w:rPr>
          <w:rFonts w:cs="Arial"/>
          <w:lang w:val="vi-VN"/>
        </w:rPr>
        <w:t>.</w:t>
      </w:r>
    </w:p>
    <w:p w14:paraId="7B884FA4" w14:textId="77777777" w:rsidR="00954124" w:rsidRPr="005101F2" w:rsidRDefault="00954124" w:rsidP="001E0809">
      <w:pPr>
        <w:spacing w:after="60" w:line="288" w:lineRule="auto"/>
        <w:rPr>
          <w:rFonts w:cs="Arial"/>
          <w:lang w:val="vi-VN"/>
        </w:rPr>
      </w:pPr>
      <w:r w:rsidRPr="005101F2">
        <w:rPr>
          <w:rFonts w:cs="Arial"/>
          <w:b/>
          <w:bCs/>
          <w:lang w:val="vi-VN"/>
        </w:rPr>
        <w:t>3.1.6</w:t>
      </w:r>
    </w:p>
    <w:p w14:paraId="37643C11" w14:textId="12BA072C" w:rsidR="00954124" w:rsidRPr="005101F2" w:rsidRDefault="00954124" w:rsidP="001E0809">
      <w:pPr>
        <w:spacing w:after="60" w:line="288" w:lineRule="auto"/>
        <w:rPr>
          <w:rFonts w:cs="Arial"/>
          <w:lang w:val="vi-VN"/>
        </w:rPr>
      </w:pPr>
      <w:r w:rsidRPr="005101F2">
        <w:rPr>
          <w:rFonts w:cs="Arial"/>
          <w:b/>
          <w:bCs/>
          <w:lang w:val="vi-VN"/>
        </w:rPr>
        <w:t xml:space="preserve">MSSP chuyển vùng </w:t>
      </w:r>
      <w:r w:rsidRPr="0099203A">
        <w:rPr>
          <w:rFonts w:cs="Arial"/>
          <w:lang w:val="vi-VN"/>
        </w:rPr>
        <w:t xml:space="preserve">(Mobile Signature Service Provider </w:t>
      </w:r>
      <w:r w:rsidR="00DE61E4" w:rsidRPr="0099203A">
        <w:rPr>
          <w:rFonts w:cs="Arial"/>
          <w:lang w:val="vi-VN"/>
        </w:rPr>
        <w:t>-</w:t>
      </w:r>
      <w:r w:rsidRPr="0099203A">
        <w:rPr>
          <w:rFonts w:cs="Arial"/>
          <w:lang w:val="vi-VN"/>
        </w:rPr>
        <w:t xml:space="preserve"> Roaming MSSP)</w:t>
      </w:r>
    </w:p>
    <w:p w14:paraId="79B4A189" w14:textId="54532FEA" w:rsidR="00954124" w:rsidRPr="001D3BFF" w:rsidRDefault="00954124" w:rsidP="001E0809">
      <w:pPr>
        <w:spacing w:after="60" w:line="288" w:lineRule="auto"/>
        <w:rPr>
          <w:rFonts w:cs="Arial"/>
          <w:lang w:val="vi-VN"/>
        </w:rPr>
      </w:pPr>
      <w:r w:rsidRPr="005101F2">
        <w:rPr>
          <w:rFonts w:cs="Arial"/>
          <w:lang w:val="vi-VN"/>
        </w:rPr>
        <w:t>tổ chức trung gian có thể cung cấp khả năng liên thông giữa các</w:t>
      </w:r>
      <w:r w:rsidR="00D04F81" w:rsidRPr="005101F2">
        <w:rPr>
          <w:rFonts w:cs="Arial"/>
          <w:lang w:val="vi-VN"/>
        </w:rPr>
        <w:t xml:space="preserve"> nhà cung cấp dịch vụ ký số di động</w:t>
      </w:r>
      <w:r w:rsidRPr="005101F2">
        <w:rPr>
          <w:rFonts w:cs="Arial"/>
          <w:lang w:val="vi-VN"/>
        </w:rPr>
        <w:t xml:space="preserve"> </w:t>
      </w:r>
      <w:r w:rsidR="00D04F81" w:rsidRPr="005101F2">
        <w:rPr>
          <w:rFonts w:cs="Arial"/>
          <w:lang w:val="vi-VN"/>
        </w:rPr>
        <w:t>(</w:t>
      </w:r>
      <w:r w:rsidR="000B63E5" w:rsidRPr="005101F2">
        <w:rPr>
          <w:rFonts w:cs="Arial"/>
          <w:lang w:val="vi-VN"/>
        </w:rPr>
        <w:t>MSSP</w:t>
      </w:r>
      <w:r w:rsidR="00D04F81" w:rsidRPr="005101F2">
        <w:rPr>
          <w:rFonts w:cs="Arial"/>
          <w:lang w:val="vi-VN"/>
        </w:rPr>
        <w:t>)</w:t>
      </w:r>
      <w:r w:rsidR="000B63E5" w:rsidRPr="005101F2">
        <w:rPr>
          <w:rFonts w:cs="Arial"/>
          <w:lang w:val="vi-VN"/>
        </w:rPr>
        <w:t>.</w:t>
      </w:r>
    </w:p>
    <w:p w14:paraId="21A61083" w14:textId="77777777" w:rsidR="00954124" w:rsidRPr="005101F2" w:rsidRDefault="00954124" w:rsidP="001E0809">
      <w:pPr>
        <w:spacing w:after="60" w:line="288" w:lineRule="auto"/>
        <w:rPr>
          <w:rFonts w:cs="Arial"/>
          <w:lang w:val="vi-VN"/>
        </w:rPr>
      </w:pPr>
      <w:r w:rsidRPr="005101F2">
        <w:rPr>
          <w:rFonts w:cs="Arial"/>
          <w:b/>
          <w:bCs/>
          <w:lang w:val="vi-VN"/>
        </w:rPr>
        <w:t>3.1.7</w:t>
      </w:r>
    </w:p>
    <w:p w14:paraId="7AD44249" w14:textId="3952315E" w:rsidR="00954124" w:rsidRPr="005101F2" w:rsidRDefault="0099203A" w:rsidP="001E0809">
      <w:pPr>
        <w:spacing w:after="60" w:line="288" w:lineRule="auto"/>
        <w:rPr>
          <w:rFonts w:cs="Arial"/>
          <w:lang w:val="vi-VN"/>
        </w:rPr>
      </w:pPr>
      <w:r w:rsidRPr="00B46C6F">
        <w:rPr>
          <w:rFonts w:cs="Arial"/>
          <w:b/>
          <w:bCs/>
          <w:lang w:val="vi-VN"/>
        </w:rPr>
        <w:t>Y</w:t>
      </w:r>
      <w:r w:rsidR="00954124" w:rsidRPr="005101F2">
        <w:rPr>
          <w:rFonts w:cs="Arial"/>
          <w:b/>
          <w:bCs/>
          <w:lang w:val="vi-VN"/>
        </w:rPr>
        <w:t xml:space="preserve">êu cầu ký </w:t>
      </w:r>
      <w:r w:rsidR="00954124" w:rsidRPr="0099203A">
        <w:rPr>
          <w:rFonts w:cs="Arial"/>
          <w:lang w:val="vi-VN"/>
        </w:rPr>
        <w:t>(signature request)</w:t>
      </w:r>
    </w:p>
    <w:p w14:paraId="61B78594" w14:textId="5B7162A2" w:rsidR="00954124" w:rsidRPr="001D3BFF" w:rsidRDefault="00954124" w:rsidP="001E0809">
      <w:pPr>
        <w:spacing w:after="60" w:line="288" w:lineRule="auto"/>
        <w:rPr>
          <w:rFonts w:cs="Arial"/>
          <w:lang w:val="vi-VN"/>
        </w:rPr>
      </w:pPr>
      <w:r w:rsidRPr="005101F2">
        <w:rPr>
          <w:rFonts w:cs="Arial"/>
          <w:lang w:val="vi-VN"/>
        </w:rPr>
        <w:t>bản tin gửi từ nhà cung cấp ứng dụng</w:t>
      </w:r>
      <w:r w:rsidR="000B63E5" w:rsidRPr="005101F2">
        <w:rPr>
          <w:rFonts w:cs="Arial"/>
          <w:lang w:val="vi-VN"/>
        </w:rPr>
        <w:t xml:space="preserve"> (AP)</w:t>
      </w:r>
      <w:r w:rsidRPr="005101F2">
        <w:rPr>
          <w:rFonts w:cs="Arial"/>
          <w:lang w:val="vi-VN"/>
        </w:rPr>
        <w:t xml:space="preserve"> đến</w:t>
      </w:r>
      <w:r w:rsidR="00D04F81" w:rsidRPr="005101F2">
        <w:rPr>
          <w:rFonts w:cs="Arial"/>
          <w:lang w:val="vi-VN"/>
        </w:rPr>
        <w:t xml:space="preserve"> nhà cung cấp dịch vụ ký số di động</w:t>
      </w:r>
      <w:r w:rsidRPr="005101F2">
        <w:rPr>
          <w:rFonts w:cs="Arial"/>
          <w:lang w:val="vi-VN"/>
        </w:rPr>
        <w:t xml:space="preserve"> </w:t>
      </w:r>
      <w:r w:rsidR="00D04F81" w:rsidRPr="005101F2">
        <w:rPr>
          <w:rFonts w:cs="Arial"/>
          <w:lang w:val="vi-VN"/>
        </w:rPr>
        <w:t>(</w:t>
      </w:r>
      <w:r w:rsidR="000B63E5" w:rsidRPr="005101F2">
        <w:rPr>
          <w:rFonts w:cs="Arial"/>
          <w:lang w:val="vi-VN"/>
        </w:rPr>
        <w:t>MSSP</w:t>
      </w:r>
      <w:r w:rsidR="00D04F81" w:rsidRPr="005101F2">
        <w:rPr>
          <w:rFonts w:cs="Arial"/>
          <w:lang w:val="vi-VN"/>
        </w:rPr>
        <w:t>)</w:t>
      </w:r>
      <w:r w:rsidRPr="005101F2">
        <w:rPr>
          <w:rFonts w:cs="Arial"/>
          <w:lang w:val="vi-VN"/>
        </w:rPr>
        <w:t>, yêu cầu người dùng di động tạo chữ ký số di động</w:t>
      </w:r>
      <w:r w:rsidRPr="001E0809">
        <w:rPr>
          <w:rFonts w:cs="Arial"/>
          <w:lang w:val="vi-VN"/>
        </w:rPr>
        <w:t>.</w:t>
      </w:r>
    </w:p>
    <w:p w14:paraId="588C6C03" w14:textId="77777777" w:rsidR="00954124" w:rsidRPr="005101F2" w:rsidRDefault="00954124" w:rsidP="001E0809">
      <w:pPr>
        <w:spacing w:after="60" w:line="288" w:lineRule="auto"/>
        <w:rPr>
          <w:rFonts w:cs="Arial"/>
          <w:lang w:val="vi-VN"/>
        </w:rPr>
      </w:pPr>
      <w:r w:rsidRPr="005101F2">
        <w:rPr>
          <w:rFonts w:cs="Arial"/>
          <w:b/>
          <w:bCs/>
          <w:lang w:val="vi-VN"/>
        </w:rPr>
        <w:t>3.1.8</w:t>
      </w:r>
    </w:p>
    <w:p w14:paraId="1E18827D" w14:textId="33DFF3ED" w:rsidR="00954124" w:rsidRPr="005101F2" w:rsidRDefault="0099203A" w:rsidP="001E0809">
      <w:pPr>
        <w:spacing w:after="60" w:line="288" w:lineRule="auto"/>
        <w:rPr>
          <w:rFonts w:cs="Arial"/>
          <w:lang w:val="vi-VN"/>
        </w:rPr>
      </w:pPr>
      <w:r w:rsidRPr="00B46C6F">
        <w:rPr>
          <w:rFonts w:cs="Arial"/>
          <w:b/>
          <w:bCs/>
          <w:lang w:val="vi-VN"/>
        </w:rPr>
        <w:t>P</w:t>
      </w:r>
      <w:r w:rsidR="00954124" w:rsidRPr="005101F2">
        <w:rPr>
          <w:rFonts w:cs="Arial"/>
          <w:b/>
          <w:bCs/>
          <w:lang w:val="vi-VN"/>
        </w:rPr>
        <w:t xml:space="preserve">hản hồi ký </w:t>
      </w:r>
      <w:r w:rsidR="00954124" w:rsidRPr="0099203A">
        <w:rPr>
          <w:rFonts w:cs="Arial"/>
          <w:lang w:val="vi-VN"/>
        </w:rPr>
        <w:t>(signature response)</w:t>
      </w:r>
    </w:p>
    <w:p w14:paraId="581A3325" w14:textId="7D3FAFBB" w:rsidR="00954124" w:rsidRPr="001D3BFF" w:rsidRDefault="00954124" w:rsidP="001E0809">
      <w:pPr>
        <w:spacing w:after="60" w:line="288" w:lineRule="auto"/>
        <w:rPr>
          <w:rFonts w:cs="Arial"/>
          <w:lang w:val="vi-VN"/>
        </w:rPr>
      </w:pPr>
      <w:r w:rsidRPr="005101F2">
        <w:rPr>
          <w:rFonts w:cs="Arial"/>
          <w:lang w:val="vi-VN"/>
        </w:rPr>
        <w:t xml:space="preserve">bản tin gửi từ </w:t>
      </w:r>
      <w:r w:rsidR="00D04F81" w:rsidRPr="005101F2">
        <w:rPr>
          <w:rFonts w:cs="Arial"/>
          <w:lang w:val="vi-VN"/>
        </w:rPr>
        <w:t>nhà cung cấp dịch vụ ký số di động (</w:t>
      </w:r>
      <w:r w:rsidR="000B63E5" w:rsidRPr="005101F2">
        <w:rPr>
          <w:rFonts w:cs="Arial"/>
          <w:lang w:val="vi-VN"/>
        </w:rPr>
        <w:t>MSSP</w:t>
      </w:r>
      <w:r w:rsidR="00D04F81" w:rsidRPr="005101F2">
        <w:rPr>
          <w:rFonts w:cs="Arial"/>
          <w:lang w:val="vi-VN"/>
        </w:rPr>
        <w:t>)</w:t>
      </w:r>
      <w:r w:rsidRPr="005101F2">
        <w:rPr>
          <w:rFonts w:cs="Arial"/>
          <w:lang w:val="vi-VN"/>
        </w:rPr>
        <w:t xml:space="preserve"> đến nhà cung cấp ứng dụng</w:t>
      </w:r>
      <w:r w:rsidR="00266525" w:rsidRPr="005101F2">
        <w:rPr>
          <w:rFonts w:cs="Arial"/>
          <w:lang w:val="vi-VN"/>
        </w:rPr>
        <w:t xml:space="preserve"> (AP)</w:t>
      </w:r>
      <w:r w:rsidRPr="005101F2">
        <w:rPr>
          <w:rFonts w:cs="Arial"/>
          <w:lang w:val="vi-VN"/>
        </w:rPr>
        <w:t xml:space="preserve"> để phản hồi yêu cầu ký</w:t>
      </w:r>
      <w:r w:rsidRPr="001E0809">
        <w:rPr>
          <w:rFonts w:cs="Arial"/>
          <w:lang w:val="vi-VN"/>
        </w:rPr>
        <w:t>.</w:t>
      </w:r>
    </w:p>
    <w:p w14:paraId="0028E6D1" w14:textId="77777777" w:rsidR="00954124" w:rsidRPr="005101F2" w:rsidRDefault="00954124" w:rsidP="001E0809">
      <w:pPr>
        <w:spacing w:after="60" w:line="288" w:lineRule="auto"/>
        <w:rPr>
          <w:rFonts w:cs="Arial"/>
          <w:lang w:val="vi-VN"/>
        </w:rPr>
      </w:pPr>
      <w:r w:rsidRPr="005101F2">
        <w:rPr>
          <w:rFonts w:cs="Arial"/>
          <w:b/>
          <w:bCs/>
          <w:lang w:val="vi-VN"/>
        </w:rPr>
        <w:lastRenderedPageBreak/>
        <w:t>3.1.9</w:t>
      </w:r>
    </w:p>
    <w:p w14:paraId="3C2B8145" w14:textId="05D9335E" w:rsidR="00954124" w:rsidRPr="005101F2" w:rsidRDefault="0099203A" w:rsidP="001E0809">
      <w:pPr>
        <w:spacing w:after="60" w:line="288" w:lineRule="auto"/>
        <w:rPr>
          <w:rFonts w:cs="Arial"/>
          <w:lang w:val="vi-VN"/>
        </w:rPr>
      </w:pPr>
      <w:r w:rsidRPr="00B46C6F">
        <w:rPr>
          <w:rFonts w:cs="Arial"/>
          <w:b/>
          <w:bCs/>
          <w:lang w:val="vi-VN"/>
        </w:rPr>
        <w:t>N</w:t>
      </w:r>
      <w:r w:rsidR="00954124" w:rsidRPr="005101F2">
        <w:rPr>
          <w:rFonts w:cs="Arial"/>
          <w:b/>
          <w:bCs/>
          <w:lang w:val="vi-VN"/>
        </w:rPr>
        <w:t xml:space="preserve">gười ký </w:t>
      </w:r>
      <w:r w:rsidR="00954124" w:rsidRPr="0099203A">
        <w:rPr>
          <w:rFonts w:cs="Arial"/>
          <w:lang w:val="vi-VN"/>
        </w:rPr>
        <w:t>(signer)</w:t>
      </w:r>
    </w:p>
    <w:p w14:paraId="7E274896" w14:textId="4EE1648C" w:rsidR="00954124" w:rsidRPr="001D3BFF" w:rsidRDefault="00954124" w:rsidP="001E0809">
      <w:pPr>
        <w:spacing w:after="60" w:line="288" w:lineRule="auto"/>
        <w:rPr>
          <w:rFonts w:cs="Arial"/>
          <w:lang w:val="vi-VN"/>
        </w:rPr>
      </w:pPr>
      <w:r w:rsidRPr="005101F2">
        <w:rPr>
          <w:rFonts w:cs="Arial"/>
          <w:lang w:val="vi-VN"/>
        </w:rPr>
        <w:t>người hoặc tổ chức tạo ra chữ ký điện tử</w:t>
      </w:r>
      <w:r w:rsidRPr="001D3BFF">
        <w:rPr>
          <w:rFonts w:cs="Arial"/>
          <w:lang w:val="vi-VN"/>
        </w:rPr>
        <w:t>.</w:t>
      </w:r>
    </w:p>
    <w:p w14:paraId="4418AAC9" w14:textId="77777777" w:rsidR="00954124" w:rsidRPr="005101F2" w:rsidRDefault="00954124" w:rsidP="001E0809">
      <w:pPr>
        <w:spacing w:after="60" w:line="288" w:lineRule="auto"/>
        <w:rPr>
          <w:rFonts w:cs="Arial"/>
          <w:lang w:val="vi-VN"/>
        </w:rPr>
      </w:pPr>
      <w:r w:rsidRPr="005101F2">
        <w:rPr>
          <w:rFonts w:cs="Arial"/>
          <w:b/>
          <w:bCs/>
          <w:lang w:val="vi-VN"/>
        </w:rPr>
        <w:t>3.1.10</w:t>
      </w:r>
    </w:p>
    <w:p w14:paraId="015CCA73" w14:textId="6B0E7101" w:rsidR="00954124" w:rsidRPr="005101F2" w:rsidRDefault="0099203A" w:rsidP="001E0809">
      <w:pPr>
        <w:spacing w:after="60" w:line="288" w:lineRule="auto"/>
        <w:rPr>
          <w:rFonts w:cs="Arial"/>
          <w:lang w:val="vi-VN"/>
        </w:rPr>
      </w:pPr>
      <w:r w:rsidRPr="00B46C6F">
        <w:rPr>
          <w:rFonts w:cs="Arial"/>
          <w:b/>
          <w:bCs/>
          <w:lang w:val="vi-VN"/>
        </w:rPr>
        <w:t>T</w:t>
      </w:r>
      <w:r w:rsidR="00954124" w:rsidRPr="005101F2">
        <w:rPr>
          <w:rFonts w:cs="Arial"/>
          <w:b/>
          <w:bCs/>
          <w:lang w:val="vi-VN"/>
        </w:rPr>
        <w:t xml:space="preserve">hẻ SIM </w:t>
      </w:r>
      <w:r w:rsidR="00954124" w:rsidRPr="0099203A">
        <w:rPr>
          <w:rFonts w:cs="Arial"/>
          <w:lang w:val="vi-VN"/>
        </w:rPr>
        <w:t>(SIM-Card)</w:t>
      </w:r>
    </w:p>
    <w:p w14:paraId="5FCF40B1" w14:textId="4276D495" w:rsidR="00954124" w:rsidRPr="001D3BFF" w:rsidRDefault="00954124" w:rsidP="001E0809">
      <w:pPr>
        <w:spacing w:after="60" w:line="288" w:lineRule="auto"/>
        <w:rPr>
          <w:rFonts w:cs="Arial"/>
          <w:lang w:val="vi-VN"/>
        </w:rPr>
      </w:pPr>
      <w:r w:rsidRPr="005101F2">
        <w:rPr>
          <w:rFonts w:cs="Arial"/>
          <w:lang w:val="vi-VN"/>
        </w:rPr>
        <w:t>thẻ thông minh đặt bên trong điện thoại di động, dùng để quản lý quyền truy cập của thuê bao vào mạng điện thoại di động</w:t>
      </w:r>
      <w:r w:rsidRPr="001D3BFF">
        <w:rPr>
          <w:rFonts w:cs="Arial"/>
          <w:lang w:val="vi-VN"/>
        </w:rPr>
        <w:t>.</w:t>
      </w:r>
    </w:p>
    <w:p w14:paraId="504DF789" w14:textId="51A43795" w:rsidR="00954124" w:rsidRPr="001D3BFF" w:rsidRDefault="00C74397" w:rsidP="001E0809">
      <w:pPr>
        <w:spacing w:after="60" w:line="288" w:lineRule="auto"/>
        <w:rPr>
          <w:rFonts w:cs="Arial"/>
          <w:lang w:val="vi-VN"/>
        </w:rPr>
      </w:pPr>
      <w:r w:rsidRPr="0099203A">
        <w:rPr>
          <w:rFonts w:cs="Arial"/>
          <w:lang w:val="vi-VN"/>
        </w:rPr>
        <w:t>Chú thích 1</w:t>
      </w:r>
      <w:r w:rsidR="00954124" w:rsidRPr="0099203A">
        <w:rPr>
          <w:rFonts w:cs="Arial"/>
          <w:lang w:val="vi-VN"/>
        </w:rPr>
        <w:t>:</w:t>
      </w:r>
      <w:r w:rsidR="00954124" w:rsidRPr="005101F2">
        <w:rPr>
          <w:rFonts w:cs="Arial"/>
          <w:b/>
          <w:bCs/>
          <w:lang w:val="vi-VN"/>
        </w:rPr>
        <w:t xml:space="preserve"> </w:t>
      </w:r>
      <w:r w:rsidR="00954124" w:rsidRPr="005101F2">
        <w:rPr>
          <w:rFonts w:cs="Arial"/>
          <w:lang w:val="vi-VN"/>
        </w:rPr>
        <w:t>Bộ nhớ trống trên thẻ SIM thường được dùng để cung cấp các dịch vụ khác cho thuê bao, ví dụ như danh bạ điện thoại.</w:t>
      </w:r>
    </w:p>
    <w:p w14:paraId="5A1E2945" w14:textId="77777777" w:rsidR="00954124" w:rsidRPr="005101F2" w:rsidRDefault="00954124" w:rsidP="001E0809">
      <w:pPr>
        <w:spacing w:after="60" w:line="288" w:lineRule="auto"/>
        <w:rPr>
          <w:rFonts w:cs="Arial"/>
          <w:lang w:val="vi-VN"/>
        </w:rPr>
      </w:pPr>
      <w:r w:rsidRPr="005101F2">
        <w:rPr>
          <w:rFonts w:cs="Arial"/>
          <w:b/>
          <w:bCs/>
          <w:lang w:val="vi-VN"/>
        </w:rPr>
        <w:t>3.1.11</w:t>
      </w:r>
    </w:p>
    <w:p w14:paraId="5222287D" w14:textId="67122D49" w:rsidR="00954124" w:rsidRPr="005101F2" w:rsidRDefault="0099203A" w:rsidP="001E0809">
      <w:pPr>
        <w:spacing w:after="60" w:line="288" w:lineRule="auto"/>
        <w:rPr>
          <w:rFonts w:cs="Arial"/>
          <w:lang w:val="vi-VN"/>
        </w:rPr>
      </w:pPr>
      <w:r w:rsidRPr="00B46C6F">
        <w:rPr>
          <w:rFonts w:cs="Arial"/>
          <w:b/>
          <w:bCs/>
          <w:lang w:val="vi-VN"/>
        </w:rPr>
        <w:t>T</w:t>
      </w:r>
      <w:r w:rsidR="00954124" w:rsidRPr="005101F2">
        <w:rPr>
          <w:rFonts w:cs="Arial"/>
          <w:b/>
          <w:bCs/>
          <w:lang w:val="vi-VN"/>
        </w:rPr>
        <w:t xml:space="preserve">hẻ thông minh </w:t>
      </w:r>
      <w:r w:rsidR="00954124" w:rsidRPr="0099203A">
        <w:rPr>
          <w:rFonts w:cs="Arial"/>
          <w:lang w:val="vi-VN"/>
        </w:rPr>
        <w:t>(smartcard)</w:t>
      </w:r>
    </w:p>
    <w:p w14:paraId="31129CEA" w14:textId="5F3BBB12" w:rsidR="00954124" w:rsidRPr="001D3BFF" w:rsidRDefault="00954124" w:rsidP="001E0809">
      <w:pPr>
        <w:spacing w:after="60" w:line="288" w:lineRule="auto"/>
        <w:rPr>
          <w:rFonts w:cs="Arial"/>
          <w:lang w:val="vi-VN"/>
        </w:rPr>
      </w:pPr>
      <w:r w:rsidRPr="005101F2">
        <w:rPr>
          <w:rFonts w:cs="Arial"/>
          <w:lang w:val="vi-VN"/>
        </w:rPr>
        <w:t>thẻ chứa vi xử lý chống can thiệp (còn gọi là chip-card)</w:t>
      </w:r>
      <w:r w:rsidRPr="001D3BFF">
        <w:rPr>
          <w:rFonts w:cs="Arial"/>
          <w:lang w:val="vi-VN"/>
        </w:rPr>
        <w:t>.</w:t>
      </w:r>
    </w:p>
    <w:p w14:paraId="321A9B6B" w14:textId="77777777" w:rsidR="00954124" w:rsidRPr="001D3BFF" w:rsidRDefault="00954124" w:rsidP="001E0809">
      <w:pPr>
        <w:spacing w:after="60" w:line="288" w:lineRule="auto"/>
        <w:rPr>
          <w:rFonts w:cs="Arial"/>
        </w:rPr>
      </w:pPr>
      <w:r w:rsidRPr="001D3BFF">
        <w:rPr>
          <w:rFonts w:cs="Arial"/>
          <w:b/>
          <w:bCs/>
        </w:rPr>
        <w:t>3.1.12</w:t>
      </w:r>
    </w:p>
    <w:p w14:paraId="41C92C9D" w14:textId="69FC46C4" w:rsidR="00954124" w:rsidRPr="001D3BFF" w:rsidRDefault="0099203A" w:rsidP="001E0809">
      <w:pPr>
        <w:spacing w:after="60" w:line="288" w:lineRule="auto"/>
        <w:rPr>
          <w:rFonts w:cs="Arial"/>
        </w:rPr>
      </w:pPr>
      <w:r>
        <w:rPr>
          <w:rFonts w:cs="Arial"/>
          <w:b/>
          <w:bCs/>
        </w:rPr>
        <w:t>K</w:t>
      </w:r>
      <w:r w:rsidR="00954124" w:rsidRPr="001D3BFF">
        <w:rPr>
          <w:rFonts w:cs="Arial"/>
          <w:b/>
          <w:bCs/>
        </w:rPr>
        <w:t xml:space="preserve">ênh tin cậy </w:t>
      </w:r>
      <w:r w:rsidR="00954124" w:rsidRPr="0099203A">
        <w:rPr>
          <w:rFonts w:cs="Arial"/>
        </w:rPr>
        <w:t>(trusted channel)</w:t>
      </w:r>
    </w:p>
    <w:p w14:paraId="6095D235" w14:textId="447AD425" w:rsidR="00954124" w:rsidRPr="001D3BFF" w:rsidRDefault="00954124" w:rsidP="001E0809">
      <w:pPr>
        <w:spacing w:after="60" w:line="288" w:lineRule="auto"/>
        <w:rPr>
          <w:rFonts w:cs="Arial"/>
          <w:lang w:val="vi-VN"/>
        </w:rPr>
      </w:pPr>
      <w:r w:rsidRPr="001D3BFF">
        <w:rPr>
          <w:rFonts w:cs="Arial"/>
        </w:rPr>
        <w:t>phương tiện cho phép một hàm bảo mật và một sản phẩm CNTT tin cậy từ xa có thể giao tiếp với mức độ tin cậy cần thiết</w:t>
      </w:r>
      <w:r w:rsidRPr="001D3BFF">
        <w:rPr>
          <w:rFonts w:cs="Arial"/>
          <w:lang w:val="vi-VN"/>
        </w:rPr>
        <w:t>.</w:t>
      </w:r>
    </w:p>
    <w:p w14:paraId="6EAE165D" w14:textId="77777777" w:rsidR="00954124" w:rsidRPr="001D3BFF" w:rsidRDefault="00954124" w:rsidP="001E0809">
      <w:pPr>
        <w:spacing w:after="60" w:line="288" w:lineRule="auto"/>
        <w:rPr>
          <w:rFonts w:cs="Arial"/>
        </w:rPr>
      </w:pPr>
      <w:r w:rsidRPr="001D3BFF">
        <w:rPr>
          <w:rFonts w:cs="Arial"/>
          <w:b/>
          <w:bCs/>
        </w:rPr>
        <w:t>3.1.13</w:t>
      </w:r>
    </w:p>
    <w:p w14:paraId="279CE932" w14:textId="45ADCEFC" w:rsidR="00954124" w:rsidRPr="001D3BFF" w:rsidRDefault="0099203A" w:rsidP="001E0809">
      <w:pPr>
        <w:spacing w:after="60" w:line="288" w:lineRule="auto"/>
        <w:rPr>
          <w:rFonts w:cs="Arial"/>
        </w:rPr>
      </w:pPr>
      <w:r>
        <w:rPr>
          <w:rFonts w:cs="Arial"/>
          <w:b/>
          <w:bCs/>
        </w:rPr>
        <w:t>Đ</w:t>
      </w:r>
      <w:r w:rsidR="00954124" w:rsidRPr="001D3BFF">
        <w:rPr>
          <w:rFonts w:cs="Arial"/>
          <w:b/>
          <w:bCs/>
        </w:rPr>
        <w:t xml:space="preserve">ường dẫn tin cậy </w:t>
      </w:r>
      <w:r w:rsidR="00954124" w:rsidRPr="0099203A">
        <w:rPr>
          <w:rFonts w:cs="Arial"/>
        </w:rPr>
        <w:t>(trusted path)</w:t>
      </w:r>
    </w:p>
    <w:p w14:paraId="5987821B" w14:textId="37297A37" w:rsidR="00F95499" w:rsidRPr="001D3BFF" w:rsidRDefault="00954124" w:rsidP="001E0809">
      <w:pPr>
        <w:spacing w:after="60" w:line="288" w:lineRule="auto"/>
        <w:rPr>
          <w:rFonts w:cs="Arial"/>
          <w:lang w:val="vi-VN"/>
        </w:rPr>
      </w:pPr>
      <w:r w:rsidRPr="001D3BFF">
        <w:rPr>
          <w:rFonts w:cs="Arial"/>
        </w:rPr>
        <w:t>phương tiện cho phép người dùng và một hàm bảo mật có thể giao tiếp với mức độ tin cậy cần thiết</w:t>
      </w:r>
      <w:r w:rsidRPr="001D3BFF">
        <w:rPr>
          <w:rFonts w:cs="Arial"/>
          <w:lang w:val="vi-VN"/>
        </w:rPr>
        <w:t>.</w:t>
      </w:r>
    </w:p>
    <w:p w14:paraId="3E9719A7" w14:textId="77777777" w:rsidR="00BB2DFF" w:rsidRPr="001D3BFF" w:rsidRDefault="00BB2DFF" w:rsidP="001E0809">
      <w:pPr>
        <w:pStyle w:val="Heading2"/>
        <w:spacing w:after="60" w:line="288" w:lineRule="auto"/>
        <w:rPr>
          <w:szCs w:val="22"/>
        </w:rPr>
      </w:pPr>
      <w:bookmarkStart w:id="48" w:name="_Toc233188986"/>
      <w:bookmarkStart w:id="49" w:name="_Toc233192959"/>
      <w:bookmarkStart w:id="50" w:name="_Toc233193389"/>
      <w:bookmarkStart w:id="51" w:name="_Toc239275138"/>
      <w:r w:rsidRPr="001D3BFF">
        <w:rPr>
          <w:szCs w:val="22"/>
        </w:rPr>
        <w:t>3.</w:t>
      </w:r>
      <w:r w:rsidR="0034700F" w:rsidRPr="001D3BFF">
        <w:rPr>
          <w:szCs w:val="22"/>
        </w:rPr>
        <w:t>2</w:t>
      </w:r>
      <w:r w:rsidRPr="001D3BFF">
        <w:rPr>
          <w:szCs w:val="22"/>
        </w:rPr>
        <w:t>. Chữ viết tắt</w:t>
      </w:r>
      <w:bookmarkEnd w:id="48"/>
      <w:bookmarkEnd w:id="49"/>
      <w:bookmarkEnd w:id="50"/>
      <w:bookmarkEnd w:id="51"/>
    </w:p>
    <w:tbl>
      <w:tblPr>
        <w:tblW w:w="0" w:type="auto"/>
        <w:tblLook w:val="04A0" w:firstRow="1" w:lastRow="0" w:firstColumn="1" w:lastColumn="0" w:noHBand="0" w:noVBand="1"/>
      </w:tblPr>
      <w:tblGrid>
        <w:gridCol w:w="1097"/>
        <w:gridCol w:w="4751"/>
        <w:gridCol w:w="4249"/>
        <w:gridCol w:w="109"/>
      </w:tblGrid>
      <w:tr w:rsidR="009D392B" w:rsidRPr="001D3BFF" w14:paraId="4CEDA1B3" w14:textId="77777777" w:rsidTr="00097D3F">
        <w:trPr>
          <w:gridAfter w:val="1"/>
          <w:wAfter w:w="113" w:type="dxa"/>
        </w:trPr>
        <w:tc>
          <w:tcPr>
            <w:tcW w:w="1098" w:type="dxa"/>
          </w:tcPr>
          <w:p w14:paraId="45BFFF53" w14:textId="65A2D856" w:rsidR="009D392B" w:rsidRPr="001D3BFF" w:rsidRDefault="00954124" w:rsidP="001E0809">
            <w:pPr>
              <w:tabs>
                <w:tab w:val="left" w:pos="9214"/>
                <w:tab w:val="left" w:pos="9639"/>
              </w:tabs>
              <w:spacing w:after="60" w:line="288" w:lineRule="auto"/>
              <w:divId w:val="1138455937"/>
              <w:rPr>
                <w:rFonts w:eastAsia="Calibri" w:cs="Arial"/>
              </w:rPr>
            </w:pPr>
            <w:r w:rsidRPr="001D3BFF">
              <w:rPr>
                <w:rFonts w:eastAsia="Calibri" w:cs="Arial"/>
              </w:rPr>
              <w:t>AE</w:t>
            </w:r>
          </w:p>
        </w:tc>
        <w:tc>
          <w:tcPr>
            <w:tcW w:w="4860" w:type="dxa"/>
          </w:tcPr>
          <w:p w14:paraId="71B2DCF4" w14:textId="0B5B7DA1" w:rsidR="009D392B" w:rsidRPr="001D3BFF" w:rsidRDefault="00954124" w:rsidP="001E0809">
            <w:pPr>
              <w:tabs>
                <w:tab w:val="left" w:pos="9214"/>
                <w:tab w:val="left" w:pos="9639"/>
              </w:tabs>
              <w:spacing w:after="60" w:line="288" w:lineRule="auto"/>
              <w:divId w:val="328870573"/>
              <w:rPr>
                <w:rFonts w:eastAsia="Calibri" w:cs="Arial"/>
              </w:rPr>
            </w:pPr>
            <w:r w:rsidRPr="001D3BFF">
              <w:rPr>
                <w:rFonts w:eastAsia="Calibri" w:cs="Arial"/>
              </w:rPr>
              <w:t>Acquiring Entity</w:t>
            </w:r>
          </w:p>
        </w:tc>
        <w:tc>
          <w:tcPr>
            <w:tcW w:w="4351" w:type="dxa"/>
          </w:tcPr>
          <w:p w14:paraId="75D3799E" w14:textId="3DB735CA" w:rsidR="009D392B" w:rsidRPr="001D3BFF" w:rsidRDefault="00F500B5" w:rsidP="001E0809">
            <w:pPr>
              <w:tabs>
                <w:tab w:val="left" w:pos="9214"/>
                <w:tab w:val="left" w:pos="9639"/>
              </w:tabs>
              <w:spacing w:after="60" w:line="288" w:lineRule="auto"/>
              <w:divId w:val="978730027"/>
              <w:rPr>
                <w:rFonts w:eastAsia="Calibri" w:cs="Arial"/>
              </w:rPr>
            </w:pPr>
            <w:r w:rsidRPr="001D3BFF">
              <w:rPr>
                <w:rFonts w:eastAsia="Calibri" w:cs="Arial"/>
              </w:rPr>
              <w:t>Thực thể tiếp nhận</w:t>
            </w:r>
          </w:p>
        </w:tc>
      </w:tr>
      <w:tr w:rsidR="009D392B" w:rsidRPr="001D3BFF" w14:paraId="4EC43C33" w14:textId="77777777" w:rsidTr="00097D3F">
        <w:trPr>
          <w:gridAfter w:val="1"/>
          <w:wAfter w:w="113" w:type="dxa"/>
        </w:trPr>
        <w:tc>
          <w:tcPr>
            <w:tcW w:w="1098" w:type="dxa"/>
          </w:tcPr>
          <w:p w14:paraId="5361413E" w14:textId="0A6B9188" w:rsidR="009D392B" w:rsidRPr="001D3BFF" w:rsidRDefault="00954124" w:rsidP="001E0809">
            <w:pPr>
              <w:tabs>
                <w:tab w:val="left" w:pos="9214"/>
                <w:tab w:val="left" w:pos="9639"/>
              </w:tabs>
              <w:spacing w:after="60" w:line="288" w:lineRule="auto"/>
              <w:divId w:val="1252006109"/>
              <w:rPr>
                <w:rFonts w:eastAsia="Calibri" w:cs="Arial"/>
              </w:rPr>
            </w:pPr>
            <w:r w:rsidRPr="001D3BFF">
              <w:rPr>
                <w:rFonts w:eastAsia="Calibri" w:cs="Arial"/>
              </w:rPr>
              <w:t>AMSSP</w:t>
            </w:r>
          </w:p>
        </w:tc>
        <w:tc>
          <w:tcPr>
            <w:tcW w:w="4860" w:type="dxa"/>
          </w:tcPr>
          <w:p w14:paraId="5510D2F8" w14:textId="44F6FCB1" w:rsidR="009D392B" w:rsidRPr="001D3BFF" w:rsidRDefault="00954124" w:rsidP="001E0809">
            <w:pPr>
              <w:tabs>
                <w:tab w:val="left" w:pos="9214"/>
                <w:tab w:val="left" w:pos="9639"/>
              </w:tabs>
              <w:spacing w:after="60" w:line="288" w:lineRule="auto"/>
              <w:divId w:val="1724014880"/>
              <w:rPr>
                <w:rFonts w:eastAsia="Calibri" w:cs="Arial"/>
              </w:rPr>
            </w:pPr>
            <w:r w:rsidRPr="001D3BFF">
              <w:rPr>
                <w:rFonts w:eastAsia="Calibri" w:cs="Arial"/>
              </w:rPr>
              <w:t>Acquiring MSSP</w:t>
            </w:r>
          </w:p>
        </w:tc>
        <w:tc>
          <w:tcPr>
            <w:tcW w:w="4351" w:type="dxa"/>
          </w:tcPr>
          <w:p w14:paraId="017A6012" w14:textId="5ACB573B" w:rsidR="009D392B" w:rsidRPr="001D3BFF" w:rsidRDefault="00954124" w:rsidP="001E0809">
            <w:pPr>
              <w:tabs>
                <w:tab w:val="left" w:pos="9214"/>
                <w:tab w:val="left" w:pos="9639"/>
              </w:tabs>
              <w:spacing w:after="60" w:line="288" w:lineRule="auto"/>
              <w:divId w:val="544873814"/>
              <w:rPr>
                <w:rFonts w:eastAsia="Calibri" w:cs="Arial"/>
              </w:rPr>
            </w:pPr>
            <w:r w:rsidRPr="001D3BFF">
              <w:rPr>
                <w:rFonts w:eastAsia="Calibri" w:cs="Arial"/>
              </w:rPr>
              <w:t>MSSP tiếp nhận</w:t>
            </w:r>
          </w:p>
        </w:tc>
      </w:tr>
      <w:tr w:rsidR="009D392B" w:rsidRPr="001D3BFF" w14:paraId="0D0427E6" w14:textId="77777777" w:rsidTr="00097D3F">
        <w:trPr>
          <w:gridAfter w:val="1"/>
          <w:wAfter w:w="113" w:type="dxa"/>
        </w:trPr>
        <w:tc>
          <w:tcPr>
            <w:tcW w:w="1098" w:type="dxa"/>
          </w:tcPr>
          <w:p w14:paraId="59464A11" w14:textId="16B09B31" w:rsidR="009D392B" w:rsidRPr="001D3BFF" w:rsidRDefault="00954124" w:rsidP="001E0809">
            <w:pPr>
              <w:tabs>
                <w:tab w:val="left" w:pos="9214"/>
                <w:tab w:val="left" w:pos="9639"/>
              </w:tabs>
              <w:spacing w:after="60" w:line="288" w:lineRule="auto"/>
              <w:divId w:val="1901164053"/>
              <w:rPr>
                <w:rFonts w:eastAsia="Calibri" w:cs="Arial"/>
              </w:rPr>
            </w:pPr>
            <w:r w:rsidRPr="001D3BFF">
              <w:rPr>
                <w:rFonts w:eastAsia="Calibri" w:cs="Arial"/>
              </w:rPr>
              <w:t>AP</w:t>
            </w:r>
          </w:p>
        </w:tc>
        <w:tc>
          <w:tcPr>
            <w:tcW w:w="4860" w:type="dxa"/>
          </w:tcPr>
          <w:p w14:paraId="789455CC" w14:textId="2A973932" w:rsidR="009D392B" w:rsidRPr="001D3BFF" w:rsidRDefault="00954124" w:rsidP="001E0809">
            <w:pPr>
              <w:tabs>
                <w:tab w:val="left" w:pos="9214"/>
                <w:tab w:val="left" w:pos="9639"/>
              </w:tabs>
              <w:spacing w:after="60" w:line="288" w:lineRule="auto"/>
              <w:divId w:val="841821151"/>
              <w:rPr>
                <w:rFonts w:eastAsia="Calibri" w:cs="Arial"/>
              </w:rPr>
            </w:pPr>
            <w:r w:rsidRPr="001D3BFF">
              <w:rPr>
                <w:rFonts w:eastAsia="Calibri" w:cs="Arial"/>
              </w:rPr>
              <w:t>Application Provider</w:t>
            </w:r>
          </w:p>
        </w:tc>
        <w:tc>
          <w:tcPr>
            <w:tcW w:w="4351" w:type="dxa"/>
          </w:tcPr>
          <w:p w14:paraId="6DAC7B54" w14:textId="5E493281" w:rsidR="009D392B" w:rsidRPr="001D3BFF" w:rsidRDefault="00954124" w:rsidP="001E0809">
            <w:pPr>
              <w:tabs>
                <w:tab w:val="left" w:pos="9214"/>
                <w:tab w:val="left" w:pos="9639"/>
              </w:tabs>
              <w:spacing w:after="60" w:line="288" w:lineRule="auto"/>
              <w:divId w:val="364141678"/>
              <w:rPr>
                <w:rFonts w:eastAsia="Calibri" w:cs="Arial"/>
              </w:rPr>
            </w:pPr>
            <w:r w:rsidRPr="001D3BFF">
              <w:rPr>
                <w:rFonts w:eastAsia="Calibri" w:cs="Arial"/>
              </w:rPr>
              <w:t>Nhà cung cấp ứng dụng</w:t>
            </w:r>
          </w:p>
        </w:tc>
      </w:tr>
      <w:tr w:rsidR="009D392B" w:rsidRPr="001D3BFF" w14:paraId="011BBD43" w14:textId="77777777" w:rsidTr="009D392B">
        <w:tc>
          <w:tcPr>
            <w:tcW w:w="1098" w:type="dxa"/>
          </w:tcPr>
          <w:p w14:paraId="737B690F" w14:textId="48B0E292" w:rsidR="009D392B" w:rsidRPr="001D3BFF" w:rsidRDefault="00954124" w:rsidP="001E0809">
            <w:pPr>
              <w:tabs>
                <w:tab w:val="left" w:pos="9214"/>
                <w:tab w:val="left" w:pos="9639"/>
              </w:tabs>
              <w:spacing w:after="60" w:line="288" w:lineRule="auto"/>
              <w:divId w:val="949705476"/>
              <w:rPr>
                <w:rFonts w:eastAsia="Calibri" w:cs="Arial"/>
              </w:rPr>
            </w:pPr>
            <w:r w:rsidRPr="001D3BFF">
              <w:rPr>
                <w:rFonts w:eastAsia="Calibri" w:cs="Arial"/>
              </w:rPr>
              <w:t>API</w:t>
            </w:r>
          </w:p>
        </w:tc>
        <w:tc>
          <w:tcPr>
            <w:tcW w:w="4860" w:type="dxa"/>
          </w:tcPr>
          <w:p w14:paraId="607A61BA" w14:textId="6DB6A34A" w:rsidR="009D392B" w:rsidRPr="001D3BFF" w:rsidRDefault="00954124" w:rsidP="001E0809">
            <w:pPr>
              <w:tabs>
                <w:tab w:val="left" w:pos="9214"/>
                <w:tab w:val="left" w:pos="9639"/>
              </w:tabs>
              <w:spacing w:after="60" w:line="288" w:lineRule="auto"/>
              <w:divId w:val="1120345967"/>
              <w:rPr>
                <w:rFonts w:eastAsia="Calibri" w:cs="Arial"/>
              </w:rPr>
            </w:pPr>
            <w:r w:rsidRPr="001D3BFF">
              <w:rPr>
                <w:rFonts w:eastAsia="Calibri" w:cs="Arial"/>
              </w:rPr>
              <w:t>Giao diện lập trình ứng dụng</w:t>
            </w:r>
          </w:p>
        </w:tc>
        <w:tc>
          <w:tcPr>
            <w:tcW w:w="4464" w:type="dxa"/>
            <w:gridSpan w:val="2"/>
          </w:tcPr>
          <w:p w14:paraId="52041162" w14:textId="036FF2AA" w:rsidR="009D392B" w:rsidRPr="001D3BFF" w:rsidRDefault="00954124" w:rsidP="001E0809">
            <w:pPr>
              <w:tabs>
                <w:tab w:val="left" w:pos="9214"/>
                <w:tab w:val="left" w:pos="9639"/>
              </w:tabs>
              <w:spacing w:after="60" w:line="288" w:lineRule="auto"/>
              <w:divId w:val="5980138"/>
              <w:rPr>
                <w:rFonts w:eastAsia="Calibri" w:cs="Arial"/>
              </w:rPr>
            </w:pPr>
            <w:r w:rsidRPr="001D3BFF">
              <w:rPr>
                <w:rFonts w:eastAsia="Calibri" w:cs="Arial"/>
              </w:rPr>
              <w:t>Application Programming Interface</w:t>
            </w:r>
          </w:p>
        </w:tc>
      </w:tr>
      <w:tr w:rsidR="00FC240F" w:rsidRPr="001D3BFF" w14:paraId="29E182AE" w14:textId="77777777" w:rsidTr="009D392B">
        <w:tc>
          <w:tcPr>
            <w:tcW w:w="1098" w:type="dxa"/>
          </w:tcPr>
          <w:p w14:paraId="203872F5" w14:textId="29199E43" w:rsidR="00FC240F" w:rsidRPr="001D3BFF" w:rsidRDefault="00954124" w:rsidP="001E0809">
            <w:pPr>
              <w:tabs>
                <w:tab w:val="left" w:pos="9214"/>
                <w:tab w:val="left" w:pos="9639"/>
              </w:tabs>
              <w:spacing w:after="60" w:line="288" w:lineRule="auto"/>
              <w:rPr>
                <w:rFonts w:eastAsia="Calibri" w:cs="Arial"/>
              </w:rPr>
            </w:pPr>
            <w:r w:rsidRPr="001D3BFF">
              <w:rPr>
                <w:rFonts w:eastAsia="Calibri" w:cs="Arial"/>
              </w:rPr>
              <w:t>CA</w:t>
            </w:r>
          </w:p>
        </w:tc>
        <w:tc>
          <w:tcPr>
            <w:tcW w:w="4860" w:type="dxa"/>
          </w:tcPr>
          <w:p w14:paraId="309EDCA6" w14:textId="743F1685" w:rsidR="00FC240F" w:rsidRPr="001D3BFF" w:rsidRDefault="00954124" w:rsidP="001E0809">
            <w:pPr>
              <w:tabs>
                <w:tab w:val="left" w:pos="9214"/>
                <w:tab w:val="left" w:pos="9639"/>
              </w:tabs>
              <w:spacing w:after="60" w:line="288" w:lineRule="auto"/>
              <w:rPr>
                <w:rFonts w:eastAsia="Calibri" w:cs="Arial"/>
              </w:rPr>
            </w:pPr>
            <w:r w:rsidRPr="001D3BFF">
              <w:rPr>
                <w:rFonts w:eastAsia="Calibri" w:cs="Arial"/>
              </w:rPr>
              <w:t>Certification Authority</w:t>
            </w:r>
          </w:p>
        </w:tc>
        <w:tc>
          <w:tcPr>
            <w:tcW w:w="4464" w:type="dxa"/>
            <w:gridSpan w:val="2"/>
          </w:tcPr>
          <w:p w14:paraId="5983A1C2" w14:textId="2528FB83" w:rsidR="00FC240F" w:rsidRPr="001D3BFF" w:rsidRDefault="00954124" w:rsidP="001E0809">
            <w:pPr>
              <w:tabs>
                <w:tab w:val="left" w:pos="9214"/>
                <w:tab w:val="left" w:pos="9639"/>
              </w:tabs>
              <w:spacing w:after="60" w:line="288" w:lineRule="auto"/>
              <w:rPr>
                <w:rFonts w:eastAsia="Calibri" w:cs="Arial"/>
              </w:rPr>
            </w:pPr>
            <w:r w:rsidRPr="001E0809">
              <w:rPr>
                <w:rFonts w:eastAsia="Calibri" w:cs="Arial"/>
              </w:rPr>
              <w:t xml:space="preserve">Tổ chức </w:t>
            </w:r>
            <w:r w:rsidR="00770B1E" w:rsidRPr="001E0809">
              <w:rPr>
                <w:rFonts w:eastAsia="Calibri" w:cs="Arial"/>
              </w:rPr>
              <w:t>cung</w:t>
            </w:r>
            <w:r w:rsidR="00770B1E" w:rsidRPr="001E0809">
              <w:rPr>
                <w:rFonts w:eastAsia="Calibri" w:cs="Arial"/>
                <w:lang w:val="vi-VN"/>
              </w:rPr>
              <w:t xml:space="preserve"> cấp dịch vụ </w:t>
            </w:r>
            <w:r w:rsidRPr="001E0809">
              <w:rPr>
                <w:rFonts w:eastAsia="Calibri" w:cs="Arial"/>
              </w:rPr>
              <w:t>chứng thực chữ ký số</w:t>
            </w:r>
            <w:r w:rsidRPr="001D3BFF">
              <w:rPr>
                <w:rFonts w:eastAsia="Calibri" w:cs="Arial"/>
              </w:rPr>
              <w:t xml:space="preserve"> </w:t>
            </w:r>
          </w:p>
        </w:tc>
      </w:tr>
      <w:tr w:rsidR="00FC240F" w:rsidRPr="001D3BFF" w14:paraId="72ADCF55" w14:textId="77777777" w:rsidTr="009D392B">
        <w:tc>
          <w:tcPr>
            <w:tcW w:w="1098" w:type="dxa"/>
          </w:tcPr>
          <w:p w14:paraId="4B5F1E5C" w14:textId="60B560B5" w:rsidR="00FC240F" w:rsidRPr="001D3BFF" w:rsidRDefault="00954124" w:rsidP="001E0809">
            <w:pPr>
              <w:tabs>
                <w:tab w:val="left" w:pos="9214"/>
                <w:tab w:val="left" w:pos="9639"/>
              </w:tabs>
              <w:spacing w:after="60" w:line="288" w:lineRule="auto"/>
              <w:rPr>
                <w:rFonts w:eastAsia="Calibri" w:cs="Arial"/>
              </w:rPr>
            </w:pPr>
            <w:r w:rsidRPr="001D3BFF">
              <w:rPr>
                <w:rFonts w:eastAsia="Calibri" w:cs="Arial"/>
              </w:rPr>
              <w:t>CC</w:t>
            </w:r>
          </w:p>
        </w:tc>
        <w:tc>
          <w:tcPr>
            <w:tcW w:w="4860" w:type="dxa"/>
          </w:tcPr>
          <w:p w14:paraId="1B1C7E66" w14:textId="0B6F8189" w:rsidR="00FC240F" w:rsidRPr="001D3BFF" w:rsidRDefault="00954124" w:rsidP="001E0809">
            <w:pPr>
              <w:tabs>
                <w:tab w:val="left" w:pos="9214"/>
                <w:tab w:val="left" w:pos="9639"/>
              </w:tabs>
              <w:spacing w:after="60" w:line="288" w:lineRule="auto"/>
              <w:rPr>
                <w:rFonts w:eastAsia="Calibri" w:cs="Arial"/>
              </w:rPr>
            </w:pPr>
            <w:r w:rsidRPr="001D3BFF">
              <w:rPr>
                <w:rFonts w:eastAsia="Calibri" w:cs="Arial"/>
              </w:rPr>
              <w:t>Mã quốc gia</w:t>
            </w:r>
          </w:p>
        </w:tc>
        <w:tc>
          <w:tcPr>
            <w:tcW w:w="4464" w:type="dxa"/>
            <w:gridSpan w:val="2"/>
          </w:tcPr>
          <w:p w14:paraId="2F29D3C4" w14:textId="0BFF7D74" w:rsidR="00FC240F" w:rsidRPr="001D3BFF" w:rsidRDefault="00954124" w:rsidP="001E0809">
            <w:pPr>
              <w:tabs>
                <w:tab w:val="left" w:pos="9214"/>
                <w:tab w:val="left" w:pos="9639"/>
              </w:tabs>
              <w:spacing w:after="60" w:line="288" w:lineRule="auto"/>
              <w:rPr>
                <w:rFonts w:eastAsia="Calibri" w:cs="Arial"/>
              </w:rPr>
            </w:pPr>
            <w:r w:rsidRPr="001D3BFF">
              <w:rPr>
                <w:rFonts w:eastAsia="Calibri" w:cs="Arial"/>
              </w:rPr>
              <w:t>Country Code</w:t>
            </w:r>
          </w:p>
        </w:tc>
      </w:tr>
      <w:tr w:rsidR="009D392B" w:rsidRPr="001D3BFF" w14:paraId="6C777348" w14:textId="77777777" w:rsidTr="009D392B">
        <w:tc>
          <w:tcPr>
            <w:tcW w:w="1098" w:type="dxa"/>
          </w:tcPr>
          <w:p w14:paraId="10F7D483" w14:textId="65BFC019" w:rsidR="009D392B" w:rsidRPr="001D3BFF" w:rsidRDefault="00954124" w:rsidP="001E0809">
            <w:pPr>
              <w:tabs>
                <w:tab w:val="left" w:pos="9214"/>
                <w:tab w:val="left" w:pos="9639"/>
              </w:tabs>
              <w:spacing w:after="60" w:line="288" w:lineRule="auto"/>
              <w:divId w:val="970021259"/>
              <w:rPr>
                <w:rFonts w:eastAsia="Calibri" w:cs="Arial"/>
              </w:rPr>
            </w:pPr>
            <w:r w:rsidRPr="001D3BFF">
              <w:rPr>
                <w:rFonts w:eastAsia="Calibri" w:cs="Arial"/>
              </w:rPr>
              <w:t>GSM</w:t>
            </w:r>
          </w:p>
        </w:tc>
        <w:tc>
          <w:tcPr>
            <w:tcW w:w="4860" w:type="dxa"/>
          </w:tcPr>
          <w:p w14:paraId="0EA056F9" w14:textId="6FCD062D" w:rsidR="009D392B" w:rsidRPr="001D3BFF" w:rsidRDefault="00954124" w:rsidP="001E0809">
            <w:pPr>
              <w:tabs>
                <w:tab w:val="left" w:pos="9214"/>
                <w:tab w:val="left" w:pos="9639"/>
              </w:tabs>
              <w:spacing w:after="60" w:line="288" w:lineRule="auto"/>
              <w:divId w:val="1468470916"/>
              <w:rPr>
                <w:rFonts w:eastAsia="Calibri" w:cs="Arial"/>
              </w:rPr>
            </w:pPr>
            <w:r w:rsidRPr="001D3BFF">
              <w:rPr>
                <w:rFonts w:eastAsia="Calibri" w:cs="Arial"/>
              </w:rPr>
              <w:t>Global System for Mobile Communications</w:t>
            </w:r>
          </w:p>
        </w:tc>
        <w:tc>
          <w:tcPr>
            <w:tcW w:w="4464" w:type="dxa"/>
            <w:gridSpan w:val="2"/>
          </w:tcPr>
          <w:p w14:paraId="38353678" w14:textId="77F07D99" w:rsidR="009D392B" w:rsidRPr="001D3BFF" w:rsidRDefault="00954124" w:rsidP="001E0809">
            <w:pPr>
              <w:tabs>
                <w:tab w:val="left" w:pos="9214"/>
                <w:tab w:val="left" w:pos="9639"/>
              </w:tabs>
              <w:spacing w:after="60" w:line="288" w:lineRule="auto"/>
              <w:divId w:val="1268999560"/>
              <w:rPr>
                <w:rFonts w:eastAsia="Calibri" w:cs="Arial"/>
              </w:rPr>
            </w:pPr>
            <w:r w:rsidRPr="001D3BFF">
              <w:rPr>
                <w:rFonts w:eastAsia="Calibri" w:cs="Arial"/>
              </w:rPr>
              <w:t>Hệ thống thông tin di động toàn cầu</w:t>
            </w:r>
          </w:p>
        </w:tc>
      </w:tr>
      <w:tr w:rsidR="00434CAA" w:rsidRPr="001D3BFF" w14:paraId="52C1B51D" w14:textId="77777777" w:rsidTr="009D392B">
        <w:tc>
          <w:tcPr>
            <w:tcW w:w="1098" w:type="dxa"/>
          </w:tcPr>
          <w:p w14:paraId="04DC16C4" w14:textId="57F858DE" w:rsidR="00434CAA" w:rsidRPr="001D3BFF" w:rsidRDefault="00434CAA" w:rsidP="001E0809">
            <w:pPr>
              <w:tabs>
                <w:tab w:val="left" w:pos="9214"/>
                <w:tab w:val="left" w:pos="9639"/>
              </w:tabs>
              <w:spacing w:after="60" w:line="288" w:lineRule="auto"/>
              <w:rPr>
                <w:rFonts w:eastAsia="Calibri" w:cs="Arial"/>
              </w:rPr>
            </w:pPr>
            <w:r w:rsidRPr="001D3BFF">
              <w:rPr>
                <w:rFonts w:cs="Arial"/>
              </w:rPr>
              <w:t>HMSSP</w:t>
            </w:r>
          </w:p>
        </w:tc>
        <w:tc>
          <w:tcPr>
            <w:tcW w:w="4860" w:type="dxa"/>
          </w:tcPr>
          <w:p w14:paraId="0A620A17" w14:textId="323121FE" w:rsidR="00434CAA" w:rsidRPr="001D3BFF" w:rsidRDefault="00434CAA" w:rsidP="001E0809">
            <w:pPr>
              <w:tabs>
                <w:tab w:val="left" w:pos="9214"/>
                <w:tab w:val="left" w:pos="9639"/>
              </w:tabs>
              <w:spacing w:after="60" w:line="288" w:lineRule="auto"/>
              <w:rPr>
                <w:rFonts w:eastAsia="Calibri" w:cs="Arial"/>
              </w:rPr>
            </w:pPr>
            <w:r w:rsidRPr="001D3BFF">
              <w:rPr>
                <w:rFonts w:cs="Arial"/>
              </w:rPr>
              <w:t>Home MSSP</w:t>
            </w:r>
          </w:p>
        </w:tc>
        <w:tc>
          <w:tcPr>
            <w:tcW w:w="4464" w:type="dxa"/>
            <w:gridSpan w:val="2"/>
          </w:tcPr>
          <w:p w14:paraId="6E29C043" w14:textId="66CC5EFB" w:rsidR="00434CAA" w:rsidRPr="001D3BFF" w:rsidRDefault="00434CAA" w:rsidP="001E0809">
            <w:pPr>
              <w:tabs>
                <w:tab w:val="left" w:pos="9214"/>
                <w:tab w:val="left" w:pos="9639"/>
              </w:tabs>
              <w:spacing w:after="60" w:line="288" w:lineRule="auto"/>
              <w:rPr>
                <w:rFonts w:eastAsia="Calibri" w:cs="Arial"/>
              </w:rPr>
            </w:pPr>
            <w:r w:rsidRPr="001D3BFF">
              <w:rPr>
                <w:rFonts w:cs="Arial"/>
              </w:rPr>
              <w:t>MSSP gốc</w:t>
            </w:r>
          </w:p>
        </w:tc>
      </w:tr>
      <w:tr w:rsidR="00434CAA" w:rsidRPr="001D3BFF" w14:paraId="19683FF5" w14:textId="77777777" w:rsidTr="009D392B">
        <w:tc>
          <w:tcPr>
            <w:tcW w:w="1098" w:type="dxa"/>
          </w:tcPr>
          <w:p w14:paraId="63844BD9" w14:textId="20932936" w:rsidR="00434CAA" w:rsidRPr="001D3BFF" w:rsidRDefault="00434CAA" w:rsidP="001E0809">
            <w:pPr>
              <w:tabs>
                <w:tab w:val="left" w:pos="9214"/>
                <w:tab w:val="left" w:pos="9639"/>
              </w:tabs>
              <w:spacing w:after="60" w:line="288" w:lineRule="auto"/>
              <w:rPr>
                <w:rFonts w:eastAsia="Calibri" w:cs="Arial"/>
              </w:rPr>
            </w:pPr>
            <w:r w:rsidRPr="001D3BFF">
              <w:rPr>
                <w:rFonts w:cs="Arial"/>
              </w:rPr>
              <w:t>IMSI</w:t>
            </w:r>
          </w:p>
        </w:tc>
        <w:tc>
          <w:tcPr>
            <w:tcW w:w="4860" w:type="dxa"/>
          </w:tcPr>
          <w:p w14:paraId="655EA3D0" w14:textId="34F43740" w:rsidR="00434CAA" w:rsidRPr="001D3BFF" w:rsidRDefault="00434CAA" w:rsidP="001E0809">
            <w:pPr>
              <w:tabs>
                <w:tab w:val="left" w:pos="9214"/>
                <w:tab w:val="left" w:pos="9639"/>
              </w:tabs>
              <w:spacing w:after="60" w:line="288" w:lineRule="auto"/>
              <w:rPr>
                <w:rFonts w:eastAsia="Calibri" w:cs="Arial"/>
              </w:rPr>
            </w:pPr>
            <w:r w:rsidRPr="001D3BFF">
              <w:rPr>
                <w:rFonts w:cs="Arial"/>
              </w:rPr>
              <w:t>International Mobile Subscriber Identity</w:t>
            </w:r>
          </w:p>
        </w:tc>
        <w:tc>
          <w:tcPr>
            <w:tcW w:w="4464" w:type="dxa"/>
            <w:gridSpan w:val="2"/>
          </w:tcPr>
          <w:p w14:paraId="7ABF568C" w14:textId="64DC0E51" w:rsidR="00434CAA" w:rsidRPr="001D3BFF" w:rsidRDefault="00434CAA" w:rsidP="001E0809">
            <w:pPr>
              <w:tabs>
                <w:tab w:val="left" w:pos="9214"/>
                <w:tab w:val="left" w:pos="9639"/>
              </w:tabs>
              <w:spacing w:after="60" w:line="288" w:lineRule="auto"/>
              <w:rPr>
                <w:rFonts w:eastAsia="Calibri" w:cs="Arial"/>
              </w:rPr>
            </w:pPr>
            <w:r w:rsidRPr="001D3BFF">
              <w:rPr>
                <w:rFonts w:cs="Arial"/>
              </w:rPr>
              <w:t>Nhận dạng thuê bao di động quốc tế</w:t>
            </w:r>
          </w:p>
        </w:tc>
      </w:tr>
      <w:tr w:rsidR="00434CAA" w:rsidRPr="001D3BFF" w14:paraId="25CFB0CD" w14:textId="77777777" w:rsidTr="009D392B">
        <w:tc>
          <w:tcPr>
            <w:tcW w:w="1098" w:type="dxa"/>
          </w:tcPr>
          <w:p w14:paraId="5C7A0AE9" w14:textId="51EB21A5" w:rsidR="00434CAA" w:rsidRPr="001D3BFF" w:rsidRDefault="00434CAA" w:rsidP="001E0809">
            <w:pPr>
              <w:tabs>
                <w:tab w:val="left" w:pos="9214"/>
                <w:tab w:val="left" w:pos="9639"/>
              </w:tabs>
              <w:spacing w:after="60" w:line="288" w:lineRule="auto"/>
              <w:rPr>
                <w:rFonts w:eastAsia="Calibri" w:cs="Arial"/>
              </w:rPr>
            </w:pPr>
            <w:r w:rsidRPr="001D3BFF">
              <w:rPr>
                <w:rFonts w:cs="Arial"/>
              </w:rPr>
              <w:t>MSISDN</w:t>
            </w:r>
          </w:p>
        </w:tc>
        <w:tc>
          <w:tcPr>
            <w:tcW w:w="4860" w:type="dxa"/>
          </w:tcPr>
          <w:p w14:paraId="51016B94" w14:textId="774F5E3F" w:rsidR="00434CAA" w:rsidRPr="001D3BFF" w:rsidRDefault="003A538D" w:rsidP="001E0809">
            <w:pPr>
              <w:tabs>
                <w:tab w:val="left" w:pos="9214"/>
                <w:tab w:val="left" w:pos="9639"/>
              </w:tabs>
              <w:spacing w:after="60" w:line="288" w:lineRule="auto"/>
              <w:jc w:val="left"/>
              <w:rPr>
                <w:rFonts w:eastAsia="Calibri" w:cs="Arial"/>
              </w:rPr>
            </w:pPr>
            <w:r w:rsidRPr="003A538D">
              <w:rPr>
                <w:rFonts w:eastAsia="Calibri" w:cs="Arial"/>
              </w:rPr>
              <w:t>Mobile Station International Subscriber Directory Number</w:t>
            </w:r>
          </w:p>
        </w:tc>
        <w:tc>
          <w:tcPr>
            <w:tcW w:w="4464" w:type="dxa"/>
            <w:gridSpan w:val="2"/>
          </w:tcPr>
          <w:p w14:paraId="3E88EBED" w14:textId="138A73F8" w:rsidR="00434CAA" w:rsidRPr="001D3BFF" w:rsidRDefault="00434CAA" w:rsidP="001E0809">
            <w:pPr>
              <w:tabs>
                <w:tab w:val="left" w:pos="9214"/>
                <w:tab w:val="left" w:pos="9639"/>
              </w:tabs>
              <w:spacing w:after="60" w:line="288" w:lineRule="auto"/>
              <w:rPr>
                <w:rFonts w:eastAsia="Calibri" w:cs="Arial"/>
              </w:rPr>
            </w:pPr>
            <w:r w:rsidRPr="001D3BFF">
              <w:rPr>
                <w:rFonts w:cs="Arial"/>
                <w:lang w:val="vi-VN"/>
              </w:rPr>
              <w:t>S</w:t>
            </w:r>
            <w:r w:rsidRPr="001D3BFF">
              <w:rPr>
                <w:rFonts w:cs="Arial"/>
              </w:rPr>
              <w:t>ố điện thoại di động định dạng quốc tế</w:t>
            </w:r>
          </w:p>
        </w:tc>
      </w:tr>
      <w:tr w:rsidR="00434CAA" w:rsidRPr="001D3BFF" w14:paraId="775D4F9F" w14:textId="77777777" w:rsidTr="009D392B">
        <w:tc>
          <w:tcPr>
            <w:tcW w:w="1098" w:type="dxa"/>
          </w:tcPr>
          <w:p w14:paraId="7829D4DB" w14:textId="70874C1B" w:rsidR="00434CAA" w:rsidRPr="001D3BFF" w:rsidRDefault="00434CAA" w:rsidP="001E0809">
            <w:pPr>
              <w:tabs>
                <w:tab w:val="left" w:pos="9214"/>
                <w:tab w:val="left" w:pos="9639"/>
              </w:tabs>
              <w:spacing w:after="60" w:line="288" w:lineRule="auto"/>
              <w:rPr>
                <w:rFonts w:eastAsia="Calibri" w:cs="Arial"/>
              </w:rPr>
            </w:pPr>
            <w:r w:rsidRPr="001D3BFF">
              <w:rPr>
                <w:rFonts w:cs="Arial"/>
              </w:rPr>
              <w:t>MSS</w:t>
            </w:r>
          </w:p>
        </w:tc>
        <w:tc>
          <w:tcPr>
            <w:tcW w:w="4860" w:type="dxa"/>
          </w:tcPr>
          <w:p w14:paraId="77D7C858" w14:textId="2A280240" w:rsidR="00434CAA" w:rsidRPr="001D3BFF" w:rsidRDefault="00434CAA" w:rsidP="001E0809">
            <w:pPr>
              <w:tabs>
                <w:tab w:val="left" w:pos="9214"/>
                <w:tab w:val="left" w:pos="9639"/>
              </w:tabs>
              <w:spacing w:after="60" w:line="288" w:lineRule="auto"/>
              <w:rPr>
                <w:rFonts w:eastAsia="Calibri" w:cs="Arial"/>
              </w:rPr>
            </w:pPr>
            <w:r w:rsidRPr="001D3BFF">
              <w:rPr>
                <w:rFonts w:cs="Arial"/>
              </w:rPr>
              <w:t>Mobile Signature Service</w:t>
            </w:r>
          </w:p>
        </w:tc>
        <w:tc>
          <w:tcPr>
            <w:tcW w:w="4464" w:type="dxa"/>
            <w:gridSpan w:val="2"/>
          </w:tcPr>
          <w:p w14:paraId="2C2DE2AA" w14:textId="6DEF5145" w:rsidR="00434CAA" w:rsidRPr="001D3BFF" w:rsidRDefault="00434CAA" w:rsidP="001E0809">
            <w:pPr>
              <w:tabs>
                <w:tab w:val="left" w:pos="9214"/>
                <w:tab w:val="left" w:pos="9639"/>
              </w:tabs>
              <w:spacing w:after="60" w:line="288" w:lineRule="auto"/>
              <w:rPr>
                <w:rFonts w:eastAsia="Calibri" w:cs="Arial"/>
              </w:rPr>
            </w:pPr>
            <w:r w:rsidRPr="001D3BFF">
              <w:rPr>
                <w:rFonts w:cs="Arial"/>
              </w:rPr>
              <w:t>Dịch vụ ký số di động</w:t>
            </w:r>
          </w:p>
        </w:tc>
      </w:tr>
      <w:tr w:rsidR="00434CAA" w:rsidRPr="0093324D" w14:paraId="01E0A904" w14:textId="77777777" w:rsidTr="001E0809">
        <w:tc>
          <w:tcPr>
            <w:tcW w:w="1098" w:type="dxa"/>
          </w:tcPr>
          <w:p w14:paraId="2702D403" w14:textId="2FF1AF91" w:rsidR="00434CAA" w:rsidRPr="001D3BFF" w:rsidRDefault="00434CAA" w:rsidP="001E0809">
            <w:pPr>
              <w:tabs>
                <w:tab w:val="left" w:pos="9214"/>
                <w:tab w:val="left" w:pos="9639"/>
              </w:tabs>
              <w:spacing w:after="60" w:line="288" w:lineRule="auto"/>
              <w:rPr>
                <w:rFonts w:eastAsia="Calibri" w:cs="Arial"/>
              </w:rPr>
            </w:pPr>
            <w:r w:rsidRPr="001D3BFF">
              <w:rPr>
                <w:rFonts w:cs="Arial"/>
              </w:rPr>
              <w:lastRenderedPageBreak/>
              <w:t>MSSP</w:t>
            </w:r>
          </w:p>
        </w:tc>
        <w:tc>
          <w:tcPr>
            <w:tcW w:w="4860" w:type="dxa"/>
          </w:tcPr>
          <w:p w14:paraId="328C3D14" w14:textId="48B0E910" w:rsidR="00434CAA" w:rsidRPr="001D3BFF" w:rsidRDefault="00A4599A" w:rsidP="001E0809">
            <w:pPr>
              <w:tabs>
                <w:tab w:val="left" w:pos="9214"/>
                <w:tab w:val="left" w:pos="9639"/>
              </w:tabs>
              <w:spacing w:after="60" w:line="288" w:lineRule="auto"/>
              <w:rPr>
                <w:rFonts w:eastAsia="Calibri" w:cs="Arial"/>
                <w:lang w:val="vi-VN"/>
              </w:rPr>
            </w:pPr>
            <w:r w:rsidRPr="001D3BFF">
              <w:rPr>
                <w:rFonts w:cs="Arial"/>
              </w:rPr>
              <w:t>Mobile Signature Service</w:t>
            </w:r>
            <w:r w:rsidRPr="001D3BFF">
              <w:rPr>
                <w:rFonts w:cs="Arial"/>
                <w:lang w:val="vi-VN"/>
              </w:rPr>
              <w:t xml:space="preserve"> Provider</w:t>
            </w:r>
          </w:p>
        </w:tc>
        <w:tc>
          <w:tcPr>
            <w:tcW w:w="4464" w:type="dxa"/>
            <w:gridSpan w:val="2"/>
          </w:tcPr>
          <w:p w14:paraId="490FE568" w14:textId="2B8C009A" w:rsidR="00434CAA" w:rsidRPr="001E0809" w:rsidRDefault="00770B1E" w:rsidP="001E0809">
            <w:pPr>
              <w:tabs>
                <w:tab w:val="left" w:pos="9214"/>
                <w:tab w:val="left" w:pos="9639"/>
              </w:tabs>
              <w:spacing w:after="60" w:line="288" w:lineRule="auto"/>
              <w:rPr>
                <w:rFonts w:eastAsia="Calibri" w:cs="Arial"/>
                <w:lang w:val="vi-VN"/>
              </w:rPr>
            </w:pPr>
            <w:r w:rsidRPr="005101F2">
              <w:rPr>
                <w:rFonts w:cs="Arial"/>
                <w:lang w:val="vi-VN"/>
              </w:rPr>
              <w:t>Nhà cung cấp dịch vụ chứng thực chữ ký số công cộng theo</w:t>
            </w:r>
            <w:r w:rsidRPr="001D3BFF">
              <w:rPr>
                <w:rFonts w:cs="Arial"/>
                <w:lang w:val="vi-VN"/>
              </w:rPr>
              <w:t xml:space="preserve"> </w:t>
            </w:r>
            <w:r w:rsidRPr="005101F2">
              <w:rPr>
                <w:rFonts w:cs="Arial"/>
                <w:lang w:val="vi-VN"/>
              </w:rPr>
              <w:t>mô hình ký số trên thiết bị di động</w:t>
            </w:r>
            <w:r w:rsidRPr="001D3BFF">
              <w:rPr>
                <w:rFonts w:cs="Arial"/>
                <w:lang w:val="vi-VN"/>
              </w:rPr>
              <w:t xml:space="preserve"> </w:t>
            </w:r>
          </w:p>
        </w:tc>
      </w:tr>
      <w:tr w:rsidR="00434CAA" w:rsidRPr="001D3BFF" w14:paraId="632C591E" w14:textId="77777777" w:rsidTr="009D392B">
        <w:tc>
          <w:tcPr>
            <w:tcW w:w="1098" w:type="dxa"/>
          </w:tcPr>
          <w:p w14:paraId="3E881B22" w14:textId="0DBDD81A" w:rsidR="00434CAA" w:rsidRPr="001D3BFF" w:rsidRDefault="00434CAA" w:rsidP="001E0809">
            <w:pPr>
              <w:tabs>
                <w:tab w:val="left" w:pos="9214"/>
                <w:tab w:val="left" w:pos="9639"/>
              </w:tabs>
              <w:spacing w:after="60" w:line="288" w:lineRule="auto"/>
              <w:rPr>
                <w:rFonts w:eastAsia="Calibri" w:cs="Arial"/>
              </w:rPr>
            </w:pPr>
            <w:r w:rsidRPr="001D3BFF">
              <w:rPr>
                <w:rFonts w:cs="Arial"/>
              </w:rPr>
              <w:t>MNO</w:t>
            </w:r>
          </w:p>
        </w:tc>
        <w:tc>
          <w:tcPr>
            <w:tcW w:w="4860" w:type="dxa"/>
          </w:tcPr>
          <w:p w14:paraId="0685AE2A" w14:textId="54997617" w:rsidR="00434CAA" w:rsidRPr="001D3BFF" w:rsidRDefault="00434CAA" w:rsidP="001E0809">
            <w:pPr>
              <w:tabs>
                <w:tab w:val="left" w:pos="9214"/>
                <w:tab w:val="left" w:pos="9639"/>
              </w:tabs>
              <w:spacing w:after="60" w:line="288" w:lineRule="auto"/>
              <w:rPr>
                <w:rFonts w:eastAsia="Calibri" w:cs="Arial"/>
              </w:rPr>
            </w:pPr>
            <w:r w:rsidRPr="001D3BFF">
              <w:rPr>
                <w:rFonts w:cs="Arial"/>
              </w:rPr>
              <w:t>Mobile Network Operator</w:t>
            </w:r>
          </w:p>
        </w:tc>
        <w:tc>
          <w:tcPr>
            <w:tcW w:w="4464" w:type="dxa"/>
            <w:gridSpan w:val="2"/>
          </w:tcPr>
          <w:p w14:paraId="51772752" w14:textId="5B0F3BA6" w:rsidR="00434CAA" w:rsidRPr="001D3BFF" w:rsidRDefault="00434CAA" w:rsidP="001E0809">
            <w:pPr>
              <w:tabs>
                <w:tab w:val="left" w:pos="9214"/>
                <w:tab w:val="left" w:pos="9639"/>
              </w:tabs>
              <w:spacing w:after="60" w:line="288" w:lineRule="auto"/>
              <w:rPr>
                <w:rFonts w:eastAsia="Calibri" w:cs="Arial"/>
              </w:rPr>
            </w:pPr>
            <w:r w:rsidRPr="001D3BFF">
              <w:rPr>
                <w:rFonts w:cs="Arial"/>
              </w:rPr>
              <w:t>Nhà khai thác mạng di động</w:t>
            </w:r>
          </w:p>
        </w:tc>
      </w:tr>
      <w:tr w:rsidR="00434CAA" w:rsidRPr="001D3BFF" w14:paraId="4EE8E0D9" w14:textId="77777777" w:rsidTr="009D392B">
        <w:tc>
          <w:tcPr>
            <w:tcW w:w="1098" w:type="dxa"/>
          </w:tcPr>
          <w:p w14:paraId="47B90ECC" w14:textId="29A2AA7E" w:rsidR="00434CAA" w:rsidRPr="001D3BFF" w:rsidRDefault="00434CAA" w:rsidP="001E0809">
            <w:pPr>
              <w:tabs>
                <w:tab w:val="left" w:pos="9214"/>
                <w:tab w:val="left" w:pos="9639"/>
              </w:tabs>
              <w:spacing w:after="60" w:line="288" w:lineRule="auto"/>
              <w:rPr>
                <w:rFonts w:eastAsia="Calibri" w:cs="Arial"/>
              </w:rPr>
            </w:pPr>
            <w:r w:rsidRPr="001D3BFF">
              <w:rPr>
                <w:rFonts w:cs="Arial"/>
              </w:rPr>
              <w:t>PKI</w:t>
            </w:r>
          </w:p>
        </w:tc>
        <w:tc>
          <w:tcPr>
            <w:tcW w:w="4860" w:type="dxa"/>
          </w:tcPr>
          <w:p w14:paraId="217992F6" w14:textId="045020CE" w:rsidR="00434CAA" w:rsidRPr="001D3BFF" w:rsidRDefault="00434CAA" w:rsidP="001E0809">
            <w:pPr>
              <w:tabs>
                <w:tab w:val="left" w:pos="9214"/>
                <w:tab w:val="left" w:pos="9639"/>
              </w:tabs>
              <w:spacing w:after="60" w:line="288" w:lineRule="auto"/>
              <w:rPr>
                <w:rFonts w:eastAsia="Calibri" w:cs="Arial"/>
              </w:rPr>
            </w:pPr>
            <w:r w:rsidRPr="001D3BFF">
              <w:rPr>
                <w:rFonts w:cs="Arial"/>
              </w:rPr>
              <w:t>Public Key Infrastructure</w:t>
            </w:r>
          </w:p>
        </w:tc>
        <w:tc>
          <w:tcPr>
            <w:tcW w:w="4464" w:type="dxa"/>
            <w:gridSpan w:val="2"/>
          </w:tcPr>
          <w:p w14:paraId="50079B97" w14:textId="264DD0F3" w:rsidR="00434CAA" w:rsidRPr="001D3BFF" w:rsidRDefault="00434CAA" w:rsidP="001E0809">
            <w:pPr>
              <w:tabs>
                <w:tab w:val="left" w:pos="9214"/>
                <w:tab w:val="left" w:pos="9639"/>
              </w:tabs>
              <w:spacing w:after="60" w:line="288" w:lineRule="auto"/>
              <w:rPr>
                <w:rFonts w:eastAsia="Calibri" w:cs="Arial"/>
              </w:rPr>
            </w:pPr>
            <w:r w:rsidRPr="001D3BFF">
              <w:rPr>
                <w:rFonts w:cs="Arial"/>
              </w:rPr>
              <w:t>Hạ tầng khóa công khai</w:t>
            </w:r>
          </w:p>
        </w:tc>
      </w:tr>
      <w:tr w:rsidR="00434CAA" w:rsidRPr="001D3BFF" w14:paraId="1E35401F" w14:textId="77777777" w:rsidTr="009D392B">
        <w:tc>
          <w:tcPr>
            <w:tcW w:w="1098" w:type="dxa"/>
          </w:tcPr>
          <w:p w14:paraId="74EB8C09" w14:textId="0F582A90" w:rsidR="00434CAA" w:rsidRPr="001D3BFF" w:rsidRDefault="00434CAA" w:rsidP="001E0809">
            <w:pPr>
              <w:tabs>
                <w:tab w:val="left" w:pos="9214"/>
                <w:tab w:val="left" w:pos="9639"/>
              </w:tabs>
              <w:spacing w:after="60" w:line="288" w:lineRule="auto"/>
              <w:rPr>
                <w:rFonts w:eastAsia="Calibri" w:cs="Arial"/>
              </w:rPr>
            </w:pPr>
            <w:r w:rsidRPr="001D3BFF">
              <w:rPr>
                <w:rFonts w:cs="Arial"/>
              </w:rPr>
              <w:t>PLMN</w:t>
            </w:r>
          </w:p>
        </w:tc>
        <w:tc>
          <w:tcPr>
            <w:tcW w:w="4860" w:type="dxa"/>
          </w:tcPr>
          <w:p w14:paraId="0B6828E3" w14:textId="674F5DDA" w:rsidR="00434CAA" w:rsidRPr="001D3BFF" w:rsidRDefault="00434CAA" w:rsidP="001E0809">
            <w:pPr>
              <w:tabs>
                <w:tab w:val="left" w:pos="9214"/>
                <w:tab w:val="left" w:pos="9639"/>
              </w:tabs>
              <w:spacing w:after="60" w:line="288" w:lineRule="auto"/>
              <w:rPr>
                <w:rFonts w:eastAsia="Calibri" w:cs="Arial"/>
              </w:rPr>
            </w:pPr>
            <w:r w:rsidRPr="001D3BFF">
              <w:rPr>
                <w:rFonts w:cs="Arial"/>
              </w:rPr>
              <w:t>Public Land Mobile Network</w:t>
            </w:r>
          </w:p>
        </w:tc>
        <w:tc>
          <w:tcPr>
            <w:tcW w:w="4464" w:type="dxa"/>
            <w:gridSpan w:val="2"/>
          </w:tcPr>
          <w:p w14:paraId="35F54A6E" w14:textId="385D8C08" w:rsidR="00434CAA" w:rsidRPr="001D3BFF" w:rsidRDefault="00434CAA" w:rsidP="001E0809">
            <w:pPr>
              <w:tabs>
                <w:tab w:val="left" w:pos="9214"/>
                <w:tab w:val="left" w:pos="9639"/>
              </w:tabs>
              <w:spacing w:after="60" w:line="288" w:lineRule="auto"/>
              <w:rPr>
                <w:rFonts w:eastAsia="Calibri" w:cs="Arial"/>
              </w:rPr>
            </w:pPr>
            <w:r w:rsidRPr="001D3BFF">
              <w:rPr>
                <w:rFonts w:cs="Arial"/>
              </w:rPr>
              <w:t>Mạng di động mặt đất công cộng</w:t>
            </w:r>
          </w:p>
        </w:tc>
      </w:tr>
      <w:tr w:rsidR="00434CAA" w:rsidRPr="001D3BFF" w14:paraId="07D1FEB1" w14:textId="77777777" w:rsidTr="009D392B">
        <w:tc>
          <w:tcPr>
            <w:tcW w:w="1098" w:type="dxa"/>
          </w:tcPr>
          <w:p w14:paraId="2B17BA05" w14:textId="0BB9DB2A" w:rsidR="00434CAA" w:rsidRPr="001D3BFF" w:rsidRDefault="00434CAA" w:rsidP="001E0809">
            <w:pPr>
              <w:tabs>
                <w:tab w:val="left" w:pos="9214"/>
                <w:tab w:val="left" w:pos="9639"/>
              </w:tabs>
              <w:spacing w:after="60" w:line="288" w:lineRule="auto"/>
              <w:rPr>
                <w:rFonts w:eastAsia="Calibri" w:cs="Arial"/>
              </w:rPr>
            </w:pPr>
            <w:r w:rsidRPr="001D3BFF">
              <w:rPr>
                <w:rFonts w:cs="Arial"/>
              </w:rPr>
              <w:t>RA</w:t>
            </w:r>
          </w:p>
        </w:tc>
        <w:tc>
          <w:tcPr>
            <w:tcW w:w="4860" w:type="dxa"/>
          </w:tcPr>
          <w:p w14:paraId="48482C68" w14:textId="0E83940D" w:rsidR="00434CAA" w:rsidRPr="001D3BFF" w:rsidRDefault="00434CAA" w:rsidP="001E0809">
            <w:pPr>
              <w:tabs>
                <w:tab w:val="left" w:pos="9214"/>
                <w:tab w:val="left" w:pos="9639"/>
              </w:tabs>
              <w:spacing w:after="60" w:line="288" w:lineRule="auto"/>
              <w:rPr>
                <w:rFonts w:eastAsia="Calibri" w:cs="Arial"/>
              </w:rPr>
            </w:pPr>
            <w:r w:rsidRPr="001D3BFF">
              <w:rPr>
                <w:rFonts w:cs="Arial"/>
              </w:rPr>
              <w:t>Registration Authority</w:t>
            </w:r>
          </w:p>
        </w:tc>
        <w:tc>
          <w:tcPr>
            <w:tcW w:w="4464" w:type="dxa"/>
            <w:gridSpan w:val="2"/>
          </w:tcPr>
          <w:p w14:paraId="13DC5C6A" w14:textId="57CFFF15" w:rsidR="00434CAA" w:rsidRPr="001D3BFF" w:rsidRDefault="002533CA" w:rsidP="001E0809">
            <w:pPr>
              <w:tabs>
                <w:tab w:val="left" w:pos="9214"/>
                <w:tab w:val="left" w:pos="9639"/>
              </w:tabs>
              <w:spacing w:after="60" w:line="288" w:lineRule="auto"/>
              <w:rPr>
                <w:rFonts w:eastAsia="Calibri" w:cs="Arial"/>
              </w:rPr>
            </w:pPr>
            <w:r w:rsidRPr="001E0809">
              <w:rPr>
                <w:rFonts w:eastAsia="Calibri" w:cs="Arial"/>
              </w:rPr>
              <w:t>Tổ chức đăng ký</w:t>
            </w:r>
          </w:p>
        </w:tc>
      </w:tr>
      <w:tr w:rsidR="00434CAA" w:rsidRPr="001D3BFF" w14:paraId="2E5BCC5A" w14:textId="77777777" w:rsidTr="009D392B">
        <w:tc>
          <w:tcPr>
            <w:tcW w:w="1098" w:type="dxa"/>
          </w:tcPr>
          <w:p w14:paraId="3B6F4D32" w14:textId="4911FD41" w:rsidR="00434CAA" w:rsidRPr="001D3BFF" w:rsidRDefault="00434CAA" w:rsidP="001E0809">
            <w:pPr>
              <w:tabs>
                <w:tab w:val="left" w:pos="9214"/>
                <w:tab w:val="left" w:pos="9639"/>
              </w:tabs>
              <w:spacing w:after="60" w:line="288" w:lineRule="auto"/>
              <w:rPr>
                <w:rFonts w:eastAsia="Calibri" w:cs="Arial"/>
              </w:rPr>
            </w:pPr>
            <w:r w:rsidRPr="001D3BFF">
              <w:rPr>
                <w:rFonts w:cs="Arial"/>
              </w:rPr>
              <w:t>RE</w:t>
            </w:r>
          </w:p>
        </w:tc>
        <w:tc>
          <w:tcPr>
            <w:tcW w:w="4860" w:type="dxa"/>
          </w:tcPr>
          <w:p w14:paraId="37F15B7E" w14:textId="3B30C5A5" w:rsidR="00434CAA" w:rsidRPr="001D3BFF" w:rsidRDefault="00434CAA" w:rsidP="001E0809">
            <w:pPr>
              <w:tabs>
                <w:tab w:val="left" w:pos="9214"/>
                <w:tab w:val="left" w:pos="9639"/>
              </w:tabs>
              <w:spacing w:after="60" w:line="288" w:lineRule="auto"/>
              <w:rPr>
                <w:rFonts w:eastAsia="Calibri" w:cs="Arial"/>
              </w:rPr>
            </w:pPr>
            <w:r w:rsidRPr="001D3BFF">
              <w:rPr>
                <w:rFonts w:cs="Arial"/>
              </w:rPr>
              <w:t>Routing Entity</w:t>
            </w:r>
          </w:p>
        </w:tc>
        <w:tc>
          <w:tcPr>
            <w:tcW w:w="4464" w:type="dxa"/>
            <w:gridSpan w:val="2"/>
          </w:tcPr>
          <w:p w14:paraId="414FD2EE" w14:textId="3E77CEDE" w:rsidR="00434CAA" w:rsidRPr="001D3BFF" w:rsidRDefault="00434CAA" w:rsidP="001E0809">
            <w:pPr>
              <w:tabs>
                <w:tab w:val="left" w:pos="9214"/>
                <w:tab w:val="left" w:pos="9639"/>
              </w:tabs>
              <w:spacing w:after="60" w:line="288" w:lineRule="auto"/>
              <w:rPr>
                <w:rFonts w:eastAsia="Calibri" w:cs="Arial"/>
              </w:rPr>
            </w:pPr>
            <w:r w:rsidRPr="001D3BFF">
              <w:rPr>
                <w:rFonts w:cs="Arial"/>
              </w:rPr>
              <w:t>Thực thể định tuyến</w:t>
            </w:r>
          </w:p>
        </w:tc>
      </w:tr>
      <w:tr w:rsidR="00434CAA" w:rsidRPr="001D3BFF" w14:paraId="580A4CB8" w14:textId="77777777" w:rsidTr="009D392B">
        <w:tc>
          <w:tcPr>
            <w:tcW w:w="1098" w:type="dxa"/>
          </w:tcPr>
          <w:p w14:paraId="6512D6F7" w14:textId="561B8B53" w:rsidR="00434CAA" w:rsidRPr="001D3BFF" w:rsidRDefault="00434CAA" w:rsidP="001E0809">
            <w:pPr>
              <w:tabs>
                <w:tab w:val="left" w:pos="9214"/>
                <w:tab w:val="left" w:pos="9639"/>
              </w:tabs>
              <w:spacing w:after="60" w:line="288" w:lineRule="auto"/>
              <w:rPr>
                <w:rFonts w:eastAsia="Calibri" w:cs="Arial"/>
              </w:rPr>
            </w:pPr>
            <w:r w:rsidRPr="001D3BFF">
              <w:rPr>
                <w:rFonts w:cs="Arial"/>
              </w:rPr>
              <w:t>SN</w:t>
            </w:r>
          </w:p>
        </w:tc>
        <w:tc>
          <w:tcPr>
            <w:tcW w:w="4860" w:type="dxa"/>
          </w:tcPr>
          <w:p w14:paraId="1ECDB2BA" w14:textId="4A588E2B" w:rsidR="00434CAA" w:rsidRPr="001D3BFF" w:rsidRDefault="00434CAA" w:rsidP="001E0809">
            <w:pPr>
              <w:tabs>
                <w:tab w:val="left" w:pos="9214"/>
                <w:tab w:val="left" w:pos="9639"/>
              </w:tabs>
              <w:spacing w:after="60" w:line="288" w:lineRule="auto"/>
              <w:rPr>
                <w:rFonts w:eastAsia="Calibri" w:cs="Arial"/>
              </w:rPr>
            </w:pPr>
            <w:r w:rsidRPr="001D3BFF">
              <w:rPr>
                <w:rFonts w:cs="Arial"/>
              </w:rPr>
              <w:t>Subscriber Number</w:t>
            </w:r>
          </w:p>
        </w:tc>
        <w:tc>
          <w:tcPr>
            <w:tcW w:w="4464" w:type="dxa"/>
            <w:gridSpan w:val="2"/>
          </w:tcPr>
          <w:p w14:paraId="544E39C0" w14:textId="1879B8FA" w:rsidR="00434CAA" w:rsidRPr="001D3BFF" w:rsidRDefault="00434CAA" w:rsidP="001E0809">
            <w:pPr>
              <w:tabs>
                <w:tab w:val="left" w:pos="9214"/>
                <w:tab w:val="left" w:pos="9639"/>
              </w:tabs>
              <w:spacing w:after="60" w:line="288" w:lineRule="auto"/>
              <w:rPr>
                <w:rFonts w:eastAsia="Calibri" w:cs="Arial"/>
              </w:rPr>
            </w:pPr>
            <w:r w:rsidRPr="001D3BFF">
              <w:rPr>
                <w:rFonts w:cs="Arial"/>
              </w:rPr>
              <w:t>Số thuê bao</w:t>
            </w:r>
          </w:p>
        </w:tc>
      </w:tr>
      <w:tr w:rsidR="00434CAA" w:rsidRPr="001D3BFF" w14:paraId="77421A11" w14:textId="77777777" w:rsidTr="009D392B">
        <w:tc>
          <w:tcPr>
            <w:tcW w:w="1098" w:type="dxa"/>
          </w:tcPr>
          <w:p w14:paraId="7733C94D" w14:textId="692CE022" w:rsidR="00434CAA" w:rsidRPr="001D3BFF" w:rsidRDefault="00434CAA" w:rsidP="001E0809">
            <w:pPr>
              <w:tabs>
                <w:tab w:val="left" w:pos="9214"/>
                <w:tab w:val="left" w:pos="9639"/>
              </w:tabs>
              <w:spacing w:after="60" w:line="288" w:lineRule="auto"/>
              <w:rPr>
                <w:rFonts w:eastAsia="Calibri" w:cs="Arial"/>
              </w:rPr>
            </w:pPr>
            <w:r w:rsidRPr="001D3BFF">
              <w:rPr>
                <w:rFonts w:cs="Arial"/>
              </w:rPr>
              <w:t>URI</w:t>
            </w:r>
          </w:p>
        </w:tc>
        <w:tc>
          <w:tcPr>
            <w:tcW w:w="4860" w:type="dxa"/>
          </w:tcPr>
          <w:p w14:paraId="18BE977F" w14:textId="0ED980FA" w:rsidR="00434CAA" w:rsidRPr="001D3BFF" w:rsidRDefault="00434CAA" w:rsidP="001E0809">
            <w:pPr>
              <w:tabs>
                <w:tab w:val="left" w:pos="9214"/>
                <w:tab w:val="left" w:pos="9639"/>
              </w:tabs>
              <w:spacing w:after="60" w:line="288" w:lineRule="auto"/>
              <w:rPr>
                <w:rFonts w:eastAsia="Calibri" w:cs="Arial"/>
              </w:rPr>
            </w:pPr>
            <w:r w:rsidRPr="001D3BFF">
              <w:rPr>
                <w:rFonts w:cs="Arial"/>
              </w:rPr>
              <w:t>Uniform Resource Identifier</w:t>
            </w:r>
          </w:p>
        </w:tc>
        <w:tc>
          <w:tcPr>
            <w:tcW w:w="4464" w:type="dxa"/>
            <w:gridSpan w:val="2"/>
          </w:tcPr>
          <w:p w14:paraId="62C694AA" w14:textId="1FD69A66" w:rsidR="00434CAA" w:rsidRPr="001D3BFF" w:rsidRDefault="00434CAA" w:rsidP="001E0809">
            <w:pPr>
              <w:tabs>
                <w:tab w:val="left" w:pos="9214"/>
                <w:tab w:val="left" w:pos="9639"/>
              </w:tabs>
              <w:spacing w:after="60" w:line="288" w:lineRule="auto"/>
              <w:rPr>
                <w:rFonts w:eastAsia="Calibri" w:cs="Arial"/>
              </w:rPr>
            </w:pPr>
            <w:r w:rsidRPr="001D3BFF">
              <w:rPr>
                <w:rFonts w:cs="Arial"/>
              </w:rPr>
              <w:t>Định danh tài nguyên thống nhất</w:t>
            </w:r>
          </w:p>
        </w:tc>
      </w:tr>
      <w:tr w:rsidR="00434CAA" w:rsidRPr="001D3BFF" w14:paraId="4A8FE153" w14:textId="77777777" w:rsidTr="009D392B">
        <w:tc>
          <w:tcPr>
            <w:tcW w:w="1098" w:type="dxa"/>
          </w:tcPr>
          <w:p w14:paraId="756A4EAC" w14:textId="4209222E" w:rsidR="00434CAA" w:rsidRPr="001D3BFF" w:rsidRDefault="00434CAA" w:rsidP="001E0809">
            <w:pPr>
              <w:tabs>
                <w:tab w:val="left" w:pos="9214"/>
                <w:tab w:val="left" w:pos="9639"/>
              </w:tabs>
              <w:spacing w:after="60" w:line="288" w:lineRule="auto"/>
              <w:rPr>
                <w:rFonts w:eastAsia="Calibri" w:cs="Arial"/>
              </w:rPr>
            </w:pPr>
            <w:r w:rsidRPr="001D3BFF">
              <w:rPr>
                <w:rFonts w:cs="Arial"/>
              </w:rPr>
              <w:t>VE</w:t>
            </w:r>
          </w:p>
        </w:tc>
        <w:tc>
          <w:tcPr>
            <w:tcW w:w="4860" w:type="dxa"/>
          </w:tcPr>
          <w:p w14:paraId="0A5919C5" w14:textId="03BE5DE9" w:rsidR="00434CAA" w:rsidRPr="001D3BFF" w:rsidRDefault="00434CAA" w:rsidP="001E0809">
            <w:pPr>
              <w:tabs>
                <w:tab w:val="left" w:pos="9214"/>
                <w:tab w:val="left" w:pos="9639"/>
              </w:tabs>
              <w:spacing w:after="60" w:line="288" w:lineRule="auto"/>
              <w:rPr>
                <w:rFonts w:eastAsia="Calibri" w:cs="Arial"/>
              </w:rPr>
            </w:pPr>
            <w:r w:rsidRPr="001D3BFF">
              <w:rPr>
                <w:rFonts w:cs="Arial"/>
              </w:rPr>
              <w:t>Verifying Entity</w:t>
            </w:r>
          </w:p>
        </w:tc>
        <w:tc>
          <w:tcPr>
            <w:tcW w:w="4464" w:type="dxa"/>
            <w:gridSpan w:val="2"/>
          </w:tcPr>
          <w:p w14:paraId="173E42A8" w14:textId="4C9FBEFE" w:rsidR="00434CAA" w:rsidRPr="001D3BFF" w:rsidRDefault="0006634F" w:rsidP="001E0809">
            <w:pPr>
              <w:tabs>
                <w:tab w:val="left" w:pos="9214"/>
                <w:tab w:val="left" w:pos="9639"/>
              </w:tabs>
              <w:spacing w:after="60" w:line="288" w:lineRule="auto"/>
              <w:rPr>
                <w:rFonts w:eastAsia="Calibri" w:cs="Arial"/>
              </w:rPr>
            </w:pPr>
            <w:r w:rsidRPr="0006634F">
              <w:rPr>
                <w:rFonts w:cs="Arial"/>
              </w:rPr>
              <w:t>Chủ thể xác thực</w:t>
            </w:r>
          </w:p>
        </w:tc>
      </w:tr>
      <w:tr w:rsidR="00434CAA" w:rsidRPr="001D3BFF" w14:paraId="1DC08FF2" w14:textId="77777777" w:rsidTr="009D392B">
        <w:tc>
          <w:tcPr>
            <w:tcW w:w="1098" w:type="dxa"/>
          </w:tcPr>
          <w:p w14:paraId="7D1C8F68" w14:textId="20CCC046" w:rsidR="00434CAA" w:rsidRPr="001D3BFF" w:rsidRDefault="00434CAA" w:rsidP="001E0809">
            <w:pPr>
              <w:tabs>
                <w:tab w:val="left" w:pos="9214"/>
                <w:tab w:val="left" w:pos="9639"/>
              </w:tabs>
              <w:spacing w:after="60" w:line="288" w:lineRule="auto"/>
              <w:rPr>
                <w:rFonts w:eastAsia="Calibri" w:cs="Arial"/>
              </w:rPr>
            </w:pPr>
            <w:r w:rsidRPr="001D3BFF">
              <w:rPr>
                <w:rFonts w:cs="Arial"/>
              </w:rPr>
              <w:t>XML</w:t>
            </w:r>
          </w:p>
        </w:tc>
        <w:tc>
          <w:tcPr>
            <w:tcW w:w="4860" w:type="dxa"/>
          </w:tcPr>
          <w:p w14:paraId="4BB67FD8" w14:textId="32E8E8EF" w:rsidR="00434CAA" w:rsidRPr="001D3BFF" w:rsidRDefault="00434CAA" w:rsidP="001E0809">
            <w:pPr>
              <w:tabs>
                <w:tab w:val="left" w:pos="9214"/>
                <w:tab w:val="left" w:pos="9639"/>
              </w:tabs>
              <w:spacing w:after="60" w:line="288" w:lineRule="auto"/>
              <w:rPr>
                <w:rFonts w:eastAsia="Calibri" w:cs="Arial"/>
              </w:rPr>
            </w:pPr>
            <w:r w:rsidRPr="001D3BFF">
              <w:rPr>
                <w:rFonts w:cs="Arial"/>
              </w:rPr>
              <w:t>eXtensible Markup Language</w:t>
            </w:r>
          </w:p>
        </w:tc>
        <w:tc>
          <w:tcPr>
            <w:tcW w:w="4464" w:type="dxa"/>
            <w:gridSpan w:val="2"/>
          </w:tcPr>
          <w:p w14:paraId="33534D13" w14:textId="73A2A6F7" w:rsidR="00434CAA" w:rsidRPr="001D3BFF" w:rsidRDefault="00434CAA" w:rsidP="001E0809">
            <w:pPr>
              <w:tabs>
                <w:tab w:val="left" w:pos="9214"/>
                <w:tab w:val="left" w:pos="9639"/>
              </w:tabs>
              <w:spacing w:after="60" w:line="288" w:lineRule="auto"/>
              <w:rPr>
                <w:rFonts w:eastAsia="Calibri" w:cs="Arial"/>
              </w:rPr>
            </w:pPr>
            <w:r w:rsidRPr="001D3BFF">
              <w:rPr>
                <w:rFonts w:cs="Arial"/>
              </w:rPr>
              <w:t>Ngôn ngữ đánh dấu mở rộng</w:t>
            </w:r>
          </w:p>
        </w:tc>
      </w:tr>
    </w:tbl>
    <w:p w14:paraId="17B6312F" w14:textId="41F8389D" w:rsidR="00434CAA" w:rsidRPr="001D3BFF" w:rsidRDefault="00770B1E" w:rsidP="001E0809">
      <w:pPr>
        <w:pStyle w:val="Heading1"/>
        <w:spacing w:after="60" w:line="288" w:lineRule="auto"/>
        <w:rPr>
          <w:rFonts w:cs="Arial"/>
          <w:szCs w:val="24"/>
        </w:rPr>
      </w:pPr>
      <w:bookmarkStart w:id="52" w:name="_Toc232153705"/>
      <w:bookmarkStart w:id="53" w:name="_Toc233188988"/>
      <w:bookmarkStart w:id="54" w:name="_Toc233192961"/>
      <w:bookmarkStart w:id="55" w:name="_Toc233193391"/>
      <w:bookmarkStart w:id="56" w:name="_Toc239275139"/>
      <w:bookmarkEnd w:id="41"/>
      <w:bookmarkEnd w:id="42"/>
      <w:r w:rsidRPr="001D3BFF">
        <w:rPr>
          <w:rFonts w:cs="Arial"/>
          <w:szCs w:val="24"/>
          <w:lang w:val="vi-VN"/>
        </w:rPr>
        <w:t>4</w:t>
      </w:r>
      <w:r w:rsidR="00966F87" w:rsidRPr="001D3BFF">
        <w:rPr>
          <w:rFonts w:cs="Arial"/>
          <w:szCs w:val="24"/>
        </w:rPr>
        <w:t xml:space="preserve"> </w:t>
      </w:r>
      <w:r w:rsidR="00966F87" w:rsidRPr="001D3BFF">
        <w:rPr>
          <w:rFonts w:cs="Arial"/>
          <w:szCs w:val="24"/>
          <w:lang w:val="vi-VN"/>
        </w:rPr>
        <w:t>G</w:t>
      </w:r>
      <w:r w:rsidR="00966F87" w:rsidRPr="001D3BFF">
        <w:rPr>
          <w:rFonts w:cs="Arial"/>
          <w:szCs w:val="24"/>
        </w:rPr>
        <w:t>iới thiệu về ký số di động</w:t>
      </w:r>
      <w:bookmarkEnd w:id="52"/>
      <w:bookmarkEnd w:id="53"/>
      <w:bookmarkEnd w:id="54"/>
      <w:bookmarkEnd w:id="55"/>
      <w:bookmarkEnd w:id="56"/>
    </w:p>
    <w:p w14:paraId="43899571" w14:textId="6AA0C4B6" w:rsidR="00434CAA" w:rsidRPr="001D3BFF" w:rsidRDefault="00770B1E" w:rsidP="001E0809">
      <w:pPr>
        <w:pStyle w:val="Heading2"/>
        <w:spacing w:after="60" w:line="288" w:lineRule="auto"/>
        <w:rPr>
          <w:szCs w:val="22"/>
        </w:rPr>
      </w:pPr>
      <w:bookmarkStart w:id="57" w:name="_Toc232153706"/>
      <w:bookmarkStart w:id="58" w:name="_Toc233188989"/>
      <w:bookmarkStart w:id="59" w:name="_Toc233192962"/>
      <w:bookmarkStart w:id="60" w:name="_Toc233193392"/>
      <w:bookmarkStart w:id="61" w:name="_Toc239275140"/>
      <w:r w:rsidRPr="001D3BFF">
        <w:rPr>
          <w:szCs w:val="22"/>
          <w:lang w:val="vi-VN"/>
        </w:rPr>
        <w:t>4</w:t>
      </w:r>
      <w:r w:rsidR="00434CAA" w:rsidRPr="001D3BFF">
        <w:rPr>
          <w:szCs w:val="22"/>
        </w:rPr>
        <w:t>.1 Tổng quan</w:t>
      </w:r>
      <w:bookmarkEnd w:id="57"/>
      <w:bookmarkEnd w:id="58"/>
      <w:bookmarkEnd w:id="59"/>
      <w:bookmarkEnd w:id="60"/>
      <w:bookmarkEnd w:id="61"/>
    </w:p>
    <w:p w14:paraId="1036E0D4" w14:textId="34A7669D" w:rsidR="00434CAA" w:rsidRPr="001D3BFF" w:rsidRDefault="00770B1E" w:rsidP="001E0809">
      <w:pPr>
        <w:spacing w:after="60" w:line="288" w:lineRule="auto"/>
        <w:rPr>
          <w:rFonts w:cs="Arial"/>
          <w:b/>
          <w:bCs/>
        </w:rPr>
      </w:pPr>
      <w:bookmarkStart w:id="62" w:name="_Toc232153707"/>
      <w:r w:rsidRPr="001D3BFF">
        <w:rPr>
          <w:rFonts w:cs="Arial"/>
          <w:b/>
          <w:bCs/>
          <w:lang w:val="vi-VN"/>
        </w:rPr>
        <w:t>4</w:t>
      </w:r>
      <w:r w:rsidR="00434CAA" w:rsidRPr="001D3BFF">
        <w:rPr>
          <w:rFonts w:cs="Arial"/>
          <w:b/>
          <w:bCs/>
        </w:rPr>
        <w:t>.1.1 Chữ ký số di động</w:t>
      </w:r>
      <w:bookmarkEnd w:id="62"/>
    </w:p>
    <w:p w14:paraId="245BD127" w14:textId="77777777" w:rsidR="00434CAA" w:rsidRPr="001D3BFF" w:rsidRDefault="00434CAA" w:rsidP="001E0809">
      <w:pPr>
        <w:spacing w:after="60" w:line="288" w:lineRule="auto"/>
        <w:rPr>
          <w:rFonts w:cs="Arial"/>
          <w:lang w:val="vi-VN"/>
        </w:rPr>
      </w:pPr>
      <w:r w:rsidRPr="001D3BFF">
        <w:rPr>
          <w:rFonts w:cs="Arial"/>
        </w:rPr>
        <w:t>Định nghĩa sau được đề xuất cho khái niệm chữ ký số di động:</w:t>
      </w:r>
    </w:p>
    <w:p w14:paraId="27046FA2" w14:textId="0886CD31" w:rsidR="00A4599A" w:rsidRPr="001D3BFF" w:rsidRDefault="00A4599A" w:rsidP="00DE61E4">
      <w:pPr>
        <w:spacing w:after="60" w:line="288" w:lineRule="auto"/>
        <w:jc w:val="left"/>
        <w:rPr>
          <w:rFonts w:cs="Arial"/>
          <w:lang w:val="vi-VN"/>
        </w:rPr>
      </w:pPr>
      <w:r w:rsidRPr="005101F2">
        <w:rPr>
          <w:rFonts w:cs="Arial"/>
          <w:lang w:val="vi-VN"/>
        </w:rPr>
        <w:t xml:space="preserve">"Phương thức tổng quát sử dụng thiết bị di động để xác nhận ý định của </w:t>
      </w:r>
      <w:r w:rsidR="006B32F3" w:rsidRPr="006B32F3">
        <w:rPr>
          <w:rFonts w:cs="Arial"/>
          <w:lang w:val="vi-VN"/>
        </w:rPr>
        <w:t>công dân</w:t>
      </w:r>
      <w:r w:rsidRPr="005101F2">
        <w:rPr>
          <w:rFonts w:cs="Arial"/>
          <w:lang w:val="vi-VN"/>
        </w:rPr>
        <w:t xml:space="preserve"> nhằm thực hiện</w:t>
      </w:r>
      <w:r w:rsidRPr="001D3BFF">
        <w:rPr>
          <w:rFonts w:cs="Arial"/>
          <w:lang w:val="vi-VN"/>
        </w:rPr>
        <w:t xml:space="preserve"> </w:t>
      </w:r>
      <w:r w:rsidRPr="005101F2">
        <w:rPr>
          <w:rFonts w:cs="Arial"/>
          <w:lang w:val="vi-VN"/>
        </w:rPr>
        <w:t>một giao dịch."</w:t>
      </w:r>
    </w:p>
    <w:p w14:paraId="61BE3243" w14:textId="3A23553E" w:rsidR="00434CAA" w:rsidRPr="001D3BFF" w:rsidRDefault="00434CAA" w:rsidP="001E0809">
      <w:pPr>
        <w:spacing w:after="60" w:line="288" w:lineRule="auto"/>
        <w:rPr>
          <w:rFonts w:cs="Arial"/>
          <w:lang w:val="vi-VN"/>
        </w:rPr>
      </w:pPr>
      <w:r w:rsidRPr="005101F2">
        <w:rPr>
          <w:rFonts w:cs="Arial"/>
          <w:lang w:val="vi-VN"/>
        </w:rPr>
        <w:t>Khi xây dựng định nghĩa này, các khái niệm sau được xem xét:</w:t>
      </w:r>
    </w:p>
    <w:p w14:paraId="589B2D59" w14:textId="77777777" w:rsidR="00434CAA" w:rsidRPr="001D3BFF" w:rsidRDefault="00434CAA" w:rsidP="001E0809">
      <w:pPr>
        <w:spacing w:after="60" w:line="288" w:lineRule="auto"/>
        <w:rPr>
          <w:rFonts w:cs="Arial"/>
        </w:rPr>
      </w:pPr>
      <w:r w:rsidRPr="001D3BFF">
        <w:rPr>
          <w:rFonts w:cs="Arial"/>
          <w:b/>
          <w:bCs/>
        </w:rPr>
        <w:t xml:space="preserve">Phương thức tổng quát </w:t>
      </w:r>
      <w:r w:rsidRPr="00050A1F">
        <w:rPr>
          <w:rFonts w:cs="Arial"/>
        </w:rPr>
        <w:t>(Universal Method):</w:t>
      </w:r>
    </w:p>
    <w:p w14:paraId="54279695" w14:textId="15186F7A" w:rsidR="00434CAA" w:rsidRPr="001D3BFF" w:rsidRDefault="00770B1E" w:rsidP="001E0809">
      <w:pPr>
        <w:spacing w:after="60" w:line="288" w:lineRule="auto"/>
        <w:rPr>
          <w:rFonts w:cs="Arial"/>
        </w:rPr>
      </w:pPr>
      <w:r w:rsidRPr="001D3BFF">
        <w:rPr>
          <w:rFonts w:cs="Arial"/>
          <w:lang w:val="vi-VN"/>
        </w:rPr>
        <w:t xml:space="preserve">- </w:t>
      </w:r>
      <w:r w:rsidR="00434CAA" w:rsidRPr="001D3BFF">
        <w:rPr>
          <w:rFonts w:cs="Arial"/>
        </w:rPr>
        <w:t>trải nghiệm người dùng cuối nhất quán;</w:t>
      </w:r>
    </w:p>
    <w:p w14:paraId="0DC8B783" w14:textId="65795803" w:rsidR="00434CAA" w:rsidRPr="001D3BFF" w:rsidRDefault="00770B1E" w:rsidP="001E0809">
      <w:pPr>
        <w:spacing w:after="60" w:line="288" w:lineRule="auto"/>
        <w:rPr>
          <w:rFonts w:cs="Arial"/>
        </w:rPr>
      </w:pPr>
      <w:r w:rsidRPr="001D3BFF">
        <w:rPr>
          <w:rFonts w:cs="Arial"/>
          <w:lang w:val="vi-VN"/>
        </w:rPr>
        <w:t xml:space="preserve">- </w:t>
      </w:r>
      <w:r w:rsidR="00434CAA" w:rsidRPr="001D3BFF">
        <w:rPr>
          <w:rFonts w:cs="Arial"/>
        </w:rPr>
        <w:t>cộng đồng tương tác lớn nhất cho người dùng cuối và nhà cung cấp ứng dụng;</w:t>
      </w:r>
    </w:p>
    <w:p w14:paraId="6834C6D9" w14:textId="7B3249DF" w:rsidR="00434CAA" w:rsidRPr="001D3BFF" w:rsidRDefault="00770B1E" w:rsidP="001E0809">
      <w:pPr>
        <w:spacing w:after="60" w:line="288" w:lineRule="auto"/>
        <w:rPr>
          <w:rFonts w:cs="Arial"/>
        </w:rPr>
      </w:pPr>
      <w:r w:rsidRPr="001D3BFF">
        <w:rPr>
          <w:rFonts w:cs="Arial"/>
          <w:lang w:val="vi-VN"/>
        </w:rPr>
        <w:t xml:space="preserve">- </w:t>
      </w:r>
      <w:r w:rsidR="00434CAA" w:rsidRPr="001D3BFF">
        <w:rPr>
          <w:rFonts w:cs="Arial"/>
        </w:rPr>
        <w:t>kiến trúc thúc đẩy khả năng tương tác và chi phí triển khai thấp nhất;</w:t>
      </w:r>
    </w:p>
    <w:p w14:paraId="3AC296AC" w14:textId="5348E799" w:rsidR="00434CAA" w:rsidRPr="001D3BFF" w:rsidRDefault="00770B1E" w:rsidP="001E0809">
      <w:pPr>
        <w:spacing w:after="60" w:line="288" w:lineRule="auto"/>
        <w:rPr>
          <w:rFonts w:cs="Arial"/>
          <w:lang w:val="vi-VN"/>
        </w:rPr>
      </w:pPr>
      <w:r w:rsidRPr="001D3BFF">
        <w:rPr>
          <w:rFonts w:cs="Arial"/>
          <w:lang w:val="vi-VN"/>
        </w:rPr>
        <w:t xml:space="preserve">- </w:t>
      </w:r>
      <w:r w:rsidR="00434CAA" w:rsidRPr="001D3BFF">
        <w:rPr>
          <w:rFonts w:cs="Arial"/>
        </w:rPr>
        <w:t>kiến trúc cung cấp chi phí giao dịch thấp nhất.</w:t>
      </w:r>
    </w:p>
    <w:p w14:paraId="561B0AFE" w14:textId="77777777" w:rsidR="00434CAA" w:rsidRPr="005101F2" w:rsidRDefault="00434CAA" w:rsidP="001E0809">
      <w:pPr>
        <w:spacing w:after="60" w:line="288" w:lineRule="auto"/>
        <w:rPr>
          <w:rFonts w:cs="Arial"/>
          <w:lang w:val="fr-FR"/>
        </w:rPr>
      </w:pPr>
      <w:r w:rsidRPr="005101F2">
        <w:rPr>
          <w:rFonts w:cs="Arial"/>
          <w:b/>
          <w:bCs/>
          <w:lang w:val="fr-FR"/>
        </w:rPr>
        <w:t xml:space="preserve">Thiết bị di động </w:t>
      </w:r>
      <w:r w:rsidRPr="00050A1F">
        <w:rPr>
          <w:rFonts w:cs="Arial"/>
          <w:lang w:val="fr-FR"/>
        </w:rPr>
        <w:t>(Mobile Device):</w:t>
      </w:r>
    </w:p>
    <w:p w14:paraId="66818930" w14:textId="2EE9AE87" w:rsidR="00434CAA" w:rsidRPr="005101F2" w:rsidRDefault="00770B1E" w:rsidP="001E0809">
      <w:pPr>
        <w:spacing w:after="60" w:line="288" w:lineRule="auto"/>
        <w:rPr>
          <w:rFonts w:cs="Arial"/>
          <w:lang w:val="fr-FR"/>
        </w:rPr>
      </w:pPr>
      <w:r w:rsidRPr="001D3BFF">
        <w:rPr>
          <w:rFonts w:cs="Arial"/>
          <w:lang w:val="vi-VN"/>
        </w:rPr>
        <w:t xml:space="preserve">- </w:t>
      </w:r>
      <w:r w:rsidR="00434CAA" w:rsidRPr="005101F2">
        <w:rPr>
          <w:rFonts w:cs="Arial"/>
          <w:lang w:val="fr-FR"/>
        </w:rPr>
        <w:t>bất kỳ thiết bị nào sử dụng mạng di động làm kênh truyền thông;</w:t>
      </w:r>
    </w:p>
    <w:p w14:paraId="1278EB41" w14:textId="55D931A1" w:rsidR="00434CAA" w:rsidRPr="005101F2" w:rsidRDefault="00770B1E" w:rsidP="001E0809">
      <w:pPr>
        <w:spacing w:after="60" w:line="288" w:lineRule="auto"/>
        <w:rPr>
          <w:rFonts w:cs="Arial"/>
          <w:lang w:val="fr-FR"/>
        </w:rPr>
      </w:pPr>
      <w:r w:rsidRPr="001D3BFF">
        <w:rPr>
          <w:rFonts w:cs="Arial"/>
          <w:lang w:val="vi-VN"/>
        </w:rPr>
        <w:t xml:space="preserve">- </w:t>
      </w:r>
      <w:r w:rsidR="00434CAA" w:rsidRPr="005101F2">
        <w:rPr>
          <w:rFonts w:cs="Arial"/>
          <w:lang w:val="fr-FR"/>
        </w:rPr>
        <w:t>điện thoại di động, PDA, máy tính xách tay;</w:t>
      </w:r>
    </w:p>
    <w:p w14:paraId="43E5D6E8" w14:textId="0851DD5C" w:rsidR="00434CAA" w:rsidRPr="005101F2" w:rsidRDefault="00770B1E" w:rsidP="001E0809">
      <w:pPr>
        <w:spacing w:after="60" w:line="288" w:lineRule="auto"/>
        <w:rPr>
          <w:rFonts w:cs="Arial"/>
          <w:lang w:val="fr-FR"/>
        </w:rPr>
      </w:pPr>
      <w:r w:rsidRPr="001D3BFF">
        <w:rPr>
          <w:rFonts w:cs="Arial"/>
          <w:lang w:val="vi-VN"/>
        </w:rPr>
        <w:t xml:space="preserve">- </w:t>
      </w:r>
      <w:r w:rsidR="00434CAA" w:rsidRPr="005101F2">
        <w:rPr>
          <w:rFonts w:cs="Arial"/>
          <w:lang w:val="fr-FR"/>
        </w:rPr>
        <w:t>thẻ thông minh tích hợp (ví dụ: thẻ SIM của nhà khai thác mạng) và bên ngoài;</w:t>
      </w:r>
    </w:p>
    <w:p w14:paraId="37168DFC" w14:textId="47A5CD2A" w:rsidR="00434CAA" w:rsidRPr="001D3BFF" w:rsidRDefault="00770B1E" w:rsidP="001E0809">
      <w:pPr>
        <w:spacing w:after="60" w:line="288" w:lineRule="auto"/>
        <w:rPr>
          <w:rFonts w:cs="Arial"/>
          <w:lang w:val="vi-VN"/>
        </w:rPr>
      </w:pPr>
      <w:r w:rsidRPr="001D3BFF">
        <w:rPr>
          <w:rFonts w:cs="Arial"/>
          <w:lang w:val="vi-VN"/>
        </w:rPr>
        <w:t xml:space="preserve">- </w:t>
      </w:r>
      <w:r w:rsidR="00434CAA" w:rsidRPr="005101F2">
        <w:rPr>
          <w:rFonts w:cs="Arial"/>
          <w:lang w:val="fr-FR"/>
        </w:rPr>
        <w:t>có hoặc không có thẻ thông minh.</w:t>
      </w:r>
    </w:p>
    <w:p w14:paraId="7751C680" w14:textId="618EA106" w:rsidR="00434CAA" w:rsidRPr="001D3BFF" w:rsidRDefault="00434CAA" w:rsidP="001E0809">
      <w:pPr>
        <w:spacing w:after="60" w:line="288" w:lineRule="auto"/>
        <w:rPr>
          <w:rFonts w:cs="Arial"/>
        </w:rPr>
      </w:pPr>
      <w:r w:rsidRPr="001D3BFF">
        <w:rPr>
          <w:rFonts w:cs="Arial"/>
          <w:b/>
          <w:bCs/>
        </w:rPr>
        <w:t xml:space="preserve">Ý định của </w:t>
      </w:r>
      <w:r w:rsidR="00395E9E">
        <w:rPr>
          <w:rFonts w:cs="Arial"/>
          <w:b/>
          <w:bCs/>
        </w:rPr>
        <w:t>công dân</w:t>
      </w:r>
      <w:r w:rsidRPr="001D3BFF">
        <w:rPr>
          <w:rFonts w:cs="Arial"/>
          <w:b/>
          <w:bCs/>
        </w:rPr>
        <w:t xml:space="preserve"> </w:t>
      </w:r>
      <w:r w:rsidRPr="00B46C6F">
        <w:rPr>
          <w:rFonts w:cs="Arial"/>
        </w:rPr>
        <w:t>(Citizen Intention):</w:t>
      </w:r>
    </w:p>
    <w:p w14:paraId="1739010E" w14:textId="675FDBDA" w:rsidR="00434CAA" w:rsidRPr="001D3BFF" w:rsidRDefault="00770B1E" w:rsidP="001E0809">
      <w:pPr>
        <w:spacing w:after="60" w:line="288" w:lineRule="auto"/>
        <w:rPr>
          <w:rFonts w:cs="Arial"/>
        </w:rPr>
      </w:pPr>
      <w:r w:rsidRPr="001D3BFF">
        <w:rPr>
          <w:rFonts w:cs="Arial"/>
          <w:lang w:val="vi-VN"/>
        </w:rPr>
        <w:t xml:space="preserve">- </w:t>
      </w:r>
      <w:r w:rsidR="00434CAA" w:rsidRPr="001D3BFF">
        <w:rPr>
          <w:rFonts w:cs="Arial"/>
        </w:rPr>
        <w:t>một lệnh giao dịch hợp lệ;</w:t>
      </w:r>
    </w:p>
    <w:p w14:paraId="00EA46CA" w14:textId="28AA4C2C" w:rsidR="00434CAA" w:rsidRPr="001D3BFF" w:rsidRDefault="00770B1E" w:rsidP="001E0809">
      <w:pPr>
        <w:spacing w:after="60" w:line="288" w:lineRule="auto"/>
        <w:rPr>
          <w:rFonts w:cs="Arial"/>
        </w:rPr>
      </w:pPr>
      <w:r w:rsidRPr="001D3BFF">
        <w:rPr>
          <w:rFonts w:cs="Arial"/>
          <w:lang w:val="vi-VN"/>
        </w:rPr>
        <w:t xml:space="preserve">- </w:t>
      </w:r>
      <w:r w:rsidR="00434CAA" w:rsidRPr="001D3BFF">
        <w:rPr>
          <w:rFonts w:cs="Arial"/>
        </w:rPr>
        <w:t xml:space="preserve">sự cho phép hoặc đồng ý của </w:t>
      </w:r>
      <w:r w:rsidR="006B32F3">
        <w:rPr>
          <w:rFonts w:cs="Arial"/>
        </w:rPr>
        <w:t>công dân</w:t>
      </w:r>
      <w:r w:rsidR="00434CAA" w:rsidRPr="001D3BFF">
        <w:rPr>
          <w:rFonts w:cs="Arial"/>
        </w:rPr>
        <w:t xml:space="preserve"> để tiến hành giao dịch;</w:t>
      </w:r>
    </w:p>
    <w:p w14:paraId="36AA588C" w14:textId="268B77D1" w:rsidR="00434CAA" w:rsidRPr="001D3BFF" w:rsidRDefault="00770B1E" w:rsidP="001E0809">
      <w:pPr>
        <w:spacing w:after="60" w:line="288" w:lineRule="auto"/>
        <w:rPr>
          <w:rFonts w:cs="Arial"/>
        </w:rPr>
      </w:pPr>
      <w:r w:rsidRPr="001D3BFF">
        <w:rPr>
          <w:rFonts w:cs="Arial"/>
          <w:lang w:val="vi-VN"/>
        </w:rPr>
        <w:t xml:space="preserve">- </w:t>
      </w:r>
      <w:r w:rsidR="00434CAA" w:rsidRPr="001D3BFF">
        <w:rPr>
          <w:rFonts w:cs="Arial"/>
        </w:rPr>
        <w:t xml:space="preserve">được thiết kế sao cho </w:t>
      </w:r>
      <w:r w:rsidR="006B32F3">
        <w:rPr>
          <w:rFonts w:cs="Arial"/>
        </w:rPr>
        <w:t>công dân</w:t>
      </w:r>
      <w:r w:rsidR="00434CAA" w:rsidRPr="001D3BFF">
        <w:rPr>
          <w:rFonts w:cs="Arial"/>
        </w:rPr>
        <w:t xml:space="preserve"> không thể bị nhầm lẫn hoặc bị dẫn dắt sai (xem nguyên tắc: những gì bạn thấy là những gì bạn ký);</w:t>
      </w:r>
    </w:p>
    <w:p w14:paraId="4013D04C" w14:textId="62B665D4" w:rsidR="00434CAA" w:rsidRPr="001D3BFF" w:rsidRDefault="00770B1E" w:rsidP="001E0809">
      <w:pPr>
        <w:spacing w:after="60" w:line="288" w:lineRule="auto"/>
        <w:rPr>
          <w:rFonts w:cs="Arial"/>
        </w:rPr>
      </w:pPr>
      <w:r w:rsidRPr="00165F2C">
        <w:rPr>
          <w:rFonts w:cs="Arial"/>
          <w:lang w:val="vi-VN"/>
        </w:rPr>
        <w:lastRenderedPageBreak/>
        <w:t xml:space="preserve">- </w:t>
      </w:r>
      <w:r w:rsidR="00434CAA" w:rsidRPr="00165F2C">
        <w:rPr>
          <w:rFonts w:cs="Arial"/>
        </w:rPr>
        <w:t xml:space="preserve">tuân thủ </w:t>
      </w:r>
      <w:r w:rsidR="00165F2C">
        <w:rPr>
          <w:rFonts w:cs="Arial"/>
        </w:rPr>
        <w:t xml:space="preserve">(hoặc không tuân thủ) </w:t>
      </w:r>
      <w:r w:rsidR="00434CAA" w:rsidRPr="00165F2C">
        <w:rPr>
          <w:rFonts w:cs="Arial"/>
        </w:rPr>
        <w:t>các quy định về hiệu lực pháp lý</w:t>
      </w:r>
      <w:r w:rsidR="00B6341A" w:rsidRPr="00165F2C">
        <w:rPr>
          <w:rFonts w:cs="Arial"/>
        </w:rPr>
        <w:t xml:space="preserve"> theo </w:t>
      </w:r>
      <w:r w:rsidR="00165F2C" w:rsidRPr="00165F2C">
        <w:rPr>
          <w:rFonts w:cs="Arial"/>
        </w:rPr>
        <w:t xml:space="preserve">pháp </w:t>
      </w:r>
      <w:r w:rsidR="00C8317D">
        <w:rPr>
          <w:rFonts w:cs="Arial"/>
        </w:rPr>
        <w:t>l</w:t>
      </w:r>
      <w:r w:rsidR="00165F2C" w:rsidRPr="00165F2C">
        <w:rPr>
          <w:rFonts w:cs="Arial"/>
        </w:rPr>
        <w:t xml:space="preserve">uật </w:t>
      </w:r>
      <w:r w:rsidR="00165F2C">
        <w:rPr>
          <w:rFonts w:cs="Arial"/>
        </w:rPr>
        <w:t>giao dịch điện tử.</w:t>
      </w:r>
    </w:p>
    <w:p w14:paraId="3069661A" w14:textId="77777777" w:rsidR="00434CAA" w:rsidRPr="001D3BFF" w:rsidRDefault="00434CAA" w:rsidP="001E0809">
      <w:pPr>
        <w:spacing w:after="60" w:line="288" w:lineRule="auto"/>
        <w:rPr>
          <w:rFonts w:cs="Arial"/>
        </w:rPr>
      </w:pPr>
      <w:r w:rsidRPr="001D3BFF">
        <w:rPr>
          <w:rFonts w:cs="Arial"/>
          <w:b/>
          <w:bCs/>
        </w:rPr>
        <w:t xml:space="preserve">Giao dịch </w:t>
      </w:r>
      <w:r w:rsidRPr="00050A1F">
        <w:rPr>
          <w:rFonts w:cs="Arial"/>
        </w:rPr>
        <w:t>(Transaction):</w:t>
      </w:r>
    </w:p>
    <w:p w14:paraId="567EC292" w14:textId="17290AB1" w:rsidR="00434CAA" w:rsidRPr="001D3BFF" w:rsidRDefault="00770B1E" w:rsidP="001E0809">
      <w:pPr>
        <w:spacing w:after="60" w:line="288" w:lineRule="auto"/>
        <w:rPr>
          <w:rFonts w:cs="Arial"/>
        </w:rPr>
      </w:pPr>
      <w:r w:rsidRPr="001D3BFF">
        <w:rPr>
          <w:rFonts w:cs="Arial"/>
          <w:lang w:val="vi-VN"/>
        </w:rPr>
        <w:t xml:space="preserve">- </w:t>
      </w:r>
      <w:r w:rsidR="00434CAA" w:rsidRPr="001D3BFF">
        <w:rPr>
          <w:rFonts w:cs="Arial"/>
        </w:rPr>
        <w:t>một tương tác yêu cầu sự xác nhận của người dùng để tiến hành, nội dung giao dịch được truyền đến thiết bị di động của người dùng và hiển thị trên màn hình thiết bị di động trước khi người dùng xác nhận.</w:t>
      </w:r>
    </w:p>
    <w:p w14:paraId="5A1479D3" w14:textId="1C8BE8D1" w:rsidR="00434CAA" w:rsidRPr="001D3BFF" w:rsidRDefault="00770B1E" w:rsidP="001E0809">
      <w:pPr>
        <w:spacing w:after="60" w:line="288" w:lineRule="auto"/>
        <w:rPr>
          <w:rFonts w:cs="Arial"/>
          <w:b/>
          <w:bCs/>
        </w:rPr>
      </w:pPr>
      <w:bookmarkStart w:id="63" w:name="_Toc232153708"/>
      <w:r w:rsidRPr="001D3BFF">
        <w:rPr>
          <w:rFonts w:cs="Arial"/>
          <w:b/>
          <w:bCs/>
          <w:lang w:val="vi-VN"/>
        </w:rPr>
        <w:t>4</w:t>
      </w:r>
      <w:r w:rsidR="00434CAA" w:rsidRPr="001D3BFF">
        <w:rPr>
          <w:rFonts w:cs="Arial"/>
          <w:b/>
          <w:bCs/>
        </w:rPr>
        <w:t>.1.2 Sử dụng chữ ký số di động</w:t>
      </w:r>
      <w:bookmarkEnd w:id="63"/>
    </w:p>
    <w:p w14:paraId="5E927907" w14:textId="1454A955" w:rsidR="00434CAA" w:rsidRPr="001D3BFF" w:rsidRDefault="00434CAA" w:rsidP="001E0809">
      <w:pPr>
        <w:spacing w:after="60" w:line="288" w:lineRule="auto"/>
        <w:rPr>
          <w:rFonts w:cs="Arial"/>
        </w:rPr>
      </w:pPr>
      <w:r w:rsidRPr="001D3BFF">
        <w:rPr>
          <w:rFonts w:cs="Arial"/>
        </w:rPr>
        <w:t xml:space="preserve">Chữ ký số di động là khái niệm có thể áp dụng cho tất cả các loại "ứng dụng" chứ không chỉ những ứng dụng có thể truy cập qua thiết bị di động. Việc sử dụng phù hợp cho các ứng dụng yêu cầu sự cho phép của người dùng để hoàn tất giao dịch, có thể được khởi tạo qua cuộc gọi thoại, hệ thống phản hồi thoại tương tác, qua internet và các kênh truyền thông điện tử khác, thậm chí trong các tình huống trực tiếp. Trong đó, thiết bị di động được coi là "công cụ ký" </w:t>
      </w:r>
      <w:r w:rsidR="00DE61E4">
        <w:rPr>
          <w:rFonts w:cs="Arial"/>
        </w:rPr>
        <w:t>-</w:t>
      </w:r>
      <w:r w:rsidRPr="001D3BFF">
        <w:rPr>
          <w:rFonts w:cs="Arial"/>
        </w:rPr>
        <w:t xml:space="preserve"> tương đương với một cây bút điện tử.</w:t>
      </w:r>
    </w:p>
    <w:p w14:paraId="3439F888" w14:textId="3E1CD60C" w:rsidR="00434CAA" w:rsidRPr="001D3BFF" w:rsidRDefault="00B76963" w:rsidP="001E0809">
      <w:pPr>
        <w:spacing w:after="60" w:line="288" w:lineRule="auto"/>
        <w:jc w:val="center"/>
        <w:rPr>
          <w:rFonts w:cs="Arial"/>
        </w:rPr>
      </w:pPr>
      <w:r w:rsidRPr="001E0809">
        <w:rPr>
          <w:rFonts w:cs="Arial"/>
          <w:noProof/>
          <w:lang w:val="vi-VN"/>
        </w:rPr>
        <w:drawing>
          <wp:inline distT="0" distB="0" distL="0" distR="0" wp14:anchorId="734C5908" wp14:editId="34C0E5A5">
            <wp:extent cx="5067300" cy="2189547"/>
            <wp:effectExtent l="0" t="0" r="0" b="0"/>
            <wp:docPr id="2080075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07555" name="Picture 208007555"/>
                    <pic:cNvPicPr/>
                  </pic:nvPicPr>
                  <pic:blipFill rotWithShape="1">
                    <a:blip r:embed="rId11" cstate="print">
                      <a:extLst>
                        <a:ext uri="{28A0092B-C50C-407E-A947-70E740481C1C}">
                          <a14:useLocalDpi xmlns:a14="http://schemas.microsoft.com/office/drawing/2010/main" val="0"/>
                        </a:ext>
                      </a:extLst>
                    </a:blip>
                    <a:srcRect t="7522" r="-18" b="19429"/>
                    <a:stretch>
                      <a:fillRect/>
                    </a:stretch>
                  </pic:blipFill>
                  <pic:spPr bwMode="auto">
                    <a:xfrm>
                      <a:off x="0" y="0"/>
                      <a:ext cx="5134977" cy="2218790"/>
                    </a:xfrm>
                    <a:prstGeom prst="rect">
                      <a:avLst/>
                    </a:prstGeom>
                    <a:ln>
                      <a:noFill/>
                    </a:ln>
                    <a:extLst>
                      <a:ext uri="{53640926-AAD7-44D8-BBD7-CCE9431645EC}">
                        <a14:shadowObscured xmlns:a14="http://schemas.microsoft.com/office/drawing/2010/main"/>
                      </a:ext>
                    </a:extLst>
                  </pic:spPr>
                </pic:pic>
              </a:graphicData>
            </a:graphic>
          </wp:inline>
        </w:drawing>
      </w:r>
    </w:p>
    <w:p w14:paraId="1EC58ED3" w14:textId="513B0018" w:rsidR="00CD7CC8" w:rsidRPr="001E0809" w:rsidRDefault="00B76963" w:rsidP="001E0809">
      <w:pPr>
        <w:spacing w:after="60" w:line="288" w:lineRule="auto"/>
        <w:jc w:val="center"/>
        <w:rPr>
          <w:rFonts w:cs="Arial"/>
          <w:lang w:val="vi-VN"/>
        </w:rPr>
      </w:pPr>
      <w:r w:rsidRPr="001E0809">
        <w:rPr>
          <w:rFonts w:cs="Arial"/>
          <w:b/>
          <w:bCs/>
          <w:lang w:val="vi-VN"/>
        </w:rPr>
        <w:t>Hình 1</w:t>
      </w:r>
      <w:r w:rsidR="00770B1E" w:rsidRPr="001D3BFF">
        <w:rPr>
          <w:rFonts w:cs="Arial"/>
          <w:lang w:val="vi-VN"/>
        </w:rPr>
        <w:t xml:space="preserve"> - </w:t>
      </w:r>
      <w:r w:rsidRPr="001E0809">
        <w:rPr>
          <w:rStyle w:val="agcmg"/>
          <w:rFonts w:cs="Arial"/>
          <w:b/>
          <w:bCs/>
        </w:rPr>
        <w:t>Thiết bị di động như một "công cụ ký" (Một cây bút điện tử...)</w:t>
      </w:r>
    </w:p>
    <w:p w14:paraId="37560E4A" w14:textId="37EA6FCA" w:rsidR="00434CAA" w:rsidRPr="0099203A" w:rsidRDefault="00434CAA" w:rsidP="001E0809">
      <w:pPr>
        <w:spacing w:after="60" w:line="288" w:lineRule="auto"/>
        <w:rPr>
          <w:rFonts w:cs="Arial"/>
          <w:lang w:val="vi-VN"/>
        </w:rPr>
      </w:pPr>
      <w:r w:rsidRPr="005101F2">
        <w:rPr>
          <w:rFonts w:cs="Arial"/>
          <w:lang w:val="vi-VN"/>
        </w:rPr>
        <w:t>Khi xét đến việc dùng chữ ký di động, chúng ta chỉ tập trung vào quá trình tạo ra chữ ký điện tử cho nội dung hiển thị trước mắt người dùng. Quy trình này hoàn toàn không can thiệp vào việc kiểm soát nội dung thông điệp ở cấp độ ứng dụng. Việc người dùng ký bằng di động chỉ mang ý nghĩa là họ đồng ý tiến hành giao dịch theo đúng những gì đang hiển thị, chứ không chứng minh hay đảm bảo việc họ có đủ thẩm quyền/tư cách pháp lý để thực hiện giao dịch đó hay không</w:t>
      </w:r>
      <w:r w:rsidR="0099203A" w:rsidRPr="0099203A">
        <w:rPr>
          <w:rFonts w:cs="Arial"/>
          <w:lang w:val="vi-VN"/>
        </w:rPr>
        <w:t>.</w:t>
      </w:r>
    </w:p>
    <w:p w14:paraId="7B6EF363" w14:textId="5F7F81C4" w:rsidR="00434CAA" w:rsidRPr="005101F2" w:rsidRDefault="00770B1E" w:rsidP="001E0809">
      <w:pPr>
        <w:spacing w:after="60" w:line="288" w:lineRule="auto"/>
        <w:rPr>
          <w:rFonts w:cs="Arial"/>
          <w:b/>
          <w:bCs/>
          <w:lang w:val="vi-VN"/>
        </w:rPr>
      </w:pPr>
      <w:bookmarkStart w:id="64" w:name="_Toc232153709"/>
      <w:r w:rsidRPr="001D3BFF">
        <w:rPr>
          <w:rFonts w:cs="Arial"/>
          <w:b/>
          <w:bCs/>
          <w:lang w:val="vi-VN"/>
        </w:rPr>
        <w:t>4</w:t>
      </w:r>
      <w:r w:rsidR="00434CAA" w:rsidRPr="005101F2">
        <w:rPr>
          <w:rFonts w:cs="Arial"/>
          <w:b/>
          <w:bCs/>
          <w:lang w:val="vi-VN"/>
        </w:rPr>
        <w:t>.1.3 Dịch vụ ký số di động</w:t>
      </w:r>
      <w:bookmarkEnd w:id="64"/>
    </w:p>
    <w:p w14:paraId="6A7C1A3E" w14:textId="77777777" w:rsidR="00434CAA" w:rsidRPr="005101F2" w:rsidRDefault="00434CAA" w:rsidP="001E0809">
      <w:pPr>
        <w:spacing w:after="60" w:line="288" w:lineRule="auto"/>
        <w:rPr>
          <w:rFonts w:cs="Arial"/>
          <w:lang w:val="vi-VN"/>
        </w:rPr>
      </w:pPr>
      <w:r w:rsidRPr="005101F2">
        <w:rPr>
          <w:rFonts w:cs="Arial"/>
          <w:lang w:val="vi-VN"/>
        </w:rPr>
        <w:t>Việc điều phối và quản lý quá trình ký số di động tạo cơ hội để định nghĩa một dịch vụ ký số di động cho người dùng và nhà cung cấp ứng dụng. Phương pháp này có thể:</w:t>
      </w:r>
    </w:p>
    <w:p w14:paraId="3607B156" w14:textId="39A22F5E" w:rsidR="00434CAA" w:rsidRPr="005101F2" w:rsidRDefault="00770B1E" w:rsidP="001E0809">
      <w:pPr>
        <w:spacing w:after="60" w:line="288" w:lineRule="auto"/>
        <w:rPr>
          <w:rFonts w:cs="Arial"/>
          <w:lang w:val="vi-VN"/>
        </w:rPr>
      </w:pPr>
      <w:r w:rsidRPr="001D3BFF">
        <w:rPr>
          <w:rFonts w:cs="Arial"/>
          <w:lang w:val="vi-VN"/>
        </w:rPr>
        <w:t xml:space="preserve">- </w:t>
      </w:r>
      <w:r w:rsidR="00434CAA" w:rsidRPr="005101F2">
        <w:rPr>
          <w:rFonts w:cs="Arial"/>
          <w:lang w:val="vi-VN"/>
        </w:rPr>
        <w:t>thúc đẩy việc áp dụng ký số di động bởi các nhà cung cấp ứng dụng (và từ đó thúc đẩy việc áp dụng của người dùng cuối);</w:t>
      </w:r>
    </w:p>
    <w:p w14:paraId="602B10E6" w14:textId="1E0009F5" w:rsidR="00434CAA" w:rsidRPr="005101F2" w:rsidRDefault="00770B1E" w:rsidP="001E0809">
      <w:pPr>
        <w:spacing w:after="60" w:line="288" w:lineRule="auto"/>
        <w:rPr>
          <w:rFonts w:cs="Arial"/>
          <w:lang w:val="vi-VN"/>
        </w:rPr>
      </w:pPr>
      <w:r w:rsidRPr="001D3BFF">
        <w:rPr>
          <w:rFonts w:cs="Arial"/>
          <w:lang w:val="vi-VN"/>
        </w:rPr>
        <w:t xml:space="preserve">- </w:t>
      </w:r>
      <w:r w:rsidR="00434CAA" w:rsidRPr="005101F2">
        <w:rPr>
          <w:rFonts w:cs="Arial"/>
          <w:lang w:val="vi-VN"/>
        </w:rPr>
        <w:t>cho phép triển khai/phát triển một API tổng quát;</w:t>
      </w:r>
    </w:p>
    <w:p w14:paraId="6F342D88" w14:textId="028AC98F" w:rsidR="00434CAA" w:rsidRPr="005101F2" w:rsidRDefault="00770B1E" w:rsidP="001E0809">
      <w:pPr>
        <w:spacing w:after="60" w:line="288" w:lineRule="auto"/>
        <w:rPr>
          <w:rFonts w:cs="Arial"/>
          <w:lang w:val="vi-VN"/>
        </w:rPr>
      </w:pPr>
      <w:r w:rsidRPr="001D3BFF">
        <w:rPr>
          <w:rFonts w:cs="Arial"/>
          <w:lang w:val="vi-VN"/>
        </w:rPr>
        <w:t xml:space="preserve">- </w:t>
      </w:r>
      <w:r w:rsidR="00434CAA" w:rsidRPr="005101F2">
        <w:rPr>
          <w:rFonts w:cs="Arial"/>
          <w:lang w:val="vi-VN"/>
        </w:rPr>
        <w:t>cho phép truy cập vào cơ sở người dùng hiện có sở hữu thẻ thông minh và đầu đọc thẻ;</w:t>
      </w:r>
    </w:p>
    <w:p w14:paraId="3FC39C6A" w14:textId="2163265A" w:rsidR="00434CAA" w:rsidRPr="005101F2" w:rsidRDefault="00770B1E" w:rsidP="001E0809">
      <w:pPr>
        <w:spacing w:after="60" w:line="288" w:lineRule="auto"/>
        <w:rPr>
          <w:rFonts w:cs="Arial"/>
          <w:lang w:val="vi-VN"/>
        </w:rPr>
      </w:pPr>
      <w:r w:rsidRPr="001D3BFF">
        <w:rPr>
          <w:rFonts w:cs="Arial"/>
          <w:lang w:val="vi-VN"/>
        </w:rPr>
        <w:t xml:space="preserve">- </w:t>
      </w:r>
      <w:r w:rsidR="00434CAA" w:rsidRPr="005101F2">
        <w:rPr>
          <w:rFonts w:cs="Arial"/>
          <w:lang w:val="vi-VN"/>
        </w:rPr>
        <w:t>điều phối kích hoạt chức năng ký số di động cho người dùng cuối;</w:t>
      </w:r>
    </w:p>
    <w:p w14:paraId="4E545876" w14:textId="73C31566" w:rsidR="00434CAA" w:rsidRPr="005101F2" w:rsidRDefault="00770B1E" w:rsidP="001E0809">
      <w:pPr>
        <w:spacing w:after="60" w:line="288" w:lineRule="auto"/>
        <w:rPr>
          <w:rFonts w:cs="Arial"/>
          <w:lang w:val="vi-VN"/>
        </w:rPr>
      </w:pPr>
      <w:r w:rsidRPr="001D3BFF">
        <w:rPr>
          <w:rFonts w:cs="Arial"/>
          <w:lang w:val="vi-VN"/>
        </w:rPr>
        <w:t xml:space="preserve">- </w:t>
      </w:r>
      <w:r w:rsidR="00434CAA" w:rsidRPr="005101F2">
        <w:rPr>
          <w:rFonts w:cs="Arial"/>
          <w:lang w:val="vi-VN"/>
        </w:rPr>
        <w:t>điều phối xử lý các yêu cầu ký cho nhà cung cấp ứng dụng;</w:t>
      </w:r>
    </w:p>
    <w:p w14:paraId="14D28B6D" w14:textId="1E18DE92" w:rsidR="00434CAA" w:rsidRPr="005101F2" w:rsidRDefault="00770B1E" w:rsidP="001E0809">
      <w:pPr>
        <w:spacing w:after="60" w:line="288" w:lineRule="auto"/>
        <w:rPr>
          <w:rFonts w:cs="Arial"/>
          <w:lang w:val="vi-VN"/>
        </w:rPr>
      </w:pPr>
      <w:r w:rsidRPr="001D3BFF">
        <w:rPr>
          <w:rFonts w:cs="Arial"/>
          <w:lang w:val="vi-VN"/>
        </w:rPr>
        <w:t xml:space="preserve">- </w:t>
      </w:r>
      <w:r w:rsidR="00434CAA" w:rsidRPr="005101F2">
        <w:rPr>
          <w:rFonts w:cs="Arial"/>
          <w:lang w:val="vi-VN"/>
        </w:rPr>
        <w:t>tăng thêm giá trị cho dịch vụ ký số di động cốt lõi (ví dụ: tem thời gian, lưu trữ biên lai, xác minh chữ ký, v.v.);</w:t>
      </w:r>
    </w:p>
    <w:p w14:paraId="6C3B7EEE" w14:textId="3B1F4BE6" w:rsidR="00434CAA" w:rsidRPr="005101F2" w:rsidRDefault="00770B1E" w:rsidP="001E0809">
      <w:pPr>
        <w:spacing w:after="60" w:line="288" w:lineRule="auto"/>
        <w:rPr>
          <w:rFonts w:cs="Arial"/>
          <w:lang w:val="vi-VN"/>
        </w:rPr>
      </w:pPr>
      <w:r w:rsidRPr="001D3BFF">
        <w:rPr>
          <w:rFonts w:cs="Arial"/>
          <w:lang w:val="vi-VN"/>
        </w:rPr>
        <w:t xml:space="preserve">- </w:t>
      </w:r>
      <w:r w:rsidR="00434CAA" w:rsidRPr="005101F2">
        <w:rPr>
          <w:rFonts w:cs="Arial"/>
          <w:lang w:val="vi-VN"/>
        </w:rPr>
        <w:t>giải quyết các vấn đề của nhà khai thác nền tảng CA truyền thống (quy trình đăng ký người dùng, vấn đề pháp lý, thỏa thuận mức dịch vụ);</w:t>
      </w:r>
    </w:p>
    <w:p w14:paraId="4181625A" w14:textId="3AAF8D9F" w:rsidR="00434CAA" w:rsidRPr="005101F2" w:rsidRDefault="00770B1E" w:rsidP="001E0809">
      <w:pPr>
        <w:spacing w:after="60" w:line="288" w:lineRule="auto"/>
        <w:rPr>
          <w:rFonts w:cs="Arial"/>
          <w:lang w:val="vi-VN"/>
        </w:rPr>
      </w:pPr>
      <w:r w:rsidRPr="001D3BFF">
        <w:rPr>
          <w:rFonts w:cs="Arial"/>
          <w:lang w:val="vi-VN"/>
        </w:rPr>
        <w:lastRenderedPageBreak/>
        <w:t xml:space="preserve">- </w:t>
      </w:r>
      <w:r w:rsidR="00434CAA" w:rsidRPr="005101F2">
        <w:rPr>
          <w:rFonts w:cs="Arial"/>
          <w:lang w:val="vi-VN"/>
        </w:rPr>
        <w:t>giảm chi phí triển khai dịch vụ;</w:t>
      </w:r>
    </w:p>
    <w:p w14:paraId="1BA6F422" w14:textId="7BD8E925" w:rsidR="00434CAA" w:rsidRPr="005101F2" w:rsidRDefault="00770B1E" w:rsidP="001E0809">
      <w:pPr>
        <w:spacing w:after="60" w:line="288" w:lineRule="auto"/>
        <w:rPr>
          <w:rFonts w:cs="Arial"/>
          <w:lang w:val="vi-VN"/>
        </w:rPr>
      </w:pPr>
      <w:r w:rsidRPr="001D3BFF">
        <w:rPr>
          <w:rFonts w:cs="Arial"/>
          <w:lang w:val="vi-VN"/>
        </w:rPr>
        <w:t xml:space="preserve">- </w:t>
      </w:r>
      <w:r w:rsidR="00434CAA" w:rsidRPr="005101F2">
        <w:rPr>
          <w:rFonts w:cs="Arial"/>
          <w:lang w:val="vi-VN"/>
        </w:rPr>
        <w:t>tổng hợp lưu lượng ký số;</w:t>
      </w:r>
    </w:p>
    <w:p w14:paraId="1BE76832" w14:textId="4B752F38" w:rsidR="00434CAA" w:rsidRPr="001D3BFF" w:rsidRDefault="00770B1E" w:rsidP="001E0809">
      <w:pPr>
        <w:spacing w:after="60" w:line="288" w:lineRule="auto"/>
        <w:rPr>
          <w:rFonts w:cs="Arial"/>
          <w:lang w:val="vi-VN"/>
        </w:rPr>
      </w:pPr>
      <w:r w:rsidRPr="001D3BFF">
        <w:rPr>
          <w:rFonts w:cs="Arial"/>
          <w:lang w:val="vi-VN"/>
        </w:rPr>
        <w:t xml:space="preserve">- </w:t>
      </w:r>
      <w:r w:rsidR="00434CAA" w:rsidRPr="005101F2">
        <w:rPr>
          <w:rFonts w:cs="Arial"/>
          <w:lang w:val="vi-VN"/>
        </w:rPr>
        <w:t>thúc đẩy khả năng tương tác.</w:t>
      </w:r>
    </w:p>
    <w:p w14:paraId="4A310F21" w14:textId="1AD20A17" w:rsidR="00434CAA" w:rsidRPr="001D3BFF" w:rsidRDefault="00434CAA" w:rsidP="001E0809">
      <w:pPr>
        <w:spacing w:after="60" w:line="288" w:lineRule="auto"/>
        <w:rPr>
          <w:rFonts w:cs="Arial"/>
          <w:lang w:val="vi-VN"/>
        </w:rPr>
      </w:pPr>
      <w:r w:rsidRPr="005101F2">
        <w:rPr>
          <w:rFonts w:cs="Arial"/>
          <w:lang w:val="vi-VN"/>
        </w:rPr>
        <w:t xml:space="preserve">Dịch vụ ký số di động có thể được cung cấp theo các điều khoản của thỏa thuận thương mại giữa một nhà cung cấp dịch vụ </w:t>
      </w:r>
      <w:r w:rsidR="00B90C20" w:rsidRPr="001D3BFF">
        <w:rPr>
          <w:rFonts w:cs="Arial"/>
          <w:lang w:val="vi-VN"/>
        </w:rPr>
        <w:t>ký số di động</w:t>
      </w:r>
      <w:r w:rsidRPr="005101F2">
        <w:rPr>
          <w:rFonts w:cs="Arial"/>
          <w:lang w:val="vi-VN"/>
        </w:rPr>
        <w:t xml:space="preserve"> (MSSP) và các bên lựa chọn tin tưởng vào chữ ký số di động. Các tính năng và trách nhiệm của vai trò MSSP được xem xét trong Điều 1</w:t>
      </w:r>
      <w:r w:rsidR="00AF4ACC" w:rsidRPr="00AF4ACC">
        <w:rPr>
          <w:rFonts w:cs="Arial"/>
          <w:lang w:val="vi-VN"/>
        </w:rPr>
        <w:t>2</w:t>
      </w:r>
      <w:r w:rsidRPr="005101F2">
        <w:rPr>
          <w:rFonts w:cs="Arial"/>
          <w:lang w:val="vi-VN"/>
        </w:rPr>
        <w:t xml:space="preserve"> của TCVN </w:t>
      </w:r>
      <w:r w:rsidR="00E93868" w:rsidRPr="005101F2">
        <w:rPr>
          <w:rFonts w:cs="Arial"/>
          <w:lang w:val="vi-VN"/>
        </w:rPr>
        <w:t xml:space="preserve">XXXX:2026 </w:t>
      </w:r>
      <w:r w:rsidRPr="005101F2">
        <w:rPr>
          <w:rFonts w:cs="Arial"/>
          <w:lang w:val="vi-VN"/>
        </w:rPr>
        <w:t xml:space="preserve"> </w:t>
      </w:r>
      <w:r w:rsidR="009E11C9">
        <w:rPr>
          <w:rFonts w:cs="Arial"/>
          <w:lang w:val="vi-VN"/>
        </w:rPr>
        <w:t>[1]</w:t>
      </w:r>
      <w:r w:rsidRPr="005101F2">
        <w:rPr>
          <w:rFonts w:cs="Arial"/>
          <w:lang w:val="vi-VN"/>
        </w:rPr>
        <w:t>.</w:t>
      </w:r>
    </w:p>
    <w:p w14:paraId="571E353C" w14:textId="2EAF8946" w:rsidR="00434CAA" w:rsidRPr="001D3BFF" w:rsidRDefault="00B76963" w:rsidP="001E0809">
      <w:pPr>
        <w:spacing w:after="60" w:line="288" w:lineRule="auto"/>
        <w:rPr>
          <w:rFonts w:cs="Arial"/>
        </w:rPr>
      </w:pPr>
      <w:r w:rsidRPr="001E0809">
        <w:rPr>
          <w:rFonts w:cs="Arial"/>
          <w:noProof/>
          <w:lang w:val="vi-VN"/>
        </w:rPr>
        <w:drawing>
          <wp:inline distT="0" distB="0" distL="0" distR="0" wp14:anchorId="1F320E8F" wp14:editId="5D464944">
            <wp:extent cx="6480810" cy="3520440"/>
            <wp:effectExtent l="0" t="0" r="0" b="0"/>
            <wp:docPr id="214271853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18534" name="Picture 2142718534"/>
                    <pic:cNvPicPr/>
                  </pic:nvPicPr>
                  <pic:blipFill rotWithShape="1">
                    <a:blip r:embed="rId12" cstate="print">
                      <a:extLst>
                        <a:ext uri="{28A0092B-C50C-407E-A947-70E740481C1C}">
                          <a14:useLocalDpi xmlns:a14="http://schemas.microsoft.com/office/drawing/2010/main" val="0"/>
                        </a:ext>
                      </a:extLst>
                    </a:blip>
                    <a:srcRect t="6703" b="7277"/>
                    <a:stretch>
                      <a:fillRect/>
                    </a:stretch>
                  </pic:blipFill>
                  <pic:spPr bwMode="auto">
                    <a:xfrm>
                      <a:off x="0" y="0"/>
                      <a:ext cx="6480810" cy="3520440"/>
                    </a:xfrm>
                    <a:prstGeom prst="rect">
                      <a:avLst/>
                    </a:prstGeom>
                    <a:ln>
                      <a:noFill/>
                    </a:ln>
                    <a:extLst>
                      <a:ext uri="{53640926-AAD7-44D8-BBD7-CCE9431645EC}">
                        <a14:shadowObscured xmlns:a14="http://schemas.microsoft.com/office/drawing/2010/main"/>
                      </a:ext>
                    </a:extLst>
                  </pic:spPr>
                </pic:pic>
              </a:graphicData>
            </a:graphic>
          </wp:inline>
        </w:drawing>
      </w:r>
    </w:p>
    <w:p w14:paraId="3C356A7C" w14:textId="42C36C78" w:rsidR="00B76963" w:rsidRPr="001E0809" w:rsidRDefault="00B76963" w:rsidP="001E0809">
      <w:pPr>
        <w:spacing w:after="60" w:line="288" w:lineRule="auto"/>
        <w:jc w:val="center"/>
        <w:rPr>
          <w:rFonts w:cs="Arial"/>
          <w:lang w:val="vi-VN"/>
        </w:rPr>
      </w:pPr>
      <w:r w:rsidRPr="001E0809">
        <w:rPr>
          <w:rFonts w:cs="Arial"/>
          <w:b/>
          <w:bCs/>
        </w:rPr>
        <w:t xml:space="preserve">Hình </w:t>
      </w:r>
      <w:r w:rsidRPr="001E0809">
        <w:rPr>
          <w:rFonts w:cs="Arial"/>
          <w:b/>
          <w:bCs/>
          <w:lang w:val="vi-VN"/>
        </w:rPr>
        <w:t>2</w:t>
      </w:r>
      <w:r w:rsidR="00770B1E" w:rsidRPr="001E0809">
        <w:rPr>
          <w:rFonts w:cs="Arial"/>
          <w:b/>
          <w:bCs/>
          <w:lang w:val="vi-VN"/>
        </w:rPr>
        <w:t xml:space="preserve"> - </w:t>
      </w:r>
      <w:r w:rsidRPr="001E0809">
        <w:rPr>
          <w:rFonts w:cs="Arial"/>
          <w:b/>
          <w:bCs/>
        </w:rPr>
        <w:t>Dịch vụ ký số trên</w:t>
      </w:r>
      <w:r w:rsidRPr="001E0809">
        <w:rPr>
          <w:rFonts w:cs="Arial"/>
          <w:b/>
          <w:bCs/>
          <w:lang w:val="vi-VN"/>
        </w:rPr>
        <w:t xml:space="preserve"> thiết bị </w:t>
      </w:r>
      <w:r w:rsidRPr="001E0809">
        <w:rPr>
          <w:rFonts w:cs="Arial"/>
          <w:b/>
          <w:bCs/>
        </w:rPr>
        <w:t>di động</w:t>
      </w:r>
    </w:p>
    <w:p w14:paraId="71ED7352" w14:textId="0DD5B3D4" w:rsidR="00434CAA" w:rsidRPr="001D3BFF" w:rsidRDefault="00434CAA" w:rsidP="001E0809">
      <w:pPr>
        <w:spacing w:after="60" w:line="288" w:lineRule="auto"/>
        <w:rPr>
          <w:rFonts w:cs="Arial"/>
          <w:lang w:val="vi-VN"/>
        </w:rPr>
      </w:pPr>
      <w:r w:rsidRPr="005101F2">
        <w:rPr>
          <w:rFonts w:cs="Arial"/>
          <w:lang w:val="vi-VN"/>
        </w:rPr>
        <w:t xml:space="preserve">Dịch vụ ký số </w:t>
      </w:r>
      <w:r w:rsidR="009D6D26" w:rsidRPr="005101F2">
        <w:rPr>
          <w:rFonts w:cs="Arial"/>
          <w:lang w:val="vi-VN"/>
        </w:rPr>
        <w:t>trên</w:t>
      </w:r>
      <w:r w:rsidR="009D6D26" w:rsidRPr="001D3BFF">
        <w:rPr>
          <w:rFonts w:cs="Arial"/>
          <w:lang w:val="vi-VN"/>
        </w:rPr>
        <w:t xml:space="preserve"> thiết bị </w:t>
      </w:r>
      <w:r w:rsidRPr="005101F2">
        <w:rPr>
          <w:rFonts w:cs="Arial"/>
          <w:lang w:val="vi-VN"/>
        </w:rPr>
        <w:t>di động có giao diện được tiêu chuẩn hóa được triển khai như một dịch vụ web internet. MSSP là trung gian giữa người dùng cuối và nhà cung cấp ứng dụng, cung cấp và triển khai giao diện dịch vụ web ký số di động.</w:t>
      </w:r>
    </w:p>
    <w:p w14:paraId="3D6DFBCA" w14:textId="5E25127B" w:rsidR="00434CAA" w:rsidRPr="001D3BFF" w:rsidRDefault="00B90C20" w:rsidP="001E0809">
      <w:pPr>
        <w:pStyle w:val="Heading2"/>
        <w:spacing w:after="60" w:line="288" w:lineRule="auto"/>
        <w:rPr>
          <w:szCs w:val="22"/>
        </w:rPr>
      </w:pPr>
      <w:bookmarkStart w:id="65" w:name="_Toc232153710"/>
      <w:bookmarkStart w:id="66" w:name="_Toc233188990"/>
      <w:bookmarkStart w:id="67" w:name="_Toc233192963"/>
      <w:bookmarkStart w:id="68" w:name="_Toc233193393"/>
      <w:bookmarkStart w:id="69" w:name="_Toc239275141"/>
      <w:r w:rsidRPr="001D3BFF">
        <w:rPr>
          <w:szCs w:val="22"/>
          <w:lang w:val="vi-VN"/>
        </w:rPr>
        <w:t>4</w:t>
      </w:r>
      <w:r w:rsidR="00434CAA" w:rsidRPr="001D3BFF">
        <w:rPr>
          <w:szCs w:val="22"/>
        </w:rPr>
        <w:t>.2 Ký hiệu và quy ước</w:t>
      </w:r>
      <w:bookmarkEnd w:id="65"/>
      <w:bookmarkEnd w:id="66"/>
      <w:bookmarkEnd w:id="67"/>
      <w:bookmarkEnd w:id="68"/>
      <w:bookmarkEnd w:id="69"/>
    </w:p>
    <w:p w14:paraId="0F765B40" w14:textId="3B05F312" w:rsidR="00434CAA" w:rsidRPr="001D3BFF" w:rsidRDefault="00434CAA" w:rsidP="001E0809">
      <w:pPr>
        <w:spacing w:after="60" w:line="288" w:lineRule="auto"/>
        <w:rPr>
          <w:rFonts w:cs="Arial"/>
          <w:lang w:val="vi-VN"/>
        </w:rPr>
      </w:pPr>
      <w:r w:rsidRPr="005101F2">
        <w:rPr>
          <w:rFonts w:cs="Arial"/>
          <w:lang w:val="vi-VN"/>
        </w:rPr>
        <w:t>Tiêu chuẩn này sử dụng các tài liệu lược đồ tuân theo Lược đồ XML W3C và văn bản quy phạm để mô tả cú pháp và ngữ nghĩa của các bản tin giao thức mã hóa XML.</w:t>
      </w:r>
    </w:p>
    <w:p w14:paraId="2AF84AA4" w14:textId="75409337" w:rsidR="00434CAA" w:rsidRPr="001D3BFF" w:rsidRDefault="00434CAA" w:rsidP="001E0809">
      <w:pPr>
        <w:spacing w:after="60" w:line="288" w:lineRule="auto"/>
        <w:rPr>
          <w:rFonts w:cs="Arial"/>
          <w:lang w:val="vi-VN"/>
        </w:rPr>
      </w:pPr>
      <w:r w:rsidRPr="005101F2">
        <w:rPr>
          <w:rFonts w:cs="Arial"/>
          <w:lang w:val="vi-VN"/>
        </w:rPr>
        <w:t>Các từ khóa "PHẢI" (MUST), "KHÔNG ĐƯỢC" (MUST NOT), "BẮT BUỘC" (REQUIRED), "PHẢI" (SHALL), "</w:t>
      </w:r>
      <w:r w:rsidR="003143C9" w:rsidRPr="003143C9">
        <w:rPr>
          <w:rFonts w:cs="Arial"/>
          <w:lang w:val="vi-VN"/>
        </w:rPr>
        <w:t xml:space="preserve">KHÔNG PHẢI, </w:t>
      </w:r>
      <w:r w:rsidRPr="005101F2">
        <w:rPr>
          <w:rFonts w:cs="Arial"/>
          <w:lang w:val="vi-VN"/>
        </w:rPr>
        <w:t xml:space="preserve">KHÔNG ĐƯỢC" (SHALL NOT), "NÊN" (SHOULD), "KHÔNG NÊN" (SHOULD NOT), "KHUYẾN NGHỊ" (RECOMMENDED), "CÓ THỂ" (MAY) và "TÙY CHỌN" (OPTIONAL) trong tiêu chuẩn này được hiểu theo </w:t>
      </w:r>
      <w:r w:rsidR="00910E5D" w:rsidRPr="00910E5D">
        <w:rPr>
          <w:rFonts w:cs="Arial"/>
          <w:lang w:val="vi-VN"/>
        </w:rPr>
        <w:t xml:space="preserve">TCVN 1-2:2025 </w:t>
      </w:r>
      <w:r w:rsidR="00E5247D" w:rsidRPr="00E5247D">
        <w:rPr>
          <w:rFonts w:cs="Arial"/>
          <w:lang w:val="vi-VN"/>
        </w:rPr>
        <w:t>[</w:t>
      </w:r>
      <w:r w:rsidR="00DA057F" w:rsidRPr="00DA057F">
        <w:rPr>
          <w:rFonts w:cs="Arial"/>
          <w:lang w:val="vi-VN"/>
        </w:rPr>
        <w:t>4</w:t>
      </w:r>
      <w:r w:rsidR="00E5247D" w:rsidRPr="00E5247D">
        <w:rPr>
          <w:rFonts w:cs="Arial"/>
          <w:lang w:val="vi-VN"/>
        </w:rPr>
        <w:t>]</w:t>
      </w:r>
      <w:r w:rsidR="00714198" w:rsidRPr="005101F2">
        <w:rPr>
          <w:rFonts w:cs="Arial"/>
          <w:lang w:val="vi-VN"/>
        </w:rPr>
        <w:t xml:space="preserve">. </w:t>
      </w:r>
    </w:p>
    <w:p w14:paraId="125441A2" w14:textId="4F42DF2F" w:rsidR="00434CAA" w:rsidRPr="001D3BFF" w:rsidRDefault="00B90C20" w:rsidP="001E0809">
      <w:pPr>
        <w:pStyle w:val="Heading2"/>
        <w:spacing w:after="60" w:line="288" w:lineRule="auto"/>
        <w:rPr>
          <w:szCs w:val="22"/>
        </w:rPr>
      </w:pPr>
      <w:bookmarkStart w:id="70" w:name="_Toc232153711"/>
      <w:bookmarkStart w:id="71" w:name="_Toc233188991"/>
      <w:bookmarkStart w:id="72" w:name="_Toc233192964"/>
      <w:bookmarkStart w:id="73" w:name="_Toc233193394"/>
      <w:bookmarkStart w:id="74" w:name="_Toc239275142"/>
      <w:r w:rsidRPr="001D3BFF">
        <w:rPr>
          <w:szCs w:val="22"/>
          <w:lang w:val="vi-VN"/>
        </w:rPr>
        <w:t>4</w:t>
      </w:r>
      <w:r w:rsidR="00434CAA" w:rsidRPr="001D3BFF">
        <w:rPr>
          <w:szCs w:val="22"/>
        </w:rPr>
        <w:t>.3 Khai báo lược đồ XML</w:t>
      </w:r>
      <w:bookmarkEnd w:id="70"/>
      <w:bookmarkEnd w:id="71"/>
      <w:bookmarkEnd w:id="72"/>
      <w:bookmarkEnd w:id="73"/>
      <w:bookmarkEnd w:id="74"/>
    </w:p>
    <w:p w14:paraId="4566A557" w14:textId="77777777" w:rsidR="00434CAA" w:rsidRPr="005101F2" w:rsidRDefault="00434CAA" w:rsidP="001E0809">
      <w:pPr>
        <w:spacing w:after="60" w:line="288" w:lineRule="auto"/>
        <w:rPr>
          <w:rFonts w:cs="Arial"/>
          <w:lang w:val="vi-VN"/>
        </w:rPr>
      </w:pPr>
      <w:r w:rsidRPr="005101F2">
        <w:rPr>
          <w:rFonts w:cs="Arial"/>
          <w:lang w:val="vi-VN"/>
        </w:rPr>
        <w:t>Không gian tên (namespace) XML sau được sử dụng cho dịch vụ chuyển vùng:</w:t>
      </w:r>
    </w:p>
    <w:p w14:paraId="2A35BB62" w14:textId="1BCD1FE8" w:rsidR="00434CAA" w:rsidRPr="001D3BFF" w:rsidRDefault="00434CAA" w:rsidP="001E0809">
      <w:pPr>
        <w:spacing w:after="60" w:line="288" w:lineRule="auto"/>
        <w:rPr>
          <w:rFonts w:cs="Arial"/>
          <w:lang w:val="vi-VN"/>
        </w:rPr>
      </w:pPr>
      <w:r w:rsidRPr="005101F2">
        <w:rPr>
          <w:rFonts w:eastAsia="Courier New" w:cs="Arial"/>
          <w:lang w:val="vi-VN"/>
        </w:rPr>
        <w:t>http://uri.etsi.org/TS102207/v1.1.2#</w:t>
      </w:r>
    </w:p>
    <w:p w14:paraId="6A626628" w14:textId="77777777" w:rsidR="00434CAA" w:rsidRPr="001D3BFF" w:rsidRDefault="00434CAA" w:rsidP="001D3BFF">
      <w:pPr>
        <w:spacing w:after="60" w:line="288" w:lineRule="auto"/>
        <w:rPr>
          <w:rFonts w:cs="Arial"/>
          <w:lang w:val="vi-VN"/>
        </w:rPr>
      </w:pPr>
      <w:r w:rsidRPr="005101F2">
        <w:rPr>
          <w:rFonts w:cs="Arial"/>
          <w:lang w:val="vi-VN"/>
        </w:rPr>
        <w:t>Các khai báo không gian tên sau áp dụng cho các định nghĩa lược đồ XML trong tiêu chuẩn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6"/>
      </w:tblGrid>
      <w:tr w:rsidR="00B77C9E" w:rsidRPr="001D3BFF" w14:paraId="6BF69167" w14:textId="77777777" w:rsidTr="001E0809">
        <w:tc>
          <w:tcPr>
            <w:tcW w:w="10196" w:type="dxa"/>
            <w:shd w:val="clear" w:color="auto" w:fill="DEEAF6" w:themeFill="accent5" w:themeFillTint="33"/>
          </w:tcPr>
          <w:p w14:paraId="5A7DA18D" w14:textId="77777777" w:rsidR="0099203A" w:rsidRPr="0099203A" w:rsidRDefault="0099203A" w:rsidP="0099203A">
            <w:pPr>
              <w:spacing w:after="60" w:line="288" w:lineRule="auto"/>
              <w:rPr>
                <w:rFonts w:cs="Arial"/>
                <w:sz w:val="18"/>
                <w:szCs w:val="18"/>
                <w:lang w:val="vi-VN"/>
              </w:rPr>
            </w:pPr>
            <w:r w:rsidRPr="0099203A">
              <w:rPr>
                <w:rFonts w:cs="Arial"/>
                <w:sz w:val="18"/>
                <w:szCs w:val="18"/>
                <w:lang w:val="vi-VN"/>
              </w:rPr>
              <w:t>&lt;?xml version="1.0" encoding="UTF-8"?&gt;</w:t>
            </w:r>
          </w:p>
          <w:p w14:paraId="20AB87A6" w14:textId="77777777" w:rsidR="0099203A" w:rsidRPr="0099203A" w:rsidRDefault="0099203A" w:rsidP="0099203A">
            <w:pPr>
              <w:spacing w:after="60" w:line="288" w:lineRule="auto"/>
              <w:rPr>
                <w:rFonts w:cs="Arial"/>
                <w:sz w:val="18"/>
                <w:szCs w:val="18"/>
                <w:lang w:val="vi-VN"/>
              </w:rPr>
            </w:pPr>
            <w:r w:rsidRPr="0099203A">
              <w:rPr>
                <w:rFonts w:cs="Arial"/>
                <w:sz w:val="18"/>
                <w:szCs w:val="18"/>
                <w:lang w:val="vi-VN"/>
              </w:rPr>
              <w:t>&lt;xs:schema targetNamespace="http://uri.etsi.org/TS102207/v1.1.2#"</w:t>
            </w:r>
          </w:p>
          <w:p w14:paraId="6F7FB495" w14:textId="77777777" w:rsidR="0099203A" w:rsidRPr="0099203A" w:rsidRDefault="0099203A" w:rsidP="0099203A">
            <w:pPr>
              <w:spacing w:after="60" w:line="288" w:lineRule="auto"/>
              <w:rPr>
                <w:rFonts w:cs="Arial"/>
                <w:sz w:val="18"/>
                <w:szCs w:val="18"/>
                <w:lang w:val="vi-VN"/>
              </w:rPr>
            </w:pPr>
            <w:r w:rsidRPr="0099203A">
              <w:rPr>
                <w:rFonts w:cs="Arial"/>
                <w:sz w:val="18"/>
                <w:szCs w:val="18"/>
                <w:lang w:val="vi-VN"/>
              </w:rPr>
              <w:lastRenderedPageBreak/>
              <w:t xml:space="preserve">           xmlns:env="http://www.w3.org/2003/05/soap-envelope"</w:t>
            </w:r>
          </w:p>
          <w:p w14:paraId="113FAAB3" w14:textId="77777777" w:rsidR="0099203A" w:rsidRPr="0099203A" w:rsidRDefault="0099203A" w:rsidP="0099203A">
            <w:pPr>
              <w:spacing w:after="60" w:line="288" w:lineRule="auto"/>
              <w:rPr>
                <w:rFonts w:cs="Arial"/>
                <w:sz w:val="18"/>
                <w:szCs w:val="18"/>
                <w:lang w:val="vi-VN"/>
              </w:rPr>
            </w:pPr>
            <w:r w:rsidRPr="0099203A">
              <w:rPr>
                <w:rFonts w:cs="Arial"/>
                <w:sz w:val="18"/>
                <w:szCs w:val="18"/>
                <w:lang w:val="vi-VN"/>
              </w:rPr>
              <w:t xml:space="preserve">           xmlns:xs="http://www.w3.org/2001/XMLSchema"</w:t>
            </w:r>
          </w:p>
          <w:p w14:paraId="52843E2A" w14:textId="77777777" w:rsidR="0099203A" w:rsidRPr="0099203A" w:rsidRDefault="0099203A" w:rsidP="0099203A">
            <w:pPr>
              <w:spacing w:after="60" w:line="288" w:lineRule="auto"/>
              <w:rPr>
                <w:rFonts w:cs="Arial"/>
                <w:sz w:val="18"/>
                <w:szCs w:val="18"/>
                <w:lang w:val="vi-VN"/>
              </w:rPr>
            </w:pPr>
            <w:r w:rsidRPr="0099203A">
              <w:rPr>
                <w:rFonts w:cs="Arial"/>
                <w:sz w:val="18"/>
                <w:szCs w:val="18"/>
                <w:lang w:val="vi-VN"/>
              </w:rPr>
              <w:t xml:space="preserve">           xmlns:msrs="http://uri.etsi.org/TS102207/v1.1.2#"</w:t>
            </w:r>
          </w:p>
          <w:p w14:paraId="3651A062" w14:textId="77777777" w:rsidR="0099203A" w:rsidRPr="0099203A" w:rsidRDefault="0099203A" w:rsidP="0099203A">
            <w:pPr>
              <w:spacing w:after="60" w:line="288" w:lineRule="auto"/>
              <w:rPr>
                <w:rFonts w:cs="Arial"/>
                <w:sz w:val="18"/>
                <w:szCs w:val="18"/>
                <w:lang w:val="vi-VN"/>
              </w:rPr>
            </w:pPr>
            <w:r w:rsidRPr="0099203A">
              <w:rPr>
                <w:rFonts w:cs="Arial"/>
                <w:sz w:val="18"/>
                <w:szCs w:val="18"/>
                <w:lang w:val="vi-VN"/>
              </w:rPr>
              <w:t xml:space="preserve">           xmlns:mss="http://uri.etsi.org/TS102204/v1.1.2#"</w:t>
            </w:r>
          </w:p>
          <w:p w14:paraId="66678159" w14:textId="77777777" w:rsidR="0099203A" w:rsidRDefault="0099203A" w:rsidP="0099203A">
            <w:pPr>
              <w:spacing w:after="60" w:line="288" w:lineRule="auto"/>
              <w:rPr>
                <w:rFonts w:cs="Arial"/>
                <w:sz w:val="18"/>
                <w:szCs w:val="18"/>
              </w:rPr>
            </w:pPr>
            <w:r w:rsidRPr="0099203A">
              <w:rPr>
                <w:rFonts w:cs="Arial"/>
                <w:sz w:val="18"/>
                <w:szCs w:val="18"/>
                <w:lang w:val="vi-VN"/>
              </w:rPr>
              <w:t xml:space="preserve">           elementFormDefault="qualified"</w:t>
            </w:r>
          </w:p>
          <w:p w14:paraId="0CC490E0" w14:textId="0CBA6954" w:rsidR="00B77C9E" w:rsidRPr="001E0809" w:rsidRDefault="0099203A" w:rsidP="0099203A">
            <w:pPr>
              <w:spacing w:after="60" w:line="288" w:lineRule="auto"/>
              <w:rPr>
                <w:rFonts w:cs="Arial"/>
                <w:sz w:val="18"/>
                <w:szCs w:val="18"/>
                <w:lang w:val="vi-VN"/>
              </w:rPr>
            </w:pPr>
            <w:r w:rsidRPr="0099203A">
              <w:rPr>
                <w:rFonts w:cs="Arial"/>
                <w:sz w:val="18"/>
                <w:szCs w:val="18"/>
                <w:lang w:val="vi-VN"/>
              </w:rPr>
              <w:t>&gt;</w:t>
            </w:r>
          </w:p>
        </w:tc>
      </w:tr>
    </w:tbl>
    <w:p w14:paraId="350477AC" w14:textId="368E63B2" w:rsidR="00E5247D" w:rsidRPr="00E5247D" w:rsidRDefault="00434CAA" w:rsidP="00E5247D">
      <w:pPr>
        <w:spacing w:after="60" w:line="288" w:lineRule="auto"/>
        <w:rPr>
          <w:rFonts w:cs="Arial"/>
        </w:rPr>
      </w:pPr>
      <w:r w:rsidRPr="001D3BFF">
        <w:rPr>
          <w:rFonts w:cs="Arial"/>
        </w:rPr>
        <w:lastRenderedPageBreak/>
        <w:t xml:space="preserve">Tiền tố mss được dùng để biểu thị không gian tên của dịch vụ ký số di động theo TCVN </w:t>
      </w:r>
      <w:r w:rsidR="00E93868">
        <w:rPr>
          <w:rFonts w:cs="Arial"/>
        </w:rPr>
        <w:t xml:space="preserve">XXXX:2026 </w:t>
      </w:r>
      <w:r w:rsidR="009E11C9">
        <w:rPr>
          <w:rFonts w:cs="Arial"/>
        </w:rPr>
        <w:t>[2]</w:t>
      </w:r>
      <w:r w:rsidRPr="001D3BFF">
        <w:rPr>
          <w:rFonts w:cs="Arial"/>
        </w:rPr>
        <w:t xml:space="preserve">. </w:t>
      </w:r>
      <w:r w:rsidR="00E5247D" w:rsidRPr="00E5247D">
        <w:rPr>
          <w:rFonts w:cs="Arial"/>
        </w:rPr>
        <w:t>Tiền tố xs biểu thị không gian tên của đặc tả XML-Schema [</w:t>
      </w:r>
      <w:r w:rsidR="00624990">
        <w:rPr>
          <w:rFonts w:cs="Arial"/>
        </w:rPr>
        <w:t>5</w:t>
      </w:r>
      <w:r w:rsidR="00E5247D" w:rsidRPr="00E5247D">
        <w:rPr>
          <w:rFonts w:cs="Arial"/>
        </w:rPr>
        <w:t>], trong khi tiền tố env biểu thị không gian tên của phong bì SOAP, xem SOAP phiên bản 1.2 phần 1 [</w:t>
      </w:r>
      <w:r w:rsidR="00DA057F">
        <w:rPr>
          <w:rFonts w:cs="Arial"/>
        </w:rPr>
        <w:t>6</w:t>
      </w:r>
      <w:r w:rsidR="00E5247D" w:rsidRPr="00E5247D">
        <w:rPr>
          <w:rFonts w:cs="Arial"/>
        </w:rPr>
        <w:t xml:space="preserve">]. Tiền tố msrs được dùng để biểu thị không gian tên của Dịch vụ </w:t>
      </w:r>
      <w:r w:rsidR="00623A51">
        <w:rPr>
          <w:rFonts w:cs="Arial"/>
        </w:rPr>
        <w:t>c</w:t>
      </w:r>
      <w:r w:rsidR="00E5247D" w:rsidRPr="00E5247D">
        <w:rPr>
          <w:rFonts w:cs="Arial"/>
        </w:rPr>
        <w:t>huyển vùng được quy định trong tài liệu này.</w:t>
      </w:r>
    </w:p>
    <w:p w14:paraId="14D257DB" w14:textId="076FDB7A" w:rsidR="00434CAA" w:rsidRPr="001D3BFF" w:rsidRDefault="00E5247D" w:rsidP="00E5247D">
      <w:pPr>
        <w:spacing w:after="60" w:line="288" w:lineRule="auto"/>
        <w:rPr>
          <w:rFonts w:cs="Arial"/>
        </w:rPr>
      </w:pPr>
      <w:r w:rsidRPr="00E5247D">
        <w:rPr>
          <w:rFonts w:cs="Arial"/>
        </w:rPr>
        <w:t>Lược đồ XML được cung cấp mang tính quy chuẩn (bắt buộc áp dụng).</w:t>
      </w:r>
    </w:p>
    <w:p w14:paraId="66A0E6E8" w14:textId="289BEE88" w:rsidR="00434CAA" w:rsidRPr="001D3BFF" w:rsidRDefault="00B90C20" w:rsidP="001E0809">
      <w:pPr>
        <w:pStyle w:val="Heading1"/>
        <w:spacing w:after="60" w:line="288" w:lineRule="auto"/>
        <w:rPr>
          <w:rFonts w:cs="Arial"/>
          <w:szCs w:val="24"/>
        </w:rPr>
      </w:pPr>
      <w:bookmarkStart w:id="75" w:name="_Toc232153712"/>
      <w:bookmarkStart w:id="76" w:name="_Toc233188992"/>
      <w:bookmarkStart w:id="77" w:name="_Toc233192965"/>
      <w:bookmarkStart w:id="78" w:name="_Toc233193395"/>
      <w:bookmarkStart w:id="79" w:name="_Toc239275143"/>
      <w:r w:rsidRPr="001D3BFF">
        <w:rPr>
          <w:rFonts w:cs="Arial"/>
          <w:caps/>
          <w:szCs w:val="24"/>
          <w:lang w:val="vi-VN"/>
        </w:rPr>
        <w:t>5</w:t>
      </w:r>
      <w:r w:rsidR="00434CAA" w:rsidRPr="001D3BFF">
        <w:rPr>
          <w:rFonts w:cs="Arial"/>
          <w:caps/>
          <w:szCs w:val="24"/>
        </w:rPr>
        <w:t xml:space="preserve"> </w:t>
      </w:r>
      <w:r w:rsidR="00966F87" w:rsidRPr="001D3BFF">
        <w:rPr>
          <w:rFonts w:cs="Arial"/>
          <w:szCs w:val="24"/>
          <w:lang w:val="vi-VN"/>
        </w:rPr>
        <w:t>D</w:t>
      </w:r>
      <w:r w:rsidR="00966F87" w:rsidRPr="001D3BFF">
        <w:rPr>
          <w:rFonts w:cs="Arial"/>
          <w:szCs w:val="24"/>
        </w:rPr>
        <w:t>ịch vụ chuyển vùng ký số di động</w:t>
      </w:r>
      <w:bookmarkEnd w:id="75"/>
      <w:bookmarkEnd w:id="76"/>
      <w:bookmarkEnd w:id="77"/>
      <w:bookmarkEnd w:id="78"/>
      <w:bookmarkEnd w:id="79"/>
    </w:p>
    <w:p w14:paraId="07F3F068" w14:textId="3F87F0A9" w:rsidR="00434CAA" w:rsidRPr="001D3BFF" w:rsidRDefault="00434CAA" w:rsidP="001E0809">
      <w:pPr>
        <w:spacing w:after="60" w:line="288" w:lineRule="auto"/>
        <w:rPr>
          <w:rFonts w:cs="Arial"/>
          <w:lang w:val="vi-VN"/>
        </w:rPr>
      </w:pPr>
      <w:r w:rsidRPr="001D3BFF">
        <w:rPr>
          <w:rFonts w:cs="Arial"/>
        </w:rPr>
        <w:t>Điều này quy định các nguyên tắc và yêu cầu đối với dịch vụ chuyển vùng ký số di động và mô tả khái niệm Lưới (Mesh).</w:t>
      </w:r>
    </w:p>
    <w:p w14:paraId="345A8506" w14:textId="011AAC74" w:rsidR="00434CAA" w:rsidRPr="001D3BFF" w:rsidRDefault="00B90C20" w:rsidP="001E0809">
      <w:pPr>
        <w:pStyle w:val="Heading2"/>
        <w:spacing w:after="60" w:line="288" w:lineRule="auto"/>
        <w:rPr>
          <w:szCs w:val="22"/>
        </w:rPr>
      </w:pPr>
      <w:bookmarkStart w:id="80" w:name="_Toc232153713"/>
      <w:bookmarkStart w:id="81" w:name="_Toc233188993"/>
      <w:bookmarkStart w:id="82" w:name="_Toc233192966"/>
      <w:bookmarkStart w:id="83" w:name="_Toc233193396"/>
      <w:bookmarkStart w:id="84" w:name="_Toc239275144"/>
      <w:r w:rsidRPr="001D3BFF">
        <w:rPr>
          <w:szCs w:val="22"/>
          <w:lang w:val="vi-VN"/>
        </w:rPr>
        <w:t>5</w:t>
      </w:r>
      <w:r w:rsidR="00434CAA" w:rsidRPr="001D3BFF">
        <w:rPr>
          <w:szCs w:val="22"/>
        </w:rPr>
        <w:t>.1 Các vấn đề về chuyển vùng</w:t>
      </w:r>
      <w:bookmarkEnd w:id="80"/>
      <w:bookmarkEnd w:id="81"/>
      <w:bookmarkEnd w:id="82"/>
      <w:bookmarkEnd w:id="83"/>
      <w:bookmarkEnd w:id="84"/>
    </w:p>
    <w:p w14:paraId="0FADF659" w14:textId="06D9C74F" w:rsidR="00434CAA" w:rsidRPr="001D3BFF" w:rsidRDefault="00434CAA" w:rsidP="001E0809">
      <w:pPr>
        <w:spacing w:after="60" w:line="288" w:lineRule="auto"/>
        <w:rPr>
          <w:rFonts w:cs="Arial"/>
        </w:rPr>
      </w:pPr>
      <w:r w:rsidRPr="001D3BFF">
        <w:rPr>
          <w:rFonts w:cs="Arial"/>
        </w:rPr>
        <w:t xml:space="preserve">Có hai nguyên tắc chính mà dịch vụ ký số di động phải tuân theo TCVN </w:t>
      </w:r>
      <w:r w:rsidR="00E93868">
        <w:rPr>
          <w:rFonts w:cs="Arial"/>
        </w:rPr>
        <w:t>XXXX:2026</w:t>
      </w:r>
      <w:r w:rsidRPr="001D3BFF">
        <w:rPr>
          <w:rFonts w:cs="Arial"/>
        </w:rPr>
        <w:t xml:space="preserve"> </w:t>
      </w:r>
      <w:r w:rsidR="009E11C9">
        <w:rPr>
          <w:rFonts w:cs="Arial"/>
        </w:rPr>
        <w:t>[1]</w:t>
      </w:r>
      <w:r w:rsidRPr="001D3BFF">
        <w:rPr>
          <w:rFonts w:cs="Arial"/>
        </w:rPr>
        <w:t>:</w:t>
      </w:r>
    </w:p>
    <w:p w14:paraId="1FD06C88" w14:textId="775697D5" w:rsidR="00434CAA" w:rsidRPr="001D3BFF" w:rsidRDefault="00B90C20" w:rsidP="001E0809">
      <w:pPr>
        <w:spacing w:after="60" w:line="288" w:lineRule="auto"/>
        <w:rPr>
          <w:rFonts w:cs="Arial"/>
        </w:rPr>
      </w:pPr>
      <w:r w:rsidRPr="001D3BFF">
        <w:rPr>
          <w:rFonts w:cs="Arial"/>
          <w:lang w:val="vi-VN"/>
        </w:rPr>
        <w:t xml:space="preserve">- </w:t>
      </w:r>
      <w:r w:rsidR="00434CAA" w:rsidRPr="001D3BFF">
        <w:rPr>
          <w:rFonts w:cs="Arial"/>
        </w:rPr>
        <w:t xml:space="preserve">dịch vụ ký số di động </w:t>
      </w:r>
      <w:r w:rsidR="006A6E13" w:rsidRPr="001E0809">
        <w:rPr>
          <w:rFonts w:cs="Arial"/>
        </w:rPr>
        <w:t>nên</w:t>
      </w:r>
      <w:r w:rsidR="00434CAA" w:rsidRPr="001D3BFF">
        <w:rPr>
          <w:rFonts w:cs="Arial"/>
        </w:rPr>
        <w:t xml:space="preserve"> thúc đẩy và tạo điều kiện </w:t>
      </w:r>
      <w:r w:rsidR="006A6E13" w:rsidRPr="001D3BFF">
        <w:rPr>
          <w:rFonts w:cs="Arial"/>
        </w:rPr>
        <w:t xml:space="preserve">thuận lợi </w:t>
      </w:r>
      <w:r w:rsidR="00434CAA" w:rsidRPr="001D3BFF">
        <w:rPr>
          <w:rFonts w:cs="Arial"/>
        </w:rPr>
        <w:t>cho cộng đồng người dùng (người tiêu dùng) có thể tiếp cận được lớn nhất đối với cộng đồng nhà cung cấp ứng dụng;</w:t>
      </w:r>
    </w:p>
    <w:p w14:paraId="19E059BA" w14:textId="500BC156" w:rsidR="00434CAA" w:rsidRPr="001D3BFF" w:rsidRDefault="00B90C20" w:rsidP="001E0809">
      <w:pPr>
        <w:spacing w:after="60" w:line="288" w:lineRule="auto"/>
        <w:rPr>
          <w:rFonts w:cs="Arial"/>
        </w:rPr>
      </w:pPr>
      <w:r w:rsidRPr="001D3BFF">
        <w:rPr>
          <w:rFonts w:cs="Arial"/>
          <w:lang w:val="vi-VN"/>
        </w:rPr>
        <w:t xml:space="preserve">- </w:t>
      </w:r>
      <w:r w:rsidR="00434CAA" w:rsidRPr="001D3BFF">
        <w:rPr>
          <w:rFonts w:cs="Arial"/>
        </w:rPr>
        <w:t xml:space="preserve">dịch vụ ký số di động </w:t>
      </w:r>
      <w:r w:rsidR="006A6E13" w:rsidRPr="001E0809">
        <w:rPr>
          <w:rFonts w:cs="Arial"/>
        </w:rPr>
        <w:t>nên</w:t>
      </w:r>
      <w:r w:rsidR="00434CAA" w:rsidRPr="001D3BFF">
        <w:rPr>
          <w:rFonts w:cs="Arial"/>
        </w:rPr>
        <w:t xml:space="preserve"> áp dụng kiến trúc thúc đẩy khả năng tương tác và chi phí triển khai thấp nhất.</w:t>
      </w:r>
    </w:p>
    <w:p w14:paraId="4EDEF083" w14:textId="25CC4128" w:rsidR="00434CAA" w:rsidRPr="001D3BFF" w:rsidRDefault="00434CAA" w:rsidP="001E0809">
      <w:pPr>
        <w:spacing w:after="60" w:line="288" w:lineRule="auto"/>
        <w:rPr>
          <w:rFonts w:cs="Arial"/>
        </w:rPr>
      </w:pPr>
      <w:r w:rsidRPr="001D3BFF">
        <w:rPr>
          <w:rFonts w:cs="Arial"/>
        </w:rPr>
        <w:t xml:space="preserve">Theo các quy định đã được đặc tả trong tiêu chuẩn </w:t>
      </w:r>
      <w:r w:rsidR="00AB3A08" w:rsidRPr="001D3BFF">
        <w:rPr>
          <w:rFonts w:cs="Arial"/>
        </w:rPr>
        <w:t xml:space="preserve">TCVN </w:t>
      </w:r>
      <w:r w:rsidR="00E93868">
        <w:rPr>
          <w:rFonts w:cs="Arial"/>
        </w:rPr>
        <w:t xml:space="preserve">XXXX:2026 </w:t>
      </w:r>
      <w:r w:rsidR="00AF4ACC">
        <w:rPr>
          <w:rFonts w:cs="Arial"/>
        </w:rPr>
        <w:t>[2]</w:t>
      </w:r>
      <w:r w:rsidRPr="001D3BFF">
        <w:rPr>
          <w:rFonts w:cs="Arial"/>
        </w:rPr>
        <w:t>, sơ đồ dưới đây thể hiện một trong các tình huống mà Nhà cung cấp ứng dụng (Application Provider) có thể gặp phải.</w:t>
      </w:r>
    </w:p>
    <w:p w14:paraId="5E3257F0" w14:textId="1B818127" w:rsidR="00434CAA" w:rsidRPr="001D3BFF" w:rsidRDefault="00822732" w:rsidP="001E0809">
      <w:pPr>
        <w:spacing w:after="60" w:line="288" w:lineRule="auto"/>
        <w:ind w:left="720" w:hanging="360"/>
        <w:jc w:val="left"/>
        <w:rPr>
          <w:rFonts w:cs="Arial"/>
          <w:lang w:val="vi-VN"/>
        </w:rPr>
      </w:pPr>
      <w:r w:rsidRPr="001D3BFF">
        <w:rPr>
          <w:rFonts w:cs="Arial"/>
          <w:noProof/>
          <w:lang w:val="vi-VN"/>
        </w:rPr>
        <w:drawing>
          <wp:inline distT="0" distB="0" distL="0" distR="0" wp14:anchorId="52446785" wp14:editId="1457D44F">
            <wp:extent cx="5080000" cy="2669812"/>
            <wp:effectExtent l="0" t="0" r="0" b="0"/>
            <wp:docPr id="1814389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89860" name="Picture 1814389860"/>
                    <pic:cNvPicPr/>
                  </pic:nvPicPr>
                  <pic:blipFill rotWithShape="1">
                    <a:blip r:embed="rId13" cstate="print">
                      <a:extLst>
                        <a:ext uri="{28A0092B-C50C-407E-A947-70E740481C1C}">
                          <a14:useLocalDpi xmlns:a14="http://schemas.microsoft.com/office/drawing/2010/main" val="0"/>
                        </a:ext>
                      </a:extLst>
                    </a:blip>
                    <a:srcRect l="3991" r="9216" b="10815"/>
                    <a:stretch>
                      <a:fillRect/>
                    </a:stretch>
                  </pic:blipFill>
                  <pic:spPr bwMode="auto">
                    <a:xfrm>
                      <a:off x="0" y="0"/>
                      <a:ext cx="5097197" cy="2678850"/>
                    </a:xfrm>
                    <a:prstGeom prst="rect">
                      <a:avLst/>
                    </a:prstGeom>
                    <a:ln>
                      <a:noFill/>
                    </a:ln>
                    <a:extLst>
                      <a:ext uri="{53640926-AAD7-44D8-BBD7-CCE9431645EC}">
                        <a14:shadowObscured xmlns:a14="http://schemas.microsoft.com/office/drawing/2010/main"/>
                      </a:ext>
                    </a:extLst>
                  </pic:spPr>
                </pic:pic>
              </a:graphicData>
            </a:graphic>
          </wp:inline>
        </w:drawing>
      </w:r>
    </w:p>
    <w:p w14:paraId="76EA9297" w14:textId="6E04E877" w:rsidR="00822732" w:rsidRPr="001E0809" w:rsidRDefault="00822732" w:rsidP="001E0809">
      <w:pPr>
        <w:spacing w:after="60" w:line="288" w:lineRule="auto"/>
        <w:ind w:left="720" w:hanging="360"/>
        <w:jc w:val="center"/>
        <w:rPr>
          <w:rFonts w:cs="Arial"/>
          <w:b/>
          <w:bCs/>
          <w:lang w:val="vi-VN"/>
        </w:rPr>
      </w:pPr>
      <w:r w:rsidRPr="001E0809">
        <w:rPr>
          <w:rFonts w:cs="Arial"/>
          <w:b/>
          <w:bCs/>
          <w:lang w:val="vi-VN"/>
        </w:rPr>
        <w:t>Hình 3</w:t>
      </w:r>
      <w:r w:rsidR="00B90C20" w:rsidRPr="001E0809">
        <w:rPr>
          <w:rFonts w:cs="Arial"/>
          <w:b/>
          <w:bCs/>
          <w:lang w:val="vi-VN"/>
        </w:rPr>
        <w:t xml:space="preserve"> - </w:t>
      </w:r>
      <w:r w:rsidRPr="001E0809">
        <w:rPr>
          <w:rFonts w:cs="Arial"/>
          <w:b/>
          <w:bCs/>
          <w:lang w:val="vi-VN"/>
        </w:rPr>
        <w:t>Vấn đề chuyển vùng ký số di động</w:t>
      </w:r>
    </w:p>
    <w:p w14:paraId="482BA531" w14:textId="2FE60853" w:rsidR="00434CAA" w:rsidRPr="001D3BFF" w:rsidRDefault="00434CAA" w:rsidP="001E0809">
      <w:pPr>
        <w:spacing w:after="60" w:line="288" w:lineRule="auto"/>
        <w:rPr>
          <w:rFonts w:cs="Arial"/>
          <w:lang w:val="vi-VN"/>
        </w:rPr>
      </w:pPr>
      <w:r w:rsidRPr="005101F2">
        <w:rPr>
          <w:rFonts w:cs="Arial"/>
          <w:lang w:val="vi-VN"/>
        </w:rPr>
        <w:t>Về nguyên tắc, nhà cung cấp ứng dụng (AP) phải có khả năng nhận ký số di động từ bất kỳ người dùng cuối nào, ngay cả khi AP và người dùng cuối không có hợp đồng thương mại với cùng một MSSP. Nếu không, một AP sẽ phải xây dựng các điều khoản thương mại với càng nhiều MSSP càng tốt, và điều này có thể gây gánh nặng về chi phí. Điều này có nghĩa là một giao dịch ký số di động do nhà cung cấp ứng dụng phát ra phải có khả năng tiếp cận MSSP phù hợp, và điều này phải trong suốt (transparent) với AP. Đây là khái niệm chuyển vùng ký số di động.</w:t>
      </w:r>
    </w:p>
    <w:p w14:paraId="4D6D208B" w14:textId="68E18F84" w:rsidR="00434CAA" w:rsidRPr="001D3BFF" w:rsidRDefault="00B90C20" w:rsidP="001E0809">
      <w:pPr>
        <w:pStyle w:val="Heading2"/>
        <w:spacing w:after="60" w:line="288" w:lineRule="auto"/>
        <w:rPr>
          <w:szCs w:val="22"/>
        </w:rPr>
      </w:pPr>
      <w:bookmarkStart w:id="85" w:name="_Toc232153714"/>
      <w:bookmarkStart w:id="86" w:name="_Toc233188994"/>
      <w:bookmarkStart w:id="87" w:name="_Toc233192967"/>
      <w:bookmarkStart w:id="88" w:name="_Toc233193397"/>
      <w:bookmarkStart w:id="89" w:name="_Toc239275145"/>
      <w:r w:rsidRPr="001D3BFF">
        <w:rPr>
          <w:szCs w:val="22"/>
          <w:lang w:val="vi-VN"/>
        </w:rPr>
        <w:lastRenderedPageBreak/>
        <w:t>5</w:t>
      </w:r>
      <w:r w:rsidR="00434CAA" w:rsidRPr="001D3BFF">
        <w:rPr>
          <w:szCs w:val="22"/>
        </w:rPr>
        <w:t xml:space="preserve">.2 Miền tương tác: </w:t>
      </w:r>
      <w:r w:rsidR="0099203A" w:rsidRPr="00050A1F">
        <w:rPr>
          <w:b w:val="0"/>
          <w:bCs w:val="0"/>
          <w:szCs w:val="22"/>
        </w:rPr>
        <w:t>L</w:t>
      </w:r>
      <w:r w:rsidR="00434CAA" w:rsidRPr="00050A1F">
        <w:rPr>
          <w:b w:val="0"/>
          <w:bCs w:val="0"/>
          <w:szCs w:val="22"/>
        </w:rPr>
        <w:t>ưới (mesh)</w:t>
      </w:r>
      <w:bookmarkEnd w:id="85"/>
      <w:bookmarkEnd w:id="86"/>
      <w:bookmarkEnd w:id="87"/>
      <w:bookmarkEnd w:id="88"/>
      <w:bookmarkEnd w:id="89"/>
    </w:p>
    <w:p w14:paraId="6E8642DE" w14:textId="77777777" w:rsidR="00434CAA" w:rsidRPr="001D3BFF" w:rsidRDefault="00434CAA" w:rsidP="001E0809">
      <w:pPr>
        <w:spacing w:after="60" w:line="288" w:lineRule="auto"/>
        <w:rPr>
          <w:rFonts w:cs="Arial"/>
        </w:rPr>
      </w:pPr>
      <w:r w:rsidRPr="001D3BFF">
        <w:rPr>
          <w:rFonts w:cs="Arial"/>
        </w:rPr>
        <w:t>Bản thân chuyển vùng ký số di động đòi hỏi các thỏa thuận thương mại giữa các thực thể tạo điều kiện cho nó. Trong bối cảnh này, các thực thể khác nhau (bao gồm các MSSP) sẽ liên kết để xác định các điều khoản thương mại và quy tắc chung tương ứng với dịch vụ chuyển vùng ký số di động. Đây là khái niệm về dịch vụ chuyển vùng ký số di động, được biểu diễn trong tiêu chuẩn này như một Lưới gồm các thành viên đảm nhận một hoặc nhiều vai trò sau:</w:t>
      </w:r>
    </w:p>
    <w:p w14:paraId="7D324333" w14:textId="242D70B7" w:rsidR="00434CAA" w:rsidRPr="001D3BFF" w:rsidRDefault="00B90C20" w:rsidP="001E0809">
      <w:pPr>
        <w:spacing w:after="60" w:line="288" w:lineRule="auto"/>
        <w:rPr>
          <w:rFonts w:cs="Arial"/>
          <w:lang w:val="vi-VN"/>
        </w:rPr>
      </w:pPr>
      <w:r w:rsidRPr="0099203A">
        <w:rPr>
          <w:rFonts w:cs="Arial"/>
        </w:rPr>
        <w:t>Chú thích</w:t>
      </w:r>
      <w:r w:rsidRPr="0099203A">
        <w:rPr>
          <w:rFonts w:cs="Arial"/>
          <w:lang w:val="vi-VN"/>
        </w:rPr>
        <w:t xml:space="preserve"> 1</w:t>
      </w:r>
      <w:r w:rsidR="00434CAA" w:rsidRPr="0099203A">
        <w:rPr>
          <w:rFonts w:cs="Arial"/>
        </w:rPr>
        <w:t>:</w:t>
      </w:r>
      <w:r w:rsidR="00434CAA" w:rsidRPr="001E0809">
        <w:rPr>
          <w:rFonts w:cs="Arial"/>
          <w:b/>
          <w:bCs/>
        </w:rPr>
        <w:t xml:space="preserve"> </w:t>
      </w:r>
      <w:r w:rsidR="00434CAA" w:rsidRPr="001E0809">
        <w:rPr>
          <w:rFonts w:cs="Arial"/>
        </w:rPr>
        <w:t>Danh sách này không đầy đủ.</w:t>
      </w:r>
    </w:p>
    <w:p w14:paraId="0C48E421" w14:textId="4A57FD29" w:rsidR="00434CAA" w:rsidRPr="001D3BFF" w:rsidRDefault="00434CAA" w:rsidP="001E0809">
      <w:pPr>
        <w:spacing w:after="60" w:line="288" w:lineRule="auto"/>
        <w:rPr>
          <w:rFonts w:cs="Arial"/>
        </w:rPr>
      </w:pPr>
      <w:r w:rsidRPr="001D3BFF">
        <w:rPr>
          <w:rFonts w:cs="Arial"/>
          <w:b/>
          <w:bCs/>
        </w:rPr>
        <w:t xml:space="preserve">a) Thực thể tiếp nhận </w:t>
      </w:r>
      <w:r w:rsidRPr="00050A1F">
        <w:rPr>
          <w:rFonts w:cs="Arial"/>
        </w:rPr>
        <w:t xml:space="preserve">(Acquiring Entity </w:t>
      </w:r>
      <w:r w:rsidR="00DE61E4" w:rsidRPr="00050A1F">
        <w:rPr>
          <w:rFonts w:cs="Arial"/>
        </w:rPr>
        <w:t>-</w:t>
      </w:r>
      <w:r w:rsidRPr="00050A1F">
        <w:rPr>
          <w:rFonts w:cs="Arial"/>
        </w:rPr>
        <w:t xml:space="preserve"> AE):</w:t>
      </w:r>
    </w:p>
    <w:p w14:paraId="23DBF624" w14:textId="30D60E48" w:rsidR="00434CAA" w:rsidRPr="001D3BFF" w:rsidRDefault="00434CAA" w:rsidP="001E0809">
      <w:pPr>
        <w:spacing w:after="60" w:line="288" w:lineRule="auto"/>
        <w:rPr>
          <w:rFonts w:cs="Arial"/>
          <w:lang w:val="vi-VN"/>
        </w:rPr>
      </w:pPr>
      <w:r w:rsidRPr="001D3BFF">
        <w:rPr>
          <w:rFonts w:cs="Arial"/>
        </w:rPr>
        <w:t xml:space="preserve">thực thể thực hiện vai trò này là một trong những điểm đầu vào của Lưới và xử lý các thỏa thuận thương mại với nhà cung cấp ứng dụng. Điểm đầu vào trong Lưới có thể là MSSP hoặc một bộ tổng hợp nhà cung cấp ứng dụng trong ngữ cảnh của một cộng đồng lợi ích cụ thể (ví dụ: hiệp hội thanh toán, ngân hàng, nhà khai thác mạng di động). Thực thể tiếp nhận triển khai giao diện dịch vụ web được quy định trong TCVN </w:t>
      </w:r>
      <w:r w:rsidR="00E93868">
        <w:rPr>
          <w:rFonts w:cs="Arial"/>
        </w:rPr>
        <w:t>XXXX:2026</w:t>
      </w:r>
      <w:r w:rsidRPr="001D3BFF">
        <w:rPr>
          <w:rFonts w:cs="Arial"/>
        </w:rPr>
        <w:t xml:space="preserve"> </w:t>
      </w:r>
      <w:r w:rsidR="00910E5D">
        <w:rPr>
          <w:rFonts w:cs="Arial"/>
        </w:rPr>
        <w:t>[2]</w:t>
      </w:r>
      <w:r w:rsidRPr="001D3BFF">
        <w:rPr>
          <w:rFonts w:cs="Arial"/>
        </w:rPr>
        <w:t>.</w:t>
      </w:r>
    </w:p>
    <w:p w14:paraId="487E8E62" w14:textId="583504E7" w:rsidR="00434CAA" w:rsidRPr="001D3BFF" w:rsidRDefault="00434CAA" w:rsidP="001E0809">
      <w:pPr>
        <w:spacing w:after="60" w:line="288" w:lineRule="auto"/>
        <w:rPr>
          <w:rFonts w:cs="Arial"/>
        </w:rPr>
      </w:pPr>
      <w:r w:rsidRPr="001D3BFF">
        <w:rPr>
          <w:rFonts w:cs="Arial"/>
          <w:b/>
          <w:bCs/>
        </w:rPr>
        <w:t xml:space="preserve">b) MSSP gốc </w:t>
      </w:r>
      <w:r w:rsidRPr="00050A1F">
        <w:rPr>
          <w:rFonts w:cs="Arial"/>
        </w:rPr>
        <w:t xml:space="preserve">(Home MSSP </w:t>
      </w:r>
      <w:r w:rsidR="00DE61E4" w:rsidRPr="00050A1F">
        <w:rPr>
          <w:rFonts w:cs="Arial"/>
        </w:rPr>
        <w:t>-</w:t>
      </w:r>
      <w:r w:rsidRPr="00050A1F">
        <w:rPr>
          <w:rFonts w:cs="Arial"/>
        </w:rPr>
        <w:t xml:space="preserve"> HMSSP):</w:t>
      </w:r>
    </w:p>
    <w:p w14:paraId="54100199" w14:textId="13377902" w:rsidR="00434CAA" w:rsidRPr="001D3BFF" w:rsidRDefault="005B6955" w:rsidP="001E0809">
      <w:pPr>
        <w:spacing w:after="60" w:line="288" w:lineRule="auto"/>
        <w:rPr>
          <w:rFonts w:cs="Arial"/>
          <w:lang w:val="vi-VN"/>
        </w:rPr>
      </w:pPr>
      <w:r w:rsidRPr="001E0809">
        <w:rPr>
          <w:rFonts w:cs="Arial"/>
        </w:rPr>
        <w:t>đây là MSSP có khả năng xử lý/giao dịch với người dùng cuối hiện tại và giao dịch hiện tại;</w:t>
      </w:r>
    </w:p>
    <w:p w14:paraId="051A1CDB" w14:textId="69BFF679" w:rsidR="00434CAA" w:rsidRPr="001D3BFF" w:rsidRDefault="00434CAA" w:rsidP="001E0809">
      <w:pPr>
        <w:spacing w:after="60" w:line="288" w:lineRule="auto"/>
        <w:rPr>
          <w:rFonts w:cs="Arial"/>
        </w:rPr>
      </w:pPr>
      <w:r w:rsidRPr="001D3BFF">
        <w:rPr>
          <w:rFonts w:cs="Arial"/>
          <w:b/>
          <w:bCs/>
        </w:rPr>
        <w:t xml:space="preserve">c) Thực thể định tuyến </w:t>
      </w:r>
      <w:r w:rsidRPr="00050A1F">
        <w:rPr>
          <w:rFonts w:cs="Arial"/>
        </w:rPr>
        <w:t xml:space="preserve">(Routing Entity </w:t>
      </w:r>
      <w:r w:rsidR="00DE61E4" w:rsidRPr="00050A1F">
        <w:rPr>
          <w:rFonts w:cs="Arial"/>
        </w:rPr>
        <w:t>-</w:t>
      </w:r>
      <w:r w:rsidRPr="00050A1F">
        <w:rPr>
          <w:rFonts w:cs="Arial"/>
        </w:rPr>
        <w:t xml:space="preserve"> RE):</w:t>
      </w:r>
    </w:p>
    <w:p w14:paraId="4A33E1BF" w14:textId="77777777" w:rsidR="00AB3A08" w:rsidRPr="001D3BFF" w:rsidRDefault="00AB3A08" w:rsidP="001E0809">
      <w:pPr>
        <w:spacing w:after="60" w:line="288" w:lineRule="auto"/>
        <w:rPr>
          <w:rFonts w:cs="Arial"/>
        </w:rPr>
      </w:pPr>
      <w:r w:rsidRPr="001E0809">
        <w:rPr>
          <w:rFonts w:cs="Arial"/>
        </w:rPr>
        <w:t>bất kỳ thực thể nào hỗ trợ kết nối/truyền thông giữa thực thể tiếp nhận (AE) và MSSP gốc (HMMSP);</w:t>
      </w:r>
    </w:p>
    <w:p w14:paraId="240CAD3B" w14:textId="2CFEE8C0" w:rsidR="00434CAA" w:rsidRPr="001D3BFF" w:rsidRDefault="00434CAA" w:rsidP="001E0809">
      <w:pPr>
        <w:spacing w:after="60" w:line="288" w:lineRule="auto"/>
        <w:rPr>
          <w:rFonts w:cs="Arial"/>
        </w:rPr>
      </w:pPr>
      <w:r w:rsidRPr="001D3BFF">
        <w:rPr>
          <w:rFonts w:cs="Arial"/>
          <w:b/>
          <w:bCs/>
        </w:rPr>
        <w:t xml:space="preserve">d) Nhà cung cấp thuộc tính </w:t>
      </w:r>
      <w:r w:rsidRPr="00050A1F">
        <w:rPr>
          <w:rFonts w:cs="Arial"/>
        </w:rPr>
        <w:t>(Attribute Provider):</w:t>
      </w:r>
    </w:p>
    <w:p w14:paraId="6661774F" w14:textId="2F32CD7F" w:rsidR="00434CAA" w:rsidRPr="001D3BFF" w:rsidRDefault="00434CAA" w:rsidP="001E0809">
      <w:pPr>
        <w:spacing w:after="60" w:line="288" w:lineRule="auto"/>
        <w:rPr>
          <w:rFonts w:cs="Arial"/>
          <w:lang w:val="vi-VN"/>
        </w:rPr>
      </w:pPr>
      <w:r w:rsidRPr="001D3BFF">
        <w:rPr>
          <w:rFonts w:cs="Arial"/>
        </w:rPr>
        <w:t xml:space="preserve">một hoặc vài thành viên trong </w:t>
      </w:r>
      <w:r w:rsidR="006B1D19">
        <w:rPr>
          <w:rFonts w:cs="Arial"/>
        </w:rPr>
        <w:t>Lưới</w:t>
      </w:r>
      <w:r w:rsidRPr="001D3BFF">
        <w:rPr>
          <w:rFonts w:cs="Arial"/>
        </w:rPr>
        <w:t xml:space="preserve"> (Mesh) có thể đảm nhiệm vai trò này và lưu trữ các thuộc tính liên quan nhằm hỗ trợ các thành viên khác trong </w:t>
      </w:r>
      <w:r w:rsidR="006B1D19">
        <w:rPr>
          <w:rFonts w:cs="Arial"/>
        </w:rPr>
        <w:t>Lưới</w:t>
      </w:r>
      <w:r w:rsidRPr="001D3BFF">
        <w:rPr>
          <w:rFonts w:cs="Arial"/>
        </w:rPr>
        <w:t xml:space="preserve"> dễ dàng xác định (tìm kiếm) được MSSP gốc;</w:t>
      </w:r>
    </w:p>
    <w:p w14:paraId="442AF115" w14:textId="58FA388F" w:rsidR="00434CAA" w:rsidRPr="001D3BFF" w:rsidRDefault="00434CAA" w:rsidP="001E0809">
      <w:pPr>
        <w:spacing w:after="60" w:line="288" w:lineRule="auto"/>
        <w:rPr>
          <w:rFonts w:cs="Arial"/>
        </w:rPr>
      </w:pPr>
      <w:r w:rsidRPr="001D3BFF">
        <w:rPr>
          <w:rFonts w:cs="Arial"/>
          <w:b/>
          <w:bCs/>
        </w:rPr>
        <w:t xml:space="preserve">e) </w:t>
      </w:r>
      <w:r w:rsidR="00AB3A08" w:rsidRPr="001E0809">
        <w:rPr>
          <w:rFonts w:cs="Arial"/>
          <w:b/>
          <w:bCs/>
        </w:rPr>
        <w:t>Tổ chức</w:t>
      </w:r>
      <w:r w:rsidRPr="001E0809">
        <w:rPr>
          <w:rFonts w:cs="Arial"/>
          <w:b/>
          <w:bCs/>
        </w:rPr>
        <w:t xml:space="preserve"> phát hành danh tính</w:t>
      </w:r>
      <w:r w:rsidRPr="001D3BFF">
        <w:rPr>
          <w:rFonts w:cs="Arial"/>
          <w:b/>
          <w:bCs/>
        </w:rPr>
        <w:t xml:space="preserve"> </w:t>
      </w:r>
      <w:r w:rsidRPr="00050A1F">
        <w:rPr>
          <w:rFonts w:cs="Arial"/>
        </w:rPr>
        <w:t>(Identity Issuer):</w:t>
      </w:r>
    </w:p>
    <w:p w14:paraId="59BCFA22" w14:textId="4DFD7E7B" w:rsidR="00434CAA" w:rsidRPr="001D3BFF" w:rsidRDefault="00AB3A08" w:rsidP="001E0809">
      <w:pPr>
        <w:spacing w:after="60" w:line="288" w:lineRule="auto"/>
        <w:rPr>
          <w:rFonts w:cs="Arial"/>
          <w:lang w:val="vi-VN"/>
        </w:rPr>
      </w:pPr>
      <w:r w:rsidRPr="001D3BFF">
        <w:rPr>
          <w:rFonts w:cs="Arial"/>
        </w:rPr>
        <w:t xml:space="preserve">một thực thể có khả năng tạo liên kết giữa một chữ ký số di động và danh tính của người dùng cuối. Trong </w:t>
      </w:r>
      <w:r w:rsidR="00662AEE" w:rsidRPr="001D3BFF">
        <w:rPr>
          <w:rFonts w:cs="Arial"/>
          <w:b/>
          <w:bCs/>
        </w:rPr>
        <w:t xml:space="preserve">Acquiring MSSP </w:t>
      </w:r>
      <w:r w:rsidRPr="001D3BFF">
        <w:rPr>
          <w:rFonts w:cs="Arial"/>
        </w:rPr>
        <w:t>một hệ thống PKI, thực thể này thông thường là Tổ chức chứng thực (CA) và/hoặc Tổ chức đăng ký (RA);</w:t>
      </w:r>
    </w:p>
    <w:p w14:paraId="41D4D44D" w14:textId="5BAB1A42" w:rsidR="00434CAA" w:rsidRPr="001E0809" w:rsidRDefault="00434CAA" w:rsidP="001E0809">
      <w:pPr>
        <w:spacing w:after="60" w:line="288" w:lineRule="auto"/>
        <w:rPr>
          <w:rFonts w:cs="Arial"/>
        </w:rPr>
      </w:pPr>
      <w:r w:rsidRPr="001E0809">
        <w:rPr>
          <w:rFonts w:cs="Arial"/>
          <w:b/>
          <w:bCs/>
        </w:rPr>
        <w:t xml:space="preserve">f) </w:t>
      </w:r>
      <w:r w:rsidR="0006634F">
        <w:rPr>
          <w:rFonts w:cs="Arial"/>
          <w:b/>
          <w:bCs/>
        </w:rPr>
        <w:t>Chủ thể xác thực</w:t>
      </w:r>
      <w:r w:rsidRPr="001E0809">
        <w:rPr>
          <w:rFonts w:cs="Arial"/>
          <w:b/>
          <w:bCs/>
        </w:rPr>
        <w:t xml:space="preserve"> </w:t>
      </w:r>
      <w:r w:rsidRPr="00050A1F">
        <w:rPr>
          <w:rFonts w:cs="Arial"/>
        </w:rPr>
        <w:t xml:space="preserve">(Verifying Entity </w:t>
      </w:r>
      <w:r w:rsidR="00DE61E4" w:rsidRPr="00050A1F">
        <w:rPr>
          <w:rFonts w:cs="Arial"/>
        </w:rPr>
        <w:t>-</w:t>
      </w:r>
      <w:r w:rsidRPr="00050A1F">
        <w:rPr>
          <w:rFonts w:cs="Arial"/>
        </w:rPr>
        <w:t xml:space="preserve"> VE):</w:t>
      </w:r>
    </w:p>
    <w:p w14:paraId="0D6CB2D8" w14:textId="4747B7B6" w:rsidR="00434CAA" w:rsidRPr="001D3BFF" w:rsidRDefault="00AB3A08" w:rsidP="001E0809">
      <w:pPr>
        <w:spacing w:after="60" w:line="288" w:lineRule="auto"/>
        <w:rPr>
          <w:rFonts w:cs="Arial"/>
          <w:lang w:val="vi-VN"/>
        </w:rPr>
      </w:pPr>
      <w:r w:rsidRPr="001D3BFF">
        <w:rPr>
          <w:rFonts w:cs="Arial"/>
        </w:rPr>
        <w:t xml:space="preserve">một thực thể có thể xác minh chữ ký số di động. Một MSSP cũng có thể đồng thời là một </w:t>
      </w:r>
      <w:r w:rsidR="0006634F">
        <w:rPr>
          <w:rFonts w:cs="Arial"/>
        </w:rPr>
        <w:t>chủ thể xác thực</w:t>
      </w:r>
      <w:r w:rsidRPr="001D3BFF">
        <w:rPr>
          <w:rFonts w:cs="Arial"/>
        </w:rPr>
        <w:t>;</w:t>
      </w:r>
    </w:p>
    <w:p w14:paraId="1E15B428" w14:textId="64341317" w:rsidR="00434CAA" w:rsidRPr="001D3BFF" w:rsidRDefault="00434CAA" w:rsidP="001E0809">
      <w:pPr>
        <w:spacing w:after="60" w:line="288" w:lineRule="auto"/>
        <w:rPr>
          <w:rFonts w:cs="Arial"/>
        </w:rPr>
      </w:pPr>
      <w:r w:rsidRPr="001D3BFF">
        <w:rPr>
          <w:rFonts w:cs="Arial"/>
          <w:b/>
          <w:bCs/>
        </w:rPr>
        <w:t xml:space="preserve">g) MSSP tiếp nhận </w:t>
      </w:r>
      <w:r w:rsidRPr="00050A1F">
        <w:rPr>
          <w:rFonts w:cs="Arial"/>
        </w:rPr>
        <w:t>(AMSSP):</w:t>
      </w:r>
    </w:p>
    <w:p w14:paraId="41AD1209" w14:textId="4D7427D3" w:rsidR="00434CAA" w:rsidRDefault="00AB3A08" w:rsidP="001E0809">
      <w:pPr>
        <w:spacing w:after="60" w:line="288" w:lineRule="auto"/>
        <w:rPr>
          <w:rFonts w:cs="Arial"/>
        </w:rPr>
      </w:pPr>
      <w:r w:rsidRPr="001D3BFF">
        <w:rPr>
          <w:rFonts w:cs="Arial"/>
        </w:rPr>
        <w:t>đây là một MSSP đóng vai trò là điểm đầu vào trong Mạng lưới (Mesh). Chúng ta có thể hình dung rằng một mô hình thương mại cho Dịch vụ chuyển vùng chữ ký số di động là một Mạng lưới gồm các MSSP được kết nối toàn phần hoặc một phần với nhau.</w:t>
      </w:r>
    </w:p>
    <w:p w14:paraId="2991802E" w14:textId="6E5B4CBF" w:rsidR="00152FE6" w:rsidRPr="005101F2" w:rsidRDefault="00152FE6" w:rsidP="00152FE6">
      <w:pPr>
        <w:spacing w:after="60" w:line="288" w:lineRule="auto"/>
        <w:rPr>
          <w:rFonts w:cs="Arial"/>
          <w:lang w:val="vi-VN"/>
        </w:rPr>
      </w:pPr>
      <w:r w:rsidRPr="00662AEE">
        <w:rPr>
          <w:rFonts w:cs="Arial"/>
          <w:lang w:val="vi-VN"/>
        </w:rPr>
        <w:t xml:space="preserve">Hình 4 minh họa đường đi của một giao dịch chữ ký di động thông qua </w:t>
      </w:r>
      <w:r w:rsidR="006B1D19">
        <w:rPr>
          <w:rFonts w:cs="Arial"/>
          <w:lang w:val="vi-VN"/>
        </w:rPr>
        <w:t>Lưới</w:t>
      </w:r>
      <w:r w:rsidRPr="00662AEE">
        <w:rPr>
          <w:rFonts w:cs="Arial"/>
          <w:lang w:val="vi-VN"/>
        </w:rPr>
        <w:t xml:space="preserve"> (mesh) của Dịch vụ chuyển vùng chữ ký di động. Các thành viên trong </w:t>
      </w:r>
      <w:r w:rsidR="006B1D19">
        <w:rPr>
          <w:rFonts w:cs="Arial"/>
          <w:lang w:val="vi-VN"/>
        </w:rPr>
        <w:t>Lưới</w:t>
      </w:r>
      <w:r w:rsidRPr="00662AEE">
        <w:rPr>
          <w:rFonts w:cs="Arial"/>
          <w:lang w:val="vi-VN"/>
        </w:rPr>
        <w:t xml:space="preserve"> gặp phải trên đường đi có thể là bất kỳ Tổ chức phát hành danh tính (Identity Issuer), và/hoặc bất kỳ </w:t>
      </w:r>
      <w:r w:rsidRPr="00FF173E">
        <w:rPr>
          <w:rFonts w:cs="Arial"/>
          <w:lang w:val="vi-VN"/>
        </w:rPr>
        <w:t xml:space="preserve">Chủ </w:t>
      </w:r>
      <w:r w:rsidRPr="00662AEE">
        <w:rPr>
          <w:rFonts w:cs="Arial"/>
          <w:lang w:val="vi-VN"/>
        </w:rPr>
        <w:t>thể xác thực (Verifying Entity), và/hoặc bất kỳ Thực thể định tuyến (Routing Entity).</w:t>
      </w:r>
    </w:p>
    <w:p w14:paraId="31191042" w14:textId="77777777" w:rsidR="00152FE6" w:rsidRPr="00152FE6" w:rsidRDefault="00152FE6" w:rsidP="001E0809">
      <w:pPr>
        <w:spacing w:after="60" w:line="288" w:lineRule="auto"/>
        <w:rPr>
          <w:rFonts w:cs="Arial"/>
          <w:lang w:val="vi-VN"/>
        </w:rPr>
      </w:pPr>
    </w:p>
    <w:p w14:paraId="50E4623D" w14:textId="67CDDBC9" w:rsidR="00434CAA" w:rsidRPr="001D3BFF" w:rsidRDefault="001662FB" w:rsidP="001E0809">
      <w:pPr>
        <w:spacing w:after="60" w:line="288" w:lineRule="auto"/>
        <w:jc w:val="center"/>
        <w:rPr>
          <w:rFonts w:cs="Arial"/>
        </w:rPr>
      </w:pPr>
      <w:r w:rsidRPr="001D3BFF">
        <w:rPr>
          <w:rFonts w:cs="Arial"/>
          <w:noProof/>
        </w:rPr>
        <w:lastRenderedPageBreak/>
        <w:drawing>
          <wp:inline distT="0" distB="0" distL="0" distR="0" wp14:anchorId="5F758A08" wp14:editId="18090686">
            <wp:extent cx="6480810" cy="4359910"/>
            <wp:effectExtent l="0" t="0" r="0" b="0"/>
            <wp:docPr id="5234699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69913" name="Picture 523469913"/>
                    <pic:cNvPicPr/>
                  </pic:nvPicPr>
                  <pic:blipFill>
                    <a:blip r:embed="rId14">
                      <a:extLst>
                        <a:ext uri="{28A0092B-C50C-407E-A947-70E740481C1C}">
                          <a14:useLocalDpi xmlns:a14="http://schemas.microsoft.com/office/drawing/2010/main" val="0"/>
                        </a:ext>
                      </a:extLst>
                    </a:blip>
                    <a:stretch>
                      <a:fillRect/>
                    </a:stretch>
                  </pic:blipFill>
                  <pic:spPr>
                    <a:xfrm>
                      <a:off x="0" y="0"/>
                      <a:ext cx="6480810" cy="4359910"/>
                    </a:xfrm>
                    <a:prstGeom prst="rect">
                      <a:avLst/>
                    </a:prstGeom>
                  </pic:spPr>
                </pic:pic>
              </a:graphicData>
            </a:graphic>
          </wp:inline>
        </w:drawing>
      </w:r>
    </w:p>
    <w:p w14:paraId="149E15E7" w14:textId="413B1090" w:rsidR="00822732" w:rsidRPr="001E0809" w:rsidRDefault="00822732" w:rsidP="001E0809">
      <w:pPr>
        <w:spacing w:after="60" w:line="288" w:lineRule="auto"/>
        <w:jc w:val="center"/>
        <w:rPr>
          <w:rFonts w:cs="Arial"/>
          <w:b/>
          <w:bCs/>
          <w:lang w:val="vi-VN"/>
        </w:rPr>
      </w:pPr>
      <w:r w:rsidRPr="001E0809">
        <w:rPr>
          <w:rFonts w:cs="Arial"/>
          <w:b/>
          <w:bCs/>
          <w:lang w:val="vi-VN"/>
        </w:rPr>
        <w:t>Hình 4</w:t>
      </w:r>
      <w:r w:rsidR="00B90C20" w:rsidRPr="001E0809">
        <w:rPr>
          <w:rFonts w:cs="Arial"/>
          <w:b/>
          <w:bCs/>
          <w:lang w:val="vi-VN"/>
        </w:rPr>
        <w:t xml:space="preserve"> - </w:t>
      </w:r>
      <w:r w:rsidRPr="001E0809">
        <w:rPr>
          <w:rFonts w:cs="Arial"/>
          <w:b/>
          <w:bCs/>
          <w:lang w:val="vi-VN"/>
        </w:rPr>
        <w:t>Mạng lưới</w:t>
      </w:r>
      <w:r w:rsidR="001A4380" w:rsidRPr="001E0809">
        <w:rPr>
          <w:rFonts w:cs="Arial"/>
          <w:b/>
          <w:bCs/>
          <w:lang w:val="vi-VN"/>
        </w:rPr>
        <w:t xml:space="preserve"> ký số di động</w:t>
      </w:r>
    </w:p>
    <w:p w14:paraId="64999EE4" w14:textId="1CED7E85" w:rsidR="00434CAA" w:rsidRPr="005101F2" w:rsidRDefault="00152FE6" w:rsidP="001E0809">
      <w:pPr>
        <w:spacing w:after="60" w:line="288" w:lineRule="auto"/>
        <w:rPr>
          <w:rFonts w:cs="Arial"/>
          <w:lang w:val="vi-VN"/>
        </w:rPr>
      </w:pPr>
      <w:r w:rsidRPr="00152FE6">
        <w:rPr>
          <w:rFonts w:cs="Arial"/>
          <w:lang w:val="vi-VN"/>
        </w:rPr>
        <w:t>Trong lưới, có thể tồn tại các hệ sinh thái thương mại khác nhau. Tiêu chuẩn kỹ thuật này không quy định bắt buộc bất kỳ hệ sinh thái thương mại nào. Mỗi hệ sinh thái ứng với một phương án thực hiện kỹ thuật có các luồng giao dịch riêng. Tuy nhiên, cần phải xác định càng nhiều mô hình càng tốt nhằm phát hiện các vấn đề kỹ thuật và đề xuất các giải pháp kỹ thuật phù hợp.</w:t>
      </w:r>
    </w:p>
    <w:p w14:paraId="74717DC5" w14:textId="11F73B75" w:rsidR="00434CAA" w:rsidRPr="001D3BFF" w:rsidRDefault="00B90C20" w:rsidP="001E0809">
      <w:pPr>
        <w:pStyle w:val="Heading2"/>
        <w:spacing w:after="60" w:line="288" w:lineRule="auto"/>
        <w:rPr>
          <w:szCs w:val="22"/>
        </w:rPr>
      </w:pPr>
      <w:bookmarkStart w:id="90" w:name="_Toc232153715"/>
      <w:bookmarkStart w:id="91" w:name="_Toc233188995"/>
      <w:bookmarkStart w:id="92" w:name="_Toc233192968"/>
      <w:bookmarkStart w:id="93" w:name="_Toc233193398"/>
      <w:bookmarkStart w:id="94" w:name="_Toc239275146"/>
      <w:r w:rsidRPr="001D3BFF">
        <w:rPr>
          <w:szCs w:val="22"/>
          <w:lang w:val="vi-VN"/>
        </w:rPr>
        <w:t>5</w:t>
      </w:r>
      <w:r w:rsidR="00434CAA" w:rsidRPr="001D3BFF">
        <w:rPr>
          <w:szCs w:val="22"/>
        </w:rPr>
        <w:t>.3 Yêu cầu chức năng</w:t>
      </w:r>
      <w:bookmarkEnd w:id="90"/>
      <w:bookmarkEnd w:id="91"/>
      <w:bookmarkEnd w:id="92"/>
      <w:bookmarkEnd w:id="93"/>
      <w:bookmarkEnd w:id="94"/>
    </w:p>
    <w:p w14:paraId="435A0654" w14:textId="11DF3890" w:rsidR="00434CAA" w:rsidRPr="001D3BFF" w:rsidRDefault="00434CAA" w:rsidP="001E0809">
      <w:pPr>
        <w:spacing w:after="60" w:line="288" w:lineRule="auto"/>
        <w:rPr>
          <w:rFonts w:cs="Arial"/>
          <w:lang w:val="vi-VN"/>
        </w:rPr>
      </w:pPr>
      <w:r w:rsidRPr="005101F2">
        <w:rPr>
          <w:rFonts w:cs="Arial"/>
          <w:lang w:val="vi-VN"/>
        </w:rPr>
        <w:t>Tiêu chuẩn này quy định các giao diện kỹ thuật cho các kiến trúc tạo điều kiện chuyển vùng bản tin ký số di động giữa người dùng cuối và nhà cung cấp ứng dụng, đồng thời tạo điều kiện xây dựng mô hình mở.</w:t>
      </w:r>
    </w:p>
    <w:p w14:paraId="6FB1AC83" w14:textId="77777777" w:rsidR="00434CAA" w:rsidRPr="005101F2" w:rsidRDefault="00434CAA" w:rsidP="001E0809">
      <w:pPr>
        <w:spacing w:after="60" w:line="288" w:lineRule="auto"/>
        <w:rPr>
          <w:rFonts w:cs="Arial"/>
          <w:lang w:val="vi-VN"/>
        </w:rPr>
      </w:pPr>
      <w:r w:rsidRPr="005101F2">
        <w:rPr>
          <w:rFonts w:cs="Arial"/>
          <w:lang w:val="vi-VN"/>
        </w:rPr>
        <w:t>Các giao diện được tiêu chuẩn hóa này phải cho phép:</w:t>
      </w:r>
    </w:p>
    <w:p w14:paraId="0E34224B" w14:textId="54B0B47F" w:rsidR="00434CAA" w:rsidRPr="005101F2" w:rsidRDefault="00B90C20" w:rsidP="001E0809">
      <w:pPr>
        <w:spacing w:after="60" w:line="288" w:lineRule="auto"/>
        <w:rPr>
          <w:rFonts w:cs="Arial"/>
          <w:lang w:val="vi-VN"/>
        </w:rPr>
      </w:pPr>
      <w:r w:rsidRPr="001D3BFF">
        <w:rPr>
          <w:rFonts w:cs="Arial"/>
          <w:lang w:val="vi-VN"/>
        </w:rPr>
        <w:t xml:space="preserve">- </w:t>
      </w:r>
      <w:r w:rsidR="00434CAA" w:rsidRPr="005101F2">
        <w:rPr>
          <w:rFonts w:cs="Arial"/>
          <w:lang w:val="vi-VN"/>
        </w:rPr>
        <w:t>quan hệ nhiều-nhiều giữa các bên liên quan, bên tin cậy và khách hàng;</w:t>
      </w:r>
    </w:p>
    <w:p w14:paraId="01143EBD" w14:textId="1A09406F" w:rsidR="00434CAA" w:rsidRPr="005101F2" w:rsidRDefault="00B90C20" w:rsidP="001E0809">
      <w:pPr>
        <w:spacing w:after="60" w:line="288" w:lineRule="auto"/>
        <w:rPr>
          <w:rFonts w:cs="Arial"/>
          <w:lang w:val="vi-VN"/>
        </w:rPr>
      </w:pPr>
      <w:r w:rsidRPr="001D3BFF">
        <w:rPr>
          <w:rFonts w:cs="Arial"/>
          <w:lang w:val="vi-VN"/>
        </w:rPr>
        <w:t xml:space="preserve">- </w:t>
      </w:r>
      <w:r w:rsidR="00434CAA" w:rsidRPr="005101F2">
        <w:rPr>
          <w:rFonts w:cs="Arial"/>
          <w:lang w:val="vi-VN"/>
        </w:rPr>
        <w:t>cách tiếp cận tập trung hoặc phân tán để người dùng cuối và nhà cung cấp ứng dụng có thể thiết lập nhiều mối quan hệ tin cậy;</w:t>
      </w:r>
    </w:p>
    <w:p w14:paraId="00B78193" w14:textId="6FF9A30F" w:rsidR="00434CAA" w:rsidRPr="005101F2" w:rsidRDefault="00B90C20" w:rsidP="001E0809">
      <w:pPr>
        <w:spacing w:after="60" w:line="288" w:lineRule="auto"/>
        <w:rPr>
          <w:rFonts w:cs="Arial"/>
          <w:lang w:val="vi-VN"/>
        </w:rPr>
      </w:pPr>
      <w:r w:rsidRPr="001D3BFF">
        <w:rPr>
          <w:rFonts w:cs="Arial"/>
          <w:lang w:val="vi-VN"/>
        </w:rPr>
        <w:t xml:space="preserve">- </w:t>
      </w:r>
      <w:r w:rsidR="00434CAA" w:rsidRPr="005101F2">
        <w:rPr>
          <w:rFonts w:cs="Arial"/>
          <w:lang w:val="vi-VN"/>
        </w:rPr>
        <w:t>số lượng tối thiểu các bên trung gian giữa người dùng cuối và nhà cung cấp ứng dụng;</w:t>
      </w:r>
    </w:p>
    <w:p w14:paraId="1AF29EA0" w14:textId="56F17441" w:rsidR="00434CAA" w:rsidRPr="005101F2" w:rsidRDefault="00B90C20" w:rsidP="001E0809">
      <w:pPr>
        <w:spacing w:after="60" w:line="288" w:lineRule="auto"/>
        <w:rPr>
          <w:rFonts w:cs="Arial"/>
          <w:lang w:val="vi-VN"/>
        </w:rPr>
      </w:pPr>
      <w:r w:rsidRPr="001D3BFF">
        <w:rPr>
          <w:rFonts w:cs="Arial"/>
          <w:lang w:val="vi-VN"/>
        </w:rPr>
        <w:t xml:space="preserve">- </w:t>
      </w:r>
      <w:r w:rsidR="00434CAA" w:rsidRPr="005101F2">
        <w:rPr>
          <w:rFonts w:cs="Arial"/>
          <w:lang w:val="vi-VN"/>
        </w:rPr>
        <w:t>sự thống nhất hiểu biết giữa MSSP gốc và nhà cung cấp ứng dụng về bảo mật trong quá trình ký số di động;</w:t>
      </w:r>
    </w:p>
    <w:p w14:paraId="68BC2445" w14:textId="0805BA8F" w:rsidR="00434CAA" w:rsidRPr="005101F2" w:rsidRDefault="00B90C20" w:rsidP="001E0809">
      <w:pPr>
        <w:spacing w:after="60" w:line="288" w:lineRule="auto"/>
        <w:rPr>
          <w:rFonts w:cs="Arial"/>
          <w:lang w:val="vi-VN"/>
        </w:rPr>
      </w:pPr>
      <w:r w:rsidRPr="001D3BFF">
        <w:rPr>
          <w:rFonts w:cs="Arial"/>
          <w:lang w:val="vi-VN"/>
        </w:rPr>
        <w:t xml:space="preserve">- </w:t>
      </w:r>
      <w:r w:rsidR="00434CAA" w:rsidRPr="005101F2">
        <w:rPr>
          <w:rFonts w:cs="Arial"/>
          <w:lang w:val="vi-VN"/>
        </w:rPr>
        <w:t>theo dõi đường đi của giao dịch chuyển vùng;</w:t>
      </w:r>
    </w:p>
    <w:p w14:paraId="629F3333" w14:textId="5ED2A45D" w:rsidR="00434CAA" w:rsidRPr="001D3BFF" w:rsidRDefault="00B90C20" w:rsidP="001E0809">
      <w:pPr>
        <w:spacing w:after="60" w:line="288" w:lineRule="auto"/>
        <w:rPr>
          <w:rFonts w:cs="Arial"/>
          <w:lang w:val="vi-VN"/>
        </w:rPr>
      </w:pPr>
      <w:r w:rsidRPr="001D3BFF">
        <w:rPr>
          <w:rFonts w:cs="Arial"/>
          <w:lang w:val="vi-VN"/>
        </w:rPr>
        <w:t xml:space="preserve">- </w:t>
      </w:r>
      <w:r w:rsidR="00434CAA" w:rsidRPr="005101F2">
        <w:rPr>
          <w:rFonts w:cs="Arial"/>
          <w:lang w:val="vi-VN"/>
        </w:rPr>
        <w:t>chính sách giải quyết tranh chấp giữa nhà cung cấp ứng dụng, người dùng cuối, MSSP gốc, thực thể tiếp nhận và tất cả các bên trung gian tham gia chuyển vùng.</w:t>
      </w:r>
    </w:p>
    <w:p w14:paraId="107C163A" w14:textId="51F86843" w:rsidR="00434CAA" w:rsidRPr="001D3BFF" w:rsidRDefault="00B90C20" w:rsidP="001E0809">
      <w:pPr>
        <w:pStyle w:val="Heading1"/>
        <w:spacing w:after="60" w:line="288" w:lineRule="auto"/>
        <w:rPr>
          <w:rFonts w:cs="Arial"/>
          <w:szCs w:val="24"/>
        </w:rPr>
      </w:pPr>
      <w:bookmarkStart w:id="95" w:name="_Toc232153716"/>
      <w:bookmarkStart w:id="96" w:name="_Toc233188996"/>
      <w:bookmarkStart w:id="97" w:name="_Toc233192969"/>
      <w:bookmarkStart w:id="98" w:name="_Toc233193399"/>
      <w:bookmarkStart w:id="99" w:name="_Toc239275147"/>
      <w:r w:rsidRPr="001D3BFF">
        <w:rPr>
          <w:rFonts w:cs="Arial"/>
          <w:caps/>
          <w:szCs w:val="24"/>
          <w:lang w:val="vi-VN"/>
        </w:rPr>
        <w:lastRenderedPageBreak/>
        <w:t>6</w:t>
      </w:r>
      <w:r w:rsidR="00434CAA" w:rsidRPr="001D3BFF">
        <w:rPr>
          <w:rFonts w:cs="Arial"/>
          <w:caps/>
          <w:szCs w:val="24"/>
        </w:rPr>
        <w:t xml:space="preserve"> </w:t>
      </w:r>
      <w:r w:rsidR="00966F87" w:rsidRPr="001D3BFF">
        <w:rPr>
          <w:rFonts w:cs="Arial"/>
          <w:szCs w:val="24"/>
          <w:lang w:val="vi-VN"/>
        </w:rPr>
        <w:t>P</w:t>
      </w:r>
      <w:r w:rsidR="00966F87" w:rsidRPr="001D3BFF">
        <w:rPr>
          <w:rFonts w:cs="Arial"/>
          <w:szCs w:val="24"/>
        </w:rPr>
        <w:t>hân giải chuyển vùng</w:t>
      </w:r>
      <w:bookmarkEnd w:id="95"/>
      <w:bookmarkEnd w:id="96"/>
      <w:bookmarkEnd w:id="97"/>
      <w:bookmarkEnd w:id="98"/>
      <w:bookmarkEnd w:id="99"/>
    </w:p>
    <w:p w14:paraId="1A303B15" w14:textId="34942562" w:rsidR="00434CAA" w:rsidRPr="001D3BFF" w:rsidRDefault="00434CAA" w:rsidP="001E0809">
      <w:pPr>
        <w:spacing w:after="60" w:line="288" w:lineRule="auto"/>
        <w:rPr>
          <w:rFonts w:cs="Arial"/>
          <w:lang w:val="vi-VN"/>
        </w:rPr>
      </w:pPr>
      <w:r w:rsidRPr="005101F2">
        <w:rPr>
          <w:rFonts w:cs="Arial"/>
          <w:lang w:val="vi-VN"/>
        </w:rPr>
        <w:t>"Phân giải chuyển vùng" (Roaming resolution) là các đàm phán (truy vấn, v.v.) xảy ra trong quá trình chuyển vùng ký số di động nhằm tìm kiếm một đường dẫn trong Lưới hướng đến MSSP đúng. Về cơ bản, phân giải này phụ thuộc vào hệ sinh thái thương mại đã được chọn trong một Lưới.</w:t>
      </w:r>
    </w:p>
    <w:p w14:paraId="4757440F" w14:textId="09EE71D5" w:rsidR="00434CAA" w:rsidRPr="001D3BFF" w:rsidRDefault="00B90C20" w:rsidP="001E0809">
      <w:pPr>
        <w:pStyle w:val="Heading2"/>
        <w:spacing w:after="60" w:line="288" w:lineRule="auto"/>
        <w:rPr>
          <w:szCs w:val="22"/>
        </w:rPr>
      </w:pPr>
      <w:bookmarkStart w:id="100" w:name="_Toc232153717"/>
      <w:bookmarkStart w:id="101" w:name="_Toc233188997"/>
      <w:bookmarkStart w:id="102" w:name="_Toc233192970"/>
      <w:bookmarkStart w:id="103" w:name="_Toc233193400"/>
      <w:bookmarkStart w:id="104" w:name="_Toc239275148"/>
      <w:r w:rsidRPr="005F3025">
        <w:rPr>
          <w:szCs w:val="22"/>
          <w:lang w:val="vi-VN"/>
        </w:rPr>
        <w:t>6</w:t>
      </w:r>
      <w:r w:rsidR="00434CAA" w:rsidRPr="005F3025">
        <w:rPr>
          <w:szCs w:val="22"/>
        </w:rPr>
        <w:t>.1 Xác định MSSP gốc</w:t>
      </w:r>
      <w:bookmarkEnd w:id="100"/>
      <w:bookmarkEnd w:id="101"/>
      <w:bookmarkEnd w:id="102"/>
      <w:bookmarkEnd w:id="103"/>
      <w:bookmarkEnd w:id="104"/>
      <w:r w:rsidR="00434CAA" w:rsidRPr="001D3BFF">
        <w:rPr>
          <w:szCs w:val="22"/>
        </w:rPr>
        <w:t xml:space="preserve"> </w:t>
      </w:r>
    </w:p>
    <w:p w14:paraId="59E2C2FA" w14:textId="05C2AF22" w:rsidR="00434CAA" w:rsidRPr="001D3BFF" w:rsidRDefault="00434CAA" w:rsidP="001E0809">
      <w:pPr>
        <w:spacing w:after="60" w:line="288" w:lineRule="auto"/>
        <w:rPr>
          <w:rFonts w:cs="Arial"/>
          <w:lang w:val="vi-VN"/>
        </w:rPr>
      </w:pPr>
      <w:r w:rsidRPr="005101F2">
        <w:rPr>
          <w:rFonts w:cs="Arial"/>
          <w:lang w:val="vi-VN"/>
        </w:rPr>
        <w:t xml:space="preserve">Bước này phải xảy ra càng sớm càng tốt trong Lưới khi có giao dịch, ví dụ bởi thực thể tiếp nhận. Tùy thuộc vào thông tin có thể nhận được (UserId, </w:t>
      </w:r>
      <w:r w:rsidR="004D2A81" w:rsidRPr="004D2A81">
        <w:rPr>
          <w:rFonts w:cs="Arial"/>
          <w:lang w:val="vi-VN"/>
        </w:rPr>
        <w:t xml:space="preserve">tổ chức </w:t>
      </w:r>
      <w:r w:rsidRPr="005101F2">
        <w:rPr>
          <w:rFonts w:cs="Arial"/>
          <w:lang w:val="vi-VN"/>
        </w:rPr>
        <w:t>phát hành danh tính, MSISDN), có các khả năng khác nhau để thành viên Lưới dò tìm ra MSSP đúng:</w:t>
      </w:r>
    </w:p>
    <w:p w14:paraId="6B5ED140" w14:textId="77777777" w:rsidR="00434CAA" w:rsidRPr="005101F2" w:rsidRDefault="00434CAA" w:rsidP="001E0809">
      <w:pPr>
        <w:spacing w:after="60" w:line="288" w:lineRule="auto"/>
        <w:rPr>
          <w:rFonts w:cs="Arial"/>
          <w:lang w:val="vi-VN"/>
        </w:rPr>
      </w:pPr>
      <w:r w:rsidRPr="005101F2">
        <w:rPr>
          <w:rFonts w:cs="Arial"/>
          <w:b/>
          <w:bCs/>
          <w:lang w:val="vi-VN"/>
        </w:rPr>
        <w:t>MSISDN</w:t>
      </w:r>
    </w:p>
    <w:p w14:paraId="082BD6F3" w14:textId="3326DADA" w:rsidR="00434CAA" w:rsidRPr="001D3BFF" w:rsidRDefault="00434CAA" w:rsidP="001E0809">
      <w:pPr>
        <w:spacing w:after="60" w:line="288" w:lineRule="auto"/>
        <w:rPr>
          <w:rFonts w:cs="Arial"/>
          <w:lang w:val="vi-VN"/>
        </w:rPr>
      </w:pPr>
      <w:r w:rsidRPr="005101F2">
        <w:rPr>
          <w:rFonts w:cs="Arial"/>
          <w:lang w:val="vi-VN"/>
        </w:rPr>
        <w:t xml:space="preserve">Trong trường hợp MSSP được lưu trữ bởi nhà khai thác mạng di động (MNO), MSSP đúng có thể được khám phá từ số điện thoại di động của người dùng cuối nhờ kế hoạch đánh số viễn thông công cộng quốc </w:t>
      </w:r>
      <w:r w:rsidRPr="00355D38">
        <w:rPr>
          <w:rFonts w:cs="Arial"/>
          <w:lang w:val="vi-VN"/>
        </w:rPr>
        <w:t>tế E.164 của ITU. Số</w:t>
      </w:r>
      <w:r w:rsidRPr="005101F2">
        <w:rPr>
          <w:rFonts w:cs="Arial"/>
          <w:lang w:val="vi-VN"/>
        </w:rPr>
        <w:t xml:space="preserve"> điện thoại di động của người dùng cuối được gọi là MSISDN.</w:t>
      </w:r>
    </w:p>
    <w:p w14:paraId="352BCA25" w14:textId="472D6274" w:rsidR="00434CAA" w:rsidRPr="001D3BFF" w:rsidRDefault="00434CAA" w:rsidP="001E0809">
      <w:pPr>
        <w:spacing w:after="60" w:line="288" w:lineRule="auto"/>
        <w:rPr>
          <w:rFonts w:cs="Arial"/>
          <w:lang w:val="vi-VN"/>
        </w:rPr>
      </w:pPr>
      <w:r w:rsidRPr="005101F2">
        <w:rPr>
          <w:rFonts w:cs="Arial"/>
          <w:lang w:val="vi-VN"/>
        </w:rPr>
        <w:t>Do tính di động số, người dùng có thể đã chuyển sang mạng khác. Trong trường hợp đó, mạng được chuyển đi trả về mạng đích là một phần của mã lỗi, và thành viên Lưới thử lại với MSSP gốc đúng.</w:t>
      </w:r>
    </w:p>
    <w:p w14:paraId="71AD3057" w14:textId="309109B0" w:rsidR="00434CAA" w:rsidRPr="001D3BFF" w:rsidRDefault="00434CAA" w:rsidP="001E0809">
      <w:pPr>
        <w:spacing w:after="60" w:line="288" w:lineRule="auto"/>
        <w:rPr>
          <w:rFonts w:cs="Arial"/>
          <w:lang w:val="vi-VN"/>
        </w:rPr>
      </w:pPr>
      <w:r w:rsidRPr="005101F2">
        <w:rPr>
          <w:rFonts w:cs="Arial"/>
          <w:lang w:val="vi-VN"/>
        </w:rPr>
        <w:t>Đối với các quốc gia thực thi quy định về tính di động số, yêu cầu đối với các mạng là không tước quyền của người dùng đối với bất kỳ dịch vụ nào mà họ được hưởng. Do đó, dịch vụ chuyển vùng ký số di động phải thực thi yêu cầu này và bắt buộc nó bằng cách đề cập trong các thỏa thuận hợp đồng giữa các thành viên Lưới.</w:t>
      </w:r>
    </w:p>
    <w:p w14:paraId="1C246594" w14:textId="77777777" w:rsidR="00434CAA" w:rsidRPr="005101F2" w:rsidRDefault="00434CAA" w:rsidP="001E0809">
      <w:pPr>
        <w:spacing w:after="60" w:line="288" w:lineRule="auto"/>
        <w:rPr>
          <w:rFonts w:cs="Arial"/>
          <w:lang w:val="vi-VN"/>
        </w:rPr>
      </w:pPr>
      <w:r w:rsidRPr="005101F2">
        <w:rPr>
          <w:rFonts w:cs="Arial"/>
          <w:b/>
          <w:bCs/>
          <w:lang w:val="vi-VN"/>
        </w:rPr>
        <w:t>IMSI</w:t>
      </w:r>
    </w:p>
    <w:p w14:paraId="7A9634CA" w14:textId="59BA7285" w:rsidR="00434CAA" w:rsidRPr="001D3BFF" w:rsidRDefault="00434CAA" w:rsidP="001E0809">
      <w:pPr>
        <w:spacing w:after="60" w:line="288" w:lineRule="auto"/>
        <w:rPr>
          <w:rFonts w:cs="Arial"/>
          <w:lang w:val="vi-VN"/>
        </w:rPr>
      </w:pPr>
      <w:r w:rsidRPr="005101F2">
        <w:rPr>
          <w:rFonts w:cs="Arial"/>
          <w:lang w:val="vi-VN"/>
        </w:rPr>
        <w:t xml:space="preserve">Khuyến nghị ITU-T E.212 </w:t>
      </w:r>
      <w:r w:rsidR="006143BB" w:rsidRPr="006143BB">
        <w:rPr>
          <w:rFonts w:cs="Arial"/>
          <w:lang w:val="vi-VN"/>
        </w:rPr>
        <w:t>[</w:t>
      </w:r>
      <w:r w:rsidR="00DA057F" w:rsidRPr="00DA057F">
        <w:rPr>
          <w:rFonts w:cs="Arial"/>
          <w:lang w:val="vi-VN"/>
        </w:rPr>
        <w:t>7</w:t>
      </w:r>
      <w:r w:rsidR="006143BB" w:rsidRPr="006143BB">
        <w:rPr>
          <w:rFonts w:cs="Arial"/>
          <w:lang w:val="vi-VN"/>
        </w:rPr>
        <w:t xml:space="preserve">] </w:t>
      </w:r>
      <w:r w:rsidRPr="005101F2">
        <w:rPr>
          <w:rFonts w:cs="Arial"/>
          <w:lang w:val="vi-VN"/>
        </w:rPr>
        <w:t>định nghĩa kế hoạch đánh số cho các trạm di động mặt đất trong các mạng di động mặt đất công cộng quốc tế (PLMN). IMSI được sử dụng bởi tất cả các nhà khai thác di động trên thế giới để có thể nhận dạng bất kỳ thiết bị di động nào đăng nhập vào mạng của họ.</w:t>
      </w:r>
    </w:p>
    <w:p w14:paraId="6F7427C9" w14:textId="01E6869F" w:rsidR="00434CAA" w:rsidRPr="005101F2" w:rsidRDefault="00434CAA" w:rsidP="001E0809">
      <w:pPr>
        <w:spacing w:after="60" w:line="288" w:lineRule="auto"/>
        <w:rPr>
          <w:rFonts w:cs="Arial"/>
          <w:lang w:val="vi-VN"/>
        </w:rPr>
      </w:pPr>
      <w:r w:rsidRPr="005101F2">
        <w:rPr>
          <w:rFonts w:cs="Arial"/>
          <w:b/>
          <w:bCs/>
          <w:lang w:val="vi-VN"/>
        </w:rPr>
        <w:t xml:space="preserve">UserId và </w:t>
      </w:r>
      <w:r w:rsidR="004D2A81">
        <w:rPr>
          <w:rFonts w:cs="Arial"/>
          <w:b/>
          <w:bCs/>
          <w:lang w:val="vi-VN"/>
        </w:rPr>
        <w:t>tổ chức phát hành danh tính</w:t>
      </w:r>
    </w:p>
    <w:p w14:paraId="390FE438" w14:textId="6F09446D" w:rsidR="00434CAA" w:rsidRPr="001D3BFF" w:rsidRDefault="00434CAA" w:rsidP="001E0809">
      <w:pPr>
        <w:spacing w:after="60" w:line="288" w:lineRule="auto"/>
        <w:rPr>
          <w:rFonts w:cs="Arial"/>
          <w:lang w:val="vi-VN"/>
        </w:rPr>
      </w:pPr>
      <w:r w:rsidRPr="005101F2">
        <w:rPr>
          <w:rFonts w:cs="Arial"/>
          <w:lang w:val="vi-VN"/>
        </w:rPr>
        <w:t xml:space="preserve">Từ giai đoạn đăng ký, </w:t>
      </w:r>
      <w:r w:rsidR="004D2A81">
        <w:rPr>
          <w:rFonts w:cs="Arial"/>
          <w:lang w:val="vi-VN"/>
        </w:rPr>
        <w:t>tổ chức phát hành danh tính</w:t>
      </w:r>
      <w:r w:rsidRPr="005101F2">
        <w:rPr>
          <w:rFonts w:cs="Arial"/>
          <w:lang w:val="vi-VN"/>
        </w:rPr>
        <w:t xml:space="preserve"> có khả năng lấy và lưu trữ MSSP gốc và MSISDN của người dùng cuối. Sau đó, thực thể tiếp nhận có thể lấy MSISDN và địa chỉ MSSP gốc của người dùng cuối từ </w:t>
      </w:r>
      <w:r w:rsidR="004D2A81">
        <w:rPr>
          <w:rFonts w:cs="Arial"/>
          <w:lang w:val="vi-VN"/>
        </w:rPr>
        <w:t>tổ chức phát hành danh tính</w:t>
      </w:r>
      <w:r w:rsidRPr="005101F2">
        <w:rPr>
          <w:rFonts w:cs="Arial"/>
          <w:lang w:val="vi-VN"/>
        </w:rPr>
        <w:t>.</w:t>
      </w:r>
    </w:p>
    <w:p w14:paraId="74BB7EB0" w14:textId="0D42B962" w:rsidR="00434CAA" w:rsidRPr="001D3BFF" w:rsidRDefault="00434CAA" w:rsidP="001E0809">
      <w:pPr>
        <w:spacing w:after="60" w:line="288" w:lineRule="auto"/>
        <w:rPr>
          <w:rFonts w:cs="Arial"/>
          <w:lang w:val="vi-VN"/>
        </w:rPr>
      </w:pPr>
      <w:r w:rsidRPr="005101F2">
        <w:rPr>
          <w:rFonts w:cs="Arial"/>
          <w:lang w:val="vi-VN"/>
        </w:rPr>
        <w:t xml:space="preserve">Nếu một thành viên Lưới truy vấn </w:t>
      </w:r>
      <w:r w:rsidR="004D2A81">
        <w:rPr>
          <w:rFonts w:cs="Arial"/>
          <w:lang w:val="vi-VN"/>
        </w:rPr>
        <w:t>tổ chức phát hành danh tính</w:t>
      </w:r>
      <w:r w:rsidRPr="005101F2">
        <w:rPr>
          <w:rFonts w:cs="Arial"/>
          <w:lang w:val="vi-VN"/>
        </w:rPr>
        <w:t xml:space="preserve"> để lấy thông tin về MSISDN và/hoặc MSSP gốc của người dùng cuối hoặc </w:t>
      </w:r>
      <w:r w:rsidR="0006634F">
        <w:rPr>
          <w:rFonts w:cs="Arial"/>
          <w:lang w:val="vi-VN"/>
        </w:rPr>
        <w:t>chủ thể xác thực</w:t>
      </w:r>
      <w:r w:rsidRPr="005101F2">
        <w:rPr>
          <w:rFonts w:cs="Arial"/>
          <w:lang w:val="vi-VN"/>
        </w:rPr>
        <w:t xml:space="preserve"> được sử dụng, giao diện này nằm ngoài phạm vi của dịch vụ ký số di động và do đó không được xem xét trong tiêu chuẩn này.</w:t>
      </w:r>
    </w:p>
    <w:p w14:paraId="57F80E76" w14:textId="77777777" w:rsidR="00434CAA" w:rsidRPr="005101F2" w:rsidRDefault="00434CAA" w:rsidP="001E0809">
      <w:pPr>
        <w:spacing w:after="60" w:line="288" w:lineRule="auto"/>
        <w:rPr>
          <w:rFonts w:cs="Arial"/>
          <w:lang w:val="vi-VN"/>
        </w:rPr>
      </w:pPr>
      <w:r w:rsidRPr="005101F2">
        <w:rPr>
          <w:rFonts w:cs="Arial"/>
          <w:b/>
          <w:bCs/>
          <w:lang w:val="vi-VN"/>
        </w:rPr>
        <w:t>Các trường hợp khác</w:t>
      </w:r>
    </w:p>
    <w:p w14:paraId="624FADB1" w14:textId="77777777" w:rsidR="00434CAA" w:rsidRPr="005101F2" w:rsidRDefault="00434CAA" w:rsidP="001E0809">
      <w:pPr>
        <w:spacing w:after="60" w:line="288" w:lineRule="auto"/>
        <w:rPr>
          <w:rFonts w:cs="Arial"/>
          <w:lang w:val="vi-VN"/>
        </w:rPr>
      </w:pPr>
      <w:r w:rsidRPr="005101F2">
        <w:rPr>
          <w:rFonts w:cs="Arial"/>
          <w:lang w:val="vi-VN"/>
        </w:rPr>
        <w:t>Trong trường hợp hệ thống chuyển vùng tập trung, có thể có các hệ thống khám phá khác nhau. Có hai loại hệ thống chuyển vùng tập trung:</w:t>
      </w:r>
    </w:p>
    <w:p w14:paraId="25C73D90" w14:textId="3463EBF9" w:rsidR="00434CAA" w:rsidRPr="005101F2" w:rsidRDefault="00B90C20" w:rsidP="001E0809">
      <w:pPr>
        <w:spacing w:after="60" w:line="288" w:lineRule="auto"/>
        <w:rPr>
          <w:rFonts w:cs="Arial"/>
          <w:lang w:val="vi-VN"/>
        </w:rPr>
      </w:pPr>
      <w:r w:rsidRPr="001D3BFF">
        <w:rPr>
          <w:rFonts w:cs="Arial"/>
          <w:lang w:val="vi-VN"/>
        </w:rPr>
        <w:t xml:space="preserve">- </w:t>
      </w:r>
      <w:r w:rsidR="00434CAA" w:rsidRPr="005101F2">
        <w:rPr>
          <w:rFonts w:cs="Arial"/>
          <w:lang w:val="vi-VN"/>
        </w:rPr>
        <w:t>các hệ thống chuyển vùng tập trung dựa trên giả định rằng có một thành viên Lưới cụ thể lưu trữ dịch vụ thư mục nơi bất kỳ thành viên Lưới nào cũng có thể lấy địa chỉ MSSP gốc theo định danh người dùng cuối;</w:t>
      </w:r>
    </w:p>
    <w:p w14:paraId="6791841E" w14:textId="78608C84" w:rsidR="00434CAA" w:rsidRPr="005101F2" w:rsidRDefault="00B90C20" w:rsidP="001E0809">
      <w:pPr>
        <w:spacing w:after="60" w:line="288" w:lineRule="auto"/>
        <w:rPr>
          <w:rFonts w:cs="Arial"/>
          <w:lang w:val="vi-VN"/>
        </w:rPr>
      </w:pPr>
      <w:r w:rsidRPr="001D3BFF">
        <w:rPr>
          <w:rFonts w:cs="Arial"/>
          <w:lang w:val="vi-VN"/>
        </w:rPr>
        <w:t xml:space="preserve">- </w:t>
      </w:r>
      <w:r w:rsidR="00434CAA" w:rsidRPr="005101F2">
        <w:rPr>
          <w:rFonts w:cs="Arial"/>
          <w:lang w:val="vi-VN"/>
        </w:rPr>
        <w:t>các hệ thống chuyển vùng tập trung trong đó có một trung gian trung tâm là thực thể tiếp nhận duy nhất (tức là điểm đầu vào duy nhất của Lưới), chịu trách nhiệm xử lý các thỏa thuận thương mại với các MSSP.</w:t>
      </w:r>
    </w:p>
    <w:p w14:paraId="3D8913DC" w14:textId="064662C9" w:rsidR="00434CAA" w:rsidRPr="001D3BFF" w:rsidRDefault="00B90C20" w:rsidP="001E0809">
      <w:pPr>
        <w:pStyle w:val="Heading2"/>
        <w:spacing w:after="60" w:line="288" w:lineRule="auto"/>
        <w:rPr>
          <w:szCs w:val="22"/>
        </w:rPr>
      </w:pPr>
      <w:bookmarkStart w:id="105" w:name="_Toc232153718"/>
      <w:bookmarkStart w:id="106" w:name="_Toc233188998"/>
      <w:bookmarkStart w:id="107" w:name="_Toc233192971"/>
      <w:bookmarkStart w:id="108" w:name="_Toc233193401"/>
      <w:bookmarkStart w:id="109" w:name="_Toc239275149"/>
      <w:r w:rsidRPr="005F3025">
        <w:rPr>
          <w:szCs w:val="22"/>
          <w:lang w:val="vi-VN"/>
        </w:rPr>
        <w:t>6</w:t>
      </w:r>
      <w:r w:rsidR="00434CAA" w:rsidRPr="005F3025">
        <w:rPr>
          <w:szCs w:val="22"/>
        </w:rPr>
        <w:t xml:space="preserve">.2 </w:t>
      </w:r>
      <w:bookmarkEnd w:id="105"/>
      <w:bookmarkEnd w:id="106"/>
      <w:bookmarkEnd w:id="107"/>
      <w:bookmarkEnd w:id="108"/>
      <w:r w:rsidR="00862877" w:rsidRPr="005F3025">
        <w:rPr>
          <w:szCs w:val="22"/>
        </w:rPr>
        <w:t>Xác định đường dẫn qua Lưới</w:t>
      </w:r>
      <w:bookmarkEnd w:id="109"/>
    </w:p>
    <w:p w14:paraId="686B8167" w14:textId="77777777" w:rsidR="00D33B91" w:rsidRPr="005101F2" w:rsidRDefault="00D33B91" w:rsidP="001E0809">
      <w:pPr>
        <w:spacing w:after="60" w:line="288" w:lineRule="auto"/>
        <w:rPr>
          <w:rFonts w:cs="Arial"/>
          <w:lang w:val="vi-VN"/>
        </w:rPr>
      </w:pPr>
      <w:r w:rsidRPr="005101F2">
        <w:rPr>
          <w:rFonts w:cs="Arial"/>
          <w:lang w:val="vi-VN"/>
        </w:rPr>
        <w:t xml:space="preserve">Một khi bất kỳ thành viên nào trong Mạng lưới (Mesh member) có được địa chỉ MSSP chính xác cho giao dịch này và người dùng cuối này, thành viên đó phải liên hệ với MSSP gốc (Home MSSP) và định tuyến </w:t>
      </w:r>
      <w:r w:rsidRPr="005101F2">
        <w:rPr>
          <w:rFonts w:cs="Arial"/>
          <w:lang w:val="vi-VN"/>
        </w:rPr>
        <w:lastRenderedPageBreak/>
        <w:t>thông điệp Chữ ký số di động. Đây là bước mà chúng ta phải giới thiệu hai khái niệm về "Mạng lưới kết nối hoàn toàn" (Fully connected Mesh) và "Mạng lưới kết nối một phần" (Partially connected Mesh).</w:t>
      </w:r>
    </w:p>
    <w:p w14:paraId="456D4EE2" w14:textId="314F3EBF" w:rsidR="00D33B91" w:rsidRPr="001D3BFF" w:rsidRDefault="00D33B91" w:rsidP="001E0809">
      <w:pPr>
        <w:spacing w:after="60" w:line="288" w:lineRule="auto"/>
        <w:rPr>
          <w:rFonts w:cs="Arial"/>
          <w:b/>
          <w:bCs/>
        </w:rPr>
      </w:pPr>
      <w:r w:rsidRPr="001D3BFF">
        <w:rPr>
          <w:rFonts w:cs="Arial"/>
          <w:b/>
          <w:bCs/>
        </w:rPr>
        <w:t xml:space="preserve">Mạng lưới kết nối một phần </w:t>
      </w:r>
      <w:r w:rsidRPr="00573872">
        <w:rPr>
          <w:rFonts w:cs="Arial"/>
        </w:rPr>
        <w:t>(Partially connected Mesh)</w:t>
      </w:r>
    </w:p>
    <w:p w14:paraId="52AD1D5C" w14:textId="1BCD62AD" w:rsidR="00D33B91" w:rsidRPr="001D3BFF" w:rsidRDefault="00D33B91" w:rsidP="001E0809">
      <w:pPr>
        <w:spacing w:after="60" w:line="288" w:lineRule="auto"/>
        <w:rPr>
          <w:rFonts w:cs="Arial"/>
        </w:rPr>
      </w:pPr>
      <w:r w:rsidRPr="001D3BFF">
        <w:rPr>
          <w:rFonts w:cs="Arial"/>
        </w:rPr>
        <w:t>Không phải tất cả các thành viên trong Mạng lưới đều được kết nối với nhau (về mặt kỹ thuật hoặc thương mại). Điều đó có nghĩa là một thành viên Mạng lưới có thể cần thêm một Thực thể định tuyến (Routing Entity - RE) để gửi yêu cầu đến một thành viên Mạng lưới khác. Trong trường hợp một Thực thể định tuyến không thể tiếp cận một RE khác, RE đó sẽ tự quyết định xem có gửi lại thông điệp một lần nữa hay thử một đường dẫn khác trong Mạng lưới, hoặc trả về một thông báo lỗi.</w:t>
      </w:r>
    </w:p>
    <w:p w14:paraId="564C2AE9" w14:textId="77777777" w:rsidR="00D33B91" w:rsidRPr="001D3BFF" w:rsidRDefault="00D33B91" w:rsidP="001E0809">
      <w:pPr>
        <w:spacing w:after="60" w:line="288" w:lineRule="auto"/>
        <w:rPr>
          <w:rFonts w:cs="Arial"/>
        </w:rPr>
      </w:pPr>
      <w:r w:rsidRPr="001D3BFF">
        <w:rPr>
          <w:rFonts w:cs="Arial"/>
        </w:rPr>
        <w:t>Việc xác định cách một Thực thể định tuyến biết cần phải liên hệ với RE nào để chuyển giao thông điệp giao dịch Chữ ký số di động (MS) trong Mạng lưới nằm ngoài phạm vi của Dịch vụ chữ ký số di động. Đây là các quy tắc định tuyến một lần (one-off), có thể được thiết lập bất cứ khi nào một thành viên mới gia nhập Mạng lưới.</w:t>
      </w:r>
    </w:p>
    <w:p w14:paraId="685A5272" w14:textId="541DF1AD" w:rsidR="00D33B91" w:rsidRPr="001D3BFF" w:rsidRDefault="00D33B91" w:rsidP="001E0809">
      <w:pPr>
        <w:spacing w:after="60" w:line="288" w:lineRule="auto"/>
        <w:rPr>
          <w:rFonts w:cs="Arial"/>
          <w:b/>
          <w:bCs/>
        </w:rPr>
      </w:pPr>
      <w:r w:rsidRPr="001D3BFF">
        <w:rPr>
          <w:rFonts w:cs="Arial"/>
          <w:b/>
          <w:bCs/>
        </w:rPr>
        <w:t xml:space="preserve">Mạng lưới kết nối hoàn toàn </w:t>
      </w:r>
      <w:r w:rsidRPr="00573872">
        <w:rPr>
          <w:rFonts w:cs="Arial"/>
        </w:rPr>
        <w:t>(Fully connected Mesh)</w:t>
      </w:r>
    </w:p>
    <w:p w14:paraId="4EF57F02" w14:textId="6C19CD42" w:rsidR="00D33B91" w:rsidRPr="001D3BFF" w:rsidRDefault="00D33B91" w:rsidP="001E0809">
      <w:pPr>
        <w:spacing w:after="60" w:line="288" w:lineRule="auto"/>
        <w:rPr>
          <w:rFonts w:cs="Arial"/>
        </w:rPr>
      </w:pPr>
      <w:r w:rsidRPr="001D3BFF">
        <w:rPr>
          <w:rFonts w:cs="Arial"/>
        </w:rPr>
        <w:t>Bất kỳ thành viên nào trong Mạng lưới cũng có thể liên hệ với bất kỳ thành viên nào khác. Trong trường hợp đó, không cần đến các Thực thể định tuyến. Bất kỳ Thực thể tiếp nhận nào (Acquiring Entity) đều có thể gửi trực tiếp yêu cầu đến MSSP gốc của người dùng cuối.</w:t>
      </w:r>
    </w:p>
    <w:p w14:paraId="0989A76A" w14:textId="10853EEC" w:rsidR="00434CAA" w:rsidRPr="001D3BFF" w:rsidRDefault="00B90C20" w:rsidP="001E0809">
      <w:pPr>
        <w:pStyle w:val="Heading1"/>
        <w:spacing w:after="60" w:line="288" w:lineRule="auto"/>
        <w:rPr>
          <w:rFonts w:cs="Arial"/>
          <w:szCs w:val="24"/>
        </w:rPr>
      </w:pPr>
      <w:bookmarkStart w:id="110" w:name="_Toc232153719"/>
      <w:bookmarkStart w:id="111" w:name="_Toc233188999"/>
      <w:bookmarkStart w:id="112" w:name="_Toc233192972"/>
      <w:bookmarkStart w:id="113" w:name="_Toc233193402"/>
      <w:bookmarkStart w:id="114" w:name="_Toc239275150"/>
      <w:r w:rsidRPr="001D3BFF">
        <w:rPr>
          <w:rFonts w:cs="Arial"/>
          <w:szCs w:val="24"/>
          <w:lang w:val="vi-VN"/>
        </w:rPr>
        <w:t>7</w:t>
      </w:r>
      <w:r w:rsidR="00966F87" w:rsidRPr="001D3BFF">
        <w:rPr>
          <w:rFonts w:cs="Arial"/>
          <w:szCs w:val="24"/>
        </w:rPr>
        <w:t xml:space="preserve"> </w:t>
      </w:r>
      <w:r w:rsidR="00966F87" w:rsidRPr="001D3BFF">
        <w:rPr>
          <w:rFonts w:cs="Arial"/>
          <w:szCs w:val="24"/>
          <w:lang w:val="vi-VN"/>
        </w:rPr>
        <w:t>C</w:t>
      </w:r>
      <w:r w:rsidR="00966F87" w:rsidRPr="001D3BFF">
        <w:rPr>
          <w:rFonts w:cs="Arial"/>
          <w:szCs w:val="24"/>
        </w:rPr>
        <w:t>ác kịch bản</w:t>
      </w:r>
      <w:bookmarkEnd w:id="110"/>
      <w:bookmarkEnd w:id="111"/>
      <w:bookmarkEnd w:id="112"/>
      <w:bookmarkEnd w:id="113"/>
      <w:bookmarkEnd w:id="114"/>
    </w:p>
    <w:p w14:paraId="68991AA6" w14:textId="5DEDC41B" w:rsidR="00434CAA" w:rsidRPr="001D3BFF" w:rsidRDefault="00434CAA" w:rsidP="001E0809">
      <w:pPr>
        <w:spacing w:after="60" w:line="288" w:lineRule="auto"/>
        <w:rPr>
          <w:rFonts w:cs="Arial"/>
          <w:lang w:val="vi-VN"/>
        </w:rPr>
      </w:pPr>
      <w:r w:rsidRPr="001D3BFF">
        <w:rPr>
          <w:rFonts w:cs="Arial"/>
        </w:rPr>
        <w:t>Điều này cung cấp các kịch bản về cách MSSP gốc của người dùng cuối có thể được định địa chỉ bởi nhà cung cấp ứng dụng sử dụng Lưới.</w:t>
      </w:r>
    </w:p>
    <w:p w14:paraId="22AA4379" w14:textId="05891E72" w:rsidR="00434CAA" w:rsidRPr="001D3BFF" w:rsidRDefault="00434CAA" w:rsidP="001E0809">
      <w:pPr>
        <w:spacing w:after="60" w:line="288" w:lineRule="auto"/>
        <w:rPr>
          <w:rFonts w:cs="Arial"/>
          <w:lang w:val="vi-VN"/>
        </w:rPr>
      </w:pPr>
      <w:r w:rsidRPr="005101F2">
        <w:rPr>
          <w:rFonts w:cs="Arial"/>
          <w:lang w:val="vi-VN"/>
        </w:rPr>
        <w:t>Các kịch bản được trình bày xử lý trường hợp của cả cấu trúc phân tán và tập trung của Lưới. Lưu ý rằng nhà cung cấp ứng dụng có thể là một phần của Lưới. Trong trường hợp này, AP cũng đóng vai trò của thực thể tiếp nhận.</w:t>
      </w:r>
    </w:p>
    <w:p w14:paraId="72AF7D80" w14:textId="7861BEB2" w:rsidR="00434CAA" w:rsidRPr="001D3BFF" w:rsidRDefault="00434CAA" w:rsidP="001E0809">
      <w:pPr>
        <w:spacing w:after="60" w:line="288" w:lineRule="auto"/>
        <w:rPr>
          <w:rFonts w:cs="Arial"/>
          <w:lang w:val="vi-VN"/>
        </w:rPr>
      </w:pPr>
      <w:r w:rsidRPr="005101F2">
        <w:rPr>
          <w:rFonts w:cs="Arial"/>
          <w:lang w:val="vi-VN"/>
        </w:rPr>
        <w:t>Trong trường hợp hiện tại không có đường dẫn đến MSSP gốc trong Lưới (hoặc quay trở về thực thể tiếp nhận), một thông báo lỗi được trả về cho thực thể tiếp nhận (MSSP gốc).</w:t>
      </w:r>
    </w:p>
    <w:p w14:paraId="189C7EB6" w14:textId="4703B39D" w:rsidR="00434CAA" w:rsidRPr="001D3BFF" w:rsidRDefault="00434CAA" w:rsidP="001E0809">
      <w:pPr>
        <w:spacing w:after="60" w:line="288" w:lineRule="auto"/>
        <w:rPr>
          <w:rFonts w:cs="Arial"/>
          <w:lang w:val="vi-VN"/>
        </w:rPr>
      </w:pPr>
      <w:r w:rsidRPr="005101F2">
        <w:rPr>
          <w:rFonts w:cs="Arial"/>
          <w:lang w:val="vi-VN"/>
        </w:rPr>
        <w:t xml:space="preserve">Về nguyên tắc, không bắt buộc đường dẫn từ thực thể tiếp nhận đến MSSP gốc và đường dẫn trả về phải giống nhau. Nếu </w:t>
      </w:r>
      <w:r w:rsidR="0006634F">
        <w:rPr>
          <w:rFonts w:cs="Arial"/>
          <w:lang w:val="vi-VN"/>
        </w:rPr>
        <w:t>chủ thể xác thực</w:t>
      </w:r>
      <w:r w:rsidRPr="005101F2">
        <w:rPr>
          <w:rFonts w:cs="Arial"/>
          <w:lang w:val="vi-VN"/>
        </w:rPr>
        <w:t xml:space="preserve"> liên quan thì </w:t>
      </w:r>
      <w:r w:rsidR="0006634F">
        <w:rPr>
          <w:rFonts w:cs="Arial"/>
          <w:lang w:val="vi-VN"/>
        </w:rPr>
        <w:t>chủ thể xác thực</w:t>
      </w:r>
      <w:r w:rsidRPr="005101F2">
        <w:rPr>
          <w:rFonts w:cs="Arial"/>
          <w:lang w:val="vi-VN"/>
        </w:rPr>
        <w:t xml:space="preserve"> phải là một phần của cả hai đường dẫn. Tuy nhiên, để đơn giản hóa, dịch vụ chuyển vùng được quy định trong tiêu chuẩn này yêu cầu cả hai đường dẫn phải giống nhau.</w:t>
      </w:r>
    </w:p>
    <w:p w14:paraId="46B5D5D9" w14:textId="62CBA2AC" w:rsidR="00434CAA" w:rsidRPr="001D3BFF" w:rsidRDefault="00B90C20" w:rsidP="001E0809">
      <w:pPr>
        <w:pStyle w:val="Heading2"/>
        <w:spacing w:after="60" w:line="288" w:lineRule="auto"/>
        <w:rPr>
          <w:szCs w:val="22"/>
        </w:rPr>
      </w:pPr>
      <w:bookmarkStart w:id="115" w:name="_Toc232153720"/>
      <w:bookmarkStart w:id="116" w:name="_Toc233189000"/>
      <w:bookmarkStart w:id="117" w:name="_Toc233192973"/>
      <w:bookmarkStart w:id="118" w:name="_Toc233193403"/>
      <w:bookmarkStart w:id="119" w:name="_Toc239275151"/>
      <w:r w:rsidRPr="001D3BFF">
        <w:rPr>
          <w:szCs w:val="22"/>
          <w:lang w:val="vi-VN"/>
        </w:rPr>
        <w:t>7</w:t>
      </w:r>
      <w:r w:rsidR="00434CAA" w:rsidRPr="001D3BFF">
        <w:rPr>
          <w:szCs w:val="22"/>
        </w:rPr>
        <w:t>.1 Kịch bản 1</w:t>
      </w:r>
      <w:bookmarkEnd w:id="115"/>
      <w:bookmarkEnd w:id="116"/>
      <w:bookmarkEnd w:id="117"/>
      <w:bookmarkEnd w:id="118"/>
      <w:bookmarkEnd w:id="119"/>
    </w:p>
    <w:p w14:paraId="48D9B57B" w14:textId="676A8464" w:rsidR="00434CAA" w:rsidRPr="005101F2" w:rsidRDefault="00434CAA" w:rsidP="001E0809">
      <w:pPr>
        <w:spacing w:after="60" w:line="288" w:lineRule="auto"/>
        <w:rPr>
          <w:rFonts w:cs="Arial"/>
          <w:lang w:val="vi-VN"/>
        </w:rPr>
      </w:pPr>
      <w:r w:rsidRPr="005101F2">
        <w:rPr>
          <w:rFonts w:cs="Arial"/>
          <w:lang w:val="vi-VN"/>
        </w:rPr>
        <w:t xml:space="preserve">Trong kịch bản này, Đơn vị tiếp nhận (Acquiring Entity) tham gia vào </w:t>
      </w:r>
      <w:r w:rsidR="006B1D19">
        <w:rPr>
          <w:rFonts w:cs="Arial"/>
          <w:lang w:val="vi-VN"/>
        </w:rPr>
        <w:t>Lưới</w:t>
      </w:r>
      <w:r w:rsidRPr="005101F2">
        <w:rPr>
          <w:rFonts w:cs="Arial"/>
          <w:lang w:val="vi-VN"/>
        </w:rPr>
        <w:t xml:space="preserve"> (Mesh) đã có thông tin về số thuê bao di động (MSISDN) và MSSP gốc của người dùng cuối. Ví dụ: các giá trị này được bao gồm trong thông điệp giao dịch Chữ ký số di động, cụ thể là số MSISDN và MSSP gốc và/hoặc thông tin định danh người dùng cùng Tổ chức phát hành danh tính tương ứng, tham chiếu tài liệu </w:t>
      </w:r>
      <w:r w:rsidR="001A4800" w:rsidRPr="005101F2">
        <w:rPr>
          <w:rFonts w:cs="Arial"/>
          <w:lang w:val="vi-VN"/>
        </w:rPr>
        <w:t xml:space="preserve">TCVN </w:t>
      </w:r>
      <w:r w:rsidR="00E93868" w:rsidRPr="005101F2">
        <w:rPr>
          <w:rFonts w:cs="Arial"/>
          <w:lang w:val="vi-VN"/>
        </w:rPr>
        <w:t>XXXX:2026</w:t>
      </w:r>
      <w:r w:rsidR="00910E5D">
        <w:rPr>
          <w:rFonts w:cs="Arial"/>
          <w:lang w:val="vi-VN"/>
        </w:rPr>
        <w:t xml:space="preserve"> [</w:t>
      </w:r>
      <w:r w:rsidR="00910E5D" w:rsidRPr="00910E5D">
        <w:rPr>
          <w:rFonts w:cs="Arial"/>
          <w:lang w:val="vi-VN"/>
        </w:rPr>
        <w:t>3</w:t>
      </w:r>
      <w:r w:rsidR="00910E5D">
        <w:rPr>
          <w:rFonts w:cs="Arial"/>
          <w:lang w:val="vi-VN"/>
        </w:rPr>
        <w:t>]</w:t>
      </w:r>
      <w:r w:rsidRPr="005101F2">
        <w:rPr>
          <w:rFonts w:cs="Arial"/>
          <w:lang w:val="vi-VN"/>
        </w:rPr>
        <w:t>. Một khả năng khác là các giá trị này đã được biết một cách ngầm định hoặc có thể được truy xuất thông qua một dịch vụ không thuộc phạm vi quản lý của Dịch vụ chữ ký số di động, và do đó nằm ngoài phạm vi của tiêu chuẩn này.</w:t>
      </w:r>
    </w:p>
    <w:p w14:paraId="63140CBE" w14:textId="0BD0036F" w:rsidR="00434CAA" w:rsidRPr="001D3BFF" w:rsidRDefault="00080FA9" w:rsidP="001E0809">
      <w:pPr>
        <w:spacing w:after="60" w:line="288" w:lineRule="auto"/>
        <w:rPr>
          <w:rFonts w:cs="Arial"/>
        </w:rPr>
      </w:pPr>
      <w:r w:rsidRPr="001D3BFF">
        <w:rPr>
          <w:rFonts w:cs="Arial"/>
          <w:noProof/>
        </w:rPr>
        <w:lastRenderedPageBreak/>
        <w:drawing>
          <wp:inline distT="0" distB="0" distL="0" distR="0" wp14:anchorId="46205E30" wp14:editId="6B6EC6C3">
            <wp:extent cx="6479019" cy="1468120"/>
            <wp:effectExtent l="0" t="0" r="0" b="0"/>
            <wp:docPr id="3556287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628728" name="Picture 355628728"/>
                    <pic:cNvPicPr/>
                  </pic:nvPicPr>
                  <pic:blipFill rotWithShape="1">
                    <a:blip r:embed="rId15" cstate="print">
                      <a:extLst>
                        <a:ext uri="{28A0092B-C50C-407E-A947-70E740481C1C}">
                          <a14:useLocalDpi xmlns:a14="http://schemas.microsoft.com/office/drawing/2010/main" val="0"/>
                        </a:ext>
                      </a:extLst>
                    </a:blip>
                    <a:srcRect t="9409" b="22613"/>
                    <a:stretch>
                      <a:fillRect/>
                    </a:stretch>
                  </pic:blipFill>
                  <pic:spPr bwMode="auto">
                    <a:xfrm>
                      <a:off x="0" y="0"/>
                      <a:ext cx="6480810" cy="1468526"/>
                    </a:xfrm>
                    <a:prstGeom prst="rect">
                      <a:avLst/>
                    </a:prstGeom>
                    <a:ln>
                      <a:noFill/>
                    </a:ln>
                    <a:extLst>
                      <a:ext uri="{53640926-AAD7-44D8-BBD7-CCE9431645EC}">
                        <a14:shadowObscured xmlns:a14="http://schemas.microsoft.com/office/drawing/2010/main"/>
                      </a:ext>
                    </a:extLst>
                  </pic:spPr>
                </pic:pic>
              </a:graphicData>
            </a:graphic>
          </wp:inline>
        </w:drawing>
      </w:r>
    </w:p>
    <w:p w14:paraId="1E181F9D" w14:textId="74674EAD" w:rsidR="00080FA9" w:rsidRPr="001E0809" w:rsidRDefault="00080FA9" w:rsidP="001E0809">
      <w:pPr>
        <w:spacing w:after="60" w:line="288" w:lineRule="auto"/>
        <w:jc w:val="center"/>
        <w:rPr>
          <w:rFonts w:cs="Arial"/>
          <w:b/>
          <w:bCs/>
          <w:lang w:val="vi-VN"/>
        </w:rPr>
      </w:pPr>
      <w:r w:rsidRPr="001E0809">
        <w:rPr>
          <w:rFonts w:cs="Arial"/>
          <w:b/>
          <w:bCs/>
          <w:lang w:val="vi-VN"/>
        </w:rPr>
        <w:t>Hình 5</w:t>
      </w:r>
      <w:r w:rsidR="00B90C20" w:rsidRPr="001E0809">
        <w:rPr>
          <w:rFonts w:cs="Arial"/>
          <w:b/>
          <w:bCs/>
          <w:lang w:val="vi-VN"/>
        </w:rPr>
        <w:t xml:space="preserve"> - </w:t>
      </w:r>
      <w:r w:rsidRPr="001E0809">
        <w:rPr>
          <w:rFonts w:cs="Arial"/>
          <w:b/>
          <w:bCs/>
          <w:lang w:val="vi-VN"/>
        </w:rPr>
        <w:t>Kịch bản 1</w:t>
      </w:r>
    </w:p>
    <w:p w14:paraId="1339C5CB" w14:textId="47B24BF0" w:rsidR="00434CAA" w:rsidRPr="001D3BFF" w:rsidRDefault="00434CAA" w:rsidP="001E0809">
      <w:pPr>
        <w:spacing w:after="60" w:line="288" w:lineRule="auto"/>
        <w:rPr>
          <w:rFonts w:cs="Arial"/>
        </w:rPr>
      </w:pPr>
      <w:r w:rsidRPr="001D3BFF">
        <w:rPr>
          <w:rFonts w:cs="Arial"/>
          <w:b/>
          <w:bCs/>
        </w:rPr>
        <w:t>Điều kiện tiên quyết:</w:t>
      </w:r>
    </w:p>
    <w:p w14:paraId="2A65BE63" w14:textId="77777777" w:rsidR="00434CAA" w:rsidRPr="001D3BFF" w:rsidRDefault="00434CAA" w:rsidP="001E0809">
      <w:pPr>
        <w:spacing w:after="60" w:line="288" w:lineRule="auto"/>
        <w:ind w:left="720" w:hanging="360"/>
        <w:rPr>
          <w:rFonts w:cs="Arial"/>
        </w:rPr>
      </w:pPr>
      <w:r w:rsidRPr="001D3BFF">
        <w:rPr>
          <w:rFonts w:cs="Arial"/>
        </w:rPr>
        <w:t>a) AE có thể lấy MSISDN và MSSP gốc của người dùng cuối;</w:t>
      </w:r>
    </w:p>
    <w:p w14:paraId="34492BF7" w14:textId="01E658A9" w:rsidR="00434CAA" w:rsidRPr="001D3BFF" w:rsidRDefault="00434CAA" w:rsidP="001E0809">
      <w:pPr>
        <w:spacing w:after="60" w:line="288" w:lineRule="auto"/>
        <w:ind w:left="720" w:hanging="360"/>
        <w:rPr>
          <w:rFonts w:cs="Arial"/>
          <w:lang w:val="vi-VN"/>
        </w:rPr>
      </w:pPr>
      <w:r w:rsidRPr="001D3BFF">
        <w:rPr>
          <w:rFonts w:cs="Arial"/>
        </w:rPr>
        <w:t>b) không yêu cầu dịch vụ xác minh.</w:t>
      </w:r>
    </w:p>
    <w:p w14:paraId="76286B09" w14:textId="77777777" w:rsidR="00434CAA" w:rsidRPr="005101F2" w:rsidRDefault="00434CAA" w:rsidP="001E0809">
      <w:pPr>
        <w:spacing w:after="60" w:line="288" w:lineRule="auto"/>
        <w:rPr>
          <w:rFonts w:cs="Arial"/>
          <w:lang w:val="vi-VN"/>
        </w:rPr>
      </w:pPr>
      <w:r w:rsidRPr="005101F2">
        <w:rPr>
          <w:rFonts w:cs="Arial"/>
          <w:lang w:val="vi-VN"/>
        </w:rPr>
        <w:t>Các bước thực hiện:</w:t>
      </w:r>
    </w:p>
    <w:p w14:paraId="079F1CFA" w14:textId="38C3DC65" w:rsidR="00434CAA" w:rsidRPr="005101F2" w:rsidRDefault="00434CAA" w:rsidP="001E0809">
      <w:pPr>
        <w:spacing w:after="60" w:line="288" w:lineRule="auto"/>
        <w:ind w:left="720" w:hanging="360"/>
        <w:rPr>
          <w:rFonts w:cs="Arial"/>
          <w:lang w:val="vi-VN"/>
        </w:rPr>
      </w:pPr>
      <w:r w:rsidRPr="005101F2">
        <w:rPr>
          <w:rFonts w:cs="Arial"/>
          <w:lang w:val="vi-VN"/>
        </w:rPr>
        <w:t xml:space="preserve">1) AP cung cấp bản tin giao dịch ký số di động cho AE, bao gồm MSISDN, tùy chọn định danh MSSP gốc của người dùng cuối, định danh người dùng cuối và </w:t>
      </w:r>
      <w:r w:rsidR="004D2A81">
        <w:rPr>
          <w:rFonts w:cs="Arial"/>
          <w:lang w:val="vi-VN"/>
        </w:rPr>
        <w:t>tổ chức phát hành danh tính</w:t>
      </w:r>
      <w:r w:rsidRPr="005101F2">
        <w:rPr>
          <w:rFonts w:cs="Arial"/>
          <w:lang w:val="vi-VN"/>
        </w:rPr>
        <w:t xml:space="preserve"> tương ứng (một phần hoặc đầy đủ);</w:t>
      </w:r>
    </w:p>
    <w:p w14:paraId="7E275B17" w14:textId="77777777" w:rsidR="00434CAA" w:rsidRPr="005101F2" w:rsidRDefault="00434CAA" w:rsidP="001E0809">
      <w:pPr>
        <w:spacing w:after="60" w:line="288" w:lineRule="auto"/>
        <w:ind w:left="720" w:hanging="360"/>
        <w:rPr>
          <w:rFonts w:cs="Arial"/>
          <w:lang w:val="vi-VN"/>
        </w:rPr>
      </w:pPr>
      <w:r w:rsidRPr="005101F2">
        <w:rPr>
          <w:rFonts w:cs="Arial"/>
          <w:lang w:val="vi-VN"/>
        </w:rPr>
        <w:t>2) AE biết về MSISDN và MSSP gốc của người dùng cuối (ví dụ từ bản tin giao dịch hoặc từ giai đoạn đăng ký) hoặc có thể lấy các giá trị này theo cách nằm ngoài phạm vi tiêu chuẩn này;</w:t>
      </w:r>
    </w:p>
    <w:p w14:paraId="46DE6B01" w14:textId="77777777" w:rsidR="00434CAA" w:rsidRPr="005101F2" w:rsidRDefault="00434CAA" w:rsidP="001E0809">
      <w:pPr>
        <w:spacing w:after="60" w:line="288" w:lineRule="auto"/>
        <w:ind w:left="720" w:hanging="360"/>
        <w:rPr>
          <w:rFonts w:cs="Arial"/>
          <w:lang w:val="vi-VN"/>
        </w:rPr>
      </w:pPr>
      <w:r w:rsidRPr="005101F2">
        <w:rPr>
          <w:rFonts w:cs="Arial"/>
          <w:lang w:val="vi-VN"/>
        </w:rPr>
        <w:t>3) AE gửi bản tin giao dịch ký số di động (có thể qua các thực thể định tuyến RE của Lưới) đến MSSP gốc của người dùng cuối;</w:t>
      </w:r>
    </w:p>
    <w:p w14:paraId="5DBBE38C" w14:textId="77777777" w:rsidR="00434CAA" w:rsidRPr="005101F2" w:rsidRDefault="00434CAA" w:rsidP="001E0809">
      <w:pPr>
        <w:spacing w:after="60" w:line="288" w:lineRule="auto"/>
        <w:ind w:left="720" w:hanging="360"/>
        <w:rPr>
          <w:rFonts w:cs="Arial"/>
          <w:lang w:val="vi-VN"/>
        </w:rPr>
      </w:pPr>
      <w:r w:rsidRPr="005101F2">
        <w:rPr>
          <w:rFonts w:cs="Arial"/>
          <w:lang w:val="vi-VN"/>
        </w:rPr>
        <w:t>4) MSSP gốc này liên hệ với người dùng cuối;</w:t>
      </w:r>
    </w:p>
    <w:p w14:paraId="0C155811" w14:textId="77777777" w:rsidR="00434CAA" w:rsidRPr="005101F2" w:rsidRDefault="00434CAA" w:rsidP="001E0809">
      <w:pPr>
        <w:spacing w:after="60" w:line="288" w:lineRule="auto"/>
        <w:ind w:left="720" w:hanging="360"/>
        <w:rPr>
          <w:rFonts w:cs="Arial"/>
          <w:lang w:val="vi-VN"/>
        </w:rPr>
      </w:pPr>
      <w:r w:rsidRPr="005101F2">
        <w:rPr>
          <w:rFonts w:cs="Arial"/>
          <w:lang w:val="vi-VN"/>
        </w:rPr>
        <w:t>5) MSSP gốc gửi bản tin phản hồi giao dịch (cũng có thể là thông báo lỗi) cho AE (có thể qua RE);</w:t>
      </w:r>
    </w:p>
    <w:p w14:paraId="185F6361" w14:textId="7CE3EAC9" w:rsidR="00434CAA" w:rsidRPr="001D3BFF" w:rsidRDefault="00434CAA" w:rsidP="001E0809">
      <w:pPr>
        <w:spacing w:after="60" w:line="288" w:lineRule="auto"/>
        <w:ind w:left="720" w:hanging="360"/>
        <w:rPr>
          <w:rFonts w:cs="Arial"/>
          <w:lang w:val="vi-VN"/>
        </w:rPr>
      </w:pPr>
      <w:r w:rsidRPr="005101F2">
        <w:rPr>
          <w:rFonts w:cs="Arial"/>
          <w:lang w:val="vi-VN"/>
        </w:rPr>
        <w:t>6) AE gửi bản tin phản hồi giao dịch cho AP.</w:t>
      </w:r>
    </w:p>
    <w:p w14:paraId="1E743F8E" w14:textId="3A423351" w:rsidR="00434CAA" w:rsidRPr="001D3BFF" w:rsidRDefault="00B90C20" w:rsidP="001E0809">
      <w:pPr>
        <w:pStyle w:val="Heading2"/>
        <w:spacing w:after="60" w:line="288" w:lineRule="auto"/>
        <w:rPr>
          <w:szCs w:val="22"/>
        </w:rPr>
      </w:pPr>
      <w:bookmarkStart w:id="120" w:name="_Toc232153721"/>
      <w:bookmarkStart w:id="121" w:name="_Toc233189001"/>
      <w:bookmarkStart w:id="122" w:name="_Toc233192974"/>
      <w:bookmarkStart w:id="123" w:name="_Toc233193404"/>
      <w:bookmarkStart w:id="124" w:name="_Toc239275152"/>
      <w:r w:rsidRPr="001D3BFF">
        <w:rPr>
          <w:szCs w:val="22"/>
          <w:lang w:val="vi-VN"/>
        </w:rPr>
        <w:t>7</w:t>
      </w:r>
      <w:r w:rsidR="00434CAA" w:rsidRPr="001D3BFF">
        <w:rPr>
          <w:szCs w:val="22"/>
        </w:rPr>
        <w:t>.2 Kịch bản 2</w:t>
      </w:r>
      <w:bookmarkEnd w:id="120"/>
      <w:bookmarkEnd w:id="121"/>
      <w:bookmarkEnd w:id="122"/>
      <w:bookmarkEnd w:id="123"/>
      <w:bookmarkEnd w:id="124"/>
    </w:p>
    <w:p w14:paraId="413D9D48" w14:textId="6B879D12" w:rsidR="00434CAA" w:rsidRPr="001D3BFF" w:rsidRDefault="00434CAA" w:rsidP="001E0809">
      <w:pPr>
        <w:spacing w:after="60" w:line="288" w:lineRule="auto"/>
        <w:rPr>
          <w:rFonts w:cs="Arial"/>
          <w:lang w:val="vi-VN"/>
        </w:rPr>
      </w:pPr>
      <w:r w:rsidRPr="005101F2">
        <w:rPr>
          <w:rFonts w:cs="Arial"/>
          <w:lang w:val="vi-VN"/>
        </w:rPr>
        <w:t xml:space="preserve">Trong kịch bản này, Đơn vị tiếp nhận (Acquiring Entity) chuyển tiếp thông điệp giao dịch chữ ký số di động (MS transaction message) đến Tổ chức phát hành danh tính (Identity Issuer) của định danh người dùng được chỉ định trong thông điệp giao dịch đó. Tổ chức phát hành danh tính này sẽ xác định MSSP gốc (và số thuê bao di động - MSISDN) của người dùng cuối, sau đó gửi thông điệp giao dịch chữ ký số di động đến MSSP gốc này, có thể thông qua việc sử dụng các Thực thể định tuyến (Routing Entities) khác trong </w:t>
      </w:r>
      <w:r w:rsidR="006B1D19">
        <w:rPr>
          <w:rFonts w:cs="Arial"/>
          <w:lang w:val="vi-VN"/>
        </w:rPr>
        <w:t>Lưới</w:t>
      </w:r>
      <w:r w:rsidRPr="005101F2">
        <w:rPr>
          <w:rFonts w:cs="Arial"/>
          <w:lang w:val="vi-VN"/>
        </w:rPr>
        <w:t xml:space="preserve"> (Mesh):</w:t>
      </w:r>
    </w:p>
    <w:p w14:paraId="73C7B649" w14:textId="77777777" w:rsidR="00434CAA" w:rsidRPr="005101F2" w:rsidRDefault="00434CAA" w:rsidP="001E0809">
      <w:pPr>
        <w:spacing w:after="60" w:line="288" w:lineRule="auto"/>
        <w:rPr>
          <w:rFonts w:cs="Arial"/>
          <w:lang w:val="vi-VN"/>
        </w:rPr>
      </w:pPr>
      <w:r w:rsidRPr="005101F2">
        <w:rPr>
          <w:rFonts w:cs="Arial"/>
          <w:b/>
          <w:bCs/>
          <w:lang w:val="vi-VN"/>
        </w:rPr>
        <w:t>Điều kiện tiên quyết:</w:t>
      </w:r>
    </w:p>
    <w:p w14:paraId="4FA8F446" w14:textId="77777777" w:rsidR="00434CAA" w:rsidRPr="005101F2" w:rsidRDefault="00434CAA" w:rsidP="001E0809">
      <w:pPr>
        <w:spacing w:after="60" w:line="288" w:lineRule="auto"/>
        <w:ind w:left="720" w:hanging="360"/>
        <w:rPr>
          <w:rFonts w:cs="Arial"/>
          <w:lang w:val="vi-VN"/>
        </w:rPr>
      </w:pPr>
      <w:r w:rsidRPr="005101F2">
        <w:rPr>
          <w:rFonts w:cs="Arial"/>
          <w:lang w:val="vi-VN"/>
        </w:rPr>
        <w:t>a) AE không có đủ thông tin về MSISDN và MSSP gốc của người dùng cuối;</w:t>
      </w:r>
    </w:p>
    <w:p w14:paraId="1FAFEE88" w14:textId="77777777" w:rsidR="00434CAA" w:rsidRPr="005101F2" w:rsidRDefault="00434CAA" w:rsidP="001E0809">
      <w:pPr>
        <w:spacing w:after="60" w:line="288" w:lineRule="auto"/>
        <w:ind w:left="720" w:hanging="360"/>
        <w:rPr>
          <w:rFonts w:cs="Arial"/>
          <w:lang w:val="vi-VN"/>
        </w:rPr>
      </w:pPr>
      <w:r w:rsidRPr="005101F2">
        <w:rPr>
          <w:rFonts w:cs="Arial"/>
          <w:lang w:val="vi-VN"/>
        </w:rPr>
        <w:t>b) không yêu cầu dịch vụ xác minh.</w:t>
      </w:r>
    </w:p>
    <w:p w14:paraId="3B5EADB9" w14:textId="0B00454F" w:rsidR="00434CAA" w:rsidRPr="001D3BFF" w:rsidRDefault="00C775CA" w:rsidP="001E0809">
      <w:pPr>
        <w:spacing w:after="60" w:line="288" w:lineRule="auto"/>
        <w:rPr>
          <w:rFonts w:cs="Arial"/>
          <w:lang w:val="vi-VN"/>
        </w:rPr>
      </w:pPr>
      <w:r w:rsidRPr="001D3BFF">
        <w:rPr>
          <w:rFonts w:cs="Arial"/>
          <w:noProof/>
          <w:lang w:val="vi-VN"/>
        </w:rPr>
        <w:lastRenderedPageBreak/>
        <w:drawing>
          <wp:inline distT="0" distB="0" distL="0" distR="0" wp14:anchorId="246F9123" wp14:editId="11D14160">
            <wp:extent cx="6480810" cy="2530444"/>
            <wp:effectExtent l="0" t="0" r="0" b="3810"/>
            <wp:docPr id="10280447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44712" name="Picture 10280447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5636" cy="2532328"/>
                    </a:xfrm>
                    <a:prstGeom prst="rect">
                      <a:avLst/>
                    </a:prstGeom>
                  </pic:spPr>
                </pic:pic>
              </a:graphicData>
            </a:graphic>
          </wp:inline>
        </w:drawing>
      </w:r>
    </w:p>
    <w:p w14:paraId="76522AF1" w14:textId="514ECDE9" w:rsidR="00C775CA" w:rsidRPr="001E0809" w:rsidRDefault="00C775CA" w:rsidP="001E0809">
      <w:pPr>
        <w:spacing w:after="60" w:line="288" w:lineRule="auto"/>
        <w:jc w:val="center"/>
        <w:rPr>
          <w:rFonts w:cs="Arial"/>
          <w:b/>
          <w:bCs/>
          <w:lang w:val="vi-VN"/>
        </w:rPr>
      </w:pPr>
      <w:r w:rsidRPr="001E0809">
        <w:rPr>
          <w:rFonts w:cs="Arial"/>
          <w:b/>
          <w:bCs/>
          <w:lang w:val="vi-VN"/>
        </w:rPr>
        <w:t>Hình 6</w:t>
      </w:r>
      <w:r w:rsidR="00B90C20" w:rsidRPr="001E0809">
        <w:rPr>
          <w:rFonts w:cs="Arial"/>
          <w:b/>
          <w:bCs/>
          <w:lang w:val="vi-VN"/>
        </w:rPr>
        <w:t xml:space="preserve"> - </w:t>
      </w:r>
      <w:r w:rsidRPr="001E0809">
        <w:rPr>
          <w:rFonts w:cs="Arial"/>
          <w:b/>
          <w:bCs/>
          <w:lang w:val="vi-VN"/>
        </w:rPr>
        <w:t>Kịch bản 2</w:t>
      </w:r>
    </w:p>
    <w:p w14:paraId="3A3B75A3" w14:textId="0EB2A434" w:rsidR="00434CAA" w:rsidRPr="005101F2" w:rsidRDefault="00434CAA" w:rsidP="001E0809">
      <w:pPr>
        <w:spacing w:after="60" w:line="288" w:lineRule="auto"/>
        <w:rPr>
          <w:rFonts w:cs="Arial"/>
          <w:lang w:val="vi-VN"/>
        </w:rPr>
      </w:pPr>
      <w:r w:rsidRPr="005101F2">
        <w:rPr>
          <w:rFonts w:cs="Arial"/>
          <w:lang w:val="vi-VN"/>
        </w:rPr>
        <w:t>Các bước thực hiện:</w:t>
      </w:r>
    </w:p>
    <w:p w14:paraId="161CC97B" w14:textId="686C37A8" w:rsidR="00434CAA" w:rsidRPr="005101F2" w:rsidRDefault="00434CAA" w:rsidP="001E0809">
      <w:pPr>
        <w:spacing w:after="60" w:line="288" w:lineRule="auto"/>
        <w:ind w:left="720" w:hanging="360"/>
        <w:rPr>
          <w:rFonts w:cs="Arial"/>
          <w:lang w:val="vi-VN"/>
        </w:rPr>
      </w:pPr>
      <w:r w:rsidRPr="005101F2">
        <w:rPr>
          <w:rFonts w:cs="Arial"/>
          <w:lang w:val="vi-VN"/>
        </w:rPr>
        <w:t xml:space="preserve">1) AP cung cấp bản tin giao dịch cho AE, bao gồm định danh người dùng cuối và </w:t>
      </w:r>
      <w:r w:rsidR="004D2A81">
        <w:rPr>
          <w:rFonts w:cs="Arial"/>
          <w:lang w:val="vi-VN"/>
        </w:rPr>
        <w:t>tổ chức phát hành danh tính</w:t>
      </w:r>
      <w:r w:rsidRPr="005101F2">
        <w:rPr>
          <w:rFonts w:cs="Arial"/>
          <w:lang w:val="vi-VN"/>
        </w:rPr>
        <w:t xml:space="preserve"> tương ứng;</w:t>
      </w:r>
    </w:p>
    <w:p w14:paraId="696A304C" w14:textId="0BA4C973" w:rsidR="00434CAA" w:rsidRPr="005101F2" w:rsidRDefault="00434CAA" w:rsidP="001E0809">
      <w:pPr>
        <w:spacing w:after="60" w:line="288" w:lineRule="auto"/>
        <w:ind w:left="720" w:hanging="360"/>
        <w:rPr>
          <w:rFonts w:cs="Arial"/>
          <w:lang w:val="vi-VN"/>
        </w:rPr>
      </w:pPr>
      <w:r w:rsidRPr="005101F2">
        <w:rPr>
          <w:rFonts w:cs="Arial"/>
          <w:lang w:val="vi-VN"/>
        </w:rPr>
        <w:t xml:space="preserve">2) AE chuyển tiếp bản tin đến </w:t>
      </w:r>
      <w:r w:rsidR="004D2A81">
        <w:rPr>
          <w:rFonts w:cs="Arial"/>
          <w:lang w:val="vi-VN"/>
        </w:rPr>
        <w:t>tổ chức phát hành danh tính</w:t>
      </w:r>
      <w:r w:rsidRPr="005101F2">
        <w:rPr>
          <w:rFonts w:cs="Arial"/>
          <w:lang w:val="vi-VN"/>
        </w:rPr>
        <w:t>;</w:t>
      </w:r>
    </w:p>
    <w:p w14:paraId="29CBD1CA" w14:textId="00168BA4" w:rsidR="00434CAA" w:rsidRPr="005101F2" w:rsidRDefault="00434CAA" w:rsidP="001E0809">
      <w:pPr>
        <w:spacing w:after="60" w:line="288" w:lineRule="auto"/>
        <w:ind w:left="720" w:hanging="360"/>
        <w:rPr>
          <w:rFonts w:cs="Arial"/>
          <w:lang w:val="vi-VN"/>
        </w:rPr>
      </w:pPr>
      <w:r w:rsidRPr="005101F2">
        <w:rPr>
          <w:rFonts w:cs="Arial"/>
          <w:lang w:val="vi-VN"/>
        </w:rPr>
        <w:t xml:space="preserve">3) </w:t>
      </w:r>
      <w:r w:rsidR="00395E9E">
        <w:rPr>
          <w:rFonts w:cs="Arial"/>
          <w:lang w:val="vi-VN"/>
        </w:rPr>
        <w:t>Tổ chức phát hành danh tính</w:t>
      </w:r>
      <w:r w:rsidRPr="005101F2">
        <w:rPr>
          <w:rFonts w:cs="Arial"/>
          <w:lang w:val="vi-VN"/>
        </w:rPr>
        <w:t xml:space="preserve"> xác định MSISDN và MSSP gốc của người dùng cuối;</w:t>
      </w:r>
    </w:p>
    <w:p w14:paraId="0B3C07BB" w14:textId="6C44CF72" w:rsidR="00434CAA" w:rsidRPr="005101F2" w:rsidRDefault="00434CAA" w:rsidP="001E0809">
      <w:pPr>
        <w:spacing w:after="60" w:line="288" w:lineRule="auto"/>
        <w:ind w:left="720" w:hanging="360"/>
        <w:rPr>
          <w:rFonts w:cs="Arial"/>
          <w:lang w:val="vi-VN"/>
        </w:rPr>
      </w:pPr>
      <w:r w:rsidRPr="005101F2">
        <w:rPr>
          <w:rFonts w:cs="Arial"/>
          <w:lang w:val="vi-VN"/>
        </w:rPr>
        <w:t xml:space="preserve">4) </w:t>
      </w:r>
      <w:r w:rsidR="00395E9E">
        <w:rPr>
          <w:rFonts w:cs="Arial"/>
          <w:lang w:val="vi-VN"/>
        </w:rPr>
        <w:t>Tổ chức phát hành danh tính</w:t>
      </w:r>
      <w:r w:rsidRPr="005101F2">
        <w:rPr>
          <w:rFonts w:cs="Arial"/>
          <w:lang w:val="vi-VN"/>
        </w:rPr>
        <w:t xml:space="preserve"> gửi bản tin (có thể qua RE) đến MSSP gốc;</w:t>
      </w:r>
    </w:p>
    <w:p w14:paraId="19014024" w14:textId="77777777" w:rsidR="00434CAA" w:rsidRPr="005101F2" w:rsidRDefault="00434CAA" w:rsidP="001E0809">
      <w:pPr>
        <w:spacing w:after="60" w:line="288" w:lineRule="auto"/>
        <w:ind w:left="720" w:hanging="360"/>
        <w:rPr>
          <w:rFonts w:cs="Arial"/>
          <w:lang w:val="vi-VN"/>
        </w:rPr>
      </w:pPr>
      <w:r w:rsidRPr="005101F2">
        <w:rPr>
          <w:rFonts w:cs="Arial"/>
          <w:lang w:val="vi-VN"/>
        </w:rPr>
        <w:t>5) MSSP gốc liên hệ người dùng cuối;</w:t>
      </w:r>
    </w:p>
    <w:p w14:paraId="60066930" w14:textId="29C15897" w:rsidR="00434CAA" w:rsidRPr="005101F2" w:rsidRDefault="00434CAA" w:rsidP="001E0809">
      <w:pPr>
        <w:spacing w:after="60" w:line="288" w:lineRule="auto"/>
        <w:ind w:left="720" w:hanging="360"/>
        <w:rPr>
          <w:rFonts w:cs="Arial"/>
          <w:lang w:val="vi-VN"/>
        </w:rPr>
      </w:pPr>
      <w:r w:rsidRPr="005101F2">
        <w:rPr>
          <w:rFonts w:cs="Arial"/>
          <w:lang w:val="vi-VN"/>
        </w:rPr>
        <w:t xml:space="preserve">6) MSSP gốc gửi bản tin phản hồi (có thể qua RE) đến </w:t>
      </w:r>
      <w:r w:rsidR="004D2A81">
        <w:rPr>
          <w:rFonts w:cs="Arial"/>
          <w:lang w:val="vi-VN"/>
        </w:rPr>
        <w:t>tổ chức phát hành danh tính</w:t>
      </w:r>
      <w:r w:rsidRPr="005101F2">
        <w:rPr>
          <w:rFonts w:cs="Arial"/>
          <w:lang w:val="vi-VN"/>
        </w:rPr>
        <w:t>;</w:t>
      </w:r>
    </w:p>
    <w:p w14:paraId="70FE348B" w14:textId="29D080C1" w:rsidR="00434CAA" w:rsidRPr="005101F2" w:rsidRDefault="00434CAA" w:rsidP="001E0809">
      <w:pPr>
        <w:spacing w:after="60" w:line="288" w:lineRule="auto"/>
        <w:ind w:left="720" w:hanging="360"/>
        <w:rPr>
          <w:rFonts w:cs="Arial"/>
          <w:lang w:val="vi-VN"/>
        </w:rPr>
      </w:pPr>
      <w:r w:rsidRPr="005101F2">
        <w:rPr>
          <w:rFonts w:cs="Arial"/>
          <w:lang w:val="vi-VN"/>
        </w:rPr>
        <w:t xml:space="preserve">7) </w:t>
      </w:r>
      <w:r w:rsidR="00395E9E">
        <w:rPr>
          <w:rFonts w:cs="Arial"/>
          <w:lang w:val="vi-VN"/>
        </w:rPr>
        <w:t>Tổ chức phát hành danh tính</w:t>
      </w:r>
      <w:r w:rsidRPr="005101F2">
        <w:rPr>
          <w:rFonts w:cs="Arial"/>
          <w:lang w:val="vi-VN"/>
        </w:rPr>
        <w:t xml:space="preserve"> gửi bản tin phản hồi về AE;</w:t>
      </w:r>
    </w:p>
    <w:p w14:paraId="2CB37377" w14:textId="5FFD331E" w:rsidR="00434CAA" w:rsidRPr="001D3BFF" w:rsidRDefault="00434CAA" w:rsidP="001E0809">
      <w:pPr>
        <w:spacing w:after="60" w:line="288" w:lineRule="auto"/>
        <w:ind w:left="720" w:hanging="360"/>
        <w:rPr>
          <w:rFonts w:cs="Arial"/>
          <w:lang w:val="vi-VN"/>
        </w:rPr>
      </w:pPr>
      <w:r w:rsidRPr="005101F2">
        <w:rPr>
          <w:rFonts w:cs="Arial"/>
          <w:lang w:val="vi-VN"/>
        </w:rPr>
        <w:t>8) AE liên hệ AP.</w:t>
      </w:r>
    </w:p>
    <w:p w14:paraId="7B616069" w14:textId="573E522A" w:rsidR="00434CAA" w:rsidRPr="001D3BFF" w:rsidRDefault="00B90C20" w:rsidP="001E0809">
      <w:pPr>
        <w:pStyle w:val="Heading2"/>
        <w:spacing w:after="60" w:line="288" w:lineRule="auto"/>
        <w:rPr>
          <w:szCs w:val="22"/>
        </w:rPr>
      </w:pPr>
      <w:bookmarkStart w:id="125" w:name="_Toc232153722"/>
      <w:bookmarkStart w:id="126" w:name="_Toc233189002"/>
      <w:bookmarkStart w:id="127" w:name="_Toc233192975"/>
      <w:bookmarkStart w:id="128" w:name="_Toc233193405"/>
      <w:bookmarkStart w:id="129" w:name="_Toc239275153"/>
      <w:r w:rsidRPr="001D3BFF">
        <w:rPr>
          <w:szCs w:val="22"/>
          <w:lang w:val="vi-VN"/>
        </w:rPr>
        <w:t>7</w:t>
      </w:r>
      <w:r w:rsidR="00434CAA" w:rsidRPr="001D3BFF">
        <w:rPr>
          <w:szCs w:val="22"/>
        </w:rPr>
        <w:t>.3 Kịch bản 3</w:t>
      </w:r>
      <w:bookmarkEnd w:id="125"/>
      <w:bookmarkEnd w:id="126"/>
      <w:bookmarkEnd w:id="127"/>
      <w:bookmarkEnd w:id="128"/>
      <w:bookmarkEnd w:id="129"/>
    </w:p>
    <w:p w14:paraId="1D7600AF" w14:textId="79815194" w:rsidR="00434CAA" w:rsidRPr="001D3BFF" w:rsidRDefault="00434CAA" w:rsidP="001E0809">
      <w:pPr>
        <w:spacing w:after="60" w:line="288" w:lineRule="auto"/>
        <w:rPr>
          <w:rFonts w:cs="Arial"/>
          <w:lang w:val="vi-VN"/>
        </w:rPr>
      </w:pPr>
      <w:r w:rsidRPr="001D3BFF">
        <w:rPr>
          <w:rFonts w:cs="Arial"/>
        </w:rPr>
        <w:t xml:space="preserve">Trong kịch bản này, dịch vụ bổ sung (ví dụ xác minh chữ ký, tem thời gian, lưu trữ) của </w:t>
      </w:r>
      <w:r w:rsidR="0006634F">
        <w:rPr>
          <w:rFonts w:cs="Arial"/>
        </w:rPr>
        <w:t>chủ thể xác thực</w:t>
      </w:r>
      <w:r w:rsidRPr="001D3BFF">
        <w:rPr>
          <w:rFonts w:cs="Arial"/>
        </w:rPr>
        <w:t xml:space="preserve"> được yêu cầu trong bản tin giao dịch. Bản tin được chuyển tiếp từ thực thể tiếp nhận đến </w:t>
      </w:r>
      <w:r w:rsidR="0006634F">
        <w:rPr>
          <w:rFonts w:cs="Arial"/>
        </w:rPr>
        <w:t>chủ thể xác thực</w:t>
      </w:r>
      <w:r w:rsidRPr="001D3BFF">
        <w:rPr>
          <w:rFonts w:cs="Arial"/>
        </w:rPr>
        <w:t xml:space="preserve">, </w:t>
      </w:r>
      <w:r w:rsidR="0006634F">
        <w:rPr>
          <w:rFonts w:cs="Arial"/>
        </w:rPr>
        <w:t>chủ thể xác thực</w:t>
      </w:r>
      <w:r w:rsidRPr="001D3BFF">
        <w:rPr>
          <w:rFonts w:cs="Arial"/>
        </w:rPr>
        <w:t xml:space="preserve"> sau đó định địa chỉ MSSP gốc.</w:t>
      </w:r>
    </w:p>
    <w:p w14:paraId="5304EF39" w14:textId="77777777" w:rsidR="00434CAA" w:rsidRPr="005101F2" w:rsidRDefault="00434CAA" w:rsidP="001E0809">
      <w:pPr>
        <w:spacing w:after="60" w:line="288" w:lineRule="auto"/>
        <w:rPr>
          <w:rFonts w:cs="Arial"/>
          <w:lang w:val="vi-VN"/>
        </w:rPr>
      </w:pPr>
      <w:r w:rsidRPr="005101F2">
        <w:rPr>
          <w:rFonts w:cs="Arial"/>
          <w:b/>
          <w:bCs/>
          <w:lang w:val="vi-VN"/>
        </w:rPr>
        <w:t>Điều kiện tiên quyết:</w:t>
      </w:r>
    </w:p>
    <w:p w14:paraId="7F5A39A4" w14:textId="77777777" w:rsidR="00434CAA" w:rsidRPr="005101F2" w:rsidRDefault="00434CAA" w:rsidP="001E0809">
      <w:pPr>
        <w:spacing w:after="60" w:line="288" w:lineRule="auto"/>
        <w:ind w:left="720" w:hanging="360"/>
        <w:rPr>
          <w:rFonts w:cs="Arial"/>
          <w:lang w:val="vi-VN"/>
        </w:rPr>
      </w:pPr>
      <w:r w:rsidRPr="005101F2">
        <w:rPr>
          <w:rFonts w:cs="Arial"/>
          <w:lang w:val="vi-VN"/>
        </w:rPr>
        <w:t>a) dịch vụ VE được yêu cầu trong bản tin giao dịch;</w:t>
      </w:r>
    </w:p>
    <w:p w14:paraId="436243E9" w14:textId="77777777" w:rsidR="00434CAA" w:rsidRPr="005101F2" w:rsidRDefault="00434CAA" w:rsidP="001E0809">
      <w:pPr>
        <w:spacing w:after="60" w:line="288" w:lineRule="auto"/>
        <w:ind w:left="720" w:hanging="360"/>
        <w:rPr>
          <w:rFonts w:cs="Arial"/>
          <w:lang w:val="vi-VN"/>
        </w:rPr>
      </w:pPr>
      <w:r w:rsidRPr="005101F2">
        <w:rPr>
          <w:rFonts w:cs="Arial"/>
          <w:lang w:val="vi-VN"/>
        </w:rPr>
        <w:t>b) AE hoặc VE có khả năng xác định MSISDN và MSSP gốc của người dùng cuối;</w:t>
      </w:r>
    </w:p>
    <w:p w14:paraId="2BD41ABC" w14:textId="77777777" w:rsidR="00434CAA" w:rsidRPr="005101F2" w:rsidRDefault="00434CAA" w:rsidP="001E0809">
      <w:pPr>
        <w:spacing w:after="60" w:line="288" w:lineRule="auto"/>
        <w:ind w:left="720" w:hanging="360"/>
        <w:rPr>
          <w:rFonts w:cs="Arial"/>
          <w:lang w:val="vi-VN"/>
        </w:rPr>
      </w:pPr>
      <w:r w:rsidRPr="005101F2">
        <w:rPr>
          <w:rFonts w:cs="Arial"/>
          <w:lang w:val="vi-VN"/>
        </w:rPr>
        <w:t>c) AE có khả năng xác định VE được sử dụng.</w:t>
      </w:r>
    </w:p>
    <w:p w14:paraId="03127704" w14:textId="2E33C2E0" w:rsidR="00434CAA" w:rsidRPr="001D3BFF" w:rsidRDefault="00B01190" w:rsidP="001E0809">
      <w:pPr>
        <w:spacing w:after="60" w:line="288" w:lineRule="auto"/>
        <w:jc w:val="center"/>
        <w:rPr>
          <w:rFonts w:cs="Arial"/>
        </w:rPr>
      </w:pPr>
      <w:r w:rsidRPr="001D3BFF">
        <w:rPr>
          <w:rFonts w:cs="Arial"/>
          <w:noProof/>
        </w:rPr>
        <w:lastRenderedPageBreak/>
        <w:drawing>
          <wp:inline distT="0" distB="0" distL="0" distR="0" wp14:anchorId="12C7CC44" wp14:editId="412B6E72">
            <wp:extent cx="6480810" cy="2360295"/>
            <wp:effectExtent l="0" t="0" r="0" b="1905"/>
            <wp:docPr id="1792845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84509" name="Picture 17928450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80810" cy="2360295"/>
                    </a:xfrm>
                    <a:prstGeom prst="rect">
                      <a:avLst/>
                    </a:prstGeom>
                  </pic:spPr>
                </pic:pic>
              </a:graphicData>
            </a:graphic>
          </wp:inline>
        </w:drawing>
      </w:r>
    </w:p>
    <w:p w14:paraId="56137217" w14:textId="0CE2EC07" w:rsidR="00C775CA" w:rsidRPr="001E0809" w:rsidRDefault="00C775CA" w:rsidP="001E0809">
      <w:pPr>
        <w:spacing w:after="60" w:line="288" w:lineRule="auto"/>
        <w:jc w:val="center"/>
        <w:rPr>
          <w:rFonts w:cs="Arial"/>
          <w:b/>
          <w:bCs/>
          <w:lang w:val="vi-VN"/>
        </w:rPr>
      </w:pPr>
      <w:r w:rsidRPr="001E0809">
        <w:rPr>
          <w:rFonts w:cs="Arial"/>
          <w:b/>
          <w:bCs/>
          <w:lang w:val="vi-VN"/>
        </w:rPr>
        <w:t>Hình 7</w:t>
      </w:r>
      <w:r w:rsidR="00B90C20" w:rsidRPr="001E0809">
        <w:rPr>
          <w:rFonts w:cs="Arial"/>
          <w:b/>
          <w:bCs/>
          <w:lang w:val="vi-VN"/>
        </w:rPr>
        <w:t xml:space="preserve"> - </w:t>
      </w:r>
      <w:r w:rsidRPr="001E0809">
        <w:rPr>
          <w:rFonts w:cs="Arial"/>
          <w:b/>
          <w:bCs/>
          <w:lang w:val="vi-VN"/>
        </w:rPr>
        <w:t>Kịch bản 3</w:t>
      </w:r>
    </w:p>
    <w:p w14:paraId="766C8A53" w14:textId="5F5B8BEA" w:rsidR="00434CAA" w:rsidRPr="001D3BFF" w:rsidRDefault="00434CAA" w:rsidP="001E0809">
      <w:pPr>
        <w:spacing w:after="60" w:line="288" w:lineRule="auto"/>
        <w:rPr>
          <w:rFonts w:cs="Arial"/>
        </w:rPr>
      </w:pPr>
      <w:r w:rsidRPr="001D3BFF">
        <w:rPr>
          <w:rFonts w:cs="Arial"/>
        </w:rPr>
        <w:t>Các bước thực hiện:</w:t>
      </w:r>
    </w:p>
    <w:p w14:paraId="3D0382FF" w14:textId="666EF08E" w:rsidR="00434CAA" w:rsidRPr="001D3BFF" w:rsidRDefault="00434CAA" w:rsidP="001E0809">
      <w:pPr>
        <w:spacing w:after="60" w:line="288" w:lineRule="auto"/>
        <w:ind w:left="720" w:hanging="360"/>
        <w:rPr>
          <w:rFonts w:cs="Arial"/>
        </w:rPr>
      </w:pPr>
      <w:r w:rsidRPr="001D3BFF">
        <w:rPr>
          <w:rFonts w:cs="Arial"/>
        </w:rPr>
        <w:t xml:space="preserve">1) AP cung cấp bản tin cho AE bao gồm MSISDN, MSSP gốc, định danh người dùng cuối và </w:t>
      </w:r>
      <w:r w:rsidR="004D2A81">
        <w:rPr>
          <w:rFonts w:cs="Arial"/>
        </w:rPr>
        <w:t>tổ chức phát hành danh tính</w:t>
      </w:r>
      <w:r w:rsidRPr="001D3BFF">
        <w:rPr>
          <w:rFonts w:cs="Arial"/>
        </w:rPr>
        <w:t xml:space="preserve"> tương ứng (một phần hoặc đầy đủ);</w:t>
      </w:r>
    </w:p>
    <w:p w14:paraId="4AC5502C" w14:textId="77777777" w:rsidR="00434CAA" w:rsidRPr="001D3BFF" w:rsidRDefault="00434CAA" w:rsidP="001E0809">
      <w:pPr>
        <w:spacing w:after="60" w:line="288" w:lineRule="auto"/>
        <w:ind w:left="720" w:hanging="360"/>
        <w:rPr>
          <w:rFonts w:cs="Arial"/>
        </w:rPr>
      </w:pPr>
      <w:r w:rsidRPr="001D3BFF">
        <w:rPr>
          <w:rFonts w:cs="Arial"/>
        </w:rPr>
        <w:t>2) AE biết về MSISDN và MSSP gốc; AE biết hoặc có thể xác định VE được sử dụng;</w:t>
      </w:r>
    </w:p>
    <w:p w14:paraId="0EA1722B" w14:textId="77777777" w:rsidR="00434CAA" w:rsidRPr="001D3BFF" w:rsidRDefault="00434CAA" w:rsidP="001E0809">
      <w:pPr>
        <w:spacing w:after="60" w:line="288" w:lineRule="auto"/>
        <w:ind w:left="720" w:hanging="360"/>
        <w:rPr>
          <w:rFonts w:cs="Arial"/>
        </w:rPr>
      </w:pPr>
      <w:r w:rsidRPr="001D3BFF">
        <w:rPr>
          <w:rFonts w:cs="Arial"/>
        </w:rPr>
        <w:t>3) AE gửi bản tin (có thể qua RE) đến VE;</w:t>
      </w:r>
    </w:p>
    <w:p w14:paraId="62A5885A" w14:textId="77777777" w:rsidR="00434CAA" w:rsidRPr="001D3BFF" w:rsidRDefault="00434CAA" w:rsidP="001E0809">
      <w:pPr>
        <w:spacing w:after="60" w:line="288" w:lineRule="auto"/>
        <w:ind w:left="720" w:hanging="360"/>
        <w:rPr>
          <w:rFonts w:cs="Arial"/>
        </w:rPr>
      </w:pPr>
      <w:r w:rsidRPr="001D3BFF">
        <w:rPr>
          <w:rFonts w:cs="Arial"/>
        </w:rPr>
        <w:t>4-5) MSISDN và MSSP gốc được VE xác định; VE gửi bản tin đến MSSP gốc;</w:t>
      </w:r>
    </w:p>
    <w:p w14:paraId="036CCF66" w14:textId="77777777" w:rsidR="00434CAA" w:rsidRPr="001D3BFF" w:rsidRDefault="00434CAA" w:rsidP="001E0809">
      <w:pPr>
        <w:spacing w:after="60" w:line="288" w:lineRule="auto"/>
        <w:ind w:left="720" w:hanging="360"/>
        <w:rPr>
          <w:rFonts w:cs="Arial"/>
        </w:rPr>
      </w:pPr>
      <w:r w:rsidRPr="001D3BFF">
        <w:rPr>
          <w:rFonts w:cs="Arial"/>
        </w:rPr>
        <w:t>6) MSSP gốc liên hệ người dùng cuối;</w:t>
      </w:r>
    </w:p>
    <w:p w14:paraId="005D2259" w14:textId="77777777" w:rsidR="00434CAA" w:rsidRPr="001D3BFF" w:rsidRDefault="00434CAA" w:rsidP="001E0809">
      <w:pPr>
        <w:spacing w:after="60" w:line="288" w:lineRule="auto"/>
        <w:ind w:left="720" w:hanging="360"/>
        <w:rPr>
          <w:rFonts w:cs="Arial"/>
        </w:rPr>
      </w:pPr>
      <w:r w:rsidRPr="001D3BFF">
        <w:rPr>
          <w:rFonts w:cs="Arial"/>
        </w:rPr>
        <w:t>7-9) MSSP gốc gửi phản hồi đến VE; VE áp dụng các dịch vụ được yêu cầu; VE gửi phản hồi đến AE;</w:t>
      </w:r>
    </w:p>
    <w:p w14:paraId="392579E7" w14:textId="49AC8932" w:rsidR="00434CAA" w:rsidRPr="001D3BFF" w:rsidRDefault="00434CAA" w:rsidP="001E0809">
      <w:pPr>
        <w:spacing w:after="60" w:line="288" w:lineRule="auto"/>
        <w:ind w:left="720" w:hanging="360"/>
        <w:rPr>
          <w:rFonts w:cs="Arial"/>
          <w:lang w:val="vi-VN"/>
        </w:rPr>
      </w:pPr>
      <w:r w:rsidRPr="001D3BFF">
        <w:rPr>
          <w:rFonts w:cs="Arial"/>
        </w:rPr>
        <w:t>10) AE liên hệ AP.</w:t>
      </w:r>
    </w:p>
    <w:p w14:paraId="6DC253EF" w14:textId="7885890E" w:rsidR="00434CAA" w:rsidRPr="001D3BFF" w:rsidRDefault="00B90C20" w:rsidP="001E0809">
      <w:pPr>
        <w:pStyle w:val="Heading2"/>
        <w:spacing w:after="60" w:line="288" w:lineRule="auto"/>
        <w:rPr>
          <w:szCs w:val="22"/>
        </w:rPr>
      </w:pPr>
      <w:bookmarkStart w:id="130" w:name="_Toc232153723"/>
      <w:bookmarkStart w:id="131" w:name="_Toc233189003"/>
      <w:bookmarkStart w:id="132" w:name="_Toc233192976"/>
      <w:bookmarkStart w:id="133" w:name="_Toc233193406"/>
      <w:bookmarkStart w:id="134" w:name="_Toc239275154"/>
      <w:r w:rsidRPr="001D3BFF">
        <w:rPr>
          <w:szCs w:val="22"/>
          <w:lang w:val="vi-VN"/>
        </w:rPr>
        <w:t>7</w:t>
      </w:r>
      <w:r w:rsidR="00434CAA" w:rsidRPr="001D3BFF">
        <w:rPr>
          <w:szCs w:val="22"/>
        </w:rPr>
        <w:t>.4 Kịch bản 4</w:t>
      </w:r>
      <w:bookmarkEnd w:id="130"/>
      <w:bookmarkEnd w:id="131"/>
      <w:bookmarkEnd w:id="132"/>
      <w:bookmarkEnd w:id="133"/>
      <w:bookmarkEnd w:id="134"/>
    </w:p>
    <w:p w14:paraId="4BE95EE1" w14:textId="735D9216" w:rsidR="00434CAA" w:rsidRPr="001D3BFF" w:rsidRDefault="00434CAA" w:rsidP="001E0809">
      <w:pPr>
        <w:spacing w:after="60" w:line="288" w:lineRule="auto"/>
        <w:rPr>
          <w:rFonts w:cs="Arial"/>
          <w:lang w:val="vi-VN"/>
        </w:rPr>
      </w:pPr>
      <w:r w:rsidRPr="001D3BFF">
        <w:rPr>
          <w:rFonts w:cs="Arial"/>
        </w:rPr>
        <w:t xml:space="preserve">Bổ sung cho kịch bản 3, </w:t>
      </w:r>
      <w:r w:rsidR="0006634F">
        <w:rPr>
          <w:rFonts w:cs="Arial"/>
        </w:rPr>
        <w:t>chủ thể xác thực</w:t>
      </w:r>
      <w:r w:rsidRPr="001D3BFF">
        <w:rPr>
          <w:rFonts w:cs="Arial"/>
        </w:rPr>
        <w:t xml:space="preserve"> (Verification Entity - VE) tiếp nhận một thông điệp giao dịch chữ ký số di động từ Đơn vị tiếp nhận (AE) mà không có thông tin chỉ định về MSSP gốc và/hoặc số thuê bao di động (MSISDN). Để gửi được thông điệp giao dịch chữ ký số di động này đến đúng MSSP gốc tương ứng, </w:t>
      </w:r>
      <w:r w:rsidR="0006634F">
        <w:rPr>
          <w:rFonts w:cs="Arial"/>
        </w:rPr>
        <w:t>Chủ thể xác thực</w:t>
      </w:r>
      <w:r w:rsidRPr="001D3BFF">
        <w:rPr>
          <w:rFonts w:cs="Arial"/>
        </w:rPr>
        <w:t xml:space="preserve"> sẽ chuyển tiếp thông điệp đó đến một Tổ chức phát hành danh tính (Identity Issuer):</w:t>
      </w:r>
    </w:p>
    <w:p w14:paraId="52E9BEB2" w14:textId="77777777" w:rsidR="00434CAA" w:rsidRPr="005101F2" w:rsidRDefault="00434CAA" w:rsidP="001E0809">
      <w:pPr>
        <w:spacing w:after="60" w:line="288" w:lineRule="auto"/>
        <w:rPr>
          <w:rFonts w:cs="Arial"/>
          <w:lang w:val="vi-VN"/>
        </w:rPr>
      </w:pPr>
      <w:r w:rsidRPr="005101F2">
        <w:rPr>
          <w:rFonts w:cs="Arial"/>
          <w:b/>
          <w:bCs/>
          <w:lang w:val="vi-VN"/>
        </w:rPr>
        <w:t>Điều kiện tiên quyết:</w:t>
      </w:r>
    </w:p>
    <w:p w14:paraId="6C458E26" w14:textId="77777777" w:rsidR="00434CAA" w:rsidRPr="005101F2" w:rsidRDefault="00434CAA" w:rsidP="001E0809">
      <w:pPr>
        <w:spacing w:after="60" w:line="288" w:lineRule="auto"/>
        <w:ind w:left="720" w:hanging="360"/>
        <w:rPr>
          <w:rFonts w:cs="Arial"/>
          <w:lang w:val="vi-VN"/>
        </w:rPr>
      </w:pPr>
      <w:r w:rsidRPr="005101F2">
        <w:rPr>
          <w:rFonts w:cs="Arial"/>
          <w:lang w:val="vi-VN"/>
        </w:rPr>
        <w:t>a) dịch vụ VE được yêu cầu trong bản tin giao dịch;</w:t>
      </w:r>
    </w:p>
    <w:p w14:paraId="436B3FB1" w14:textId="77777777" w:rsidR="00434CAA" w:rsidRPr="005101F2" w:rsidRDefault="00434CAA" w:rsidP="001E0809">
      <w:pPr>
        <w:spacing w:after="60" w:line="288" w:lineRule="auto"/>
        <w:ind w:left="720" w:hanging="360"/>
        <w:rPr>
          <w:rFonts w:cs="Arial"/>
          <w:lang w:val="vi-VN"/>
        </w:rPr>
      </w:pPr>
      <w:r w:rsidRPr="005101F2">
        <w:rPr>
          <w:rFonts w:cs="Arial"/>
          <w:lang w:val="vi-VN"/>
        </w:rPr>
        <w:t>b) VE nhận bản tin từ AE không có chỉ dẫn về MSSP gốc và/hoặc MSISDN;</w:t>
      </w:r>
    </w:p>
    <w:p w14:paraId="047734C2" w14:textId="77777777" w:rsidR="00434CAA" w:rsidRPr="005101F2" w:rsidRDefault="00434CAA" w:rsidP="001E0809">
      <w:pPr>
        <w:spacing w:after="60" w:line="288" w:lineRule="auto"/>
        <w:ind w:left="720" w:hanging="360"/>
        <w:rPr>
          <w:rFonts w:cs="Arial"/>
          <w:lang w:val="vi-VN"/>
        </w:rPr>
      </w:pPr>
      <w:r w:rsidRPr="005101F2">
        <w:rPr>
          <w:rFonts w:cs="Arial"/>
          <w:lang w:val="vi-VN"/>
        </w:rPr>
        <w:t>c) AE có khả năng xác định VE được sử dụng.</w:t>
      </w:r>
    </w:p>
    <w:p w14:paraId="56D4EA40" w14:textId="20CF0C3F" w:rsidR="00B01190" w:rsidRPr="001D3BFF" w:rsidRDefault="00FC73A9" w:rsidP="001E0809">
      <w:pPr>
        <w:spacing w:after="60" w:line="288" w:lineRule="auto"/>
        <w:jc w:val="center"/>
        <w:rPr>
          <w:rFonts w:cs="Arial"/>
          <w:b/>
          <w:bCs/>
          <w:i/>
          <w:iCs/>
          <w:lang w:val="vi-VN"/>
        </w:rPr>
      </w:pPr>
      <w:r w:rsidRPr="001D3BFF">
        <w:rPr>
          <w:rFonts w:cs="Arial"/>
          <w:b/>
          <w:bCs/>
          <w:i/>
          <w:iCs/>
          <w:noProof/>
          <w:lang w:val="vi-VN"/>
        </w:rPr>
        <w:lastRenderedPageBreak/>
        <w:drawing>
          <wp:inline distT="0" distB="0" distL="0" distR="0" wp14:anchorId="42159C3C" wp14:editId="5DBAF7D8">
            <wp:extent cx="6480810" cy="2558415"/>
            <wp:effectExtent l="0" t="0" r="0" b="0"/>
            <wp:docPr id="889226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22674" name="Picture 8892267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80810" cy="2558415"/>
                    </a:xfrm>
                    <a:prstGeom prst="rect">
                      <a:avLst/>
                    </a:prstGeom>
                  </pic:spPr>
                </pic:pic>
              </a:graphicData>
            </a:graphic>
          </wp:inline>
        </w:drawing>
      </w:r>
    </w:p>
    <w:p w14:paraId="6C2FA694" w14:textId="35E7C6FD" w:rsidR="00434CAA" w:rsidRPr="001E0809" w:rsidRDefault="00B01190" w:rsidP="001E0809">
      <w:pPr>
        <w:spacing w:after="60" w:line="288" w:lineRule="auto"/>
        <w:jc w:val="center"/>
        <w:rPr>
          <w:rFonts w:cs="Arial"/>
          <w:b/>
          <w:bCs/>
          <w:lang w:val="vi-VN"/>
        </w:rPr>
      </w:pPr>
      <w:r w:rsidRPr="001E0809">
        <w:rPr>
          <w:rFonts w:cs="Arial"/>
          <w:b/>
          <w:bCs/>
          <w:lang w:val="vi-VN"/>
        </w:rPr>
        <w:t>Hình 8</w:t>
      </w:r>
      <w:r w:rsidR="00B90C20" w:rsidRPr="001E0809">
        <w:rPr>
          <w:rFonts w:cs="Arial"/>
          <w:b/>
          <w:bCs/>
          <w:lang w:val="vi-VN"/>
        </w:rPr>
        <w:t xml:space="preserve"> -</w:t>
      </w:r>
      <w:r w:rsidRPr="001E0809">
        <w:rPr>
          <w:rFonts w:cs="Arial"/>
          <w:b/>
          <w:bCs/>
          <w:lang w:val="vi-VN"/>
        </w:rPr>
        <w:t xml:space="preserve"> Kịch bản 4</w:t>
      </w:r>
    </w:p>
    <w:p w14:paraId="7B166D21" w14:textId="77777777" w:rsidR="00434CAA" w:rsidRPr="005101F2" w:rsidRDefault="00434CAA" w:rsidP="001E0809">
      <w:pPr>
        <w:spacing w:after="60" w:line="288" w:lineRule="auto"/>
        <w:rPr>
          <w:rFonts w:cs="Arial"/>
          <w:lang w:val="vi-VN"/>
        </w:rPr>
      </w:pPr>
      <w:r w:rsidRPr="005101F2">
        <w:rPr>
          <w:rFonts w:cs="Arial"/>
          <w:lang w:val="vi-VN"/>
        </w:rPr>
        <w:t>Các bước thực hiện:</w:t>
      </w:r>
    </w:p>
    <w:p w14:paraId="26658473" w14:textId="77777777" w:rsidR="00434CAA" w:rsidRPr="005101F2" w:rsidRDefault="00434CAA" w:rsidP="001E0809">
      <w:pPr>
        <w:spacing w:after="60" w:line="288" w:lineRule="auto"/>
        <w:ind w:left="720" w:hanging="360"/>
        <w:rPr>
          <w:rFonts w:cs="Arial"/>
          <w:lang w:val="vi-VN"/>
        </w:rPr>
      </w:pPr>
      <w:r w:rsidRPr="005101F2">
        <w:rPr>
          <w:rFonts w:cs="Arial"/>
          <w:lang w:val="vi-VN"/>
        </w:rPr>
        <w:t>1. Nhà cung cấp ứng dụng (AP) gửi một thông điệp giao dịch chữ ký số di động đến Đơn vị tiếp nhận (AE), trong đó bao gồm số thuê bao di động (MSISDN), MSSP gốc, định danh người dùng của người dùng cuối và Tổ chức phát hành danh tính tương ứng (một phần hoặc đầy đủ);</w:t>
      </w:r>
    </w:p>
    <w:p w14:paraId="1F96F430" w14:textId="35B39379" w:rsidR="00434CAA" w:rsidRPr="005101F2" w:rsidRDefault="00434CAA" w:rsidP="001E0809">
      <w:pPr>
        <w:spacing w:after="60" w:line="288" w:lineRule="auto"/>
        <w:ind w:left="720" w:hanging="360"/>
        <w:rPr>
          <w:rFonts w:cs="Arial"/>
          <w:lang w:val="vi-VN"/>
        </w:rPr>
      </w:pPr>
      <w:r w:rsidRPr="005101F2">
        <w:rPr>
          <w:rFonts w:cs="Arial"/>
          <w:lang w:val="vi-VN"/>
        </w:rPr>
        <w:t xml:space="preserve">2. Đơn vị tiếp nhận (AE) không bổ sung thêm bất kỳ thông tin nào liên quan đến số MSISDN và/hoặc MSSP gốc vào thông điệp giao dịch chữ ký số di động. Đơn vị tiếp nhận (AE) đã biết trước hoặc có khả năng xác định được </w:t>
      </w:r>
      <w:r w:rsidR="0006634F" w:rsidRPr="0006634F">
        <w:rPr>
          <w:rFonts w:cs="Arial"/>
          <w:lang w:val="vi-VN"/>
        </w:rPr>
        <w:t>c</w:t>
      </w:r>
      <w:r w:rsidR="0006634F">
        <w:rPr>
          <w:rFonts w:cs="Arial"/>
          <w:lang w:val="vi-VN"/>
        </w:rPr>
        <w:t>hủ thể xác thực</w:t>
      </w:r>
      <w:r w:rsidRPr="005101F2">
        <w:rPr>
          <w:rFonts w:cs="Arial"/>
          <w:lang w:val="vi-VN"/>
        </w:rPr>
        <w:t xml:space="preserve"> (VE) cần sử dụng;</w:t>
      </w:r>
    </w:p>
    <w:p w14:paraId="7D22A90E" w14:textId="71451571" w:rsidR="00434CAA" w:rsidRPr="005101F2" w:rsidRDefault="00434CAA" w:rsidP="001E0809">
      <w:pPr>
        <w:spacing w:after="60" w:line="288" w:lineRule="auto"/>
        <w:ind w:left="720" w:hanging="360"/>
        <w:rPr>
          <w:rFonts w:cs="Arial"/>
          <w:lang w:val="vi-VN"/>
        </w:rPr>
      </w:pPr>
      <w:r w:rsidRPr="005101F2">
        <w:rPr>
          <w:rFonts w:cs="Arial"/>
          <w:lang w:val="vi-VN"/>
        </w:rPr>
        <w:t xml:space="preserve">3. Đơn vị tiếp nhận (AE) gửi thông điệp giao dịch chữ ký số di động (có thể thông qua các Thực thể định tuyến - RE của </w:t>
      </w:r>
      <w:r w:rsidR="006B1D19">
        <w:rPr>
          <w:rFonts w:cs="Arial"/>
          <w:lang w:val="vi-VN"/>
        </w:rPr>
        <w:t>Lưới</w:t>
      </w:r>
      <w:r w:rsidRPr="005101F2">
        <w:rPr>
          <w:rFonts w:cs="Arial"/>
          <w:lang w:val="vi-VN"/>
        </w:rPr>
        <w:t xml:space="preserve">) đến </w:t>
      </w:r>
      <w:r w:rsidR="0006634F" w:rsidRPr="0006634F">
        <w:rPr>
          <w:rFonts w:cs="Arial"/>
          <w:lang w:val="vi-VN"/>
        </w:rPr>
        <w:t>c</w:t>
      </w:r>
      <w:r w:rsidR="0006634F">
        <w:rPr>
          <w:rFonts w:cs="Arial"/>
          <w:lang w:val="vi-VN"/>
        </w:rPr>
        <w:t>hủ thể xác thực</w:t>
      </w:r>
      <w:r w:rsidRPr="005101F2">
        <w:rPr>
          <w:rFonts w:cs="Arial"/>
          <w:lang w:val="vi-VN"/>
        </w:rPr>
        <w:t xml:space="preserve"> (VE);</w:t>
      </w:r>
    </w:p>
    <w:p w14:paraId="35BC7333" w14:textId="1D43372F" w:rsidR="00434CAA" w:rsidRPr="005101F2" w:rsidRDefault="00434CAA" w:rsidP="001E0809">
      <w:pPr>
        <w:spacing w:after="60" w:line="288" w:lineRule="auto"/>
        <w:ind w:left="720" w:hanging="360"/>
        <w:rPr>
          <w:rFonts w:cs="Arial"/>
          <w:lang w:val="vi-VN"/>
        </w:rPr>
      </w:pPr>
      <w:r w:rsidRPr="005101F2">
        <w:rPr>
          <w:rFonts w:cs="Arial"/>
          <w:lang w:val="vi-VN"/>
        </w:rPr>
        <w:t xml:space="preserve">4. </w:t>
      </w:r>
      <w:r w:rsidR="0006634F">
        <w:rPr>
          <w:rFonts w:cs="Arial"/>
          <w:lang w:val="vi-VN"/>
        </w:rPr>
        <w:t>Chủ thể xác thực</w:t>
      </w:r>
      <w:r w:rsidRPr="005101F2">
        <w:rPr>
          <w:rFonts w:cs="Arial"/>
          <w:lang w:val="vi-VN"/>
        </w:rPr>
        <w:t xml:space="preserve"> (VE) chuyển tiếp thông điệp giao dịch chữ ký số di động đến Tổ chức phát hành danh tính của định danh người dùng mà không kèm theo bất kỳ thông tin bổ sung nào liên quan đến số MSISDN và/hoặc MSSP gốc của người dùng cuối</w:t>
      </w:r>
    </w:p>
    <w:p w14:paraId="199C41C6" w14:textId="77777777" w:rsidR="00434CAA" w:rsidRPr="005101F2" w:rsidRDefault="00434CAA" w:rsidP="001E0809">
      <w:pPr>
        <w:spacing w:after="60" w:line="288" w:lineRule="auto"/>
        <w:ind w:left="720" w:hanging="360"/>
        <w:rPr>
          <w:rFonts w:cs="Arial"/>
          <w:lang w:val="vi-VN"/>
        </w:rPr>
      </w:pPr>
      <w:r w:rsidRPr="005101F2">
        <w:rPr>
          <w:rFonts w:cs="Arial"/>
          <w:lang w:val="vi-VN"/>
        </w:rPr>
        <w:t>5. Tổ chức phát hành danh tính xác định số MSISDN và MSSP gốc của người dùng cuối;</w:t>
      </w:r>
    </w:p>
    <w:p w14:paraId="1A93FF08" w14:textId="4D8954CD" w:rsidR="00434CAA" w:rsidRPr="005101F2" w:rsidRDefault="00434CAA" w:rsidP="001E0809">
      <w:pPr>
        <w:spacing w:after="60" w:line="288" w:lineRule="auto"/>
        <w:ind w:left="720" w:hanging="360"/>
        <w:rPr>
          <w:rFonts w:cs="Arial"/>
          <w:lang w:val="vi-VN"/>
        </w:rPr>
      </w:pPr>
      <w:r w:rsidRPr="005101F2">
        <w:rPr>
          <w:rFonts w:cs="Arial"/>
          <w:lang w:val="vi-VN"/>
        </w:rPr>
        <w:t xml:space="preserve">6. Tổ chức phát hành danh tính gửi thông điệp giao dịch chữ ký số di động (có thể thông qua các Thực thể định tuyến - RE của </w:t>
      </w:r>
      <w:r w:rsidR="006B1D19">
        <w:rPr>
          <w:rFonts w:cs="Arial"/>
          <w:lang w:val="vi-VN"/>
        </w:rPr>
        <w:t>Lưới</w:t>
      </w:r>
      <w:r w:rsidRPr="005101F2">
        <w:rPr>
          <w:rFonts w:cs="Arial"/>
          <w:lang w:val="vi-VN"/>
        </w:rPr>
        <w:t>) đến MSSP gốc của người dùng cuối;</w:t>
      </w:r>
    </w:p>
    <w:p w14:paraId="3AAB8EED" w14:textId="77777777" w:rsidR="00434CAA" w:rsidRPr="005101F2" w:rsidRDefault="00434CAA" w:rsidP="001E0809">
      <w:pPr>
        <w:spacing w:after="60" w:line="288" w:lineRule="auto"/>
        <w:ind w:left="720" w:hanging="360"/>
        <w:rPr>
          <w:rFonts w:cs="Arial"/>
          <w:lang w:val="vi-VN"/>
        </w:rPr>
      </w:pPr>
      <w:r w:rsidRPr="005101F2">
        <w:rPr>
          <w:rFonts w:cs="Arial"/>
          <w:lang w:val="vi-VN"/>
        </w:rPr>
        <w:t>7. MSSP gốc liên hệ với người dùng cuối;</w:t>
      </w:r>
    </w:p>
    <w:p w14:paraId="6296FCB4" w14:textId="627840D6" w:rsidR="00434CAA" w:rsidRPr="005101F2" w:rsidRDefault="00434CAA" w:rsidP="001E0809">
      <w:pPr>
        <w:spacing w:after="60" w:line="288" w:lineRule="auto"/>
        <w:ind w:left="720" w:hanging="360"/>
        <w:rPr>
          <w:rFonts w:cs="Arial"/>
          <w:lang w:val="vi-VN"/>
        </w:rPr>
      </w:pPr>
      <w:r w:rsidRPr="005101F2">
        <w:rPr>
          <w:rFonts w:cs="Arial"/>
          <w:lang w:val="vi-VN"/>
        </w:rPr>
        <w:t xml:space="preserve">8. MSSP gốc gửi thông điệp phản hồi của giao dịch chữ ký số di động (đây cũng có thể là một thông điệp báo lỗi) đến Tổ chức phát hành danh tính (có thể thông qua các Thực thể định tuyến - RE của </w:t>
      </w:r>
      <w:r w:rsidR="006B1D19">
        <w:rPr>
          <w:rFonts w:cs="Arial"/>
          <w:lang w:val="vi-VN"/>
        </w:rPr>
        <w:t>Lưới</w:t>
      </w:r>
      <w:r w:rsidRPr="005101F2">
        <w:rPr>
          <w:rFonts w:cs="Arial"/>
          <w:lang w:val="vi-VN"/>
        </w:rPr>
        <w:t>);</w:t>
      </w:r>
    </w:p>
    <w:p w14:paraId="556960BA" w14:textId="63E0667A" w:rsidR="00434CAA" w:rsidRPr="005101F2" w:rsidRDefault="00434CAA" w:rsidP="001E0809">
      <w:pPr>
        <w:spacing w:after="60" w:line="288" w:lineRule="auto"/>
        <w:ind w:left="720" w:hanging="360"/>
        <w:rPr>
          <w:rFonts w:cs="Arial"/>
          <w:lang w:val="vi-VN"/>
        </w:rPr>
      </w:pPr>
      <w:r w:rsidRPr="005101F2">
        <w:rPr>
          <w:rFonts w:cs="Arial"/>
          <w:lang w:val="vi-VN"/>
        </w:rPr>
        <w:t xml:space="preserve">9. Tổ chức phát hành danh tính gửi thông điệp phản hồi này đến </w:t>
      </w:r>
      <w:r w:rsidR="0006634F">
        <w:rPr>
          <w:rFonts w:cs="Arial"/>
          <w:lang w:val="vi-VN"/>
        </w:rPr>
        <w:t>chủ thể xác thực</w:t>
      </w:r>
      <w:r w:rsidRPr="005101F2">
        <w:rPr>
          <w:rFonts w:cs="Arial"/>
          <w:lang w:val="vi-VN"/>
        </w:rPr>
        <w:t xml:space="preserve"> (VE);</w:t>
      </w:r>
    </w:p>
    <w:p w14:paraId="46B0A985" w14:textId="49FCCC3D" w:rsidR="00434CAA" w:rsidRPr="005101F2" w:rsidRDefault="00434CAA" w:rsidP="001E0809">
      <w:pPr>
        <w:spacing w:after="60" w:line="288" w:lineRule="auto"/>
        <w:ind w:left="720" w:hanging="360"/>
        <w:rPr>
          <w:rFonts w:cs="Arial"/>
          <w:lang w:val="vi-VN"/>
        </w:rPr>
      </w:pPr>
      <w:r w:rsidRPr="005101F2">
        <w:rPr>
          <w:rFonts w:cs="Arial"/>
          <w:lang w:val="vi-VN"/>
        </w:rPr>
        <w:t xml:space="preserve">10. </w:t>
      </w:r>
      <w:r w:rsidR="0006634F">
        <w:rPr>
          <w:rFonts w:cs="Arial"/>
          <w:lang w:val="vi-VN"/>
        </w:rPr>
        <w:t>Chủ thể xác thực</w:t>
      </w:r>
      <w:r w:rsidRPr="005101F2">
        <w:rPr>
          <w:rFonts w:cs="Arial"/>
          <w:lang w:val="vi-VN"/>
        </w:rPr>
        <w:t xml:space="preserve"> (VE) thực hiện các dịch vụ được yêu cầu bởi Nhà cung cấp ứng dụng (AP) cùng người dùng cuối và được chỉ định trong thông điệp giao dịch chữ ký số di động mà </w:t>
      </w:r>
      <w:r w:rsidR="0006634F">
        <w:rPr>
          <w:rFonts w:cs="Arial"/>
          <w:lang w:val="vi-VN"/>
        </w:rPr>
        <w:t>chủ thể xác thực</w:t>
      </w:r>
      <w:r w:rsidRPr="005101F2">
        <w:rPr>
          <w:rFonts w:cs="Arial"/>
          <w:lang w:val="vi-VN"/>
        </w:rPr>
        <w:t xml:space="preserve"> (VE) đã nhận được trước đó từ Đơn vị tiếp nhận (AE);</w:t>
      </w:r>
    </w:p>
    <w:p w14:paraId="02642704" w14:textId="7D9BFDD0" w:rsidR="00434CAA" w:rsidRPr="005101F2" w:rsidRDefault="00434CAA" w:rsidP="001E0809">
      <w:pPr>
        <w:spacing w:after="60" w:line="288" w:lineRule="auto"/>
        <w:ind w:left="720" w:hanging="360"/>
        <w:rPr>
          <w:rFonts w:cs="Arial"/>
          <w:lang w:val="vi-VN"/>
        </w:rPr>
      </w:pPr>
      <w:r w:rsidRPr="005101F2">
        <w:rPr>
          <w:rFonts w:cs="Arial"/>
          <w:lang w:val="vi-VN"/>
        </w:rPr>
        <w:t xml:space="preserve">11. </w:t>
      </w:r>
      <w:r w:rsidR="0006634F">
        <w:rPr>
          <w:rFonts w:cs="Arial"/>
          <w:lang w:val="vi-VN"/>
        </w:rPr>
        <w:t>Chủ thể xác thực</w:t>
      </w:r>
      <w:r w:rsidRPr="005101F2">
        <w:rPr>
          <w:rFonts w:cs="Arial"/>
          <w:lang w:val="vi-VN"/>
        </w:rPr>
        <w:t xml:space="preserve"> (VE) gửi thông điệp phản hồi đến Đơn vị tiếp nhận (AE) (có thể thông qua các Thực thể định tuyến - RE của </w:t>
      </w:r>
      <w:r w:rsidR="006B1D19">
        <w:rPr>
          <w:rFonts w:cs="Arial"/>
          <w:lang w:val="vi-VN"/>
        </w:rPr>
        <w:t>Lưới</w:t>
      </w:r>
      <w:r w:rsidRPr="005101F2">
        <w:rPr>
          <w:rFonts w:cs="Arial"/>
          <w:lang w:val="vi-VN"/>
        </w:rPr>
        <w:t>);</w:t>
      </w:r>
    </w:p>
    <w:p w14:paraId="521C9E3F" w14:textId="6657504C" w:rsidR="00434CAA" w:rsidRPr="001D3BFF" w:rsidRDefault="00434CAA" w:rsidP="001E0809">
      <w:pPr>
        <w:spacing w:after="60" w:line="288" w:lineRule="auto"/>
        <w:ind w:left="720" w:hanging="360"/>
        <w:rPr>
          <w:rFonts w:cs="Arial"/>
          <w:lang w:val="vi-VN"/>
        </w:rPr>
      </w:pPr>
      <w:r w:rsidRPr="005101F2">
        <w:rPr>
          <w:rFonts w:cs="Arial"/>
          <w:lang w:val="vi-VN"/>
        </w:rPr>
        <w:t>12. Đơn vị tiếp nhận (AE) liên hệ với Nhà cung cấp ứng dụng (AP).</w:t>
      </w:r>
    </w:p>
    <w:p w14:paraId="2EEFC3C2" w14:textId="17C996C7" w:rsidR="00434CAA" w:rsidRPr="001D3BFF" w:rsidRDefault="00B90C20" w:rsidP="001E0809">
      <w:pPr>
        <w:pStyle w:val="Heading2"/>
        <w:spacing w:after="60" w:line="288" w:lineRule="auto"/>
        <w:rPr>
          <w:szCs w:val="22"/>
        </w:rPr>
      </w:pPr>
      <w:bookmarkStart w:id="135" w:name="_Toc232153724"/>
      <w:bookmarkStart w:id="136" w:name="_Toc233189004"/>
      <w:bookmarkStart w:id="137" w:name="_Toc233192977"/>
      <w:bookmarkStart w:id="138" w:name="_Toc233193407"/>
      <w:bookmarkStart w:id="139" w:name="_Toc239275155"/>
      <w:r w:rsidRPr="001D3BFF">
        <w:rPr>
          <w:szCs w:val="22"/>
          <w:lang w:val="vi-VN"/>
        </w:rPr>
        <w:lastRenderedPageBreak/>
        <w:t>7</w:t>
      </w:r>
      <w:r w:rsidR="00434CAA" w:rsidRPr="001D3BFF">
        <w:rPr>
          <w:szCs w:val="22"/>
        </w:rPr>
        <w:t>.5 Kịch bản 5</w:t>
      </w:r>
      <w:bookmarkEnd w:id="135"/>
      <w:bookmarkEnd w:id="136"/>
      <w:bookmarkEnd w:id="137"/>
      <w:bookmarkEnd w:id="138"/>
      <w:bookmarkEnd w:id="139"/>
    </w:p>
    <w:p w14:paraId="0C22B125" w14:textId="15149CC6" w:rsidR="00434CAA" w:rsidRPr="001D3BFF" w:rsidRDefault="00434CAA" w:rsidP="001E0809">
      <w:pPr>
        <w:spacing w:after="60" w:line="288" w:lineRule="auto"/>
        <w:rPr>
          <w:rFonts w:cs="Arial"/>
          <w:lang w:val="vi-VN"/>
        </w:rPr>
      </w:pPr>
      <w:r w:rsidRPr="005101F2">
        <w:rPr>
          <w:rFonts w:cs="Arial"/>
          <w:lang w:val="vi-VN"/>
        </w:rPr>
        <w:t xml:space="preserve">Bổ sung cho kịch bản 4, Đơn vị tiếp nhận (Acquiring Entity) không biết rõ </w:t>
      </w:r>
      <w:r w:rsidR="0006634F">
        <w:rPr>
          <w:rFonts w:cs="Arial"/>
          <w:lang w:val="vi-VN"/>
        </w:rPr>
        <w:t>chủ thể xác thực</w:t>
      </w:r>
      <w:r w:rsidRPr="005101F2">
        <w:rPr>
          <w:rFonts w:cs="Arial"/>
          <w:lang w:val="vi-VN"/>
        </w:rPr>
        <w:t xml:space="preserve"> (VE) nào cần phải sử dụng. Do đó, thông điệp giao dịch chữ ký số di động sẽ được chuyển tiếp đến Tổ chức phát hành danh tính (Identity Issuer) của định danh người dùng; tổ chức này có thể xác định </w:t>
      </w:r>
      <w:r w:rsidR="0006634F">
        <w:rPr>
          <w:rFonts w:cs="Arial"/>
          <w:lang w:val="vi-VN"/>
        </w:rPr>
        <w:t>chủ thể xác thực</w:t>
      </w:r>
      <w:r w:rsidRPr="005101F2">
        <w:rPr>
          <w:rFonts w:cs="Arial"/>
          <w:lang w:val="vi-VN"/>
        </w:rPr>
        <w:t xml:space="preserve"> tương ứng bằng các phương thức không thuộc phạm vi điều chỉnh của đặc tả kỹ thuật Dịch vụ chữ ký số di động (Điều này hàm ý rằng định danh người dùng và Tổ chức phát hành danh tính tương ứng bắt buộc phải được chỉ định rõ trong thông điệp giao dịch chữ ký số di động):</w:t>
      </w:r>
    </w:p>
    <w:p w14:paraId="29F292BD" w14:textId="77777777" w:rsidR="00434CAA" w:rsidRPr="005101F2" w:rsidRDefault="00434CAA" w:rsidP="001E0809">
      <w:pPr>
        <w:spacing w:after="60" w:line="288" w:lineRule="auto"/>
        <w:rPr>
          <w:rFonts w:cs="Arial"/>
          <w:lang w:val="vi-VN"/>
        </w:rPr>
      </w:pPr>
      <w:r w:rsidRPr="005101F2">
        <w:rPr>
          <w:rFonts w:cs="Arial"/>
          <w:b/>
          <w:bCs/>
          <w:lang w:val="vi-VN"/>
        </w:rPr>
        <w:t>Điều kiện tiên quyết:</w:t>
      </w:r>
    </w:p>
    <w:p w14:paraId="59F41C46" w14:textId="77777777" w:rsidR="00434CAA" w:rsidRPr="005101F2" w:rsidRDefault="00434CAA" w:rsidP="001E0809">
      <w:pPr>
        <w:spacing w:after="60" w:line="288" w:lineRule="auto"/>
        <w:ind w:left="720" w:hanging="360"/>
        <w:rPr>
          <w:rFonts w:cs="Arial"/>
          <w:lang w:val="vi-VN"/>
        </w:rPr>
      </w:pPr>
      <w:r w:rsidRPr="005101F2">
        <w:rPr>
          <w:rFonts w:cs="Arial"/>
          <w:lang w:val="vi-VN"/>
        </w:rPr>
        <w:t>a) dịch vụ VE được yêu cầu trong bản tin giao dịch;</w:t>
      </w:r>
    </w:p>
    <w:p w14:paraId="04ED8B71" w14:textId="77777777" w:rsidR="00434CAA" w:rsidRPr="005101F2" w:rsidRDefault="00434CAA" w:rsidP="001E0809">
      <w:pPr>
        <w:spacing w:after="60" w:line="288" w:lineRule="auto"/>
        <w:ind w:left="720" w:hanging="360"/>
        <w:rPr>
          <w:rFonts w:cs="Arial"/>
          <w:lang w:val="vi-VN"/>
        </w:rPr>
      </w:pPr>
      <w:r w:rsidRPr="005101F2">
        <w:rPr>
          <w:rFonts w:cs="Arial"/>
          <w:lang w:val="vi-VN"/>
        </w:rPr>
        <w:t>b) AE không có khả năng xác định VE được sử dụng.</w:t>
      </w:r>
    </w:p>
    <w:p w14:paraId="280B11A5" w14:textId="456C0BCB" w:rsidR="00434CAA" w:rsidRPr="001D3BFF" w:rsidRDefault="00864574" w:rsidP="001E0809">
      <w:pPr>
        <w:spacing w:after="60" w:line="288" w:lineRule="auto"/>
        <w:jc w:val="center"/>
        <w:rPr>
          <w:rFonts w:cs="Arial"/>
        </w:rPr>
      </w:pPr>
      <w:r w:rsidRPr="001D3BFF">
        <w:rPr>
          <w:rFonts w:cs="Arial"/>
          <w:noProof/>
        </w:rPr>
        <w:drawing>
          <wp:inline distT="0" distB="0" distL="0" distR="0" wp14:anchorId="5D0D4F86" wp14:editId="5A9A183E">
            <wp:extent cx="6480810" cy="2160270"/>
            <wp:effectExtent l="0" t="0" r="0" b="0"/>
            <wp:docPr id="19224428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42847" name="Picture 192244284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80810" cy="2160270"/>
                    </a:xfrm>
                    <a:prstGeom prst="rect">
                      <a:avLst/>
                    </a:prstGeom>
                  </pic:spPr>
                </pic:pic>
              </a:graphicData>
            </a:graphic>
          </wp:inline>
        </w:drawing>
      </w:r>
    </w:p>
    <w:p w14:paraId="0E97AF6F" w14:textId="2BAA12FB" w:rsidR="00FC73A9" w:rsidRPr="001E0809" w:rsidRDefault="00FC73A9" w:rsidP="001E0809">
      <w:pPr>
        <w:spacing w:after="60" w:line="288" w:lineRule="auto"/>
        <w:jc w:val="center"/>
        <w:rPr>
          <w:rFonts w:cs="Arial"/>
          <w:b/>
          <w:bCs/>
          <w:lang w:val="vi-VN"/>
        </w:rPr>
      </w:pPr>
      <w:r w:rsidRPr="001E0809">
        <w:rPr>
          <w:rFonts w:cs="Arial"/>
          <w:b/>
          <w:bCs/>
          <w:lang w:val="vi-VN"/>
        </w:rPr>
        <w:t>Hình 9</w:t>
      </w:r>
      <w:r w:rsidR="00B90C20" w:rsidRPr="001E0809">
        <w:rPr>
          <w:rFonts w:cs="Arial"/>
          <w:b/>
          <w:bCs/>
          <w:lang w:val="vi-VN"/>
        </w:rPr>
        <w:t xml:space="preserve"> -</w:t>
      </w:r>
      <w:r w:rsidRPr="001E0809">
        <w:rPr>
          <w:rFonts w:cs="Arial"/>
          <w:b/>
          <w:bCs/>
          <w:lang w:val="vi-VN"/>
        </w:rPr>
        <w:t xml:space="preserve"> Kịch bản 5</w:t>
      </w:r>
    </w:p>
    <w:p w14:paraId="4BB0A522" w14:textId="0DB8A1D2" w:rsidR="00434CAA" w:rsidRPr="001D3BFF" w:rsidRDefault="00434CAA" w:rsidP="001E0809">
      <w:pPr>
        <w:spacing w:after="60" w:line="288" w:lineRule="auto"/>
        <w:rPr>
          <w:rFonts w:cs="Arial"/>
        </w:rPr>
      </w:pPr>
      <w:r w:rsidRPr="001D3BFF">
        <w:rPr>
          <w:rFonts w:cs="Arial"/>
        </w:rPr>
        <w:t>Các bước thực hiện:</w:t>
      </w:r>
    </w:p>
    <w:p w14:paraId="52BBDA0C" w14:textId="77777777" w:rsidR="00434CAA" w:rsidRPr="001D3BFF" w:rsidRDefault="00434CAA" w:rsidP="001E0809">
      <w:pPr>
        <w:spacing w:after="60" w:line="288" w:lineRule="auto"/>
        <w:rPr>
          <w:rFonts w:cs="Arial"/>
        </w:rPr>
      </w:pPr>
      <w:r w:rsidRPr="001D3BFF">
        <w:rPr>
          <w:rFonts w:cs="Arial"/>
        </w:rPr>
        <w:t>Đây là chuỗi 11 bước mô tả chi tiết luồng thông điệp giao dịch (Transaction flow) cho kịch bản mở rộng tiếp theo. Dịch sang thuật ngữ chuyên ngành chuẩn văn phong văn bản tiêu chuẩn quốc gia (TCVN) như sau:</w:t>
      </w:r>
    </w:p>
    <w:p w14:paraId="0BA8F041" w14:textId="77777777" w:rsidR="00434CAA" w:rsidRPr="001D3BFF" w:rsidRDefault="00434CAA" w:rsidP="001E0809">
      <w:pPr>
        <w:spacing w:after="60" w:line="288" w:lineRule="auto"/>
        <w:rPr>
          <w:rFonts w:cs="Arial"/>
        </w:rPr>
      </w:pPr>
    </w:p>
    <w:p w14:paraId="6B15A4AF" w14:textId="77777777" w:rsidR="00434CAA" w:rsidRPr="001D3BFF" w:rsidRDefault="00434CAA" w:rsidP="001E0809">
      <w:pPr>
        <w:spacing w:after="60" w:line="288" w:lineRule="auto"/>
        <w:rPr>
          <w:rFonts w:cs="Arial"/>
        </w:rPr>
      </w:pPr>
      <w:r w:rsidRPr="001D3BFF">
        <w:rPr>
          <w:rFonts w:cs="Arial"/>
        </w:rPr>
        <w:t>1. Nhà cung cấp ứng dụng (AP) gửi một thông điệp giao dịch chữ ký số di động đến Đơn vị tiếp nhận (AE), trong đó bao gồm số thuê bao di động (MSISDN) và/hoặc thông tin định danh của người dùng cuối cùng Tổ chức phát hành danh tính tương ứng;</w:t>
      </w:r>
    </w:p>
    <w:p w14:paraId="385BBAD2" w14:textId="6BC76885" w:rsidR="00434CAA" w:rsidRPr="001D3BFF" w:rsidRDefault="00434CAA" w:rsidP="001E0809">
      <w:pPr>
        <w:spacing w:after="60" w:line="288" w:lineRule="auto"/>
        <w:rPr>
          <w:rFonts w:cs="Arial"/>
        </w:rPr>
      </w:pPr>
      <w:r w:rsidRPr="001D3BFF">
        <w:rPr>
          <w:rFonts w:cs="Arial"/>
        </w:rPr>
        <w:t xml:space="preserve">2. Đơn vị tiếp nhận (AE) không biết rõ </w:t>
      </w:r>
      <w:r w:rsidR="0006634F">
        <w:rPr>
          <w:rFonts w:cs="Arial"/>
        </w:rPr>
        <w:t>chủ thể xác thực</w:t>
      </w:r>
      <w:r w:rsidRPr="001D3BFF">
        <w:rPr>
          <w:rFonts w:cs="Arial"/>
        </w:rPr>
        <w:t xml:space="preserve"> (VE) nào cần phải sử dụng. Do đó, thông điệp giao dịch chữ ký số di động được chuyển tiếp đến Tổ chức phát hành danh tính được chỉ định trong chính thông điệp giao dịch đó;</w:t>
      </w:r>
    </w:p>
    <w:p w14:paraId="321ADDAF" w14:textId="4714B176" w:rsidR="00434CAA" w:rsidRPr="001D3BFF" w:rsidRDefault="00434CAA" w:rsidP="001E0809">
      <w:pPr>
        <w:spacing w:after="60" w:line="288" w:lineRule="auto"/>
        <w:rPr>
          <w:rFonts w:cs="Arial"/>
        </w:rPr>
      </w:pPr>
      <w:r w:rsidRPr="001D3BFF">
        <w:rPr>
          <w:rFonts w:cs="Arial"/>
        </w:rPr>
        <w:t xml:space="preserve">3. Tổ chức phát hành danh tính xác định </w:t>
      </w:r>
      <w:r w:rsidR="0006634F">
        <w:rPr>
          <w:rFonts w:cs="Arial"/>
        </w:rPr>
        <w:t>chủ thể xác thực</w:t>
      </w:r>
      <w:r w:rsidRPr="001D3BFF">
        <w:rPr>
          <w:rFonts w:cs="Arial"/>
        </w:rPr>
        <w:t xml:space="preserve"> (VE) cần sử dụng bằng các phương thức không thuộc phạm vi điều chỉnh của đặc tả kỹ thuật Dịch vụ chữ ký số di động. Nếu số MSISDN và MSSP gốc chưa được chỉ định trong thông điệp giao dịch chữ ký số di động, Tổ chức phát hành danh tính cũng sẽ xác định các giá trị này. Các giá trị này sau đó được bổ sung vào thông điệp giao dịch chữ ký số di động;</w:t>
      </w:r>
    </w:p>
    <w:p w14:paraId="4BB762C8" w14:textId="15EE688A" w:rsidR="00434CAA" w:rsidRPr="001D3BFF" w:rsidRDefault="00434CAA" w:rsidP="001E0809">
      <w:pPr>
        <w:spacing w:after="60" w:line="288" w:lineRule="auto"/>
        <w:rPr>
          <w:rFonts w:cs="Arial"/>
        </w:rPr>
      </w:pPr>
      <w:r w:rsidRPr="001D3BFF">
        <w:rPr>
          <w:rFonts w:cs="Arial"/>
        </w:rPr>
        <w:t xml:space="preserve">4. Tổ chức phát hành danh tính gửi thông điệp giao dịch chữ ký số di động (có thể thông qua các Thực thể định tuyến - RE của </w:t>
      </w:r>
      <w:r w:rsidR="006B1D19">
        <w:rPr>
          <w:rFonts w:cs="Arial"/>
        </w:rPr>
        <w:t>Lưới</w:t>
      </w:r>
      <w:r w:rsidRPr="001D3BFF">
        <w:rPr>
          <w:rFonts w:cs="Arial"/>
        </w:rPr>
        <w:t xml:space="preserve">) đến </w:t>
      </w:r>
      <w:r w:rsidR="0006634F">
        <w:rPr>
          <w:rFonts w:cs="Arial"/>
        </w:rPr>
        <w:t>chủ thể xác thực</w:t>
      </w:r>
      <w:r w:rsidRPr="001D3BFF">
        <w:rPr>
          <w:rFonts w:cs="Arial"/>
        </w:rPr>
        <w:t xml:space="preserve"> (VE);</w:t>
      </w:r>
    </w:p>
    <w:p w14:paraId="55557530" w14:textId="3CD040C9" w:rsidR="00434CAA" w:rsidRPr="001D3BFF" w:rsidRDefault="00434CAA" w:rsidP="001E0809">
      <w:pPr>
        <w:spacing w:after="60" w:line="288" w:lineRule="auto"/>
        <w:rPr>
          <w:rFonts w:cs="Arial"/>
        </w:rPr>
      </w:pPr>
      <w:r w:rsidRPr="001D3BFF">
        <w:rPr>
          <w:rFonts w:cs="Arial"/>
        </w:rPr>
        <w:t xml:space="preserve">5. </w:t>
      </w:r>
      <w:r w:rsidR="0006634F">
        <w:rPr>
          <w:rFonts w:cs="Arial"/>
        </w:rPr>
        <w:t>Chủ thể xác thực</w:t>
      </w:r>
      <w:r w:rsidRPr="001D3BFF">
        <w:rPr>
          <w:rFonts w:cs="Arial"/>
        </w:rPr>
        <w:t xml:space="preserve"> (VE) gửi thông điệp giao dịch chữ ký số di động (có thể thông qua các Thực thể định tuyến - RE của </w:t>
      </w:r>
      <w:r w:rsidR="006B1D19">
        <w:rPr>
          <w:rFonts w:cs="Arial"/>
        </w:rPr>
        <w:t>Lưới</w:t>
      </w:r>
      <w:r w:rsidRPr="001D3BFF">
        <w:rPr>
          <w:rFonts w:cs="Arial"/>
        </w:rPr>
        <w:t>) đến MSSP gốc của người dùng cuối;</w:t>
      </w:r>
    </w:p>
    <w:p w14:paraId="4A7D86CE" w14:textId="77777777" w:rsidR="00434CAA" w:rsidRPr="001D3BFF" w:rsidRDefault="00434CAA" w:rsidP="001E0809">
      <w:pPr>
        <w:spacing w:after="60" w:line="288" w:lineRule="auto"/>
        <w:rPr>
          <w:rFonts w:cs="Arial"/>
        </w:rPr>
      </w:pPr>
      <w:r w:rsidRPr="001D3BFF">
        <w:rPr>
          <w:rFonts w:cs="Arial"/>
        </w:rPr>
        <w:lastRenderedPageBreak/>
        <w:t>6. MSSP gốc liên hệ với người dùng cuối;</w:t>
      </w:r>
    </w:p>
    <w:p w14:paraId="4CA97AE8" w14:textId="1864ECB8" w:rsidR="00434CAA" w:rsidRPr="001D3BFF" w:rsidRDefault="00434CAA" w:rsidP="001E0809">
      <w:pPr>
        <w:spacing w:after="60" w:line="288" w:lineRule="auto"/>
        <w:rPr>
          <w:rFonts w:cs="Arial"/>
        </w:rPr>
      </w:pPr>
      <w:r w:rsidRPr="001D3BFF">
        <w:rPr>
          <w:rFonts w:cs="Arial"/>
        </w:rPr>
        <w:t xml:space="preserve">7. MSSP gốc gửi thông điệp phản hồi của giao dịch chữ ký số di động (đây cũng có thể là một thông điệp báo lỗi) đến </w:t>
      </w:r>
      <w:r w:rsidR="0006634F">
        <w:rPr>
          <w:rFonts w:cs="Arial"/>
        </w:rPr>
        <w:t>chủ thể xác thực</w:t>
      </w:r>
      <w:r w:rsidRPr="001D3BFF">
        <w:rPr>
          <w:rFonts w:cs="Arial"/>
        </w:rPr>
        <w:t xml:space="preserve"> (VE) (có thể thông qua các Thực thể định tuyến - RE của </w:t>
      </w:r>
      <w:r w:rsidR="006B1D19">
        <w:rPr>
          <w:rFonts w:cs="Arial"/>
        </w:rPr>
        <w:t>Lưới</w:t>
      </w:r>
      <w:r w:rsidRPr="001D3BFF">
        <w:rPr>
          <w:rFonts w:cs="Arial"/>
        </w:rPr>
        <w:t>);</w:t>
      </w:r>
    </w:p>
    <w:p w14:paraId="1CDCE99B" w14:textId="0018EF36" w:rsidR="00434CAA" w:rsidRPr="001D3BFF" w:rsidRDefault="00434CAA" w:rsidP="001E0809">
      <w:pPr>
        <w:spacing w:after="60" w:line="288" w:lineRule="auto"/>
        <w:rPr>
          <w:rFonts w:cs="Arial"/>
        </w:rPr>
      </w:pPr>
      <w:r w:rsidRPr="001D3BFF">
        <w:rPr>
          <w:rFonts w:cs="Arial"/>
        </w:rPr>
        <w:t xml:space="preserve">8. </w:t>
      </w:r>
      <w:r w:rsidR="0006634F">
        <w:rPr>
          <w:rFonts w:cs="Arial"/>
        </w:rPr>
        <w:t>Chủ thể xác thực</w:t>
      </w:r>
      <w:r w:rsidRPr="001D3BFF">
        <w:rPr>
          <w:rFonts w:cs="Arial"/>
        </w:rPr>
        <w:t xml:space="preserve"> (VE) thực hiện các dịch vụ được yêu cầu bởi Nhà cung cấp ứng dụng (AP) cùng người dùng cuối và được chỉ định trong thông điệp giao dịch chữ ký số di động mà </w:t>
      </w:r>
      <w:r w:rsidR="0006634F">
        <w:rPr>
          <w:rFonts w:cs="Arial"/>
        </w:rPr>
        <w:t>chủ thể xác thực</w:t>
      </w:r>
      <w:r w:rsidRPr="001D3BFF">
        <w:rPr>
          <w:rFonts w:cs="Arial"/>
        </w:rPr>
        <w:t xml:space="preserve"> (VE) đã nhận được trước đó từ Tổ chức phát hành danh tính;</w:t>
      </w:r>
    </w:p>
    <w:p w14:paraId="61FA922F" w14:textId="31E54676" w:rsidR="00434CAA" w:rsidRPr="001D3BFF" w:rsidRDefault="00434CAA" w:rsidP="001E0809">
      <w:pPr>
        <w:spacing w:after="60" w:line="288" w:lineRule="auto"/>
        <w:rPr>
          <w:rFonts w:cs="Arial"/>
        </w:rPr>
      </w:pPr>
      <w:r w:rsidRPr="001D3BFF">
        <w:rPr>
          <w:rFonts w:cs="Arial"/>
        </w:rPr>
        <w:t xml:space="preserve">9. </w:t>
      </w:r>
      <w:r w:rsidR="0006634F">
        <w:rPr>
          <w:rFonts w:cs="Arial"/>
        </w:rPr>
        <w:t>Chủ thể xác thực</w:t>
      </w:r>
      <w:r w:rsidRPr="001D3BFF">
        <w:rPr>
          <w:rFonts w:cs="Arial"/>
        </w:rPr>
        <w:t xml:space="preserve"> (VE) gửi thông điệp phản hồi này đến Tổ chức phát hành danh tính (có thể thông qua các Thực thể định tuyến - RE của </w:t>
      </w:r>
      <w:r w:rsidR="006B1D19">
        <w:rPr>
          <w:rFonts w:cs="Arial"/>
        </w:rPr>
        <w:t>Lưới</w:t>
      </w:r>
      <w:r w:rsidRPr="001D3BFF">
        <w:rPr>
          <w:rFonts w:cs="Arial"/>
        </w:rPr>
        <w:t>);</w:t>
      </w:r>
    </w:p>
    <w:p w14:paraId="64C6FBB9" w14:textId="266F6E77" w:rsidR="00434CAA" w:rsidRPr="001D3BFF" w:rsidRDefault="00434CAA" w:rsidP="001E0809">
      <w:pPr>
        <w:spacing w:after="60" w:line="288" w:lineRule="auto"/>
        <w:rPr>
          <w:rFonts w:cs="Arial"/>
        </w:rPr>
      </w:pPr>
      <w:r w:rsidRPr="001D3BFF">
        <w:rPr>
          <w:rFonts w:cs="Arial"/>
        </w:rPr>
        <w:t xml:space="preserve">10. Tổ chức phát hành danh tính gửi thông điệp phản hồi đến Đơn vị tiếp nhận (AE) (có thể thông qua các Thực thể định tuyến - RE của </w:t>
      </w:r>
      <w:r w:rsidR="006B1D19">
        <w:rPr>
          <w:rFonts w:cs="Arial"/>
        </w:rPr>
        <w:t>Lưới</w:t>
      </w:r>
      <w:r w:rsidRPr="001D3BFF">
        <w:rPr>
          <w:rFonts w:cs="Arial"/>
        </w:rPr>
        <w:t>);</w:t>
      </w:r>
    </w:p>
    <w:p w14:paraId="24870FEA" w14:textId="77777777" w:rsidR="009D6D26" w:rsidRPr="001D3BFF" w:rsidRDefault="00434CAA" w:rsidP="001E0809">
      <w:pPr>
        <w:spacing w:after="60" w:line="288" w:lineRule="auto"/>
        <w:rPr>
          <w:rFonts w:cs="Arial"/>
          <w:lang w:val="vi-VN"/>
        </w:rPr>
      </w:pPr>
      <w:r w:rsidRPr="001D3BFF">
        <w:rPr>
          <w:rFonts w:cs="Arial"/>
        </w:rPr>
        <w:t>11. Đơn vị tiếp nhận (AE) liên hệ với Nhà cung cấp ứng dụng (AP).</w:t>
      </w:r>
      <w:bookmarkStart w:id="140" w:name="_Toc232153725"/>
    </w:p>
    <w:p w14:paraId="300ED1DA" w14:textId="36A6F3FC" w:rsidR="009D6D26" w:rsidRPr="001D3BFF" w:rsidRDefault="00B90C20" w:rsidP="001E0809">
      <w:pPr>
        <w:pStyle w:val="Heading1"/>
        <w:spacing w:after="60" w:line="288" w:lineRule="auto"/>
        <w:rPr>
          <w:rFonts w:cs="Arial"/>
          <w:caps/>
          <w:szCs w:val="24"/>
          <w:lang w:val="vi-VN"/>
        </w:rPr>
      </w:pPr>
      <w:bookmarkStart w:id="141" w:name="_Toc233189005"/>
      <w:bookmarkStart w:id="142" w:name="_Toc233192978"/>
      <w:bookmarkStart w:id="143" w:name="_Toc233193408"/>
      <w:bookmarkStart w:id="144" w:name="_Toc239275156"/>
      <w:r w:rsidRPr="001D3BFF">
        <w:rPr>
          <w:rFonts w:cs="Arial"/>
          <w:szCs w:val="24"/>
          <w:lang w:val="vi-VN"/>
        </w:rPr>
        <w:t>8</w:t>
      </w:r>
      <w:r w:rsidR="00966F87" w:rsidRPr="001D3BFF">
        <w:rPr>
          <w:rFonts w:cs="Arial"/>
          <w:szCs w:val="24"/>
        </w:rPr>
        <w:t xml:space="preserve"> </w:t>
      </w:r>
      <w:r w:rsidR="00966F87" w:rsidRPr="001D3BFF">
        <w:rPr>
          <w:rFonts w:cs="Arial"/>
          <w:szCs w:val="24"/>
          <w:lang w:val="vi-VN"/>
        </w:rPr>
        <w:t>M</w:t>
      </w:r>
      <w:r w:rsidR="00966F87" w:rsidRPr="001D3BFF">
        <w:rPr>
          <w:rFonts w:cs="Arial"/>
          <w:szCs w:val="24"/>
        </w:rPr>
        <w:t>ô tả kỹ thuật của dịch vụ chuyển vùng</w:t>
      </w:r>
      <w:bookmarkStart w:id="145" w:name="_Toc232153726"/>
      <w:bookmarkEnd w:id="140"/>
      <w:bookmarkEnd w:id="141"/>
      <w:bookmarkEnd w:id="142"/>
      <w:bookmarkEnd w:id="143"/>
      <w:bookmarkEnd w:id="144"/>
    </w:p>
    <w:p w14:paraId="4F8E48D8" w14:textId="1F982FC8" w:rsidR="00434CAA" w:rsidRPr="001D3BFF" w:rsidRDefault="00434CAA" w:rsidP="001E0809">
      <w:pPr>
        <w:spacing w:after="60" w:line="288" w:lineRule="auto"/>
        <w:rPr>
          <w:rFonts w:cs="Arial"/>
          <w:b/>
          <w:bCs/>
          <w:lang w:val="vi-VN"/>
        </w:rPr>
      </w:pPr>
      <w:r w:rsidRPr="005101F2">
        <w:rPr>
          <w:rFonts w:cs="Arial"/>
          <w:lang w:val="vi-VN"/>
        </w:rPr>
        <w:t xml:space="preserve">Trong điều này, mô tả kỹ thuật của dịch vụ </w:t>
      </w:r>
      <w:r w:rsidR="00623A51" w:rsidRPr="00623A51">
        <w:rPr>
          <w:rFonts w:cs="Arial"/>
          <w:lang w:val="vi-VN"/>
        </w:rPr>
        <w:t>c</w:t>
      </w:r>
      <w:r w:rsidRPr="005101F2">
        <w:rPr>
          <w:rFonts w:cs="Arial"/>
          <w:lang w:val="vi-VN"/>
        </w:rPr>
        <w:t>huyển vùng trước hết được khái quát và sau đó được minh họa cụ thể bằng các luồng thông điệp. Các chi tiết kỹ thuật chuyên sâu có thể được tìm thấy trong các điều tiếp theo.</w:t>
      </w:r>
      <w:bookmarkEnd w:id="145"/>
    </w:p>
    <w:p w14:paraId="208D5DD6" w14:textId="3DEAEB5B" w:rsidR="00434CAA" w:rsidRPr="001D3BFF" w:rsidRDefault="00B90C20" w:rsidP="001E0809">
      <w:pPr>
        <w:pStyle w:val="Heading2"/>
        <w:spacing w:after="60" w:line="288" w:lineRule="auto"/>
        <w:rPr>
          <w:szCs w:val="22"/>
        </w:rPr>
      </w:pPr>
      <w:bookmarkStart w:id="146" w:name="_Toc232153727"/>
      <w:bookmarkStart w:id="147" w:name="_Toc233189006"/>
      <w:bookmarkStart w:id="148" w:name="_Toc233192979"/>
      <w:bookmarkStart w:id="149" w:name="_Toc233193409"/>
      <w:bookmarkStart w:id="150" w:name="_Toc239275157"/>
      <w:r w:rsidRPr="001D3BFF">
        <w:rPr>
          <w:szCs w:val="22"/>
          <w:lang w:val="vi-VN"/>
        </w:rPr>
        <w:t>8</w:t>
      </w:r>
      <w:r w:rsidR="00434CAA" w:rsidRPr="001D3BFF">
        <w:rPr>
          <w:szCs w:val="22"/>
        </w:rPr>
        <w:t>.1 Tổng quan</w:t>
      </w:r>
      <w:bookmarkEnd w:id="146"/>
      <w:bookmarkEnd w:id="147"/>
      <w:bookmarkEnd w:id="148"/>
      <w:bookmarkEnd w:id="149"/>
      <w:bookmarkEnd w:id="150"/>
    </w:p>
    <w:p w14:paraId="73CCD782" w14:textId="2823D511" w:rsidR="00434CAA" w:rsidRPr="001D3BFF" w:rsidRDefault="00434CAA" w:rsidP="001E0809">
      <w:pPr>
        <w:spacing w:after="60" w:line="288" w:lineRule="auto"/>
        <w:rPr>
          <w:rFonts w:cs="Arial"/>
          <w:lang w:val="vi-VN"/>
        </w:rPr>
      </w:pPr>
      <w:r w:rsidRPr="005101F2">
        <w:rPr>
          <w:rFonts w:cs="Arial"/>
          <w:lang w:val="vi-VN"/>
        </w:rPr>
        <w:t>Dịch vụ ký số di động dựa trên giao thức SOAP, tham chiếu SOAP Version 1.2 Part 1</w:t>
      </w:r>
      <w:r w:rsidR="009E11C9" w:rsidRPr="00A77BBE">
        <w:rPr>
          <w:rFonts w:cs="Arial"/>
          <w:lang w:val="vi-VN"/>
        </w:rPr>
        <w:t xml:space="preserve"> [</w:t>
      </w:r>
      <w:r w:rsidR="00DA057F">
        <w:rPr>
          <w:rFonts w:cs="Arial"/>
        </w:rPr>
        <w:t>6</w:t>
      </w:r>
      <w:r w:rsidR="009E11C9" w:rsidRPr="00A77BBE">
        <w:rPr>
          <w:rFonts w:cs="Arial"/>
          <w:lang w:val="vi-VN"/>
        </w:rPr>
        <w:t>]</w:t>
      </w:r>
      <w:r w:rsidRPr="005101F2">
        <w:rPr>
          <w:rFonts w:cs="Arial"/>
          <w:lang w:val="vi-VN"/>
        </w:rPr>
        <w:t xml:space="preserve">. Một bản tin SOAP gồm phần thân SOAP (SOAP body) và tiêu đề SOAP (SOAP header). Phần thân trong trường hợp dịch vụ ký số di động chứa yêu cầu hoặc phản hồi MSS theo quy định trong TCVN </w:t>
      </w:r>
      <w:r w:rsidR="00E93868" w:rsidRPr="005101F2">
        <w:rPr>
          <w:rFonts w:cs="Arial"/>
          <w:lang w:val="vi-VN"/>
        </w:rPr>
        <w:t>XXXX:2026</w:t>
      </w:r>
      <w:r w:rsidRPr="005101F2">
        <w:rPr>
          <w:rFonts w:cs="Arial"/>
          <w:lang w:val="vi-VN"/>
        </w:rPr>
        <w:t xml:space="preserve"> </w:t>
      </w:r>
      <w:r w:rsidR="009E11C9" w:rsidRPr="009E11C9">
        <w:rPr>
          <w:rFonts w:cs="Arial"/>
          <w:lang w:val="vi-VN"/>
        </w:rPr>
        <w:t>[2]</w:t>
      </w:r>
      <w:r w:rsidRPr="005101F2">
        <w:rPr>
          <w:rFonts w:cs="Arial"/>
          <w:lang w:val="vi-VN"/>
        </w:rPr>
        <w:t>. Tiêu đề SOAP chứa khối tiêu đề tùy chọn bao gồm chữ ký số của phần thân SOAP.</w:t>
      </w:r>
    </w:p>
    <w:p w14:paraId="5423F517" w14:textId="243C7B09" w:rsidR="00434CAA" w:rsidRPr="001D3BFF" w:rsidRDefault="00434CAA" w:rsidP="001E0809">
      <w:pPr>
        <w:spacing w:after="60" w:line="288" w:lineRule="auto"/>
        <w:rPr>
          <w:rFonts w:cs="Arial"/>
          <w:lang w:val="vi-VN"/>
        </w:rPr>
      </w:pPr>
      <w:r w:rsidRPr="005101F2">
        <w:rPr>
          <w:rFonts w:cs="Arial"/>
          <w:lang w:val="vi-VN"/>
        </w:rPr>
        <w:t>SOAP cung cấp phương tiện sử dụng các nút SOAP trung gian trong đường dẫn bản tin thông qua các khối tiêu đề và các thuộc tính SOAP "role", "mustUnderstand" và "relay". Trong trường hợp dịch vụ chuyển vùng, mỗi thành viên Lưới hoạt động như một nút SOAP. Các tính năng SOAP này được sử dụng để cung cấp dịch vụ chuyển vùng. Do đó, các tiêu đề bổ sung và hướng dẫn xử lý liên quan đến các tiêu đề này được quy định trong tiêu chuẩn này.</w:t>
      </w:r>
    </w:p>
    <w:p w14:paraId="458644C1" w14:textId="74531D42" w:rsidR="00434CAA" w:rsidRPr="001D3BFF" w:rsidRDefault="00434CAA" w:rsidP="001E0809">
      <w:pPr>
        <w:spacing w:after="60" w:line="288" w:lineRule="auto"/>
        <w:rPr>
          <w:rFonts w:cs="Arial"/>
          <w:lang w:val="vi-VN"/>
        </w:rPr>
      </w:pPr>
      <w:r w:rsidRPr="005101F2">
        <w:rPr>
          <w:rFonts w:cs="Arial"/>
          <w:lang w:val="vi-VN"/>
        </w:rPr>
        <w:t>Các nút SOAP trung gian được sử dụng cho dịch vụ chuyển vùng chỉ xử lý các khối tiêu đề SOAP, không xử lý phần thân SOAP. Tức là phần thân SOAP không bị thay đổi trên đường từ điểm đầu vào Lưới đến điểm đầu ra Lưới và ngược lại.</w:t>
      </w:r>
    </w:p>
    <w:p w14:paraId="4B087AA1" w14:textId="7853CF9B" w:rsidR="00434CAA" w:rsidRPr="001D3BFF" w:rsidRDefault="00B90C20" w:rsidP="001E0809">
      <w:pPr>
        <w:pStyle w:val="Heading2"/>
        <w:spacing w:after="60" w:line="288" w:lineRule="auto"/>
        <w:rPr>
          <w:szCs w:val="22"/>
        </w:rPr>
      </w:pPr>
      <w:bookmarkStart w:id="151" w:name="_Toc232153728"/>
      <w:bookmarkStart w:id="152" w:name="_Toc233189007"/>
      <w:bookmarkStart w:id="153" w:name="_Toc233192980"/>
      <w:bookmarkStart w:id="154" w:name="_Toc233193410"/>
      <w:bookmarkStart w:id="155" w:name="_Toc239275158"/>
      <w:r w:rsidRPr="001D3BFF">
        <w:rPr>
          <w:szCs w:val="22"/>
          <w:lang w:val="vi-VN"/>
        </w:rPr>
        <w:t>8</w:t>
      </w:r>
      <w:r w:rsidR="00434CAA" w:rsidRPr="001D3BFF">
        <w:rPr>
          <w:szCs w:val="22"/>
        </w:rPr>
        <w:t>.2 Luồng bản tin</w:t>
      </w:r>
      <w:bookmarkEnd w:id="151"/>
      <w:bookmarkEnd w:id="152"/>
      <w:bookmarkEnd w:id="153"/>
      <w:bookmarkEnd w:id="154"/>
      <w:bookmarkEnd w:id="155"/>
    </w:p>
    <w:p w14:paraId="1F554D27" w14:textId="42506D70" w:rsidR="00434CAA" w:rsidRPr="005101F2" w:rsidRDefault="00B90C20" w:rsidP="001E0809">
      <w:pPr>
        <w:spacing w:after="60" w:line="288" w:lineRule="auto"/>
        <w:rPr>
          <w:rFonts w:cs="Arial"/>
          <w:b/>
          <w:bCs/>
          <w:lang w:val="vi-VN"/>
        </w:rPr>
      </w:pPr>
      <w:bookmarkStart w:id="156" w:name="_Toc232153729"/>
      <w:bookmarkStart w:id="157" w:name="_Toc233189008"/>
      <w:r w:rsidRPr="001D3BFF">
        <w:rPr>
          <w:rFonts w:cs="Arial"/>
          <w:b/>
          <w:bCs/>
          <w:lang w:val="vi-VN"/>
        </w:rPr>
        <w:t>8</w:t>
      </w:r>
      <w:r w:rsidR="00434CAA" w:rsidRPr="005101F2">
        <w:rPr>
          <w:rFonts w:cs="Arial"/>
          <w:b/>
          <w:bCs/>
          <w:lang w:val="vi-VN"/>
        </w:rPr>
        <w:t>.2.1 Phương thức ký số di động sử dụng chuyển vùng</w:t>
      </w:r>
      <w:bookmarkEnd w:id="156"/>
      <w:bookmarkEnd w:id="157"/>
    </w:p>
    <w:p w14:paraId="267DA2C4" w14:textId="058F447A" w:rsidR="00434CAA" w:rsidRPr="005101F2" w:rsidRDefault="00434CAA" w:rsidP="001E0809">
      <w:pPr>
        <w:spacing w:after="60" w:line="288" w:lineRule="auto"/>
        <w:rPr>
          <w:rFonts w:cs="Arial"/>
          <w:lang w:val="vi-VN"/>
        </w:rPr>
      </w:pPr>
      <w:r w:rsidRPr="005101F2">
        <w:rPr>
          <w:rFonts w:cs="Arial"/>
          <w:lang w:val="vi-VN"/>
        </w:rPr>
        <w:t xml:space="preserve">Hình 10 minh họa việc sử dụng dịch vụ </w:t>
      </w:r>
      <w:r w:rsidR="00623A51" w:rsidRPr="00623A51">
        <w:rPr>
          <w:rFonts w:cs="Arial"/>
          <w:lang w:val="vi-VN"/>
        </w:rPr>
        <w:t>c</w:t>
      </w:r>
      <w:r w:rsidRPr="005101F2">
        <w:rPr>
          <w:rFonts w:cs="Arial"/>
          <w:lang w:val="vi-VN"/>
        </w:rPr>
        <w:t xml:space="preserve">huyển vùng phối hợp với Dịch vụ chữ ký số di động. Ví dụ này sử dụng Phương thức chữ ký số di động được đặc tả trong tiêu chuẩn </w:t>
      </w:r>
      <w:r w:rsidR="00942EFF" w:rsidRPr="005101F2">
        <w:rPr>
          <w:rFonts w:cs="Arial"/>
          <w:lang w:val="vi-VN"/>
        </w:rPr>
        <w:t xml:space="preserve">TCVN </w:t>
      </w:r>
      <w:r w:rsidR="00E93868" w:rsidRPr="005101F2">
        <w:rPr>
          <w:rFonts w:cs="Arial"/>
          <w:lang w:val="vi-VN"/>
        </w:rPr>
        <w:t>XXXX:2026</w:t>
      </w:r>
      <w:r w:rsidR="00910E5D">
        <w:rPr>
          <w:rFonts w:cs="Arial"/>
          <w:lang w:val="vi-VN"/>
        </w:rPr>
        <w:t xml:space="preserve"> [2]</w:t>
      </w:r>
      <w:r w:rsidRPr="005101F2">
        <w:rPr>
          <w:rFonts w:cs="Arial"/>
          <w:lang w:val="vi-VN"/>
        </w:rPr>
        <w:t xml:space="preserve">. Lưu ý rằng không phải tất cả các bước đều diễn ra trong cả ba chế độ khác nhau (đồng bộ, bất đồng bộ kiểu khách-chủ, bất đồng bộ kiểu chủ-chủ) và không phải tất cả các bước đều thuộc phạm vi của dịch vụ </w:t>
      </w:r>
      <w:r w:rsidR="00623A51" w:rsidRPr="00623A51">
        <w:rPr>
          <w:rFonts w:cs="Arial"/>
          <w:lang w:val="vi-VN"/>
        </w:rPr>
        <w:t>c</w:t>
      </w:r>
      <w:r w:rsidRPr="005101F2">
        <w:rPr>
          <w:rFonts w:cs="Arial"/>
          <w:lang w:val="vi-VN"/>
        </w:rPr>
        <w:t xml:space="preserve">huyển vùng. Trong ví dụ này, Đơn vị tiếp nhận (AE), các </w:t>
      </w:r>
      <w:r w:rsidR="00942EFF" w:rsidRPr="005101F2">
        <w:rPr>
          <w:rFonts w:cs="Arial"/>
          <w:lang w:val="vi-VN"/>
        </w:rPr>
        <w:t>t</w:t>
      </w:r>
      <w:r w:rsidRPr="005101F2">
        <w:rPr>
          <w:rFonts w:cs="Arial"/>
          <w:lang w:val="vi-VN"/>
        </w:rPr>
        <w:t xml:space="preserve">hực thể định tuyến (RE 1, RE 2) và MSSP gốc đều là các </w:t>
      </w:r>
      <w:r w:rsidR="00942EFF" w:rsidRPr="005101F2">
        <w:rPr>
          <w:rFonts w:cs="Arial"/>
          <w:lang w:val="vi-VN"/>
        </w:rPr>
        <w:t>t</w:t>
      </w:r>
      <w:r w:rsidRPr="005101F2">
        <w:rPr>
          <w:rFonts w:cs="Arial"/>
          <w:lang w:val="vi-VN"/>
        </w:rPr>
        <w:t xml:space="preserve">hành viên </w:t>
      </w:r>
      <w:r w:rsidR="006B1D19">
        <w:rPr>
          <w:rFonts w:cs="Arial"/>
          <w:lang w:val="vi-VN"/>
        </w:rPr>
        <w:t>Lưới</w:t>
      </w:r>
      <w:r w:rsidRPr="005101F2">
        <w:rPr>
          <w:rFonts w:cs="Arial"/>
          <w:lang w:val="vi-VN"/>
        </w:rPr>
        <w:t xml:space="preserve"> (Mesh Member). Các thực thể này có thể cung cấp các dịch vụ khác bên cạnh dịch vụ </w:t>
      </w:r>
      <w:r w:rsidR="00942EFF" w:rsidRPr="005101F2">
        <w:rPr>
          <w:rFonts w:cs="Arial"/>
          <w:lang w:val="vi-VN"/>
        </w:rPr>
        <w:t>c</w:t>
      </w:r>
      <w:r w:rsidRPr="005101F2">
        <w:rPr>
          <w:rFonts w:cs="Arial"/>
          <w:lang w:val="vi-VN"/>
        </w:rPr>
        <w:t xml:space="preserve">huyển vùng, ví dụ: một </w:t>
      </w:r>
      <w:r w:rsidR="00942EFF" w:rsidRPr="005101F2">
        <w:rPr>
          <w:rFonts w:cs="Arial"/>
          <w:lang w:val="vi-VN"/>
        </w:rPr>
        <w:t>t</w:t>
      </w:r>
      <w:r w:rsidRPr="005101F2">
        <w:rPr>
          <w:rFonts w:cs="Arial"/>
          <w:lang w:val="vi-VN"/>
        </w:rPr>
        <w:t>hực thể định tuyến có thể đóng vai trò là Tổ chức phát hành danh tính để cung cấp các thông tin như số MSISDN hoặc MSSP gốc.</w:t>
      </w:r>
    </w:p>
    <w:p w14:paraId="3CDA0BA0" w14:textId="1376EA69" w:rsidR="00434CAA" w:rsidRPr="001D3BFF" w:rsidRDefault="002D651E" w:rsidP="001E0809">
      <w:pPr>
        <w:spacing w:after="60" w:line="288" w:lineRule="auto"/>
        <w:rPr>
          <w:rFonts w:cs="Arial"/>
        </w:rPr>
      </w:pPr>
      <w:r w:rsidRPr="001D3BFF">
        <w:rPr>
          <w:rFonts w:cs="Arial"/>
          <w:noProof/>
        </w:rPr>
        <w:lastRenderedPageBreak/>
        <w:drawing>
          <wp:inline distT="0" distB="0" distL="0" distR="0" wp14:anchorId="540B71D8" wp14:editId="25537A73">
            <wp:extent cx="5874328" cy="3378835"/>
            <wp:effectExtent l="0" t="0" r="6350" b="0"/>
            <wp:docPr id="16319572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57284" name="Picture 163195728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83195" cy="3383935"/>
                    </a:xfrm>
                    <a:prstGeom prst="rect">
                      <a:avLst/>
                    </a:prstGeom>
                  </pic:spPr>
                </pic:pic>
              </a:graphicData>
            </a:graphic>
          </wp:inline>
        </w:drawing>
      </w:r>
    </w:p>
    <w:p w14:paraId="15AD1674" w14:textId="22832C8B" w:rsidR="00864574" w:rsidRPr="001E0809" w:rsidRDefault="00864574" w:rsidP="001E0809">
      <w:pPr>
        <w:spacing w:after="60" w:line="288" w:lineRule="auto"/>
        <w:jc w:val="center"/>
        <w:rPr>
          <w:rFonts w:cs="Arial"/>
          <w:b/>
          <w:bCs/>
          <w:lang w:val="vi-VN"/>
        </w:rPr>
      </w:pPr>
      <w:r w:rsidRPr="001E0809">
        <w:rPr>
          <w:rFonts w:cs="Arial"/>
          <w:b/>
          <w:bCs/>
          <w:lang w:val="vi-VN"/>
        </w:rPr>
        <w:t>Hình 10</w:t>
      </w:r>
      <w:r w:rsidR="00B90C20" w:rsidRPr="001E0809">
        <w:rPr>
          <w:rFonts w:cs="Arial"/>
          <w:b/>
          <w:bCs/>
          <w:lang w:val="vi-VN"/>
        </w:rPr>
        <w:t xml:space="preserve"> -</w:t>
      </w:r>
      <w:r w:rsidRPr="001E0809">
        <w:rPr>
          <w:rFonts w:cs="Arial"/>
          <w:b/>
          <w:bCs/>
          <w:lang w:val="vi-VN"/>
        </w:rPr>
        <w:t xml:space="preserve"> </w:t>
      </w:r>
      <w:r w:rsidRPr="001E0809">
        <w:rPr>
          <w:rFonts w:cs="Arial"/>
          <w:b/>
          <w:bCs/>
        </w:rPr>
        <w:t>Lưu đồ chuyển vùng ký số di động</w:t>
      </w:r>
    </w:p>
    <w:p w14:paraId="54DE2EBD" w14:textId="0E355462" w:rsidR="00434CAA" w:rsidRPr="001D3BFF" w:rsidRDefault="00434CAA" w:rsidP="001E0809">
      <w:pPr>
        <w:spacing w:after="60" w:line="288" w:lineRule="auto"/>
        <w:rPr>
          <w:rFonts w:cs="Arial"/>
          <w:lang w:val="vi-VN"/>
        </w:rPr>
      </w:pPr>
      <w:r w:rsidRPr="005101F2">
        <w:rPr>
          <w:rFonts w:cs="Arial"/>
          <w:lang w:val="vi-VN"/>
        </w:rPr>
        <w:t xml:space="preserve">Các bước từ 1 đến 3 không thuộc phạm vi của </w:t>
      </w:r>
      <w:r w:rsidR="00623A51" w:rsidRPr="00623A51">
        <w:rPr>
          <w:rFonts w:cs="Arial"/>
          <w:lang w:val="vi-VN"/>
        </w:rPr>
        <w:t>g</w:t>
      </w:r>
      <w:r w:rsidRPr="005101F2">
        <w:rPr>
          <w:rFonts w:cs="Arial"/>
          <w:lang w:val="vi-VN"/>
        </w:rPr>
        <w:t>iao thức chuyển vùng cũng như Dịch vụ chữ ký số di động:</w:t>
      </w:r>
    </w:p>
    <w:p w14:paraId="1629CA74" w14:textId="2ABC8858" w:rsidR="00434CAA" w:rsidRPr="001D3BFF" w:rsidRDefault="00434CAA" w:rsidP="001E0809">
      <w:pPr>
        <w:spacing w:after="60" w:line="288" w:lineRule="auto"/>
        <w:rPr>
          <w:rFonts w:cs="Arial"/>
          <w:lang w:val="vi-VN"/>
        </w:rPr>
      </w:pPr>
      <w:r w:rsidRPr="005101F2">
        <w:rPr>
          <w:rFonts w:cs="Arial"/>
          <w:lang w:val="vi-VN"/>
        </w:rPr>
        <w:t xml:space="preserve">    Bước 1: Người dùng cuối (Enduser) xác nhận một giao dịch hoặc muốn truy cập vào một dịch vụ;</w:t>
      </w:r>
    </w:p>
    <w:p w14:paraId="652442EB" w14:textId="252E4AF8" w:rsidR="00434CAA" w:rsidRPr="001D3BFF" w:rsidRDefault="00434CAA" w:rsidP="001E0809">
      <w:pPr>
        <w:spacing w:after="60" w:line="288" w:lineRule="auto"/>
        <w:rPr>
          <w:rFonts w:cs="Arial"/>
          <w:lang w:val="vi-VN"/>
        </w:rPr>
      </w:pPr>
      <w:r w:rsidRPr="005101F2">
        <w:rPr>
          <w:rFonts w:cs="Arial"/>
          <w:lang w:val="vi-VN"/>
        </w:rPr>
        <w:t xml:space="preserve">    Bước 2: Nhà cung cấp ứng dụng (AP) xử lý xác nhận của người dùng cuối và khởi tạo dữ liệu;</w:t>
      </w:r>
    </w:p>
    <w:p w14:paraId="0EA115FC" w14:textId="1DC76718" w:rsidR="00434CAA" w:rsidRPr="001D3BFF" w:rsidRDefault="00434CAA" w:rsidP="001E0809">
      <w:pPr>
        <w:spacing w:after="60" w:line="288" w:lineRule="auto"/>
        <w:rPr>
          <w:rFonts w:cs="Arial"/>
          <w:lang w:val="vi-VN"/>
        </w:rPr>
      </w:pPr>
      <w:r w:rsidRPr="005101F2">
        <w:rPr>
          <w:rFonts w:cs="Arial"/>
          <w:lang w:val="vi-VN"/>
        </w:rPr>
        <w:t xml:space="preserve">    Bước 3: Nhà cung cấp ứng dụng (AP) thông báo cho người dùng cuối thông qua kênh ứng dụng (ví dụ: Internet) rằng hệ thống chuẩn bị kích hoạt ứng dụng chữ ký số di động của người dùng để xác nhận giao dịch.</w:t>
      </w:r>
    </w:p>
    <w:p w14:paraId="0F2F8289" w14:textId="7AB4C64C" w:rsidR="00434CAA" w:rsidRPr="001D3BFF" w:rsidRDefault="00434CAA" w:rsidP="001E0809">
      <w:pPr>
        <w:spacing w:after="60" w:line="288" w:lineRule="auto"/>
        <w:ind w:firstLine="284"/>
        <w:rPr>
          <w:rFonts w:cs="Arial"/>
          <w:lang w:val="vi-VN"/>
        </w:rPr>
      </w:pPr>
      <w:r w:rsidRPr="005101F2">
        <w:rPr>
          <w:rFonts w:cs="Arial"/>
          <w:lang w:val="vi-VN"/>
        </w:rPr>
        <w:t xml:space="preserve">Bước 4 thuộc phạm vi của Dịch vụ chữ ký số di động và không sử dụng dịch vụ </w:t>
      </w:r>
      <w:r w:rsidR="00623A51" w:rsidRPr="00623A51">
        <w:rPr>
          <w:rFonts w:cs="Arial"/>
          <w:lang w:val="vi-VN"/>
        </w:rPr>
        <w:t>c</w:t>
      </w:r>
      <w:r w:rsidRPr="005101F2">
        <w:rPr>
          <w:rFonts w:cs="Arial"/>
          <w:lang w:val="vi-VN"/>
        </w:rPr>
        <w:t>huyển vùng.</w:t>
      </w:r>
    </w:p>
    <w:p w14:paraId="61C1A89A" w14:textId="6B708D06" w:rsidR="00434CAA" w:rsidRPr="001D3BFF" w:rsidRDefault="00434CAA" w:rsidP="001E0809">
      <w:pPr>
        <w:spacing w:after="60" w:line="288" w:lineRule="auto"/>
        <w:rPr>
          <w:rFonts w:cs="Arial"/>
          <w:lang w:val="vi-VN"/>
        </w:rPr>
      </w:pPr>
      <w:r w:rsidRPr="005101F2">
        <w:rPr>
          <w:rFonts w:cs="Arial"/>
          <w:lang w:val="vi-VN"/>
        </w:rPr>
        <w:t xml:space="preserve">   </w:t>
      </w:r>
      <w:r w:rsidR="009D6D26" w:rsidRPr="001D3BFF">
        <w:rPr>
          <w:rFonts w:cs="Arial"/>
          <w:lang w:val="vi-VN"/>
        </w:rPr>
        <w:t xml:space="preserve"> </w:t>
      </w:r>
      <w:r w:rsidRPr="005101F2">
        <w:rPr>
          <w:rFonts w:cs="Arial"/>
          <w:lang w:val="vi-VN"/>
        </w:rPr>
        <w:t xml:space="preserve"> Bước 4: Nhà cung cấp ứng dụng (AP) gửi một thông điệp SOAP chứa yêu cầu ký MSS_SignatureReq đến Đơn vị tiếp nhận (AE). Đơn vị tiếp nhận đóng vai trò là Điểm đầu </w:t>
      </w:r>
      <w:r w:rsidR="006B1D19">
        <w:rPr>
          <w:rFonts w:cs="Arial"/>
          <w:lang w:val="vi-VN"/>
        </w:rPr>
        <w:t>Lưới</w:t>
      </w:r>
      <w:r w:rsidRPr="005101F2">
        <w:rPr>
          <w:rFonts w:cs="Arial"/>
          <w:lang w:val="vi-VN"/>
        </w:rPr>
        <w:t xml:space="preserve"> (Mesh Entry Point) và bổ sung các khối tiêu đề SOAP (SOAP header blocks) cần thiết cho dịch vụ </w:t>
      </w:r>
      <w:r w:rsidR="00623A51" w:rsidRPr="00623A51">
        <w:rPr>
          <w:rFonts w:cs="Arial"/>
          <w:lang w:val="vi-VN"/>
        </w:rPr>
        <w:t>c</w:t>
      </w:r>
      <w:r w:rsidRPr="005101F2">
        <w:rPr>
          <w:rFonts w:cs="Arial"/>
          <w:lang w:val="vi-VN"/>
        </w:rPr>
        <w:t>huyển vùng vào thông điệp SOAP này. Thông điệp SOAP này sẽ được chuyển tiếp đến MSSP gốc trong các bước tiếp theo. Trên đường truyền đến MSSP gốc, các thông tin bổ sung có thể được cung cấp trong phần tiêu đề SOAP (SOAP headers) trong khi phần thân SOAP (SOAP body) được giữ nguyên không thay đổi; ví dụ: một Tổ chức phát hành danh tính có thể cung cấp số MSISDN và/hoặc thông tin MSSP gốc của người dùng cuối bằng cách sử dụng một khối tiêu đề SOAP.</w:t>
      </w:r>
    </w:p>
    <w:p w14:paraId="5F8085EC" w14:textId="3A6BFAD9" w:rsidR="00434CAA" w:rsidRPr="001D3BFF" w:rsidRDefault="00434CAA" w:rsidP="001E0809">
      <w:pPr>
        <w:spacing w:after="60" w:line="288" w:lineRule="auto"/>
        <w:rPr>
          <w:rFonts w:cs="Arial"/>
          <w:lang w:val="vi-VN"/>
        </w:rPr>
      </w:pPr>
      <w:r w:rsidRPr="005101F2">
        <w:rPr>
          <w:rFonts w:cs="Arial"/>
          <w:lang w:val="vi-VN"/>
        </w:rPr>
        <w:t xml:space="preserve">Các bước từ 5 đến 7 thuộc phạm vi của Giao thức chuyển vùng do Đơn vị tiếp nhận (được gọi là Điểm đầu </w:t>
      </w:r>
      <w:r w:rsidR="006B1D19">
        <w:rPr>
          <w:rFonts w:cs="Arial"/>
          <w:lang w:val="vi-VN"/>
        </w:rPr>
        <w:t>Lưới</w:t>
      </w:r>
      <w:r w:rsidRPr="005101F2">
        <w:rPr>
          <w:rFonts w:cs="Arial"/>
          <w:lang w:val="vi-VN"/>
        </w:rPr>
        <w:t xml:space="preserve">), các Thực thể định tuyến (RE 1 và RE 2) cũng như MSSP gốc đều là các </w:t>
      </w:r>
      <w:r w:rsidR="00B46C6F">
        <w:rPr>
          <w:rFonts w:cs="Arial"/>
          <w:lang w:val="vi-VN"/>
        </w:rPr>
        <w:t>thành viên</w:t>
      </w:r>
      <w:r w:rsidRPr="005101F2">
        <w:rPr>
          <w:rFonts w:cs="Arial"/>
          <w:lang w:val="vi-VN"/>
        </w:rPr>
        <w:t xml:space="preserve"> </w:t>
      </w:r>
      <w:r w:rsidR="006B1D19">
        <w:rPr>
          <w:rFonts w:cs="Arial"/>
          <w:lang w:val="vi-VN"/>
        </w:rPr>
        <w:t>Lưới</w:t>
      </w:r>
      <w:r w:rsidRPr="005101F2">
        <w:rPr>
          <w:rFonts w:cs="Arial"/>
          <w:lang w:val="vi-VN"/>
        </w:rPr>
        <w:t xml:space="preserve"> (Mesh Member).</w:t>
      </w:r>
    </w:p>
    <w:p w14:paraId="3E2392FA" w14:textId="047A33EE" w:rsidR="00434CAA" w:rsidRPr="001D3BFF" w:rsidRDefault="00434CAA" w:rsidP="001E0809">
      <w:pPr>
        <w:spacing w:after="60" w:line="288" w:lineRule="auto"/>
        <w:rPr>
          <w:rFonts w:cs="Arial"/>
          <w:lang w:val="vi-VN"/>
        </w:rPr>
      </w:pPr>
      <w:r w:rsidRPr="005101F2">
        <w:rPr>
          <w:rFonts w:cs="Arial"/>
          <w:lang w:val="vi-VN"/>
        </w:rPr>
        <w:t xml:space="preserve">    Bước 5: Đơn vị tiếp nhận gửi thông điệp SOAP mới đến Thực thể định tuyến RE 1;</w:t>
      </w:r>
    </w:p>
    <w:p w14:paraId="709FE492" w14:textId="5F26F605" w:rsidR="00434CAA" w:rsidRPr="001D3BFF" w:rsidRDefault="00434CAA" w:rsidP="001E0809">
      <w:pPr>
        <w:spacing w:after="60" w:line="288" w:lineRule="auto"/>
        <w:rPr>
          <w:rFonts w:cs="Arial"/>
          <w:lang w:val="vi-VN"/>
        </w:rPr>
      </w:pPr>
      <w:r w:rsidRPr="005101F2">
        <w:rPr>
          <w:rFonts w:cs="Arial"/>
          <w:lang w:val="vi-VN"/>
        </w:rPr>
        <w:t xml:space="preserve">    Bước 6: Thực thể định tuyến RE 1 xử lý (các) khối tiêu đề SOAP liên quan theo quy định tại tài liệu này và gửi thông điệp SOAP mới đến Thực thể định tuyến RE 2;</w:t>
      </w:r>
    </w:p>
    <w:p w14:paraId="36E3B5D8" w14:textId="74B8FF5F" w:rsidR="00434CAA" w:rsidRPr="001D3BFF" w:rsidRDefault="00434CAA" w:rsidP="001E0809">
      <w:pPr>
        <w:spacing w:after="60" w:line="288" w:lineRule="auto"/>
        <w:rPr>
          <w:rFonts w:cs="Arial"/>
          <w:lang w:val="vi-VN"/>
        </w:rPr>
      </w:pPr>
      <w:r w:rsidRPr="005101F2">
        <w:rPr>
          <w:rFonts w:cs="Arial"/>
          <w:lang w:val="vi-VN"/>
        </w:rPr>
        <w:t xml:space="preserve">    Bước 7: Thực thể định tuyến RE 2 xử lý (các) khối tiêu đề SOAP liên quan theo quy định tại tài liệu này và gửi thông điệp SOAP mới đến MSSP gốc.</w:t>
      </w:r>
    </w:p>
    <w:p w14:paraId="1F0872CD" w14:textId="15D2B60A" w:rsidR="004500CD" w:rsidRPr="005101F2" w:rsidRDefault="00434CAA" w:rsidP="001E0809">
      <w:pPr>
        <w:spacing w:after="60" w:line="288" w:lineRule="auto"/>
        <w:rPr>
          <w:rFonts w:cs="Arial"/>
          <w:lang w:val="vi-VN"/>
        </w:rPr>
      </w:pPr>
      <w:r w:rsidRPr="005101F2">
        <w:rPr>
          <w:rFonts w:cs="Arial"/>
          <w:lang w:val="vi-VN"/>
        </w:rPr>
        <w:lastRenderedPageBreak/>
        <w:t xml:space="preserve">    Bước </w:t>
      </w:r>
      <w:r w:rsidR="004500CD" w:rsidRPr="005101F2">
        <w:rPr>
          <w:rFonts w:cs="Arial"/>
          <w:lang w:val="vi-VN"/>
        </w:rPr>
        <w:t>MSSP gốc (Home MSSP) xử lý các khối tiêu đề (header blocks) liên quan theo quy định tại tài liệu này, đồng thời xử lý phần thân SOAP (SOAP body), cụ thể là yêu cầu ký số MSS_SignatureReq.</w:t>
      </w:r>
    </w:p>
    <w:p w14:paraId="1345C138" w14:textId="66F1A8BC" w:rsidR="004500CD" w:rsidRPr="005101F2" w:rsidRDefault="004500CD" w:rsidP="001E0809">
      <w:pPr>
        <w:spacing w:after="60" w:line="288" w:lineRule="auto"/>
        <w:rPr>
          <w:rFonts w:cs="Arial"/>
          <w:lang w:val="vi-VN"/>
        </w:rPr>
      </w:pPr>
      <w:r w:rsidRPr="005101F2">
        <w:rPr>
          <w:rFonts w:cs="Arial"/>
          <w:lang w:val="vi-VN"/>
        </w:rPr>
        <w:t xml:space="preserve">Trong trường hợp sử dụng chế độ đồng bộ (synchronous mode), MSSP gốc sẽ kết nối với người dùng cuối ở bước 8 và bước 9 </w:t>
      </w:r>
      <w:r w:rsidR="00DE61E4">
        <w:rPr>
          <w:rFonts w:cs="Arial"/>
          <w:lang w:val="vi-VN"/>
        </w:rPr>
        <w:t>-</w:t>
      </w:r>
      <w:r w:rsidRPr="005101F2">
        <w:rPr>
          <w:rFonts w:cs="Arial"/>
          <w:lang w:val="vi-VN"/>
        </w:rPr>
        <w:t xml:space="preserve"> các bước này nằm ngoài phạm vi của dịch vụ Chữ ký di động (Mobile Signature) cũng như Dịch vụ chuyển vùng (Roaming Service) </w:t>
      </w:r>
      <w:r w:rsidR="00DE61E4">
        <w:rPr>
          <w:rFonts w:cs="Arial"/>
          <w:lang w:val="vi-VN"/>
        </w:rPr>
        <w:t>-</w:t>
      </w:r>
      <w:r w:rsidRPr="005101F2">
        <w:rPr>
          <w:rFonts w:cs="Arial"/>
          <w:lang w:val="vi-VN"/>
        </w:rPr>
        <w:t xml:space="preserve"> và sau đó phản hồi bằng một thông điệp MSS_SignatureResp. Trong trường hợp sử dụng các chế độ bất đồng bộ (asynchronous modes), MSSP gốc sẽ phản hồi bằng thông điệp MSS_SignatureResp trước, sau đó mới kết nối với người dùng cuối. Trường hợp này không được hiển thị trong hình vẽ phía trên.</w:t>
      </w:r>
    </w:p>
    <w:p w14:paraId="16E3FBFC" w14:textId="72B7F3B6" w:rsidR="004500CD" w:rsidRPr="005101F2" w:rsidRDefault="004500CD" w:rsidP="001E0809">
      <w:pPr>
        <w:spacing w:after="60" w:line="288" w:lineRule="auto"/>
        <w:rPr>
          <w:rFonts w:cs="Arial"/>
          <w:lang w:val="vi-VN"/>
        </w:rPr>
      </w:pPr>
      <w:r w:rsidRPr="005101F2">
        <w:rPr>
          <w:rFonts w:cs="Arial"/>
          <w:lang w:val="vi-VN"/>
        </w:rPr>
        <w:t>Trong mọi trường hợp, MSSP gốc đều tạo ra một thông điệp SOAP mới chứa thông điệp MSS_SignatureResp trong phần thân SOAP, và một khối tiêu đề SOAP tùy chọn chứa một Chữ ký XML (XML Signature) với đầu vào chính là phần thân SOAP đó. Ngoài ra, các tiêu đề SOAP liên quan đến Dịch vụ chuyển vùng cũng sẽ được cung cấp. MSSP gốc gửi ngược thông điệp SOAP này về lại đơn vị tiếp nhận (Acquiring Entity) thông qua Mạng lưới (Mesh), sử dụng chính lộ trình đường truyền mà thông điệp đã đi từ đơn vị tiếp nhận đến MSSP gốc.</w:t>
      </w:r>
    </w:p>
    <w:p w14:paraId="6048C76B" w14:textId="3691EAA8" w:rsidR="00434CAA" w:rsidRPr="001D3BFF" w:rsidRDefault="00434CAA" w:rsidP="001E0809">
      <w:pPr>
        <w:spacing w:after="60" w:line="288" w:lineRule="auto"/>
        <w:rPr>
          <w:rFonts w:cs="Arial"/>
          <w:lang w:val="vi-VN"/>
        </w:rPr>
      </w:pPr>
      <w:r w:rsidRPr="005101F2">
        <w:rPr>
          <w:rFonts w:cs="Arial"/>
          <w:lang w:val="vi-VN"/>
        </w:rPr>
        <w:t xml:space="preserve">    Bước 10: MSSP gốc gửi thông điệp SOAP mới đến Thực thể định tuyến RE 2;</w:t>
      </w:r>
    </w:p>
    <w:p w14:paraId="0CE23E0A" w14:textId="364AAF8C" w:rsidR="00434CAA" w:rsidRPr="001D3BFF" w:rsidRDefault="00434CAA" w:rsidP="001E0809">
      <w:pPr>
        <w:spacing w:after="60" w:line="288" w:lineRule="auto"/>
        <w:rPr>
          <w:rFonts w:cs="Arial"/>
          <w:lang w:val="vi-VN"/>
        </w:rPr>
      </w:pPr>
      <w:r w:rsidRPr="005101F2">
        <w:rPr>
          <w:rFonts w:cs="Arial"/>
          <w:lang w:val="vi-VN"/>
        </w:rPr>
        <w:t xml:space="preserve">    Bước 11: Thực thể định tuyến RE 2 xử lý (các) khối tiêu đề SOAP liên quan theo quy định tại tài liệu này và gửi thông điệp SOAP mới đến Thực thể định tuyến RE 1;</w:t>
      </w:r>
    </w:p>
    <w:p w14:paraId="7492BD8E" w14:textId="6A3D64EC" w:rsidR="00434CAA" w:rsidRPr="001D3BFF" w:rsidRDefault="00434CAA" w:rsidP="001E0809">
      <w:pPr>
        <w:spacing w:after="60" w:line="288" w:lineRule="auto"/>
        <w:rPr>
          <w:rFonts w:cs="Arial"/>
          <w:lang w:val="vi-VN"/>
        </w:rPr>
      </w:pPr>
      <w:r w:rsidRPr="005101F2">
        <w:rPr>
          <w:rFonts w:cs="Arial"/>
          <w:lang w:val="vi-VN"/>
        </w:rPr>
        <w:t xml:space="preserve">    Bước 12: Thực thể định tuyến RE 1 xử lý (các) khối tiêu đề SOAP liên quan theo quy định tại tài liệu này và gửi thông điệp SOAP mới đến Đơn vị tiếp nhận (AE).</w:t>
      </w:r>
    </w:p>
    <w:p w14:paraId="6902D3EE" w14:textId="47385BA4" w:rsidR="00434CAA" w:rsidRPr="001D3BFF" w:rsidRDefault="00434CAA" w:rsidP="001E0809">
      <w:pPr>
        <w:spacing w:after="60" w:line="288" w:lineRule="auto"/>
        <w:rPr>
          <w:rFonts w:cs="Arial"/>
          <w:lang w:val="vi-VN"/>
        </w:rPr>
      </w:pPr>
      <w:r w:rsidRPr="005101F2">
        <w:rPr>
          <w:rFonts w:cs="Arial"/>
          <w:lang w:val="vi-VN"/>
        </w:rPr>
        <w:t xml:space="preserve">    </w:t>
      </w:r>
      <w:r w:rsidR="004500CD" w:rsidRPr="005101F2">
        <w:rPr>
          <w:rFonts w:cs="Arial"/>
          <w:lang w:val="vi-VN"/>
        </w:rPr>
        <w:t xml:space="preserve">Đơn vị tiếp nhận (Acquiring Entity) đóng vai trò là một điểm cuối Mạng lưới (Mesh End Point) và xử lý tiêu đề SOAP </w:t>
      </w:r>
      <w:r w:rsidR="00623A51" w:rsidRPr="00623A51">
        <w:rPr>
          <w:rFonts w:cs="Arial"/>
          <w:lang w:val="vi-VN"/>
        </w:rPr>
        <w:t>c</w:t>
      </w:r>
      <w:r w:rsidR="004500CD" w:rsidRPr="005101F2">
        <w:rPr>
          <w:rFonts w:cs="Arial"/>
          <w:lang w:val="vi-VN"/>
        </w:rPr>
        <w:t>huyển vùng (Roaming SOAP header) theo quy định tại tài liệu này; ví dụ: Đơn vị tiếp nhận sẽ xóa các khối tiêu đề SOAP liên quan đến Dịch vụ chuyển vùng (Roaming Service)</w:t>
      </w:r>
      <w:r w:rsidR="00E64114" w:rsidRPr="005101F2">
        <w:rPr>
          <w:rFonts w:cs="Arial"/>
          <w:lang w:val="vi-VN"/>
        </w:rPr>
        <w:t>.</w:t>
      </w:r>
    </w:p>
    <w:p w14:paraId="2C89356B" w14:textId="313E2A40" w:rsidR="00434CAA" w:rsidRPr="005101F2" w:rsidRDefault="00434CAA" w:rsidP="001E0809">
      <w:pPr>
        <w:spacing w:after="60" w:line="288" w:lineRule="auto"/>
        <w:rPr>
          <w:rFonts w:cs="Arial"/>
          <w:lang w:val="vi-VN"/>
        </w:rPr>
      </w:pPr>
      <w:r w:rsidRPr="005101F2">
        <w:rPr>
          <w:rFonts w:cs="Arial"/>
          <w:lang w:val="vi-VN"/>
        </w:rPr>
        <w:t xml:space="preserve">    Bước 1</w:t>
      </w:r>
      <w:r w:rsidR="004500CD" w:rsidRPr="005101F2">
        <w:rPr>
          <w:rFonts w:cs="Arial"/>
          <w:lang w:val="vi-VN"/>
        </w:rPr>
        <w:t>3</w:t>
      </w:r>
      <w:r w:rsidRPr="005101F2">
        <w:rPr>
          <w:rFonts w:cs="Arial"/>
          <w:lang w:val="vi-VN"/>
        </w:rPr>
        <w:t>: Đơn vị tiếp nhận gửi thông điệp SOAP mới đến Nhà cung cấp ứng dụng (AP)</w:t>
      </w:r>
      <w:r w:rsidR="00E64114" w:rsidRPr="005101F2">
        <w:rPr>
          <w:rFonts w:cs="Arial"/>
          <w:lang w:val="vi-VN"/>
        </w:rPr>
        <w:t>.</w:t>
      </w:r>
    </w:p>
    <w:p w14:paraId="26D30930" w14:textId="1D509595" w:rsidR="00434CAA" w:rsidRPr="005101F2" w:rsidRDefault="00B90C20" w:rsidP="001E0809">
      <w:pPr>
        <w:spacing w:after="60" w:line="288" w:lineRule="auto"/>
        <w:rPr>
          <w:rFonts w:cs="Arial"/>
          <w:b/>
          <w:bCs/>
          <w:lang w:val="vi-VN"/>
        </w:rPr>
      </w:pPr>
      <w:bookmarkStart w:id="158" w:name="_Toc232153730"/>
      <w:r w:rsidRPr="001D3BFF">
        <w:rPr>
          <w:rFonts w:cs="Arial"/>
          <w:b/>
          <w:bCs/>
          <w:lang w:val="vi-VN"/>
        </w:rPr>
        <w:t>8</w:t>
      </w:r>
      <w:r w:rsidR="00434CAA" w:rsidRPr="005101F2">
        <w:rPr>
          <w:rFonts w:cs="Arial"/>
          <w:b/>
          <w:bCs/>
          <w:lang w:val="vi-VN"/>
        </w:rPr>
        <w:t>.2.2 Xử lý lỗi chuyển vùng</w:t>
      </w:r>
      <w:bookmarkEnd w:id="158"/>
    </w:p>
    <w:p w14:paraId="6864877A" w14:textId="51C135BC" w:rsidR="00434CAA" w:rsidRPr="001D3BFF" w:rsidRDefault="00434CAA" w:rsidP="001E0809">
      <w:pPr>
        <w:spacing w:after="60" w:line="288" w:lineRule="auto"/>
        <w:rPr>
          <w:rFonts w:cs="Arial"/>
          <w:lang w:val="vi-VN"/>
        </w:rPr>
      </w:pPr>
      <w:r w:rsidRPr="005101F2">
        <w:rPr>
          <w:rFonts w:cs="Arial"/>
          <w:lang w:val="vi-VN"/>
        </w:rPr>
        <w:t xml:space="preserve">Trong trường hợp xảy ra lỗi liên quan đến dịch vụ </w:t>
      </w:r>
      <w:r w:rsidR="00623A51" w:rsidRPr="00623A51">
        <w:rPr>
          <w:rFonts w:cs="Arial"/>
          <w:lang w:val="vi-VN"/>
        </w:rPr>
        <w:t>c</w:t>
      </w:r>
      <w:r w:rsidRPr="005101F2">
        <w:rPr>
          <w:rFonts w:cs="Arial"/>
          <w:lang w:val="vi-VN"/>
        </w:rPr>
        <w:t xml:space="preserve">huyển vùng, </w:t>
      </w:r>
      <w:r w:rsidR="00B46C6F">
        <w:rPr>
          <w:rFonts w:cs="Arial"/>
          <w:lang w:val="vi-VN"/>
        </w:rPr>
        <w:t>thành viên</w:t>
      </w:r>
      <w:r w:rsidRPr="005101F2">
        <w:rPr>
          <w:rFonts w:cs="Arial"/>
          <w:lang w:val="vi-VN"/>
        </w:rPr>
        <w:t xml:space="preserve"> </w:t>
      </w:r>
      <w:r w:rsidR="006B1D19">
        <w:rPr>
          <w:rFonts w:cs="Arial"/>
          <w:lang w:val="vi-VN"/>
        </w:rPr>
        <w:t>Lưới</w:t>
      </w:r>
      <w:r w:rsidRPr="005101F2">
        <w:rPr>
          <w:rFonts w:cs="Arial"/>
          <w:lang w:val="vi-VN"/>
        </w:rPr>
        <w:t xml:space="preserve"> (Mesh Member) sẽ tạo ra một thông báo lỗi SOAP (SOAP fault) được đặt trong phần thân SOAP (SOAP body) và gửi ngược trở lại. Thông báo lỗi SOAP này sau đó được chuyển tiếp đến Đơn vị tiếp nhận (Acquiring Entity) để đơn vị này cung cấp thông tin lỗi cho Nhà cung cấp ứng dụng (Application Provider).</w:t>
      </w:r>
    </w:p>
    <w:p w14:paraId="7D68DFA8" w14:textId="44E58298" w:rsidR="00434CAA" w:rsidRPr="001D3BFF" w:rsidRDefault="00434CAA" w:rsidP="001E0809">
      <w:pPr>
        <w:spacing w:after="60" w:line="288" w:lineRule="auto"/>
        <w:rPr>
          <w:rFonts w:cs="Arial"/>
          <w:lang w:val="vi-VN"/>
        </w:rPr>
      </w:pPr>
      <w:r w:rsidRPr="005101F2">
        <w:rPr>
          <w:rFonts w:cs="Arial"/>
          <w:lang w:val="vi-VN"/>
        </w:rPr>
        <w:t>Sơ đồ dưới đây minh họa cho cơ chế xử lý này. Ví dụ này sử dụng cùng một kịch bản như trên, do đó các bước từ 1 đến 6 được giữ nguyên không thay đổi.</w:t>
      </w:r>
    </w:p>
    <w:p w14:paraId="66548E49" w14:textId="33CFDC2F" w:rsidR="00434CAA" w:rsidRPr="001D3BFF" w:rsidRDefault="00434CAA" w:rsidP="001E0809">
      <w:pPr>
        <w:spacing w:after="60" w:line="288" w:lineRule="auto"/>
        <w:rPr>
          <w:rFonts w:cs="Arial"/>
          <w:lang w:val="vi-VN"/>
        </w:rPr>
      </w:pPr>
      <w:r w:rsidRPr="005101F2">
        <w:rPr>
          <w:rFonts w:cs="Arial"/>
          <w:lang w:val="vi-VN"/>
        </w:rPr>
        <w:t xml:space="preserve">    Bước 7: Thực thể định tuyến RE 2 xử lý (các) khối tiêu đề SOAP liên quan theo quy định tại tài liệu này và gửi thông điệp SOAP mới đến Thực thể định tuyến RE 3;</w:t>
      </w:r>
    </w:p>
    <w:p w14:paraId="3458BF8C" w14:textId="483ED52F" w:rsidR="00434CAA" w:rsidRPr="001D3BFF" w:rsidRDefault="00434CAA" w:rsidP="001E0809">
      <w:pPr>
        <w:spacing w:after="60" w:line="288" w:lineRule="auto"/>
        <w:rPr>
          <w:rFonts w:cs="Arial"/>
          <w:lang w:val="vi-VN"/>
        </w:rPr>
      </w:pPr>
      <w:r w:rsidRPr="005101F2">
        <w:rPr>
          <w:rFonts w:cs="Arial"/>
          <w:lang w:val="vi-VN"/>
        </w:rPr>
        <w:t xml:space="preserve">    Bước 8: Vì một lý do nào đó, một lỗi đã xảy ra. Thực thể định tuyến RE 3 tạo ra một mã lỗi SOAP (SOAP fault code) và gửi trả mã lỗi này trong phần thân SOAP (SOAP body). Ngoài ra, thực thể này cũng phát tín hiệu chỉ thị rằng đã có lỗi xảy ra.</w:t>
      </w:r>
    </w:p>
    <w:p w14:paraId="1C38B897" w14:textId="2D854B4F" w:rsidR="00434CAA" w:rsidRPr="001D3BFF" w:rsidRDefault="00434CAA" w:rsidP="001E0809">
      <w:pPr>
        <w:spacing w:after="60" w:line="288" w:lineRule="auto"/>
        <w:rPr>
          <w:rFonts w:cs="Arial"/>
          <w:lang w:val="vi-VN"/>
        </w:rPr>
      </w:pPr>
      <w:r w:rsidRPr="005101F2">
        <w:rPr>
          <w:rFonts w:cs="Arial"/>
          <w:lang w:val="vi-VN"/>
        </w:rPr>
        <w:t>Bên cạnh đó, RE 3 tạo ra một tập hợp các khối tiêu đề SOAP mới để chuyển ngược thông điệp về Đơn vị tiếp nhận. RE 3 gửi thông điệp mới này đến Thực thể định tuyến RE 2.</w:t>
      </w:r>
    </w:p>
    <w:p w14:paraId="063D6541" w14:textId="713AA9AB" w:rsidR="00434CAA" w:rsidRPr="001D3BFF" w:rsidRDefault="00434CAA" w:rsidP="001E0809">
      <w:pPr>
        <w:spacing w:after="60" w:line="288" w:lineRule="auto"/>
        <w:rPr>
          <w:rFonts w:cs="Arial"/>
          <w:lang w:val="vi-VN"/>
        </w:rPr>
      </w:pPr>
      <w:r w:rsidRPr="005101F2">
        <w:rPr>
          <w:rFonts w:cs="Arial"/>
          <w:lang w:val="vi-VN"/>
        </w:rPr>
        <w:t xml:space="preserve">    Bước 9: Thực thể định tuyến RE 2 xử lý (các) khối tiêu đề SOAP liên quan theo quy định tại tài liệu này. Như đã được đặc tả trong Điều </w:t>
      </w:r>
      <w:r w:rsidR="00672D6A" w:rsidRPr="001D3BFF">
        <w:rPr>
          <w:rFonts w:cs="Arial"/>
          <w:lang w:val="vi-VN"/>
        </w:rPr>
        <w:t>6</w:t>
      </w:r>
      <w:r w:rsidRPr="005101F2">
        <w:rPr>
          <w:rFonts w:cs="Arial"/>
          <w:lang w:val="vi-VN"/>
        </w:rPr>
        <w:t xml:space="preserve">.2 (Mạng lưới kết nối một phần - Partially connected Mesh), Thực thể định tuyến RE 2 có quyền tự quyết định việc có gửi lại thông điệp một lần nữa hay không, hoặc thử nghiệm một tuyến đường khác trong </w:t>
      </w:r>
      <w:r w:rsidR="006B1D19">
        <w:rPr>
          <w:rFonts w:cs="Arial"/>
          <w:lang w:val="vi-VN"/>
        </w:rPr>
        <w:t>Lưới</w:t>
      </w:r>
      <w:r w:rsidRPr="005101F2">
        <w:rPr>
          <w:rFonts w:cs="Arial"/>
          <w:lang w:val="vi-VN"/>
        </w:rPr>
        <w:t>, hoặc gửi trả lại một thông điệp báo lỗi. Trong ví dụ này, RE 2 thực hiện trả về một lỗi và gửi thông điệp SOAP mới đến Thực thể định tuyến RE 1;</w:t>
      </w:r>
    </w:p>
    <w:p w14:paraId="595E5993" w14:textId="3779FBBB" w:rsidR="00434CAA" w:rsidRPr="001D3BFF" w:rsidRDefault="00434CAA" w:rsidP="001E0809">
      <w:pPr>
        <w:spacing w:after="60" w:line="288" w:lineRule="auto"/>
        <w:rPr>
          <w:rFonts w:cs="Arial"/>
          <w:lang w:val="vi-VN"/>
        </w:rPr>
      </w:pPr>
      <w:r w:rsidRPr="005101F2">
        <w:rPr>
          <w:rFonts w:cs="Arial"/>
          <w:lang w:val="vi-VN"/>
        </w:rPr>
        <w:lastRenderedPageBreak/>
        <w:t xml:space="preserve">    Bước 10: Thực thể định tuyến RE 1 xử lý (các) khối tiêu đề SOAP liên quan theo quy định tại tài liệu này và gửi thông điệp SOAP mới đến Đơn vị tiếp nhận (AE).</w:t>
      </w:r>
    </w:p>
    <w:p w14:paraId="5D3302BB" w14:textId="7C87C301" w:rsidR="00434CAA" w:rsidRPr="001D3BFF" w:rsidRDefault="00434CAA" w:rsidP="001E0809">
      <w:pPr>
        <w:spacing w:after="60" w:line="288" w:lineRule="auto"/>
        <w:rPr>
          <w:rFonts w:cs="Arial"/>
          <w:lang w:val="vi-VN"/>
        </w:rPr>
      </w:pPr>
      <w:r w:rsidRPr="005101F2">
        <w:rPr>
          <w:rFonts w:cs="Arial"/>
          <w:lang w:val="vi-VN"/>
        </w:rPr>
        <w:t xml:space="preserve">Đơn vị tiếp nhận đóng vai trò là Điểm cuối </w:t>
      </w:r>
      <w:r w:rsidR="006B1D19">
        <w:rPr>
          <w:rFonts w:cs="Arial"/>
          <w:lang w:val="vi-VN"/>
        </w:rPr>
        <w:t>Lưới</w:t>
      </w:r>
      <w:r w:rsidRPr="005101F2">
        <w:rPr>
          <w:rFonts w:cs="Arial"/>
          <w:lang w:val="vi-VN"/>
        </w:rPr>
        <w:t xml:space="preserve"> (Mesh End Point) và xử lý tiêu đề SOAP </w:t>
      </w:r>
      <w:r w:rsidR="00623A51" w:rsidRPr="00623A51">
        <w:rPr>
          <w:rFonts w:cs="Arial"/>
          <w:lang w:val="vi-VN"/>
        </w:rPr>
        <w:t>c</w:t>
      </w:r>
      <w:r w:rsidRPr="005101F2">
        <w:rPr>
          <w:rFonts w:cs="Arial"/>
          <w:lang w:val="vi-VN"/>
        </w:rPr>
        <w:t xml:space="preserve">huyển vùng theo quy định tại tài liệu này; ví dụ: Đơn vị tiếp nhận sẽ xóa bỏ các khối tiêu đề SOAP vốn chỉ có giá trị đối với dịch vụ </w:t>
      </w:r>
      <w:r w:rsidR="00623A51" w:rsidRPr="00623A51">
        <w:rPr>
          <w:rFonts w:cs="Arial"/>
          <w:lang w:val="vi-VN"/>
        </w:rPr>
        <w:t>c</w:t>
      </w:r>
      <w:r w:rsidRPr="005101F2">
        <w:rPr>
          <w:rFonts w:cs="Arial"/>
          <w:lang w:val="vi-VN"/>
        </w:rPr>
        <w:t>huyển vùng.</w:t>
      </w:r>
    </w:p>
    <w:p w14:paraId="08FC9CC6" w14:textId="05AFC164" w:rsidR="00434CAA" w:rsidRPr="005101F2" w:rsidRDefault="00434CAA" w:rsidP="001E0809">
      <w:pPr>
        <w:spacing w:after="60" w:line="288" w:lineRule="auto"/>
        <w:rPr>
          <w:rFonts w:cs="Arial"/>
          <w:lang w:val="vi-VN"/>
        </w:rPr>
      </w:pPr>
      <w:r w:rsidRPr="005101F2">
        <w:rPr>
          <w:rFonts w:cs="Arial"/>
          <w:lang w:val="vi-VN"/>
        </w:rPr>
        <w:t xml:space="preserve">    Bước 11/12: Đơn vị tiếp nhận cung cấp thông báo lỗi SOAP (SOAP fault) cho Nhà cung cấp ứng dụng (AP). Tùy thuộc vào chế độ của giao thức, thông tin này sẽ được thể hiện dưới dạng một thông báo lỗi SOAP hoặc một thông điệp Phản hồi trạng thái MSS (MSS_StatusResp), tham chiếu tiêu chuẩn </w:t>
      </w:r>
      <w:r w:rsidR="00AB3A08" w:rsidRPr="005101F2">
        <w:rPr>
          <w:rFonts w:cs="Arial"/>
          <w:lang w:val="vi-VN"/>
        </w:rPr>
        <w:t xml:space="preserve">TCVN </w:t>
      </w:r>
      <w:r w:rsidR="00E93868" w:rsidRPr="005101F2">
        <w:rPr>
          <w:rFonts w:cs="Arial"/>
          <w:lang w:val="vi-VN"/>
        </w:rPr>
        <w:t>XXXX:2026</w:t>
      </w:r>
      <w:r w:rsidR="00910E5D">
        <w:rPr>
          <w:rFonts w:cs="Arial"/>
          <w:lang w:val="vi-VN"/>
        </w:rPr>
        <w:t xml:space="preserve"> [2]</w:t>
      </w:r>
      <w:r w:rsidRPr="005101F2">
        <w:rPr>
          <w:rFonts w:cs="Arial"/>
          <w:lang w:val="vi-VN"/>
        </w:rPr>
        <w:t>.</w:t>
      </w:r>
    </w:p>
    <w:p w14:paraId="5E170D6D" w14:textId="467A4EBE" w:rsidR="00434CAA" w:rsidRPr="001D3BFF" w:rsidRDefault="009D6D26" w:rsidP="001E0809">
      <w:pPr>
        <w:tabs>
          <w:tab w:val="left" w:pos="3969"/>
        </w:tabs>
        <w:spacing w:after="60" w:line="288" w:lineRule="auto"/>
        <w:jc w:val="center"/>
        <w:rPr>
          <w:rFonts w:cs="Arial"/>
          <w:b/>
          <w:bCs/>
          <w:i/>
          <w:iCs/>
        </w:rPr>
      </w:pPr>
      <w:r w:rsidRPr="001D3BFF">
        <w:rPr>
          <w:rFonts w:cs="Arial"/>
          <w:b/>
          <w:bCs/>
          <w:i/>
          <w:iCs/>
          <w:noProof/>
        </w:rPr>
        <w:drawing>
          <wp:inline distT="0" distB="0" distL="0" distR="0" wp14:anchorId="5D2BA93C" wp14:editId="635BFA31">
            <wp:extent cx="6197600" cy="3876688"/>
            <wp:effectExtent l="0" t="0" r="3810" b="4445"/>
            <wp:docPr id="5639062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06242" name="Picture 56390624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97600" cy="3876688"/>
                    </a:xfrm>
                    <a:prstGeom prst="rect">
                      <a:avLst/>
                    </a:prstGeom>
                  </pic:spPr>
                </pic:pic>
              </a:graphicData>
            </a:graphic>
          </wp:inline>
        </w:drawing>
      </w:r>
    </w:p>
    <w:p w14:paraId="03589919" w14:textId="59E534AF" w:rsidR="00864574" w:rsidRPr="001E0809" w:rsidRDefault="00864574" w:rsidP="001E0809">
      <w:pPr>
        <w:spacing w:after="60" w:line="288" w:lineRule="auto"/>
        <w:jc w:val="center"/>
        <w:rPr>
          <w:rFonts w:cs="Arial"/>
          <w:b/>
          <w:bCs/>
          <w:lang w:val="vi-VN"/>
        </w:rPr>
      </w:pPr>
      <w:r w:rsidRPr="001E0809">
        <w:rPr>
          <w:rFonts w:cs="Arial"/>
          <w:b/>
          <w:bCs/>
        </w:rPr>
        <w:t>Hình</w:t>
      </w:r>
      <w:r w:rsidRPr="001E0809">
        <w:rPr>
          <w:rFonts w:cs="Arial"/>
          <w:b/>
          <w:bCs/>
          <w:lang w:val="vi-VN"/>
        </w:rPr>
        <w:t xml:space="preserve"> 11</w:t>
      </w:r>
      <w:r w:rsidR="00B90C20" w:rsidRPr="001E0809">
        <w:rPr>
          <w:rFonts w:cs="Arial"/>
          <w:b/>
          <w:bCs/>
          <w:lang w:val="vi-VN"/>
        </w:rPr>
        <w:t xml:space="preserve"> - </w:t>
      </w:r>
      <w:bookmarkStart w:id="159" w:name="_Toc232153731"/>
      <w:r w:rsidR="002D651E" w:rsidRPr="001E0809">
        <w:rPr>
          <w:rFonts w:cs="Arial"/>
          <w:b/>
          <w:bCs/>
          <w:lang w:val="vi-VN"/>
        </w:rPr>
        <w:t>Lưu đồ xử lý lỗi</w:t>
      </w:r>
    </w:p>
    <w:p w14:paraId="655D7493" w14:textId="4922F71D" w:rsidR="00434CAA" w:rsidRPr="001D3BFF" w:rsidRDefault="00B90C20" w:rsidP="001E0809">
      <w:pPr>
        <w:pStyle w:val="Heading1"/>
        <w:spacing w:after="60" w:line="288" w:lineRule="auto"/>
        <w:rPr>
          <w:rFonts w:cs="Arial"/>
          <w:szCs w:val="24"/>
        </w:rPr>
      </w:pPr>
      <w:bookmarkStart w:id="160" w:name="_Toc233189009"/>
      <w:bookmarkStart w:id="161" w:name="_Toc233192981"/>
      <w:bookmarkStart w:id="162" w:name="_Toc233193411"/>
      <w:bookmarkStart w:id="163" w:name="_Toc239275159"/>
      <w:r w:rsidRPr="001D3BFF">
        <w:rPr>
          <w:rFonts w:cs="Arial"/>
          <w:szCs w:val="24"/>
          <w:lang w:val="vi-VN"/>
        </w:rPr>
        <w:t>9</w:t>
      </w:r>
      <w:r w:rsidR="00966F87" w:rsidRPr="001D3BFF">
        <w:rPr>
          <w:rFonts w:cs="Arial"/>
          <w:szCs w:val="24"/>
        </w:rPr>
        <w:t xml:space="preserve"> </w:t>
      </w:r>
      <w:r w:rsidR="00966F87" w:rsidRPr="001D3BFF">
        <w:rPr>
          <w:rFonts w:cs="Arial"/>
          <w:szCs w:val="24"/>
          <w:lang w:val="vi-VN"/>
        </w:rPr>
        <w:t>Đ</w:t>
      </w:r>
      <w:r w:rsidR="00966F87" w:rsidRPr="001D3BFF">
        <w:rPr>
          <w:rFonts w:cs="Arial"/>
          <w:szCs w:val="24"/>
        </w:rPr>
        <w:t>ịnh dạng dữ liệu</w:t>
      </w:r>
      <w:bookmarkEnd w:id="159"/>
      <w:bookmarkEnd w:id="160"/>
      <w:bookmarkEnd w:id="161"/>
      <w:bookmarkEnd w:id="162"/>
      <w:bookmarkEnd w:id="163"/>
    </w:p>
    <w:p w14:paraId="4AB22D91" w14:textId="73769ED0" w:rsidR="00434CAA" w:rsidRPr="001D3BFF" w:rsidRDefault="00434CAA" w:rsidP="001E0809">
      <w:pPr>
        <w:spacing w:after="60" w:line="288" w:lineRule="auto"/>
        <w:rPr>
          <w:rFonts w:cs="Arial"/>
          <w:lang w:val="vi-VN"/>
        </w:rPr>
      </w:pPr>
      <w:r w:rsidRPr="005101F2">
        <w:rPr>
          <w:rFonts w:cs="Arial"/>
          <w:lang w:val="vi-VN"/>
        </w:rPr>
        <w:t>Không gian tên XML được sử dụng trong tiêu chuẩn này và các tiền tố biểu thị không gian tên khác đã được định nghĩa trong phần giới thiệu. Trong điều này, các khối tiêu đề bổ sung được mô tả trước, sau đó là các kiểu dữ liệu XML bên dưới.</w:t>
      </w:r>
    </w:p>
    <w:p w14:paraId="308AF2C3" w14:textId="5D6EEFB2" w:rsidR="00434CAA" w:rsidRPr="001D3BFF" w:rsidRDefault="00B90C20" w:rsidP="001E0809">
      <w:pPr>
        <w:pStyle w:val="Heading2"/>
        <w:spacing w:after="60" w:line="288" w:lineRule="auto"/>
        <w:rPr>
          <w:szCs w:val="22"/>
        </w:rPr>
      </w:pPr>
      <w:bookmarkStart w:id="164" w:name="_Toc232153732"/>
      <w:bookmarkStart w:id="165" w:name="_Toc233189010"/>
      <w:bookmarkStart w:id="166" w:name="_Toc233192982"/>
      <w:bookmarkStart w:id="167" w:name="_Toc233193412"/>
      <w:bookmarkStart w:id="168" w:name="_Toc239275160"/>
      <w:r w:rsidRPr="001D3BFF">
        <w:rPr>
          <w:szCs w:val="22"/>
          <w:lang w:val="vi-VN"/>
        </w:rPr>
        <w:t>9</w:t>
      </w:r>
      <w:r w:rsidR="00434CAA" w:rsidRPr="001D3BFF">
        <w:rPr>
          <w:szCs w:val="22"/>
        </w:rPr>
        <w:t>.1 Các kiểu khối tiêu đề SOAP</w:t>
      </w:r>
      <w:bookmarkEnd w:id="164"/>
      <w:bookmarkEnd w:id="165"/>
      <w:bookmarkEnd w:id="166"/>
      <w:bookmarkEnd w:id="167"/>
      <w:bookmarkEnd w:id="168"/>
    </w:p>
    <w:p w14:paraId="5D8FE992" w14:textId="03EE698B" w:rsidR="00434CAA" w:rsidRPr="001D3BFF" w:rsidRDefault="00B90C20" w:rsidP="001E0809">
      <w:pPr>
        <w:spacing w:after="60" w:line="288" w:lineRule="auto"/>
        <w:rPr>
          <w:rFonts w:cs="Arial"/>
          <w:b/>
          <w:bCs/>
        </w:rPr>
      </w:pPr>
      <w:bookmarkStart w:id="169" w:name="_Toc232153733"/>
      <w:r w:rsidRPr="001D3BFF">
        <w:rPr>
          <w:rFonts w:cs="Arial"/>
          <w:b/>
          <w:bCs/>
          <w:lang w:val="vi-VN"/>
        </w:rPr>
        <w:t>9</w:t>
      </w:r>
      <w:r w:rsidR="00434CAA" w:rsidRPr="001D3BFF">
        <w:rPr>
          <w:rFonts w:cs="Arial"/>
          <w:b/>
          <w:bCs/>
        </w:rPr>
        <w:t xml:space="preserve">.1.1 Tiêu đề chuyển vùng </w:t>
      </w:r>
      <w:r w:rsidR="00434CAA" w:rsidRPr="00573872">
        <w:rPr>
          <w:rFonts w:cs="Arial"/>
        </w:rPr>
        <w:t>(Roaming Header)</w:t>
      </w:r>
      <w:bookmarkEnd w:id="169"/>
    </w:p>
    <w:p w14:paraId="2D1CED60" w14:textId="24321D74" w:rsidR="00434CAA" w:rsidRPr="001D3BFF" w:rsidRDefault="00434CAA" w:rsidP="001E0809">
      <w:pPr>
        <w:spacing w:after="60" w:line="288" w:lineRule="auto"/>
        <w:rPr>
          <w:rFonts w:cs="Arial"/>
          <w:lang w:val="vi-VN"/>
        </w:rPr>
      </w:pPr>
      <w:r w:rsidRPr="001D3BFF">
        <w:rPr>
          <w:rFonts w:cs="Arial"/>
        </w:rPr>
        <w:t xml:space="preserve">Một khối tiêu đề SOAP thuộc kiểu RoamingHeaderType được xử lý bởi mọi </w:t>
      </w:r>
      <w:r w:rsidR="00B46C6F">
        <w:rPr>
          <w:rFonts w:cs="Arial"/>
        </w:rPr>
        <w:t>thành viên</w:t>
      </w:r>
      <w:r w:rsidRPr="001D3BFF">
        <w:rPr>
          <w:rFonts w:cs="Arial"/>
        </w:rPr>
        <w:t xml:space="preserve"> </w:t>
      </w:r>
      <w:r w:rsidR="006B1D19">
        <w:rPr>
          <w:rFonts w:cs="Arial"/>
        </w:rPr>
        <w:t>Lưới</w:t>
      </w:r>
      <w:r w:rsidRPr="001D3BFF">
        <w:rPr>
          <w:rFonts w:cs="Arial"/>
        </w:rPr>
        <w:t xml:space="preserve"> (Mesh Member) đóng vai trò là một thực thể trung gian SOAP (SOAP intermediary) hoặc là thực thể tiếp nhận SOAP cuối cùng (SOAP ultimate receiver). Thuộc tính role bắt buộc của SOAP với giá trị cố định là "next" chỉ thị rằng khối tiêu đề này BẮT BUỘC phải được xử lý bởi mọi thực thể trung gian, bao gồm cả thực thể tiếp nhận cuối cùng của chuỗi thông điệp SOAP. Các nút này BẮT BUỘC phải xử lý khối tiêu đề theo các hướng dẫn xử lý được trình bày trong điều tiếp theo như chỉ thị của thuộc tính SOAP bắt buộc "mustUnderstand". Giá trị của thuộc tính này BẮT BUỘC phải được thiết lập là "true". Thông qua thuộc tính tùy chọn "RoamingError", một nút SOAP có thể phát tín hiệu chỉ thị liệu có xảy ra lỗi liên quan đến </w:t>
      </w:r>
      <w:r w:rsidRPr="001D3BFF">
        <w:rPr>
          <w:rFonts w:cs="Arial"/>
        </w:rPr>
        <w:lastRenderedPageBreak/>
        <w:t xml:space="preserve">dịch vụ </w:t>
      </w:r>
      <w:r w:rsidR="00623A51">
        <w:rPr>
          <w:rFonts w:cs="Arial"/>
        </w:rPr>
        <w:t>c</w:t>
      </w:r>
      <w:r w:rsidRPr="001D3BFF">
        <w:rPr>
          <w:rFonts w:cs="Arial"/>
        </w:rPr>
        <w:t xml:space="preserve">huyển vùng hay không. Một nút SOAP khi nhận được một thông điệp SOAP có cờ này được thiết lập là "true" có thể tự quyết định việc có gửi lại thông điệp hay không, thử nghiệm một tuyến đường khác trong </w:t>
      </w:r>
      <w:r w:rsidR="006B1D19">
        <w:rPr>
          <w:rFonts w:cs="Arial"/>
        </w:rPr>
        <w:t>Lưới</w:t>
      </w:r>
      <w:r w:rsidRPr="001D3BFF">
        <w:rPr>
          <w:rFonts w:cs="Arial"/>
        </w:rPr>
        <w:t xml:space="preserve"> (Mesh), hoặc gửi trả lại một thông điệp báo lỗi cho nút trước đó trong </w:t>
      </w:r>
      <w:r w:rsidR="006B1D19">
        <w:rPr>
          <w:rFonts w:cs="Arial"/>
        </w:rPr>
        <w:t>Lưới</w:t>
      </w:r>
      <w:r w:rsidRPr="001D3BFF">
        <w:rPr>
          <w:rFonts w:cs="Arial"/>
        </w:rPr>
        <w:t>.</w:t>
      </w:r>
    </w:p>
    <w:p w14:paraId="141513A9" w14:textId="16D70B19" w:rsidR="00434CAA" w:rsidRPr="001D3BFF" w:rsidRDefault="00434CAA" w:rsidP="001D3BFF">
      <w:pPr>
        <w:spacing w:after="60" w:line="288" w:lineRule="auto"/>
        <w:rPr>
          <w:rFonts w:cs="Arial"/>
          <w:lang w:val="vi-VN"/>
        </w:rPr>
      </w:pPr>
      <w:r w:rsidRPr="005101F2">
        <w:rPr>
          <w:rFonts w:cs="Arial"/>
          <w:lang w:val="vi-VN"/>
        </w:rPr>
        <w:t>Mỗi thực thể trung gian SOAP sẽ bổ sung thêm một phần tử thuộc kiểu RoamingHeaderEntryType, trong khi phần tử thuộc kiểu CommonHeaderType là phần tử chung cho tất cả các nút trung gian. Các kiểu dữ liệu này được trình bày chi tiết ở bên dưới.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6"/>
      </w:tblGrid>
      <w:tr w:rsidR="00B77C9E" w:rsidRPr="001D3BFF" w14:paraId="3B534CF4" w14:textId="77777777" w:rsidTr="001E0809">
        <w:tc>
          <w:tcPr>
            <w:tcW w:w="10196" w:type="dxa"/>
            <w:shd w:val="clear" w:color="auto" w:fill="DEEAF6" w:themeFill="accent5" w:themeFillTint="33"/>
          </w:tcPr>
          <w:p w14:paraId="2251E88E" w14:textId="0A5ABAEB" w:rsidR="00B77C9E" w:rsidRPr="001E0809" w:rsidRDefault="00B77C9E" w:rsidP="001D3BFF">
            <w:pPr>
              <w:spacing w:after="60" w:line="288" w:lineRule="auto"/>
              <w:rPr>
                <w:rFonts w:cs="Arial"/>
                <w:sz w:val="18"/>
                <w:szCs w:val="18"/>
                <w:lang w:val="vi-VN"/>
              </w:rPr>
            </w:pPr>
            <w:r w:rsidRPr="001E0809">
              <w:rPr>
                <w:sz w:val="18"/>
                <w:szCs w:val="18"/>
              </w:rPr>
              <w:t>&lt;xs:complexType name="RoamingHeaderType"&gt;</w:t>
            </w:r>
          </w:p>
        </w:tc>
      </w:tr>
      <w:tr w:rsidR="00B77C9E" w:rsidRPr="001D3BFF" w14:paraId="17F59E02" w14:textId="77777777" w:rsidTr="001E0809">
        <w:tc>
          <w:tcPr>
            <w:tcW w:w="10196" w:type="dxa"/>
            <w:shd w:val="clear" w:color="auto" w:fill="DEEAF6" w:themeFill="accent5" w:themeFillTint="33"/>
          </w:tcPr>
          <w:p w14:paraId="05BBFD6B" w14:textId="3FCC0449" w:rsidR="00B77C9E" w:rsidRPr="001E0809" w:rsidRDefault="00B77C9E" w:rsidP="001E0809">
            <w:pPr>
              <w:spacing w:after="60" w:line="288" w:lineRule="auto"/>
              <w:ind w:firstLine="310"/>
              <w:rPr>
                <w:rFonts w:cs="Arial"/>
                <w:sz w:val="18"/>
                <w:szCs w:val="18"/>
                <w:lang w:val="vi-VN"/>
              </w:rPr>
            </w:pPr>
            <w:r w:rsidRPr="001D3BFF">
              <w:rPr>
                <w:sz w:val="18"/>
                <w:szCs w:val="18"/>
                <w:lang w:val="vi-VN"/>
              </w:rPr>
              <w:t xml:space="preserve"> </w:t>
            </w:r>
            <w:r w:rsidRPr="001E0809">
              <w:rPr>
                <w:sz w:val="18"/>
                <w:szCs w:val="18"/>
              </w:rPr>
              <w:t>&lt;xs:sequence&gt;</w:t>
            </w:r>
          </w:p>
        </w:tc>
      </w:tr>
      <w:tr w:rsidR="00B77C9E" w:rsidRPr="001D3BFF" w14:paraId="64388B77" w14:textId="77777777" w:rsidTr="001E0809">
        <w:tc>
          <w:tcPr>
            <w:tcW w:w="10196" w:type="dxa"/>
            <w:shd w:val="clear" w:color="auto" w:fill="DEEAF6" w:themeFill="accent5" w:themeFillTint="33"/>
          </w:tcPr>
          <w:p w14:paraId="44BB65AE" w14:textId="7A49E93A" w:rsidR="00B77C9E" w:rsidRPr="001E0809" w:rsidRDefault="00B77C9E" w:rsidP="001E0809">
            <w:pPr>
              <w:spacing w:after="60" w:line="288" w:lineRule="auto"/>
              <w:ind w:firstLine="735"/>
              <w:rPr>
                <w:rFonts w:cs="Arial"/>
                <w:sz w:val="18"/>
                <w:szCs w:val="18"/>
                <w:lang w:val="vi-VN"/>
              </w:rPr>
            </w:pPr>
            <w:r w:rsidRPr="001E0809">
              <w:rPr>
                <w:sz w:val="18"/>
                <w:szCs w:val="18"/>
              </w:rPr>
              <w:t>&lt;xs:element name="RoamingHeaderEntry" type="msrs:RoamingHeaderEntryType"</w:t>
            </w:r>
          </w:p>
        </w:tc>
      </w:tr>
      <w:tr w:rsidR="00B77C9E" w:rsidRPr="001D3BFF" w14:paraId="2B74A933" w14:textId="77777777" w:rsidTr="001E0809">
        <w:tc>
          <w:tcPr>
            <w:tcW w:w="10196" w:type="dxa"/>
            <w:shd w:val="clear" w:color="auto" w:fill="DEEAF6" w:themeFill="accent5" w:themeFillTint="33"/>
          </w:tcPr>
          <w:p w14:paraId="684B4A77" w14:textId="008545F1" w:rsidR="00B77C9E" w:rsidRPr="001E0809" w:rsidRDefault="00B77C9E" w:rsidP="001E0809">
            <w:pPr>
              <w:spacing w:after="60" w:line="288" w:lineRule="auto"/>
              <w:ind w:firstLine="3995"/>
              <w:rPr>
                <w:rFonts w:cs="Arial"/>
                <w:sz w:val="18"/>
                <w:szCs w:val="18"/>
                <w:lang w:val="vi-VN"/>
              </w:rPr>
            </w:pPr>
            <w:r w:rsidRPr="001E0809">
              <w:rPr>
                <w:sz w:val="18"/>
                <w:szCs w:val="18"/>
              </w:rPr>
              <w:t>maxOccurs="unbounded"/&gt;</w:t>
            </w:r>
          </w:p>
        </w:tc>
      </w:tr>
      <w:tr w:rsidR="00B77C9E" w:rsidRPr="001D3BFF" w14:paraId="4E73EECD" w14:textId="77777777" w:rsidTr="001E0809">
        <w:tc>
          <w:tcPr>
            <w:tcW w:w="10196" w:type="dxa"/>
            <w:shd w:val="clear" w:color="auto" w:fill="DEEAF6" w:themeFill="accent5" w:themeFillTint="33"/>
          </w:tcPr>
          <w:p w14:paraId="358BC792" w14:textId="13D8E95F" w:rsidR="00B77C9E" w:rsidRPr="001E0809" w:rsidRDefault="00B77C9E" w:rsidP="001E0809">
            <w:pPr>
              <w:spacing w:after="60" w:line="288" w:lineRule="auto"/>
              <w:ind w:firstLine="735"/>
              <w:rPr>
                <w:rFonts w:cs="Arial"/>
                <w:sz w:val="18"/>
                <w:szCs w:val="18"/>
                <w:lang w:val="vi-VN"/>
              </w:rPr>
            </w:pPr>
            <w:r w:rsidRPr="001E0809">
              <w:rPr>
                <w:sz w:val="18"/>
                <w:szCs w:val="18"/>
              </w:rPr>
              <w:t>&lt;xs:element name="CommonHeader" type="msrs:CommonHeaderType"/&gt;</w:t>
            </w:r>
          </w:p>
        </w:tc>
      </w:tr>
      <w:tr w:rsidR="00B77C9E" w:rsidRPr="001D3BFF" w14:paraId="326BE136" w14:textId="77777777" w:rsidTr="001E0809">
        <w:tc>
          <w:tcPr>
            <w:tcW w:w="10196" w:type="dxa"/>
            <w:shd w:val="clear" w:color="auto" w:fill="DEEAF6" w:themeFill="accent5" w:themeFillTint="33"/>
          </w:tcPr>
          <w:p w14:paraId="509D023E" w14:textId="60FC8A5B" w:rsidR="00B77C9E" w:rsidRPr="001E0809" w:rsidRDefault="00B77C9E" w:rsidP="001E0809">
            <w:pPr>
              <w:spacing w:after="60" w:line="288" w:lineRule="auto"/>
              <w:ind w:firstLine="310"/>
              <w:rPr>
                <w:rFonts w:cs="Arial"/>
                <w:sz w:val="18"/>
                <w:szCs w:val="18"/>
                <w:lang w:val="vi-VN"/>
              </w:rPr>
            </w:pPr>
            <w:r w:rsidRPr="001D3BFF">
              <w:rPr>
                <w:sz w:val="18"/>
                <w:szCs w:val="18"/>
                <w:lang w:val="vi-VN"/>
              </w:rPr>
              <w:t xml:space="preserve"> </w:t>
            </w:r>
            <w:r w:rsidRPr="001E0809">
              <w:rPr>
                <w:sz w:val="18"/>
                <w:szCs w:val="18"/>
              </w:rPr>
              <w:t>&lt;/xs:sequence&gt;</w:t>
            </w:r>
          </w:p>
        </w:tc>
      </w:tr>
      <w:tr w:rsidR="00B77C9E" w:rsidRPr="001D3BFF" w14:paraId="268784BE" w14:textId="77777777" w:rsidTr="001E0809">
        <w:tc>
          <w:tcPr>
            <w:tcW w:w="10196" w:type="dxa"/>
            <w:shd w:val="clear" w:color="auto" w:fill="DEEAF6" w:themeFill="accent5" w:themeFillTint="33"/>
          </w:tcPr>
          <w:p w14:paraId="6FABA28A" w14:textId="19B26219" w:rsidR="00B77C9E" w:rsidRPr="001E0809" w:rsidRDefault="00B77C9E" w:rsidP="001E0809">
            <w:pPr>
              <w:spacing w:after="60" w:line="288" w:lineRule="auto"/>
              <w:ind w:firstLine="310"/>
              <w:rPr>
                <w:rFonts w:cs="Arial"/>
                <w:sz w:val="18"/>
                <w:szCs w:val="18"/>
                <w:lang w:val="vi-VN"/>
              </w:rPr>
            </w:pPr>
            <w:r w:rsidRPr="001D3BFF">
              <w:rPr>
                <w:sz w:val="18"/>
                <w:szCs w:val="18"/>
                <w:lang w:val="vi-VN"/>
              </w:rPr>
              <w:t xml:space="preserve"> </w:t>
            </w:r>
            <w:r w:rsidRPr="001E0809">
              <w:rPr>
                <w:sz w:val="18"/>
                <w:szCs w:val="18"/>
              </w:rPr>
              <w:t>&lt;xs:attribute ref="env:role" use="required" fixed="next"/&gt;</w:t>
            </w:r>
          </w:p>
        </w:tc>
      </w:tr>
      <w:tr w:rsidR="00B77C9E" w:rsidRPr="001D3BFF" w14:paraId="5EDF1B84" w14:textId="77777777" w:rsidTr="001E0809">
        <w:tc>
          <w:tcPr>
            <w:tcW w:w="10196" w:type="dxa"/>
            <w:shd w:val="clear" w:color="auto" w:fill="DEEAF6" w:themeFill="accent5" w:themeFillTint="33"/>
          </w:tcPr>
          <w:p w14:paraId="37FC2333" w14:textId="06095549" w:rsidR="00B77C9E" w:rsidRPr="001E0809" w:rsidRDefault="00B77C9E" w:rsidP="001E0809">
            <w:pPr>
              <w:spacing w:after="60" w:line="288" w:lineRule="auto"/>
              <w:ind w:firstLine="310"/>
              <w:rPr>
                <w:rFonts w:cs="Arial"/>
                <w:sz w:val="18"/>
                <w:szCs w:val="18"/>
                <w:lang w:val="vi-VN"/>
              </w:rPr>
            </w:pPr>
            <w:r w:rsidRPr="001D3BFF">
              <w:rPr>
                <w:sz w:val="18"/>
                <w:szCs w:val="18"/>
                <w:lang w:val="vi-VN"/>
              </w:rPr>
              <w:t xml:space="preserve"> </w:t>
            </w:r>
            <w:r w:rsidRPr="001E0809">
              <w:rPr>
                <w:sz w:val="18"/>
                <w:szCs w:val="18"/>
              </w:rPr>
              <w:t>&lt;xs:attribute ref="env:mustUnderstand" use="required"/&gt;</w:t>
            </w:r>
          </w:p>
        </w:tc>
      </w:tr>
      <w:tr w:rsidR="00B77C9E" w:rsidRPr="001D3BFF" w14:paraId="27B92567" w14:textId="77777777" w:rsidTr="001E0809">
        <w:tc>
          <w:tcPr>
            <w:tcW w:w="10196" w:type="dxa"/>
            <w:shd w:val="clear" w:color="auto" w:fill="DEEAF6" w:themeFill="accent5" w:themeFillTint="33"/>
          </w:tcPr>
          <w:p w14:paraId="302F7570" w14:textId="69B91572" w:rsidR="00B77C9E" w:rsidRPr="001E0809" w:rsidRDefault="00B77C9E" w:rsidP="001E0809">
            <w:pPr>
              <w:spacing w:after="60" w:line="288" w:lineRule="auto"/>
              <w:ind w:firstLine="310"/>
              <w:rPr>
                <w:rFonts w:cs="Arial"/>
                <w:sz w:val="18"/>
                <w:szCs w:val="18"/>
                <w:lang w:val="vi-VN"/>
              </w:rPr>
            </w:pPr>
            <w:r w:rsidRPr="001D3BFF">
              <w:rPr>
                <w:sz w:val="18"/>
                <w:szCs w:val="18"/>
                <w:lang w:val="vi-VN"/>
              </w:rPr>
              <w:t xml:space="preserve"> </w:t>
            </w:r>
            <w:r w:rsidRPr="001E0809">
              <w:rPr>
                <w:sz w:val="18"/>
                <w:szCs w:val="18"/>
              </w:rPr>
              <w:t>&lt;xs:attribute name="RoamingError" type="xs:boolean" use="optional"</w:t>
            </w:r>
          </w:p>
        </w:tc>
      </w:tr>
      <w:tr w:rsidR="00B77C9E" w:rsidRPr="001D3BFF" w14:paraId="1F057424" w14:textId="77777777" w:rsidTr="001E0809">
        <w:tc>
          <w:tcPr>
            <w:tcW w:w="10196" w:type="dxa"/>
            <w:shd w:val="clear" w:color="auto" w:fill="DEEAF6" w:themeFill="accent5" w:themeFillTint="33"/>
          </w:tcPr>
          <w:p w14:paraId="04DCA07C" w14:textId="0E493D81" w:rsidR="00B77C9E" w:rsidRPr="001E0809" w:rsidRDefault="00B77C9E" w:rsidP="00B3684D">
            <w:pPr>
              <w:spacing w:after="60" w:line="288" w:lineRule="auto"/>
              <w:rPr>
                <w:rFonts w:cs="Arial"/>
                <w:sz w:val="18"/>
                <w:szCs w:val="18"/>
                <w:lang w:val="vi-VN"/>
              </w:rPr>
            </w:pPr>
            <w:r w:rsidRPr="001E0809">
              <w:rPr>
                <w:sz w:val="18"/>
                <w:szCs w:val="18"/>
              </w:rPr>
              <w:t>default="false"/&gt;</w:t>
            </w:r>
          </w:p>
        </w:tc>
      </w:tr>
      <w:tr w:rsidR="00B77C9E" w:rsidRPr="001D3BFF" w14:paraId="07EEF44B" w14:textId="77777777" w:rsidTr="001E0809">
        <w:tc>
          <w:tcPr>
            <w:tcW w:w="10196" w:type="dxa"/>
            <w:shd w:val="clear" w:color="auto" w:fill="DEEAF6" w:themeFill="accent5" w:themeFillTint="33"/>
          </w:tcPr>
          <w:p w14:paraId="189785A6" w14:textId="304C319F" w:rsidR="00B77C9E" w:rsidRPr="001E0809" w:rsidRDefault="00B77C9E" w:rsidP="001D3BFF">
            <w:pPr>
              <w:spacing w:after="60" w:line="288" w:lineRule="auto"/>
              <w:rPr>
                <w:rFonts w:cs="Arial"/>
                <w:sz w:val="18"/>
                <w:szCs w:val="18"/>
                <w:lang w:val="vi-VN"/>
              </w:rPr>
            </w:pPr>
            <w:r w:rsidRPr="001E0809">
              <w:rPr>
                <w:sz w:val="18"/>
                <w:szCs w:val="18"/>
              </w:rPr>
              <w:t>&lt;/xs:complexType&gt;</w:t>
            </w:r>
          </w:p>
        </w:tc>
      </w:tr>
    </w:tbl>
    <w:p w14:paraId="7302A74C" w14:textId="3740A5B0" w:rsidR="00434CAA" w:rsidRPr="001D3BFF" w:rsidRDefault="00B90C20" w:rsidP="001E0809">
      <w:pPr>
        <w:spacing w:after="60" w:line="288" w:lineRule="auto"/>
        <w:rPr>
          <w:rFonts w:cs="Arial"/>
          <w:b/>
          <w:bCs/>
        </w:rPr>
      </w:pPr>
      <w:bookmarkStart w:id="170" w:name="_Toc232153734"/>
      <w:r w:rsidRPr="001D3BFF">
        <w:rPr>
          <w:rFonts w:cs="Arial"/>
          <w:b/>
          <w:bCs/>
          <w:lang w:val="vi-VN"/>
        </w:rPr>
        <w:t>9</w:t>
      </w:r>
      <w:r w:rsidR="00434CAA" w:rsidRPr="001D3BFF">
        <w:rPr>
          <w:rFonts w:cs="Arial"/>
          <w:b/>
          <w:bCs/>
        </w:rPr>
        <w:t>.1.2 Tiêu đề HMSSP</w:t>
      </w:r>
      <w:bookmarkEnd w:id="170"/>
    </w:p>
    <w:p w14:paraId="6BAA23DC" w14:textId="34021F9A" w:rsidR="00434CAA" w:rsidRPr="001D3BFF" w:rsidRDefault="00434CAA" w:rsidP="001E0809">
      <w:pPr>
        <w:spacing w:after="60" w:line="288" w:lineRule="auto"/>
        <w:rPr>
          <w:rFonts w:cs="Arial"/>
          <w:lang w:val="vi-VN"/>
        </w:rPr>
      </w:pPr>
      <w:r w:rsidRPr="001D3BFF">
        <w:rPr>
          <w:rFonts w:cs="Arial"/>
        </w:rPr>
        <w:t xml:space="preserve">Một khối tiêu đề SOAP thuộc kiểu HMSSP_HeaderType được xử lý bởi một </w:t>
      </w:r>
      <w:r w:rsidR="00B46C6F">
        <w:rPr>
          <w:rFonts w:cs="Arial"/>
        </w:rPr>
        <w:t>thành viên</w:t>
      </w:r>
      <w:r w:rsidRPr="001D3BFF">
        <w:rPr>
          <w:rFonts w:cs="Arial"/>
        </w:rPr>
        <w:t xml:space="preserve"> </w:t>
      </w:r>
      <w:r w:rsidR="006B1D19">
        <w:rPr>
          <w:rFonts w:cs="Arial"/>
        </w:rPr>
        <w:t>Lưới</w:t>
      </w:r>
      <w:r w:rsidRPr="001D3BFF">
        <w:rPr>
          <w:rFonts w:cs="Arial"/>
        </w:rPr>
        <w:t xml:space="preserve"> (Mesh Member) đóng vai trò là MSSP gốc đối với thông điệp Dịch vụ chữ ký số di động hiện tại. Thành viên </w:t>
      </w:r>
      <w:r w:rsidR="006B1D19">
        <w:rPr>
          <w:rFonts w:cs="Arial"/>
        </w:rPr>
        <w:t>Lưới</w:t>
      </w:r>
      <w:r w:rsidRPr="001D3BFF">
        <w:rPr>
          <w:rFonts w:cs="Arial"/>
        </w:rPr>
        <w:t xml:space="preserve"> này BẮT BUỘC phải xử lý khối tiêu đề theo các hướng dẫn xử lý được trình bày trong điều tiếp theo như chỉ thị của thuộc tính SOAP bắt buộc "mustUnderstand". Giá trị của thuộc tính này BẮT BUỘC phải được thiết lập là "true". Giá trị của thuộc tính SOAP bắt buộc "role" BẮT BUỘC phải được thiết lập theo giá trị tương ứng được quy định cho vai trò MSSP gốc tại Điều </w:t>
      </w:r>
      <w:r w:rsidR="00672D6A" w:rsidRPr="001D3BFF">
        <w:rPr>
          <w:rFonts w:cs="Arial"/>
          <w:lang w:val="vi-VN"/>
        </w:rPr>
        <w:t>9</w:t>
      </w:r>
      <w:r w:rsidRPr="001D3BFF">
        <w:rPr>
          <w:rFonts w:cs="Arial"/>
        </w:rPr>
        <w:t>.2.4. Thuộc tính tùy chọn "HMSSP_Forward" được thiết lập bởi Đơn vị tiếp nhận (Acquiring Entity) và được đánh giá bởi MSSP gốc. Nếu người dùng đã chuyển sang một mạng di động khác (do áp dụng cơ chế chuyển mạng giữ số), cờ này sẽ quyết định việc MSSP gốc được định danh sẽ chuyển tiếp thông điệp đến MSSP gốc mới (trong trường hợp HMSSP_Forward = "true", đây cũng là giá trị mặc định) hay sẽ trả về một thông điệp trạng thái chứa thông tin của MSSP gốc mới (trong trường hợp HMSSP_Forward = "false").</w:t>
      </w:r>
    </w:p>
    <w:p w14:paraId="0E8B559A" w14:textId="5A4F1A97" w:rsidR="00434CAA" w:rsidRPr="001D3BFF" w:rsidRDefault="00434CAA" w:rsidP="001D3BFF">
      <w:pPr>
        <w:spacing w:after="60" w:line="288" w:lineRule="auto"/>
        <w:rPr>
          <w:rFonts w:cs="Arial"/>
          <w:lang w:val="vi-VN"/>
        </w:rPr>
      </w:pPr>
      <w:r w:rsidRPr="005101F2">
        <w:rPr>
          <w:rFonts w:cs="Arial"/>
          <w:lang w:val="vi-VN"/>
        </w:rPr>
        <w:t>Kiểu của phần tử HMSSP đã được định nghĩa trong sơ đồ XML (XML schema) của Dịch vụ chữ ký số di động. Phần tử này đơn thuần biểu thị MSSP gốc tương ứng. Ngoài ra, kiểu dữ liệu này bao gồm cả số thuê bao di động (MSISDN) tùy chọn của người dùng cuối. Một Tổ chức phát hành danh tính có thể cung cấp thông tin này trên lộ trình truyền từ Đơn vị tiếp nhận đến MSSP gốc. Phần tử &lt;any&gt; cung cấp phương thức để mở rộng khối tiêu đề.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6"/>
      </w:tblGrid>
      <w:tr w:rsidR="00C52BDA" w:rsidRPr="001D3BFF" w14:paraId="0B2EBE4E" w14:textId="77777777" w:rsidTr="00342C68">
        <w:tc>
          <w:tcPr>
            <w:tcW w:w="10196" w:type="dxa"/>
            <w:shd w:val="clear" w:color="auto" w:fill="DEEAF6" w:themeFill="accent5" w:themeFillTint="33"/>
          </w:tcPr>
          <w:p w14:paraId="1D7ACD9D" w14:textId="469317D1" w:rsidR="00C52BDA" w:rsidRPr="00C52BDA" w:rsidRDefault="00C52BDA" w:rsidP="00C52BDA">
            <w:pPr>
              <w:spacing w:after="60" w:line="288" w:lineRule="auto"/>
              <w:rPr>
                <w:rFonts w:cs="Arial"/>
                <w:sz w:val="18"/>
                <w:szCs w:val="18"/>
                <w:lang w:val="vi-VN"/>
              </w:rPr>
            </w:pPr>
            <w:r w:rsidRPr="00C52BDA">
              <w:rPr>
                <w:sz w:val="18"/>
                <w:szCs w:val="18"/>
              </w:rPr>
              <w:t>&lt;xs:complexType name="HMSSP_HeaderType"&gt;</w:t>
            </w:r>
          </w:p>
        </w:tc>
      </w:tr>
      <w:tr w:rsidR="00C52BDA" w:rsidRPr="001D3BFF" w14:paraId="1D5FC5FD" w14:textId="77777777" w:rsidTr="00342C68">
        <w:tc>
          <w:tcPr>
            <w:tcW w:w="10196" w:type="dxa"/>
            <w:shd w:val="clear" w:color="auto" w:fill="DEEAF6" w:themeFill="accent5" w:themeFillTint="33"/>
          </w:tcPr>
          <w:p w14:paraId="1B4767A4" w14:textId="30FC16CD" w:rsidR="00C52BDA" w:rsidRPr="00C52BDA" w:rsidRDefault="00C52BDA" w:rsidP="00C52BDA">
            <w:pPr>
              <w:spacing w:after="60" w:line="288" w:lineRule="auto"/>
              <w:ind w:firstLine="322"/>
              <w:rPr>
                <w:rFonts w:cs="Arial"/>
                <w:sz w:val="18"/>
                <w:szCs w:val="18"/>
                <w:lang w:val="vi-VN"/>
              </w:rPr>
            </w:pPr>
            <w:r w:rsidRPr="00C52BDA">
              <w:rPr>
                <w:sz w:val="18"/>
                <w:szCs w:val="18"/>
              </w:rPr>
              <w:t>&lt;xs:sequence&gt;</w:t>
            </w:r>
          </w:p>
        </w:tc>
      </w:tr>
      <w:tr w:rsidR="00C52BDA" w:rsidRPr="001D3BFF" w14:paraId="4007B6C8" w14:textId="77777777" w:rsidTr="00342C68">
        <w:tc>
          <w:tcPr>
            <w:tcW w:w="10196" w:type="dxa"/>
            <w:shd w:val="clear" w:color="auto" w:fill="DEEAF6" w:themeFill="accent5" w:themeFillTint="33"/>
          </w:tcPr>
          <w:p w14:paraId="7E3B325B" w14:textId="6CF807EA" w:rsidR="00C52BDA" w:rsidRPr="00C52BDA" w:rsidRDefault="00C52BDA" w:rsidP="00C52BDA">
            <w:pPr>
              <w:spacing w:after="60" w:line="288" w:lineRule="auto"/>
              <w:ind w:firstLine="605"/>
              <w:rPr>
                <w:rFonts w:cs="Arial"/>
                <w:sz w:val="18"/>
                <w:szCs w:val="18"/>
                <w:lang w:val="vi-VN"/>
              </w:rPr>
            </w:pPr>
            <w:r w:rsidRPr="00C52BDA">
              <w:rPr>
                <w:sz w:val="18"/>
                <w:szCs w:val="18"/>
              </w:rPr>
              <w:t>&lt;xs:element name="HMSSP" type="mss:MeshMemberType" minOccurs="0"/&gt;</w:t>
            </w:r>
          </w:p>
        </w:tc>
      </w:tr>
      <w:tr w:rsidR="00C52BDA" w:rsidRPr="001D3BFF" w14:paraId="17FAF627" w14:textId="77777777" w:rsidTr="00342C68">
        <w:tc>
          <w:tcPr>
            <w:tcW w:w="10196" w:type="dxa"/>
            <w:shd w:val="clear" w:color="auto" w:fill="DEEAF6" w:themeFill="accent5" w:themeFillTint="33"/>
          </w:tcPr>
          <w:p w14:paraId="02FBFBE3" w14:textId="00C34EEC" w:rsidR="00C52BDA" w:rsidRPr="00C52BDA" w:rsidRDefault="00C52BDA" w:rsidP="00C52BDA">
            <w:pPr>
              <w:spacing w:after="60" w:line="288" w:lineRule="auto"/>
              <w:ind w:firstLine="604"/>
              <w:rPr>
                <w:rFonts w:cs="Arial"/>
                <w:sz w:val="18"/>
                <w:szCs w:val="18"/>
                <w:lang w:val="vi-VN"/>
              </w:rPr>
            </w:pPr>
            <w:r w:rsidRPr="00C52BDA">
              <w:rPr>
                <w:sz w:val="18"/>
                <w:szCs w:val="18"/>
              </w:rPr>
              <w:t>&lt;xs:element name="MSISDN" type="xs:string" minOccurs="0"/&gt;</w:t>
            </w:r>
          </w:p>
        </w:tc>
      </w:tr>
      <w:tr w:rsidR="00C52BDA" w:rsidRPr="001D3BFF" w14:paraId="5AF8DBE7" w14:textId="77777777" w:rsidTr="00342C68">
        <w:tc>
          <w:tcPr>
            <w:tcW w:w="10196" w:type="dxa"/>
            <w:shd w:val="clear" w:color="auto" w:fill="DEEAF6" w:themeFill="accent5" w:themeFillTint="33"/>
          </w:tcPr>
          <w:p w14:paraId="11C202FA" w14:textId="1733AB7E" w:rsidR="00C52BDA" w:rsidRPr="00C52BDA" w:rsidRDefault="00C52BDA" w:rsidP="00C52BDA">
            <w:pPr>
              <w:spacing w:after="60" w:line="288" w:lineRule="auto"/>
              <w:ind w:firstLine="604"/>
              <w:rPr>
                <w:rFonts w:cs="Arial"/>
                <w:sz w:val="18"/>
                <w:szCs w:val="18"/>
                <w:lang w:val="vi-VN"/>
              </w:rPr>
            </w:pPr>
            <w:r w:rsidRPr="00C52BDA">
              <w:rPr>
                <w:sz w:val="18"/>
                <w:szCs w:val="18"/>
              </w:rPr>
              <w:t>&lt;xs:any namespace="##other" processContents="lax" maxOccurs="unbounded"/&gt;</w:t>
            </w:r>
          </w:p>
        </w:tc>
      </w:tr>
      <w:tr w:rsidR="00C52BDA" w:rsidRPr="001D3BFF" w14:paraId="15B194CB" w14:textId="77777777" w:rsidTr="00342C68">
        <w:tc>
          <w:tcPr>
            <w:tcW w:w="10196" w:type="dxa"/>
            <w:shd w:val="clear" w:color="auto" w:fill="DEEAF6" w:themeFill="accent5" w:themeFillTint="33"/>
          </w:tcPr>
          <w:p w14:paraId="181917C5" w14:textId="1780ACCC" w:rsidR="00C52BDA" w:rsidRPr="00C52BDA" w:rsidRDefault="00C52BDA" w:rsidP="00C52BDA">
            <w:pPr>
              <w:spacing w:after="60" w:line="288" w:lineRule="auto"/>
              <w:ind w:firstLine="321"/>
              <w:rPr>
                <w:rFonts w:cs="Arial"/>
                <w:sz w:val="18"/>
                <w:szCs w:val="18"/>
                <w:lang w:val="vi-VN"/>
              </w:rPr>
            </w:pPr>
            <w:r w:rsidRPr="00C52BDA">
              <w:rPr>
                <w:sz w:val="18"/>
                <w:szCs w:val="18"/>
              </w:rPr>
              <w:lastRenderedPageBreak/>
              <w:t>&lt;/xs:sequence&gt;</w:t>
            </w:r>
          </w:p>
        </w:tc>
      </w:tr>
      <w:tr w:rsidR="00C52BDA" w:rsidRPr="001D3BFF" w14:paraId="72830B6A" w14:textId="77777777" w:rsidTr="00342C68">
        <w:tc>
          <w:tcPr>
            <w:tcW w:w="10196" w:type="dxa"/>
            <w:shd w:val="clear" w:color="auto" w:fill="DEEAF6" w:themeFill="accent5" w:themeFillTint="33"/>
          </w:tcPr>
          <w:p w14:paraId="58A5FA60" w14:textId="615C177A" w:rsidR="00C52BDA" w:rsidRPr="00C52BDA" w:rsidRDefault="00C52BDA" w:rsidP="00C52BDA">
            <w:pPr>
              <w:spacing w:after="60" w:line="288" w:lineRule="auto"/>
              <w:ind w:firstLine="320"/>
              <w:rPr>
                <w:rFonts w:cs="Arial"/>
                <w:sz w:val="18"/>
                <w:szCs w:val="18"/>
                <w:lang w:val="vi-VN"/>
              </w:rPr>
            </w:pPr>
            <w:r w:rsidRPr="00C52BDA">
              <w:rPr>
                <w:sz w:val="18"/>
                <w:szCs w:val="18"/>
              </w:rPr>
              <w:t>&lt;xs:attribute name="HMSSP_Forward" type="xs:boolean" use="optional"</w:t>
            </w:r>
            <w:r w:rsidR="00342C68">
              <w:rPr>
                <w:sz w:val="18"/>
                <w:szCs w:val="18"/>
              </w:rPr>
              <w:t xml:space="preserve"> </w:t>
            </w:r>
            <w:r w:rsidR="00342C68" w:rsidRPr="00C52BDA">
              <w:rPr>
                <w:sz w:val="18"/>
                <w:szCs w:val="18"/>
              </w:rPr>
              <w:t>default="true"/&gt;</w:t>
            </w:r>
          </w:p>
        </w:tc>
      </w:tr>
      <w:tr w:rsidR="00C52BDA" w:rsidRPr="001D3BFF" w14:paraId="0EF9EEDE" w14:textId="77777777" w:rsidTr="00342C68">
        <w:tc>
          <w:tcPr>
            <w:tcW w:w="10196" w:type="dxa"/>
            <w:shd w:val="clear" w:color="auto" w:fill="DEEAF6" w:themeFill="accent5" w:themeFillTint="33"/>
          </w:tcPr>
          <w:p w14:paraId="19F2B441" w14:textId="206F4374" w:rsidR="00C52BDA" w:rsidRPr="00C52BDA" w:rsidRDefault="00C52BDA" w:rsidP="00C52BDA">
            <w:pPr>
              <w:spacing w:after="60" w:line="288" w:lineRule="auto"/>
              <w:ind w:firstLine="603"/>
              <w:rPr>
                <w:rFonts w:cs="Arial"/>
                <w:sz w:val="18"/>
                <w:szCs w:val="18"/>
                <w:lang w:val="vi-VN"/>
              </w:rPr>
            </w:pPr>
            <w:r w:rsidRPr="00C52BDA">
              <w:rPr>
                <w:sz w:val="18"/>
                <w:szCs w:val="18"/>
              </w:rPr>
              <w:t>&lt;xs:attribute ref="env:role" use="required"/&gt;</w:t>
            </w:r>
          </w:p>
        </w:tc>
      </w:tr>
      <w:tr w:rsidR="00C52BDA" w:rsidRPr="001D3BFF" w14:paraId="28162153" w14:textId="77777777" w:rsidTr="00342C68">
        <w:tc>
          <w:tcPr>
            <w:tcW w:w="10196" w:type="dxa"/>
            <w:shd w:val="clear" w:color="auto" w:fill="DEEAF6" w:themeFill="accent5" w:themeFillTint="33"/>
          </w:tcPr>
          <w:p w14:paraId="254D788B" w14:textId="0592749C" w:rsidR="00C52BDA" w:rsidRPr="00C52BDA" w:rsidRDefault="00C52BDA" w:rsidP="00C52BDA">
            <w:pPr>
              <w:spacing w:after="60" w:line="288" w:lineRule="auto"/>
              <w:ind w:firstLine="603"/>
              <w:rPr>
                <w:rFonts w:cs="Arial"/>
                <w:sz w:val="18"/>
                <w:szCs w:val="18"/>
                <w:lang w:val="vi-VN"/>
              </w:rPr>
            </w:pPr>
            <w:r w:rsidRPr="00C52BDA">
              <w:rPr>
                <w:sz w:val="18"/>
                <w:szCs w:val="18"/>
              </w:rPr>
              <w:t>&lt;xs:attribute ref="env:mustUnderstand" use="required"/&gt;</w:t>
            </w:r>
          </w:p>
        </w:tc>
      </w:tr>
      <w:tr w:rsidR="00C52BDA" w:rsidRPr="001D3BFF" w14:paraId="1D88EE69" w14:textId="77777777" w:rsidTr="00342C68">
        <w:tc>
          <w:tcPr>
            <w:tcW w:w="10196" w:type="dxa"/>
            <w:shd w:val="clear" w:color="auto" w:fill="DEEAF6" w:themeFill="accent5" w:themeFillTint="33"/>
          </w:tcPr>
          <w:p w14:paraId="740922CC" w14:textId="5B9374D3" w:rsidR="00C52BDA" w:rsidRPr="00C52BDA" w:rsidRDefault="00C52BDA" w:rsidP="00C52BDA">
            <w:pPr>
              <w:spacing w:after="60" w:line="288" w:lineRule="auto"/>
              <w:rPr>
                <w:rFonts w:cs="Arial"/>
                <w:sz w:val="18"/>
                <w:szCs w:val="18"/>
                <w:lang w:val="vi-VN"/>
              </w:rPr>
            </w:pPr>
            <w:r w:rsidRPr="00C52BDA">
              <w:rPr>
                <w:sz w:val="18"/>
                <w:szCs w:val="18"/>
              </w:rPr>
              <w:t>&lt;/xs:complexType&gt;</w:t>
            </w:r>
          </w:p>
        </w:tc>
      </w:tr>
    </w:tbl>
    <w:p w14:paraId="4890FED9" w14:textId="6DFDF9E2" w:rsidR="00434CAA" w:rsidRPr="001D3BFF" w:rsidRDefault="00B90C20" w:rsidP="001E0809">
      <w:pPr>
        <w:spacing w:after="60" w:line="288" w:lineRule="auto"/>
        <w:rPr>
          <w:rFonts w:cs="Arial"/>
          <w:b/>
          <w:bCs/>
        </w:rPr>
      </w:pPr>
      <w:bookmarkStart w:id="171" w:name="_Toc232153735"/>
      <w:r w:rsidRPr="001D3BFF">
        <w:rPr>
          <w:rFonts w:cs="Arial"/>
          <w:b/>
          <w:bCs/>
          <w:lang w:val="vi-VN"/>
        </w:rPr>
        <w:t>9</w:t>
      </w:r>
      <w:r w:rsidR="00434CAA" w:rsidRPr="001D3BFF">
        <w:rPr>
          <w:rFonts w:cs="Arial"/>
          <w:b/>
          <w:bCs/>
        </w:rPr>
        <w:t xml:space="preserve">.1.3 Tiêu đề </w:t>
      </w:r>
      <w:r w:rsidR="004D2A81">
        <w:rPr>
          <w:rFonts w:cs="Arial"/>
          <w:b/>
          <w:bCs/>
        </w:rPr>
        <w:t>tổ chức phát hành danh tính</w:t>
      </w:r>
      <w:r w:rsidR="00434CAA" w:rsidRPr="001D3BFF">
        <w:rPr>
          <w:rFonts w:cs="Arial"/>
          <w:b/>
          <w:bCs/>
        </w:rPr>
        <w:t xml:space="preserve"> (Identity Issuer Header)</w:t>
      </w:r>
      <w:bookmarkEnd w:id="171"/>
    </w:p>
    <w:p w14:paraId="7D8D954F" w14:textId="1EE338A0" w:rsidR="00434CAA" w:rsidRPr="001D3BFF" w:rsidRDefault="00434CAA" w:rsidP="001E0809">
      <w:pPr>
        <w:spacing w:after="60" w:line="288" w:lineRule="auto"/>
        <w:rPr>
          <w:rFonts w:cs="Arial"/>
        </w:rPr>
      </w:pPr>
      <w:r w:rsidRPr="001D3BFF">
        <w:rPr>
          <w:rFonts w:cs="Arial"/>
        </w:rPr>
        <w:t xml:space="preserve">Một </w:t>
      </w:r>
      <w:r w:rsidR="00B46C6F">
        <w:rPr>
          <w:rFonts w:cs="Arial"/>
        </w:rPr>
        <w:t>thành viên</w:t>
      </w:r>
      <w:r w:rsidRPr="001D3BFF">
        <w:rPr>
          <w:rFonts w:cs="Arial"/>
        </w:rPr>
        <w:t xml:space="preserve"> Mạng lưới (Mesh Member) đóng vai trò là </w:t>
      </w:r>
      <w:r w:rsidR="004D2A81">
        <w:rPr>
          <w:rFonts w:cs="Arial"/>
        </w:rPr>
        <w:t>tổ chức phát hành danh tính</w:t>
      </w:r>
      <w:r w:rsidRPr="001D3BFF">
        <w:rPr>
          <w:rFonts w:cs="Arial"/>
        </w:rPr>
        <w:t xml:space="preserve"> (Identity Issuer) đối với giao dịch Dịch vụ chữ ký di động (Mobile Signature Service) PHẢI xử lý một khối tiêu đề (header block) thuộc kiểu IdentityIssuer_HeaderType theo các hướng dẫn xử lý được đưa ra trong điều khoản tiếp theo. Điều này một lần nữa được biểu thị bởi thuộc tính SOAP bắt buộc "mustUnderstand". Giá trị của thuộc tính SOAP bắt buộc "role" PHẢI được đặt thành giá trị tương ứng được chỉ định cho vai trò </w:t>
      </w:r>
      <w:r w:rsidR="004D2A81">
        <w:rPr>
          <w:rFonts w:cs="Arial"/>
        </w:rPr>
        <w:t>tổ chức phát hành danh tính</w:t>
      </w:r>
      <w:r w:rsidRPr="001D3BFF">
        <w:rPr>
          <w:rFonts w:cs="Arial"/>
        </w:rPr>
        <w:t xml:space="preserve"> trong điều khoản </w:t>
      </w:r>
      <w:r w:rsidR="00672D6A" w:rsidRPr="001D3BFF">
        <w:rPr>
          <w:rFonts w:cs="Arial"/>
          <w:lang w:val="vi-VN"/>
        </w:rPr>
        <w:t>9</w:t>
      </w:r>
      <w:r w:rsidRPr="001D3BFF">
        <w:rPr>
          <w:rFonts w:cs="Arial"/>
        </w:rPr>
        <w:t>.2.4.</w:t>
      </w:r>
    </w:p>
    <w:p w14:paraId="668F0868" w14:textId="6F04C58C" w:rsidR="00434CAA" w:rsidRPr="001D3BFF" w:rsidRDefault="00434CAA" w:rsidP="001D3BFF">
      <w:pPr>
        <w:spacing w:after="60" w:line="288" w:lineRule="auto"/>
        <w:rPr>
          <w:rFonts w:cs="Arial"/>
          <w:lang w:val="vi-VN"/>
        </w:rPr>
      </w:pPr>
      <w:r w:rsidRPr="001D3BFF">
        <w:rPr>
          <w:rFonts w:cs="Arial"/>
        </w:rPr>
        <w:t xml:space="preserve">Kiểu của phần tử MobileUser đã được định nghĩa trong lược đồ XML (XML schema) của Dịch vụ chữ ký di động (Mobile Signature Service). Kiểu này biểu thị </w:t>
      </w:r>
      <w:r w:rsidR="004D2A81">
        <w:rPr>
          <w:rFonts w:cs="Arial"/>
        </w:rPr>
        <w:t>tổ chức phát hành danh tính</w:t>
      </w:r>
      <w:r w:rsidRPr="001D3BFF">
        <w:rPr>
          <w:rFonts w:cs="Arial"/>
        </w:rPr>
        <w:t xml:space="preserve"> (Identity Issuer) và bao gồm một định danh người dùng (user identifier). </w:t>
      </w:r>
      <w:r w:rsidR="004D2A81">
        <w:rPr>
          <w:rFonts w:cs="Arial"/>
        </w:rPr>
        <w:t>tổ chức phát hành danh tính</w:t>
      </w:r>
      <w:r w:rsidRPr="001D3BFF">
        <w:rPr>
          <w:rFonts w:cs="Arial"/>
        </w:rPr>
        <w:t xml:space="preserve"> sẽ ánh xạ định danh này tới một MSSP </w:t>
      </w:r>
      <w:r w:rsidR="00342C68">
        <w:rPr>
          <w:rFonts w:cs="Arial"/>
        </w:rPr>
        <w:t xml:space="preserve">gốc </w:t>
      </w:r>
      <w:r w:rsidRPr="001D3BFF">
        <w:rPr>
          <w:rFonts w:cs="Arial"/>
        </w:rPr>
        <w:t xml:space="preserve">(Home MSSP) và/hoặc một số MSISDN (số điện thoại di động). Các giá trị này được cung cấp bởi </w:t>
      </w:r>
      <w:r w:rsidR="004D2A81">
        <w:rPr>
          <w:rFonts w:cs="Arial"/>
        </w:rPr>
        <w:t>tổ chức phát hành danh tính</w:t>
      </w:r>
      <w:r w:rsidRPr="001D3BFF">
        <w:rPr>
          <w:rFonts w:cs="Arial"/>
        </w:rPr>
        <w:t xml:space="preserve"> trong khối tiêu đề Home MSSP, và khối tiêu đề của </w:t>
      </w:r>
      <w:r w:rsidR="004D2A81">
        <w:rPr>
          <w:rFonts w:cs="Arial"/>
        </w:rPr>
        <w:t>tổ chức phát hành danh tính</w:t>
      </w:r>
      <w:r w:rsidRPr="001D3BFF">
        <w:rPr>
          <w:rFonts w:cs="Arial"/>
        </w:rPr>
        <w:t xml:space="preserve"> sẽ bị xóa sau khi xử lý xong </w:t>
      </w:r>
      <w:r w:rsidR="00DE61E4">
        <w:rPr>
          <w:rFonts w:cs="Arial"/>
        </w:rPr>
        <w:t>-</w:t>
      </w:r>
      <w:r w:rsidRPr="001D3BFF">
        <w:rPr>
          <w:rFonts w:cs="Arial"/>
        </w:rPr>
        <w:t xml:space="preserve"> điều này được biểu thị bằng sự vắng mặt của thuộc tính SOAP "relay". Phần tử any cung cấp phương thức để mở rộng khối tiêu đề.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6"/>
      </w:tblGrid>
      <w:tr w:rsidR="00C52BDA" w:rsidRPr="001D3BFF" w14:paraId="32A95D6F" w14:textId="77777777" w:rsidTr="001E0809">
        <w:tc>
          <w:tcPr>
            <w:tcW w:w="10196" w:type="dxa"/>
            <w:shd w:val="clear" w:color="auto" w:fill="DEEAF6" w:themeFill="accent5" w:themeFillTint="33"/>
          </w:tcPr>
          <w:p w14:paraId="326047A5" w14:textId="6FEDD5E0" w:rsidR="00C52BDA" w:rsidRPr="00C52BDA" w:rsidRDefault="00C52BDA" w:rsidP="00C52BDA">
            <w:pPr>
              <w:spacing w:after="60" w:line="288" w:lineRule="auto"/>
              <w:ind w:firstLine="604"/>
              <w:jc w:val="left"/>
              <w:rPr>
                <w:sz w:val="18"/>
                <w:szCs w:val="18"/>
                <w:lang w:val="vi-VN"/>
              </w:rPr>
            </w:pPr>
            <w:r w:rsidRPr="00C52BDA">
              <w:rPr>
                <w:sz w:val="18"/>
                <w:szCs w:val="18"/>
                <w:lang w:val="vi-VN"/>
              </w:rPr>
              <w:t>&lt;xs:complexType name="IdentityIssuer_HeaderType"&gt;</w:t>
            </w:r>
          </w:p>
        </w:tc>
      </w:tr>
      <w:tr w:rsidR="00C52BDA" w:rsidRPr="001D3BFF" w14:paraId="060E2DE1" w14:textId="77777777" w:rsidTr="001E0809">
        <w:tc>
          <w:tcPr>
            <w:tcW w:w="10196" w:type="dxa"/>
            <w:shd w:val="clear" w:color="auto" w:fill="DEEAF6" w:themeFill="accent5" w:themeFillTint="33"/>
          </w:tcPr>
          <w:p w14:paraId="267232A8" w14:textId="46AAF3DC" w:rsidR="00C52BDA" w:rsidRPr="00C52BDA" w:rsidRDefault="00C52BDA" w:rsidP="00C52BDA">
            <w:pPr>
              <w:spacing w:after="60" w:line="288" w:lineRule="auto"/>
              <w:ind w:firstLine="604"/>
              <w:jc w:val="left"/>
              <w:rPr>
                <w:sz w:val="18"/>
                <w:szCs w:val="18"/>
                <w:lang w:val="vi-VN"/>
              </w:rPr>
            </w:pPr>
            <w:r w:rsidRPr="00C52BDA">
              <w:rPr>
                <w:sz w:val="18"/>
                <w:szCs w:val="18"/>
                <w:lang w:val="vi-VN"/>
              </w:rPr>
              <w:t>&lt;xs:sequence&gt;</w:t>
            </w:r>
          </w:p>
        </w:tc>
      </w:tr>
      <w:tr w:rsidR="00C52BDA" w:rsidRPr="0093324D" w14:paraId="276E0357" w14:textId="77777777" w:rsidTr="001E0809">
        <w:tc>
          <w:tcPr>
            <w:tcW w:w="10196" w:type="dxa"/>
            <w:shd w:val="clear" w:color="auto" w:fill="DEEAF6" w:themeFill="accent5" w:themeFillTint="33"/>
          </w:tcPr>
          <w:p w14:paraId="6902B1DB" w14:textId="4518F229" w:rsidR="00C52BDA" w:rsidRPr="00C52BDA" w:rsidRDefault="00C52BDA" w:rsidP="00C52BDA">
            <w:pPr>
              <w:spacing w:after="60" w:line="288" w:lineRule="auto"/>
              <w:ind w:firstLine="604"/>
              <w:jc w:val="left"/>
              <w:rPr>
                <w:sz w:val="18"/>
                <w:szCs w:val="18"/>
                <w:lang w:val="vi-VN"/>
              </w:rPr>
            </w:pPr>
            <w:r w:rsidRPr="00C52BDA">
              <w:rPr>
                <w:sz w:val="18"/>
                <w:szCs w:val="18"/>
                <w:lang w:val="vi-VN"/>
              </w:rPr>
              <w:t>&lt;xs:element name="MobileUser" type="mss:MobileUserType" minOccurs="0"/&gt;</w:t>
            </w:r>
          </w:p>
        </w:tc>
      </w:tr>
      <w:tr w:rsidR="00C52BDA" w:rsidRPr="001D3BFF" w14:paraId="31D246FF" w14:textId="77777777" w:rsidTr="001E0809">
        <w:tc>
          <w:tcPr>
            <w:tcW w:w="10196" w:type="dxa"/>
            <w:shd w:val="clear" w:color="auto" w:fill="DEEAF6" w:themeFill="accent5" w:themeFillTint="33"/>
          </w:tcPr>
          <w:p w14:paraId="4282DFD8" w14:textId="7BEF26DF" w:rsidR="00C52BDA" w:rsidRPr="00C52BDA" w:rsidRDefault="00C52BDA" w:rsidP="00C52BDA">
            <w:pPr>
              <w:spacing w:after="60" w:line="288" w:lineRule="auto"/>
              <w:ind w:firstLine="604"/>
              <w:jc w:val="left"/>
              <w:rPr>
                <w:sz w:val="18"/>
                <w:szCs w:val="18"/>
                <w:lang w:val="vi-VN"/>
              </w:rPr>
            </w:pPr>
            <w:r w:rsidRPr="00C52BDA">
              <w:rPr>
                <w:sz w:val="18"/>
                <w:szCs w:val="18"/>
                <w:lang w:val="vi-VN"/>
              </w:rPr>
              <w:t>&lt;xs:any namespace="##other" processContents="lax" maxOccurs="unbounded"/&gt;</w:t>
            </w:r>
          </w:p>
        </w:tc>
      </w:tr>
      <w:tr w:rsidR="00C52BDA" w:rsidRPr="001D3BFF" w14:paraId="2787F7D9" w14:textId="77777777" w:rsidTr="001E0809">
        <w:tc>
          <w:tcPr>
            <w:tcW w:w="10196" w:type="dxa"/>
            <w:shd w:val="clear" w:color="auto" w:fill="DEEAF6" w:themeFill="accent5" w:themeFillTint="33"/>
          </w:tcPr>
          <w:p w14:paraId="6AFA8332" w14:textId="15287601" w:rsidR="00C52BDA" w:rsidRPr="00C52BDA" w:rsidRDefault="00C52BDA" w:rsidP="00C52BDA">
            <w:pPr>
              <w:spacing w:after="60" w:line="288" w:lineRule="auto"/>
              <w:ind w:firstLine="604"/>
              <w:jc w:val="left"/>
              <w:rPr>
                <w:sz w:val="18"/>
                <w:szCs w:val="18"/>
                <w:lang w:val="vi-VN"/>
              </w:rPr>
            </w:pPr>
            <w:r w:rsidRPr="00C52BDA">
              <w:rPr>
                <w:sz w:val="18"/>
                <w:szCs w:val="18"/>
                <w:lang w:val="vi-VN"/>
              </w:rPr>
              <w:t>&lt;/xs:sequence&gt;</w:t>
            </w:r>
          </w:p>
        </w:tc>
      </w:tr>
      <w:tr w:rsidR="00C52BDA" w:rsidRPr="001D3BFF" w14:paraId="6639A0A0" w14:textId="77777777" w:rsidTr="001E0809">
        <w:tc>
          <w:tcPr>
            <w:tcW w:w="10196" w:type="dxa"/>
            <w:shd w:val="clear" w:color="auto" w:fill="DEEAF6" w:themeFill="accent5" w:themeFillTint="33"/>
          </w:tcPr>
          <w:p w14:paraId="263BFBDA" w14:textId="609C7A7C" w:rsidR="00C52BDA" w:rsidRPr="00C52BDA" w:rsidRDefault="00C52BDA" w:rsidP="00C52BDA">
            <w:pPr>
              <w:spacing w:after="60" w:line="288" w:lineRule="auto"/>
              <w:ind w:firstLine="604"/>
              <w:jc w:val="left"/>
              <w:rPr>
                <w:sz w:val="18"/>
                <w:szCs w:val="18"/>
                <w:lang w:val="vi-VN"/>
              </w:rPr>
            </w:pPr>
            <w:r w:rsidRPr="00C52BDA">
              <w:rPr>
                <w:sz w:val="18"/>
                <w:szCs w:val="18"/>
                <w:lang w:val="vi-VN"/>
              </w:rPr>
              <w:t>&lt;xs:attribute ref="env:role" use="required"/&gt;</w:t>
            </w:r>
          </w:p>
        </w:tc>
      </w:tr>
      <w:tr w:rsidR="00C52BDA" w:rsidRPr="001D3BFF" w14:paraId="21876B43" w14:textId="77777777" w:rsidTr="001E0809">
        <w:tc>
          <w:tcPr>
            <w:tcW w:w="10196" w:type="dxa"/>
            <w:shd w:val="clear" w:color="auto" w:fill="DEEAF6" w:themeFill="accent5" w:themeFillTint="33"/>
          </w:tcPr>
          <w:p w14:paraId="4BD41070" w14:textId="0BCF3D1C" w:rsidR="00C52BDA" w:rsidRPr="00C52BDA" w:rsidRDefault="00C52BDA" w:rsidP="00C52BDA">
            <w:pPr>
              <w:spacing w:after="60" w:line="288" w:lineRule="auto"/>
              <w:ind w:firstLine="604"/>
              <w:jc w:val="left"/>
              <w:rPr>
                <w:sz w:val="18"/>
                <w:szCs w:val="18"/>
                <w:lang w:val="vi-VN"/>
              </w:rPr>
            </w:pPr>
            <w:r w:rsidRPr="00C52BDA">
              <w:rPr>
                <w:sz w:val="18"/>
                <w:szCs w:val="18"/>
                <w:lang w:val="vi-VN"/>
              </w:rPr>
              <w:t>&lt;xs:attribute ref="env:mustUnderstand" use="required"/&gt;</w:t>
            </w:r>
          </w:p>
        </w:tc>
      </w:tr>
      <w:tr w:rsidR="00C52BDA" w:rsidRPr="001D3BFF" w14:paraId="75C60479" w14:textId="77777777" w:rsidTr="001E0809">
        <w:tc>
          <w:tcPr>
            <w:tcW w:w="10196" w:type="dxa"/>
            <w:shd w:val="clear" w:color="auto" w:fill="DEEAF6" w:themeFill="accent5" w:themeFillTint="33"/>
          </w:tcPr>
          <w:p w14:paraId="632AA342" w14:textId="38D36153" w:rsidR="00C52BDA" w:rsidRPr="00C52BDA" w:rsidRDefault="00C52BDA" w:rsidP="00C52BDA">
            <w:pPr>
              <w:spacing w:after="60" w:line="288" w:lineRule="auto"/>
              <w:ind w:firstLine="604"/>
              <w:jc w:val="left"/>
              <w:rPr>
                <w:sz w:val="18"/>
                <w:szCs w:val="18"/>
                <w:lang w:val="vi-VN"/>
              </w:rPr>
            </w:pPr>
            <w:r w:rsidRPr="00C52BDA">
              <w:rPr>
                <w:sz w:val="18"/>
                <w:szCs w:val="18"/>
                <w:lang w:val="vi-VN"/>
              </w:rPr>
              <w:t>&lt;/xs:complexType&gt;</w:t>
            </w:r>
          </w:p>
        </w:tc>
      </w:tr>
    </w:tbl>
    <w:p w14:paraId="22B2E0DE" w14:textId="0671BB0F" w:rsidR="00434CAA" w:rsidRPr="001D3BFF" w:rsidRDefault="00B90C20" w:rsidP="001E0809">
      <w:pPr>
        <w:pStyle w:val="Heading2"/>
        <w:spacing w:after="60" w:line="288" w:lineRule="auto"/>
        <w:rPr>
          <w:szCs w:val="22"/>
        </w:rPr>
      </w:pPr>
      <w:bookmarkStart w:id="172" w:name="_Toc232153736"/>
      <w:bookmarkStart w:id="173" w:name="_Toc233189011"/>
      <w:bookmarkStart w:id="174" w:name="_Toc233192983"/>
      <w:bookmarkStart w:id="175" w:name="_Toc233193413"/>
      <w:bookmarkStart w:id="176" w:name="_Toc239275161"/>
      <w:r w:rsidRPr="001D3BFF">
        <w:rPr>
          <w:szCs w:val="22"/>
          <w:lang w:val="vi-VN"/>
        </w:rPr>
        <w:t>9</w:t>
      </w:r>
      <w:r w:rsidR="00434CAA" w:rsidRPr="001D3BFF">
        <w:rPr>
          <w:szCs w:val="22"/>
        </w:rPr>
        <w:t>.2 Các kiểu dữ liệu XML</w:t>
      </w:r>
      <w:bookmarkEnd w:id="172"/>
      <w:bookmarkEnd w:id="173"/>
      <w:bookmarkEnd w:id="174"/>
      <w:bookmarkEnd w:id="175"/>
      <w:bookmarkEnd w:id="176"/>
    </w:p>
    <w:p w14:paraId="43696B62" w14:textId="5421EBE4" w:rsidR="00434CAA" w:rsidRPr="001D3BFF" w:rsidRDefault="00B90C20" w:rsidP="001E0809">
      <w:pPr>
        <w:spacing w:after="60" w:line="288" w:lineRule="auto"/>
        <w:rPr>
          <w:rFonts w:cs="Arial"/>
          <w:b/>
          <w:bCs/>
        </w:rPr>
      </w:pPr>
      <w:bookmarkStart w:id="177" w:name="_Toc232153737"/>
      <w:r w:rsidRPr="001D3BFF">
        <w:rPr>
          <w:rFonts w:cs="Arial"/>
          <w:b/>
          <w:bCs/>
          <w:lang w:val="vi-VN"/>
        </w:rPr>
        <w:t>9</w:t>
      </w:r>
      <w:r w:rsidR="00434CAA" w:rsidRPr="001D3BFF">
        <w:rPr>
          <w:rFonts w:cs="Arial"/>
          <w:b/>
          <w:bCs/>
        </w:rPr>
        <w:t>.2.1 Kiểu mục nhập tiêu đề chuyển vùng (RoamingHeaderEntryType)</w:t>
      </w:r>
      <w:bookmarkEnd w:id="177"/>
    </w:p>
    <w:p w14:paraId="3E49540F" w14:textId="77777777" w:rsidR="00434CAA" w:rsidRPr="001D3BFF" w:rsidRDefault="00434CAA" w:rsidP="001E0809">
      <w:pPr>
        <w:spacing w:after="60" w:line="288" w:lineRule="auto"/>
        <w:rPr>
          <w:rFonts w:cs="Arial"/>
        </w:rPr>
      </w:pPr>
      <w:r w:rsidRPr="001D3BFF">
        <w:rPr>
          <w:rFonts w:cs="Arial"/>
        </w:rPr>
        <w:t>Kiểu dữ liệu này gồm các phần tử sau:</w:t>
      </w:r>
    </w:p>
    <w:p w14:paraId="1E2AABE7" w14:textId="34636192" w:rsidR="00434CAA" w:rsidRPr="001D3BFF" w:rsidRDefault="00B90C20" w:rsidP="001E0809">
      <w:pPr>
        <w:spacing w:after="60" w:line="288" w:lineRule="auto"/>
        <w:rPr>
          <w:rFonts w:cs="Arial"/>
        </w:rPr>
      </w:pPr>
      <w:r w:rsidRPr="001D3BFF">
        <w:rPr>
          <w:rFonts w:cs="Arial"/>
          <w:lang w:val="vi-VN"/>
        </w:rPr>
        <w:t xml:space="preserve">- </w:t>
      </w:r>
      <w:r w:rsidR="00434CAA" w:rsidRPr="001D3BFF">
        <w:rPr>
          <w:rFonts w:cs="Arial"/>
        </w:rPr>
        <w:t>phần tử RE_SenderInfo chứa thông tin về thực thể chuyển vùng là bên gửi bản tin chuyển vùng;</w:t>
      </w:r>
    </w:p>
    <w:p w14:paraId="66117856" w14:textId="63A2EC6A" w:rsidR="00434CAA" w:rsidRPr="001D3BFF" w:rsidRDefault="00B90C20" w:rsidP="001E0809">
      <w:pPr>
        <w:spacing w:after="60" w:line="288" w:lineRule="auto"/>
        <w:rPr>
          <w:rFonts w:cs="Arial"/>
        </w:rPr>
      </w:pPr>
      <w:r w:rsidRPr="001D3BFF">
        <w:rPr>
          <w:rFonts w:cs="Arial"/>
          <w:lang w:val="vi-VN"/>
        </w:rPr>
        <w:t xml:space="preserve">- </w:t>
      </w:r>
      <w:r w:rsidR="00434CAA" w:rsidRPr="001D3BFF">
        <w:rPr>
          <w:rFonts w:cs="Arial"/>
        </w:rPr>
        <w:t>phần tử RE_Receiver chỉ thực thể chuyển vùng (và vai trò của nó) là bên nhận bản tin chuyển vùng;</w:t>
      </w:r>
    </w:p>
    <w:p w14:paraId="474256A8" w14:textId="7C547832" w:rsidR="00434CAA" w:rsidRPr="001D3BFF" w:rsidRDefault="00B90C20" w:rsidP="001D3BFF">
      <w:pPr>
        <w:spacing w:after="60" w:line="288" w:lineRule="auto"/>
        <w:rPr>
          <w:rFonts w:cs="Arial"/>
          <w:lang w:val="vi-VN"/>
        </w:rPr>
      </w:pPr>
      <w:r w:rsidRPr="001D3BFF">
        <w:rPr>
          <w:rFonts w:cs="Arial"/>
          <w:lang w:val="vi-VN"/>
        </w:rPr>
        <w:t xml:space="preserve">- </w:t>
      </w:r>
      <w:r w:rsidR="00434CAA" w:rsidRPr="001D3BFF">
        <w:rPr>
          <w:rFonts w:cs="Arial"/>
        </w:rPr>
        <w:t>các thuộc tính MajorVersion (hiện là 1) và MinorVersion (hiện là 1) biểu thị phiên bản giao thức chuyển vùng MSS.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6"/>
      </w:tblGrid>
      <w:tr w:rsidR="00B77C9E" w:rsidRPr="001D3BFF" w14:paraId="5355DEA9" w14:textId="77777777" w:rsidTr="001E0809">
        <w:tc>
          <w:tcPr>
            <w:tcW w:w="10196" w:type="dxa"/>
            <w:shd w:val="clear" w:color="auto" w:fill="DEEAF6" w:themeFill="accent5" w:themeFillTint="33"/>
          </w:tcPr>
          <w:p w14:paraId="1A553EC5" w14:textId="6009C562" w:rsidR="00B77C9E" w:rsidRPr="00273717" w:rsidRDefault="00B77C9E" w:rsidP="001D3BFF">
            <w:pPr>
              <w:spacing w:after="60" w:line="288" w:lineRule="auto"/>
              <w:rPr>
                <w:rFonts w:cs="Arial"/>
                <w:sz w:val="18"/>
                <w:szCs w:val="18"/>
                <w:lang w:val="vi-VN"/>
              </w:rPr>
            </w:pPr>
            <w:r w:rsidRPr="00273717">
              <w:rPr>
                <w:sz w:val="18"/>
                <w:szCs w:val="18"/>
              </w:rPr>
              <w:t>&lt;xs:complexType name="RoamingHeaderEntryType"&gt;</w:t>
            </w:r>
          </w:p>
        </w:tc>
      </w:tr>
      <w:tr w:rsidR="00B77C9E" w:rsidRPr="001D3BFF" w14:paraId="1A7A395F" w14:textId="77777777" w:rsidTr="001E0809">
        <w:tc>
          <w:tcPr>
            <w:tcW w:w="10196" w:type="dxa"/>
            <w:shd w:val="clear" w:color="auto" w:fill="DEEAF6" w:themeFill="accent5" w:themeFillTint="33"/>
          </w:tcPr>
          <w:p w14:paraId="204BE418" w14:textId="71E62886" w:rsidR="00B77C9E" w:rsidRPr="00273717" w:rsidRDefault="00B77C9E" w:rsidP="001E0809">
            <w:pPr>
              <w:spacing w:after="60" w:line="288" w:lineRule="auto"/>
              <w:ind w:firstLine="464"/>
              <w:rPr>
                <w:rFonts w:cs="Arial"/>
                <w:sz w:val="18"/>
                <w:szCs w:val="18"/>
                <w:lang w:val="vi-VN"/>
              </w:rPr>
            </w:pPr>
            <w:r w:rsidRPr="00273717">
              <w:rPr>
                <w:sz w:val="18"/>
                <w:szCs w:val="18"/>
              </w:rPr>
              <w:t>&lt;xs:sequence&gt;</w:t>
            </w:r>
          </w:p>
        </w:tc>
      </w:tr>
      <w:tr w:rsidR="00B77C9E" w:rsidRPr="001D3BFF" w14:paraId="0535B966" w14:textId="77777777" w:rsidTr="001E0809">
        <w:tc>
          <w:tcPr>
            <w:tcW w:w="10196" w:type="dxa"/>
            <w:shd w:val="clear" w:color="auto" w:fill="DEEAF6" w:themeFill="accent5" w:themeFillTint="33"/>
          </w:tcPr>
          <w:p w14:paraId="5DF7C462" w14:textId="25AD9A69" w:rsidR="00B77C9E" w:rsidRPr="00273717" w:rsidRDefault="00B77C9E" w:rsidP="001E0809">
            <w:pPr>
              <w:spacing w:after="60" w:line="288" w:lineRule="auto"/>
              <w:ind w:firstLine="890"/>
              <w:rPr>
                <w:rFonts w:cs="Arial"/>
                <w:sz w:val="18"/>
                <w:szCs w:val="18"/>
                <w:lang w:val="vi-VN"/>
              </w:rPr>
            </w:pPr>
            <w:r w:rsidRPr="00273717">
              <w:rPr>
                <w:sz w:val="18"/>
                <w:szCs w:val="18"/>
              </w:rPr>
              <w:t>&lt;xs:element name="RE_SenderInfo" type="msrs:RE_SenderInfoType"/&gt;</w:t>
            </w:r>
          </w:p>
        </w:tc>
      </w:tr>
      <w:tr w:rsidR="00B77C9E" w:rsidRPr="001D3BFF" w14:paraId="63576180" w14:textId="77777777" w:rsidTr="001E0809">
        <w:tc>
          <w:tcPr>
            <w:tcW w:w="10196" w:type="dxa"/>
            <w:shd w:val="clear" w:color="auto" w:fill="DEEAF6" w:themeFill="accent5" w:themeFillTint="33"/>
          </w:tcPr>
          <w:p w14:paraId="791630B4" w14:textId="1009800B" w:rsidR="00B77C9E" w:rsidRPr="00273717" w:rsidRDefault="00B77C9E" w:rsidP="001E0809">
            <w:pPr>
              <w:spacing w:after="60" w:line="288" w:lineRule="auto"/>
              <w:ind w:firstLine="890"/>
              <w:rPr>
                <w:rFonts w:cs="Arial"/>
                <w:sz w:val="18"/>
                <w:szCs w:val="18"/>
                <w:lang w:val="vi-VN"/>
              </w:rPr>
            </w:pPr>
            <w:r w:rsidRPr="00273717">
              <w:rPr>
                <w:sz w:val="18"/>
                <w:szCs w:val="18"/>
              </w:rPr>
              <w:lastRenderedPageBreak/>
              <w:t>&lt;xs:element name="RE_Receiver" type="msrs:MeshIntermediaryNodeType"/&gt;</w:t>
            </w:r>
          </w:p>
        </w:tc>
      </w:tr>
      <w:tr w:rsidR="00B77C9E" w:rsidRPr="001D3BFF" w14:paraId="1921E0E6" w14:textId="77777777" w:rsidTr="001E0809">
        <w:tc>
          <w:tcPr>
            <w:tcW w:w="10196" w:type="dxa"/>
            <w:shd w:val="clear" w:color="auto" w:fill="DEEAF6" w:themeFill="accent5" w:themeFillTint="33"/>
          </w:tcPr>
          <w:p w14:paraId="2A444BEF" w14:textId="5781EDED" w:rsidR="00B77C9E" w:rsidRPr="00273717" w:rsidRDefault="00B77C9E" w:rsidP="001E0809">
            <w:pPr>
              <w:spacing w:after="60" w:line="288" w:lineRule="auto"/>
              <w:ind w:firstLine="464"/>
              <w:rPr>
                <w:rFonts w:cs="Arial"/>
                <w:sz w:val="18"/>
                <w:szCs w:val="18"/>
                <w:lang w:val="vi-VN"/>
              </w:rPr>
            </w:pPr>
            <w:r w:rsidRPr="00273717">
              <w:rPr>
                <w:sz w:val="18"/>
                <w:szCs w:val="18"/>
              </w:rPr>
              <w:t>&lt;/xs:sequence&gt;</w:t>
            </w:r>
          </w:p>
        </w:tc>
      </w:tr>
      <w:tr w:rsidR="00B77C9E" w:rsidRPr="001D3BFF" w14:paraId="5C9F2024" w14:textId="77777777" w:rsidTr="001E0809">
        <w:tc>
          <w:tcPr>
            <w:tcW w:w="10196" w:type="dxa"/>
            <w:shd w:val="clear" w:color="auto" w:fill="DEEAF6" w:themeFill="accent5" w:themeFillTint="33"/>
          </w:tcPr>
          <w:p w14:paraId="43BD9F90" w14:textId="2E918553" w:rsidR="00B77C9E" w:rsidRPr="00273717" w:rsidRDefault="00B77C9E" w:rsidP="001E0809">
            <w:pPr>
              <w:spacing w:after="60" w:line="288" w:lineRule="auto"/>
              <w:ind w:firstLine="464"/>
              <w:rPr>
                <w:rFonts w:cs="Arial"/>
                <w:sz w:val="18"/>
                <w:szCs w:val="18"/>
                <w:lang w:val="vi-VN"/>
              </w:rPr>
            </w:pPr>
            <w:r w:rsidRPr="00273717">
              <w:rPr>
                <w:sz w:val="18"/>
                <w:szCs w:val="18"/>
              </w:rPr>
              <w:t>&lt;xs:attribute name="MajorVersion" type="xs:integer" use="required"/&gt;</w:t>
            </w:r>
          </w:p>
        </w:tc>
      </w:tr>
      <w:tr w:rsidR="00B77C9E" w:rsidRPr="001D3BFF" w14:paraId="3CC50A51" w14:textId="77777777" w:rsidTr="001E0809">
        <w:tc>
          <w:tcPr>
            <w:tcW w:w="10196" w:type="dxa"/>
            <w:shd w:val="clear" w:color="auto" w:fill="DEEAF6" w:themeFill="accent5" w:themeFillTint="33"/>
          </w:tcPr>
          <w:p w14:paraId="5FA0F432" w14:textId="1FB48E08" w:rsidR="00B77C9E" w:rsidRPr="00273717" w:rsidRDefault="00B77C9E" w:rsidP="001E0809">
            <w:pPr>
              <w:spacing w:after="60" w:line="288" w:lineRule="auto"/>
              <w:ind w:firstLine="464"/>
              <w:rPr>
                <w:rFonts w:cs="Arial"/>
                <w:sz w:val="18"/>
                <w:szCs w:val="18"/>
                <w:lang w:val="vi-VN"/>
              </w:rPr>
            </w:pPr>
            <w:r w:rsidRPr="00273717">
              <w:rPr>
                <w:sz w:val="18"/>
                <w:szCs w:val="18"/>
              </w:rPr>
              <w:t>&lt;xs:attribute name="MinorVersion" type="xs:integer" use="required"/&gt;</w:t>
            </w:r>
          </w:p>
        </w:tc>
      </w:tr>
      <w:tr w:rsidR="00B77C9E" w:rsidRPr="001D3BFF" w14:paraId="4AD327C6" w14:textId="77777777" w:rsidTr="001E0809">
        <w:tc>
          <w:tcPr>
            <w:tcW w:w="10196" w:type="dxa"/>
            <w:shd w:val="clear" w:color="auto" w:fill="DEEAF6" w:themeFill="accent5" w:themeFillTint="33"/>
          </w:tcPr>
          <w:p w14:paraId="6E298B55" w14:textId="6CB98A51" w:rsidR="00B77C9E" w:rsidRPr="00273717" w:rsidRDefault="00B77C9E" w:rsidP="001D3BFF">
            <w:pPr>
              <w:spacing w:after="60" w:line="288" w:lineRule="auto"/>
              <w:rPr>
                <w:rFonts w:cs="Arial"/>
                <w:sz w:val="18"/>
                <w:szCs w:val="18"/>
                <w:lang w:val="vi-VN"/>
              </w:rPr>
            </w:pPr>
            <w:r w:rsidRPr="00273717">
              <w:rPr>
                <w:sz w:val="18"/>
                <w:szCs w:val="18"/>
              </w:rPr>
              <w:t>&lt;/xs:complexType&gt;</w:t>
            </w:r>
          </w:p>
        </w:tc>
      </w:tr>
    </w:tbl>
    <w:p w14:paraId="312B8B11" w14:textId="7BDAEBF8" w:rsidR="00434CAA" w:rsidRPr="001D3BFF" w:rsidRDefault="00B90C20" w:rsidP="001E0809">
      <w:pPr>
        <w:spacing w:after="60" w:line="288" w:lineRule="auto"/>
        <w:rPr>
          <w:rFonts w:cs="Arial"/>
          <w:b/>
          <w:bCs/>
        </w:rPr>
      </w:pPr>
      <w:bookmarkStart w:id="178" w:name="_Toc232153738"/>
      <w:r w:rsidRPr="001D3BFF">
        <w:rPr>
          <w:rFonts w:cs="Arial"/>
          <w:b/>
          <w:bCs/>
          <w:lang w:val="vi-VN"/>
        </w:rPr>
        <w:t>9</w:t>
      </w:r>
      <w:r w:rsidR="00434CAA" w:rsidRPr="001D3BFF">
        <w:rPr>
          <w:rFonts w:cs="Arial"/>
          <w:b/>
          <w:bCs/>
        </w:rPr>
        <w:t>.2.2 Kiểu CommonHeader</w:t>
      </w:r>
      <w:bookmarkEnd w:id="178"/>
    </w:p>
    <w:p w14:paraId="6E82E144" w14:textId="77777777" w:rsidR="00434CAA" w:rsidRPr="001D3BFF" w:rsidRDefault="00434CAA" w:rsidP="001E0809">
      <w:pPr>
        <w:spacing w:after="60" w:line="288" w:lineRule="auto"/>
        <w:rPr>
          <w:rFonts w:cs="Arial"/>
        </w:rPr>
      </w:pPr>
      <w:r w:rsidRPr="001D3BFF">
        <w:rPr>
          <w:rFonts w:cs="Arial"/>
        </w:rPr>
        <w:t>Kiểu dữ liệu này chứa toàn bộ thông tin chung phục vụ cho quy trình chuyển vùng.</w:t>
      </w:r>
    </w:p>
    <w:p w14:paraId="2E08E298" w14:textId="522A5541" w:rsidR="00434CAA" w:rsidRPr="001D3BFF" w:rsidRDefault="00B90C20" w:rsidP="001E0809">
      <w:pPr>
        <w:spacing w:after="60" w:line="288" w:lineRule="auto"/>
        <w:rPr>
          <w:rFonts w:cs="Arial"/>
        </w:rPr>
      </w:pPr>
      <w:r w:rsidRPr="001D3BFF">
        <w:rPr>
          <w:rFonts w:cs="Arial"/>
          <w:lang w:val="vi-VN"/>
        </w:rPr>
        <w:t xml:space="preserve">- </w:t>
      </w:r>
      <w:r w:rsidR="00434CAA" w:rsidRPr="001D3BFF">
        <w:rPr>
          <w:rFonts w:cs="Arial"/>
        </w:rPr>
        <w:t xml:space="preserve">MeshStartPoint (Điểm đầu </w:t>
      </w:r>
      <w:r w:rsidR="006B1D19">
        <w:rPr>
          <w:rFonts w:cs="Arial"/>
        </w:rPr>
        <w:t>Lưới</w:t>
      </w:r>
      <w:r w:rsidR="00434CAA" w:rsidRPr="001D3BFF">
        <w:rPr>
          <w:rFonts w:cs="Arial"/>
        </w:rPr>
        <w:t xml:space="preserve">): Biểu thị Đơn vị tiếp nhận (trong trường hợp thông điệp được gửi từ AE đến HMSSP) hoặc biểu thị MSSP gốc (trong trường hợp thông điệp phản hồi tương ứng được gửi từ HMSSP đến AE). Do đó, các vai trò được quy định tại Điều </w:t>
      </w:r>
      <w:r w:rsidR="00672D6A" w:rsidRPr="001D3BFF">
        <w:rPr>
          <w:rFonts w:cs="Arial"/>
          <w:lang w:val="vi-VN"/>
        </w:rPr>
        <w:t>9</w:t>
      </w:r>
      <w:r w:rsidR="00434CAA" w:rsidRPr="001D3BFF">
        <w:rPr>
          <w:rFonts w:cs="Arial"/>
        </w:rPr>
        <w:t>.2.4 đối với Đơn vị tiếp nhận và MSSP gốc sẽ được sử dụng;</w:t>
      </w:r>
    </w:p>
    <w:p w14:paraId="6B8266F1" w14:textId="7C1F6748" w:rsidR="00B90C20" w:rsidRPr="001D3BFF" w:rsidRDefault="00B90C20" w:rsidP="001E0809">
      <w:pPr>
        <w:spacing w:after="60" w:line="288" w:lineRule="auto"/>
        <w:rPr>
          <w:rFonts w:cs="Arial"/>
        </w:rPr>
      </w:pPr>
      <w:r w:rsidRPr="001D3BFF">
        <w:rPr>
          <w:rFonts w:cs="Arial"/>
          <w:lang w:val="vi-VN"/>
        </w:rPr>
        <w:t xml:space="preserve">- </w:t>
      </w:r>
      <w:r w:rsidR="00434CAA" w:rsidRPr="001D3BFF">
        <w:rPr>
          <w:rFonts w:cs="Arial"/>
        </w:rPr>
        <w:t xml:space="preserve">MeshEndPoint (Điểm cuối </w:t>
      </w:r>
      <w:r w:rsidR="006B1D19">
        <w:rPr>
          <w:rFonts w:cs="Arial"/>
        </w:rPr>
        <w:t>Lưới</w:t>
      </w:r>
      <w:r w:rsidR="00434CAA" w:rsidRPr="001D3BFF">
        <w:rPr>
          <w:rFonts w:cs="Arial"/>
        </w:rPr>
        <w:t xml:space="preserve">): Biểu thị MSSP gốc (trong trường hợp thông điệp được gửi từ AE đến HMSSP) hoặc biểu thị AE (trong trường hợp thông điệp phản hồi tương ứng được gửi từ HMSSP đến AE). Tham số này là tùy chọn do AE có thể không có đủ thông tin về MSSP gốc mà phải liên hệ với một thực thể khác vì lý do này. Do đó, các vai trò được quy định tại Điều </w:t>
      </w:r>
      <w:r w:rsidR="00672D6A" w:rsidRPr="001D3BFF">
        <w:rPr>
          <w:rFonts w:cs="Arial"/>
          <w:lang w:val="vi-VN"/>
        </w:rPr>
        <w:t>9</w:t>
      </w:r>
      <w:r w:rsidR="00434CAA" w:rsidRPr="001D3BFF">
        <w:rPr>
          <w:rFonts w:cs="Arial"/>
        </w:rPr>
        <w:t>.2.4 đối với Đơn vị tiếp nhận và MSSP gốc sẽ được sử dụng;</w:t>
      </w:r>
    </w:p>
    <w:p w14:paraId="38A9BA8F" w14:textId="16FEC329" w:rsidR="00B90C20" w:rsidRPr="001D3BFF" w:rsidRDefault="00B90C20" w:rsidP="001E0809">
      <w:pPr>
        <w:spacing w:after="60" w:line="288" w:lineRule="auto"/>
        <w:rPr>
          <w:rFonts w:cs="Arial"/>
        </w:rPr>
      </w:pPr>
      <w:r w:rsidRPr="001D3BFF">
        <w:rPr>
          <w:rFonts w:cs="Arial"/>
          <w:lang w:val="vi-VN"/>
        </w:rPr>
        <w:t xml:space="preserve">- </w:t>
      </w:r>
      <w:r w:rsidR="00434CAA" w:rsidRPr="001D3BFF">
        <w:rPr>
          <w:rFonts w:cs="Arial"/>
        </w:rPr>
        <w:t xml:space="preserve">MeshIntermediaryNode (Nút trung gian </w:t>
      </w:r>
      <w:r w:rsidR="006B1D19">
        <w:rPr>
          <w:rFonts w:cs="Arial"/>
        </w:rPr>
        <w:t>Lưới</w:t>
      </w:r>
      <w:r w:rsidR="00434CAA" w:rsidRPr="001D3BFF">
        <w:rPr>
          <w:rFonts w:cs="Arial"/>
        </w:rPr>
        <w:t xml:space="preserve">): Có thể là bất kỳ Thực thể chuyển vùng (Roaming Entity) nào thuộc </w:t>
      </w:r>
      <w:r w:rsidR="006B1D19">
        <w:rPr>
          <w:rFonts w:cs="Arial"/>
        </w:rPr>
        <w:t>Lưới</w:t>
      </w:r>
      <w:r w:rsidR="00434CAA" w:rsidRPr="001D3BFF">
        <w:rPr>
          <w:rFonts w:cs="Arial"/>
        </w:rPr>
        <w:t xml:space="preserve"> cần phải sử dụng trên lộ trình truyền từ điểm đầu </w:t>
      </w:r>
      <w:r w:rsidR="006B1D19">
        <w:rPr>
          <w:rFonts w:cs="Arial"/>
        </w:rPr>
        <w:t>Lưới</w:t>
      </w:r>
      <w:r w:rsidR="00434CAA" w:rsidRPr="001D3BFF">
        <w:rPr>
          <w:rFonts w:cs="Arial"/>
        </w:rPr>
        <w:t xml:space="preserve"> đến điểm cuối </w:t>
      </w:r>
      <w:r w:rsidR="006B1D19">
        <w:rPr>
          <w:rFonts w:cs="Arial"/>
        </w:rPr>
        <w:t>Lưới</w:t>
      </w:r>
      <w:r w:rsidR="00434CAA" w:rsidRPr="001D3BFF">
        <w:rPr>
          <w:rFonts w:cs="Arial"/>
        </w:rPr>
        <w:t xml:space="preserve">, ví dụ: Tổ chức phát hành danh tính hoặc </w:t>
      </w:r>
      <w:r w:rsidR="0006634F">
        <w:rPr>
          <w:rFonts w:cs="Arial"/>
        </w:rPr>
        <w:t>chủ thể xác thực</w:t>
      </w:r>
      <w:r w:rsidR="00434CAA" w:rsidRPr="001D3BFF">
        <w:rPr>
          <w:rFonts w:cs="Arial"/>
        </w:rPr>
        <w:t xml:space="preserve">. Tham số này là tùy chọn và có thể chỉ định nhiều hơn một nút trung gian </w:t>
      </w:r>
      <w:r w:rsidR="006B1D19">
        <w:rPr>
          <w:rFonts w:cs="Arial"/>
        </w:rPr>
        <w:t>Lưới</w:t>
      </w:r>
      <w:r w:rsidR="00434CAA" w:rsidRPr="001D3BFF">
        <w:rPr>
          <w:rFonts w:cs="Arial"/>
        </w:rPr>
        <w:t xml:space="preserve">. Phần tử này biểu thị một </w:t>
      </w:r>
      <w:r w:rsidR="00B46C6F">
        <w:rPr>
          <w:rFonts w:cs="Arial"/>
        </w:rPr>
        <w:t>thành viên</w:t>
      </w:r>
      <w:r w:rsidR="00434CAA" w:rsidRPr="001D3BFF">
        <w:rPr>
          <w:rFonts w:cs="Arial"/>
        </w:rPr>
        <w:t xml:space="preserve"> </w:t>
      </w:r>
      <w:r w:rsidR="006B1D19">
        <w:rPr>
          <w:rFonts w:cs="Arial"/>
        </w:rPr>
        <w:t>Lưới</w:t>
      </w:r>
      <w:r w:rsidR="00434CAA" w:rsidRPr="001D3BFF">
        <w:rPr>
          <w:rFonts w:cs="Arial"/>
        </w:rPr>
        <w:t xml:space="preserve"> và vai trò của </w:t>
      </w:r>
      <w:r w:rsidR="00B46C6F">
        <w:rPr>
          <w:rFonts w:cs="Arial"/>
        </w:rPr>
        <w:t>thành viên</w:t>
      </w:r>
      <w:r w:rsidR="00434CAA" w:rsidRPr="001D3BFF">
        <w:rPr>
          <w:rFonts w:cs="Arial"/>
        </w:rPr>
        <w:t xml:space="preserve"> </w:t>
      </w:r>
      <w:r w:rsidR="006B1D19">
        <w:rPr>
          <w:rFonts w:cs="Arial"/>
        </w:rPr>
        <w:t>Lưới</w:t>
      </w:r>
      <w:r w:rsidR="00434CAA" w:rsidRPr="001D3BFF">
        <w:rPr>
          <w:rFonts w:cs="Arial"/>
        </w:rPr>
        <w:t xml:space="preserve"> đó, tham chiếu Điều </w:t>
      </w:r>
      <w:r w:rsidR="00672D6A" w:rsidRPr="001D3BFF">
        <w:rPr>
          <w:rFonts w:cs="Arial"/>
          <w:lang w:val="vi-VN"/>
        </w:rPr>
        <w:t>9</w:t>
      </w:r>
      <w:r w:rsidR="00434CAA" w:rsidRPr="001D3BFF">
        <w:rPr>
          <w:rFonts w:cs="Arial"/>
        </w:rPr>
        <w:t>.2.4;</w:t>
      </w:r>
    </w:p>
    <w:p w14:paraId="3A6BD284" w14:textId="6E34D023" w:rsidR="00434CAA" w:rsidRPr="001D3BFF" w:rsidRDefault="00B90C20" w:rsidP="001E0809">
      <w:pPr>
        <w:spacing w:after="60" w:line="288" w:lineRule="auto"/>
        <w:rPr>
          <w:rFonts w:cs="Arial"/>
        </w:rPr>
      </w:pPr>
      <w:r w:rsidRPr="001D3BFF">
        <w:rPr>
          <w:rFonts w:cs="Arial"/>
          <w:lang w:val="vi-VN"/>
        </w:rPr>
        <w:t xml:space="preserve">- </w:t>
      </w:r>
      <w:r w:rsidR="00434CAA" w:rsidRPr="001D3BFF">
        <w:rPr>
          <w:rFonts w:cs="Arial"/>
        </w:rPr>
        <w:t>MSS_Validity (Thời hạn hiệu lực MSS): Chứa ngày hết hạn của giao dịch chữ ký số di động (MSS transaction) như được quy định trong thông điệp trao đổi giữa Nhà cung cấp ứng dụng và Đơn vị tiếp nhận;</w:t>
      </w:r>
    </w:p>
    <w:p w14:paraId="32505334" w14:textId="61EFB3EB" w:rsidR="00B90C20" w:rsidRPr="001D3BFF" w:rsidRDefault="00B90C20" w:rsidP="001E0809">
      <w:pPr>
        <w:spacing w:after="60" w:line="288" w:lineRule="auto"/>
        <w:rPr>
          <w:rFonts w:cs="Arial"/>
        </w:rPr>
      </w:pPr>
      <w:r w:rsidRPr="001D3BFF">
        <w:rPr>
          <w:rFonts w:cs="Arial"/>
          <w:lang w:val="vi-VN"/>
        </w:rPr>
        <w:t xml:space="preserve">- </w:t>
      </w:r>
      <w:r w:rsidR="00434CAA" w:rsidRPr="001D3BFF">
        <w:rPr>
          <w:rFonts w:cs="Arial"/>
        </w:rPr>
        <w:t xml:space="preserve">AE_TransactionID (Mã định danh giao dịch AE): Được sử dụng để định danh duy nhất một chuỗi trong </w:t>
      </w:r>
      <w:r w:rsidR="006B1D19">
        <w:rPr>
          <w:rFonts w:cs="Arial"/>
        </w:rPr>
        <w:t>Lưới</w:t>
      </w:r>
      <w:r w:rsidR="00434CAA" w:rsidRPr="001D3BFF">
        <w:rPr>
          <w:rFonts w:cs="Arial"/>
        </w:rPr>
        <w:t xml:space="preserve"> đối với một thông điệp chuyển vùng bắt đầu từ phía Đơn vị tiếp nhận (AE);</w:t>
      </w:r>
    </w:p>
    <w:p w14:paraId="71B51DE9" w14:textId="09AA876D" w:rsidR="00434CAA" w:rsidRPr="001D3BFF" w:rsidRDefault="00B90C20" w:rsidP="001E0809">
      <w:pPr>
        <w:spacing w:after="60" w:line="288" w:lineRule="auto"/>
        <w:rPr>
          <w:rFonts w:cs="Arial"/>
        </w:rPr>
      </w:pPr>
      <w:r w:rsidRPr="001D3BFF">
        <w:rPr>
          <w:rFonts w:cs="Arial"/>
          <w:lang w:val="vi-VN"/>
        </w:rPr>
        <w:t xml:space="preserve">- </w:t>
      </w:r>
      <w:r w:rsidR="00434CAA" w:rsidRPr="001D3BFF">
        <w:rPr>
          <w:rFonts w:cs="Arial"/>
        </w:rPr>
        <w:t xml:space="preserve">HMSSP_TransactionID (Mã định danh giao dịch HMSSP): Được sử dụng để định danh duy nhất một chuỗi trong </w:t>
      </w:r>
      <w:r w:rsidR="006B1D19">
        <w:rPr>
          <w:rFonts w:cs="Arial"/>
        </w:rPr>
        <w:t>Lưới</w:t>
      </w:r>
      <w:r w:rsidR="00434CAA" w:rsidRPr="001D3BFF">
        <w:rPr>
          <w:rFonts w:cs="Arial"/>
        </w:rPr>
        <w:t xml:space="preserve"> đối với một thông điệp chuyển vùng bắt đầu từ phía MSSP gốc (HMSSP).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6"/>
      </w:tblGrid>
      <w:tr w:rsidR="00B77C9E" w:rsidRPr="001D3BFF" w14:paraId="3134E8E5" w14:textId="77777777" w:rsidTr="001E0809">
        <w:tc>
          <w:tcPr>
            <w:tcW w:w="10196" w:type="dxa"/>
            <w:shd w:val="clear" w:color="auto" w:fill="DEEAF6" w:themeFill="accent5" w:themeFillTint="33"/>
          </w:tcPr>
          <w:p w14:paraId="5EBA6EAE" w14:textId="3B839C6A" w:rsidR="00B77C9E" w:rsidRPr="001E0809" w:rsidRDefault="00B77C9E" w:rsidP="001D3BFF">
            <w:pPr>
              <w:spacing w:after="60" w:line="288" w:lineRule="auto"/>
              <w:rPr>
                <w:rFonts w:eastAsia="Courier New" w:cs="Arial"/>
                <w:sz w:val="18"/>
                <w:szCs w:val="18"/>
              </w:rPr>
            </w:pPr>
            <w:r w:rsidRPr="001E0809">
              <w:rPr>
                <w:sz w:val="18"/>
                <w:szCs w:val="18"/>
              </w:rPr>
              <w:t>&lt;xs:complexType name="CommonHeaderType"&gt;</w:t>
            </w:r>
          </w:p>
        </w:tc>
      </w:tr>
      <w:tr w:rsidR="00B77C9E" w:rsidRPr="001D3BFF" w14:paraId="4522AE8D" w14:textId="77777777" w:rsidTr="001E0809">
        <w:tc>
          <w:tcPr>
            <w:tcW w:w="10196" w:type="dxa"/>
            <w:shd w:val="clear" w:color="auto" w:fill="DEEAF6" w:themeFill="accent5" w:themeFillTint="33"/>
          </w:tcPr>
          <w:p w14:paraId="55D7714E" w14:textId="4314534B" w:rsidR="00B77C9E" w:rsidRPr="001E0809" w:rsidRDefault="00B77C9E" w:rsidP="001E0809">
            <w:pPr>
              <w:spacing w:after="60" w:line="288" w:lineRule="auto"/>
              <w:ind w:firstLine="464"/>
              <w:rPr>
                <w:rFonts w:eastAsia="Courier New" w:cs="Arial"/>
                <w:sz w:val="18"/>
                <w:szCs w:val="18"/>
              </w:rPr>
            </w:pPr>
            <w:r w:rsidRPr="001E0809">
              <w:rPr>
                <w:sz w:val="18"/>
                <w:szCs w:val="18"/>
              </w:rPr>
              <w:t>&lt;xs:sequence&gt;</w:t>
            </w:r>
          </w:p>
        </w:tc>
      </w:tr>
      <w:tr w:rsidR="00B77C9E" w:rsidRPr="001D3BFF" w14:paraId="38FD8618" w14:textId="77777777" w:rsidTr="001E0809">
        <w:tc>
          <w:tcPr>
            <w:tcW w:w="10196" w:type="dxa"/>
            <w:shd w:val="clear" w:color="auto" w:fill="DEEAF6" w:themeFill="accent5" w:themeFillTint="33"/>
          </w:tcPr>
          <w:p w14:paraId="5E8F42AB" w14:textId="7DCC3457" w:rsidR="00B77C9E" w:rsidRPr="001E0809" w:rsidRDefault="00B77C9E" w:rsidP="001E0809">
            <w:pPr>
              <w:spacing w:after="60" w:line="288" w:lineRule="auto"/>
              <w:ind w:firstLine="890"/>
              <w:rPr>
                <w:rFonts w:eastAsia="Courier New" w:cs="Arial"/>
                <w:sz w:val="18"/>
                <w:szCs w:val="18"/>
              </w:rPr>
            </w:pPr>
            <w:r w:rsidRPr="001E0809">
              <w:rPr>
                <w:sz w:val="18"/>
                <w:szCs w:val="18"/>
              </w:rPr>
              <w:t>&lt;xs:element name="MeshStartPoint" type="msrs:MeshIntermediaryNodeType"/&gt;</w:t>
            </w:r>
          </w:p>
        </w:tc>
      </w:tr>
      <w:tr w:rsidR="00B77C9E" w:rsidRPr="001D3BFF" w14:paraId="448B5090" w14:textId="77777777" w:rsidTr="001E0809">
        <w:tc>
          <w:tcPr>
            <w:tcW w:w="10196" w:type="dxa"/>
            <w:shd w:val="clear" w:color="auto" w:fill="DEEAF6" w:themeFill="accent5" w:themeFillTint="33"/>
          </w:tcPr>
          <w:p w14:paraId="710E16BD" w14:textId="1E00F47B" w:rsidR="00B77C9E" w:rsidRPr="001E0809" w:rsidRDefault="00B77C9E" w:rsidP="001E0809">
            <w:pPr>
              <w:spacing w:after="60" w:line="288" w:lineRule="auto"/>
              <w:ind w:firstLine="890"/>
              <w:rPr>
                <w:rFonts w:eastAsia="Courier New" w:cs="Arial"/>
                <w:sz w:val="18"/>
                <w:szCs w:val="18"/>
              </w:rPr>
            </w:pPr>
            <w:r w:rsidRPr="001E0809">
              <w:rPr>
                <w:sz w:val="18"/>
                <w:szCs w:val="18"/>
              </w:rPr>
              <w:t>&lt;xs:element name="MeshEndPoint" type="msrs:MeshIntermediaryNodeType"</w:t>
            </w:r>
          </w:p>
        </w:tc>
      </w:tr>
      <w:tr w:rsidR="00B77C9E" w:rsidRPr="001D3BFF" w14:paraId="6EB66BB3" w14:textId="77777777" w:rsidTr="001E0809">
        <w:tc>
          <w:tcPr>
            <w:tcW w:w="10196" w:type="dxa"/>
            <w:shd w:val="clear" w:color="auto" w:fill="DEEAF6" w:themeFill="accent5" w:themeFillTint="33"/>
          </w:tcPr>
          <w:p w14:paraId="2F9E808D" w14:textId="25AFC45D" w:rsidR="00B77C9E" w:rsidRPr="001E0809" w:rsidRDefault="00B77C9E" w:rsidP="001E0809">
            <w:pPr>
              <w:spacing w:after="60" w:line="288" w:lineRule="auto"/>
              <w:ind w:firstLine="3725"/>
              <w:rPr>
                <w:rFonts w:eastAsia="Courier New" w:cs="Arial"/>
                <w:sz w:val="18"/>
                <w:szCs w:val="18"/>
              </w:rPr>
            </w:pPr>
            <w:r w:rsidRPr="001E0809">
              <w:rPr>
                <w:sz w:val="18"/>
                <w:szCs w:val="18"/>
              </w:rPr>
              <w:t>minOccurs="0"/&gt;</w:t>
            </w:r>
          </w:p>
        </w:tc>
      </w:tr>
      <w:tr w:rsidR="00B77C9E" w:rsidRPr="001D3BFF" w14:paraId="4E8330ED" w14:textId="77777777" w:rsidTr="001E0809">
        <w:tc>
          <w:tcPr>
            <w:tcW w:w="10196" w:type="dxa"/>
            <w:shd w:val="clear" w:color="auto" w:fill="DEEAF6" w:themeFill="accent5" w:themeFillTint="33"/>
          </w:tcPr>
          <w:p w14:paraId="674EA0FE" w14:textId="630CE7AB" w:rsidR="00B77C9E" w:rsidRPr="001E0809" w:rsidRDefault="00B77C9E" w:rsidP="001E0809">
            <w:pPr>
              <w:spacing w:after="60" w:line="288" w:lineRule="auto"/>
              <w:ind w:firstLine="890"/>
              <w:rPr>
                <w:rFonts w:eastAsia="Courier New" w:cs="Arial"/>
                <w:sz w:val="18"/>
                <w:szCs w:val="18"/>
              </w:rPr>
            </w:pPr>
            <w:r w:rsidRPr="001E0809">
              <w:rPr>
                <w:sz w:val="18"/>
                <w:szCs w:val="18"/>
              </w:rPr>
              <w:t>&lt;xs:element name="MeshIntermediaryNode"</w:t>
            </w:r>
          </w:p>
        </w:tc>
      </w:tr>
      <w:tr w:rsidR="00B77C9E" w:rsidRPr="001D3BFF" w14:paraId="784C2A01" w14:textId="77777777" w:rsidTr="001E0809">
        <w:tc>
          <w:tcPr>
            <w:tcW w:w="10196" w:type="dxa"/>
            <w:shd w:val="clear" w:color="auto" w:fill="DEEAF6" w:themeFill="accent5" w:themeFillTint="33"/>
          </w:tcPr>
          <w:p w14:paraId="19F8C938" w14:textId="01207AB2" w:rsidR="00B77C9E" w:rsidRPr="001E0809" w:rsidRDefault="00B77C9E" w:rsidP="001E0809">
            <w:pPr>
              <w:spacing w:after="60" w:line="288" w:lineRule="auto"/>
              <w:ind w:firstLine="1882"/>
              <w:rPr>
                <w:rFonts w:eastAsia="Courier New" w:cs="Arial"/>
                <w:sz w:val="18"/>
                <w:szCs w:val="18"/>
              </w:rPr>
            </w:pPr>
            <w:r w:rsidRPr="001E0809">
              <w:rPr>
                <w:sz w:val="18"/>
                <w:szCs w:val="18"/>
              </w:rPr>
              <w:t>type="msrs:MeshIntermediaryNodeType" minOccurs="0"</w:t>
            </w:r>
          </w:p>
        </w:tc>
      </w:tr>
      <w:tr w:rsidR="00B77C9E" w:rsidRPr="001D3BFF" w14:paraId="65F50483" w14:textId="77777777" w:rsidTr="001E0809">
        <w:tc>
          <w:tcPr>
            <w:tcW w:w="10196" w:type="dxa"/>
            <w:shd w:val="clear" w:color="auto" w:fill="DEEAF6" w:themeFill="accent5" w:themeFillTint="33"/>
          </w:tcPr>
          <w:p w14:paraId="1CF45F34" w14:textId="560F9D89" w:rsidR="00B77C9E" w:rsidRPr="001E0809" w:rsidRDefault="00B77C9E" w:rsidP="001E0809">
            <w:pPr>
              <w:spacing w:after="60" w:line="288" w:lineRule="auto"/>
              <w:ind w:firstLine="5284"/>
              <w:rPr>
                <w:rFonts w:eastAsia="Courier New" w:cs="Arial"/>
                <w:sz w:val="18"/>
                <w:szCs w:val="18"/>
              </w:rPr>
            </w:pPr>
            <w:r w:rsidRPr="001E0809">
              <w:rPr>
                <w:sz w:val="18"/>
                <w:szCs w:val="18"/>
              </w:rPr>
              <w:t>maxOccurs="unbounded"/&gt;</w:t>
            </w:r>
          </w:p>
        </w:tc>
      </w:tr>
      <w:tr w:rsidR="00B77C9E" w:rsidRPr="001D3BFF" w14:paraId="37E46516" w14:textId="77777777" w:rsidTr="001E0809">
        <w:tc>
          <w:tcPr>
            <w:tcW w:w="10196" w:type="dxa"/>
            <w:shd w:val="clear" w:color="auto" w:fill="DEEAF6" w:themeFill="accent5" w:themeFillTint="33"/>
          </w:tcPr>
          <w:p w14:paraId="03BAFF65" w14:textId="301B6451" w:rsidR="00B77C9E" w:rsidRPr="001E0809" w:rsidRDefault="00B77C9E" w:rsidP="001E0809">
            <w:pPr>
              <w:spacing w:after="60" w:line="288" w:lineRule="auto"/>
              <w:ind w:firstLine="890"/>
              <w:rPr>
                <w:rFonts w:eastAsia="Courier New" w:cs="Arial"/>
                <w:sz w:val="18"/>
                <w:szCs w:val="18"/>
              </w:rPr>
            </w:pPr>
            <w:r w:rsidRPr="001E0809">
              <w:rPr>
                <w:sz w:val="18"/>
                <w:szCs w:val="18"/>
              </w:rPr>
              <w:t>&lt;xs:element name="CurrentMeshTarget"</w:t>
            </w:r>
          </w:p>
        </w:tc>
      </w:tr>
      <w:tr w:rsidR="00B77C9E" w:rsidRPr="001D3BFF" w14:paraId="320A93F0" w14:textId="77777777" w:rsidTr="001E0809">
        <w:tc>
          <w:tcPr>
            <w:tcW w:w="10196" w:type="dxa"/>
            <w:shd w:val="clear" w:color="auto" w:fill="DEEAF6" w:themeFill="accent5" w:themeFillTint="33"/>
          </w:tcPr>
          <w:p w14:paraId="5006DAF4" w14:textId="25E44AAC" w:rsidR="00B77C9E" w:rsidRPr="001E0809" w:rsidRDefault="00B77C9E" w:rsidP="001E0809">
            <w:pPr>
              <w:spacing w:after="60" w:line="288" w:lineRule="auto"/>
              <w:ind w:firstLine="1882"/>
              <w:rPr>
                <w:rFonts w:eastAsia="Courier New" w:cs="Arial"/>
                <w:sz w:val="18"/>
                <w:szCs w:val="18"/>
              </w:rPr>
            </w:pPr>
            <w:r w:rsidRPr="001E0809">
              <w:rPr>
                <w:sz w:val="18"/>
                <w:szCs w:val="18"/>
              </w:rPr>
              <w:t>type="msrs:MeshIntermediaryNodeType"/&gt;</w:t>
            </w:r>
          </w:p>
        </w:tc>
      </w:tr>
      <w:tr w:rsidR="00B77C9E" w:rsidRPr="001D3BFF" w14:paraId="011A10EB" w14:textId="77777777" w:rsidTr="001E0809">
        <w:tc>
          <w:tcPr>
            <w:tcW w:w="10196" w:type="dxa"/>
            <w:shd w:val="clear" w:color="auto" w:fill="DEEAF6" w:themeFill="accent5" w:themeFillTint="33"/>
          </w:tcPr>
          <w:p w14:paraId="5ADA3B19" w14:textId="42117AC1" w:rsidR="00B77C9E" w:rsidRPr="001E0809" w:rsidRDefault="00B77C9E" w:rsidP="001E0809">
            <w:pPr>
              <w:spacing w:after="60" w:line="288" w:lineRule="auto"/>
              <w:ind w:firstLine="464"/>
              <w:rPr>
                <w:rFonts w:eastAsia="Courier New" w:cs="Arial"/>
                <w:sz w:val="18"/>
                <w:szCs w:val="18"/>
              </w:rPr>
            </w:pPr>
            <w:r w:rsidRPr="001E0809">
              <w:rPr>
                <w:sz w:val="18"/>
                <w:szCs w:val="18"/>
              </w:rPr>
              <w:lastRenderedPageBreak/>
              <w:t>&lt;/xs:sequence&gt;</w:t>
            </w:r>
          </w:p>
        </w:tc>
      </w:tr>
      <w:tr w:rsidR="00B77C9E" w:rsidRPr="001D3BFF" w14:paraId="2133A40E" w14:textId="77777777" w:rsidTr="001E0809">
        <w:tc>
          <w:tcPr>
            <w:tcW w:w="10196" w:type="dxa"/>
            <w:shd w:val="clear" w:color="auto" w:fill="DEEAF6" w:themeFill="accent5" w:themeFillTint="33"/>
          </w:tcPr>
          <w:p w14:paraId="6007AAE3" w14:textId="339F28E3" w:rsidR="00B77C9E" w:rsidRPr="001E0809" w:rsidRDefault="00B77C9E" w:rsidP="001E0809">
            <w:pPr>
              <w:spacing w:after="60" w:line="288" w:lineRule="auto"/>
              <w:ind w:firstLine="464"/>
              <w:rPr>
                <w:rFonts w:eastAsia="Courier New" w:cs="Arial"/>
                <w:sz w:val="18"/>
                <w:szCs w:val="18"/>
              </w:rPr>
            </w:pPr>
            <w:r w:rsidRPr="001E0809">
              <w:rPr>
                <w:sz w:val="18"/>
                <w:szCs w:val="18"/>
              </w:rPr>
              <w:t>&lt;xs:attribute name="MSS_ValidityDate" type="xs:dateTime" use="optional"/&gt;</w:t>
            </w:r>
          </w:p>
        </w:tc>
      </w:tr>
      <w:tr w:rsidR="00B77C9E" w:rsidRPr="001D3BFF" w14:paraId="30617ADD" w14:textId="77777777" w:rsidTr="001E0809">
        <w:tc>
          <w:tcPr>
            <w:tcW w:w="10196" w:type="dxa"/>
            <w:shd w:val="clear" w:color="auto" w:fill="DEEAF6" w:themeFill="accent5" w:themeFillTint="33"/>
          </w:tcPr>
          <w:p w14:paraId="55296701" w14:textId="7BF06015" w:rsidR="00B77C9E" w:rsidRPr="001E0809" w:rsidRDefault="00B77C9E" w:rsidP="001E0809">
            <w:pPr>
              <w:spacing w:after="60" w:line="288" w:lineRule="auto"/>
              <w:ind w:firstLine="464"/>
              <w:rPr>
                <w:rFonts w:eastAsia="Courier New" w:cs="Arial"/>
                <w:sz w:val="18"/>
                <w:szCs w:val="18"/>
              </w:rPr>
            </w:pPr>
            <w:r w:rsidRPr="001E0809">
              <w:rPr>
                <w:sz w:val="18"/>
                <w:szCs w:val="18"/>
              </w:rPr>
              <w:t>&lt;xs:attribute name="AE_TransactionID" type="xs:NCName" use="required"/&gt;</w:t>
            </w:r>
          </w:p>
        </w:tc>
      </w:tr>
      <w:tr w:rsidR="00B77C9E" w:rsidRPr="001D3BFF" w14:paraId="45BF8FDA" w14:textId="77777777" w:rsidTr="001E0809">
        <w:tc>
          <w:tcPr>
            <w:tcW w:w="10196" w:type="dxa"/>
            <w:shd w:val="clear" w:color="auto" w:fill="DEEAF6" w:themeFill="accent5" w:themeFillTint="33"/>
          </w:tcPr>
          <w:p w14:paraId="26B34089" w14:textId="4FA2FABE" w:rsidR="00B77C9E" w:rsidRPr="001E0809" w:rsidRDefault="00B77C9E" w:rsidP="001E0809">
            <w:pPr>
              <w:spacing w:after="60" w:line="288" w:lineRule="auto"/>
              <w:ind w:firstLine="464"/>
              <w:rPr>
                <w:rFonts w:eastAsia="Courier New" w:cs="Arial"/>
                <w:sz w:val="18"/>
                <w:szCs w:val="18"/>
              </w:rPr>
            </w:pPr>
            <w:r w:rsidRPr="001E0809">
              <w:rPr>
                <w:sz w:val="18"/>
                <w:szCs w:val="18"/>
              </w:rPr>
              <w:t>&lt;xs:attribute name="HMSSP_TransactionID" type="xs:NCName" use="optional"/&gt;</w:t>
            </w:r>
          </w:p>
        </w:tc>
      </w:tr>
      <w:tr w:rsidR="00B77C9E" w:rsidRPr="001D3BFF" w14:paraId="1BCE9446" w14:textId="77777777" w:rsidTr="001E0809">
        <w:tc>
          <w:tcPr>
            <w:tcW w:w="10196" w:type="dxa"/>
            <w:shd w:val="clear" w:color="auto" w:fill="DEEAF6" w:themeFill="accent5" w:themeFillTint="33"/>
          </w:tcPr>
          <w:p w14:paraId="60FE6DFE" w14:textId="3A7A2144" w:rsidR="00B77C9E" w:rsidRPr="001E0809" w:rsidRDefault="00B77C9E" w:rsidP="001D3BFF">
            <w:pPr>
              <w:spacing w:after="60" w:line="288" w:lineRule="auto"/>
              <w:rPr>
                <w:rFonts w:eastAsia="Courier New" w:cs="Arial"/>
                <w:sz w:val="18"/>
                <w:szCs w:val="18"/>
              </w:rPr>
            </w:pPr>
            <w:r w:rsidRPr="001E0809">
              <w:rPr>
                <w:sz w:val="18"/>
                <w:szCs w:val="18"/>
              </w:rPr>
              <w:t>&lt;/xs:complexType&gt;</w:t>
            </w:r>
          </w:p>
        </w:tc>
      </w:tr>
    </w:tbl>
    <w:p w14:paraId="61746701" w14:textId="28E8BF72" w:rsidR="00434CAA" w:rsidRPr="001D3BFF" w:rsidRDefault="00672D6A" w:rsidP="001E0809">
      <w:pPr>
        <w:spacing w:after="60" w:line="288" w:lineRule="auto"/>
        <w:rPr>
          <w:rFonts w:cs="Arial"/>
          <w:b/>
          <w:bCs/>
        </w:rPr>
      </w:pPr>
      <w:bookmarkStart w:id="179" w:name="_Toc232153739"/>
      <w:r w:rsidRPr="001D3BFF">
        <w:rPr>
          <w:rFonts w:cs="Arial"/>
          <w:b/>
          <w:bCs/>
          <w:lang w:val="vi-VN"/>
        </w:rPr>
        <w:t>9</w:t>
      </w:r>
      <w:r w:rsidR="00434CAA" w:rsidRPr="001D3BFF">
        <w:rPr>
          <w:rFonts w:cs="Arial"/>
          <w:b/>
          <w:bCs/>
        </w:rPr>
        <w:t>.2.3 Kiểu RE_SenderInfo</w:t>
      </w:r>
      <w:bookmarkEnd w:id="179"/>
    </w:p>
    <w:p w14:paraId="49A083B4" w14:textId="49785458" w:rsidR="00434CAA" w:rsidRPr="001D3BFF" w:rsidRDefault="00434CAA" w:rsidP="001D3BFF">
      <w:pPr>
        <w:spacing w:after="60" w:line="288" w:lineRule="auto"/>
        <w:rPr>
          <w:rFonts w:cs="Arial"/>
          <w:lang w:val="vi-VN"/>
        </w:rPr>
      </w:pPr>
      <w:r w:rsidRPr="001D3BFF">
        <w:rPr>
          <w:rFonts w:cs="Arial"/>
        </w:rPr>
        <w:t xml:space="preserve">Kiểu dữ liệu này chứa thông tin về Thực thể chuyển vùng (Roaming Entity) đã gửi tin nhắn </w:t>
      </w:r>
      <w:r w:rsidR="00623A51">
        <w:rPr>
          <w:rFonts w:cs="Arial"/>
        </w:rPr>
        <w:t>c</w:t>
      </w:r>
      <w:r w:rsidRPr="001D3BFF">
        <w:rPr>
          <w:rFonts w:cs="Arial"/>
        </w:rPr>
        <w:t xml:space="preserve">huyển vùng đến Bên nhận (Receiver). Bản thân bên gửi được chỉ định thông qua kiểu MeshIntermediaryNodeType được mô tả bên dưới. Đối với mỗi tin nhắn </w:t>
      </w:r>
      <w:r w:rsidR="00623A51">
        <w:rPr>
          <w:rFonts w:cs="Arial"/>
        </w:rPr>
        <w:t>c</w:t>
      </w:r>
      <w:r w:rsidRPr="001D3BFF">
        <w:rPr>
          <w:rFonts w:cs="Arial"/>
        </w:rPr>
        <w:t>huyển vùng, bên gửi sẽ chỉ định một ID giao dịch (transaction ID) duy nhất và thời gian tin nhắn đó được tạo bởi bên gửi.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Look w:val="04A0" w:firstRow="1" w:lastRow="0" w:firstColumn="1" w:lastColumn="0" w:noHBand="0" w:noVBand="1"/>
      </w:tblPr>
      <w:tblGrid>
        <w:gridCol w:w="10196"/>
      </w:tblGrid>
      <w:tr w:rsidR="00B77C9E" w:rsidRPr="001D3BFF" w14:paraId="0050F865" w14:textId="77777777" w:rsidTr="001E0809">
        <w:tc>
          <w:tcPr>
            <w:tcW w:w="10196" w:type="dxa"/>
            <w:shd w:val="clear" w:color="auto" w:fill="DEEAF6" w:themeFill="accent5" w:themeFillTint="33"/>
          </w:tcPr>
          <w:p w14:paraId="12CDE82E" w14:textId="2B276ADA" w:rsidR="00B77C9E" w:rsidRPr="001E0809" w:rsidRDefault="00B77C9E" w:rsidP="001D3BFF">
            <w:pPr>
              <w:spacing w:after="60" w:line="288" w:lineRule="auto"/>
              <w:rPr>
                <w:rFonts w:cs="Arial"/>
                <w:sz w:val="18"/>
                <w:szCs w:val="18"/>
                <w:lang w:val="vi-VN"/>
              </w:rPr>
            </w:pPr>
            <w:r w:rsidRPr="001E0809">
              <w:rPr>
                <w:sz w:val="18"/>
                <w:szCs w:val="18"/>
              </w:rPr>
              <w:t>&lt;xs:complexType name="RE_SenderInfoType"&gt;</w:t>
            </w:r>
          </w:p>
        </w:tc>
      </w:tr>
      <w:tr w:rsidR="00B77C9E" w:rsidRPr="001D3BFF" w14:paraId="217F9D40" w14:textId="77777777" w:rsidTr="001E0809">
        <w:tc>
          <w:tcPr>
            <w:tcW w:w="10196" w:type="dxa"/>
            <w:shd w:val="clear" w:color="auto" w:fill="DEEAF6" w:themeFill="accent5" w:themeFillTint="33"/>
          </w:tcPr>
          <w:p w14:paraId="3D55D956" w14:textId="223AF7FA" w:rsidR="00B77C9E" w:rsidRPr="001E0809" w:rsidRDefault="00B77C9E" w:rsidP="001E0809">
            <w:pPr>
              <w:spacing w:after="60" w:line="288" w:lineRule="auto"/>
              <w:ind w:firstLine="464"/>
              <w:rPr>
                <w:rFonts w:cs="Arial"/>
                <w:sz w:val="18"/>
                <w:szCs w:val="18"/>
                <w:lang w:val="vi-VN"/>
              </w:rPr>
            </w:pPr>
            <w:r w:rsidRPr="001E0809">
              <w:rPr>
                <w:sz w:val="18"/>
                <w:szCs w:val="18"/>
              </w:rPr>
              <w:t>&lt;xs:sequence&gt;</w:t>
            </w:r>
          </w:p>
        </w:tc>
      </w:tr>
      <w:tr w:rsidR="00B77C9E" w:rsidRPr="001D3BFF" w14:paraId="69A6493D" w14:textId="77777777" w:rsidTr="001E0809">
        <w:tc>
          <w:tcPr>
            <w:tcW w:w="10196" w:type="dxa"/>
            <w:shd w:val="clear" w:color="auto" w:fill="DEEAF6" w:themeFill="accent5" w:themeFillTint="33"/>
          </w:tcPr>
          <w:p w14:paraId="37C05C6B" w14:textId="4B47EFEF" w:rsidR="00B77C9E" w:rsidRPr="001E0809" w:rsidRDefault="00B77C9E" w:rsidP="001E0809">
            <w:pPr>
              <w:spacing w:after="60" w:line="288" w:lineRule="auto"/>
              <w:ind w:firstLine="890"/>
              <w:rPr>
                <w:rFonts w:cs="Arial"/>
                <w:sz w:val="18"/>
                <w:szCs w:val="18"/>
                <w:lang w:val="vi-VN"/>
              </w:rPr>
            </w:pPr>
            <w:r w:rsidRPr="001E0809">
              <w:rPr>
                <w:sz w:val="18"/>
                <w:szCs w:val="18"/>
              </w:rPr>
              <w:t>&lt;xs:element name="RE_Sender" type="msrs:MeshIntermediaryNodeType"/&gt;</w:t>
            </w:r>
          </w:p>
        </w:tc>
      </w:tr>
      <w:tr w:rsidR="00B77C9E" w:rsidRPr="001D3BFF" w14:paraId="673A85C0" w14:textId="77777777" w:rsidTr="001E0809">
        <w:tc>
          <w:tcPr>
            <w:tcW w:w="10196" w:type="dxa"/>
            <w:shd w:val="clear" w:color="auto" w:fill="DEEAF6" w:themeFill="accent5" w:themeFillTint="33"/>
          </w:tcPr>
          <w:p w14:paraId="2B54973B" w14:textId="21CC93EB" w:rsidR="00B77C9E" w:rsidRPr="001E0809" w:rsidRDefault="00B77C9E" w:rsidP="001E0809">
            <w:pPr>
              <w:spacing w:after="60" w:line="288" w:lineRule="auto"/>
              <w:ind w:firstLine="464"/>
              <w:rPr>
                <w:rFonts w:cs="Arial"/>
                <w:sz w:val="18"/>
                <w:szCs w:val="18"/>
                <w:lang w:val="vi-VN"/>
              </w:rPr>
            </w:pPr>
            <w:r w:rsidRPr="001E0809">
              <w:rPr>
                <w:sz w:val="18"/>
                <w:szCs w:val="18"/>
              </w:rPr>
              <w:t>&lt;/xs:sequence&gt;</w:t>
            </w:r>
          </w:p>
        </w:tc>
      </w:tr>
      <w:tr w:rsidR="00B77C9E" w:rsidRPr="001D3BFF" w14:paraId="28A86159" w14:textId="77777777" w:rsidTr="001E0809">
        <w:tc>
          <w:tcPr>
            <w:tcW w:w="10196" w:type="dxa"/>
            <w:shd w:val="clear" w:color="auto" w:fill="DEEAF6" w:themeFill="accent5" w:themeFillTint="33"/>
          </w:tcPr>
          <w:p w14:paraId="4B2A165A" w14:textId="40536E05" w:rsidR="00B77C9E" w:rsidRPr="001E0809" w:rsidRDefault="00B77C9E" w:rsidP="001E0809">
            <w:pPr>
              <w:spacing w:after="60" w:line="288" w:lineRule="auto"/>
              <w:ind w:firstLine="464"/>
              <w:rPr>
                <w:rFonts w:cs="Arial"/>
                <w:sz w:val="18"/>
                <w:szCs w:val="18"/>
                <w:lang w:val="vi-VN"/>
              </w:rPr>
            </w:pPr>
            <w:r w:rsidRPr="001E0809">
              <w:rPr>
                <w:sz w:val="18"/>
                <w:szCs w:val="18"/>
              </w:rPr>
              <w:t>&lt;xs:attribute name="RE_TransactionID" type="xs:NCName" use="required"/&gt;</w:t>
            </w:r>
          </w:p>
        </w:tc>
      </w:tr>
      <w:tr w:rsidR="00B77C9E" w:rsidRPr="001D3BFF" w14:paraId="70A7CCBE" w14:textId="77777777" w:rsidTr="001E0809">
        <w:tc>
          <w:tcPr>
            <w:tcW w:w="10196" w:type="dxa"/>
            <w:shd w:val="clear" w:color="auto" w:fill="DEEAF6" w:themeFill="accent5" w:themeFillTint="33"/>
          </w:tcPr>
          <w:p w14:paraId="5EAB6753" w14:textId="5BB092E0" w:rsidR="00B77C9E" w:rsidRPr="001E0809" w:rsidRDefault="00B77C9E" w:rsidP="001E0809">
            <w:pPr>
              <w:spacing w:after="60" w:line="288" w:lineRule="auto"/>
              <w:ind w:firstLine="464"/>
              <w:rPr>
                <w:rFonts w:cs="Arial"/>
                <w:sz w:val="18"/>
                <w:szCs w:val="18"/>
                <w:lang w:val="vi-VN"/>
              </w:rPr>
            </w:pPr>
            <w:r w:rsidRPr="001E0809">
              <w:rPr>
                <w:sz w:val="18"/>
                <w:szCs w:val="18"/>
              </w:rPr>
              <w:t>&lt;xs:attribute name="Instant" type="xs:dateTime" use="required"/&gt;</w:t>
            </w:r>
          </w:p>
        </w:tc>
      </w:tr>
      <w:tr w:rsidR="00B77C9E" w:rsidRPr="001D3BFF" w14:paraId="26D44DB8" w14:textId="77777777" w:rsidTr="001E0809">
        <w:tc>
          <w:tcPr>
            <w:tcW w:w="10196" w:type="dxa"/>
            <w:shd w:val="clear" w:color="auto" w:fill="DEEAF6" w:themeFill="accent5" w:themeFillTint="33"/>
          </w:tcPr>
          <w:p w14:paraId="70667CF2" w14:textId="1FFF8C25" w:rsidR="00B77C9E" w:rsidRPr="001E0809" w:rsidRDefault="00B77C9E" w:rsidP="001E0809">
            <w:pPr>
              <w:spacing w:after="60" w:line="288" w:lineRule="auto"/>
              <w:ind w:firstLine="464"/>
              <w:rPr>
                <w:rFonts w:cs="Arial"/>
                <w:sz w:val="18"/>
                <w:szCs w:val="18"/>
                <w:lang w:val="vi-VN"/>
              </w:rPr>
            </w:pPr>
            <w:r w:rsidRPr="001E0809">
              <w:rPr>
                <w:sz w:val="18"/>
                <w:szCs w:val="18"/>
              </w:rPr>
              <w:t>&lt;xs:attribute name="TimeOut" type="xs:positiveInteger" use="optional"/&gt;</w:t>
            </w:r>
          </w:p>
        </w:tc>
      </w:tr>
      <w:tr w:rsidR="00B77C9E" w:rsidRPr="001D3BFF" w14:paraId="25453DCD" w14:textId="77777777" w:rsidTr="001E0809">
        <w:tc>
          <w:tcPr>
            <w:tcW w:w="10196" w:type="dxa"/>
            <w:shd w:val="clear" w:color="auto" w:fill="DEEAF6" w:themeFill="accent5" w:themeFillTint="33"/>
          </w:tcPr>
          <w:p w14:paraId="39B664C9" w14:textId="29B02915" w:rsidR="00B77C9E" w:rsidRPr="001E0809" w:rsidRDefault="00B77C9E" w:rsidP="001D3BFF">
            <w:pPr>
              <w:spacing w:after="60" w:line="288" w:lineRule="auto"/>
              <w:rPr>
                <w:rFonts w:cs="Arial"/>
                <w:sz w:val="18"/>
                <w:szCs w:val="18"/>
                <w:lang w:val="vi-VN"/>
              </w:rPr>
            </w:pPr>
            <w:r w:rsidRPr="001E0809">
              <w:rPr>
                <w:sz w:val="18"/>
                <w:szCs w:val="18"/>
              </w:rPr>
              <w:t>&lt;/xs:complexType&gt;</w:t>
            </w:r>
          </w:p>
        </w:tc>
      </w:tr>
    </w:tbl>
    <w:p w14:paraId="6FAB5EF2" w14:textId="041000BE" w:rsidR="00434CAA" w:rsidRPr="001D3BFF" w:rsidRDefault="00672D6A" w:rsidP="001E0809">
      <w:pPr>
        <w:spacing w:after="60" w:line="288" w:lineRule="auto"/>
        <w:rPr>
          <w:rFonts w:cs="Arial"/>
          <w:b/>
          <w:bCs/>
        </w:rPr>
      </w:pPr>
      <w:bookmarkStart w:id="180" w:name="_Toc232153740"/>
      <w:r w:rsidRPr="001D3BFF">
        <w:rPr>
          <w:rFonts w:cs="Arial"/>
          <w:b/>
          <w:bCs/>
          <w:lang w:val="vi-VN"/>
        </w:rPr>
        <w:t>9</w:t>
      </w:r>
      <w:r w:rsidR="00434CAA" w:rsidRPr="001D3BFF">
        <w:rPr>
          <w:rFonts w:cs="Arial"/>
          <w:b/>
          <w:bCs/>
        </w:rPr>
        <w:t>.2.4 Kiểu MeshIntermediaryNode</w:t>
      </w:r>
      <w:bookmarkEnd w:id="180"/>
    </w:p>
    <w:p w14:paraId="1C6665EC" w14:textId="010BF3C2" w:rsidR="00434CAA" w:rsidRPr="001D3BFF" w:rsidRDefault="00434CAA" w:rsidP="001E0809">
      <w:pPr>
        <w:spacing w:after="60" w:line="288" w:lineRule="auto"/>
        <w:rPr>
          <w:rFonts w:cs="Arial"/>
        </w:rPr>
      </w:pPr>
      <w:r w:rsidRPr="001D3BFF">
        <w:rPr>
          <w:rFonts w:cs="Arial"/>
        </w:rPr>
        <w:t xml:space="preserve">Kiểu dữ liệu này mô tả một </w:t>
      </w:r>
      <w:r w:rsidR="00B46C6F">
        <w:rPr>
          <w:rFonts w:cs="Arial"/>
        </w:rPr>
        <w:t>thành viên</w:t>
      </w:r>
      <w:r w:rsidRPr="001D3BFF">
        <w:rPr>
          <w:rFonts w:cs="Arial"/>
        </w:rPr>
        <w:t xml:space="preserve"> Mạng lưới (Mesh Member) thông qua kiểu MeshMemberType đã được định nghĩa trong lược đồ XML (XML schema) của Dịch vụ chữ ký di động (Mobile Signature Service). Ngoài ra, thông tin về vai trò của </w:t>
      </w:r>
      <w:r w:rsidR="00B46C6F">
        <w:rPr>
          <w:rFonts w:cs="Arial"/>
        </w:rPr>
        <w:t>thành viên</w:t>
      </w:r>
      <w:r w:rsidRPr="001D3BFF">
        <w:rPr>
          <w:rFonts w:cs="Arial"/>
        </w:rPr>
        <w:t xml:space="preserve"> Mạng lưới cũng được cung cấp thông qua thuộc tính Mesh_Role. Các giá trị sau đây được chỉ định cho mục đích này:</w:t>
      </w:r>
    </w:p>
    <w:p w14:paraId="1F60D9E4" w14:textId="14E99468" w:rsidR="00434CAA" w:rsidRPr="001D3BFF" w:rsidRDefault="00434CAA" w:rsidP="001E0809">
      <w:pPr>
        <w:pStyle w:val="ListParagraph"/>
      </w:pPr>
      <w:r w:rsidRPr="001D3BFF">
        <w:t>http://uri.etsi.org/TS102207/v1.1.2#role_AcquiringEntity;</w:t>
      </w:r>
    </w:p>
    <w:p w14:paraId="6193BA6C" w14:textId="18018718" w:rsidR="00434CAA" w:rsidRPr="001D3BFF" w:rsidRDefault="00434CAA" w:rsidP="001E0809">
      <w:pPr>
        <w:pStyle w:val="ListParagraph"/>
      </w:pPr>
      <w:r w:rsidRPr="001D3BFF">
        <w:t>http://uri.etsi.org/TS102207/v1.1.2#role_HomeMSSP;</w:t>
      </w:r>
    </w:p>
    <w:p w14:paraId="7B639CB8" w14:textId="0DA869A1" w:rsidR="00434CAA" w:rsidRPr="001D3BFF" w:rsidRDefault="00434CAA" w:rsidP="001E0809">
      <w:pPr>
        <w:pStyle w:val="ListParagraph"/>
      </w:pPr>
      <w:r w:rsidRPr="001D3BFF">
        <w:t>http://uri.etsi.org/TS102207/v1.1.2#role_IdentityIssuer;</w:t>
      </w:r>
    </w:p>
    <w:p w14:paraId="7CC15713" w14:textId="5758AE3C" w:rsidR="00672D6A" w:rsidRPr="001D3BFF" w:rsidRDefault="00434CAA" w:rsidP="001E0809">
      <w:pPr>
        <w:pStyle w:val="ListParagraph"/>
      </w:pPr>
      <w:r w:rsidRPr="001D3BFF">
        <w:t>http://uri.etsi.org/TS102207/v1.1.2#role_RoutingEntity;</w:t>
      </w:r>
    </w:p>
    <w:p w14:paraId="0D7DFF6F" w14:textId="0FA7914B" w:rsidR="00434CAA" w:rsidRPr="001E0809" w:rsidRDefault="00434CAA" w:rsidP="001E0809">
      <w:pPr>
        <w:pStyle w:val="ListParagraph"/>
        <w:rPr>
          <w:lang w:val="vi-VN"/>
        </w:rPr>
      </w:pPr>
      <w:r w:rsidRPr="001D3BFF">
        <w:t>http://uri.etsi.org/TS102207/v1.1.2#role_VerifyingEntity.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6"/>
      </w:tblGrid>
      <w:tr w:rsidR="00BC1FAF" w:rsidRPr="001D3BFF" w14:paraId="30EAC213" w14:textId="77777777" w:rsidTr="001E0809">
        <w:tc>
          <w:tcPr>
            <w:tcW w:w="10196" w:type="dxa"/>
            <w:shd w:val="clear" w:color="auto" w:fill="DEEAF6" w:themeFill="accent5" w:themeFillTint="33"/>
          </w:tcPr>
          <w:p w14:paraId="02EF49B1" w14:textId="13BB7981" w:rsidR="00BC1FAF" w:rsidRPr="00273717" w:rsidRDefault="00BC1FAF" w:rsidP="00BC1FAF">
            <w:pPr>
              <w:spacing w:after="60" w:line="288" w:lineRule="auto"/>
              <w:rPr>
                <w:sz w:val="18"/>
                <w:szCs w:val="18"/>
              </w:rPr>
            </w:pPr>
            <w:r w:rsidRPr="00273717">
              <w:rPr>
                <w:sz w:val="18"/>
                <w:szCs w:val="18"/>
              </w:rPr>
              <w:t>&lt;xs:complexType name="MeshIntermediaryNodeType"&gt;</w:t>
            </w:r>
          </w:p>
        </w:tc>
      </w:tr>
      <w:tr w:rsidR="00BC1FAF" w:rsidRPr="001D3BFF" w14:paraId="3A908C50" w14:textId="77777777" w:rsidTr="001E0809">
        <w:tc>
          <w:tcPr>
            <w:tcW w:w="10196" w:type="dxa"/>
            <w:shd w:val="clear" w:color="auto" w:fill="DEEAF6" w:themeFill="accent5" w:themeFillTint="33"/>
          </w:tcPr>
          <w:p w14:paraId="39242447" w14:textId="64F51E75" w:rsidR="00BC1FAF" w:rsidRPr="00273717" w:rsidRDefault="00BC1FAF" w:rsidP="00BC1FAF">
            <w:pPr>
              <w:spacing w:after="60" w:line="288" w:lineRule="auto"/>
              <w:rPr>
                <w:sz w:val="18"/>
                <w:szCs w:val="18"/>
              </w:rPr>
            </w:pPr>
            <w:r w:rsidRPr="00273717">
              <w:rPr>
                <w:sz w:val="18"/>
                <w:szCs w:val="18"/>
              </w:rPr>
              <w:t xml:space="preserve">  &lt;xs:sequence&gt;</w:t>
            </w:r>
          </w:p>
        </w:tc>
      </w:tr>
      <w:tr w:rsidR="00BC1FAF" w:rsidRPr="001D3BFF" w14:paraId="493220D5" w14:textId="77777777" w:rsidTr="001E0809">
        <w:tc>
          <w:tcPr>
            <w:tcW w:w="10196" w:type="dxa"/>
            <w:shd w:val="clear" w:color="auto" w:fill="DEEAF6" w:themeFill="accent5" w:themeFillTint="33"/>
          </w:tcPr>
          <w:p w14:paraId="5663AEB4" w14:textId="162D3F6D" w:rsidR="00BC1FAF" w:rsidRPr="00273717" w:rsidRDefault="00BC1FAF" w:rsidP="00BC1FAF">
            <w:pPr>
              <w:spacing w:after="60" w:line="288" w:lineRule="auto"/>
              <w:rPr>
                <w:sz w:val="18"/>
                <w:szCs w:val="18"/>
              </w:rPr>
            </w:pPr>
            <w:r w:rsidRPr="00273717">
              <w:rPr>
                <w:sz w:val="18"/>
                <w:szCs w:val="18"/>
              </w:rPr>
              <w:t xml:space="preserve">    &lt;xs:element name="MeshMember" type="mss:MeshMemberType"/&gt;</w:t>
            </w:r>
          </w:p>
        </w:tc>
      </w:tr>
      <w:tr w:rsidR="00BC1FAF" w:rsidRPr="001D3BFF" w14:paraId="7997A6C1" w14:textId="77777777" w:rsidTr="001E0809">
        <w:tc>
          <w:tcPr>
            <w:tcW w:w="10196" w:type="dxa"/>
            <w:shd w:val="clear" w:color="auto" w:fill="DEEAF6" w:themeFill="accent5" w:themeFillTint="33"/>
          </w:tcPr>
          <w:p w14:paraId="2322655F" w14:textId="18DE2557" w:rsidR="00BC1FAF" w:rsidRPr="00273717" w:rsidRDefault="00BC1FAF" w:rsidP="00BC1FAF">
            <w:pPr>
              <w:spacing w:after="60" w:line="288" w:lineRule="auto"/>
              <w:rPr>
                <w:sz w:val="18"/>
                <w:szCs w:val="18"/>
              </w:rPr>
            </w:pPr>
            <w:r w:rsidRPr="00273717">
              <w:rPr>
                <w:sz w:val="18"/>
                <w:szCs w:val="18"/>
              </w:rPr>
              <w:t xml:space="preserve">  &lt;/xs:sequence&gt;</w:t>
            </w:r>
          </w:p>
        </w:tc>
      </w:tr>
      <w:tr w:rsidR="00BC1FAF" w:rsidRPr="001D3BFF" w14:paraId="78AD962C" w14:textId="77777777" w:rsidTr="001E0809">
        <w:tc>
          <w:tcPr>
            <w:tcW w:w="10196" w:type="dxa"/>
            <w:shd w:val="clear" w:color="auto" w:fill="DEEAF6" w:themeFill="accent5" w:themeFillTint="33"/>
          </w:tcPr>
          <w:p w14:paraId="49E531A0" w14:textId="6A643414" w:rsidR="00BC1FAF" w:rsidRPr="00273717" w:rsidRDefault="00BC1FAF" w:rsidP="00BC1FAF">
            <w:pPr>
              <w:spacing w:after="60" w:line="288" w:lineRule="auto"/>
              <w:rPr>
                <w:sz w:val="18"/>
                <w:szCs w:val="18"/>
              </w:rPr>
            </w:pPr>
            <w:r w:rsidRPr="00273717">
              <w:rPr>
                <w:sz w:val="18"/>
                <w:szCs w:val="18"/>
              </w:rPr>
              <w:t xml:space="preserve">  &lt;xs:attribute ref="mss:MeshRole" use="required"/&gt;</w:t>
            </w:r>
          </w:p>
        </w:tc>
      </w:tr>
      <w:tr w:rsidR="00BC1FAF" w:rsidRPr="001D3BFF" w14:paraId="29ABB98E" w14:textId="77777777" w:rsidTr="001E0809">
        <w:tc>
          <w:tcPr>
            <w:tcW w:w="10196" w:type="dxa"/>
            <w:shd w:val="clear" w:color="auto" w:fill="DEEAF6" w:themeFill="accent5" w:themeFillTint="33"/>
          </w:tcPr>
          <w:p w14:paraId="36670807" w14:textId="1F15A18D" w:rsidR="00BC1FAF" w:rsidRPr="00273717" w:rsidRDefault="00BC1FAF" w:rsidP="00BC1FAF">
            <w:pPr>
              <w:spacing w:after="60" w:line="288" w:lineRule="auto"/>
              <w:rPr>
                <w:sz w:val="18"/>
                <w:szCs w:val="18"/>
              </w:rPr>
            </w:pPr>
            <w:r w:rsidRPr="00273717">
              <w:rPr>
                <w:sz w:val="18"/>
                <w:szCs w:val="18"/>
              </w:rPr>
              <w:t>&lt;/xs:complexType&gt;</w:t>
            </w:r>
          </w:p>
        </w:tc>
      </w:tr>
    </w:tbl>
    <w:p w14:paraId="3128398A" w14:textId="6F6125A3" w:rsidR="00434CAA" w:rsidRPr="001D3BFF" w:rsidRDefault="00966F87" w:rsidP="001E0809">
      <w:pPr>
        <w:pStyle w:val="Heading1"/>
        <w:spacing w:after="60" w:line="288" w:lineRule="auto"/>
        <w:rPr>
          <w:rFonts w:cs="Arial"/>
          <w:szCs w:val="24"/>
        </w:rPr>
      </w:pPr>
      <w:bookmarkStart w:id="181" w:name="_Toc232153741"/>
      <w:bookmarkStart w:id="182" w:name="_Toc233189012"/>
      <w:bookmarkStart w:id="183" w:name="_Toc233192984"/>
      <w:bookmarkStart w:id="184" w:name="_Toc233193414"/>
      <w:bookmarkStart w:id="185" w:name="_Toc239275162"/>
      <w:r w:rsidRPr="001D3BFF">
        <w:rPr>
          <w:rFonts w:cs="Arial"/>
          <w:szCs w:val="24"/>
        </w:rPr>
        <w:lastRenderedPageBreak/>
        <w:t>1</w:t>
      </w:r>
      <w:r w:rsidR="00672D6A" w:rsidRPr="001D3BFF">
        <w:rPr>
          <w:rFonts w:cs="Arial"/>
          <w:szCs w:val="24"/>
          <w:lang w:val="vi-VN"/>
        </w:rPr>
        <w:t>0</w:t>
      </w:r>
      <w:r w:rsidRPr="001D3BFF">
        <w:rPr>
          <w:rFonts w:cs="Arial"/>
          <w:szCs w:val="24"/>
        </w:rPr>
        <w:t xml:space="preserve"> </w:t>
      </w:r>
      <w:r w:rsidRPr="001D3BFF">
        <w:rPr>
          <w:rFonts w:cs="Arial"/>
          <w:szCs w:val="24"/>
          <w:lang w:val="vi-VN"/>
        </w:rPr>
        <w:t>H</w:t>
      </w:r>
      <w:r w:rsidRPr="001D3BFF">
        <w:rPr>
          <w:rFonts w:cs="Arial"/>
          <w:szCs w:val="24"/>
        </w:rPr>
        <w:t>ướng dẫn xử lý</w:t>
      </w:r>
      <w:bookmarkEnd w:id="181"/>
      <w:bookmarkEnd w:id="182"/>
      <w:bookmarkEnd w:id="183"/>
      <w:bookmarkEnd w:id="184"/>
      <w:bookmarkEnd w:id="185"/>
    </w:p>
    <w:p w14:paraId="6F34207F" w14:textId="682668A4" w:rsidR="00434CAA" w:rsidRPr="001D3BFF" w:rsidRDefault="00434CAA" w:rsidP="001E0809">
      <w:pPr>
        <w:spacing w:after="60" w:line="288" w:lineRule="auto"/>
        <w:rPr>
          <w:rFonts w:cs="Arial"/>
        </w:rPr>
      </w:pPr>
      <w:r w:rsidRPr="001D3BFF">
        <w:rPr>
          <w:rFonts w:cs="Arial"/>
        </w:rPr>
        <w:t xml:space="preserve">Trong điều này, các hướng dẫn xử lý liên quan đến dịch vụ chuyển vùng được quy định cho từng vai trò của thành viên Lưới. Lưu ý rằng ngoài giao diện được quy định trong giao thức này, cũng có thể sử dụng các giao diện khác. Ví dụ thực thể tiếp nhận có thể liên hệ với </w:t>
      </w:r>
      <w:r w:rsidR="004D2A81">
        <w:rPr>
          <w:rFonts w:cs="Arial"/>
        </w:rPr>
        <w:t>tổ chức phát hành danh tính</w:t>
      </w:r>
      <w:r w:rsidRPr="001D3BFF">
        <w:rPr>
          <w:rFonts w:cs="Arial"/>
        </w:rPr>
        <w:t xml:space="preserve"> thông qua giao diện khác với giao diện chuyển vùng. Trong trường hợp đó, các hướng dẫn xử lý là không bắt buộc </w:t>
      </w:r>
      <w:r w:rsidR="00C52BDA">
        <w:rPr>
          <w:rFonts w:cs="Arial"/>
        </w:rPr>
        <w:t>-</w:t>
      </w:r>
      <w:r w:rsidRPr="001D3BFF">
        <w:rPr>
          <w:rFonts w:cs="Arial"/>
        </w:rPr>
        <w:t xml:space="preserve"> dù các hướng dẫn này được biểu thị là bắt buộc bằng từ "PHẢI".</w:t>
      </w:r>
    </w:p>
    <w:p w14:paraId="3DCF9F46" w14:textId="7CEDC264" w:rsidR="00434CAA" w:rsidRPr="001D3BFF" w:rsidRDefault="00434CAA" w:rsidP="001E0809">
      <w:pPr>
        <w:pStyle w:val="Heading2"/>
        <w:spacing w:after="60" w:line="288" w:lineRule="auto"/>
        <w:rPr>
          <w:szCs w:val="22"/>
        </w:rPr>
      </w:pPr>
      <w:bookmarkStart w:id="186" w:name="_Toc232153742"/>
      <w:bookmarkStart w:id="187" w:name="_Toc233189013"/>
      <w:bookmarkStart w:id="188" w:name="_Toc233192985"/>
      <w:bookmarkStart w:id="189" w:name="_Toc233193415"/>
      <w:bookmarkStart w:id="190" w:name="_Toc239275163"/>
      <w:r w:rsidRPr="001D3BFF">
        <w:rPr>
          <w:szCs w:val="22"/>
        </w:rPr>
        <w:t>1</w:t>
      </w:r>
      <w:r w:rsidR="00672D6A" w:rsidRPr="001D3BFF">
        <w:rPr>
          <w:szCs w:val="22"/>
          <w:lang w:val="vi-VN"/>
        </w:rPr>
        <w:t>0</w:t>
      </w:r>
      <w:r w:rsidRPr="001D3BFF">
        <w:rPr>
          <w:szCs w:val="22"/>
        </w:rPr>
        <w:t xml:space="preserve">.1 Thực thể tiếp nhận </w:t>
      </w:r>
      <w:r w:rsidRPr="005625FB">
        <w:rPr>
          <w:b w:val="0"/>
          <w:bCs w:val="0"/>
          <w:szCs w:val="22"/>
        </w:rPr>
        <w:t>(Acquiring Entity)</w:t>
      </w:r>
      <w:bookmarkEnd w:id="186"/>
      <w:bookmarkEnd w:id="187"/>
      <w:bookmarkEnd w:id="188"/>
      <w:bookmarkEnd w:id="189"/>
      <w:bookmarkEnd w:id="190"/>
    </w:p>
    <w:p w14:paraId="59C8E769" w14:textId="4A8FAB66" w:rsidR="00434CAA" w:rsidRPr="001D3BFF" w:rsidRDefault="00434CAA" w:rsidP="001E0809">
      <w:pPr>
        <w:spacing w:after="60" w:line="288" w:lineRule="auto"/>
        <w:rPr>
          <w:rFonts w:cs="Arial"/>
          <w:lang w:val="vi-VN"/>
        </w:rPr>
      </w:pPr>
      <w:r w:rsidRPr="001D3BFF">
        <w:rPr>
          <w:rFonts w:cs="Arial"/>
        </w:rPr>
        <w:t xml:space="preserve">Thực thể tiếp nhận có thể hoạt động như điểm đầu vào Lưới (Mesh Entry Point) và điểm đầu ra Lưới (Mesh End Point). Nếu thực thể tiếp nhận có kết nối trực tiếp với MSSP gốc, thực thể tiếp nhận CÓ THỂ sử dụng trực tiếp giao diện được </w:t>
      </w:r>
      <w:r w:rsidRPr="00CC3099">
        <w:rPr>
          <w:rFonts w:cs="Arial"/>
        </w:rPr>
        <w:t xml:space="preserve">quy định trong TCVN </w:t>
      </w:r>
      <w:r w:rsidR="00E93868" w:rsidRPr="00CC3099">
        <w:rPr>
          <w:rFonts w:cs="Arial"/>
        </w:rPr>
        <w:t>XXXX:2026</w:t>
      </w:r>
      <w:r w:rsidR="00910E5D" w:rsidRPr="00CC3099">
        <w:rPr>
          <w:rFonts w:cs="Arial"/>
        </w:rPr>
        <w:t xml:space="preserve"> [2]</w:t>
      </w:r>
      <w:r w:rsidRPr="00CC3099">
        <w:rPr>
          <w:rFonts w:cs="Arial"/>
        </w:rPr>
        <w:t>.</w:t>
      </w:r>
    </w:p>
    <w:p w14:paraId="0B6294C5" w14:textId="484770FC" w:rsidR="00434CAA" w:rsidRPr="005101F2" w:rsidRDefault="00434CAA" w:rsidP="001E0809">
      <w:pPr>
        <w:spacing w:after="60" w:line="288" w:lineRule="auto"/>
        <w:rPr>
          <w:rFonts w:cs="Arial"/>
          <w:b/>
          <w:bCs/>
          <w:lang w:val="vi-VN"/>
        </w:rPr>
      </w:pPr>
      <w:bookmarkStart w:id="191" w:name="_Toc232153743"/>
      <w:r w:rsidRPr="005101F2">
        <w:rPr>
          <w:rFonts w:cs="Arial"/>
          <w:b/>
          <w:bCs/>
          <w:lang w:val="vi-VN"/>
        </w:rPr>
        <w:t>1</w:t>
      </w:r>
      <w:r w:rsidR="00672D6A" w:rsidRPr="001D3BFF">
        <w:rPr>
          <w:rFonts w:cs="Arial"/>
          <w:b/>
          <w:bCs/>
          <w:lang w:val="vi-VN"/>
        </w:rPr>
        <w:t>0</w:t>
      </w:r>
      <w:r w:rsidRPr="005101F2">
        <w:rPr>
          <w:rFonts w:cs="Arial"/>
          <w:b/>
          <w:bCs/>
          <w:lang w:val="vi-VN"/>
        </w:rPr>
        <w:t>.1.1 Thực thể tiếp nhận là điểm đầu vào Lưới</w:t>
      </w:r>
      <w:bookmarkEnd w:id="191"/>
    </w:p>
    <w:p w14:paraId="600711DE" w14:textId="13D62894" w:rsidR="00434CAA" w:rsidRPr="001D3BFF" w:rsidRDefault="00434CAA" w:rsidP="001E0809">
      <w:pPr>
        <w:spacing w:after="60" w:line="288" w:lineRule="auto"/>
        <w:rPr>
          <w:rFonts w:cs="Arial"/>
          <w:lang w:val="vi-VN"/>
        </w:rPr>
      </w:pPr>
      <w:r w:rsidRPr="005101F2">
        <w:rPr>
          <w:rFonts w:cs="Arial"/>
          <w:lang w:val="vi-VN"/>
        </w:rPr>
        <w:t xml:space="preserve">Nếu thực thể tiếp nhận hoạt động như điểm đầu vào Lưới, nó PHẢI tạo ra các khối tiêu đề SOAP cần thiết cho dịch vụ chuyển vùng, tức là PHẢI tạo </w:t>
      </w:r>
      <w:r w:rsidR="00623A51" w:rsidRPr="00623A51">
        <w:rPr>
          <w:rFonts w:cs="Arial"/>
          <w:lang w:val="vi-VN"/>
        </w:rPr>
        <w:t>t</w:t>
      </w:r>
      <w:r w:rsidRPr="005101F2">
        <w:rPr>
          <w:rFonts w:cs="Arial"/>
          <w:lang w:val="vi-VN"/>
        </w:rPr>
        <w:t xml:space="preserve">iêu đề </w:t>
      </w:r>
      <w:r w:rsidR="00623A51" w:rsidRPr="00623A51">
        <w:rPr>
          <w:rFonts w:cs="Arial"/>
          <w:lang w:val="vi-VN"/>
        </w:rPr>
        <w:t>c</w:t>
      </w:r>
      <w:r w:rsidRPr="005101F2">
        <w:rPr>
          <w:rFonts w:cs="Arial"/>
          <w:lang w:val="vi-VN"/>
        </w:rPr>
        <w:t xml:space="preserve">huyển vùng (Roaming Header) và khối tiêu đề HMSSP. Trong trường hợp sử dụng </w:t>
      </w:r>
      <w:r w:rsidR="004D2A81">
        <w:rPr>
          <w:rFonts w:cs="Arial"/>
          <w:lang w:val="vi-VN"/>
        </w:rPr>
        <w:t>tổ chức phát hành danh tính</w:t>
      </w:r>
      <w:r w:rsidRPr="005101F2">
        <w:rPr>
          <w:rFonts w:cs="Arial"/>
          <w:lang w:val="vi-VN"/>
        </w:rPr>
        <w:t xml:space="preserve">, thực thể tiếp nhận PHẢI tạo thêm khối tiêu đề </w:t>
      </w:r>
      <w:r w:rsidR="004D2A81">
        <w:rPr>
          <w:rFonts w:cs="Arial"/>
          <w:lang w:val="vi-VN"/>
        </w:rPr>
        <w:t>tổ chức phát hành danh tính</w:t>
      </w:r>
      <w:r w:rsidRPr="005101F2">
        <w:rPr>
          <w:rFonts w:cs="Arial"/>
          <w:lang w:val="vi-VN"/>
        </w:rPr>
        <w:t xml:space="preserve">. Thực thể tiếp nhận sau đó chuyển tiếp bản tin SOAP mới (bao gồm các khối tiêu đề cần thiết cho chuyển vùng) đến nút SOAP được chỉ định trong phần tử mục nhập </w:t>
      </w:r>
      <w:r w:rsidR="00623A51" w:rsidRPr="00623A51">
        <w:rPr>
          <w:rFonts w:cs="Arial"/>
          <w:lang w:val="vi-VN"/>
        </w:rPr>
        <w:t>c</w:t>
      </w:r>
      <w:r w:rsidRPr="005101F2">
        <w:rPr>
          <w:rFonts w:cs="Arial"/>
          <w:lang w:val="vi-VN"/>
        </w:rPr>
        <w:t>huyển vùng thông qua phần tử RE_Receiver.</w:t>
      </w:r>
    </w:p>
    <w:p w14:paraId="0A45560E" w14:textId="77C65AB8" w:rsidR="00434CAA" w:rsidRPr="001E0809" w:rsidRDefault="00434CAA" w:rsidP="001E0809">
      <w:pPr>
        <w:spacing w:after="60" w:line="288" w:lineRule="auto"/>
        <w:rPr>
          <w:rFonts w:cs="Arial"/>
          <w:b/>
          <w:bCs/>
        </w:rPr>
      </w:pPr>
      <w:r w:rsidRPr="001E0809">
        <w:rPr>
          <w:rFonts w:cs="Arial"/>
          <w:b/>
          <w:bCs/>
        </w:rPr>
        <w:t>1</w:t>
      </w:r>
      <w:r w:rsidR="00672D6A" w:rsidRPr="001D3BFF">
        <w:rPr>
          <w:rFonts w:cs="Arial"/>
          <w:b/>
          <w:bCs/>
          <w:lang w:val="vi-VN"/>
        </w:rPr>
        <w:t>0</w:t>
      </w:r>
      <w:r w:rsidRPr="001E0809">
        <w:rPr>
          <w:rFonts w:cs="Arial"/>
          <w:b/>
          <w:bCs/>
        </w:rPr>
        <w:t>.1.1.1 Khối tiêu đề chuyển vùng</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1"/>
        <w:gridCol w:w="6804"/>
      </w:tblGrid>
      <w:tr w:rsidR="00434CAA" w:rsidRPr="001D3BFF" w14:paraId="119089A3" w14:textId="77777777" w:rsidTr="00C52BDA">
        <w:tc>
          <w:tcPr>
            <w:tcW w:w="336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0319D9" w14:textId="77777777" w:rsidR="00434CAA" w:rsidRPr="001D3BFF" w:rsidRDefault="00434CAA" w:rsidP="00C52BDA">
            <w:pPr>
              <w:spacing w:after="60" w:line="288" w:lineRule="auto"/>
              <w:jc w:val="center"/>
              <w:rPr>
                <w:rFonts w:cs="Arial"/>
              </w:rPr>
            </w:pPr>
            <w:r w:rsidRPr="001D3BFF">
              <w:rPr>
                <w:rFonts w:cs="Arial"/>
                <w:b/>
                <w:bCs/>
              </w:rPr>
              <w:t>Phần tử / Thuộc tính</w:t>
            </w:r>
          </w:p>
        </w:tc>
        <w:tc>
          <w:tcPr>
            <w:tcW w:w="68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036D9B" w14:textId="77777777" w:rsidR="00434CAA" w:rsidRPr="001D3BFF" w:rsidRDefault="00434CAA" w:rsidP="00C52BDA">
            <w:pPr>
              <w:spacing w:after="60" w:line="288" w:lineRule="auto"/>
              <w:jc w:val="center"/>
              <w:rPr>
                <w:rFonts w:cs="Arial"/>
              </w:rPr>
            </w:pPr>
            <w:r w:rsidRPr="001D3BFF">
              <w:rPr>
                <w:rFonts w:cs="Arial"/>
                <w:b/>
                <w:bCs/>
              </w:rPr>
              <w:t>Hướng dẫn xử lý</w:t>
            </w:r>
          </w:p>
        </w:tc>
      </w:tr>
      <w:tr w:rsidR="00434CAA" w:rsidRPr="001D3BFF" w14:paraId="184BCD4F" w14:textId="77777777" w:rsidTr="00434CAA">
        <w:tc>
          <w:tcPr>
            <w:tcW w:w="3361"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14:paraId="70FCD9C6" w14:textId="77777777" w:rsidR="00434CAA" w:rsidRPr="001D3BFF" w:rsidRDefault="00434CAA" w:rsidP="001E0809">
            <w:pPr>
              <w:spacing w:after="60" w:line="288" w:lineRule="auto"/>
              <w:rPr>
                <w:rFonts w:cs="Arial"/>
              </w:rPr>
            </w:pPr>
            <w:r w:rsidRPr="001D3BFF">
              <w:rPr>
                <w:rFonts w:cs="Arial"/>
              </w:rPr>
              <w:t>RoamingHeaderEntry</w:t>
            </w:r>
          </w:p>
        </w:tc>
        <w:tc>
          <w:tcPr>
            <w:tcW w:w="680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14:paraId="2F3B7D89" w14:textId="77777777" w:rsidR="00434CAA" w:rsidRPr="001D3BFF" w:rsidRDefault="00434CAA" w:rsidP="001E0809">
            <w:pPr>
              <w:spacing w:after="60" w:line="288" w:lineRule="auto"/>
              <w:rPr>
                <w:rFonts w:cs="Arial"/>
              </w:rPr>
            </w:pPr>
            <w:r w:rsidRPr="001D3BFF">
              <w:rPr>
                <w:rFonts w:cs="Arial"/>
              </w:rPr>
              <w:t>AE PHẢI cung cấp phần tử này theo các quy tắc dưới đây.</w:t>
            </w:r>
          </w:p>
        </w:tc>
      </w:tr>
      <w:tr w:rsidR="00434CAA" w:rsidRPr="001D3BFF" w14:paraId="4B4157F2" w14:textId="77777777" w:rsidTr="00434CAA">
        <w:tc>
          <w:tcPr>
            <w:tcW w:w="3361"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14:paraId="2F100FB0" w14:textId="77777777" w:rsidR="00434CAA" w:rsidRPr="001D3BFF" w:rsidRDefault="00434CAA" w:rsidP="001E0809">
            <w:pPr>
              <w:spacing w:after="60" w:line="288" w:lineRule="auto"/>
              <w:rPr>
                <w:rFonts w:cs="Arial"/>
              </w:rPr>
            </w:pPr>
            <w:r w:rsidRPr="001D3BFF">
              <w:rPr>
                <w:rFonts w:cs="Arial"/>
              </w:rPr>
              <w:t>CommonHeader</w:t>
            </w:r>
          </w:p>
        </w:tc>
        <w:tc>
          <w:tcPr>
            <w:tcW w:w="680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14:paraId="1636B16D" w14:textId="77777777" w:rsidR="00434CAA" w:rsidRPr="001D3BFF" w:rsidRDefault="00434CAA" w:rsidP="001E0809">
            <w:pPr>
              <w:spacing w:after="60" w:line="288" w:lineRule="auto"/>
              <w:rPr>
                <w:rFonts w:cs="Arial"/>
              </w:rPr>
            </w:pPr>
            <w:r w:rsidRPr="001D3BFF">
              <w:rPr>
                <w:rFonts w:cs="Arial"/>
              </w:rPr>
              <w:t>AE PHẢI cung cấp phần tử này theo các quy tắc dưới đây.</w:t>
            </w:r>
          </w:p>
        </w:tc>
      </w:tr>
      <w:tr w:rsidR="00434CAA" w:rsidRPr="001D3BFF" w14:paraId="01CF970B" w14:textId="77777777" w:rsidTr="00434CAA">
        <w:tc>
          <w:tcPr>
            <w:tcW w:w="3361"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14:paraId="24D7C558" w14:textId="77777777" w:rsidR="00434CAA" w:rsidRPr="001D3BFF" w:rsidRDefault="00434CAA" w:rsidP="001E0809">
            <w:pPr>
              <w:spacing w:after="60" w:line="288" w:lineRule="auto"/>
              <w:rPr>
                <w:rFonts w:cs="Arial"/>
              </w:rPr>
            </w:pPr>
            <w:r w:rsidRPr="001D3BFF">
              <w:rPr>
                <w:rFonts w:cs="Arial"/>
              </w:rPr>
              <w:t>role</w:t>
            </w:r>
          </w:p>
        </w:tc>
        <w:tc>
          <w:tcPr>
            <w:tcW w:w="680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14:paraId="04BA8010" w14:textId="77777777" w:rsidR="00434CAA" w:rsidRPr="001D3BFF" w:rsidRDefault="00434CAA" w:rsidP="001E0809">
            <w:pPr>
              <w:spacing w:after="60" w:line="288" w:lineRule="auto"/>
              <w:rPr>
                <w:rFonts w:cs="Arial"/>
              </w:rPr>
            </w:pPr>
            <w:r w:rsidRPr="001D3BFF">
              <w:rPr>
                <w:rFonts w:cs="Arial"/>
              </w:rPr>
              <w:t>Giá trị thuộc tính PHẢI được đặt là "next".</w:t>
            </w:r>
          </w:p>
        </w:tc>
      </w:tr>
      <w:tr w:rsidR="00434CAA" w:rsidRPr="001D3BFF" w14:paraId="7C09BAF6" w14:textId="77777777" w:rsidTr="00434CAA">
        <w:tc>
          <w:tcPr>
            <w:tcW w:w="3361"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14:paraId="13E24170" w14:textId="77777777" w:rsidR="00434CAA" w:rsidRPr="001D3BFF" w:rsidRDefault="00434CAA" w:rsidP="001E0809">
            <w:pPr>
              <w:spacing w:after="60" w:line="288" w:lineRule="auto"/>
              <w:rPr>
                <w:rFonts w:cs="Arial"/>
              </w:rPr>
            </w:pPr>
            <w:r w:rsidRPr="001D3BFF">
              <w:rPr>
                <w:rFonts w:cs="Arial"/>
              </w:rPr>
              <w:t>mustUnderstand</w:t>
            </w:r>
          </w:p>
        </w:tc>
        <w:tc>
          <w:tcPr>
            <w:tcW w:w="680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14:paraId="69F52141" w14:textId="77777777" w:rsidR="00434CAA" w:rsidRPr="001D3BFF" w:rsidRDefault="00434CAA" w:rsidP="001E0809">
            <w:pPr>
              <w:spacing w:after="60" w:line="288" w:lineRule="auto"/>
              <w:rPr>
                <w:rFonts w:cs="Arial"/>
              </w:rPr>
            </w:pPr>
            <w:r w:rsidRPr="001D3BFF">
              <w:rPr>
                <w:rFonts w:cs="Arial"/>
              </w:rPr>
              <w:t>Giá trị thuộc tính PHẢI được đặt là "true".</w:t>
            </w:r>
          </w:p>
        </w:tc>
      </w:tr>
      <w:tr w:rsidR="00434CAA" w:rsidRPr="001D3BFF" w14:paraId="292CCA17" w14:textId="77777777" w:rsidTr="00434CAA">
        <w:tc>
          <w:tcPr>
            <w:tcW w:w="3361"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14:paraId="1C567557" w14:textId="77777777" w:rsidR="00434CAA" w:rsidRPr="001D3BFF" w:rsidRDefault="00434CAA" w:rsidP="001E0809">
            <w:pPr>
              <w:spacing w:after="60" w:line="288" w:lineRule="auto"/>
              <w:rPr>
                <w:rFonts w:cs="Arial"/>
              </w:rPr>
            </w:pPr>
            <w:r w:rsidRPr="001D3BFF">
              <w:rPr>
                <w:rFonts w:cs="Arial"/>
              </w:rPr>
              <w:t>RoamingError</w:t>
            </w:r>
          </w:p>
        </w:tc>
        <w:tc>
          <w:tcPr>
            <w:tcW w:w="680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14:paraId="3BE05BC1" w14:textId="77777777" w:rsidR="00434CAA" w:rsidRPr="001D3BFF" w:rsidRDefault="00434CAA" w:rsidP="001E0809">
            <w:pPr>
              <w:spacing w:after="60" w:line="288" w:lineRule="auto"/>
              <w:rPr>
                <w:rFonts w:cs="Arial"/>
              </w:rPr>
            </w:pPr>
            <w:r w:rsidRPr="001D3BFF">
              <w:rPr>
                <w:rFonts w:cs="Arial"/>
              </w:rPr>
              <w:t>Vắng mặt hoặc được đặt là "false" (giá trị mặc định).</w:t>
            </w:r>
          </w:p>
        </w:tc>
      </w:tr>
    </w:tbl>
    <w:p w14:paraId="7369EA4E" w14:textId="0F93499F" w:rsidR="00434CAA" w:rsidRPr="001E0809" w:rsidRDefault="00434CAA" w:rsidP="001E0809">
      <w:pPr>
        <w:spacing w:after="60" w:line="288" w:lineRule="auto"/>
        <w:rPr>
          <w:rFonts w:cs="Arial"/>
          <w:b/>
          <w:bCs/>
        </w:rPr>
      </w:pPr>
      <w:r w:rsidRPr="001E0809">
        <w:rPr>
          <w:rFonts w:cs="Arial"/>
          <w:b/>
          <w:bCs/>
        </w:rPr>
        <w:t>1</w:t>
      </w:r>
      <w:r w:rsidR="00672D6A" w:rsidRPr="001E0809">
        <w:rPr>
          <w:rFonts w:cs="Arial"/>
          <w:b/>
          <w:bCs/>
          <w:lang w:val="vi-VN"/>
        </w:rPr>
        <w:t>0</w:t>
      </w:r>
      <w:r w:rsidRPr="001E0809">
        <w:rPr>
          <w:rFonts w:cs="Arial"/>
          <w:b/>
          <w:bCs/>
        </w:rPr>
        <w:t>.1.1.1.1 Tiêu đề chung (Common Header)</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75"/>
        <w:gridCol w:w="6990"/>
      </w:tblGrid>
      <w:tr w:rsidR="00434CAA" w:rsidRPr="001D3BFF" w14:paraId="182F4556" w14:textId="77777777" w:rsidTr="00C52BDA">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4E96F7" w14:textId="77777777" w:rsidR="00434CAA" w:rsidRPr="001D3BFF" w:rsidRDefault="00434CAA" w:rsidP="001E0809">
            <w:pPr>
              <w:spacing w:after="60" w:line="288" w:lineRule="auto"/>
              <w:jc w:val="center"/>
              <w:rPr>
                <w:rFonts w:cs="Arial"/>
              </w:rPr>
            </w:pPr>
            <w:r w:rsidRPr="001D3BFF">
              <w:rPr>
                <w:rFonts w:cs="Arial"/>
                <w:b/>
                <w:bCs/>
              </w:rPr>
              <w:t>Phần tử / Thuộc tính</w:t>
            </w:r>
          </w:p>
        </w:tc>
        <w:tc>
          <w:tcPr>
            <w:tcW w:w="6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025978" w14:textId="77777777" w:rsidR="00434CAA" w:rsidRPr="001D3BFF" w:rsidRDefault="00434CAA" w:rsidP="001E0809">
            <w:pPr>
              <w:spacing w:after="60" w:line="288" w:lineRule="auto"/>
              <w:jc w:val="center"/>
              <w:rPr>
                <w:rFonts w:cs="Arial"/>
              </w:rPr>
            </w:pPr>
            <w:r w:rsidRPr="001D3BFF">
              <w:rPr>
                <w:rFonts w:cs="Arial"/>
                <w:b/>
                <w:bCs/>
              </w:rPr>
              <w:t>Hướng dẫn xử lý</w:t>
            </w:r>
          </w:p>
        </w:tc>
      </w:tr>
      <w:tr w:rsidR="00434CAA" w:rsidRPr="001D3BFF" w14:paraId="75C1408F" w14:textId="77777777" w:rsidTr="00C52BDA">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83A791" w14:textId="77777777" w:rsidR="00434CAA" w:rsidRPr="001D3BFF" w:rsidRDefault="00434CAA" w:rsidP="001E0809">
            <w:pPr>
              <w:spacing w:after="60" w:line="288" w:lineRule="auto"/>
              <w:rPr>
                <w:rFonts w:cs="Arial"/>
              </w:rPr>
            </w:pPr>
            <w:r w:rsidRPr="001D3BFF">
              <w:rPr>
                <w:rFonts w:cs="Arial"/>
              </w:rPr>
              <w:t>MeshStartPoint</w:t>
            </w:r>
          </w:p>
        </w:tc>
        <w:tc>
          <w:tcPr>
            <w:tcW w:w="6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C04FC7" w14:textId="77777777" w:rsidR="00434CAA" w:rsidRPr="001D3BFF" w:rsidRDefault="00434CAA" w:rsidP="001E0809">
            <w:pPr>
              <w:spacing w:after="60" w:line="288" w:lineRule="auto"/>
              <w:rPr>
                <w:rFonts w:cs="Arial"/>
              </w:rPr>
            </w:pPr>
            <w:r w:rsidRPr="001D3BFF">
              <w:rPr>
                <w:rFonts w:cs="Arial"/>
              </w:rPr>
              <w:t>Phần tử này biểu thị chính AE. AE PHẢI chỉ định giá trị này.</w:t>
            </w:r>
          </w:p>
        </w:tc>
      </w:tr>
      <w:tr w:rsidR="00434CAA" w:rsidRPr="001D3BFF" w14:paraId="74ACD488" w14:textId="77777777" w:rsidTr="00C52BDA">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D6A1CB" w14:textId="77777777" w:rsidR="00434CAA" w:rsidRPr="001D3BFF" w:rsidRDefault="00434CAA" w:rsidP="001E0809">
            <w:pPr>
              <w:spacing w:after="60" w:line="288" w:lineRule="auto"/>
              <w:rPr>
                <w:rFonts w:cs="Arial"/>
              </w:rPr>
            </w:pPr>
            <w:r w:rsidRPr="001D3BFF">
              <w:rPr>
                <w:rFonts w:cs="Arial"/>
              </w:rPr>
              <w:t>MeshEndPoint</w:t>
            </w:r>
          </w:p>
        </w:tc>
        <w:tc>
          <w:tcPr>
            <w:tcW w:w="6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09952D" w14:textId="77777777" w:rsidR="00434CAA" w:rsidRPr="001D3BFF" w:rsidRDefault="00434CAA" w:rsidP="001E0809">
            <w:pPr>
              <w:spacing w:after="60" w:line="288" w:lineRule="auto"/>
              <w:rPr>
                <w:rFonts w:cs="Arial"/>
              </w:rPr>
            </w:pPr>
            <w:r w:rsidRPr="001D3BFF">
              <w:rPr>
                <w:rFonts w:cs="Arial"/>
              </w:rPr>
              <w:t>Nếu MSSP gốc tương ứng đã biết từ yêu cầu dịch vụ ký số di động, AE PHẢI chỉ định phần tử này.</w:t>
            </w:r>
          </w:p>
        </w:tc>
      </w:tr>
      <w:tr w:rsidR="00434CAA" w:rsidRPr="001D3BFF" w14:paraId="604EEDAD" w14:textId="77777777" w:rsidTr="00C52BDA">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6268E8" w14:textId="77777777" w:rsidR="00434CAA" w:rsidRPr="001D3BFF" w:rsidRDefault="00434CAA" w:rsidP="001E0809">
            <w:pPr>
              <w:spacing w:after="60" w:line="288" w:lineRule="auto"/>
              <w:rPr>
                <w:rFonts w:cs="Arial"/>
              </w:rPr>
            </w:pPr>
            <w:r w:rsidRPr="001D3BFF">
              <w:rPr>
                <w:rFonts w:cs="Arial"/>
              </w:rPr>
              <w:t>MeshIntermediaryNode</w:t>
            </w:r>
          </w:p>
        </w:tc>
        <w:tc>
          <w:tcPr>
            <w:tcW w:w="6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5F5DBA" w14:textId="1AA3329A" w:rsidR="00434CAA" w:rsidRPr="001D3BFF" w:rsidRDefault="00434CAA" w:rsidP="00C52BDA">
            <w:pPr>
              <w:spacing w:after="60" w:line="288" w:lineRule="auto"/>
              <w:jc w:val="left"/>
              <w:rPr>
                <w:rFonts w:cs="Arial"/>
              </w:rPr>
            </w:pPr>
            <w:r w:rsidRPr="001D3BFF">
              <w:rPr>
                <w:rFonts w:cs="Arial"/>
              </w:rPr>
              <w:t xml:space="preserve">Các tin nhắn của Dịch vụ chữ ký di động (Mobile Signature Service) bao gồm MSS_SignatureReq, MSS_CertificationReq, MSS_RegistrationReq, MSS_ProfileReq, MSS_ReceiptReq có chứa một phần tử MobileUser thuộc kiểu MobileUserType. Nếu phần tử này chỉ định một </w:t>
            </w:r>
            <w:r w:rsidR="004D2A81">
              <w:rPr>
                <w:rFonts w:cs="Arial"/>
              </w:rPr>
              <w:t>tổ chức phát hành danh tính</w:t>
            </w:r>
            <w:r w:rsidRPr="001D3BFF">
              <w:rPr>
                <w:rFonts w:cs="Arial"/>
              </w:rPr>
              <w:t xml:space="preserve"> (Identity Issuer), Thực </w:t>
            </w:r>
            <w:r w:rsidRPr="001D3BFF">
              <w:rPr>
                <w:rFonts w:cs="Arial"/>
              </w:rPr>
              <w:lastRenderedPageBreak/>
              <w:t xml:space="preserve">thể ứng dụng (AE - Application Entity) PHẢI chỉ định thực thể này thông qua cấu trúc MeshIntermediaryNode. Giá trị tương ứng của thuộc tính Mesh_Role PHẢI được đặt thành URI được quy định trong điều khoản </w:t>
            </w:r>
            <w:r w:rsidR="00672D6A" w:rsidRPr="001D3BFF">
              <w:rPr>
                <w:rFonts w:cs="Arial"/>
                <w:lang w:val="vi-VN"/>
              </w:rPr>
              <w:t>9</w:t>
            </w:r>
            <w:r w:rsidRPr="001D3BFF">
              <w:rPr>
                <w:rFonts w:cs="Arial"/>
              </w:rPr>
              <w:t>.2.4.</w:t>
            </w:r>
          </w:p>
          <w:p w14:paraId="249B936C" w14:textId="77777777" w:rsidR="00434CAA" w:rsidRPr="001D3BFF" w:rsidRDefault="00434CAA" w:rsidP="001E0809">
            <w:pPr>
              <w:spacing w:after="60" w:line="288" w:lineRule="auto"/>
              <w:rPr>
                <w:rFonts w:cs="Arial"/>
              </w:rPr>
            </w:pPr>
            <w:r w:rsidRPr="001D3BFF">
              <w:rPr>
                <w:rFonts w:cs="Arial"/>
              </w:rPr>
              <w:t>Tin nhắn của Dịch vụ chữ ký di động MSS_SignatureReq có chứa một phần tử tùy chọn AdditionalServices nhằm yêu cầu các dịch vụ bổ sung như xác thực chữ ký, đóng dấu thời gian (time stamping), v.v. Nếu phần tử này được chỉ định, AE PHẢI chỉ định các thực thể này thông qua cấu trúc MeshIntermediaryNode.</w:t>
            </w:r>
          </w:p>
          <w:p w14:paraId="7F734A75" w14:textId="77777777" w:rsidR="00434CAA" w:rsidRPr="001D3BFF" w:rsidRDefault="00434CAA" w:rsidP="001E0809">
            <w:pPr>
              <w:spacing w:after="60" w:line="288" w:lineRule="auto"/>
              <w:rPr>
                <w:rFonts w:cs="Arial"/>
              </w:rPr>
            </w:pPr>
            <w:r w:rsidRPr="001D3BFF">
              <w:rPr>
                <w:rFonts w:cs="Arial"/>
              </w:rPr>
              <w:t>Ngoài ra, một Thực thể định tuyến (Routing Entity) CÓ THỂ thêm các nút trung gian MeshIntermediaryNodes khác để cung cấp các dịch vụ nằm ngoài phạm vi của đặc tả kỹ thuật này.</w:t>
            </w:r>
          </w:p>
          <w:p w14:paraId="04FC5B80" w14:textId="77777777" w:rsidR="00434CAA" w:rsidRPr="001D3BFF" w:rsidRDefault="00434CAA" w:rsidP="001E0809">
            <w:pPr>
              <w:spacing w:after="60" w:line="288" w:lineRule="auto"/>
              <w:rPr>
                <w:rFonts w:cs="Arial"/>
              </w:rPr>
            </w:pPr>
            <w:r w:rsidRPr="001D3BFF">
              <w:rPr>
                <w:rFonts w:cs="Arial"/>
              </w:rPr>
              <w:t>Việc AE làm thế nào để có được thông tin về thứ tự của các nút trung gian nằm ngoài phạm vi của đặc tả kỹ thuật này.</w:t>
            </w:r>
          </w:p>
        </w:tc>
      </w:tr>
      <w:tr w:rsidR="00434CAA" w:rsidRPr="001D3BFF" w14:paraId="28EB7790" w14:textId="77777777" w:rsidTr="00C52BDA">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00FE2F" w14:textId="77777777" w:rsidR="00434CAA" w:rsidRPr="001D3BFF" w:rsidRDefault="00434CAA" w:rsidP="001E0809">
            <w:pPr>
              <w:spacing w:after="60" w:line="288" w:lineRule="auto"/>
              <w:rPr>
                <w:rFonts w:cs="Arial"/>
              </w:rPr>
            </w:pPr>
            <w:r w:rsidRPr="001D3BFF">
              <w:rPr>
                <w:rFonts w:cs="Arial"/>
              </w:rPr>
              <w:lastRenderedPageBreak/>
              <w:t>MSS_ValidityDate</w:t>
            </w:r>
          </w:p>
        </w:tc>
        <w:tc>
          <w:tcPr>
            <w:tcW w:w="6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241FF9" w14:textId="77777777" w:rsidR="00434CAA" w:rsidRPr="001D3BFF" w:rsidRDefault="00434CAA" w:rsidP="001E0809">
            <w:pPr>
              <w:spacing w:after="60" w:line="288" w:lineRule="auto"/>
              <w:rPr>
                <w:rFonts w:cs="Arial"/>
              </w:rPr>
            </w:pPr>
            <w:r w:rsidRPr="001D3BFF">
              <w:rPr>
                <w:rFonts w:cs="Arial"/>
              </w:rPr>
              <w:t>Trong trường hợp của tin nhắn MSS_SignatureReq và MSS_CertificationReq, tin nhắn Dịch vụ chữ ký di động (Mobile Signature Service Message) có thể chứa một thuộc tính tùy chọn là ValidityDate. Nếu thuộc tính này xuất hiện, Thực thể ứng dụng (AE) PHẢI cung cấp giá trị này thông qua phần tử (element) tương ứng.</w:t>
            </w:r>
          </w:p>
        </w:tc>
      </w:tr>
      <w:tr w:rsidR="00434CAA" w:rsidRPr="001D3BFF" w14:paraId="79A4A9DC" w14:textId="77777777" w:rsidTr="00C52BDA">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569C90" w14:textId="77777777" w:rsidR="00434CAA" w:rsidRPr="001D3BFF" w:rsidRDefault="00434CAA" w:rsidP="001E0809">
            <w:pPr>
              <w:spacing w:after="60" w:line="288" w:lineRule="auto"/>
              <w:rPr>
                <w:rFonts w:cs="Arial"/>
              </w:rPr>
            </w:pPr>
            <w:r w:rsidRPr="001D3BFF">
              <w:rPr>
                <w:rFonts w:cs="Arial"/>
              </w:rPr>
              <w:t>AE_TransactionID</w:t>
            </w:r>
          </w:p>
        </w:tc>
        <w:tc>
          <w:tcPr>
            <w:tcW w:w="6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C12491" w14:textId="77777777" w:rsidR="00434CAA" w:rsidRPr="001D3BFF" w:rsidRDefault="00434CAA" w:rsidP="001E0809">
            <w:pPr>
              <w:spacing w:after="60" w:line="288" w:lineRule="auto"/>
              <w:rPr>
                <w:rFonts w:cs="Arial"/>
              </w:rPr>
            </w:pPr>
            <w:r w:rsidRPr="001D3BFF">
              <w:rPr>
                <w:rFonts w:cs="Arial"/>
              </w:rPr>
              <w:t>Thực thể ứng dụng (AE) PHẢI chỉ định một giá trị duy nhất (xét trong phạm vi của AE đó). Việc tạo ra giá trị này như thế nào nằm ngoài phạm vi của đặc tả kỹ thuật này.</w:t>
            </w:r>
          </w:p>
        </w:tc>
      </w:tr>
      <w:tr w:rsidR="00434CAA" w:rsidRPr="001D3BFF" w14:paraId="2A3549D4" w14:textId="77777777" w:rsidTr="00C52BDA">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155F4C" w14:textId="77777777" w:rsidR="00434CAA" w:rsidRPr="001D3BFF" w:rsidRDefault="00434CAA" w:rsidP="001E0809">
            <w:pPr>
              <w:spacing w:after="60" w:line="288" w:lineRule="auto"/>
              <w:rPr>
                <w:rFonts w:cs="Arial"/>
              </w:rPr>
            </w:pPr>
            <w:r w:rsidRPr="001D3BFF">
              <w:rPr>
                <w:rFonts w:cs="Arial"/>
              </w:rPr>
              <w:t>HMSSP_TransactionID</w:t>
            </w:r>
          </w:p>
        </w:tc>
        <w:tc>
          <w:tcPr>
            <w:tcW w:w="6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F5C28B" w14:textId="77777777" w:rsidR="00434CAA" w:rsidRPr="001D3BFF" w:rsidRDefault="00434CAA" w:rsidP="001E0809">
            <w:pPr>
              <w:spacing w:after="60" w:line="288" w:lineRule="auto"/>
              <w:rPr>
                <w:rFonts w:cs="Arial"/>
              </w:rPr>
            </w:pPr>
            <w:r w:rsidRPr="001D3BFF">
              <w:rPr>
                <w:rFonts w:cs="Arial"/>
              </w:rPr>
              <w:t>Thực thể ứng dụng (AE) KHÔNG ĐƯỢC PHÉP chỉ định giá trị cho phần tử này.</w:t>
            </w:r>
          </w:p>
        </w:tc>
      </w:tr>
      <w:tr w:rsidR="00434CAA" w:rsidRPr="0093324D" w14:paraId="39DC3FEB" w14:textId="77777777" w:rsidTr="00C52BDA">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5E231B" w14:textId="77777777" w:rsidR="00434CAA" w:rsidRPr="001D3BFF" w:rsidRDefault="00434CAA" w:rsidP="001E0809">
            <w:pPr>
              <w:spacing w:after="60" w:line="288" w:lineRule="auto"/>
              <w:rPr>
                <w:rFonts w:cs="Arial"/>
              </w:rPr>
            </w:pPr>
            <w:r w:rsidRPr="001D3BFF">
              <w:rPr>
                <w:rFonts w:cs="Arial"/>
              </w:rPr>
              <w:t>role</w:t>
            </w:r>
          </w:p>
        </w:tc>
        <w:tc>
          <w:tcPr>
            <w:tcW w:w="6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759B87" w14:textId="77777777" w:rsidR="00434CAA" w:rsidRPr="005101F2" w:rsidRDefault="00434CAA" w:rsidP="001E0809">
            <w:pPr>
              <w:spacing w:after="60" w:line="288" w:lineRule="auto"/>
              <w:rPr>
                <w:rFonts w:cs="Arial"/>
                <w:lang w:val="fr-FR"/>
              </w:rPr>
            </w:pPr>
            <w:r w:rsidRPr="005101F2">
              <w:rPr>
                <w:rFonts w:cs="Arial"/>
                <w:lang w:val="fr-FR"/>
              </w:rPr>
              <w:t>Giá trị PHẢI là "next".</w:t>
            </w:r>
          </w:p>
        </w:tc>
      </w:tr>
      <w:tr w:rsidR="00434CAA" w:rsidRPr="0093324D" w14:paraId="61B35DAF" w14:textId="77777777" w:rsidTr="00C52BDA">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8CE4D9" w14:textId="77777777" w:rsidR="00434CAA" w:rsidRPr="001D3BFF" w:rsidRDefault="00434CAA" w:rsidP="001E0809">
            <w:pPr>
              <w:spacing w:after="60" w:line="288" w:lineRule="auto"/>
              <w:rPr>
                <w:rFonts w:cs="Arial"/>
              </w:rPr>
            </w:pPr>
            <w:r w:rsidRPr="001D3BFF">
              <w:rPr>
                <w:rFonts w:cs="Arial"/>
              </w:rPr>
              <w:t>mustUnderstand</w:t>
            </w:r>
          </w:p>
        </w:tc>
        <w:tc>
          <w:tcPr>
            <w:tcW w:w="6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3447CE" w14:textId="77777777" w:rsidR="00434CAA" w:rsidRPr="005101F2" w:rsidRDefault="00434CAA" w:rsidP="001E0809">
            <w:pPr>
              <w:spacing w:after="60" w:line="288" w:lineRule="auto"/>
              <w:rPr>
                <w:rFonts w:cs="Arial"/>
                <w:lang w:val="fr-FR"/>
              </w:rPr>
            </w:pPr>
            <w:r w:rsidRPr="005101F2">
              <w:rPr>
                <w:rFonts w:cs="Arial"/>
                <w:lang w:val="fr-FR"/>
              </w:rPr>
              <w:t>Giá trị PHẢI là "true".</w:t>
            </w:r>
          </w:p>
        </w:tc>
      </w:tr>
    </w:tbl>
    <w:p w14:paraId="4D0B08C2" w14:textId="512ADAA0" w:rsidR="00434CAA" w:rsidRPr="001E0809" w:rsidRDefault="00434CAA" w:rsidP="001E0809">
      <w:pPr>
        <w:spacing w:after="60" w:line="288" w:lineRule="auto"/>
        <w:rPr>
          <w:rFonts w:cs="Arial"/>
          <w:b/>
          <w:bCs/>
          <w:lang w:val="vi-VN"/>
        </w:rPr>
      </w:pPr>
      <w:r w:rsidRPr="001E0809">
        <w:rPr>
          <w:rFonts w:cs="Arial"/>
          <w:b/>
          <w:bCs/>
        </w:rPr>
        <w:t>1</w:t>
      </w:r>
      <w:r w:rsidR="00672D6A" w:rsidRPr="001D3BFF">
        <w:rPr>
          <w:rFonts w:cs="Arial"/>
          <w:b/>
          <w:bCs/>
          <w:lang w:val="vi-VN"/>
        </w:rPr>
        <w:t>0</w:t>
      </w:r>
      <w:r w:rsidRPr="001E0809">
        <w:rPr>
          <w:rFonts w:cs="Arial"/>
          <w:b/>
          <w:bCs/>
        </w:rPr>
        <w:t>.1.1.1.2 Mục nhập chuyển vùng (Roaming Entry)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2449"/>
        <w:gridCol w:w="4947"/>
      </w:tblGrid>
      <w:tr w:rsidR="00434CAA" w:rsidRPr="001D3BFF" w14:paraId="26C0F116" w14:textId="77777777" w:rsidTr="00B94737">
        <w:trPr>
          <w:jc w:val="center"/>
        </w:trPr>
        <w:tc>
          <w:tcPr>
            <w:tcW w:w="2574" w:type="pct"/>
            <w:gridSpan w:val="2"/>
            <w:tcMar>
              <w:top w:w="100" w:type="dxa"/>
              <w:left w:w="150" w:type="dxa"/>
              <w:bottom w:w="100" w:type="dxa"/>
              <w:right w:w="150" w:type="dxa"/>
            </w:tcMar>
            <w:vAlign w:val="center"/>
          </w:tcPr>
          <w:p w14:paraId="0172E1DC" w14:textId="77777777" w:rsidR="00434CAA" w:rsidRPr="001D3BFF" w:rsidRDefault="00434CAA" w:rsidP="001E0809">
            <w:pPr>
              <w:spacing w:after="60" w:line="288" w:lineRule="auto"/>
              <w:jc w:val="center"/>
              <w:rPr>
                <w:rFonts w:cs="Arial"/>
                <w:color w:val="000000"/>
              </w:rPr>
            </w:pPr>
            <w:r w:rsidRPr="001D3BFF">
              <w:rPr>
                <w:rFonts w:cs="Arial"/>
                <w:b/>
                <w:color w:val="000000"/>
              </w:rPr>
              <w:t>Element / Attribute</w:t>
            </w:r>
          </w:p>
        </w:tc>
        <w:tc>
          <w:tcPr>
            <w:tcW w:w="2426" w:type="pct"/>
            <w:tcMar>
              <w:top w:w="100" w:type="dxa"/>
              <w:left w:w="150" w:type="dxa"/>
              <w:bottom w:w="100" w:type="dxa"/>
              <w:right w:w="150" w:type="dxa"/>
            </w:tcMar>
            <w:vAlign w:val="center"/>
          </w:tcPr>
          <w:p w14:paraId="2F4F669A" w14:textId="77777777" w:rsidR="00434CAA" w:rsidRPr="001D3BFF" w:rsidRDefault="00434CAA" w:rsidP="001E0809">
            <w:pPr>
              <w:spacing w:after="60" w:line="288" w:lineRule="auto"/>
              <w:jc w:val="center"/>
              <w:rPr>
                <w:rFonts w:cs="Arial"/>
                <w:b/>
                <w:color w:val="000000"/>
              </w:rPr>
            </w:pPr>
            <w:r w:rsidRPr="001D3BFF">
              <w:rPr>
                <w:rFonts w:cs="Arial"/>
                <w:b/>
                <w:color w:val="000000"/>
              </w:rPr>
              <w:t xml:space="preserve">Processing Instruction </w:t>
            </w:r>
          </w:p>
          <w:p w14:paraId="141FE5D6" w14:textId="77777777" w:rsidR="00434CAA" w:rsidRPr="001D3BFF" w:rsidRDefault="00434CAA" w:rsidP="001E0809">
            <w:pPr>
              <w:spacing w:after="60" w:line="288" w:lineRule="auto"/>
              <w:jc w:val="center"/>
              <w:rPr>
                <w:rFonts w:cs="Arial"/>
                <w:color w:val="000000"/>
              </w:rPr>
            </w:pPr>
            <w:r w:rsidRPr="001D3BFF">
              <w:rPr>
                <w:rFonts w:cs="Arial"/>
                <w:b/>
                <w:color w:val="000000"/>
              </w:rPr>
              <w:t>(Hướng dẫn xử lý)</w:t>
            </w:r>
          </w:p>
        </w:tc>
      </w:tr>
      <w:tr w:rsidR="00434CAA" w:rsidRPr="001D3BFF" w14:paraId="43E5A994" w14:textId="77777777" w:rsidTr="00B94737">
        <w:trPr>
          <w:jc w:val="center"/>
        </w:trPr>
        <w:tc>
          <w:tcPr>
            <w:tcW w:w="1373" w:type="pct"/>
            <w:vMerge w:val="restart"/>
            <w:tcMar>
              <w:top w:w="100" w:type="dxa"/>
              <w:left w:w="150" w:type="dxa"/>
              <w:bottom w:w="100" w:type="dxa"/>
              <w:right w:w="150" w:type="dxa"/>
            </w:tcMar>
            <w:vAlign w:val="center"/>
          </w:tcPr>
          <w:p w14:paraId="52EDACE0" w14:textId="77777777" w:rsidR="00434CAA" w:rsidRPr="001D3BFF" w:rsidRDefault="00434CAA" w:rsidP="001E0809">
            <w:pPr>
              <w:spacing w:after="60" w:line="288" w:lineRule="auto"/>
              <w:rPr>
                <w:rFonts w:cs="Arial"/>
                <w:color w:val="000000"/>
              </w:rPr>
            </w:pPr>
            <w:r w:rsidRPr="001D3BFF">
              <w:rPr>
                <w:rFonts w:cs="Arial"/>
                <w:color w:val="000000"/>
              </w:rPr>
              <w:t>RE_SenderInfo</w:t>
            </w:r>
          </w:p>
        </w:tc>
        <w:tc>
          <w:tcPr>
            <w:tcW w:w="1201" w:type="pct"/>
            <w:tcMar>
              <w:top w:w="100" w:type="dxa"/>
              <w:left w:w="150" w:type="dxa"/>
              <w:bottom w:w="100" w:type="dxa"/>
              <w:right w:w="150" w:type="dxa"/>
            </w:tcMar>
            <w:vAlign w:val="center"/>
          </w:tcPr>
          <w:p w14:paraId="030DE156" w14:textId="77777777" w:rsidR="00434CAA" w:rsidRPr="001D3BFF" w:rsidRDefault="00434CAA" w:rsidP="001E0809">
            <w:pPr>
              <w:spacing w:after="60" w:line="288" w:lineRule="auto"/>
              <w:rPr>
                <w:rFonts w:cs="Arial"/>
                <w:color w:val="000000"/>
              </w:rPr>
            </w:pPr>
            <w:r w:rsidRPr="001D3BFF">
              <w:rPr>
                <w:rFonts w:cs="Arial"/>
                <w:color w:val="000000"/>
              </w:rPr>
              <w:t>RE_Sender</w:t>
            </w:r>
          </w:p>
        </w:tc>
        <w:tc>
          <w:tcPr>
            <w:tcW w:w="2426" w:type="pct"/>
            <w:tcMar>
              <w:top w:w="100" w:type="dxa"/>
              <w:left w:w="150" w:type="dxa"/>
              <w:bottom w:w="100" w:type="dxa"/>
              <w:right w:w="150" w:type="dxa"/>
            </w:tcMar>
            <w:vAlign w:val="center"/>
          </w:tcPr>
          <w:p w14:paraId="468A54D7" w14:textId="77777777" w:rsidR="00434CAA" w:rsidRPr="001D3BFF" w:rsidRDefault="00434CAA" w:rsidP="001E0809">
            <w:pPr>
              <w:spacing w:after="60" w:line="288" w:lineRule="auto"/>
              <w:jc w:val="left"/>
              <w:rPr>
                <w:rFonts w:cs="Arial"/>
                <w:color w:val="000000"/>
              </w:rPr>
            </w:pPr>
            <w:r w:rsidRPr="001D3BFF">
              <w:rPr>
                <w:rFonts w:cs="Arial"/>
                <w:color w:val="000000"/>
              </w:rPr>
              <w:t>Giá trị PHẢI trùng với MeshStartPoint trong khối tiêu đề chung (common header block).</w:t>
            </w:r>
          </w:p>
        </w:tc>
      </w:tr>
      <w:tr w:rsidR="00434CAA" w:rsidRPr="001D3BFF" w14:paraId="1278B033" w14:textId="77777777" w:rsidTr="00B94737">
        <w:trPr>
          <w:jc w:val="center"/>
        </w:trPr>
        <w:tc>
          <w:tcPr>
            <w:tcW w:w="1373" w:type="pct"/>
            <w:vMerge/>
          </w:tcPr>
          <w:p w14:paraId="5CA76BB4" w14:textId="77777777" w:rsidR="00434CAA" w:rsidRPr="001D3BFF" w:rsidRDefault="00434CAA" w:rsidP="001E0809">
            <w:pPr>
              <w:spacing w:after="60" w:line="288" w:lineRule="auto"/>
              <w:rPr>
                <w:rFonts w:cs="Arial"/>
                <w:color w:val="000000"/>
              </w:rPr>
            </w:pPr>
          </w:p>
        </w:tc>
        <w:tc>
          <w:tcPr>
            <w:tcW w:w="1201" w:type="pct"/>
            <w:tcMar>
              <w:top w:w="100" w:type="dxa"/>
              <w:left w:w="150" w:type="dxa"/>
              <w:bottom w:w="100" w:type="dxa"/>
              <w:right w:w="150" w:type="dxa"/>
            </w:tcMar>
            <w:vAlign w:val="center"/>
          </w:tcPr>
          <w:p w14:paraId="1DDBC989" w14:textId="77777777" w:rsidR="00434CAA" w:rsidRPr="001D3BFF" w:rsidRDefault="00434CAA" w:rsidP="001E0809">
            <w:pPr>
              <w:spacing w:after="60" w:line="288" w:lineRule="auto"/>
              <w:rPr>
                <w:rFonts w:cs="Arial"/>
                <w:color w:val="000000"/>
              </w:rPr>
            </w:pPr>
            <w:r w:rsidRPr="001D3BFF">
              <w:rPr>
                <w:rFonts w:cs="Arial"/>
                <w:color w:val="000000"/>
              </w:rPr>
              <w:t>RE_TransactionID</w:t>
            </w:r>
          </w:p>
        </w:tc>
        <w:tc>
          <w:tcPr>
            <w:tcW w:w="2426" w:type="pct"/>
            <w:tcMar>
              <w:top w:w="100" w:type="dxa"/>
              <w:left w:w="150" w:type="dxa"/>
              <w:bottom w:w="100" w:type="dxa"/>
              <w:right w:w="150" w:type="dxa"/>
            </w:tcMar>
            <w:vAlign w:val="center"/>
          </w:tcPr>
          <w:p w14:paraId="13CF4AE3" w14:textId="77777777" w:rsidR="00434CAA" w:rsidRPr="001D3BFF" w:rsidRDefault="00434CAA" w:rsidP="001E0809">
            <w:pPr>
              <w:spacing w:after="60" w:line="288" w:lineRule="auto"/>
              <w:jc w:val="left"/>
              <w:rPr>
                <w:rFonts w:cs="Arial"/>
                <w:color w:val="000000"/>
              </w:rPr>
            </w:pPr>
            <w:r w:rsidRPr="001D3BFF">
              <w:rPr>
                <w:rFonts w:cs="Arial"/>
                <w:color w:val="000000"/>
              </w:rPr>
              <w:t>Giá trị PHẢI trùng với AE_TransactionID trong khối tiêu đề chung (common header block).</w:t>
            </w:r>
          </w:p>
        </w:tc>
      </w:tr>
      <w:tr w:rsidR="00434CAA" w:rsidRPr="001D3BFF" w14:paraId="39F3D00B" w14:textId="77777777" w:rsidTr="00B94737">
        <w:trPr>
          <w:jc w:val="center"/>
        </w:trPr>
        <w:tc>
          <w:tcPr>
            <w:tcW w:w="1373" w:type="pct"/>
            <w:vMerge/>
          </w:tcPr>
          <w:p w14:paraId="3B0C3DD0" w14:textId="77777777" w:rsidR="00434CAA" w:rsidRPr="001D3BFF" w:rsidRDefault="00434CAA" w:rsidP="001E0809">
            <w:pPr>
              <w:spacing w:after="60" w:line="288" w:lineRule="auto"/>
              <w:rPr>
                <w:rFonts w:cs="Arial"/>
                <w:color w:val="000000"/>
              </w:rPr>
            </w:pPr>
          </w:p>
        </w:tc>
        <w:tc>
          <w:tcPr>
            <w:tcW w:w="1201" w:type="pct"/>
            <w:tcMar>
              <w:top w:w="100" w:type="dxa"/>
              <w:left w:w="150" w:type="dxa"/>
              <w:bottom w:w="100" w:type="dxa"/>
              <w:right w:w="150" w:type="dxa"/>
            </w:tcMar>
            <w:vAlign w:val="center"/>
          </w:tcPr>
          <w:p w14:paraId="5FAC319F" w14:textId="77777777" w:rsidR="00434CAA" w:rsidRPr="001D3BFF" w:rsidRDefault="00434CAA" w:rsidP="001E0809">
            <w:pPr>
              <w:spacing w:after="60" w:line="288" w:lineRule="auto"/>
              <w:rPr>
                <w:rFonts w:cs="Arial"/>
                <w:color w:val="000000"/>
              </w:rPr>
            </w:pPr>
            <w:r w:rsidRPr="001D3BFF">
              <w:rPr>
                <w:rFonts w:cs="Arial"/>
                <w:color w:val="000000"/>
              </w:rPr>
              <w:t>Instant</w:t>
            </w:r>
          </w:p>
        </w:tc>
        <w:tc>
          <w:tcPr>
            <w:tcW w:w="2426" w:type="pct"/>
            <w:tcMar>
              <w:top w:w="100" w:type="dxa"/>
              <w:left w:w="150" w:type="dxa"/>
              <w:bottom w:w="100" w:type="dxa"/>
              <w:right w:w="150" w:type="dxa"/>
            </w:tcMar>
            <w:vAlign w:val="center"/>
          </w:tcPr>
          <w:p w14:paraId="6BF89187" w14:textId="77777777" w:rsidR="00434CAA" w:rsidRPr="001D3BFF" w:rsidRDefault="00434CAA" w:rsidP="001E0809">
            <w:pPr>
              <w:spacing w:after="60" w:line="288" w:lineRule="auto"/>
              <w:jc w:val="left"/>
              <w:rPr>
                <w:rFonts w:cs="Arial"/>
                <w:color w:val="000000"/>
              </w:rPr>
            </w:pPr>
            <w:r w:rsidRPr="001D3BFF">
              <w:rPr>
                <w:rFonts w:cs="Arial"/>
                <w:color w:val="000000"/>
              </w:rPr>
              <w:t>AE PHẢI cung cấp mốc thời gian hiện tại.</w:t>
            </w:r>
          </w:p>
        </w:tc>
      </w:tr>
      <w:tr w:rsidR="00434CAA" w:rsidRPr="001D3BFF" w14:paraId="3C05CB56" w14:textId="77777777" w:rsidTr="00B94737">
        <w:trPr>
          <w:jc w:val="center"/>
        </w:trPr>
        <w:tc>
          <w:tcPr>
            <w:tcW w:w="2574" w:type="pct"/>
            <w:gridSpan w:val="2"/>
            <w:tcMar>
              <w:top w:w="100" w:type="dxa"/>
              <w:left w:w="150" w:type="dxa"/>
              <w:bottom w:w="100" w:type="dxa"/>
              <w:right w:w="150" w:type="dxa"/>
            </w:tcMar>
            <w:vAlign w:val="center"/>
          </w:tcPr>
          <w:p w14:paraId="59811454" w14:textId="77777777" w:rsidR="00434CAA" w:rsidRPr="001D3BFF" w:rsidRDefault="00434CAA" w:rsidP="001E0809">
            <w:pPr>
              <w:spacing w:after="60" w:line="288" w:lineRule="auto"/>
              <w:rPr>
                <w:rFonts w:cs="Arial"/>
                <w:color w:val="000000"/>
              </w:rPr>
            </w:pPr>
            <w:r w:rsidRPr="001D3BFF">
              <w:rPr>
                <w:rFonts w:cs="Arial"/>
                <w:color w:val="000000"/>
              </w:rPr>
              <w:lastRenderedPageBreak/>
              <w:t>RE_Receiver</w:t>
            </w:r>
          </w:p>
        </w:tc>
        <w:tc>
          <w:tcPr>
            <w:tcW w:w="2426" w:type="pct"/>
            <w:tcMar>
              <w:top w:w="100" w:type="dxa"/>
              <w:left w:w="150" w:type="dxa"/>
              <w:bottom w:w="100" w:type="dxa"/>
              <w:right w:w="150" w:type="dxa"/>
            </w:tcMar>
            <w:vAlign w:val="center"/>
          </w:tcPr>
          <w:p w14:paraId="47F5CEA8" w14:textId="2B8A590D" w:rsidR="00434CAA" w:rsidRPr="001D3BFF" w:rsidRDefault="00434CAA" w:rsidP="001E0809">
            <w:pPr>
              <w:spacing w:after="60" w:line="288" w:lineRule="auto"/>
              <w:jc w:val="left"/>
              <w:rPr>
                <w:rFonts w:cs="Arial"/>
                <w:color w:val="000000"/>
              </w:rPr>
            </w:pPr>
            <w:r w:rsidRPr="001D3BFF">
              <w:rPr>
                <w:rFonts w:cs="Arial"/>
                <w:color w:val="000000"/>
              </w:rPr>
              <w:t xml:space="preserve">AE PHẢI chỉ định bên nhận SOAP của tin nhắn. Đây là nút MeshIntermediaryNode đầu tiên được chỉ định trong </w:t>
            </w:r>
            <w:r w:rsidR="00623A51">
              <w:rPr>
                <w:rFonts w:cs="Arial"/>
                <w:color w:val="000000"/>
              </w:rPr>
              <w:t>t</w:t>
            </w:r>
            <w:r w:rsidRPr="001D3BFF">
              <w:rPr>
                <w:rFonts w:cs="Arial"/>
                <w:color w:val="000000"/>
              </w:rPr>
              <w:t>iêu đề chung (Common Header). Nếu không có MeshIntermediaryNode nào được chỉ định, nó sẽ là MeshEndPoint.</w:t>
            </w:r>
          </w:p>
        </w:tc>
      </w:tr>
      <w:tr w:rsidR="00434CAA" w:rsidRPr="001D3BFF" w14:paraId="12E47483" w14:textId="77777777" w:rsidTr="00B94737">
        <w:trPr>
          <w:jc w:val="center"/>
        </w:trPr>
        <w:tc>
          <w:tcPr>
            <w:tcW w:w="2574" w:type="pct"/>
            <w:gridSpan w:val="2"/>
            <w:tcMar>
              <w:top w:w="100" w:type="dxa"/>
              <w:left w:w="150" w:type="dxa"/>
              <w:bottom w:w="100" w:type="dxa"/>
              <w:right w:w="150" w:type="dxa"/>
            </w:tcMar>
            <w:vAlign w:val="center"/>
          </w:tcPr>
          <w:p w14:paraId="455686F2" w14:textId="77777777" w:rsidR="00434CAA" w:rsidRPr="001D3BFF" w:rsidRDefault="00434CAA" w:rsidP="001E0809">
            <w:pPr>
              <w:spacing w:after="60" w:line="288" w:lineRule="auto"/>
              <w:rPr>
                <w:rFonts w:cs="Arial"/>
                <w:color w:val="000000"/>
              </w:rPr>
            </w:pPr>
            <w:r w:rsidRPr="001D3BFF">
              <w:rPr>
                <w:rFonts w:cs="Arial"/>
                <w:color w:val="000000"/>
              </w:rPr>
              <w:t>MajorVersion</w:t>
            </w:r>
          </w:p>
        </w:tc>
        <w:tc>
          <w:tcPr>
            <w:tcW w:w="2426" w:type="pct"/>
            <w:tcMar>
              <w:top w:w="100" w:type="dxa"/>
              <w:left w:w="150" w:type="dxa"/>
              <w:bottom w:w="100" w:type="dxa"/>
              <w:right w:w="150" w:type="dxa"/>
            </w:tcMar>
            <w:vAlign w:val="center"/>
          </w:tcPr>
          <w:p w14:paraId="2383D08D" w14:textId="77777777" w:rsidR="00434CAA" w:rsidRPr="001D3BFF" w:rsidRDefault="00434CAA" w:rsidP="001E0809">
            <w:pPr>
              <w:spacing w:after="60" w:line="288" w:lineRule="auto"/>
              <w:jc w:val="left"/>
              <w:rPr>
                <w:rFonts w:cs="Arial"/>
                <w:color w:val="000000"/>
              </w:rPr>
            </w:pPr>
            <w:r w:rsidRPr="001D3BFF">
              <w:rPr>
                <w:rFonts w:cs="Arial"/>
                <w:color w:val="000000"/>
              </w:rPr>
              <w:t>AE PHẢI đặt giá trị này thành phiên bản được sử dụng (phiên bản chính hiện tại là 1).</w:t>
            </w:r>
          </w:p>
        </w:tc>
      </w:tr>
      <w:tr w:rsidR="00434CAA" w:rsidRPr="001D3BFF" w14:paraId="3EBE25E1" w14:textId="77777777" w:rsidTr="00B94737">
        <w:trPr>
          <w:jc w:val="center"/>
        </w:trPr>
        <w:tc>
          <w:tcPr>
            <w:tcW w:w="2574" w:type="pct"/>
            <w:gridSpan w:val="2"/>
            <w:tcMar>
              <w:top w:w="100" w:type="dxa"/>
              <w:left w:w="150" w:type="dxa"/>
              <w:bottom w:w="100" w:type="dxa"/>
              <w:right w:w="150" w:type="dxa"/>
            </w:tcMar>
            <w:vAlign w:val="center"/>
          </w:tcPr>
          <w:p w14:paraId="61567D69" w14:textId="77777777" w:rsidR="00434CAA" w:rsidRPr="001D3BFF" w:rsidRDefault="00434CAA" w:rsidP="001E0809">
            <w:pPr>
              <w:spacing w:after="60" w:line="288" w:lineRule="auto"/>
              <w:rPr>
                <w:rFonts w:cs="Arial"/>
                <w:color w:val="000000"/>
              </w:rPr>
            </w:pPr>
            <w:r w:rsidRPr="001D3BFF">
              <w:rPr>
                <w:rFonts w:cs="Arial"/>
                <w:color w:val="000000"/>
              </w:rPr>
              <w:t>MinorVersion</w:t>
            </w:r>
          </w:p>
        </w:tc>
        <w:tc>
          <w:tcPr>
            <w:tcW w:w="2426" w:type="pct"/>
            <w:tcMar>
              <w:top w:w="100" w:type="dxa"/>
              <w:left w:w="150" w:type="dxa"/>
              <w:bottom w:w="100" w:type="dxa"/>
              <w:right w:w="150" w:type="dxa"/>
            </w:tcMar>
            <w:vAlign w:val="center"/>
          </w:tcPr>
          <w:p w14:paraId="4E160B59" w14:textId="77777777" w:rsidR="00434CAA" w:rsidRPr="001D3BFF" w:rsidRDefault="00434CAA" w:rsidP="001E0809">
            <w:pPr>
              <w:spacing w:after="60" w:line="288" w:lineRule="auto"/>
              <w:jc w:val="left"/>
              <w:rPr>
                <w:rFonts w:cs="Arial"/>
                <w:color w:val="000000"/>
              </w:rPr>
            </w:pPr>
            <w:r w:rsidRPr="001D3BFF">
              <w:rPr>
                <w:rFonts w:cs="Arial"/>
                <w:color w:val="000000"/>
              </w:rPr>
              <w:t>AE PHẢI đặt giá trị này thành phiên bản được sử dụng (phiên bản phụ hiện tại là 1).</w:t>
            </w:r>
          </w:p>
        </w:tc>
      </w:tr>
      <w:tr w:rsidR="00434CAA" w:rsidRPr="001D3BFF" w14:paraId="7D0BAE50" w14:textId="77777777" w:rsidTr="00B94737">
        <w:trPr>
          <w:jc w:val="center"/>
        </w:trPr>
        <w:tc>
          <w:tcPr>
            <w:tcW w:w="2574" w:type="pct"/>
            <w:gridSpan w:val="2"/>
            <w:tcMar>
              <w:top w:w="100" w:type="dxa"/>
              <w:left w:w="150" w:type="dxa"/>
              <w:bottom w:w="100" w:type="dxa"/>
              <w:right w:w="150" w:type="dxa"/>
            </w:tcMar>
            <w:vAlign w:val="center"/>
          </w:tcPr>
          <w:p w14:paraId="1FC00CB2" w14:textId="77777777" w:rsidR="00434CAA" w:rsidRPr="001D3BFF" w:rsidRDefault="00434CAA" w:rsidP="001E0809">
            <w:pPr>
              <w:spacing w:after="60" w:line="288" w:lineRule="auto"/>
              <w:rPr>
                <w:rFonts w:cs="Arial"/>
                <w:color w:val="000000"/>
              </w:rPr>
            </w:pPr>
            <w:r w:rsidRPr="001D3BFF">
              <w:rPr>
                <w:rFonts w:cs="Arial"/>
                <w:color w:val="000000"/>
              </w:rPr>
              <w:t>MustUnderstand</w:t>
            </w:r>
          </w:p>
        </w:tc>
        <w:tc>
          <w:tcPr>
            <w:tcW w:w="2426" w:type="pct"/>
            <w:tcMar>
              <w:top w:w="100" w:type="dxa"/>
              <w:left w:w="150" w:type="dxa"/>
              <w:bottom w:w="100" w:type="dxa"/>
              <w:right w:w="150" w:type="dxa"/>
            </w:tcMar>
            <w:vAlign w:val="center"/>
          </w:tcPr>
          <w:p w14:paraId="25B3C7FB" w14:textId="77777777" w:rsidR="00434CAA" w:rsidRPr="001D3BFF" w:rsidRDefault="00434CAA" w:rsidP="001E0809">
            <w:pPr>
              <w:spacing w:after="60" w:line="288" w:lineRule="auto"/>
              <w:jc w:val="left"/>
              <w:rPr>
                <w:rFonts w:cs="Arial"/>
                <w:color w:val="000000"/>
              </w:rPr>
            </w:pPr>
            <w:r w:rsidRPr="001D3BFF">
              <w:rPr>
                <w:rFonts w:cs="Arial"/>
                <w:color w:val="000000"/>
              </w:rPr>
              <w:t>Giá trị của thuộc tính này PHẢI được đặt thành "true".</w:t>
            </w:r>
          </w:p>
        </w:tc>
      </w:tr>
    </w:tbl>
    <w:p w14:paraId="4871886A" w14:textId="74121133" w:rsidR="00434CAA" w:rsidRPr="001E0809" w:rsidRDefault="00434CAA" w:rsidP="001E0809">
      <w:pPr>
        <w:spacing w:after="60" w:line="288" w:lineRule="auto"/>
        <w:rPr>
          <w:rFonts w:cs="Arial"/>
          <w:b/>
          <w:bCs/>
        </w:rPr>
      </w:pPr>
      <w:r w:rsidRPr="001E0809">
        <w:rPr>
          <w:rFonts w:cs="Arial"/>
          <w:b/>
          <w:bCs/>
        </w:rPr>
        <w:t>1</w:t>
      </w:r>
      <w:r w:rsidR="00672D6A" w:rsidRPr="001D3BFF">
        <w:rPr>
          <w:rFonts w:cs="Arial"/>
          <w:b/>
          <w:bCs/>
          <w:lang w:val="vi-VN"/>
        </w:rPr>
        <w:t>0</w:t>
      </w:r>
      <w:r w:rsidRPr="001E0809">
        <w:rPr>
          <w:rFonts w:cs="Arial"/>
          <w:b/>
          <w:bCs/>
        </w:rPr>
        <w:t>.1.1.2 Khối tiêu đề MSSP gốc</w:t>
      </w:r>
    </w:p>
    <w:p w14:paraId="468B3043" w14:textId="77777777" w:rsidR="00434CAA" w:rsidRPr="001D3BFF" w:rsidRDefault="00434CAA" w:rsidP="001E0809">
      <w:pPr>
        <w:spacing w:after="60" w:line="288" w:lineRule="auto"/>
        <w:rPr>
          <w:rFonts w:cs="Arial"/>
        </w:rPr>
      </w:pPr>
      <w:r w:rsidRPr="001D3BFF">
        <w:rPr>
          <w:rFonts w:cs="Arial"/>
        </w:rPr>
        <w:t>Thực thể tiếp nhận PHẢI tạo khối tiêu đề MSSP gốc theo các quy tắc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30"/>
        <w:gridCol w:w="6966"/>
      </w:tblGrid>
      <w:tr w:rsidR="00434CAA" w:rsidRPr="001D3BFF" w14:paraId="190B4995" w14:textId="77777777" w:rsidTr="00B94737">
        <w:tc>
          <w:tcPr>
            <w:tcW w:w="15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C74770" w14:textId="77777777" w:rsidR="00434CAA" w:rsidRPr="001D3BFF" w:rsidRDefault="00434CAA" w:rsidP="001E0809">
            <w:pPr>
              <w:spacing w:after="60" w:line="288" w:lineRule="auto"/>
              <w:jc w:val="center"/>
              <w:rPr>
                <w:rFonts w:cs="Arial"/>
              </w:rPr>
            </w:pPr>
            <w:r w:rsidRPr="001D3BFF">
              <w:rPr>
                <w:rFonts w:cs="Arial"/>
                <w:b/>
                <w:bCs/>
              </w:rPr>
              <w:t>Phần tử / Thuộc tính</w:t>
            </w:r>
          </w:p>
        </w:tc>
        <w:tc>
          <w:tcPr>
            <w:tcW w:w="341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0C905E" w14:textId="77777777" w:rsidR="00434CAA" w:rsidRPr="001D3BFF" w:rsidRDefault="00434CAA" w:rsidP="001E0809">
            <w:pPr>
              <w:spacing w:after="60" w:line="288" w:lineRule="auto"/>
              <w:jc w:val="center"/>
              <w:rPr>
                <w:rFonts w:cs="Arial"/>
              </w:rPr>
            </w:pPr>
            <w:r w:rsidRPr="001D3BFF">
              <w:rPr>
                <w:rFonts w:cs="Arial"/>
                <w:b/>
                <w:bCs/>
              </w:rPr>
              <w:t>Hướng dẫn xử lý</w:t>
            </w:r>
          </w:p>
        </w:tc>
      </w:tr>
      <w:tr w:rsidR="00434CAA" w:rsidRPr="001D3BFF" w14:paraId="5D123D7F" w14:textId="77777777" w:rsidTr="00B94737">
        <w:tc>
          <w:tcPr>
            <w:tcW w:w="15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128E07" w14:textId="77777777" w:rsidR="00434CAA" w:rsidRPr="001D3BFF" w:rsidRDefault="00434CAA" w:rsidP="001E0809">
            <w:pPr>
              <w:spacing w:after="60" w:line="288" w:lineRule="auto"/>
              <w:rPr>
                <w:rFonts w:cs="Arial"/>
              </w:rPr>
            </w:pPr>
            <w:r w:rsidRPr="001D3BFF">
              <w:rPr>
                <w:rFonts w:cs="Arial"/>
                <w:color w:val="000000"/>
              </w:rPr>
              <w:t>HMSSP</w:t>
            </w:r>
          </w:p>
        </w:tc>
        <w:tc>
          <w:tcPr>
            <w:tcW w:w="341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DF8587" w14:textId="77777777" w:rsidR="00434CAA" w:rsidRPr="001D3BFF" w:rsidRDefault="00434CAA" w:rsidP="001E0809">
            <w:pPr>
              <w:spacing w:after="60" w:line="288" w:lineRule="auto"/>
              <w:jc w:val="left"/>
              <w:rPr>
                <w:rFonts w:cs="Arial"/>
              </w:rPr>
            </w:pPr>
            <w:r w:rsidRPr="001D3BFF">
              <w:rPr>
                <w:rFonts w:cs="Arial"/>
                <w:color w:val="000000"/>
              </w:rPr>
              <w:t>Mỗi tin nhắn Dịch vụ chữ ký di động (Mobile Signature Service) đều chứa một phần tử MSSP_Info. Nếu phần tử MSSP_ID được chỉ định trong phần tử MSSP_Info, AE PHẢI sao chép giá trị này vào phần tử HMSSP của khối tiêu đề Home MSSP.</w:t>
            </w:r>
          </w:p>
        </w:tc>
      </w:tr>
      <w:tr w:rsidR="00434CAA" w:rsidRPr="001D3BFF" w14:paraId="26BAEBBA" w14:textId="77777777" w:rsidTr="00B94737">
        <w:tc>
          <w:tcPr>
            <w:tcW w:w="15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CE067B" w14:textId="77777777" w:rsidR="00434CAA" w:rsidRPr="001D3BFF" w:rsidRDefault="00434CAA" w:rsidP="001E0809">
            <w:pPr>
              <w:spacing w:after="60" w:line="288" w:lineRule="auto"/>
              <w:rPr>
                <w:rFonts w:cs="Arial"/>
              </w:rPr>
            </w:pPr>
            <w:r w:rsidRPr="001D3BFF">
              <w:rPr>
                <w:rFonts w:cs="Arial"/>
                <w:color w:val="000000"/>
              </w:rPr>
              <w:t>MSISDN</w:t>
            </w:r>
          </w:p>
        </w:tc>
        <w:tc>
          <w:tcPr>
            <w:tcW w:w="341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DB7241" w14:textId="77777777" w:rsidR="00434CAA" w:rsidRPr="001D3BFF" w:rsidRDefault="00434CAA" w:rsidP="001E0809">
            <w:pPr>
              <w:spacing w:after="60" w:line="288" w:lineRule="auto"/>
              <w:jc w:val="left"/>
              <w:rPr>
                <w:rFonts w:cs="Arial"/>
              </w:rPr>
            </w:pPr>
            <w:r w:rsidRPr="001D3BFF">
              <w:rPr>
                <w:rFonts w:cs="Arial"/>
                <w:color w:val="000000"/>
              </w:rPr>
              <w:t>Các tin nhắn của Dịch vụ chữ ký di động MSS_SignatureReq, MSS_CertificationReq, MSS_RegistrationReq, MSS_ProfileReq, MSS_ReceiptReq chứa một phần tử MobileUser thuộc kiểu MobileUserType. Phần tử này chứa một phần tử tùy chọn MSISDN. Nếu phần tử này xuất hiện trong Tin nhắn Dịch vụ chữ ký di động, AE PHẢI sao chép giá trị đó vào phần tử MSISDN của khối tiêu đề Home MSSP.</w:t>
            </w:r>
          </w:p>
        </w:tc>
      </w:tr>
      <w:tr w:rsidR="00434CAA" w:rsidRPr="001D3BFF" w14:paraId="17200824" w14:textId="77777777" w:rsidTr="00B94737">
        <w:tc>
          <w:tcPr>
            <w:tcW w:w="15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F1F651" w14:textId="77777777" w:rsidR="00434CAA" w:rsidRPr="001D3BFF" w:rsidRDefault="00434CAA" w:rsidP="001E0809">
            <w:pPr>
              <w:spacing w:after="60" w:line="288" w:lineRule="auto"/>
              <w:rPr>
                <w:rFonts w:cs="Arial"/>
              </w:rPr>
            </w:pPr>
            <w:r w:rsidRPr="001D3BFF">
              <w:rPr>
                <w:rFonts w:cs="Arial"/>
                <w:color w:val="000000"/>
              </w:rPr>
              <w:t>HMSSP_Forward</w:t>
            </w:r>
          </w:p>
        </w:tc>
        <w:tc>
          <w:tcPr>
            <w:tcW w:w="341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C8360A9" w14:textId="77777777" w:rsidR="00434CAA" w:rsidRPr="001D3BFF" w:rsidRDefault="00434CAA" w:rsidP="001E0809">
            <w:pPr>
              <w:spacing w:after="60" w:line="288" w:lineRule="auto"/>
              <w:jc w:val="left"/>
              <w:rPr>
                <w:rFonts w:cs="Arial"/>
              </w:rPr>
            </w:pPr>
            <w:r w:rsidRPr="001D3BFF">
              <w:rPr>
                <w:rFonts w:cs="Arial"/>
                <w:color w:val="000000"/>
              </w:rPr>
              <w:t>AE CÓ THỂ chỉ định giá trị này. Việc Thực thể tiếp nhận (Acquiring Entity) lựa chọn giá trị này như thế nào nằm ngoài phạm vi của đặc tả kỹ thuật này.</w:t>
            </w:r>
          </w:p>
        </w:tc>
      </w:tr>
      <w:tr w:rsidR="00434CAA" w:rsidRPr="001D3BFF" w14:paraId="2C530FFC" w14:textId="77777777" w:rsidTr="00B94737">
        <w:tc>
          <w:tcPr>
            <w:tcW w:w="15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2E51143" w14:textId="77777777" w:rsidR="00434CAA" w:rsidRPr="001D3BFF" w:rsidRDefault="00434CAA" w:rsidP="001E0809">
            <w:pPr>
              <w:spacing w:after="60" w:line="288" w:lineRule="auto"/>
              <w:rPr>
                <w:rFonts w:cs="Arial"/>
              </w:rPr>
            </w:pPr>
            <w:r w:rsidRPr="001D3BFF">
              <w:rPr>
                <w:rFonts w:cs="Arial"/>
                <w:color w:val="000000"/>
              </w:rPr>
              <w:t>role</w:t>
            </w:r>
          </w:p>
        </w:tc>
        <w:tc>
          <w:tcPr>
            <w:tcW w:w="341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8D41C6A" w14:textId="742AD300" w:rsidR="00434CAA" w:rsidRPr="001D3BFF" w:rsidRDefault="00434CAA" w:rsidP="001E0809">
            <w:pPr>
              <w:spacing w:after="60" w:line="288" w:lineRule="auto"/>
              <w:jc w:val="left"/>
              <w:rPr>
                <w:rFonts w:cs="Arial"/>
              </w:rPr>
            </w:pPr>
            <w:r w:rsidRPr="001D3BFF">
              <w:rPr>
                <w:rFonts w:cs="Arial"/>
                <w:color w:val="000000"/>
              </w:rPr>
              <w:t xml:space="preserve">AE phải chỉ định vai trò tương ứng của Home MSSP, xem điều khoản </w:t>
            </w:r>
            <w:r w:rsidR="00672D6A" w:rsidRPr="001D3BFF">
              <w:rPr>
                <w:rFonts w:cs="Arial"/>
                <w:color w:val="000000"/>
                <w:lang w:val="vi-VN"/>
              </w:rPr>
              <w:t>9</w:t>
            </w:r>
            <w:r w:rsidRPr="001D3BFF">
              <w:rPr>
                <w:rFonts w:cs="Arial"/>
                <w:color w:val="000000"/>
              </w:rPr>
              <w:t>.2.4.</w:t>
            </w:r>
          </w:p>
        </w:tc>
      </w:tr>
      <w:tr w:rsidR="00434CAA" w:rsidRPr="001D3BFF" w14:paraId="775E0899" w14:textId="77777777" w:rsidTr="00B94737">
        <w:tc>
          <w:tcPr>
            <w:tcW w:w="15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990B98" w14:textId="77777777" w:rsidR="00434CAA" w:rsidRPr="001D3BFF" w:rsidRDefault="00434CAA" w:rsidP="001E0809">
            <w:pPr>
              <w:spacing w:after="60" w:line="288" w:lineRule="auto"/>
              <w:rPr>
                <w:rFonts w:cs="Arial"/>
              </w:rPr>
            </w:pPr>
            <w:r w:rsidRPr="001D3BFF">
              <w:rPr>
                <w:rFonts w:cs="Arial"/>
                <w:color w:val="000000"/>
              </w:rPr>
              <w:t>MustUnderstand</w:t>
            </w:r>
          </w:p>
        </w:tc>
        <w:tc>
          <w:tcPr>
            <w:tcW w:w="341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5E7FEA" w14:textId="77777777" w:rsidR="00434CAA" w:rsidRPr="001D3BFF" w:rsidRDefault="00434CAA" w:rsidP="001E0809">
            <w:pPr>
              <w:spacing w:after="60" w:line="288" w:lineRule="auto"/>
              <w:jc w:val="left"/>
              <w:rPr>
                <w:rFonts w:cs="Arial"/>
              </w:rPr>
            </w:pPr>
            <w:r w:rsidRPr="001D3BFF">
              <w:rPr>
                <w:rFonts w:cs="Arial"/>
                <w:color w:val="000000"/>
              </w:rPr>
              <w:t>Giá trị của thuộc tính này PHẢI được đặt thành "true".</w:t>
            </w:r>
          </w:p>
        </w:tc>
      </w:tr>
    </w:tbl>
    <w:p w14:paraId="698CACE7" w14:textId="579C970A" w:rsidR="00434CAA" w:rsidRPr="001E0809" w:rsidRDefault="00434CAA" w:rsidP="001E0809">
      <w:pPr>
        <w:spacing w:after="60" w:line="288" w:lineRule="auto"/>
        <w:rPr>
          <w:rFonts w:cs="Arial"/>
          <w:b/>
          <w:bCs/>
        </w:rPr>
      </w:pPr>
      <w:r w:rsidRPr="001E0809">
        <w:rPr>
          <w:rFonts w:cs="Arial"/>
          <w:b/>
          <w:bCs/>
        </w:rPr>
        <w:t>1</w:t>
      </w:r>
      <w:r w:rsidR="00672D6A" w:rsidRPr="001D3BFF">
        <w:rPr>
          <w:rFonts w:cs="Arial"/>
          <w:b/>
          <w:bCs/>
          <w:lang w:val="vi-VN"/>
        </w:rPr>
        <w:t>0</w:t>
      </w:r>
      <w:r w:rsidRPr="001E0809">
        <w:rPr>
          <w:rFonts w:cs="Arial"/>
          <w:b/>
          <w:bCs/>
        </w:rPr>
        <w:t xml:space="preserve">.1.1.3 Khối tiêu đề </w:t>
      </w:r>
      <w:r w:rsidR="004D2A81">
        <w:rPr>
          <w:rFonts w:cs="Arial"/>
          <w:b/>
          <w:bCs/>
        </w:rPr>
        <w:t>tổ chức phát hành danh tính</w:t>
      </w:r>
    </w:p>
    <w:p w14:paraId="54D21AB8" w14:textId="182EF568" w:rsidR="00434CAA" w:rsidRPr="001D3BFF" w:rsidRDefault="00434CAA" w:rsidP="001E0809">
      <w:pPr>
        <w:spacing w:after="60" w:line="288" w:lineRule="auto"/>
        <w:rPr>
          <w:rFonts w:cs="Arial"/>
        </w:rPr>
      </w:pPr>
      <w:r w:rsidRPr="001D3BFF">
        <w:rPr>
          <w:rFonts w:cs="Arial"/>
        </w:rPr>
        <w:t xml:space="preserve">Nếu và chỉ nếu một </w:t>
      </w:r>
      <w:r w:rsidR="004D2A81">
        <w:rPr>
          <w:rFonts w:cs="Arial"/>
        </w:rPr>
        <w:t>tổ chức phát hành danh tính</w:t>
      </w:r>
      <w:r w:rsidRPr="001D3BFF">
        <w:rPr>
          <w:rFonts w:cs="Arial"/>
        </w:rPr>
        <w:t xml:space="preserve"> được chỉ định trong yêu cầu dịch vụ ký số di động, thực thể tiếp nhận PHẢI tạo khối tiêu đề </w:t>
      </w:r>
      <w:r w:rsidR="004D2A81">
        <w:rPr>
          <w:rFonts w:cs="Arial"/>
        </w:rPr>
        <w:t>tổ chức phát hành danh tính</w:t>
      </w:r>
      <w:r w:rsidRPr="001D3BFF">
        <w:rPr>
          <w:rFonts w:cs="Arial"/>
        </w:rPr>
        <w:t xml:space="preserve"> theo quy tắc sau:</w:t>
      </w:r>
    </w:p>
    <w:tbl>
      <w:tblPr>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75"/>
        <w:gridCol w:w="6848"/>
      </w:tblGrid>
      <w:tr w:rsidR="00434CAA" w:rsidRPr="001D3BFF" w14:paraId="389F77D4" w14:textId="77777777" w:rsidTr="005625FB">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57E7E7" w14:textId="77777777" w:rsidR="00434CAA" w:rsidRPr="001D3BFF" w:rsidRDefault="00434CAA" w:rsidP="005625FB">
            <w:pPr>
              <w:spacing w:after="60" w:line="288" w:lineRule="auto"/>
              <w:jc w:val="center"/>
              <w:rPr>
                <w:rFonts w:cs="Arial"/>
              </w:rPr>
            </w:pPr>
            <w:r w:rsidRPr="001E0809">
              <w:rPr>
                <w:rFonts w:cs="Arial"/>
                <w:b/>
                <w:bCs/>
              </w:rPr>
              <w:lastRenderedPageBreak/>
              <w:t>Phần tử / Thuộc tính</w:t>
            </w:r>
          </w:p>
        </w:tc>
        <w:tc>
          <w:tcPr>
            <w:tcW w:w="684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684158" w14:textId="77777777" w:rsidR="00434CAA" w:rsidRPr="001D3BFF" w:rsidRDefault="00434CAA" w:rsidP="005625FB">
            <w:pPr>
              <w:spacing w:after="60" w:line="288" w:lineRule="auto"/>
              <w:jc w:val="center"/>
              <w:rPr>
                <w:rFonts w:cs="Arial"/>
              </w:rPr>
            </w:pPr>
            <w:r w:rsidRPr="001E0809">
              <w:rPr>
                <w:rFonts w:cs="Arial"/>
                <w:b/>
                <w:bCs/>
              </w:rPr>
              <w:t>Hướng dẫn xử lý</w:t>
            </w:r>
          </w:p>
        </w:tc>
      </w:tr>
      <w:tr w:rsidR="00434CAA" w:rsidRPr="001D3BFF" w14:paraId="4851C682" w14:textId="77777777" w:rsidTr="005625FB">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C4D5F5" w14:textId="77777777" w:rsidR="00434CAA" w:rsidRPr="001D3BFF" w:rsidRDefault="00434CAA" w:rsidP="001E0809">
            <w:pPr>
              <w:spacing w:after="60" w:line="288" w:lineRule="auto"/>
              <w:rPr>
                <w:rFonts w:cs="Arial"/>
              </w:rPr>
            </w:pPr>
            <w:r w:rsidRPr="001D3BFF">
              <w:rPr>
                <w:rFonts w:cs="Arial"/>
                <w:color w:val="000000"/>
              </w:rPr>
              <w:t>MobileUser</w:t>
            </w:r>
          </w:p>
        </w:tc>
        <w:tc>
          <w:tcPr>
            <w:tcW w:w="684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50FEF5" w14:textId="261425A9" w:rsidR="00434CAA" w:rsidRPr="001D3BFF" w:rsidRDefault="00434CAA" w:rsidP="001E0809">
            <w:pPr>
              <w:spacing w:after="60" w:line="288" w:lineRule="auto"/>
              <w:jc w:val="left"/>
              <w:rPr>
                <w:rFonts w:cs="Arial"/>
              </w:rPr>
            </w:pPr>
            <w:r w:rsidRPr="001D3BFF">
              <w:rPr>
                <w:rFonts w:cs="Arial"/>
                <w:color w:val="000000"/>
              </w:rPr>
              <w:t xml:space="preserve">Nếu CommonHeader chứa một phần tử thuộc kiểu MeshIntermediaryNode đóng vai trò là </w:t>
            </w:r>
            <w:r w:rsidR="004D2A81">
              <w:rPr>
                <w:rFonts w:cs="Arial"/>
                <w:color w:val="000000"/>
              </w:rPr>
              <w:t>tổ chức phát hành danh tính</w:t>
            </w:r>
            <w:r w:rsidRPr="001D3BFF">
              <w:rPr>
                <w:rFonts w:cs="Arial"/>
                <w:color w:val="000000"/>
              </w:rPr>
              <w:t xml:space="preserve"> (Identity Issuer), AE PHẢI sao chép phần tử MobileUser từ tin nhắn yêu cầu Dịch vụ chữ ký di động sang phần tử MobileUser của khối tiêu đề Identity Issuer. Nếu không sử dụng </w:t>
            </w:r>
            <w:r w:rsidR="004D2A81">
              <w:rPr>
                <w:rFonts w:cs="Arial"/>
                <w:color w:val="000000"/>
              </w:rPr>
              <w:t>tổ chức phát hành danh tính</w:t>
            </w:r>
            <w:r w:rsidRPr="001D3BFF">
              <w:rPr>
                <w:rFonts w:cs="Arial"/>
                <w:color w:val="000000"/>
              </w:rPr>
              <w:t xml:space="preserve"> nào, AE TUYỆT ĐỐI KHÔNG ĐƯỢC tạo khối tiêu đề này.</w:t>
            </w:r>
          </w:p>
        </w:tc>
      </w:tr>
      <w:tr w:rsidR="00434CAA" w:rsidRPr="001D3BFF" w14:paraId="14AAE19E" w14:textId="77777777" w:rsidTr="005625FB">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394A56" w14:textId="77777777" w:rsidR="00434CAA" w:rsidRPr="001D3BFF" w:rsidRDefault="00434CAA" w:rsidP="001E0809">
            <w:pPr>
              <w:spacing w:after="60" w:line="288" w:lineRule="auto"/>
              <w:rPr>
                <w:rFonts w:cs="Arial"/>
              </w:rPr>
            </w:pPr>
            <w:r w:rsidRPr="001D3BFF">
              <w:rPr>
                <w:rFonts w:cs="Arial"/>
                <w:color w:val="000000"/>
              </w:rPr>
              <w:t>role</w:t>
            </w:r>
          </w:p>
        </w:tc>
        <w:tc>
          <w:tcPr>
            <w:tcW w:w="684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E5884E" w14:textId="7E5A884A" w:rsidR="00434CAA" w:rsidRPr="001D3BFF" w:rsidRDefault="00434CAA" w:rsidP="001E0809">
            <w:pPr>
              <w:spacing w:after="60" w:line="288" w:lineRule="auto"/>
              <w:rPr>
                <w:rFonts w:cs="Arial"/>
              </w:rPr>
            </w:pPr>
            <w:r w:rsidRPr="001D3BFF">
              <w:rPr>
                <w:rFonts w:cs="Arial"/>
                <w:color w:val="000000"/>
              </w:rPr>
              <w:t xml:space="preserve">AE phải chỉ định vai trò tương ứng của </w:t>
            </w:r>
            <w:r w:rsidR="004D2A81">
              <w:rPr>
                <w:rFonts w:cs="Arial"/>
                <w:color w:val="000000"/>
              </w:rPr>
              <w:t>tổ chức phát hành danh tính</w:t>
            </w:r>
            <w:r w:rsidRPr="001D3BFF">
              <w:rPr>
                <w:rFonts w:cs="Arial"/>
                <w:color w:val="000000"/>
              </w:rPr>
              <w:t xml:space="preserve"> (Identity Issuer), xem điều khoản </w:t>
            </w:r>
            <w:r w:rsidR="00672D6A" w:rsidRPr="001D3BFF">
              <w:rPr>
                <w:rFonts w:cs="Arial"/>
                <w:color w:val="000000"/>
                <w:lang w:val="vi-VN"/>
              </w:rPr>
              <w:t>9</w:t>
            </w:r>
            <w:r w:rsidRPr="001D3BFF">
              <w:rPr>
                <w:rFonts w:cs="Arial"/>
                <w:color w:val="000000"/>
              </w:rPr>
              <w:t>.2.4.</w:t>
            </w:r>
          </w:p>
        </w:tc>
      </w:tr>
      <w:tr w:rsidR="00434CAA" w:rsidRPr="001D3BFF" w14:paraId="28ECE1AB" w14:textId="77777777" w:rsidTr="005625FB">
        <w:tc>
          <w:tcPr>
            <w:tcW w:w="31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9E3699" w14:textId="77777777" w:rsidR="00434CAA" w:rsidRPr="001D3BFF" w:rsidRDefault="00434CAA" w:rsidP="001E0809">
            <w:pPr>
              <w:spacing w:after="60" w:line="288" w:lineRule="auto"/>
              <w:rPr>
                <w:rFonts w:cs="Arial"/>
              </w:rPr>
            </w:pPr>
            <w:r w:rsidRPr="001D3BFF">
              <w:rPr>
                <w:rFonts w:cs="Arial"/>
                <w:color w:val="000000"/>
              </w:rPr>
              <w:t>mustUnderstand</w:t>
            </w:r>
          </w:p>
        </w:tc>
        <w:tc>
          <w:tcPr>
            <w:tcW w:w="684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A1815F" w14:textId="77777777" w:rsidR="00434CAA" w:rsidRPr="001D3BFF" w:rsidRDefault="00434CAA" w:rsidP="001E0809">
            <w:pPr>
              <w:spacing w:after="60" w:line="288" w:lineRule="auto"/>
              <w:rPr>
                <w:rFonts w:cs="Arial"/>
              </w:rPr>
            </w:pPr>
            <w:r w:rsidRPr="001D3BFF">
              <w:rPr>
                <w:rFonts w:cs="Arial"/>
                <w:color w:val="000000"/>
              </w:rPr>
              <w:t>Nếu khối tiêu đề này xuất hiện, giá trị của thuộc tính này PHẢI được đặt thành "true".</w:t>
            </w:r>
          </w:p>
        </w:tc>
      </w:tr>
    </w:tbl>
    <w:p w14:paraId="10C57258" w14:textId="68129F91" w:rsidR="00434CAA" w:rsidRPr="001D3BFF" w:rsidRDefault="00434CAA" w:rsidP="001E0809">
      <w:pPr>
        <w:spacing w:after="60" w:line="288" w:lineRule="auto"/>
        <w:rPr>
          <w:rFonts w:cs="Arial"/>
          <w:b/>
          <w:bCs/>
        </w:rPr>
      </w:pPr>
      <w:bookmarkStart w:id="192" w:name="_Toc232153744"/>
      <w:r w:rsidRPr="001D3BFF">
        <w:rPr>
          <w:rFonts w:cs="Arial"/>
          <w:b/>
          <w:bCs/>
        </w:rPr>
        <w:t>1</w:t>
      </w:r>
      <w:r w:rsidR="00672D6A" w:rsidRPr="001D3BFF">
        <w:rPr>
          <w:rFonts w:cs="Arial"/>
          <w:b/>
          <w:bCs/>
          <w:lang w:val="vi-VN"/>
        </w:rPr>
        <w:t>0</w:t>
      </w:r>
      <w:r w:rsidRPr="001D3BFF">
        <w:rPr>
          <w:rFonts w:cs="Arial"/>
          <w:b/>
          <w:bCs/>
        </w:rPr>
        <w:t>.1.2 Thực thể tiếp nhận là điểm đầu ra Lưới</w:t>
      </w:r>
      <w:bookmarkEnd w:id="192"/>
    </w:p>
    <w:p w14:paraId="01C05C82" w14:textId="77777777" w:rsidR="00434CAA" w:rsidRPr="001D3BFF" w:rsidRDefault="00434CAA" w:rsidP="001E0809">
      <w:pPr>
        <w:spacing w:after="60" w:line="288" w:lineRule="auto"/>
        <w:rPr>
          <w:rFonts w:cs="Arial"/>
        </w:rPr>
      </w:pPr>
      <w:r w:rsidRPr="001D3BFF">
        <w:rPr>
          <w:rFonts w:cs="Arial"/>
        </w:rPr>
        <w:t>Nếu thực thể tiếp nhận phục vụ như điểm đầu ra Lưới, thực thể tiếp nhận PHẢI xóa tất cả các khối tiêu đề cần thiết cho mục đích chuyển vùng, tức là tất cả các khối tiêu đề kiểu:</w:t>
      </w:r>
    </w:p>
    <w:p w14:paraId="4BA9A617" w14:textId="2D807C88" w:rsidR="00434CAA" w:rsidRPr="001D3BFF" w:rsidRDefault="00672D6A" w:rsidP="001E0809">
      <w:pPr>
        <w:spacing w:after="60" w:line="288" w:lineRule="auto"/>
        <w:rPr>
          <w:rFonts w:cs="Arial"/>
        </w:rPr>
      </w:pPr>
      <w:r w:rsidRPr="001D3BFF">
        <w:rPr>
          <w:rFonts w:cs="Arial"/>
          <w:lang w:val="vi-VN"/>
        </w:rPr>
        <w:t xml:space="preserve">- </w:t>
      </w:r>
      <w:r w:rsidR="00434CAA" w:rsidRPr="001D3BFF">
        <w:rPr>
          <w:rFonts w:cs="Arial"/>
        </w:rPr>
        <w:t>RoamingHeaderType;</w:t>
      </w:r>
    </w:p>
    <w:p w14:paraId="4655A968" w14:textId="353634BD" w:rsidR="00434CAA" w:rsidRPr="001D3BFF" w:rsidRDefault="00672D6A" w:rsidP="001E0809">
      <w:pPr>
        <w:spacing w:after="60" w:line="288" w:lineRule="auto"/>
        <w:rPr>
          <w:rFonts w:cs="Arial"/>
        </w:rPr>
      </w:pPr>
      <w:r w:rsidRPr="001D3BFF">
        <w:rPr>
          <w:rFonts w:cs="Arial"/>
          <w:lang w:val="vi-VN"/>
        </w:rPr>
        <w:t xml:space="preserve">- </w:t>
      </w:r>
      <w:r w:rsidR="00434CAA" w:rsidRPr="001D3BFF">
        <w:rPr>
          <w:rFonts w:cs="Arial"/>
        </w:rPr>
        <w:t>HMSSP_HeaderType;</w:t>
      </w:r>
    </w:p>
    <w:p w14:paraId="3C77F83C" w14:textId="7B920D80" w:rsidR="00434CAA" w:rsidRPr="001D3BFF" w:rsidRDefault="00672D6A" w:rsidP="001E0809">
      <w:pPr>
        <w:spacing w:after="60" w:line="288" w:lineRule="auto"/>
        <w:rPr>
          <w:rFonts w:cs="Arial"/>
          <w:lang w:val="vi-VN"/>
        </w:rPr>
      </w:pPr>
      <w:r w:rsidRPr="001D3BFF">
        <w:rPr>
          <w:rFonts w:cs="Arial"/>
          <w:lang w:val="vi-VN"/>
        </w:rPr>
        <w:t xml:space="preserve">- </w:t>
      </w:r>
      <w:r w:rsidR="00434CAA" w:rsidRPr="001D3BFF">
        <w:rPr>
          <w:rFonts w:cs="Arial"/>
        </w:rPr>
        <w:t>IdentityIssuer_HeaderType.</w:t>
      </w:r>
    </w:p>
    <w:p w14:paraId="429045AC" w14:textId="44B89C06" w:rsidR="00434CAA" w:rsidRPr="001D3BFF" w:rsidRDefault="00434CAA" w:rsidP="001E0809">
      <w:pPr>
        <w:spacing w:after="60" w:line="288" w:lineRule="auto"/>
        <w:rPr>
          <w:rFonts w:cs="Arial"/>
          <w:lang w:val="vi-VN"/>
        </w:rPr>
      </w:pPr>
      <w:r w:rsidRPr="005101F2">
        <w:rPr>
          <w:rFonts w:cs="Arial"/>
          <w:lang w:val="vi-VN"/>
        </w:rPr>
        <w:t>Sau đó thực thể tiếp nhận gửi bản tin SOAP mới đến nhà cung cấp ứng dụng.</w:t>
      </w:r>
    </w:p>
    <w:p w14:paraId="33CDC195" w14:textId="2D1CD559" w:rsidR="00434CAA" w:rsidRPr="005101F2" w:rsidRDefault="00434CAA" w:rsidP="001E0809">
      <w:pPr>
        <w:spacing w:after="60" w:line="288" w:lineRule="auto"/>
        <w:rPr>
          <w:rFonts w:cs="Arial"/>
          <w:b/>
          <w:bCs/>
          <w:lang w:val="vi-VN"/>
        </w:rPr>
      </w:pPr>
      <w:r w:rsidRPr="005101F2">
        <w:rPr>
          <w:rFonts w:cs="Arial"/>
          <w:b/>
          <w:bCs/>
          <w:lang w:val="vi-VN"/>
        </w:rPr>
        <w:t>1</w:t>
      </w:r>
      <w:r w:rsidR="00672D6A" w:rsidRPr="001E0809">
        <w:rPr>
          <w:rFonts w:cs="Arial"/>
          <w:b/>
          <w:bCs/>
          <w:lang w:val="vi-VN"/>
        </w:rPr>
        <w:t>0</w:t>
      </w:r>
      <w:r w:rsidRPr="005101F2">
        <w:rPr>
          <w:rFonts w:cs="Arial"/>
          <w:b/>
          <w:bCs/>
          <w:lang w:val="vi-VN"/>
        </w:rPr>
        <w:t>.1.2.1 Xử lý lỗi</w:t>
      </w:r>
    </w:p>
    <w:p w14:paraId="43DBD051" w14:textId="554E5F88" w:rsidR="00434CAA" w:rsidRPr="001D3BFF" w:rsidRDefault="00434CAA" w:rsidP="001E0809">
      <w:pPr>
        <w:spacing w:after="60" w:line="288" w:lineRule="auto"/>
        <w:rPr>
          <w:rFonts w:cs="Arial"/>
          <w:lang w:val="vi-VN"/>
        </w:rPr>
      </w:pPr>
      <w:r w:rsidRPr="005101F2">
        <w:rPr>
          <w:rFonts w:cs="Arial"/>
          <w:lang w:val="vi-VN"/>
        </w:rPr>
        <w:t xml:space="preserve">Trong trường hợp xảy ra lỗi liên quan đến giao thức chuyển vùng, thực thể tiếp nhận trả về mã lỗi SOAP hoặc bản tin trạng thái MSS, tham chiếu TCVN </w:t>
      </w:r>
      <w:r w:rsidR="00E93868" w:rsidRPr="005101F2">
        <w:rPr>
          <w:rFonts w:cs="Arial"/>
          <w:lang w:val="vi-VN"/>
        </w:rPr>
        <w:t>XXXX:2026</w:t>
      </w:r>
      <w:r w:rsidR="00910E5D">
        <w:rPr>
          <w:rFonts w:cs="Arial"/>
          <w:lang w:val="vi-VN"/>
        </w:rPr>
        <w:t xml:space="preserve"> [2]</w:t>
      </w:r>
      <w:r w:rsidRPr="005101F2">
        <w:rPr>
          <w:rFonts w:cs="Arial"/>
          <w:lang w:val="vi-VN"/>
        </w:rPr>
        <w:t>.</w:t>
      </w:r>
    </w:p>
    <w:p w14:paraId="62D38638" w14:textId="463175E6" w:rsidR="00434CAA" w:rsidRPr="001D3BFF" w:rsidRDefault="00434CAA" w:rsidP="001E0809">
      <w:pPr>
        <w:pStyle w:val="Heading2"/>
        <w:spacing w:after="60" w:line="288" w:lineRule="auto"/>
        <w:rPr>
          <w:szCs w:val="22"/>
        </w:rPr>
      </w:pPr>
      <w:bookmarkStart w:id="193" w:name="_Toc232153745"/>
      <w:bookmarkStart w:id="194" w:name="_Toc233189014"/>
      <w:bookmarkStart w:id="195" w:name="_Toc233192986"/>
      <w:bookmarkStart w:id="196" w:name="_Toc233193416"/>
      <w:bookmarkStart w:id="197" w:name="_Toc239275164"/>
      <w:r w:rsidRPr="001D3BFF">
        <w:rPr>
          <w:szCs w:val="22"/>
        </w:rPr>
        <w:t>1</w:t>
      </w:r>
      <w:r w:rsidR="00672D6A" w:rsidRPr="001D3BFF">
        <w:rPr>
          <w:szCs w:val="22"/>
          <w:lang w:val="vi-VN"/>
        </w:rPr>
        <w:t>0</w:t>
      </w:r>
      <w:r w:rsidRPr="001D3BFF">
        <w:rPr>
          <w:szCs w:val="22"/>
        </w:rPr>
        <w:t>.2 Thực thể định tuyến (Routing Entity)</w:t>
      </w:r>
      <w:bookmarkEnd w:id="193"/>
      <w:bookmarkEnd w:id="194"/>
      <w:bookmarkEnd w:id="195"/>
      <w:bookmarkEnd w:id="196"/>
      <w:bookmarkEnd w:id="197"/>
    </w:p>
    <w:p w14:paraId="591AC98A" w14:textId="7C668D34" w:rsidR="00434CAA" w:rsidRPr="001D3BFF" w:rsidRDefault="00434CAA" w:rsidP="001E0809">
      <w:pPr>
        <w:spacing w:after="60" w:line="288" w:lineRule="auto"/>
        <w:rPr>
          <w:rFonts w:cs="Arial"/>
          <w:lang w:val="vi-VN"/>
        </w:rPr>
      </w:pPr>
      <w:r w:rsidRPr="001D3BFF">
        <w:rPr>
          <w:rFonts w:cs="Arial"/>
        </w:rPr>
        <w:t xml:space="preserve">Mọi thành viên Mạng lưới (Mesh Member) đóng vai trò là một bên trung gian SOAP (SOAP intermediary) sẽ hoạt động như một Thực thể định tuyến (Routing Entity) đối với </w:t>
      </w:r>
      <w:r w:rsidR="006B1D19">
        <w:rPr>
          <w:rFonts w:cs="Arial"/>
        </w:rPr>
        <w:t>Lưới</w:t>
      </w:r>
      <w:r w:rsidRPr="001D3BFF">
        <w:rPr>
          <w:rFonts w:cs="Arial"/>
        </w:rPr>
        <w:t xml:space="preserve"> (Mesh). Một Thực thể định tuyến sẽ xử lý khối </w:t>
      </w:r>
      <w:r w:rsidR="00623A51">
        <w:rPr>
          <w:rFonts w:cs="Arial"/>
        </w:rPr>
        <w:t>t</w:t>
      </w:r>
      <w:r w:rsidRPr="001D3BFF">
        <w:rPr>
          <w:rFonts w:cs="Arial"/>
        </w:rPr>
        <w:t>iêu đề chuyển vùng (Roaming Header block) theo các quy tắc được trình bày dưới đây.</w:t>
      </w:r>
    </w:p>
    <w:p w14:paraId="73B2AADE" w14:textId="1FDC713A" w:rsidR="00434CAA" w:rsidRPr="005101F2" w:rsidRDefault="00434CAA" w:rsidP="001E0809">
      <w:pPr>
        <w:spacing w:after="60" w:line="288" w:lineRule="auto"/>
        <w:rPr>
          <w:rFonts w:cs="Arial"/>
          <w:lang w:val="vi-VN"/>
        </w:rPr>
      </w:pPr>
      <w:r w:rsidRPr="005101F2">
        <w:rPr>
          <w:rFonts w:cs="Arial"/>
          <w:lang w:val="vi-VN"/>
        </w:rPr>
        <w:t xml:space="preserve">Một thực thể định tuyến cũng có thể đóng vai trò là </w:t>
      </w:r>
      <w:r w:rsidR="004D2A81">
        <w:rPr>
          <w:rFonts w:cs="Arial"/>
          <w:lang w:val="vi-VN"/>
        </w:rPr>
        <w:t>tổ chức phát hành danh tính</w:t>
      </w:r>
      <w:r w:rsidRPr="005101F2">
        <w:rPr>
          <w:rFonts w:cs="Arial"/>
          <w:lang w:val="vi-VN"/>
        </w:rPr>
        <w:t xml:space="preserve"> (Identity Issuer), Home MSSP, v.v. Bằng cách sử dụng khối </w:t>
      </w:r>
      <w:r w:rsidR="00623A51" w:rsidRPr="00623A51">
        <w:rPr>
          <w:rFonts w:cs="Arial"/>
          <w:lang w:val="vi-VN"/>
        </w:rPr>
        <w:t>t</w:t>
      </w:r>
      <w:r w:rsidRPr="005101F2">
        <w:rPr>
          <w:rFonts w:cs="Arial"/>
          <w:lang w:val="vi-VN"/>
        </w:rPr>
        <w:t xml:space="preserve">iêu đề chuyển vùng, Thực thể định tuyến có thể xác định xem nó chỉ cần đóng vai trò là Thực thể định tuyến thông thường hay phải kiêm nhiệm thêm vai trò </w:t>
      </w:r>
      <w:r w:rsidR="004D2A81">
        <w:rPr>
          <w:rFonts w:cs="Arial"/>
          <w:lang w:val="vi-VN"/>
        </w:rPr>
        <w:t>tổ chức phát hành danh tính</w:t>
      </w:r>
      <w:r w:rsidRPr="005101F2">
        <w:rPr>
          <w:rFonts w:cs="Arial"/>
          <w:lang w:val="vi-VN"/>
        </w:rPr>
        <w:t xml:space="preserve">, Home MSSP, v.v. Do đó, phần tử MeshIntermediaryNode cũng cung cấp thông tin về vai trò Mạng lưới (Mesh role) của nút đó. Ví dụ: nếu vai trò Mạng lưới là </w:t>
      </w:r>
      <w:r w:rsidR="004D2A81">
        <w:rPr>
          <w:rFonts w:cs="Arial"/>
          <w:lang w:val="vi-VN"/>
        </w:rPr>
        <w:t>tổ chức phát hành danh tính</w:t>
      </w:r>
      <w:r w:rsidRPr="005101F2">
        <w:rPr>
          <w:rFonts w:cs="Arial"/>
          <w:lang w:val="vi-VN"/>
        </w:rPr>
        <w:t xml:space="preserve"> được chỉ định, nút đó cũng sẽ xử lý </w:t>
      </w:r>
      <w:r w:rsidR="00623A51" w:rsidRPr="00623A51">
        <w:rPr>
          <w:rFonts w:cs="Arial"/>
          <w:lang w:val="vi-VN"/>
        </w:rPr>
        <w:t>t</w:t>
      </w:r>
      <w:r w:rsidRPr="005101F2">
        <w:rPr>
          <w:rFonts w:cs="Arial"/>
          <w:lang w:val="vi-VN"/>
        </w:rPr>
        <w:t>iêu đề bên phát hành danh tính (Identity Issuer Header) tương ứng.</w:t>
      </w:r>
    </w:p>
    <w:p w14:paraId="699F1BD3" w14:textId="1EF04C5D" w:rsidR="00434CAA" w:rsidRPr="001D3BFF" w:rsidRDefault="00434CAA" w:rsidP="001E0809">
      <w:pPr>
        <w:spacing w:after="60" w:line="288" w:lineRule="auto"/>
        <w:rPr>
          <w:rFonts w:cs="Arial"/>
          <w:lang w:val="vi-VN"/>
        </w:rPr>
      </w:pPr>
      <w:r w:rsidRPr="005101F2">
        <w:rPr>
          <w:rFonts w:cs="Arial"/>
          <w:lang w:val="vi-VN"/>
        </w:rPr>
        <w:t xml:space="preserve">Nút SOAP trung gian tiếp theo được đưa ra bởi phần tử MeshIntermediaryNode của </w:t>
      </w:r>
      <w:r w:rsidR="00623A51">
        <w:rPr>
          <w:rFonts w:cs="Arial"/>
          <w:lang w:val="vi-VN"/>
        </w:rPr>
        <w:t>tiêu đề</w:t>
      </w:r>
      <w:r w:rsidRPr="005101F2">
        <w:rPr>
          <w:rFonts w:cs="Arial"/>
          <w:lang w:val="vi-VN"/>
        </w:rPr>
        <w:t xml:space="preserve"> chung (CommonHeader) vì đây là một danh sách có thứ tự. Nếu Thực thể định tuyến là thành phần cuối cùng trong danh sách này, nút SOAP tiếp theo sẽ là Điểm cuối </w:t>
      </w:r>
      <w:r w:rsidR="006B1D19">
        <w:rPr>
          <w:rFonts w:cs="Arial"/>
          <w:lang w:val="vi-VN"/>
        </w:rPr>
        <w:t>Lưới</w:t>
      </w:r>
      <w:r w:rsidRPr="005101F2">
        <w:rPr>
          <w:rFonts w:cs="Arial"/>
          <w:lang w:val="vi-VN"/>
        </w:rPr>
        <w:t xml:space="preserve"> (MeshEndPoint). Thực thể định tuyến PHẢI chuyển tiếp tin nhắn SOAP mới đến nút SOAP (trung gian) tiếp theo.</w:t>
      </w:r>
    </w:p>
    <w:p w14:paraId="17FB653E" w14:textId="7284C5BA" w:rsidR="00434CAA" w:rsidRPr="005101F2" w:rsidRDefault="00434CAA" w:rsidP="001E0809">
      <w:pPr>
        <w:spacing w:after="60" w:line="288" w:lineRule="auto"/>
        <w:rPr>
          <w:rFonts w:cs="Arial"/>
          <w:b/>
          <w:bCs/>
          <w:lang w:val="vi-VN"/>
        </w:rPr>
      </w:pPr>
      <w:bookmarkStart w:id="198" w:name="_Toc232153746"/>
      <w:r w:rsidRPr="005101F2">
        <w:rPr>
          <w:rFonts w:cs="Arial"/>
          <w:b/>
          <w:bCs/>
          <w:lang w:val="vi-VN"/>
        </w:rPr>
        <w:t>1</w:t>
      </w:r>
      <w:r w:rsidR="00672D6A" w:rsidRPr="001D3BFF">
        <w:rPr>
          <w:rFonts w:cs="Arial"/>
          <w:b/>
          <w:bCs/>
          <w:lang w:val="vi-VN"/>
        </w:rPr>
        <w:t>0</w:t>
      </w:r>
      <w:r w:rsidRPr="005101F2">
        <w:rPr>
          <w:rFonts w:cs="Arial"/>
          <w:b/>
          <w:bCs/>
          <w:lang w:val="vi-VN"/>
        </w:rPr>
        <w:t>.2.1 Khối tiêu đề chuyển vùng</w:t>
      </w:r>
      <w:bookmarkEnd w:id="198"/>
    </w:p>
    <w:p w14:paraId="2267AB1B" w14:textId="6AA27438" w:rsidR="00434CAA" w:rsidRPr="005101F2" w:rsidRDefault="00434CAA" w:rsidP="001E0809">
      <w:pPr>
        <w:spacing w:after="60" w:line="288" w:lineRule="auto"/>
        <w:rPr>
          <w:rFonts w:cs="Arial"/>
          <w:b/>
          <w:bCs/>
          <w:lang w:val="vi-VN"/>
        </w:rPr>
      </w:pPr>
      <w:r w:rsidRPr="005101F2">
        <w:rPr>
          <w:rFonts w:cs="Arial"/>
          <w:b/>
          <w:bCs/>
          <w:lang w:val="vi-VN"/>
        </w:rPr>
        <w:t>1</w:t>
      </w:r>
      <w:r w:rsidR="00672D6A" w:rsidRPr="001E0809">
        <w:rPr>
          <w:rFonts w:cs="Arial"/>
          <w:b/>
          <w:bCs/>
          <w:lang w:val="vi-VN"/>
        </w:rPr>
        <w:t>0</w:t>
      </w:r>
      <w:r w:rsidRPr="005101F2">
        <w:rPr>
          <w:rFonts w:cs="Arial"/>
          <w:b/>
          <w:bCs/>
          <w:lang w:val="vi-VN"/>
        </w:rPr>
        <w:t>.2.1.1 Tiêu đề chung</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56"/>
        <w:gridCol w:w="6804"/>
      </w:tblGrid>
      <w:tr w:rsidR="00434CAA" w:rsidRPr="001D3BFF" w14:paraId="146B5C22" w14:textId="77777777" w:rsidTr="00864574">
        <w:tc>
          <w:tcPr>
            <w:tcW w:w="325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1BEB65" w14:textId="77777777" w:rsidR="00434CAA" w:rsidRPr="001D3BFF" w:rsidRDefault="00434CAA" w:rsidP="001E0809">
            <w:pPr>
              <w:spacing w:after="60" w:line="288" w:lineRule="auto"/>
              <w:jc w:val="center"/>
              <w:rPr>
                <w:rFonts w:cs="Arial"/>
              </w:rPr>
            </w:pPr>
            <w:r w:rsidRPr="001E0809">
              <w:rPr>
                <w:rFonts w:cs="Arial"/>
                <w:b/>
                <w:bCs/>
              </w:rPr>
              <w:lastRenderedPageBreak/>
              <w:t>Phần tử / Thuộc tính</w:t>
            </w:r>
          </w:p>
        </w:tc>
        <w:tc>
          <w:tcPr>
            <w:tcW w:w="68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227190" w14:textId="77777777" w:rsidR="00434CAA" w:rsidRPr="001D3BFF" w:rsidRDefault="00434CAA" w:rsidP="001E0809">
            <w:pPr>
              <w:spacing w:after="60" w:line="288" w:lineRule="auto"/>
              <w:jc w:val="center"/>
              <w:rPr>
                <w:rFonts w:cs="Arial"/>
              </w:rPr>
            </w:pPr>
            <w:r w:rsidRPr="001E0809">
              <w:rPr>
                <w:rFonts w:cs="Arial"/>
                <w:b/>
                <w:bCs/>
              </w:rPr>
              <w:t>Hướng dẫn xử lý</w:t>
            </w:r>
          </w:p>
        </w:tc>
      </w:tr>
      <w:tr w:rsidR="00434CAA" w:rsidRPr="001D3BFF" w14:paraId="3438677E" w14:textId="77777777" w:rsidTr="00864574">
        <w:tc>
          <w:tcPr>
            <w:tcW w:w="325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BA4E61" w14:textId="77777777" w:rsidR="00434CAA" w:rsidRPr="001D3BFF" w:rsidRDefault="00434CAA" w:rsidP="001E0809">
            <w:pPr>
              <w:spacing w:after="60" w:line="288" w:lineRule="auto"/>
              <w:rPr>
                <w:rFonts w:cs="Arial"/>
              </w:rPr>
            </w:pPr>
            <w:r w:rsidRPr="001D3BFF">
              <w:rPr>
                <w:rFonts w:cs="Arial"/>
                <w:color w:val="000000"/>
              </w:rPr>
              <w:t>MeshStartPoint</w:t>
            </w:r>
          </w:p>
        </w:tc>
        <w:tc>
          <w:tcPr>
            <w:tcW w:w="68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5DCAC4" w14:textId="77777777" w:rsidR="00434CAA" w:rsidRPr="001D3BFF" w:rsidRDefault="00434CAA" w:rsidP="001E0809">
            <w:pPr>
              <w:spacing w:after="60" w:line="288" w:lineRule="auto"/>
              <w:rPr>
                <w:rFonts w:cs="Arial"/>
              </w:rPr>
            </w:pPr>
            <w:r w:rsidRPr="001D3BFF">
              <w:rPr>
                <w:rFonts w:cs="Arial"/>
                <w:color w:val="000000"/>
              </w:rPr>
              <w:t>RE KHÔNG ĐƯỢC THAY ĐỔI giá trị này.</w:t>
            </w:r>
          </w:p>
        </w:tc>
      </w:tr>
      <w:tr w:rsidR="00434CAA" w:rsidRPr="001D3BFF" w14:paraId="05624F64" w14:textId="77777777" w:rsidTr="00864574">
        <w:tc>
          <w:tcPr>
            <w:tcW w:w="325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2E71FA4" w14:textId="77777777" w:rsidR="00434CAA" w:rsidRPr="001D3BFF" w:rsidRDefault="00434CAA" w:rsidP="001E0809">
            <w:pPr>
              <w:spacing w:after="60" w:line="288" w:lineRule="auto"/>
              <w:rPr>
                <w:rFonts w:cs="Arial"/>
              </w:rPr>
            </w:pPr>
            <w:r w:rsidRPr="001D3BFF">
              <w:rPr>
                <w:rFonts w:cs="Arial"/>
                <w:color w:val="000000"/>
              </w:rPr>
              <w:t>MeshEndPoint</w:t>
            </w:r>
          </w:p>
        </w:tc>
        <w:tc>
          <w:tcPr>
            <w:tcW w:w="68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B5D2BC" w14:textId="77777777" w:rsidR="00434CAA" w:rsidRPr="001D3BFF" w:rsidRDefault="00434CAA" w:rsidP="001E0809">
            <w:pPr>
              <w:spacing w:after="60" w:line="288" w:lineRule="auto"/>
              <w:rPr>
                <w:rFonts w:cs="Arial"/>
              </w:rPr>
            </w:pPr>
            <w:r w:rsidRPr="001D3BFF">
              <w:rPr>
                <w:rFonts w:cs="Arial"/>
                <w:color w:val="000000"/>
              </w:rPr>
              <w:t>Nếu Home MSSP đóng vai trò là MeshEndPoint thì Home MSSP chính xác không phải lúc nào cũng được biết tại MeshEntryPoint. Do đó giá trị này có thể vắng mặt. Nếu RE có được thông tin về Home MSSP bằng bất kỳ phương thức nào, RE NÊN cung cấp thông tin này bằng cách sử dụng phần tử này.</w:t>
            </w:r>
          </w:p>
        </w:tc>
      </w:tr>
      <w:tr w:rsidR="00434CAA" w:rsidRPr="001D3BFF" w14:paraId="4F920241" w14:textId="77777777" w:rsidTr="00864574">
        <w:tc>
          <w:tcPr>
            <w:tcW w:w="325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8C61AF" w14:textId="77777777" w:rsidR="00434CAA" w:rsidRPr="001D3BFF" w:rsidRDefault="00434CAA" w:rsidP="001E0809">
            <w:pPr>
              <w:spacing w:after="60" w:line="288" w:lineRule="auto"/>
              <w:rPr>
                <w:rFonts w:cs="Arial"/>
              </w:rPr>
            </w:pPr>
            <w:r w:rsidRPr="001D3BFF">
              <w:rPr>
                <w:rFonts w:cs="Arial"/>
                <w:color w:val="000000"/>
              </w:rPr>
              <w:t>MeshIntermediaryNode</w:t>
            </w:r>
          </w:p>
        </w:tc>
        <w:tc>
          <w:tcPr>
            <w:tcW w:w="68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8C2C72" w14:textId="77777777" w:rsidR="00434CAA" w:rsidRPr="001D3BFF" w:rsidRDefault="00434CAA" w:rsidP="001E0809">
            <w:pPr>
              <w:spacing w:after="60" w:line="288" w:lineRule="auto"/>
              <w:rPr>
                <w:rFonts w:cs="Arial"/>
              </w:rPr>
            </w:pPr>
            <w:r w:rsidRPr="001D3BFF">
              <w:rPr>
                <w:rFonts w:cs="Arial"/>
                <w:color w:val="000000"/>
              </w:rPr>
              <w:t>Nếu RE có được thông tin về bất kỳ bên trung gian SOAP nào khác bằng các phương thức nằm ngoài phạm vi của tài liệu này, RE NÊN thêm các nút này vào chuỗi thứ tự này. Xin lưu ý rằng thứ tự của các phần tử được chỉ định là rất quan trọng.</w:t>
            </w:r>
          </w:p>
        </w:tc>
      </w:tr>
      <w:tr w:rsidR="00434CAA" w:rsidRPr="001D3BFF" w14:paraId="4AE8CA1E" w14:textId="77777777" w:rsidTr="00864574">
        <w:tc>
          <w:tcPr>
            <w:tcW w:w="325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F6D6695" w14:textId="77777777" w:rsidR="00434CAA" w:rsidRPr="001D3BFF" w:rsidRDefault="00434CAA" w:rsidP="001E0809">
            <w:pPr>
              <w:spacing w:after="60" w:line="288" w:lineRule="auto"/>
              <w:rPr>
                <w:rFonts w:cs="Arial"/>
              </w:rPr>
            </w:pPr>
            <w:r w:rsidRPr="001D3BFF">
              <w:rPr>
                <w:rFonts w:cs="Arial"/>
                <w:color w:val="000000"/>
              </w:rPr>
              <w:t>MSS_ValidityDate</w:t>
            </w:r>
          </w:p>
        </w:tc>
        <w:tc>
          <w:tcPr>
            <w:tcW w:w="68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053C58" w14:textId="77777777" w:rsidR="00434CAA" w:rsidRPr="001D3BFF" w:rsidRDefault="00434CAA" w:rsidP="001E0809">
            <w:pPr>
              <w:spacing w:after="60" w:line="288" w:lineRule="auto"/>
              <w:rPr>
                <w:rFonts w:cs="Arial"/>
              </w:rPr>
            </w:pPr>
            <w:r w:rsidRPr="001D3BFF">
              <w:rPr>
                <w:rFonts w:cs="Arial"/>
                <w:color w:val="000000"/>
              </w:rPr>
              <w:t>RE KHÔNG ĐƯỢC THAY ĐỔI giá trị này. RE CÓ THỂ kiểm tra giá trị này. Nếu khoảng thời gian đã hết hạn, RE CÓ THỂ phản hồi bằng một mã lỗi SOAP (SOAP fault code) thay vì chuyển tiếp tin nhắn SOAP.</w:t>
            </w:r>
          </w:p>
        </w:tc>
      </w:tr>
      <w:tr w:rsidR="00434CAA" w:rsidRPr="001D3BFF" w14:paraId="1EDF4104" w14:textId="77777777" w:rsidTr="00864574">
        <w:tc>
          <w:tcPr>
            <w:tcW w:w="325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9ECC0B" w14:textId="77777777" w:rsidR="00434CAA" w:rsidRPr="001D3BFF" w:rsidRDefault="00434CAA" w:rsidP="001E0809">
            <w:pPr>
              <w:spacing w:after="60" w:line="288" w:lineRule="auto"/>
              <w:rPr>
                <w:rFonts w:cs="Arial"/>
              </w:rPr>
            </w:pPr>
            <w:r w:rsidRPr="001D3BFF">
              <w:rPr>
                <w:rFonts w:cs="Arial"/>
                <w:color w:val="000000"/>
              </w:rPr>
              <w:t>AE_TransactionID</w:t>
            </w:r>
          </w:p>
        </w:tc>
        <w:tc>
          <w:tcPr>
            <w:tcW w:w="68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06B875" w14:textId="77777777" w:rsidR="00434CAA" w:rsidRPr="001D3BFF" w:rsidRDefault="00434CAA" w:rsidP="001E0809">
            <w:pPr>
              <w:spacing w:after="60" w:line="288" w:lineRule="auto"/>
              <w:rPr>
                <w:rFonts w:cs="Arial"/>
              </w:rPr>
            </w:pPr>
            <w:r w:rsidRPr="001D3BFF">
              <w:rPr>
                <w:rFonts w:cs="Arial"/>
                <w:color w:val="000000"/>
              </w:rPr>
              <w:t>RE KHÔNG ĐƯỢC THAY ĐỔI giá trị này.</w:t>
            </w:r>
          </w:p>
        </w:tc>
      </w:tr>
      <w:tr w:rsidR="00434CAA" w:rsidRPr="001D3BFF" w14:paraId="322E015E" w14:textId="77777777" w:rsidTr="00864574">
        <w:tc>
          <w:tcPr>
            <w:tcW w:w="325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CDE821" w14:textId="77777777" w:rsidR="00434CAA" w:rsidRPr="001D3BFF" w:rsidRDefault="00434CAA" w:rsidP="001E0809">
            <w:pPr>
              <w:spacing w:after="60" w:line="288" w:lineRule="auto"/>
              <w:rPr>
                <w:rFonts w:cs="Arial"/>
              </w:rPr>
            </w:pPr>
            <w:r w:rsidRPr="001D3BFF">
              <w:rPr>
                <w:rFonts w:cs="Arial"/>
                <w:color w:val="000000"/>
              </w:rPr>
              <w:t>HMSSP_TransactionID</w:t>
            </w:r>
          </w:p>
        </w:tc>
        <w:tc>
          <w:tcPr>
            <w:tcW w:w="68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4F243C" w14:textId="77777777" w:rsidR="00434CAA" w:rsidRPr="001D3BFF" w:rsidRDefault="00434CAA" w:rsidP="001E0809">
            <w:pPr>
              <w:spacing w:after="60" w:line="288" w:lineRule="auto"/>
              <w:rPr>
                <w:rFonts w:cs="Arial"/>
              </w:rPr>
            </w:pPr>
            <w:r w:rsidRPr="001D3BFF">
              <w:rPr>
                <w:rFonts w:cs="Arial"/>
                <w:color w:val="000000"/>
              </w:rPr>
              <w:t>RE KHÔNG ĐƯỢC THAY ĐỔI giá trị này.</w:t>
            </w:r>
          </w:p>
        </w:tc>
      </w:tr>
      <w:tr w:rsidR="00434CAA" w:rsidRPr="001D3BFF" w14:paraId="373C727A" w14:textId="77777777" w:rsidTr="00864574">
        <w:tc>
          <w:tcPr>
            <w:tcW w:w="325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9F73875" w14:textId="77777777" w:rsidR="00434CAA" w:rsidRPr="001D3BFF" w:rsidRDefault="00434CAA" w:rsidP="001E0809">
            <w:pPr>
              <w:spacing w:after="60" w:line="288" w:lineRule="auto"/>
              <w:rPr>
                <w:rFonts w:cs="Arial"/>
              </w:rPr>
            </w:pPr>
            <w:r w:rsidRPr="001D3BFF">
              <w:rPr>
                <w:rFonts w:cs="Arial"/>
                <w:color w:val="000000"/>
              </w:rPr>
              <w:t>role</w:t>
            </w:r>
          </w:p>
        </w:tc>
        <w:tc>
          <w:tcPr>
            <w:tcW w:w="68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3DBB05" w14:textId="77777777" w:rsidR="00434CAA" w:rsidRPr="001D3BFF" w:rsidRDefault="00434CAA" w:rsidP="001E0809">
            <w:pPr>
              <w:spacing w:after="60" w:line="288" w:lineRule="auto"/>
              <w:rPr>
                <w:rFonts w:cs="Arial"/>
              </w:rPr>
            </w:pPr>
            <w:r w:rsidRPr="001D3BFF">
              <w:rPr>
                <w:rFonts w:cs="Arial"/>
                <w:color w:val="000000"/>
              </w:rPr>
              <w:t>RE KHÔNG ĐƯỢC THAY ĐỔI giá trị này ("next").</w:t>
            </w:r>
          </w:p>
        </w:tc>
      </w:tr>
      <w:tr w:rsidR="00434CAA" w:rsidRPr="001D3BFF" w14:paraId="675A6ADC" w14:textId="77777777" w:rsidTr="00864574">
        <w:tc>
          <w:tcPr>
            <w:tcW w:w="325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5008CFC" w14:textId="77777777" w:rsidR="00434CAA" w:rsidRPr="001D3BFF" w:rsidRDefault="00434CAA" w:rsidP="001E0809">
            <w:pPr>
              <w:spacing w:after="60" w:line="288" w:lineRule="auto"/>
              <w:rPr>
                <w:rFonts w:cs="Arial"/>
              </w:rPr>
            </w:pPr>
            <w:r w:rsidRPr="001D3BFF">
              <w:rPr>
                <w:rFonts w:cs="Arial"/>
                <w:color w:val="000000"/>
              </w:rPr>
              <w:t>mustUnderstand</w:t>
            </w:r>
          </w:p>
        </w:tc>
        <w:tc>
          <w:tcPr>
            <w:tcW w:w="680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12D7125" w14:textId="77777777" w:rsidR="00434CAA" w:rsidRPr="001D3BFF" w:rsidRDefault="00434CAA" w:rsidP="001E0809">
            <w:pPr>
              <w:spacing w:after="60" w:line="288" w:lineRule="auto"/>
              <w:rPr>
                <w:rFonts w:cs="Arial"/>
              </w:rPr>
            </w:pPr>
            <w:r w:rsidRPr="001D3BFF">
              <w:rPr>
                <w:rFonts w:cs="Arial"/>
                <w:color w:val="000000"/>
              </w:rPr>
              <w:t>RE KHÔNG ĐƯỢC THAY ĐỔI giá trị này ("true").</w:t>
            </w:r>
          </w:p>
        </w:tc>
      </w:tr>
    </w:tbl>
    <w:p w14:paraId="48B47C3B" w14:textId="755167B9" w:rsidR="00434CAA" w:rsidRPr="001E0809" w:rsidRDefault="00434CAA" w:rsidP="001E0809">
      <w:pPr>
        <w:spacing w:after="60" w:line="288" w:lineRule="auto"/>
        <w:rPr>
          <w:rFonts w:cs="Arial"/>
          <w:b/>
          <w:bCs/>
        </w:rPr>
      </w:pPr>
      <w:r w:rsidRPr="001E0809">
        <w:rPr>
          <w:rFonts w:cs="Arial"/>
          <w:b/>
          <w:bCs/>
        </w:rPr>
        <w:t>1</w:t>
      </w:r>
      <w:r w:rsidR="00672D6A" w:rsidRPr="001E0809">
        <w:rPr>
          <w:rFonts w:cs="Arial"/>
          <w:b/>
          <w:bCs/>
          <w:lang w:val="vi-VN"/>
        </w:rPr>
        <w:t>0</w:t>
      </w:r>
      <w:r w:rsidRPr="001E0809">
        <w:rPr>
          <w:rFonts w:cs="Arial"/>
          <w:b/>
          <w:bCs/>
        </w:rPr>
        <w:t>.2.1.2 Mục nhập chuyển vùng</w:t>
      </w:r>
    </w:p>
    <w:p w14:paraId="4F0EB2EF" w14:textId="77777777" w:rsidR="00434CAA" w:rsidRPr="001D3BFF" w:rsidRDefault="00434CAA" w:rsidP="001E0809">
      <w:pPr>
        <w:spacing w:after="60" w:line="288" w:lineRule="auto"/>
        <w:rPr>
          <w:rFonts w:cs="Arial"/>
        </w:rPr>
      </w:pPr>
      <w:r w:rsidRPr="001D3BFF">
        <w:rPr>
          <w:rFonts w:cs="Arial"/>
        </w:rPr>
        <w:t>Mỗi thực thể định tuyến thêm một Mục nhập chuyển vùng (Roaming Entry) bổ sung theo quy tắc sau: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2408"/>
        <w:gridCol w:w="5602"/>
      </w:tblGrid>
      <w:tr w:rsidR="00434CAA" w:rsidRPr="001D3BFF" w14:paraId="66E461FC" w14:textId="77777777" w:rsidTr="0035503A">
        <w:trPr>
          <w:jc w:val="center"/>
        </w:trPr>
        <w:tc>
          <w:tcPr>
            <w:tcW w:w="2253" w:type="pct"/>
            <w:gridSpan w:val="2"/>
            <w:tcMar>
              <w:top w:w="100" w:type="dxa"/>
              <w:left w:w="150" w:type="dxa"/>
              <w:bottom w:w="100" w:type="dxa"/>
              <w:right w:w="150" w:type="dxa"/>
            </w:tcMar>
          </w:tcPr>
          <w:p w14:paraId="01F349F4" w14:textId="77777777" w:rsidR="00434CAA" w:rsidRPr="001D3BFF" w:rsidRDefault="00434CAA" w:rsidP="001E0809">
            <w:pPr>
              <w:spacing w:after="60" w:line="288" w:lineRule="auto"/>
              <w:jc w:val="center"/>
              <w:rPr>
                <w:rFonts w:cs="Arial"/>
                <w:color w:val="000000"/>
              </w:rPr>
            </w:pPr>
            <w:r w:rsidRPr="001D3BFF">
              <w:rPr>
                <w:rFonts w:cs="Arial"/>
                <w:b/>
                <w:bCs/>
              </w:rPr>
              <w:t>Phần tử / Thuộc tính</w:t>
            </w:r>
          </w:p>
        </w:tc>
        <w:tc>
          <w:tcPr>
            <w:tcW w:w="2747" w:type="pct"/>
            <w:tcMar>
              <w:top w:w="100" w:type="dxa"/>
              <w:left w:w="150" w:type="dxa"/>
              <w:bottom w:w="100" w:type="dxa"/>
              <w:right w:w="150" w:type="dxa"/>
            </w:tcMar>
          </w:tcPr>
          <w:p w14:paraId="6D68C1EC" w14:textId="77777777" w:rsidR="00434CAA" w:rsidRPr="001D3BFF" w:rsidRDefault="00434CAA" w:rsidP="001E0809">
            <w:pPr>
              <w:spacing w:after="60" w:line="288" w:lineRule="auto"/>
              <w:jc w:val="center"/>
              <w:rPr>
                <w:rFonts w:cs="Arial"/>
                <w:color w:val="000000"/>
              </w:rPr>
            </w:pPr>
            <w:r w:rsidRPr="001D3BFF">
              <w:rPr>
                <w:rFonts w:cs="Arial"/>
                <w:b/>
                <w:bCs/>
              </w:rPr>
              <w:t>Hướng dẫn xử lý</w:t>
            </w:r>
          </w:p>
        </w:tc>
      </w:tr>
      <w:tr w:rsidR="00434CAA" w:rsidRPr="001D3BFF" w14:paraId="3652F4CF" w14:textId="77777777" w:rsidTr="0035503A">
        <w:trPr>
          <w:jc w:val="center"/>
        </w:trPr>
        <w:tc>
          <w:tcPr>
            <w:tcW w:w="1072" w:type="pct"/>
            <w:vMerge w:val="restart"/>
            <w:tcMar>
              <w:top w:w="100" w:type="dxa"/>
              <w:left w:w="150" w:type="dxa"/>
              <w:bottom w:w="100" w:type="dxa"/>
              <w:right w:w="150" w:type="dxa"/>
            </w:tcMar>
            <w:vAlign w:val="center"/>
          </w:tcPr>
          <w:p w14:paraId="628FFCDA" w14:textId="77777777" w:rsidR="00434CAA" w:rsidRPr="001D3BFF" w:rsidRDefault="00434CAA" w:rsidP="001E0809">
            <w:pPr>
              <w:spacing w:after="60" w:line="288" w:lineRule="auto"/>
              <w:rPr>
                <w:rFonts w:cs="Arial"/>
                <w:color w:val="000000"/>
              </w:rPr>
            </w:pPr>
            <w:r w:rsidRPr="001D3BFF">
              <w:rPr>
                <w:rFonts w:cs="Arial"/>
                <w:color w:val="000000"/>
              </w:rPr>
              <w:t>RE_SenderInfo</w:t>
            </w:r>
          </w:p>
        </w:tc>
        <w:tc>
          <w:tcPr>
            <w:tcW w:w="1181" w:type="pct"/>
            <w:tcMar>
              <w:top w:w="100" w:type="dxa"/>
              <w:left w:w="150" w:type="dxa"/>
              <w:bottom w:w="100" w:type="dxa"/>
              <w:right w:w="150" w:type="dxa"/>
            </w:tcMar>
            <w:vAlign w:val="center"/>
          </w:tcPr>
          <w:p w14:paraId="48E41E26" w14:textId="77777777" w:rsidR="00434CAA" w:rsidRPr="001D3BFF" w:rsidRDefault="00434CAA" w:rsidP="001E0809">
            <w:pPr>
              <w:spacing w:after="60" w:line="288" w:lineRule="auto"/>
              <w:rPr>
                <w:rFonts w:cs="Arial"/>
                <w:color w:val="000000"/>
              </w:rPr>
            </w:pPr>
            <w:r w:rsidRPr="001D3BFF">
              <w:rPr>
                <w:rFonts w:cs="Arial"/>
                <w:color w:val="000000"/>
              </w:rPr>
              <w:t>RE_Sender</w:t>
            </w:r>
          </w:p>
        </w:tc>
        <w:tc>
          <w:tcPr>
            <w:tcW w:w="2747" w:type="pct"/>
            <w:tcMar>
              <w:top w:w="100" w:type="dxa"/>
              <w:left w:w="150" w:type="dxa"/>
              <w:bottom w:w="100" w:type="dxa"/>
              <w:right w:w="150" w:type="dxa"/>
            </w:tcMar>
            <w:vAlign w:val="center"/>
          </w:tcPr>
          <w:p w14:paraId="7265614E" w14:textId="77777777" w:rsidR="00434CAA" w:rsidRPr="001D3BFF" w:rsidRDefault="00434CAA" w:rsidP="001E0809">
            <w:pPr>
              <w:spacing w:after="60" w:line="288" w:lineRule="auto"/>
              <w:rPr>
                <w:rFonts w:cs="Arial"/>
                <w:color w:val="000000"/>
              </w:rPr>
            </w:pPr>
            <w:r w:rsidRPr="001D3BFF">
              <w:rPr>
                <w:rFonts w:cs="Arial"/>
                <w:color w:val="000000"/>
              </w:rPr>
              <w:t>Phần tử này biểu thị chính RE đó. RE PHẢI chỉ định giá trị này.</w:t>
            </w:r>
          </w:p>
        </w:tc>
      </w:tr>
      <w:tr w:rsidR="00434CAA" w:rsidRPr="001D3BFF" w14:paraId="40CC5D3B" w14:textId="77777777" w:rsidTr="0035503A">
        <w:trPr>
          <w:jc w:val="center"/>
        </w:trPr>
        <w:tc>
          <w:tcPr>
            <w:tcW w:w="1072" w:type="pct"/>
            <w:vMerge/>
          </w:tcPr>
          <w:p w14:paraId="27866C43" w14:textId="77777777" w:rsidR="00434CAA" w:rsidRPr="001D3BFF" w:rsidRDefault="00434CAA" w:rsidP="001E0809">
            <w:pPr>
              <w:spacing w:after="60" w:line="288" w:lineRule="auto"/>
              <w:rPr>
                <w:rFonts w:cs="Arial"/>
                <w:color w:val="000000"/>
              </w:rPr>
            </w:pPr>
          </w:p>
        </w:tc>
        <w:tc>
          <w:tcPr>
            <w:tcW w:w="1181" w:type="pct"/>
            <w:tcMar>
              <w:top w:w="100" w:type="dxa"/>
              <w:left w:w="150" w:type="dxa"/>
              <w:bottom w:w="100" w:type="dxa"/>
              <w:right w:w="150" w:type="dxa"/>
            </w:tcMar>
            <w:vAlign w:val="center"/>
          </w:tcPr>
          <w:p w14:paraId="6AF40F9E" w14:textId="77777777" w:rsidR="00434CAA" w:rsidRPr="001D3BFF" w:rsidRDefault="00434CAA" w:rsidP="001E0809">
            <w:pPr>
              <w:spacing w:after="60" w:line="288" w:lineRule="auto"/>
              <w:rPr>
                <w:rFonts w:cs="Arial"/>
                <w:color w:val="000000"/>
              </w:rPr>
            </w:pPr>
            <w:r w:rsidRPr="001D3BFF">
              <w:rPr>
                <w:rFonts w:cs="Arial"/>
                <w:color w:val="000000"/>
              </w:rPr>
              <w:t>RE_TranactionID</w:t>
            </w:r>
          </w:p>
        </w:tc>
        <w:tc>
          <w:tcPr>
            <w:tcW w:w="2747" w:type="pct"/>
            <w:tcMar>
              <w:top w:w="100" w:type="dxa"/>
              <w:left w:w="150" w:type="dxa"/>
              <w:bottom w:w="100" w:type="dxa"/>
              <w:right w:w="150" w:type="dxa"/>
            </w:tcMar>
            <w:vAlign w:val="center"/>
          </w:tcPr>
          <w:p w14:paraId="300812F7" w14:textId="77777777" w:rsidR="00434CAA" w:rsidRPr="001D3BFF" w:rsidRDefault="00434CAA" w:rsidP="001E0809">
            <w:pPr>
              <w:spacing w:after="60" w:line="288" w:lineRule="auto"/>
              <w:rPr>
                <w:rFonts w:cs="Arial"/>
                <w:color w:val="000000"/>
              </w:rPr>
            </w:pPr>
            <w:r w:rsidRPr="001D3BFF">
              <w:rPr>
                <w:rFonts w:cs="Arial"/>
                <w:color w:val="000000"/>
              </w:rPr>
              <w:t>RE PHẢI chỉ định một giá trị duy nhất (xét trong phạm vi của RE đó). Việc tạo ra giá trị này như thế nào nằm ngoài phạm vi của đặc tả kỹ thuật này.</w:t>
            </w:r>
          </w:p>
        </w:tc>
      </w:tr>
      <w:tr w:rsidR="00434CAA" w:rsidRPr="001D3BFF" w14:paraId="1D6F61D8" w14:textId="77777777" w:rsidTr="0035503A">
        <w:trPr>
          <w:jc w:val="center"/>
        </w:trPr>
        <w:tc>
          <w:tcPr>
            <w:tcW w:w="1072" w:type="pct"/>
            <w:vMerge/>
          </w:tcPr>
          <w:p w14:paraId="7B216F8E" w14:textId="77777777" w:rsidR="00434CAA" w:rsidRPr="001D3BFF" w:rsidRDefault="00434CAA" w:rsidP="001E0809">
            <w:pPr>
              <w:spacing w:after="60" w:line="288" w:lineRule="auto"/>
              <w:rPr>
                <w:rFonts w:cs="Arial"/>
                <w:color w:val="000000"/>
              </w:rPr>
            </w:pPr>
          </w:p>
        </w:tc>
        <w:tc>
          <w:tcPr>
            <w:tcW w:w="1181" w:type="pct"/>
            <w:tcMar>
              <w:top w:w="100" w:type="dxa"/>
              <w:left w:w="150" w:type="dxa"/>
              <w:bottom w:w="100" w:type="dxa"/>
              <w:right w:w="150" w:type="dxa"/>
            </w:tcMar>
            <w:vAlign w:val="center"/>
          </w:tcPr>
          <w:p w14:paraId="4CC19398" w14:textId="77777777" w:rsidR="00434CAA" w:rsidRPr="001D3BFF" w:rsidRDefault="00434CAA" w:rsidP="001E0809">
            <w:pPr>
              <w:spacing w:after="60" w:line="288" w:lineRule="auto"/>
              <w:rPr>
                <w:rFonts w:cs="Arial"/>
                <w:color w:val="000000"/>
              </w:rPr>
            </w:pPr>
            <w:r w:rsidRPr="001D3BFF">
              <w:rPr>
                <w:rFonts w:cs="Arial"/>
                <w:color w:val="000000"/>
              </w:rPr>
              <w:t>Instant</w:t>
            </w:r>
          </w:p>
        </w:tc>
        <w:tc>
          <w:tcPr>
            <w:tcW w:w="2747" w:type="pct"/>
            <w:tcMar>
              <w:top w:w="100" w:type="dxa"/>
              <w:left w:w="150" w:type="dxa"/>
              <w:bottom w:w="100" w:type="dxa"/>
              <w:right w:w="150" w:type="dxa"/>
            </w:tcMar>
            <w:vAlign w:val="center"/>
          </w:tcPr>
          <w:p w14:paraId="3948158C" w14:textId="77777777" w:rsidR="00434CAA" w:rsidRPr="001D3BFF" w:rsidRDefault="00434CAA" w:rsidP="001E0809">
            <w:pPr>
              <w:spacing w:after="60" w:line="288" w:lineRule="auto"/>
              <w:rPr>
                <w:rFonts w:cs="Arial"/>
                <w:color w:val="000000"/>
              </w:rPr>
            </w:pPr>
            <w:r w:rsidRPr="001D3BFF">
              <w:rPr>
                <w:rFonts w:cs="Arial"/>
                <w:color w:val="000000"/>
              </w:rPr>
              <w:t>RE PHẢI cung cấp mốc thời gian hiện tại.</w:t>
            </w:r>
          </w:p>
        </w:tc>
      </w:tr>
      <w:tr w:rsidR="00434CAA" w:rsidRPr="001D3BFF" w14:paraId="79D85A5C" w14:textId="77777777" w:rsidTr="0035503A">
        <w:trPr>
          <w:jc w:val="center"/>
        </w:trPr>
        <w:tc>
          <w:tcPr>
            <w:tcW w:w="2253" w:type="pct"/>
            <w:gridSpan w:val="2"/>
            <w:tcMar>
              <w:top w:w="100" w:type="dxa"/>
              <w:left w:w="150" w:type="dxa"/>
              <w:bottom w:w="100" w:type="dxa"/>
              <w:right w:w="150" w:type="dxa"/>
            </w:tcMar>
            <w:vAlign w:val="center"/>
          </w:tcPr>
          <w:p w14:paraId="550967F8" w14:textId="77777777" w:rsidR="00434CAA" w:rsidRPr="001D3BFF" w:rsidRDefault="00434CAA" w:rsidP="001E0809">
            <w:pPr>
              <w:spacing w:after="60" w:line="288" w:lineRule="auto"/>
              <w:rPr>
                <w:rFonts w:cs="Arial"/>
                <w:color w:val="000000"/>
              </w:rPr>
            </w:pPr>
            <w:r w:rsidRPr="001D3BFF">
              <w:rPr>
                <w:rFonts w:cs="Arial"/>
                <w:color w:val="000000"/>
              </w:rPr>
              <w:t>RE_Receiver</w:t>
            </w:r>
          </w:p>
        </w:tc>
        <w:tc>
          <w:tcPr>
            <w:tcW w:w="2747" w:type="pct"/>
            <w:tcMar>
              <w:top w:w="100" w:type="dxa"/>
              <w:left w:w="150" w:type="dxa"/>
              <w:bottom w:w="100" w:type="dxa"/>
              <w:right w:w="150" w:type="dxa"/>
            </w:tcMar>
            <w:vAlign w:val="center"/>
          </w:tcPr>
          <w:p w14:paraId="64E68064" w14:textId="77777777" w:rsidR="00434CAA" w:rsidRPr="001D3BFF" w:rsidRDefault="00434CAA" w:rsidP="001E0809">
            <w:pPr>
              <w:spacing w:after="60" w:line="288" w:lineRule="auto"/>
              <w:rPr>
                <w:rFonts w:cs="Arial"/>
                <w:color w:val="000000"/>
              </w:rPr>
            </w:pPr>
            <w:r w:rsidRPr="001D3BFF">
              <w:rPr>
                <w:rFonts w:cs="Arial"/>
                <w:color w:val="000000"/>
              </w:rPr>
              <w:t>RE PHẢI chỉ định bên nhận SOAP của tin nhắn.</w:t>
            </w:r>
          </w:p>
        </w:tc>
      </w:tr>
      <w:tr w:rsidR="00434CAA" w:rsidRPr="001D3BFF" w14:paraId="7CDB0DDE" w14:textId="77777777" w:rsidTr="0035503A">
        <w:trPr>
          <w:jc w:val="center"/>
        </w:trPr>
        <w:tc>
          <w:tcPr>
            <w:tcW w:w="2253" w:type="pct"/>
            <w:gridSpan w:val="2"/>
            <w:tcMar>
              <w:top w:w="100" w:type="dxa"/>
              <w:left w:w="150" w:type="dxa"/>
              <w:bottom w:w="100" w:type="dxa"/>
              <w:right w:w="150" w:type="dxa"/>
            </w:tcMar>
            <w:vAlign w:val="center"/>
          </w:tcPr>
          <w:p w14:paraId="7C0F7A0C" w14:textId="77777777" w:rsidR="00434CAA" w:rsidRPr="001D3BFF" w:rsidRDefault="00434CAA" w:rsidP="001E0809">
            <w:pPr>
              <w:spacing w:after="60" w:line="288" w:lineRule="auto"/>
              <w:rPr>
                <w:rFonts w:cs="Arial"/>
                <w:color w:val="000000"/>
              </w:rPr>
            </w:pPr>
            <w:r w:rsidRPr="001D3BFF">
              <w:rPr>
                <w:rFonts w:cs="Arial"/>
                <w:color w:val="000000"/>
              </w:rPr>
              <w:lastRenderedPageBreak/>
              <w:t>MajorVersion</w:t>
            </w:r>
          </w:p>
        </w:tc>
        <w:tc>
          <w:tcPr>
            <w:tcW w:w="2747" w:type="pct"/>
            <w:tcMar>
              <w:top w:w="100" w:type="dxa"/>
              <w:left w:w="150" w:type="dxa"/>
              <w:bottom w:w="100" w:type="dxa"/>
              <w:right w:w="150" w:type="dxa"/>
            </w:tcMar>
            <w:vAlign w:val="center"/>
          </w:tcPr>
          <w:p w14:paraId="78CA1D82" w14:textId="77777777" w:rsidR="00434CAA" w:rsidRPr="001D3BFF" w:rsidRDefault="00434CAA" w:rsidP="001E0809">
            <w:pPr>
              <w:spacing w:after="60" w:line="288" w:lineRule="auto"/>
              <w:rPr>
                <w:rFonts w:cs="Arial"/>
                <w:color w:val="000000"/>
              </w:rPr>
            </w:pPr>
            <w:r w:rsidRPr="001D3BFF">
              <w:rPr>
                <w:rFonts w:cs="Arial"/>
                <w:color w:val="000000"/>
              </w:rPr>
              <w:t>RE PHẢI đặt giá trị này thành phiên bản được sử dụng (phiên bản chính hiện tại là 1).</w:t>
            </w:r>
          </w:p>
        </w:tc>
      </w:tr>
      <w:tr w:rsidR="00434CAA" w:rsidRPr="001D3BFF" w14:paraId="3E6D0522" w14:textId="77777777" w:rsidTr="0035503A">
        <w:trPr>
          <w:jc w:val="center"/>
        </w:trPr>
        <w:tc>
          <w:tcPr>
            <w:tcW w:w="2253" w:type="pct"/>
            <w:gridSpan w:val="2"/>
            <w:tcMar>
              <w:top w:w="100" w:type="dxa"/>
              <w:left w:w="150" w:type="dxa"/>
              <w:bottom w:w="100" w:type="dxa"/>
              <w:right w:w="150" w:type="dxa"/>
            </w:tcMar>
            <w:vAlign w:val="center"/>
          </w:tcPr>
          <w:p w14:paraId="7AAFF169" w14:textId="77777777" w:rsidR="00434CAA" w:rsidRPr="001D3BFF" w:rsidRDefault="00434CAA" w:rsidP="001E0809">
            <w:pPr>
              <w:spacing w:after="60" w:line="288" w:lineRule="auto"/>
              <w:rPr>
                <w:rFonts w:cs="Arial"/>
                <w:color w:val="000000"/>
              </w:rPr>
            </w:pPr>
            <w:r w:rsidRPr="001D3BFF">
              <w:rPr>
                <w:rFonts w:cs="Arial"/>
                <w:color w:val="000000"/>
              </w:rPr>
              <w:t>MinorVersion</w:t>
            </w:r>
          </w:p>
        </w:tc>
        <w:tc>
          <w:tcPr>
            <w:tcW w:w="2747" w:type="pct"/>
            <w:tcMar>
              <w:top w:w="100" w:type="dxa"/>
              <w:left w:w="150" w:type="dxa"/>
              <w:bottom w:w="100" w:type="dxa"/>
              <w:right w:w="150" w:type="dxa"/>
            </w:tcMar>
            <w:vAlign w:val="center"/>
          </w:tcPr>
          <w:p w14:paraId="4ACD3B69" w14:textId="77777777" w:rsidR="00434CAA" w:rsidRPr="001D3BFF" w:rsidRDefault="00434CAA" w:rsidP="001E0809">
            <w:pPr>
              <w:spacing w:after="60" w:line="288" w:lineRule="auto"/>
              <w:rPr>
                <w:rFonts w:cs="Arial"/>
                <w:color w:val="000000"/>
              </w:rPr>
            </w:pPr>
            <w:r w:rsidRPr="001D3BFF">
              <w:rPr>
                <w:rFonts w:cs="Arial"/>
                <w:color w:val="000000"/>
              </w:rPr>
              <w:t>RE PHẢI đặt giá trị này thành phiên bản được sử dụng (phiên bản phụ hiện tại là 1).</w:t>
            </w:r>
          </w:p>
        </w:tc>
      </w:tr>
      <w:tr w:rsidR="00434CAA" w:rsidRPr="001D3BFF" w14:paraId="2C7FD501" w14:textId="77777777" w:rsidTr="0035503A">
        <w:trPr>
          <w:jc w:val="center"/>
        </w:trPr>
        <w:tc>
          <w:tcPr>
            <w:tcW w:w="2253" w:type="pct"/>
            <w:gridSpan w:val="2"/>
            <w:tcMar>
              <w:top w:w="100" w:type="dxa"/>
              <w:left w:w="150" w:type="dxa"/>
              <w:bottom w:w="100" w:type="dxa"/>
              <w:right w:w="150" w:type="dxa"/>
            </w:tcMar>
            <w:vAlign w:val="center"/>
          </w:tcPr>
          <w:p w14:paraId="776AC8F5" w14:textId="77777777" w:rsidR="00434CAA" w:rsidRPr="001D3BFF" w:rsidRDefault="00434CAA" w:rsidP="001E0809">
            <w:pPr>
              <w:spacing w:after="60" w:line="288" w:lineRule="auto"/>
              <w:rPr>
                <w:rFonts w:cs="Arial"/>
                <w:color w:val="000000"/>
              </w:rPr>
            </w:pPr>
            <w:r w:rsidRPr="001D3BFF">
              <w:rPr>
                <w:rFonts w:cs="Arial"/>
                <w:color w:val="000000"/>
              </w:rPr>
              <w:t>MustUnderstand</w:t>
            </w:r>
          </w:p>
        </w:tc>
        <w:tc>
          <w:tcPr>
            <w:tcW w:w="2747" w:type="pct"/>
            <w:tcMar>
              <w:top w:w="100" w:type="dxa"/>
              <w:left w:w="150" w:type="dxa"/>
              <w:bottom w:w="100" w:type="dxa"/>
              <w:right w:w="150" w:type="dxa"/>
            </w:tcMar>
            <w:vAlign w:val="center"/>
          </w:tcPr>
          <w:p w14:paraId="56AC5683" w14:textId="77777777" w:rsidR="00434CAA" w:rsidRPr="001D3BFF" w:rsidRDefault="00434CAA" w:rsidP="001E0809">
            <w:pPr>
              <w:spacing w:after="60" w:line="288" w:lineRule="auto"/>
              <w:rPr>
                <w:rFonts w:cs="Arial"/>
                <w:color w:val="000000"/>
              </w:rPr>
            </w:pPr>
            <w:r w:rsidRPr="001D3BFF">
              <w:rPr>
                <w:rFonts w:cs="Arial"/>
                <w:color w:val="000000"/>
              </w:rPr>
              <w:t>Giá trị của thuộc tính này PHẢI được đặt thành "true".</w:t>
            </w:r>
          </w:p>
        </w:tc>
      </w:tr>
    </w:tbl>
    <w:p w14:paraId="164D9202" w14:textId="4F052D2D" w:rsidR="00434CAA" w:rsidRPr="001D3BFF" w:rsidRDefault="00434CAA" w:rsidP="001E0809">
      <w:pPr>
        <w:spacing w:after="60" w:line="288" w:lineRule="auto"/>
        <w:rPr>
          <w:rFonts w:cs="Arial"/>
          <w:b/>
          <w:bCs/>
        </w:rPr>
      </w:pPr>
      <w:bookmarkStart w:id="199" w:name="_Toc232153747"/>
      <w:r w:rsidRPr="001D3BFF">
        <w:rPr>
          <w:rFonts w:cs="Arial"/>
          <w:b/>
          <w:bCs/>
        </w:rPr>
        <w:t>1</w:t>
      </w:r>
      <w:r w:rsidR="00672D6A" w:rsidRPr="001D3BFF">
        <w:rPr>
          <w:rFonts w:cs="Arial"/>
          <w:b/>
          <w:bCs/>
          <w:lang w:val="vi-VN"/>
        </w:rPr>
        <w:t>0</w:t>
      </w:r>
      <w:r w:rsidRPr="001D3BFF">
        <w:rPr>
          <w:rFonts w:cs="Arial"/>
          <w:b/>
          <w:bCs/>
        </w:rPr>
        <w:t>.2.2 Xử lý lỗi</w:t>
      </w:r>
      <w:bookmarkEnd w:id="199"/>
    </w:p>
    <w:p w14:paraId="38E7155E" w14:textId="5109C19A" w:rsidR="00434CAA" w:rsidRPr="001D3BFF" w:rsidRDefault="00434CAA" w:rsidP="001E0809">
      <w:pPr>
        <w:spacing w:after="60" w:line="288" w:lineRule="auto"/>
        <w:rPr>
          <w:rFonts w:cs="Arial"/>
        </w:rPr>
      </w:pPr>
      <w:r w:rsidRPr="001D3BFF">
        <w:rPr>
          <w:rFonts w:cs="Arial"/>
        </w:rPr>
        <w:t xml:space="preserve">Nếu thuộc tính RoamingError của RoamingHeader được đặt thành "true", Thực thể định tuyến (Routing Entity) sẽ biểu thị rằng đã xảy ra lỗi đối với dịch vụ </w:t>
      </w:r>
      <w:r w:rsidR="00623A51">
        <w:rPr>
          <w:rFonts w:cs="Arial"/>
        </w:rPr>
        <w:t>c</w:t>
      </w:r>
      <w:r w:rsidRPr="001D3BFF">
        <w:rPr>
          <w:rFonts w:cs="Arial"/>
        </w:rPr>
        <w:t xml:space="preserve">huyển vùng (Roaming service). Trong trường hợp này, Thực thể định tuyến sẽ gửi đi một tin nhắn lỗi SOAP (SOAP fault message). Khi đó, chỉ có một Mục nhập tiêu đề chuyển vùng (Roaming Header Entry) được thêm vào </w:t>
      </w:r>
      <w:r w:rsidR="00623A51">
        <w:rPr>
          <w:rFonts w:cs="Arial"/>
        </w:rPr>
        <w:t>tiêu đề</w:t>
      </w:r>
      <w:r w:rsidRPr="001D3BFF">
        <w:rPr>
          <w:rFonts w:cs="Arial"/>
        </w:rPr>
        <w:t xml:space="preserve"> chuyển vùng (Roaming Header).</w:t>
      </w:r>
    </w:p>
    <w:p w14:paraId="658B9569" w14:textId="20B0C581" w:rsidR="00434CAA" w:rsidRPr="001D3BFF" w:rsidRDefault="00434CAA" w:rsidP="001E0809">
      <w:pPr>
        <w:spacing w:after="60" w:line="288" w:lineRule="auto"/>
        <w:rPr>
          <w:rFonts w:cs="Arial"/>
          <w:lang w:val="vi-VN"/>
        </w:rPr>
      </w:pPr>
      <w:r w:rsidRPr="001D3BFF">
        <w:rPr>
          <w:rFonts w:cs="Arial"/>
        </w:rPr>
        <w:t xml:space="preserve">Nút SOAP nhận được tin nhắn lỗi này sau đó có thể quyết định gửi lại tin nhắn này, thử một lộ trình khác hoặc trả lại một tin nhắn lỗi cho nút SOAP trước đó. Tùy thuộc vào quyết định này, </w:t>
      </w:r>
      <w:r w:rsidR="00623A51">
        <w:rPr>
          <w:rFonts w:cs="Arial"/>
        </w:rPr>
        <w:t>tiêu đề</w:t>
      </w:r>
      <w:r w:rsidRPr="001D3BFF">
        <w:rPr>
          <w:rFonts w:cs="Arial"/>
        </w:rPr>
        <w:t xml:space="preserve"> chuyển vùng (Roaming Header) sẽ phải được thay đổi cho phù hợp.</w:t>
      </w:r>
    </w:p>
    <w:p w14:paraId="36EFBCD4" w14:textId="6C97786D" w:rsidR="00434CAA" w:rsidRPr="001D3BFF" w:rsidRDefault="00434CAA" w:rsidP="001E0809">
      <w:pPr>
        <w:pStyle w:val="Heading2"/>
        <w:spacing w:after="60" w:line="288" w:lineRule="auto"/>
        <w:rPr>
          <w:szCs w:val="22"/>
        </w:rPr>
      </w:pPr>
      <w:bookmarkStart w:id="200" w:name="_Toc232153748"/>
      <w:bookmarkStart w:id="201" w:name="_Toc233189015"/>
      <w:bookmarkStart w:id="202" w:name="_Toc233192987"/>
      <w:bookmarkStart w:id="203" w:name="_Toc233193417"/>
      <w:bookmarkStart w:id="204" w:name="_Toc239275165"/>
      <w:r w:rsidRPr="001D3BFF">
        <w:rPr>
          <w:szCs w:val="22"/>
        </w:rPr>
        <w:t>1</w:t>
      </w:r>
      <w:r w:rsidR="00672D6A" w:rsidRPr="001D3BFF">
        <w:rPr>
          <w:szCs w:val="22"/>
          <w:lang w:val="vi-VN"/>
        </w:rPr>
        <w:t>0</w:t>
      </w:r>
      <w:r w:rsidRPr="001D3BFF">
        <w:rPr>
          <w:szCs w:val="22"/>
        </w:rPr>
        <w:t xml:space="preserve">.3 </w:t>
      </w:r>
      <w:r w:rsidR="00395E9E">
        <w:rPr>
          <w:szCs w:val="22"/>
        </w:rPr>
        <w:t>Tổ chức phát hành danh tính</w:t>
      </w:r>
      <w:r w:rsidRPr="001D3BFF">
        <w:rPr>
          <w:szCs w:val="22"/>
        </w:rPr>
        <w:t xml:space="preserve"> (Identity Issuer)</w:t>
      </w:r>
      <w:bookmarkEnd w:id="200"/>
      <w:bookmarkEnd w:id="201"/>
      <w:bookmarkEnd w:id="202"/>
      <w:bookmarkEnd w:id="203"/>
      <w:bookmarkEnd w:id="204"/>
    </w:p>
    <w:p w14:paraId="262BE922" w14:textId="4A450D86" w:rsidR="00434CAA" w:rsidRPr="001D3BFF" w:rsidRDefault="00434CAA" w:rsidP="001E0809">
      <w:pPr>
        <w:spacing w:after="60" w:line="288" w:lineRule="auto"/>
        <w:rPr>
          <w:rFonts w:cs="Arial"/>
          <w:b/>
          <w:bCs/>
        </w:rPr>
      </w:pPr>
      <w:bookmarkStart w:id="205" w:name="_Toc232153749"/>
      <w:r w:rsidRPr="001D3BFF">
        <w:rPr>
          <w:rFonts w:cs="Arial"/>
          <w:b/>
          <w:bCs/>
        </w:rPr>
        <w:t>1</w:t>
      </w:r>
      <w:r w:rsidR="00672D6A" w:rsidRPr="001D3BFF">
        <w:rPr>
          <w:rFonts w:cs="Arial"/>
          <w:b/>
          <w:bCs/>
          <w:lang w:val="vi-VN"/>
        </w:rPr>
        <w:t>0</w:t>
      </w:r>
      <w:r w:rsidRPr="001D3BFF">
        <w:rPr>
          <w:rFonts w:cs="Arial"/>
          <w:b/>
          <w:bCs/>
        </w:rPr>
        <w:t>.3.1 Khối tiêu đề chuyển vùng</w:t>
      </w:r>
      <w:bookmarkEnd w:id="205"/>
    </w:p>
    <w:p w14:paraId="52C51E56" w14:textId="68CB38FB" w:rsidR="00434CAA" w:rsidRPr="001D3BFF" w:rsidRDefault="00395E9E" w:rsidP="001E0809">
      <w:pPr>
        <w:spacing w:after="60" w:line="288" w:lineRule="auto"/>
        <w:rPr>
          <w:rFonts w:cs="Arial"/>
          <w:lang w:val="vi-VN"/>
        </w:rPr>
      </w:pPr>
      <w:r>
        <w:rPr>
          <w:rFonts w:cs="Arial"/>
        </w:rPr>
        <w:t>Tổ chức phát hành danh tính</w:t>
      </w:r>
      <w:r w:rsidR="00434CAA" w:rsidRPr="001D3BFF">
        <w:rPr>
          <w:rFonts w:cs="Arial"/>
        </w:rPr>
        <w:t xml:space="preserve"> xử lý khối tiêu đề chuyển vùng như bất kỳ thực thể định tuyến nào khác. Thông qua </w:t>
      </w:r>
      <w:r w:rsidR="00623A51">
        <w:rPr>
          <w:rFonts w:cs="Arial"/>
        </w:rPr>
        <w:t>t</w:t>
      </w:r>
      <w:r w:rsidR="00434CAA" w:rsidRPr="001D3BFF">
        <w:rPr>
          <w:rFonts w:cs="Arial"/>
        </w:rPr>
        <w:t xml:space="preserve">iêu đề </w:t>
      </w:r>
      <w:r w:rsidR="00623A51">
        <w:rPr>
          <w:rFonts w:cs="Arial"/>
        </w:rPr>
        <w:t>c</w:t>
      </w:r>
      <w:r w:rsidR="00434CAA" w:rsidRPr="001D3BFF">
        <w:rPr>
          <w:rFonts w:cs="Arial"/>
        </w:rPr>
        <w:t xml:space="preserve">huyển vùng, </w:t>
      </w:r>
      <w:r w:rsidR="004D2A81">
        <w:rPr>
          <w:rFonts w:cs="Arial"/>
        </w:rPr>
        <w:t>tổ chức phát hành danh tính</w:t>
      </w:r>
      <w:r w:rsidR="00434CAA" w:rsidRPr="001D3BFF">
        <w:rPr>
          <w:rFonts w:cs="Arial"/>
        </w:rPr>
        <w:t xml:space="preserve"> xác định rằng nó phải hoạt động như </w:t>
      </w:r>
      <w:r w:rsidR="004D2A81">
        <w:rPr>
          <w:rFonts w:cs="Arial"/>
        </w:rPr>
        <w:t>tổ chức phát hành danh tính</w:t>
      </w:r>
      <w:r w:rsidR="00434CAA" w:rsidRPr="001D3BFF">
        <w:rPr>
          <w:rFonts w:cs="Arial"/>
        </w:rPr>
        <w:t xml:space="preserve"> và do đó xử lý khối tiêu đề </w:t>
      </w:r>
      <w:r w:rsidR="004D2A81">
        <w:rPr>
          <w:rFonts w:cs="Arial"/>
        </w:rPr>
        <w:t>tổ chức phát hành danh tính</w:t>
      </w:r>
      <w:r w:rsidR="00434CAA" w:rsidRPr="001D3BFF">
        <w:rPr>
          <w:rFonts w:cs="Arial"/>
        </w:rPr>
        <w:t>.</w:t>
      </w:r>
    </w:p>
    <w:p w14:paraId="2E19CF01" w14:textId="55517B71" w:rsidR="00434CAA" w:rsidRPr="001D3BFF" w:rsidRDefault="00434CAA" w:rsidP="001E0809">
      <w:pPr>
        <w:spacing w:after="60" w:line="288" w:lineRule="auto"/>
        <w:rPr>
          <w:rFonts w:cs="Arial"/>
          <w:lang w:val="vi-VN"/>
        </w:rPr>
      </w:pPr>
      <w:r w:rsidRPr="005101F2">
        <w:rPr>
          <w:rFonts w:cs="Arial"/>
          <w:lang w:val="vi-VN"/>
        </w:rPr>
        <w:t xml:space="preserve">Nếu HMSSP được xác định bởi </w:t>
      </w:r>
      <w:r w:rsidR="004D2A81">
        <w:rPr>
          <w:rFonts w:cs="Arial"/>
          <w:lang w:val="vi-VN"/>
        </w:rPr>
        <w:t>tổ chức phát hành danh tính</w:t>
      </w:r>
      <w:r w:rsidRPr="005101F2">
        <w:rPr>
          <w:rFonts w:cs="Arial"/>
          <w:lang w:val="vi-VN"/>
        </w:rPr>
        <w:t xml:space="preserve">, </w:t>
      </w:r>
      <w:r w:rsidR="004D2A81">
        <w:rPr>
          <w:rFonts w:cs="Arial"/>
          <w:lang w:val="vi-VN"/>
        </w:rPr>
        <w:t>tổ chức phát hành danh tính</w:t>
      </w:r>
      <w:r w:rsidRPr="005101F2">
        <w:rPr>
          <w:rFonts w:cs="Arial"/>
          <w:lang w:val="vi-VN"/>
        </w:rPr>
        <w:t xml:space="preserve"> PHẢI đặt HMSSP là MeshEndPoint trong khối tiêu đề chuyển vùng.</w:t>
      </w:r>
    </w:p>
    <w:p w14:paraId="2F2732E7" w14:textId="4D3F378E" w:rsidR="00434CAA" w:rsidRPr="005101F2" w:rsidRDefault="00434CAA" w:rsidP="001E0809">
      <w:pPr>
        <w:spacing w:after="60" w:line="288" w:lineRule="auto"/>
        <w:rPr>
          <w:rFonts w:cs="Arial"/>
          <w:b/>
          <w:bCs/>
          <w:lang w:val="vi-VN"/>
        </w:rPr>
      </w:pPr>
      <w:bookmarkStart w:id="206" w:name="_Toc232153750"/>
      <w:r w:rsidRPr="005101F2">
        <w:rPr>
          <w:rFonts w:cs="Arial"/>
          <w:b/>
          <w:bCs/>
          <w:lang w:val="vi-VN"/>
        </w:rPr>
        <w:t>1</w:t>
      </w:r>
      <w:r w:rsidR="00672D6A" w:rsidRPr="001D3BFF">
        <w:rPr>
          <w:rFonts w:cs="Arial"/>
          <w:b/>
          <w:bCs/>
          <w:lang w:val="vi-VN"/>
        </w:rPr>
        <w:t>0</w:t>
      </w:r>
      <w:r w:rsidRPr="005101F2">
        <w:rPr>
          <w:rFonts w:cs="Arial"/>
          <w:b/>
          <w:bCs/>
          <w:lang w:val="vi-VN"/>
        </w:rPr>
        <w:t xml:space="preserve">.3.2 Khối tiêu đề </w:t>
      </w:r>
      <w:r w:rsidR="004D2A81">
        <w:rPr>
          <w:rFonts w:cs="Arial"/>
          <w:b/>
          <w:bCs/>
          <w:lang w:val="vi-VN"/>
        </w:rPr>
        <w:t>tổ chức phát hành danh tính</w:t>
      </w:r>
      <w:bookmarkEnd w:id="206"/>
    </w:p>
    <w:p w14:paraId="4B1B7D24" w14:textId="01CFDC04" w:rsidR="00434CAA" w:rsidRPr="001D3BFF" w:rsidRDefault="00395E9E" w:rsidP="001E0809">
      <w:pPr>
        <w:spacing w:after="60" w:line="288" w:lineRule="auto"/>
        <w:rPr>
          <w:rFonts w:cs="Arial"/>
          <w:lang w:val="vi-VN"/>
        </w:rPr>
      </w:pPr>
      <w:r>
        <w:rPr>
          <w:rFonts w:cs="Arial"/>
          <w:lang w:val="vi-VN"/>
        </w:rPr>
        <w:t>Tổ chức phát hành danh tính</w:t>
      </w:r>
      <w:r w:rsidR="00434CAA" w:rsidRPr="005101F2">
        <w:rPr>
          <w:rFonts w:cs="Arial"/>
          <w:lang w:val="vi-VN"/>
        </w:rPr>
        <w:t xml:space="preserve"> sử dụng thông tin trong khối tiêu đề </w:t>
      </w:r>
      <w:r w:rsidR="004D2A81">
        <w:rPr>
          <w:rFonts w:cs="Arial"/>
          <w:lang w:val="vi-VN"/>
        </w:rPr>
        <w:t>tổ chức phát hành danh tính</w:t>
      </w:r>
      <w:r w:rsidR="00434CAA" w:rsidRPr="005101F2">
        <w:rPr>
          <w:rFonts w:cs="Arial"/>
          <w:lang w:val="vi-VN"/>
        </w:rPr>
        <w:t xml:space="preserve"> để lấy MSISDN và/hoặc MSSP gốc của người dùng cuối. Sau khi xử lý, khối tiêu đề được xóa. </w:t>
      </w:r>
      <w:r>
        <w:rPr>
          <w:rFonts w:cs="Arial"/>
          <w:lang w:val="vi-VN"/>
        </w:rPr>
        <w:t>Tổ chức phát hành danh tính</w:t>
      </w:r>
      <w:r w:rsidR="00434CAA" w:rsidRPr="005101F2">
        <w:rPr>
          <w:rFonts w:cs="Arial"/>
          <w:lang w:val="vi-VN"/>
        </w:rPr>
        <w:t xml:space="preserve"> PHẢI cung cấp các giá trị đã lấy được (MSISDN và/hoặc MSSP gốc) trong khối tiêu đề HMSSP.</w:t>
      </w:r>
    </w:p>
    <w:p w14:paraId="789C9ACD" w14:textId="564FB598" w:rsidR="00434CAA" w:rsidRPr="005101F2" w:rsidRDefault="00434CAA" w:rsidP="001E0809">
      <w:pPr>
        <w:spacing w:after="60" w:line="288" w:lineRule="auto"/>
        <w:rPr>
          <w:rFonts w:cs="Arial"/>
          <w:b/>
          <w:bCs/>
          <w:lang w:val="vi-VN"/>
        </w:rPr>
      </w:pPr>
      <w:bookmarkStart w:id="207" w:name="_Toc232153751"/>
      <w:r w:rsidRPr="005101F2">
        <w:rPr>
          <w:rFonts w:cs="Arial"/>
          <w:b/>
          <w:bCs/>
          <w:lang w:val="vi-VN"/>
        </w:rPr>
        <w:t>1</w:t>
      </w:r>
      <w:r w:rsidR="00672D6A" w:rsidRPr="001D3BFF">
        <w:rPr>
          <w:rFonts w:cs="Arial"/>
          <w:b/>
          <w:bCs/>
          <w:lang w:val="vi-VN"/>
        </w:rPr>
        <w:t>0</w:t>
      </w:r>
      <w:r w:rsidRPr="005101F2">
        <w:rPr>
          <w:rFonts w:cs="Arial"/>
          <w:b/>
          <w:bCs/>
          <w:lang w:val="vi-VN"/>
        </w:rPr>
        <w:t>.3.3 Khối tiêu đề MSSP gốc</w:t>
      </w:r>
      <w:bookmarkEnd w:id="207"/>
    </w:p>
    <w:p w14:paraId="2AEBAAAD" w14:textId="77777777" w:rsidR="00434CAA" w:rsidRPr="005101F2" w:rsidRDefault="00434CAA" w:rsidP="001E0809">
      <w:pPr>
        <w:spacing w:after="60" w:line="288" w:lineRule="auto"/>
        <w:rPr>
          <w:rFonts w:cs="Arial"/>
          <w:lang w:val="vi-VN"/>
        </w:rPr>
      </w:pPr>
      <w:r w:rsidRPr="005101F2">
        <w:rPr>
          <w:rFonts w:cs="Arial"/>
          <w:lang w:val="vi-VN"/>
        </w:rPr>
        <w:t>Khối tiêu đề này đã có mặt vì thực thể tiếp nhận phải tạo ra nó.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69"/>
        <w:gridCol w:w="6627"/>
      </w:tblGrid>
      <w:tr w:rsidR="00434CAA" w:rsidRPr="001D3BFF" w14:paraId="00FC22E0"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FF8099" w14:textId="77777777" w:rsidR="00434CAA" w:rsidRPr="001D3BFF" w:rsidRDefault="00434CAA" w:rsidP="001E0809">
            <w:pPr>
              <w:spacing w:after="60" w:line="288" w:lineRule="auto"/>
              <w:jc w:val="center"/>
              <w:rPr>
                <w:rFonts w:cs="Arial"/>
              </w:rPr>
            </w:pPr>
            <w:r w:rsidRPr="001E0809">
              <w:rPr>
                <w:rFonts w:cs="Arial"/>
                <w:b/>
                <w:bCs/>
              </w:rPr>
              <w:t>Phần tử / Thuộc tính</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F52794" w14:textId="77777777" w:rsidR="00434CAA" w:rsidRPr="001D3BFF" w:rsidRDefault="00434CAA" w:rsidP="001E0809">
            <w:pPr>
              <w:spacing w:after="60" w:line="288" w:lineRule="auto"/>
              <w:jc w:val="center"/>
              <w:rPr>
                <w:rFonts w:cs="Arial"/>
              </w:rPr>
            </w:pPr>
            <w:r w:rsidRPr="001E0809">
              <w:rPr>
                <w:rFonts w:cs="Arial"/>
                <w:b/>
                <w:bCs/>
              </w:rPr>
              <w:t>Hướng dẫn xử lý</w:t>
            </w:r>
          </w:p>
        </w:tc>
      </w:tr>
      <w:tr w:rsidR="00434CAA" w:rsidRPr="001D3BFF" w14:paraId="27CA9183"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D29123" w14:textId="77777777" w:rsidR="00434CAA" w:rsidRPr="001D3BFF" w:rsidRDefault="00434CAA" w:rsidP="001E0809">
            <w:pPr>
              <w:spacing w:after="60" w:line="288" w:lineRule="auto"/>
              <w:rPr>
                <w:rFonts w:cs="Arial"/>
              </w:rPr>
            </w:pPr>
            <w:r w:rsidRPr="001E0809">
              <w:rPr>
                <w:rFonts w:cs="Arial"/>
              </w:rPr>
              <w:t>HMSSP</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16DA8A" w14:textId="17FAF94C" w:rsidR="00434CAA" w:rsidRPr="001D3BFF" w:rsidRDefault="00434CAA" w:rsidP="001E0809">
            <w:pPr>
              <w:spacing w:after="60" w:line="288" w:lineRule="auto"/>
              <w:rPr>
                <w:rFonts w:cs="Arial"/>
              </w:rPr>
            </w:pPr>
            <w:r w:rsidRPr="001E0809">
              <w:rPr>
                <w:rFonts w:cs="Arial"/>
              </w:rPr>
              <w:t xml:space="preserve">Nếu HMSSP được xác định bởi </w:t>
            </w:r>
            <w:r w:rsidR="004D2A81">
              <w:rPr>
                <w:rFonts w:cs="Arial"/>
              </w:rPr>
              <w:t>tổ chức phát hành danh tính</w:t>
            </w:r>
            <w:r w:rsidRPr="001E0809">
              <w:rPr>
                <w:rFonts w:cs="Arial"/>
              </w:rPr>
              <w:t xml:space="preserve"> (Identity Issuer), </w:t>
            </w:r>
            <w:r w:rsidR="004D2A81">
              <w:rPr>
                <w:rFonts w:cs="Arial"/>
              </w:rPr>
              <w:t>tổ chức phát hành danh tính</w:t>
            </w:r>
            <w:r w:rsidRPr="001E0809">
              <w:rPr>
                <w:rFonts w:cs="Arial"/>
              </w:rPr>
              <w:t xml:space="preserve"> PHẢI cung cấp HMSSP đó. Việc điều gì sẽ xảy ra nếu một giá trị khác đã được chỉ định từ trước nằm ngoài phạm vi của đặc tả kỹ thuật này.</w:t>
            </w:r>
          </w:p>
        </w:tc>
      </w:tr>
      <w:tr w:rsidR="00434CAA" w:rsidRPr="001D3BFF" w14:paraId="7DAF37F7"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3D1CF8" w14:textId="77777777" w:rsidR="00434CAA" w:rsidRPr="001D3BFF" w:rsidRDefault="00434CAA" w:rsidP="001E0809">
            <w:pPr>
              <w:spacing w:after="60" w:line="288" w:lineRule="auto"/>
              <w:rPr>
                <w:rFonts w:cs="Arial"/>
              </w:rPr>
            </w:pPr>
            <w:r w:rsidRPr="001E0809">
              <w:rPr>
                <w:rFonts w:cs="Arial"/>
              </w:rPr>
              <w:t>MSISDN</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8D096C" w14:textId="43E5BD31" w:rsidR="00434CAA" w:rsidRPr="001D3BFF" w:rsidRDefault="00434CAA" w:rsidP="001E0809">
            <w:pPr>
              <w:spacing w:after="60" w:line="288" w:lineRule="auto"/>
              <w:rPr>
                <w:rFonts w:cs="Arial"/>
              </w:rPr>
            </w:pPr>
            <w:r w:rsidRPr="001E0809">
              <w:rPr>
                <w:rFonts w:cs="Arial"/>
              </w:rPr>
              <w:t xml:space="preserve">Nếu MSISDN (số điện thoại di động) được xác định bởi </w:t>
            </w:r>
            <w:r w:rsidR="004D2A81">
              <w:rPr>
                <w:rFonts w:cs="Arial"/>
              </w:rPr>
              <w:t>tổ chức phát hành danh tính</w:t>
            </w:r>
            <w:r w:rsidRPr="001E0809">
              <w:rPr>
                <w:rFonts w:cs="Arial"/>
              </w:rPr>
              <w:t xml:space="preserve"> (Identity Issuer), </w:t>
            </w:r>
            <w:r w:rsidR="004D2A81">
              <w:rPr>
                <w:rFonts w:cs="Arial"/>
              </w:rPr>
              <w:t>tổ chức phát hành danh tính</w:t>
            </w:r>
            <w:r w:rsidRPr="001E0809">
              <w:rPr>
                <w:rFonts w:cs="Arial"/>
              </w:rPr>
              <w:t xml:space="preserve"> PHẢI cung cấp MSISDN đó. Việc điều gì sẽ xảy ra nếu một giá trị </w:t>
            </w:r>
            <w:r w:rsidRPr="001E0809">
              <w:rPr>
                <w:rFonts w:cs="Arial"/>
              </w:rPr>
              <w:lastRenderedPageBreak/>
              <w:t>khác đã được chỉ định từ trước nằm ngoài phạm vi của đặc tả kỹ thuật này.</w:t>
            </w:r>
          </w:p>
        </w:tc>
      </w:tr>
      <w:tr w:rsidR="00434CAA" w:rsidRPr="001D3BFF" w14:paraId="30540E07"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0306BA" w14:textId="77777777" w:rsidR="00434CAA" w:rsidRPr="001D3BFF" w:rsidRDefault="00434CAA" w:rsidP="001E0809">
            <w:pPr>
              <w:spacing w:after="60" w:line="288" w:lineRule="auto"/>
              <w:rPr>
                <w:rFonts w:cs="Arial"/>
              </w:rPr>
            </w:pPr>
            <w:r w:rsidRPr="001E0809">
              <w:rPr>
                <w:rFonts w:cs="Arial"/>
              </w:rPr>
              <w:lastRenderedPageBreak/>
              <w:t>HMSSP_Forward</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25DB1E" w14:textId="6B8E4F6C" w:rsidR="00434CAA" w:rsidRPr="001D3BFF" w:rsidRDefault="00395E9E" w:rsidP="001E0809">
            <w:pPr>
              <w:spacing w:after="60" w:line="288" w:lineRule="auto"/>
              <w:rPr>
                <w:rFonts w:cs="Arial"/>
              </w:rPr>
            </w:pPr>
            <w:r>
              <w:rPr>
                <w:rFonts w:cs="Arial"/>
              </w:rPr>
              <w:t>Tổ chức phát hành danh tính</w:t>
            </w:r>
            <w:r w:rsidR="00434CAA" w:rsidRPr="001E0809">
              <w:rPr>
                <w:rFonts w:cs="Arial"/>
              </w:rPr>
              <w:t xml:space="preserve"> không thay đổi giá trị.</w:t>
            </w:r>
          </w:p>
        </w:tc>
      </w:tr>
      <w:tr w:rsidR="00434CAA" w:rsidRPr="001D3BFF" w14:paraId="46F781E8"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AAED40" w14:textId="77777777" w:rsidR="00434CAA" w:rsidRPr="001D3BFF" w:rsidRDefault="00434CAA" w:rsidP="001E0809">
            <w:pPr>
              <w:spacing w:after="60" w:line="288" w:lineRule="auto"/>
              <w:rPr>
                <w:rFonts w:cs="Arial"/>
              </w:rPr>
            </w:pPr>
            <w:r w:rsidRPr="001E0809">
              <w:rPr>
                <w:rFonts w:cs="Arial"/>
              </w:rPr>
              <w:t>role</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5C6765" w14:textId="3976A5D6" w:rsidR="00434CAA" w:rsidRPr="001D3BFF" w:rsidRDefault="00395E9E" w:rsidP="001E0809">
            <w:pPr>
              <w:spacing w:after="60" w:line="288" w:lineRule="auto"/>
              <w:rPr>
                <w:rFonts w:cs="Arial"/>
              </w:rPr>
            </w:pPr>
            <w:r>
              <w:rPr>
                <w:rFonts w:cs="Arial"/>
              </w:rPr>
              <w:t>Tổ chức phát hành danh tính</w:t>
            </w:r>
            <w:r w:rsidR="00434CAA" w:rsidRPr="001E0809">
              <w:rPr>
                <w:rFonts w:cs="Arial"/>
              </w:rPr>
              <w:t xml:space="preserve"> không thay đổi giá trị.</w:t>
            </w:r>
          </w:p>
        </w:tc>
      </w:tr>
      <w:tr w:rsidR="00434CAA" w:rsidRPr="001D3BFF" w14:paraId="2E313286"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3F70A2" w14:textId="77777777" w:rsidR="00434CAA" w:rsidRPr="001D3BFF" w:rsidRDefault="00434CAA" w:rsidP="001E0809">
            <w:pPr>
              <w:spacing w:after="60" w:line="288" w:lineRule="auto"/>
              <w:rPr>
                <w:rFonts w:cs="Arial"/>
              </w:rPr>
            </w:pPr>
            <w:r w:rsidRPr="001E0809">
              <w:rPr>
                <w:rFonts w:cs="Arial"/>
              </w:rPr>
              <w:t>mustUnderstand</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D0B80A" w14:textId="777CE438" w:rsidR="00434CAA" w:rsidRPr="001D3BFF" w:rsidRDefault="00395E9E" w:rsidP="001E0809">
            <w:pPr>
              <w:spacing w:after="60" w:line="288" w:lineRule="auto"/>
              <w:rPr>
                <w:rFonts w:cs="Arial"/>
              </w:rPr>
            </w:pPr>
            <w:r>
              <w:rPr>
                <w:rFonts w:cs="Arial"/>
              </w:rPr>
              <w:t>Tổ chức phát hành danh tính</w:t>
            </w:r>
            <w:r w:rsidR="00434CAA" w:rsidRPr="001E0809">
              <w:rPr>
                <w:rFonts w:cs="Arial"/>
              </w:rPr>
              <w:t xml:space="preserve"> không thay đổi giá trị.</w:t>
            </w:r>
          </w:p>
        </w:tc>
      </w:tr>
    </w:tbl>
    <w:p w14:paraId="3A1B8459" w14:textId="4AF65A44" w:rsidR="00434CAA" w:rsidRPr="001D3BFF" w:rsidRDefault="00434CAA" w:rsidP="001E0809">
      <w:pPr>
        <w:pStyle w:val="Heading2"/>
        <w:spacing w:after="60" w:line="288" w:lineRule="auto"/>
        <w:rPr>
          <w:szCs w:val="22"/>
        </w:rPr>
      </w:pPr>
      <w:bookmarkStart w:id="208" w:name="_Toc232153752"/>
      <w:bookmarkStart w:id="209" w:name="_Toc233189016"/>
      <w:bookmarkStart w:id="210" w:name="_Toc233192988"/>
      <w:bookmarkStart w:id="211" w:name="_Toc233193418"/>
      <w:bookmarkStart w:id="212" w:name="_Toc239275166"/>
      <w:r w:rsidRPr="001D3BFF">
        <w:rPr>
          <w:szCs w:val="22"/>
        </w:rPr>
        <w:t>1</w:t>
      </w:r>
      <w:r w:rsidR="00672D6A" w:rsidRPr="001D3BFF">
        <w:rPr>
          <w:szCs w:val="22"/>
          <w:lang w:val="vi-VN"/>
        </w:rPr>
        <w:t>0</w:t>
      </w:r>
      <w:r w:rsidRPr="001D3BFF">
        <w:rPr>
          <w:szCs w:val="22"/>
        </w:rPr>
        <w:t xml:space="preserve">.4 MSSP gốc </w:t>
      </w:r>
      <w:r w:rsidRPr="005625FB">
        <w:rPr>
          <w:b w:val="0"/>
          <w:bCs w:val="0"/>
          <w:szCs w:val="22"/>
        </w:rPr>
        <w:t>(Home MSSP)</w:t>
      </w:r>
      <w:bookmarkEnd w:id="208"/>
      <w:bookmarkEnd w:id="209"/>
      <w:bookmarkEnd w:id="210"/>
      <w:bookmarkEnd w:id="211"/>
      <w:bookmarkEnd w:id="212"/>
    </w:p>
    <w:p w14:paraId="41D128A6" w14:textId="4555C15F" w:rsidR="00434CAA" w:rsidRPr="001D3BFF" w:rsidRDefault="00434CAA" w:rsidP="001E0809">
      <w:pPr>
        <w:spacing w:after="60" w:line="288" w:lineRule="auto"/>
        <w:rPr>
          <w:rFonts w:cs="Arial"/>
          <w:lang w:val="vi-VN"/>
        </w:rPr>
      </w:pPr>
      <w:r w:rsidRPr="001D3BFF">
        <w:rPr>
          <w:rFonts w:cs="Arial"/>
        </w:rPr>
        <w:t xml:space="preserve">Thông qua </w:t>
      </w:r>
      <w:r w:rsidR="00623A51">
        <w:rPr>
          <w:rFonts w:cs="Arial"/>
        </w:rPr>
        <w:t>t</w:t>
      </w:r>
      <w:r w:rsidRPr="001D3BFF">
        <w:rPr>
          <w:rFonts w:cs="Arial"/>
        </w:rPr>
        <w:t xml:space="preserve">iêu đề </w:t>
      </w:r>
      <w:r w:rsidR="00623A51">
        <w:rPr>
          <w:rFonts w:cs="Arial"/>
        </w:rPr>
        <w:t>c</w:t>
      </w:r>
      <w:r w:rsidRPr="001D3BFF">
        <w:rPr>
          <w:rFonts w:cs="Arial"/>
        </w:rPr>
        <w:t>huyển vùng, MSSP gốc xác định rằng nó là điểm đầu ra Lưới và phải hoạt động như MSSP gốc. Do đó nó xử lý khối tiêu đề MSSP gốc.</w:t>
      </w:r>
    </w:p>
    <w:p w14:paraId="101146B8" w14:textId="77777777" w:rsidR="00434CAA" w:rsidRPr="005101F2" w:rsidRDefault="00434CAA" w:rsidP="001E0809">
      <w:pPr>
        <w:spacing w:after="60" w:line="288" w:lineRule="auto"/>
        <w:rPr>
          <w:rFonts w:cs="Arial"/>
          <w:lang w:val="vi-VN"/>
        </w:rPr>
      </w:pPr>
      <w:r w:rsidRPr="005101F2">
        <w:rPr>
          <w:rFonts w:cs="Arial"/>
          <w:lang w:val="vi-VN"/>
        </w:rPr>
        <w:t>Các trường hợp sau phải được xem xét đối với dịch vụ chuyển vùng:</w:t>
      </w:r>
    </w:p>
    <w:p w14:paraId="01D2AF3A" w14:textId="77777777" w:rsidR="00434CAA" w:rsidRPr="005101F2" w:rsidRDefault="00434CAA" w:rsidP="001E0809">
      <w:pPr>
        <w:spacing w:after="60" w:line="288" w:lineRule="auto"/>
        <w:ind w:left="720" w:hanging="360"/>
        <w:rPr>
          <w:rFonts w:cs="Arial"/>
          <w:lang w:val="vi-VN"/>
        </w:rPr>
      </w:pPr>
      <w:r w:rsidRPr="005101F2">
        <w:rPr>
          <w:rFonts w:cs="Arial"/>
          <w:lang w:val="vi-VN"/>
        </w:rPr>
        <w:t>1) MSSP gốc có khả năng liên hệ với người dùng cuối;</w:t>
      </w:r>
    </w:p>
    <w:p w14:paraId="0A990842" w14:textId="77777777" w:rsidR="00434CAA" w:rsidRPr="005101F2" w:rsidRDefault="00434CAA" w:rsidP="001E0809">
      <w:pPr>
        <w:spacing w:after="60" w:line="288" w:lineRule="auto"/>
        <w:ind w:left="720" w:hanging="360"/>
        <w:rPr>
          <w:rFonts w:cs="Arial"/>
          <w:lang w:val="vi-VN"/>
        </w:rPr>
      </w:pPr>
      <w:r w:rsidRPr="005101F2">
        <w:rPr>
          <w:rFonts w:cs="Arial"/>
          <w:lang w:val="vi-VN"/>
        </w:rPr>
        <w:t>2) người dùng đã thay đổi HMSSP do tính di động số, giá trị thuộc tính HMSSP_Forward của khối tiêu đề HMSSP bằng "false";</w:t>
      </w:r>
    </w:p>
    <w:p w14:paraId="2BDE8AB2" w14:textId="77777777" w:rsidR="00434CAA" w:rsidRPr="005101F2" w:rsidRDefault="00434CAA" w:rsidP="001E0809">
      <w:pPr>
        <w:spacing w:after="60" w:line="288" w:lineRule="auto"/>
        <w:ind w:left="720" w:hanging="360"/>
        <w:rPr>
          <w:rFonts w:cs="Arial"/>
          <w:lang w:val="vi-VN"/>
        </w:rPr>
      </w:pPr>
      <w:r w:rsidRPr="005101F2">
        <w:rPr>
          <w:rFonts w:cs="Arial"/>
          <w:lang w:val="vi-VN"/>
        </w:rPr>
        <w:t>3) người dùng đã thay đổi HMSSP do tính di động số, HMSSP_Forward bằng "true", HMSSP mới không phải thành viên Lưới;</w:t>
      </w:r>
    </w:p>
    <w:p w14:paraId="07DF6AE1" w14:textId="413A4ECC" w:rsidR="00434CAA" w:rsidRPr="001D3BFF" w:rsidRDefault="00434CAA" w:rsidP="001E0809">
      <w:pPr>
        <w:spacing w:after="60" w:line="288" w:lineRule="auto"/>
        <w:ind w:left="720" w:hanging="360"/>
        <w:rPr>
          <w:rFonts w:cs="Arial"/>
          <w:lang w:val="vi-VN"/>
        </w:rPr>
      </w:pPr>
      <w:r w:rsidRPr="005101F2">
        <w:rPr>
          <w:rFonts w:cs="Arial"/>
          <w:lang w:val="vi-VN"/>
        </w:rPr>
        <w:t>4) người dùng đã thay đổi HMSSP do tính di động số, HMSSP_Forward bằng "true", HMSSP mới là thành viên Lưới.</w:t>
      </w:r>
    </w:p>
    <w:p w14:paraId="12E3AB37" w14:textId="1D59BFC4" w:rsidR="00434CAA" w:rsidRPr="001D3BFF" w:rsidRDefault="00434CAA" w:rsidP="001E0809">
      <w:pPr>
        <w:spacing w:after="60" w:line="288" w:lineRule="auto"/>
        <w:rPr>
          <w:rFonts w:cs="Arial"/>
          <w:lang w:val="vi-VN"/>
        </w:rPr>
      </w:pPr>
      <w:r w:rsidRPr="005101F2">
        <w:rPr>
          <w:rFonts w:cs="Arial"/>
          <w:lang w:val="vi-VN"/>
        </w:rPr>
        <w:t xml:space="preserve">Trong các trường hợp 1, 2 và 3, MSSP gốc trả về bản tin SOAP cho thực thể tiếp nhận theo TCVN </w:t>
      </w:r>
      <w:r w:rsidR="00E93868" w:rsidRPr="005101F2">
        <w:rPr>
          <w:rFonts w:cs="Arial"/>
          <w:lang w:val="vi-VN"/>
        </w:rPr>
        <w:t>XXXX:2026</w:t>
      </w:r>
      <w:r w:rsidR="00910E5D">
        <w:rPr>
          <w:rFonts w:cs="Arial"/>
          <w:lang w:val="vi-VN"/>
        </w:rPr>
        <w:t xml:space="preserve"> [2]</w:t>
      </w:r>
      <w:r w:rsidRPr="005101F2">
        <w:rPr>
          <w:rFonts w:cs="Arial"/>
          <w:lang w:val="vi-VN"/>
        </w:rPr>
        <w:t xml:space="preserve"> thông qua Lưới. Trong trường hợp 4, MSSP gốc chuyển tiếp bản tin SOAP đến MSSP gốc mới.</w:t>
      </w:r>
    </w:p>
    <w:p w14:paraId="432C0CBF" w14:textId="67F1B892" w:rsidR="00434CAA" w:rsidRPr="005101F2" w:rsidRDefault="00434CAA" w:rsidP="001E0809">
      <w:pPr>
        <w:spacing w:after="60" w:line="288" w:lineRule="auto"/>
        <w:rPr>
          <w:rFonts w:cs="Arial"/>
          <w:b/>
          <w:bCs/>
          <w:lang w:val="vi-VN"/>
        </w:rPr>
      </w:pPr>
      <w:bookmarkStart w:id="213" w:name="_Toc232153753"/>
      <w:r w:rsidRPr="005101F2">
        <w:rPr>
          <w:rFonts w:cs="Arial"/>
          <w:b/>
          <w:bCs/>
          <w:lang w:val="vi-VN"/>
        </w:rPr>
        <w:t>1</w:t>
      </w:r>
      <w:r w:rsidR="00672D6A" w:rsidRPr="001D3BFF">
        <w:rPr>
          <w:rFonts w:cs="Arial"/>
          <w:b/>
          <w:bCs/>
          <w:lang w:val="vi-VN"/>
        </w:rPr>
        <w:t>0</w:t>
      </w:r>
      <w:r w:rsidRPr="005101F2">
        <w:rPr>
          <w:rFonts w:cs="Arial"/>
          <w:b/>
          <w:bCs/>
          <w:lang w:val="vi-VN"/>
        </w:rPr>
        <w:t>.4.1 Khối tiêu đề chuyển vùng</w:t>
      </w:r>
      <w:bookmarkEnd w:id="213"/>
    </w:p>
    <w:p w14:paraId="0BF1E095" w14:textId="3F429906" w:rsidR="00434CAA" w:rsidRPr="005101F2" w:rsidRDefault="00434CAA" w:rsidP="001E0809">
      <w:pPr>
        <w:spacing w:after="60" w:line="288" w:lineRule="auto"/>
        <w:rPr>
          <w:rFonts w:cs="Arial"/>
          <w:b/>
          <w:bCs/>
          <w:lang w:val="vi-VN"/>
        </w:rPr>
      </w:pPr>
      <w:r w:rsidRPr="005101F2">
        <w:rPr>
          <w:rFonts w:cs="Arial"/>
          <w:b/>
          <w:bCs/>
          <w:lang w:val="vi-VN"/>
        </w:rPr>
        <w:t>1</w:t>
      </w:r>
      <w:r w:rsidR="00672D6A" w:rsidRPr="001D3BFF">
        <w:rPr>
          <w:rFonts w:cs="Arial"/>
          <w:b/>
          <w:bCs/>
          <w:lang w:val="vi-VN"/>
        </w:rPr>
        <w:t>0</w:t>
      </w:r>
      <w:r w:rsidRPr="005101F2">
        <w:rPr>
          <w:rFonts w:cs="Arial"/>
          <w:b/>
          <w:bCs/>
          <w:lang w:val="vi-VN"/>
        </w:rPr>
        <w:t>.4.1.1 Tiêu đề chung</w:t>
      </w:r>
    </w:p>
    <w:p w14:paraId="5941602F" w14:textId="5E566E35" w:rsidR="00434CAA" w:rsidRPr="005101F2" w:rsidRDefault="00434CAA" w:rsidP="001E0809">
      <w:pPr>
        <w:spacing w:after="60" w:line="288" w:lineRule="auto"/>
        <w:rPr>
          <w:rFonts w:cs="Arial"/>
          <w:lang w:val="vi-VN"/>
        </w:rPr>
      </w:pPr>
      <w:r w:rsidRPr="005101F2">
        <w:rPr>
          <w:rFonts w:cs="Arial"/>
          <w:lang w:val="vi-VN"/>
        </w:rPr>
        <w:t xml:space="preserve">Trong các trường hợp 1, 2 và 3, một </w:t>
      </w:r>
      <w:r w:rsidR="00623A51">
        <w:rPr>
          <w:rFonts w:cs="Arial"/>
          <w:lang w:val="vi-VN"/>
        </w:rPr>
        <w:t>tiêu đề</w:t>
      </w:r>
      <w:r w:rsidRPr="005101F2">
        <w:rPr>
          <w:rFonts w:cs="Arial"/>
          <w:lang w:val="vi-VN"/>
        </w:rPr>
        <w:t xml:space="preserve"> Chung mới được tạo theo các quy tắc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69"/>
        <w:gridCol w:w="6627"/>
      </w:tblGrid>
      <w:tr w:rsidR="00434CAA" w:rsidRPr="001D3BFF" w14:paraId="0FA3558F"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13E3C9" w14:textId="77777777" w:rsidR="00434CAA" w:rsidRPr="001D3BFF" w:rsidRDefault="00434CAA" w:rsidP="001E0809">
            <w:pPr>
              <w:spacing w:after="60" w:line="288" w:lineRule="auto"/>
              <w:jc w:val="center"/>
              <w:rPr>
                <w:rFonts w:cs="Arial"/>
              </w:rPr>
            </w:pPr>
            <w:r w:rsidRPr="001D3BFF">
              <w:rPr>
                <w:rFonts w:cs="Arial"/>
                <w:b/>
                <w:bCs/>
              </w:rPr>
              <w:t>Phần tử / Thuộc tính</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166165" w14:textId="77777777" w:rsidR="00434CAA" w:rsidRPr="001D3BFF" w:rsidRDefault="00434CAA" w:rsidP="001E0809">
            <w:pPr>
              <w:spacing w:after="60" w:line="288" w:lineRule="auto"/>
              <w:jc w:val="center"/>
              <w:rPr>
                <w:rFonts w:cs="Arial"/>
              </w:rPr>
            </w:pPr>
            <w:r w:rsidRPr="001D3BFF">
              <w:rPr>
                <w:rFonts w:cs="Arial"/>
                <w:b/>
                <w:bCs/>
              </w:rPr>
              <w:t>Hướng dẫn xử lý</w:t>
            </w:r>
          </w:p>
        </w:tc>
      </w:tr>
      <w:tr w:rsidR="00434CAA" w:rsidRPr="001D3BFF" w14:paraId="45E4C717"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15F7B7" w14:textId="77777777" w:rsidR="00434CAA" w:rsidRPr="001D3BFF" w:rsidRDefault="00434CAA" w:rsidP="001E0809">
            <w:pPr>
              <w:spacing w:after="60" w:line="288" w:lineRule="auto"/>
              <w:rPr>
                <w:rFonts w:cs="Arial"/>
              </w:rPr>
            </w:pPr>
            <w:r w:rsidRPr="001D3BFF">
              <w:rPr>
                <w:rFonts w:cs="Arial"/>
              </w:rPr>
              <w:t>MeshStartPoint</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CCD3C3" w14:textId="77777777" w:rsidR="00434CAA" w:rsidRPr="001D3BFF" w:rsidRDefault="00434CAA" w:rsidP="001E0809">
            <w:pPr>
              <w:spacing w:after="60" w:line="288" w:lineRule="auto"/>
              <w:rPr>
                <w:rFonts w:cs="Arial"/>
              </w:rPr>
            </w:pPr>
            <w:r w:rsidRPr="001D3BFF">
              <w:rPr>
                <w:rFonts w:cs="Arial"/>
              </w:rPr>
              <w:t>Phần tử này biểu thị chính MSSP gốc. HMSSP PHẢI chỉ định giá trị này.</w:t>
            </w:r>
          </w:p>
        </w:tc>
      </w:tr>
      <w:tr w:rsidR="00434CAA" w:rsidRPr="001D3BFF" w14:paraId="657AE04B"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B6A2BB" w14:textId="77777777" w:rsidR="00434CAA" w:rsidRPr="001D3BFF" w:rsidRDefault="00434CAA" w:rsidP="001E0809">
            <w:pPr>
              <w:spacing w:after="60" w:line="288" w:lineRule="auto"/>
              <w:rPr>
                <w:rFonts w:cs="Arial"/>
              </w:rPr>
            </w:pPr>
            <w:r w:rsidRPr="001D3BFF">
              <w:rPr>
                <w:rFonts w:cs="Arial"/>
              </w:rPr>
              <w:t>MeshEndPoint</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8DD6EC" w14:textId="77777777" w:rsidR="00434CAA" w:rsidRPr="001D3BFF" w:rsidRDefault="00434CAA" w:rsidP="001E0809">
            <w:pPr>
              <w:spacing w:after="60" w:line="288" w:lineRule="auto"/>
              <w:rPr>
                <w:rFonts w:cs="Arial"/>
              </w:rPr>
            </w:pPr>
            <w:r w:rsidRPr="001D3BFF">
              <w:rPr>
                <w:rFonts w:cs="Arial"/>
              </w:rPr>
              <w:t>HMSSP PHẢI chỉ định thực thể tiếp nhận AE là MeshEndPoint.</w:t>
            </w:r>
          </w:p>
        </w:tc>
      </w:tr>
      <w:tr w:rsidR="00434CAA" w:rsidRPr="001D3BFF" w14:paraId="04EEE5E4"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FB7ECE" w14:textId="77777777" w:rsidR="00434CAA" w:rsidRPr="001D3BFF" w:rsidRDefault="00434CAA" w:rsidP="001E0809">
            <w:pPr>
              <w:spacing w:after="60" w:line="288" w:lineRule="auto"/>
              <w:rPr>
                <w:rFonts w:cs="Arial"/>
              </w:rPr>
            </w:pPr>
            <w:r w:rsidRPr="001D3BFF">
              <w:rPr>
                <w:rFonts w:cs="Arial"/>
              </w:rPr>
              <w:t>MeshIntermediaryNode</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3C6B59" w14:textId="77777777" w:rsidR="00434CAA" w:rsidRPr="001D3BFF" w:rsidRDefault="00434CAA" w:rsidP="001E0809">
            <w:pPr>
              <w:spacing w:after="60" w:line="288" w:lineRule="auto"/>
              <w:rPr>
                <w:rFonts w:cs="Arial"/>
              </w:rPr>
            </w:pPr>
            <w:r w:rsidRPr="001D3BFF">
              <w:rPr>
                <w:rFonts w:cs="Arial"/>
              </w:rPr>
              <w:t>HMSSP PHẢI chỉ định danh sách intermediaries nhận được theo thứ tự ngược lại.</w:t>
            </w:r>
          </w:p>
        </w:tc>
      </w:tr>
      <w:tr w:rsidR="00434CAA" w:rsidRPr="001D3BFF" w14:paraId="2AB647BD"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F603EA" w14:textId="77777777" w:rsidR="00434CAA" w:rsidRPr="001D3BFF" w:rsidRDefault="00434CAA" w:rsidP="001E0809">
            <w:pPr>
              <w:spacing w:after="60" w:line="288" w:lineRule="auto"/>
              <w:rPr>
                <w:rFonts w:cs="Arial"/>
              </w:rPr>
            </w:pPr>
            <w:r w:rsidRPr="001D3BFF">
              <w:rPr>
                <w:rFonts w:cs="Arial"/>
              </w:rPr>
              <w:t>MSS_ValidityDate</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0108AB" w14:textId="77777777" w:rsidR="00434CAA" w:rsidRPr="001D3BFF" w:rsidRDefault="00434CAA" w:rsidP="001E0809">
            <w:pPr>
              <w:spacing w:after="60" w:line="288" w:lineRule="auto"/>
              <w:rPr>
                <w:rFonts w:cs="Arial"/>
              </w:rPr>
            </w:pPr>
            <w:r w:rsidRPr="001D3BFF">
              <w:rPr>
                <w:rFonts w:cs="Arial"/>
              </w:rPr>
              <w:t>HMSSP KHÔNG ĐƯỢC chỉ định phần tử này.</w:t>
            </w:r>
          </w:p>
        </w:tc>
      </w:tr>
      <w:tr w:rsidR="00434CAA" w:rsidRPr="001D3BFF" w14:paraId="6BB1AE6F"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EAD94E" w14:textId="77777777" w:rsidR="00434CAA" w:rsidRPr="001D3BFF" w:rsidRDefault="00434CAA" w:rsidP="001E0809">
            <w:pPr>
              <w:spacing w:after="60" w:line="288" w:lineRule="auto"/>
              <w:rPr>
                <w:rFonts w:cs="Arial"/>
              </w:rPr>
            </w:pPr>
            <w:r w:rsidRPr="001D3BFF">
              <w:rPr>
                <w:rFonts w:cs="Arial"/>
              </w:rPr>
              <w:t>AE_TransactionID</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9F4F4B" w14:textId="77777777" w:rsidR="00434CAA" w:rsidRPr="001D3BFF" w:rsidRDefault="00434CAA" w:rsidP="001E0809">
            <w:pPr>
              <w:spacing w:after="60" w:line="288" w:lineRule="auto"/>
              <w:rPr>
                <w:rFonts w:cs="Arial"/>
              </w:rPr>
            </w:pPr>
            <w:r w:rsidRPr="001D3BFF">
              <w:rPr>
                <w:rFonts w:cs="Arial"/>
              </w:rPr>
              <w:t>HMSSP PHẢI chỉ định giá trị do AE cung cấp.</w:t>
            </w:r>
          </w:p>
        </w:tc>
      </w:tr>
      <w:tr w:rsidR="00434CAA" w:rsidRPr="001D3BFF" w14:paraId="2DACA315"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7DCF63" w14:textId="77777777" w:rsidR="00434CAA" w:rsidRPr="001D3BFF" w:rsidRDefault="00434CAA" w:rsidP="001E0809">
            <w:pPr>
              <w:spacing w:after="60" w:line="288" w:lineRule="auto"/>
              <w:rPr>
                <w:rFonts w:cs="Arial"/>
              </w:rPr>
            </w:pPr>
            <w:r w:rsidRPr="001D3BFF">
              <w:rPr>
                <w:rFonts w:cs="Arial"/>
              </w:rPr>
              <w:t>HMSSP_TransactionID</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89D491" w14:textId="77777777" w:rsidR="00434CAA" w:rsidRPr="001D3BFF" w:rsidRDefault="00434CAA" w:rsidP="001E0809">
            <w:pPr>
              <w:spacing w:after="60" w:line="288" w:lineRule="auto"/>
              <w:rPr>
                <w:rFonts w:cs="Arial"/>
              </w:rPr>
            </w:pPr>
            <w:r w:rsidRPr="001D3BFF">
              <w:rPr>
                <w:rFonts w:cs="Arial"/>
              </w:rPr>
              <w:t>HMSSP PHẢI chỉ định một giá trị duy nhất (liên quan đến HMSSP).</w:t>
            </w:r>
          </w:p>
        </w:tc>
      </w:tr>
      <w:tr w:rsidR="00434CAA" w:rsidRPr="0093324D" w14:paraId="478782C5"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F91F64" w14:textId="77777777" w:rsidR="00434CAA" w:rsidRPr="001D3BFF" w:rsidRDefault="00434CAA" w:rsidP="001E0809">
            <w:pPr>
              <w:spacing w:after="60" w:line="288" w:lineRule="auto"/>
              <w:rPr>
                <w:rFonts w:cs="Arial"/>
              </w:rPr>
            </w:pPr>
            <w:r w:rsidRPr="001D3BFF">
              <w:rPr>
                <w:rFonts w:cs="Arial"/>
              </w:rPr>
              <w:lastRenderedPageBreak/>
              <w:t>role</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361319" w14:textId="77777777" w:rsidR="00434CAA" w:rsidRPr="005101F2" w:rsidRDefault="00434CAA" w:rsidP="001E0809">
            <w:pPr>
              <w:spacing w:after="60" w:line="288" w:lineRule="auto"/>
              <w:rPr>
                <w:rFonts w:cs="Arial"/>
                <w:lang w:val="fr-FR"/>
              </w:rPr>
            </w:pPr>
            <w:r w:rsidRPr="005101F2">
              <w:rPr>
                <w:rFonts w:cs="Arial"/>
                <w:lang w:val="fr-FR"/>
              </w:rPr>
              <w:t>Giá trị PHẢI là "next".</w:t>
            </w:r>
          </w:p>
        </w:tc>
      </w:tr>
      <w:tr w:rsidR="00434CAA" w:rsidRPr="0093324D" w14:paraId="149B02EB"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B08D7E" w14:textId="77777777" w:rsidR="00434CAA" w:rsidRPr="001D3BFF" w:rsidRDefault="00434CAA" w:rsidP="001E0809">
            <w:pPr>
              <w:spacing w:after="60" w:line="288" w:lineRule="auto"/>
              <w:rPr>
                <w:rFonts w:cs="Arial"/>
              </w:rPr>
            </w:pPr>
            <w:r w:rsidRPr="001D3BFF">
              <w:rPr>
                <w:rFonts w:cs="Arial"/>
              </w:rPr>
              <w:t>mustUnderstand</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30F103" w14:textId="77777777" w:rsidR="00434CAA" w:rsidRPr="005101F2" w:rsidRDefault="00434CAA" w:rsidP="001E0809">
            <w:pPr>
              <w:spacing w:after="60" w:line="288" w:lineRule="auto"/>
              <w:rPr>
                <w:rFonts w:cs="Arial"/>
                <w:lang w:val="fr-FR"/>
              </w:rPr>
            </w:pPr>
            <w:r w:rsidRPr="005101F2">
              <w:rPr>
                <w:rFonts w:cs="Arial"/>
                <w:lang w:val="fr-FR"/>
              </w:rPr>
              <w:t>Giá trị PHẢI là "true".</w:t>
            </w:r>
          </w:p>
        </w:tc>
      </w:tr>
    </w:tbl>
    <w:p w14:paraId="3554A0EF" w14:textId="7C5F358A" w:rsidR="00434CAA" w:rsidRPr="005101F2" w:rsidRDefault="00434CAA" w:rsidP="001E0809">
      <w:pPr>
        <w:spacing w:after="60" w:line="288" w:lineRule="auto"/>
        <w:rPr>
          <w:rFonts w:cs="Arial"/>
          <w:lang w:val="fr-FR"/>
        </w:rPr>
      </w:pPr>
      <w:r w:rsidRPr="005101F2">
        <w:rPr>
          <w:rFonts w:cs="Arial"/>
          <w:lang w:val="fr-FR"/>
        </w:rPr>
        <w:t xml:space="preserve">Trong trường hợp 4, </w:t>
      </w:r>
      <w:r w:rsidR="00623A51">
        <w:rPr>
          <w:rFonts w:cs="Arial"/>
          <w:lang w:val="fr-FR"/>
        </w:rPr>
        <w:t>tiêu đề</w:t>
      </w:r>
      <w:r w:rsidRPr="005101F2">
        <w:rPr>
          <w:rFonts w:cs="Arial"/>
          <w:lang w:val="fr-FR"/>
        </w:rPr>
        <w:t xml:space="preserve"> Chung nhận được được thay đổi theo quy tắc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69"/>
        <w:gridCol w:w="6627"/>
      </w:tblGrid>
      <w:tr w:rsidR="00434CAA" w:rsidRPr="001D3BFF" w14:paraId="69077429"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AECC2A" w14:textId="77777777" w:rsidR="00434CAA" w:rsidRPr="001D3BFF" w:rsidRDefault="00434CAA" w:rsidP="001E0809">
            <w:pPr>
              <w:spacing w:after="60" w:line="288" w:lineRule="auto"/>
              <w:jc w:val="center"/>
              <w:rPr>
                <w:rFonts w:cs="Arial"/>
              </w:rPr>
            </w:pPr>
            <w:r w:rsidRPr="001D3BFF">
              <w:rPr>
                <w:rFonts w:cs="Arial"/>
                <w:b/>
                <w:bCs/>
              </w:rPr>
              <w:t>Phần tử / Thuộc tính</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DB2AD7" w14:textId="77777777" w:rsidR="00434CAA" w:rsidRPr="001D3BFF" w:rsidRDefault="00434CAA" w:rsidP="001E0809">
            <w:pPr>
              <w:spacing w:after="60" w:line="288" w:lineRule="auto"/>
              <w:jc w:val="center"/>
              <w:rPr>
                <w:rFonts w:cs="Arial"/>
              </w:rPr>
            </w:pPr>
            <w:r w:rsidRPr="001D3BFF">
              <w:rPr>
                <w:rFonts w:cs="Arial"/>
                <w:b/>
                <w:bCs/>
              </w:rPr>
              <w:t>Hướng dẫn xử lý</w:t>
            </w:r>
          </w:p>
        </w:tc>
      </w:tr>
      <w:tr w:rsidR="00434CAA" w:rsidRPr="001D3BFF" w14:paraId="1DD21069"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00450D" w14:textId="77777777" w:rsidR="00434CAA" w:rsidRPr="001D3BFF" w:rsidRDefault="00434CAA" w:rsidP="001E0809">
            <w:pPr>
              <w:spacing w:after="60" w:line="288" w:lineRule="auto"/>
              <w:rPr>
                <w:rFonts w:cs="Arial"/>
              </w:rPr>
            </w:pPr>
            <w:r w:rsidRPr="001D3BFF">
              <w:rPr>
                <w:rFonts w:cs="Arial"/>
              </w:rPr>
              <w:t>MeshStartPoint</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65DCBD" w14:textId="77777777" w:rsidR="00434CAA" w:rsidRPr="001D3BFF" w:rsidRDefault="00434CAA" w:rsidP="001E0809">
            <w:pPr>
              <w:spacing w:after="60" w:line="288" w:lineRule="auto"/>
              <w:rPr>
                <w:rFonts w:cs="Arial"/>
              </w:rPr>
            </w:pPr>
            <w:r w:rsidRPr="001D3BFF">
              <w:rPr>
                <w:rFonts w:cs="Arial"/>
              </w:rPr>
              <w:t>HMSSP KHÔNG ĐƯỢC thay đổi giá trị này.</w:t>
            </w:r>
          </w:p>
        </w:tc>
      </w:tr>
      <w:tr w:rsidR="00434CAA" w:rsidRPr="001D3BFF" w14:paraId="5BB9E033"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CC4624" w14:textId="77777777" w:rsidR="00434CAA" w:rsidRPr="001D3BFF" w:rsidRDefault="00434CAA" w:rsidP="001E0809">
            <w:pPr>
              <w:spacing w:after="60" w:line="288" w:lineRule="auto"/>
              <w:rPr>
                <w:rFonts w:cs="Arial"/>
              </w:rPr>
            </w:pPr>
            <w:r w:rsidRPr="001D3BFF">
              <w:rPr>
                <w:rFonts w:cs="Arial"/>
              </w:rPr>
              <w:t>MeshEndPoint</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AB9D2F" w14:textId="77777777" w:rsidR="00434CAA" w:rsidRPr="001D3BFF" w:rsidRDefault="00434CAA" w:rsidP="001E0809">
            <w:pPr>
              <w:spacing w:after="60" w:line="288" w:lineRule="auto"/>
              <w:rPr>
                <w:rFonts w:cs="Arial"/>
              </w:rPr>
            </w:pPr>
            <w:r w:rsidRPr="001D3BFF">
              <w:rPr>
                <w:rFonts w:cs="Arial"/>
              </w:rPr>
              <w:t>HMSSP PHẢI thay đổi giá trị này để biểu thị HMSSP mới của người dùng cuối.</w:t>
            </w:r>
          </w:p>
        </w:tc>
      </w:tr>
      <w:tr w:rsidR="00434CAA" w:rsidRPr="001D3BFF" w14:paraId="16FE5C11"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DAF35A" w14:textId="77777777" w:rsidR="00434CAA" w:rsidRPr="001D3BFF" w:rsidRDefault="00434CAA" w:rsidP="001E0809">
            <w:pPr>
              <w:spacing w:after="60" w:line="288" w:lineRule="auto"/>
              <w:rPr>
                <w:rFonts w:cs="Arial"/>
              </w:rPr>
            </w:pPr>
            <w:r w:rsidRPr="001D3BFF">
              <w:rPr>
                <w:rFonts w:cs="Arial"/>
              </w:rPr>
              <w:t>MeshIntermediaryNode</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B6699C" w14:textId="77777777" w:rsidR="00434CAA" w:rsidRPr="001D3BFF" w:rsidRDefault="00434CAA" w:rsidP="001E0809">
            <w:pPr>
              <w:spacing w:after="60" w:line="288" w:lineRule="auto"/>
              <w:rPr>
                <w:rFonts w:cs="Arial"/>
              </w:rPr>
            </w:pPr>
            <w:r w:rsidRPr="001D3BFF">
              <w:rPr>
                <w:rFonts w:cs="Arial"/>
              </w:rPr>
              <w:t>HMSSP PHẢI thêm chính nó vào MeshIntermediaryNode theo đúng thứ tự.</w:t>
            </w:r>
          </w:p>
        </w:tc>
      </w:tr>
      <w:tr w:rsidR="00434CAA" w:rsidRPr="001D3BFF" w14:paraId="490607D5"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1EBC36" w14:textId="77777777" w:rsidR="00434CAA" w:rsidRPr="001D3BFF" w:rsidRDefault="00434CAA" w:rsidP="001E0809">
            <w:pPr>
              <w:spacing w:after="60" w:line="288" w:lineRule="auto"/>
              <w:jc w:val="left"/>
              <w:rPr>
                <w:rFonts w:cs="Arial"/>
              </w:rPr>
            </w:pPr>
            <w:r w:rsidRPr="001D3BFF">
              <w:rPr>
                <w:rFonts w:cs="Arial"/>
              </w:rPr>
              <w:t>MSS_ValidityDate / AE_TransactionID / HMSSP_TransactionID</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273AC3" w14:textId="77777777" w:rsidR="00434CAA" w:rsidRPr="001D3BFF" w:rsidRDefault="00434CAA" w:rsidP="001E0809">
            <w:pPr>
              <w:spacing w:after="60" w:line="288" w:lineRule="auto"/>
              <w:rPr>
                <w:rFonts w:cs="Arial"/>
              </w:rPr>
            </w:pPr>
            <w:r w:rsidRPr="001D3BFF">
              <w:rPr>
                <w:rFonts w:cs="Arial"/>
              </w:rPr>
              <w:t>KHÔNG ĐƯỢC thay đổi.</w:t>
            </w:r>
          </w:p>
        </w:tc>
      </w:tr>
      <w:tr w:rsidR="00434CAA" w:rsidRPr="001D3BFF" w14:paraId="7D9944EE" w14:textId="77777777" w:rsidTr="009007D0">
        <w:tc>
          <w:tcPr>
            <w:tcW w:w="17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674AAD" w14:textId="77777777" w:rsidR="00434CAA" w:rsidRPr="001D3BFF" w:rsidRDefault="00434CAA" w:rsidP="001E0809">
            <w:pPr>
              <w:spacing w:after="60" w:line="288" w:lineRule="auto"/>
              <w:rPr>
                <w:rFonts w:cs="Arial"/>
              </w:rPr>
            </w:pPr>
            <w:r w:rsidRPr="001D3BFF">
              <w:rPr>
                <w:rFonts w:cs="Arial"/>
              </w:rPr>
              <w:t>role / mustUnderstand</w:t>
            </w:r>
          </w:p>
        </w:tc>
        <w:tc>
          <w:tcPr>
            <w:tcW w:w="325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A88F97" w14:textId="77777777" w:rsidR="00434CAA" w:rsidRPr="001D3BFF" w:rsidRDefault="00434CAA" w:rsidP="001E0809">
            <w:pPr>
              <w:spacing w:after="60" w:line="288" w:lineRule="auto"/>
              <w:rPr>
                <w:rFonts w:cs="Arial"/>
              </w:rPr>
            </w:pPr>
            <w:r w:rsidRPr="001D3BFF">
              <w:rPr>
                <w:rFonts w:cs="Arial"/>
              </w:rPr>
              <w:t>KHÔNG ĐƯỢC thay đổi.</w:t>
            </w:r>
          </w:p>
        </w:tc>
      </w:tr>
    </w:tbl>
    <w:p w14:paraId="3575131D" w14:textId="78F548CD" w:rsidR="00434CAA" w:rsidRPr="001E0809" w:rsidRDefault="00434CAA" w:rsidP="001E0809">
      <w:pPr>
        <w:spacing w:after="60" w:line="288" w:lineRule="auto"/>
        <w:rPr>
          <w:rFonts w:cs="Arial"/>
          <w:b/>
          <w:bCs/>
        </w:rPr>
      </w:pPr>
      <w:r w:rsidRPr="001E0809">
        <w:rPr>
          <w:rFonts w:cs="Arial"/>
          <w:b/>
          <w:bCs/>
        </w:rPr>
        <w:t>1</w:t>
      </w:r>
      <w:r w:rsidR="00672D6A" w:rsidRPr="001D3BFF">
        <w:rPr>
          <w:rFonts w:cs="Arial"/>
          <w:b/>
          <w:bCs/>
          <w:lang w:val="vi-VN"/>
        </w:rPr>
        <w:t>0</w:t>
      </w:r>
      <w:r w:rsidRPr="001E0809">
        <w:rPr>
          <w:rFonts w:cs="Arial"/>
          <w:b/>
          <w:bCs/>
        </w:rPr>
        <w:t>.4.1.2 Mục nhập chuyển vùng</w:t>
      </w:r>
    </w:p>
    <w:p w14:paraId="1EFC1145" w14:textId="32125074" w:rsidR="00864574" w:rsidRPr="001D3BFF" w:rsidRDefault="00434CAA" w:rsidP="001E0809">
      <w:pPr>
        <w:spacing w:after="60" w:line="288" w:lineRule="auto"/>
        <w:rPr>
          <w:rFonts w:cs="Arial"/>
          <w:lang w:val="vi-VN"/>
        </w:rPr>
      </w:pPr>
      <w:r w:rsidRPr="001D3BFF">
        <w:rPr>
          <w:rFonts w:cs="Arial"/>
        </w:rPr>
        <w:t xml:space="preserve">MSSP gốc thêm một </w:t>
      </w:r>
      <w:r w:rsidR="00623A51">
        <w:rPr>
          <w:rFonts w:cs="Arial"/>
        </w:rPr>
        <w:t>m</w:t>
      </w:r>
      <w:r w:rsidRPr="001D3BFF">
        <w:rPr>
          <w:rFonts w:cs="Arial"/>
        </w:rPr>
        <w:t xml:space="preserve">ục nhập </w:t>
      </w:r>
      <w:r w:rsidR="00623A51">
        <w:rPr>
          <w:rFonts w:cs="Arial"/>
        </w:rPr>
        <w:t>c</w:t>
      </w:r>
      <w:r w:rsidRPr="001D3BFF">
        <w:rPr>
          <w:rFonts w:cs="Arial"/>
        </w:rPr>
        <w:t>huyển vùng bổ sung như bất kỳ thực thể định tuyến nào khác.</w:t>
      </w:r>
      <w:bookmarkStart w:id="214" w:name="_Toc232153754"/>
    </w:p>
    <w:p w14:paraId="26E97795" w14:textId="74F6E791" w:rsidR="00434CAA" w:rsidRPr="005101F2" w:rsidRDefault="00434CAA" w:rsidP="001E0809">
      <w:pPr>
        <w:spacing w:after="60" w:line="288" w:lineRule="auto"/>
        <w:rPr>
          <w:rFonts w:cs="Arial"/>
          <w:b/>
          <w:bCs/>
          <w:lang w:val="vi-VN"/>
        </w:rPr>
      </w:pPr>
      <w:r w:rsidRPr="005101F2">
        <w:rPr>
          <w:rFonts w:cs="Arial"/>
          <w:b/>
          <w:bCs/>
          <w:lang w:val="vi-VN"/>
        </w:rPr>
        <w:t>1</w:t>
      </w:r>
      <w:r w:rsidR="00672D6A" w:rsidRPr="001D3BFF">
        <w:rPr>
          <w:rFonts w:cs="Arial"/>
          <w:b/>
          <w:bCs/>
          <w:lang w:val="vi-VN"/>
        </w:rPr>
        <w:t>0</w:t>
      </w:r>
      <w:r w:rsidRPr="005101F2">
        <w:rPr>
          <w:rFonts w:cs="Arial"/>
          <w:b/>
          <w:bCs/>
          <w:lang w:val="vi-VN"/>
        </w:rPr>
        <w:t>.4.2 Khối tiêu đề HMSSP</w:t>
      </w:r>
      <w:bookmarkEnd w:id="214"/>
    </w:p>
    <w:p w14:paraId="60B17C35" w14:textId="10FDF0FA" w:rsidR="00434CAA" w:rsidRPr="001D3BFF" w:rsidRDefault="00434CAA" w:rsidP="001E0809">
      <w:pPr>
        <w:spacing w:after="60" w:line="288" w:lineRule="auto"/>
        <w:rPr>
          <w:rFonts w:cs="Arial"/>
          <w:lang w:val="vi-VN"/>
        </w:rPr>
      </w:pPr>
      <w:r w:rsidRPr="005101F2">
        <w:rPr>
          <w:rFonts w:cs="Arial"/>
          <w:lang w:val="vi-VN"/>
        </w:rPr>
        <w:t xml:space="preserve">Thông tin trong khối tiêu đề HMSSP (ví dụ MSISDN do </w:t>
      </w:r>
      <w:r w:rsidR="004D2A81">
        <w:rPr>
          <w:rFonts w:cs="Arial"/>
          <w:lang w:val="vi-VN"/>
        </w:rPr>
        <w:t>tổ chức phát hành danh tính</w:t>
      </w:r>
      <w:r w:rsidRPr="005101F2">
        <w:rPr>
          <w:rFonts w:cs="Arial"/>
          <w:lang w:val="vi-VN"/>
        </w:rPr>
        <w:t xml:space="preserve"> cung cấp) có thể được sử dụng để liên hệ với người dùng cuối.</w:t>
      </w:r>
    </w:p>
    <w:p w14:paraId="13F6E243" w14:textId="77777777" w:rsidR="00434CAA" w:rsidRPr="005101F2" w:rsidRDefault="00434CAA" w:rsidP="001E0809">
      <w:pPr>
        <w:spacing w:after="60" w:line="288" w:lineRule="auto"/>
        <w:rPr>
          <w:rFonts w:cs="Arial"/>
          <w:lang w:val="vi-VN"/>
        </w:rPr>
      </w:pPr>
      <w:r w:rsidRPr="005101F2">
        <w:rPr>
          <w:rFonts w:cs="Arial"/>
          <w:lang w:val="vi-VN"/>
        </w:rPr>
        <w:t>Trong các trường hợp 1, 2 và 3: khối tiêu đề HMSSP được xóa sau khi xử lý.</w:t>
      </w:r>
    </w:p>
    <w:p w14:paraId="6153C86D" w14:textId="14D41BE4" w:rsidR="00434CAA" w:rsidRPr="001D3BFF" w:rsidRDefault="00434CAA" w:rsidP="001E0809">
      <w:pPr>
        <w:spacing w:after="60" w:line="288" w:lineRule="auto"/>
        <w:rPr>
          <w:rFonts w:cs="Arial"/>
          <w:lang w:val="vi-VN"/>
        </w:rPr>
      </w:pPr>
      <w:r w:rsidRPr="005101F2">
        <w:rPr>
          <w:rFonts w:cs="Arial"/>
          <w:lang w:val="vi-VN"/>
        </w:rPr>
        <w:t>Trong trường hợp 4: giá trị HMSSP được thay thế và khối tiêu đề HMSSP mới là một phần của bản tin SOAP mới được gửi (thông qua Lưới) đến HMSSP mới.</w:t>
      </w:r>
    </w:p>
    <w:p w14:paraId="663CDD48" w14:textId="7EF422B7" w:rsidR="00434CAA" w:rsidRPr="001D3BFF" w:rsidRDefault="00434CAA" w:rsidP="001E0809">
      <w:pPr>
        <w:pStyle w:val="Heading2"/>
        <w:spacing w:after="60" w:line="288" w:lineRule="auto"/>
        <w:rPr>
          <w:szCs w:val="22"/>
        </w:rPr>
      </w:pPr>
      <w:bookmarkStart w:id="215" w:name="_Toc232153755"/>
      <w:bookmarkStart w:id="216" w:name="_Toc233189017"/>
      <w:bookmarkStart w:id="217" w:name="_Toc233192989"/>
      <w:bookmarkStart w:id="218" w:name="_Toc233193419"/>
      <w:bookmarkStart w:id="219" w:name="_Toc239275167"/>
      <w:r w:rsidRPr="001D3BFF">
        <w:rPr>
          <w:szCs w:val="22"/>
        </w:rPr>
        <w:t>1</w:t>
      </w:r>
      <w:r w:rsidR="00672D6A" w:rsidRPr="001D3BFF">
        <w:rPr>
          <w:szCs w:val="22"/>
          <w:lang w:val="vi-VN"/>
        </w:rPr>
        <w:t>0</w:t>
      </w:r>
      <w:r w:rsidRPr="001D3BFF">
        <w:rPr>
          <w:szCs w:val="22"/>
        </w:rPr>
        <w:t xml:space="preserve">.5 </w:t>
      </w:r>
      <w:r w:rsidR="0006634F">
        <w:rPr>
          <w:szCs w:val="22"/>
        </w:rPr>
        <w:t>Chủ thể xác thực</w:t>
      </w:r>
      <w:r w:rsidRPr="001D3BFF">
        <w:rPr>
          <w:szCs w:val="22"/>
        </w:rPr>
        <w:t xml:space="preserve"> (Verifying Entity)</w:t>
      </w:r>
      <w:bookmarkEnd w:id="215"/>
      <w:bookmarkEnd w:id="216"/>
      <w:bookmarkEnd w:id="217"/>
      <w:bookmarkEnd w:id="218"/>
      <w:bookmarkEnd w:id="219"/>
    </w:p>
    <w:p w14:paraId="0E637380" w14:textId="73501CAB" w:rsidR="00434CAA" w:rsidRPr="001D3BFF" w:rsidRDefault="005B6955" w:rsidP="001E0809">
      <w:pPr>
        <w:spacing w:after="60" w:line="288" w:lineRule="auto"/>
        <w:rPr>
          <w:rFonts w:cs="Arial"/>
          <w:lang w:val="vi-VN"/>
        </w:rPr>
      </w:pPr>
      <w:r w:rsidRPr="001E0809">
        <w:rPr>
          <w:rFonts w:cs="Arial"/>
        </w:rPr>
        <w:t xml:space="preserve">Thông qua </w:t>
      </w:r>
      <w:r w:rsidR="00623A51">
        <w:rPr>
          <w:rFonts w:cs="Arial"/>
        </w:rPr>
        <w:t>t</w:t>
      </w:r>
      <w:r w:rsidRPr="001E0809">
        <w:rPr>
          <w:rFonts w:cs="Arial"/>
        </w:rPr>
        <w:t xml:space="preserve">iêu đề chuyển vùng (Roaming Header), </w:t>
      </w:r>
      <w:r w:rsidR="0006634F">
        <w:rPr>
          <w:rFonts w:cs="Arial"/>
        </w:rPr>
        <w:t xml:space="preserve">chủ </w:t>
      </w:r>
      <w:r w:rsidRPr="001E0809">
        <w:rPr>
          <w:rFonts w:cs="Arial"/>
        </w:rPr>
        <w:t>thể xác minh (</w:t>
      </w:r>
      <w:r w:rsidR="0006634F">
        <w:rPr>
          <w:rFonts w:cs="Arial"/>
        </w:rPr>
        <w:t>V</w:t>
      </w:r>
      <w:r w:rsidRPr="001E0809">
        <w:rPr>
          <w:rFonts w:cs="Arial"/>
        </w:rPr>
        <w:t xml:space="preserve">E) xác định được rằng mình có trách nhiệm đóng vai trò là </w:t>
      </w:r>
      <w:r w:rsidR="0006634F">
        <w:rPr>
          <w:rFonts w:cs="Arial"/>
        </w:rPr>
        <w:t>chủ thể xác thực</w:t>
      </w:r>
      <w:r w:rsidRPr="001E0809">
        <w:rPr>
          <w:rFonts w:cs="Arial"/>
        </w:rPr>
        <w:t xml:space="preserve">. Không có khối tiêu đề SOAP nào được quy định riêng cho </w:t>
      </w:r>
      <w:r w:rsidR="0006634F">
        <w:rPr>
          <w:rFonts w:cs="Arial"/>
        </w:rPr>
        <w:t>chủ thể xác thực</w:t>
      </w:r>
      <w:r w:rsidRPr="001E0809">
        <w:rPr>
          <w:rFonts w:cs="Arial"/>
        </w:rPr>
        <w:t>, vì thực thể này phải xử lý phần thân (body) SOAP để thực hiện các dịch vụ của mình.</w:t>
      </w:r>
    </w:p>
    <w:p w14:paraId="1852A9E1" w14:textId="12EE9B98" w:rsidR="00434CAA" w:rsidRPr="005101F2" w:rsidRDefault="00434CAA" w:rsidP="001E0809">
      <w:pPr>
        <w:spacing w:after="60" w:line="288" w:lineRule="auto"/>
        <w:rPr>
          <w:rFonts w:cs="Arial"/>
          <w:b/>
          <w:bCs/>
          <w:lang w:val="vi-VN"/>
        </w:rPr>
      </w:pPr>
      <w:bookmarkStart w:id="220" w:name="_Toc232153756"/>
      <w:r w:rsidRPr="005101F2">
        <w:rPr>
          <w:rFonts w:cs="Arial"/>
          <w:b/>
          <w:bCs/>
          <w:lang w:val="vi-VN"/>
        </w:rPr>
        <w:t>1</w:t>
      </w:r>
      <w:r w:rsidR="00672D6A" w:rsidRPr="001D3BFF">
        <w:rPr>
          <w:rFonts w:cs="Arial"/>
          <w:b/>
          <w:bCs/>
          <w:lang w:val="vi-VN"/>
        </w:rPr>
        <w:t>0</w:t>
      </w:r>
      <w:r w:rsidRPr="005101F2">
        <w:rPr>
          <w:rFonts w:cs="Arial"/>
          <w:b/>
          <w:bCs/>
          <w:lang w:val="vi-VN"/>
        </w:rPr>
        <w:t>.5.1 Khối tiêu đề chuyển vùng</w:t>
      </w:r>
      <w:bookmarkEnd w:id="220"/>
    </w:p>
    <w:p w14:paraId="154EC1DB" w14:textId="10BE84C0" w:rsidR="00434CAA" w:rsidRPr="001D3BFF" w:rsidRDefault="0006634F" w:rsidP="001E0809">
      <w:pPr>
        <w:spacing w:after="60" w:line="288" w:lineRule="auto"/>
        <w:rPr>
          <w:rFonts w:cs="Arial"/>
          <w:lang w:val="vi-VN"/>
        </w:rPr>
      </w:pPr>
      <w:r>
        <w:rPr>
          <w:rFonts w:cs="Arial"/>
          <w:lang w:val="vi-VN"/>
        </w:rPr>
        <w:t>Chủ thể xác thực</w:t>
      </w:r>
      <w:r w:rsidR="00434CAA" w:rsidRPr="005101F2">
        <w:rPr>
          <w:rFonts w:cs="Arial"/>
          <w:lang w:val="vi-VN"/>
        </w:rPr>
        <w:t xml:space="preserve"> xử lý khối tiêu đề chuyển vùng như bất kỳ thực thể định tuyến nào khác.</w:t>
      </w:r>
    </w:p>
    <w:p w14:paraId="096F9AEB" w14:textId="66D3E365" w:rsidR="00434CAA" w:rsidRPr="001D3BFF" w:rsidRDefault="00434CAA" w:rsidP="001E0809">
      <w:pPr>
        <w:pStyle w:val="Heading2"/>
        <w:spacing w:after="60" w:line="288" w:lineRule="auto"/>
        <w:rPr>
          <w:szCs w:val="22"/>
        </w:rPr>
      </w:pPr>
      <w:bookmarkStart w:id="221" w:name="_Toc232153757"/>
      <w:bookmarkStart w:id="222" w:name="_Toc233189018"/>
      <w:bookmarkStart w:id="223" w:name="_Toc233192990"/>
      <w:bookmarkStart w:id="224" w:name="_Toc233193420"/>
      <w:bookmarkStart w:id="225" w:name="_Toc239275168"/>
      <w:r w:rsidRPr="001D3BFF">
        <w:rPr>
          <w:szCs w:val="22"/>
        </w:rPr>
        <w:t>1</w:t>
      </w:r>
      <w:r w:rsidR="00672D6A" w:rsidRPr="001D3BFF">
        <w:rPr>
          <w:szCs w:val="22"/>
          <w:lang w:val="vi-VN"/>
        </w:rPr>
        <w:t>0</w:t>
      </w:r>
      <w:r w:rsidRPr="001D3BFF">
        <w:rPr>
          <w:szCs w:val="22"/>
        </w:rPr>
        <w:t>.6 Xử lý lỗi</w:t>
      </w:r>
      <w:bookmarkEnd w:id="221"/>
      <w:bookmarkEnd w:id="222"/>
      <w:bookmarkEnd w:id="223"/>
      <w:bookmarkEnd w:id="224"/>
      <w:bookmarkEnd w:id="225"/>
    </w:p>
    <w:p w14:paraId="1996F13B" w14:textId="1A46EBFC" w:rsidR="00434CAA" w:rsidRPr="005101F2" w:rsidRDefault="00434CAA" w:rsidP="001E0809">
      <w:pPr>
        <w:spacing w:after="60" w:line="288" w:lineRule="auto"/>
        <w:rPr>
          <w:rFonts w:cs="Arial"/>
          <w:lang w:val="vi-VN"/>
        </w:rPr>
      </w:pPr>
      <w:r w:rsidRPr="005101F2">
        <w:rPr>
          <w:rFonts w:cs="Arial"/>
          <w:lang w:val="vi-VN"/>
        </w:rPr>
        <w:t xml:space="preserve">Cơ chế SOAP Fault được sử dụng để xử lý lỗi liên quan đến dịch vụ chuyển vùng, theo quy định tại Điều </w:t>
      </w:r>
      <w:r w:rsidR="00672D6A" w:rsidRPr="001D3BFF">
        <w:rPr>
          <w:rFonts w:cs="Arial"/>
          <w:lang w:val="vi-VN"/>
        </w:rPr>
        <w:t>4</w:t>
      </w:r>
      <w:r w:rsidRPr="005101F2">
        <w:rPr>
          <w:rFonts w:cs="Arial"/>
          <w:lang w:val="vi-VN"/>
        </w:rPr>
        <w:t xml:space="preserve">.4 SOAP 1.2 Phần 1 </w:t>
      </w:r>
      <w:r w:rsidR="009E11C9" w:rsidRPr="00A77BBE">
        <w:rPr>
          <w:rFonts w:cs="Arial"/>
          <w:lang w:val="vi-VN"/>
        </w:rPr>
        <w:t>[</w:t>
      </w:r>
      <w:r w:rsidR="00DA057F">
        <w:rPr>
          <w:rFonts w:cs="Arial"/>
        </w:rPr>
        <w:t>6</w:t>
      </w:r>
      <w:r w:rsidR="009E11C9" w:rsidRPr="00A77BBE">
        <w:rPr>
          <w:rFonts w:cs="Arial"/>
          <w:lang w:val="vi-VN"/>
        </w:rPr>
        <w:t xml:space="preserve">] </w:t>
      </w:r>
      <w:r w:rsidRPr="005101F2">
        <w:rPr>
          <w:rFonts w:cs="Arial"/>
          <w:lang w:val="vi-VN"/>
        </w:rPr>
        <w:t xml:space="preserve">và đã được giới thiệu trong TCVN </w:t>
      </w:r>
      <w:r w:rsidR="00E93868" w:rsidRPr="005101F2">
        <w:rPr>
          <w:rFonts w:cs="Arial"/>
          <w:lang w:val="vi-VN"/>
        </w:rPr>
        <w:t xml:space="preserve">XXXX:2026 </w:t>
      </w:r>
      <w:r w:rsidR="009E11C9" w:rsidRPr="00A77BBE">
        <w:rPr>
          <w:rFonts w:cs="Arial"/>
          <w:lang w:val="vi-VN"/>
        </w:rPr>
        <w:t xml:space="preserve">[2]. </w:t>
      </w:r>
      <w:r w:rsidRPr="005101F2">
        <w:rPr>
          <w:rFonts w:cs="Arial"/>
          <w:lang w:val="vi-VN"/>
        </w:rPr>
        <w:t>Phần tử SOAP Fault gồm các phần tử:</w:t>
      </w:r>
    </w:p>
    <w:p w14:paraId="4EB11F54" w14:textId="242C3422" w:rsidR="00434CAA" w:rsidRPr="005101F2" w:rsidRDefault="00672D6A" w:rsidP="001E0809">
      <w:pPr>
        <w:spacing w:after="60" w:line="288" w:lineRule="auto"/>
        <w:rPr>
          <w:rFonts w:cs="Arial"/>
          <w:lang w:val="vi-VN"/>
        </w:rPr>
      </w:pPr>
      <w:r w:rsidRPr="001D3BFF">
        <w:rPr>
          <w:rFonts w:cs="Arial"/>
          <w:lang w:val="vi-VN"/>
        </w:rPr>
        <w:t xml:space="preserve">- </w:t>
      </w:r>
      <w:r w:rsidR="00434CAA" w:rsidRPr="005101F2">
        <w:rPr>
          <w:rFonts w:cs="Arial"/>
          <w:lang w:val="vi-VN"/>
        </w:rPr>
        <w:t>code (mã);</w:t>
      </w:r>
    </w:p>
    <w:p w14:paraId="7C0BAA83" w14:textId="4ED8B1A0" w:rsidR="00434CAA" w:rsidRPr="001D3BFF" w:rsidRDefault="00672D6A" w:rsidP="001E0809">
      <w:pPr>
        <w:spacing w:after="60" w:line="288" w:lineRule="auto"/>
        <w:rPr>
          <w:rFonts w:cs="Arial"/>
        </w:rPr>
      </w:pPr>
      <w:r w:rsidRPr="001D3BFF">
        <w:rPr>
          <w:rFonts w:cs="Arial"/>
          <w:lang w:val="vi-VN"/>
        </w:rPr>
        <w:t xml:space="preserve">- </w:t>
      </w:r>
      <w:r w:rsidR="00434CAA" w:rsidRPr="001D3BFF">
        <w:rPr>
          <w:rFonts w:cs="Arial"/>
        </w:rPr>
        <w:t>reason (lý do);</w:t>
      </w:r>
    </w:p>
    <w:p w14:paraId="66994AFD" w14:textId="6A232695" w:rsidR="00434CAA" w:rsidRPr="001D3BFF" w:rsidRDefault="00672D6A" w:rsidP="001E0809">
      <w:pPr>
        <w:spacing w:after="60" w:line="288" w:lineRule="auto"/>
        <w:rPr>
          <w:rFonts w:cs="Arial"/>
        </w:rPr>
      </w:pPr>
      <w:r w:rsidRPr="001D3BFF">
        <w:rPr>
          <w:rFonts w:cs="Arial"/>
          <w:lang w:val="vi-VN"/>
        </w:rPr>
        <w:lastRenderedPageBreak/>
        <w:t xml:space="preserve">- </w:t>
      </w:r>
      <w:r w:rsidR="00434CAA" w:rsidRPr="001D3BFF">
        <w:rPr>
          <w:rFonts w:cs="Arial"/>
        </w:rPr>
        <w:t>node (nút);</w:t>
      </w:r>
    </w:p>
    <w:p w14:paraId="21DEBF3A" w14:textId="618C0BB3" w:rsidR="00434CAA" w:rsidRPr="001D3BFF" w:rsidRDefault="00672D6A" w:rsidP="001E0809">
      <w:pPr>
        <w:spacing w:after="60" w:line="288" w:lineRule="auto"/>
        <w:rPr>
          <w:rFonts w:cs="Arial"/>
        </w:rPr>
      </w:pPr>
      <w:r w:rsidRPr="001D3BFF">
        <w:rPr>
          <w:rFonts w:cs="Arial"/>
          <w:lang w:val="vi-VN"/>
        </w:rPr>
        <w:t xml:space="preserve">- </w:t>
      </w:r>
      <w:r w:rsidR="00434CAA" w:rsidRPr="001D3BFF">
        <w:rPr>
          <w:rFonts w:cs="Arial"/>
        </w:rPr>
        <w:t>role (vai trò);</w:t>
      </w:r>
    </w:p>
    <w:p w14:paraId="2DC81373" w14:textId="54A9CF9B" w:rsidR="00434CAA" w:rsidRPr="001D3BFF" w:rsidRDefault="00672D6A" w:rsidP="001E0809">
      <w:pPr>
        <w:spacing w:after="60" w:line="288" w:lineRule="auto"/>
        <w:rPr>
          <w:rFonts w:cs="Arial"/>
          <w:lang w:val="vi-VN"/>
        </w:rPr>
      </w:pPr>
      <w:r w:rsidRPr="001D3BFF">
        <w:rPr>
          <w:rFonts w:cs="Arial"/>
          <w:lang w:val="vi-VN"/>
        </w:rPr>
        <w:t xml:space="preserve">- </w:t>
      </w:r>
      <w:r w:rsidR="00434CAA" w:rsidRPr="001D3BFF">
        <w:rPr>
          <w:rFonts w:cs="Arial"/>
        </w:rPr>
        <w:t>detail (chi tiết).</w:t>
      </w:r>
    </w:p>
    <w:p w14:paraId="416AC9C7" w14:textId="78F38583" w:rsidR="00434CAA" w:rsidRPr="001D3BFF" w:rsidRDefault="00434CAA" w:rsidP="001E0809">
      <w:pPr>
        <w:spacing w:after="60" w:line="288" w:lineRule="auto"/>
        <w:rPr>
          <w:rFonts w:cs="Arial"/>
          <w:lang w:val="vi-VN"/>
        </w:rPr>
      </w:pPr>
      <w:r w:rsidRPr="001D3BFF">
        <w:rPr>
          <w:rFonts w:cs="Arial"/>
        </w:rPr>
        <w:t>Phần tử code có một giá trị trong số năm mã chuẩn SOAP, và chứa các mã con đặc thù của ứng dụng. Các mã con cấp cao nhất liên quan đến mã lỗi SOAP Sender và Receiver được quy định trong Phụ lục B cho dịch vụ chuyển vùng. Các triển khai PHẢI sử dụng các mã con cấp cao nhất này và NÊN chỉ định mã lỗi bằng cách sử dụng mã con của các mã con cấp cao nhất này.</w:t>
      </w:r>
    </w:p>
    <w:p w14:paraId="78D8BCB6" w14:textId="3155E921" w:rsidR="00434CAA" w:rsidRPr="001D3BFF" w:rsidRDefault="00434CAA" w:rsidP="001E0809">
      <w:pPr>
        <w:spacing w:after="60" w:line="288" w:lineRule="auto"/>
        <w:rPr>
          <w:rFonts w:cs="Arial"/>
          <w:lang w:val="vi-VN"/>
        </w:rPr>
      </w:pPr>
      <w:r w:rsidRPr="005101F2">
        <w:rPr>
          <w:rFonts w:cs="Arial"/>
          <w:lang w:val="vi-VN"/>
        </w:rPr>
        <w:t>Phụ lục B cũng cung cấp các lý do cho các mã con cấp cao nhất đã được quy định. Các triển khai PHẢI sử dụng các lý do này và NÊN chỉ định thêm các reasontext liên quan đến triển khai cụ thể.</w:t>
      </w:r>
    </w:p>
    <w:p w14:paraId="2DCC8762" w14:textId="77777777" w:rsidR="00434CAA" w:rsidRPr="005101F2" w:rsidRDefault="00434CAA" w:rsidP="001E0809">
      <w:pPr>
        <w:spacing w:after="60" w:line="288" w:lineRule="auto"/>
        <w:rPr>
          <w:rFonts w:cs="Arial"/>
          <w:lang w:val="vi-VN"/>
        </w:rPr>
      </w:pPr>
      <w:r w:rsidRPr="005101F2">
        <w:rPr>
          <w:rFonts w:cs="Arial"/>
          <w:lang w:val="vi-VN"/>
        </w:rPr>
        <w:t>Mỗi nút SOAP của Lưới PHẢI chỉ định URI cho phần tử Node.</w:t>
      </w:r>
    </w:p>
    <w:p w14:paraId="1A72786C" w14:textId="118E57A3" w:rsidR="00434CAA" w:rsidRPr="005101F2" w:rsidRDefault="00434CAA" w:rsidP="001E0809">
      <w:pPr>
        <w:spacing w:after="60" w:line="288" w:lineRule="auto"/>
        <w:rPr>
          <w:rFonts w:cs="Arial"/>
          <w:lang w:val="vi-VN"/>
        </w:rPr>
      </w:pPr>
      <w:r w:rsidRPr="005101F2">
        <w:rPr>
          <w:rFonts w:cs="Arial"/>
          <w:lang w:val="vi-VN"/>
        </w:rPr>
        <w:t xml:space="preserve">Mỗi nút SOAP của Lưới PHẢI chỉ định vai trò của nó sử dụng các URI được quy định trong Điều </w:t>
      </w:r>
      <w:r w:rsidR="00672D6A" w:rsidRPr="001D3BFF">
        <w:rPr>
          <w:rFonts w:cs="Arial"/>
          <w:lang w:val="vi-VN"/>
        </w:rPr>
        <w:t>9</w:t>
      </w:r>
      <w:r w:rsidRPr="005101F2">
        <w:rPr>
          <w:rFonts w:cs="Arial"/>
          <w:lang w:val="vi-VN"/>
        </w:rPr>
        <w:t>.</w:t>
      </w:r>
    </w:p>
    <w:p w14:paraId="243603C5" w14:textId="480DE325" w:rsidR="00434CAA" w:rsidRPr="001D3BFF" w:rsidRDefault="00434CAA" w:rsidP="001E0809">
      <w:pPr>
        <w:spacing w:after="60" w:line="288" w:lineRule="auto"/>
        <w:rPr>
          <w:rFonts w:cs="Arial"/>
          <w:lang w:val="vi-VN"/>
        </w:rPr>
      </w:pPr>
      <w:r w:rsidRPr="005101F2">
        <w:rPr>
          <w:rFonts w:cs="Arial"/>
          <w:lang w:val="vi-VN"/>
        </w:rPr>
        <w:t>Một nút SOAP của Lưới CÓ THỂ cung cấp thêm chi tiết liên quan đến các mã con của nó trong phần tử Detail.</w:t>
      </w:r>
    </w:p>
    <w:p w14:paraId="4E6E2EA2" w14:textId="77777777" w:rsidR="00434CAA" w:rsidRPr="001E0809" w:rsidRDefault="00434CAA" w:rsidP="001E0809">
      <w:pPr>
        <w:spacing w:after="60" w:line="288" w:lineRule="auto"/>
        <w:jc w:val="center"/>
        <w:rPr>
          <w:rFonts w:cs="Arial"/>
          <w:b/>
          <w:bCs/>
          <w:caps/>
          <w:lang w:val="vi-VN"/>
        </w:rPr>
      </w:pPr>
    </w:p>
    <w:p w14:paraId="53E7FA9D" w14:textId="77777777" w:rsidR="00672D6A" w:rsidRPr="001E0809" w:rsidRDefault="00CD7CC8" w:rsidP="001E0809">
      <w:pPr>
        <w:pStyle w:val="Heading1"/>
        <w:spacing w:after="60" w:line="288" w:lineRule="auto"/>
        <w:jc w:val="center"/>
        <w:rPr>
          <w:rFonts w:cs="Arial"/>
          <w:caps/>
          <w:szCs w:val="24"/>
          <w:lang w:val="vi-VN"/>
        </w:rPr>
      </w:pPr>
      <w:r w:rsidRPr="001E0809">
        <w:rPr>
          <w:rFonts w:cs="Arial"/>
          <w:b w:val="0"/>
          <w:bCs w:val="0"/>
          <w:caps/>
          <w:sz w:val="22"/>
          <w:szCs w:val="22"/>
          <w:lang w:val="vi-VN"/>
        </w:rPr>
        <w:br w:type="page"/>
      </w:r>
      <w:bookmarkStart w:id="226" w:name="_Toc233189019"/>
      <w:bookmarkStart w:id="227" w:name="_Toc239275169"/>
      <w:bookmarkStart w:id="228" w:name="_Toc233192991"/>
      <w:bookmarkStart w:id="229" w:name="_Toc233193421"/>
      <w:r w:rsidR="00434CAA" w:rsidRPr="001E0809">
        <w:rPr>
          <w:rFonts w:cs="Arial"/>
          <w:caps/>
          <w:szCs w:val="24"/>
        </w:rPr>
        <w:lastRenderedPageBreak/>
        <w:t>P</w:t>
      </w:r>
      <w:r w:rsidR="00966F87" w:rsidRPr="001E0809">
        <w:rPr>
          <w:rFonts w:cs="Arial"/>
          <w:szCs w:val="24"/>
          <w:lang w:val="vi-VN"/>
        </w:rPr>
        <w:t>hụ</w:t>
      </w:r>
      <w:bookmarkEnd w:id="226"/>
      <w:r w:rsidR="00966F87" w:rsidRPr="001E0809">
        <w:rPr>
          <w:rFonts w:cs="Arial"/>
          <w:szCs w:val="24"/>
          <w:lang w:val="vi-VN"/>
        </w:rPr>
        <w:t xml:space="preserve"> lục A</w:t>
      </w:r>
      <w:bookmarkStart w:id="230" w:name="_Toc233189020"/>
      <w:bookmarkEnd w:id="227"/>
      <w:r w:rsidR="00966F87" w:rsidRPr="001E0809">
        <w:rPr>
          <w:rFonts w:cs="Arial"/>
          <w:caps/>
          <w:szCs w:val="24"/>
          <w:lang w:val="vi-VN"/>
        </w:rPr>
        <w:t xml:space="preserve"> </w:t>
      </w:r>
    </w:p>
    <w:p w14:paraId="32083DF9" w14:textId="598B667F" w:rsidR="00434CAA" w:rsidRPr="001E0809" w:rsidRDefault="00434CAA" w:rsidP="001E0809">
      <w:pPr>
        <w:jc w:val="center"/>
        <w:rPr>
          <w:rFonts w:cs="Arial"/>
          <w:caps/>
          <w:lang w:val="vi-VN"/>
        </w:rPr>
      </w:pPr>
      <w:r w:rsidRPr="001D3BFF">
        <w:rPr>
          <w:rFonts w:cs="Arial"/>
        </w:rPr>
        <w:t>(quy định)</w:t>
      </w:r>
      <w:bookmarkEnd w:id="228"/>
      <w:bookmarkEnd w:id="229"/>
      <w:bookmarkEnd w:id="230"/>
    </w:p>
    <w:p w14:paraId="013E51F4" w14:textId="30A73C9F" w:rsidR="00434CAA" w:rsidRPr="001D3BFF" w:rsidRDefault="00966F87" w:rsidP="001E0809">
      <w:pPr>
        <w:spacing w:after="60" w:line="288" w:lineRule="auto"/>
        <w:jc w:val="center"/>
        <w:rPr>
          <w:rFonts w:cs="Arial"/>
        </w:rPr>
      </w:pPr>
      <w:r w:rsidRPr="001E0809">
        <w:rPr>
          <w:rFonts w:cs="Arial"/>
          <w:b/>
          <w:bCs/>
        </w:rPr>
        <w:t xml:space="preserve">Lược đồ </w:t>
      </w:r>
      <w:r w:rsidR="00434CAA" w:rsidRPr="001E0809">
        <w:rPr>
          <w:rFonts w:cs="Arial"/>
          <w:b/>
          <w:bCs/>
          <w:caps/>
        </w:rPr>
        <w:t>XML</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6"/>
      </w:tblGrid>
      <w:tr w:rsidR="00E55D68" w:rsidRPr="001D3BFF" w14:paraId="1E58236C" w14:textId="77777777" w:rsidTr="009007D0">
        <w:tc>
          <w:tcPr>
            <w:tcW w:w="9836" w:type="dxa"/>
            <w:shd w:val="clear" w:color="auto" w:fill="DEEAF6" w:themeFill="accent5" w:themeFillTint="33"/>
          </w:tcPr>
          <w:p w14:paraId="1E00C37C" w14:textId="07D048BD" w:rsidR="00E55D68" w:rsidRPr="001E0809" w:rsidRDefault="00E55D68" w:rsidP="001D3BFF">
            <w:pPr>
              <w:spacing w:after="60" w:line="288" w:lineRule="auto"/>
              <w:rPr>
                <w:rFonts w:eastAsia="Courier New" w:cs="Arial"/>
                <w:color w:val="000000" w:themeColor="text1"/>
                <w:sz w:val="18"/>
                <w:szCs w:val="18"/>
              </w:rPr>
            </w:pPr>
            <w:r w:rsidRPr="001E0809">
              <w:rPr>
                <w:rFonts w:cs="Arial"/>
                <w:sz w:val="18"/>
                <w:szCs w:val="18"/>
              </w:rPr>
              <w:t>&lt;?xml version="1.0" encoding="UTF-8"?&gt;</w:t>
            </w:r>
          </w:p>
        </w:tc>
      </w:tr>
      <w:tr w:rsidR="00E55D68" w:rsidRPr="001D3BFF" w14:paraId="4192BD66" w14:textId="77777777" w:rsidTr="009007D0">
        <w:tc>
          <w:tcPr>
            <w:tcW w:w="9836" w:type="dxa"/>
            <w:shd w:val="clear" w:color="auto" w:fill="DEEAF6" w:themeFill="accent5" w:themeFillTint="33"/>
          </w:tcPr>
          <w:p w14:paraId="3653A2A1" w14:textId="5C832465" w:rsidR="00E55D68" w:rsidRPr="001E0809" w:rsidRDefault="00E55D68" w:rsidP="001D3BFF">
            <w:pPr>
              <w:spacing w:after="60" w:line="288" w:lineRule="auto"/>
              <w:rPr>
                <w:rFonts w:eastAsia="Courier New" w:cs="Arial"/>
                <w:color w:val="000000" w:themeColor="text1"/>
                <w:sz w:val="18"/>
                <w:szCs w:val="18"/>
              </w:rPr>
            </w:pPr>
            <w:r w:rsidRPr="001E0809">
              <w:rPr>
                <w:rFonts w:cs="Arial"/>
                <w:sz w:val="18"/>
                <w:szCs w:val="18"/>
              </w:rPr>
              <w:t>&lt;xs:schema targetNamespace="http://uri.etsi.org/TS102207/v1.1.2#"</w:t>
            </w:r>
          </w:p>
        </w:tc>
      </w:tr>
      <w:tr w:rsidR="00E55D68" w:rsidRPr="001D3BFF" w14:paraId="7760B448" w14:textId="77777777" w:rsidTr="009007D0">
        <w:tc>
          <w:tcPr>
            <w:tcW w:w="9836" w:type="dxa"/>
            <w:shd w:val="clear" w:color="auto" w:fill="DEEAF6" w:themeFill="accent5" w:themeFillTint="33"/>
          </w:tcPr>
          <w:p w14:paraId="3578D3C3" w14:textId="2E181733" w:rsidR="00E55D68" w:rsidRPr="001E0809" w:rsidRDefault="00E55D68" w:rsidP="001D3BFF">
            <w:pPr>
              <w:spacing w:after="60" w:line="288" w:lineRule="auto"/>
              <w:rPr>
                <w:rFonts w:eastAsia="Courier New" w:cs="Arial"/>
                <w:color w:val="000000" w:themeColor="text1"/>
                <w:sz w:val="18"/>
                <w:szCs w:val="18"/>
              </w:rPr>
            </w:pPr>
            <w:r w:rsidRPr="001E0809">
              <w:rPr>
                <w:rFonts w:cs="Arial"/>
                <w:sz w:val="18"/>
                <w:szCs w:val="18"/>
              </w:rPr>
              <w:t>xmlns:env="http://www.w3.org/2003/05/soap-envelope"</w:t>
            </w:r>
          </w:p>
        </w:tc>
      </w:tr>
      <w:tr w:rsidR="00E55D68" w:rsidRPr="001D3BFF" w14:paraId="64E0045D" w14:textId="77777777" w:rsidTr="009007D0">
        <w:tc>
          <w:tcPr>
            <w:tcW w:w="9836" w:type="dxa"/>
            <w:shd w:val="clear" w:color="auto" w:fill="DEEAF6" w:themeFill="accent5" w:themeFillTint="33"/>
          </w:tcPr>
          <w:p w14:paraId="53F12331" w14:textId="6D3ED791" w:rsidR="00E55D68" w:rsidRPr="001E0809" w:rsidRDefault="00E55D68" w:rsidP="001D3BFF">
            <w:pPr>
              <w:spacing w:after="60" w:line="288" w:lineRule="auto"/>
              <w:rPr>
                <w:rFonts w:eastAsia="Courier New" w:cs="Arial"/>
                <w:color w:val="000000" w:themeColor="text1"/>
                <w:sz w:val="18"/>
                <w:szCs w:val="18"/>
              </w:rPr>
            </w:pPr>
            <w:r w:rsidRPr="001E0809">
              <w:rPr>
                <w:rFonts w:cs="Arial"/>
                <w:sz w:val="18"/>
                <w:szCs w:val="18"/>
              </w:rPr>
              <w:t>xmlns:xs="http://www.w3.org/2001/XMLSchema"</w:t>
            </w:r>
          </w:p>
        </w:tc>
      </w:tr>
      <w:tr w:rsidR="00E55D68" w:rsidRPr="001D3BFF" w14:paraId="00845530" w14:textId="77777777" w:rsidTr="009007D0">
        <w:tc>
          <w:tcPr>
            <w:tcW w:w="9836" w:type="dxa"/>
            <w:shd w:val="clear" w:color="auto" w:fill="DEEAF6" w:themeFill="accent5" w:themeFillTint="33"/>
          </w:tcPr>
          <w:p w14:paraId="01143D67" w14:textId="1EE0BFED" w:rsidR="00E55D68" w:rsidRPr="001E0809" w:rsidRDefault="00E55D68" w:rsidP="001D3BFF">
            <w:pPr>
              <w:spacing w:after="60" w:line="288" w:lineRule="auto"/>
              <w:rPr>
                <w:rFonts w:eastAsia="Courier New" w:cs="Arial"/>
                <w:color w:val="000000" w:themeColor="text1"/>
                <w:sz w:val="18"/>
                <w:szCs w:val="18"/>
              </w:rPr>
            </w:pPr>
            <w:r w:rsidRPr="001E0809">
              <w:rPr>
                <w:rFonts w:cs="Arial"/>
                <w:sz w:val="18"/>
                <w:szCs w:val="18"/>
              </w:rPr>
              <w:t>xmlns:msrs="http://uri.etsi.org/TS102207/v1.1.2#"</w:t>
            </w:r>
          </w:p>
        </w:tc>
      </w:tr>
      <w:tr w:rsidR="00E55D68" w:rsidRPr="001D3BFF" w14:paraId="6CB28A9D" w14:textId="77777777" w:rsidTr="009007D0">
        <w:tc>
          <w:tcPr>
            <w:tcW w:w="9836" w:type="dxa"/>
            <w:shd w:val="clear" w:color="auto" w:fill="DEEAF6" w:themeFill="accent5" w:themeFillTint="33"/>
          </w:tcPr>
          <w:p w14:paraId="6FC4D1D3" w14:textId="2F2FB04E" w:rsidR="00E55D68" w:rsidRPr="001E0809" w:rsidRDefault="00E55D68" w:rsidP="001D3BFF">
            <w:pPr>
              <w:spacing w:after="60" w:line="288" w:lineRule="auto"/>
              <w:rPr>
                <w:rFonts w:eastAsia="Courier New" w:cs="Arial"/>
                <w:color w:val="000000" w:themeColor="text1"/>
                <w:sz w:val="18"/>
                <w:szCs w:val="18"/>
              </w:rPr>
            </w:pPr>
            <w:r w:rsidRPr="001E0809">
              <w:rPr>
                <w:rFonts w:cs="Arial"/>
                <w:sz w:val="18"/>
                <w:szCs w:val="18"/>
              </w:rPr>
              <w:t>xmlns:mss="http://uri.etsi.org/TS102204/v1.1.2#"</w:t>
            </w:r>
          </w:p>
        </w:tc>
      </w:tr>
      <w:tr w:rsidR="00E55D68" w:rsidRPr="001D3BFF" w14:paraId="7FAF2F56" w14:textId="77777777" w:rsidTr="009007D0">
        <w:tc>
          <w:tcPr>
            <w:tcW w:w="9836" w:type="dxa"/>
            <w:shd w:val="clear" w:color="auto" w:fill="DEEAF6" w:themeFill="accent5" w:themeFillTint="33"/>
          </w:tcPr>
          <w:p w14:paraId="187C9D67" w14:textId="538B6592" w:rsidR="00E55D68" w:rsidRPr="001E0809" w:rsidRDefault="00E55D68" w:rsidP="001D3BFF">
            <w:pPr>
              <w:spacing w:after="60" w:line="288" w:lineRule="auto"/>
              <w:rPr>
                <w:rFonts w:eastAsia="Courier New" w:cs="Arial"/>
                <w:color w:val="000000" w:themeColor="text1"/>
                <w:sz w:val="18"/>
                <w:szCs w:val="18"/>
              </w:rPr>
            </w:pPr>
            <w:r w:rsidRPr="001E0809">
              <w:rPr>
                <w:rFonts w:cs="Arial"/>
                <w:sz w:val="18"/>
                <w:szCs w:val="18"/>
              </w:rPr>
              <w:t>elementFormDefault="qualified"&gt;</w:t>
            </w:r>
          </w:p>
        </w:tc>
      </w:tr>
      <w:tr w:rsidR="00E55D68" w:rsidRPr="0093324D" w14:paraId="73481BA4" w14:textId="77777777" w:rsidTr="009007D0">
        <w:tc>
          <w:tcPr>
            <w:tcW w:w="9836" w:type="dxa"/>
            <w:shd w:val="clear" w:color="auto" w:fill="DEEAF6" w:themeFill="accent5" w:themeFillTint="33"/>
          </w:tcPr>
          <w:p w14:paraId="7EB7FBE9" w14:textId="25C46596" w:rsidR="00E55D68" w:rsidRPr="005101F2" w:rsidRDefault="00E55D68" w:rsidP="001E0809">
            <w:pPr>
              <w:spacing w:after="60" w:line="288" w:lineRule="auto"/>
              <w:ind w:firstLine="523"/>
              <w:rPr>
                <w:rFonts w:eastAsia="Courier New" w:cs="Arial"/>
                <w:color w:val="000000" w:themeColor="text1"/>
                <w:sz w:val="18"/>
                <w:szCs w:val="18"/>
                <w:lang w:val="fr-FR"/>
              </w:rPr>
            </w:pPr>
            <w:r w:rsidRPr="005101F2">
              <w:rPr>
                <w:rFonts w:cs="Arial"/>
                <w:sz w:val="18"/>
                <w:szCs w:val="18"/>
                <w:lang w:val="fr-FR"/>
              </w:rPr>
              <w:t>&lt;xs:import namespace="http://uri.etsi.org/TS102204/v1.00#"/&gt;</w:t>
            </w:r>
          </w:p>
        </w:tc>
      </w:tr>
      <w:tr w:rsidR="00E55D68" w:rsidRPr="0093324D" w14:paraId="7109DA92" w14:textId="77777777" w:rsidTr="009007D0">
        <w:tc>
          <w:tcPr>
            <w:tcW w:w="9836" w:type="dxa"/>
            <w:shd w:val="clear" w:color="auto" w:fill="DEEAF6" w:themeFill="accent5" w:themeFillTint="33"/>
          </w:tcPr>
          <w:p w14:paraId="3059687A" w14:textId="7A79F345" w:rsidR="00E55D68" w:rsidRPr="005101F2" w:rsidRDefault="00E55D68" w:rsidP="001D3BFF">
            <w:pPr>
              <w:spacing w:after="60" w:line="288" w:lineRule="auto"/>
              <w:ind w:firstLine="523"/>
              <w:rPr>
                <w:rFonts w:eastAsia="Courier New" w:cs="Arial"/>
                <w:color w:val="000000" w:themeColor="text1"/>
                <w:sz w:val="18"/>
                <w:szCs w:val="18"/>
                <w:lang w:val="fr-FR"/>
              </w:rPr>
            </w:pPr>
            <w:r w:rsidRPr="005101F2">
              <w:rPr>
                <w:rFonts w:cs="Arial"/>
                <w:sz w:val="18"/>
                <w:szCs w:val="18"/>
                <w:lang w:val="fr-FR"/>
              </w:rPr>
              <w:t>&lt;xs:import namespace="http://www.w3.org/2003/05/soap-envelope"/&gt;</w:t>
            </w:r>
          </w:p>
        </w:tc>
      </w:tr>
      <w:tr w:rsidR="00E55D68" w:rsidRPr="0093324D" w14:paraId="50629C34" w14:textId="77777777" w:rsidTr="009007D0">
        <w:tc>
          <w:tcPr>
            <w:tcW w:w="9836" w:type="dxa"/>
            <w:shd w:val="clear" w:color="auto" w:fill="DEEAF6" w:themeFill="accent5" w:themeFillTint="33"/>
          </w:tcPr>
          <w:p w14:paraId="4121FFE4" w14:textId="77777777" w:rsidR="00E55D68" w:rsidRPr="005101F2" w:rsidRDefault="00E55D68" w:rsidP="001D3BFF">
            <w:pPr>
              <w:spacing w:after="60" w:line="288" w:lineRule="auto"/>
              <w:rPr>
                <w:rFonts w:eastAsia="Courier New" w:cs="Arial"/>
                <w:color w:val="000000" w:themeColor="text1"/>
                <w:sz w:val="18"/>
                <w:szCs w:val="18"/>
                <w:lang w:val="fr-FR"/>
              </w:rPr>
            </w:pPr>
          </w:p>
        </w:tc>
      </w:tr>
      <w:tr w:rsidR="00E55D68" w:rsidRPr="001D3BFF" w14:paraId="509327DD" w14:textId="77777777" w:rsidTr="009007D0">
        <w:tc>
          <w:tcPr>
            <w:tcW w:w="9836" w:type="dxa"/>
            <w:shd w:val="clear" w:color="auto" w:fill="DEEAF6" w:themeFill="accent5" w:themeFillTint="33"/>
          </w:tcPr>
          <w:p w14:paraId="720F5094" w14:textId="0E53C1E4" w:rsidR="00E55D68" w:rsidRPr="001E0809" w:rsidRDefault="00E55D68" w:rsidP="001E0809">
            <w:pPr>
              <w:spacing w:after="60" w:line="288" w:lineRule="auto"/>
              <w:ind w:firstLine="523"/>
              <w:rPr>
                <w:rFonts w:eastAsia="Courier New" w:cs="Arial"/>
                <w:color w:val="000000" w:themeColor="text1"/>
                <w:sz w:val="18"/>
                <w:szCs w:val="18"/>
              </w:rPr>
            </w:pPr>
            <w:r w:rsidRPr="001E0809">
              <w:rPr>
                <w:rFonts w:cs="Arial"/>
                <w:sz w:val="18"/>
                <w:szCs w:val="18"/>
              </w:rPr>
              <w:t>&lt;xs:element name="HMSSP_Header" type="msrs:HMSSP_HeaderType"/&gt;</w:t>
            </w:r>
          </w:p>
        </w:tc>
      </w:tr>
      <w:tr w:rsidR="00E55D68" w:rsidRPr="001D3BFF" w14:paraId="4F1446D9" w14:textId="77777777" w:rsidTr="009007D0">
        <w:tc>
          <w:tcPr>
            <w:tcW w:w="9836" w:type="dxa"/>
            <w:shd w:val="clear" w:color="auto" w:fill="DEEAF6" w:themeFill="accent5" w:themeFillTint="33"/>
          </w:tcPr>
          <w:p w14:paraId="386D2AEB" w14:textId="3E41F2D6" w:rsidR="00E55D68" w:rsidRPr="001E0809" w:rsidRDefault="00E55D68" w:rsidP="001D3BFF">
            <w:pPr>
              <w:spacing w:after="60" w:line="288" w:lineRule="auto"/>
              <w:ind w:firstLine="523"/>
              <w:rPr>
                <w:rFonts w:eastAsia="Courier New" w:cs="Arial"/>
                <w:color w:val="000000" w:themeColor="text1"/>
                <w:sz w:val="18"/>
                <w:szCs w:val="18"/>
              </w:rPr>
            </w:pPr>
            <w:r w:rsidRPr="001E0809">
              <w:rPr>
                <w:rFonts w:cs="Arial"/>
                <w:sz w:val="18"/>
                <w:szCs w:val="18"/>
              </w:rPr>
              <w:t>&lt;xs:complexType name="HMSSP_HeaderType"&gt;</w:t>
            </w:r>
          </w:p>
        </w:tc>
      </w:tr>
      <w:tr w:rsidR="00E55D68" w:rsidRPr="001D3BFF" w14:paraId="7E20804F" w14:textId="77777777" w:rsidTr="009007D0">
        <w:tc>
          <w:tcPr>
            <w:tcW w:w="9836" w:type="dxa"/>
            <w:shd w:val="clear" w:color="auto" w:fill="DEEAF6" w:themeFill="accent5" w:themeFillTint="33"/>
          </w:tcPr>
          <w:p w14:paraId="57EEC5A0" w14:textId="030DDFA0" w:rsidR="00E55D68" w:rsidRPr="001E0809" w:rsidRDefault="00E55D68" w:rsidP="001E0809">
            <w:pPr>
              <w:spacing w:after="60" w:line="288" w:lineRule="auto"/>
              <w:ind w:firstLine="948"/>
              <w:rPr>
                <w:rFonts w:eastAsia="Courier New" w:cs="Arial"/>
                <w:color w:val="000000" w:themeColor="text1"/>
                <w:sz w:val="18"/>
                <w:szCs w:val="18"/>
              </w:rPr>
            </w:pPr>
            <w:r w:rsidRPr="001E0809">
              <w:rPr>
                <w:rFonts w:cs="Arial"/>
                <w:sz w:val="18"/>
                <w:szCs w:val="18"/>
              </w:rPr>
              <w:t>&lt;xs:sequence&gt;</w:t>
            </w:r>
          </w:p>
        </w:tc>
      </w:tr>
      <w:tr w:rsidR="00E55D68" w:rsidRPr="001D3BFF" w14:paraId="297C27FA" w14:textId="77777777" w:rsidTr="009007D0">
        <w:tc>
          <w:tcPr>
            <w:tcW w:w="9836" w:type="dxa"/>
            <w:shd w:val="clear" w:color="auto" w:fill="DEEAF6" w:themeFill="accent5" w:themeFillTint="33"/>
          </w:tcPr>
          <w:p w14:paraId="3FE75A33" w14:textId="4648B579" w:rsidR="00E55D68" w:rsidRPr="001E0809" w:rsidRDefault="00E55D68" w:rsidP="001E0809">
            <w:pPr>
              <w:spacing w:after="60" w:line="288" w:lineRule="auto"/>
              <w:ind w:firstLine="1373"/>
              <w:rPr>
                <w:rFonts w:eastAsia="Courier New" w:cs="Arial"/>
                <w:color w:val="000000" w:themeColor="text1"/>
                <w:sz w:val="18"/>
                <w:szCs w:val="18"/>
              </w:rPr>
            </w:pPr>
            <w:r w:rsidRPr="001E0809">
              <w:rPr>
                <w:rFonts w:cs="Arial"/>
                <w:sz w:val="18"/>
                <w:szCs w:val="18"/>
              </w:rPr>
              <w:t>&lt;xs:element name="HMSSP" type="mss:MeshMemberType" minOccurs="0"/&gt;</w:t>
            </w:r>
          </w:p>
        </w:tc>
      </w:tr>
      <w:tr w:rsidR="00E55D68" w:rsidRPr="001D3BFF" w14:paraId="455F98ED" w14:textId="77777777" w:rsidTr="009007D0">
        <w:tc>
          <w:tcPr>
            <w:tcW w:w="9836" w:type="dxa"/>
            <w:shd w:val="clear" w:color="auto" w:fill="DEEAF6" w:themeFill="accent5" w:themeFillTint="33"/>
          </w:tcPr>
          <w:p w14:paraId="1B16664F" w14:textId="6E66AD36" w:rsidR="00E55D68" w:rsidRPr="001E0809" w:rsidRDefault="00E55D68" w:rsidP="001D3BFF">
            <w:pPr>
              <w:spacing w:after="60" w:line="288" w:lineRule="auto"/>
              <w:ind w:firstLine="1375"/>
              <w:rPr>
                <w:rFonts w:eastAsia="Courier New" w:cs="Arial"/>
                <w:color w:val="000000" w:themeColor="text1"/>
                <w:sz w:val="18"/>
                <w:szCs w:val="18"/>
              </w:rPr>
            </w:pPr>
            <w:r w:rsidRPr="001E0809">
              <w:rPr>
                <w:rFonts w:cs="Arial"/>
                <w:sz w:val="18"/>
                <w:szCs w:val="18"/>
              </w:rPr>
              <w:t>&lt;xs:element name="MSISDN" type="xs:string" minOccurs="0"/&gt;</w:t>
            </w:r>
          </w:p>
        </w:tc>
      </w:tr>
      <w:tr w:rsidR="00E55D68" w:rsidRPr="001D3BFF" w14:paraId="1A8F641D" w14:textId="77777777" w:rsidTr="009007D0">
        <w:tc>
          <w:tcPr>
            <w:tcW w:w="9836" w:type="dxa"/>
            <w:shd w:val="clear" w:color="auto" w:fill="DEEAF6" w:themeFill="accent5" w:themeFillTint="33"/>
          </w:tcPr>
          <w:p w14:paraId="7F7A86B9" w14:textId="740FE1AE" w:rsidR="00E55D68" w:rsidRPr="001E0809" w:rsidRDefault="00E55D68" w:rsidP="001D3BFF">
            <w:pPr>
              <w:spacing w:after="60" w:line="288" w:lineRule="auto"/>
              <w:ind w:firstLine="1375"/>
              <w:rPr>
                <w:rFonts w:eastAsia="Courier New" w:cs="Arial"/>
                <w:color w:val="000000" w:themeColor="text1"/>
                <w:sz w:val="18"/>
                <w:szCs w:val="18"/>
              </w:rPr>
            </w:pPr>
            <w:r w:rsidRPr="001E0809">
              <w:rPr>
                <w:rFonts w:cs="Arial"/>
                <w:sz w:val="18"/>
                <w:szCs w:val="18"/>
              </w:rPr>
              <w:t>&lt;xs:any namespace="##other" processContents="lax" maxOccurs="unbounded"/&gt;</w:t>
            </w:r>
          </w:p>
        </w:tc>
      </w:tr>
      <w:tr w:rsidR="00E55D68" w:rsidRPr="001D3BFF" w14:paraId="5004EFFF" w14:textId="77777777" w:rsidTr="009007D0">
        <w:tc>
          <w:tcPr>
            <w:tcW w:w="9836" w:type="dxa"/>
            <w:shd w:val="clear" w:color="auto" w:fill="DEEAF6" w:themeFill="accent5" w:themeFillTint="33"/>
          </w:tcPr>
          <w:p w14:paraId="0A007E96" w14:textId="2051D429" w:rsidR="00E55D68" w:rsidRPr="001E0809" w:rsidRDefault="00E55D68" w:rsidP="001D3BFF">
            <w:pPr>
              <w:spacing w:after="60" w:line="288" w:lineRule="auto"/>
              <w:ind w:firstLine="950"/>
              <w:rPr>
                <w:rFonts w:eastAsia="Courier New" w:cs="Arial"/>
                <w:color w:val="000000" w:themeColor="text1"/>
                <w:sz w:val="18"/>
                <w:szCs w:val="18"/>
              </w:rPr>
            </w:pPr>
            <w:r w:rsidRPr="001E0809">
              <w:rPr>
                <w:rFonts w:cs="Arial"/>
                <w:sz w:val="18"/>
                <w:szCs w:val="18"/>
              </w:rPr>
              <w:t>&lt;/xs:sequence&gt;</w:t>
            </w:r>
          </w:p>
        </w:tc>
      </w:tr>
      <w:tr w:rsidR="00E55D68" w:rsidRPr="001D3BFF" w14:paraId="29835B87" w14:textId="77777777" w:rsidTr="009007D0">
        <w:tc>
          <w:tcPr>
            <w:tcW w:w="9836" w:type="dxa"/>
            <w:shd w:val="clear" w:color="auto" w:fill="DEEAF6" w:themeFill="accent5" w:themeFillTint="33"/>
          </w:tcPr>
          <w:p w14:paraId="6D8885D6" w14:textId="7E44FDC9" w:rsidR="00E55D68" w:rsidRPr="001E0809" w:rsidRDefault="00E55D68" w:rsidP="001D3BFF">
            <w:pPr>
              <w:spacing w:after="60" w:line="288" w:lineRule="auto"/>
              <w:ind w:firstLine="950"/>
              <w:rPr>
                <w:rFonts w:eastAsia="Courier New" w:cs="Arial"/>
                <w:color w:val="000000" w:themeColor="text1"/>
                <w:sz w:val="18"/>
                <w:szCs w:val="18"/>
              </w:rPr>
            </w:pPr>
            <w:r w:rsidRPr="001E0809">
              <w:rPr>
                <w:rFonts w:cs="Arial"/>
                <w:sz w:val="18"/>
                <w:szCs w:val="18"/>
              </w:rPr>
              <w:t>&lt;xs:attribute name="HMSSP_Forward" type="xs:boolean" use="optional" default="true"/&gt;</w:t>
            </w:r>
          </w:p>
        </w:tc>
      </w:tr>
      <w:tr w:rsidR="00E55D68" w:rsidRPr="001D3BFF" w14:paraId="555CF3B4" w14:textId="77777777" w:rsidTr="009007D0">
        <w:tc>
          <w:tcPr>
            <w:tcW w:w="9836" w:type="dxa"/>
            <w:shd w:val="clear" w:color="auto" w:fill="DEEAF6" w:themeFill="accent5" w:themeFillTint="33"/>
          </w:tcPr>
          <w:p w14:paraId="2F5B1C64" w14:textId="37C90081" w:rsidR="00E55D68" w:rsidRPr="001E0809" w:rsidRDefault="00E55D68" w:rsidP="001D3BFF">
            <w:pPr>
              <w:spacing w:after="60" w:line="288" w:lineRule="auto"/>
              <w:ind w:firstLine="950"/>
              <w:rPr>
                <w:rFonts w:eastAsia="Courier New" w:cs="Arial"/>
                <w:color w:val="000000" w:themeColor="text1"/>
                <w:sz w:val="18"/>
                <w:szCs w:val="18"/>
              </w:rPr>
            </w:pPr>
            <w:r w:rsidRPr="001E0809">
              <w:rPr>
                <w:rFonts w:cs="Arial"/>
                <w:sz w:val="18"/>
                <w:szCs w:val="18"/>
              </w:rPr>
              <w:t>&lt;xs:attribute ref="env:role" use="required"/&gt;</w:t>
            </w:r>
          </w:p>
        </w:tc>
      </w:tr>
      <w:tr w:rsidR="00E55D68" w:rsidRPr="001D3BFF" w14:paraId="58742ABD" w14:textId="77777777" w:rsidTr="009007D0">
        <w:tc>
          <w:tcPr>
            <w:tcW w:w="9836" w:type="dxa"/>
            <w:shd w:val="clear" w:color="auto" w:fill="DEEAF6" w:themeFill="accent5" w:themeFillTint="33"/>
          </w:tcPr>
          <w:p w14:paraId="69FE3640" w14:textId="352531B3" w:rsidR="00E55D68" w:rsidRPr="001E0809" w:rsidRDefault="00E55D68" w:rsidP="001E0809">
            <w:pPr>
              <w:spacing w:after="60" w:line="288" w:lineRule="auto"/>
              <w:ind w:firstLine="950"/>
              <w:rPr>
                <w:rFonts w:eastAsia="Courier New" w:cs="Arial"/>
                <w:color w:val="000000" w:themeColor="text1"/>
                <w:sz w:val="18"/>
                <w:szCs w:val="18"/>
              </w:rPr>
            </w:pPr>
            <w:r w:rsidRPr="001E0809">
              <w:rPr>
                <w:rFonts w:cs="Arial"/>
                <w:sz w:val="18"/>
                <w:szCs w:val="18"/>
              </w:rPr>
              <w:t>&lt;xs:attribute ref="env:mustUnderstand" use="required"/&gt;</w:t>
            </w:r>
          </w:p>
        </w:tc>
      </w:tr>
      <w:tr w:rsidR="00E55D68" w:rsidRPr="001D3BFF" w14:paraId="20C00297" w14:textId="77777777" w:rsidTr="009007D0">
        <w:tc>
          <w:tcPr>
            <w:tcW w:w="9836" w:type="dxa"/>
            <w:shd w:val="clear" w:color="auto" w:fill="DEEAF6" w:themeFill="accent5" w:themeFillTint="33"/>
          </w:tcPr>
          <w:p w14:paraId="7B98674E" w14:textId="6EF07BE3" w:rsidR="00E55D68" w:rsidRPr="001E0809" w:rsidRDefault="00E55D68" w:rsidP="001D3BFF">
            <w:pPr>
              <w:spacing w:after="60" w:line="288" w:lineRule="auto"/>
              <w:ind w:firstLine="525"/>
              <w:rPr>
                <w:rFonts w:eastAsia="Courier New" w:cs="Arial"/>
                <w:color w:val="000000" w:themeColor="text1"/>
                <w:sz w:val="18"/>
                <w:szCs w:val="18"/>
              </w:rPr>
            </w:pPr>
            <w:r w:rsidRPr="001E0809">
              <w:rPr>
                <w:rFonts w:cs="Arial"/>
                <w:sz w:val="18"/>
                <w:szCs w:val="18"/>
              </w:rPr>
              <w:t>&lt;/xs:complexType&gt;</w:t>
            </w:r>
          </w:p>
        </w:tc>
      </w:tr>
      <w:tr w:rsidR="00E55D68" w:rsidRPr="001D3BFF" w14:paraId="2D5D50A3" w14:textId="77777777" w:rsidTr="009007D0">
        <w:tc>
          <w:tcPr>
            <w:tcW w:w="9836" w:type="dxa"/>
            <w:shd w:val="clear" w:color="auto" w:fill="DEEAF6" w:themeFill="accent5" w:themeFillTint="33"/>
          </w:tcPr>
          <w:p w14:paraId="013019E0" w14:textId="1ACDA7D5" w:rsidR="00E55D68" w:rsidRPr="001E0809" w:rsidRDefault="00E55D68" w:rsidP="001D3BFF">
            <w:pPr>
              <w:spacing w:after="60" w:line="288" w:lineRule="auto"/>
              <w:ind w:firstLine="525"/>
              <w:rPr>
                <w:rFonts w:eastAsia="Courier New" w:cs="Arial"/>
                <w:color w:val="000000" w:themeColor="text1"/>
                <w:sz w:val="18"/>
                <w:szCs w:val="18"/>
              </w:rPr>
            </w:pPr>
            <w:r w:rsidRPr="001E0809">
              <w:rPr>
                <w:rFonts w:cs="Arial"/>
                <w:sz w:val="18"/>
                <w:szCs w:val="18"/>
              </w:rPr>
              <w:t>&lt;xs:element name="IdentityIssuer_Header" type="msrs:IdentityIssuer_HeaderType"/&gt;</w:t>
            </w:r>
          </w:p>
        </w:tc>
      </w:tr>
      <w:tr w:rsidR="00E55D68" w:rsidRPr="001D3BFF" w14:paraId="2F4735FD" w14:textId="77777777" w:rsidTr="009007D0">
        <w:tc>
          <w:tcPr>
            <w:tcW w:w="9836" w:type="dxa"/>
            <w:shd w:val="clear" w:color="auto" w:fill="DEEAF6" w:themeFill="accent5" w:themeFillTint="33"/>
          </w:tcPr>
          <w:p w14:paraId="6FEB41C6" w14:textId="5EAC4D4D" w:rsidR="00E55D68" w:rsidRPr="001E0809" w:rsidRDefault="00E55D68" w:rsidP="001D3BFF">
            <w:pPr>
              <w:spacing w:after="60" w:line="288" w:lineRule="auto"/>
              <w:ind w:firstLine="525"/>
              <w:rPr>
                <w:rFonts w:eastAsia="Courier New" w:cs="Arial"/>
                <w:color w:val="000000" w:themeColor="text1"/>
                <w:sz w:val="18"/>
                <w:szCs w:val="18"/>
              </w:rPr>
            </w:pPr>
            <w:r w:rsidRPr="001E0809">
              <w:rPr>
                <w:rFonts w:cs="Arial"/>
                <w:sz w:val="18"/>
                <w:szCs w:val="18"/>
              </w:rPr>
              <w:t>&lt;xs:complexType name="IdentityIssuer_HeaderType"&gt;</w:t>
            </w:r>
          </w:p>
        </w:tc>
      </w:tr>
      <w:tr w:rsidR="00E55D68" w:rsidRPr="001D3BFF" w14:paraId="40E3D371" w14:textId="77777777" w:rsidTr="009007D0">
        <w:tc>
          <w:tcPr>
            <w:tcW w:w="9836" w:type="dxa"/>
            <w:shd w:val="clear" w:color="auto" w:fill="DEEAF6" w:themeFill="accent5" w:themeFillTint="33"/>
          </w:tcPr>
          <w:p w14:paraId="59EF001A" w14:textId="131E6249" w:rsidR="00E55D68" w:rsidRPr="001E0809" w:rsidRDefault="00E55D68" w:rsidP="001E0809">
            <w:pPr>
              <w:spacing w:after="60" w:line="288" w:lineRule="auto"/>
              <w:ind w:firstLine="950"/>
              <w:rPr>
                <w:rFonts w:eastAsia="Courier New" w:cs="Arial"/>
                <w:color w:val="000000" w:themeColor="text1"/>
                <w:sz w:val="18"/>
                <w:szCs w:val="18"/>
              </w:rPr>
            </w:pPr>
            <w:r w:rsidRPr="001E0809">
              <w:rPr>
                <w:rFonts w:cs="Arial"/>
                <w:sz w:val="18"/>
                <w:szCs w:val="18"/>
              </w:rPr>
              <w:t>&lt;xs:sequence&gt;</w:t>
            </w:r>
          </w:p>
        </w:tc>
      </w:tr>
      <w:tr w:rsidR="00E55D68" w:rsidRPr="0093324D" w14:paraId="7152E6C7" w14:textId="77777777" w:rsidTr="009007D0">
        <w:tc>
          <w:tcPr>
            <w:tcW w:w="9836" w:type="dxa"/>
            <w:shd w:val="clear" w:color="auto" w:fill="DEEAF6" w:themeFill="accent5" w:themeFillTint="33"/>
          </w:tcPr>
          <w:p w14:paraId="7F336266" w14:textId="0FAD3FCC" w:rsidR="00E55D68" w:rsidRPr="005101F2" w:rsidRDefault="00E55D68" w:rsidP="001E0809">
            <w:pPr>
              <w:spacing w:after="60" w:line="288" w:lineRule="auto"/>
              <w:ind w:firstLine="1375"/>
              <w:rPr>
                <w:rFonts w:eastAsia="Courier New" w:cs="Arial"/>
                <w:color w:val="000000" w:themeColor="text1"/>
                <w:sz w:val="18"/>
                <w:szCs w:val="18"/>
                <w:lang w:val="fr-FR"/>
              </w:rPr>
            </w:pPr>
            <w:r w:rsidRPr="005101F2">
              <w:rPr>
                <w:rFonts w:cs="Arial"/>
                <w:sz w:val="18"/>
                <w:szCs w:val="18"/>
                <w:lang w:val="fr-FR"/>
              </w:rPr>
              <w:t>&lt;xs:element name="MobileUser" type="mss:MobileUserType" minOccurs="0"/&gt;</w:t>
            </w:r>
          </w:p>
        </w:tc>
      </w:tr>
      <w:tr w:rsidR="00E55D68" w:rsidRPr="001D3BFF" w14:paraId="18DC26A2" w14:textId="77777777" w:rsidTr="009007D0">
        <w:tc>
          <w:tcPr>
            <w:tcW w:w="9836" w:type="dxa"/>
            <w:shd w:val="clear" w:color="auto" w:fill="DEEAF6" w:themeFill="accent5" w:themeFillTint="33"/>
          </w:tcPr>
          <w:p w14:paraId="146C4693" w14:textId="04752E35" w:rsidR="00E55D68" w:rsidRPr="001E0809" w:rsidRDefault="00E55D68" w:rsidP="001D3BFF">
            <w:pPr>
              <w:spacing w:after="60" w:line="288" w:lineRule="auto"/>
              <w:ind w:firstLine="1375"/>
              <w:rPr>
                <w:rFonts w:eastAsia="Courier New" w:cs="Arial"/>
                <w:color w:val="000000" w:themeColor="text1"/>
                <w:sz w:val="18"/>
                <w:szCs w:val="18"/>
              </w:rPr>
            </w:pPr>
            <w:r w:rsidRPr="001E0809">
              <w:rPr>
                <w:rFonts w:cs="Arial"/>
                <w:sz w:val="18"/>
                <w:szCs w:val="18"/>
              </w:rPr>
              <w:t>&lt;xs:any namespace="##other" processContents="lax" maxOccurs="unbounded"/&gt;</w:t>
            </w:r>
          </w:p>
        </w:tc>
      </w:tr>
      <w:tr w:rsidR="00E55D68" w:rsidRPr="001D3BFF" w14:paraId="5D7D59D0" w14:textId="77777777" w:rsidTr="009007D0">
        <w:tc>
          <w:tcPr>
            <w:tcW w:w="9836" w:type="dxa"/>
            <w:shd w:val="clear" w:color="auto" w:fill="DEEAF6" w:themeFill="accent5" w:themeFillTint="33"/>
          </w:tcPr>
          <w:p w14:paraId="50C2D54A" w14:textId="1E7A6A78" w:rsidR="00E55D68" w:rsidRPr="001E0809" w:rsidRDefault="00E55D68" w:rsidP="001D3BFF">
            <w:pPr>
              <w:spacing w:after="60" w:line="288" w:lineRule="auto"/>
              <w:ind w:firstLine="950"/>
              <w:rPr>
                <w:rFonts w:eastAsia="Courier New" w:cs="Arial"/>
                <w:color w:val="000000" w:themeColor="text1"/>
                <w:sz w:val="18"/>
                <w:szCs w:val="18"/>
              </w:rPr>
            </w:pPr>
            <w:r w:rsidRPr="001E0809">
              <w:rPr>
                <w:rFonts w:cs="Arial"/>
                <w:sz w:val="18"/>
                <w:szCs w:val="18"/>
              </w:rPr>
              <w:t>&lt;/xs:sequence&gt;</w:t>
            </w:r>
          </w:p>
        </w:tc>
      </w:tr>
      <w:tr w:rsidR="00E55D68" w:rsidRPr="001D3BFF" w14:paraId="5E4AF851" w14:textId="77777777" w:rsidTr="009007D0">
        <w:tc>
          <w:tcPr>
            <w:tcW w:w="9836" w:type="dxa"/>
            <w:shd w:val="clear" w:color="auto" w:fill="DEEAF6" w:themeFill="accent5" w:themeFillTint="33"/>
          </w:tcPr>
          <w:p w14:paraId="2CEB69EA" w14:textId="59532E72" w:rsidR="00E55D68" w:rsidRPr="001E0809" w:rsidRDefault="00E55D68" w:rsidP="001D3BFF">
            <w:pPr>
              <w:spacing w:after="60" w:line="288" w:lineRule="auto"/>
              <w:ind w:firstLine="950"/>
              <w:rPr>
                <w:rFonts w:eastAsia="Courier New" w:cs="Arial"/>
                <w:color w:val="000000" w:themeColor="text1"/>
                <w:sz w:val="18"/>
                <w:szCs w:val="18"/>
              </w:rPr>
            </w:pPr>
            <w:r w:rsidRPr="001E0809">
              <w:rPr>
                <w:rFonts w:cs="Arial"/>
                <w:sz w:val="18"/>
                <w:szCs w:val="18"/>
              </w:rPr>
              <w:t>&lt;xs:attribute ref="env:role" use="required"/&gt;</w:t>
            </w:r>
          </w:p>
        </w:tc>
      </w:tr>
      <w:tr w:rsidR="00E55D68" w:rsidRPr="001D3BFF" w14:paraId="17005196" w14:textId="77777777" w:rsidTr="009007D0">
        <w:tc>
          <w:tcPr>
            <w:tcW w:w="9836" w:type="dxa"/>
            <w:shd w:val="clear" w:color="auto" w:fill="DEEAF6" w:themeFill="accent5" w:themeFillTint="33"/>
          </w:tcPr>
          <w:p w14:paraId="7D25321C" w14:textId="6729B5BC" w:rsidR="00E55D68" w:rsidRPr="001E0809" w:rsidRDefault="00E55D68" w:rsidP="001D3BFF">
            <w:pPr>
              <w:spacing w:after="60" w:line="288" w:lineRule="auto"/>
              <w:ind w:firstLine="950"/>
              <w:rPr>
                <w:rFonts w:eastAsia="Courier New" w:cs="Arial"/>
                <w:color w:val="000000" w:themeColor="text1"/>
                <w:sz w:val="18"/>
                <w:szCs w:val="18"/>
              </w:rPr>
            </w:pPr>
            <w:r w:rsidRPr="001E0809">
              <w:rPr>
                <w:rFonts w:cs="Arial"/>
                <w:sz w:val="18"/>
                <w:szCs w:val="18"/>
              </w:rPr>
              <w:t>&lt;xs:attribute ref="env:mustUnderstand" use="required"/&gt;</w:t>
            </w:r>
          </w:p>
        </w:tc>
      </w:tr>
      <w:tr w:rsidR="00E55D68" w:rsidRPr="001D3BFF" w14:paraId="6D5743DD" w14:textId="77777777" w:rsidTr="009007D0">
        <w:tc>
          <w:tcPr>
            <w:tcW w:w="9836" w:type="dxa"/>
            <w:shd w:val="clear" w:color="auto" w:fill="DEEAF6" w:themeFill="accent5" w:themeFillTint="33"/>
          </w:tcPr>
          <w:p w14:paraId="0246B340" w14:textId="462DE3D5" w:rsidR="00E55D68" w:rsidRPr="001E0809" w:rsidRDefault="00E55D68" w:rsidP="001D3BFF">
            <w:pPr>
              <w:spacing w:after="60" w:line="288" w:lineRule="auto"/>
              <w:ind w:firstLine="525"/>
              <w:rPr>
                <w:rFonts w:eastAsia="Courier New" w:cs="Arial"/>
                <w:color w:val="000000" w:themeColor="text1"/>
                <w:sz w:val="18"/>
                <w:szCs w:val="18"/>
              </w:rPr>
            </w:pPr>
            <w:r w:rsidRPr="001E0809">
              <w:rPr>
                <w:rFonts w:cs="Arial"/>
                <w:sz w:val="18"/>
                <w:szCs w:val="18"/>
              </w:rPr>
              <w:t>&lt;/xs:complexType&gt;</w:t>
            </w:r>
          </w:p>
        </w:tc>
      </w:tr>
      <w:tr w:rsidR="00E55D68" w:rsidRPr="001D3BFF" w14:paraId="119D9B25" w14:textId="77777777" w:rsidTr="009007D0">
        <w:tc>
          <w:tcPr>
            <w:tcW w:w="9836" w:type="dxa"/>
            <w:shd w:val="clear" w:color="auto" w:fill="DEEAF6" w:themeFill="accent5" w:themeFillTint="33"/>
          </w:tcPr>
          <w:p w14:paraId="47D3562B" w14:textId="698A49DA" w:rsidR="00E55D68" w:rsidRPr="001E0809" w:rsidRDefault="00E55D68" w:rsidP="001D3BFF">
            <w:pPr>
              <w:spacing w:after="60" w:line="288" w:lineRule="auto"/>
              <w:ind w:firstLine="525"/>
              <w:rPr>
                <w:rFonts w:eastAsia="Courier New" w:cs="Arial"/>
                <w:color w:val="000000" w:themeColor="text1"/>
                <w:sz w:val="18"/>
                <w:szCs w:val="18"/>
              </w:rPr>
            </w:pPr>
            <w:r w:rsidRPr="001E0809">
              <w:rPr>
                <w:rFonts w:cs="Arial"/>
                <w:sz w:val="18"/>
                <w:szCs w:val="18"/>
              </w:rPr>
              <w:lastRenderedPageBreak/>
              <w:t>&lt;xs:element name="RoamingHeader" type="msrs:RoamingHeaderType"/&gt;</w:t>
            </w:r>
          </w:p>
        </w:tc>
      </w:tr>
      <w:tr w:rsidR="00B73915" w:rsidRPr="001D3BFF" w14:paraId="7EF536B7" w14:textId="77777777" w:rsidTr="009007D0">
        <w:tc>
          <w:tcPr>
            <w:tcW w:w="9836" w:type="dxa"/>
            <w:shd w:val="clear" w:color="auto" w:fill="DEEAF6" w:themeFill="accent5" w:themeFillTint="33"/>
          </w:tcPr>
          <w:p w14:paraId="6655A704" w14:textId="2E52B3FB" w:rsidR="00B73915" w:rsidRPr="001E0809" w:rsidRDefault="00B73915" w:rsidP="001D3BFF">
            <w:pPr>
              <w:spacing w:after="60" w:line="288" w:lineRule="auto"/>
              <w:ind w:firstLine="525"/>
              <w:rPr>
                <w:rFonts w:eastAsia="Courier New" w:cs="Arial"/>
                <w:color w:val="000000" w:themeColor="text1"/>
                <w:sz w:val="18"/>
                <w:szCs w:val="18"/>
              </w:rPr>
            </w:pPr>
            <w:r w:rsidRPr="001E0809">
              <w:rPr>
                <w:rFonts w:cs="Arial"/>
                <w:sz w:val="18"/>
                <w:szCs w:val="18"/>
              </w:rPr>
              <w:t>&lt;xs:complexType name="RoamingHeaderType"&gt;</w:t>
            </w:r>
          </w:p>
        </w:tc>
      </w:tr>
      <w:tr w:rsidR="00B73915" w:rsidRPr="001D3BFF" w14:paraId="7A468D1D" w14:textId="77777777" w:rsidTr="009007D0">
        <w:tc>
          <w:tcPr>
            <w:tcW w:w="9836" w:type="dxa"/>
            <w:shd w:val="clear" w:color="auto" w:fill="DEEAF6" w:themeFill="accent5" w:themeFillTint="33"/>
          </w:tcPr>
          <w:p w14:paraId="20410AC3" w14:textId="35CF7076" w:rsidR="00B73915" w:rsidRPr="001E0809" w:rsidRDefault="00B73915" w:rsidP="001E0809">
            <w:pPr>
              <w:spacing w:after="60" w:line="288" w:lineRule="auto"/>
              <w:ind w:firstLine="950"/>
              <w:rPr>
                <w:rFonts w:eastAsia="Courier New" w:cs="Arial"/>
                <w:color w:val="000000" w:themeColor="text1"/>
                <w:sz w:val="18"/>
                <w:szCs w:val="18"/>
              </w:rPr>
            </w:pPr>
            <w:r w:rsidRPr="001E0809">
              <w:rPr>
                <w:rFonts w:cs="Arial"/>
                <w:sz w:val="18"/>
                <w:szCs w:val="18"/>
              </w:rPr>
              <w:t>&lt;xs:sequence&gt;</w:t>
            </w:r>
          </w:p>
        </w:tc>
      </w:tr>
      <w:tr w:rsidR="00B73915" w:rsidRPr="001D3BFF" w14:paraId="4D547938" w14:textId="77777777" w:rsidTr="009007D0">
        <w:tc>
          <w:tcPr>
            <w:tcW w:w="9836" w:type="dxa"/>
            <w:shd w:val="clear" w:color="auto" w:fill="DEEAF6" w:themeFill="accent5" w:themeFillTint="33"/>
          </w:tcPr>
          <w:p w14:paraId="7FA08D2A" w14:textId="721A3542" w:rsidR="00B73915" w:rsidRPr="001E0809" w:rsidRDefault="00B73915" w:rsidP="001D3BFF">
            <w:pPr>
              <w:spacing w:after="60" w:line="288" w:lineRule="auto"/>
              <w:ind w:firstLine="1375"/>
              <w:rPr>
                <w:rFonts w:eastAsia="Courier New" w:cs="Arial"/>
                <w:color w:val="000000" w:themeColor="text1"/>
                <w:sz w:val="18"/>
                <w:szCs w:val="18"/>
              </w:rPr>
            </w:pPr>
            <w:r w:rsidRPr="001E0809">
              <w:rPr>
                <w:rFonts w:cs="Arial"/>
                <w:sz w:val="18"/>
                <w:szCs w:val="18"/>
              </w:rPr>
              <w:t>&lt;xs:element name="RoamingHeaderEntry" type="msrs:RoamingHeaderEntryType"</w:t>
            </w:r>
          </w:p>
        </w:tc>
      </w:tr>
      <w:tr w:rsidR="00B73915" w:rsidRPr="001D3BFF" w14:paraId="5B4A4663" w14:textId="77777777" w:rsidTr="009007D0">
        <w:tc>
          <w:tcPr>
            <w:tcW w:w="9836" w:type="dxa"/>
            <w:shd w:val="clear" w:color="auto" w:fill="DEEAF6" w:themeFill="accent5" w:themeFillTint="33"/>
          </w:tcPr>
          <w:p w14:paraId="6877E99E" w14:textId="727A0F5F" w:rsidR="00B73915" w:rsidRPr="001E0809" w:rsidRDefault="00B73915" w:rsidP="001D3BFF">
            <w:pPr>
              <w:spacing w:after="60" w:line="288" w:lineRule="auto"/>
              <w:rPr>
                <w:rFonts w:eastAsia="Courier New" w:cs="Arial"/>
                <w:color w:val="000000" w:themeColor="text1"/>
                <w:sz w:val="18"/>
                <w:szCs w:val="18"/>
              </w:rPr>
            </w:pPr>
            <w:r w:rsidRPr="001E0809">
              <w:rPr>
                <w:rFonts w:cs="Arial"/>
                <w:sz w:val="18"/>
                <w:szCs w:val="18"/>
              </w:rPr>
              <w:t>maxOccurs="unbounded"/&gt;</w:t>
            </w:r>
          </w:p>
        </w:tc>
      </w:tr>
      <w:tr w:rsidR="00B73915" w:rsidRPr="001D3BFF" w14:paraId="529499BB" w14:textId="77777777" w:rsidTr="009007D0">
        <w:tc>
          <w:tcPr>
            <w:tcW w:w="9836" w:type="dxa"/>
            <w:shd w:val="clear" w:color="auto" w:fill="DEEAF6" w:themeFill="accent5" w:themeFillTint="33"/>
          </w:tcPr>
          <w:p w14:paraId="03439415" w14:textId="4FACAD04" w:rsidR="00B73915" w:rsidRPr="001E0809" w:rsidRDefault="00B73915" w:rsidP="001E0809">
            <w:pPr>
              <w:spacing w:after="60" w:line="288" w:lineRule="auto"/>
              <w:ind w:firstLine="1375"/>
              <w:rPr>
                <w:rFonts w:eastAsia="Courier New" w:cs="Arial"/>
                <w:color w:val="000000" w:themeColor="text1"/>
                <w:sz w:val="18"/>
                <w:szCs w:val="18"/>
              </w:rPr>
            </w:pPr>
            <w:r w:rsidRPr="001E0809">
              <w:rPr>
                <w:rFonts w:cs="Arial"/>
                <w:sz w:val="18"/>
                <w:szCs w:val="18"/>
              </w:rPr>
              <w:t>&lt;xs:element name="CommonHeader" type="msrs:CommonHeaderType"/&gt;</w:t>
            </w:r>
          </w:p>
        </w:tc>
      </w:tr>
      <w:tr w:rsidR="00B73915" w:rsidRPr="001D3BFF" w14:paraId="40454FFF" w14:textId="77777777" w:rsidTr="009007D0">
        <w:tc>
          <w:tcPr>
            <w:tcW w:w="9836" w:type="dxa"/>
            <w:shd w:val="clear" w:color="auto" w:fill="DEEAF6" w:themeFill="accent5" w:themeFillTint="33"/>
          </w:tcPr>
          <w:p w14:paraId="29DA8C4E" w14:textId="2E7655E2" w:rsidR="00B73915" w:rsidRPr="001E0809" w:rsidRDefault="00B73915" w:rsidP="001D3BFF">
            <w:pPr>
              <w:spacing w:after="60" w:line="288" w:lineRule="auto"/>
              <w:ind w:firstLine="950"/>
              <w:rPr>
                <w:rFonts w:eastAsia="Courier New" w:cs="Arial"/>
                <w:color w:val="000000" w:themeColor="text1"/>
                <w:sz w:val="18"/>
                <w:szCs w:val="18"/>
              </w:rPr>
            </w:pPr>
            <w:r w:rsidRPr="001E0809">
              <w:rPr>
                <w:rFonts w:cs="Arial"/>
                <w:sz w:val="18"/>
                <w:szCs w:val="18"/>
              </w:rPr>
              <w:t>&lt;/xs:sequence&gt;</w:t>
            </w:r>
          </w:p>
        </w:tc>
      </w:tr>
      <w:tr w:rsidR="00B73915" w:rsidRPr="001D3BFF" w14:paraId="23E98F92" w14:textId="77777777" w:rsidTr="009007D0">
        <w:tc>
          <w:tcPr>
            <w:tcW w:w="9836" w:type="dxa"/>
            <w:shd w:val="clear" w:color="auto" w:fill="DEEAF6" w:themeFill="accent5" w:themeFillTint="33"/>
          </w:tcPr>
          <w:p w14:paraId="3E1AC44D" w14:textId="0CC99A5E" w:rsidR="00B73915" w:rsidRPr="001E0809" w:rsidRDefault="00B73915" w:rsidP="001D3BFF">
            <w:pPr>
              <w:spacing w:after="60" w:line="288" w:lineRule="auto"/>
              <w:ind w:firstLine="950"/>
              <w:rPr>
                <w:rFonts w:eastAsia="Courier New" w:cs="Arial"/>
                <w:color w:val="000000" w:themeColor="text1"/>
                <w:sz w:val="18"/>
                <w:szCs w:val="18"/>
              </w:rPr>
            </w:pPr>
            <w:r w:rsidRPr="001E0809">
              <w:rPr>
                <w:rFonts w:cs="Arial"/>
                <w:sz w:val="18"/>
                <w:szCs w:val="18"/>
              </w:rPr>
              <w:t>&lt;xs:attribute ref="env:role" use="required" fixed="next"/&gt;</w:t>
            </w:r>
          </w:p>
        </w:tc>
      </w:tr>
      <w:tr w:rsidR="00B73915" w:rsidRPr="001D3BFF" w14:paraId="6F3FCF36" w14:textId="77777777" w:rsidTr="009007D0">
        <w:tc>
          <w:tcPr>
            <w:tcW w:w="9836" w:type="dxa"/>
            <w:shd w:val="clear" w:color="auto" w:fill="DEEAF6" w:themeFill="accent5" w:themeFillTint="33"/>
          </w:tcPr>
          <w:p w14:paraId="5235A676" w14:textId="2D33C4C4" w:rsidR="00B73915" w:rsidRPr="001E0809" w:rsidRDefault="00B73915" w:rsidP="001D3BFF">
            <w:pPr>
              <w:spacing w:after="60" w:line="288" w:lineRule="auto"/>
              <w:ind w:firstLine="950"/>
              <w:rPr>
                <w:rFonts w:eastAsia="Courier New" w:cs="Arial"/>
                <w:color w:val="000000" w:themeColor="text1"/>
                <w:sz w:val="18"/>
                <w:szCs w:val="18"/>
              </w:rPr>
            </w:pPr>
            <w:r w:rsidRPr="001E0809">
              <w:rPr>
                <w:rFonts w:cs="Arial"/>
                <w:sz w:val="18"/>
                <w:szCs w:val="18"/>
              </w:rPr>
              <w:t>&lt;xs:attribute ref="env:mustUnderstand" use="required"/&gt;</w:t>
            </w:r>
          </w:p>
        </w:tc>
      </w:tr>
      <w:tr w:rsidR="00B73915" w:rsidRPr="001D3BFF" w14:paraId="770164EB" w14:textId="77777777" w:rsidTr="009007D0">
        <w:tc>
          <w:tcPr>
            <w:tcW w:w="9836" w:type="dxa"/>
            <w:shd w:val="clear" w:color="auto" w:fill="DEEAF6" w:themeFill="accent5" w:themeFillTint="33"/>
          </w:tcPr>
          <w:p w14:paraId="7DFD3C5B" w14:textId="36106B05" w:rsidR="00B73915" w:rsidRPr="001E0809" w:rsidRDefault="00B73915" w:rsidP="001D3BFF">
            <w:pPr>
              <w:spacing w:after="60" w:line="288" w:lineRule="auto"/>
              <w:ind w:firstLine="950"/>
              <w:rPr>
                <w:rFonts w:eastAsia="Courier New" w:cs="Arial"/>
                <w:color w:val="000000" w:themeColor="text1"/>
                <w:sz w:val="18"/>
                <w:szCs w:val="18"/>
              </w:rPr>
            </w:pPr>
            <w:r w:rsidRPr="001E0809">
              <w:rPr>
                <w:rFonts w:cs="Arial"/>
                <w:sz w:val="18"/>
                <w:szCs w:val="18"/>
              </w:rPr>
              <w:t>&lt;xs:attribute name="RoamingError" type="xs:boolean" use="optional"</w:t>
            </w:r>
          </w:p>
        </w:tc>
      </w:tr>
      <w:tr w:rsidR="00B73915" w:rsidRPr="001D3BFF" w14:paraId="35242A84" w14:textId="77777777" w:rsidTr="009007D0">
        <w:tc>
          <w:tcPr>
            <w:tcW w:w="9836" w:type="dxa"/>
            <w:shd w:val="clear" w:color="auto" w:fill="DEEAF6" w:themeFill="accent5" w:themeFillTint="33"/>
          </w:tcPr>
          <w:p w14:paraId="0B8980F0" w14:textId="2EE67429" w:rsidR="00B73915" w:rsidRPr="001E0809" w:rsidRDefault="00B73915" w:rsidP="001E0809">
            <w:pPr>
              <w:spacing w:after="60" w:line="288" w:lineRule="auto"/>
              <w:ind w:firstLine="6053"/>
              <w:rPr>
                <w:rFonts w:eastAsia="Courier New" w:cs="Arial"/>
                <w:color w:val="000000" w:themeColor="text1"/>
                <w:sz w:val="18"/>
                <w:szCs w:val="18"/>
              </w:rPr>
            </w:pPr>
            <w:r w:rsidRPr="001E0809">
              <w:rPr>
                <w:rFonts w:cs="Arial"/>
                <w:sz w:val="18"/>
                <w:szCs w:val="18"/>
              </w:rPr>
              <w:t>default="false"/&gt;</w:t>
            </w:r>
          </w:p>
        </w:tc>
      </w:tr>
      <w:tr w:rsidR="000230E2" w:rsidRPr="001D3BFF" w14:paraId="0D02BA93" w14:textId="77777777" w:rsidTr="009007D0">
        <w:tc>
          <w:tcPr>
            <w:tcW w:w="9836" w:type="dxa"/>
            <w:shd w:val="clear" w:color="auto" w:fill="DEEAF6" w:themeFill="accent5" w:themeFillTint="33"/>
          </w:tcPr>
          <w:p w14:paraId="477FCDB0" w14:textId="73ADA280" w:rsidR="000230E2" w:rsidRPr="001E0809" w:rsidRDefault="000230E2" w:rsidP="001E0809">
            <w:pPr>
              <w:spacing w:after="60" w:line="288" w:lineRule="auto"/>
              <w:ind w:firstLine="527"/>
              <w:rPr>
                <w:rFonts w:eastAsia="Courier New" w:cs="Arial"/>
                <w:color w:val="000000" w:themeColor="text1"/>
                <w:sz w:val="18"/>
                <w:szCs w:val="18"/>
              </w:rPr>
            </w:pPr>
            <w:r w:rsidRPr="001E0809">
              <w:rPr>
                <w:rFonts w:cs="Arial"/>
                <w:sz w:val="18"/>
                <w:szCs w:val="18"/>
              </w:rPr>
              <w:t>&lt;/xs:complexType&gt;</w:t>
            </w:r>
          </w:p>
        </w:tc>
      </w:tr>
      <w:tr w:rsidR="000230E2" w:rsidRPr="001D3BFF" w14:paraId="1D03DAC0" w14:textId="77777777" w:rsidTr="009007D0">
        <w:tc>
          <w:tcPr>
            <w:tcW w:w="9836" w:type="dxa"/>
            <w:shd w:val="clear" w:color="auto" w:fill="DEEAF6" w:themeFill="accent5" w:themeFillTint="33"/>
          </w:tcPr>
          <w:p w14:paraId="3CBC4084" w14:textId="673FFECF" w:rsidR="000230E2" w:rsidRPr="001E0809" w:rsidRDefault="000230E2" w:rsidP="001E0809">
            <w:pPr>
              <w:spacing w:after="60" w:line="288" w:lineRule="auto"/>
              <w:ind w:firstLine="527"/>
              <w:rPr>
                <w:rFonts w:eastAsia="Courier New" w:cs="Arial"/>
                <w:color w:val="000000" w:themeColor="text1"/>
                <w:sz w:val="18"/>
                <w:szCs w:val="18"/>
              </w:rPr>
            </w:pPr>
            <w:r w:rsidRPr="001E0809">
              <w:rPr>
                <w:rFonts w:cs="Arial"/>
                <w:sz w:val="18"/>
                <w:szCs w:val="18"/>
              </w:rPr>
              <w:t>&lt;xs:complexType name="RoamingHeaderEntryType"&gt;</w:t>
            </w:r>
          </w:p>
        </w:tc>
      </w:tr>
      <w:tr w:rsidR="000230E2" w:rsidRPr="001D3BFF" w14:paraId="6B2DD289" w14:textId="77777777" w:rsidTr="009007D0">
        <w:tc>
          <w:tcPr>
            <w:tcW w:w="9836" w:type="dxa"/>
            <w:shd w:val="clear" w:color="auto" w:fill="DEEAF6" w:themeFill="accent5" w:themeFillTint="33"/>
          </w:tcPr>
          <w:p w14:paraId="37EBC693" w14:textId="1D1F4436" w:rsidR="000230E2" w:rsidRPr="001E0809" w:rsidRDefault="000230E2" w:rsidP="001E0809">
            <w:pPr>
              <w:spacing w:after="60" w:line="288" w:lineRule="auto"/>
              <w:ind w:firstLine="952"/>
              <w:rPr>
                <w:rFonts w:eastAsia="Courier New" w:cs="Arial"/>
                <w:color w:val="000000" w:themeColor="text1"/>
                <w:sz w:val="18"/>
                <w:szCs w:val="18"/>
              </w:rPr>
            </w:pPr>
            <w:r w:rsidRPr="001E0809">
              <w:rPr>
                <w:rFonts w:cs="Arial"/>
                <w:sz w:val="18"/>
                <w:szCs w:val="18"/>
              </w:rPr>
              <w:t>&lt;xs:sequence&gt;</w:t>
            </w:r>
          </w:p>
        </w:tc>
      </w:tr>
      <w:tr w:rsidR="000230E2" w:rsidRPr="001D3BFF" w14:paraId="171EB65D" w14:textId="77777777" w:rsidTr="009007D0">
        <w:tc>
          <w:tcPr>
            <w:tcW w:w="9836" w:type="dxa"/>
            <w:shd w:val="clear" w:color="auto" w:fill="DEEAF6" w:themeFill="accent5" w:themeFillTint="33"/>
          </w:tcPr>
          <w:p w14:paraId="410926B5" w14:textId="53888C81" w:rsidR="000230E2" w:rsidRPr="001E0809" w:rsidRDefault="000230E2" w:rsidP="001D3BFF">
            <w:pPr>
              <w:spacing w:after="60" w:line="288" w:lineRule="auto"/>
              <w:ind w:firstLine="1377"/>
              <w:rPr>
                <w:rFonts w:eastAsia="Courier New" w:cs="Arial"/>
                <w:color w:val="000000" w:themeColor="text1"/>
                <w:sz w:val="18"/>
                <w:szCs w:val="18"/>
              </w:rPr>
            </w:pPr>
            <w:r w:rsidRPr="001E0809">
              <w:rPr>
                <w:rFonts w:cs="Arial"/>
                <w:sz w:val="18"/>
                <w:szCs w:val="18"/>
              </w:rPr>
              <w:t>&lt;xs:element name="RE_SenderInfo" type="msrs:RE_SenderInfoType"/&gt;</w:t>
            </w:r>
          </w:p>
        </w:tc>
      </w:tr>
      <w:tr w:rsidR="000230E2" w:rsidRPr="001D3BFF" w14:paraId="057F585E" w14:textId="77777777" w:rsidTr="009007D0">
        <w:tc>
          <w:tcPr>
            <w:tcW w:w="9836" w:type="dxa"/>
            <w:shd w:val="clear" w:color="auto" w:fill="DEEAF6" w:themeFill="accent5" w:themeFillTint="33"/>
          </w:tcPr>
          <w:p w14:paraId="1046C1A4" w14:textId="3883163E" w:rsidR="000230E2" w:rsidRPr="001E0809" w:rsidRDefault="000230E2" w:rsidP="001E0809">
            <w:pPr>
              <w:spacing w:after="60" w:line="288" w:lineRule="auto"/>
              <w:ind w:firstLine="1377"/>
              <w:rPr>
                <w:rFonts w:eastAsia="Courier New" w:cs="Arial"/>
                <w:color w:val="000000" w:themeColor="text1"/>
                <w:sz w:val="18"/>
                <w:szCs w:val="18"/>
              </w:rPr>
            </w:pPr>
            <w:r w:rsidRPr="001E0809">
              <w:rPr>
                <w:rFonts w:cs="Arial"/>
                <w:sz w:val="18"/>
                <w:szCs w:val="18"/>
              </w:rPr>
              <w:t>&lt;xs:element name="RE_Receiver" type="msrs:MeshIntermediaryNodeType"/&gt;</w:t>
            </w:r>
          </w:p>
        </w:tc>
      </w:tr>
      <w:tr w:rsidR="000230E2" w:rsidRPr="001D3BFF" w14:paraId="6D41EAEC" w14:textId="77777777" w:rsidTr="009007D0">
        <w:tc>
          <w:tcPr>
            <w:tcW w:w="9836" w:type="dxa"/>
            <w:shd w:val="clear" w:color="auto" w:fill="DEEAF6" w:themeFill="accent5" w:themeFillTint="33"/>
          </w:tcPr>
          <w:p w14:paraId="016DD2F0" w14:textId="17F91926" w:rsidR="000230E2" w:rsidRPr="001E0809" w:rsidRDefault="000230E2" w:rsidP="001E0809">
            <w:pPr>
              <w:spacing w:after="60" w:line="288" w:lineRule="auto"/>
              <w:ind w:firstLine="952"/>
              <w:rPr>
                <w:rFonts w:eastAsia="Courier New" w:cs="Arial"/>
                <w:color w:val="000000" w:themeColor="text1"/>
                <w:sz w:val="18"/>
                <w:szCs w:val="18"/>
              </w:rPr>
            </w:pPr>
            <w:r w:rsidRPr="001E0809">
              <w:rPr>
                <w:rFonts w:cs="Arial"/>
                <w:sz w:val="18"/>
                <w:szCs w:val="18"/>
              </w:rPr>
              <w:t>&lt;/xs:sequence&gt;</w:t>
            </w:r>
          </w:p>
        </w:tc>
      </w:tr>
      <w:tr w:rsidR="000230E2" w:rsidRPr="001D3BFF" w14:paraId="2D536E1B" w14:textId="77777777" w:rsidTr="009007D0">
        <w:tc>
          <w:tcPr>
            <w:tcW w:w="9836" w:type="dxa"/>
            <w:shd w:val="clear" w:color="auto" w:fill="DEEAF6" w:themeFill="accent5" w:themeFillTint="33"/>
          </w:tcPr>
          <w:p w14:paraId="14DE403F" w14:textId="4A468B5D" w:rsidR="000230E2" w:rsidRPr="001E0809" w:rsidRDefault="000230E2" w:rsidP="001E0809">
            <w:pPr>
              <w:spacing w:after="60" w:line="288" w:lineRule="auto"/>
              <w:ind w:firstLine="952"/>
              <w:rPr>
                <w:rFonts w:eastAsia="Courier New" w:cs="Arial"/>
                <w:color w:val="000000" w:themeColor="text1"/>
                <w:sz w:val="18"/>
                <w:szCs w:val="18"/>
              </w:rPr>
            </w:pPr>
            <w:r w:rsidRPr="001E0809">
              <w:rPr>
                <w:rFonts w:cs="Arial"/>
                <w:sz w:val="18"/>
                <w:szCs w:val="18"/>
              </w:rPr>
              <w:t>&lt;xs:attribute name="MajorVersion" type="xs:integer" use="required"/&gt;</w:t>
            </w:r>
          </w:p>
        </w:tc>
      </w:tr>
      <w:tr w:rsidR="000230E2" w:rsidRPr="001D3BFF" w14:paraId="2F8BC8AE" w14:textId="77777777" w:rsidTr="009007D0">
        <w:tc>
          <w:tcPr>
            <w:tcW w:w="9836" w:type="dxa"/>
            <w:shd w:val="clear" w:color="auto" w:fill="DEEAF6" w:themeFill="accent5" w:themeFillTint="33"/>
          </w:tcPr>
          <w:p w14:paraId="74B3C4A4" w14:textId="0F5D5058" w:rsidR="000230E2" w:rsidRPr="001E0809" w:rsidRDefault="000230E2" w:rsidP="001E0809">
            <w:pPr>
              <w:spacing w:after="60" w:line="288" w:lineRule="auto"/>
              <w:ind w:firstLine="952"/>
              <w:rPr>
                <w:rFonts w:eastAsia="Courier New" w:cs="Arial"/>
                <w:color w:val="000000" w:themeColor="text1"/>
                <w:sz w:val="18"/>
                <w:szCs w:val="18"/>
              </w:rPr>
            </w:pPr>
            <w:r w:rsidRPr="001E0809">
              <w:rPr>
                <w:rFonts w:cs="Arial"/>
                <w:sz w:val="18"/>
                <w:szCs w:val="18"/>
              </w:rPr>
              <w:t>&lt;xs:attribute name="MinorVersion" type="xs:integer" use="required"/&gt;</w:t>
            </w:r>
          </w:p>
        </w:tc>
      </w:tr>
      <w:tr w:rsidR="000230E2" w:rsidRPr="001D3BFF" w14:paraId="7E9AE776" w14:textId="77777777" w:rsidTr="009007D0">
        <w:tc>
          <w:tcPr>
            <w:tcW w:w="9836" w:type="dxa"/>
            <w:shd w:val="clear" w:color="auto" w:fill="DEEAF6" w:themeFill="accent5" w:themeFillTint="33"/>
          </w:tcPr>
          <w:p w14:paraId="209E93DA" w14:textId="09E0067B" w:rsidR="000230E2" w:rsidRPr="001E0809" w:rsidRDefault="000230E2" w:rsidP="001D3BFF">
            <w:pPr>
              <w:spacing w:after="60" w:line="288" w:lineRule="auto"/>
              <w:ind w:firstLine="527"/>
              <w:rPr>
                <w:rFonts w:eastAsia="Courier New" w:cs="Arial"/>
                <w:color w:val="000000" w:themeColor="text1"/>
                <w:sz w:val="18"/>
                <w:szCs w:val="18"/>
              </w:rPr>
            </w:pPr>
            <w:r w:rsidRPr="001E0809">
              <w:rPr>
                <w:rFonts w:cs="Arial"/>
                <w:sz w:val="18"/>
                <w:szCs w:val="18"/>
              </w:rPr>
              <w:t>&lt;/xs:complexType&gt;</w:t>
            </w:r>
          </w:p>
        </w:tc>
      </w:tr>
      <w:tr w:rsidR="000230E2" w:rsidRPr="001D3BFF" w14:paraId="1EAA49B0" w14:textId="77777777" w:rsidTr="009007D0">
        <w:tc>
          <w:tcPr>
            <w:tcW w:w="9836" w:type="dxa"/>
            <w:shd w:val="clear" w:color="auto" w:fill="DEEAF6" w:themeFill="accent5" w:themeFillTint="33"/>
          </w:tcPr>
          <w:p w14:paraId="17AE8ED5" w14:textId="72654D3C" w:rsidR="000230E2" w:rsidRPr="001E0809" w:rsidRDefault="000230E2" w:rsidP="001D3BFF">
            <w:pPr>
              <w:spacing w:after="60" w:line="288" w:lineRule="auto"/>
              <w:ind w:firstLine="527"/>
              <w:rPr>
                <w:rFonts w:eastAsia="Courier New" w:cs="Arial"/>
                <w:color w:val="000000" w:themeColor="text1"/>
                <w:sz w:val="18"/>
                <w:szCs w:val="18"/>
              </w:rPr>
            </w:pPr>
            <w:r w:rsidRPr="001E0809">
              <w:rPr>
                <w:rFonts w:cs="Arial"/>
                <w:sz w:val="18"/>
                <w:szCs w:val="18"/>
              </w:rPr>
              <w:t>&lt;xs:complexType name="CommonHeaderType"&gt;</w:t>
            </w:r>
          </w:p>
        </w:tc>
      </w:tr>
      <w:tr w:rsidR="000230E2" w:rsidRPr="001D3BFF" w14:paraId="0959B96E" w14:textId="77777777" w:rsidTr="009007D0">
        <w:tc>
          <w:tcPr>
            <w:tcW w:w="9836" w:type="dxa"/>
            <w:shd w:val="clear" w:color="auto" w:fill="DEEAF6" w:themeFill="accent5" w:themeFillTint="33"/>
          </w:tcPr>
          <w:p w14:paraId="05D9A348" w14:textId="3350EB9C" w:rsidR="000230E2" w:rsidRPr="001E0809" w:rsidRDefault="000230E2" w:rsidP="001D3BFF">
            <w:pPr>
              <w:spacing w:after="60" w:line="288" w:lineRule="auto"/>
              <w:ind w:firstLine="952"/>
              <w:rPr>
                <w:rFonts w:eastAsia="Courier New" w:cs="Arial"/>
                <w:color w:val="000000" w:themeColor="text1"/>
                <w:sz w:val="18"/>
                <w:szCs w:val="18"/>
              </w:rPr>
            </w:pPr>
            <w:r w:rsidRPr="001E0809">
              <w:rPr>
                <w:rFonts w:cs="Arial"/>
                <w:sz w:val="18"/>
                <w:szCs w:val="18"/>
              </w:rPr>
              <w:t>&lt;xs:sequence&gt;</w:t>
            </w:r>
          </w:p>
        </w:tc>
      </w:tr>
      <w:tr w:rsidR="000230E2" w:rsidRPr="001D3BFF" w14:paraId="68177312" w14:textId="77777777" w:rsidTr="009007D0">
        <w:tc>
          <w:tcPr>
            <w:tcW w:w="9836" w:type="dxa"/>
            <w:shd w:val="clear" w:color="auto" w:fill="DEEAF6" w:themeFill="accent5" w:themeFillTint="33"/>
          </w:tcPr>
          <w:p w14:paraId="522B743F" w14:textId="426BA068" w:rsidR="000230E2" w:rsidRPr="001E0809" w:rsidRDefault="000230E2" w:rsidP="001D3BFF">
            <w:pPr>
              <w:spacing w:after="60" w:line="288" w:lineRule="auto"/>
              <w:ind w:firstLine="1377"/>
              <w:rPr>
                <w:rFonts w:eastAsia="Courier New" w:cs="Arial"/>
                <w:color w:val="000000" w:themeColor="text1"/>
                <w:sz w:val="18"/>
                <w:szCs w:val="18"/>
              </w:rPr>
            </w:pPr>
            <w:r w:rsidRPr="001E0809">
              <w:rPr>
                <w:rFonts w:cs="Arial"/>
                <w:sz w:val="18"/>
                <w:szCs w:val="18"/>
              </w:rPr>
              <w:t>&lt;xs:element name="MeshStartPoint" type="msrs:MeshIntermediaryNodeType"/&gt;</w:t>
            </w:r>
          </w:p>
        </w:tc>
      </w:tr>
      <w:tr w:rsidR="000230E2" w:rsidRPr="001D3BFF" w14:paraId="1EDA6DBF" w14:textId="77777777" w:rsidTr="009007D0">
        <w:tc>
          <w:tcPr>
            <w:tcW w:w="9836" w:type="dxa"/>
            <w:shd w:val="clear" w:color="auto" w:fill="DEEAF6" w:themeFill="accent5" w:themeFillTint="33"/>
          </w:tcPr>
          <w:p w14:paraId="18661258" w14:textId="76E8C2F4" w:rsidR="000230E2" w:rsidRPr="001E0809" w:rsidRDefault="000230E2" w:rsidP="001D3BFF">
            <w:pPr>
              <w:spacing w:after="60" w:line="288" w:lineRule="auto"/>
              <w:ind w:firstLine="1377"/>
              <w:rPr>
                <w:rFonts w:cs="Arial"/>
                <w:sz w:val="18"/>
                <w:szCs w:val="18"/>
                <w:lang w:val="vi-VN"/>
              </w:rPr>
            </w:pPr>
            <w:r w:rsidRPr="001E0809">
              <w:rPr>
                <w:rFonts w:cs="Arial"/>
                <w:sz w:val="18"/>
                <w:szCs w:val="18"/>
              </w:rPr>
              <w:t>&lt;xs:element</w:t>
            </w:r>
            <w:r w:rsidR="00000B6D" w:rsidRPr="001E0809">
              <w:rPr>
                <w:rFonts w:cs="Arial"/>
                <w:sz w:val="18"/>
                <w:szCs w:val="18"/>
                <w:lang w:val="vi-VN"/>
              </w:rPr>
              <w:t xml:space="preserve"> </w:t>
            </w:r>
            <w:r w:rsidRPr="001E0809">
              <w:rPr>
                <w:rFonts w:cs="Arial"/>
                <w:sz w:val="18"/>
                <w:szCs w:val="18"/>
              </w:rPr>
              <w:t xml:space="preserve">name="MeshEndPoint" type="msrs:MeshIntermediaryNodeType" </w:t>
            </w:r>
            <w:r w:rsidR="00000B6D" w:rsidRPr="001E0809">
              <w:rPr>
                <w:rFonts w:cs="Arial"/>
                <w:sz w:val="18"/>
                <w:szCs w:val="18"/>
              </w:rPr>
              <w:t>minOccurs="0"/&gt;</w:t>
            </w:r>
          </w:p>
        </w:tc>
      </w:tr>
      <w:tr w:rsidR="000230E2" w:rsidRPr="001D3BFF" w14:paraId="6D494CF1" w14:textId="77777777" w:rsidTr="009007D0">
        <w:tc>
          <w:tcPr>
            <w:tcW w:w="9836" w:type="dxa"/>
            <w:shd w:val="clear" w:color="auto" w:fill="DEEAF6" w:themeFill="accent5" w:themeFillTint="33"/>
          </w:tcPr>
          <w:p w14:paraId="3CB0FF92" w14:textId="5005656F" w:rsidR="000230E2" w:rsidRPr="001E0809" w:rsidRDefault="000230E2" w:rsidP="001E0809">
            <w:pPr>
              <w:spacing w:after="60" w:line="288" w:lineRule="auto"/>
              <w:ind w:firstLine="1377"/>
              <w:rPr>
                <w:rFonts w:eastAsia="Courier New" w:cs="Arial"/>
                <w:color w:val="000000" w:themeColor="text1"/>
                <w:sz w:val="18"/>
                <w:szCs w:val="18"/>
              </w:rPr>
            </w:pPr>
            <w:r w:rsidRPr="001E0809">
              <w:rPr>
                <w:rFonts w:cs="Arial"/>
                <w:sz w:val="18"/>
                <w:szCs w:val="18"/>
              </w:rPr>
              <w:t>&lt;xs:element</w:t>
            </w:r>
            <w:r w:rsidR="00000B6D" w:rsidRPr="001E0809">
              <w:rPr>
                <w:rFonts w:cs="Arial"/>
                <w:sz w:val="18"/>
                <w:szCs w:val="18"/>
                <w:lang w:val="vi-VN"/>
              </w:rPr>
              <w:t xml:space="preserve"> </w:t>
            </w:r>
            <w:r w:rsidRPr="001E0809">
              <w:rPr>
                <w:rFonts w:cs="Arial"/>
                <w:sz w:val="18"/>
                <w:szCs w:val="18"/>
              </w:rPr>
              <w:t>name="MeshIntermediaryNode" type="msrs:MeshIntermediaryNodeType"</w:t>
            </w:r>
          </w:p>
        </w:tc>
      </w:tr>
      <w:tr w:rsidR="000230E2" w:rsidRPr="001D3BFF" w14:paraId="6473E43E" w14:textId="77777777" w:rsidTr="009007D0">
        <w:trPr>
          <w:trHeight w:val="95"/>
        </w:trPr>
        <w:tc>
          <w:tcPr>
            <w:tcW w:w="9836" w:type="dxa"/>
            <w:shd w:val="clear" w:color="auto" w:fill="DEEAF6" w:themeFill="accent5" w:themeFillTint="33"/>
          </w:tcPr>
          <w:p w14:paraId="3019AFA4" w14:textId="0C9B65D1" w:rsidR="000230E2" w:rsidRPr="001E0809" w:rsidRDefault="000230E2" w:rsidP="001D3BFF">
            <w:pPr>
              <w:spacing w:after="60" w:line="288" w:lineRule="auto"/>
              <w:rPr>
                <w:rFonts w:eastAsia="Courier New" w:cs="Arial"/>
                <w:color w:val="000000" w:themeColor="text1"/>
                <w:sz w:val="18"/>
                <w:szCs w:val="18"/>
              </w:rPr>
            </w:pPr>
            <w:r w:rsidRPr="001E0809">
              <w:rPr>
                <w:rFonts w:cs="Arial"/>
                <w:sz w:val="18"/>
                <w:szCs w:val="18"/>
              </w:rPr>
              <w:t>minOccurs="0" maxOccurs="unbounded"/&gt;</w:t>
            </w:r>
          </w:p>
        </w:tc>
      </w:tr>
      <w:tr w:rsidR="00000B6D" w:rsidRPr="001D3BFF" w14:paraId="48A158FF" w14:textId="77777777" w:rsidTr="009007D0">
        <w:tc>
          <w:tcPr>
            <w:tcW w:w="9836" w:type="dxa"/>
            <w:shd w:val="clear" w:color="auto" w:fill="DEEAF6" w:themeFill="accent5" w:themeFillTint="33"/>
          </w:tcPr>
          <w:p w14:paraId="4D080B2B" w14:textId="2EFC6E42" w:rsidR="00000B6D" w:rsidRPr="001E0809" w:rsidRDefault="00000B6D" w:rsidP="001D3BFF">
            <w:pPr>
              <w:spacing w:after="60" w:line="288" w:lineRule="auto"/>
              <w:ind w:firstLine="1372"/>
              <w:rPr>
                <w:rFonts w:eastAsia="Courier New" w:cs="Arial"/>
                <w:color w:val="000000" w:themeColor="text1"/>
                <w:sz w:val="18"/>
                <w:szCs w:val="18"/>
              </w:rPr>
            </w:pPr>
            <w:r w:rsidRPr="001E0809">
              <w:rPr>
                <w:sz w:val="18"/>
                <w:szCs w:val="18"/>
              </w:rPr>
              <w:t>&lt;xs:element name="CurrentMeshTarget" type="msrs:MeshIntermediaryNodeType"/&gt;</w:t>
            </w:r>
          </w:p>
        </w:tc>
      </w:tr>
      <w:tr w:rsidR="00000B6D" w:rsidRPr="001D3BFF" w14:paraId="5DD7604F" w14:textId="77777777" w:rsidTr="009007D0">
        <w:tc>
          <w:tcPr>
            <w:tcW w:w="9836" w:type="dxa"/>
            <w:shd w:val="clear" w:color="auto" w:fill="DEEAF6" w:themeFill="accent5" w:themeFillTint="33"/>
          </w:tcPr>
          <w:p w14:paraId="70E00972" w14:textId="251EA9A1" w:rsidR="00000B6D" w:rsidRPr="001E0809" w:rsidRDefault="00000B6D" w:rsidP="001D3BFF">
            <w:pPr>
              <w:spacing w:after="60" w:line="288" w:lineRule="auto"/>
              <w:ind w:firstLine="947"/>
              <w:rPr>
                <w:rFonts w:eastAsia="Courier New" w:cs="Arial"/>
                <w:color w:val="000000" w:themeColor="text1"/>
                <w:sz w:val="18"/>
                <w:szCs w:val="18"/>
              </w:rPr>
            </w:pPr>
            <w:r w:rsidRPr="001E0809">
              <w:rPr>
                <w:sz w:val="18"/>
                <w:szCs w:val="18"/>
              </w:rPr>
              <w:t>&lt;/xs:sequence&gt;</w:t>
            </w:r>
          </w:p>
        </w:tc>
      </w:tr>
      <w:tr w:rsidR="00000B6D" w:rsidRPr="001D3BFF" w14:paraId="709DA87D" w14:textId="77777777" w:rsidTr="009007D0">
        <w:tc>
          <w:tcPr>
            <w:tcW w:w="9836" w:type="dxa"/>
            <w:shd w:val="clear" w:color="auto" w:fill="DEEAF6" w:themeFill="accent5" w:themeFillTint="33"/>
          </w:tcPr>
          <w:p w14:paraId="2A96A751" w14:textId="245E3C30" w:rsidR="00000B6D" w:rsidRPr="001E0809" w:rsidRDefault="00000B6D" w:rsidP="001D3BFF">
            <w:pPr>
              <w:spacing w:after="60" w:line="288" w:lineRule="auto"/>
              <w:ind w:firstLine="947"/>
              <w:rPr>
                <w:rFonts w:eastAsia="Courier New" w:cs="Arial"/>
                <w:color w:val="000000" w:themeColor="text1"/>
                <w:sz w:val="18"/>
                <w:szCs w:val="18"/>
              </w:rPr>
            </w:pPr>
            <w:r w:rsidRPr="001E0809">
              <w:rPr>
                <w:sz w:val="18"/>
                <w:szCs w:val="18"/>
              </w:rPr>
              <w:t>&lt;xs:attribute name="MSS_ValidityDate" type="xs:dateTime" use="optional"/&gt;</w:t>
            </w:r>
          </w:p>
        </w:tc>
      </w:tr>
      <w:tr w:rsidR="00000B6D" w:rsidRPr="001D3BFF" w14:paraId="50671C03" w14:textId="77777777" w:rsidTr="009007D0">
        <w:tc>
          <w:tcPr>
            <w:tcW w:w="9836" w:type="dxa"/>
            <w:shd w:val="clear" w:color="auto" w:fill="DEEAF6" w:themeFill="accent5" w:themeFillTint="33"/>
          </w:tcPr>
          <w:p w14:paraId="6B55A9FC" w14:textId="4E37C7D7" w:rsidR="00000B6D" w:rsidRPr="001E0809" w:rsidRDefault="00000B6D" w:rsidP="001D3BFF">
            <w:pPr>
              <w:spacing w:after="60" w:line="288" w:lineRule="auto"/>
              <w:ind w:firstLine="947"/>
              <w:rPr>
                <w:rFonts w:eastAsia="Courier New" w:cs="Arial"/>
                <w:color w:val="000000" w:themeColor="text1"/>
                <w:sz w:val="18"/>
                <w:szCs w:val="18"/>
              </w:rPr>
            </w:pPr>
            <w:r w:rsidRPr="001E0809">
              <w:rPr>
                <w:sz w:val="18"/>
                <w:szCs w:val="18"/>
              </w:rPr>
              <w:t>&lt;xs:attribute name="AE_TransactionID" type="xs:NCName" use="required"/&gt;</w:t>
            </w:r>
          </w:p>
        </w:tc>
      </w:tr>
      <w:tr w:rsidR="00000B6D" w:rsidRPr="001D3BFF" w14:paraId="0C69DA16" w14:textId="77777777" w:rsidTr="009007D0">
        <w:tc>
          <w:tcPr>
            <w:tcW w:w="9836" w:type="dxa"/>
            <w:shd w:val="clear" w:color="auto" w:fill="DEEAF6" w:themeFill="accent5" w:themeFillTint="33"/>
          </w:tcPr>
          <w:p w14:paraId="1EAA757C" w14:textId="4CFA6B1B" w:rsidR="00000B6D" w:rsidRPr="001E0809" w:rsidRDefault="00000B6D" w:rsidP="001D3BFF">
            <w:pPr>
              <w:spacing w:after="60" w:line="288" w:lineRule="auto"/>
              <w:ind w:firstLine="947"/>
              <w:rPr>
                <w:rFonts w:eastAsia="Courier New" w:cs="Arial"/>
                <w:color w:val="000000" w:themeColor="text1"/>
                <w:sz w:val="18"/>
                <w:szCs w:val="18"/>
              </w:rPr>
            </w:pPr>
            <w:r w:rsidRPr="001E0809">
              <w:rPr>
                <w:sz w:val="18"/>
                <w:szCs w:val="18"/>
              </w:rPr>
              <w:t>&lt;xs:attribute name="HMSSP_TransactionID" type="xs:NCName" use="optional"/&gt;</w:t>
            </w:r>
          </w:p>
        </w:tc>
      </w:tr>
      <w:tr w:rsidR="00000B6D" w:rsidRPr="001D3BFF" w14:paraId="5A6F1EEC" w14:textId="77777777" w:rsidTr="009007D0">
        <w:tc>
          <w:tcPr>
            <w:tcW w:w="9836" w:type="dxa"/>
            <w:shd w:val="clear" w:color="auto" w:fill="DEEAF6" w:themeFill="accent5" w:themeFillTint="33"/>
          </w:tcPr>
          <w:p w14:paraId="53E02EC5" w14:textId="3DEBC925" w:rsidR="00000B6D" w:rsidRPr="001E0809" w:rsidRDefault="00000B6D" w:rsidP="001D3BFF">
            <w:pPr>
              <w:spacing w:after="60" w:line="288" w:lineRule="auto"/>
              <w:ind w:firstLine="522"/>
              <w:rPr>
                <w:rFonts w:eastAsia="Courier New" w:cs="Arial"/>
                <w:color w:val="000000" w:themeColor="text1"/>
                <w:sz w:val="18"/>
                <w:szCs w:val="18"/>
              </w:rPr>
            </w:pPr>
            <w:r w:rsidRPr="001E0809">
              <w:rPr>
                <w:sz w:val="18"/>
                <w:szCs w:val="18"/>
              </w:rPr>
              <w:t>&lt;/xs:complexType&gt;</w:t>
            </w:r>
          </w:p>
        </w:tc>
      </w:tr>
      <w:tr w:rsidR="00000B6D" w:rsidRPr="001D3BFF" w14:paraId="0F60ABA6" w14:textId="77777777" w:rsidTr="009007D0">
        <w:tc>
          <w:tcPr>
            <w:tcW w:w="9836" w:type="dxa"/>
            <w:shd w:val="clear" w:color="auto" w:fill="DEEAF6" w:themeFill="accent5" w:themeFillTint="33"/>
          </w:tcPr>
          <w:p w14:paraId="74021807" w14:textId="19905E38" w:rsidR="00000B6D" w:rsidRPr="001E0809" w:rsidRDefault="00000B6D" w:rsidP="001D3BFF">
            <w:pPr>
              <w:spacing w:after="60" w:line="288" w:lineRule="auto"/>
              <w:ind w:firstLine="522"/>
              <w:rPr>
                <w:rFonts w:eastAsia="Courier New" w:cs="Arial"/>
                <w:color w:val="000000" w:themeColor="text1"/>
                <w:sz w:val="18"/>
                <w:szCs w:val="18"/>
              </w:rPr>
            </w:pPr>
            <w:r w:rsidRPr="001E0809">
              <w:rPr>
                <w:sz w:val="18"/>
                <w:szCs w:val="18"/>
              </w:rPr>
              <w:t>&lt;xs:complexType name="RE_SenderInfoType"&gt;</w:t>
            </w:r>
          </w:p>
        </w:tc>
      </w:tr>
      <w:tr w:rsidR="00000B6D" w:rsidRPr="001D3BFF" w14:paraId="116C7878" w14:textId="77777777" w:rsidTr="009007D0">
        <w:tc>
          <w:tcPr>
            <w:tcW w:w="9836" w:type="dxa"/>
            <w:shd w:val="clear" w:color="auto" w:fill="DEEAF6" w:themeFill="accent5" w:themeFillTint="33"/>
          </w:tcPr>
          <w:p w14:paraId="0AA5B063" w14:textId="527B52A6" w:rsidR="00000B6D" w:rsidRPr="001E0809" w:rsidRDefault="00000B6D" w:rsidP="001E0809">
            <w:pPr>
              <w:spacing w:after="60" w:line="288" w:lineRule="auto"/>
              <w:ind w:firstLine="944"/>
              <w:rPr>
                <w:rFonts w:eastAsia="Courier New" w:cs="Arial"/>
                <w:color w:val="000000" w:themeColor="text1"/>
                <w:sz w:val="18"/>
                <w:szCs w:val="18"/>
              </w:rPr>
            </w:pPr>
            <w:r w:rsidRPr="001E0809">
              <w:rPr>
                <w:sz w:val="18"/>
                <w:szCs w:val="18"/>
              </w:rPr>
              <w:t>&lt;xs:sequence&gt;</w:t>
            </w:r>
          </w:p>
        </w:tc>
      </w:tr>
      <w:tr w:rsidR="00000B6D" w:rsidRPr="001D3BFF" w14:paraId="5063F304" w14:textId="77777777" w:rsidTr="009007D0">
        <w:tc>
          <w:tcPr>
            <w:tcW w:w="9836" w:type="dxa"/>
            <w:shd w:val="clear" w:color="auto" w:fill="DEEAF6" w:themeFill="accent5" w:themeFillTint="33"/>
          </w:tcPr>
          <w:p w14:paraId="09565768" w14:textId="601E8F02" w:rsidR="00000B6D" w:rsidRPr="001E0809" w:rsidRDefault="00000B6D" w:rsidP="001E0809">
            <w:pPr>
              <w:spacing w:after="60" w:line="288" w:lineRule="auto"/>
              <w:ind w:firstLine="1369"/>
              <w:rPr>
                <w:rFonts w:eastAsia="Courier New" w:cs="Arial"/>
                <w:color w:val="000000" w:themeColor="text1"/>
                <w:sz w:val="18"/>
                <w:szCs w:val="18"/>
              </w:rPr>
            </w:pPr>
            <w:r w:rsidRPr="001E0809">
              <w:rPr>
                <w:sz w:val="18"/>
                <w:szCs w:val="18"/>
              </w:rPr>
              <w:lastRenderedPageBreak/>
              <w:t>&lt;xs:element name="RE_Sender" type="msrs:MeshIntermediaryNodeType"/&gt;</w:t>
            </w:r>
          </w:p>
        </w:tc>
      </w:tr>
      <w:tr w:rsidR="00000B6D" w:rsidRPr="001D3BFF" w14:paraId="2734FB28" w14:textId="77777777" w:rsidTr="009007D0">
        <w:tc>
          <w:tcPr>
            <w:tcW w:w="9836" w:type="dxa"/>
            <w:shd w:val="clear" w:color="auto" w:fill="DEEAF6" w:themeFill="accent5" w:themeFillTint="33"/>
          </w:tcPr>
          <w:p w14:paraId="256ED02C" w14:textId="0F611E5D" w:rsidR="00000B6D" w:rsidRPr="001E0809" w:rsidRDefault="00000B6D" w:rsidP="001D3BFF">
            <w:pPr>
              <w:spacing w:after="60" w:line="288" w:lineRule="auto"/>
              <w:ind w:firstLine="944"/>
              <w:rPr>
                <w:rFonts w:eastAsia="Courier New" w:cs="Arial"/>
                <w:color w:val="000000" w:themeColor="text1"/>
                <w:sz w:val="18"/>
                <w:szCs w:val="18"/>
              </w:rPr>
            </w:pPr>
            <w:r w:rsidRPr="001E0809">
              <w:rPr>
                <w:sz w:val="18"/>
                <w:szCs w:val="18"/>
              </w:rPr>
              <w:t>&lt;/xs:sequence&gt;</w:t>
            </w:r>
          </w:p>
        </w:tc>
      </w:tr>
      <w:tr w:rsidR="00000B6D" w:rsidRPr="001D3BFF" w14:paraId="65BDF245" w14:textId="77777777" w:rsidTr="009007D0">
        <w:tc>
          <w:tcPr>
            <w:tcW w:w="9836" w:type="dxa"/>
            <w:shd w:val="clear" w:color="auto" w:fill="DEEAF6" w:themeFill="accent5" w:themeFillTint="33"/>
          </w:tcPr>
          <w:p w14:paraId="3693F8D6" w14:textId="1BD69913" w:rsidR="00000B6D" w:rsidRPr="001E0809" w:rsidRDefault="00000B6D" w:rsidP="001D3BFF">
            <w:pPr>
              <w:spacing w:after="60" w:line="288" w:lineRule="auto"/>
              <w:ind w:firstLine="944"/>
              <w:rPr>
                <w:rFonts w:eastAsia="Courier New" w:cs="Arial"/>
                <w:color w:val="000000" w:themeColor="text1"/>
                <w:sz w:val="18"/>
                <w:szCs w:val="18"/>
              </w:rPr>
            </w:pPr>
            <w:r w:rsidRPr="001E0809">
              <w:rPr>
                <w:sz w:val="18"/>
                <w:szCs w:val="18"/>
              </w:rPr>
              <w:t>&lt;xs:attribute name="RE_TransactionID" type="xs:NCName" use="required"/&gt;</w:t>
            </w:r>
          </w:p>
        </w:tc>
      </w:tr>
      <w:tr w:rsidR="00000B6D" w:rsidRPr="001D3BFF" w14:paraId="144BD11F" w14:textId="77777777" w:rsidTr="009007D0">
        <w:tc>
          <w:tcPr>
            <w:tcW w:w="9836" w:type="dxa"/>
            <w:shd w:val="clear" w:color="auto" w:fill="DEEAF6" w:themeFill="accent5" w:themeFillTint="33"/>
          </w:tcPr>
          <w:p w14:paraId="43043AAD" w14:textId="12BB25BA" w:rsidR="00000B6D" w:rsidRPr="001E0809" w:rsidRDefault="00000B6D" w:rsidP="001D3BFF">
            <w:pPr>
              <w:spacing w:after="60" w:line="288" w:lineRule="auto"/>
              <w:ind w:firstLine="944"/>
              <w:rPr>
                <w:rFonts w:eastAsia="Courier New" w:cs="Arial"/>
                <w:color w:val="000000" w:themeColor="text1"/>
                <w:sz w:val="18"/>
                <w:szCs w:val="18"/>
              </w:rPr>
            </w:pPr>
            <w:r w:rsidRPr="001E0809">
              <w:rPr>
                <w:sz w:val="18"/>
                <w:szCs w:val="18"/>
              </w:rPr>
              <w:t>&lt;xs:attribute name="Instant" type="xs:dateTime" use="required"/&gt;</w:t>
            </w:r>
          </w:p>
        </w:tc>
      </w:tr>
      <w:tr w:rsidR="00000B6D" w:rsidRPr="001D3BFF" w14:paraId="5DE3D81A" w14:textId="77777777" w:rsidTr="009007D0">
        <w:tc>
          <w:tcPr>
            <w:tcW w:w="9836" w:type="dxa"/>
            <w:shd w:val="clear" w:color="auto" w:fill="DEEAF6" w:themeFill="accent5" w:themeFillTint="33"/>
          </w:tcPr>
          <w:p w14:paraId="3BA256AC" w14:textId="30A31069" w:rsidR="00000B6D" w:rsidRPr="001E0809" w:rsidRDefault="00000B6D" w:rsidP="001D3BFF">
            <w:pPr>
              <w:spacing w:after="60" w:line="288" w:lineRule="auto"/>
              <w:ind w:firstLine="944"/>
              <w:rPr>
                <w:rFonts w:eastAsia="Courier New" w:cs="Arial"/>
                <w:color w:val="000000" w:themeColor="text1"/>
                <w:sz w:val="18"/>
                <w:szCs w:val="18"/>
              </w:rPr>
            </w:pPr>
            <w:r w:rsidRPr="001E0809">
              <w:rPr>
                <w:sz w:val="18"/>
                <w:szCs w:val="18"/>
              </w:rPr>
              <w:t>&lt;xs:attribute name="TimeOut" type="xs:positiveInteger" use="optional"/&gt;</w:t>
            </w:r>
          </w:p>
        </w:tc>
      </w:tr>
      <w:tr w:rsidR="00000B6D" w:rsidRPr="001D3BFF" w14:paraId="06FA0E1F" w14:textId="77777777" w:rsidTr="009007D0">
        <w:tc>
          <w:tcPr>
            <w:tcW w:w="9836" w:type="dxa"/>
            <w:shd w:val="clear" w:color="auto" w:fill="DEEAF6" w:themeFill="accent5" w:themeFillTint="33"/>
          </w:tcPr>
          <w:p w14:paraId="08E65290" w14:textId="7AB95CB0" w:rsidR="00000B6D" w:rsidRPr="001E0809" w:rsidRDefault="00000B6D" w:rsidP="001D3BFF">
            <w:pPr>
              <w:spacing w:after="60" w:line="288" w:lineRule="auto"/>
              <w:ind w:firstLine="519"/>
              <w:rPr>
                <w:rFonts w:eastAsia="Courier New" w:cs="Arial"/>
                <w:color w:val="000000" w:themeColor="text1"/>
                <w:sz w:val="18"/>
                <w:szCs w:val="18"/>
              </w:rPr>
            </w:pPr>
            <w:r w:rsidRPr="001E0809">
              <w:rPr>
                <w:sz w:val="18"/>
                <w:szCs w:val="18"/>
              </w:rPr>
              <w:t>&lt;/xs:complexType&gt;</w:t>
            </w:r>
          </w:p>
        </w:tc>
      </w:tr>
      <w:tr w:rsidR="00000B6D" w:rsidRPr="001D3BFF" w14:paraId="0B8A61D6" w14:textId="77777777" w:rsidTr="009007D0">
        <w:tc>
          <w:tcPr>
            <w:tcW w:w="9836" w:type="dxa"/>
            <w:shd w:val="clear" w:color="auto" w:fill="DEEAF6" w:themeFill="accent5" w:themeFillTint="33"/>
          </w:tcPr>
          <w:p w14:paraId="41FC6A64" w14:textId="3425D642" w:rsidR="00000B6D" w:rsidRPr="001E0809" w:rsidRDefault="00000B6D" w:rsidP="001D3BFF">
            <w:pPr>
              <w:spacing w:after="60" w:line="288" w:lineRule="auto"/>
              <w:ind w:firstLine="519"/>
              <w:rPr>
                <w:rFonts w:eastAsia="Courier New" w:cs="Arial"/>
                <w:color w:val="000000" w:themeColor="text1"/>
                <w:sz w:val="18"/>
                <w:szCs w:val="18"/>
              </w:rPr>
            </w:pPr>
            <w:r w:rsidRPr="001E0809">
              <w:rPr>
                <w:sz w:val="18"/>
                <w:szCs w:val="18"/>
              </w:rPr>
              <w:t>&lt;xs:complexType name="MeshIntermediaryNodeType"&gt;</w:t>
            </w:r>
          </w:p>
        </w:tc>
      </w:tr>
      <w:tr w:rsidR="00AF039E" w:rsidRPr="001D3BFF" w14:paraId="391BE188" w14:textId="77777777" w:rsidTr="009007D0">
        <w:tc>
          <w:tcPr>
            <w:tcW w:w="9836" w:type="dxa"/>
            <w:shd w:val="clear" w:color="auto" w:fill="DEEAF6" w:themeFill="accent5" w:themeFillTint="33"/>
          </w:tcPr>
          <w:p w14:paraId="56D80A9C" w14:textId="18F8F027" w:rsidR="00AF039E" w:rsidRPr="001E0809" w:rsidRDefault="00AF039E" w:rsidP="001D3BFF">
            <w:pPr>
              <w:spacing w:after="60" w:line="288" w:lineRule="auto"/>
              <w:ind w:firstLine="944"/>
              <w:rPr>
                <w:rFonts w:eastAsia="Courier New" w:cs="Arial"/>
                <w:color w:val="000000" w:themeColor="text1"/>
                <w:sz w:val="18"/>
                <w:szCs w:val="18"/>
              </w:rPr>
            </w:pPr>
            <w:r w:rsidRPr="001E0809">
              <w:rPr>
                <w:sz w:val="18"/>
                <w:szCs w:val="18"/>
              </w:rPr>
              <w:t>&lt;xs:sequence&gt;</w:t>
            </w:r>
          </w:p>
        </w:tc>
      </w:tr>
      <w:tr w:rsidR="00AF039E" w:rsidRPr="001D3BFF" w14:paraId="2FAC1D68" w14:textId="77777777" w:rsidTr="009007D0">
        <w:tc>
          <w:tcPr>
            <w:tcW w:w="9836" w:type="dxa"/>
            <w:shd w:val="clear" w:color="auto" w:fill="DEEAF6" w:themeFill="accent5" w:themeFillTint="33"/>
          </w:tcPr>
          <w:p w14:paraId="7DA7F698" w14:textId="2121BD8E" w:rsidR="00AF039E" w:rsidRPr="001E0809" w:rsidRDefault="00AF039E" w:rsidP="001E0809">
            <w:pPr>
              <w:spacing w:after="60" w:line="288" w:lineRule="auto"/>
              <w:ind w:firstLine="1369"/>
              <w:rPr>
                <w:rFonts w:eastAsia="Courier New" w:cs="Arial"/>
                <w:color w:val="000000" w:themeColor="text1"/>
                <w:sz w:val="18"/>
                <w:szCs w:val="18"/>
              </w:rPr>
            </w:pPr>
            <w:r w:rsidRPr="001E0809">
              <w:rPr>
                <w:sz w:val="18"/>
                <w:szCs w:val="18"/>
              </w:rPr>
              <w:t>&lt;xs:element name="MeshMember" type="mss:MeshMemberType"/&gt;</w:t>
            </w:r>
          </w:p>
        </w:tc>
      </w:tr>
      <w:tr w:rsidR="00AF039E" w:rsidRPr="001D3BFF" w14:paraId="4BC4685F" w14:textId="77777777" w:rsidTr="009007D0">
        <w:tc>
          <w:tcPr>
            <w:tcW w:w="9836" w:type="dxa"/>
            <w:shd w:val="clear" w:color="auto" w:fill="DEEAF6" w:themeFill="accent5" w:themeFillTint="33"/>
          </w:tcPr>
          <w:p w14:paraId="78F0DFBE" w14:textId="2671C751" w:rsidR="00AF039E" w:rsidRPr="001E0809" w:rsidRDefault="00AF039E" w:rsidP="001D3BFF">
            <w:pPr>
              <w:spacing w:after="60" w:line="288" w:lineRule="auto"/>
              <w:ind w:firstLine="944"/>
              <w:rPr>
                <w:rFonts w:eastAsia="Courier New" w:cs="Arial"/>
                <w:color w:val="000000" w:themeColor="text1"/>
                <w:sz w:val="18"/>
                <w:szCs w:val="18"/>
              </w:rPr>
            </w:pPr>
            <w:r w:rsidRPr="001E0809">
              <w:rPr>
                <w:sz w:val="18"/>
                <w:szCs w:val="18"/>
              </w:rPr>
              <w:t>&lt;/xs:sequence&gt;</w:t>
            </w:r>
          </w:p>
        </w:tc>
      </w:tr>
      <w:tr w:rsidR="00AF039E" w:rsidRPr="001D3BFF" w14:paraId="0D334B64" w14:textId="77777777" w:rsidTr="009007D0">
        <w:tc>
          <w:tcPr>
            <w:tcW w:w="9836" w:type="dxa"/>
            <w:shd w:val="clear" w:color="auto" w:fill="DEEAF6" w:themeFill="accent5" w:themeFillTint="33"/>
          </w:tcPr>
          <w:p w14:paraId="48E4D103" w14:textId="75F83EA2" w:rsidR="00AF039E" w:rsidRPr="001E0809" w:rsidRDefault="00AF039E" w:rsidP="001D3BFF">
            <w:pPr>
              <w:spacing w:after="60" w:line="288" w:lineRule="auto"/>
              <w:ind w:firstLine="944"/>
              <w:rPr>
                <w:rFonts w:eastAsia="Courier New" w:cs="Arial"/>
                <w:color w:val="000000" w:themeColor="text1"/>
                <w:sz w:val="18"/>
                <w:szCs w:val="18"/>
              </w:rPr>
            </w:pPr>
            <w:r w:rsidRPr="001E0809">
              <w:rPr>
                <w:sz w:val="18"/>
                <w:szCs w:val="18"/>
              </w:rPr>
              <w:t>&lt;xs:attribute name="Mesh_Role" type="xs:anyURI" use="required"/&gt;</w:t>
            </w:r>
          </w:p>
        </w:tc>
      </w:tr>
      <w:tr w:rsidR="00AF039E" w:rsidRPr="001D3BFF" w14:paraId="417A1F44" w14:textId="77777777" w:rsidTr="009007D0">
        <w:tc>
          <w:tcPr>
            <w:tcW w:w="9836" w:type="dxa"/>
            <w:shd w:val="clear" w:color="auto" w:fill="DEEAF6" w:themeFill="accent5" w:themeFillTint="33"/>
          </w:tcPr>
          <w:p w14:paraId="03DFF301" w14:textId="4F87CAFE" w:rsidR="00AF039E" w:rsidRPr="001E0809" w:rsidRDefault="00AF039E" w:rsidP="001E0809">
            <w:pPr>
              <w:spacing w:after="60" w:line="288" w:lineRule="auto"/>
              <w:ind w:firstLine="519"/>
              <w:rPr>
                <w:rFonts w:eastAsia="Courier New" w:cs="Arial"/>
                <w:color w:val="000000" w:themeColor="text1"/>
                <w:sz w:val="18"/>
                <w:szCs w:val="18"/>
              </w:rPr>
            </w:pPr>
            <w:r w:rsidRPr="001E0809">
              <w:rPr>
                <w:sz w:val="18"/>
                <w:szCs w:val="18"/>
              </w:rPr>
              <w:t>&lt;/xs:complexType&gt;</w:t>
            </w:r>
          </w:p>
        </w:tc>
      </w:tr>
      <w:tr w:rsidR="00AF039E" w:rsidRPr="001D3BFF" w14:paraId="109960FB" w14:textId="77777777" w:rsidTr="009007D0">
        <w:tc>
          <w:tcPr>
            <w:tcW w:w="9836" w:type="dxa"/>
            <w:shd w:val="clear" w:color="auto" w:fill="DEEAF6" w:themeFill="accent5" w:themeFillTint="33"/>
          </w:tcPr>
          <w:p w14:paraId="050E4C7F" w14:textId="2783575B" w:rsidR="00AF039E" w:rsidRPr="001E0809" w:rsidRDefault="00AF039E" w:rsidP="001D3BFF">
            <w:pPr>
              <w:spacing w:after="60" w:line="288" w:lineRule="auto"/>
              <w:rPr>
                <w:rFonts w:eastAsia="Courier New" w:cs="Arial"/>
                <w:color w:val="000000" w:themeColor="text1"/>
                <w:sz w:val="18"/>
                <w:szCs w:val="18"/>
              </w:rPr>
            </w:pPr>
            <w:r w:rsidRPr="001E0809">
              <w:rPr>
                <w:sz w:val="18"/>
                <w:szCs w:val="18"/>
              </w:rPr>
              <w:t>&lt;/xs:schema&gt;</w:t>
            </w:r>
          </w:p>
        </w:tc>
      </w:tr>
    </w:tbl>
    <w:p w14:paraId="12A85288" w14:textId="77777777" w:rsidR="00434CAA" w:rsidRPr="001E0809" w:rsidRDefault="00434CAA" w:rsidP="001E0809">
      <w:pPr>
        <w:spacing w:after="60" w:line="288" w:lineRule="auto"/>
        <w:rPr>
          <w:rFonts w:cs="Arial"/>
          <w:sz w:val="21"/>
          <w:szCs w:val="21"/>
          <w:lang w:val="vi-VN"/>
        </w:rPr>
      </w:pPr>
    </w:p>
    <w:p w14:paraId="7678E5CF" w14:textId="77777777" w:rsidR="00434CAA" w:rsidRPr="001E0809" w:rsidRDefault="00434CAA" w:rsidP="001E0809">
      <w:pPr>
        <w:spacing w:after="60" w:line="288" w:lineRule="auto"/>
        <w:rPr>
          <w:rFonts w:cs="Arial"/>
          <w:sz w:val="21"/>
          <w:szCs w:val="21"/>
          <w:lang w:val="vi-VN"/>
        </w:rPr>
      </w:pPr>
    </w:p>
    <w:p w14:paraId="1FDB4CF3" w14:textId="77777777" w:rsidR="00434CAA" w:rsidRPr="001D3BFF" w:rsidRDefault="00434CAA" w:rsidP="001E0809">
      <w:pPr>
        <w:spacing w:after="60" w:line="288" w:lineRule="auto"/>
        <w:rPr>
          <w:rFonts w:cs="Arial"/>
          <w:lang w:val="vi-VN"/>
        </w:rPr>
      </w:pPr>
    </w:p>
    <w:p w14:paraId="7B3E8CA5" w14:textId="77777777" w:rsidR="00672D6A" w:rsidRPr="001D3BFF" w:rsidRDefault="00CD7CC8" w:rsidP="001E0809">
      <w:pPr>
        <w:pStyle w:val="Heading1"/>
        <w:spacing w:after="60" w:line="288" w:lineRule="auto"/>
        <w:jc w:val="center"/>
        <w:rPr>
          <w:rFonts w:cs="Arial"/>
          <w:szCs w:val="24"/>
          <w:lang w:val="vi-VN"/>
        </w:rPr>
      </w:pPr>
      <w:r w:rsidRPr="001E0809">
        <w:rPr>
          <w:rFonts w:cs="Arial"/>
          <w:b w:val="0"/>
          <w:bCs w:val="0"/>
          <w:caps/>
          <w:sz w:val="22"/>
          <w:szCs w:val="22"/>
        </w:rPr>
        <w:br w:type="page"/>
      </w:r>
      <w:bookmarkStart w:id="231" w:name="_Toc233188805"/>
      <w:bookmarkStart w:id="232" w:name="_Toc233189021"/>
      <w:bookmarkStart w:id="233" w:name="_Toc239275170"/>
      <w:bookmarkStart w:id="234" w:name="_Toc233192992"/>
      <w:bookmarkStart w:id="235" w:name="_Toc233193422"/>
      <w:r w:rsidR="001662FB" w:rsidRPr="001E0809">
        <w:rPr>
          <w:rFonts w:cs="Arial"/>
          <w:szCs w:val="24"/>
        </w:rPr>
        <w:lastRenderedPageBreak/>
        <w:t xml:space="preserve">Phụ lục </w:t>
      </w:r>
      <w:r w:rsidR="00434CAA" w:rsidRPr="001E0809">
        <w:rPr>
          <w:rFonts w:cs="Arial"/>
          <w:caps/>
          <w:szCs w:val="24"/>
        </w:rPr>
        <w:t>B</w:t>
      </w:r>
      <w:bookmarkStart w:id="236" w:name="_Toc233189022"/>
      <w:bookmarkEnd w:id="231"/>
      <w:bookmarkEnd w:id="232"/>
      <w:bookmarkEnd w:id="233"/>
      <w:r w:rsidR="00755438" w:rsidRPr="001D3BFF">
        <w:rPr>
          <w:rFonts w:cs="Arial"/>
          <w:szCs w:val="24"/>
          <w:lang w:val="vi-VN"/>
        </w:rPr>
        <w:t xml:space="preserve"> </w:t>
      </w:r>
    </w:p>
    <w:p w14:paraId="715695F5" w14:textId="2F62C579" w:rsidR="00434CAA" w:rsidRPr="001D3BFF" w:rsidRDefault="00434CAA" w:rsidP="001E0809">
      <w:pPr>
        <w:jc w:val="center"/>
        <w:rPr>
          <w:rFonts w:cs="Arial"/>
        </w:rPr>
      </w:pPr>
      <w:r w:rsidRPr="001D3BFF">
        <w:rPr>
          <w:rFonts w:cs="Arial"/>
        </w:rPr>
        <w:t>(quy định)</w:t>
      </w:r>
      <w:bookmarkEnd w:id="234"/>
      <w:bookmarkEnd w:id="235"/>
      <w:bookmarkEnd w:id="236"/>
    </w:p>
    <w:p w14:paraId="209BC2D3" w14:textId="6468E54C" w:rsidR="00735916" w:rsidRPr="00C14CFA" w:rsidRDefault="00755438" w:rsidP="00C14CFA">
      <w:pPr>
        <w:spacing w:after="60" w:line="288" w:lineRule="auto"/>
        <w:jc w:val="center"/>
        <w:rPr>
          <w:rFonts w:cs="Arial"/>
          <w:b/>
          <w:bCs/>
        </w:rPr>
      </w:pPr>
      <w:r w:rsidRPr="001E0809">
        <w:rPr>
          <w:rFonts w:cs="Arial"/>
          <w:b/>
          <w:bCs/>
        </w:rPr>
        <w:t>Các</w:t>
      </w:r>
      <w:r w:rsidRPr="001E0809">
        <w:rPr>
          <w:rFonts w:cs="Arial"/>
          <w:b/>
          <w:bCs/>
          <w:lang w:val="vi-VN"/>
        </w:rPr>
        <w:t xml:space="preserve"> m</w:t>
      </w:r>
      <w:r w:rsidRPr="001E0809">
        <w:rPr>
          <w:rFonts w:cs="Arial"/>
          <w:b/>
          <w:bCs/>
        </w:rPr>
        <w:t>ã</w:t>
      </w:r>
      <w:r w:rsidRPr="001E0809">
        <w:rPr>
          <w:rFonts w:cs="Arial"/>
          <w:b/>
          <w:bCs/>
          <w:lang w:val="vi-VN"/>
        </w:rPr>
        <w:t xml:space="preserve"> lỗi phụ của SOAP</w:t>
      </w:r>
    </w:p>
    <w:p w14:paraId="6D67A7BF" w14:textId="77777777" w:rsidR="00434CAA" w:rsidRPr="005101F2" w:rsidRDefault="00434CAA" w:rsidP="001E0809">
      <w:pPr>
        <w:spacing w:after="60" w:line="288" w:lineRule="auto"/>
        <w:rPr>
          <w:rFonts w:cs="Arial"/>
          <w:lang w:val="vi-VN"/>
        </w:rPr>
      </w:pPr>
      <w:r w:rsidRPr="005101F2">
        <w:rPr>
          <w:rFonts w:cs="Arial"/>
          <w:lang w:val="vi-VN"/>
        </w:rPr>
        <w:t>Các mã con cấp cao nhất sau được quy định liên quan đến mã lỗi SOAP fault Sender: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24"/>
        <w:gridCol w:w="4078"/>
        <w:gridCol w:w="4894"/>
      </w:tblGrid>
      <w:tr w:rsidR="00434CAA" w:rsidRPr="001D3BFF" w14:paraId="07E273D1" w14:textId="77777777" w:rsidTr="00273717">
        <w:tc>
          <w:tcPr>
            <w:tcW w:w="600"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C9B3130" w14:textId="77777777" w:rsidR="00434CAA" w:rsidRPr="001D3BFF" w:rsidRDefault="00434CAA" w:rsidP="00C14CFA">
            <w:pPr>
              <w:spacing w:before="0" w:line="288" w:lineRule="auto"/>
              <w:jc w:val="center"/>
              <w:rPr>
                <w:rFonts w:cs="Arial"/>
              </w:rPr>
            </w:pPr>
            <w:r w:rsidRPr="001D3BFF">
              <w:rPr>
                <w:rFonts w:cs="Arial"/>
                <w:b/>
                <w:bCs/>
              </w:rPr>
              <w:t>Mã con</w:t>
            </w:r>
          </w:p>
        </w:tc>
        <w:tc>
          <w:tcPr>
            <w:tcW w:w="2000"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8BAE05F" w14:textId="77777777" w:rsidR="00434CAA" w:rsidRPr="001D3BFF" w:rsidRDefault="00434CAA" w:rsidP="00C14CFA">
            <w:pPr>
              <w:spacing w:before="0" w:line="288" w:lineRule="auto"/>
              <w:jc w:val="center"/>
              <w:rPr>
                <w:rFonts w:cs="Arial"/>
              </w:rPr>
            </w:pPr>
            <w:r w:rsidRPr="001D3BFF">
              <w:rPr>
                <w:rFonts w:cs="Arial"/>
                <w:b/>
                <w:bCs/>
              </w:rPr>
              <w:t>Lý do</w:t>
            </w:r>
          </w:p>
        </w:tc>
        <w:tc>
          <w:tcPr>
            <w:tcW w:w="2400"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43E5F80" w14:textId="77777777" w:rsidR="00434CAA" w:rsidRPr="001D3BFF" w:rsidRDefault="00434CAA" w:rsidP="00C14CFA">
            <w:pPr>
              <w:spacing w:before="0" w:line="288" w:lineRule="auto"/>
              <w:jc w:val="center"/>
              <w:rPr>
                <w:rFonts w:cs="Arial"/>
              </w:rPr>
            </w:pPr>
            <w:r w:rsidRPr="001D3BFF">
              <w:rPr>
                <w:rFonts w:cs="Arial"/>
                <w:b/>
                <w:bCs/>
              </w:rPr>
              <w:t>Ý nghĩa</w:t>
            </w:r>
          </w:p>
        </w:tc>
      </w:tr>
      <w:tr w:rsidR="00434CAA" w:rsidRPr="001D3BFF" w14:paraId="536FE7DC" w14:textId="77777777" w:rsidTr="00273717">
        <w:tc>
          <w:tcPr>
            <w:tcW w:w="600" w:type="pct"/>
            <w:tcBorders>
              <w:top w:val="single" w:sz="4" w:space="0" w:color="auto"/>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81C2E3" w14:textId="77777777" w:rsidR="00434CAA" w:rsidRPr="001D3BFF" w:rsidRDefault="00434CAA" w:rsidP="00C14CFA">
            <w:pPr>
              <w:spacing w:before="0" w:line="288" w:lineRule="auto"/>
              <w:jc w:val="center"/>
              <w:rPr>
                <w:rFonts w:cs="Arial"/>
              </w:rPr>
            </w:pPr>
            <w:r w:rsidRPr="001D3BFF">
              <w:rPr>
                <w:rFonts w:cs="Arial"/>
              </w:rPr>
              <w:t>701</w:t>
            </w:r>
          </w:p>
        </w:tc>
        <w:tc>
          <w:tcPr>
            <w:tcW w:w="2000" w:type="pct"/>
            <w:tcBorders>
              <w:top w:val="single" w:sz="4" w:space="0" w:color="auto"/>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1E4D84" w14:textId="45BB662D" w:rsidR="00434CAA" w:rsidRPr="001D3BFF" w:rsidRDefault="00434CAA" w:rsidP="00C14CFA">
            <w:pPr>
              <w:spacing w:before="0" w:line="288" w:lineRule="auto"/>
              <w:rPr>
                <w:rFonts w:cs="Arial"/>
              </w:rPr>
            </w:pPr>
            <w:r w:rsidRPr="001D3BFF">
              <w:rPr>
                <w:rFonts w:cs="Arial"/>
              </w:rPr>
              <w:t xml:space="preserve">Thiếu khối tiêu đề </w:t>
            </w:r>
            <w:r w:rsidR="00623A51">
              <w:rPr>
                <w:rFonts w:cs="Arial"/>
              </w:rPr>
              <w:t>c</w:t>
            </w:r>
            <w:r w:rsidRPr="001D3BFF">
              <w:rPr>
                <w:rFonts w:cs="Arial"/>
              </w:rPr>
              <w:t>huyển vùng.</w:t>
            </w:r>
          </w:p>
        </w:tc>
        <w:tc>
          <w:tcPr>
            <w:tcW w:w="2400" w:type="pct"/>
            <w:tcBorders>
              <w:top w:val="single" w:sz="4" w:space="0" w:color="auto"/>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908CA1" w14:textId="0E756E23" w:rsidR="00434CAA" w:rsidRPr="001D3BFF" w:rsidRDefault="00434CAA" w:rsidP="00C14CFA">
            <w:pPr>
              <w:spacing w:before="0" w:line="288" w:lineRule="auto"/>
              <w:rPr>
                <w:rFonts w:cs="Arial"/>
              </w:rPr>
            </w:pPr>
            <w:r w:rsidRPr="001D3BFF">
              <w:rPr>
                <w:rFonts w:cs="Arial"/>
              </w:rPr>
              <w:t xml:space="preserve">Nút SOAP hoạt động như thực thể định tuyến sử dụng mã con này nếu khối tiêu đề </w:t>
            </w:r>
            <w:r w:rsidR="00623A51">
              <w:rPr>
                <w:rFonts w:cs="Arial"/>
              </w:rPr>
              <w:t>c</w:t>
            </w:r>
            <w:r w:rsidRPr="001D3BFF">
              <w:rPr>
                <w:rFonts w:cs="Arial"/>
              </w:rPr>
              <w:t>huyển vùng vắng mặt.</w:t>
            </w:r>
          </w:p>
        </w:tc>
      </w:tr>
      <w:tr w:rsidR="00434CAA" w:rsidRPr="001D3BFF" w14:paraId="2162F1A0" w14:textId="77777777" w:rsidTr="00B94737">
        <w:tc>
          <w:tcPr>
            <w:tcW w:w="6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1EC7EE" w14:textId="77777777" w:rsidR="00434CAA" w:rsidRPr="001D3BFF" w:rsidRDefault="00434CAA" w:rsidP="00C14CFA">
            <w:pPr>
              <w:spacing w:before="0" w:line="288" w:lineRule="auto"/>
              <w:jc w:val="center"/>
              <w:rPr>
                <w:rFonts w:cs="Arial"/>
              </w:rPr>
            </w:pPr>
            <w:r w:rsidRPr="001D3BFF">
              <w:rPr>
                <w:rFonts w:cs="Arial"/>
              </w:rPr>
              <w:t>702</w:t>
            </w:r>
          </w:p>
        </w:tc>
        <w:tc>
          <w:tcPr>
            <w:tcW w:w="20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2E8A33E" w14:textId="3E75D7F3" w:rsidR="00434CAA" w:rsidRPr="001D3BFF" w:rsidRDefault="00434CAA" w:rsidP="00C14CFA">
            <w:pPr>
              <w:spacing w:before="0" w:line="288" w:lineRule="auto"/>
              <w:rPr>
                <w:rFonts w:cs="Arial"/>
              </w:rPr>
            </w:pPr>
            <w:r w:rsidRPr="001D3BFF">
              <w:rPr>
                <w:rFonts w:cs="Arial"/>
              </w:rPr>
              <w:t xml:space="preserve">Thiếu khối tiêu đề </w:t>
            </w:r>
            <w:r w:rsidR="00395E9E">
              <w:rPr>
                <w:rFonts w:cs="Arial"/>
              </w:rPr>
              <w:t>Tổ chức phát hành danh tính</w:t>
            </w:r>
            <w:r w:rsidRPr="001D3BFF">
              <w:rPr>
                <w:rFonts w:cs="Arial"/>
              </w:rPr>
              <w:t>.</w:t>
            </w:r>
          </w:p>
        </w:tc>
        <w:tc>
          <w:tcPr>
            <w:tcW w:w="24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CB5AAF" w14:textId="415DDBE7" w:rsidR="00434CAA" w:rsidRPr="001D3BFF" w:rsidRDefault="00434CAA" w:rsidP="00C14CFA">
            <w:pPr>
              <w:spacing w:before="0" w:line="288" w:lineRule="auto"/>
              <w:rPr>
                <w:rFonts w:cs="Arial"/>
              </w:rPr>
            </w:pPr>
            <w:r w:rsidRPr="001D3BFF">
              <w:rPr>
                <w:rFonts w:cs="Arial"/>
              </w:rPr>
              <w:t xml:space="preserve">Nút SOAP hoạt động như </w:t>
            </w:r>
            <w:r w:rsidR="004D2A81">
              <w:rPr>
                <w:rFonts w:cs="Arial"/>
              </w:rPr>
              <w:t>tổ chức phát hành danh tính</w:t>
            </w:r>
            <w:r w:rsidRPr="001D3BFF">
              <w:rPr>
                <w:rFonts w:cs="Arial"/>
              </w:rPr>
              <w:t xml:space="preserve"> sử dụng mã con này nếu khối tiêu đề </w:t>
            </w:r>
            <w:r w:rsidR="00395E9E">
              <w:rPr>
                <w:rFonts w:cs="Arial"/>
              </w:rPr>
              <w:t>Tổ chức phát hành danh tính</w:t>
            </w:r>
            <w:r w:rsidRPr="001D3BFF">
              <w:rPr>
                <w:rFonts w:cs="Arial"/>
              </w:rPr>
              <w:t xml:space="preserve"> vắng mặt.</w:t>
            </w:r>
          </w:p>
        </w:tc>
      </w:tr>
      <w:tr w:rsidR="00434CAA" w:rsidRPr="001D3BFF" w14:paraId="3BA1CC39" w14:textId="77777777" w:rsidTr="00B94737">
        <w:tc>
          <w:tcPr>
            <w:tcW w:w="6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DC38F3" w14:textId="77777777" w:rsidR="00434CAA" w:rsidRPr="001D3BFF" w:rsidRDefault="00434CAA" w:rsidP="00C14CFA">
            <w:pPr>
              <w:spacing w:before="0" w:line="288" w:lineRule="auto"/>
              <w:jc w:val="center"/>
              <w:rPr>
                <w:rFonts w:cs="Arial"/>
              </w:rPr>
            </w:pPr>
            <w:r w:rsidRPr="001D3BFF">
              <w:rPr>
                <w:rFonts w:cs="Arial"/>
              </w:rPr>
              <w:t>703</w:t>
            </w:r>
          </w:p>
        </w:tc>
        <w:tc>
          <w:tcPr>
            <w:tcW w:w="20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81BA76" w14:textId="77777777" w:rsidR="00434CAA" w:rsidRPr="001D3BFF" w:rsidRDefault="00434CAA" w:rsidP="00C14CFA">
            <w:pPr>
              <w:spacing w:before="0" w:line="288" w:lineRule="auto"/>
              <w:rPr>
                <w:rFonts w:cs="Arial"/>
              </w:rPr>
            </w:pPr>
            <w:r w:rsidRPr="001D3BFF">
              <w:rPr>
                <w:rFonts w:cs="Arial"/>
              </w:rPr>
              <w:t>Thiếu khối tiêu đề MSSP gốc.</w:t>
            </w:r>
          </w:p>
        </w:tc>
        <w:tc>
          <w:tcPr>
            <w:tcW w:w="24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DB2831" w14:textId="2647D8A3" w:rsidR="00434CAA" w:rsidRPr="001D3BFF" w:rsidRDefault="00434CAA" w:rsidP="00C14CFA">
            <w:pPr>
              <w:spacing w:before="0" w:line="288" w:lineRule="auto"/>
              <w:rPr>
                <w:rFonts w:cs="Arial"/>
              </w:rPr>
            </w:pPr>
            <w:r w:rsidRPr="001D3BFF">
              <w:rPr>
                <w:rFonts w:cs="Arial"/>
              </w:rPr>
              <w:t xml:space="preserve">Nút SOAP hoạt động như </w:t>
            </w:r>
            <w:r w:rsidR="004D2A81">
              <w:rPr>
                <w:rFonts w:cs="Arial"/>
              </w:rPr>
              <w:t>tổ chức phát hành danh tính</w:t>
            </w:r>
            <w:r w:rsidRPr="001D3BFF">
              <w:rPr>
                <w:rFonts w:cs="Arial"/>
              </w:rPr>
              <w:t xml:space="preserve"> sử dụng mã con này nếu khối tiêu đề MSSP gốc vắng mặt. Nút SOAP hoạt động như MSSP gốc cũng sử dụng mã con này nếu khối tiêu đề MSSP gốc vắng mặt.</w:t>
            </w:r>
          </w:p>
        </w:tc>
      </w:tr>
      <w:tr w:rsidR="00434CAA" w:rsidRPr="001D3BFF" w14:paraId="335E7D1A" w14:textId="77777777" w:rsidTr="00B94737">
        <w:tc>
          <w:tcPr>
            <w:tcW w:w="6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247A2D" w14:textId="77777777" w:rsidR="00434CAA" w:rsidRPr="001D3BFF" w:rsidRDefault="00434CAA" w:rsidP="00C14CFA">
            <w:pPr>
              <w:spacing w:before="0" w:line="288" w:lineRule="auto"/>
              <w:jc w:val="center"/>
              <w:rPr>
                <w:rFonts w:cs="Arial"/>
              </w:rPr>
            </w:pPr>
            <w:r w:rsidRPr="001D3BFF">
              <w:rPr>
                <w:rFonts w:cs="Arial"/>
              </w:rPr>
              <w:t>710</w:t>
            </w:r>
          </w:p>
        </w:tc>
        <w:tc>
          <w:tcPr>
            <w:tcW w:w="20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76FF787" w14:textId="77777777" w:rsidR="00434CAA" w:rsidRPr="001D3BFF" w:rsidRDefault="00434CAA" w:rsidP="00C14CFA">
            <w:pPr>
              <w:spacing w:before="0" w:line="288" w:lineRule="auto"/>
              <w:rPr>
                <w:rFonts w:cs="Arial"/>
              </w:rPr>
            </w:pPr>
            <w:r w:rsidRPr="001D3BFF">
              <w:rPr>
                <w:rFonts w:cs="Arial"/>
              </w:rPr>
              <w:t>Thiếu thông tin đầu vào phù hợp.</w:t>
            </w:r>
          </w:p>
        </w:tc>
        <w:tc>
          <w:tcPr>
            <w:tcW w:w="24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77AE17" w14:textId="77777777" w:rsidR="00434CAA" w:rsidRPr="001D3BFF" w:rsidRDefault="00434CAA" w:rsidP="00C14CFA">
            <w:pPr>
              <w:spacing w:before="0" w:line="288" w:lineRule="auto"/>
              <w:rPr>
                <w:rFonts w:cs="Arial"/>
              </w:rPr>
            </w:pPr>
            <w:r w:rsidRPr="001D3BFF">
              <w:rPr>
                <w:rFonts w:cs="Arial"/>
              </w:rPr>
              <w:t>Nút SOAP sử dụng mã con này nếu thiếu thông tin phù hợp trong các khối tiêu đề.</w:t>
            </w:r>
          </w:p>
        </w:tc>
      </w:tr>
      <w:tr w:rsidR="00434CAA" w:rsidRPr="001D3BFF" w14:paraId="6365826D" w14:textId="77777777" w:rsidTr="00B94737">
        <w:tc>
          <w:tcPr>
            <w:tcW w:w="6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AF212A1" w14:textId="77777777" w:rsidR="00434CAA" w:rsidRPr="001D3BFF" w:rsidRDefault="00434CAA" w:rsidP="00C14CFA">
            <w:pPr>
              <w:spacing w:before="0" w:line="288" w:lineRule="auto"/>
              <w:jc w:val="center"/>
              <w:rPr>
                <w:rFonts w:cs="Arial"/>
              </w:rPr>
            </w:pPr>
            <w:r w:rsidRPr="001D3BFF">
              <w:rPr>
                <w:rFonts w:cs="Arial"/>
              </w:rPr>
              <w:t>720</w:t>
            </w:r>
          </w:p>
        </w:tc>
        <w:tc>
          <w:tcPr>
            <w:tcW w:w="20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C18F91" w14:textId="77777777" w:rsidR="00434CAA" w:rsidRPr="001D3BFF" w:rsidRDefault="00434CAA" w:rsidP="00C14CFA">
            <w:pPr>
              <w:spacing w:before="0" w:line="288" w:lineRule="auto"/>
              <w:rPr>
                <w:rFonts w:cs="Arial"/>
              </w:rPr>
            </w:pPr>
            <w:r w:rsidRPr="001D3BFF">
              <w:rPr>
                <w:rFonts w:cs="Arial"/>
              </w:rPr>
              <w:t>Ngày hợp lệ của giao dịch đã hết hạn.</w:t>
            </w:r>
          </w:p>
        </w:tc>
        <w:tc>
          <w:tcPr>
            <w:tcW w:w="24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AD88C9" w14:textId="0440124B" w:rsidR="00434CAA" w:rsidRPr="001D3BFF" w:rsidRDefault="00434CAA" w:rsidP="00C14CFA">
            <w:pPr>
              <w:spacing w:before="0" w:line="288" w:lineRule="auto"/>
              <w:rPr>
                <w:rFonts w:cs="Arial"/>
              </w:rPr>
            </w:pPr>
            <w:r w:rsidRPr="001D3BFF">
              <w:rPr>
                <w:rFonts w:cs="Arial"/>
              </w:rPr>
              <w:t xml:space="preserve">Nếu nút SOAP xử lý phần tử MSS_ValidityDate của </w:t>
            </w:r>
            <w:r w:rsidR="00623A51">
              <w:rPr>
                <w:rFonts w:cs="Arial"/>
              </w:rPr>
              <w:t>t</w:t>
            </w:r>
            <w:r w:rsidRPr="001D3BFF">
              <w:rPr>
                <w:rFonts w:cs="Arial"/>
              </w:rPr>
              <w:t xml:space="preserve">iêu đề </w:t>
            </w:r>
            <w:r w:rsidR="00623A51">
              <w:rPr>
                <w:rFonts w:cs="Arial"/>
              </w:rPr>
              <w:t>c</w:t>
            </w:r>
            <w:r w:rsidRPr="001D3BFF">
              <w:rPr>
                <w:rFonts w:cs="Arial"/>
              </w:rPr>
              <w:t>huyển vùng và ngày này đã hết hạn, nút SOAP sử dụng mã con này.</w:t>
            </w:r>
          </w:p>
        </w:tc>
      </w:tr>
    </w:tbl>
    <w:p w14:paraId="53FAC4A0" w14:textId="34C40DD5" w:rsidR="00434CAA" w:rsidRPr="001D3BFF" w:rsidRDefault="00434CAA" w:rsidP="001E0809">
      <w:pPr>
        <w:spacing w:after="60" w:line="288" w:lineRule="auto"/>
        <w:rPr>
          <w:rFonts w:cs="Arial"/>
          <w:lang w:val="vi-VN"/>
        </w:rPr>
      </w:pPr>
      <w:r w:rsidRPr="001D3BFF">
        <w:rPr>
          <w:rFonts w:cs="Arial"/>
        </w:rPr>
        <w:t>Các mã con cấp cao nhất sau được quy định liên quan đến mã lỗi SOAP fault Receiver: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24"/>
        <w:gridCol w:w="4078"/>
        <w:gridCol w:w="4894"/>
      </w:tblGrid>
      <w:tr w:rsidR="00434CAA" w:rsidRPr="001D3BFF" w14:paraId="4AA86128" w14:textId="77777777" w:rsidTr="00B94737">
        <w:tc>
          <w:tcPr>
            <w:tcW w:w="6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561BD2" w14:textId="77777777" w:rsidR="00434CAA" w:rsidRPr="001D3BFF" w:rsidRDefault="00434CAA" w:rsidP="001E0809">
            <w:pPr>
              <w:spacing w:after="60" w:line="288" w:lineRule="auto"/>
              <w:jc w:val="center"/>
              <w:rPr>
                <w:rFonts w:cs="Arial"/>
              </w:rPr>
            </w:pPr>
            <w:r w:rsidRPr="001D3BFF">
              <w:rPr>
                <w:rFonts w:cs="Arial"/>
                <w:b/>
                <w:bCs/>
              </w:rPr>
              <w:t>Mã con</w:t>
            </w:r>
          </w:p>
        </w:tc>
        <w:tc>
          <w:tcPr>
            <w:tcW w:w="20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761E22" w14:textId="77777777" w:rsidR="00434CAA" w:rsidRPr="001D3BFF" w:rsidRDefault="00434CAA" w:rsidP="001E0809">
            <w:pPr>
              <w:spacing w:after="60" w:line="288" w:lineRule="auto"/>
              <w:jc w:val="center"/>
              <w:rPr>
                <w:rFonts w:cs="Arial"/>
              </w:rPr>
            </w:pPr>
            <w:r w:rsidRPr="001D3BFF">
              <w:rPr>
                <w:rFonts w:cs="Arial"/>
                <w:b/>
                <w:bCs/>
              </w:rPr>
              <w:t>Lý do</w:t>
            </w:r>
          </w:p>
        </w:tc>
        <w:tc>
          <w:tcPr>
            <w:tcW w:w="24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6EC5D6" w14:textId="77777777" w:rsidR="00434CAA" w:rsidRPr="001D3BFF" w:rsidRDefault="00434CAA" w:rsidP="001E0809">
            <w:pPr>
              <w:spacing w:after="60" w:line="288" w:lineRule="auto"/>
              <w:jc w:val="center"/>
              <w:rPr>
                <w:rFonts w:cs="Arial"/>
              </w:rPr>
            </w:pPr>
            <w:r w:rsidRPr="001D3BFF">
              <w:rPr>
                <w:rFonts w:cs="Arial"/>
                <w:b/>
                <w:bCs/>
              </w:rPr>
              <w:t>Ý nghĩa</w:t>
            </w:r>
          </w:p>
        </w:tc>
      </w:tr>
      <w:tr w:rsidR="00434CAA" w:rsidRPr="001D3BFF" w14:paraId="392E0E4A" w14:textId="77777777" w:rsidTr="00B94737">
        <w:tc>
          <w:tcPr>
            <w:tcW w:w="6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A42123" w14:textId="77777777" w:rsidR="00434CAA" w:rsidRPr="001D3BFF" w:rsidRDefault="00434CAA" w:rsidP="001E0809">
            <w:pPr>
              <w:spacing w:after="60" w:line="288" w:lineRule="auto"/>
              <w:jc w:val="center"/>
              <w:rPr>
                <w:rFonts w:cs="Arial"/>
              </w:rPr>
            </w:pPr>
            <w:r w:rsidRPr="001D3BFF">
              <w:rPr>
                <w:rFonts w:cs="Arial"/>
              </w:rPr>
              <w:t>750</w:t>
            </w:r>
          </w:p>
        </w:tc>
        <w:tc>
          <w:tcPr>
            <w:tcW w:w="20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97FAE2" w14:textId="77777777" w:rsidR="00434CAA" w:rsidRPr="001D3BFF" w:rsidRDefault="00434CAA" w:rsidP="001E0809">
            <w:pPr>
              <w:spacing w:after="60" w:line="288" w:lineRule="auto"/>
              <w:rPr>
                <w:rFonts w:cs="Arial"/>
              </w:rPr>
            </w:pPr>
            <w:r w:rsidRPr="001D3BFF">
              <w:rPr>
                <w:rFonts w:cs="Arial"/>
              </w:rPr>
              <w:t>Không thể cung cấp dịch vụ thực thể định tuyến.</w:t>
            </w:r>
          </w:p>
        </w:tc>
        <w:tc>
          <w:tcPr>
            <w:tcW w:w="24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80684C" w14:textId="77777777" w:rsidR="00434CAA" w:rsidRPr="001D3BFF" w:rsidRDefault="00434CAA" w:rsidP="001E0809">
            <w:pPr>
              <w:spacing w:after="60" w:line="288" w:lineRule="auto"/>
              <w:rPr>
                <w:rFonts w:cs="Arial"/>
              </w:rPr>
            </w:pPr>
            <w:r w:rsidRPr="001D3BFF">
              <w:rPr>
                <w:rFonts w:cs="Arial"/>
              </w:rPr>
              <w:t>Thành viên Lưới sử dụng mã con này nếu không thể chuyển tiếp bản tin vì bất kỳ lý do gì.</w:t>
            </w:r>
          </w:p>
        </w:tc>
      </w:tr>
      <w:tr w:rsidR="00434CAA" w:rsidRPr="001D3BFF" w14:paraId="111B4C21" w14:textId="77777777" w:rsidTr="001E0809">
        <w:trPr>
          <w:trHeight w:val="1005"/>
        </w:trPr>
        <w:tc>
          <w:tcPr>
            <w:tcW w:w="6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E70F31" w14:textId="77777777" w:rsidR="00434CAA" w:rsidRPr="001D3BFF" w:rsidRDefault="00434CAA" w:rsidP="001E0809">
            <w:pPr>
              <w:spacing w:after="60" w:line="288" w:lineRule="auto"/>
              <w:jc w:val="center"/>
              <w:rPr>
                <w:rFonts w:cs="Arial"/>
              </w:rPr>
            </w:pPr>
            <w:r w:rsidRPr="001D3BFF">
              <w:rPr>
                <w:rFonts w:cs="Arial"/>
              </w:rPr>
              <w:t>760</w:t>
            </w:r>
          </w:p>
        </w:tc>
        <w:tc>
          <w:tcPr>
            <w:tcW w:w="20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3E8A44" w14:textId="3BA64B93" w:rsidR="00434CAA" w:rsidRPr="001D3BFF" w:rsidRDefault="00434CAA" w:rsidP="001E0809">
            <w:pPr>
              <w:spacing w:after="60" w:line="288" w:lineRule="auto"/>
              <w:rPr>
                <w:rFonts w:cs="Arial"/>
              </w:rPr>
            </w:pPr>
            <w:r w:rsidRPr="001D3BFF">
              <w:rPr>
                <w:rFonts w:cs="Arial"/>
              </w:rPr>
              <w:t xml:space="preserve">Không thể cung cấp dịch vụ </w:t>
            </w:r>
            <w:r w:rsidR="004D2A81">
              <w:rPr>
                <w:rFonts w:cs="Arial"/>
              </w:rPr>
              <w:t>tổ chức phát hành danh tính</w:t>
            </w:r>
            <w:r w:rsidRPr="001D3BFF">
              <w:rPr>
                <w:rFonts w:cs="Arial"/>
              </w:rPr>
              <w:t>.</w:t>
            </w:r>
          </w:p>
        </w:tc>
        <w:tc>
          <w:tcPr>
            <w:tcW w:w="24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4B26C6" w14:textId="0B57DC4C" w:rsidR="00434CAA" w:rsidRPr="001D3BFF" w:rsidRDefault="00395E9E" w:rsidP="001E0809">
            <w:pPr>
              <w:spacing w:after="60" w:line="288" w:lineRule="auto"/>
              <w:rPr>
                <w:rFonts w:cs="Arial"/>
              </w:rPr>
            </w:pPr>
            <w:r>
              <w:rPr>
                <w:rFonts w:cs="Arial"/>
              </w:rPr>
              <w:t>Tổ chức phát hành danh tính</w:t>
            </w:r>
            <w:r w:rsidR="00434CAA" w:rsidRPr="001D3BFF">
              <w:rPr>
                <w:rFonts w:cs="Arial"/>
              </w:rPr>
              <w:t xml:space="preserve"> sử dụng mã con này nếu không thể cung cấp dịch vụ vì bất kỳ lý do gì (ví dụ ID người dùng không xác định).</w:t>
            </w:r>
          </w:p>
        </w:tc>
      </w:tr>
      <w:tr w:rsidR="00434CAA" w:rsidRPr="001D3BFF" w14:paraId="456225E4" w14:textId="77777777" w:rsidTr="00B94737">
        <w:tc>
          <w:tcPr>
            <w:tcW w:w="6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444B6E" w14:textId="77777777" w:rsidR="00434CAA" w:rsidRPr="001D3BFF" w:rsidRDefault="00434CAA" w:rsidP="001E0809">
            <w:pPr>
              <w:spacing w:after="60" w:line="288" w:lineRule="auto"/>
              <w:jc w:val="center"/>
              <w:rPr>
                <w:rFonts w:cs="Arial"/>
              </w:rPr>
            </w:pPr>
            <w:r w:rsidRPr="001D3BFF">
              <w:rPr>
                <w:rFonts w:cs="Arial"/>
              </w:rPr>
              <w:t>770</w:t>
            </w:r>
          </w:p>
        </w:tc>
        <w:tc>
          <w:tcPr>
            <w:tcW w:w="20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0E92B3" w14:textId="6CA15F29" w:rsidR="00434CAA" w:rsidRPr="001D3BFF" w:rsidRDefault="00434CAA" w:rsidP="001E0809">
            <w:pPr>
              <w:spacing w:after="60" w:line="288" w:lineRule="auto"/>
              <w:rPr>
                <w:rFonts w:cs="Arial"/>
              </w:rPr>
            </w:pPr>
            <w:r w:rsidRPr="001D3BFF">
              <w:rPr>
                <w:rFonts w:cs="Arial"/>
              </w:rPr>
              <w:t xml:space="preserve">Không thể cung cấp dịch vụ </w:t>
            </w:r>
            <w:r w:rsidR="0006634F">
              <w:rPr>
                <w:rFonts w:cs="Arial"/>
              </w:rPr>
              <w:t>chủ thể xác thực</w:t>
            </w:r>
            <w:r w:rsidRPr="001D3BFF">
              <w:rPr>
                <w:rFonts w:cs="Arial"/>
              </w:rPr>
              <w:t>.</w:t>
            </w:r>
          </w:p>
        </w:tc>
        <w:tc>
          <w:tcPr>
            <w:tcW w:w="24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1ED1C3" w14:textId="1309CA7E" w:rsidR="00434CAA" w:rsidRPr="001D3BFF" w:rsidRDefault="0006634F" w:rsidP="001E0809">
            <w:pPr>
              <w:spacing w:after="60" w:line="288" w:lineRule="auto"/>
              <w:rPr>
                <w:rFonts w:cs="Arial"/>
              </w:rPr>
            </w:pPr>
            <w:r>
              <w:rPr>
                <w:rFonts w:cs="Arial"/>
              </w:rPr>
              <w:t>Chủ thể xác thực</w:t>
            </w:r>
            <w:r w:rsidR="00434CAA" w:rsidRPr="001D3BFF">
              <w:rPr>
                <w:rFonts w:cs="Arial"/>
              </w:rPr>
              <w:t xml:space="preserve"> sử dụng mã con này nếu không thể cung cấp dịch vụ vì bất kỳ lý do gì.</w:t>
            </w:r>
          </w:p>
        </w:tc>
      </w:tr>
      <w:tr w:rsidR="00434CAA" w:rsidRPr="001D3BFF" w14:paraId="07AE6C26" w14:textId="77777777" w:rsidTr="00B94737">
        <w:tc>
          <w:tcPr>
            <w:tcW w:w="6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548600" w14:textId="77777777" w:rsidR="00434CAA" w:rsidRPr="001D3BFF" w:rsidRDefault="00434CAA" w:rsidP="001E0809">
            <w:pPr>
              <w:spacing w:after="60" w:line="288" w:lineRule="auto"/>
              <w:jc w:val="center"/>
              <w:rPr>
                <w:rFonts w:cs="Arial"/>
              </w:rPr>
            </w:pPr>
            <w:r w:rsidRPr="001D3BFF">
              <w:rPr>
                <w:rFonts w:cs="Arial"/>
              </w:rPr>
              <w:t>780</w:t>
            </w:r>
          </w:p>
        </w:tc>
        <w:tc>
          <w:tcPr>
            <w:tcW w:w="20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A5969B" w14:textId="77777777" w:rsidR="00434CAA" w:rsidRPr="001D3BFF" w:rsidRDefault="00434CAA" w:rsidP="001E0809">
            <w:pPr>
              <w:spacing w:after="60" w:line="288" w:lineRule="auto"/>
              <w:rPr>
                <w:rFonts w:cs="Arial"/>
              </w:rPr>
            </w:pPr>
            <w:r w:rsidRPr="001D3BFF">
              <w:rPr>
                <w:rFonts w:cs="Arial"/>
              </w:rPr>
              <w:t>Không thể cung cấp dịch vụ.</w:t>
            </w:r>
          </w:p>
        </w:tc>
        <w:tc>
          <w:tcPr>
            <w:tcW w:w="2400"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58F5B4D" w14:textId="360625F4" w:rsidR="00434CAA" w:rsidRPr="001D3BFF" w:rsidRDefault="00434CAA" w:rsidP="001E0809">
            <w:pPr>
              <w:spacing w:after="60" w:line="288" w:lineRule="auto"/>
              <w:rPr>
                <w:rFonts w:cs="Arial"/>
              </w:rPr>
            </w:pPr>
            <w:r w:rsidRPr="001D3BFF">
              <w:rPr>
                <w:rFonts w:cs="Arial"/>
              </w:rPr>
              <w:t xml:space="preserve">Thực thể không hoạt động như thực thể định tuyến, </w:t>
            </w:r>
            <w:r w:rsidR="004D2A81">
              <w:rPr>
                <w:rFonts w:cs="Arial"/>
              </w:rPr>
              <w:t>tổ chức phát hành danh tính</w:t>
            </w:r>
            <w:r w:rsidRPr="001D3BFF">
              <w:rPr>
                <w:rFonts w:cs="Arial"/>
              </w:rPr>
              <w:t xml:space="preserve">, MSSP gốc hoặc </w:t>
            </w:r>
            <w:r w:rsidR="0006634F">
              <w:rPr>
                <w:rFonts w:cs="Arial"/>
              </w:rPr>
              <w:t>chủ thể xác thực</w:t>
            </w:r>
            <w:r w:rsidRPr="001D3BFF">
              <w:rPr>
                <w:rFonts w:cs="Arial"/>
              </w:rPr>
              <w:t xml:space="preserve"> sử dụng mã con này nếu không thể cung cấp dịch vụ vì bất kỳ lý do gì.</w:t>
            </w:r>
          </w:p>
        </w:tc>
      </w:tr>
    </w:tbl>
    <w:p w14:paraId="3AA3554F" w14:textId="35ED2AC3" w:rsidR="00DF6756" w:rsidRPr="005122B8" w:rsidRDefault="00B76963" w:rsidP="001D3BFF">
      <w:pPr>
        <w:rPr>
          <w:rFonts w:cs="Arial"/>
        </w:rPr>
      </w:pPr>
      <w:r w:rsidRPr="001D3BFF">
        <w:rPr>
          <w:rFonts w:cs="Arial"/>
          <w:noProof/>
        </w:rPr>
        <mc:AlternateContent>
          <mc:Choice Requires="wps">
            <w:drawing>
              <wp:anchor distT="0" distB="0" distL="114300" distR="114300" simplePos="0" relativeHeight="251661312" behindDoc="0" locked="0" layoutInCell="1" allowOverlap="1" wp14:anchorId="656EA15F" wp14:editId="2AB2A966">
                <wp:simplePos x="0" y="0"/>
                <wp:positionH relativeFrom="column">
                  <wp:posOffset>1123950</wp:posOffset>
                </wp:positionH>
                <wp:positionV relativeFrom="paragraph">
                  <wp:posOffset>220980</wp:posOffset>
                </wp:positionV>
                <wp:extent cx="4579620" cy="0"/>
                <wp:effectExtent l="0" t="0" r="0" b="0"/>
                <wp:wrapNone/>
                <wp:docPr id="447182943"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96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4C8337" id="_x0000_t32" coordsize="21600,21600" o:spt="32" o:oned="t" path="m,l21600,21600e" filled="f">
                <v:path arrowok="t" fillok="f" o:connecttype="none"/>
                <o:lock v:ext="edit" shapetype="t"/>
              </v:shapetype>
              <v:shape id="AutoShape 48" o:spid="_x0000_s1026" type="#_x0000_t32" style="position:absolute;margin-left:88.5pt;margin-top:17.4pt;width:360.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" strokeweight="1pt">
                <o:lock v:ext="edit" shapetype="f"/>
              </v:shape>
            </w:pict>
          </mc:Fallback>
        </mc:AlternateContent>
      </w:r>
    </w:p>
    <w:sectPr w:rsidR="00DF6756" w:rsidRPr="005122B8" w:rsidSect="0076401B">
      <w:headerReference w:type="default" r:id="rId22"/>
      <w:pgSz w:w="11907" w:h="16840" w:code="9"/>
      <w:pgMar w:top="1134" w:right="567" w:bottom="1134" w:left="1134" w:header="476" w:footer="4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DD4AB" w14:textId="77777777" w:rsidR="00811ED8" w:rsidRDefault="00811ED8" w:rsidP="006F1455">
      <w:r>
        <w:separator/>
      </w:r>
    </w:p>
    <w:p w14:paraId="557467DB" w14:textId="77777777" w:rsidR="00811ED8" w:rsidRDefault="00811ED8"/>
  </w:endnote>
  <w:endnote w:type="continuationSeparator" w:id="0">
    <w:p w14:paraId="24B00B47" w14:textId="77777777" w:rsidR="00811ED8" w:rsidRDefault="00811ED8" w:rsidP="006F1455">
      <w:r>
        <w:continuationSeparator/>
      </w:r>
    </w:p>
    <w:p w14:paraId="10AD75BE" w14:textId="77777777" w:rsidR="00811ED8" w:rsidRDefault="00811E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3" w:csb1="00000000"/>
  </w:font>
  <w:font w:name="Cambria">
    <w:panose1 w:val="02040503050406030204"/>
    <w:charset w:val="A3"/>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A3"/>
    <w:family w:val="swiss"/>
    <w:pitch w:val="variable"/>
    <w:sig w:usb0="A00006FF" w:usb1="4000205B" w:usb2="00000010" w:usb3="00000000" w:csb0="0000019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7847" w14:textId="77777777" w:rsidR="00F5198C" w:rsidRDefault="00F5198C" w:rsidP="0076401B">
    <w:pPr>
      <w:pStyle w:val="Footer"/>
      <w:jc w:val="left"/>
    </w:pPr>
    <w:r>
      <w:fldChar w:fldCharType="begin"/>
    </w:r>
    <w:r>
      <w:instrText xml:space="preserve"> PAGE   \* MERGEFORMAT </w:instrText>
    </w:r>
    <w:r>
      <w:fldChar w:fldCharType="separate"/>
    </w:r>
    <w:r w:rsidR="00F40BE7">
      <w:rPr>
        <w:noProof/>
      </w:rPr>
      <w:t>22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02FB" w14:textId="77777777" w:rsidR="00F5198C" w:rsidRDefault="00F5198C" w:rsidP="0076401B">
    <w:pPr>
      <w:pStyle w:val="Footer"/>
      <w:jc w:val="right"/>
    </w:pPr>
    <w:r>
      <w:fldChar w:fldCharType="begin"/>
    </w:r>
    <w:r>
      <w:instrText xml:space="preserve"> PAGE   \* MERGEFORMAT </w:instrText>
    </w:r>
    <w:r>
      <w:fldChar w:fldCharType="separate"/>
    </w:r>
    <w:r w:rsidR="00F40BE7">
      <w:rPr>
        <w:noProof/>
      </w:rPr>
      <w:t>23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C392F" w14:textId="77777777" w:rsidR="00811ED8" w:rsidRDefault="00811ED8" w:rsidP="006F1455">
      <w:r>
        <w:separator/>
      </w:r>
    </w:p>
    <w:p w14:paraId="015A7DD2" w14:textId="77777777" w:rsidR="00811ED8" w:rsidRDefault="00811ED8"/>
  </w:footnote>
  <w:footnote w:type="continuationSeparator" w:id="0">
    <w:p w14:paraId="280A161A" w14:textId="77777777" w:rsidR="00811ED8" w:rsidRDefault="00811ED8" w:rsidP="006F1455">
      <w:r>
        <w:continuationSeparator/>
      </w:r>
    </w:p>
    <w:p w14:paraId="25FEB64A" w14:textId="77777777" w:rsidR="00811ED8" w:rsidRDefault="00811E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7279" w14:textId="2A24B44E" w:rsidR="00F5198C" w:rsidRDefault="0086746E">
    <w:pPr>
      <w:pStyle w:val="Header"/>
    </w:pPr>
    <w:r w:rsidRPr="0086746E">
      <w:rPr>
        <w:b/>
        <w:sz w:val="24"/>
        <w:szCs w:val="24"/>
      </w:rPr>
      <w:t xml:space="preserve">TCVN </w:t>
    </w:r>
    <w:r w:rsidR="00E51731">
      <w:rPr>
        <w:b/>
        <w:sz w:val="24"/>
        <w:szCs w:val="24"/>
      </w:rPr>
      <w:t>XX</w:t>
    </w:r>
    <w:r w:rsidR="002934B9">
      <w:rPr>
        <w:b/>
        <w:sz w:val="24"/>
        <w:szCs w:val="24"/>
      </w:rPr>
      <w:t>X</w:t>
    </w:r>
    <w:r w:rsidR="00E51731">
      <w:rPr>
        <w:b/>
        <w:sz w:val="24"/>
        <w:szCs w:val="24"/>
      </w:rPr>
      <w:t>X</w:t>
    </w:r>
    <w:r w:rsidRPr="0086746E">
      <w:rPr>
        <w:b/>
        <w:sz w:val="24"/>
        <w:szCs w:val="24"/>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4498" w14:textId="57D0A821" w:rsidR="00F5198C" w:rsidRDefault="00F5198C">
    <w:pPr>
      <w:pStyle w:val="Header"/>
    </w:pPr>
    <w:r>
      <w:rPr>
        <w:b/>
        <w:sz w:val="24"/>
        <w:szCs w:val="24"/>
      </w:rPr>
      <w:t xml:space="preserve">                                                                                                                      </w:t>
    </w:r>
    <w:r w:rsidR="0086746E" w:rsidRPr="0086746E">
      <w:rPr>
        <w:b/>
        <w:sz w:val="24"/>
        <w:szCs w:val="24"/>
      </w:rPr>
      <w:t xml:space="preserve">TCVN </w:t>
    </w:r>
    <w:r w:rsidR="00E51731">
      <w:rPr>
        <w:b/>
        <w:sz w:val="24"/>
        <w:szCs w:val="24"/>
      </w:rPr>
      <w:t>XX</w:t>
    </w:r>
    <w:r w:rsidR="00E93868">
      <w:rPr>
        <w:b/>
        <w:sz w:val="24"/>
        <w:szCs w:val="24"/>
      </w:rPr>
      <w:t>X</w:t>
    </w:r>
    <w:r w:rsidR="00E51731">
      <w:rPr>
        <w:b/>
        <w:sz w:val="24"/>
        <w:szCs w:val="24"/>
      </w:rPr>
      <w:t>X</w:t>
    </w:r>
    <w:r w:rsidR="0086746E" w:rsidRPr="0086746E">
      <w:rPr>
        <w:b/>
        <w:sz w:val="24"/>
        <w:szCs w:val="24"/>
      </w:rPr>
      <w:t>:2026</w:t>
    </w:r>
    <w:r>
      <w:rPr>
        <w:b/>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592"/>
    <w:multiLevelType w:val="hybridMultilevel"/>
    <w:tmpl w:val="7236F5EA"/>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8A62EC"/>
    <w:multiLevelType w:val="hybridMultilevel"/>
    <w:tmpl w:val="7D583332"/>
    <w:lvl w:ilvl="0" w:tplc="7B6E9DE2">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73ABB"/>
    <w:multiLevelType w:val="hybridMultilevel"/>
    <w:tmpl w:val="A782AC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44776"/>
    <w:multiLevelType w:val="hybridMultilevel"/>
    <w:tmpl w:val="62AE127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55B96"/>
    <w:multiLevelType w:val="hybridMultilevel"/>
    <w:tmpl w:val="6CC0716A"/>
    <w:lvl w:ilvl="0" w:tplc="8D069A8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6132AC"/>
    <w:multiLevelType w:val="hybridMultilevel"/>
    <w:tmpl w:val="58C8802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0070E9E"/>
    <w:multiLevelType w:val="hybridMultilevel"/>
    <w:tmpl w:val="F8DA6C32"/>
    <w:lvl w:ilvl="0" w:tplc="1F74F534">
      <w:start w:val="1"/>
      <w:numFmt w:val="bullet"/>
      <w:lvlText w:val="●"/>
      <w:lvlJc w:val="left"/>
      <w:pPr>
        <w:ind w:left="720" w:hanging="360"/>
      </w:pPr>
    </w:lvl>
    <w:lvl w:ilvl="1" w:tplc="7660A7DC">
      <w:start w:val="1"/>
      <w:numFmt w:val="bullet"/>
      <w:lvlText w:val="○"/>
      <w:lvlJc w:val="left"/>
      <w:pPr>
        <w:ind w:left="1440" w:hanging="360"/>
      </w:pPr>
    </w:lvl>
    <w:lvl w:ilvl="2" w:tplc="54A00338">
      <w:start w:val="1"/>
      <w:numFmt w:val="bullet"/>
      <w:lvlText w:val="■"/>
      <w:lvlJc w:val="left"/>
      <w:pPr>
        <w:ind w:left="2160" w:hanging="360"/>
      </w:pPr>
    </w:lvl>
    <w:lvl w:ilvl="3" w:tplc="C3C6122A">
      <w:start w:val="1"/>
      <w:numFmt w:val="bullet"/>
      <w:lvlText w:val="●"/>
      <w:lvlJc w:val="left"/>
      <w:pPr>
        <w:ind w:left="2880" w:hanging="360"/>
      </w:pPr>
    </w:lvl>
    <w:lvl w:ilvl="4" w:tplc="35602CF8">
      <w:start w:val="1"/>
      <w:numFmt w:val="bullet"/>
      <w:lvlText w:val="○"/>
      <w:lvlJc w:val="left"/>
      <w:pPr>
        <w:ind w:left="3600" w:hanging="360"/>
      </w:pPr>
    </w:lvl>
    <w:lvl w:ilvl="5" w:tplc="B00C33EC">
      <w:start w:val="1"/>
      <w:numFmt w:val="bullet"/>
      <w:lvlText w:val="■"/>
      <w:lvlJc w:val="left"/>
      <w:pPr>
        <w:ind w:left="4320" w:hanging="360"/>
      </w:pPr>
    </w:lvl>
    <w:lvl w:ilvl="6" w:tplc="43B0230E">
      <w:start w:val="1"/>
      <w:numFmt w:val="bullet"/>
      <w:lvlText w:val="●"/>
      <w:lvlJc w:val="left"/>
      <w:pPr>
        <w:ind w:left="5040" w:hanging="360"/>
      </w:pPr>
    </w:lvl>
    <w:lvl w:ilvl="7" w:tplc="26469382">
      <w:start w:val="1"/>
      <w:numFmt w:val="bullet"/>
      <w:lvlText w:val="●"/>
      <w:lvlJc w:val="left"/>
      <w:pPr>
        <w:ind w:left="5760" w:hanging="360"/>
      </w:pPr>
    </w:lvl>
    <w:lvl w:ilvl="8" w:tplc="8EE6949C">
      <w:start w:val="1"/>
      <w:numFmt w:val="bullet"/>
      <w:lvlText w:val="●"/>
      <w:lvlJc w:val="left"/>
      <w:pPr>
        <w:ind w:left="6480" w:hanging="360"/>
      </w:pPr>
    </w:lvl>
  </w:abstractNum>
  <w:abstractNum w:abstractNumId="7" w15:restartNumberingAfterBreak="0">
    <w:nsid w:val="10B355B3"/>
    <w:multiLevelType w:val="hybridMultilevel"/>
    <w:tmpl w:val="E2686FAE"/>
    <w:lvl w:ilvl="0" w:tplc="E0409E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2274BE"/>
    <w:multiLevelType w:val="hybridMultilevel"/>
    <w:tmpl w:val="FA82F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BB244E"/>
    <w:multiLevelType w:val="hybridMultilevel"/>
    <w:tmpl w:val="0360FB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221B6"/>
    <w:multiLevelType w:val="hybridMultilevel"/>
    <w:tmpl w:val="F59C08B8"/>
    <w:lvl w:ilvl="0" w:tplc="D5640C90">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F86D82"/>
    <w:multiLevelType w:val="hybridMultilevel"/>
    <w:tmpl w:val="DFF0B43E"/>
    <w:lvl w:ilvl="0" w:tplc="571AE4B4">
      <w:start w:val="1"/>
      <w:numFmt w:val="decimal"/>
      <w:pStyle w:val="GTTN"/>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AE2A90"/>
    <w:multiLevelType w:val="hybridMultilevel"/>
    <w:tmpl w:val="243ED9F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8BF7C3B"/>
    <w:multiLevelType w:val="hybridMultilevel"/>
    <w:tmpl w:val="5F2224A2"/>
    <w:lvl w:ilvl="0" w:tplc="2CE00A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B67C3F"/>
    <w:multiLevelType w:val="hybridMultilevel"/>
    <w:tmpl w:val="02445FA6"/>
    <w:lvl w:ilvl="0" w:tplc="0994EEB8">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C081925"/>
    <w:multiLevelType w:val="hybridMultilevel"/>
    <w:tmpl w:val="CBB2ED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A45B6A"/>
    <w:multiLevelType w:val="hybridMultilevel"/>
    <w:tmpl w:val="71B464EA"/>
    <w:lvl w:ilvl="0" w:tplc="04090017">
      <w:start w:val="1"/>
      <w:numFmt w:val="lowerLetter"/>
      <w:lvlText w:val="%1)"/>
      <w:lvlJc w:val="left"/>
      <w:pPr>
        <w:ind w:left="720" w:hanging="360"/>
      </w:pPr>
    </w:lvl>
    <w:lvl w:ilvl="1" w:tplc="F392D8A8">
      <w:start w:val="9"/>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77041F"/>
    <w:multiLevelType w:val="hybridMultilevel"/>
    <w:tmpl w:val="B740AB3C"/>
    <w:lvl w:ilvl="0" w:tplc="7B6E9DE2">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7A5283"/>
    <w:multiLevelType w:val="hybridMultilevel"/>
    <w:tmpl w:val="47C0FD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862647"/>
    <w:multiLevelType w:val="hybridMultilevel"/>
    <w:tmpl w:val="427AB244"/>
    <w:lvl w:ilvl="0" w:tplc="04090017">
      <w:start w:val="1"/>
      <w:numFmt w:val="lowerLetter"/>
      <w:lvlText w:val="%1)"/>
      <w:lvlJc w:val="left"/>
      <w:pPr>
        <w:ind w:left="720" w:hanging="360"/>
      </w:pPr>
    </w:lvl>
    <w:lvl w:ilvl="1" w:tplc="F392D8A8">
      <w:start w:val="9"/>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9205C7"/>
    <w:multiLevelType w:val="hybridMultilevel"/>
    <w:tmpl w:val="B98E2008"/>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1B2709E"/>
    <w:multiLevelType w:val="hybridMultilevel"/>
    <w:tmpl w:val="6D32B53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C4080B"/>
    <w:multiLevelType w:val="hybridMultilevel"/>
    <w:tmpl w:val="95208E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3506880"/>
    <w:multiLevelType w:val="hybridMultilevel"/>
    <w:tmpl w:val="6DACF1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4E9326A"/>
    <w:multiLevelType w:val="hybridMultilevel"/>
    <w:tmpl w:val="AB741320"/>
    <w:lvl w:ilvl="0" w:tplc="2DBCCEEC">
      <w:start w:val="1"/>
      <w:numFmt w:val="lowerLetter"/>
      <w:lvlText w:val="%1)"/>
      <w:lvlJc w:val="left"/>
      <w:pPr>
        <w:ind w:left="720" w:hanging="360"/>
      </w:pPr>
      <w:rPr>
        <w:rFonts w:ascii="Times New Roman" w:hAnsi="Times New Roman" w:cs="Times New Roman"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CB1847"/>
    <w:multiLevelType w:val="hybridMultilevel"/>
    <w:tmpl w:val="1E8E6EE2"/>
    <w:lvl w:ilvl="0" w:tplc="F99675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7EE080C"/>
    <w:multiLevelType w:val="hybridMultilevel"/>
    <w:tmpl w:val="B22E328E"/>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A582DDE"/>
    <w:multiLevelType w:val="hybridMultilevel"/>
    <w:tmpl w:val="BB30CE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CB45AF"/>
    <w:multiLevelType w:val="hybridMultilevel"/>
    <w:tmpl w:val="42C4B138"/>
    <w:lvl w:ilvl="0" w:tplc="38E86DF8">
      <w:start w:val="1"/>
      <w:numFmt w:val="lowerLetter"/>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EC0D74"/>
    <w:multiLevelType w:val="hybridMultilevel"/>
    <w:tmpl w:val="B78040A2"/>
    <w:lvl w:ilvl="0" w:tplc="F27C3EF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87603B"/>
    <w:multiLevelType w:val="hybridMultilevel"/>
    <w:tmpl w:val="7CE60010"/>
    <w:lvl w:ilvl="0" w:tplc="F5AEA286">
      <w:start w:val="1"/>
      <w:numFmt w:val="bullet"/>
      <w:pStyle w:val="-chuthich"/>
      <w:lvlText w:val="-"/>
      <w:lvlJc w:val="left"/>
      <w:pPr>
        <w:ind w:left="717"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DF431D6"/>
    <w:multiLevelType w:val="hybridMultilevel"/>
    <w:tmpl w:val="19FE8ED8"/>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06B24ED"/>
    <w:multiLevelType w:val="hybridMultilevel"/>
    <w:tmpl w:val="A782AC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9C6AF5"/>
    <w:multiLevelType w:val="hybridMultilevel"/>
    <w:tmpl w:val="EFDA283A"/>
    <w:lvl w:ilvl="0" w:tplc="7B6E9DE2">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8276E73"/>
    <w:multiLevelType w:val="hybridMultilevel"/>
    <w:tmpl w:val="2F9A8164"/>
    <w:lvl w:ilvl="0" w:tplc="4ADE7556">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B70726A"/>
    <w:multiLevelType w:val="hybridMultilevel"/>
    <w:tmpl w:val="41D4F31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B7659B5"/>
    <w:multiLevelType w:val="hybridMultilevel"/>
    <w:tmpl w:val="89FC2F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3D58288C"/>
    <w:multiLevelType w:val="hybridMultilevel"/>
    <w:tmpl w:val="92E6ECF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D8A246A"/>
    <w:multiLevelType w:val="hybridMultilevel"/>
    <w:tmpl w:val="84FEA0F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E132644"/>
    <w:multiLevelType w:val="hybridMultilevel"/>
    <w:tmpl w:val="E2FC777E"/>
    <w:lvl w:ilvl="0" w:tplc="81E0EE30">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E1C03EF"/>
    <w:multiLevelType w:val="hybridMultilevel"/>
    <w:tmpl w:val="4D088FDC"/>
    <w:lvl w:ilvl="0" w:tplc="7B6E9DE2">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07A43B3"/>
    <w:multiLevelType w:val="hybridMultilevel"/>
    <w:tmpl w:val="D568765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1523B21"/>
    <w:multiLevelType w:val="hybridMultilevel"/>
    <w:tmpl w:val="5FA49F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C72FA8"/>
    <w:multiLevelType w:val="hybridMultilevel"/>
    <w:tmpl w:val="DF2AE2F6"/>
    <w:lvl w:ilvl="0" w:tplc="7B6E9DE2">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2241972"/>
    <w:multiLevelType w:val="hybridMultilevel"/>
    <w:tmpl w:val="D3EC8AB8"/>
    <w:lvl w:ilvl="0" w:tplc="7B6E9DE2">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2D6560A"/>
    <w:multiLevelType w:val="hybridMultilevel"/>
    <w:tmpl w:val="06CC3B7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3531339"/>
    <w:multiLevelType w:val="hybridMultilevel"/>
    <w:tmpl w:val="9F26F9E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3DF003A"/>
    <w:multiLevelType w:val="hybridMultilevel"/>
    <w:tmpl w:val="274E1E5C"/>
    <w:lvl w:ilvl="0" w:tplc="04C0955E">
      <w:start w:val="1"/>
      <w:numFmt w:val="lowerLetter"/>
      <w:lvlText w:val="%1)"/>
      <w:lvlJc w:val="left"/>
      <w:pPr>
        <w:ind w:left="720" w:hanging="360"/>
      </w:pPr>
      <w:rPr>
        <w:rFonts w:ascii="Times New Roman" w:hAnsi="Times New Roman" w:cs="Times New Roman" w:hint="default"/>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3FC5FE3"/>
    <w:multiLevelType w:val="hybridMultilevel"/>
    <w:tmpl w:val="9E5CE0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66025C9"/>
    <w:multiLevelType w:val="hybridMultilevel"/>
    <w:tmpl w:val="4140C7C2"/>
    <w:lvl w:ilvl="0" w:tplc="E89094E8">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C7B3F71"/>
    <w:multiLevelType w:val="hybridMultilevel"/>
    <w:tmpl w:val="454A9BA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EC0722D"/>
    <w:multiLevelType w:val="hybridMultilevel"/>
    <w:tmpl w:val="D4848734"/>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10A341A"/>
    <w:multiLevelType w:val="multilevel"/>
    <w:tmpl w:val="C5305754"/>
    <w:lvl w:ilvl="0">
      <w:start w:val="1"/>
      <w:numFmt w:val="decimal"/>
      <w:pStyle w:val="StyleHeading1Italic"/>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5585172A"/>
    <w:multiLevelType w:val="hybridMultilevel"/>
    <w:tmpl w:val="D6FAC1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5F55E1D"/>
    <w:multiLevelType w:val="hybridMultilevel"/>
    <w:tmpl w:val="76F070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6E855EC"/>
    <w:multiLevelType w:val="hybridMultilevel"/>
    <w:tmpl w:val="1DF4876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EF47178"/>
    <w:multiLevelType w:val="hybridMultilevel"/>
    <w:tmpl w:val="ACA6DE06"/>
    <w:lvl w:ilvl="0" w:tplc="7B6E9DE2">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8E978D6"/>
    <w:multiLevelType w:val="hybridMultilevel"/>
    <w:tmpl w:val="CE7058BC"/>
    <w:lvl w:ilvl="0" w:tplc="BD4E0EA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BEB6EBB"/>
    <w:multiLevelType w:val="hybridMultilevel"/>
    <w:tmpl w:val="73E6AA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CA24F26"/>
    <w:multiLevelType w:val="hybridMultilevel"/>
    <w:tmpl w:val="3E1E5E5E"/>
    <w:lvl w:ilvl="0" w:tplc="9DB8060C">
      <w:numFmt w:val="bullet"/>
      <w:lvlText w:val=""/>
      <w:lvlJc w:val="left"/>
      <w:pPr>
        <w:ind w:left="749" w:hanging="363"/>
      </w:pPr>
      <w:rPr>
        <w:rFonts w:ascii="Symbol" w:eastAsia="Symbol" w:hAnsi="Symbol" w:cs="Symbol" w:hint="default"/>
        <w:w w:val="100"/>
        <w:sz w:val="18"/>
        <w:szCs w:val="18"/>
        <w:lang w:val="en-US" w:eastAsia="en-US" w:bidi="ar-SA"/>
      </w:rPr>
    </w:lvl>
    <w:lvl w:ilvl="1" w:tplc="6A361E6C">
      <w:numFmt w:val="bullet"/>
      <w:lvlText w:val="•"/>
      <w:lvlJc w:val="left"/>
      <w:pPr>
        <w:ind w:left="1020" w:hanging="363"/>
      </w:pPr>
      <w:rPr>
        <w:rFonts w:hint="default"/>
        <w:lang w:val="en-US" w:eastAsia="en-US" w:bidi="ar-SA"/>
      </w:rPr>
    </w:lvl>
    <w:lvl w:ilvl="2" w:tplc="878EC5C4">
      <w:numFmt w:val="bullet"/>
      <w:lvlText w:val="•"/>
      <w:lvlJc w:val="left"/>
      <w:pPr>
        <w:ind w:left="1301" w:hanging="363"/>
      </w:pPr>
      <w:rPr>
        <w:rFonts w:hint="default"/>
        <w:lang w:val="en-US" w:eastAsia="en-US" w:bidi="ar-SA"/>
      </w:rPr>
    </w:lvl>
    <w:lvl w:ilvl="3" w:tplc="7DE8A194">
      <w:numFmt w:val="bullet"/>
      <w:lvlText w:val="•"/>
      <w:lvlJc w:val="left"/>
      <w:pPr>
        <w:ind w:left="1582" w:hanging="363"/>
      </w:pPr>
      <w:rPr>
        <w:rFonts w:hint="default"/>
        <w:lang w:val="en-US" w:eastAsia="en-US" w:bidi="ar-SA"/>
      </w:rPr>
    </w:lvl>
    <w:lvl w:ilvl="4" w:tplc="41024A20">
      <w:numFmt w:val="bullet"/>
      <w:lvlText w:val="•"/>
      <w:lvlJc w:val="left"/>
      <w:pPr>
        <w:ind w:left="1863" w:hanging="363"/>
      </w:pPr>
      <w:rPr>
        <w:rFonts w:hint="default"/>
        <w:lang w:val="en-US" w:eastAsia="en-US" w:bidi="ar-SA"/>
      </w:rPr>
    </w:lvl>
    <w:lvl w:ilvl="5" w:tplc="2BAE319E">
      <w:numFmt w:val="bullet"/>
      <w:lvlText w:val="•"/>
      <w:lvlJc w:val="left"/>
      <w:pPr>
        <w:ind w:left="2144" w:hanging="363"/>
      </w:pPr>
      <w:rPr>
        <w:rFonts w:hint="default"/>
        <w:lang w:val="en-US" w:eastAsia="en-US" w:bidi="ar-SA"/>
      </w:rPr>
    </w:lvl>
    <w:lvl w:ilvl="6" w:tplc="E40A0B56">
      <w:numFmt w:val="bullet"/>
      <w:lvlText w:val="•"/>
      <w:lvlJc w:val="left"/>
      <w:pPr>
        <w:ind w:left="2424" w:hanging="363"/>
      </w:pPr>
      <w:rPr>
        <w:rFonts w:hint="default"/>
        <w:lang w:val="en-US" w:eastAsia="en-US" w:bidi="ar-SA"/>
      </w:rPr>
    </w:lvl>
    <w:lvl w:ilvl="7" w:tplc="2640D5F4">
      <w:numFmt w:val="bullet"/>
      <w:lvlText w:val="•"/>
      <w:lvlJc w:val="left"/>
      <w:pPr>
        <w:ind w:left="2705" w:hanging="363"/>
      </w:pPr>
      <w:rPr>
        <w:rFonts w:hint="default"/>
        <w:lang w:val="en-US" w:eastAsia="en-US" w:bidi="ar-SA"/>
      </w:rPr>
    </w:lvl>
    <w:lvl w:ilvl="8" w:tplc="9C90E344">
      <w:numFmt w:val="bullet"/>
      <w:lvlText w:val="•"/>
      <w:lvlJc w:val="left"/>
      <w:pPr>
        <w:ind w:left="2986" w:hanging="363"/>
      </w:pPr>
      <w:rPr>
        <w:rFonts w:hint="default"/>
        <w:lang w:val="en-US" w:eastAsia="en-US" w:bidi="ar-SA"/>
      </w:rPr>
    </w:lvl>
  </w:abstractNum>
  <w:abstractNum w:abstractNumId="60" w15:restartNumberingAfterBreak="0">
    <w:nsid w:val="6D120CD3"/>
    <w:multiLevelType w:val="hybridMultilevel"/>
    <w:tmpl w:val="605E495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F2655BD"/>
    <w:multiLevelType w:val="hybridMultilevel"/>
    <w:tmpl w:val="D220D5A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6F8F140A"/>
    <w:multiLevelType w:val="hybridMultilevel"/>
    <w:tmpl w:val="D1E27606"/>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20C1751"/>
    <w:multiLevelType w:val="hybridMultilevel"/>
    <w:tmpl w:val="8960D19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7D7565F"/>
    <w:multiLevelType w:val="hybridMultilevel"/>
    <w:tmpl w:val="9B0C81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8022AB2"/>
    <w:multiLevelType w:val="hybridMultilevel"/>
    <w:tmpl w:val="52D05F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AAA15FA"/>
    <w:multiLevelType w:val="hybridMultilevel"/>
    <w:tmpl w:val="77A469B6"/>
    <w:lvl w:ilvl="0" w:tplc="F392D8A8">
      <w:start w:val="9"/>
      <w:numFmt w:val="bullet"/>
      <w:lvlText w:val="-"/>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ADF7D9C"/>
    <w:multiLevelType w:val="hybridMultilevel"/>
    <w:tmpl w:val="3DAEAA6A"/>
    <w:lvl w:ilvl="0" w:tplc="0994EE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B634E93"/>
    <w:multiLevelType w:val="hybridMultilevel"/>
    <w:tmpl w:val="3E6663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ECF2D77"/>
    <w:multiLevelType w:val="hybridMultilevel"/>
    <w:tmpl w:val="5C4EA1D0"/>
    <w:lvl w:ilvl="0" w:tplc="D26E70D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4965772">
    <w:abstractNumId w:val="52"/>
  </w:num>
  <w:num w:numId="2" w16cid:durableId="358236878">
    <w:abstractNumId w:val="30"/>
  </w:num>
  <w:num w:numId="3" w16cid:durableId="437600100">
    <w:abstractNumId w:val="7"/>
  </w:num>
  <w:num w:numId="4" w16cid:durableId="715737704">
    <w:abstractNumId w:val="11"/>
  </w:num>
  <w:num w:numId="5" w16cid:durableId="890455924">
    <w:abstractNumId w:val="48"/>
  </w:num>
  <w:num w:numId="6" w16cid:durableId="1986930829">
    <w:abstractNumId w:val="65"/>
  </w:num>
  <w:num w:numId="7" w16cid:durableId="1748722742">
    <w:abstractNumId w:val="12"/>
  </w:num>
  <w:num w:numId="8" w16cid:durableId="722364169">
    <w:abstractNumId w:val="66"/>
  </w:num>
  <w:num w:numId="9" w16cid:durableId="2127652552">
    <w:abstractNumId w:val="13"/>
  </w:num>
  <w:num w:numId="10" w16cid:durableId="1261715608">
    <w:abstractNumId w:val="35"/>
  </w:num>
  <w:num w:numId="11" w16cid:durableId="1456867726">
    <w:abstractNumId w:val="37"/>
  </w:num>
  <w:num w:numId="12" w16cid:durableId="993070532">
    <w:abstractNumId w:val="24"/>
  </w:num>
  <w:num w:numId="13" w16cid:durableId="1538471864">
    <w:abstractNumId w:val="64"/>
  </w:num>
  <w:num w:numId="14" w16cid:durableId="1020087698">
    <w:abstractNumId w:val="21"/>
  </w:num>
  <w:num w:numId="15" w16cid:durableId="537084476">
    <w:abstractNumId w:val="55"/>
  </w:num>
  <w:num w:numId="16" w16cid:durableId="1263610531">
    <w:abstractNumId w:val="62"/>
  </w:num>
  <w:num w:numId="17" w16cid:durableId="1466506973">
    <w:abstractNumId w:val="8"/>
  </w:num>
  <w:num w:numId="18" w16cid:durableId="1252200934">
    <w:abstractNumId w:val="51"/>
  </w:num>
  <w:num w:numId="19" w16cid:durableId="1338457979">
    <w:abstractNumId w:val="31"/>
  </w:num>
  <w:num w:numId="20" w16cid:durableId="57362114">
    <w:abstractNumId w:val="25"/>
  </w:num>
  <w:num w:numId="21" w16cid:durableId="1089614751">
    <w:abstractNumId w:val="20"/>
  </w:num>
  <w:num w:numId="22" w16cid:durableId="391739673">
    <w:abstractNumId w:val="26"/>
  </w:num>
  <w:num w:numId="23" w16cid:durableId="2087795642">
    <w:abstractNumId w:val="58"/>
  </w:num>
  <w:num w:numId="24" w16cid:durableId="332876422">
    <w:abstractNumId w:val="0"/>
  </w:num>
  <w:num w:numId="25" w16cid:durableId="1146316579">
    <w:abstractNumId w:val="68"/>
  </w:num>
  <w:num w:numId="26" w16cid:durableId="2102754821">
    <w:abstractNumId w:val="9"/>
  </w:num>
  <w:num w:numId="27" w16cid:durableId="1340498832">
    <w:abstractNumId w:val="27"/>
  </w:num>
  <w:num w:numId="28" w16cid:durableId="1629313357">
    <w:abstractNumId w:val="29"/>
  </w:num>
  <w:num w:numId="29" w16cid:durableId="663244399">
    <w:abstractNumId w:val="39"/>
  </w:num>
  <w:num w:numId="30" w16cid:durableId="1057897033">
    <w:abstractNumId w:val="4"/>
  </w:num>
  <w:num w:numId="31" w16cid:durableId="1028214440">
    <w:abstractNumId w:val="10"/>
  </w:num>
  <w:num w:numId="32" w16cid:durableId="960455972">
    <w:abstractNumId w:val="34"/>
  </w:num>
  <w:num w:numId="33" w16cid:durableId="1974557701">
    <w:abstractNumId w:val="60"/>
  </w:num>
  <w:num w:numId="34" w16cid:durableId="2137138516">
    <w:abstractNumId w:val="45"/>
  </w:num>
  <w:num w:numId="35" w16cid:durableId="1324896264">
    <w:abstractNumId w:val="47"/>
  </w:num>
  <w:num w:numId="36" w16cid:durableId="294213174">
    <w:abstractNumId w:val="61"/>
  </w:num>
  <w:num w:numId="37" w16cid:durableId="729351867">
    <w:abstractNumId w:val="38"/>
  </w:num>
  <w:num w:numId="38" w16cid:durableId="1683700475">
    <w:abstractNumId w:val="54"/>
  </w:num>
  <w:num w:numId="39" w16cid:durableId="1633898213">
    <w:abstractNumId w:val="41"/>
  </w:num>
  <w:num w:numId="40" w16cid:durableId="1535651297">
    <w:abstractNumId w:val="3"/>
  </w:num>
  <w:num w:numId="41" w16cid:durableId="1520042992">
    <w:abstractNumId w:val="50"/>
  </w:num>
  <w:num w:numId="42" w16cid:durableId="1150634176">
    <w:abstractNumId w:val="33"/>
  </w:num>
  <w:num w:numId="43" w16cid:durableId="601499974">
    <w:abstractNumId w:val="22"/>
  </w:num>
  <w:num w:numId="44" w16cid:durableId="353119786">
    <w:abstractNumId w:val="16"/>
  </w:num>
  <w:num w:numId="45" w16cid:durableId="1269384434">
    <w:abstractNumId w:val="19"/>
  </w:num>
  <w:num w:numId="46" w16cid:durableId="987632252">
    <w:abstractNumId w:val="40"/>
  </w:num>
  <w:num w:numId="47" w16cid:durableId="1518886502">
    <w:abstractNumId w:val="28"/>
  </w:num>
  <w:num w:numId="48" w16cid:durableId="823858222">
    <w:abstractNumId w:val="44"/>
  </w:num>
  <w:num w:numId="49" w16cid:durableId="1826319328">
    <w:abstractNumId w:val="15"/>
  </w:num>
  <w:num w:numId="50" w16cid:durableId="909729170">
    <w:abstractNumId w:val="43"/>
  </w:num>
  <w:num w:numId="51" w16cid:durableId="1929461474">
    <w:abstractNumId w:val="23"/>
  </w:num>
  <w:num w:numId="52" w16cid:durableId="428703041">
    <w:abstractNumId w:val="1"/>
  </w:num>
  <w:num w:numId="53" w16cid:durableId="149714407">
    <w:abstractNumId w:val="2"/>
  </w:num>
  <w:num w:numId="54" w16cid:durableId="1813252905">
    <w:abstractNumId w:val="32"/>
  </w:num>
  <w:num w:numId="55" w16cid:durableId="1405102797">
    <w:abstractNumId w:val="18"/>
  </w:num>
  <w:num w:numId="56" w16cid:durableId="610206864">
    <w:abstractNumId w:val="56"/>
  </w:num>
  <w:num w:numId="57" w16cid:durableId="1062950198">
    <w:abstractNumId w:val="17"/>
  </w:num>
  <w:num w:numId="58" w16cid:durableId="1157693481">
    <w:abstractNumId w:val="53"/>
  </w:num>
  <w:num w:numId="59" w16cid:durableId="1384140268">
    <w:abstractNumId w:val="42"/>
  </w:num>
  <w:num w:numId="60" w16cid:durableId="732510529">
    <w:abstractNumId w:val="63"/>
  </w:num>
  <w:num w:numId="61" w16cid:durableId="901870629">
    <w:abstractNumId w:val="46"/>
  </w:num>
  <w:num w:numId="62" w16cid:durableId="2050376296">
    <w:abstractNumId w:val="5"/>
  </w:num>
  <w:num w:numId="63" w16cid:durableId="1572278892">
    <w:abstractNumId w:val="59"/>
  </w:num>
  <w:num w:numId="64" w16cid:durableId="196166855">
    <w:abstractNumId w:val="6"/>
    <w:lvlOverride w:ilvl="0">
      <w:startOverride w:val="1"/>
    </w:lvlOverride>
  </w:num>
  <w:num w:numId="65" w16cid:durableId="1257324542">
    <w:abstractNumId w:val="36"/>
  </w:num>
  <w:num w:numId="66" w16cid:durableId="1328898623">
    <w:abstractNumId w:val="57"/>
  </w:num>
  <w:num w:numId="67" w16cid:durableId="1517772248">
    <w:abstractNumId w:val="14"/>
  </w:num>
  <w:num w:numId="68" w16cid:durableId="1572235022">
    <w:abstractNumId w:val="49"/>
  </w:num>
  <w:num w:numId="69" w16cid:durableId="1402868356">
    <w:abstractNumId w:val="67"/>
  </w:num>
  <w:num w:numId="70" w16cid:durableId="1312952867">
    <w:abstractNumId w:val="6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defaultTabStop w:val="11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03E"/>
    <w:rsid w:val="00000233"/>
    <w:rsid w:val="000006DC"/>
    <w:rsid w:val="0000073F"/>
    <w:rsid w:val="000007D9"/>
    <w:rsid w:val="00000B4B"/>
    <w:rsid w:val="00000B6D"/>
    <w:rsid w:val="00000D76"/>
    <w:rsid w:val="00000F24"/>
    <w:rsid w:val="000014C0"/>
    <w:rsid w:val="00001D1A"/>
    <w:rsid w:val="00002060"/>
    <w:rsid w:val="00002549"/>
    <w:rsid w:val="00002620"/>
    <w:rsid w:val="00002731"/>
    <w:rsid w:val="00002E89"/>
    <w:rsid w:val="00002FB9"/>
    <w:rsid w:val="000034A3"/>
    <w:rsid w:val="000034B6"/>
    <w:rsid w:val="0000353C"/>
    <w:rsid w:val="000035DB"/>
    <w:rsid w:val="00003F0B"/>
    <w:rsid w:val="00003F28"/>
    <w:rsid w:val="00003FFA"/>
    <w:rsid w:val="00004116"/>
    <w:rsid w:val="000041F7"/>
    <w:rsid w:val="0000422F"/>
    <w:rsid w:val="0000434C"/>
    <w:rsid w:val="00004366"/>
    <w:rsid w:val="00004403"/>
    <w:rsid w:val="00004886"/>
    <w:rsid w:val="00004DB5"/>
    <w:rsid w:val="00004DF5"/>
    <w:rsid w:val="00005767"/>
    <w:rsid w:val="00005AC8"/>
    <w:rsid w:val="00005DB7"/>
    <w:rsid w:val="00005DDD"/>
    <w:rsid w:val="00005E04"/>
    <w:rsid w:val="00005EA6"/>
    <w:rsid w:val="00005F28"/>
    <w:rsid w:val="00005FF2"/>
    <w:rsid w:val="0000602A"/>
    <w:rsid w:val="0000691A"/>
    <w:rsid w:val="00006C00"/>
    <w:rsid w:val="00006D0F"/>
    <w:rsid w:val="00006D26"/>
    <w:rsid w:val="00006EF5"/>
    <w:rsid w:val="00006FF7"/>
    <w:rsid w:val="000070B0"/>
    <w:rsid w:val="00007171"/>
    <w:rsid w:val="0000745F"/>
    <w:rsid w:val="00007815"/>
    <w:rsid w:val="000078BE"/>
    <w:rsid w:val="00007B7A"/>
    <w:rsid w:val="00007B7B"/>
    <w:rsid w:val="00007ECE"/>
    <w:rsid w:val="00010867"/>
    <w:rsid w:val="0001099D"/>
    <w:rsid w:val="000117BE"/>
    <w:rsid w:val="0001185D"/>
    <w:rsid w:val="000118B2"/>
    <w:rsid w:val="00011A09"/>
    <w:rsid w:val="00011D98"/>
    <w:rsid w:val="00012164"/>
    <w:rsid w:val="00012269"/>
    <w:rsid w:val="00012339"/>
    <w:rsid w:val="0001285F"/>
    <w:rsid w:val="000129ED"/>
    <w:rsid w:val="00012A9B"/>
    <w:rsid w:val="00013352"/>
    <w:rsid w:val="00013375"/>
    <w:rsid w:val="00013727"/>
    <w:rsid w:val="00013894"/>
    <w:rsid w:val="000138B6"/>
    <w:rsid w:val="00013992"/>
    <w:rsid w:val="00013BC8"/>
    <w:rsid w:val="00013DF5"/>
    <w:rsid w:val="000140C8"/>
    <w:rsid w:val="00014251"/>
    <w:rsid w:val="00014317"/>
    <w:rsid w:val="0001445C"/>
    <w:rsid w:val="0001460D"/>
    <w:rsid w:val="0001463B"/>
    <w:rsid w:val="000148BA"/>
    <w:rsid w:val="00014B4B"/>
    <w:rsid w:val="00014BE3"/>
    <w:rsid w:val="000154CA"/>
    <w:rsid w:val="00015603"/>
    <w:rsid w:val="00015809"/>
    <w:rsid w:val="00015A07"/>
    <w:rsid w:val="00015A35"/>
    <w:rsid w:val="00015B5C"/>
    <w:rsid w:val="0001656A"/>
    <w:rsid w:val="000165E6"/>
    <w:rsid w:val="00016A09"/>
    <w:rsid w:val="00016A18"/>
    <w:rsid w:val="00016C03"/>
    <w:rsid w:val="00016F82"/>
    <w:rsid w:val="00016F87"/>
    <w:rsid w:val="00017390"/>
    <w:rsid w:val="00017514"/>
    <w:rsid w:val="000176E5"/>
    <w:rsid w:val="00017826"/>
    <w:rsid w:val="00017CD9"/>
    <w:rsid w:val="00017EFC"/>
    <w:rsid w:val="000204B4"/>
    <w:rsid w:val="000204E5"/>
    <w:rsid w:val="000205A1"/>
    <w:rsid w:val="00020601"/>
    <w:rsid w:val="00020615"/>
    <w:rsid w:val="00020775"/>
    <w:rsid w:val="0002082C"/>
    <w:rsid w:val="000209E5"/>
    <w:rsid w:val="00020CB1"/>
    <w:rsid w:val="00020E10"/>
    <w:rsid w:val="00020F79"/>
    <w:rsid w:val="00020F80"/>
    <w:rsid w:val="00021108"/>
    <w:rsid w:val="00021121"/>
    <w:rsid w:val="00021404"/>
    <w:rsid w:val="0002174A"/>
    <w:rsid w:val="00021800"/>
    <w:rsid w:val="0002191F"/>
    <w:rsid w:val="0002194B"/>
    <w:rsid w:val="0002195C"/>
    <w:rsid w:val="00021C8A"/>
    <w:rsid w:val="00022121"/>
    <w:rsid w:val="0002217E"/>
    <w:rsid w:val="00022228"/>
    <w:rsid w:val="0002297A"/>
    <w:rsid w:val="00022BD0"/>
    <w:rsid w:val="00022D99"/>
    <w:rsid w:val="0002300E"/>
    <w:rsid w:val="000230E2"/>
    <w:rsid w:val="000232D4"/>
    <w:rsid w:val="000233BC"/>
    <w:rsid w:val="00023554"/>
    <w:rsid w:val="000237FB"/>
    <w:rsid w:val="0002387D"/>
    <w:rsid w:val="000238CB"/>
    <w:rsid w:val="0002398F"/>
    <w:rsid w:val="00023EA1"/>
    <w:rsid w:val="00023F6E"/>
    <w:rsid w:val="00024194"/>
    <w:rsid w:val="000248F7"/>
    <w:rsid w:val="00024AA7"/>
    <w:rsid w:val="00024B9B"/>
    <w:rsid w:val="00024CA5"/>
    <w:rsid w:val="00024F8C"/>
    <w:rsid w:val="00025047"/>
    <w:rsid w:val="00025049"/>
    <w:rsid w:val="0002514C"/>
    <w:rsid w:val="000251E6"/>
    <w:rsid w:val="00025360"/>
    <w:rsid w:val="00025839"/>
    <w:rsid w:val="00025DA0"/>
    <w:rsid w:val="0002627E"/>
    <w:rsid w:val="0002633E"/>
    <w:rsid w:val="00026435"/>
    <w:rsid w:val="0002653E"/>
    <w:rsid w:val="0002669C"/>
    <w:rsid w:val="00026972"/>
    <w:rsid w:val="00026A14"/>
    <w:rsid w:val="00026B67"/>
    <w:rsid w:val="000271F9"/>
    <w:rsid w:val="0002733F"/>
    <w:rsid w:val="00027559"/>
    <w:rsid w:val="00027565"/>
    <w:rsid w:val="000275B0"/>
    <w:rsid w:val="00027CBC"/>
    <w:rsid w:val="00030377"/>
    <w:rsid w:val="000303F6"/>
    <w:rsid w:val="00030C8F"/>
    <w:rsid w:val="000313B9"/>
    <w:rsid w:val="000313C7"/>
    <w:rsid w:val="00031783"/>
    <w:rsid w:val="00031D4F"/>
    <w:rsid w:val="00031DF9"/>
    <w:rsid w:val="00031E7A"/>
    <w:rsid w:val="00031F65"/>
    <w:rsid w:val="000320BB"/>
    <w:rsid w:val="00032276"/>
    <w:rsid w:val="000326EB"/>
    <w:rsid w:val="000329E9"/>
    <w:rsid w:val="00032B3B"/>
    <w:rsid w:val="00032BDA"/>
    <w:rsid w:val="00032E89"/>
    <w:rsid w:val="00032F67"/>
    <w:rsid w:val="000332A1"/>
    <w:rsid w:val="0003333F"/>
    <w:rsid w:val="000334AC"/>
    <w:rsid w:val="00033652"/>
    <w:rsid w:val="0003377D"/>
    <w:rsid w:val="00033842"/>
    <w:rsid w:val="00033A21"/>
    <w:rsid w:val="00033E7F"/>
    <w:rsid w:val="00033EBC"/>
    <w:rsid w:val="000340F5"/>
    <w:rsid w:val="0003485A"/>
    <w:rsid w:val="00034AC6"/>
    <w:rsid w:val="00034AC9"/>
    <w:rsid w:val="00034DE3"/>
    <w:rsid w:val="000356CE"/>
    <w:rsid w:val="000357D2"/>
    <w:rsid w:val="000358B7"/>
    <w:rsid w:val="0003627D"/>
    <w:rsid w:val="000365FE"/>
    <w:rsid w:val="000368F4"/>
    <w:rsid w:val="00036D3D"/>
    <w:rsid w:val="00037261"/>
    <w:rsid w:val="00037369"/>
    <w:rsid w:val="0003741C"/>
    <w:rsid w:val="0003780B"/>
    <w:rsid w:val="00037F04"/>
    <w:rsid w:val="00040038"/>
    <w:rsid w:val="00040217"/>
    <w:rsid w:val="00040275"/>
    <w:rsid w:val="00040375"/>
    <w:rsid w:val="000414C8"/>
    <w:rsid w:val="00041511"/>
    <w:rsid w:val="0004173A"/>
    <w:rsid w:val="000417E8"/>
    <w:rsid w:val="000418D1"/>
    <w:rsid w:val="0004194D"/>
    <w:rsid w:val="00041A5D"/>
    <w:rsid w:val="00041C70"/>
    <w:rsid w:val="000423E1"/>
    <w:rsid w:val="000424C3"/>
    <w:rsid w:val="000425E9"/>
    <w:rsid w:val="00042879"/>
    <w:rsid w:val="00043583"/>
    <w:rsid w:val="00043957"/>
    <w:rsid w:val="00043BBA"/>
    <w:rsid w:val="00043C3F"/>
    <w:rsid w:val="00043D3D"/>
    <w:rsid w:val="00043F32"/>
    <w:rsid w:val="00043F80"/>
    <w:rsid w:val="000441C0"/>
    <w:rsid w:val="000441CE"/>
    <w:rsid w:val="00044339"/>
    <w:rsid w:val="00044433"/>
    <w:rsid w:val="000444FB"/>
    <w:rsid w:val="00044657"/>
    <w:rsid w:val="000448D1"/>
    <w:rsid w:val="00044983"/>
    <w:rsid w:val="00044A13"/>
    <w:rsid w:val="00044BD4"/>
    <w:rsid w:val="00044C61"/>
    <w:rsid w:val="00045003"/>
    <w:rsid w:val="00045460"/>
    <w:rsid w:val="00045671"/>
    <w:rsid w:val="000457E7"/>
    <w:rsid w:val="00045954"/>
    <w:rsid w:val="00045ABD"/>
    <w:rsid w:val="00045CAE"/>
    <w:rsid w:val="00045E0E"/>
    <w:rsid w:val="0004612B"/>
    <w:rsid w:val="0004629C"/>
    <w:rsid w:val="000463E6"/>
    <w:rsid w:val="000463F1"/>
    <w:rsid w:val="0004672D"/>
    <w:rsid w:val="000468E1"/>
    <w:rsid w:val="00046A41"/>
    <w:rsid w:val="00046CB6"/>
    <w:rsid w:val="00046D01"/>
    <w:rsid w:val="00046EEB"/>
    <w:rsid w:val="00046FD1"/>
    <w:rsid w:val="0004707B"/>
    <w:rsid w:val="00047651"/>
    <w:rsid w:val="00047657"/>
    <w:rsid w:val="00047D8B"/>
    <w:rsid w:val="00047E42"/>
    <w:rsid w:val="00047EEB"/>
    <w:rsid w:val="00047F42"/>
    <w:rsid w:val="00050144"/>
    <w:rsid w:val="00050535"/>
    <w:rsid w:val="00050785"/>
    <w:rsid w:val="00050914"/>
    <w:rsid w:val="00050A1F"/>
    <w:rsid w:val="00050BE7"/>
    <w:rsid w:val="00050BFA"/>
    <w:rsid w:val="000513DC"/>
    <w:rsid w:val="0005154D"/>
    <w:rsid w:val="000517F3"/>
    <w:rsid w:val="00051B64"/>
    <w:rsid w:val="00051B77"/>
    <w:rsid w:val="00051D26"/>
    <w:rsid w:val="0005203F"/>
    <w:rsid w:val="000521CE"/>
    <w:rsid w:val="0005255E"/>
    <w:rsid w:val="00052730"/>
    <w:rsid w:val="000528D7"/>
    <w:rsid w:val="00052B5F"/>
    <w:rsid w:val="00052DCA"/>
    <w:rsid w:val="00052DF8"/>
    <w:rsid w:val="000533B2"/>
    <w:rsid w:val="0005353F"/>
    <w:rsid w:val="000536AA"/>
    <w:rsid w:val="00053744"/>
    <w:rsid w:val="0005391A"/>
    <w:rsid w:val="00053925"/>
    <w:rsid w:val="000539C0"/>
    <w:rsid w:val="00053ABC"/>
    <w:rsid w:val="00053E20"/>
    <w:rsid w:val="000543E8"/>
    <w:rsid w:val="0005505D"/>
    <w:rsid w:val="0005526C"/>
    <w:rsid w:val="00055413"/>
    <w:rsid w:val="0005546C"/>
    <w:rsid w:val="00055528"/>
    <w:rsid w:val="00055B84"/>
    <w:rsid w:val="00055C52"/>
    <w:rsid w:val="00055D95"/>
    <w:rsid w:val="00055F10"/>
    <w:rsid w:val="000569E1"/>
    <w:rsid w:val="00056A50"/>
    <w:rsid w:val="00056CBE"/>
    <w:rsid w:val="00056DFB"/>
    <w:rsid w:val="000571C1"/>
    <w:rsid w:val="00057517"/>
    <w:rsid w:val="0005755F"/>
    <w:rsid w:val="0005795F"/>
    <w:rsid w:val="00057A1F"/>
    <w:rsid w:val="00057C24"/>
    <w:rsid w:val="00057C32"/>
    <w:rsid w:val="00057C89"/>
    <w:rsid w:val="00057D52"/>
    <w:rsid w:val="00060019"/>
    <w:rsid w:val="000601FC"/>
    <w:rsid w:val="000604EF"/>
    <w:rsid w:val="0006063D"/>
    <w:rsid w:val="0006069C"/>
    <w:rsid w:val="00060A61"/>
    <w:rsid w:val="00060D80"/>
    <w:rsid w:val="00060E77"/>
    <w:rsid w:val="00060F74"/>
    <w:rsid w:val="000610BF"/>
    <w:rsid w:val="0006146F"/>
    <w:rsid w:val="00061483"/>
    <w:rsid w:val="00061498"/>
    <w:rsid w:val="000614AC"/>
    <w:rsid w:val="0006183C"/>
    <w:rsid w:val="000619C8"/>
    <w:rsid w:val="00061B0E"/>
    <w:rsid w:val="00061DCE"/>
    <w:rsid w:val="00061EDE"/>
    <w:rsid w:val="000623FC"/>
    <w:rsid w:val="0006263B"/>
    <w:rsid w:val="0006281A"/>
    <w:rsid w:val="000630ED"/>
    <w:rsid w:val="0006334F"/>
    <w:rsid w:val="00063414"/>
    <w:rsid w:val="000637C2"/>
    <w:rsid w:val="00063FA1"/>
    <w:rsid w:val="00064292"/>
    <w:rsid w:val="00064502"/>
    <w:rsid w:val="000645E8"/>
    <w:rsid w:val="00064B42"/>
    <w:rsid w:val="00064B60"/>
    <w:rsid w:val="00064B61"/>
    <w:rsid w:val="00064C89"/>
    <w:rsid w:val="00064FE1"/>
    <w:rsid w:val="0006555E"/>
    <w:rsid w:val="00065703"/>
    <w:rsid w:val="00065720"/>
    <w:rsid w:val="0006579B"/>
    <w:rsid w:val="000657CC"/>
    <w:rsid w:val="00065820"/>
    <w:rsid w:val="000658E2"/>
    <w:rsid w:val="00065B02"/>
    <w:rsid w:val="00065C1D"/>
    <w:rsid w:val="00066021"/>
    <w:rsid w:val="00066136"/>
    <w:rsid w:val="0006619A"/>
    <w:rsid w:val="0006634F"/>
    <w:rsid w:val="000665CA"/>
    <w:rsid w:val="000665CC"/>
    <w:rsid w:val="00066757"/>
    <w:rsid w:val="00066819"/>
    <w:rsid w:val="00066986"/>
    <w:rsid w:val="000669FC"/>
    <w:rsid w:val="00066CE6"/>
    <w:rsid w:val="00066DAF"/>
    <w:rsid w:val="00067227"/>
    <w:rsid w:val="00067824"/>
    <w:rsid w:val="0006798B"/>
    <w:rsid w:val="00067A1A"/>
    <w:rsid w:val="00067AD0"/>
    <w:rsid w:val="00067C10"/>
    <w:rsid w:val="00067EB6"/>
    <w:rsid w:val="00067EB9"/>
    <w:rsid w:val="00070266"/>
    <w:rsid w:val="000706C4"/>
    <w:rsid w:val="0007093F"/>
    <w:rsid w:val="00070AEB"/>
    <w:rsid w:val="00070F9B"/>
    <w:rsid w:val="0007152B"/>
    <w:rsid w:val="000719A6"/>
    <w:rsid w:val="00071A5A"/>
    <w:rsid w:val="00071B49"/>
    <w:rsid w:val="00071B56"/>
    <w:rsid w:val="00071BE8"/>
    <w:rsid w:val="00071E1D"/>
    <w:rsid w:val="00071E9E"/>
    <w:rsid w:val="00072048"/>
    <w:rsid w:val="000720A9"/>
    <w:rsid w:val="0007231A"/>
    <w:rsid w:val="000727CC"/>
    <w:rsid w:val="000728BE"/>
    <w:rsid w:val="00072C25"/>
    <w:rsid w:val="00072F38"/>
    <w:rsid w:val="00073290"/>
    <w:rsid w:val="00073925"/>
    <w:rsid w:val="0007395B"/>
    <w:rsid w:val="00073C9C"/>
    <w:rsid w:val="00073ED0"/>
    <w:rsid w:val="00073F4F"/>
    <w:rsid w:val="00074080"/>
    <w:rsid w:val="0007416B"/>
    <w:rsid w:val="000742BB"/>
    <w:rsid w:val="00074339"/>
    <w:rsid w:val="00074343"/>
    <w:rsid w:val="0007480F"/>
    <w:rsid w:val="00074974"/>
    <w:rsid w:val="00074DF2"/>
    <w:rsid w:val="00074E33"/>
    <w:rsid w:val="00074FDC"/>
    <w:rsid w:val="000754B3"/>
    <w:rsid w:val="00075973"/>
    <w:rsid w:val="00075AF3"/>
    <w:rsid w:val="00075B46"/>
    <w:rsid w:val="00075EA9"/>
    <w:rsid w:val="00075EFE"/>
    <w:rsid w:val="00076037"/>
    <w:rsid w:val="0007627E"/>
    <w:rsid w:val="00076461"/>
    <w:rsid w:val="0007686E"/>
    <w:rsid w:val="00076A99"/>
    <w:rsid w:val="00076CE4"/>
    <w:rsid w:val="00076ECF"/>
    <w:rsid w:val="00077099"/>
    <w:rsid w:val="00077600"/>
    <w:rsid w:val="0007766E"/>
    <w:rsid w:val="0007773F"/>
    <w:rsid w:val="00077905"/>
    <w:rsid w:val="0008006E"/>
    <w:rsid w:val="00080311"/>
    <w:rsid w:val="000803C7"/>
    <w:rsid w:val="000803D3"/>
    <w:rsid w:val="000804FA"/>
    <w:rsid w:val="00080C5E"/>
    <w:rsid w:val="00080FA9"/>
    <w:rsid w:val="0008111C"/>
    <w:rsid w:val="000812EF"/>
    <w:rsid w:val="000813A5"/>
    <w:rsid w:val="000813C4"/>
    <w:rsid w:val="0008140F"/>
    <w:rsid w:val="0008144C"/>
    <w:rsid w:val="000815ED"/>
    <w:rsid w:val="00081691"/>
    <w:rsid w:val="00081FF6"/>
    <w:rsid w:val="00082316"/>
    <w:rsid w:val="0008255F"/>
    <w:rsid w:val="000825A7"/>
    <w:rsid w:val="00082B5A"/>
    <w:rsid w:val="00082E9D"/>
    <w:rsid w:val="00082F6C"/>
    <w:rsid w:val="0008300D"/>
    <w:rsid w:val="00083231"/>
    <w:rsid w:val="000832E0"/>
    <w:rsid w:val="00083379"/>
    <w:rsid w:val="000833BD"/>
    <w:rsid w:val="00083453"/>
    <w:rsid w:val="0008361D"/>
    <w:rsid w:val="0008396E"/>
    <w:rsid w:val="00083B35"/>
    <w:rsid w:val="00083CC7"/>
    <w:rsid w:val="00083EF4"/>
    <w:rsid w:val="000840E6"/>
    <w:rsid w:val="000843DD"/>
    <w:rsid w:val="00084772"/>
    <w:rsid w:val="000849B6"/>
    <w:rsid w:val="0008532E"/>
    <w:rsid w:val="00085604"/>
    <w:rsid w:val="00085697"/>
    <w:rsid w:val="000856FE"/>
    <w:rsid w:val="0008574C"/>
    <w:rsid w:val="00085B49"/>
    <w:rsid w:val="00085D98"/>
    <w:rsid w:val="00085F42"/>
    <w:rsid w:val="000860A8"/>
    <w:rsid w:val="000860B8"/>
    <w:rsid w:val="000861AA"/>
    <w:rsid w:val="00086256"/>
    <w:rsid w:val="00086526"/>
    <w:rsid w:val="0008682E"/>
    <w:rsid w:val="0008695D"/>
    <w:rsid w:val="00086AA8"/>
    <w:rsid w:val="00086B4D"/>
    <w:rsid w:val="00086DA9"/>
    <w:rsid w:val="00086F11"/>
    <w:rsid w:val="00087250"/>
    <w:rsid w:val="000874C8"/>
    <w:rsid w:val="00087A50"/>
    <w:rsid w:val="00087B60"/>
    <w:rsid w:val="00087CFB"/>
    <w:rsid w:val="00087E10"/>
    <w:rsid w:val="00090087"/>
    <w:rsid w:val="000901A1"/>
    <w:rsid w:val="0009037D"/>
    <w:rsid w:val="000905C7"/>
    <w:rsid w:val="00090798"/>
    <w:rsid w:val="00090B7F"/>
    <w:rsid w:val="00090BED"/>
    <w:rsid w:val="00090C27"/>
    <w:rsid w:val="00090DE2"/>
    <w:rsid w:val="0009100D"/>
    <w:rsid w:val="0009129C"/>
    <w:rsid w:val="000913D2"/>
    <w:rsid w:val="000916CF"/>
    <w:rsid w:val="000917DC"/>
    <w:rsid w:val="000918F4"/>
    <w:rsid w:val="00091A91"/>
    <w:rsid w:val="00091DB1"/>
    <w:rsid w:val="00091E4D"/>
    <w:rsid w:val="00092376"/>
    <w:rsid w:val="0009252A"/>
    <w:rsid w:val="00092531"/>
    <w:rsid w:val="000926A1"/>
    <w:rsid w:val="00092925"/>
    <w:rsid w:val="00092FDE"/>
    <w:rsid w:val="00093075"/>
    <w:rsid w:val="0009307E"/>
    <w:rsid w:val="000930AA"/>
    <w:rsid w:val="000933B9"/>
    <w:rsid w:val="0009379D"/>
    <w:rsid w:val="00093A0A"/>
    <w:rsid w:val="00093ACF"/>
    <w:rsid w:val="00093B1D"/>
    <w:rsid w:val="00093C25"/>
    <w:rsid w:val="00093CAC"/>
    <w:rsid w:val="00093DCE"/>
    <w:rsid w:val="00093FA6"/>
    <w:rsid w:val="00094194"/>
    <w:rsid w:val="0009429D"/>
    <w:rsid w:val="000943AE"/>
    <w:rsid w:val="00094680"/>
    <w:rsid w:val="00094753"/>
    <w:rsid w:val="00094E23"/>
    <w:rsid w:val="00094F14"/>
    <w:rsid w:val="000952BB"/>
    <w:rsid w:val="000957BC"/>
    <w:rsid w:val="00095AB2"/>
    <w:rsid w:val="00095CB7"/>
    <w:rsid w:val="00095D48"/>
    <w:rsid w:val="00095F89"/>
    <w:rsid w:val="0009607C"/>
    <w:rsid w:val="000961A8"/>
    <w:rsid w:val="000961FC"/>
    <w:rsid w:val="00096712"/>
    <w:rsid w:val="00096994"/>
    <w:rsid w:val="00096B4E"/>
    <w:rsid w:val="00096D90"/>
    <w:rsid w:val="00096E3A"/>
    <w:rsid w:val="000970DC"/>
    <w:rsid w:val="00097115"/>
    <w:rsid w:val="00097232"/>
    <w:rsid w:val="00097543"/>
    <w:rsid w:val="000979E0"/>
    <w:rsid w:val="00097A96"/>
    <w:rsid w:val="00097AAC"/>
    <w:rsid w:val="00097C43"/>
    <w:rsid w:val="00097D3F"/>
    <w:rsid w:val="000A094F"/>
    <w:rsid w:val="000A0972"/>
    <w:rsid w:val="000A098F"/>
    <w:rsid w:val="000A099B"/>
    <w:rsid w:val="000A0C5C"/>
    <w:rsid w:val="000A0DE2"/>
    <w:rsid w:val="000A13FA"/>
    <w:rsid w:val="000A1506"/>
    <w:rsid w:val="000A1A7D"/>
    <w:rsid w:val="000A1B42"/>
    <w:rsid w:val="000A1E8B"/>
    <w:rsid w:val="000A1F86"/>
    <w:rsid w:val="000A211F"/>
    <w:rsid w:val="000A21BE"/>
    <w:rsid w:val="000A24D6"/>
    <w:rsid w:val="000A2682"/>
    <w:rsid w:val="000A2698"/>
    <w:rsid w:val="000A27FB"/>
    <w:rsid w:val="000A2869"/>
    <w:rsid w:val="000A2A26"/>
    <w:rsid w:val="000A2DE5"/>
    <w:rsid w:val="000A2F34"/>
    <w:rsid w:val="000A3409"/>
    <w:rsid w:val="000A3459"/>
    <w:rsid w:val="000A34BA"/>
    <w:rsid w:val="000A35A8"/>
    <w:rsid w:val="000A364C"/>
    <w:rsid w:val="000A36AA"/>
    <w:rsid w:val="000A39F8"/>
    <w:rsid w:val="000A3A3C"/>
    <w:rsid w:val="000A3F49"/>
    <w:rsid w:val="000A3F8C"/>
    <w:rsid w:val="000A40F8"/>
    <w:rsid w:val="000A43B4"/>
    <w:rsid w:val="000A4487"/>
    <w:rsid w:val="000A4757"/>
    <w:rsid w:val="000A4828"/>
    <w:rsid w:val="000A4C25"/>
    <w:rsid w:val="000A4CF9"/>
    <w:rsid w:val="000A4EB9"/>
    <w:rsid w:val="000A4F43"/>
    <w:rsid w:val="000A5339"/>
    <w:rsid w:val="000A5536"/>
    <w:rsid w:val="000A586D"/>
    <w:rsid w:val="000A5921"/>
    <w:rsid w:val="000A5B2B"/>
    <w:rsid w:val="000A5B96"/>
    <w:rsid w:val="000A5E91"/>
    <w:rsid w:val="000A5F8F"/>
    <w:rsid w:val="000A60AD"/>
    <w:rsid w:val="000A61BE"/>
    <w:rsid w:val="000A626D"/>
    <w:rsid w:val="000A6332"/>
    <w:rsid w:val="000A64DA"/>
    <w:rsid w:val="000A64FD"/>
    <w:rsid w:val="000A67C5"/>
    <w:rsid w:val="000A6A84"/>
    <w:rsid w:val="000A6C1C"/>
    <w:rsid w:val="000A6D21"/>
    <w:rsid w:val="000A6DC9"/>
    <w:rsid w:val="000A6E0F"/>
    <w:rsid w:val="000A6E7D"/>
    <w:rsid w:val="000A6EEE"/>
    <w:rsid w:val="000A745C"/>
    <w:rsid w:val="000A762D"/>
    <w:rsid w:val="000A783D"/>
    <w:rsid w:val="000A7901"/>
    <w:rsid w:val="000A7E2F"/>
    <w:rsid w:val="000B0024"/>
    <w:rsid w:val="000B005A"/>
    <w:rsid w:val="000B027B"/>
    <w:rsid w:val="000B06D4"/>
    <w:rsid w:val="000B08B1"/>
    <w:rsid w:val="000B09CB"/>
    <w:rsid w:val="000B0AD0"/>
    <w:rsid w:val="000B1A84"/>
    <w:rsid w:val="000B1CF7"/>
    <w:rsid w:val="000B20B4"/>
    <w:rsid w:val="000B22E5"/>
    <w:rsid w:val="000B254F"/>
    <w:rsid w:val="000B2651"/>
    <w:rsid w:val="000B297E"/>
    <w:rsid w:val="000B298A"/>
    <w:rsid w:val="000B2A97"/>
    <w:rsid w:val="000B2ADD"/>
    <w:rsid w:val="000B2B5B"/>
    <w:rsid w:val="000B2C38"/>
    <w:rsid w:val="000B2E23"/>
    <w:rsid w:val="000B30BB"/>
    <w:rsid w:val="000B31E2"/>
    <w:rsid w:val="000B341D"/>
    <w:rsid w:val="000B3457"/>
    <w:rsid w:val="000B362E"/>
    <w:rsid w:val="000B372C"/>
    <w:rsid w:val="000B38F9"/>
    <w:rsid w:val="000B39F0"/>
    <w:rsid w:val="000B3A3B"/>
    <w:rsid w:val="000B3B35"/>
    <w:rsid w:val="000B3B40"/>
    <w:rsid w:val="000B3BDE"/>
    <w:rsid w:val="000B4161"/>
    <w:rsid w:val="000B419B"/>
    <w:rsid w:val="000B423B"/>
    <w:rsid w:val="000B42E3"/>
    <w:rsid w:val="000B4326"/>
    <w:rsid w:val="000B435F"/>
    <w:rsid w:val="000B4443"/>
    <w:rsid w:val="000B449C"/>
    <w:rsid w:val="000B4588"/>
    <w:rsid w:val="000B46D3"/>
    <w:rsid w:val="000B4725"/>
    <w:rsid w:val="000B49B3"/>
    <w:rsid w:val="000B4B97"/>
    <w:rsid w:val="000B4CFF"/>
    <w:rsid w:val="000B4EE8"/>
    <w:rsid w:val="000B500E"/>
    <w:rsid w:val="000B508B"/>
    <w:rsid w:val="000B514C"/>
    <w:rsid w:val="000B5424"/>
    <w:rsid w:val="000B5493"/>
    <w:rsid w:val="000B5696"/>
    <w:rsid w:val="000B5802"/>
    <w:rsid w:val="000B58B8"/>
    <w:rsid w:val="000B5B7B"/>
    <w:rsid w:val="000B5D73"/>
    <w:rsid w:val="000B5F40"/>
    <w:rsid w:val="000B5F41"/>
    <w:rsid w:val="000B632F"/>
    <w:rsid w:val="000B63E5"/>
    <w:rsid w:val="000B6881"/>
    <w:rsid w:val="000B6BD2"/>
    <w:rsid w:val="000B6E05"/>
    <w:rsid w:val="000B72D9"/>
    <w:rsid w:val="000B72DC"/>
    <w:rsid w:val="000B74CE"/>
    <w:rsid w:val="000B787B"/>
    <w:rsid w:val="000B7BA4"/>
    <w:rsid w:val="000B7FE7"/>
    <w:rsid w:val="000C0018"/>
    <w:rsid w:val="000C02F2"/>
    <w:rsid w:val="000C036D"/>
    <w:rsid w:val="000C056D"/>
    <w:rsid w:val="000C072A"/>
    <w:rsid w:val="000C0768"/>
    <w:rsid w:val="000C07D5"/>
    <w:rsid w:val="000C0CA4"/>
    <w:rsid w:val="000C116F"/>
    <w:rsid w:val="000C12D4"/>
    <w:rsid w:val="000C1542"/>
    <w:rsid w:val="000C1782"/>
    <w:rsid w:val="000C18DE"/>
    <w:rsid w:val="000C19F9"/>
    <w:rsid w:val="000C1ABF"/>
    <w:rsid w:val="000C1BB7"/>
    <w:rsid w:val="000C2661"/>
    <w:rsid w:val="000C2727"/>
    <w:rsid w:val="000C2E76"/>
    <w:rsid w:val="000C33D7"/>
    <w:rsid w:val="000C3BEC"/>
    <w:rsid w:val="000C3D35"/>
    <w:rsid w:val="000C3F2E"/>
    <w:rsid w:val="000C405B"/>
    <w:rsid w:val="000C4255"/>
    <w:rsid w:val="000C4794"/>
    <w:rsid w:val="000C4842"/>
    <w:rsid w:val="000C48BE"/>
    <w:rsid w:val="000C4933"/>
    <w:rsid w:val="000C4935"/>
    <w:rsid w:val="000C4A03"/>
    <w:rsid w:val="000C4BB0"/>
    <w:rsid w:val="000C4E62"/>
    <w:rsid w:val="000C5380"/>
    <w:rsid w:val="000C539A"/>
    <w:rsid w:val="000C54F0"/>
    <w:rsid w:val="000C55DA"/>
    <w:rsid w:val="000C5658"/>
    <w:rsid w:val="000C56A5"/>
    <w:rsid w:val="000C5827"/>
    <w:rsid w:val="000C5A16"/>
    <w:rsid w:val="000C5DF5"/>
    <w:rsid w:val="000C5E79"/>
    <w:rsid w:val="000C5E83"/>
    <w:rsid w:val="000C5E9B"/>
    <w:rsid w:val="000C6211"/>
    <w:rsid w:val="000C6525"/>
    <w:rsid w:val="000C6640"/>
    <w:rsid w:val="000C66BD"/>
    <w:rsid w:val="000C6889"/>
    <w:rsid w:val="000C6891"/>
    <w:rsid w:val="000C6969"/>
    <w:rsid w:val="000C6E07"/>
    <w:rsid w:val="000C73F7"/>
    <w:rsid w:val="000C74A9"/>
    <w:rsid w:val="000C7542"/>
    <w:rsid w:val="000C77AF"/>
    <w:rsid w:val="000C77FA"/>
    <w:rsid w:val="000C7810"/>
    <w:rsid w:val="000C79E5"/>
    <w:rsid w:val="000C79F1"/>
    <w:rsid w:val="000C7BCE"/>
    <w:rsid w:val="000C7C74"/>
    <w:rsid w:val="000C7E15"/>
    <w:rsid w:val="000C7E31"/>
    <w:rsid w:val="000C7FB4"/>
    <w:rsid w:val="000C7FDD"/>
    <w:rsid w:val="000D018D"/>
    <w:rsid w:val="000D01F5"/>
    <w:rsid w:val="000D02AA"/>
    <w:rsid w:val="000D0B68"/>
    <w:rsid w:val="000D0D1F"/>
    <w:rsid w:val="000D0D91"/>
    <w:rsid w:val="000D0EC5"/>
    <w:rsid w:val="000D0F1D"/>
    <w:rsid w:val="000D10A2"/>
    <w:rsid w:val="000D112F"/>
    <w:rsid w:val="000D12E9"/>
    <w:rsid w:val="000D1375"/>
    <w:rsid w:val="000D1479"/>
    <w:rsid w:val="000D15DD"/>
    <w:rsid w:val="000D185F"/>
    <w:rsid w:val="000D199B"/>
    <w:rsid w:val="000D19B0"/>
    <w:rsid w:val="000D19D6"/>
    <w:rsid w:val="000D1DEB"/>
    <w:rsid w:val="000D20AE"/>
    <w:rsid w:val="000D25EC"/>
    <w:rsid w:val="000D26DA"/>
    <w:rsid w:val="000D280C"/>
    <w:rsid w:val="000D28D0"/>
    <w:rsid w:val="000D29FB"/>
    <w:rsid w:val="000D2D0B"/>
    <w:rsid w:val="000D2DB1"/>
    <w:rsid w:val="000D2FCB"/>
    <w:rsid w:val="000D3047"/>
    <w:rsid w:val="000D310E"/>
    <w:rsid w:val="000D323E"/>
    <w:rsid w:val="000D32A1"/>
    <w:rsid w:val="000D3501"/>
    <w:rsid w:val="000D361B"/>
    <w:rsid w:val="000D3627"/>
    <w:rsid w:val="000D36C6"/>
    <w:rsid w:val="000D3B0E"/>
    <w:rsid w:val="000D3BC6"/>
    <w:rsid w:val="000D3FE7"/>
    <w:rsid w:val="000D4169"/>
    <w:rsid w:val="000D43D7"/>
    <w:rsid w:val="000D45D3"/>
    <w:rsid w:val="000D4726"/>
    <w:rsid w:val="000D47A8"/>
    <w:rsid w:val="000D559B"/>
    <w:rsid w:val="000D57FF"/>
    <w:rsid w:val="000D5B4E"/>
    <w:rsid w:val="000D5FEF"/>
    <w:rsid w:val="000D601E"/>
    <w:rsid w:val="000D6207"/>
    <w:rsid w:val="000D6447"/>
    <w:rsid w:val="000D64A6"/>
    <w:rsid w:val="000D6893"/>
    <w:rsid w:val="000D6F22"/>
    <w:rsid w:val="000D6FC7"/>
    <w:rsid w:val="000D70C7"/>
    <w:rsid w:val="000D70E2"/>
    <w:rsid w:val="000D73EF"/>
    <w:rsid w:val="000D7580"/>
    <w:rsid w:val="000D75CF"/>
    <w:rsid w:val="000D76D5"/>
    <w:rsid w:val="000D783B"/>
    <w:rsid w:val="000D7B14"/>
    <w:rsid w:val="000D7CCF"/>
    <w:rsid w:val="000D7CF6"/>
    <w:rsid w:val="000D7D10"/>
    <w:rsid w:val="000E0813"/>
    <w:rsid w:val="000E088A"/>
    <w:rsid w:val="000E0947"/>
    <w:rsid w:val="000E097B"/>
    <w:rsid w:val="000E0987"/>
    <w:rsid w:val="000E0B76"/>
    <w:rsid w:val="000E0BD2"/>
    <w:rsid w:val="000E0EB4"/>
    <w:rsid w:val="000E0EE9"/>
    <w:rsid w:val="000E1313"/>
    <w:rsid w:val="000E13E7"/>
    <w:rsid w:val="000E14CB"/>
    <w:rsid w:val="000E1681"/>
    <w:rsid w:val="000E1864"/>
    <w:rsid w:val="000E18F4"/>
    <w:rsid w:val="000E18F5"/>
    <w:rsid w:val="000E19EA"/>
    <w:rsid w:val="000E19EE"/>
    <w:rsid w:val="000E1D22"/>
    <w:rsid w:val="000E1F30"/>
    <w:rsid w:val="000E1FCE"/>
    <w:rsid w:val="000E206C"/>
    <w:rsid w:val="000E243E"/>
    <w:rsid w:val="000E2455"/>
    <w:rsid w:val="000E2723"/>
    <w:rsid w:val="000E288F"/>
    <w:rsid w:val="000E2A3D"/>
    <w:rsid w:val="000E2C71"/>
    <w:rsid w:val="000E2D9D"/>
    <w:rsid w:val="000E3143"/>
    <w:rsid w:val="000E3394"/>
    <w:rsid w:val="000E35CC"/>
    <w:rsid w:val="000E3625"/>
    <w:rsid w:val="000E3641"/>
    <w:rsid w:val="000E3703"/>
    <w:rsid w:val="000E3C10"/>
    <w:rsid w:val="000E3D06"/>
    <w:rsid w:val="000E3D44"/>
    <w:rsid w:val="000E420B"/>
    <w:rsid w:val="000E498B"/>
    <w:rsid w:val="000E52F9"/>
    <w:rsid w:val="000E5343"/>
    <w:rsid w:val="000E5380"/>
    <w:rsid w:val="000E53CC"/>
    <w:rsid w:val="000E53FF"/>
    <w:rsid w:val="000E563F"/>
    <w:rsid w:val="000E5872"/>
    <w:rsid w:val="000E5CB7"/>
    <w:rsid w:val="000E5E40"/>
    <w:rsid w:val="000E5EC5"/>
    <w:rsid w:val="000E6062"/>
    <w:rsid w:val="000E6202"/>
    <w:rsid w:val="000E648D"/>
    <w:rsid w:val="000E697F"/>
    <w:rsid w:val="000E6BC4"/>
    <w:rsid w:val="000E6CFB"/>
    <w:rsid w:val="000E7075"/>
    <w:rsid w:val="000E764F"/>
    <w:rsid w:val="000E7943"/>
    <w:rsid w:val="000E799F"/>
    <w:rsid w:val="000E79EA"/>
    <w:rsid w:val="000E7C3F"/>
    <w:rsid w:val="000E7E8F"/>
    <w:rsid w:val="000F03F2"/>
    <w:rsid w:val="000F03F7"/>
    <w:rsid w:val="000F0641"/>
    <w:rsid w:val="000F072D"/>
    <w:rsid w:val="000F074E"/>
    <w:rsid w:val="000F09B6"/>
    <w:rsid w:val="000F0D80"/>
    <w:rsid w:val="000F0F10"/>
    <w:rsid w:val="000F12E6"/>
    <w:rsid w:val="000F1A08"/>
    <w:rsid w:val="000F1AAD"/>
    <w:rsid w:val="000F1CC0"/>
    <w:rsid w:val="000F1D26"/>
    <w:rsid w:val="000F2054"/>
    <w:rsid w:val="000F237F"/>
    <w:rsid w:val="000F24A0"/>
    <w:rsid w:val="000F257A"/>
    <w:rsid w:val="000F27B1"/>
    <w:rsid w:val="000F2AD5"/>
    <w:rsid w:val="000F319E"/>
    <w:rsid w:val="000F32CA"/>
    <w:rsid w:val="000F3490"/>
    <w:rsid w:val="000F3AE0"/>
    <w:rsid w:val="000F3C86"/>
    <w:rsid w:val="000F4005"/>
    <w:rsid w:val="000F410E"/>
    <w:rsid w:val="000F415E"/>
    <w:rsid w:val="000F4263"/>
    <w:rsid w:val="000F44D2"/>
    <w:rsid w:val="000F48B0"/>
    <w:rsid w:val="000F495D"/>
    <w:rsid w:val="000F49F7"/>
    <w:rsid w:val="000F4A38"/>
    <w:rsid w:val="000F4F59"/>
    <w:rsid w:val="000F54A6"/>
    <w:rsid w:val="000F55E8"/>
    <w:rsid w:val="000F5632"/>
    <w:rsid w:val="000F56DA"/>
    <w:rsid w:val="000F579E"/>
    <w:rsid w:val="000F57D4"/>
    <w:rsid w:val="000F5802"/>
    <w:rsid w:val="000F580F"/>
    <w:rsid w:val="000F5B9B"/>
    <w:rsid w:val="000F5C7D"/>
    <w:rsid w:val="000F5FE0"/>
    <w:rsid w:val="000F6977"/>
    <w:rsid w:val="000F6C2C"/>
    <w:rsid w:val="000F6E3D"/>
    <w:rsid w:val="000F6E98"/>
    <w:rsid w:val="000F7094"/>
    <w:rsid w:val="000F7186"/>
    <w:rsid w:val="000F731D"/>
    <w:rsid w:val="000F733D"/>
    <w:rsid w:val="000F7444"/>
    <w:rsid w:val="000F7569"/>
    <w:rsid w:val="000F7A1D"/>
    <w:rsid w:val="000F7D05"/>
    <w:rsid w:val="0010007E"/>
    <w:rsid w:val="001000AF"/>
    <w:rsid w:val="001001C2"/>
    <w:rsid w:val="0010072B"/>
    <w:rsid w:val="00100872"/>
    <w:rsid w:val="00100E05"/>
    <w:rsid w:val="00101012"/>
    <w:rsid w:val="001010B9"/>
    <w:rsid w:val="00101103"/>
    <w:rsid w:val="0010118C"/>
    <w:rsid w:val="001011B3"/>
    <w:rsid w:val="00101455"/>
    <w:rsid w:val="001016F8"/>
    <w:rsid w:val="001017D8"/>
    <w:rsid w:val="00101999"/>
    <w:rsid w:val="0010199D"/>
    <w:rsid w:val="00101AB2"/>
    <w:rsid w:val="00101DDB"/>
    <w:rsid w:val="00101F35"/>
    <w:rsid w:val="00101F69"/>
    <w:rsid w:val="00102080"/>
    <w:rsid w:val="00102226"/>
    <w:rsid w:val="001023DD"/>
    <w:rsid w:val="00103039"/>
    <w:rsid w:val="001036EE"/>
    <w:rsid w:val="0010390C"/>
    <w:rsid w:val="00103AD0"/>
    <w:rsid w:val="00103BF3"/>
    <w:rsid w:val="001042DB"/>
    <w:rsid w:val="00104802"/>
    <w:rsid w:val="00104822"/>
    <w:rsid w:val="00104DDF"/>
    <w:rsid w:val="00104F67"/>
    <w:rsid w:val="00104F7E"/>
    <w:rsid w:val="0010519B"/>
    <w:rsid w:val="001058AF"/>
    <w:rsid w:val="001059CD"/>
    <w:rsid w:val="00105AA3"/>
    <w:rsid w:val="00105AC8"/>
    <w:rsid w:val="00105DDD"/>
    <w:rsid w:val="00105EDE"/>
    <w:rsid w:val="00105EFC"/>
    <w:rsid w:val="00106114"/>
    <w:rsid w:val="0010662E"/>
    <w:rsid w:val="0010680A"/>
    <w:rsid w:val="001068BF"/>
    <w:rsid w:val="001068DB"/>
    <w:rsid w:val="001068F5"/>
    <w:rsid w:val="00106B4A"/>
    <w:rsid w:val="00106D57"/>
    <w:rsid w:val="001070BC"/>
    <w:rsid w:val="00107129"/>
    <w:rsid w:val="0010722F"/>
    <w:rsid w:val="0010723A"/>
    <w:rsid w:val="001073AA"/>
    <w:rsid w:val="001077C3"/>
    <w:rsid w:val="00107865"/>
    <w:rsid w:val="0010794A"/>
    <w:rsid w:val="00107C26"/>
    <w:rsid w:val="00110036"/>
    <w:rsid w:val="00110287"/>
    <w:rsid w:val="00110515"/>
    <w:rsid w:val="0011073C"/>
    <w:rsid w:val="001107C6"/>
    <w:rsid w:val="001109C0"/>
    <w:rsid w:val="00110D78"/>
    <w:rsid w:val="00110EC9"/>
    <w:rsid w:val="0011129E"/>
    <w:rsid w:val="001117F9"/>
    <w:rsid w:val="00111AC9"/>
    <w:rsid w:val="00111BF2"/>
    <w:rsid w:val="00111D41"/>
    <w:rsid w:val="00111DD3"/>
    <w:rsid w:val="00111ED2"/>
    <w:rsid w:val="00111F7D"/>
    <w:rsid w:val="001122A6"/>
    <w:rsid w:val="001124AF"/>
    <w:rsid w:val="001128B2"/>
    <w:rsid w:val="001128FF"/>
    <w:rsid w:val="0011296E"/>
    <w:rsid w:val="00112A2E"/>
    <w:rsid w:val="00112A58"/>
    <w:rsid w:val="00112AFE"/>
    <w:rsid w:val="001134F1"/>
    <w:rsid w:val="0011376D"/>
    <w:rsid w:val="001139C9"/>
    <w:rsid w:val="00113C4B"/>
    <w:rsid w:val="00113CCA"/>
    <w:rsid w:val="00113DA8"/>
    <w:rsid w:val="001140D4"/>
    <w:rsid w:val="0011422C"/>
    <w:rsid w:val="001142DC"/>
    <w:rsid w:val="00114A39"/>
    <w:rsid w:val="00114AF4"/>
    <w:rsid w:val="00114D63"/>
    <w:rsid w:val="00114DFF"/>
    <w:rsid w:val="00115588"/>
    <w:rsid w:val="00115FF3"/>
    <w:rsid w:val="00116297"/>
    <w:rsid w:val="001164CC"/>
    <w:rsid w:val="0011659E"/>
    <w:rsid w:val="00116B02"/>
    <w:rsid w:val="00116F6E"/>
    <w:rsid w:val="00117027"/>
    <w:rsid w:val="00117177"/>
    <w:rsid w:val="00117484"/>
    <w:rsid w:val="00117778"/>
    <w:rsid w:val="0011778E"/>
    <w:rsid w:val="00117967"/>
    <w:rsid w:val="00117BAF"/>
    <w:rsid w:val="00117BCE"/>
    <w:rsid w:val="00117D3E"/>
    <w:rsid w:val="00117D73"/>
    <w:rsid w:val="00117F4A"/>
    <w:rsid w:val="00117FBA"/>
    <w:rsid w:val="00120833"/>
    <w:rsid w:val="00120A20"/>
    <w:rsid w:val="00120A27"/>
    <w:rsid w:val="00120CB0"/>
    <w:rsid w:val="00120D55"/>
    <w:rsid w:val="00120D64"/>
    <w:rsid w:val="00120F80"/>
    <w:rsid w:val="001210ED"/>
    <w:rsid w:val="00121235"/>
    <w:rsid w:val="0012174D"/>
    <w:rsid w:val="0012190D"/>
    <w:rsid w:val="00121CD5"/>
    <w:rsid w:val="00121D1C"/>
    <w:rsid w:val="00122166"/>
    <w:rsid w:val="0012244C"/>
    <w:rsid w:val="00122AA2"/>
    <w:rsid w:val="00122B93"/>
    <w:rsid w:val="00122BA8"/>
    <w:rsid w:val="00122D1C"/>
    <w:rsid w:val="00122D9E"/>
    <w:rsid w:val="00122F4F"/>
    <w:rsid w:val="00122F57"/>
    <w:rsid w:val="0012304B"/>
    <w:rsid w:val="0012304E"/>
    <w:rsid w:val="001231C8"/>
    <w:rsid w:val="00123672"/>
    <w:rsid w:val="00123747"/>
    <w:rsid w:val="00123934"/>
    <w:rsid w:val="001240DF"/>
    <w:rsid w:val="00124351"/>
    <w:rsid w:val="00124678"/>
    <w:rsid w:val="001247D1"/>
    <w:rsid w:val="001248F4"/>
    <w:rsid w:val="001249C8"/>
    <w:rsid w:val="00124A11"/>
    <w:rsid w:val="00124D40"/>
    <w:rsid w:val="00124EB1"/>
    <w:rsid w:val="00124EF4"/>
    <w:rsid w:val="001250C7"/>
    <w:rsid w:val="00125327"/>
    <w:rsid w:val="001254B5"/>
    <w:rsid w:val="001255A9"/>
    <w:rsid w:val="00125B79"/>
    <w:rsid w:val="00125FAE"/>
    <w:rsid w:val="0012600C"/>
    <w:rsid w:val="00126046"/>
    <w:rsid w:val="0012629A"/>
    <w:rsid w:val="00126810"/>
    <w:rsid w:val="00126D34"/>
    <w:rsid w:val="00126E82"/>
    <w:rsid w:val="00126FC6"/>
    <w:rsid w:val="0012716F"/>
    <w:rsid w:val="0012736E"/>
    <w:rsid w:val="00127407"/>
    <w:rsid w:val="001275E6"/>
    <w:rsid w:val="00127A0F"/>
    <w:rsid w:val="00127AF7"/>
    <w:rsid w:val="00127E91"/>
    <w:rsid w:val="001302F6"/>
    <w:rsid w:val="0013032B"/>
    <w:rsid w:val="00130341"/>
    <w:rsid w:val="001304C2"/>
    <w:rsid w:val="0013063F"/>
    <w:rsid w:val="00130794"/>
    <w:rsid w:val="00130B30"/>
    <w:rsid w:val="00130C79"/>
    <w:rsid w:val="0013107E"/>
    <w:rsid w:val="001311AC"/>
    <w:rsid w:val="0013120A"/>
    <w:rsid w:val="001314DB"/>
    <w:rsid w:val="001316C6"/>
    <w:rsid w:val="00131791"/>
    <w:rsid w:val="00131977"/>
    <w:rsid w:val="00131D62"/>
    <w:rsid w:val="00131FEA"/>
    <w:rsid w:val="0013203B"/>
    <w:rsid w:val="001323DE"/>
    <w:rsid w:val="0013247E"/>
    <w:rsid w:val="0013286F"/>
    <w:rsid w:val="0013289B"/>
    <w:rsid w:val="001328A6"/>
    <w:rsid w:val="00132A85"/>
    <w:rsid w:val="00132E6F"/>
    <w:rsid w:val="00132EF4"/>
    <w:rsid w:val="00132F2B"/>
    <w:rsid w:val="00132F2C"/>
    <w:rsid w:val="00132FE7"/>
    <w:rsid w:val="001331E7"/>
    <w:rsid w:val="00133394"/>
    <w:rsid w:val="00133410"/>
    <w:rsid w:val="001335A3"/>
    <w:rsid w:val="00133B4D"/>
    <w:rsid w:val="00133DC9"/>
    <w:rsid w:val="00133F77"/>
    <w:rsid w:val="001341A9"/>
    <w:rsid w:val="00134505"/>
    <w:rsid w:val="00134559"/>
    <w:rsid w:val="0013458B"/>
    <w:rsid w:val="00134866"/>
    <w:rsid w:val="00134A26"/>
    <w:rsid w:val="00134C44"/>
    <w:rsid w:val="00134DF3"/>
    <w:rsid w:val="00135718"/>
    <w:rsid w:val="00135A83"/>
    <w:rsid w:val="00135DF5"/>
    <w:rsid w:val="00135F2E"/>
    <w:rsid w:val="001360DD"/>
    <w:rsid w:val="001360E9"/>
    <w:rsid w:val="00136237"/>
    <w:rsid w:val="00136465"/>
    <w:rsid w:val="0013650A"/>
    <w:rsid w:val="00136795"/>
    <w:rsid w:val="001368D0"/>
    <w:rsid w:val="00136A0C"/>
    <w:rsid w:val="00136C52"/>
    <w:rsid w:val="00136D4D"/>
    <w:rsid w:val="00136E8C"/>
    <w:rsid w:val="00137015"/>
    <w:rsid w:val="00137067"/>
    <w:rsid w:val="001373A9"/>
    <w:rsid w:val="00137567"/>
    <w:rsid w:val="00137883"/>
    <w:rsid w:val="00137890"/>
    <w:rsid w:val="00137C73"/>
    <w:rsid w:val="00137EB5"/>
    <w:rsid w:val="0014002E"/>
    <w:rsid w:val="00140111"/>
    <w:rsid w:val="001401F5"/>
    <w:rsid w:val="0014061A"/>
    <w:rsid w:val="0014072C"/>
    <w:rsid w:val="00140CA9"/>
    <w:rsid w:val="0014111F"/>
    <w:rsid w:val="00141191"/>
    <w:rsid w:val="001414C0"/>
    <w:rsid w:val="00141A0F"/>
    <w:rsid w:val="00141BC8"/>
    <w:rsid w:val="00141DA3"/>
    <w:rsid w:val="00141ED9"/>
    <w:rsid w:val="0014220D"/>
    <w:rsid w:val="001422B3"/>
    <w:rsid w:val="001428BE"/>
    <w:rsid w:val="00142AF8"/>
    <w:rsid w:val="00143105"/>
    <w:rsid w:val="001433CB"/>
    <w:rsid w:val="001433ED"/>
    <w:rsid w:val="00143E32"/>
    <w:rsid w:val="00143E70"/>
    <w:rsid w:val="00143FCB"/>
    <w:rsid w:val="00144063"/>
    <w:rsid w:val="001441D1"/>
    <w:rsid w:val="001442CE"/>
    <w:rsid w:val="001445DE"/>
    <w:rsid w:val="0014481D"/>
    <w:rsid w:val="00144841"/>
    <w:rsid w:val="00144886"/>
    <w:rsid w:val="0014491F"/>
    <w:rsid w:val="0014495C"/>
    <w:rsid w:val="00144A5D"/>
    <w:rsid w:val="00144D43"/>
    <w:rsid w:val="00144E7B"/>
    <w:rsid w:val="00144ECE"/>
    <w:rsid w:val="00144F08"/>
    <w:rsid w:val="00145AB8"/>
    <w:rsid w:val="00145C62"/>
    <w:rsid w:val="00145D0C"/>
    <w:rsid w:val="00145DDA"/>
    <w:rsid w:val="00145ED9"/>
    <w:rsid w:val="00145FC4"/>
    <w:rsid w:val="001468D6"/>
    <w:rsid w:val="00146929"/>
    <w:rsid w:val="00146DC5"/>
    <w:rsid w:val="00146F38"/>
    <w:rsid w:val="00147787"/>
    <w:rsid w:val="001477C9"/>
    <w:rsid w:val="00147AF8"/>
    <w:rsid w:val="00147B63"/>
    <w:rsid w:val="00147BEF"/>
    <w:rsid w:val="00147E70"/>
    <w:rsid w:val="00150201"/>
    <w:rsid w:val="001507C5"/>
    <w:rsid w:val="00150A29"/>
    <w:rsid w:val="00150B36"/>
    <w:rsid w:val="00150D6B"/>
    <w:rsid w:val="00150DA4"/>
    <w:rsid w:val="00150E4A"/>
    <w:rsid w:val="00150E60"/>
    <w:rsid w:val="00150ED2"/>
    <w:rsid w:val="00150F1B"/>
    <w:rsid w:val="00150FCB"/>
    <w:rsid w:val="0015131B"/>
    <w:rsid w:val="00151653"/>
    <w:rsid w:val="00151666"/>
    <w:rsid w:val="001516DD"/>
    <w:rsid w:val="00151AE9"/>
    <w:rsid w:val="00151CD5"/>
    <w:rsid w:val="00151DDF"/>
    <w:rsid w:val="00152114"/>
    <w:rsid w:val="001523A5"/>
    <w:rsid w:val="00152540"/>
    <w:rsid w:val="00152AD1"/>
    <w:rsid w:val="00152B7A"/>
    <w:rsid w:val="00152E8E"/>
    <w:rsid w:val="00152F38"/>
    <w:rsid w:val="00152F74"/>
    <w:rsid w:val="00152FDA"/>
    <w:rsid w:val="00152FE6"/>
    <w:rsid w:val="00153350"/>
    <w:rsid w:val="001533C1"/>
    <w:rsid w:val="00153528"/>
    <w:rsid w:val="001536B0"/>
    <w:rsid w:val="00153712"/>
    <w:rsid w:val="00153DC4"/>
    <w:rsid w:val="001542BB"/>
    <w:rsid w:val="001542FA"/>
    <w:rsid w:val="00154575"/>
    <w:rsid w:val="00154853"/>
    <w:rsid w:val="001548D6"/>
    <w:rsid w:val="00154BB3"/>
    <w:rsid w:val="00154C0A"/>
    <w:rsid w:val="00154D86"/>
    <w:rsid w:val="00154F89"/>
    <w:rsid w:val="00154FC9"/>
    <w:rsid w:val="001553CD"/>
    <w:rsid w:val="001556FA"/>
    <w:rsid w:val="001557A3"/>
    <w:rsid w:val="00155CEE"/>
    <w:rsid w:val="0015607C"/>
    <w:rsid w:val="0015619D"/>
    <w:rsid w:val="00156472"/>
    <w:rsid w:val="0015679C"/>
    <w:rsid w:val="0015683D"/>
    <w:rsid w:val="00156B08"/>
    <w:rsid w:val="0015793A"/>
    <w:rsid w:val="001602B8"/>
    <w:rsid w:val="001603F6"/>
    <w:rsid w:val="001605B6"/>
    <w:rsid w:val="0016067E"/>
    <w:rsid w:val="00160780"/>
    <w:rsid w:val="00160B23"/>
    <w:rsid w:val="00160CEA"/>
    <w:rsid w:val="00160D16"/>
    <w:rsid w:val="00160F78"/>
    <w:rsid w:val="00161014"/>
    <w:rsid w:val="001611B4"/>
    <w:rsid w:val="001613CA"/>
    <w:rsid w:val="00161519"/>
    <w:rsid w:val="001615E3"/>
    <w:rsid w:val="00161AEE"/>
    <w:rsid w:val="00161DC0"/>
    <w:rsid w:val="00161DFF"/>
    <w:rsid w:val="00162143"/>
    <w:rsid w:val="0016232E"/>
    <w:rsid w:val="001624CB"/>
    <w:rsid w:val="001626BB"/>
    <w:rsid w:val="00162A01"/>
    <w:rsid w:val="00162F9D"/>
    <w:rsid w:val="00163281"/>
    <w:rsid w:val="00163516"/>
    <w:rsid w:val="00163662"/>
    <w:rsid w:val="00163C42"/>
    <w:rsid w:val="00163CEA"/>
    <w:rsid w:val="00163CFF"/>
    <w:rsid w:val="00163D17"/>
    <w:rsid w:val="00163D63"/>
    <w:rsid w:val="00164C05"/>
    <w:rsid w:val="00164D2F"/>
    <w:rsid w:val="00164FCB"/>
    <w:rsid w:val="001655BF"/>
    <w:rsid w:val="001656CB"/>
    <w:rsid w:val="00165786"/>
    <w:rsid w:val="001657EC"/>
    <w:rsid w:val="00165AD6"/>
    <w:rsid w:val="00165AE9"/>
    <w:rsid w:val="00165BC3"/>
    <w:rsid w:val="00165D45"/>
    <w:rsid w:val="00165D72"/>
    <w:rsid w:val="00165E46"/>
    <w:rsid w:val="00165F2C"/>
    <w:rsid w:val="00165F49"/>
    <w:rsid w:val="00166266"/>
    <w:rsid w:val="001662FB"/>
    <w:rsid w:val="0016647D"/>
    <w:rsid w:val="00166508"/>
    <w:rsid w:val="0016683B"/>
    <w:rsid w:val="00166A02"/>
    <w:rsid w:val="001674BF"/>
    <w:rsid w:val="001676C7"/>
    <w:rsid w:val="00167AE6"/>
    <w:rsid w:val="00167B61"/>
    <w:rsid w:val="00167BA3"/>
    <w:rsid w:val="00167C33"/>
    <w:rsid w:val="001700A7"/>
    <w:rsid w:val="001700EB"/>
    <w:rsid w:val="0017018A"/>
    <w:rsid w:val="001702E0"/>
    <w:rsid w:val="0017043F"/>
    <w:rsid w:val="001705D5"/>
    <w:rsid w:val="001709C4"/>
    <w:rsid w:val="00170A1D"/>
    <w:rsid w:val="00170CCC"/>
    <w:rsid w:val="00170F4C"/>
    <w:rsid w:val="00171060"/>
    <w:rsid w:val="001711BE"/>
    <w:rsid w:val="00171502"/>
    <w:rsid w:val="001715CB"/>
    <w:rsid w:val="00171846"/>
    <w:rsid w:val="00171896"/>
    <w:rsid w:val="00171A6D"/>
    <w:rsid w:val="00171B72"/>
    <w:rsid w:val="0017217F"/>
    <w:rsid w:val="00172221"/>
    <w:rsid w:val="00172275"/>
    <w:rsid w:val="001723CE"/>
    <w:rsid w:val="001724D3"/>
    <w:rsid w:val="0017257B"/>
    <w:rsid w:val="001726A4"/>
    <w:rsid w:val="00172C30"/>
    <w:rsid w:val="00172E33"/>
    <w:rsid w:val="001731A7"/>
    <w:rsid w:val="00173695"/>
    <w:rsid w:val="0017386B"/>
    <w:rsid w:val="00173DEC"/>
    <w:rsid w:val="00173F91"/>
    <w:rsid w:val="0017405C"/>
    <w:rsid w:val="00174097"/>
    <w:rsid w:val="001740BC"/>
    <w:rsid w:val="001740CF"/>
    <w:rsid w:val="00174197"/>
    <w:rsid w:val="0017439D"/>
    <w:rsid w:val="001745FA"/>
    <w:rsid w:val="00174C49"/>
    <w:rsid w:val="00174D18"/>
    <w:rsid w:val="0017542A"/>
    <w:rsid w:val="0017560D"/>
    <w:rsid w:val="00175885"/>
    <w:rsid w:val="00175B11"/>
    <w:rsid w:val="00175CC3"/>
    <w:rsid w:val="00175D11"/>
    <w:rsid w:val="00175E86"/>
    <w:rsid w:val="001760AE"/>
    <w:rsid w:val="001760E3"/>
    <w:rsid w:val="00176708"/>
    <w:rsid w:val="0017672C"/>
    <w:rsid w:val="001769DC"/>
    <w:rsid w:val="001769F4"/>
    <w:rsid w:val="00176A86"/>
    <w:rsid w:val="00176B1C"/>
    <w:rsid w:val="001771D9"/>
    <w:rsid w:val="0017721E"/>
    <w:rsid w:val="001772FD"/>
    <w:rsid w:val="001774AD"/>
    <w:rsid w:val="001775F6"/>
    <w:rsid w:val="001777DC"/>
    <w:rsid w:val="00177A8E"/>
    <w:rsid w:val="00177BCB"/>
    <w:rsid w:val="00177CDD"/>
    <w:rsid w:val="00177CED"/>
    <w:rsid w:val="00177DAB"/>
    <w:rsid w:val="00177EDC"/>
    <w:rsid w:val="00177F48"/>
    <w:rsid w:val="001800E7"/>
    <w:rsid w:val="0018012A"/>
    <w:rsid w:val="001801E0"/>
    <w:rsid w:val="0018032E"/>
    <w:rsid w:val="00180444"/>
    <w:rsid w:val="001804A3"/>
    <w:rsid w:val="0018062D"/>
    <w:rsid w:val="001809A2"/>
    <w:rsid w:val="001809D0"/>
    <w:rsid w:val="00180A9E"/>
    <w:rsid w:val="0018102E"/>
    <w:rsid w:val="001810F5"/>
    <w:rsid w:val="0018135B"/>
    <w:rsid w:val="00181582"/>
    <w:rsid w:val="001816B9"/>
    <w:rsid w:val="00181AA6"/>
    <w:rsid w:val="00181AB7"/>
    <w:rsid w:val="00181BC3"/>
    <w:rsid w:val="00181CAD"/>
    <w:rsid w:val="00181CEE"/>
    <w:rsid w:val="00181F1F"/>
    <w:rsid w:val="001821B5"/>
    <w:rsid w:val="001822E6"/>
    <w:rsid w:val="00182442"/>
    <w:rsid w:val="00182747"/>
    <w:rsid w:val="001828C8"/>
    <w:rsid w:val="00182EB2"/>
    <w:rsid w:val="001833F4"/>
    <w:rsid w:val="001836E2"/>
    <w:rsid w:val="0018392B"/>
    <w:rsid w:val="00183C8A"/>
    <w:rsid w:val="00183D1D"/>
    <w:rsid w:val="00183D78"/>
    <w:rsid w:val="00183D7C"/>
    <w:rsid w:val="00183F0A"/>
    <w:rsid w:val="00183F3A"/>
    <w:rsid w:val="001845AC"/>
    <w:rsid w:val="001848F9"/>
    <w:rsid w:val="00184F6A"/>
    <w:rsid w:val="0018511A"/>
    <w:rsid w:val="0018514D"/>
    <w:rsid w:val="00186424"/>
    <w:rsid w:val="001865E8"/>
    <w:rsid w:val="00186A1C"/>
    <w:rsid w:val="00186C2A"/>
    <w:rsid w:val="00186CCE"/>
    <w:rsid w:val="00186D43"/>
    <w:rsid w:val="001870BA"/>
    <w:rsid w:val="0018743C"/>
    <w:rsid w:val="001876E8"/>
    <w:rsid w:val="00187778"/>
    <w:rsid w:val="00187BC3"/>
    <w:rsid w:val="0019000F"/>
    <w:rsid w:val="001908AB"/>
    <w:rsid w:val="00190B84"/>
    <w:rsid w:val="00190C16"/>
    <w:rsid w:val="00190D4F"/>
    <w:rsid w:val="00191074"/>
    <w:rsid w:val="00191148"/>
    <w:rsid w:val="00191163"/>
    <w:rsid w:val="0019141B"/>
    <w:rsid w:val="00191583"/>
    <w:rsid w:val="0019180D"/>
    <w:rsid w:val="001919DC"/>
    <w:rsid w:val="00191ABB"/>
    <w:rsid w:val="00191C14"/>
    <w:rsid w:val="00191E54"/>
    <w:rsid w:val="001921C3"/>
    <w:rsid w:val="00192282"/>
    <w:rsid w:val="00192514"/>
    <w:rsid w:val="00192686"/>
    <w:rsid w:val="00192AA9"/>
    <w:rsid w:val="00192AFC"/>
    <w:rsid w:val="00192C14"/>
    <w:rsid w:val="00192E41"/>
    <w:rsid w:val="001930F8"/>
    <w:rsid w:val="001934C7"/>
    <w:rsid w:val="00193BA1"/>
    <w:rsid w:val="00194157"/>
    <w:rsid w:val="00194262"/>
    <w:rsid w:val="00194268"/>
    <w:rsid w:val="00194DC0"/>
    <w:rsid w:val="00194FE9"/>
    <w:rsid w:val="001950FC"/>
    <w:rsid w:val="0019529E"/>
    <w:rsid w:val="0019546A"/>
    <w:rsid w:val="00195526"/>
    <w:rsid w:val="001955C8"/>
    <w:rsid w:val="001956B9"/>
    <w:rsid w:val="001956D5"/>
    <w:rsid w:val="0019587F"/>
    <w:rsid w:val="00195B87"/>
    <w:rsid w:val="00195CDA"/>
    <w:rsid w:val="00195FEE"/>
    <w:rsid w:val="0019617E"/>
    <w:rsid w:val="00196294"/>
    <w:rsid w:val="00196355"/>
    <w:rsid w:val="00196390"/>
    <w:rsid w:val="0019644E"/>
    <w:rsid w:val="00196566"/>
    <w:rsid w:val="0019664C"/>
    <w:rsid w:val="0019686E"/>
    <w:rsid w:val="0019692C"/>
    <w:rsid w:val="00196BE6"/>
    <w:rsid w:val="00196C67"/>
    <w:rsid w:val="00196E77"/>
    <w:rsid w:val="001975AD"/>
    <w:rsid w:val="00197700"/>
    <w:rsid w:val="00197AF1"/>
    <w:rsid w:val="00197B19"/>
    <w:rsid w:val="00197B95"/>
    <w:rsid w:val="00197CAA"/>
    <w:rsid w:val="00197F16"/>
    <w:rsid w:val="00197F3F"/>
    <w:rsid w:val="001A0243"/>
    <w:rsid w:val="001A03AD"/>
    <w:rsid w:val="001A03EE"/>
    <w:rsid w:val="001A0723"/>
    <w:rsid w:val="001A07A3"/>
    <w:rsid w:val="001A097D"/>
    <w:rsid w:val="001A0AF2"/>
    <w:rsid w:val="001A0CB5"/>
    <w:rsid w:val="001A0F28"/>
    <w:rsid w:val="001A0FD1"/>
    <w:rsid w:val="001A10C6"/>
    <w:rsid w:val="001A112E"/>
    <w:rsid w:val="001A14E6"/>
    <w:rsid w:val="001A1BF0"/>
    <w:rsid w:val="001A2041"/>
    <w:rsid w:val="001A206C"/>
    <w:rsid w:val="001A2356"/>
    <w:rsid w:val="001A2376"/>
    <w:rsid w:val="001A2517"/>
    <w:rsid w:val="001A2639"/>
    <w:rsid w:val="001A26F9"/>
    <w:rsid w:val="001A28CE"/>
    <w:rsid w:val="001A2918"/>
    <w:rsid w:val="001A2FCA"/>
    <w:rsid w:val="001A306A"/>
    <w:rsid w:val="001A30FE"/>
    <w:rsid w:val="001A3223"/>
    <w:rsid w:val="001A395E"/>
    <w:rsid w:val="001A3A48"/>
    <w:rsid w:val="001A3B6A"/>
    <w:rsid w:val="001A3DFB"/>
    <w:rsid w:val="001A3E2B"/>
    <w:rsid w:val="001A4118"/>
    <w:rsid w:val="001A416B"/>
    <w:rsid w:val="001A431F"/>
    <w:rsid w:val="001A4380"/>
    <w:rsid w:val="001A460B"/>
    <w:rsid w:val="001A4714"/>
    <w:rsid w:val="001A4800"/>
    <w:rsid w:val="001A483C"/>
    <w:rsid w:val="001A497A"/>
    <w:rsid w:val="001A5052"/>
    <w:rsid w:val="001A554C"/>
    <w:rsid w:val="001A55CE"/>
    <w:rsid w:val="001A55E5"/>
    <w:rsid w:val="001A571B"/>
    <w:rsid w:val="001A58EA"/>
    <w:rsid w:val="001A5E1B"/>
    <w:rsid w:val="001A60B8"/>
    <w:rsid w:val="001A60DD"/>
    <w:rsid w:val="001A6111"/>
    <w:rsid w:val="001A619D"/>
    <w:rsid w:val="001A6230"/>
    <w:rsid w:val="001A64E1"/>
    <w:rsid w:val="001A654B"/>
    <w:rsid w:val="001A6732"/>
    <w:rsid w:val="001A67C5"/>
    <w:rsid w:val="001A67F0"/>
    <w:rsid w:val="001A6910"/>
    <w:rsid w:val="001A6BE2"/>
    <w:rsid w:val="001A6C38"/>
    <w:rsid w:val="001A70D9"/>
    <w:rsid w:val="001A714F"/>
    <w:rsid w:val="001A71CB"/>
    <w:rsid w:val="001A723D"/>
    <w:rsid w:val="001A72E5"/>
    <w:rsid w:val="001A7672"/>
    <w:rsid w:val="001A7A70"/>
    <w:rsid w:val="001A7A72"/>
    <w:rsid w:val="001A7B94"/>
    <w:rsid w:val="001A7CA2"/>
    <w:rsid w:val="001B0076"/>
    <w:rsid w:val="001B0156"/>
    <w:rsid w:val="001B03A1"/>
    <w:rsid w:val="001B03C3"/>
    <w:rsid w:val="001B03EE"/>
    <w:rsid w:val="001B0984"/>
    <w:rsid w:val="001B0CFE"/>
    <w:rsid w:val="001B0D34"/>
    <w:rsid w:val="001B11C5"/>
    <w:rsid w:val="001B124B"/>
    <w:rsid w:val="001B1633"/>
    <w:rsid w:val="001B1635"/>
    <w:rsid w:val="001B1834"/>
    <w:rsid w:val="001B189D"/>
    <w:rsid w:val="001B1A1F"/>
    <w:rsid w:val="001B1BD0"/>
    <w:rsid w:val="001B1F7A"/>
    <w:rsid w:val="001B22B7"/>
    <w:rsid w:val="001B2309"/>
    <w:rsid w:val="001B2316"/>
    <w:rsid w:val="001B2461"/>
    <w:rsid w:val="001B2764"/>
    <w:rsid w:val="001B2EFB"/>
    <w:rsid w:val="001B3027"/>
    <w:rsid w:val="001B423D"/>
    <w:rsid w:val="001B5008"/>
    <w:rsid w:val="001B506D"/>
    <w:rsid w:val="001B535A"/>
    <w:rsid w:val="001B5392"/>
    <w:rsid w:val="001B5455"/>
    <w:rsid w:val="001B56C6"/>
    <w:rsid w:val="001B5709"/>
    <w:rsid w:val="001B5776"/>
    <w:rsid w:val="001B5C1F"/>
    <w:rsid w:val="001B5D07"/>
    <w:rsid w:val="001B5D28"/>
    <w:rsid w:val="001B60FC"/>
    <w:rsid w:val="001B6152"/>
    <w:rsid w:val="001B631D"/>
    <w:rsid w:val="001B6396"/>
    <w:rsid w:val="001B63C2"/>
    <w:rsid w:val="001B64A8"/>
    <w:rsid w:val="001B65DF"/>
    <w:rsid w:val="001B6AD1"/>
    <w:rsid w:val="001B7321"/>
    <w:rsid w:val="001B73B6"/>
    <w:rsid w:val="001B7681"/>
    <w:rsid w:val="001B76DD"/>
    <w:rsid w:val="001B788B"/>
    <w:rsid w:val="001B7B75"/>
    <w:rsid w:val="001B7F0C"/>
    <w:rsid w:val="001C04CE"/>
    <w:rsid w:val="001C089E"/>
    <w:rsid w:val="001C0A76"/>
    <w:rsid w:val="001C0C27"/>
    <w:rsid w:val="001C0D1F"/>
    <w:rsid w:val="001C0EBB"/>
    <w:rsid w:val="001C116C"/>
    <w:rsid w:val="001C11E9"/>
    <w:rsid w:val="001C136C"/>
    <w:rsid w:val="001C1507"/>
    <w:rsid w:val="001C165F"/>
    <w:rsid w:val="001C1755"/>
    <w:rsid w:val="001C1B1B"/>
    <w:rsid w:val="001C214C"/>
    <w:rsid w:val="001C24CC"/>
    <w:rsid w:val="001C2BE3"/>
    <w:rsid w:val="001C2DBE"/>
    <w:rsid w:val="001C2F60"/>
    <w:rsid w:val="001C306A"/>
    <w:rsid w:val="001C33E6"/>
    <w:rsid w:val="001C34E6"/>
    <w:rsid w:val="001C3523"/>
    <w:rsid w:val="001C36FE"/>
    <w:rsid w:val="001C3907"/>
    <w:rsid w:val="001C3AC6"/>
    <w:rsid w:val="001C3C2E"/>
    <w:rsid w:val="001C3C76"/>
    <w:rsid w:val="001C41E3"/>
    <w:rsid w:val="001C483D"/>
    <w:rsid w:val="001C4A56"/>
    <w:rsid w:val="001C52E3"/>
    <w:rsid w:val="001C531F"/>
    <w:rsid w:val="001C5559"/>
    <w:rsid w:val="001C55F3"/>
    <w:rsid w:val="001C56DF"/>
    <w:rsid w:val="001C58F2"/>
    <w:rsid w:val="001C594C"/>
    <w:rsid w:val="001C59E8"/>
    <w:rsid w:val="001C6057"/>
    <w:rsid w:val="001C6231"/>
    <w:rsid w:val="001C623D"/>
    <w:rsid w:val="001C63E7"/>
    <w:rsid w:val="001C644D"/>
    <w:rsid w:val="001C64B5"/>
    <w:rsid w:val="001C67D1"/>
    <w:rsid w:val="001C681D"/>
    <w:rsid w:val="001C70DB"/>
    <w:rsid w:val="001C7162"/>
    <w:rsid w:val="001C72DE"/>
    <w:rsid w:val="001C73D3"/>
    <w:rsid w:val="001C7AAC"/>
    <w:rsid w:val="001C7E0A"/>
    <w:rsid w:val="001D009F"/>
    <w:rsid w:val="001D012D"/>
    <w:rsid w:val="001D0131"/>
    <w:rsid w:val="001D0B6C"/>
    <w:rsid w:val="001D0BAB"/>
    <w:rsid w:val="001D1147"/>
    <w:rsid w:val="001D12FB"/>
    <w:rsid w:val="001D133A"/>
    <w:rsid w:val="001D14CD"/>
    <w:rsid w:val="001D15C4"/>
    <w:rsid w:val="001D1669"/>
    <w:rsid w:val="001D1710"/>
    <w:rsid w:val="001D1A01"/>
    <w:rsid w:val="001D2022"/>
    <w:rsid w:val="001D22F9"/>
    <w:rsid w:val="001D2512"/>
    <w:rsid w:val="001D25BD"/>
    <w:rsid w:val="001D2615"/>
    <w:rsid w:val="001D2D7F"/>
    <w:rsid w:val="001D2F51"/>
    <w:rsid w:val="001D2F70"/>
    <w:rsid w:val="001D2FE4"/>
    <w:rsid w:val="001D30D6"/>
    <w:rsid w:val="001D31BA"/>
    <w:rsid w:val="001D325A"/>
    <w:rsid w:val="001D39AF"/>
    <w:rsid w:val="001D3BDE"/>
    <w:rsid w:val="001D3BFF"/>
    <w:rsid w:val="001D3FD3"/>
    <w:rsid w:val="001D409B"/>
    <w:rsid w:val="001D4180"/>
    <w:rsid w:val="001D42F4"/>
    <w:rsid w:val="001D457E"/>
    <w:rsid w:val="001D45F8"/>
    <w:rsid w:val="001D4645"/>
    <w:rsid w:val="001D48A9"/>
    <w:rsid w:val="001D4C31"/>
    <w:rsid w:val="001D4C43"/>
    <w:rsid w:val="001D4E6D"/>
    <w:rsid w:val="001D4F14"/>
    <w:rsid w:val="001D50AA"/>
    <w:rsid w:val="001D5994"/>
    <w:rsid w:val="001D5A2E"/>
    <w:rsid w:val="001D5CDF"/>
    <w:rsid w:val="001D5F5A"/>
    <w:rsid w:val="001D5FEB"/>
    <w:rsid w:val="001D60ED"/>
    <w:rsid w:val="001D61A5"/>
    <w:rsid w:val="001D6A70"/>
    <w:rsid w:val="001D6C06"/>
    <w:rsid w:val="001D6C47"/>
    <w:rsid w:val="001D7254"/>
    <w:rsid w:val="001D747D"/>
    <w:rsid w:val="001D75F1"/>
    <w:rsid w:val="001D7626"/>
    <w:rsid w:val="001D7824"/>
    <w:rsid w:val="001D79C2"/>
    <w:rsid w:val="001D7CA8"/>
    <w:rsid w:val="001D7CBC"/>
    <w:rsid w:val="001E0007"/>
    <w:rsid w:val="001E0535"/>
    <w:rsid w:val="001E07EB"/>
    <w:rsid w:val="001E0809"/>
    <w:rsid w:val="001E0DCF"/>
    <w:rsid w:val="001E18AC"/>
    <w:rsid w:val="001E190E"/>
    <w:rsid w:val="001E1A34"/>
    <w:rsid w:val="001E1D20"/>
    <w:rsid w:val="001E1DE1"/>
    <w:rsid w:val="001E1E08"/>
    <w:rsid w:val="001E2496"/>
    <w:rsid w:val="001E2617"/>
    <w:rsid w:val="001E2967"/>
    <w:rsid w:val="001E2A79"/>
    <w:rsid w:val="001E2F23"/>
    <w:rsid w:val="001E301E"/>
    <w:rsid w:val="001E30AA"/>
    <w:rsid w:val="001E32B7"/>
    <w:rsid w:val="001E3518"/>
    <w:rsid w:val="001E3640"/>
    <w:rsid w:val="001E37F8"/>
    <w:rsid w:val="001E3834"/>
    <w:rsid w:val="001E3A32"/>
    <w:rsid w:val="001E3BFD"/>
    <w:rsid w:val="001E3F78"/>
    <w:rsid w:val="001E401E"/>
    <w:rsid w:val="001E407A"/>
    <w:rsid w:val="001E4305"/>
    <w:rsid w:val="001E4325"/>
    <w:rsid w:val="001E45B5"/>
    <w:rsid w:val="001E45F0"/>
    <w:rsid w:val="001E47C3"/>
    <w:rsid w:val="001E4807"/>
    <w:rsid w:val="001E492B"/>
    <w:rsid w:val="001E4CAF"/>
    <w:rsid w:val="001E4F0D"/>
    <w:rsid w:val="001E5436"/>
    <w:rsid w:val="001E5640"/>
    <w:rsid w:val="001E5A84"/>
    <w:rsid w:val="001E5C34"/>
    <w:rsid w:val="001E5D27"/>
    <w:rsid w:val="001E5D86"/>
    <w:rsid w:val="001E6130"/>
    <w:rsid w:val="001E6183"/>
    <w:rsid w:val="001E63A8"/>
    <w:rsid w:val="001E6437"/>
    <w:rsid w:val="001E64B6"/>
    <w:rsid w:val="001E6548"/>
    <w:rsid w:val="001E6851"/>
    <w:rsid w:val="001E6A1F"/>
    <w:rsid w:val="001E6BAD"/>
    <w:rsid w:val="001E6BD8"/>
    <w:rsid w:val="001E6CB0"/>
    <w:rsid w:val="001E6EC6"/>
    <w:rsid w:val="001E6F25"/>
    <w:rsid w:val="001E705E"/>
    <w:rsid w:val="001E72B8"/>
    <w:rsid w:val="001F0247"/>
    <w:rsid w:val="001F0845"/>
    <w:rsid w:val="001F09B1"/>
    <w:rsid w:val="001F0B04"/>
    <w:rsid w:val="001F0DA8"/>
    <w:rsid w:val="001F0E7F"/>
    <w:rsid w:val="001F10C4"/>
    <w:rsid w:val="001F1226"/>
    <w:rsid w:val="001F1574"/>
    <w:rsid w:val="001F1A26"/>
    <w:rsid w:val="001F1F84"/>
    <w:rsid w:val="001F22C4"/>
    <w:rsid w:val="001F23C7"/>
    <w:rsid w:val="001F2824"/>
    <w:rsid w:val="001F2B46"/>
    <w:rsid w:val="001F2BCA"/>
    <w:rsid w:val="001F2EA3"/>
    <w:rsid w:val="001F2FC6"/>
    <w:rsid w:val="001F31AF"/>
    <w:rsid w:val="001F351D"/>
    <w:rsid w:val="001F3B46"/>
    <w:rsid w:val="001F3BA8"/>
    <w:rsid w:val="001F3FDE"/>
    <w:rsid w:val="001F4143"/>
    <w:rsid w:val="001F4233"/>
    <w:rsid w:val="001F4248"/>
    <w:rsid w:val="001F4274"/>
    <w:rsid w:val="001F4A24"/>
    <w:rsid w:val="001F4FF6"/>
    <w:rsid w:val="001F50D0"/>
    <w:rsid w:val="001F551A"/>
    <w:rsid w:val="001F5901"/>
    <w:rsid w:val="001F5994"/>
    <w:rsid w:val="001F5CBF"/>
    <w:rsid w:val="001F6101"/>
    <w:rsid w:val="001F638D"/>
    <w:rsid w:val="001F6678"/>
    <w:rsid w:val="001F6844"/>
    <w:rsid w:val="001F6C03"/>
    <w:rsid w:val="001F6D4D"/>
    <w:rsid w:val="001F6F04"/>
    <w:rsid w:val="001F7234"/>
    <w:rsid w:val="001F73EA"/>
    <w:rsid w:val="0020013D"/>
    <w:rsid w:val="00200450"/>
    <w:rsid w:val="0020047E"/>
    <w:rsid w:val="0020067E"/>
    <w:rsid w:val="00200BB6"/>
    <w:rsid w:val="00200DCE"/>
    <w:rsid w:val="00200E08"/>
    <w:rsid w:val="00200EEA"/>
    <w:rsid w:val="00200F3E"/>
    <w:rsid w:val="002014F2"/>
    <w:rsid w:val="00201519"/>
    <w:rsid w:val="00201711"/>
    <w:rsid w:val="00201846"/>
    <w:rsid w:val="00201A23"/>
    <w:rsid w:val="00201AEC"/>
    <w:rsid w:val="00201DFC"/>
    <w:rsid w:val="00201E4C"/>
    <w:rsid w:val="00202501"/>
    <w:rsid w:val="00202B00"/>
    <w:rsid w:val="00202BEF"/>
    <w:rsid w:val="00202DA6"/>
    <w:rsid w:val="00202E03"/>
    <w:rsid w:val="00202F85"/>
    <w:rsid w:val="00202FE4"/>
    <w:rsid w:val="0020316B"/>
    <w:rsid w:val="00203184"/>
    <w:rsid w:val="002034ED"/>
    <w:rsid w:val="002036C9"/>
    <w:rsid w:val="0020372F"/>
    <w:rsid w:val="00203CB1"/>
    <w:rsid w:val="00203E71"/>
    <w:rsid w:val="00203E7D"/>
    <w:rsid w:val="00203E8E"/>
    <w:rsid w:val="002043B0"/>
    <w:rsid w:val="0020456F"/>
    <w:rsid w:val="002046B6"/>
    <w:rsid w:val="00204A17"/>
    <w:rsid w:val="00204C4D"/>
    <w:rsid w:val="00204F44"/>
    <w:rsid w:val="00204F52"/>
    <w:rsid w:val="002052F1"/>
    <w:rsid w:val="0020553E"/>
    <w:rsid w:val="00205832"/>
    <w:rsid w:val="00205870"/>
    <w:rsid w:val="0020595F"/>
    <w:rsid w:val="00205EDC"/>
    <w:rsid w:val="00206381"/>
    <w:rsid w:val="002063A8"/>
    <w:rsid w:val="002066C3"/>
    <w:rsid w:val="00206782"/>
    <w:rsid w:val="00206B6D"/>
    <w:rsid w:val="00206BD0"/>
    <w:rsid w:val="00206D9E"/>
    <w:rsid w:val="00206DF0"/>
    <w:rsid w:val="00207153"/>
    <w:rsid w:val="00207216"/>
    <w:rsid w:val="002074D3"/>
    <w:rsid w:val="002076FC"/>
    <w:rsid w:val="0020772D"/>
    <w:rsid w:val="002079F6"/>
    <w:rsid w:val="00207F58"/>
    <w:rsid w:val="002102EF"/>
    <w:rsid w:val="00210410"/>
    <w:rsid w:val="00210470"/>
    <w:rsid w:val="002109A2"/>
    <w:rsid w:val="00210B30"/>
    <w:rsid w:val="00210F8D"/>
    <w:rsid w:val="0021119C"/>
    <w:rsid w:val="0021135B"/>
    <w:rsid w:val="0021181B"/>
    <w:rsid w:val="00211894"/>
    <w:rsid w:val="00211E04"/>
    <w:rsid w:val="0021205F"/>
    <w:rsid w:val="00212150"/>
    <w:rsid w:val="00212A99"/>
    <w:rsid w:val="00212B94"/>
    <w:rsid w:val="00212BF0"/>
    <w:rsid w:val="00212D0B"/>
    <w:rsid w:val="00213099"/>
    <w:rsid w:val="002130F1"/>
    <w:rsid w:val="0021346B"/>
    <w:rsid w:val="00213688"/>
    <w:rsid w:val="00213906"/>
    <w:rsid w:val="00213B51"/>
    <w:rsid w:val="00213DA8"/>
    <w:rsid w:val="00213EA8"/>
    <w:rsid w:val="00213FB8"/>
    <w:rsid w:val="0021407D"/>
    <w:rsid w:val="00214305"/>
    <w:rsid w:val="002143DA"/>
    <w:rsid w:val="002146BB"/>
    <w:rsid w:val="002147AD"/>
    <w:rsid w:val="00214831"/>
    <w:rsid w:val="00214B99"/>
    <w:rsid w:val="00214DB7"/>
    <w:rsid w:val="00214DE7"/>
    <w:rsid w:val="00214E67"/>
    <w:rsid w:val="0021595A"/>
    <w:rsid w:val="002159AF"/>
    <w:rsid w:val="00215ADE"/>
    <w:rsid w:val="00215CEE"/>
    <w:rsid w:val="002164B6"/>
    <w:rsid w:val="00216911"/>
    <w:rsid w:val="00216C80"/>
    <w:rsid w:val="0021705E"/>
    <w:rsid w:val="002172CD"/>
    <w:rsid w:val="002173C3"/>
    <w:rsid w:val="002178C1"/>
    <w:rsid w:val="00217BBD"/>
    <w:rsid w:val="002201DA"/>
    <w:rsid w:val="0022098C"/>
    <w:rsid w:val="00220C44"/>
    <w:rsid w:val="0022111B"/>
    <w:rsid w:val="002214D7"/>
    <w:rsid w:val="00221787"/>
    <w:rsid w:val="0022191E"/>
    <w:rsid w:val="00221A9E"/>
    <w:rsid w:val="00221D15"/>
    <w:rsid w:val="00221E5B"/>
    <w:rsid w:val="00221F62"/>
    <w:rsid w:val="00222329"/>
    <w:rsid w:val="0022241E"/>
    <w:rsid w:val="002226A7"/>
    <w:rsid w:val="00222A69"/>
    <w:rsid w:val="00222AAB"/>
    <w:rsid w:val="00222FC7"/>
    <w:rsid w:val="00222FD4"/>
    <w:rsid w:val="00223287"/>
    <w:rsid w:val="00223665"/>
    <w:rsid w:val="0022368E"/>
    <w:rsid w:val="00223ACC"/>
    <w:rsid w:val="00223CC4"/>
    <w:rsid w:val="00223D0D"/>
    <w:rsid w:val="00223FDF"/>
    <w:rsid w:val="002240EB"/>
    <w:rsid w:val="00224167"/>
    <w:rsid w:val="002241EF"/>
    <w:rsid w:val="002243A2"/>
    <w:rsid w:val="0022459C"/>
    <w:rsid w:val="00224608"/>
    <w:rsid w:val="00224753"/>
    <w:rsid w:val="00224A75"/>
    <w:rsid w:val="00224A9B"/>
    <w:rsid w:val="00224AA6"/>
    <w:rsid w:val="00224FD9"/>
    <w:rsid w:val="002251A9"/>
    <w:rsid w:val="002251F3"/>
    <w:rsid w:val="00225364"/>
    <w:rsid w:val="00225510"/>
    <w:rsid w:val="00225517"/>
    <w:rsid w:val="002258AD"/>
    <w:rsid w:val="0022606D"/>
    <w:rsid w:val="002264CA"/>
    <w:rsid w:val="002264ED"/>
    <w:rsid w:val="002265AD"/>
    <w:rsid w:val="002269EA"/>
    <w:rsid w:val="00226A4A"/>
    <w:rsid w:val="00226B6B"/>
    <w:rsid w:val="00226D20"/>
    <w:rsid w:val="00226D82"/>
    <w:rsid w:val="00226E0E"/>
    <w:rsid w:val="00226F82"/>
    <w:rsid w:val="00227417"/>
    <w:rsid w:val="00227567"/>
    <w:rsid w:val="00227666"/>
    <w:rsid w:val="002276AE"/>
    <w:rsid w:val="00227B10"/>
    <w:rsid w:val="00227F15"/>
    <w:rsid w:val="00227F86"/>
    <w:rsid w:val="00230154"/>
    <w:rsid w:val="00230197"/>
    <w:rsid w:val="00230779"/>
    <w:rsid w:val="0023078C"/>
    <w:rsid w:val="00230912"/>
    <w:rsid w:val="00230AA8"/>
    <w:rsid w:val="00230E3D"/>
    <w:rsid w:val="00230FEC"/>
    <w:rsid w:val="0023111E"/>
    <w:rsid w:val="00231587"/>
    <w:rsid w:val="002316B4"/>
    <w:rsid w:val="002316BC"/>
    <w:rsid w:val="00231C6B"/>
    <w:rsid w:val="00231E0E"/>
    <w:rsid w:val="002323F6"/>
    <w:rsid w:val="0023254E"/>
    <w:rsid w:val="002326C3"/>
    <w:rsid w:val="0023282A"/>
    <w:rsid w:val="00232AE1"/>
    <w:rsid w:val="00232C6E"/>
    <w:rsid w:val="0023330C"/>
    <w:rsid w:val="00233439"/>
    <w:rsid w:val="00233742"/>
    <w:rsid w:val="0023409C"/>
    <w:rsid w:val="0023421F"/>
    <w:rsid w:val="00234358"/>
    <w:rsid w:val="002344AD"/>
    <w:rsid w:val="00234652"/>
    <w:rsid w:val="0023480F"/>
    <w:rsid w:val="002348FF"/>
    <w:rsid w:val="00234FE2"/>
    <w:rsid w:val="0023536C"/>
    <w:rsid w:val="002356F1"/>
    <w:rsid w:val="00235756"/>
    <w:rsid w:val="00235ABC"/>
    <w:rsid w:val="00235C0B"/>
    <w:rsid w:val="00235E00"/>
    <w:rsid w:val="00236250"/>
    <w:rsid w:val="002363CA"/>
    <w:rsid w:val="0023645A"/>
    <w:rsid w:val="002366E1"/>
    <w:rsid w:val="00236B2B"/>
    <w:rsid w:val="00236CB4"/>
    <w:rsid w:val="00236E74"/>
    <w:rsid w:val="00237007"/>
    <w:rsid w:val="00237365"/>
    <w:rsid w:val="002374AA"/>
    <w:rsid w:val="0023783A"/>
    <w:rsid w:val="0023793E"/>
    <w:rsid w:val="00237A5F"/>
    <w:rsid w:val="002400F2"/>
    <w:rsid w:val="002408A1"/>
    <w:rsid w:val="002411D8"/>
    <w:rsid w:val="002413BA"/>
    <w:rsid w:val="00241473"/>
    <w:rsid w:val="00241569"/>
    <w:rsid w:val="002415C5"/>
    <w:rsid w:val="002416D6"/>
    <w:rsid w:val="002416F7"/>
    <w:rsid w:val="0024171E"/>
    <w:rsid w:val="00241F96"/>
    <w:rsid w:val="00242000"/>
    <w:rsid w:val="002420C4"/>
    <w:rsid w:val="002422E9"/>
    <w:rsid w:val="0024232E"/>
    <w:rsid w:val="00242AF6"/>
    <w:rsid w:val="00242E94"/>
    <w:rsid w:val="00242EEF"/>
    <w:rsid w:val="00243126"/>
    <w:rsid w:val="00243203"/>
    <w:rsid w:val="00243219"/>
    <w:rsid w:val="00243433"/>
    <w:rsid w:val="0024360F"/>
    <w:rsid w:val="00243636"/>
    <w:rsid w:val="00243A2C"/>
    <w:rsid w:val="00243A55"/>
    <w:rsid w:val="00244018"/>
    <w:rsid w:val="0024406B"/>
    <w:rsid w:val="00244100"/>
    <w:rsid w:val="0024411D"/>
    <w:rsid w:val="0024419A"/>
    <w:rsid w:val="00244527"/>
    <w:rsid w:val="0024476C"/>
    <w:rsid w:val="00244B63"/>
    <w:rsid w:val="00245153"/>
    <w:rsid w:val="002451E1"/>
    <w:rsid w:val="00245516"/>
    <w:rsid w:val="002457C5"/>
    <w:rsid w:val="00245AA6"/>
    <w:rsid w:val="00245AEA"/>
    <w:rsid w:val="00245C09"/>
    <w:rsid w:val="00245D94"/>
    <w:rsid w:val="00245F65"/>
    <w:rsid w:val="002460CE"/>
    <w:rsid w:val="002460EB"/>
    <w:rsid w:val="00246194"/>
    <w:rsid w:val="00246597"/>
    <w:rsid w:val="002468E1"/>
    <w:rsid w:val="00246A6E"/>
    <w:rsid w:val="00246FDE"/>
    <w:rsid w:val="00246FEC"/>
    <w:rsid w:val="00247454"/>
    <w:rsid w:val="00247B83"/>
    <w:rsid w:val="00247C2D"/>
    <w:rsid w:val="00247CAD"/>
    <w:rsid w:val="00247D09"/>
    <w:rsid w:val="00247E0A"/>
    <w:rsid w:val="00247F79"/>
    <w:rsid w:val="00250034"/>
    <w:rsid w:val="0025035A"/>
    <w:rsid w:val="00250385"/>
    <w:rsid w:val="002504D9"/>
    <w:rsid w:val="002504EC"/>
    <w:rsid w:val="00250AB9"/>
    <w:rsid w:val="00250B91"/>
    <w:rsid w:val="00250C77"/>
    <w:rsid w:val="00250E57"/>
    <w:rsid w:val="002511EA"/>
    <w:rsid w:val="0025124C"/>
    <w:rsid w:val="0025152E"/>
    <w:rsid w:val="00251594"/>
    <w:rsid w:val="002515E3"/>
    <w:rsid w:val="0025162E"/>
    <w:rsid w:val="002516B8"/>
    <w:rsid w:val="0025196F"/>
    <w:rsid w:val="00251B20"/>
    <w:rsid w:val="00251DD4"/>
    <w:rsid w:val="00251E21"/>
    <w:rsid w:val="00251E42"/>
    <w:rsid w:val="00251F23"/>
    <w:rsid w:val="002521A3"/>
    <w:rsid w:val="002528EB"/>
    <w:rsid w:val="002529CF"/>
    <w:rsid w:val="002531B6"/>
    <w:rsid w:val="002533CA"/>
    <w:rsid w:val="00253532"/>
    <w:rsid w:val="00253E08"/>
    <w:rsid w:val="002541D9"/>
    <w:rsid w:val="002542D7"/>
    <w:rsid w:val="0025448D"/>
    <w:rsid w:val="00254B34"/>
    <w:rsid w:val="00254B7A"/>
    <w:rsid w:val="00254C78"/>
    <w:rsid w:val="00254CA2"/>
    <w:rsid w:val="00254F35"/>
    <w:rsid w:val="0025533A"/>
    <w:rsid w:val="002554F9"/>
    <w:rsid w:val="00255664"/>
    <w:rsid w:val="00255679"/>
    <w:rsid w:val="002556F8"/>
    <w:rsid w:val="00255D64"/>
    <w:rsid w:val="00255E9B"/>
    <w:rsid w:val="002560FA"/>
    <w:rsid w:val="002562AB"/>
    <w:rsid w:val="002564A2"/>
    <w:rsid w:val="002564A5"/>
    <w:rsid w:val="00256585"/>
    <w:rsid w:val="00256806"/>
    <w:rsid w:val="00256ACA"/>
    <w:rsid w:val="00257067"/>
    <w:rsid w:val="002570C9"/>
    <w:rsid w:val="00257247"/>
    <w:rsid w:val="00257D33"/>
    <w:rsid w:val="00257DD7"/>
    <w:rsid w:val="0026024B"/>
    <w:rsid w:val="002605D6"/>
    <w:rsid w:val="002606C0"/>
    <w:rsid w:val="00260709"/>
    <w:rsid w:val="0026089A"/>
    <w:rsid w:val="0026099D"/>
    <w:rsid w:val="00260DDB"/>
    <w:rsid w:val="0026101C"/>
    <w:rsid w:val="0026126D"/>
    <w:rsid w:val="00261286"/>
    <w:rsid w:val="002613D9"/>
    <w:rsid w:val="00261767"/>
    <w:rsid w:val="00261922"/>
    <w:rsid w:val="00261CA2"/>
    <w:rsid w:val="00261D25"/>
    <w:rsid w:val="0026227B"/>
    <w:rsid w:val="00262561"/>
    <w:rsid w:val="002627C2"/>
    <w:rsid w:val="002627E1"/>
    <w:rsid w:val="002630F1"/>
    <w:rsid w:val="00263281"/>
    <w:rsid w:val="0026337F"/>
    <w:rsid w:val="00263715"/>
    <w:rsid w:val="0026374A"/>
    <w:rsid w:val="002638F8"/>
    <w:rsid w:val="00263930"/>
    <w:rsid w:val="00263BFC"/>
    <w:rsid w:val="00263D8B"/>
    <w:rsid w:val="00264603"/>
    <w:rsid w:val="0026461A"/>
    <w:rsid w:val="00264695"/>
    <w:rsid w:val="0026486A"/>
    <w:rsid w:val="00264986"/>
    <w:rsid w:val="00264A07"/>
    <w:rsid w:val="00264AA8"/>
    <w:rsid w:val="00264B3C"/>
    <w:rsid w:val="00265466"/>
    <w:rsid w:val="002655EB"/>
    <w:rsid w:val="002656CB"/>
    <w:rsid w:val="00265A64"/>
    <w:rsid w:val="00265A82"/>
    <w:rsid w:val="002662B3"/>
    <w:rsid w:val="00266525"/>
    <w:rsid w:val="00266689"/>
    <w:rsid w:val="00266A51"/>
    <w:rsid w:val="00266BAB"/>
    <w:rsid w:val="00266BB1"/>
    <w:rsid w:val="00267504"/>
    <w:rsid w:val="00267558"/>
    <w:rsid w:val="002677B2"/>
    <w:rsid w:val="00267A0E"/>
    <w:rsid w:val="00267B2B"/>
    <w:rsid w:val="00267BCE"/>
    <w:rsid w:val="00267C60"/>
    <w:rsid w:val="00270158"/>
    <w:rsid w:val="00270300"/>
    <w:rsid w:val="00270430"/>
    <w:rsid w:val="00270698"/>
    <w:rsid w:val="0027081D"/>
    <w:rsid w:val="0027096F"/>
    <w:rsid w:val="00270F5C"/>
    <w:rsid w:val="00270F6B"/>
    <w:rsid w:val="002715AE"/>
    <w:rsid w:val="00271828"/>
    <w:rsid w:val="00271FDB"/>
    <w:rsid w:val="00272149"/>
    <w:rsid w:val="00272180"/>
    <w:rsid w:val="0027225F"/>
    <w:rsid w:val="002722A8"/>
    <w:rsid w:val="00272325"/>
    <w:rsid w:val="002723F6"/>
    <w:rsid w:val="00272830"/>
    <w:rsid w:val="00272A8D"/>
    <w:rsid w:val="00272ABE"/>
    <w:rsid w:val="00272C2C"/>
    <w:rsid w:val="00272D35"/>
    <w:rsid w:val="00272E2E"/>
    <w:rsid w:val="00272FEB"/>
    <w:rsid w:val="00272FF7"/>
    <w:rsid w:val="002733BF"/>
    <w:rsid w:val="002733F1"/>
    <w:rsid w:val="00273717"/>
    <w:rsid w:val="002737FC"/>
    <w:rsid w:val="00273AF8"/>
    <w:rsid w:val="00273B15"/>
    <w:rsid w:val="00273D79"/>
    <w:rsid w:val="00274219"/>
    <w:rsid w:val="002744D8"/>
    <w:rsid w:val="002744FD"/>
    <w:rsid w:val="002746D6"/>
    <w:rsid w:val="002746F4"/>
    <w:rsid w:val="00274943"/>
    <w:rsid w:val="00274B6A"/>
    <w:rsid w:val="00274BF9"/>
    <w:rsid w:val="00274CD9"/>
    <w:rsid w:val="00274FE7"/>
    <w:rsid w:val="0027501F"/>
    <w:rsid w:val="00275106"/>
    <w:rsid w:val="002752BF"/>
    <w:rsid w:val="00275348"/>
    <w:rsid w:val="00275BD0"/>
    <w:rsid w:val="00275D25"/>
    <w:rsid w:val="00275D50"/>
    <w:rsid w:val="002764E7"/>
    <w:rsid w:val="002766D7"/>
    <w:rsid w:val="00276847"/>
    <w:rsid w:val="0027697A"/>
    <w:rsid w:val="00276A13"/>
    <w:rsid w:val="00276A5B"/>
    <w:rsid w:val="00276A99"/>
    <w:rsid w:val="00276AC4"/>
    <w:rsid w:val="00276D4A"/>
    <w:rsid w:val="00276D52"/>
    <w:rsid w:val="00277171"/>
    <w:rsid w:val="00277388"/>
    <w:rsid w:val="00277616"/>
    <w:rsid w:val="00277938"/>
    <w:rsid w:val="00277B0D"/>
    <w:rsid w:val="002802AF"/>
    <w:rsid w:val="002803EE"/>
    <w:rsid w:val="00280416"/>
    <w:rsid w:val="00280678"/>
    <w:rsid w:val="0028082E"/>
    <w:rsid w:val="002809F5"/>
    <w:rsid w:val="00280AD1"/>
    <w:rsid w:val="00280AE5"/>
    <w:rsid w:val="00280C39"/>
    <w:rsid w:val="00280D28"/>
    <w:rsid w:val="00281066"/>
    <w:rsid w:val="00281270"/>
    <w:rsid w:val="002812F3"/>
    <w:rsid w:val="002813F9"/>
    <w:rsid w:val="00281601"/>
    <w:rsid w:val="00281704"/>
    <w:rsid w:val="00281756"/>
    <w:rsid w:val="00281AA8"/>
    <w:rsid w:val="00281C72"/>
    <w:rsid w:val="00281C7C"/>
    <w:rsid w:val="00281E21"/>
    <w:rsid w:val="0028213D"/>
    <w:rsid w:val="0028220D"/>
    <w:rsid w:val="002826BA"/>
    <w:rsid w:val="002827F3"/>
    <w:rsid w:val="002829FF"/>
    <w:rsid w:val="002830B4"/>
    <w:rsid w:val="00283C5C"/>
    <w:rsid w:val="00283C6B"/>
    <w:rsid w:val="00283DCF"/>
    <w:rsid w:val="00283DE5"/>
    <w:rsid w:val="00283E8E"/>
    <w:rsid w:val="00284038"/>
    <w:rsid w:val="002848C8"/>
    <w:rsid w:val="002848CA"/>
    <w:rsid w:val="002848CE"/>
    <w:rsid w:val="00284B9E"/>
    <w:rsid w:val="00284D3D"/>
    <w:rsid w:val="00285460"/>
    <w:rsid w:val="002855AA"/>
    <w:rsid w:val="002855EF"/>
    <w:rsid w:val="00285A41"/>
    <w:rsid w:val="00285B97"/>
    <w:rsid w:val="00285BBD"/>
    <w:rsid w:val="00285E0C"/>
    <w:rsid w:val="00285FC6"/>
    <w:rsid w:val="00286182"/>
    <w:rsid w:val="0028640E"/>
    <w:rsid w:val="00286419"/>
    <w:rsid w:val="002866B9"/>
    <w:rsid w:val="00286B90"/>
    <w:rsid w:val="00286C52"/>
    <w:rsid w:val="00286D30"/>
    <w:rsid w:val="00286D42"/>
    <w:rsid w:val="00286FAF"/>
    <w:rsid w:val="00287150"/>
    <w:rsid w:val="002873C2"/>
    <w:rsid w:val="00287868"/>
    <w:rsid w:val="00287C37"/>
    <w:rsid w:val="00287CBB"/>
    <w:rsid w:val="00287D23"/>
    <w:rsid w:val="00287E9C"/>
    <w:rsid w:val="00287F70"/>
    <w:rsid w:val="0029039D"/>
    <w:rsid w:val="00290479"/>
    <w:rsid w:val="0029056B"/>
    <w:rsid w:val="00290630"/>
    <w:rsid w:val="0029073F"/>
    <w:rsid w:val="002907D9"/>
    <w:rsid w:val="00290B54"/>
    <w:rsid w:val="00290D6B"/>
    <w:rsid w:val="0029102E"/>
    <w:rsid w:val="00291729"/>
    <w:rsid w:val="0029189C"/>
    <w:rsid w:val="002919C6"/>
    <w:rsid w:val="00291A96"/>
    <w:rsid w:val="00291D03"/>
    <w:rsid w:val="00291D19"/>
    <w:rsid w:val="00291F11"/>
    <w:rsid w:val="00292078"/>
    <w:rsid w:val="00292084"/>
    <w:rsid w:val="002925BA"/>
    <w:rsid w:val="0029277C"/>
    <w:rsid w:val="002927B4"/>
    <w:rsid w:val="0029299B"/>
    <w:rsid w:val="00292C86"/>
    <w:rsid w:val="00293219"/>
    <w:rsid w:val="002932C6"/>
    <w:rsid w:val="002934B9"/>
    <w:rsid w:val="00293A24"/>
    <w:rsid w:val="00293A30"/>
    <w:rsid w:val="00293E84"/>
    <w:rsid w:val="00293F8C"/>
    <w:rsid w:val="002942DF"/>
    <w:rsid w:val="00294402"/>
    <w:rsid w:val="002945B6"/>
    <w:rsid w:val="002945BF"/>
    <w:rsid w:val="0029484B"/>
    <w:rsid w:val="00294A84"/>
    <w:rsid w:val="00294C7C"/>
    <w:rsid w:val="00295042"/>
    <w:rsid w:val="0029524B"/>
    <w:rsid w:val="002953EC"/>
    <w:rsid w:val="002954CE"/>
    <w:rsid w:val="0029568F"/>
    <w:rsid w:val="0029580D"/>
    <w:rsid w:val="0029596C"/>
    <w:rsid w:val="00295A95"/>
    <w:rsid w:val="00295B4B"/>
    <w:rsid w:val="00295B9F"/>
    <w:rsid w:val="00295E8E"/>
    <w:rsid w:val="0029609D"/>
    <w:rsid w:val="0029618C"/>
    <w:rsid w:val="00296400"/>
    <w:rsid w:val="0029653F"/>
    <w:rsid w:val="002967E8"/>
    <w:rsid w:val="0029683A"/>
    <w:rsid w:val="00296853"/>
    <w:rsid w:val="00296B86"/>
    <w:rsid w:val="0029707F"/>
    <w:rsid w:val="00297336"/>
    <w:rsid w:val="00297511"/>
    <w:rsid w:val="00297619"/>
    <w:rsid w:val="0029795E"/>
    <w:rsid w:val="00297BD6"/>
    <w:rsid w:val="00297C0C"/>
    <w:rsid w:val="00297CB3"/>
    <w:rsid w:val="00297F66"/>
    <w:rsid w:val="002A0146"/>
    <w:rsid w:val="002A01EB"/>
    <w:rsid w:val="002A02E5"/>
    <w:rsid w:val="002A03FD"/>
    <w:rsid w:val="002A04CC"/>
    <w:rsid w:val="002A0A87"/>
    <w:rsid w:val="002A0A9E"/>
    <w:rsid w:val="002A130E"/>
    <w:rsid w:val="002A1E42"/>
    <w:rsid w:val="002A209B"/>
    <w:rsid w:val="002A21D0"/>
    <w:rsid w:val="002A2730"/>
    <w:rsid w:val="002A2A93"/>
    <w:rsid w:val="002A2A97"/>
    <w:rsid w:val="002A2EEA"/>
    <w:rsid w:val="002A33E3"/>
    <w:rsid w:val="002A345E"/>
    <w:rsid w:val="002A389B"/>
    <w:rsid w:val="002A3943"/>
    <w:rsid w:val="002A3D3A"/>
    <w:rsid w:val="002A3D42"/>
    <w:rsid w:val="002A3F68"/>
    <w:rsid w:val="002A3FA1"/>
    <w:rsid w:val="002A3FB2"/>
    <w:rsid w:val="002A4145"/>
    <w:rsid w:val="002A41F9"/>
    <w:rsid w:val="002A456D"/>
    <w:rsid w:val="002A4626"/>
    <w:rsid w:val="002A4696"/>
    <w:rsid w:val="002A4908"/>
    <w:rsid w:val="002A49C8"/>
    <w:rsid w:val="002A4F60"/>
    <w:rsid w:val="002A51C4"/>
    <w:rsid w:val="002A5640"/>
    <w:rsid w:val="002A5668"/>
    <w:rsid w:val="002A5BA2"/>
    <w:rsid w:val="002A5D1E"/>
    <w:rsid w:val="002A5D6F"/>
    <w:rsid w:val="002A607A"/>
    <w:rsid w:val="002A60DC"/>
    <w:rsid w:val="002A626F"/>
    <w:rsid w:val="002A6388"/>
    <w:rsid w:val="002A6593"/>
    <w:rsid w:val="002A6727"/>
    <w:rsid w:val="002A699C"/>
    <w:rsid w:val="002A69ED"/>
    <w:rsid w:val="002A6A45"/>
    <w:rsid w:val="002A6A6C"/>
    <w:rsid w:val="002A6C17"/>
    <w:rsid w:val="002A6FD0"/>
    <w:rsid w:val="002A7165"/>
    <w:rsid w:val="002A765F"/>
    <w:rsid w:val="002A7817"/>
    <w:rsid w:val="002A7CB6"/>
    <w:rsid w:val="002A7FB9"/>
    <w:rsid w:val="002B0008"/>
    <w:rsid w:val="002B054C"/>
    <w:rsid w:val="002B074C"/>
    <w:rsid w:val="002B0785"/>
    <w:rsid w:val="002B082B"/>
    <w:rsid w:val="002B0B5D"/>
    <w:rsid w:val="002B0C77"/>
    <w:rsid w:val="002B0CE6"/>
    <w:rsid w:val="002B0EC7"/>
    <w:rsid w:val="002B10CD"/>
    <w:rsid w:val="002B16F8"/>
    <w:rsid w:val="002B1965"/>
    <w:rsid w:val="002B1A70"/>
    <w:rsid w:val="002B1D0C"/>
    <w:rsid w:val="002B1D10"/>
    <w:rsid w:val="002B1EA3"/>
    <w:rsid w:val="002B2166"/>
    <w:rsid w:val="002B233B"/>
    <w:rsid w:val="002B2591"/>
    <w:rsid w:val="002B267E"/>
    <w:rsid w:val="002B271F"/>
    <w:rsid w:val="002B2736"/>
    <w:rsid w:val="002B2AC2"/>
    <w:rsid w:val="002B307F"/>
    <w:rsid w:val="002B308F"/>
    <w:rsid w:val="002B371E"/>
    <w:rsid w:val="002B37A8"/>
    <w:rsid w:val="002B383A"/>
    <w:rsid w:val="002B3CD2"/>
    <w:rsid w:val="002B3EDD"/>
    <w:rsid w:val="002B40B7"/>
    <w:rsid w:val="002B470E"/>
    <w:rsid w:val="002B4A1E"/>
    <w:rsid w:val="002B4A1F"/>
    <w:rsid w:val="002B5A73"/>
    <w:rsid w:val="002B5EFC"/>
    <w:rsid w:val="002B6070"/>
    <w:rsid w:val="002B6144"/>
    <w:rsid w:val="002B6255"/>
    <w:rsid w:val="002B63AB"/>
    <w:rsid w:val="002B64CB"/>
    <w:rsid w:val="002B693D"/>
    <w:rsid w:val="002B6B7A"/>
    <w:rsid w:val="002B6DC7"/>
    <w:rsid w:val="002B6EC9"/>
    <w:rsid w:val="002B70F8"/>
    <w:rsid w:val="002B7448"/>
    <w:rsid w:val="002B771C"/>
    <w:rsid w:val="002B795A"/>
    <w:rsid w:val="002B7A2A"/>
    <w:rsid w:val="002C057D"/>
    <w:rsid w:val="002C057E"/>
    <w:rsid w:val="002C0733"/>
    <w:rsid w:val="002C0763"/>
    <w:rsid w:val="002C07DB"/>
    <w:rsid w:val="002C0D58"/>
    <w:rsid w:val="002C0FDC"/>
    <w:rsid w:val="002C0FF6"/>
    <w:rsid w:val="002C13B9"/>
    <w:rsid w:val="002C169D"/>
    <w:rsid w:val="002C16C2"/>
    <w:rsid w:val="002C16C9"/>
    <w:rsid w:val="002C196C"/>
    <w:rsid w:val="002C1A4B"/>
    <w:rsid w:val="002C1F78"/>
    <w:rsid w:val="002C247A"/>
    <w:rsid w:val="002C2536"/>
    <w:rsid w:val="002C25A0"/>
    <w:rsid w:val="002C272B"/>
    <w:rsid w:val="002C280A"/>
    <w:rsid w:val="002C2846"/>
    <w:rsid w:val="002C2A1F"/>
    <w:rsid w:val="002C2A7E"/>
    <w:rsid w:val="002C2EB7"/>
    <w:rsid w:val="002C2EE1"/>
    <w:rsid w:val="002C2F70"/>
    <w:rsid w:val="002C30DD"/>
    <w:rsid w:val="002C3105"/>
    <w:rsid w:val="002C310C"/>
    <w:rsid w:val="002C345E"/>
    <w:rsid w:val="002C3508"/>
    <w:rsid w:val="002C359D"/>
    <w:rsid w:val="002C3A2B"/>
    <w:rsid w:val="002C3FA1"/>
    <w:rsid w:val="002C3FCC"/>
    <w:rsid w:val="002C46A5"/>
    <w:rsid w:val="002C4855"/>
    <w:rsid w:val="002C490E"/>
    <w:rsid w:val="002C4928"/>
    <w:rsid w:val="002C496F"/>
    <w:rsid w:val="002C4A73"/>
    <w:rsid w:val="002C4C6A"/>
    <w:rsid w:val="002C4D64"/>
    <w:rsid w:val="002C4DB3"/>
    <w:rsid w:val="002C4EEC"/>
    <w:rsid w:val="002C4FC4"/>
    <w:rsid w:val="002C50D1"/>
    <w:rsid w:val="002C5301"/>
    <w:rsid w:val="002C537C"/>
    <w:rsid w:val="002C53C2"/>
    <w:rsid w:val="002C559E"/>
    <w:rsid w:val="002C5C97"/>
    <w:rsid w:val="002C5F96"/>
    <w:rsid w:val="002C6293"/>
    <w:rsid w:val="002C6572"/>
    <w:rsid w:val="002C663C"/>
    <w:rsid w:val="002C69DB"/>
    <w:rsid w:val="002C6C1E"/>
    <w:rsid w:val="002C6F28"/>
    <w:rsid w:val="002C7021"/>
    <w:rsid w:val="002C71CB"/>
    <w:rsid w:val="002C7388"/>
    <w:rsid w:val="002C744F"/>
    <w:rsid w:val="002C771C"/>
    <w:rsid w:val="002C77E7"/>
    <w:rsid w:val="002C7C34"/>
    <w:rsid w:val="002D01D0"/>
    <w:rsid w:val="002D03E0"/>
    <w:rsid w:val="002D09DD"/>
    <w:rsid w:val="002D0E16"/>
    <w:rsid w:val="002D0E9C"/>
    <w:rsid w:val="002D13E2"/>
    <w:rsid w:val="002D14D4"/>
    <w:rsid w:val="002D186A"/>
    <w:rsid w:val="002D20CB"/>
    <w:rsid w:val="002D20D8"/>
    <w:rsid w:val="002D2332"/>
    <w:rsid w:val="002D2A5E"/>
    <w:rsid w:val="002D2A99"/>
    <w:rsid w:val="002D2ACA"/>
    <w:rsid w:val="002D2F58"/>
    <w:rsid w:val="002D3012"/>
    <w:rsid w:val="002D3423"/>
    <w:rsid w:val="002D3434"/>
    <w:rsid w:val="002D3487"/>
    <w:rsid w:val="002D369D"/>
    <w:rsid w:val="002D38AA"/>
    <w:rsid w:val="002D3DE0"/>
    <w:rsid w:val="002D41E1"/>
    <w:rsid w:val="002D4293"/>
    <w:rsid w:val="002D4383"/>
    <w:rsid w:val="002D4457"/>
    <w:rsid w:val="002D4847"/>
    <w:rsid w:val="002D4898"/>
    <w:rsid w:val="002D4A28"/>
    <w:rsid w:val="002D4E91"/>
    <w:rsid w:val="002D51CA"/>
    <w:rsid w:val="002D5648"/>
    <w:rsid w:val="002D59B3"/>
    <w:rsid w:val="002D5A59"/>
    <w:rsid w:val="002D5EEA"/>
    <w:rsid w:val="002D6186"/>
    <w:rsid w:val="002D62B9"/>
    <w:rsid w:val="002D6372"/>
    <w:rsid w:val="002D6426"/>
    <w:rsid w:val="002D647C"/>
    <w:rsid w:val="002D651E"/>
    <w:rsid w:val="002D65BD"/>
    <w:rsid w:val="002D6BB2"/>
    <w:rsid w:val="002D6EAF"/>
    <w:rsid w:val="002D7524"/>
    <w:rsid w:val="002D7766"/>
    <w:rsid w:val="002D7A9B"/>
    <w:rsid w:val="002D7CA1"/>
    <w:rsid w:val="002D7E34"/>
    <w:rsid w:val="002D7F99"/>
    <w:rsid w:val="002D7FBA"/>
    <w:rsid w:val="002E0220"/>
    <w:rsid w:val="002E02B5"/>
    <w:rsid w:val="002E080B"/>
    <w:rsid w:val="002E1145"/>
    <w:rsid w:val="002E13FD"/>
    <w:rsid w:val="002E14CB"/>
    <w:rsid w:val="002E1B12"/>
    <w:rsid w:val="002E2109"/>
    <w:rsid w:val="002E25E2"/>
    <w:rsid w:val="002E2BF7"/>
    <w:rsid w:val="002E2C19"/>
    <w:rsid w:val="002E2D2E"/>
    <w:rsid w:val="002E2D71"/>
    <w:rsid w:val="002E2EE0"/>
    <w:rsid w:val="002E2F8F"/>
    <w:rsid w:val="002E3046"/>
    <w:rsid w:val="002E34B5"/>
    <w:rsid w:val="002E357B"/>
    <w:rsid w:val="002E36CF"/>
    <w:rsid w:val="002E36F5"/>
    <w:rsid w:val="002E3800"/>
    <w:rsid w:val="002E384D"/>
    <w:rsid w:val="002E38F5"/>
    <w:rsid w:val="002E3A35"/>
    <w:rsid w:val="002E3A4C"/>
    <w:rsid w:val="002E3FD4"/>
    <w:rsid w:val="002E43A0"/>
    <w:rsid w:val="002E494C"/>
    <w:rsid w:val="002E4B0E"/>
    <w:rsid w:val="002E4BF4"/>
    <w:rsid w:val="002E4DFC"/>
    <w:rsid w:val="002E4E2F"/>
    <w:rsid w:val="002E4E78"/>
    <w:rsid w:val="002E4EF4"/>
    <w:rsid w:val="002E4F8E"/>
    <w:rsid w:val="002E5074"/>
    <w:rsid w:val="002E5105"/>
    <w:rsid w:val="002E54E5"/>
    <w:rsid w:val="002E5553"/>
    <w:rsid w:val="002E58B0"/>
    <w:rsid w:val="002E59AE"/>
    <w:rsid w:val="002E5B11"/>
    <w:rsid w:val="002E5F51"/>
    <w:rsid w:val="002E6095"/>
    <w:rsid w:val="002E64D1"/>
    <w:rsid w:val="002E64F5"/>
    <w:rsid w:val="002E653D"/>
    <w:rsid w:val="002E67FD"/>
    <w:rsid w:val="002E69B7"/>
    <w:rsid w:val="002E6E90"/>
    <w:rsid w:val="002E6F56"/>
    <w:rsid w:val="002E7017"/>
    <w:rsid w:val="002E7159"/>
    <w:rsid w:val="002E72AA"/>
    <w:rsid w:val="002E7438"/>
    <w:rsid w:val="002E7465"/>
    <w:rsid w:val="002E7707"/>
    <w:rsid w:val="002E7749"/>
    <w:rsid w:val="002E781C"/>
    <w:rsid w:val="002E7C3B"/>
    <w:rsid w:val="002E7DA7"/>
    <w:rsid w:val="002E7EA8"/>
    <w:rsid w:val="002F031C"/>
    <w:rsid w:val="002F0404"/>
    <w:rsid w:val="002F04CC"/>
    <w:rsid w:val="002F04D8"/>
    <w:rsid w:val="002F082E"/>
    <w:rsid w:val="002F0910"/>
    <w:rsid w:val="002F094C"/>
    <w:rsid w:val="002F0E1E"/>
    <w:rsid w:val="002F0E56"/>
    <w:rsid w:val="002F1015"/>
    <w:rsid w:val="002F112A"/>
    <w:rsid w:val="002F1397"/>
    <w:rsid w:val="002F1400"/>
    <w:rsid w:val="002F1548"/>
    <w:rsid w:val="002F17E1"/>
    <w:rsid w:val="002F1826"/>
    <w:rsid w:val="002F1B05"/>
    <w:rsid w:val="002F1D0F"/>
    <w:rsid w:val="002F211B"/>
    <w:rsid w:val="002F26CF"/>
    <w:rsid w:val="002F2A24"/>
    <w:rsid w:val="002F2BB8"/>
    <w:rsid w:val="002F2C8C"/>
    <w:rsid w:val="002F2EFB"/>
    <w:rsid w:val="002F2F96"/>
    <w:rsid w:val="002F3194"/>
    <w:rsid w:val="002F331C"/>
    <w:rsid w:val="002F33CD"/>
    <w:rsid w:val="002F361F"/>
    <w:rsid w:val="002F39F6"/>
    <w:rsid w:val="002F3BC0"/>
    <w:rsid w:val="002F3C9C"/>
    <w:rsid w:val="002F3CC4"/>
    <w:rsid w:val="002F3D2B"/>
    <w:rsid w:val="002F3D4E"/>
    <w:rsid w:val="002F3D52"/>
    <w:rsid w:val="002F3EDF"/>
    <w:rsid w:val="002F3F85"/>
    <w:rsid w:val="002F4239"/>
    <w:rsid w:val="002F4293"/>
    <w:rsid w:val="002F4334"/>
    <w:rsid w:val="002F4350"/>
    <w:rsid w:val="002F435A"/>
    <w:rsid w:val="002F45B4"/>
    <w:rsid w:val="002F4620"/>
    <w:rsid w:val="002F4795"/>
    <w:rsid w:val="002F4803"/>
    <w:rsid w:val="002F4AD2"/>
    <w:rsid w:val="002F4B9B"/>
    <w:rsid w:val="002F4E32"/>
    <w:rsid w:val="002F5159"/>
    <w:rsid w:val="002F53D2"/>
    <w:rsid w:val="002F540E"/>
    <w:rsid w:val="002F563E"/>
    <w:rsid w:val="002F5853"/>
    <w:rsid w:val="002F5AB4"/>
    <w:rsid w:val="002F5B38"/>
    <w:rsid w:val="002F6120"/>
    <w:rsid w:val="002F61EF"/>
    <w:rsid w:val="002F6386"/>
    <w:rsid w:val="002F642E"/>
    <w:rsid w:val="002F64DF"/>
    <w:rsid w:val="002F65B7"/>
    <w:rsid w:val="002F669A"/>
    <w:rsid w:val="002F6837"/>
    <w:rsid w:val="002F6B08"/>
    <w:rsid w:val="002F6C82"/>
    <w:rsid w:val="002F7161"/>
    <w:rsid w:val="002F72C2"/>
    <w:rsid w:val="002F7379"/>
    <w:rsid w:val="002F73ED"/>
    <w:rsid w:val="002F7495"/>
    <w:rsid w:val="002F7709"/>
    <w:rsid w:val="002F7C31"/>
    <w:rsid w:val="0030029E"/>
    <w:rsid w:val="003004D9"/>
    <w:rsid w:val="0030055F"/>
    <w:rsid w:val="00300595"/>
    <w:rsid w:val="0030086B"/>
    <w:rsid w:val="00300DD7"/>
    <w:rsid w:val="00300F31"/>
    <w:rsid w:val="00301900"/>
    <w:rsid w:val="003019D8"/>
    <w:rsid w:val="00301A76"/>
    <w:rsid w:val="00301A96"/>
    <w:rsid w:val="00301F24"/>
    <w:rsid w:val="0030219E"/>
    <w:rsid w:val="00302523"/>
    <w:rsid w:val="003028B9"/>
    <w:rsid w:val="003029B2"/>
    <w:rsid w:val="00302BBB"/>
    <w:rsid w:val="00302F83"/>
    <w:rsid w:val="003030CD"/>
    <w:rsid w:val="003031C4"/>
    <w:rsid w:val="003035FA"/>
    <w:rsid w:val="00303846"/>
    <w:rsid w:val="00303D8D"/>
    <w:rsid w:val="00303E53"/>
    <w:rsid w:val="00303ED2"/>
    <w:rsid w:val="0030400E"/>
    <w:rsid w:val="00304AAE"/>
    <w:rsid w:val="00304CCB"/>
    <w:rsid w:val="00304F77"/>
    <w:rsid w:val="0030508A"/>
    <w:rsid w:val="00305A92"/>
    <w:rsid w:val="00305AEC"/>
    <w:rsid w:val="00305E0B"/>
    <w:rsid w:val="00306069"/>
    <w:rsid w:val="003063AE"/>
    <w:rsid w:val="00306439"/>
    <w:rsid w:val="00306471"/>
    <w:rsid w:val="00306605"/>
    <w:rsid w:val="0030684C"/>
    <w:rsid w:val="00306964"/>
    <w:rsid w:val="00306F10"/>
    <w:rsid w:val="00307164"/>
    <w:rsid w:val="00307888"/>
    <w:rsid w:val="00307A6C"/>
    <w:rsid w:val="00307FD6"/>
    <w:rsid w:val="00310210"/>
    <w:rsid w:val="00310351"/>
    <w:rsid w:val="0031056F"/>
    <w:rsid w:val="00310903"/>
    <w:rsid w:val="00310DC5"/>
    <w:rsid w:val="003110F5"/>
    <w:rsid w:val="0031122E"/>
    <w:rsid w:val="00311484"/>
    <w:rsid w:val="003117CE"/>
    <w:rsid w:val="003117FA"/>
    <w:rsid w:val="00311A93"/>
    <w:rsid w:val="003120CD"/>
    <w:rsid w:val="00312198"/>
    <w:rsid w:val="003121F2"/>
    <w:rsid w:val="003125E9"/>
    <w:rsid w:val="00312A21"/>
    <w:rsid w:val="00312A7D"/>
    <w:rsid w:val="00312BC2"/>
    <w:rsid w:val="00312C42"/>
    <w:rsid w:val="00312E70"/>
    <w:rsid w:val="00313480"/>
    <w:rsid w:val="00313516"/>
    <w:rsid w:val="00313666"/>
    <w:rsid w:val="0031379B"/>
    <w:rsid w:val="003137A2"/>
    <w:rsid w:val="0031381C"/>
    <w:rsid w:val="00313859"/>
    <w:rsid w:val="00313862"/>
    <w:rsid w:val="00313929"/>
    <w:rsid w:val="00313A01"/>
    <w:rsid w:val="00313B3B"/>
    <w:rsid w:val="00313B56"/>
    <w:rsid w:val="0031414C"/>
    <w:rsid w:val="003141AB"/>
    <w:rsid w:val="003143C9"/>
    <w:rsid w:val="003145D8"/>
    <w:rsid w:val="00314851"/>
    <w:rsid w:val="003148F3"/>
    <w:rsid w:val="003155F6"/>
    <w:rsid w:val="0031561B"/>
    <w:rsid w:val="003156B3"/>
    <w:rsid w:val="0031599C"/>
    <w:rsid w:val="00315C58"/>
    <w:rsid w:val="00315CCA"/>
    <w:rsid w:val="00315D25"/>
    <w:rsid w:val="00315DC7"/>
    <w:rsid w:val="00316041"/>
    <w:rsid w:val="00316116"/>
    <w:rsid w:val="003161D3"/>
    <w:rsid w:val="003164DE"/>
    <w:rsid w:val="00316717"/>
    <w:rsid w:val="00316B2D"/>
    <w:rsid w:val="00317091"/>
    <w:rsid w:val="00317115"/>
    <w:rsid w:val="003173A8"/>
    <w:rsid w:val="0031766D"/>
    <w:rsid w:val="0032000E"/>
    <w:rsid w:val="003200EC"/>
    <w:rsid w:val="0032013C"/>
    <w:rsid w:val="00320557"/>
    <w:rsid w:val="00320886"/>
    <w:rsid w:val="00320C70"/>
    <w:rsid w:val="00320D50"/>
    <w:rsid w:val="00320EBD"/>
    <w:rsid w:val="00321114"/>
    <w:rsid w:val="0032171D"/>
    <w:rsid w:val="003217B5"/>
    <w:rsid w:val="003217CF"/>
    <w:rsid w:val="00321A4B"/>
    <w:rsid w:val="00321ED3"/>
    <w:rsid w:val="00322000"/>
    <w:rsid w:val="00322281"/>
    <w:rsid w:val="003224EA"/>
    <w:rsid w:val="0032272E"/>
    <w:rsid w:val="00322839"/>
    <w:rsid w:val="003229A3"/>
    <w:rsid w:val="003229B1"/>
    <w:rsid w:val="00322AA8"/>
    <w:rsid w:val="00322C0B"/>
    <w:rsid w:val="00322D62"/>
    <w:rsid w:val="003233AC"/>
    <w:rsid w:val="0032364B"/>
    <w:rsid w:val="00323688"/>
    <w:rsid w:val="00323A83"/>
    <w:rsid w:val="00323B14"/>
    <w:rsid w:val="00323E6F"/>
    <w:rsid w:val="0032423D"/>
    <w:rsid w:val="003245F6"/>
    <w:rsid w:val="003247E7"/>
    <w:rsid w:val="00324B07"/>
    <w:rsid w:val="00325056"/>
    <w:rsid w:val="003250D0"/>
    <w:rsid w:val="0032519B"/>
    <w:rsid w:val="003253C9"/>
    <w:rsid w:val="0032550B"/>
    <w:rsid w:val="003255EA"/>
    <w:rsid w:val="00325603"/>
    <w:rsid w:val="00325672"/>
    <w:rsid w:val="0032582A"/>
    <w:rsid w:val="00325CC8"/>
    <w:rsid w:val="00325E5D"/>
    <w:rsid w:val="00325E8B"/>
    <w:rsid w:val="00325FE5"/>
    <w:rsid w:val="0032616B"/>
    <w:rsid w:val="00326429"/>
    <w:rsid w:val="003265AF"/>
    <w:rsid w:val="00326B84"/>
    <w:rsid w:val="00326D06"/>
    <w:rsid w:val="00326D48"/>
    <w:rsid w:val="00327080"/>
    <w:rsid w:val="003272AD"/>
    <w:rsid w:val="00327354"/>
    <w:rsid w:val="00327393"/>
    <w:rsid w:val="00327436"/>
    <w:rsid w:val="0032748F"/>
    <w:rsid w:val="00327736"/>
    <w:rsid w:val="003278E4"/>
    <w:rsid w:val="00327F22"/>
    <w:rsid w:val="00327F55"/>
    <w:rsid w:val="00330108"/>
    <w:rsid w:val="003303DF"/>
    <w:rsid w:val="0033048C"/>
    <w:rsid w:val="0033061E"/>
    <w:rsid w:val="0033078F"/>
    <w:rsid w:val="00330872"/>
    <w:rsid w:val="00330B9E"/>
    <w:rsid w:val="00330DDE"/>
    <w:rsid w:val="00330F46"/>
    <w:rsid w:val="003310A7"/>
    <w:rsid w:val="0033111E"/>
    <w:rsid w:val="003312E9"/>
    <w:rsid w:val="00331322"/>
    <w:rsid w:val="003313BD"/>
    <w:rsid w:val="0033148F"/>
    <w:rsid w:val="00331545"/>
    <w:rsid w:val="00331685"/>
    <w:rsid w:val="0033198A"/>
    <w:rsid w:val="00331D59"/>
    <w:rsid w:val="003323B8"/>
    <w:rsid w:val="0033259B"/>
    <w:rsid w:val="00332740"/>
    <w:rsid w:val="00332989"/>
    <w:rsid w:val="00332E54"/>
    <w:rsid w:val="0033321C"/>
    <w:rsid w:val="0033329B"/>
    <w:rsid w:val="003334A6"/>
    <w:rsid w:val="00333581"/>
    <w:rsid w:val="003335D9"/>
    <w:rsid w:val="003335E0"/>
    <w:rsid w:val="003336F2"/>
    <w:rsid w:val="00333B90"/>
    <w:rsid w:val="00333D40"/>
    <w:rsid w:val="00333D71"/>
    <w:rsid w:val="0033406B"/>
    <w:rsid w:val="00334082"/>
    <w:rsid w:val="00334298"/>
    <w:rsid w:val="003342EC"/>
    <w:rsid w:val="00334328"/>
    <w:rsid w:val="00334499"/>
    <w:rsid w:val="003344D4"/>
    <w:rsid w:val="00334701"/>
    <w:rsid w:val="00334783"/>
    <w:rsid w:val="00334822"/>
    <w:rsid w:val="00334890"/>
    <w:rsid w:val="00334E97"/>
    <w:rsid w:val="00334FAA"/>
    <w:rsid w:val="0033525F"/>
    <w:rsid w:val="0033554F"/>
    <w:rsid w:val="003355C3"/>
    <w:rsid w:val="00335BB2"/>
    <w:rsid w:val="00335E46"/>
    <w:rsid w:val="00336101"/>
    <w:rsid w:val="00336203"/>
    <w:rsid w:val="0033621A"/>
    <w:rsid w:val="003364C2"/>
    <w:rsid w:val="003365D1"/>
    <w:rsid w:val="0033667C"/>
    <w:rsid w:val="00336824"/>
    <w:rsid w:val="0033687A"/>
    <w:rsid w:val="003369A8"/>
    <w:rsid w:val="00336BEE"/>
    <w:rsid w:val="00336D37"/>
    <w:rsid w:val="003371DB"/>
    <w:rsid w:val="00337347"/>
    <w:rsid w:val="00337392"/>
    <w:rsid w:val="00337499"/>
    <w:rsid w:val="003377DC"/>
    <w:rsid w:val="00337800"/>
    <w:rsid w:val="003379B7"/>
    <w:rsid w:val="00337A2B"/>
    <w:rsid w:val="00337BE8"/>
    <w:rsid w:val="00337CB5"/>
    <w:rsid w:val="00337CCA"/>
    <w:rsid w:val="00337D6D"/>
    <w:rsid w:val="00337F1B"/>
    <w:rsid w:val="0034004C"/>
    <w:rsid w:val="0034023C"/>
    <w:rsid w:val="003404B5"/>
    <w:rsid w:val="003405CF"/>
    <w:rsid w:val="00340652"/>
    <w:rsid w:val="00340822"/>
    <w:rsid w:val="00340871"/>
    <w:rsid w:val="003409B4"/>
    <w:rsid w:val="003409E2"/>
    <w:rsid w:val="00340A8A"/>
    <w:rsid w:val="00340CEE"/>
    <w:rsid w:val="00341398"/>
    <w:rsid w:val="00341502"/>
    <w:rsid w:val="00341530"/>
    <w:rsid w:val="00341B51"/>
    <w:rsid w:val="00341F69"/>
    <w:rsid w:val="00341FBA"/>
    <w:rsid w:val="00342069"/>
    <w:rsid w:val="00342553"/>
    <w:rsid w:val="00342625"/>
    <w:rsid w:val="00342930"/>
    <w:rsid w:val="00342932"/>
    <w:rsid w:val="00342A5A"/>
    <w:rsid w:val="00342C68"/>
    <w:rsid w:val="00342ED8"/>
    <w:rsid w:val="003434E5"/>
    <w:rsid w:val="003434FF"/>
    <w:rsid w:val="0034361F"/>
    <w:rsid w:val="003437B1"/>
    <w:rsid w:val="003438D9"/>
    <w:rsid w:val="00343BB8"/>
    <w:rsid w:val="00343CC4"/>
    <w:rsid w:val="00343EF4"/>
    <w:rsid w:val="00344397"/>
    <w:rsid w:val="003443CF"/>
    <w:rsid w:val="00344DA5"/>
    <w:rsid w:val="00344FBE"/>
    <w:rsid w:val="00345639"/>
    <w:rsid w:val="00345878"/>
    <w:rsid w:val="00345B72"/>
    <w:rsid w:val="00345C15"/>
    <w:rsid w:val="00345E83"/>
    <w:rsid w:val="0034648F"/>
    <w:rsid w:val="003468D8"/>
    <w:rsid w:val="00346984"/>
    <w:rsid w:val="0034700F"/>
    <w:rsid w:val="003471BE"/>
    <w:rsid w:val="0034731A"/>
    <w:rsid w:val="00347369"/>
    <w:rsid w:val="00347522"/>
    <w:rsid w:val="00347659"/>
    <w:rsid w:val="00347875"/>
    <w:rsid w:val="00347AD8"/>
    <w:rsid w:val="00347C61"/>
    <w:rsid w:val="00347C63"/>
    <w:rsid w:val="00347EE4"/>
    <w:rsid w:val="003501EC"/>
    <w:rsid w:val="0035061D"/>
    <w:rsid w:val="003507CF"/>
    <w:rsid w:val="00350827"/>
    <w:rsid w:val="00350AF6"/>
    <w:rsid w:val="00350C5A"/>
    <w:rsid w:val="00350C9C"/>
    <w:rsid w:val="003511ED"/>
    <w:rsid w:val="003512A1"/>
    <w:rsid w:val="0035180B"/>
    <w:rsid w:val="00351BE4"/>
    <w:rsid w:val="00351CF2"/>
    <w:rsid w:val="003521ED"/>
    <w:rsid w:val="00352424"/>
    <w:rsid w:val="003524B7"/>
    <w:rsid w:val="003524CC"/>
    <w:rsid w:val="003526CE"/>
    <w:rsid w:val="0035335B"/>
    <w:rsid w:val="003533A5"/>
    <w:rsid w:val="00353439"/>
    <w:rsid w:val="00353CEE"/>
    <w:rsid w:val="00353DF0"/>
    <w:rsid w:val="00353FD2"/>
    <w:rsid w:val="003544E3"/>
    <w:rsid w:val="0035471B"/>
    <w:rsid w:val="003549E7"/>
    <w:rsid w:val="00354A69"/>
    <w:rsid w:val="00354B95"/>
    <w:rsid w:val="00354D3B"/>
    <w:rsid w:val="00354DB5"/>
    <w:rsid w:val="00354E6B"/>
    <w:rsid w:val="0035503A"/>
    <w:rsid w:val="003550AB"/>
    <w:rsid w:val="0035511C"/>
    <w:rsid w:val="00355528"/>
    <w:rsid w:val="003556E9"/>
    <w:rsid w:val="00355783"/>
    <w:rsid w:val="003558F6"/>
    <w:rsid w:val="00355AE4"/>
    <w:rsid w:val="00355D38"/>
    <w:rsid w:val="00355ECF"/>
    <w:rsid w:val="00355F80"/>
    <w:rsid w:val="00355FED"/>
    <w:rsid w:val="00356743"/>
    <w:rsid w:val="003568FF"/>
    <w:rsid w:val="00356978"/>
    <w:rsid w:val="00356DEF"/>
    <w:rsid w:val="003570DA"/>
    <w:rsid w:val="003570DC"/>
    <w:rsid w:val="00357159"/>
    <w:rsid w:val="00357931"/>
    <w:rsid w:val="00357963"/>
    <w:rsid w:val="00357BC7"/>
    <w:rsid w:val="00357DA1"/>
    <w:rsid w:val="00357FA2"/>
    <w:rsid w:val="003600BE"/>
    <w:rsid w:val="0036026E"/>
    <w:rsid w:val="00360399"/>
    <w:rsid w:val="003603B0"/>
    <w:rsid w:val="003604D3"/>
    <w:rsid w:val="003606A0"/>
    <w:rsid w:val="00360755"/>
    <w:rsid w:val="00360779"/>
    <w:rsid w:val="00360957"/>
    <w:rsid w:val="00360A64"/>
    <w:rsid w:val="00360E05"/>
    <w:rsid w:val="00360EEA"/>
    <w:rsid w:val="00361598"/>
    <w:rsid w:val="003615F6"/>
    <w:rsid w:val="00361D6D"/>
    <w:rsid w:val="00361E82"/>
    <w:rsid w:val="00361FE9"/>
    <w:rsid w:val="0036208A"/>
    <w:rsid w:val="003625C8"/>
    <w:rsid w:val="00362B8C"/>
    <w:rsid w:val="00362E12"/>
    <w:rsid w:val="00362F02"/>
    <w:rsid w:val="00362FB5"/>
    <w:rsid w:val="0036312B"/>
    <w:rsid w:val="00363154"/>
    <w:rsid w:val="00363932"/>
    <w:rsid w:val="00363BA7"/>
    <w:rsid w:val="003640AC"/>
    <w:rsid w:val="003640F0"/>
    <w:rsid w:val="003642DA"/>
    <w:rsid w:val="00364739"/>
    <w:rsid w:val="00364830"/>
    <w:rsid w:val="003649A2"/>
    <w:rsid w:val="003649A5"/>
    <w:rsid w:val="00364EBB"/>
    <w:rsid w:val="00365057"/>
    <w:rsid w:val="0036505E"/>
    <w:rsid w:val="003655BC"/>
    <w:rsid w:val="00365BE3"/>
    <w:rsid w:val="00365D13"/>
    <w:rsid w:val="00365E72"/>
    <w:rsid w:val="00365EC4"/>
    <w:rsid w:val="00366027"/>
    <w:rsid w:val="00366088"/>
    <w:rsid w:val="00366216"/>
    <w:rsid w:val="00366474"/>
    <w:rsid w:val="003664AC"/>
    <w:rsid w:val="00366582"/>
    <w:rsid w:val="003666C3"/>
    <w:rsid w:val="003669E4"/>
    <w:rsid w:val="00366A32"/>
    <w:rsid w:val="00366FF9"/>
    <w:rsid w:val="00367255"/>
    <w:rsid w:val="003675EA"/>
    <w:rsid w:val="00367730"/>
    <w:rsid w:val="00367881"/>
    <w:rsid w:val="00367987"/>
    <w:rsid w:val="00367A25"/>
    <w:rsid w:val="00367CE8"/>
    <w:rsid w:val="00367D3A"/>
    <w:rsid w:val="003701B3"/>
    <w:rsid w:val="003701B8"/>
    <w:rsid w:val="00370B60"/>
    <w:rsid w:val="00370E9A"/>
    <w:rsid w:val="00371162"/>
    <w:rsid w:val="0037154B"/>
    <w:rsid w:val="00371AEB"/>
    <w:rsid w:val="00371C76"/>
    <w:rsid w:val="00371D1A"/>
    <w:rsid w:val="00371E9F"/>
    <w:rsid w:val="00371EF1"/>
    <w:rsid w:val="0037219E"/>
    <w:rsid w:val="0037251C"/>
    <w:rsid w:val="0037263C"/>
    <w:rsid w:val="00372782"/>
    <w:rsid w:val="00372BA4"/>
    <w:rsid w:val="00372C7D"/>
    <w:rsid w:val="00372D53"/>
    <w:rsid w:val="00372E2A"/>
    <w:rsid w:val="00373003"/>
    <w:rsid w:val="00373118"/>
    <w:rsid w:val="003732E7"/>
    <w:rsid w:val="00373403"/>
    <w:rsid w:val="00373814"/>
    <w:rsid w:val="003738E1"/>
    <w:rsid w:val="00373914"/>
    <w:rsid w:val="00373BF0"/>
    <w:rsid w:val="00373CDD"/>
    <w:rsid w:val="00373CE2"/>
    <w:rsid w:val="00374666"/>
    <w:rsid w:val="0037466B"/>
    <w:rsid w:val="0037468A"/>
    <w:rsid w:val="0037482B"/>
    <w:rsid w:val="00374868"/>
    <w:rsid w:val="0037494F"/>
    <w:rsid w:val="00374ADE"/>
    <w:rsid w:val="003753F1"/>
    <w:rsid w:val="0037546C"/>
    <w:rsid w:val="00375537"/>
    <w:rsid w:val="003755A7"/>
    <w:rsid w:val="00375622"/>
    <w:rsid w:val="0037571D"/>
    <w:rsid w:val="003757A6"/>
    <w:rsid w:val="003758D5"/>
    <w:rsid w:val="00375AD0"/>
    <w:rsid w:val="00375B2F"/>
    <w:rsid w:val="00375B3E"/>
    <w:rsid w:val="00375C3F"/>
    <w:rsid w:val="00375E12"/>
    <w:rsid w:val="00375E30"/>
    <w:rsid w:val="00375E9E"/>
    <w:rsid w:val="00375FB5"/>
    <w:rsid w:val="003760C1"/>
    <w:rsid w:val="00376109"/>
    <w:rsid w:val="0037611A"/>
    <w:rsid w:val="003763ED"/>
    <w:rsid w:val="0037674E"/>
    <w:rsid w:val="00376933"/>
    <w:rsid w:val="00376AE7"/>
    <w:rsid w:val="00377229"/>
    <w:rsid w:val="00377386"/>
    <w:rsid w:val="00377635"/>
    <w:rsid w:val="003777DB"/>
    <w:rsid w:val="00377CB8"/>
    <w:rsid w:val="00377CC9"/>
    <w:rsid w:val="00377CE6"/>
    <w:rsid w:val="00377F02"/>
    <w:rsid w:val="003800D3"/>
    <w:rsid w:val="003801F4"/>
    <w:rsid w:val="0038020D"/>
    <w:rsid w:val="003802AF"/>
    <w:rsid w:val="0038083C"/>
    <w:rsid w:val="00380E06"/>
    <w:rsid w:val="00381477"/>
    <w:rsid w:val="00381996"/>
    <w:rsid w:val="00381F0E"/>
    <w:rsid w:val="00381F2D"/>
    <w:rsid w:val="00382210"/>
    <w:rsid w:val="0038234C"/>
    <w:rsid w:val="003825B7"/>
    <w:rsid w:val="00382624"/>
    <w:rsid w:val="00382DF6"/>
    <w:rsid w:val="00382EE3"/>
    <w:rsid w:val="00382FD8"/>
    <w:rsid w:val="003830B8"/>
    <w:rsid w:val="00383B88"/>
    <w:rsid w:val="00383F42"/>
    <w:rsid w:val="003841B0"/>
    <w:rsid w:val="00384696"/>
    <w:rsid w:val="003848E4"/>
    <w:rsid w:val="00384907"/>
    <w:rsid w:val="00384A1B"/>
    <w:rsid w:val="00384BDC"/>
    <w:rsid w:val="0038504A"/>
    <w:rsid w:val="003851F3"/>
    <w:rsid w:val="00385203"/>
    <w:rsid w:val="003853D9"/>
    <w:rsid w:val="003854EC"/>
    <w:rsid w:val="0038559A"/>
    <w:rsid w:val="0038564B"/>
    <w:rsid w:val="00385876"/>
    <w:rsid w:val="00385CE9"/>
    <w:rsid w:val="003860A2"/>
    <w:rsid w:val="0038612A"/>
    <w:rsid w:val="003862D8"/>
    <w:rsid w:val="00386451"/>
    <w:rsid w:val="003867D5"/>
    <w:rsid w:val="003868EC"/>
    <w:rsid w:val="00386BCC"/>
    <w:rsid w:val="00386E63"/>
    <w:rsid w:val="003875DC"/>
    <w:rsid w:val="003876F7"/>
    <w:rsid w:val="00387B54"/>
    <w:rsid w:val="00387D60"/>
    <w:rsid w:val="00387D71"/>
    <w:rsid w:val="003902F0"/>
    <w:rsid w:val="00390466"/>
    <w:rsid w:val="003906BE"/>
    <w:rsid w:val="0039108C"/>
    <w:rsid w:val="00391230"/>
    <w:rsid w:val="0039134F"/>
    <w:rsid w:val="0039156F"/>
    <w:rsid w:val="003918C4"/>
    <w:rsid w:val="00391B4E"/>
    <w:rsid w:val="00391C61"/>
    <w:rsid w:val="00391E35"/>
    <w:rsid w:val="0039219B"/>
    <w:rsid w:val="003923AA"/>
    <w:rsid w:val="003923DB"/>
    <w:rsid w:val="0039263F"/>
    <w:rsid w:val="003926BA"/>
    <w:rsid w:val="003926D2"/>
    <w:rsid w:val="00392CF9"/>
    <w:rsid w:val="003930AC"/>
    <w:rsid w:val="00393194"/>
    <w:rsid w:val="0039328F"/>
    <w:rsid w:val="003935AA"/>
    <w:rsid w:val="003935E7"/>
    <w:rsid w:val="0039365F"/>
    <w:rsid w:val="00393865"/>
    <w:rsid w:val="00393BEB"/>
    <w:rsid w:val="00393CC2"/>
    <w:rsid w:val="00393CCC"/>
    <w:rsid w:val="00393D49"/>
    <w:rsid w:val="00393DBB"/>
    <w:rsid w:val="00394315"/>
    <w:rsid w:val="00394456"/>
    <w:rsid w:val="00394519"/>
    <w:rsid w:val="00394802"/>
    <w:rsid w:val="00394B87"/>
    <w:rsid w:val="00394E9D"/>
    <w:rsid w:val="00394F20"/>
    <w:rsid w:val="00395046"/>
    <w:rsid w:val="003952F0"/>
    <w:rsid w:val="0039532A"/>
    <w:rsid w:val="0039562C"/>
    <w:rsid w:val="00395656"/>
    <w:rsid w:val="00395660"/>
    <w:rsid w:val="00395AC7"/>
    <w:rsid w:val="00395E9E"/>
    <w:rsid w:val="003960E4"/>
    <w:rsid w:val="0039658E"/>
    <w:rsid w:val="0039669F"/>
    <w:rsid w:val="00396A53"/>
    <w:rsid w:val="00396E8C"/>
    <w:rsid w:val="00397063"/>
    <w:rsid w:val="003970EF"/>
    <w:rsid w:val="003975E1"/>
    <w:rsid w:val="00397756"/>
    <w:rsid w:val="00397957"/>
    <w:rsid w:val="00397A68"/>
    <w:rsid w:val="00397B7C"/>
    <w:rsid w:val="00397BEF"/>
    <w:rsid w:val="00397C58"/>
    <w:rsid w:val="00397C68"/>
    <w:rsid w:val="00397EDC"/>
    <w:rsid w:val="00397F19"/>
    <w:rsid w:val="00397FC9"/>
    <w:rsid w:val="003A044C"/>
    <w:rsid w:val="003A0666"/>
    <w:rsid w:val="003A07CC"/>
    <w:rsid w:val="003A0838"/>
    <w:rsid w:val="003A0924"/>
    <w:rsid w:val="003A0A82"/>
    <w:rsid w:val="003A0F25"/>
    <w:rsid w:val="003A1208"/>
    <w:rsid w:val="003A15CD"/>
    <w:rsid w:val="003A16B2"/>
    <w:rsid w:val="003A178F"/>
    <w:rsid w:val="003A1B86"/>
    <w:rsid w:val="003A1BD2"/>
    <w:rsid w:val="003A1E80"/>
    <w:rsid w:val="003A201E"/>
    <w:rsid w:val="003A21A5"/>
    <w:rsid w:val="003A23C0"/>
    <w:rsid w:val="003A24EE"/>
    <w:rsid w:val="003A2684"/>
    <w:rsid w:val="003A2BFD"/>
    <w:rsid w:val="003A30FD"/>
    <w:rsid w:val="003A3304"/>
    <w:rsid w:val="003A339D"/>
    <w:rsid w:val="003A3410"/>
    <w:rsid w:val="003A3484"/>
    <w:rsid w:val="003A3524"/>
    <w:rsid w:val="003A3679"/>
    <w:rsid w:val="003A3763"/>
    <w:rsid w:val="003A38D8"/>
    <w:rsid w:val="003A3B13"/>
    <w:rsid w:val="003A3C5C"/>
    <w:rsid w:val="003A3DD3"/>
    <w:rsid w:val="003A3FC3"/>
    <w:rsid w:val="003A4014"/>
    <w:rsid w:val="003A407E"/>
    <w:rsid w:val="003A40F2"/>
    <w:rsid w:val="003A4252"/>
    <w:rsid w:val="003A4273"/>
    <w:rsid w:val="003A4ABA"/>
    <w:rsid w:val="003A4AFC"/>
    <w:rsid w:val="003A4B12"/>
    <w:rsid w:val="003A4C0D"/>
    <w:rsid w:val="003A528B"/>
    <w:rsid w:val="003A5322"/>
    <w:rsid w:val="003A536D"/>
    <w:rsid w:val="003A538D"/>
    <w:rsid w:val="003A5432"/>
    <w:rsid w:val="003A54E4"/>
    <w:rsid w:val="003A55AC"/>
    <w:rsid w:val="003A57BF"/>
    <w:rsid w:val="003A5979"/>
    <w:rsid w:val="003A59FE"/>
    <w:rsid w:val="003A5D5E"/>
    <w:rsid w:val="003A5DD8"/>
    <w:rsid w:val="003A5E05"/>
    <w:rsid w:val="003A5EB7"/>
    <w:rsid w:val="003A628E"/>
    <w:rsid w:val="003A6412"/>
    <w:rsid w:val="003A65C3"/>
    <w:rsid w:val="003A662C"/>
    <w:rsid w:val="003A6D29"/>
    <w:rsid w:val="003A6ED5"/>
    <w:rsid w:val="003A6F77"/>
    <w:rsid w:val="003A7049"/>
    <w:rsid w:val="003A7232"/>
    <w:rsid w:val="003A73AE"/>
    <w:rsid w:val="003A7458"/>
    <w:rsid w:val="003A7708"/>
    <w:rsid w:val="003A7BFD"/>
    <w:rsid w:val="003A7C66"/>
    <w:rsid w:val="003A7D46"/>
    <w:rsid w:val="003A7DA7"/>
    <w:rsid w:val="003A7EB1"/>
    <w:rsid w:val="003A7F10"/>
    <w:rsid w:val="003A7F50"/>
    <w:rsid w:val="003B015F"/>
    <w:rsid w:val="003B0183"/>
    <w:rsid w:val="003B01F4"/>
    <w:rsid w:val="003B0210"/>
    <w:rsid w:val="003B05F0"/>
    <w:rsid w:val="003B0961"/>
    <w:rsid w:val="003B0D8F"/>
    <w:rsid w:val="003B0EB3"/>
    <w:rsid w:val="003B1006"/>
    <w:rsid w:val="003B1297"/>
    <w:rsid w:val="003B1422"/>
    <w:rsid w:val="003B169A"/>
    <w:rsid w:val="003B19E6"/>
    <w:rsid w:val="003B1CB4"/>
    <w:rsid w:val="003B2136"/>
    <w:rsid w:val="003B27CE"/>
    <w:rsid w:val="003B2AF4"/>
    <w:rsid w:val="003B2D0D"/>
    <w:rsid w:val="003B2E66"/>
    <w:rsid w:val="003B2F78"/>
    <w:rsid w:val="003B3062"/>
    <w:rsid w:val="003B344E"/>
    <w:rsid w:val="003B3575"/>
    <w:rsid w:val="003B3614"/>
    <w:rsid w:val="003B3700"/>
    <w:rsid w:val="003B37DA"/>
    <w:rsid w:val="003B37DD"/>
    <w:rsid w:val="003B3A0F"/>
    <w:rsid w:val="003B3A14"/>
    <w:rsid w:val="003B3A8E"/>
    <w:rsid w:val="003B3E2F"/>
    <w:rsid w:val="003B3E5B"/>
    <w:rsid w:val="003B42D6"/>
    <w:rsid w:val="003B469A"/>
    <w:rsid w:val="003B4E83"/>
    <w:rsid w:val="003B4EF9"/>
    <w:rsid w:val="003B50EB"/>
    <w:rsid w:val="003B51F6"/>
    <w:rsid w:val="003B550E"/>
    <w:rsid w:val="003B5625"/>
    <w:rsid w:val="003B58F3"/>
    <w:rsid w:val="003B5B12"/>
    <w:rsid w:val="003B5C0A"/>
    <w:rsid w:val="003B5D01"/>
    <w:rsid w:val="003B5D4A"/>
    <w:rsid w:val="003B5EA5"/>
    <w:rsid w:val="003B6279"/>
    <w:rsid w:val="003B62D8"/>
    <w:rsid w:val="003B6377"/>
    <w:rsid w:val="003B65CB"/>
    <w:rsid w:val="003B676C"/>
    <w:rsid w:val="003B6929"/>
    <w:rsid w:val="003B6D77"/>
    <w:rsid w:val="003B6F14"/>
    <w:rsid w:val="003B704A"/>
    <w:rsid w:val="003B7369"/>
    <w:rsid w:val="003B73E7"/>
    <w:rsid w:val="003B787A"/>
    <w:rsid w:val="003B78A3"/>
    <w:rsid w:val="003B7A91"/>
    <w:rsid w:val="003B7AD6"/>
    <w:rsid w:val="003B7F3C"/>
    <w:rsid w:val="003C00D0"/>
    <w:rsid w:val="003C0131"/>
    <w:rsid w:val="003C0194"/>
    <w:rsid w:val="003C0196"/>
    <w:rsid w:val="003C025C"/>
    <w:rsid w:val="003C02CE"/>
    <w:rsid w:val="003C04AB"/>
    <w:rsid w:val="003C04D3"/>
    <w:rsid w:val="003C0501"/>
    <w:rsid w:val="003C0662"/>
    <w:rsid w:val="003C08F8"/>
    <w:rsid w:val="003C092A"/>
    <w:rsid w:val="003C0B54"/>
    <w:rsid w:val="003C0E14"/>
    <w:rsid w:val="003C117A"/>
    <w:rsid w:val="003C135E"/>
    <w:rsid w:val="003C1877"/>
    <w:rsid w:val="003C1C42"/>
    <w:rsid w:val="003C2210"/>
    <w:rsid w:val="003C2B81"/>
    <w:rsid w:val="003C2E8B"/>
    <w:rsid w:val="003C3046"/>
    <w:rsid w:val="003C30DE"/>
    <w:rsid w:val="003C33DE"/>
    <w:rsid w:val="003C3453"/>
    <w:rsid w:val="003C3913"/>
    <w:rsid w:val="003C3D25"/>
    <w:rsid w:val="003C3D29"/>
    <w:rsid w:val="003C3D85"/>
    <w:rsid w:val="003C3E1C"/>
    <w:rsid w:val="003C4305"/>
    <w:rsid w:val="003C46A0"/>
    <w:rsid w:val="003C485C"/>
    <w:rsid w:val="003C495F"/>
    <w:rsid w:val="003C4AB0"/>
    <w:rsid w:val="003C5563"/>
    <w:rsid w:val="003C5AE0"/>
    <w:rsid w:val="003C5D09"/>
    <w:rsid w:val="003C5E28"/>
    <w:rsid w:val="003C5F34"/>
    <w:rsid w:val="003C613C"/>
    <w:rsid w:val="003C698B"/>
    <w:rsid w:val="003C6C63"/>
    <w:rsid w:val="003C6E43"/>
    <w:rsid w:val="003C6E68"/>
    <w:rsid w:val="003C6F37"/>
    <w:rsid w:val="003C72B4"/>
    <w:rsid w:val="003C750F"/>
    <w:rsid w:val="003C7559"/>
    <w:rsid w:val="003C7685"/>
    <w:rsid w:val="003C77D7"/>
    <w:rsid w:val="003C7860"/>
    <w:rsid w:val="003C7AD6"/>
    <w:rsid w:val="003C7B4F"/>
    <w:rsid w:val="003C7D7C"/>
    <w:rsid w:val="003C7E70"/>
    <w:rsid w:val="003C7EED"/>
    <w:rsid w:val="003D00EE"/>
    <w:rsid w:val="003D02CC"/>
    <w:rsid w:val="003D0354"/>
    <w:rsid w:val="003D03FA"/>
    <w:rsid w:val="003D0434"/>
    <w:rsid w:val="003D05F0"/>
    <w:rsid w:val="003D0802"/>
    <w:rsid w:val="003D08D8"/>
    <w:rsid w:val="003D0A4E"/>
    <w:rsid w:val="003D0CB4"/>
    <w:rsid w:val="003D0E29"/>
    <w:rsid w:val="003D1119"/>
    <w:rsid w:val="003D1205"/>
    <w:rsid w:val="003D15AB"/>
    <w:rsid w:val="003D168E"/>
    <w:rsid w:val="003D18FE"/>
    <w:rsid w:val="003D1A93"/>
    <w:rsid w:val="003D1E43"/>
    <w:rsid w:val="003D205F"/>
    <w:rsid w:val="003D214E"/>
    <w:rsid w:val="003D217D"/>
    <w:rsid w:val="003D24FC"/>
    <w:rsid w:val="003D2748"/>
    <w:rsid w:val="003D2DED"/>
    <w:rsid w:val="003D3196"/>
    <w:rsid w:val="003D32A9"/>
    <w:rsid w:val="003D3842"/>
    <w:rsid w:val="003D3860"/>
    <w:rsid w:val="003D386C"/>
    <w:rsid w:val="003D3AF6"/>
    <w:rsid w:val="003D3E30"/>
    <w:rsid w:val="003D3F55"/>
    <w:rsid w:val="003D403A"/>
    <w:rsid w:val="003D409D"/>
    <w:rsid w:val="003D4118"/>
    <w:rsid w:val="003D4166"/>
    <w:rsid w:val="003D420E"/>
    <w:rsid w:val="003D42A0"/>
    <w:rsid w:val="003D43F8"/>
    <w:rsid w:val="003D443E"/>
    <w:rsid w:val="003D4452"/>
    <w:rsid w:val="003D4522"/>
    <w:rsid w:val="003D457B"/>
    <w:rsid w:val="003D46A6"/>
    <w:rsid w:val="003D47B2"/>
    <w:rsid w:val="003D492A"/>
    <w:rsid w:val="003D4A67"/>
    <w:rsid w:val="003D4CBE"/>
    <w:rsid w:val="003D4F31"/>
    <w:rsid w:val="003D5095"/>
    <w:rsid w:val="003D5141"/>
    <w:rsid w:val="003D51A3"/>
    <w:rsid w:val="003D521D"/>
    <w:rsid w:val="003D5390"/>
    <w:rsid w:val="003D56FB"/>
    <w:rsid w:val="003D571D"/>
    <w:rsid w:val="003D5776"/>
    <w:rsid w:val="003D58BF"/>
    <w:rsid w:val="003D5A83"/>
    <w:rsid w:val="003D5EBD"/>
    <w:rsid w:val="003D5F6D"/>
    <w:rsid w:val="003D678C"/>
    <w:rsid w:val="003D6914"/>
    <w:rsid w:val="003D6E1B"/>
    <w:rsid w:val="003D718D"/>
    <w:rsid w:val="003D7588"/>
    <w:rsid w:val="003D766E"/>
    <w:rsid w:val="003D7712"/>
    <w:rsid w:val="003D7966"/>
    <w:rsid w:val="003D7A65"/>
    <w:rsid w:val="003D7A7C"/>
    <w:rsid w:val="003D7BA2"/>
    <w:rsid w:val="003E002C"/>
    <w:rsid w:val="003E004E"/>
    <w:rsid w:val="003E00CB"/>
    <w:rsid w:val="003E0146"/>
    <w:rsid w:val="003E020C"/>
    <w:rsid w:val="003E0254"/>
    <w:rsid w:val="003E02E5"/>
    <w:rsid w:val="003E0358"/>
    <w:rsid w:val="003E0425"/>
    <w:rsid w:val="003E07D9"/>
    <w:rsid w:val="003E093E"/>
    <w:rsid w:val="003E0FFC"/>
    <w:rsid w:val="003E10A0"/>
    <w:rsid w:val="003E1178"/>
    <w:rsid w:val="003E1871"/>
    <w:rsid w:val="003E1926"/>
    <w:rsid w:val="003E1955"/>
    <w:rsid w:val="003E1BC6"/>
    <w:rsid w:val="003E2079"/>
    <w:rsid w:val="003E21B3"/>
    <w:rsid w:val="003E224B"/>
    <w:rsid w:val="003E257B"/>
    <w:rsid w:val="003E25EB"/>
    <w:rsid w:val="003E2687"/>
    <w:rsid w:val="003E26F6"/>
    <w:rsid w:val="003E2949"/>
    <w:rsid w:val="003E2A11"/>
    <w:rsid w:val="003E2A90"/>
    <w:rsid w:val="003E2D7F"/>
    <w:rsid w:val="003E2DE7"/>
    <w:rsid w:val="003E2DEB"/>
    <w:rsid w:val="003E2E52"/>
    <w:rsid w:val="003E2FB0"/>
    <w:rsid w:val="003E2FD2"/>
    <w:rsid w:val="003E311B"/>
    <w:rsid w:val="003E3208"/>
    <w:rsid w:val="003E3319"/>
    <w:rsid w:val="003E3540"/>
    <w:rsid w:val="003E445C"/>
    <w:rsid w:val="003E4493"/>
    <w:rsid w:val="003E466B"/>
    <w:rsid w:val="003E46F6"/>
    <w:rsid w:val="003E47EC"/>
    <w:rsid w:val="003E5192"/>
    <w:rsid w:val="003E570A"/>
    <w:rsid w:val="003E5770"/>
    <w:rsid w:val="003E5A15"/>
    <w:rsid w:val="003E5C35"/>
    <w:rsid w:val="003E5CE3"/>
    <w:rsid w:val="003E5F71"/>
    <w:rsid w:val="003E5F89"/>
    <w:rsid w:val="003E606A"/>
    <w:rsid w:val="003E677F"/>
    <w:rsid w:val="003E6ADB"/>
    <w:rsid w:val="003E6FB0"/>
    <w:rsid w:val="003E71C2"/>
    <w:rsid w:val="003E727A"/>
    <w:rsid w:val="003E73F0"/>
    <w:rsid w:val="003E7420"/>
    <w:rsid w:val="003E7459"/>
    <w:rsid w:val="003E7835"/>
    <w:rsid w:val="003E78D3"/>
    <w:rsid w:val="003E7B2B"/>
    <w:rsid w:val="003E7D90"/>
    <w:rsid w:val="003F005B"/>
    <w:rsid w:val="003F04C4"/>
    <w:rsid w:val="003F04DF"/>
    <w:rsid w:val="003F054C"/>
    <w:rsid w:val="003F071B"/>
    <w:rsid w:val="003F11CA"/>
    <w:rsid w:val="003F13F8"/>
    <w:rsid w:val="003F15A1"/>
    <w:rsid w:val="003F16F6"/>
    <w:rsid w:val="003F1873"/>
    <w:rsid w:val="003F1AC9"/>
    <w:rsid w:val="003F1F24"/>
    <w:rsid w:val="003F1F6F"/>
    <w:rsid w:val="003F22DB"/>
    <w:rsid w:val="003F2450"/>
    <w:rsid w:val="003F2D9A"/>
    <w:rsid w:val="003F2F6F"/>
    <w:rsid w:val="003F3580"/>
    <w:rsid w:val="003F37FF"/>
    <w:rsid w:val="003F3933"/>
    <w:rsid w:val="003F3A15"/>
    <w:rsid w:val="003F3DF6"/>
    <w:rsid w:val="003F3F35"/>
    <w:rsid w:val="003F42C1"/>
    <w:rsid w:val="003F449F"/>
    <w:rsid w:val="003F44F1"/>
    <w:rsid w:val="003F4616"/>
    <w:rsid w:val="003F4A82"/>
    <w:rsid w:val="003F4BEF"/>
    <w:rsid w:val="003F4D0C"/>
    <w:rsid w:val="003F5036"/>
    <w:rsid w:val="003F5314"/>
    <w:rsid w:val="003F5965"/>
    <w:rsid w:val="003F5CD1"/>
    <w:rsid w:val="003F5F32"/>
    <w:rsid w:val="003F5FED"/>
    <w:rsid w:val="003F602B"/>
    <w:rsid w:val="003F6054"/>
    <w:rsid w:val="003F61B5"/>
    <w:rsid w:val="003F61BF"/>
    <w:rsid w:val="003F61DF"/>
    <w:rsid w:val="003F6233"/>
    <w:rsid w:val="003F6B15"/>
    <w:rsid w:val="003F6B92"/>
    <w:rsid w:val="003F6D2B"/>
    <w:rsid w:val="003F6DA1"/>
    <w:rsid w:val="003F7488"/>
    <w:rsid w:val="003F7585"/>
    <w:rsid w:val="003F76E1"/>
    <w:rsid w:val="003F793C"/>
    <w:rsid w:val="003F7AD4"/>
    <w:rsid w:val="003F7CC9"/>
    <w:rsid w:val="004004DC"/>
    <w:rsid w:val="004005FF"/>
    <w:rsid w:val="0040072C"/>
    <w:rsid w:val="004007D3"/>
    <w:rsid w:val="004007DF"/>
    <w:rsid w:val="004009E1"/>
    <w:rsid w:val="00400A0C"/>
    <w:rsid w:val="00400B1C"/>
    <w:rsid w:val="00400D98"/>
    <w:rsid w:val="00400E81"/>
    <w:rsid w:val="00401263"/>
    <w:rsid w:val="004012FE"/>
    <w:rsid w:val="00401384"/>
    <w:rsid w:val="0040172D"/>
    <w:rsid w:val="0040178D"/>
    <w:rsid w:val="00401849"/>
    <w:rsid w:val="00401965"/>
    <w:rsid w:val="00401974"/>
    <w:rsid w:val="00401A67"/>
    <w:rsid w:val="00401D22"/>
    <w:rsid w:val="00401D5B"/>
    <w:rsid w:val="00401F5D"/>
    <w:rsid w:val="0040214A"/>
    <w:rsid w:val="004021AA"/>
    <w:rsid w:val="00402225"/>
    <w:rsid w:val="0040229B"/>
    <w:rsid w:val="004027B2"/>
    <w:rsid w:val="004027E7"/>
    <w:rsid w:val="00402B53"/>
    <w:rsid w:val="00402C1B"/>
    <w:rsid w:val="00402D09"/>
    <w:rsid w:val="00402E62"/>
    <w:rsid w:val="004030A6"/>
    <w:rsid w:val="0040316E"/>
    <w:rsid w:val="004034F7"/>
    <w:rsid w:val="00403A93"/>
    <w:rsid w:val="00403CC7"/>
    <w:rsid w:val="00403CD4"/>
    <w:rsid w:val="004040D2"/>
    <w:rsid w:val="004043B7"/>
    <w:rsid w:val="00404590"/>
    <w:rsid w:val="0040465E"/>
    <w:rsid w:val="0040466C"/>
    <w:rsid w:val="00404681"/>
    <w:rsid w:val="00404D96"/>
    <w:rsid w:val="00404F0D"/>
    <w:rsid w:val="0040510C"/>
    <w:rsid w:val="004053CB"/>
    <w:rsid w:val="004057FF"/>
    <w:rsid w:val="00405C42"/>
    <w:rsid w:val="00406359"/>
    <w:rsid w:val="004065D2"/>
    <w:rsid w:val="004067E5"/>
    <w:rsid w:val="00406977"/>
    <w:rsid w:val="00406C14"/>
    <w:rsid w:val="00407152"/>
    <w:rsid w:val="00407213"/>
    <w:rsid w:val="004076AE"/>
    <w:rsid w:val="00407980"/>
    <w:rsid w:val="004079E8"/>
    <w:rsid w:val="00407B08"/>
    <w:rsid w:val="00407B4A"/>
    <w:rsid w:val="00407CA9"/>
    <w:rsid w:val="00407FEB"/>
    <w:rsid w:val="004102BB"/>
    <w:rsid w:val="004106EE"/>
    <w:rsid w:val="00410713"/>
    <w:rsid w:val="004107BD"/>
    <w:rsid w:val="004108A5"/>
    <w:rsid w:val="00410EA7"/>
    <w:rsid w:val="00410F0E"/>
    <w:rsid w:val="0041105A"/>
    <w:rsid w:val="004111CF"/>
    <w:rsid w:val="00411319"/>
    <w:rsid w:val="0041167F"/>
    <w:rsid w:val="00411705"/>
    <w:rsid w:val="00411777"/>
    <w:rsid w:val="004119B5"/>
    <w:rsid w:val="00411BC2"/>
    <w:rsid w:val="00411E3A"/>
    <w:rsid w:val="00411EE0"/>
    <w:rsid w:val="00411F93"/>
    <w:rsid w:val="00412249"/>
    <w:rsid w:val="00412320"/>
    <w:rsid w:val="0041244A"/>
    <w:rsid w:val="004125EE"/>
    <w:rsid w:val="00412C5B"/>
    <w:rsid w:val="00412E63"/>
    <w:rsid w:val="00413110"/>
    <w:rsid w:val="004132BD"/>
    <w:rsid w:val="00413679"/>
    <w:rsid w:val="0041367C"/>
    <w:rsid w:val="004137FA"/>
    <w:rsid w:val="00413811"/>
    <w:rsid w:val="00413856"/>
    <w:rsid w:val="00413859"/>
    <w:rsid w:val="00413C0A"/>
    <w:rsid w:val="00413C45"/>
    <w:rsid w:val="00414055"/>
    <w:rsid w:val="00414388"/>
    <w:rsid w:val="004146EF"/>
    <w:rsid w:val="0041474B"/>
    <w:rsid w:val="00414B2B"/>
    <w:rsid w:val="00414B8A"/>
    <w:rsid w:val="00414BEF"/>
    <w:rsid w:val="00414D86"/>
    <w:rsid w:val="0041503E"/>
    <w:rsid w:val="004152C1"/>
    <w:rsid w:val="00415858"/>
    <w:rsid w:val="004159FF"/>
    <w:rsid w:val="00415E27"/>
    <w:rsid w:val="004166D7"/>
    <w:rsid w:val="0041678B"/>
    <w:rsid w:val="00416E25"/>
    <w:rsid w:val="004170DC"/>
    <w:rsid w:val="00417108"/>
    <w:rsid w:val="004171EE"/>
    <w:rsid w:val="00417282"/>
    <w:rsid w:val="0041730E"/>
    <w:rsid w:val="0041736C"/>
    <w:rsid w:val="00417376"/>
    <w:rsid w:val="004173FC"/>
    <w:rsid w:val="0041760B"/>
    <w:rsid w:val="004177DB"/>
    <w:rsid w:val="00417AA2"/>
    <w:rsid w:val="00417CAD"/>
    <w:rsid w:val="00417CD8"/>
    <w:rsid w:val="00417D2A"/>
    <w:rsid w:val="0042000B"/>
    <w:rsid w:val="00420069"/>
    <w:rsid w:val="004201B2"/>
    <w:rsid w:val="00420254"/>
    <w:rsid w:val="0042060E"/>
    <w:rsid w:val="00420EE6"/>
    <w:rsid w:val="004211C0"/>
    <w:rsid w:val="00421366"/>
    <w:rsid w:val="00421420"/>
    <w:rsid w:val="004218AE"/>
    <w:rsid w:val="004218BC"/>
    <w:rsid w:val="00421923"/>
    <w:rsid w:val="004219EE"/>
    <w:rsid w:val="00421B7E"/>
    <w:rsid w:val="0042224E"/>
    <w:rsid w:val="004223B3"/>
    <w:rsid w:val="004223E8"/>
    <w:rsid w:val="00422510"/>
    <w:rsid w:val="0042266D"/>
    <w:rsid w:val="004229D3"/>
    <w:rsid w:val="004229F5"/>
    <w:rsid w:val="00422C5D"/>
    <w:rsid w:val="00422D3C"/>
    <w:rsid w:val="00422E12"/>
    <w:rsid w:val="00422F4E"/>
    <w:rsid w:val="00422FC0"/>
    <w:rsid w:val="004231D7"/>
    <w:rsid w:val="00423265"/>
    <w:rsid w:val="00423289"/>
    <w:rsid w:val="004234F1"/>
    <w:rsid w:val="0042372C"/>
    <w:rsid w:val="004237DA"/>
    <w:rsid w:val="004238AC"/>
    <w:rsid w:val="00423C4A"/>
    <w:rsid w:val="00424112"/>
    <w:rsid w:val="004243FE"/>
    <w:rsid w:val="00424482"/>
    <w:rsid w:val="00424607"/>
    <w:rsid w:val="00424B56"/>
    <w:rsid w:val="00424D85"/>
    <w:rsid w:val="00424FD7"/>
    <w:rsid w:val="00425048"/>
    <w:rsid w:val="00425284"/>
    <w:rsid w:val="00425301"/>
    <w:rsid w:val="004253A5"/>
    <w:rsid w:val="0042540A"/>
    <w:rsid w:val="00425731"/>
    <w:rsid w:val="00425D36"/>
    <w:rsid w:val="00425E32"/>
    <w:rsid w:val="0042632F"/>
    <w:rsid w:val="004263EF"/>
    <w:rsid w:val="00426542"/>
    <w:rsid w:val="00426614"/>
    <w:rsid w:val="0042670C"/>
    <w:rsid w:val="0042672C"/>
    <w:rsid w:val="00426DC5"/>
    <w:rsid w:val="004274A6"/>
    <w:rsid w:val="0042753E"/>
    <w:rsid w:val="00427776"/>
    <w:rsid w:val="00427863"/>
    <w:rsid w:val="00427893"/>
    <w:rsid w:val="004279D0"/>
    <w:rsid w:val="00427AC7"/>
    <w:rsid w:val="00427B80"/>
    <w:rsid w:val="00427D5C"/>
    <w:rsid w:val="004300F2"/>
    <w:rsid w:val="0043011E"/>
    <w:rsid w:val="004301F9"/>
    <w:rsid w:val="00430411"/>
    <w:rsid w:val="0043047C"/>
    <w:rsid w:val="00430586"/>
    <w:rsid w:val="0043066F"/>
    <w:rsid w:val="004308B4"/>
    <w:rsid w:val="00430A63"/>
    <w:rsid w:val="00430AF9"/>
    <w:rsid w:val="0043126B"/>
    <w:rsid w:val="00431441"/>
    <w:rsid w:val="004314DA"/>
    <w:rsid w:val="004316FE"/>
    <w:rsid w:val="004318AF"/>
    <w:rsid w:val="00431BB4"/>
    <w:rsid w:val="004322F6"/>
    <w:rsid w:val="0043252E"/>
    <w:rsid w:val="0043260C"/>
    <w:rsid w:val="0043271F"/>
    <w:rsid w:val="004327C1"/>
    <w:rsid w:val="004330D6"/>
    <w:rsid w:val="00433184"/>
    <w:rsid w:val="00433242"/>
    <w:rsid w:val="004333C8"/>
    <w:rsid w:val="004339E0"/>
    <w:rsid w:val="00433A2E"/>
    <w:rsid w:val="0043404B"/>
    <w:rsid w:val="00434104"/>
    <w:rsid w:val="00434291"/>
    <w:rsid w:val="00434AFB"/>
    <w:rsid w:val="00434B37"/>
    <w:rsid w:val="00434CAA"/>
    <w:rsid w:val="00434FDB"/>
    <w:rsid w:val="004353E3"/>
    <w:rsid w:val="0043545A"/>
    <w:rsid w:val="00435626"/>
    <w:rsid w:val="0043592A"/>
    <w:rsid w:val="00435AEB"/>
    <w:rsid w:val="00435C7C"/>
    <w:rsid w:val="00435CA0"/>
    <w:rsid w:val="00435D1C"/>
    <w:rsid w:val="00435DCA"/>
    <w:rsid w:val="00435EE2"/>
    <w:rsid w:val="00435F02"/>
    <w:rsid w:val="0043623A"/>
    <w:rsid w:val="0043661E"/>
    <w:rsid w:val="00436684"/>
    <w:rsid w:val="00436A3C"/>
    <w:rsid w:val="00436C9F"/>
    <w:rsid w:val="00437092"/>
    <w:rsid w:val="004371C7"/>
    <w:rsid w:val="0043741F"/>
    <w:rsid w:val="00437900"/>
    <w:rsid w:val="004379FB"/>
    <w:rsid w:val="00437B9B"/>
    <w:rsid w:val="00437BF7"/>
    <w:rsid w:val="00437D69"/>
    <w:rsid w:val="00437E25"/>
    <w:rsid w:val="00437FB6"/>
    <w:rsid w:val="0044033E"/>
    <w:rsid w:val="00440392"/>
    <w:rsid w:val="00440696"/>
    <w:rsid w:val="0044069E"/>
    <w:rsid w:val="004407D1"/>
    <w:rsid w:val="00440834"/>
    <w:rsid w:val="00440925"/>
    <w:rsid w:val="00440B50"/>
    <w:rsid w:val="00440C9F"/>
    <w:rsid w:val="004414EC"/>
    <w:rsid w:val="0044164E"/>
    <w:rsid w:val="00441DEA"/>
    <w:rsid w:val="00441E2B"/>
    <w:rsid w:val="004423DD"/>
    <w:rsid w:val="00442747"/>
    <w:rsid w:val="004427A1"/>
    <w:rsid w:val="004428AD"/>
    <w:rsid w:val="00442973"/>
    <w:rsid w:val="00442A94"/>
    <w:rsid w:val="00442B34"/>
    <w:rsid w:val="00442B6D"/>
    <w:rsid w:val="00442FF9"/>
    <w:rsid w:val="0044318F"/>
    <w:rsid w:val="00443279"/>
    <w:rsid w:val="004434BB"/>
    <w:rsid w:val="004435FE"/>
    <w:rsid w:val="00443888"/>
    <w:rsid w:val="00443ACC"/>
    <w:rsid w:val="00443CC7"/>
    <w:rsid w:val="00443DCC"/>
    <w:rsid w:val="00443FDD"/>
    <w:rsid w:val="0044404B"/>
    <w:rsid w:val="00444084"/>
    <w:rsid w:val="0044451D"/>
    <w:rsid w:val="004448B6"/>
    <w:rsid w:val="004449F0"/>
    <w:rsid w:val="00444A73"/>
    <w:rsid w:val="00444C61"/>
    <w:rsid w:val="00444CC5"/>
    <w:rsid w:val="00444F59"/>
    <w:rsid w:val="0044570E"/>
    <w:rsid w:val="004458A4"/>
    <w:rsid w:val="00445BCD"/>
    <w:rsid w:val="00445D70"/>
    <w:rsid w:val="00445E91"/>
    <w:rsid w:val="00445F6B"/>
    <w:rsid w:val="004460AC"/>
    <w:rsid w:val="004460C0"/>
    <w:rsid w:val="004460FA"/>
    <w:rsid w:val="004461E1"/>
    <w:rsid w:val="004461FD"/>
    <w:rsid w:val="00446441"/>
    <w:rsid w:val="00446458"/>
    <w:rsid w:val="0044670E"/>
    <w:rsid w:val="00446C63"/>
    <w:rsid w:val="00446C9B"/>
    <w:rsid w:val="00446FA9"/>
    <w:rsid w:val="00447790"/>
    <w:rsid w:val="004478E8"/>
    <w:rsid w:val="00447A0F"/>
    <w:rsid w:val="00447BE4"/>
    <w:rsid w:val="00447C86"/>
    <w:rsid w:val="00447CFC"/>
    <w:rsid w:val="00447D3E"/>
    <w:rsid w:val="004500CD"/>
    <w:rsid w:val="00450295"/>
    <w:rsid w:val="0045048E"/>
    <w:rsid w:val="0045052B"/>
    <w:rsid w:val="004505CC"/>
    <w:rsid w:val="0045082C"/>
    <w:rsid w:val="004509BB"/>
    <w:rsid w:val="00450B06"/>
    <w:rsid w:val="00450C68"/>
    <w:rsid w:val="00450CBB"/>
    <w:rsid w:val="00450D47"/>
    <w:rsid w:val="00450F5E"/>
    <w:rsid w:val="00450FB6"/>
    <w:rsid w:val="004511E6"/>
    <w:rsid w:val="0045132A"/>
    <w:rsid w:val="004514C8"/>
    <w:rsid w:val="004514D4"/>
    <w:rsid w:val="004514EB"/>
    <w:rsid w:val="0045181A"/>
    <w:rsid w:val="00451C0B"/>
    <w:rsid w:val="004521F8"/>
    <w:rsid w:val="004522E5"/>
    <w:rsid w:val="00452361"/>
    <w:rsid w:val="004524AE"/>
    <w:rsid w:val="00452538"/>
    <w:rsid w:val="0045261C"/>
    <w:rsid w:val="00452625"/>
    <w:rsid w:val="00452FDA"/>
    <w:rsid w:val="004535BF"/>
    <w:rsid w:val="0045392A"/>
    <w:rsid w:val="00453CEF"/>
    <w:rsid w:val="00453EBA"/>
    <w:rsid w:val="00453EE7"/>
    <w:rsid w:val="004546AA"/>
    <w:rsid w:val="0045474C"/>
    <w:rsid w:val="004548A3"/>
    <w:rsid w:val="004549C5"/>
    <w:rsid w:val="00454A57"/>
    <w:rsid w:val="00454AC7"/>
    <w:rsid w:val="00454EE7"/>
    <w:rsid w:val="00454F63"/>
    <w:rsid w:val="004550C3"/>
    <w:rsid w:val="004553B7"/>
    <w:rsid w:val="00455808"/>
    <w:rsid w:val="00455CCF"/>
    <w:rsid w:val="00455F00"/>
    <w:rsid w:val="00455F90"/>
    <w:rsid w:val="00455FB6"/>
    <w:rsid w:val="0045632C"/>
    <w:rsid w:val="00456465"/>
    <w:rsid w:val="004564FB"/>
    <w:rsid w:val="00456FFE"/>
    <w:rsid w:val="004570FA"/>
    <w:rsid w:val="00457613"/>
    <w:rsid w:val="004576C1"/>
    <w:rsid w:val="0045779A"/>
    <w:rsid w:val="00457A1C"/>
    <w:rsid w:val="00457ACE"/>
    <w:rsid w:val="0046052A"/>
    <w:rsid w:val="004608BB"/>
    <w:rsid w:val="00460916"/>
    <w:rsid w:val="0046097B"/>
    <w:rsid w:val="0046099A"/>
    <w:rsid w:val="00460BAE"/>
    <w:rsid w:val="00460D73"/>
    <w:rsid w:val="00460DA3"/>
    <w:rsid w:val="004611AD"/>
    <w:rsid w:val="00461541"/>
    <w:rsid w:val="00461F86"/>
    <w:rsid w:val="00461FE5"/>
    <w:rsid w:val="004620EA"/>
    <w:rsid w:val="00462206"/>
    <w:rsid w:val="0046236E"/>
    <w:rsid w:val="004624E5"/>
    <w:rsid w:val="0046262E"/>
    <w:rsid w:val="0046280F"/>
    <w:rsid w:val="00462937"/>
    <w:rsid w:val="00462B1F"/>
    <w:rsid w:val="00462D02"/>
    <w:rsid w:val="00462DB8"/>
    <w:rsid w:val="00462F22"/>
    <w:rsid w:val="00462F29"/>
    <w:rsid w:val="00462F71"/>
    <w:rsid w:val="00462FD5"/>
    <w:rsid w:val="0046309F"/>
    <w:rsid w:val="004630D3"/>
    <w:rsid w:val="004635D9"/>
    <w:rsid w:val="0046367B"/>
    <w:rsid w:val="004636DA"/>
    <w:rsid w:val="004639FB"/>
    <w:rsid w:val="00463C23"/>
    <w:rsid w:val="00463EFE"/>
    <w:rsid w:val="00464072"/>
    <w:rsid w:val="0046411F"/>
    <w:rsid w:val="0046414F"/>
    <w:rsid w:val="004644E2"/>
    <w:rsid w:val="0046450D"/>
    <w:rsid w:val="00464588"/>
    <w:rsid w:val="004645B5"/>
    <w:rsid w:val="00464728"/>
    <w:rsid w:val="004648E8"/>
    <w:rsid w:val="004649E6"/>
    <w:rsid w:val="00464BF4"/>
    <w:rsid w:val="00464E46"/>
    <w:rsid w:val="004650A0"/>
    <w:rsid w:val="004654FA"/>
    <w:rsid w:val="004655F3"/>
    <w:rsid w:val="0046561C"/>
    <w:rsid w:val="00465926"/>
    <w:rsid w:val="00465993"/>
    <w:rsid w:val="00465AE9"/>
    <w:rsid w:val="00465B9A"/>
    <w:rsid w:val="00465C8A"/>
    <w:rsid w:val="00465CAE"/>
    <w:rsid w:val="00465EFB"/>
    <w:rsid w:val="0046601F"/>
    <w:rsid w:val="0046647F"/>
    <w:rsid w:val="004667FC"/>
    <w:rsid w:val="00466980"/>
    <w:rsid w:val="00466A1F"/>
    <w:rsid w:val="00466DE3"/>
    <w:rsid w:val="00466EBC"/>
    <w:rsid w:val="00466F3B"/>
    <w:rsid w:val="004670C3"/>
    <w:rsid w:val="0046711A"/>
    <w:rsid w:val="00467358"/>
    <w:rsid w:val="004674AF"/>
    <w:rsid w:val="00467858"/>
    <w:rsid w:val="004679E5"/>
    <w:rsid w:val="00467BA7"/>
    <w:rsid w:val="00467C05"/>
    <w:rsid w:val="00467F3C"/>
    <w:rsid w:val="00467F44"/>
    <w:rsid w:val="004702D5"/>
    <w:rsid w:val="00470585"/>
    <w:rsid w:val="00470972"/>
    <w:rsid w:val="00470A03"/>
    <w:rsid w:val="00470BC4"/>
    <w:rsid w:val="00470CC0"/>
    <w:rsid w:val="004711AA"/>
    <w:rsid w:val="004711ED"/>
    <w:rsid w:val="0047131E"/>
    <w:rsid w:val="004717FE"/>
    <w:rsid w:val="00471CA9"/>
    <w:rsid w:val="004726CD"/>
    <w:rsid w:val="004726E3"/>
    <w:rsid w:val="004726FC"/>
    <w:rsid w:val="004727C6"/>
    <w:rsid w:val="0047297C"/>
    <w:rsid w:val="00472C0C"/>
    <w:rsid w:val="00473170"/>
    <w:rsid w:val="004731C1"/>
    <w:rsid w:val="004733C3"/>
    <w:rsid w:val="004736A6"/>
    <w:rsid w:val="0047398D"/>
    <w:rsid w:val="004739B7"/>
    <w:rsid w:val="00473B92"/>
    <w:rsid w:val="00473C31"/>
    <w:rsid w:val="00473CD8"/>
    <w:rsid w:val="00473E12"/>
    <w:rsid w:val="004740EE"/>
    <w:rsid w:val="0047434B"/>
    <w:rsid w:val="00474421"/>
    <w:rsid w:val="004749FC"/>
    <w:rsid w:val="00474D76"/>
    <w:rsid w:val="00474EB2"/>
    <w:rsid w:val="0047516A"/>
    <w:rsid w:val="004751DB"/>
    <w:rsid w:val="00475E91"/>
    <w:rsid w:val="00475E92"/>
    <w:rsid w:val="00475EF3"/>
    <w:rsid w:val="004761BD"/>
    <w:rsid w:val="004767F1"/>
    <w:rsid w:val="004768EA"/>
    <w:rsid w:val="0047695A"/>
    <w:rsid w:val="0047699C"/>
    <w:rsid w:val="004769EA"/>
    <w:rsid w:val="00476C97"/>
    <w:rsid w:val="00476F5A"/>
    <w:rsid w:val="00477030"/>
    <w:rsid w:val="00477B0C"/>
    <w:rsid w:val="00477B8E"/>
    <w:rsid w:val="00477C78"/>
    <w:rsid w:val="00477DF4"/>
    <w:rsid w:val="004800DD"/>
    <w:rsid w:val="00480135"/>
    <w:rsid w:val="004803B9"/>
    <w:rsid w:val="004804BB"/>
    <w:rsid w:val="0048069B"/>
    <w:rsid w:val="004809CF"/>
    <w:rsid w:val="004809D9"/>
    <w:rsid w:val="00480A67"/>
    <w:rsid w:val="00480BEE"/>
    <w:rsid w:val="00480D99"/>
    <w:rsid w:val="00480E6D"/>
    <w:rsid w:val="0048114E"/>
    <w:rsid w:val="004814EC"/>
    <w:rsid w:val="004818E1"/>
    <w:rsid w:val="00481A81"/>
    <w:rsid w:val="00481B6E"/>
    <w:rsid w:val="00481C4E"/>
    <w:rsid w:val="00481CD5"/>
    <w:rsid w:val="00481D82"/>
    <w:rsid w:val="00481DC6"/>
    <w:rsid w:val="00481DE4"/>
    <w:rsid w:val="00482135"/>
    <w:rsid w:val="0048217E"/>
    <w:rsid w:val="004821EB"/>
    <w:rsid w:val="0048225F"/>
    <w:rsid w:val="004824C7"/>
    <w:rsid w:val="0048254C"/>
    <w:rsid w:val="0048268E"/>
    <w:rsid w:val="0048286A"/>
    <w:rsid w:val="00482903"/>
    <w:rsid w:val="00482E10"/>
    <w:rsid w:val="00482F7B"/>
    <w:rsid w:val="004830D2"/>
    <w:rsid w:val="00483539"/>
    <w:rsid w:val="004837BC"/>
    <w:rsid w:val="004839BF"/>
    <w:rsid w:val="00483AD4"/>
    <w:rsid w:val="00483ADF"/>
    <w:rsid w:val="00483C9B"/>
    <w:rsid w:val="00483FCF"/>
    <w:rsid w:val="00484106"/>
    <w:rsid w:val="004842BB"/>
    <w:rsid w:val="004842D3"/>
    <w:rsid w:val="00484345"/>
    <w:rsid w:val="004844AA"/>
    <w:rsid w:val="00484685"/>
    <w:rsid w:val="00484970"/>
    <w:rsid w:val="0048499E"/>
    <w:rsid w:val="004849C7"/>
    <w:rsid w:val="00484C9A"/>
    <w:rsid w:val="00484DF1"/>
    <w:rsid w:val="004850FB"/>
    <w:rsid w:val="00485120"/>
    <w:rsid w:val="0048552E"/>
    <w:rsid w:val="00485530"/>
    <w:rsid w:val="004856F6"/>
    <w:rsid w:val="00485770"/>
    <w:rsid w:val="00485826"/>
    <w:rsid w:val="00485868"/>
    <w:rsid w:val="00485BDC"/>
    <w:rsid w:val="00485C55"/>
    <w:rsid w:val="00485C91"/>
    <w:rsid w:val="004862DA"/>
    <w:rsid w:val="004865A9"/>
    <w:rsid w:val="00486A4A"/>
    <w:rsid w:val="00486AF4"/>
    <w:rsid w:val="00486BC7"/>
    <w:rsid w:val="00486C2D"/>
    <w:rsid w:val="00487142"/>
    <w:rsid w:val="0048787A"/>
    <w:rsid w:val="00487BAB"/>
    <w:rsid w:val="00487D90"/>
    <w:rsid w:val="004906C5"/>
    <w:rsid w:val="00490D8C"/>
    <w:rsid w:val="00490F1D"/>
    <w:rsid w:val="00490FA3"/>
    <w:rsid w:val="0049120D"/>
    <w:rsid w:val="00491343"/>
    <w:rsid w:val="004913F5"/>
    <w:rsid w:val="0049170A"/>
    <w:rsid w:val="00491A00"/>
    <w:rsid w:val="00491B3A"/>
    <w:rsid w:val="00491CF7"/>
    <w:rsid w:val="0049227C"/>
    <w:rsid w:val="00492556"/>
    <w:rsid w:val="004925AF"/>
    <w:rsid w:val="00492AE3"/>
    <w:rsid w:val="00492C60"/>
    <w:rsid w:val="00493112"/>
    <w:rsid w:val="00493194"/>
    <w:rsid w:val="00493473"/>
    <w:rsid w:val="004934F5"/>
    <w:rsid w:val="004938AB"/>
    <w:rsid w:val="00493A8E"/>
    <w:rsid w:val="00493C3B"/>
    <w:rsid w:val="00493CD4"/>
    <w:rsid w:val="00493DE1"/>
    <w:rsid w:val="00494127"/>
    <w:rsid w:val="00494749"/>
    <w:rsid w:val="004948B1"/>
    <w:rsid w:val="00494B0C"/>
    <w:rsid w:val="00494BE6"/>
    <w:rsid w:val="00494D78"/>
    <w:rsid w:val="00494DE6"/>
    <w:rsid w:val="0049535B"/>
    <w:rsid w:val="004956C8"/>
    <w:rsid w:val="0049574C"/>
    <w:rsid w:val="004957BA"/>
    <w:rsid w:val="00495828"/>
    <w:rsid w:val="004959CC"/>
    <w:rsid w:val="00495FD5"/>
    <w:rsid w:val="0049626F"/>
    <w:rsid w:val="0049681A"/>
    <w:rsid w:val="00496AC0"/>
    <w:rsid w:val="00496C90"/>
    <w:rsid w:val="00496E3F"/>
    <w:rsid w:val="00496E73"/>
    <w:rsid w:val="00496F8A"/>
    <w:rsid w:val="004971E7"/>
    <w:rsid w:val="00497209"/>
    <w:rsid w:val="0049736C"/>
    <w:rsid w:val="00497381"/>
    <w:rsid w:val="004973C0"/>
    <w:rsid w:val="0049742A"/>
    <w:rsid w:val="00497840"/>
    <w:rsid w:val="004978F7"/>
    <w:rsid w:val="004979BA"/>
    <w:rsid w:val="00497C08"/>
    <w:rsid w:val="004A0129"/>
    <w:rsid w:val="004A01B7"/>
    <w:rsid w:val="004A0365"/>
    <w:rsid w:val="004A0676"/>
    <w:rsid w:val="004A0816"/>
    <w:rsid w:val="004A0FA9"/>
    <w:rsid w:val="004A0FB9"/>
    <w:rsid w:val="004A100E"/>
    <w:rsid w:val="004A10A1"/>
    <w:rsid w:val="004A10D2"/>
    <w:rsid w:val="004A122E"/>
    <w:rsid w:val="004A12B9"/>
    <w:rsid w:val="004A15FA"/>
    <w:rsid w:val="004A168A"/>
    <w:rsid w:val="004A17F0"/>
    <w:rsid w:val="004A1849"/>
    <w:rsid w:val="004A1858"/>
    <w:rsid w:val="004A1879"/>
    <w:rsid w:val="004A18C8"/>
    <w:rsid w:val="004A1A41"/>
    <w:rsid w:val="004A1B6B"/>
    <w:rsid w:val="004A1D3D"/>
    <w:rsid w:val="004A28C0"/>
    <w:rsid w:val="004A294C"/>
    <w:rsid w:val="004A2C8D"/>
    <w:rsid w:val="004A2E5A"/>
    <w:rsid w:val="004A30E7"/>
    <w:rsid w:val="004A30FE"/>
    <w:rsid w:val="004A3276"/>
    <w:rsid w:val="004A338D"/>
    <w:rsid w:val="004A3930"/>
    <w:rsid w:val="004A3943"/>
    <w:rsid w:val="004A3962"/>
    <w:rsid w:val="004A3B7B"/>
    <w:rsid w:val="004A42B6"/>
    <w:rsid w:val="004A44CB"/>
    <w:rsid w:val="004A470C"/>
    <w:rsid w:val="004A478F"/>
    <w:rsid w:val="004A4B82"/>
    <w:rsid w:val="004A4FF3"/>
    <w:rsid w:val="004A519B"/>
    <w:rsid w:val="004A5377"/>
    <w:rsid w:val="004A5878"/>
    <w:rsid w:val="004A597F"/>
    <w:rsid w:val="004A5A07"/>
    <w:rsid w:val="004A5C2A"/>
    <w:rsid w:val="004A5DC3"/>
    <w:rsid w:val="004A5FB9"/>
    <w:rsid w:val="004A61C6"/>
    <w:rsid w:val="004A637E"/>
    <w:rsid w:val="004A6505"/>
    <w:rsid w:val="004A6582"/>
    <w:rsid w:val="004A65F4"/>
    <w:rsid w:val="004A6984"/>
    <w:rsid w:val="004A69C0"/>
    <w:rsid w:val="004A6BC0"/>
    <w:rsid w:val="004A76A0"/>
    <w:rsid w:val="004A76A3"/>
    <w:rsid w:val="004A7704"/>
    <w:rsid w:val="004A7F80"/>
    <w:rsid w:val="004B033B"/>
    <w:rsid w:val="004B0497"/>
    <w:rsid w:val="004B04C8"/>
    <w:rsid w:val="004B04F4"/>
    <w:rsid w:val="004B05A5"/>
    <w:rsid w:val="004B0637"/>
    <w:rsid w:val="004B0A9B"/>
    <w:rsid w:val="004B0AF6"/>
    <w:rsid w:val="004B105E"/>
    <w:rsid w:val="004B146F"/>
    <w:rsid w:val="004B14A7"/>
    <w:rsid w:val="004B14E2"/>
    <w:rsid w:val="004B14F9"/>
    <w:rsid w:val="004B1535"/>
    <w:rsid w:val="004B198A"/>
    <w:rsid w:val="004B1E70"/>
    <w:rsid w:val="004B2037"/>
    <w:rsid w:val="004B2404"/>
    <w:rsid w:val="004B2B32"/>
    <w:rsid w:val="004B2B42"/>
    <w:rsid w:val="004B2BB4"/>
    <w:rsid w:val="004B2D60"/>
    <w:rsid w:val="004B2EB0"/>
    <w:rsid w:val="004B301F"/>
    <w:rsid w:val="004B30CF"/>
    <w:rsid w:val="004B386C"/>
    <w:rsid w:val="004B390E"/>
    <w:rsid w:val="004B3AFE"/>
    <w:rsid w:val="004B3B64"/>
    <w:rsid w:val="004B3C0D"/>
    <w:rsid w:val="004B3C99"/>
    <w:rsid w:val="004B3E74"/>
    <w:rsid w:val="004B435D"/>
    <w:rsid w:val="004B45EC"/>
    <w:rsid w:val="004B465F"/>
    <w:rsid w:val="004B4662"/>
    <w:rsid w:val="004B4754"/>
    <w:rsid w:val="004B4A6D"/>
    <w:rsid w:val="004B4A89"/>
    <w:rsid w:val="004B4B1C"/>
    <w:rsid w:val="004B4E3F"/>
    <w:rsid w:val="004B4EB0"/>
    <w:rsid w:val="004B4F47"/>
    <w:rsid w:val="004B507D"/>
    <w:rsid w:val="004B50F9"/>
    <w:rsid w:val="004B53CF"/>
    <w:rsid w:val="004B53DC"/>
    <w:rsid w:val="004B56A1"/>
    <w:rsid w:val="004B597D"/>
    <w:rsid w:val="004B5C07"/>
    <w:rsid w:val="004B651A"/>
    <w:rsid w:val="004B653E"/>
    <w:rsid w:val="004B6584"/>
    <w:rsid w:val="004B66CB"/>
    <w:rsid w:val="004B6B64"/>
    <w:rsid w:val="004B6CF4"/>
    <w:rsid w:val="004B6E9F"/>
    <w:rsid w:val="004B6F17"/>
    <w:rsid w:val="004B6F49"/>
    <w:rsid w:val="004B75DE"/>
    <w:rsid w:val="004B75FE"/>
    <w:rsid w:val="004B7688"/>
    <w:rsid w:val="004B78A8"/>
    <w:rsid w:val="004C0611"/>
    <w:rsid w:val="004C0A65"/>
    <w:rsid w:val="004C0BE2"/>
    <w:rsid w:val="004C0C35"/>
    <w:rsid w:val="004C0C4B"/>
    <w:rsid w:val="004C102E"/>
    <w:rsid w:val="004C1265"/>
    <w:rsid w:val="004C143A"/>
    <w:rsid w:val="004C14F3"/>
    <w:rsid w:val="004C19C4"/>
    <w:rsid w:val="004C1B01"/>
    <w:rsid w:val="004C1F45"/>
    <w:rsid w:val="004C219C"/>
    <w:rsid w:val="004C21C2"/>
    <w:rsid w:val="004C2258"/>
    <w:rsid w:val="004C2811"/>
    <w:rsid w:val="004C2C8C"/>
    <w:rsid w:val="004C2DE0"/>
    <w:rsid w:val="004C2E7E"/>
    <w:rsid w:val="004C3006"/>
    <w:rsid w:val="004C300C"/>
    <w:rsid w:val="004C35FF"/>
    <w:rsid w:val="004C364E"/>
    <w:rsid w:val="004C3717"/>
    <w:rsid w:val="004C3C4C"/>
    <w:rsid w:val="004C3FB1"/>
    <w:rsid w:val="004C415E"/>
    <w:rsid w:val="004C4292"/>
    <w:rsid w:val="004C441B"/>
    <w:rsid w:val="004C4574"/>
    <w:rsid w:val="004C46FD"/>
    <w:rsid w:val="004C4A4C"/>
    <w:rsid w:val="004C4B1D"/>
    <w:rsid w:val="004C4BAD"/>
    <w:rsid w:val="004C4D4C"/>
    <w:rsid w:val="004C53EF"/>
    <w:rsid w:val="004C554F"/>
    <w:rsid w:val="004C5674"/>
    <w:rsid w:val="004C5D3B"/>
    <w:rsid w:val="004C61B7"/>
    <w:rsid w:val="004C662D"/>
    <w:rsid w:val="004C6796"/>
    <w:rsid w:val="004C67A7"/>
    <w:rsid w:val="004C6BFA"/>
    <w:rsid w:val="004C7216"/>
    <w:rsid w:val="004C7261"/>
    <w:rsid w:val="004C7389"/>
    <w:rsid w:val="004C738E"/>
    <w:rsid w:val="004C7476"/>
    <w:rsid w:val="004C7614"/>
    <w:rsid w:val="004C7A03"/>
    <w:rsid w:val="004C7A12"/>
    <w:rsid w:val="004C7BB0"/>
    <w:rsid w:val="004C7C44"/>
    <w:rsid w:val="004C7CC4"/>
    <w:rsid w:val="004C7ED3"/>
    <w:rsid w:val="004D04BE"/>
    <w:rsid w:val="004D0568"/>
    <w:rsid w:val="004D06F5"/>
    <w:rsid w:val="004D0801"/>
    <w:rsid w:val="004D0860"/>
    <w:rsid w:val="004D088A"/>
    <w:rsid w:val="004D09CC"/>
    <w:rsid w:val="004D0A75"/>
    <w:rsid w:val="004D10D8"/>
    <w:rsid w:val="004D11B7"/>
    <w:rsid w:val="004D1C6D"/>
    <w:rsid w:val="004D1D33"/>
    <w:rsid w:val="004D1E02"/>
    <w:rsid w:val="004D1F94"/>
    <w:rsid w:val="004D2061"/>
    <w:rsid w:val="004D24CF"/>
    <w:rsid w:val="004D25C8"/>
    <w:rsid w:val="004D25F4"/>
    <w:rsid w:val="004D27FB"/>
    <w:rsid w:val="004D29D0"/>
    <w:rsid w:val="004D2A81"/>
    <w:rsid w:val="004D2A84"/>
    <w:rsid w:val="004D2B6A"/>
    <w:rsid w:val="004D2E0F"/>
    <w:rsid w:val="004D2E8F"/>
    <w:rsid w:val="004D3009"/>
    <w:rsid w:val="004D3311"/>
    <w:rsid w:val="004D33C3"/>
    <w:rsid w:val="004D3E25"/>
    <w:rsid w:val="004D3E94"/>
    <w:rsid w:val="004D430C"/>
    <w:rsid w:val="004D43F5"/>
    <w:rsid w:val="004D4454"/>
    <w:rsid w:val="004D44D9"/>
    <w:rsid w:val="004D4642"/>
    <w:rsid w:val="004D4925"/>
    <w:rsid w:val="004D4F98"/>
    <w:rsid w:val="004D5549"/>
    <w:rsid w:val="004D5623"/>
    <w:rsid w:val="004D5B00"/>
    <w:rsid w:val="004D6061"/>
    <w:rsid w:val="004D6436"/>
    <w:rsid w:val="004D67B4"/>
    <w:rsid w:val="004D68DC"/>
    <w:rsid w:val="004D6A70"/>
    <w:rsid w:val="004D6B44"/>
    <w:rsid w:val="004D6B86"/>
    <w:rsid w:val="004D6BB5"/>
    <w:rsid w:val="004D6C73"/>
    <w:rsid w:val="004D6E30"/>
    <w:rsid w:val="004D7052"/>
    <w:rsid w:val="004D71BD"/>
    <w:rsid w:val="004D71CD"/>
    <w:rsid w:val="004D7666"/>
    <w:rsid w:val="004D79AF"/>
    <w:rsid w:val="004D7A32"/>
    <w:rsid w:val="004D7D5E"/>
    <w:rsid w:val="004E009B"/>
    <w:rsid w:val="004E020B"/>
    <w:rsid w:val="004E0665"/>
    <w:rsid w:val="004E0A4F"/>
    <w:rsid w:val="004E0BAD"/>
    <w:rsid w:val="004E0C6B"/>
    <w:rsid w:val="004E0CAF"/>
    <w:rsid w:val="004E0DAB"/>
    <w:rsid w:val="004E0E42"/>
    <w:rsid w:val="004E119C"/>
    <w:rsid w:val="004E121F"/>
    <w:rsid w:val="004E1247"/>
    <w:rsid w:val="004E1376"/>
    <w:rsid w:val="004E17C1"/>
    <w:rsid w:val="004E1860"/>
    <w:rsid w:val="004E1A6D"/>
    <w:rsid w:val="004E1D19"/>
    <w:rsid w:val="004E2088"/>
    <w:rsid w:val="004E2120"/>
    <w:rsid w:val="004E21B2"/>
    <w:rsid w:val="004E22A4"/>
    <w:rsid w:val="004E235E"/>
    <w:rsid w:val="004E2759"/>
    <w:rsid w:val="004E297A"/>
    <w:rsid w:val="004E29D8"/>
    <w:rsid w:val="004E2AE7"/>
    <w:rsid w:val="004E2E29"/>
    <w:rsid w:val="004E2EEB"/>
    <w:rsid w:val="004E2EF4"/>
    <w:rsid w:val="004E2F91"/>
    <w:rsid w:val="004E2FDC"/>
    <w:rsid w:val="004E302E"/>
    <w:rsid w:val="004E348F"/>
    <w:rsid w:val="004E3913"/>
    <w:rsid w:val="004E3956"/>
    <w:rsid w:val="004E39A2"/>
    <w:rsid w:val="004E3BCE"/>
    <w:rsid w:val="004E3DA7"/>
    <w:rsid w:val="004E3E64"/>
    <w:rsid w:val="004E3F2B"/>
    <w:rsid w:val="004E4270"/>
    <w:rsid w:val="004E44BB"/>
    <w:rsid w:val="004E4580"/>
    <w:rsid w:val="004E46F2"/>
    <w:rsid w:val="004E47CA"/>
    <w:rsid w:val="004E47D3"/>
    <w:rsid w:val="004E47E5"/>
    <w:rsid w:val="004E4BCA"/>
    <w:rsid w:val="004E4E09"/>
    <w:rsid w:val="004E5348"/>
    <w:rsid w:val="004E5861"/>
    <w:rsid w:val="004E5A67"/>
    <w:rsid w:val="004E5C3D"/>
    <w:rsid w:val="004E5DA2"/>
    <w:rsid w:val="004E60B7"/>
    <w:rsid w:val="004E60BF"/>
    <w:rsid w:val="004E68AF"/>
    <w:rsid w:val="004E68B9"/>
    <w:rsid w:val="004E6F91"/>
    <w:rsid w:val="004E7013"/>
    <w:rsid w:val="004E720B"/>
    <w:rsid w:val="004E728C"/>
    <w:rsid w:val="004E76A4"/>
    <w:rsid w:val="004E76C5"/>
    <w:rsid w:val="004E7B51"/>
    <w:rsid w:val="004E7B5C"/>
    <w:rsid w:val="004E7D49"/>
    <w:rsid w:val="004E7E42"/>
    <w:rsid w:val="004E7E49"/>
    <w:rsid w:val="004F0215"/>
    <w:rsid w:val="004F0240"/>
    <w:rsid w:val="004F03F9"/>
    <w:rsid w:val="004F09F8"/>
    <w:rsid w:val="004F0E3F"/>
    <w:rsid w:val="004F0FCE"/>
    <w:rsid w:val="004F106F"/>
    <w:rsid w:val="004F11FC"/>
    <w:rsid w:val="004F12A3"/>
    <w:rsid w:val="004F1703"/>
    <w:rsid w:val="004F1719"/>
    <w:rsid w:val="004F185F"/>
    <w:rsid w:val="004F1A94"/>
    <w:rsid w:val="004F1AD3"/>
    <w:rsid w:val="004F1CF3"/>
    <w:rsid w:val="004F1D18"/>
    <w:rsid w:val="004F1F7A"/>
    <w:rsid w:val="004F2067"/>
    <w:rsid w:val="004F209C"/>
    <w:rsid w:val="004F24FC"/>
    <w:rsid w:val="004F2680"/>
    <w:rsid w:val="004F2682"/>
    <w:rsid w:val="004F276B"/>
    <w:rsid w:val="004F2D35"/>
    <w:rsid w:val="004F2D77"/>
    <w:rsid w:val="004F2F0D"/>
    <w:rsid w:val="004F316C"/>
    <w:rsid w:val="004F333C"/>
    <w:rsid w:val="004F3406"/>
    <w:rsid w:val="004F38FB"/>
    <w:rsid w:val="004F3995"/>
    <w:rsid w:val="004F39C8"/>
    <w:rsid w:val="004F3C19"/>
    <w:rsid w:val="004F3DA5"/>
    <w:rsid w:val="004F4416"/>
    <w:rsid w:val="004F441C"/>
    <w:rsid w:val="004F460D"/>
    <w:rsid w:val="004F4CF2"/>
    <w:rsid w:val="004F4DBC"/>
    <w:rsid w:val="004F5048"/>
    <w:rsid w:val="004F548E"/>
    <w:rsid w:val="004F5496"/>
    <w:rsid w:val="004F57DA"/>
    <w:rsid w:val="004F57F0"/>
    <w:rsid w:val="004F5AC9"/>
    <w:rsid w:val="004F5C3A"/>
    <w:rsid w:val="004F61F2"/>
    <w:rsid w:val="004F647B"/>
    <w:rsid w:val="004F649E"/>
    <w:rsid w:val="004F66AA"/>
    <w:rsid w:val="004F6B70"/>
    <w:rsid w:val="004F6BEC"/>
    <w:rsid w:val="004F6DB5"/>
    <w:rsid w:val="004F72E1"/>
    <w:rsid w:val="004F76E6"/>
    <w:rsid w:val="004F7A6A"/>
    <w:rsid w:val="004F7B4B"/>
    <w:rsid w:val="0050025C"/>
    <w:rsid w:val="00500322"/>
    <w:rsid w:val="0050058D"/>
    <w:rsid w:val="0050066D"/>
    <w:rsid w:val="005006F6"/>
    <w:rsid w:val="00500712"/>
    <w:rsid w:val="00500AE0"/>
    <w:rsid w:val="00500B53"/>
    <w:rsid w:val="005015FE"/>
    <w:rsid w:val="00501AC8"/>
    <w:rsid w:val="00501DC2"/>
    <w:rsid w:val="00501FEA"/>
    <w:rsid w:val="005022F5"/>
    <w:rsid w:val="00502649"/>
    <w:rsid w:val="00502CF3"/>
    <w:rsid w:val="00502DD0"/>
    <w:rsid w:val="00503126"/>
    <w:rsid w:val="005034F6"/>
    <w:rsid w:val="0050361F"/>
    <w:rsid w:val="00503790"/>
    <w:rsid w:val="005040E1"/>
    <w:rsid w:val="00504154"/>
    <w:rsid w:val="00504182"/>
    <w:rsid w:val="005042D9"/>
    <w:rsid w:val="00504314"/>
    <w:rsid w:val="005043A4"/>
    <w:rsid w:val="00504632"/>
    <w:rsid w:val="005046D2"/>
    <w:rsid w:val="0050470A"/>
    <w:rsid w:val="005048AA"/>
    <w:rsid w:val="00504F7E"/>
    <w:rsid w:val="005050DC"/>
    <w:rsid w:val="0050512E"/>
    <w:rsid w:val="00505267"/>
    <w:rsid w:val="0050540B"/>
    <w:rsid w:val="0050543A"/>
    <w:rsid w:val="005056D1"/>
    <w:rsid w:val="0050583F"/>
    <w:rsid w:val="005059EC"/>
    <w:rsid w:val="00505B0A"/>
    <w:rsid w:val="00505B34"/>
    <w:rsid w:val="00506098"/>
    <w:rsid w:val="00506100"/>
    <w:rsid w:val="005061AF"/>
    <w:rsid w:val="005066B3"/>
    <w:rsid w:val="00506A18"/>
    <w:rsid w:val="0050705C"/>
    <w:rsid w:val="00507161"/>
    <w:rsid w:val="0050720A"/>
    <w:rsid w:val="005072EF"/>
    <w:rsid w:val="0050732A"/>
    <w:rsid w:val="00507421"/>
    <w:rsid w:val="00507545"/>
    <w:rsid w:val="00507A6A"/>
    <w:rsid w:val="00507D7C"/>
    <w:rsid w:val="00507F44"/>
    <w:rsid w:val="005101F2"/>
    <w:rsid w:val="00510843"/>
    <w:rsid w:val="005108BB"/>
    <w:rsid w:val="005109D7"/>
    <w:rsid w:val="00510DB4"/>
    <w:rsid w:val="0051114A"/>
    <w:rsid w:val="00511290"/>
    <w:rsid w:val="00511578"/>
    <w:rsid w:val="005115EE"/>
    <w:rsid w:val="00511ADD"/>
    <w:rsid w:val="00511C83"/>
    <w:rsid w:val="00511CBB"/>
    <w:rsid w:val="00511DA8"/>
    <w:rsid w:val="00511E55"/>
    <w:rsid w:val="00511EBD"/>
    <w:rsid w:val="00511ED1"/>
    <w:rsid w:val="00511ED5"/>
    <w:rsid w:val="00511FB2"/>
    <w:rsid w:val="00512199"/>
    <w:rsid w:val="005122B8"/>
    <w:rsid w:val="005123AE"/>
    <w:rsid w:val="00512627"/>
    <w:rsid w:val="00512871"/>
    <w:rsid w:val="00512A62"/>
    <w:rsid w:val="00512ABA"/>
    <w:rsid w:val="00512BBC"/>
    <w:rsid w:val="00512DAF"/>
    <w:rsid w:val="00513172"/>
    <w:rsid w:val="0051318B"/>
    <w:rsid w:val="005131F5"/>
    <w:rsid w:val="0051344B"/>
    <w:rsid w:val="00513719"/>
    <w:rsid w:val="00513B37"/>
    <w:rsid w:val="00513B3E"/>
    <w:rsid w:val="00513BB8"/>
    <w:rsid w:val="00513BC7"/>
    <w:rsid w:val="00513DDD"/>
    <w:rsid w:val="00513E10"/>
    <w:rsid w:val="0051426F"/>
    <w:rsid w:val="00514298"/>
    <w:rsid w:val="005142F7"/>
    <w:rsid w:val="005144B1"/>
    <w:rsid w:val="00514583"/>
    <w:rsid w:val="0051459C"/>
    <w:rsid w:val="0051474F"/>
    <w:rsid w:val="00514967"/>
    <w:rsid w:val="00514DFE"/>
    <w:rsid w:val="00515377"/>
    <w:rsid w:val="00515423"/>
    <w:rsid w:val="005157E2"/>
    <w:rsid w:val="00515978"/>
    <w:rsid w:val="00515A83"/>
    <w:rsid w:val="00515B3A"/>
    <w:rsid w:val="00515BDE"/>
    <w:rsid w:val="00515F4B"/>
    <w:rsid w:val="00515FD9"/>
    <w:rsid w:val="00516711"/>
    <w:rsid w:val="0051673C"/>
    <w:rsid w:val="005167C5"/>
    <w:rsid w:val="0051699B"/>
    <w:rsid w:val="005169F2"/>
    <w:rsid w:val="00516A1A"/>
    <w:rsid w:val="00516C6D"/>
    <w:rsid w:val="00517296"/>
    <w:rsid w:val="005172C2"/>
    <w:rsid w:val="00517780"/>
    <w:rsid w:val="005178C9"/>
    <w:rsid w:val="00517950"/>
    <w:rsid w:val="005179D6"/>
    <w:rsid w:val="00517A75"/>
    <w:rsid w:val="00517D0E"/>
    <w:rsid w:val="00517F51"/>
    <w:rsid w:val="00517F77"/>
    <w:rsid w:val="00520100"/>
    <w:rsid w:val="005203D5"/>
    <w:rsid w:val="005203E0"/>
    <w:rsid w:val="005203F1"/>
    <w:rsid w:val="005204E2"/>
    <w:rsid w:val="00520653"/>
    <w:rsid w:val="00521079"/>
    <w:rsid w:val="0052136E"/>
    <w:rsid w:val="00521CD6"/>
    <w:rsid w:val="00522102"/>
    <w:rsid w:val="0052211B"/>
    <w:rsid w:val="00522417"/>
    <w:rsid w:val="005224AC"/>
    <w:rsid w:val="00522A8D"/>
    <w:rsid w:val="00522B6E"/>
    <w:rsid w:val="00522BB8"/>
    <w:rsid w:val="00522BC2"/>
    <w:rsid w:val="00522C14"/>
    <w:rsid w:val="00522F77"/>
    <w:rsid w:val="005230E3"/>
    <w:rsid w:val="00523718"/>
    <w:rsid w:val="00523989"/>
    <w:rsid w:val="00523B70"/>
    <w:rsid w:val="00523C11"/>
    <w:rsid w:val="005240C3"/>
    <w:rsid w:val="005240D0"/>
    <w:rsid w:val="00524215"/>
    <w:rsid w:val="005242C8"/>
    <w:rsid w:val="0052441B"/>
    <w:rsid w:val="005245B9"/>
    <w:rsid w:val="00525111"/>
    <w:rsid w:val="0052516C"/>
    <w:rsid w:val="00525313"/>
    <w:rsid w:val="0052533E"/>
    <w:rsid w:val="005254DA"/>
    <w:rsid w:val="00525B3A"/>
    <w:rsid w:val="00525B76"/>
    <w:rsid w:val="00525D56"/>
    <w:rsid w:val="00525F91"/>
    <w:rsid w:val="00526006"/>
    <w:rsid w:val="0052622C"/>
    <w:rsid w:val="005262FF"/>
    <w:rsid w:val="00526500"/>
    <w:rsid w:val="00526659"/>
    <w:rsid w:val="0052678D"/>
    <w:rsid w:val="005267F6"/>
    <w:rsid w:val="00526860"/>
    <w:rsid w:val="00526990"/>
    <w:rsid w:val="00526D59"/>
    <w:rsid w:val="00526DA7"/>
    <w:rsid w:val="00526EF9"/>
    <w:rsid w:val="005271CB"/>
    <w:rsid w:val="005271DF"/>
    <w:rsid w:val="005272EF"/>
    <w:rsid w:val="00527487"/>
    <w:rsid w:val="005274A0"/>
    <w:rsid w:val="005274D9"/>
    <w:rsid w:val="00527807"/>
    <w:rsid w:val="00530058"/>
    <w:rsid w:val="0053007B"/>
    <w:rsid w:val="005302E3"/>
    <w:rsid w:val="0053044C"/>
    <w:rsid w:val="0053048F"/>
    <w:rsid w:val="005306B0"/>
    <w:rsid w:val="00530740"/>
    <w:rsid w:val="00530D08"/>
    <w:rsid w:val="00530D24"/>
    <w:rsid w:val="00530F51"/>
    <w:rsid w:val="00530FFF"/>
    <w:rsid w:val="00531038"/>
    <w:rsid w:val="0053124D"/>
    <w:rsid w:val="00531255"/>
    <w:rsid w:val="00531372"/>
    <w:rsid w:val="005315D6"/>
    <w:rsid w:val="00531717"/>
    <w:rsid w:val="00531744"/>
    <w:rsid w:val="00531827"/>
    <w:rsid w:val="00531FB5"/>
    <w:rsid w:val="0053201B"/>
    <w:rsid w:val="00532368"/>
    <w:rsid w:val="00532A57"/>
    <w:rsid w:val="00532A6B"/>
    <w:rsid w:val="00532ACE"/>
    <w:rsid w:val="00532DD2"/>
    <w:rsid w:val="00532F78"/>
    <w:rsid w:val="00532F7C"/>
    <w:rsid w:val="00533134"/>
    <w:rsid w:val="0053353B"/>
    <w:rsid w:val="00533578"/>
    <w:rsid w:val="005335EB"/>
    <w:rsid w:val="00533620"/>
    <w:rsid w:val="00533B14"/>
    <w:rsid w:val="00533B89"/>
    <w:rsid w:val="00533C15"/>
    <w:rsid w:val="00533C42"/>
    <w:rsid w:val="00533EA2"/>
    <w:rsid w:val="0053430F"/>
    <w:rsid w:val="00534319"/>
    <w:rsid w:val="00534340"/>
    <w:rsid w:val="00534684"/>
    <w:rsid w:val="005346AB"/>
    <w:rsid w:val="00534D0E"/>
    <w:rsid w:val="00535028"/>
    <w:rsid w:val="00535780"/>
    <w:rsid w:val="00535BC7"/>
    <w:rsid w:val="00535C9E"/>
    <w:rsid w:val="0053637B"/>
    <w:rsid w:val="00537A12"/>
    <w:rsid w:val="00537B40"/>
    <w:rsid w:val="00537BA4"/>
    <w:rsid w:val="00537E5D"/>
    <w:rsid w:val="00537F21"/>
    <w:rsid w:val="00537F6E"/>
    <w:rsid w:val="0054005C"/>
    <w:rsid w:val="00540148"/>
    <w:rsid w:val="00540328"/>
    <w:rsid w:val="00540399"/>
    <w:rsid w:val="00540523"/>
    <w:rsid w:val="0054087B"/>
    <w:rsid w:val="005409F1"/>
    <w:rsid w:val="00540AAD"/>
    <w:rsid w:val="0054130F"/>
    <w:rsid w:val="00541540"/>
    <w:rsid w:val="0054161F"/>
    <w:rsid w:val="005416AD"/>
    <w:rsid w:val="005416C2"/>
    <w:rsid w:val="005417CD"/>
    <w:rsid w:val="00541B68"/>
    <w:rsid w:val="00541CCE"/>
    <w:rsid w:val="00541EAE"/>
    <w:rsid w:val="00541EBE"/>
    <w:rsid w:val="00541EE8"/>
    <w:rsid w:val="00541F8C"/>
    <w:rsid w:val="00542576"/>
    <w:rsid w:val="00542617"/>
    <w:rsid w:val="005426D3"/>
    <w:rsid w:val="00542D6D"/>
    <w:rsid w:val="005430A3"/>
    <w:rsid w:val="00543442"/>
    <w:rsid w:val="00543A6D"/>
    <w:rsid w:val="00543D2A"/>
    <w:rsid w:val="00543D3D"/>
    <w:rsid w:val="00543E32"/>
    <w:rsid w:val="005443D8"/>
    <w:rsid w:val="005448E8"/>
    <w:rsid w:val="00544A3D"/>
    <w:rsid w:val="00544AF8"/>
    <w:rsid w:val="00544B68"/>
    <w:rsid w:val="00545226"/>
    <w:rsid w:val="005452FD"/>
    <w:rsid w:val="005454A6"/>
    <w:rsid w:val="00545779"/>
    <w:rsid w:val="00545C59"/>
    <w:rsid w:val="00545CC4"/>
    <w:rsid w:val="00545DDF"/>
    <w:rsid w:val="0054636A"/>
    <w:rsid w:val="005463A0"/>
    <w:rsid w:val="00546441"/>
    <w:rsid w:val="005464FA"/>
    <w:rsid w:val="005464FC"/>
    <w:rsid w:val="005465C8"/>
    <w:rsid w:val="0054695D"/>
    <w:rsid w:val="00546B9B"/>
    <w:rsid w:val="00546BF8"/>
    <w:rsid w:val="00546C30"/>
    <w:rsid w:val="00546D94"/>
    <w:rsid w:val="0054704E"/>
    <w:rsid w:val="00547207"/>
    <w:rsid w:val="0054728B"/>
    <w:rsid w:val="00547334"/>
    <w:rsid w:val="00547781"/>
    <w:rsid w:val="005479F1"/>
    <w:rsid w:val="005500C0"/>
    <w:rsid w:val="0055012A"/>
    <w:rsid w:val="005502A0"/>
    <w:rsid w:val="00550620"/>
    <w:rsid w:val="0055080E"/>
    <w:rsid w:val="00550AE2"/>
    <w:rsid w:val="00550AED"/>
    <w:rsid w:val="00550EDC"/>
    <w:rsid w:val="00550FC0"/>
    <w:rsid w:val="00551091"/>
    <w:rsid w:val="00551294"/>
    <w:rsid w:val="005513F8"/>
    <w:rsid w:val="00551484"/>
    <w:rsid w:val="005516F3"/>
    <w:rsid w:val="005518DA"/>
    <w:rsid w:val="00551B8E"/>
    <w:rsid w:val="00551B95"/>
    <w:rsid w:val="00551CEC"/>
    <w:rsid w:val="00552333"/>
    <w:rsid w:val="005529E5"/>
    <w:rsid w:val="00552FF3"/>
    <w:rsid w:val="00553059"/>
    <w:rsid w:val="005535AE"/>
    <w:rsid w:val="00553882"/>
    <w:rsid w:val="005538B7"/>
    <w:rsid w:val="005538ED"/>
    <w:rsid w:val="00553C1F"/>
    <w:rsid w:val="00553C8B"/>
    <w:rsid w:val="00553E95"/>
    <w:rsid w:val="00553FBF"/>
    <w:rsid w:val="00554042"/>
    <w:rsid w:val="005540F4"/>
    <w:rsid w:val="00554139"/>
    <w:rsid w:val="00554193"/>
    <w:rsid w:val="0055434E"/>
    <w:rsid w:val="00554CCE"/>
    <w:rsid w:val="00555410"/>
    <w:rsid w:val="0055571B"/>
    <w:rsid w:val="00555749"/>
    <w:rsid w:val="005559F4"/>
    <w:rsid w:val="005559FF"/>
    <w:rsid w:val="00555A7C"/>
    <w:rsid w:val="00555D32"/>
    <w:rsid w:val="00555E15"/>
    <w:rsid w:val="00555E2D"/>
    <w:rsid w:val="00555E57"/>
    <w:rsid w:val="00556497"/>
    <w:rsid w:val="00556916"/>
    <w:rsid w:val="00556933"/>
    <w:rsid w:val="00556BC4"/>
    <w:rsid w:val="00556D36"/>
    <w:rsid w:val="00556F72"/>
    <w:rsid w:val="00557009"/>
    <w:rsid w:val="005571A8"/>
    <w:rsid w:val="005572E5"/>
    <w:rsid w:val="00557450"/>
    <w:rsid w:val="0055796D"/>
    <w:rsid w:val="005579C1"/>
    <w:rsid w:val="005579F6"/>
    <w:rsid w:val="00557A70"/>
    <w:rsid w:val="00557C0A"/>
    <w:rsid w:val="00557CEA"/>
    <w:rsid w:val="005600B5"/>
    <w:rsid w:val="005605B8"/>
    <w:rsid w:val="005606BD"/>
    <w:rsid w:val="005607B0"/>
    <w:rsid w:val="005607D4"/>
    <w:rsid w:val="00560A6F"/>
    <w:rsid w:val="00561207"/>
    <w:rsid w:val="0056120D"/>
    <w:rsid w:val="00561282"/>
    <w:rsid w:val="005614D2"/>
    <w:rsid w:val="005619AB"/>
    <w:rsid w:val="00561DF2"/>
    <w:rsid w:val="00561EBF"/>
    <w:rsid w:val="00561F76"/>
    <w:rsid w:val="005622B2"/>
    <w:rsid w:val="005625FB"/>
    <w:rsid w:val="00562979"/>
    <w:rsid w:val="0056299C"/>
    <w:rsid w:val="00562E17"/>
    <w:rsid w:val="00562E32"/>
    <w:rsid w:val="005631D5"/>
    <w:rsid w:val="005632C6"/>
    <w:rsid w:val="005634BB"/>
    <w:rsid w:val="005634DC"/>
    <w:rsid w:val="00563684"/>
    <w:rsid w:val="00563D07"/>
    <w:rsid w:val="00563DC6"/>
    <w:rsid w:val="00563DD9"/>
    <w:rsid w:val="00563E5B"/>
    <w:rsid w:val="00563E81"/>
    <w:rsid w:val="00564085"/>
    <w:rsid w:val="0056415A"/>
    <w:rsid w:val="00564496"/>
    <w:rsid w:val="0056453B"/>
    <w:rsid w:val="0056473E"/>
    <w:rsid w:val="0056497E"/>
    <w:rsid w:val="00565570"/>
    <w:rsid w:val="005655E3"/>
    <w:rsid w:val="0056561C"/>
    <w:rsid w:val="005658DF"/>
    <w:rsid w:val="00565B1A"/>
    <w:rsid w:val="00565EBB"/>
    <w:rsid w:val="0056605A"/>
    <w:rsid w:val="005661BA"/>
    <w:rsid w:val="005662DC"/>
    <w:rsid w:val="00566482"/>
    <w:rsid w:val="00566519"/>
    <w:rsid w:val="00566680"/>
    <w:rsid w:val="005666E3"/>
    <w:rsid w:val="005667DD"/>
    <w:rsid w:val="00566A6F"/>
    <w:rsid w:val="00566AEA"/>
    <w:rsid w:val="00566D35"/>
    <w:rsid w:val="00566D3B"/>
    <w:rsid w:val="00567135"/>
    <w:rsid w:val="005671EE"/>
    <w:rsid w:val="0056761A"/>
    <w:rsid w:val="00567671"/>
    <w:rsid w:val="005677E5"/>
    <w:rsid w:val="00567A07"/>
    <w:rsid w:val="00567D7A"/>
    <w:rsid w:val="00567F12"/>
    <w:rsid w:val="00567FEF"/>
    <w:rsid w:val="00570071"/>
    <w:rsid w:val="00570351"/>
    <w:rsid w:val="00570851"/>
    <w:rsid w:val="0057096C"/>
    <w:rsid w:val="00570B69"/>
    <w:rsid w:val="00570F60"/>
    <w:rsid w:val="00571015"/>
    <w:rsid w:val="005710BF"/>
    <w:rsid w:val="005711E0"/>
    <w:rsid w:val="005714A4"/>
    <w:rsid w:val="00571569"/>
    <w:rsid w:val="00571C5F"/>
    <w:rsid w:val="00571C98"/>
    <w:rsid w:val="005722D8"/>
    <w:rsid w:val="0057254C"/>
    <w:rsid w:val="005726F5"/>
    <w:rsid w:val="00572788"/>
    <w:rsid w:val="00572AB5"/>
    <w:rsid w:val="00572B31"/>
    <w:rsid w:val="00572EB4"/>
    <w:rsid w:val="00572FBD"/>
    <w:rsid w:val="005731BE"/>
    <w:rsid w:val="00573225"/>
    <w:rsid w:val="00573469"/>
    <w:rsid w:val="005734B0"/>
    <w:rsid w:val="005735D0"/>
    <w:rsid w:val="005736EC"/>
    <w:rsid w:val="005737CB"/>
    <w:rsid w:val="00573872"/>
    <w:rsid w:val="0057393E"/>
    <w:rsid w:val="005740C7"/>
    <w:rsid w:val="00574398"/>
    <w:rsid w:val="005743C6"/>
    <w:rsid w:val="00574463"/>
    <w:rsid w:val="0057454A"/>
    <w:rsid w:val="0057477F"/>
    <w:rsid w:val="00574BA4"/>
    <w:rsid w:val="00574C9F"/>
    <w:rsid w:val="00574FAB"/>
    <w:rsid w:val="00575117"/>
    <w:rsid w:val="00575363"/>
    <w:rsid w:val="0057542E"/>
    <w:rsid w:val="0057554A"/>
    <w:rsid w:val="005755EE"/>
    <w:rsid w:val="00575C0E"/>
    <w:rsid w:val="00575E06"/>
    <w:rsid w:val="005763A0"/>
    <w:rsid w:val="00577006"/>
    <w:rsid w:val="005770F4"/>
    <w:rsid w:val="0057722E"/>
    <w:rsid w:val="00577321"/>
    <w:rsid w:val="005773BD"/>
    <w:rsid w:val="005775DC"/>
    <w:rsid w:val="005776BC"/>
    <w:rsid w:val="00577B00"/>
    <w:rsid w:val="00577B3B"/>
    <w:rsid w:val="00577CE6"/>
    <w:rsid w:val="00577CFA"/>
    <w:rsid w:val="00577F62"/>
    <w:rsid w:val="00580178"/>
    <w:rsid w:val="005802C8"/>
    <w:rsid w:val="00580639"/>
    <w:rsid w:val="00580677"/>
    <w:rsid w:val="005808F1"/>
    <w:rsid w:val="00580944"/>
    <w:rsid w:val="0058096C"/>
    <w:rsid w:val="005809C2"/>
    <w:rsid w:val="00581184"/>
    <w:rsid w:val="00581262"/>
    <w:rsid w:val="00581322"/>
    <w:rsid w:val="00581389"/>
    <w:rsid w:val="005813A8"/>
    <w:rsid w:val="005814B9"/>
    <w:rsid w:val="005817F0"/>
    <w:rsid w:val="005817FD"/>
    <w:rsid w:val="0058189D"/>
    <w:rsid w:val="00581ACA"/>
    <w:rsid w:val="00581CCD"/>
    <w:rsid w:val="00581D11"/>
    <w:rsid w:val="00581DCA"/>
    <w:rsid w:val="00581E5D"/>
    <w:rsid w:val="00582174"/>
    <w:rsid w:val="005824FD"/>
    <w:rsid w:val="005828AF"/>
    <w:rsid w:val="00582B18"/>
    <w:rsid w:val="00582CEE"/>
    <w:rsid w:val="00582E56"/>
    <w:rsid w:val="00582EAC"/>
    <w:rsid w:val="00583137"/>
    <w:rsid w:val="005831A3"/>
    <w:rsid w:val="0058367B"/>
    <w:rsid w:val="00583992"/>
    <w:rsid w:val="00583AB3"/>
    <w:rsid w:val="005840BA"/>
    <w:rsid w:val="00584241"/>
    <w:rsid w:val="005847A9"/>
    <w:rsid w:val="00584AC0"/>
    <w:rsid w:val="00584E34"/>
    <w:rsid w:val="005850B0"/>
    <w:rsid w:val="005854D4"/>
    <w:rsid w:val="00585511"/>
    <w:rsid w:val="0058554A"/>
    <w:rsid w:val="005857E4"/>
    <w:rsid w:val="005859C3"/>
    <w:rsid w:val="00585A52"/>
    <w:rsid w:val="00585B16"/>
    <w:rsid w:val="00585C00"/>
    <w:rsid w:val="0058605F"/>
    <w:rsid w:val="0058607D"/>
    <w:rsid w:val="00586B1A"/>
    <w:rsid w:val="00586DE7"/>
    <w:rsid w:val="00586E81"/>
    <w:rsid w:val="00586EAB"/>
    <w:rsid w:val="00587062"/>
    <w:rsid w:val="00587408"/>
    <w:rsid w:val="00587558"/>
    <w:rsid w:val="00587948"/>
    <w:rsid w:val="00587A77"/>
    <w:rsid w:val="00587B02"/>
    <w:rsid w:val="00587B61"/>
    <w:rsid w:val="00587E78"/>
    <w:rsid w:val="00587FBF"/>
    <w:rsid w:val="005902DB"/>
    <w:rsid w:val="005903B7"/>
    <w:rsid w:val="00590401"/>
    <w:rsid w:val="005905DA"/>
    <w:rsid w:val="005909A3"/>
    <w:rsid w:val="00590BD7"/>
    <w:rsid w:val="00590C47"/>
    <w:rsid w:val="00590DDD"/>
    <w:rsid w:val="005913B0"/>
    <w:rsid w:val="005913D5"/>
    <w:rsid w:val="00591F54"/>
    <w:rsid w:val="00591FC5"/>
    <w:rsid w:val="0059257E"/>
    <w:rsid w:val="005925F2"/>
    <w:rsid w:val="005928C0"/>
    <w:rsid w:val="00593376"/>
    <w:rsid w:val="005934DE"/>
    <w:rsid w:val="0059359F"/>
    <w:rsid w:val="005937B9"/>
    <w:rsid w:val="00593803"/>
    <w:rsid w:val="00593A35"/>
    <w:rsid w:val="00593AE5"/>
    <w:rsid w:val="00594447"/>
    <w:rsid w:val="005947FF"/>
    <w:rsid w:val="00594961"/>
    <w:rsid w:val="00594CBF"/>
    <w:rsid w:val="00594D9A"/>
    <w:rsid w:val="005953DA"/>
    <w:rsid w:val="00595440"/>
    <w:rsid w:val="00595515"/>
    <w:rsid w:val="00595543"/>
    <w:rsid w:val="00595BC1"/>
    <w:rsid w:val="005966B0"/>
    <w:rsid w:val="005968B3"/>
    <w:rsid w:val="005969B9"/>
    <w:rsid w:val="00596C02"/>
    <w:rsid w:val="00596E30"/>
    <w:rsid w:val="00596FAE"/>
    <w:rsid w:val="005974E4"/>
    <w:rsid w:val="005975A9"/>
    <w:rsid w:val="00597883"/>
    <w:rsid w:val="005978FC"/>
    <w:rsid w:val="00597B97"/>
    <w:rsid w:val="00597BED"/>
    <w:rsid w:val="00597C92"/>
    <w:rsid w:val="005A0147"/>
    <w:rsid w:val="005A04CA"/>
    <w:rsid w:val="005A0537"/>
    <w:rsid w:val="005A108C"/>
    <w:rsid w:val="005A114E"/>
    <w:rsid w:val="005A151B"/>
    <w:rsid w:val="005A1683"/>
    <w:rsid w:val="005A1865"/>
    <w:rsid w:val="005A188B"/>
    <w:rsid w:val="005A19BE"/>
    <w:rsid w:val="005A1A2E"/>
    <w:rsid w:val="005A1C6F"/>
    <w:rsid w:val="005A278A"/>
    <w:rsid w:val="005A2968"/>
    <w:rsid w:val="005A2BD7"/>
    <w:rsid w:val="005A2EB6"/>
    <w:rsid w:val="005A31CA"/>
    <w:rsid w:val="005A34AB"/>
    <w:rsid w:val="005A3646"/>
    <w:rsid w:val="005A388C"/>
    <w:rsid w:val="005A3BE5"/>
    <w:rsid w:val="005A3C00"/>
    <w:rsid w:val="005A3C5C"/>
    <w:rsid w:val="005A3FFE"/>
    <w:rsid w:val="005A43A2"/>
    <w:rsid w:val="005A4F74"/>
    <w:rsid w:val="005A513F"/>
    <w:rsid w:val="005A51E5"/>
    <w:rsid w:val="005A5367"/>
    <w:rsid w:val="005A547E"/>
    <w:rsid w:val="005A5DFE"/>
    <w:rsid w:val="005A6146"/>
    <w:rsid w:val="005A6798"/>
    <w:rsid w:val="005A6AC8"/>
    <w:rsid w:val="005A6CEA"/>
    <w:rsid w:val="005A6D92"/>
    <w:rsid w:val="005A6E8A"/>
    <w:rsid w:val="005A6EAB"/>
    <w:rsid w:val="005A740D"/>
    <w:rsid w:val="005A77D9"/>
    <w:rsid w:val="005A77DD"/>
    <w:rsid w:val="005A7B17"/>
    <w:rsid w:val="005A7B89"/>
    <w:rsid w:val="005A7C58"/>
    <w:rsid w:val="005A7E2B"/>
    <w:rsid w:val="005A7E32"/>
    <w:rsid w:val="005A7FAC"/>
    <w:rsid w:val="005B0012"/>
    <w:rsid w:val="005B062A"/>
    <w:rsid w:val="005B0800"/>
    <w:rsid w:val="005B0918"/>
    <w:rsid w:val="005B0A24"/>
    <w:rsid w:val="005B0A67"/>
    <w:rsid w:val="005B0DE9"/>
    <w:rsid w:val="005B111B"/>
    <w:rsid w:val="005B16EB"/>
    <w:rsid w:val="005B1879"/>
    <w:rsid w:val="005B1A39"/>
    <w:rsid w:val="005B1B08"/>
    <w:rsid w:val="005B1D45"/>
    <w:rsid w:val="005B22A8"/>
    <w:rsid w:val="005B22BB"/>
    <w:rsid w:val="005B2520"/>
    <w:rsid w:val="005B2BB2"/>
    <w:rsid w:val="005B2D1C"/>
    <w:rsid w:val="005B2DE8"/>
    <w:rsid w:val="005B2F8E"/>
    <w:rsid w:val="005B2F9E"/>
    <w:rsid w:val="005B31D2"/>
    <w:rsid w:val="005B339C"/>
    <w:rsid w:val="005B36FC"/>
    <w:rsid w:val="005B3B49"/>
    <w:rsid w:val="005B3C06"/>
    <w:rsid w:val="005B402E"/>
    <w:rsid w:val="005B41B0"/>
    <w:rsid w:val="005B41C7"/>
    <w:rsid w:val="005B4434"/>
    <w:rsid w:val="005B44EE"/>
    <w:rsid w:val="005B45A9"/>
    <w:rsid w:val="005B48F8"/>
    <w:rsid w:val="005B4A16"/>
    <w:rsid w:val="005B4B35"/>
    <w:rsid w:val="005B4C1E"/>
    <w:rsid w:val="005B4ED1"/>
    <w:rsid w:val="005B5016"/>
    <w:rsid w:val="005B534C"/>
    <w:rsid w:val="005B54D0"/>
    <w:rsid w:val="005B5738"/>
    <w:rsid w:val="005B5BAE"/>
    <w:rsid w:val="005B5DFB"/>
    <w:rsid w:val="005B5FDE"/>
    <w:rsid w:val="005B6150"/>
    <w:rsid w:val="005B62BC"/>
    <w:rsid w:val="005B6345"/>
    <w:rsid w:val="005B6381"/>
    <w:rsid w:val="005B673C"/>
    <w:rsid w:val="005B6955"/>
    <w:rsid w:val="005B69E3"/>
    <w:rsid w:val="005B6BD8"/>
    <w:rsid w:val="005B6C02"/>
    <w:rsid w:val="005B6E90"/>
    <w:rsid w:val="005B72A2"/>
    <w:rsid w:val="005B7382"/>
    <w:rsid w:val="005B742C"/>
    <w:rsid w:val="005B786A"/>
    <w:rsid w:val="005B787A"/>
    <w:rsid w:val="005B7B66"/>
    <w:rsid w:val="005B7BAD"/>
    <w:rsid w:val="005B7E3D"/>
    <w:rsid w:val="005C033B"/>
    <w:rsid w:val="005C0486"/>
    <w:rsid w:val="005C04F8"/>
    <w:rsid w:val="005C06CD"/>
    <w:rsid w:val="005C0BE7"/>
    <w:rsid w:val="005C0F54"/>
    <w:rsid w:val="005C127F"/>
    <w:rsid w:val="005C128F"/>
    <w:rsid w:val="005C12E1"/>
    <w:rsid w:val="005C1340"/>
    <w:rsid w:val="005C13E7"/>
    <w:rsid w:val="005C1493"/>
    <w:rsid w:val="005C166D"/>
    <w:rsid w:val="005C1672"/>
    <w:rsid w:val="005C17F9"/>
    <w:rsid w:val="005C1EC4"/>
    <w:rsid w:val="005C2123"/>
    <w:rsid w:val="005C240C"/>
    <w:rsid w:val="005C2646"/>
    <w:rsid w:val="005C2A08"/>
    <w:rsid w:val="005C2B99"/>
    <w:rsid w:val="005C2C49"/>
    <w:rsid w:val="005C2F91"/>
    <w:rsid w:val="005C3276"/>
    <w:rsid w:val="005C38DB"/>
    <w:rsid w:val="005C3B67"/>
    <w:rsid w:val="005C3DD3"/>
    <w:rsid w:val="005C3E07"/>
    <w:rsid w:val="005C3FC6"/>
    <w:rsid w:val="005C4056"/>
    <w:rsid w:val="005C440D"/>
    <w:rsid w:val="005C4574"/>
    <w:rsid w:val="005C4788"/>
    <w:rsid w:val="005C4799"/>
    <w:rsid w:val="005C4E3A"/>
    <w:rsid w:val="005C4EFC"/>
    <w:rsid w:val="005C53DD"/>
    <w:rsid w:val="005C54F6"/>
    <w:rsid w:val="005C5771"/>
    <w:rsid w:val="005C57C4"/>
    <w:rsid w:val="005C5A37"/>
    <w:rsid w:val="005C5ADF"/>
    <w:rsid w:val="005C5DE9"/>
    <w:rsid w:val="005C5F33"/>
    <w:rsid w:val="005C61BC"/>
    <w:rsid w:val="005C63EA"/>
    <w:rsid w:val="005C670F"/>
    <w:rsid w:val="005C6C75"/>
    <w:rsid w:val="005C7189"/>
    <w:rsid w:val="005C7197"/>
    <w:rsid w:val="005C7389"/>
    <w:rsid w:val="005C76B0"/>
    <w:rsid w:val="005C7799"/>
    <w:rsid w:val="005C77A7"/>
    <w:rsid w:val="005C7B78"/>
    <w:rsid w:val="005C7CDB"/>
    <w:rsid w:val="005C7D1E"/>
    <w:rsid w:val="005C7EB7"/>
    <w:rsid w:val="005D0340"/>
    <w:rsid w:val="005D09F6"/>
    <w:rsid w:val="005D0A6A"/>
    <w:rsid w:val="005D0CEA"/>
    <w:rsid w:val="005D0F38"/>
    <w:rsid w:val="005D0FD9"/>
    <w:rsid w:val="005D11A8"/>
    <w:rsid w:val="005D16E6"/>
    <w:rsid w:val="005D1707"/>
    <w:rsid w:val="005D1949"/>
    <w:rsid w:val="005D1D1F"/>
    <w:rsid w:val="005D204C"/>
    <w:rsid w:val="005D20B8"/>
    <w:rsid w:val="005D22C4"/>
    <w:rsid w:val="005D2874"/>
    <w:rsid w:val="005D28B3"/>
    <w:rsid w:val="005D2F82"/>
    <w:rsid w:val="005D329B"/>
    <w:rsid w:val="005D34BA"/>
    <w:rsid w:val="005D35AC"/>
    <w:rsid w:val="005D36BE"/>
    <w:rsid w:val="005D3749"/>
    <w:rsid w:val="005D37C4"/>
    <w:rsid w:val="005D3850"/>
    <w:rsid w:val="005D3866"/>
    <w:rsid w:val="005D3A48"/>
    <w:rsid w:val="005D3E02"/>
    <w:rsid w:val="005D3F32"/>
    <w:rsid w:val="005D4155"/>
    <w:rsid w:val="005D465C"/>
    <w:rsid w:val="005D4ADC"/>
    <w:rsid w:val="005D4B0C"/>
    <w:rsid w:val="005D4D4F"/>
    <w:rsid w:val="005D4DC4"/>
    <w:rsid w:val="005D4E0F"/>
    <w:rsid w:val="005D51B4"/>
    <w:rsid w:val="005D5466"/>
    <w:rsid w:val="005D5854"/>
    <w:rsid w:val="005D586D"/>
    <w:rsid w:val="005D5D6A"/>
    <w:rsid w:val="005D5E3D"/>
    <w:rsid w:val="005D620A"/>
    <w:rsid w:val="005D6298"/>
    <w:rsid w:val="005D62C3"/>
    <w:rsid w:val="005D65B8"/>
    <w:rsid w:val="005D65CC"/>
    <w:rsid w:val="005D6869"/>
    <w:rsid w:val="005D6952"/>
    <w:rsid w:val="005D6A70"/>
    <w:rsid w:val="005D6C4A"/>
    <w:rsid w:val="005D6D8E"/>
    <w:rsid w:val="005D6E13"/>
    <w:rsid w:val="005D6EF3"/>
    <w:rsid w:val="005D7134"/>
    <w:rsid w:val="005D79BF"/>
    <w:rsid w:val="005D7AC0"/>
    <w:rsid w:val="005D7D8E"/>
    <w:rsid w:val="005D7FB9"/>
    <w:rsid w:val="005E0154"/>
    <w:rsid w:val="005E015B"/>
    <w:rsid w:val="005E0205"/>
    <w:rsid w:val="005E03BE"/>
    <w:rsid w:val="005E048C"/>
    <w:rsid w:val="005E0C71"/>
    <w:rsid w:val="005E0F99"/>
    <w:rsid w:val="005E1515"/>
    <w:rsid w:val="005E17F5"/>
    <w:rsid w:val="005E1F43"/>
    <w:rsid w:val="005E26BC"/>
    <w:rsid w:val="005E26FC"/>
    <w:rsid w:val="005E2770"/>
    <w:rsid w:val="005E2BDB"/>
    <w:rsid w:val="005E2D10"/>
    <w:rsid w:val="005E2E2C"/>
    <w:rsid w:val="005E3064"/>
    <w:rsid w:val="005E363D"/>
    <w:rsid w:val="005E3704"/>
    <w:rsid w:val="005E39FF"/>
    <w:rsid w:val="005E3D8C"/>
    <w:rsid w:val="005E408C"/>
    <w:rsid w:val="005E4239"/>
    <w:rsid w:val="005E4C22"/>
    <w:rsid w:val="005E4CC4"/>
    <w:rsid w:val="005E4DB7"/>
    <w:rsid w:val="005E4DF6"/>
    <w:rsid w:val="005E4EB0"/>
    <w:rsid w:val="005E5042"/>
    <w:rsid w:val="005E50C6"/>
    <w:rsid w:val="005E51DF"/>
    <w:rsid w:val="005E5233"/>
    <w:rsid w:val="005E5332"/>
    <w:rsid w:val="005E54E9"/>
    <w:rsid w:val="005E55D2"/>
    <w:rsid w:val="005E569F"/>
    <w:rsid w:val="005E5908"/>
    <w:rsid w:val="005E5BE9"/>
    <w:rsid w:val="005E5D01"/>
    <w:rsid w:val="005E5D26"/>
    <w:rsid w:val="005E5DCC"/>
    <w:rsid w:val="005E5DD8"/>
    <w:rsid w:val="005E5DF7"/>
    <w:rsid w:val="005E5F3F"/>
    <w:rsid w:val="005E5F61"/>
    <w:rsid w:val="005E6065"/>
    <w:rsid w:val="005E612C"/>
    <w:rsid w:val="005E6157"/>
    <w:rsid w:val="005E63DC"/>
    <w:rsid w:val="005E63FB"/>
    <w:rsid w:val="005E63FD"/>
    <w:rsid w:val="005E6425"/>
    <w:rsid w:val="005E69CD"/>
    <w:rsid w:val="005E6A6B"/>
    <w:rsid w:val="005E6BAE"/>
    <w:rsid w:val="005E6BF8"/>
    <w:rsid w:val="005E6CBA"/>
    <w:rsid w:val="005E6CE3"/>
    <w:rsid w:val="005E6FAE"/>
    <w:rsid w:val="005E7136"/>
    <w:rsid w:val="005E7445"/>
    <w:rsid w:val="005E7542"/>
    <w:rsid w:val="005E76A7"/>
    <w:rsid w:val="005E7A9F"/>
    <w:rsid w:val="005E7DA5"/>
    <w:rsid w:val="005E7ED5"/>
    <w:rsid w:val="005F018E"/>
    <w:rsid w:val="005F048F"/>
    <w:rsid w:val="005F0556"/>
    <w:rsid w:val="005F0DE5"/>
    <w:rsid w:val="005F0ED8"/>
    <w:rsid w:val="005F10C2"/>
    <w:rsid w:val="005F1178"/>
    <w:rsid w:val="005F1215"/>
    <w:rsid w:val="005F128F"/>
    <w:rsid w:val="005F186B"/>
    <w:rsid w:val="005F1ACC"/>
    <w:rsid w:val="005F1BDE"/>
    <w:rsid w:val="005F1C14"/>
    <w:rsid w:val="005F1CBE"/>
    <w:rsid w:val="005F1D8D"/>
    <w:rsid w:val="005F1DC7"/>
    <w:rsid w:val="005F1F0F"/>
    <w:rsid w:val="005F1FB2"/>
    <w:rsid w:val="005F244F"/>
    <w:rsid w:val="005F24D8"/>
    <w:rsid w:val="005F2945"/>
    <w:rsid w:val="005F2C0B"/>
    <w:rsid w:val="005F2C36"/>
    <w:rsid w:val="005F2C77"/>
    <w:rsid w:val="005F3025"/>
    <w:rsid w:val="005F39DE"/>
    <w:rsid w:val="005F3B8C"/>
    <w:rsid w:val="005F3BD5"/>
    <w:rsid w:val="005F3E73"/>
    <w:rsid w:val="005F407E"/>
    <w:rsid w:val="005F4381"/>
    <w:rsid w:val="005F4521"/>
    <w:rsid w:val="005F47CA"/>
    <w:rsid w:val="005F4989"/>
    <w:rsid w:val="005F4A52"/>
    <w:rsid w:val="005F4B74"/>
    <w:rsid w:val="005F4E60"/>
    <w:rsid w:val="005F4F86"/>
    <w:rsid w:val="005F5090"/>
    <w:rsid w:val="005F56F0"/>
    <w:rsid w:val="005F580E"/>
    <w:rsid w:val="005F5B30"/>
    <w:rsid w:val="005F5C85"/>
    <w:rsid w:val="005F5EEF"/>
    <w:rsid w:val="005F5F2A"/>
    <w:rsid w:val="005F60E8"/>
    <w:rsid w:val="005F62B7"/>
    <w:rsid w:val="005F6401"/>
    <w:rsid w:val="005F66B9"/>
    <w:rsid w:val="005F676A"/>
    <w:rsid w:val="005F69B5"/>
    <w:rsid w:val="005F6A85"/>
    <w:rsid w:val="005F6C4B"/>
    <w:rsid w:val="005F6E7A"/>
    <w:rsid w:val="005F6EB8"/>
    <w:rsid w:val="005F6FD2"/>
    <w:rsid w:val="005F70B0"/>
    <w:rsid w:val="005F71C2"/>
    <w:rsid w:val="005F7278"/>
    <w:rsid w:val="005F734F"/>
    <w:rsid w:val="005F7612"/>
    <w:rsid w:val="005F7A3B"/>
    <w:rsid w:val="005F7BE0"/>
    <w:rsid w:val="00600029"/>
    <w:rsid w:val="006000D3"/>
    <w:rsid w:val="006001A7"/>
    <w:rsid w:val="006001C3"/>
    <w:rsid w:val="006002C0"/>
    <w:rsid w:val="00600937"/>
    <w:rsid w:val="00600C33"/>
    <w:rsid w:val="00600D04"/>
    <w:rsid w:val="00600DA0"/>
    <w:rsid w:val="00600F09"/>
    <w:rsid w:val="00600F1F"/>
    <w:rsid w:val="00601254"/>
    <w:rsid w:val="006012D0"/>
    <w:rsid w:val="006012F1"/>
    <w:rsid w:val="00601352"/>
    <w:rsid w:val="0060139D"/>
    <w:rsid w:val="006013BA"/>
    <w:rsid w:val="006014AA"/>
    <w:rsid w:val="00601727"/>
    <w:rsid w:val="0060172B"/>
    <w:rsid w:val="006018F5"/>
    <w:rsid w:val="00601E7B"/>
    <w:rsid w:val="006020BC"/>
    <w:rsid w:val="00602544"/>
    <w:rsid w:val="00602D31"/>
    <w:rsid w:val="00602D37"/>
    <w:rsid w:val="00602DF8"/>
    <w:rsid w:val="006030CE"/>
    <w:rsid w:val="006031A2"/>
    <w:rsid w:val="0060338E"/>
    <w:rsid w:val="0060354F"/>
    <w:rsid w:val="0060356F"/>
    <w:rsid w:val="0060363E"/>
    <w:rsid w:val="0060372D"/>
    <w:rsid w:val="006037F2"/>
    <w:rsid w:val="00603814"/>
    <w:rsid w:val="00604008"/>
    <w:rsid w:val="0060403C"/>
    <w:rsid w:val="00604851"/>
    <w:rsid w:val="006048C5"/>
    <w:rsid w:val="00604C82"/>
    <w:rsid w:val="00604C8E"/>
    <w:rsid w:val="00604D5D"/>
    <w:rsid w:val="00604DCA"/>
    <w:rsid w:val="00604F73"/>
    <w:rsid w:val="00605155"/>
    <w:rsid w:val="00605356"/>
    <w:rsid w:val="00605C38"/>
    <w:rsid w:val="00605E91"/>
    <w:rsid w:val="00605F27"/>
    <w:rsid w:val="006067DF"/>
    <w:rsid w:val="0060685F"/>
    <w:rsid w:val="0060693B"/>
    <w:rsid w:val="00606966"/>
    <w:rsid w:val="006069EB"/>
    <w:rsid w:val="00606CF8"/>
    <w:rsid w:val="006071B4"/>
    <w:rsid w:val="006077FC"/>
    <w:rsid w:val="00607A98"/>
    <w:rsid w:val="00607B22"/>
    <w:rsid w:val="00607FA6"/>
    <w:rsid w:val="0061008E"/>
    <w:rsid w:val="006100FA"/>
    <w:rsid w:val="00610611"/>
    <w:rsid w:val="006109EF"/>
    <w:rsid w:val="00610B5D"/>
    <w:rsid w:val="00610C5A"/>
    <w:rsid w:val="00611087"/>
    <w:rsid w:val="00611244"/>
    <w:rsid w:val="006116C5"/>
    <w:rsid w:val="006116D7"/>
    <w:rsid w:val="006116D8"/>
    <w:rsid w:val="00611840"/>
    <w:rsid w:val="0061190B"/>
    <w:rsid w:val="00611CC1"/>
    <w:rsid w:val="00612019"/>
    <w:rsid w:val="006120BC"/>
    <w:rsid w:val="006121D5"/>
    <w:rsid w:val="006121EF"/>
    <w:rsid w:val="00612418"/>
    <w:rsid w:val="006124E2"/>
    <w:rsid w:val="006126D2"/>
    <w:rsid w:val="00613172"/>
    <w:rsid w:val="006136AA"/>
    <w:rsid w:val="006137AB"/>
    <w:rsid w:val="00613F60"/>
    <w:rsid w:val="00614094"/>
    <w:rsid w:val="0061421C"/>
    <w:rsid w:val="006143BB"/>
    <w:rsid w:val="00614600"/>
    <w:rsid w:val="00614623"/>
    <w:rsid w:val="00614AC5"/>
    <w:rsid w:val="00614BE1"/>
    <w:rsid w:val="006154AE"/>
    <w:rsid w:val="00615974"/>
    <w:rsid w:val="00615C6F"/>
    <w:rsid w:val="00615DC6"/>
    <w:rsid w:val="00615FC6"/>
    <w:rsid w:val="006162D3"/>
    <w:rsid w:val="00616309"/>
    <w:rsid w:val="006163C4"/>
    <w:rsid w:val="0061672C"/>
    <w:rsid w:val="00616A56"/>
    <w:rsid w:val="00617075"/>
    <w:rsid w:val="00617088"/>
    <w:rsid w:val="00617429"/>
    <w:rsid w:val="00617513"/>
    <w:rsid w:val="0061766C"/>
    <w:rsid w:val="00617E0B"/>
    <w:rsid w:val="00617F1E"/>
    <w:rsid w:val="0062008A"/>
    <w:rsid w:val="00620094"/>
    <w:rsid w:val="00620173"/>
    <w:rsid w:val="006203BB"/>
    <w:rsid w:val="00620478"/>
    <w:rsid w:val="0062061B"/>
    <w:rsid w:val="0062079B"/>
    <w:rsid w:val="00620D75"/>
    <w:rsid w:val="00620F42"/>
    <w:rsid w:val="00620FB2"/>
    <w:rsid w:val="00620FC2"/>
    <w:rsid w:val="0062148F"/>
    <w:rsid w:val="0062157B"/>
    <w:rsid w:val="00621670"/>
    <w:rsid w:val="006216B1"/>
    <w:rsid w:val="00621A61"/>
    <w:rsid w:val="00621B5B"/>
    <w:rsid w:val="00621EAD"/>
    <w:rsid w:val="00621F98"/>
    <w:rsid w:val="00621FE7"/>
    <w:rsid w:val="006222B2"/>
    <w:rsid w:val="006222FC"/>
    <w:rsid w:val="0062230E"/>
    <w:rsid w:val="00622375"/>
    <w:rsid w:val="006224C1"/>
    <w:rsid w:val="0062255C"/>
    <w:rsid w:val="00622A97"/>
    <w:rsid w:val="00622ADD"/>
    <w:rsid w:val="00622B40"/>
    <w:rsid w:val="00622CB7"/>
    <w:rsid w:val="00622F86"/>
    <w:rsid w:val="00622FCD"/>
    <w:rsid w:val="0062305E"/>
    <w:rsid w:val="006231DC"/>
    <w:rsid w:val="0062323E"/>
    <w:rsid w:val="006232EB"/>
    <w:rsid w:val="0062349F"/>
    <w:rsid w:val="006236C3"/>
    <w:rsid w:val="006236DB"/>
    <w:rsid w:val="0062387E"/>
    <w:rsid w:val="00623A51"/>
    <w:rsid w:val="00623BCF"/>
    <w:rsid w:val="00623C26"/>
    <w:rsid w:val="00623C62"/>
    <w:rsid w:val="00623F05"/>
    <w:rsid w:val="00623F1D"/>
    <w:rsid w:val="00624096"/>
    <w:rsid w:val="00624295"/>
    <w:rsid w:val="006242B3"/>
    <w:rsid w:val="00624503"/>
    <w:rsid w:val="0062490D"/>
    <w:rsid w:val="00624990"/>
    <w:rsid w:val="00624B4D"/>
    <w:rsid w:val="00624E02"/>
    <w:rsid w:val="00624F03"/>
    <w:rsid w:val="00624F9C"/>
    <w:rsid w:val="0062506A"/>
    <w:rsid w:val="0062516F"/>
    <w:rsid w:val="0062539C"/>
    <w:rsid w:val="00625554"/>
    <w:rsid w:val="006256DA"/>
    <w:rsid w:val="00625931"/>
    <w:rsid w:val="006259D2"/>
    <w:rsid w:val="00625BC7"/>
    <w:rsid w:val="00625C88"/>
    <w:rsid w:val="0062672D"/>
    <w:rsid w:val="00627078"/>
    <w:rsid w:val="006270CA"/>
    <w:rsid w:val="0062710D"/>
    <w:rsid w:val="0062732C"/>
    <w:rsid w:val="00627458"/>
    <w:rsid w:val="00627687"/>
    <w:rsid w:val="00627882"/>
    <w:rsid w:val="006278F2"/>
    <w:rsid w:val="00627AD6"/>
    <w:rsid w:val="00630130"/>
    <w:rsid w:val="00630241"/>
    <w:rsid w:val="00630289"/>
    <w:rsid w:val="00630345"/>
    <w:rsid w:val="00630347"/>
    <w:rsid w:val="006303D2"/>
    <w:rsid w:val="006303EC"/>
    <w:rsid w:val="006304C4"/>
    <w:rsid w:val="006306C8"/>
    <w:rsid w:val="006307F3"/>
    <w:rsid w:val="00630AEB"/>
    <w:rsid w:val="00630BCF"/>
    <w:rsid w:val="00630E75"/>
    <w:rsid w:val="006310DF"/>
    <w:rsid w:val="006314E7"/>
    <w:rsid w:val="006315EA"/>
    <w:rsid w:val="0063175A"/>
    <w:rsid w:val="0063180F"/>
    <w:rsid w:val="00631953"/>
    <w:rsid w:val="006319BF"/>
    <w:rsid w:val="00631CCB"/>
    <w:rsid w:val="00631EC4"/>
    <w:rsid w:val="00631EC5"/>
    <w:rsid w:val="00631FF4"/>
    <w:rsid w:val="006321BB"/>
    <w:rsid w:val="00632579"/>
    <w:rsid w:val="00632A3B"/>
    <w:rsid w:val="00632CD5"/>
    <w:rsid w:val="00632E98"/>
    <w:rsid w:val="00632F26"/>
    <w:rsid w:val="006332DC"/>
    <w:rsid w:val="00633521"/>
    <w:rsid w:val="0063355D"/>
    <w:rsid w:val="0063360A"/>
    <w:rsid w:val="006337E3"/>
    <w:rsid w:val="00633802"/>
    <w:rsid w:val="00633813"/>
    <w:rsid w:val="00633923"/>
    <w:rsid w:val="00633E08"/>
    <w:rsid w:val="00633F26"/>
    <w:rsid w:val="00634023"/>
    <w:rsid w:val="00634907"/>
    <w:rsid w:val="00634A0C"/>
    <w:rsid w:val="00634A68"/>
    <w:rsid w:val="00634B6F"/>
    <w:rsid w:val="00634D88"/>
    <w:rsid w:val="00634F9D"/>
    <w:rsid w:val="00635077"/>
    <w:rsid w:val="00635218"/>
    <w:rsid w:val="006354EF"/>
    <w:rsid w:val="00635690"/>
    <w:rsid w:val="006357EF"/>
    <w:rsid w:val="00635874"/>
    <w:rsid w:val="00635AF2"/>
    <w:rsid w:val="00635D73"/>
    <w:rsid w:val="00635F7D"/>
    <w:rsid w:val="006364A7"/>
    <w:rsid w:val="00636575"/>
    <w:rsid w:val="006367ED"/>
    <w:rsid w:val="00636886"/>
    <w:rsid w:val="00636B16"/>
    <w:rsid w:val="00636C86"/>
    <w:rsid w:val="00636E5E"/>
    <w:rsid w:val="0063716D"/>
    <w:rsid w:val="006371C8"/>
    <w:rsid w:val="00637584"/>
    <w:rsid w:val="0063759F"/>
    <w:rsid w:val="006375FE"/>
    <w:rsid w:val="00637716"/>
    <w:rsid w:val="00637783"/>
    <w:rsid w:val="00637C84"/>
    <w:rsid w:val="00637EC8"/>
    <w:rsid w:val="006400EF"/>
    <w:rsid w:val="00640687"/>
    <w:rsid w:val="0064074B"/>
    <w:rsid w:val="00640A84"/>
    <w:rsid w:val="00640D06"/>
    <w:rsid w:val="006410D7"/>
    <w:rsid w:val="006412AB"/>
    <w:rsid w:val="0064147C"/>
    <w:rsid w:val="006414BD"/>
    <w:rsid w:val="00641636"/>
    <w:rsid w:val="00641842"/>
    <w:rsid w:val="00641900"/>
    <w:rsid w:val="006419E1"/>
    <w:rsid w:val="00641B89"/>
    <w:rsid w:val="00641B95"/>
    <w:rsid w:val="00641CD5"/>
    <w:rsid w:val="00641D1C"/>
    <w:rsid w:val="00641F64"/>
    <w:rsid w:val="00641FAB"/>
    <w:rsid w:val="0064202E"/>
    <w:rsid w:val="00642226"/>
    <w:rsid w:val="006423D0"/>
    <w:rsid w:val="006426D7"/>
    <w:rsid w:val="006427B3"/>
    <w:rsid w:val="006429AB"/>
    <w:rsid w:val="00642B7B"/>
    <w:rsid w:val="00643216"/>
    <w:rsid w:val="00643293"/>
    <w:rsid w:val="00643764"/>
    <w:rsid w:val="006437CF"/>
    <w:rsid w:val="00643AFD"/>
    <w:rsid w:val="00643C00"/>
    <w:rsid w:val="00643C32"/>
    <w:rsid w:val="00643C35"/>
    <w:rsid w:val="00643C71"/>
    <w:rsid w:val="006440F2"/>
    <w:rsid w:val="00644115"/>
    <w:rsid w:val="00644436"/>
    <w:rsid w:val="00644678"/>
    <w:rsid w:val="006449ED"/>
    <w:rsid w:val="00644B5B"/>
    <w:rsid w:val="00644F3F"/>
    <w:rsid w:val="0064540D"/>
    <w:rsid w:val="006455EC"/>
    <w:rsid w:val="006457C8"/>
    <w:rsid w:val="0064585D"/>
    <w:rsid w:val="0064586D"/>
    <w:rsid w:val="00645A03"/>
    <w:rsid w:val="00645C82"/>
    <w:rsid w:val="00645F8A"/>
    <w:rsid w:val="0064615D"/>
    <w:rsid w:val="00646304"/>
    <w:rsid w:val="0064634E"/>
    <w:rsid w:val="006466DF"/>
    <w:rsid w:val="0064684B"/>
    <w:rsid w:val="00646A4A"/>
    <w:rsid w:val="00646B9B"/>
    <w:rsid w:val="00646C5E"/>
    <w:rsid w:val="00646CFF"/>
    <w:rsid w:val="00646DDA"/>
    <w:rsid w:val="00646DE7"/>
    <w:rsid w:val="00646E98"/>
    <w:rsid w:val="006473E2"/>
    <w:rsid w:val="00647583"/>
    <w:rsid w:val="00647946"/>
    <w:rsid w:val="00647A0B"/>
    <w:rsid w:val="00647B1D"/>
    <w:rsid w:val="00647CD9"/>
    <w:rsid w:val="00647DB1"/>
    <w:rsid w:val="00647DFC"/>
    <w:rsid w:val="00647F9F"/>
    <w:rsid w:val="00650364"/>
    <w:rsid w:val="00650470"/>
    <w:rsid w:val="006504E3"/>
    <w:rsid w:val="00650651"/>
    <w:rsid w:val="006507F4"/>
    <w:rsid w:val="00650B7F"/>
    <w:rsid w:val="00650DF2"/>
    <w:rsid w:val="00650FA7"/>
    <w:rsid w:val="0065169A"/>
    <w:rsid w:val="006517E7"/>
    <w:rsid w:val="00651B09"/>
    <w:rsid w:val="00651BA1"/>
    <w:rsid w:val="00651CCD"/>
    <w:rsid w:val="00651E15"/>
    <w:rsid w:val="00651F39"/>
    <w:rsid w:val="006523B6"/>
    <w:rsid w:val="006523CC"/>
    <w:rsid w:val="00652580"/>
    <w:rsid w:val="006528FC"/>
    <w:rsid w:val="00652FF1"/>
    <w:rsid w:val="0065331E"/>
    <w:rsid w:val="006534A8"/>
    <w:rsid w:val="006534E7"/>
    <w:rsid w:val="00653723"/>
    <w:rsid w:val="0065382D"/>
    <w:rsid w:val="006539E6"/>
    <w:rsid w:val="00653C15"/>
    <w:rsid w:val="00653D9B"/>
    <w:rsid w:val="00653E30"/>
    <w:rsid w:val="00654007"/>
    <w:rsid w:val="0065418C"/>
    <w:rsid w:val="00654240"/>
    <w:rsid w:val="00654442"/>
    <w:rsid w:val="006545D5"/>
    <w:rsid w:val="006547EE"/>
    <w:rsid w:val="0065489A"/>
    <w:rsid w:val="00654AA8"/>
    <w:rsid w:val="00654B79"/>
    <w:rsid w:val="00654DEC"/>
    <w:rsid w:val="00655114"/>
    <w:rsid w:val="00655197"/>
    <w:rsid w:val="00655472"/>
    <w:rsid w:val="0065587A"/>
    <w:rsid w:val="00655E1D"/>
    <w:rsid w:val="00655F13"/>
    <w:rsid w:val="00656274"/>
    <w:rsid w:val="00656300"/>
    <w:rsid w:val="00656569"/>
    <w:rsid w:val="006569BD"/>
    <w:rsid w:val="00656B74"/>
    <w:rsid w:val="00656F55"/>
    <w:rsid w:val="006571C1"/>
    <w:rsid w:val="006573F0"/>
    <w:rsid w:val="006575EA"/>
    <w:rsid w:val="00657691"/>
    <w:rsid w:val="006579F7"/>
    <w:rsid w:val="00657A3B"/>
    <w:rsid w:val="00657DEB"/>
    <w:rsid w:val="00657E47"/>
    <w:rsid w:val="00657FED"/>
    <w:rsid w:val="006600C5"/>
    <w:rsid w:val="006600D1"/>
    <w:rsid w:val="006601A8"/>
    <w:rsid w:val="0066034C"/>
    <w:rsid w:val="00660AD2"/>
    <w:rsid w:val="00660DB8"/>
    <w:rsid w:val="00661051"/>
    <w:rsid w:val="00661665"/>
    <w:rsid w:val="006616AC"/>
    <w:rsid w:val="0066185D"/>
    <w:rsid w:val="006618CC"/>
    <w:rsid w:val="006618F1"/>
    <w:rsid w:val="006618FD"/>
    <w:rsid w:val="006619D5"/>
    <w:rsid w:val="00661AB2"/>
    <w:rsid w:val="00661DE2"/>
    <w:rsid w:val="00661E55"/>
    <w:rsid w:val="00662218"/>
    <w:rsid w:val="00662365"/>
    <w:rsid w:val="006623F5"/>
    <w:rsid w:val="006624A0"/>
    <w:rsid w:val="0066284B"/>
    <w:rsid w:val="006629FE"/>
    <w:rsid w:val="00662A2B"/>
    <w:rsid w:val="00662AEE"/>
    <w:rsid w:val="00662F05"/>
    <w:rsid w:val="00662FDD"/>
    <w:rsid w:val="0066340C"/>
    <w:rsid w:val="00663810"/>
    <w:rsid w:val="0066395F"/>
    <w:rsid w:val="00663C47"/>
    <w:rsid w:val="00663E32"/>
    <w:rsid w:val="00664224"/>
    <w:rsid w:val="00664377"/>
    <w:rsid w:val="0066465A"/>
    <w:rsid w:val="0066472F"/>
    <w:rsid w:val="00664949"/>
    <w:rsid w:val="00664C26"/>
    <w:rsid w:val="00664C49"/>
    <w:rsid w:val="00664F3B"/>
    <w:rsid w:val="006650BA"/>
    <w:rsid w:val="006650DE"/>
    <w:rsid w:val="00665186"/>
    <w:rsid w:val="006651B3"/>
    <w:rsid w:val="00665422"/>
    <w:rsid w:val="00665462"/>
    <w:rsid w:val="006654E4"/>
    <w:rsid w:val="0066561F"/>
    <w:rsid w:val="00665A2F"/>
    <w:rsid w:val="00665AEB"/>
    <w:rsid w:val="00665CDB"/>
    <w:rsid w:val="00665D2C"/>
    <w:rsid w:val="0066613D"/>
    <w:rsid w:val="00666C15"/>
    <w:rsid w:val="00666ED7"/>
    <w:rsid w:val="0066712B"/>
    <w:rsid w:val="00667269"/>
    <w:rsid w:val="00667567"/>
    <w:rsid w:val="00667597"/>
    <w:rsid w:val="006676F0"/>
    <w:rsid w:val="006678C7"/>
    <w:rsid w:val="006679C7"/>
    <w:rsid w:val="00667C46"/>
    <w:rsid w:val="00667D20"/>
    <w:rsid w:val="00670001"/>
    <w:rsid w:val="006702B2"/>
    <w:rsid w:val="00670372"/>
    <w:rsid w:val="00670940"/>
    <w:rsid w:val="00671317"/>
    <w:rsid w:val="0067150F"/>
    <w:rsid w:val="00671650"/>
    <w:rsid w:val="006716D3"/>
    <w:rsid w:val="006719B9"/>
    <w:rsid w:val="00671E92"/>
    <w:rsid w:val="00671FE8"/>
    <w:rsid w:val="00671FF6"/>
    <w:rsid w:val="006723F4"/>
    <w:rsid w:val="0067254E"/>
    <w:rsid w:val="00672969"/>
    <w:rsid w:val="00672B98"/>
    <w:rsid w:val="00672D6A"/>
    <w:rsid w:val="00672EB1"/>
    <w:rsid w:val="0067314D"/>
    <w:rsid w:val="0067337D"/>
    <w:rsid w:val="0067337F"/>
    <w:rsid w:val="00673432"/>
    <w:rsid w:val="00673460"/>
    <w:rsid w:val="00673A1D"/>
    <w:rsid w:val="00673A68"/>
    <w:rsid w:val="00673B54"/>
    <w:rsid w:val="00673EFF"/>
    <w:rsid w:val="00674082"/>
    <w:rsid w:val="00674264"/>
    <w:rsid w:val="006743DA"/>
    <w:rsid w:val="006745F5"/>
    <w:rsid w:val="006746DB"/>
    <w:rsid w:val="00674746"/>
    <w:rsid w:val="00674C5D"/>
    <w:rsid w:val="00674CB6"/>
    <w:rsid w:val="006750D9"/>
    <w:rsid w:val="00675332"/>
    <w:rsid w:val="00675654"/>
    <w:rsid w:val="00675719"/>
    <w:rsid w:val="006757F7"/>
    <w:rsid w:val="00675EFA"/>
    <w:rsid w:val="00676214"/>
    <w:rsid w:val="006763AA"/>
    <w:rsid w:val="0067659E"/>
    <w:rsid w:val="00676698"/>
    <w:rsid w:val="0067678D"/>
    <w:rsid w:val="00676916"/>
    <w:rsid w:val="00676DE7"/>
    <w:rsid w:val="006770CB"/>
    <w:rsid w:val="0067727F"/>
    <w:rsid w:val="0067733D"/>
    <w:rsid w:val="006773C1"/>
    <w:rsid w:val="0067752F"/>
    <w:rsid w:val="006775B8"/>
    <w:rsid w:val="00677A6C"/>
    <w:rsid w:val="00677EC7"/>
    <w:rsid w:val="00677ECF"/>
    <w:rsid w:val="00677FC3"/>
    <w:rsid w:val="006806D2"/>
    <w:rsid w:val="006806F8"/>
    <w:rsid w:val="00680795"/>
    <w:rsid w:val="00680A6E"/>
    <w:rsid w:val="00680AC2"/>
    <w:rsid w:val="00680D7F"/>
    <w:rsid w:val="00680F18"/>
    <w:rsid w:val="00680FC6"/>
    <w:rsid w:val="00681413"/>
    <w:rsid w:val="0068176F"/>
    <w:rsid w:val="00681AA7"/>
    <w:rsid w:val="00681D4A"/>
    <w:rsid w:val="00681D88"/>
    <w:rsid w:val="00682338"/>
    <w:rsid w:val="00682589"/>
    <w:rsid w:val="00682AE9"/>
    <w:rsid w:val="00682D7B"/>
    <w:rsid w:val="00682EEE"/>
    <w:rsid w:val="00683648"/>
    <w:rsid w:val="006838D1"/>
    <w:rsid w:val="006838DD"/>
    <w:rsid w:val="00683B0B"/>
    <w:rsid w:val="00683B93"/>
    <w:rsid w:val="00683C8C"/>
    <w:rsid w:val="00683CEE"/>
    <w:rsid w:val="00683E4E"/>
    <w:rsid w:val="00683F79"/>
    <w:rsid w:val="00684C6B"/>
    <w:rsid w:val="00684EF7"/>
    <w:rsid w:val="006850FF"/>
    <w:rsid w:val="00685484"/>
    <w:rsid w:val="0068556C"/>
    <w:rsid w:val="006856C9"/>
    <w:rsid w:val="0068579F"/>
    <w:rsid w:val="00685800"/>
    <w:rsid w:val="00685986"/>
    <w:rsid w:val="00685FBA"/>
    <w:rsid w:val="00685FD1"/>
    <w:rsid w:val="0068622D"/>
    <w:rsid w:val="006864B4"/>
    <w:rsid w:val="00686823"/>
    <w:rsid w:val="00686F1A"/>
    <w:rsid w:val="00686F3B"/>
    <w:rsid w:val="00687005"/>
    <w:rsid w:val="006870C4"/>
    <w:rsid w:val="00687485"/>
    <w:rsid w:val="00687502"/>
    <w:rsid w:val="00687801"/>
    <w:rsid w:val="0068790F"/>
    <w:rsid w:val="00687E89"/>
    <w:rsid w:val="00687EA2"/>
    <w:rsid w:val="006902BD"/>
    <w:rsid w:val="006906BC"/>
    <w:rsid w:val="006910EC"/>
    <w:rsid w:val="00691554"/>
    <w:rsid w:val="006915B6"/>
    <w:rsid w:val="0069162D"/>
    <w:rsid w:val="00691BF9"/>
    <w:rsid w:val="00691E46"/>
    <w:rsid w:val="00691ED6"/>
    <w:rsid w:val="00691ED9"/>
    <w:rsid w:val="00692047"/>
    <w:rsid w:val="0069220C"/>
    <w:rsid w:val="006922B1"/>
    <w:rsid w:val="00692425"/>
    <w:rsid w:val="006927B6"/>
    <w:rsid w:val="00692B9E"/>
    <w:rsid w:val="00692FD8"/>
    <w:rsid w:val="00693629"/>
    <w:rsid w:val="00693716"/>
    <w:rsid w:val="00693E8B"/>
    <w:rsid w:val="00693F4B"/>
    <w:rsid w:val="00693F5A"/>
    <w:rsid w:val="00693F6F"/>
    <w:rsid w:val="006941F3"/>
    <w:rsid w:val="00694956"/>
    <w:rsid w:val="00694B4C"/>
    <w:rsid w:val="00694FF0"/>
    <w:rsid w:val="0069539B"/>
    <w:rsid w:val="006955C7"/>
    <w:rsid w:val="00695884"/>
    <w:rsid w:val="00695B5B"/>
    <w:rsid w:val="00695C22"/>
    <w:rsid w:val="00695E34"/>
    <w:rsid w:val="00695E53"/>
    <w:rsid w:val="00696284"/>
    <w:rsid w:val="0069638F"/>
    <w:rsid w:val="00696685"/>
    <w:rsid w:val="006966CB"/>
    <w:rsid w:val="00696904"/>
    <w:rsid w:val="00696AA4"/>
    <w:rsid w:val="00696C04"/>
    <w:rsid w:val="00696F66"/>
    <w:rsid w:val="00697052"/>
    <w:rsid w:val="006970D0"/>
    <w:rsid w:val="0069714D"/>
    <w:rsid w:val="0069739E"/>
    <w:rsid w:val="006976E4"/>
    <w:rsid w:val="00697714"/>
    <w:rsid w:val="0069775B"/>
    <w:rsid w:val="00697896"/>
    <w:rsid w:val="006978C9"/>
    <w:rsid w:val="006978F7"/>
    <w:rsid w:val="006979ED"/>
    <w:rsid w:val="00697A47"/>
    <w:rsid w:val="00697CC3"/>
    <w:rsid w:val="00697DEC"/>
    <w:rsid w:val="00697FD5"/>
    <w:rsid w:val="006A007C"/>
    <w:rsid w:val="006A0284"/>
    <w:rsid w:val="006A03E5"/>
    <w:rsid w:val="006A0489"/>
    <w:rsid w:val="006A078E"/>
    <w:rsid w:val="006A0CE9"/>
    <w:rsid w:val="006A0D10"/>
    <w:rsid w:val="006A0DA0"/>
    <w:rsid w:val="006A0E24"/>
    <w:rsid w:val="006A0EDE"/>
    <w:rsid w:val="006A0F08"/>
    <w:rsid w:val="006A18C5"/>
    <w:rsid w:val="006A19C9"/>
    <w:rsid w:val="006A19ED"/>
    <w:rsid w:val="006A1C43"/>
    <w:rsid w:val="006A1D7B"/>
    <w:rsid w:val="006A1D9E"/>
    <w:rsid w:val="006A1E50"/>
    <w:rsid w:val="006A1EDD"/>
    <w:rsid w:val="006A2299"/>
    <w:rsid w:val="006A23D7"/>
    <w:rsid w:val="006A255D"/>
    <w:rsid w:val="006A27FA"/>
    <w:rsid w:val="006A2E78"/>
    <w:rsid w:val="006A2F49"/>
    <w:rsid w:val="006A3279"/>
    <w:rsid w:val="006A3313"/>
    <w:rsid w:val="006A3689"/>
    <w:rsid w:val="006A3791"/>
    <w:rsid w:val="006A3AB0"/>
    <w:rsid w:val="006A3B0D"/>
    <w:rsid w:val="006A40E4"/>
    <w:rsid w:val="006A4CD6"/>
    <w:rsid w:val="006A4D4B"/>
    <w:rsid w:val="006A4F30"/>
    <w:rsid w:val="006A50A9"/>
    <w:rsid w:val="006A515D"/>
    <w:rsid w:val="006A5239"/>
    <w:rsid w:val="006A5372"/>
    <w:rsid w:val="006A560F"/>
    <w:rsid w:val="006A58E0"/>
    <w:rsid w:val="006A5C58"/>
    <w:rsid w:val="006A5CFB"/>
    <w:rsid w:val="006A5F81"/>
    <w:rsid w:val="006A607E"/>
    <w:rsid w:val="006A64EB"/>
    <w:rsid w:val="006A68DF"/>
    <w:rsid w:val="006A6B08"/>
    <w:rsid w:val="006A6D82"/>
    <w:rsid w:val="006A6E13"/>
    <w:rsid w:val="006A6EF6"/>
    <w:rsid w:val="006A7031"/>
    <w:rsid w:val="006A70DE"/>
    <w:rsid w:val="006A70E1"/>
    <w:rsid w:val="006A748E"/>
    <w:rsid w:val="006A77C3"/>
    <w:rsid w:val="006A7812"/>
    <w:rsid w:val="006A7B37"/>
    <w:rsid w:val="006A7B65"/>
    <w:rsid w:val="006A7E33"/>
    <w:rsid w:val="006B0235"/>
    <w:rsid w:val="006B0314"/>
    <w:rsid w:val="006B0B5E"/>
    <w:rsid w:val="006B0BE6"/>
    <w:rsid w:val="006B0D31"/>
    <w:rsid w:val="006B0D91"/>
    <w:rsid w:val="006B0FAE"/>
    <w:rsid w:val="006B11A9"/>
    <w:rsid w:val="006B11AB"/>
    <w:rsid w:val="006B1207"/>
    <w:rsid w:val="006B13D5"/>
    <w:rsid w:val="006B15B0"/>
    <w:rsid w:val="006B1802"/>
    <w:rsid w:val="006B1B8A"/>
    <w:rsid w:val="006B1BE3"/>
    <w:rsid w:val="006B1C34"/>
    <w:rsid w:val="006B1D19"/>
    <w:rsid w:val="006B1DFC"/>
    <w:rsid w:val="006B1E76"/>
    <w:rsid w:val="006B2157"/>
    <w:rsid w:val="006B23F5"/>
    <w:rsid w:val="006B24B6"/>
    <w:rsid w:val="006B24E7"/>
    <w:rsid w:val="006B269F"/>
    <w:rsid w:val="006B2A3D"/>
    <w:rsid w:val="006B2B43"/>
    <w:rsid w:val="006B2F91"/>
    <w:rsid w:val="006B32F3"/>
    <w:rsid w:val="006B348F"/>
    <w:rsid w:val="006B36ED"/>
    <w:rsid w:val="006B3725"/>
    <w:rsid w:val="006B3977"/>
    <w:rsid w:val="006B3E90"/>
    <w:rsid w:val="006B404D"/>
    <w:rsid w:val="006B4368"/>
    <w:rsid w:val="006B441C"/>
    <w:rsid w:val="006B48AF"/>
    <w:rsid w:val="006B4A53"/>
    <w:rsid w:val="006B4B16"/>
    <w:rsid w:val="006B4BAE"/>
    <w:rsid w:val="006B4D4F"/>
    <w:rsid w:val="006B4F99"/>
    <w:rsid w:val="006B5081"/>
    <w:rsid w:val="006B50A1"/>
    <w:rsid w:val="006B5745"/>
    <w:rsid w:val="006B5CB2"/>
    <w:rsid w:val="006B62E2"/>
    <w:rsid w:val="006B6312"/>
    <w:rsid w:val="006B68ED"/>
    <w:rsid w:val="006B6BCA"/>
    <w:rsid w:val="006B6EDE"/>
    <w:rsid w:val="006B709C"/>
    <w:rsid w:val="006B7233"/>
    <w:rsid w:val="006B7531"/>
    <w:rsid w:val="006B77DF"/>
    <w:rsid w:val="006B7B40"/>
    <w:rsid w:val="006B7C9F"/>
    <w:rsid w:val="006B7CD6"/>
    <w:rsid w:val="006C0316"/>
    <w:rsid w:val="006C0574"/>
    <w:rsid w:val="006C05D2"/>
    <w:rsid w:val="006C0803"/>
    <w:rsid w:val="006C1491"/>
    <w:rsid w:val="006C1759"/>
    <w:rsid w:val="006C17A2"/>
    <w:rsid w:val="006C18A3"/>
    <w:rsid w:val="006C1B18"/>
    <w:rsid w:val="006C1B33"/>
    <w:rsid w:val="006C1BBE"/>
    <w:rsid w:val="006C1C2E"/>
    <w:rsid w:val="006C1CBC"/>
    <w:rsid w:val="006C1CC2"/>
    <w:rsid w:val="006C1CC5"/>
    <w:rsid w:val="006C1E30"/>
    <w:rsid w:val="006C22BB"/>
    <w:rsid w:val="006C2583"/>
    <w:rsid w:val="006C26D6"/>
    <w:rsid w:val="006C2A34"/>
    <w:rsid w:val="006C2B85"/>
    <w:rsid w:val="006C2D24"/>
    <w:rsid w:val="006C3151"/>
    <w:rsid w:val="006C3635"/>
    <w:rsid w:val="006C364C"/>
    <w:rsid w:val="006C3654"/>
    <w:rsid w:val="006C3680"/>
    <w:rsid w:val="006C3BDE"/>
    <w:rsid w:val="006C3E44"/>
    <w:rsid w:val="006C4226"/>
    <w:rsid w:val="006C45E5"/>
    <w:rsid w:val="006C4D99"/>
    <w:rsid w:val="006C4EEF"/>
    <w:rsid w:val="006C51A9"/>
    <w:rsid w:val="006C5468"/>
    <w:rsid w:val="006C54ED"/>
    <w:rsid w:val="006C555F"/>
    <w:rsid w:val="006C582D"/>
    <w:rsid w:val="006C58DD"/>
    <w:rsid w:val="006C5E8D"/>
    <w:rsid w:val="006C6580"/>
    <w:rsid w:val="006C6619"/>
    <w:rsid w:val="006C6743"/>
    <w:rsid w:val="006C6B7E"/>
    <w:rsid w:val="006C6D7C"/>
    <w:rsid w:val="006C6EC1"/>
    <w:rsid w:val="006C6FF5"/>
    <w:rsid w:val="006C76D4"/>
    <w:rsid w:val="006C781F"/>
    <w:rsid w:val="006D02BB"/>
    <w:rsid w:val="006D02DC"/>
    <w:rsid w:val="006D04AD"/>
    <w:rsid w:val="006D0506"/>
    <w:rsid w:val="006D0B08"/>
    <w:rsid w:val="006D106D"/>
    <w:rsid w:val="006D11BD"/>
    <w:rsid w:val="006D1399"/>
    <w:rsid w:val="006D16B9"/>
    <w:rsid w:val="006D1768"/>
    <w:rsid w:val="006D186F"/>
    <w:rsid w:val="006D1983"/>
    <w:rsid w:val="006D1AD8"/>
    <w:rsid w:val="006D1CB3"/>
    <w:rsid w:val="006D1E44"/>
    <w:rsid w:val="006D1EAD"/>
    <w:rsid w:val="006D2166"/>
    <w:rsid w:val="006D22FD"/>
    <w:rsid w:val="006D23C9"/>
    <w:rsid w:val="006D2575"/>
    <w:rsid w:val="006D258E"/>
    <w:rsid w:val="006D2863"/>
    <w:rsid w:val="006D2A58"/>
    <w:rsid w:val="006D2B62"/>
    <w:rsid w:val="006D2F5F"/>
    <w:rsid w:val="006D320F"/>
    <w:rsid w:val="006D344C"/>
    <w:rsid w:val="006D3619"/>
    <w:rsid w:val="006D37B8"/>
    <w:rsid w:val="006D380C"/>
    <w:rsid w:val="006D3AF4"/>
    <w:rsid w:val="006D3F4C"/>
    <w:rsid w:val="006D3FA4"/>
    <w:rsid w:val="006D402A"/>
    <w:rsid w:val="006D4191"/>
    <w:rsid w:val="006D4385"/>
    <w:rsid w:val="006D45E6"/>
    <w:rsid w:val="006D4B4A"/>
    <w:rsid w:val="006D4CD3"/>
    <w:rsid w:val="006D54FA"/>
    <w:rsid w:val="006D5578"/>
    <w:rsid w:val="006D5590"/>
    <w:rsid w:val="006D5ABC"/>
    <w:rsid w:val="006D5BDA"/>
    <w:rsid w:val="006D5F91"/>
    <w:rsid w:val="006D6123"/>
    <w:rsid w:val="006D621C"/>
    <w:rsid w:val="006D62DF"/>
    <w:rsid w:val="006D64CF"/>
    <w:rsid w:val="006D658E"/>
    <w:rsid w:val="006D68D7"/>
    <w:rsid w:val="006D69EA"/>
    <w:rsid w:val="006D6A19"/>
    <w:rsid w:val="006D6ABB"/>
    <w:rsid w:val="006D6AFA"/>
    <w:rsid w:val="006D6FE6"/>
    <w:rsid w:val="006D73E4"/>
    <w:rsid w:val="006D748B"/>
    <w:rsid w:val="006D7603"/>
    <w:rsid w:val="006D7964"/>
    <w:rsid w:val="006D7A7C"/>
    <w:rsid w:val="006D7C84"/>
    <w:rsid w:val="006E0017"/>
    <w:rsid w:val="006E00E0"/>
    <w:rsid w:val="006E061D"/>
    <w:rsid w:val="006E07D8"/>
    <w:rsid w:val="006E08B8"/>
    <w:rsid w:val="006E094C"/>
    <w:rsid w:val="006E0985"/>
    <w:rsid w:val="006E0F68"/>
    <w:rsid w:val="006E0F82"/>
    <w:rsid w:val="006E10F2"/>
    <w:rsid w:val="006E14B7"/>
    <w:rsid w:val="006E15F7"/>
    <w:rsid w:val="006E1988"/>
    <w:rsid w:val="006E1A15"/>
    <w:rsid w:val="006E2038"/>
    <w:rsid w:val="006E2381"/>
    <w:rsid w:val="006E2392"/>
    <w:rsid w:val="006E250D"/>
    <w:rsid w:val="006E2657"/>
    <w:rsid w:val="006E297B"/>
    <w:rsid w:val="006E29E0"/>
    <w:rsid w:val="006E2B4B"/>
    <w:rsid w:val="006E2BD2"/>
    <w:rsid w:val="006E322C"/>
    <w:rsid w:val="006E3302"/>
    <w:rsid w:val="006E3311"/>
    <w:rsid w:val="006E36B2"/>
    <w:rsid w:val="006E36D1"/>
    <w:rsid w:val="006E37F8"/>
    <w:rsid w:val="006E3813"/>
    <w:rsid w:val="006E3900"/>
    <w:rsid w:val="006E3A46"/>
    <w:rsid w:val="006E3AEE"/>
    <w:rsid w:val="006E3BAD"/>
    <w:rsid w:val="006E3BFF"/>
    <w:rsid w:val="006E4666"/>
    <w:rsid w:val="006E48D4"/>
    <w:rsid w:val="006E4B90"/>
    <w:rsid w:val="006E4EA9"/>
    <w:rsid w:val="006E4FC0"/>
    <w:rsid w:val="006E549F"/>
    <w:rsid w:val="006E55DD"/>
    <w:rsid w:val="006E55F7"/>
    <w:rsid w:val="006E5619"/>
    <w:rsid w:val="006E5B98"/>
    <w:rsid w:val="006E623E"/>
    <w:rsid w:val="006E6355"/>
    <w:rsid w:val="006E66B9"/>
    <w:rsid w:val="006E67D9"/>
    <w:rsid w:val="006E68F7"/>
    <w:rsid w:val="006E6B72"/>
    <w:rsid w:val="006E6C33"/>
    <w:rsid w:val="006E7237"/>
    <w:rsid w:val="006E7517"/>
    <w:rsid w:val="006E791A"/>
    <w:rsid w:val="006E797C"/>
    <w:rsid w:val="006E7DEB"/>
    <w:rsid w:val="006E7F63"/>
    <w:rsid w:val="006F05A7"/>
    <w:rsid w:val="006F06CF"/>
    <w:rsid w:val="006F07B0"/>
    <w:rsid w:val="006F0C01"/>
    <w:rsid w:val="006F0D1E"/>
    <w:rsid w:val="006F0DC5"/>
    <w:rsid w:val="006F0F9A"/>
    <w:rsid w:val="006F1021"/>
    <w:rsid w:val="006F10AD"/>
    <w:rsid w:val="006F1262"/>
    <w:rsid w:val="006F12B2"/>
    <w:rsid w:val="006F12EA"/>
    <w:rsid w:val="006F1303"/>
    <w:rsid w:val="006F1386"/>
    <w:rsid w:val="006F1455"/>
    <w:rsid w:val="006F153F"/>
    <w:rsid w:val="006F16BF"/>
    <w:rsid w:val="006F1765"/>
    <w:rsid w:val="006F1B7A"/>
    <w:rsid w:val="006F1C2A"/>
    <w:rsid w:val="006F1DAC"/>
    <w:rsid w:val="006F1ED1"/>
    <w:rsid w:val="006F20D6"/>
    <w:rsid w:val="006F241B"/>
    <w:rsid w:val="006F2A6A"/>
    <w:rsid w:val="006F2BBE"/>
    <w:rsid w:val="006F2C99"/>
    <w:rsid w:val="006F2E3D"/>
    <w:rsid w:val="006F3257"/>
    <w:rsid w:val="006F3318"/>
    <w:rsid w:val="006F3422"/>
    <w:rsid w:val="006F36DF"/>
    <w:rsid w:val="006F3A56"/>
    <w:rsid w:val="006F3AC3"/>
    <w:rsid w:val="006F3AE7"/>
    <w:rsid w:val="006F3C5B"/>
    <w:rsid w:val="006F4087"/>
    <w:rsid w:val="006F41CA"/>
    <w:rsid w:val="006F4303"/>
    <w:rsid w:val="006F43BD"/>
    <w:rsid w:val="006F47CD"/>
    <w:rsid w:val="006F4841"/>
    <w:rsid w:val="006F48D1"/>
    <w:rsid w:val="006F4CC5"/>
    <w:rsid w:val="006F5639"/>
    <w:rsid w:val="006F5A61"/>
    <w:rsid w:val="006F5AE0"/>
    <w:rsid w:val="006F5B50"/>
    <w:rsid w:val="006F5CC9"/>
    <w:rsid w:val="006F5EEE"/>
    <w:rsid w:val="006F62DE"/>
    <w:rsid w:val="006F67E4"/>
    <w:rsid w:val="006F6E9F"/>
    <w:rsid w:val="006F6EE6"/>
    <w:rsid w:val="006F70ED"/>
    <w:rsid w:val="006F7126"/>
    <w:rsid w:val="006F7375"/>
    <w:rsid w:val="006F73C2"/>
    <w:rsid w:val="006F7552"/>
    <w:rsid w:val="006F75E3"/>
    <w:rsid w:val="006F7D06"/>
    <w:rsid w:val="006F7DE2"/>
    <w:rsid w:val="006F7ED0"/>
    <w:rsid w:val="0070003C"/>
    <w:rsid w:val="00700100"/>
    <w:rsid w:val="007002C0"/>
    <w:rsid w:val="007003E0"/>
    <w:rsid w:val="00700449"/>
    <w:rsid w:val="007005E5"/>
    <w:rsid w:val="007006D4"/>
    <w:rsid w:val="00700A47"/>
    <w:rsid w:val="0070104D"/>
    <w:rsid w:val="00701102"/>
    <w:rsid w:val="00701581"/>
    <w:rsid w:val="0070172F"/>
    <w:rsid w:val="007019A1"/>
    <w:rsid w:val="00701B6E"/>
    <w:rsid w:val="00701FC1"/>
    <w:rsid w:val="00702104"/>
    <w:rsid w:val="00702213"/>
    <w:rsid w:val="007022CE"/>
    <w:rsid w:val="00702325"/>
    <w:rsid w:val="00702656"/>
    <w:rsid w:val="0070317A"/>
    <w:rsid w:val="007038BA"/>
    <w:rsid w:val="00703ADF"/>
    <w:rsid w:val="00703CD9"/>
    <w:rsid w:val="00703E90"/>
    <w:rsid w:val="00703ED1"/>
    <w:rsid w:val="007042B5"/>
    <w:rsid w:val="0070435C"/>
    <w:rsid w:val="007047B6"/>
    <w:rsid w:val="0070484A"/>
    <w:rsid w:val="00704B27"/>
    <w:rsid w:val="00704C54"/>
    <w:rsid w:val="00704D7E"/>
    <w:rsid w:val="00704F4B"/>
    <w:rsid w:val="007050B7"/>
    <w:rsid w:val="00705180"/>
    <w:rsid w:val="007053AD"/>
    <w:rsid w:val="00705658"/>
    <w:rsid w:val="00705ABE"/>
    <w:rsid w:val="00705AD2"/>
    <w:rsid w:val="00705DA0"/>
    <w:rsid w:val="00705DAE"/>
    <w:rsid w:val="00705DE3"/>
    <w:rsid w:val="007060C8"/>
    <w:rsid w:val="007065C9"/>
    <w:rsid w:val="007065D7"/>
    <w:rsid w:val="0070668F"/>
    <w:rsid w:val="007067A6"/>
    <w:rsid w:val="007067B8"/>
    <w:rsid w:val="007069EF"/>
    <w:rsid w:val="00706C3A"/>
    <w:rsid w:val="00706CD0"/>
    <w:rsid w:val="007072E5"/>
    <w:rsid w:val="00707430"/>
    <w:rsid w:val="0070750B"/>
    <w:rsid w:val="007078FC"/>
    <w:rsid w:val="00707C13"/>
    <w:rsid w:val="00707F61"/>
    <w:rsid w:val="00710028"/>
    <w:rsid w:val="00710218"/>
    <w:rsid w:val="00710636"/>
    <w:rsid w:val="007107E4"/>
    <w:rsid w:val="00710915"/>
    <w:rsid w:val="00710BA0"/>
    <w:rsid w:val="00711004"/>
    <w:rsid w:val="00711113"/>
    <w:rsid w:val="00711229"/>
    <w:rsid w:val="0071127B"/>
    <w:rsid w:val="007113E1"/>
    <w:rsid w:val="00711547"/>
    <w:rsid w:val="0071168A"/>
    <w:rsid w:val="00711982"/>
    <w:rsid w:val="007119FE"/>
    <w:rsid w:val="00711AB4"/>
    <w:rsid w:val="00711E11"/>
    <w:rsid w:val="00712062"/>
    <w:rsid w:val="007120BD"/>
    <w:rsid w:val="0071246A"/>
    <w:rsid w:val="007124CC"/>
    <w:rsid w:val="00712522"/>
    <w:rsid w:val="0071256D"/>
    <w:rsid w:val="0071283A"/>
    <w:rsid w:val="0071295B"/>
    <w:rsid w:val="0071298E"/>
    <w:rsid w:val="00712EA3"/>
    <w:rsid w:val="00712F9B"/>
    <w:rsid w:val="0071300C"/>
    <w:rsid w:val="00713108"/>
    <w:rsid w:val="0071334F"/>
    <w:rsid w:val="007133CC"/>
    <w:rsid w:val="007136EB"/>
    <w:rsid w:val="00713A70"/>
    <w:rsid w:val="00713F2B"/>
    <w:rsid w:val="00713F96"/>
    <w:rsid w:val="007140E4"/>
    <w:rsid w:val="00714198"/>
    <w:rsid w:val="0071437E"/>
    <w:rsid w:val="007143AC"/>
    <w:rsid w:val="007143C5"/>
    <w:rsid w:val="00714846"/>
    <w:rsid w:val="00714DDC"/>
    <w:rsid w:val="0071514E"/>
    <w:rsid w:val="007151B7"/>
    <w:rsid w:val="0071533C"/>
    <w:rsid w:val="007153A1"/>
    <w:rsid w:val="00715489"/>
    <w:rsid w:val="00715562"/>
    <w:rsid w:val="00715600"/>
    <w:rsid w:val="00715755"/>
    <w:rsid w:val="0071582C"/>
    <w:rsid w:val="00715AE9"/>
    <w:rsid w:val="00715B54"/>
    <w:rsid w:val="00715C9A"/>
    <w:rsid w:val="00715D35"/>
    <w:rsid w:val="00715F47"/>
    <w:rsid w:val="00716052"/>
    <w:rsid w:val="007162F6"/>
    <w:rsid w:val="0071660A"/>
    <w:rsid w:val="007166F4"/>
    <w:rsid w:val="007167AA"/>
    <w:rsid w:val="00716B72"/>
    <w:rsid w:val="00716E4A"/>
    <w:rsid w:val="007173F5"/>
    <w:rsid w:val="00717419"/>
    <w:rsid w:val="0071780E"/>
    <w:rsid w:val="00717881"/>
    <w:rsid w:val="00717AD8"/>
    <w:rsid w:val="00717CA9"/>
    <w:rsid w:val="00717EC6"/>
    <w:rsid w:val="00717ECC"/>
    <w:rsid w:val="00720743"/>
    <w:rsid w:val="007208B4"/>
    <w:rsid w:val="00720A50"/>
    <w:rsid w:val="00720C8E"/>
    <w:rsid w:val="00720D41"/>
    <w:rsid w:val="00720D89"/>
    <w:rsid w:val="00720DEF"/>
    <w:rsid w:val="0072102D"/>
    <w:rsid w:val="007211BA"/>
    <w:rsid w:val="0072127E"/>
    <w:rsid w:val="0072137B"/>
    <w:rsid w:val="00721887"/>
    <w:rsid w:val="00721959"/>
    <w:rsid w:val="00721C28"/>
    <w:rsid w:val="00721E29"/>
    <w:rsid w:val="00721E62"/>
    <w:rsid w:val="007224E2"/>
    <w:rsid w:val="0072254A"/>
    <w:rsid w:val="00722A00"/>
    <w:rsid w:val="00722C27"/>
    <w:rsid w:val="00722E61"/>
    <w:rsid w:val="007230AF"/>
    <w:rsid w:val="007235A0"/>
    <w:rsid w:val="007235F3"/>
    <w:rsid w:val="007236C3"/>
    <w:rsid w:val="0072372F"/>
    <w:rsid w:val="007237DA"/>
    <w:rsid w:val="007238B9"/>
    <w:rsid w:val="00723A5C"/>
    <w:rsid w:val="00723AA4"/>
    <w:rsid w:val="00723ABB"/>
    <w:rsid w:val="00723ABC"/>
    <w:rsid w:val="00724273"/>
    <w:rsid w:val="00724403"/>
    <w:rsid w:val="0072451A"/>
    <w:rsid w:val="00724588"/>
    <w:rsid w:val="007248AD"/>
    <w:rsid w:val="00724B79"/>
    <w:rsid w:val="00724DD0"/>
    <w:rsid w:val="00725547"/>
    <w:rsid w:val="00725681"/>
    <w:rsid w:val="0072570A"/>
    <w:rsid w:val="00725966"/>
    <w:rsid w:val="00725969"/>
    <w:rsid w:val="00725A0C"/>
    <w:rsid w:val="00725A1A"/>
    <w:rsid w:val="00725C24"/>
    <w:rsid w:val="00725C29"/>
    <w:rsid w:val="00725C4D"/>
    <w:rsid w:val="00725C9A"/>
    <w:rsid w:val="00725FAD"/>
    <w:rsid w:val="00725FE0"/>
    <w:rsid w:val="00726053"/>
    <w:rsid w:val="00726481"/>
    <w:rsid w:val="0072651D"/>
    <w:rsid w:val="007265AC"/>
    <w:rsid w:val="00726E0F"/>
    <w:rsid w:val="0072717F"/>
    <w:rsid w:val="00727323"/>
    <w:rsid w:val="00727566"/>
    <w:rsid w:val="00727D9C"/>
    <w:rsid w:val="0073006A"/>
    <w:rsid w:val="00730092"/>
    <w:rsid w:val="00730764"/>
    <w:rsid w:val="0073087D"/>
    <w:rsid w:val="00730BDF"/>
    <w:rsid w:val="00730D34"/>
    <w:rsid w:val="00730FD3"/>
    <w:rsid w:val="007310A8"/>
    <w:rsid w:val="00731375"/>
    <w:rsid w:val="00731675"/>
    <w:rsid w:val="0073175C"/>
    <w:rsid w:val="007319A8"/>
    <w:rsid w:val="00731D3F"/>
    <w:rsid w:val="0073222B"/>
    <w:rsid w:val="007323C5"/>
    <w:rsid w:val="00732708"/>
    <w:rsid w:val="00732858"/>
    <w:rsid w:val="00732D63"/>
    <w:rsid w:val="00732E71"/>
    <w:rsid w:val="00732F8C"/>
    <w:rsid w:val="00733000"/>
    <w:rsid w:val="007336E3"/>
    <w:rsid w:val="00733957"/>
    <w:rsid w:val="00733A3E"/>
    <w:rsid w:val="00733A8C"/>
    <w:rsid w:val="00733C33"/>
    <w:rsid w:val="00733C65"/>
    <w:rsid w:val="00734062"/>
    <w:rsid w:val="0073416F"/>
    <w:rsid w:val="00734261"/>
    <w:rsid w:val="0073429D"/>
    <w:rsid w:val="00734754"/>
    <w:rsid w:val="00734856"/>
    <w:rsid w:val="007348B0"/>
    <w:rsid w:val="00734958"/>
    <w:rsid w:val="00734FF1"/>
    <w:rsid w:val="00735145"/>
    <w:rsid w:val="007353BB"/>
    <w:rsid w:val="00735529"/>
    <w:rsid w:val="00735916"/>
    <w:rsid w:val="00735BF9"/>
    <w:rsid w:val="00735DA1"/>
    <w:rsid w:val="00735EAC"/>
    <w:rsid w:val="007362B7"/>
    <w:rsid w:val="00736492"/>
    <w:rsid w:val="0073699F"/>
    <w:rsid w:val="00736BED"/>
    <w:rsid w:val="00736E0F"/>
    <w:rsid w:val="007371F5"/>
    <w:rsid w:val="00737431"/>
    <w:rsid w:val="007376A9"/>
    <w:rsid w:val="00737909"/>
    <w:rsid w:val="00737963"/>
    <w:rsid w:val="007379C5"/>
    <w:rsid w:val="00737E96"/>
    <w:rsid w:val="0074019F"/>
    <w:rsid w:val="0074044F"/>
    <w:rsid w:val="007405C5"/>
    <w:rsid w:val="00740C08"/>
    <w:rsid w:val="00740D4A"/>
    <w:rsid w:val="007410DA"/>
    <w:rsid w:val="00741148"/>
    <w:rsid w:val="0074142F"/>
    <w:rsid w:val="007414C5"/>
    <w:rsid w:val="007415F3"/>
    <w:rsid w:val="00741746"/>
    <w:rsid w:val="00741816"/>
    <w:rsid w:val="00742261"/>
    <w:rsid w:val="0074234A"/>
    <w:rsid w:val="00742357"/>
    <w:rsid w:val="00742425"/>
    <w:rsid w:val="007424E9"/>
    <w:rsid w:val="0074256E"/>
    <w:rsid w:val="0074276A"/>
    <w:rsid w:val="00742BA2"/>
    <w:rsid w:val="00743505"/>
    <w:rsid w:val="00743981"/>
    <w:rsid w:val="00743FB8"/>
    <w:rsid w:val="00743FEB"/>
    <w:rsid w:val="007441F5"/>
    <w:rsid w:val="00744252"/>
    <w:rsid w:val="007443F9"/>
    <w:rsid w:val="00744410"/>
    <w:rsid w:val="007446BF"/>
    <w:rsid w:val="0074487F"/>
    <w:rsid w:val="00744998"/>
    <w:rsid w:val="00744DA4"/>
    <w:rsid w:val="00744F38"/>
    <w:rsid w:val="007451E3"/>
    <w:rsid w:val="0074577A"/>
    <w:rsid w:val="007458DF"/>
    <w:rsid w:val="007458E9"/>
    <w:rsid w:val="00745913"/>
    <w:rsid w:val="007459DB"/>
    <w:rsid w:val="00745B54"/>
    <w:rsid w:val="00745EC1"/>
    <w:rsid w:val="0074611B"/>
    <w:rsid w:val="007462BA"/>
    <w:rsid w:val="00746A9A"/>
    <w:rsid w:val="00746C08"/>
    <w:rsid w:val="00746E55"/>
    <w:rsid w:val="00746EBF"/>
    <w:rsid w:val="00747078"/>
    <w:rsid w:val="0074772D"/>
    <w:rsid w:val="0075003E"/>
    <w:rsid w:val="007501F9"/>
    <w:rsid w:val="00750BD7"/>
    <w:rsid w:val="00750CFD"/>
    <w:rsid w:val="00750DB1"/>
    <w:rsid w:val="00750FF6"/>
    <w:rsid w:val="0075168F"/>
    <w:rsid w:val="007517D7"/>
    <w:rsid w:val="00751807"/>
    <w:rsid w:val="007518C7"/>
    <w:rsid w:val="00751C15"/>
    <w:rsid w:val="00751DFF"/>
    <w:rsid w:val="00751E19"/>
    <w:rsid w:val="00751F38"/>
    <w:rsid w:val="00752357"/>
    <w:rsid w:val="007523F3"/>
    <w:rsid w:val="00752772"/>
    <w:rsid w:val="0075283E"/>
    <w:rsid w:val="00752B62"/>
    <w:rsid w:val="00752B77"/>
    <w:rsid w:val="00752C58"/>
    <w:rsid w:val="00752CAA"/>
    <w:rsid w:val="00752DE1"/>
    <w:rsid w:val="00753047"/>
    <w:rsid w:val="00753197"/>
    <w:rsid w:val="007533BD"/>
    <w:rsid w:val="007533EA"/>
    <w:rsid w:val="00753585"/>
    <w:rsid w:val="007535B3"/>
    <w:rsid w:val="007539F7"/>
    <w:rsid w:val="00753A0E"/>
    <w:rsid w:val="00753BE3"/>
    <w:rsid w:val="00753E19"/>
    <w:rsid w:val="007542FD"/>
    <w:rsid w:val="0075460F"/>
    <w:rsid w:val="007546C0"/>
    <w:rsid w:val="0075499C"/>
    <w:rsid w:val="00754AB2"/>
    <w:rsid w:val="00754CCB"/>
    <w:rsid w:val="00754D8E"/>
    <w:rsid w:val="00754E99"/>
    <w:rsid w:val="007550C9"/>
    <w:rsid w:val="00755438"/>
    <w:rsid w:val="00755552"/>
    <w:rsid w:val="007555EC"/>
    <w:rsid w:val="00755695"/>
    <w:rsid w:val="00755712"/>
    <w:rsid w:val="007557DA"/>
    <w:rsid w:val="00755BA1"/>
    <w:rsid w:val="00755C0F"/>
    <w:rsid w:val="00755DF6"/>
    <w:rsid w:val="00755E8D"/>
    <w:rsid w:val="00755FC6"/>
    <w:rsid w:val="0075602D"/>
    <w:rsid w:val="00756095"/>
    <w:rsid w:val="007560A8"/>
    <w:rsid w:val="00756199"/>
    <w:rsid w:val="00756980"/>
    <w:rsid w:val="00756C5E"/>
    <w:rsid w:val="00756CC5"/>
    <w:rsid w:val="00756F35"/>
    <w:rsid w:val="007572BE"/>
    <w:rsid w:val="007578D6"/>
    <w:rsid w:val="007579A7"/>
    <w:rsid w:val="00757C3F"/>
    <w:rsid w:val="00757F0E"/>
    <w:rsid w:val="00757FCB"/>
    <w:rsid w:val="00760049"/>
    <w:rsid w:val="007602CF"/>
    <w:rsid w:val="007607C1"/>
    <w:rsid w:val="007607FC"/>
    <w:rsid w:val="00760F2C"/>
    <w:rsid w:val="00760F72"/>
    <w:rsid w:val="007611E7"/>
    <w:rsid w:val="00761253"/>
    <w:rsid w:val="00761414"/>
    <w:rsid w:val="007614D8"/>
    <w:rsid w:val="0076152E"/>
    <w:rsid w:val="00761566"/>
    <w:rsid w:val="007615E3"/>
    <w:rsid w:val="007618C7"/>
    <w:rsid w:val="007619CD"/>
    <w:rsid w:val="00761F95"/>
    <w:rsid w:val="00761FBA"/>
    <w:rsid w:val="00762173"/>
    <w:rsid w:val="00762265"/>
    <w:rsid w:val="00762C1B"/>
    <w:rsid w:val="00762D10"/>
    <w:rsid w:val="00762D60"/>
    <w:rsid w:val="00762F32"/>
    <w:rsid w:val="00763064"/>
    <w:rsid w:val="0076321A"/>
    <w:rsid w:val="007632D0"/>
    <w:rsid w:val="00763692"/>
    <w:rsid w:val="0076389E"/>
    <w:rsid w:val="00763994"/>
    <w:rsid w:val="00763BD7"/>
    <w:rsid w:val="00763C12"/>
    <w:rsid w:val="00763D80"/>
    <w:rsid w:val="0076401B"/>
    <w:rsid w:val="0076418A"/>
    <w:rsid w:val="0076421B"/>
    <w:rsid w:val="0076447C"/>
    <w:rsid w:val="00764753"/>
    <w:rsid w:val="0076485A"/>
    <w:rsid w:val="007648F6"/>
    <w:rsid w:val="00764992"/>
    <w:rsid w:val="00764B47"/>
    <w:rsid w:val="00764D23"/>
    <w:rsid w:val="00764DF8"/>
    <w:rsid w:val="00764F9E"/>
    <w:rsid w:val="007650BC"/>
    <w:rsid w:val="00765484"/>
    <w:rsid w:val="0076559D"/>
    <w:rsid w:val="00765655"/>
    <w:rsid w:val="00765733"/>
    <w:rsid w:val="00765748"/>
    <w:rsid w:val="007658DD"/>
    <w:rsid w:val="00765930"/>
    <w:rsid w:val="00765A0F"/>
    <w:rsid w:val="00765BDC"/>
    <w:rsid w:val="00765C87"/>
    <w:rsid w:val="00765DD4"/>
    <w:rsid w:val="007662EC"/>
    <w:rsid w:val="00766308"/>
    <w:rsid w:val="00766555"/>
    <w:rsid w:val="00766614"/>
    <w:rsid w:val="007668BB"/>
    <w:rsid w:val="00766F71"/>
    <w:rsid w:val="00767217"/>
    <w:rsid w:val="00767285"/>
    <w:rsid w:val="00767311"/>
    <w:rsid w:val="007673CB"/>
    <w:rsid w:val="0076740B"/>
    <w:rsid w:val="00767411"/>
    <w:rsid w:val="00767534"/>
    <w:rsid w:val="007675C5"/>
    <w:rsid w:val="00767E35"/>
    <w:rsid w:val="00767E6C"/>
    <w:rsid w:val="00767F5B"/>
    <w:rsid w:val="00770388"/>
    <w:rsid w:val="00770636"/>
    <w:rsid w:val="00770750"/>
    <w:rsid w:val="00770797"/>
    <w:rsid w:val="00770B1E"/>
    <w:rsid w:val="0077114C"/>
    <w:rsid w:val="00771234"/>
    <w:rsid w:val="007715AA"/>
    <w:rsid w:val="00771F08"/>
    <w:rsid w:val="007727A1"/>
    <w:rsid w:val="00772A14"/>
    <w:rsid w:val="00772A87"/>
    <w:rsid w:val="00772B0D"/>
    <w:rsid w:val="007730CD"/>
    <w:rsid w:val="00773221"/>
    <w:rsid w:val="00773401"/>
    <w:rsid w:val="007735BC"/>
    <w:rsid w:val="007735CE"/>
    <w:rsid w:val="0077397E"/>
    <w:rsid w:val="00773ACC"/>
    <w:rsid w:val="00773D41"/>
    <w:rsid w:val="00774145"/>
    <w:rsid w:val="0077443A"/>
    <w:rsid w:val="007744E2"/>
    <w:rsid w:val="00774563"/>
    <w:rsid w:val="00774710"/>
    <w:rsid w:val="007747DA"/>
    <w:rsid w:val="007749DD"/>
    <w:rsid w:val="00774B58"/>
    <w:rsid w:val="00774BEA"/>
    <w:rsid w:val="00774D41"/>
    <w:rsid w:val="00774D79"/>
    <w:rsid w:val="00775146"/>
    <w:rsid w:val="007754F8"/>
    <w:rsid w:val="007758E8"/>
    <w:rsid w:val="00776110"/>
    <w:rsid w:val="007762FB"/>
    <w:rsid w:val="00776365"/>
    <w:rsid w:val="00776561"/>
    <w:rsid w:val="007768E1"/>
    <w:rsid w:val="00776B66"/>
    <w:rsid w:val="00776B79"/>
    <w:rsid w:val="00776BA1"/>
    <w:rsid w:val="00776C03"/>
    <w:rsid w:val="00776D9E"/>
    <w:rsid w:val="00776FDF"/>
    <w:rsid w:val="007771DB"/>
    <w:rsid w:val="007777FF"/>
    <w:rsid w:val="00777890"/>
    <w:rsid w:val="00777C4C"/>
    <w:rsid w:val="00777EDB"/>
    <w:rsid w:val="00777F81"/>
    <w:rsid w:val="00777FFB"/>
    <w:rsid w:val="00780136"/>
    <w:rsid w:val="007802FF"/>
    <w:rsid w:val="00780380"/>
    <w:rsid w:val="007807A9"/>
    <w:rsid w:val="007807E2"/>
    <w:rsid w:val="00780923"/>
    <w:rsid w:val="0078098C"/>
    <w:rsid w:val="00780BB0"/>
    <w:rsid w:val="00780EA8"/>
    <w:rsid w:val="007810DF"/>
    <w:rsid w:val="00781160"/>
    <w:rsid w:val="00781321"/>
    <w:rsid w:val="0078149D"/>
    <w:rsid w:val="007814E2"/>
    <w:rsid w:val="00781771"/>
    <w:rsid w:val="007818A1"/>
    <w:rsid w:val="00781E4B"/>
    <w:rsid w:val="00782ACA"/>
    <w:rsid w:val="00782C2A"/>
    <w:rsid w:val="00782F4C"/>
    <w:rsid w:val="00783040"/>
    <w:rsid w:val="0078320D"/>
    <w:rsid w:val="0078373B"/>
    <w:rsid w:val="00783A05"/>
    <w:rsid w:val="00783E24"/>
    <w:rsid w:val="00784179"/>
    <w:rsid w:val="007844CA"/>
    <w:rsid w:val="00784701"/>
    <w:rsid w:val="00784840"/>
    <w:rsid w:val="00784AED"/>
    <w:rsid w:val="0078521F"/>
    <w:rsid w:val="00785229"/>
    <w:rsid w:val="007856A3"/>
    <w:rsid w:val="007857F6"/>
    <w:rsid w:val="0078592E"/>
    <w:rsid w:val="00785B84"/>
    <w:rsid w:val="00785C55"/>
    <w:rsid w:val="00786104"/>
    <w:rsid w:val="007863C2"/>
    <w:rsid w:val="00786714"/>
    <w:rsid w:val="00786A4E"/>
    <w:rsid w:val="00786AF0"/>
    <w:rsid w:val="00786B6C"/>
    <w:rsid w:val="00786C3A"/>
    <w:rsid w:val="00786D85"/>
    <w:rsid w:val="00786DD9"/>
    <w:rsid w:val="007873D5"/>
    <w:rsid w:val="00787A86"/>
    <w:rsid w:val="00787B72"/>
    <w:rsid w:val="00790089"/>
    <w:rsid w:val="00790384"/>
    <w:rsid w:val="007903D1"/>
    <w:rsid w:val="00790788"/>
    <w:rsid w:val="00790AD9"/>
    <w:rsid w:val="00790BC1"/>
    <w:rsid w:val="00791718"/>
    <w:rsid w:val="00791C3F"/>
    <w:rsid w:val="00791F9D"/>
    <w:rsid w:val="00791FC0"/>
    <w:rsid w:val="00792115"/>
    <w:rsid w:val="00792187"/>
    <w:rsid w:val="007921F3"/>
    <w:rsid w:val="00792762"/>
    <w:rsid w:val="00792783"/>
    <w:rsid w:val="00792786"/>
    <w:rsid w:val="00792A10"/>
    <w:rsid w:val="00792BDB"/>
    <w:rsid w:val="00792C6E"/>
    <w:rsid w:val="00792E2A"/>
    <w:rsid w:val="00792FAF"/>
    <w:rsid w:val="00793695"/>
    <w:rsid w:val="007939F1"/>
    <w:rsid w:val="00793ABC"/>
    <w:rsid w:val="00793CC2"/>
    <w:rsid w:val="00793D1A"/>
    <w:rsid w:val="00793FB5"/>
    <w:rsid w:val="007940A0"/>
    <w:rsid w:val="00794834"/>
    <w:rsid w:val="007948B0"/>
    <w:rsid w:val="007950AB"/>
    <w:rsid w:val="007956A2"/>
    <w:rsid w:val="007956AC"/>
    <w:rsid w:val="007956F7"/>
    <w:rsid w:val="007957A8"/>
    <w:rsid w:val="00795A45"/>
    <w:rsid w:val="00795A8E"/>
    <w:rsid w:val="00795AA3"/>
    <w:rsid w:val="00795EB1"/>
    <w:rsid w:val="007960F0"/>
    <w:rsid w:val="007963CA"/>
    <w:rsid w:val="007966CB"/>
    <w:rsid w:val="00796703"/>
    <w:rsid w:val="007967B4"/>
    <w:rsid w:val="00796927"/>
    <w:rsid w:val="00796930"/>
    <w:rsid w:val="00796960"/>
    <w:rsid w:val="00796CB1"/>
    <w:rsid w:val="00796D8D"/>
    <w:rsid w:val="0079774A"/>
    <w:rsid w:val="007977B8"/>
    <w:rsid w:val="007977EF"/>
    <w:rsid w:val="007977F1"/>
    <w:rsid w:val="0079793B"/>
    <w:rsid w:val="007A02A6"/>
    <w:rsid w:val="007A059D"/>
    <w:rsid w:val="007A06CD"/>
    <w:rsid w:val="007A0BCD"/>
    <w:rsid w:val="007A0CFF"/>
    <w:rsid w:val="007A1423"/>
    <w:rsid w:val="007A15A4"/>
    <w:rsid w:val="007A1CF5"/>
    <w:rsid w:val="007A1F27"/>
    <w:rsid w:val="007A209D"/>
    <w:rsid w:val="007A2274"/>
    <w:rsid w:val="007A2480"/>
    <w:rsid w:val="007A26CB"/>
    <w:rsid w:val="007A285E"/>
    <w:rsid w:val="007A2B0E"/>
    <w:rsid w:val="007A2FF6"/>
    <w:rsid w:val="007A300C"/>
    <w:rsid w:val="007A32D8"/>
    <w:rsid w:val="007A34FE"/>
    <w:rsid w:val="007A3B45"/>
    <w:rsid w:val="007A3E1B"/>
    <w:rsid w:val="007A409F"/>
    <w:rsid w:val="007A41BC"/>
    <w:rsid w:val="007A4313"/>
    <w:rsid w:val="007A440B"/>
    <w:rsid w:val="007A456E"/>
    <w:rsid w:val="007A45B1"/>
    <w:rsid w:val="007A4647"/>
    <w:rsid w:val="007A46B8"/>
    <w:rsid w:val="007A4742"/>
    <w:rsid w:val="007A4773"/>
    <w:rsid w:val="007A47A1"/>
    <w:rsid w:val="007A48B4"/>
    <w:rsid w:val="007A4E62"/>
    <w:rsid w:val="007A4F9F"/>
    <w:rsid w:val="007A5099"/>
    <w:rsid w:val="007A5345"/>
    <w:rsid w:val="007A539D"/>
    <w:rsid w:val="007A55C3"/>
    <w:rsid w:val="007A5705"/>
    <w:rsid w:val="007A58C8"/>
    <w:rsid w:val="007A59EE"/>
    <w:rsid w:val="007A5B57"/>
    <w:rsid w:val="007A5B88"/>
    <w:rsid w:val="007A606F"/>
    <w:rsid w:val="007A6423"/>
    <w:rsid w:val="007A65B8"/>
    <w:rsid w:val="007A680A"/>
    <w:rsid w:val="007A688D"/>
    <w:rsid w:val="007A71E5"/>
    <w:rsid w:val="007A72DF"/>
    <w:rsid w:val="007A74AD"/>
    <w:rsid w:val="007A753E"/>
    <w:rsid w:val="007A7757"/>
    <w:rsid w:val="007A79AF"/>
    <w:rsid w:val="007A7B25"/>
    <w:rsid w:val="007A7C16"/>
    <w:rsid w:val="007B009B"/>
    <w:rsid w:val="007B037F"/>
    <w:rsid w:val="007B0481"/>
    <w:rsid w:val="007B04DC"/>
    <w:rsid w:val="007B054F"/>
    <w:rsid w:val="007B05F7"/>
    <w:rsid w:val="007B06B8"/>
    <w:rsid w:val="007B0DE0"/>
    <w:rsid w:val="007B0E81"/>
    <w:rsid w:val="007B0FE9"/>
    <w:rsid w:val="007B1001"/>
    <w:rsid w:val="007B1289"/>
    <w:rsid w:val="007B179B"/>
    <w:rsid w:val="007B196C"/>
    <w:rsid w:val="007B1BC2"/>
    <w:rsid w:val="007B1C21"/>
    <w:rsid w:val="007B1C90"/>
    <w:rsid w:val="007B1D6A"/>
    <w:rsid w:val="007B1D80"/>
    <w:rsid w:val="007B1DB4"/>
    <w:rsid w:val="007B2148"/>
    <w:rsid w:val="007B236C"/>
    <w:rsid w:val="007B25EB"/>
    <w:rsid w:val="007B2669"/>
    <w:rsid w:val="007B26DC"/>
    <w:rsid w:val="007B2D76"/>
    <w:rsid w:val="007B2E38"/>
    <w:rsid w:val="007B2E97"/>
    <w:rsid w:val="007B3137"/>
    <w:rsid w:val="007B31AA"/>
    <w:rsid w:val="007B32E0"/>
    <w:rsid w:val="007B3441"/>
    <w:rsid w:val="007B34AD"/>
    <w:rsid w:val="007B3821"/>
    <w:rsid w:val="007B383E"/>
    <w:rsid w:val="007B3B59"/>
    <w:rsid w:val="007B3DAA"/>
    <w:rsid w:val="007B3F4D"/>
    <w:rsid w:val="007B4272"/>
    <w:rsid w:val="007B4436"/>
    <w:rsid w:val="007B4681"/>
    <w:rsid w:val="007B491C"/>
    <w:rsid w:val="007B4A61"/>
    <w:rsid w:val="007B4B3D"/>
    <w:rsid w:val="007B4E43"/>
    <w:rsid w:val="007B5040"/>
    <w:rsid w:val="007B520B"/>
    <w:rsid w:val="007B5259"/>
    <w:rsid w:val="007B5453"/>
    <w:rsid w:val="007B556F"/>
    <w:rsid w:val="007B55DC"/>
    <w:rsid w:val="007B6019"/>
    <w:rsid w:val="007B655D"/>
    <w:rsid w:val="007B665F"/>
    <w:rsid w:val="007B6765"/>
    <w:rsid w:val="007B6828"/>
    <w:rsid w:val="007B6AB9"/>
    <w:rsid w:val="007B6B47"/>
    <w:rsid w:val="007B6BB6"/>
    <w:rsid w:val="007B6BEC"/>
    <w:rsid w:val="007B6C63"/>
    <w:rsid w:val="007B6D18"/>
    <w:rsid w:val="007B6EC5"/>
    <w:rsid w:val="007B716B"/>
    <w:rsid w:val="007B71ED"/>
    <w:rsid w:val="007B7790"/>
    <w:rsid w:val="007B77F2"/>
    <w:rsid w:val="007B782A"/>
    <w:rsid w:val="007B78A6"/>
    <w:rsid w:val="007B7AF5"/>
    <w:rsid w:val="007B7C06"/>
    <w:rsid w:val="007B7C4D"/>
    <w:rsid w:val="007C018F"/>
    <w:rsid w:val="007C03AC"/>
    <w:rsid w:val="007C0576"/>
    <w:rsid w:val="007C0598"/>
    <w:rsid w:val="007C09E4"/>
    <w:rsid w:val="007C09FC"/>
    <w:rsid w:val="007C0BA7"/>
    <w:rsid w:val="007C1259"/>
    <w:rsid w:val="007C1521"/>
    <w:rsid w:val="007C15F0"/>
    <w:rsid w:val="007C1EA0"/>
    <w:rsid w:val="007C2014"/>
    <w:rsid w:val="007C2408"/>
    <w:rsid w:val="007C2501"/>
    <w:rsid w:val="007C2564"/>
    <w:rsid w:val="007C25CC"/>
    <w:rsid w:val="007C2615"/>
    <w:rsid w:val="007C27AD"/>
    <w:rsid w:val="007C2F39"/>
    <w:rsid w:val="007C2F7C"/>
    <w:rsid w:val="007C335F"/>
    <w:rsid w:val="007C3371"/>
    <w:rsid w:val="007C3410"/>
    <w:rsid w:val="007C3439"/>
    <w:rsid w:val="007C3526"/>
    <w:rsid w:val="007C35DB"/>
    <w:rsid w:val="007C361F"/>
    <w:rsid w:val="007C373C"/>
    <w:rsid w:val="007C3897"/>
    <w:rsid w:val="007C39C6"/>
    <w:rsid w:val="007C3AC9"/>
    <w:rsid w:val="007C3BBA"/>
    <w:rsid w:val="007C3C46"/>
    <w:rsid w:val="007C3CE3"/>
    <w:rsid w:val="007C3E03"/>
    <w:rsid w:val="007C3F15"/>
    <w:rsid w:val="007C417E"/>
    <w:rsid w:val="007C4196"/>
    <w:rsid w:val="007C4356"/>
    <w:rsid w:val="007C45FA"/>
    <w:rsid w:val="007C4D74"/>
    <w:rsid w:val="007C4D9B"/>
    <w:rsid w:val="007C4DB9"/>
    <w:rsid w:val="007C4DD9"/>
    <w:rsid w:val="007C4E34"/>
    <w:rsid w:val="007C5221"/>
    <w:rsid w:val="007C5796"/>
    <w:rsid w:val="007C5869"/>
    <w:rsid w:val="007C5BF0"/>
    <w:rsid w:val="007C5EAC"/>
    <w:rsid w:val="007C5F58"/>
    <w:rsid w:val="007C60D5"/>
    <w:rsid w:val="007C60F5"/>
    <w:rsid w:val="007C671F"/>
    <w:rsid w:val="007C6ADB"/>
    <w:rsid w:val="007C6B57"/>
    <w:rsid w:val="007C6F3F"/>
    <w:rsid w:val="007C72AC"/>
    <w:rsid w:val="007C7CE3"/>
    <w:rsid w:val="007C7E36"/>
    <w:rsid w:val="007C7E72"/>
    <w:rsid w:val="007D0451"/>
    <w:rsid w:val="007D0D51"/>
    <w:rsid w:val="007D11E6"/>
    <w:rsid w:val="007D1287"/>
    <w:rsid w:val="007D1428"/>
    <w:rsid w:val="007D153E"/>
    <w:rsid w:val="007D1957"/>
    <w:rsid w:val="007D1C5C"/>
    <w:rsid w:val="007D1CEF"/>
    <w:rsid w:val="007D1CFE"/>
    <w:rsid w:val="007D1E18"/>
    <w:rsid w:val="007D1E84"/>
    <w:rsid w:val="007D1F1C"/>
    <w:rsid w:val="007D23C8"/>
    <w:rsid w:val="007D27FB"/>
    <w:rsid w:val="007D2805"/>
    <w:rsid w:val="007D2972"/>
    <w:rsid w:val="007D2AEE"/>
    <w:rsid w:val="007D2B1F"/>
    <w:rsid w:val="007D2C4B"/>
    <w:rsid w:val="007D2CDE"/>
    <w:rsid w:val="007D2D47"/>
    <w:rsid w:val="007D2FE7"/>
    <w:rsid w:val="007D371B"/>
    <w:rsid w:val="007D463F"/>
    <w:rsid w:val="007D475A"/>
    <w:rsid w:val="007D48F0"/>
    <w:rsid w:val="007D4A66"/>
    <w:rsid w:val="007D4ADC"/>
    <w:rsid w:val="007D4E37"/>
    <w:rsid w:val="007D5047"/>
    <w:rsid w:val="007D507C"/>
    <w:rsid w:val="007D51EE"/>
    <w:rsid w:val="007D533B"/>
    <w:rsid w:val="007D5434"/>
    <w:rsid w:val="007D5497"/>
    <w:rsid w:val="007D5614"/>
    <w:rsid w:val="007D5FEF"/>
    <w:rsid w:val="007D6867"/>
    <w:rsid w:val="007D6A00"/>
    <w:rsid w:val="007D6A7E"/>
    <w:rsid w:val="007D6EE7"/>
    <w:rsid w:val="007D6F32"/>
    <w:rsid w:val="007D6FB4"/>
    <w:rsid w:val="007D737E"/>
    <w:rsid w:val="007D79B2"/>
    <w:rsid w:val="007D7A60"/>
    <w:rsid w:val="007D7D51"/>
    <w:rsid w:val="007D7D92"/>
    <w:rsid w:val="007D7DDC"/>
    <w:rsid w:val="007E037B"/>
    <w:rsid w:val="007E0449"/>
    <w:rsid w:val="007E09AA"/>
    <w:rsid w:val="007E0E06"/>
    <w:rsid w:val="007E11DD"/>
    <w:rsid w:val="007E1258"/>
    <w:rsid w:val="007E15CA"/>
    <w:rsid w:val="007E1A6E"/>
    <w:rsid w:val="007E1AE1"/>
    <w:rsid w:val="007E1ED0"/>
    <w:rsid w:val="007E1F84"/>
    <w:rsid w:val="007E2294"/>
    <w:rsid w:val="007E299F"/>
    <w:rsid w:val="007E2D94"/>
    <w:rsid w:val="007E2E17"/>
    <w:rsid w:val="007E2E9F"/>
    <w:rsid w:val="007E2EBC"/>
    <w:rsid w:val="007E2EC7"/>
    <w:rsid w:val="007E32DB"/>
    <w:rsid w:val="007E332C"/>
    <w:rsid w:val="007E341E"/>
    <w:rsid w:val="007E3640"/>
    <w:rsid w:val="007E3715"/>
    <w:rsid w:val="007E3B49"/>
    <w:rsid w:val="007E4249"/>
    <w:rsid w:val="007E4259"/>
    <w:rsid w:val="007E4375"/>
    <w:rsid w:val="007E4517"/>
    <w:rsid w:val="007E45D6"/>
    <w:rsid w:val="007E45F5"/>
    <w:rsid w:val="007E4909"/>
    <w:rsid w:val="007E49CA"/>
    <w:rsid w:val="007E4C71"/>
    <w:rsid w:val="007E5000"/>
    <w:rsid w:val="007E51BE"/>
    <w:rsid w:val="007E51F7"/>
    <w:rsid w:val="007E529B"/>
    <w:rsid w:val="007E555A"/>
    <w:rsid w:val="007E55DC"/>
    <w:rsid w:val="007E5632"/>
    <w:rsid w:val="007E5699"/>
    <w:rsid w:val="007E57B9"/>
    <w:rsid w:val="007E5969"/>
    <w:rsid w:val="007E5A7E"/>
    <w:rsid w:val="007E6041"/>
    <w:rsid w:val="007E607E"/>
    <w:rsid w:val="007E60F6"/>
    <w:rsid w:val="007E635C"/>
    <w:rsid w:val="007E69C7"/>
    <w:rsid w:val="007E6E9E"/>
    <w:rsid w:val="007E71BC"/>
    <w:rsid w:val="007E77E4"/>
    <w:rsid w:val="007E7CE3"/>
    <w:rsid w:val="007E7F7F"/>
    <w:rsid w:val="007E7F97"/>
    <w:rsid w:val="007F01A6"/>
    <w:rsid w:val="007F0499"/>
    <w:rsid w:val="007F05B5"/>
    <w:rsid w:val="007F078E"/>
    <w:rsid w:val="007F0B36"/>
    <w:rsid w:val="007F0EA6"/>
    <w:rsid w:val="007F0F6F"/>
    <w:rsid w:val="007F128B"/>
    <w:rsid w:val="007F132C"/>
    <w:rsid w:val="007F1450"/>
    <w:rsid w:val="007F14CE"/>
    <w:rsid w:val="007F15E7"/>
    <w:rsid w:val="007F17A7"/>
    <w:rsid w:val="007F1A00"/>
    <w:rsid w:val="007F1B48"/>
    <w:rsid w:val="007F1B8C"/>
    <w:rsid w:val="007F1B8D"/>
    <w:rsid w:val="007F1BF4"/>
    <w:rsid w:val="007F1E5D"/>
    <w:rsid w:val="007F20C6"/>
    <w:rsid w:val="007F2200"/>
    <w:rsid w:val="007F22D5"/>
    <w:rsid w:val="007F27EA"/>
    <w:rsid w:val="007F28BE"/>
    <w:rsid w:val="007F2A7F"/>
    <w:rsid w:val="007F2BB2"/>
    <w:rsid w:val="007F2FC6"/>
    <w:rsid w:val="007F3143"/>
    <w:rsid w:val="007F3145"/>
    <w:rsid w:val="007F31E7"/>
    <w:rsid w:val="007F3267"/>
    <w:rsid w:val="007F385D"/>
    <w:rsid w:val="007F39CE"/>
    <w:rsid w:val="007F45C9"/>
    <w:rsid w:val="007F4943"/>
    <w:rsid w:val="007F4A04"/>
    <w:rsid w:val="007F4AFD"/>
    <w:rsid w:val="007F4B5B"/>
    <w:rsid w:val="007F4D11"/>
    <w:rsid w:val="007F4D6A"/>
    <w:rsid w:val="007F4FD1"/>
    <w:rsid w:val="007F50B3"/>
    <w:rsid w:val="007F52DB"/>
    <w:rsid w:val="007F5614"/>
    <w:rsid w:val="007F57F7"/>
    <w:rsid w:val="007F5957"/>
    <w:rsid w:val="007F5AAE"/>
    <w:rsid w:val="007F5E20"/>
    <w:rsid w:val="007F60F2"/>
    <w:rsid w:val="007F6111"/>
    <w:rsid w:val="007F6192"/>
    <w:rsid w:val="007F62F6"/>
    <w:rsid w:val="007F6516"/>
    <w:rsid w:val="007F657D"/>
    <w:rsid w:val="007F672A"/>
    <w:rsid w:val="007F6926"/>
    <w:rsid w:val="007F6A49"/>
    <w:rsid w:val="007F6F27"/>
    <w:rsid w:val="007F7029"/>
    <w:rsid w:val="007F71DC"/>
    <w:rsid w:val="007F72F6"/>
    <w:rsid w:val="007F739C"/>
    <w:rsid w:val="007F74BE"/>
    <w:rsid w:val="007F76F3"/>
    <w:rsid w:val="007F78C7"/>
    <w:rsid w:val="007F7BB9"/>
    <w:rsid w:val="007F7D13"/>
    <w:rsid w:val="007F7ED3"/>
    <w:rsid w:val="00800566"/>
    <w:rsid w:val="00800623"/>
    <w:rsid w:val="008007EA"/>
    <w:rsid w:val="008009D4"/>
    <w:rsid w:val="00800BDD"/>
    <w:rsid w:val="00800DF0"/>
    <w:rsid w:val="00800E34"/>
    <w:rsid w:val="00801160"/>
    <w:rsid w:val="0080119B"/>
    <w:rsid w:val="00801461"/>
    <w:rsid w:val="0080162B"/>
    <w:rsid w:val="0080178A"/>
    <w:rsid w:val="00801932"/>
    <w:rsid w:val="00801AFA"/>
    <w:rsid w:val="00801F61"/>
    <w:rsid w:val="00802043"/>
    <w:rsid w:val="00802197"/>
    <w:rsid w:val="008021AA"/>
    <w:rsid w:val="008023BA"/>
    <w:rsid w:val="00802471"/>
    <w:rsid w:val="00802850"/>
    <w:rsid w:val="008028E7"/>
    <w:rsid w:val="00802CE2"/>
    <w:rsid w:val="00802D07"/>
    <w:rsid w:val="00803062"/>
    <w:rsid w:val="00803197"/>
    <w:rsid w:val="00803313"/>
    <w:rsid w:val="00803650"/>
    <w:rsid w:val="008038BA"/>
    <w:rsid w:val="008039E2"/>
    <w:rsid w:val="00803CA7"/>
    <w:rsid w:val="00803E51"/>
    <w:rsid w:val="00803F47"/>
    <w:rsid w:val="008041DC"/>
    <w:rsid w:val="008042F4"/>
    <w:rsid w:val="008043ED"/>
    <w:rsid w:val="008043FD"/>
    <w:rsid w:val="008049EA"/>
    <w:rsid w:val="00804ADB"/>
    <w:rsid w:val="00804CB1"/>
    <w:rsid w:val="00804DDA"/>
    <w:rsid w:val="00805104"/>
    <w:rsid w:val="008051F5"/>
    <w:rsid w:val="00805206"/>
    <w:rsid w:val="00805469"/>
    <w:rsid w:val="00805AFE"/>
    <w:rsid w:val="00805CCB"/>
    <w:rsid w:val="00805EA2"/>
    <w:rsid w:val="00805FA0"/>
    <w:rsid w:val="008061DA"/>
    <w:rsid w:val="00806268"/>
    <w:rsid w:val="008064CE"/>
    <w:rsid w:val="008066E6"/>
    <w:rsid w:val="00806752"/>
    <w:rsid w:val="008067AF"/>
    <w:rsid w:val="00806B6A"/>
    <w:rsid w:val="00806C44"/>
    <w:rsid w:val="00806D0E"/>
    <w:rsid w:val="00806DE0"/>
    <w:rsid w:val="0080714D"/>
    <w:rsid w:val="0080724F"/>
    <w:rsid w:val="00807494"/>
    <w:rsid w:val="00807665"/>
    <w:rsid w:val="0080782E"/>
    <w:rsid w:val="00807906"/>
    <w:rsid w:val="00807C47"/>
    <w:rsid w:val="00807DF6"/>
    <w:rsid w:val="008102E5"/>
    <w:rsid w:val="008107DB"/>
    <w:rsid w:val="00810BB7"/>
    <w:rsid w:val="00810D50"/>
    <w:rsid w:val="00810DE0"/>
    <w:rsid w:val="00810E2F"/>
    <w:rsid w:val="0081125A"/>
    <w:rsid w:val="00811538"/>
    <w:rsid w:val="00811544"/>
    <w:rsid w:val="00811787"/>
    <w:rsid w:val="00811AC6"/>
    <w:rsid w:val="00811C4A"/>
    <w:rsid w:val="00811C7D"/>
    <w:rsid w:val="00811CA6"/>
    <w:rsid w:val="00811CB7"/>
    <w:rsid w:val="00811ED8"/>
    <w:rsid w:val="00812279"/>
    <w:rsid w:val="008122FE"/>
    <w:rsid w:val="00812891"/>
    <w:rsid w:val="00812DB2"/>
    <w:rsid w:val="00813B16"/>
    <w:rsid w:val="00813BED"/>
    <w:rsid w:val="00813C10"/>
    <w:rsid w:val="00813D62"/>
    <w:rsid w:val="00814D57"/>
    <w:rsid w:val="00814F0D"/>
    <w:rsid w:val="00815123"/>
    <w:rsid w:val="00815155"/>
    <w:rsid w:val="008151F7"/>
    <w:rsid w:val="008152B9"/>
    <w:rsid w:val="008155D8"/>
    <w:rsid w:val="008157D9"/>
    <w:rsid w:val="00815B73"/>
    <w:rsid w:val="00815DBD"/>
    <w:rsid w:val="00815E59"/>
    <w:rsid w:val="00816167"/>
    <w:rsid w:val="0081631B"/>
    <w:rsid w:val="00816365"/>
    <w:rsid w:val="00816558"/>
    <w:rsid w:val="00816A78"/>
    <w:rsid w:val="00816A96"/>
    <w:rsid w:val="00816BFC"/>
    <w:rsid w:val="00816C0D"/>
    <w:rsid w:val="0081705F"/>
    <w:rsid w:val="008172D2"/>
    <w:rsid w:val="008174D8"/>
    <w:rsid w:val="00817794"/>
    <w:rsid w:val="008178E2"/>
    <w:rsid w:val="00817EE7"/>
    <w:rsid w:val="008200F7"/>
    <w:rsid w:val="008201C0"/>
    <w:rsid w:val="0082070E"/>
    <w:rsid w:val="00820A23"/>
    <w:rsid w:val="00820C73"/>
    <w:rsid w:val="00820D48"/>
    <w:rsid w:val="00820D59"/>
    <w:rsid w:val="00820DA0"/>
    <w:rsid w:val="00820F14"/>
    <w:rsid w:val="0082132E"/>
    <w:rsid w:val="00821621"/>
    <w:rsid w:val="008217E1"/>
    <w:rsid w:val="00821B23"/>
    <w:rsid w:val="00821BFE"/>
    <w:rsid w:val="00821D02"/>
    <w:rsid w:val="00821F70"/>
    <w:rsid w:val="00822166"/>
    <w:rsid w:val="008224D0"/>
    <w:rsid w:val="00822509"/>
    <w:rsid w:val="008225B1"/>
    <w:rsid w:val="00822732"/>
    <w:rsid w:val="0082274D"/>
    <w:rsid w:val="00822BF1"/>
    <w:rsid w:val="00822C6E"/>
    <w:rsid w:val="0082317B"/>
    <w:rsid w:val="008232B5"/>
    <w:rsid w:val="00823388"/>
    <w:rsid w:val="00823821"/>
    <w:rsid w:val="0082393D"/>
    <w:rsid w:val="00823C68"/>
    <w:rsid w:val="00824666"/>
    <w:rsid w:val="008249D2"/>
    <w:rsid w:val="00824AEC"/>
    <w:rsid w:val="00824D24"/>
    <w:rsid w:val="00825249"/>
    <w:rsid w:val="008252C1"/>
    <w:rsid w:val="008254A6"/>
    <w:rsid w:val="00825599"/>
    <w:rsid w:val="0082580F"/>
    <w:rsid w:val="008258FA"/>
    <w:rsid w:val="00825B36"/>
    <w:rsid w:val="008261CF"/>
    <w:rsid w:val="00826520"/>
    <w:rsid w:val="00826550"/>
    <w:rsid w:val="0082664E"/>
    <w:rsid w:val="00826AFA"/>
    <w:rsid w:val="00827120"/>
    <w:rsid w:val="008271BA"/>
    <w:rsid w:val="00827273"/>
    <w:rsid w:val="00827895"/>
    <w:rsid w:val="00827BF2"/>
    <w:rsid w:val="00827CF8"/>
    <w:rsid w:val="00827E57"/>
    <w:rsid w:val="00827F9D"/>
    <w:rsid w:val="00830270"/>
    <w:rsid w:val="00830341"/>
    <w:rsid w:val="0083042B"/>
    <w:rsid w:val="0083046A"/>
    <w:rsid w:val="0083046D"/>
    <w:rsid w:val="00830641"/>
    <w:rsid w:val="0083068F"/>
    <w:rsid w:val="0083075B"/>
    <w:rsid w:val="008307AB"/>
    <w:rsid w:val="008319BD"/>
    <w:rsid w:val="00831CFA"/>
    <w:rsid w:val="00831D31"/>
    <w:rsid w:val="00831E99"/>
    <w:rsid w:val="00832093"/>
    <w:rsid w:val="008321E8"/>
    <w:rsid w:val="008324BF"/>
    <w:rsid w:val="00832815"/>
    <w:rsid w:val="008329A3"/>
    <w:rsid w:val="00832D3C"/>
    <w:rsid w:val="00832FCE"/>
    <w:rsid w:val="008330D0"/>
    <w:rsid w:val="00833148"/>
    <w:rsid w:val="008331F8"/>
    <w:rsid w:val="008332C6"/>
    <w:rsid w:val="008332DD"/>
    <w:rsid w:val="008335E0"/>
    <w:rsid w:val="008336A2"/>
    <w:rsid w:val="0083399B"/>
    <w:rsid w:val="00833B8F"/>
    <w:rsid w:val="00833CDC"/>
    <w:rsid w:val="00833D1F"/>
    <w:rsid w:val="00833EB8"/>
    <w:rsid w:val="008340CB"/>
    <w:rsid w:val="00834278"/>
    <w:rsid w:val="008342A0"/>
    <w:rsid w:val="0083432D"/>
    <w:rsid w:val="008343DD"/>
    <w:rsid w:val="00834462"/>
    <w:rsid w:val="008344B4"/>
    <w:rsid w:val="00834539"/>
    <w:rsid w:val="00834674"/>
    <w:rsid w:val="0083481D"/>
    <w:rsid w:val="00834C13"/>
    <w:rsid w:val="00834D6B"/>
    <w:rsid w:val="00834E92"/>
    <w:rsid w:val="00834EAD"/>
    <w:rsid w:val="00834FC0"/>
    <w:rsid w:val="00835227"/>
    <w:rsid w:val="008353F4"/>
    <w:rsid w:val="008355FF"/>
    <w:rsid w:val="00835692"/>
    <w:rsid w:val="008356CC"/>
    <w:rsid w:val="00835B03"/>
    <w:rsid w:val="00835D42"/>
    <w:rsid w:val="00835D88"/>
    <w:rsid w:val="00835EBA"/>
    <w:rsid w:val="00836084"/>
    <w:rsid w:val="0083617D"/>
    <w:rsid w:val="008361AC"/>
    <w:rsid w:val="0083643E"/>
    <w:rsid w:val="0083655C"/>
    <w:rsid w:val="008368AD"/>
    <w:rsid w:val="00836F87"/>
    <w:rsid w:val="0083727F"/>
    <w:rsid w:val="00837416"/>
    <w:rsid w:val="008374C6"/>
    <w:rsid w:val="0083766C"/>
    <w:rsid w:val="00837822"/>
    <w:rsid w:val="00837A5C"/>
    <w:rsid w:val="00837C7D"/>
    <w:rsid w:val="00837E58"/>
    <w:rsid w:val="00837EB4"/>
    <w:rsid w:val="008400E5"/>
    <w:rsid w:val="00840141"/>
    <w:rsid w:val="008402BD"/>
    <w:rsid w:val="0084032D"/>
    <w:rsid w:val="00840688"/>
    <w:rsid w:val="0084078F"/>
    <w:rsid w:val="00840AB6"/>
    <w:rsid w:val="00840B6E"/>
    <w:rsid w:val="00840CA0"/>
    <w:rsid w:val="00840D0F"/>
    <w:rsid w:val="00840D7B"/>
    <w:rsid w:val="008411C1"/>
    <w:rsid w:val="008412D8"/>
    <w:rsid w:val="008414C2"/>
    <w:rsid w:val="00841518"/>
    <w:rsid w:val="00841685"/>
    <w:rsid w:val="00841AC1"/>
    <w:rsid w:val="00841B23"/>
    <w:rsid w:val="00841CA7"/>
    <w:rsid w:val="00841EF0"/>
    <w:rsid w:val="00841F8E"/>
    <w:rsid w:val="00842053"/>
    <w:rsid w:val="00842150"/>
    <w:rsid w:val="00842367"/>
    <w:rsid w:val="00842B0F"/>
    <w:rsid w:val="00842B20"/>
    <w:rsid w:val="00842B7F"/>
    <w:rsid w:val="00842D18"/>
    <w:rsid w:val="00842E0F"/>
    <w:rsid w:val="00842E58"/>
    <w:rsid w:val="00842EF5"/>
    <w:rsid w:val="0084301B"/>
    <w:rsid w:val="00843150"/>
    <w:rsid w:val="0084320D"/>
    <w:rsid w:val="0084339E"/>
    <w:rsid w:val="008433A5"/>
    <w:rsid w:val="008433F4"/>
    <w:rsid w:val="008434D6"/>
    <w:rsid w:val="008435AF"/>
    <w:rsid w:val="00843CE9"/>
    <w:rsid w:val="00843E74"/>
    <w:rsid w:val="0084405F"/>
    <w:rsid w:val="008440BB"/>
    <w:rsid w:val="00844357"/>
    <w:rsid w:val="0084435C"/>
    <w:rsid w:val="00844363"/>
    <w:rsid w:val="008443CB"/>
    <w:rsid w:val="008445A9"/>
    <w:rsid w:val="00844630"/>
    <w:rsid w:val="008447F6"/>
    <w:rsid w:val="00844A5E"/>
    <w:rsid w:val="00844D23"/>
    <w:rsid w:val="008450ED"/>
    <w:rsid w:val="00845227"/>
    <w:rsid w:val="00845387"/>
    <w:rsid w:val="008453DA"/>
    <w:rsid w:val="0084587D"/>
    <w:rsid w:val="008458CD"/>
    <w:rsid w:val="00845A2A"/>
    <w:rsid w:val="00845A93"/>
    <w:rsid w:val="00846009"/>
    <w:rsid w:val="00846697"/>
    <w:rsid w:val="008467B4"/>
    <w:rsid w:val="008469AF"/>
    <w:rsid w:val="00846A58"/>
    <w:rsid w:val="00846AB5"/>
    <w:rsid w:val="00846B64"/>
    <w:rsid w:val="00846E07"/>
    <w:rsid w:val="00846E55"/>
    <w:rsid w:val="008470A5"/>
    <w:rsid w:val="008474FD"/>
    <w:rsid w:val="0084785E"/>
    <w:rsid w:val="00847B04"/>
    <w:rsid w:val="00847D25"/>
    <w:rsid w:val="00847D87"/>
    <w:rsid w:val="00847DA4"/>
    <w:rsid w:val="00847EDE"/>
    <w:rsid w:val="00847EEA"/>
    <w:rsid w:val="008506CB"/>
    <w:rsid w:val="00850742"/>
    <w:rsid w:val="00850766"/>
    <w:rsid w:val="00850CCA"/>
    <w:rsid w:val="00851260"/>
    <w:rsid w:val="008514C1"/>
    <w:rsid w:val="0085179C"/>
    <w:rsid w:val="00851867"/>
    <w:rsid w:val="00851B39"/>
    <w:rsid w:val="00851B49"/>
    <w:rsid w:val="008520CE"/>
    <w:rsid w:val="008521C4"/>
    <w:rsid w:val="00852321"/>
    <w:rsid w:val="008523C3"/>
    <w:rsid w:val="008524CB"/>
    <w:rsid w:val="0085280D"/>
    <w:rsid w:val="00852C56"/>
    <w:rsid w:val="0085303D"/>
    <w:rsid w:val="008531CD"/>
    <w:rsid w:val="008532EC"/>
    <w:rsid w:val="0085343C"/>
    <w:rsid w:val="00853447"/>
    <w:rsid w:val="008534F2"/>
    <w:rsid w:val="0085350F"/>
    <w:rsid w:val="008535FF"/>
    <w:rsid w:val="008536FD"/>
    <w:rsid w:val="00853CE2"/>
    <w:rsid w:val="00854B54"/>
    <w:rsid w:val="00854C2E"/>
    <w:rsid w:val="00854D0D"/>
    <w:rsid w:val="00854E31"/>
    <w:rsid w:val="00854FC2"/>
    <w:rsid w:val="00855051"/>
    <w:rsid w:val="00855186"/>
    <w:rsid w:val="008551CE"/>
    <w:rsid w:val="00855263"/>
    <w:rsid w:val="0085528C"/>
    <w:rsid w:val="008556D1"/>
    <w:rsid w:val="00855FDD"/>
    <w:rsid w:val="00856282"/>
    <w:rsid w:val="00856535"/>
    <w:rsid w:val="0085657B"/>
    <w:rsid w:val="008565CB"/>
    <w:rsid w:val="00856BA4"/>
    <w:rsid w:val="00856CFA"/>
    <w:rsid w:val="00856E2E"/>
    <w:rsid w:val="00856EB0"/>
    <w:rsid w:val="0085706A"/>
    <w:rsid w:val="0085744F"/>
    <w:rsid w:val="008575D2"/>
    <w:rsid w:val="00857644"/>
    <w:rsid w:val="008577E9"/>
    <w:rsid w:val="00857FDF"/>
    <w:rsid w:val="00860012"/>
    <w:rsid w:val="00860092"/>
    <w:rsid w:val="008600BB"/>
    <w:rsid w:val="008602AA"/>
    <w:rsid w:val="008602B9"/>
    <w:rsid w:val="00860664"/>
    <w:rsid w:val="0086087B"/>
    <w:rsid w:val="00860A9A"/>
    <w:rsid w:val="00860C9D"/>
    <w:rsid w:val="00860D31"/>
    <w:rsid w:val="008612EB"/>
    <w:rsid w:val="00861911"/>
    <w:rsid w:val="00861A06"/>
    <w:rsid w:val="00861D6E"/>
    <w:rsid w:val="00861E06"/>
    <w:rsid w:val="0086213D"/>
    <w:rsid w:val="00862485"/>
    <w:rsid w:val="00862508"/>
    <w:rsid w:val="00862633"/>
    <w:rsid w:val="008626FA"/>
    <w:rsid w:val="00862877"/>
    <w:rsid w:val="00862D43"/>
    <w:rsid w:val="00862FF7"/>
    <w:rsid w:val="008631A0"/>
    <w:rsid w:val="008633B6"/>
    <w:rsid w:val="0086346A"/>
    <w:rsid w:val="00863489"/>
    <w:rsid w:val="008634BF"/>
    <w:rsid w:val="00863911"/>
    <w:rsid w:val="00863974"/>
    <w:rsid w:val="00863B9F"/>
    <w:rsid w:val="00863DB1"/>
    <w:rsid w:val="00863EAB"/>
    <w:rsid w:val="00863FAB"/>
    <w:rsid w:val="00863FEC"/>
    <w:rsid w:val="008642AD"/>
    <w:rsid w:val="00864574"/>
    <w:rsid w:val="00864590"/>
    <w:rsid w:val="00864840"/>
    <w:rsid w:val="008648D4"/>
    <w:rsid w:val="00864A24"/>
    <w:rsid w:val="00864B00"/>
    <w:rsid w:val="00864D3A"/>
    <w:rsid w:val="00864E69"/>
    <w:rsid w:val="00864F23"/>
    <w:rsid w:val="00865129"/>
    <w:rsid w:val="008652A0"/>
    <w:rsid w:val="008652FF"/>
    <w:rsid w:val="0086554D"/>
    <w:rsid w:val="0086570A"/>
    <w:rsid w:val="0086575B"/>
    <w:rsid w:val="00865896"/>
    <w:rsid w:val="00865B2C"/>
    <w:rsid w:val="00865B4F"/>
    <w:rsid w:val="00865D34"/>
    <w:rsid w:val="00865F7A"/>
    <w:rsid w:val="0086623B"/>
    <w:rsid w:val="00866458"/>
    <w:rsid w:val="00866469"/>
    <w:rsid w:val="00866677"/>
    <w:rsid w:val="0086683E"/>
    <w:rsid w:val="0086685B"/>
    <w:rsid w:val="00866873"/>
    <w:rsid w:val="00866906"/>
    <w:rsid w:val="008669F6"/>
    <w:rsid w:val="00866A80"/>
    <w:rsid w:val="00866ACD"/>
    <w:rsid w:val="00866CAD"/>
    <w:rsid w:val="0086746E"/>
    <w:rsid w:val="00867513"/>
    <w:rsid w:val="00867866"/>
    <w:rsid w:val="00867A01"/>
    <w:rsid w:val="00867E04"/>
    <w:rsid w:val="00867F92"/>
    <w:rsid w:val="00870063"/>
    <w:rsid w:val="008708FE"/>
    <w:rsid w:val="00870D8D"/>
    <w:rsid w:val="00870F4B"/>
    <w:rsid w:val="00871230"/>
    <w:rsid w:val="00871261"/>
    <w:rsid w:val="008714A7"/>
    <w:rsid w:val="008716E6"/>
    <w:rsid w:val="00871948"/>
    <w:rsid w:val="00871A38"/>
    <w:rsid w:val="00871D06"/>
    <w:rsid w:val="00872035"/>
    <w:rsid w:val="008720EA"/>
    <w:rsid w:val="00872216"/>
    <w:rsid w:val="0087223E"/>
    <w:rsid w:val="00872457"/>
    <w:rsid w:val="0087251C"/>
    <w:rsid w:val="0087281D"/>
    <w:rsid w:val="0087282F"/>
    <w:rsid w:val="008728B7"/>
    <w:rsid w:val="00872922"/>
    <w:rsid w:val="008729CC"/>
    <w:rsid w:val="008729D0"/>
    <w:rsid w:val="00872A9C"/>
    <w:rsid w:val="00872B41"/>
    <w:rsid w:val="0087313A"/>
    <w:rsid w:val="0087321A"/>
    <w:rsid w:val="0087350A"/>
    <w:rsid w:val="008735B2"/>
    <w:rsid w:val="00873ADF"/>
    <w:rsid w:val="00873C22"/>
    <w:rsid w:val="00873E05"/>
    <w:rsid w:val="00873F72"/>
    <w:rsid w:val="00873FE1"/>
    <w:rsid w:val="00874104"/>
    <w:rsid w:val="008741D2"/>
    <w:rsid w:val="008742C2"/>
    <w:rsid w:val="0087434A"/>
    <w:rsid w:val="008743E5"/>
    <w:rsid w:val="0087441A"/>
    <w:rsid w:val="0087449B"/>
    <w:rsid w:val="008745EC"/>
    <w:rsid w:val="008746BE"/>
    <w:rsid w:val="00874870"/>
    <w:rsid w:val="00874F09"/>
    <w:rsid w:val="00875063"/>
    <w:rsid w:val="00875094"/>
    <w:rsid w:val="00875303"/>
    <w:rsid w:val="008754F0"/>
    <w:rsid w:val="00875500"/>
    <w:rsid w:val="0087592E"/>
    <w:rsid w:val="00875C0B"/>
    <w:rsid w:val="00875DD3"/>
    <w:rsid w:val="00875E53"/>
    <w:rsid w:val="0087628D"/>
    <w:rsid w:val="008764CA"/>
    <w:rsid w:val="008766BC"/>
    <w:rsid w:val="00876778"/>
    <w:rsid w:val="008767DE"/>
    <w:rsid w:val="00876921"/>
    <w:rsid w:val="00876C88"/>
    <w:rsid w:val="00876CD1"/>
    <w:rsid w:val="00876D81"/>
    <w:rsid w:val="00876EE6"/>
    <w:rsid w:val="00876F3B"/>
    <w:rsid w:val="008770B6"/>
    <w:rsid w:val="0087775E"/>
    <w:rsid w:val="00877A18"/>
    <w:rsid w:val="00877D6A"/>
    <w:rsid w:val="00877E3E"/>
    <w:rsid w:val="00880163"/>
    <w:rsid w:val="0088049E"/>
    <w:rsid w:val="0088081F"/>
    <w:rsid w:val="00880AAB"/>
    <w:rsid w:val="00880EDF"/>
    <w:rsid w:val="00881104"/>
    <w:rsid w:val="008814B5"/>
    <w:rsid w:val="00881668"/>
    <w:rsid w:val="00881C57"/>
    <w:rsid w:val="00881C6A"/>
    <w:rsid w:val="00881F17"/>
    <w:rsid w:val="008825E8"/>
    <w:rsid w:val="0088268C"/>
    <w:rsid w:val="008828C5"/>
    <w:rsid w:val="00882983"/>
    <w:rsid w:val="00882B36"/>
    <w:rsid w:val="00882EC1"/>
    <w:rsid w:val="00882F30"/>
    <w:rsid w:val="00882F7A"/>
    <w:rsid w:val="008834D5"/>
    <w:rsid w:val="00883627"/>
    <w:rsid w:val="0088364E"/>
    <w:rsid w:val="00883690"/>
    <w:rsid w:val="008839E8"/>
    <w:rsid w:val="00883AE7"/>
    <w:rsid w:val="00883E7D"/>
    <w:rsid w:val="00884133"/>
    <w:rsid w:val="00884228"/>
    <w:rsid w:val="008843DC"/>
    <w:rsid w:val="008846FA"/>
    <w:rsid w:val="00884C22"/>
    <w:rsid w:val="00884CCA"/>
    <w:rsid w:val="00884DC4"/>
    <w:rsid w:val="00885127"/>
    <w:rsid w:val="008854FD"/>
    <w:rsid w:val="0088563C"/>
    <w:rsid w:val="008858B8"/>
    <w:rsid w:val="0088590C"/>
    <w:rsid w:val="00885991"/>
    <w:rsid w:val="008859E4"/>
    <w:rsid w:val="00885D88"/>
    <w:rsid w:val="008861F8"/>
    <w:rsid w:val="008863EC"/>
    <w:rsid w:val="008863ED"/>
    <w:rsid w:val="0088678E"/>
    <w:rsid w:val="008869EC"/>
    <w:rsid w:val="00886CF8"/>
    <w:rsid w:val="00886F17"/>
    <w:rsid w:val="0088723F"/>
    <w:rsid w:val="00887331"/>
    <w:rsid w:val="00887502"/>
    <w:rsid w:val="00887A92"/>
    <w:rsid w:val="00887E02"/>
    <w:rsid w:val="00890034"/>
    <w:rsid w:val="008900C6"/>
    <w:rsid w:val="00890111"/>
    <w:rsid w:val="0089011A"/>
    <w:rsid w:val="00890642"/>
    <w:rsid w:val="008906A4"/>
    <w:rsid w:val="008909D9"/>
    <w:rsid w:val="00890C2C"/>
    <w:rsid w:val="00890D17"/>
    <w:rsid w:val="00890E6B"/>
    <w:rsid w:val="008915A4"/>
    <w:rsid w:val="0089188C"/>
    <w:rsid w:val="008918C7"/>
    <w:rsid w:val="008920F7"/>
    <w:rsid w:val="00892138"/>
    <w:rsid w:val="00892332"/>
    <w:rsid w:val="008925FB"/>
    <w:rsid w:val="00892A6C"/>
    <w:rsid w:val="00892B2A"/>
    <w:rsid w:val="00892F4E"/>
    <w:rsid w:val="008931A0"/>
    <w:rsid w:val="00893281"/>
    <w:rsid w:val="008939C8"/>
    <w:rsid w:val="00893B50"/>
    <w:rsid w:val="00893B6C"/>
    <w:rsid w:val="00893EFE"/>
    <w:rsid w:val="008942A2"/>
    <w:rsid w:val="008943DC"/>
    <w:rsid w:val="0089444C"/>
    <w:rsid w:val="00894464"/>
    <w:rsid w:val="008946E0"/>
    <w:rsid w:val="008949BD"/>
    <w:rsid w:val="00894A74"/>
    <w:rsid w:val="00894B8F"/>
    <w:rsid w:val="00894ECC"/>
    <w:rsid w:val="00895076"/>
    <w:rsid w:val="00895095"/>
    <w:rsid w:val="008954F0"/>
    <w:rsid w:val="00895802"/>
    <w:rsid w:val="00895872"/>
    <w:rsid w:val="00895AB2"/>
    <w:rsid w:val="00895CFA"/>
    <w:rsid w:val="00895F52"/>
    <w:rsid w:val="008960D3"/>
    <w:rsid w:val="00896513"/>
    <w:rsid w:val="008965AF"/>
    <w:rsid w:val="0089675A"/>
    <w:rsid w:val="00896A49"/>
    <w:rsid w:val="00896B26"/>
    <w:rsid w:val="00896C3D"/>
    <w:rsid w:val="00896EA5"/>
    <w:rsid w:val="0089709C"/>
    <w:rsid w:val="00897113"/>
    <w:rsid w:val="0089731F"/>
    <w:rsid w:val="008975D8"/>
    <w:rsid w:val="0089799C"/>
    <w:rsid w:val="00897A1E"/>
    <w:rsid w:val="00897AA7"/>
    <w:rsid w:val="00897DEC"/>
    <w:rsid w:val="00897FB5"/>
    <w:rsid w:val="008A0046"/>
    <w:rsid w:val="008A0096"/>
    <w:rsid w:val="008A082A"/>
    <w:rsid w:val="008A0A94"/>
    <w:rsid w:val="008A0BDF"/>
    <w:rsid w:val="008A1515"/>
    <w:rsid w:val="008A165F"/>
    <w:rsid w:val="008A1CFF"/>
    <w:rsid w:val="008A1F6F"/>
    <w:rsid w:val="008A2059"/>
    <w:rsid w:val="008A260F"/>
    <w:rsid w:val="008A27FB"/>
    <w:rsid w:val="008A2821"/>
    <w:rsid w:val="008A2A74"/>
    <w:rsid w:val="008A2E67"/>
    <w:rsid w:val="008A2F8C"/>
    <w:rsid w:val="008A2FD3"/>
    <w:rsid w:val="008A33C6"/>
    <w:rsid w:val="008A33FD"/>
    <w:rsid w:val="008A344B"/>
    <w:rsid w:val="008A3465"/>
    <w:rsid w:val="008A3627"/>
    <w:rsid w:val="008A36FA"/>
    <w:rsid w:val="008A377F"/>
    <w:rsid w:val="008A38DB"/>
    <w:rsid w:val="008A3A95"/>
    <w:rsid w:val="008A3C38"/>
    <w:rsid w:val="008A3D6C"/>
    <w:rsid w:val="008A4213"/>
    <w:rsid w:val="008A44AF"/>
    <w:rsid w:val="008A4522"/>
    <w:rsid w:val="008A4669"/>
    <w:rsid w:val="008A4793"/>
    <w:rsid w:val="008A49EA"/>
    <w:rsid w:val="008A4C9D"/>
    <w:rsid w:val="008A4CFB"/>
    <w:rsid w:val="008A505B"/>
    <w:rsid w:val="008A52B0"/>
    <w:rsid w:val="008A59F5"/>
    <w:rsid w:val="008A59FF"/>
    <w:rsid w:val="008A5AC3"/>
    <w:rsid w:val="008A5B5B"/>
    <w:rsid w:val="008A62D1"/>
    <w:rsid w:val="008A66E5"/>
    <w:rsid w:val="008A6AF8"/>
    <w:rsid w:val="008A6B17"/>
    <w:rsid w:val="008A6C65"/>
    <w:rsid w:val="008A6DC2"/>
    <w:rsid w:val="008A701F"/>
    <w:rsid w:val="008A70A2"/>
    <w:rsid w:val="008A70F1"/>
    <w:rsid w:val="008A7351"/>
    <w:rsid w:val="008A7370"/>
    <w:rsid w:val="008A73D5"/>
    <w:rsid w:val="008A7498"/>
    <w:rsid w:val="008A7499"/>
    <w:rsid w:val="008A74FC"/>
    <w:rsid w:val="008A761B"/>
    <w:rsid w:val="008A7737"/>
    <w:rsid w:val="008A7776"/>
    <w:rsid w:val="008A7DD9"/>
    <w:rsid w:val="008A7F0C"/>
    <w:rsid w:val="008A7FF5"/>
    <w:rsid w:val="008B00FE"/>
    <w:rsid w:val="008B0971"/>
    <w:rsid w:val="008B097C"/>
    <w:rsid w:val="008B09A0"/>
    <w:rsid w:val="008B0A04"/>
    <w:rsid w:val="008B0B1A"/>
    <w:rsid w:val="008B0CEF"/>
    <w:rsid w:val="008B0E93"/>
    <w:rsid w:val="008B103E"/>
    <w:rsid w:val="008B1320"/>
    <w:rsid w:val="008B1B5C"/>
    <w:rsid w:val="008B1D3A"/>
    <w:rsid w:val="008B1FDE"/>
    <w:rsid w:val="008B264F"/>
    <w:rsid w:val="008B276F"/>
    <w:rsid w:val="008B286B"/>
    <w:rsid w:val="008B2BE9"/>
    <w:rsid w:val="008B2CFA"/>
    <w:rsid w:val="008B2D33"/>
    <w:rsid w:val="008B2E15"/>
    <w:rsid w:val="008B38E9"/>
    <w:rsid w:val="008B3974"/>
    <w:rsid w:val="008B3AE3"/>
    <w:rsid w:val="008B3B46"/>
    <w:rsid w:val="008B3FEE"/>
    <w:rsid w:val="008B42C2"/>
    <w:rsid w:val="008B4499"/>
    <w:rsid w:val="008B47F2"/>
    <w:rsid w:val="008B482E"/>
    <w:rsid w:val="008B4835"/>
    <w:rsid w:val="008B48AD"/>
    <w:rsid w:val="008B4B87"/>
    <w:rsid w:val="008B4CAA"/>
    <w:rsid w:val="008B4F9C"/>
    <w:rsid w:val="008B51F4"/>
    <w:rsid w:val="008B51FA"/>
    <w:rsid w:val="008B54EE"/>
    <w:rsid w:val="008B5645"/>
    <w:rsid w:val="008B59C5"/>
    <w:rsid w:val="008B6195"/>
    <w:rsid w:val="008B6CD9"/>
    <w:rsid w:val="008B794E"/>
    <w:rsid w:val="008B7C72"/>
    <w:rsid w:val="008B7CAE"/>
    <w:rsid w:val="008B7DDA"/>
    <w:rsid w:val="008C02B7"/>
    <w:rsid w:val="008C03E2"/>
    <w:rsid w:val="008C08DA"/>
    <w:rsid w:val="008C0C93"/>
    <w:rsid w:val="008C0EE2"/>
    <w:rsid w:val="008C1024"/>
    <w:rsid w:val="008C10C7"/>
    <w:rsid w:val="008C12A7"/>
    <w:rsid w:val="008C2190"/>
    <w:rsid w:val="008C2254"/>
    <w:rsid w:val="008C2301"/>
    <w:rsid w:val="008C23BD"/>
    <w:rsid w:val="008C243A"/>
    <w:rsid w:val="008C2A41"/>
    <w:rsid w:val="008C2CA1"/>
    <w:rsid w:val="008C3564"/>
    <w:rsid w:val="008C3B66"/>
    <w:rsid w:val="008C3D51"/>
    <w:rsid w:val="008C3FD1"/>
    <w:rsid w:val="008C4087"/>
    <w:rsid w:val="008C41D2"/>
    <w:rsid w:val="008C4522"/>
    <w:rsid w:val="008C48CC"/>
    <w:rsid w:val="008C4974"/>
    <w:rsid w:val="008C4A55"/>
    <w:rsid w:val="008C4C9B"/>
    <w:rsid w:val="008C4CDE"/>
    <w:rsid w:val="008C4E34"/>
    <w:rsid w:val="008C4FD5"/>
    <w:rsid w:val="008C51B2"/>
    <w:rsid w:val="008C51C2"/>
    <w:rsid w:val="008C52F0"/>
    <w:rsid w:val="008C541D"/>
    <w:rsid w:val="008C5428"/>
    <w:rsid w:val="008C5646"/>
    <w:rsid w:val="008C590D"/>
    <w:rsid w:val="008C5B4D"/>
    <w:rsid w:val="008C5D3C"/>
    <w:rsid w:val="008C61C7"/>
    <w:rsid w:val="008C6331"/>
    <w:rsid w:val="008C65AD"/>
    <w:rsid w:val="008C6E47"/>
    <w:rsid w:val="008C6FBE"/>
    <w:rsid w:val="008C70DB"/>
    <w:rsid w:val="008C7218"/>
    <w:rsid w:val="008C751B"/>
    <w:rsid w:val="008C7678"/>
    <w:rsid w:val="008C7B0D"/>
    <w:rsid w:val="008C7EDF"/>
    <w:rsid w:val="008C7EED"/>
    <w:rsid w:val="008D0248"/>
    <w:rsid w:val="008D028C"/>
    <w:rsid w:val="008D0562"/>
    <w:rsid w:val="008D0B0B"/>
    <w:rsid w:val="008D0D53"/>
    <w:rsid w:val="008D1093"/>
    <w:rsid w:val="008D1169"/>
    <w:rsid w:val="008D11F3"/>
    <w:rsid w:val="008D1476"/>
    <w:rsid w:val="008D149F"/>
    <w:rsid w:val="008D18A1"/>
    <w:rsid w:val="008D18D7"/>
    <w:rsid w:val="008D201D"/>
    <w:rsid w:val="008D21AE"/>
    <w:rsid w:val="008D2283"/>
    <w:rsid w:val="008D246B"/>
    <w:rsid w:val="008D247D"/>
    <w:rsid w:val="008D2717"/>
    <w:rsid w:val="008D27F1"/>
    <w:rsid w:val="008D2833"/>
    <w:rsid w:val="008D2E1E"/>
    <w:rsid w:val="008D30C6"/>
    <w:rsid w:val="008D3244"/>
    <w:rsid w:val="008D33EE"/>
    <w:rsid w:val="008D33EF"/>
    <w:rsid w:val="008D3FBF"/>
    <w:rsid w:val="008D403B"/>
    <w:rsid w:val="008D41F5"/>
    <w:rsid w:val="008D422E"/>
    <w:rsid w:val="008D4252"/>
    <w:rsid w:val="008D444B"/>
    <w:rsid w:val="008D4715"/>
    <w:rsid w:val="008D485E"/>
    <w:rsid w:val="008D4B9C"/>
    <w:rsid w:val="008D4C72"/>
    <w:rsid w:val="008D4D25"/>
    <w:rsid w:val="008D4D43"/>
    <w:rsid w:val="008D51B4"/>
    <w:rsid w:val="008D520A"/>
    <w:rsid w:val="008D52B1"/>
    <w:rsid w:val="008D52D3"/>
    <w:rsid w:val="008D550D"/>
    <w:rsid w:val="008D599E"/>
    <w:rsid w:val="008D5B9F"/>
    <w:rsid w:val="008D5D2F"/>
    <w:rsid w:val="008D5DD8"/>
    <w:rsid w:val="008D6594"/>
    <w:rsid w:val="008D6747"/>
    <w:rsid w:val="008D690F"/>
    <w:rsid w:val="008D6941"/>
    <w:rsid w:val="008D6A0D"/>
    <w:rsid w:val="008D6A94"/>
    <w:rsid w:val="008D6B95"/>
    <w:rsid w:val="008D6BEB"/>
    <w:rsid w:val="008D6DE3"/>
    <w:rsid w:val="008D6E7D"/>
    <w:rsid w:val="008D7229"/>
    <w:rsid w:val="008D752C"/>
    <w:rsid w:val="008D7636"/>
    <w:rsid w:val="008D77DB"/>
    <w:rsid w:val="008D7A41"/>
    <w:rsid w:val="008D7A43"/>
    <w:rsid w:val="008D7ADE"/>
    <w:rsid w:val="008D7B89"/>
    <w:rsid w:val="008D7BF0"/>
    <w:rsid w:val="008D7E97"/>
    <w:rsid w:val="008E00DB"/>
    <w:rsid w:val="008E04DE"/>
    <w:rsid w:val="008E08F1"/>
    <w:rsid w:val="008E0E6E"/>
    <w:rsid w:val="008E121E"/>
    <w:rsid w:val="008E1ABF"/>
    <w:rsid w:val="008E1B94"/>
    <w:rsid w:val="008E1BF9"/>
    <w:rsid w:val="008E1DCF"/>
    <w:rsid w:val="008E1E22"/>
    <w:rsid w:val="008E2046"/>
    <w:rsid w:val="008E22A9"/>
    <w:rsid w:val="008E27CB"/>
    <w:rsid w:val="008E2861"/>
    <w:rsid w:val="008E289A"/>
    <w:rsid w:val="008E2907"/>
    <w:rsid w:val="008E2B21"/>
    <w:rsid w:val="008E2CBE"/>
    <w:rsid w:val="008E34B0"/>
    <w:rsid w:val="008E3774"/>
    <w:rsid w:val="008E3885"/>
    <w:rsid w:val="008E399E"/>
    <w:rsid w:val="008E3B23"/>
    <w:rsid w:val="008E414D"/>
    <w:rsid w:val="008E4174"/>
    <w:rsid w:val="008E4294"/>
    <w:rsid w:val="008E44C5"/>
    <w:rsid w:val="008E46C3"/>
    <w:rsid w:val="008E4829"/>
    <w:rsid w:val="008E50E1"/>
    <w:rsid w:val="008E58DA"/>
    <w:rsid w:val="008E5B0D"/>
    <w:rsid w:val="008E5B4D"/>
    <w:rsid w:val="008E5B4E"/>
    <w:rsid w:val="008E6496"/>
    <w:rsid w:val="008E6878"/>
    <w:rsid w:val="008E6AD7"/>
    <w:rsid w:val="008E6CEF"/>
    <w:rsid w:val="008E6D3C"/>
    <w:rsid w:val="008E7501"/>
    <w:rsid w:val="008E75C6"/>
    <w:rsid w:val="008E75C8"/>
    <w:rsid w:val="008E793D"/>
    <w:rsid w:val="008E7AD8"/>
    <w:rsid w:val="008E7B45"/>
    <w:rsid w:val="008E7E14"/>
    <w:rsid w:val="008F0384"/>
    <w:rsid w:val="008F06B1"/>
    <w:rsid w:val="008F0B2B"/>
    <w:rsid w:val="008F0B37"/>
    <w:rsid w:val="008F0BCC"/>
    <w:rsid w:val="008F0E36"/>
    <w:rsid w:val="008F1363"/>
    <w:rsid w:val="008F15C8"/>
    <w:rsid w:val="008F16DD"/>
    <w:rsid w:val="008F19A6"/>
    <w:rsid w:val="008F1C7B"/>
    <w:rsid w:val="008F1C91"/>
    <w:rsid w:val="008F1C9B"/>
    <w:rsid w:val="008F1D64"/>
    <w:rsid w:val="008F2410"/>
    <w:rsid w:val="008F2460"/>
    <w:rsid w:val="008F27BF"/>
    <w:rsid w:val="008F2DA5"/>
    <w:rsid w:val="008F3449"/>
    <w:rsid w:val="008F34DC"/>
    <w:rsid w:val="008F36B7"/>
    <w:rsid w:val="008F36CD"/>
    <w:rsid w:val="008F3CA2"/>
    <w:rsid w:val="008F3E56"/>
    <w:rsid w:val="008F3E88"/>
    <w:rsid w:val="008F3EF8"/>
    <w:rsid w:val="008F4034"/>
    <w:rsid w:val="008F40C9"/>
    <w:rsid w:val="008F4337"/>
    <w:rsid w:val="008F473C"/>
    <w:rsid w:val="008F4AF4"/>
    <w:rsid w:val="008F544B"/>
    <w:rsid w:val="008F56CC"/>
    <w:rsid w:val="008F5A72"/>
    <w:rsid w:val="008F5D2F"/>
    <w:rsid w:val="008F60BD"/>
    <w:rsid w:val="008F61CA"/>
    <w:rsid w:val="008F62AB"/>
    <w:rsid w:val="008F64B0"/>
    <w:rsid w:val="008F6E5D"/>
    <w:rsid w:val="008F71A9"/>
    <w:rsid w:val="008F71E1"/>
    <w:rsid w:val="008F7361"/>
    <w:rsid w:val="008F7391"/>
    <w:rsid w:val="008F73A1"/>
    <w:rsid w:val="008F73E7"/>
    <w:rsid w:val="008F7447"/>
    <w:rsid w:val="008F77A5"/>
    <w:rsid w:val="008F79D9"/>
    <w:rsid w:val="008F7C6C"/>
    <w:rsid w:val="009001CB"/>
    <w:rsid w:val="009002A6"/>
    <w:rsid w:val="00900688"/>
    <w:rsid w:val="009006C1"/>
    <w:rsid w:val="009007A2"/>
    <w:rsid w:val="009007D0"/>
    <w:rsid w:val="00900999"/>
    <w:rsid w:val="00900BB8"/>
    <w:rsid w:val="00900C24"/>
    <w:rsid w:val="00900D53"/>
    <w:rsid w:val="00900FFA"/>
    <w:rsid w:val="009010C9"/>
    <w:rsid w:val="009012E4"/>
    <w:rsid w:val="0090143D"/>
    <w:rsid w:val="0090171D"/>
    <w:rsid w:val="009018B3"/>
    <w:rsid w:val="009019E6"/>
    <w:rsid w:val="00901B17"/>
    <w:rsid w:val="00901B41"/>
    <w:rsid w:val="00901E2A"/>
    <w:rsid w:val="00901F12"/>
    <w:rsid w:val="00902091"/>
    <w:rsid w:val="0090220F"/>
    <w:rsid w:val="00902264"/>
    <w:rsid w:val="00902631"/>
    <w:rsid w:val="0090284F"/>
    <w:rsid w:val="009028E3"/>
    <w:rsid w:val="0090367E"/>
    <w:rsid w:val="00903BE0"/>
    <w:rsid w:val="00903C50"/>
    <w:rsid w:val="00903C83"/>
    <w:rsid w:val="00903D2F"/>
    <w:rsid w:val="00904110"/>
    <w:rsid w:val="00904E0C"/>
    <w:rsid w:val="00904F67"/>
    <w:rsid w:val="00905284"/>
    <w:rsid w:val="009052BA"/>
    <w:rsid w:val="009056C8"/>
    <w:rsid w:val="00905857"/>
    <w:rsid w:val="00905A34"/>
    <w:rsid w:val="00905C3D"/>
    <w:rsid w:val="00905E57"/>
    <w:rsid w:val="00906119"/>
    <w:rsid w:val="009067DE"/>
    <w:rsid w:val="00906B2E"/>
    <w:rsid w:val="00906B57"/>
    <w:rsid w:val="00906E01"/>
    <w:rsid w:val="00906E8C"/>
    <w:rsid w:val="009070A0"/>
    <w:rsid w:val="0090732F"/>
    <w:rsid w:val="009074C2"/>
    <w:rsid w:val="00910234"/>
    <w:rsid w:val="0091028A"/>
    <w:rsid w:val="009104DC"/>
    <w:rsid w:val="00910847"/>
    <w:rsid w:val="00910E5D"/>
    <w:rsid w:val="00910ED2"/>
    <w:rsid w:val="009111CF"/>
    <w:rsid w:val="009114A8"/>
    <w:rsid w:val="0091153E"/>
    <w:rsid w:val="00911BDC"/>
    <w:rsid w:val="00911D1A"/>
    <w:rsid w:val="00911ED5"/>
    <w:rsid w:val="009125B8"/>
    <w:rsid w:val="0091274E"/>
    <w:rsid w:val="00912A6B"/>
    <w:rsid w:val="00912B3E"/>
    <w:rsid w:val="00912DB4"/>
    <w:rsid w:val="00913211"/>
    <w:rsid w:val="009136AF"/>
    <w:rsid w:val="00913AD5"/>
    <w:rsid w:val="00913F15"/>
    <w:rsid w:val="00914122"/>
    <w:rsid w:val="009142D9"/>
    <w:rsid w:val="00914568"/>
    <w:rsid w:val="00914680"/>
    <w:rsid w:val="0091498C"/>
    <w:rsid w:val="00914CE6"/>
    <w:rsid w:val="00914F15"/>
    <w:rsid w:val="0091504B"/>
    <w:rsid w:val="00915493"/>
    <w:rsid w:val="009156BC"/>
    <w:rsid w:val="00915797"/>
    <w:rsid w:val="00915841"/>
    <w:rsid w:val="009158E9"/>
    <w:rsid w:val="00915DA1"/>
    <w:rsid w:val="00915E03"/>
    <w:rsid w:val="00915EE2"/>
    <w:rsid w:val="0091643C"/>
    <w:rsid w:val="00916686"/>
    <w:rsid w:val="00916833"/>
    <w:rsid w:val="00916A01"/>
    <w:rsid w:val="00916EBB"/>
    <w:rsid w:val="00916F9A"/>
    <w:rsid w:val="009173FD"/>
    <w:rsid w:val="0091749B"/>
    <w:rsid w:val="00917643"/>
    <w:rsid w:val="00917AC8"/>
    <w:rsid w:val="00917B56"/>
    <w:rsid w:val="00917C2B"/>
    <w:rsid w:val="00920014"/>
    <w:rsid w:val="00920126"/>
    <w:rsid w:val="00920157"/>
    <w:rsid w:val="009204D1"/>
    <w:rsid w:val="00920538"/>
    <w:rsid w:val="0092054D"/>
    <w:rsid w:val="009206C2"/>
    <w:rsid w:val="00920AA8"/>
    <w:rsid w:val="00920CC1"/>
    <w:rsid w:val="00920E07"/>
    <w:rsid w:val="00920E5C"/>
    <w:rsid w:val="00920FB5"/>
    <w:rsid w:val="00921108"/>
    <w:rsid w:val="0092136B"/>
    <w:rsid w:val="009213A0"/>
    <w:rsid w:val="009214EF"/>
    <w:rsid w:val="009216F5"/>
    <w:rsid w:val="00921B19"/>
    <w:rsid w:val="00921D90"/>
    <w:rsid w:val="00921E11"/>
    <w:rsid w:val="00921F67"/>
    <w:rsid w:val="0092209F"/>
    <w:rsid w:val="009221BB"/>
    <w:rsid w:val="009225B8"/>
    <w:rsid w:val="0092269B"/>
    <w:rsid w:val="00922742"/>
    <w:rsid w:val="009227E3"/>
    <w:rsid w:val="0092280D"/>
    <w:rsid w:val="00922DA8"/>
    <w:rsid w:val="0092307E"/>
    <w:rsid w:val="009235B9"/>
    <w:rsid w:val="009235EF"/>
    <w:rsid w:val="009236AE"/>
    <w:rsid w:val="009237DC"/>
    <w:rsid w:val="00923875"/>
    <w:rsid w:val="009239A3"/>
    <w:rsid w:val="00923BFD"/>
    <w:rsid w:val="00923FBF"/>
    <w:rsid w:val="009241B6"/>
    <w:rsid w:val="00924543"/>
    <w:rsid w:val="00924544"/>
    <w:rsid w:val="00924558"/>
    <w:rsid w:val="009245A7"/>
    <w:rsid w:val="0092493E"/>
    <w:rsid w:val="00924A08"/>
    <w:rsid w:val="00925002"/>
    <w:rsid w:val="009250BE"/>
    <w:rsid w:val="009255D8"/>
    <w:rsid w:val="009255E0"/>
    <w:rsid w:val="009258C7"/>
    <w:rsid w:val="00925A9F"/>
    <w:rsid w:val="00925AE4"/>
    <w:rsid w:val="00925D9C"/>
    <w:rsid w:val="00926047"/>
    <w:rsid w:val="0092623E"/>
    <w:rsid w:val="00926482"/>
    <w:rsid w:val="00926515"/>
    <w:rsid w:val="0092685A"/>
    <w:rsid w:val="00926F9C"/>
    <w:rsid w:val="0092727E"/>
    <w:rsid w:val="00927387"/>
    <w:rsid w:val="009274A4"/>
    <w:rsid w:val="009279F2"/>
    <w:rsid w:val="00927AC5"/>
    <w:rsid w:val="00927B13"/>
    <w:rsid w:val="00927F41"/>
    <w:rsid w:val="00930040"/>
    <w:rsid w:val="0093023A"/>
    <w:rsid w:val="00930413"/>
    <w:rsid w:val="0093061E"/>
    <w:rsid w:val="00930651"/>
    <w:rsid w:val="0093075E"/>
    <w:rsid w:val="00930B2E"/>
    <w:rsid w:val="00930C3F"/>
    <w:rsid w:val="00930E0B"/>
    <w:rsid w:val="00931005"/>
    <w:rsid w:val="00931019"/>
    <w:rsid w:val="009311E7"/>
    <w:rsid w:val="009313FB"/>
    <w:rsid w:val="00931454"/>
    <w:rsid w:val="009314EA"/>
    <w:rsid w:val="0093163F"/>
    <w:rsid w:val="00931AA6"/>
    <w:rsid w:val="00931B6A"/>
    <w:rsid w:val="00932136"/>
    <w:rsid w:val="00932386"/>
    <w:rsid w:val="0093243D"/>
    <w:rsid w:val="00932612"/>
    <w:rsid w:val="00932715"/>
    <w:rsid w:val="0093289A"/>
    <w:rsid w:val="00932DCC"/>
    <w:rsid w:val="00933224"/>
    <w:rsid w:val="0093324D"/>
    <w:rsid w:val="0093335E"/>
    <w:rsid w:val="00933366"/>
    <w:rsid w:val="0093390F"/>
    <w:rsid w:val="00933927"/>
    <w:rsid w:val="00933A39"/>
    <w:rsid w:val="00933B73"/>
    <w:rsid w:val="00933C1F"/>
    <w:rsid w:val="00933F18"/>
    <w:rsid w:val="00933FC9"/>
    <w:rsid w:val="0093411D"/>
    <w:rsid w:val="009343F4"/>
    <w:rsid w:val="00934823"/>
    <w:rsid w:val="00934830"/>
    <w:rsid w:val="00934A4C"/>
    <w:rsid w:val="00934B1B"/>
    <w:rsid w:val="00934C61"/>
    <w:rsid w:val="00934EB0"/>
    <w:rsid w:val="00935050"/>
    <w:rsid w:val="0093507D"/>
    <w:rsid w:val="0093537A"/>
    <w:rsid w:val="00935A61"/>
    <w:rsid w:val="00935A8C"/>
    <w:rsid w:val="00935B0E"/>
    <w:rsid w:val="00935CBA"/>
    <w:rsid w:val="00935DED"/>
    <w:rsid w:val="00935EB1"/>
    <w:rsid w:val="00936131"/>
    <w:rsid w:val="00936208"/>
    <w:rsid w:val="0093632D"/>
    <w:rsid w:val="00936583"/>
    <w:rsid w:val="00936ACF"/>
    <w:rsid w:val="00936B11"/>
    <w:rsid w:val="00936C1F"/>
    <w:rsid w:val="00936CBC"/>
    <w:rsid w:val="00936D7B"/>
    <w:rsid w:val="00936EA3"/>
    <w:rsid w:val="009372A8"/>
    <w:rsid w:val="009372EE"/>
    <w:rsid w:val="00937328"/>
    <w:rsid w:val="00937466"/>
    <w:rsid w:val="00937575"/>
    <w:rsid w:val="0093769B"/>
    <w:rsid w:val="009376FD"/>
    <w:rsid w:val="009377AE"/>
    <w:rsid w:val="0093787F"/>
    <w:rsid w:val="0093790E"/>
    <w:rsid w:val="00937A60"/>
    <w:rsid w:val="00937D29"/>
    <w:rsid w:val="009400AD"/>
    <w:rsid w:val="009404A3"/>
    <w:rsid w:val="009404F4"/>
    <w:rsid w:val="009405ED"/>
    <w:rsid w:val="00940B74"/>
    <w:rsid w:val="00940BB2"/>
    <w:rsid w:val="00940CE7"/>
    <w:rsid w:val="00940D9C"/>
    <w:rsid w:val="00940E1D"/>
    <w:rsid w:val="00940E2F"/>
    <w:rsid w:val="00940EA6"/>
    <w:rsid w:val="00940FE8"/>
    <w:rsid w:val="00941241"/>
    <w:rsid w:val="009416D0"/>
    <w:rsid w:val="009418C9"/>
    <w:rsid w:val="009419D8"/>
    <w:rsid w:val="00941A93"/>
    <w:rsid w:val="009425F8"/>
    <w:rsid w:val="0094270D"/>
    <w:rsid w:val="009427B5"/>
    <w:rsid w:val="00942824"/>
    <w:rsid w:val="00942903"/>
    <w:rsid w:val="00942B03"/>
    <w:rsid w:val="00942B26"/>
    <w:rsid w:val="00942D34"/>
    <w:rsid w:val="00942EFF"/>
    <w:rsid w:val="00942F97"/>
    <w:rsid w:val="00943145"/>
    <w:rsid w:val="009439A9"/>
    <w:rsid w:val="00943B20"/>
    <w:rsid w:val="00943D24"/>
    <w:rsid w:val="00943D58"/>
    <w:rsid w:val="00943FDD"/>
    <w:rsid w:val="0094416E"/>
    <w:rsid w:val="009441A3"/>
    <w:rsid w:val="0094468D"/>
    <w:rsid w:val="009452B5"/>
    <w:rsid w:val="009452EC"/>
    <w:rsid w:val="00945563"/>
    <w:rsid w:val="00945718"/>
    <w:rsid w:val="009457A5"/>
    <w:rsid w:val="009457DA"/>
    <w:rsid w:val="00945813"/>
    <w:rsid w:val="009458F8"/>
    <w:rsid w:val="00945BB0"/>
    <w:rsid w:val="00945D02"/>
    <w:rsid w:val="00945DB4"/>
    <w:rsid w:val="00945FE2"/>
    <w:rsid w:val="00946045"/>
    <w:rsid w:val="009460AC"/>
    <w:rsid w:val="009461AB"/>
    <w:rsid w:val="00946436"/>
    <w:rsid w:val="00946486"/>
    <w:rsid w:val="009466C5"/>
    <w:rsid w:val="00946A38"/>
    <w:rsid w:val="00946ABE"/>
    <w:rsid w:val="00946C5E"/>
    <w:rsid w:val="00946DBD"/>
    <w:rsid w:val="00946E84"/>
    <w:rsid w:val="00946F31"/>
    <w:rsid w:val="00947368"/>
    <w:rsid w:val="00947439"/>
    <w:rsid w:val="00947C48"/>
    <w:rsid w:val="009505F7"/>
    <w:rsid w:val="0095065E"/>
    <w:rsid w:val="0095084A"/>
    <w:rsid w:val="00950997"/>
    <w:rsid w:val="00950A27"/>
    <w:rsid w:val="00950A63"/>
    <w:rsid w:val="00950B7C"/>
    <w:rsid w:val="0095139C"/>
    <w:rsid w:val="00951A2F"/>
    <w:rsid w:val="00951D77"/>
    <w:rsid w:val="009521CB"/>
    <w:rsid w:val="00952473"/>
    <w:rsid w:val="00952595"/>
    <w:rsid w:val="009527A4"/>
    <w:rsid w:val="00952954"/>
    <w:rsid w:val="009529C5"/>
    <w:rsid w:val="00952FBE"/>
    <w:rsid w:val="009532CB"/>
    <w:rsid w:val="0095352C"/>
    <w:rsid w:val="009535DA"/>
    <w:rsid w:val="009538A9"/>
    <w:rsid w:val="00953943"/>
    <w:rsid w:val="00953A47"/>
    <w:rsid w:val="00953BD9"/>
    <w:rsid w:val="00953CFD"/>
    <w:rsid w:val="00953D7C"/>
    <w:rsid w:val="00953DEF"/>
    <w:rsid w:val="00954041"/>
    <w:rsid w:val="00954124"/>
    <w:rsid w:val="009543D1"/>
    <w:rsid w:val="0095457C"/>
    <w:rsid w:val="0095459F"/>
    <w:rsid w:val="0095494C"/>
    <w:rsid w:val="00954AD5"/>
    <w:rsid w:val="00954E7A"/>
    <w:rsid w:val="00954E99"/>
    <w:rsid w:val="00954EA4"/>
    <w:rsid w:val="00955507"/>
    <w:rsid w:val="009556BD"/>
    <w:rsid w:val="009558EB"/>
    <w:rsid w:val="00955A9E"/>
    <w:rsid w:val="00955CB4"/>
    <w:rsid w:val="00955FE2"/>
    <w:rsid w:val="009564F5"/>
    <w:rsid w:val="009565A5"/>
    <w:rsid w:val="00956683"/>
    <w:rsid w:val="009566AE"/>
    <w:rsid w:val="009566FA"/>
    <w:rsid w:val="00956749"/>
    <w:rsid w:val="00956870"/>
    <w:rsid w:val="00956AC8"/>
    <w:rsid w:val="00956B07"/>
    <w:rsid w:val="00956BD7"/>
    <w:rsid w:val="00956D5C"/>
    <w:rsid w:val="00956D85"/>
    <w:rsid w:val="00956F4E"/>
    <w:rsid w:val="009572BA"/>
    <w:rsid w:val="009574F9"/>
    <w:rsid w:val="009578C4"/>
    <w:rsid w:val="00957FDD"/>
    <w:rsid w:val="00960068"/>
    <w:rsid w:val="00960180"/>
    <w:rsid w:val="00960485"/>
    <w:rsid w:val="00960B56"/>
    <w:rsid w:val="00960BB9"/>
    <w:rsid w:val="00961120"/>
    <w:rsid w:val="009612EC"/>
    <w:rsid w:val="009613E4"/>
    <w:rsid w:val="0096144C"/>
    <w:rsid w:val="00961576"/>
    <w:rsid w:val="009616FB"/>
    <w:rsid w:val="00961BF2"/>
    <w:rsid w:val="0096209A"/>
    <w:rsid w:val="00962174"/>
    <w:rsid w:val="009624E4"/>
    <w:rsid w:val="00962542"/>
    <w:rsid w:val="009631B5"/>
    <w:rsid w:val="00963918"/>
    <w:rsid w:val="00963A3A"/>
    <w:rsid w:val="00963A54"/>
    <w:rsid w:val="00963B03"/>
    <w:rsid w:val="00963B3F"/>
    <w:rsid w:val="00963C56"/>
    <w:rsid w:val="00963C9B"/>
    <w:rsid w:val="0096410D"/>
    <w:rsid w:val="009644A2"/>
    <w:rsid w:val="00964508"/>
    <w:rsid w:val="009648A3"/>
    <w:rsid w:val="00964A4C"/>
    <w:rsid w:val="00964BF3"/>
    <w:rsid w:val="00964C6E"/>
    <w:rsid w:val="00964E51"/>
    <w:rsid w:val="009652A1"/>
    <w:rsid w:val="009652D4"/>
    <w:rsid w:val="00965551"/>
    <w:rsid w:val="00965627"/>
    <w:rsid w:val="0096568F"/>
    <w:rsid w:val="009656D7"/>
    <w:rsid w:val="0096584E"/>
    <w:rsid w:val="00965872"/>
    <w:rsid w:val="00965899"/>
    <w:rsid w:val="009658E8"/>
    <w:rsid w:val="00965966"/>
    <w:rsid w:val="00965B4F"/>
    <w:rsid w:val="00965CEA"/>
    <w:rsid w:val="00965D70"/>
    <w:rsid w:val="00965E0B"/>
    <w:rsid w:val="0096689B"/>
    <w:rsid w:val="009669E7"/>
    <w:rsid w:val="00966CD7"/>
    <w:rsid w:val="00966D16"/>
    <w:rsid w:val="00966D57"/>
    <w:rsid w:val="00966F87"/>
    <w:rsid w:val="00967093"/>
    <w:rsid w:val="009673EB"/>
    <w:rsid w:val="0096772E"/>
    <w:rsid w:val="0096778D"/>
    <w:rsid w:val="0096787A"/>
    <w:rsid w:val="00967D43"/>
    <w:rsid w:val="00970133"/>
    <w:rsid w:val="009702B6"/>
    <w:rsid w:val="00970401"/>
    <w:rsid w:val="00970540"/>
    <w:rsid w:val="009705D4"/>
    <w:rsid w:val="00970712"/>
    <w:rsid w:val="00970879"/>
    <w:rsid w:val="00970AF0"/>
    <w:rsid w:val="0097110E"/>
    <w:rsid w:val="009713FD"/>
    <w:rsid w:val="00971ED6"/>
    <w:rsid w:val="0097229A"/>
    <w:rsid w:val="00972398"/>
    <w:rsid w:val="009725CE"/>
    <w:rsid w:val="009726D8"/>
    <w:rsid w:val="009730C7"/>
    <w:rsid w:val="009731DE"/>
    <w:rsid w:val="0097327E"/>
    <w:rsid w:val="00973285"/>
    <w:rsid w:val="009732E1"/>
    <w:rsid w:val="0097368A"/>
    <w:rsid w:val="00973694"/>
    <w:rsid w:val="009739A8"/>
    <w:rsid w:val="009739DC"/>
    <w:rsid w:val="00973A7A"/>
    <w:rsid w:val="00974263"/>
    <w:rsid w:val="0097444A"/>
    <w:rsid w:val="00974642"/>
    <w:rsid w:val="00974A49"/>
    <w:rsid w:val="00974B95"/>
    <w:rsid w:val="0097503A"/>
    <w:rsid w:val="00975146"/>
    <w:rsid w:val="00975377"/>
    <w:rsid w:val="00975386"/>
    <w:rsid w:val="00975497"/>
    <w:rsid w:val="00975521"/>
    <w:rsid w:val="00975577"/>
    <w:rsid w:val="009755C7"/>
    <w:rsid w:val="00975A76"/>
    <w:rsid w:val="00975BDB"/>
    <w:rsid w:val="00975EB0"/>
    <w:rsid w:val="00975F94"/>
    <w:rsid w:val="0097603A"/>
    <w:rsid w:val="0097634D"/>
    <w:rsid w:val="00976375"/>
    <w:rsid w:val="00976554"/>
    <w:rsid w:val="0097678C"/>
    <w:rsid w:val="00976916"/>
    <w:rsid w:val="009769B9"/>
    <w:rsid w:val="00976B01"/>
    <w:rsid w:val="00976B8E"/>
    <w:rsid w:val="00976C1E"/>
    <w:rsid w:val="00976F7C"/>
    <w:rsid w:val="00976F9E"/>
    <w:rsid w:val="00977131"/>
    <w:rsid w:val="00977429"/>
    <w:rsid w:val="0097758E"/>
    <w:rsid w:val="009775DA"/>
    <w:rsid w:val="0097761F"/>
    <w:rsid w:val="0097770B"/>
    <w:rsid w:val="00977884"/>
    <w:rsid w:val="00977C65"/>
    <w:rsid w:val="00977F7B"/>
    <w:rsid w:val="0098053E"/>
    <w:rsid w:val="0098084E"/>
    <w:rsid w:val="00980A78"/>
    <w:rsid w:val="00980C5E"/>
    <w:rsid w:val="00980D45"/>
    <w:rsid w:val="00981124"/>
    <w:rsid w:val="0098124C"/>
    <w:rsid w:val="00981457"/>
    <w:rsid w:val="009814E1"/>
    <w:rsid w:val="00981956"/>
    <w:rsid w:val="00981B23"/>
    <w:rsid w:val="00981C6C"/>
    <w:rsid w:val="00981C80"/>
    <w:rsid w:val="00981C93"/>
    <w:rsid w:val="00981D8E"/>
    <w:rsid w:val="00982171"/>
    <w:rsid w:val="009821DB"/>
    <w:rsid w:val="0098236B"/>
    <w:rsid w:val="00982978"/>
    <w:rsid w:val="00982DE3"/>
    <w:rsid w:val="00982DE6"/>
    <w:rsid w:val="009830E5"/>
    <w:rsid w:val="009833E9"/>
    <w:rsid w:val="0098360E"/>
    <w:rsid w:val="009837EC"/>
    <w:rsid w:val="00983837"/>
    <w:rsid w:val="00984023"/>
    <w:rsid w:val="00984350"/>
    <w:rsid w:val="0098439B"/>
    <w:rsid w:val="009845DD"/>
    <w:rsid w:val="009846B5"/>
    <w:rsid w:val="00984810"/>
    <w:rsid w:val="00984842"/>
    <w:rsid w:val="0098497B"/>
    <w:rsid w:val="00984CA8"/>
    <w:rsid w:val="00984CE1"/>
    <w:rsid w:val="00985081"/>
    <w:rsid w:val="009851C0"/>
    <w:rsid w:val="009853AD"/>
    <w:rsid w:val="00985455"/>
    <w:rsid w:val="00985788"/>
    <w:rsid w:val="00985CF4"/>
    <w:rsid w:val="00986022"/>
    <w:rsid w:val="00986476"/>
    <w:rsid w:val="00986867"/>
    <w:rsid w:val="009868A9"/>
    <w:rsid w:val="00986C1D"/>
    <w:rsid w:val="00986C22"/>
    <w:rsid w:val="009870E6"/>
    <w:rsid w:val="009871A0"/>
    <w:rsid w:val="00987322"/>
    <w:rsid w:val="00987340"/>
    <w:rsid w:val="00987354"/>
    <w:rsid w:val="009877B7"/>
    <w:rsid w:val="009877E5"/>
    <w:rsid w:val="00987C6F"/>
    <w:rsid w:val="00987DAB"/>
    <w:rsid w:val="00987FDB"/>
    <w:rsid w:val="009901E3"/>
    <w:rsid w:val="009902C2"/>
    <w:rsid w:val="00990345"/>
    <w:rsid w:val="0099058C"/>
    <w:rsid w:val="0099076C"/>
    <w:rsid w:val="00990885"/>
    <w:rsid w:val="00990BA5"/>
    <w:rsid w:val="00990FB0"/>
    <w:rsid w:val="00991308"/>
    <w:rsid w:val="00991323"/>
    <w:rsid w:val="00991D2F"/>
    <w:rsid w:val="00991ECA"/>
    <w:rsid w:val="0099203A"/>
    <w:rsid w:val="009923EB"/>
    <w:rsid w:val="0099242B"/>
    <w:rsid w:val="009925F2"/>
    <w:rsid w:val="00992680"/>
    <w:rsid w:val="00992A13"/>
    <w:rsid w:val="00992AB0"/>
    <w:rsid w:val="00992D34"/>
    <w:rsid w:val="00992DBE"/>
    <w:rsid w:val="00993297"/>
    <w:rsid w:val="00993325"/>
    <w:rsid w:val="0099340B"/>
    <w:rsid w:val="009937B4"/>
    <w:rsid w:val="009937E0"/>
    <w:rsid w:val="00993B07"/>
    <w:rsid w:val="00993B8D"/>
    <w:rsid w:val="00993DC8"/>
    <w:rsid w:val="00994107"/>
    <w:rsid w:val="00994133"/>
    <w:rsid w:val="00994238"/>
    <w:rsid w:val="009944BC"/>
    <w:rsid w:val="009944CA"/>
    <w:rsid w:val="00994670"/>
    <w:rsid w:val="00994857"/>
    <w:rsid w:val="00994C49"/>
    <w:rsid w:val="00994C93"/>
    <w:rsid w:val="00994F03"/>
    <w:rsid w:val="0099527A"/>
    <w:rsid w:val="00995312"/>
    <w:rsid w:val="00995329"/>
    <w:rsid w:val="00995514"/>
    <w:rsid w:val="0099556F"/>
    <w:rsid w:val="00995A24"/>
    <w:rsid w:val="00995E66"/>
    <w:rsid w:val="00995EAF"/>
    <w:rsid w:val="00995FC6"/>
    <w:rsid w:val="009960AC"/>
    <w:rsid w:val="00996207"/>
    <w:rsid w:val="0099652A"/>
    <w:rsid w:val="00996684"/>
    <w:rsid w:val="0099674D"/>
    <w:rsid w:val="009967BF"/>
    <w:rsid w:val="00996852"/>
    <w:rsid w:val="009969CC"/>
    <w:rsid w:val="00996A41"/>
    <w:rsid w:val="00996D4D"/>
    <w:rsid w:val="00996D78"/>
    <w:rsid w:val="0099711E"/>
    <w:rsid w:val="00997341"/>
    <w:rsid w:val="009974F9"/>
    <w:rsid w:val="00997943"/>
    <w:rsid w:val="00997A0D"/>
    <w:rsid w:val="009A0758"/>
    <w:rsid w:val="009A0910"/>
    <w:rsid w:val="009A09AC"/>
    <w:rsid w:val="009A0BC7"/>
    <w:rsid w:val="009A0C42"/>
    <w:rsid w:val="009A0CD2"/>
    <w:rsid w:val="009A1426"/>
    <w:rsid w:val="009A144B"/>
    <w:rsid w:val="009A1D23"/>
    <w:rsid w:val="009A1F79"/>
    <w:rsid w:val="009A2182"/>
    <w:rsid w:val="009A2279"/>
    <w:rsid w:val="009A2467"/>
    <w:rsid w:val="009A276E"/>
    <w:rsid w:val="009A2A9F"/>
    <w:rsid w:val="009A2B08"/>
    <w:rsid w:val="009A2B90"/>
    <w:rsid w:val="009A2BD9"/>
    <w:rsid w:val="009A2DC4"/>
    <w:rsid w:val="009A2F5B"/>
    <w:rsid w:val="009A3267"/>
    <w:rsid w:val="009A3277"/>
    <w:rsid w:val="009A333B"/>
    <w:rsid w:val="009A3452"/>
    <w:rsid w:val="009A3963"/>
    <w:rsid w:val="009A3A1F"/>
    <w:rsid w:val="009A3A74"/>
    <w:rsid w:val="009A3B9F"/>
    <w:rsid w:val="009A3F6F"/>
    <w:rsid w:val="009A3F94"/>
    <w:rsid w:val="009A40D2"/>
    <w:rsid w:val="009A40E5"/>
    <w:rsid w:val="009A412D"/>
    <w:rsid w:val="009A41CE"/>
    <w:rsid w:val="009A4287"/>
    <w:rsid w:val="009A42E4"/>
    <w:rsid w:val="009A49D5"/>
    <w:rsid w:val="009A4D02"/>
    <w:rsid w:val="009A4E11"/>
    <w:rsid w:val="009A4E5C"/>
    <w:rsid w:val="009A53ED"/>
    <w:rsid w:val="009A56C7"/>
    <w:rsid w:val="009A5726"/>
    <w:rsid w:val="009A5CBC"/>
    <w:rsid w:val="009A5DE9"/>
    <w:rsid w:val="009A5E70"/>
    <w:rsid w:val="009A6499"/>
    <w:rsid w:val="009A64D1"/>
    <w:rsid w:val="009A6573"/>
    <w:rsid w:val="009A658A"/>
    <w:rsid w:val="009A685D"/>
    <w:rsid w:val="009A68AD"/>
    <w:rsid w:val="009A6DA2"/>
    <w:rsid w:val="009A6E2D"/>
    <w:rsid w:val="009A769F"/>
    <w:rsid w:val="009A7955"/>
    <w:rsid w:val="009A7F79"/>
    <w:rsid w:val="009B0575"/>
    <w:rsid w:val="009B0910"/>
    <w:rsid w:val="009B0E40"/>
    <w:rsid w:val="009B0EED"/>
    <w:rsid w:val="009B1006"/>
    <w:rsid w:val="009B11A6"/>
    <w:rsid w:val="009B11DD"/>
    <w:rsid w:val="009B1512"/>
    <w:rsid w:val="009B1532"/>
    <w:rsid w:val="009B19B4"/>
    <w:rsid w:val="009B1C83"/>
    <w:rsid w:val="009B1ED0"/>
    <w:rsid w:val="009B1FF1"/>
    <w:rsid w:val="009B2442"/>
    <w:rsid w:val="009B26BD"/>
    <w:rsid w:val="009B27B3"/>
    <w:rsid w:val="009B29D7"/>
    <w:rsid w:val="009B2F1F"/>
    <w:rsid w:val="009B2F57"/>
    <w:rsid w:val="009B30A9"/>
    <w:rsid w:val="009B3334"/>
    <w:rsid w:val="009B34EA"/>
    <w:rsid w:val="009B35BF"/>
    <w:rsid w:val="009B36DE"/>
    <w:rsid w:val="009B385F"/>
    <w:rsid w:val="009B397C"/>
    <w:rsid w:val="009B3BB0"/>
    <w:rsid w:val="009B3BCE"/>
    <w:rsid w:val="009B3E73"/>
    <w:rsid w:val="009B3ED1"/>
    <w:rsid w:val="009B3F17"/>
    <w:rsid w:val="009B4140"/>
    <w:rsid w:val="009B42BB"/>
    <w:rsid w:val="009B42CB"/>
    <w:rsid w:val="009B461C"/>
    <w:rsid w:val="009B4770"/>
    <w:rsid w:val="009B47EF"/>
    <w:rsid w:val="009B48B7"/>
    <w:rsid w:val="009B4991"/>
    <w:rsid w:val="009B4C6C"/>
    <w:rsid w:val="009B4CE9"/>
    <w:rsid w:val="009B4D97"/>
    <w:rsid w:val="009B4EB1"/>
    <w:rsid w:val="009B52FF"/>
    <w:rsid w:val="009B566B"/>
    <w:rsid w:val="009B58B8"/>
    <w:rsid w:val="009B6154"/>
    <w:rsid w:val="009B617E"/>
    <w:rsid w:val="009B6300"/>
    <w:rsid w:val="009B6415"/>
    <w:rsid w:val="009B6609"/>
    <w:rsid w:val="009B663E"/>
    <w:rsid w:val="009B6672"/>
    <w:rsid w:val="009B6BB9"/>
    <w:rsid w:val="009B6C79"/>
    <w:rsid w:val="009B6ED6"/>
    <w:rsid w:val="009B6F5E"/>
    <w:rsid w:val="009B70C8"/>
    <w:rsid w:val="009B70E6"/>
    <w:rsid w:val="009B70F6"/>
    <w:rsid w:val="009B723D"/>
    <w:rsid w:val="009B72AC"/>
    <w:rsid w:val="009B77C3"/>
    <w:rsid w:val="009B7934"/>
    <w:rsid w:val="009B7988"/>
    <w:rsid w:val="009B7CB2"/>
    <w:rsid w:val="009B7F4B"/>
    <w:rsid w:val="009B7FA1"/>
    <w:rsid w:val="009C0097"/>
    <w:rsid w:val="009C036A"/>
    <w:rsid w:val="009C0450"/>
    <w:rsid w:val="009C06FC"/>
    <w:rsid w:val="009C0901"/>
    <w:rsid w:val="009C0C70"/>
    <w:rsid w:val="009C0C75"/>
    <w:rsid w:val="009C0CCB"/>
    <w:rsid w:val="009C0E46"/>
    <w:rsid w:val="009C11C6"/>
    <w:rsid w:val="009C1609"/>
    <w:rsid w:val="009C1FFA"/>
    <w:rsid w:val="009C2022"/>
    <w:rsid w:val="009C2040"/>
    <w:rsid w:val="009C24E2"/>
    <w:rsid w:val="009C2557"/>
    <w:rsid w:val="009C28D9"/>
    <w:rsid w:val="009C2913"/>
    <w:rsid w:val="009C29C6"/>
    <w:rsid w:val="009C2CB2"/>
    <w:rsid w:val="009C2E01"/>
    <w:rsid w:val="009C3125"/>
    <w:rsid w:val="009C33BC"/>
    <w:rsid w:val="009C3622"/>
    <w:rsid w:val="009C39BC"/>
    <w:rsid w:val="009C3E75"/>
    <w:rsid w:val="009C40CC"/>
    <w:rsid w:val="009C47B2"/>
    <w:rsid w:val="009C4988"/>
    <w:rsid w:val="009C4A13"/>
    <w:rsid w:val="009C4E1D"/>
    <w:rsid w:val="009C4F1F"/>
    <w:rsid w:val="009C5003"/>
    <w:rsid w:val="009C5042"/>
    <w:rsid w:val="009C52E7"/>
    <w:rsid w:val="009C5386"/>
    <w:rsid w:val="009C5425"/>
    <w:rsid w:val="009C578C"/>
    <w:rsid w:val="009C5873"/>
    <w:rsid w:val="009C5C69"/>
    <w:rsid w:val="009C5EDB"/>
    <w:rsid w:val="009C5F6B"/>
    <w:rsid w:val="009C5FA2"/>
    <w:rsid w:val="009C5FFE"/>
    <w:rsid w:val="009C61E4"/>
    <w:rsid w:val="009C61F2"/>
    <w:rsid w:val="009C632F"/>
    <w:rsid w:val="009C68A2"/>
    <w:rsid w:val="009C6D31"/>
    <w:rsid w:val="009C70F8"/>
    <w:rsid w:val="009C721A"/>
    <w:rsid w:val="009C7271"/>
    <w:rsid w:val="009C753E"/>
    <w:rsid w:val="009C778A"/>
    <w:rsid w:val="009C7A53"/>
    <w:rsid w:val="009D0010"/>
    <w:rsid w:val="009D00DB"/>
    <w:rsid w:val="009D0639"/>
    <w:rsid w:val="009D0786"/>
    <w:rsid w:val="009D0843"/>
    <w:rsid w:val="009D08D1"/>
    <w:rsid w:val="009D0AD0"/>
    <w:rsid w:val="009D0CB5"/>
    <w:rsid w:val="009D1016"/>
    <w:rsid w:val="009D108D"/>
    <w:rsid w:val="009D125C"/>
    <w:rsid w:val="009D1780"/>
    <w:rsid w:val="009D18C6"/>
    <w:rsid w:val="009D1C12"/>
    <w:rsid w:val="009D1D8B"/>
    <w:rsid w:val="009D2393"/>
    <w:rsid w:val="009D267D"/>
    <w:rsid w:val="009D2929"/>
    <w:rsid w:val="009D2FA3"/>
    <w:rsid w:val="009D2FD7"/>
    <w:rsid w:val="009D31CB"/>
    <w:rsid w:val="009D3627"/>
    <w:rsid w:val="009D36DC"/>
    <w:rsid w:val="009D392B"/>
    <w:rsid w:val="009D3A74"/>
    <w:rsid w:val="009D3D5E"/>
    <w:rsid w:val="009D3D63"/>
    <w:rsid w:val="009D3E6D"/>
    <w:rsid w:val="009D418E"/>
    <w:rsid w:val="009D42E1"/>
    <w:rsid w:val="009D43AC"/>
    <w:rsid w:val="009D44D9"/>
    <w:rsid w:val="009D474A"/>
    <w:rsid w:val="009D4878"/>
    <w:rsid w:val="009D499F"/>
    <w:rsid w:val="009D49A5"/>
    <w:rsid w:val="009D4B89"/>
    <w:rsid w:val="009D4C14"/>
    <w:rsid w:val="009D4E39"/>
    <w:rsid w:val="009D4F0A"/>
    <w:rsid w:val="009D4F7A"/>
    <w:rsid w:val="009D5259"/>
    <w:rsid w:val="009D55BB"/>
    <w:rsid w:val="009D5ED9"/>
    <w:rsid w:val="009D5F4B"/>
    <w:rsid w:val="009D61E1"/>
    <w:rsid w:val="009D6322"/>
    <w:rsid w:val="009D6954"/>
    <w:rsid w:val="009D6BC0"/>
    <w:rsid w:val="009D6D26"/>
    <w:rsid w:val="009D6D4A"/>
    <w:rsid w:val="009D7429"/>
    <w:rsid w:val="009D7474"/>
    <w:rsid w:val="009D762E"/>
    <w:rsid w:val="009D7631"/>
    <w:rsid w:val="009D76BE"/>
    <w:rsid w:val="009D7949"/>
    <w:rsid w:val="009D7AF8"/>
    <w:rsid w:val="009D7BB8"/>
    <w:rsid w:val="009D7CD7"/>
    <w:rsid w:val="009D7E7B"/>
    <w:rsid w:val="009D7ECA"/>
    <w:rsid w:val="009D7FD0"/>
    <w:rsid w:val="009E01EA"/>
    <w:rsid w:val="009E0550"/>
    <w:rsid w:val="009E0926"/>
    <w:rsid w:val="009E0DC9"/>
    <w:rsid w:val="009E11C9"/>
    <w:rsid w:val="009E1577"/>
    <w:rsid w:val="009E2021"/>
    <w:rsid w:val="009E22D8"/>
    <w:rsid w:val="009E276E"/>
    <w:rsid w:val="009E28A2"/>
    <w:rsid w:val="009E2E4E"/>
    <w:rsid w:val="009E2F4D"/>
    <w:rsid w:val="009E3028"/>
    <w:rsid w:val="009E3492"/>
    <w:rsid w:val="009E3719"/>
    <w:rsid w:val="009E3A16"/>
    <w:rsid w:val="009E3AAD"/>
    <w:rsid w:val="009E3F9E"/>
    <w:rsid w:val="009E4364"/>
    <w:rsid w:val="009E47CD"/>
    <w:rsid w:val="009E4966"/>
    <w:rsid w:val="009E4A82"/>
    <w:rsid w:val="009E4F96"/>
    <w:rsid w:val="009E50F0"/>
    <w:rsid w:val="009E5633"/>
    <w:rsid w:val="009E5889"/>
    <w:rsid w:val="009E5942"/>
    <w:rsid w:val="009E5CD8"/>
    <w:rsid w:val="009E6687"/>
    <w:rsid w:val="009E6835"/>
    <w:rsid w:val="009E6A1F"/>
    <w:rsid w:val="009E6A31"/>
    <w:rsid w:val="009E6EEC"/>
    <w:rsid w:val="009E6F92"/>
    <w:rsid w:val="009E6FDF"/>
    <w:rsid w:val="009E7B42"/>
    <w:rsid w:val="009E7E4B"/>
    <w:rsid w:val="009F0390"/>
    <w:rsid w:val="009F05E5"/>
    <w:rsid w:val="009F0A13"/>
    <w:rsid w:val="009F0B76"/>
    <w:rsid w:val="009F1066"/>
    <w:rsid w:val="009F1183"/>
    <w:rsid w:val="009F13FD"/>
    <w:rsid w:val="009F1513"/>
    <w:rsid w:val="009F15F1"/>
    <w:rsid w:val="009F17F5"/>
    <w:rsid w:val="009F1826"/>
    <w:rsid w:val="009F1970"/>
    <w:rsid w:val="009F1C47"/>
    <w:rsid w:val="009F20A2"/>
    <w:rsid w:val="009F2461"/>
    <w:rsid w:val="009F25A0"/>
    <w:rsid w:val="009F2653"/>
    <w:rsid w:val="009F28A7"/>
    <w:rsid w:val="009F2C17"/>
    <w:rsid w:val="009F2FC1"/>
    <w:rsid w:val="009F2FC8"/>
    <w:rsid w:val="009F3134"/>
    <w:rsid w:val="009F332F"/>
    <w:rsid w:val="009F3421"/>
    <w:rsid w:val="009F3651"/>
    <w:rsid w:val="009F39BB"/>
    <w:rsid w:val="009F3A09"/>
    <w:rsid w:val="009F3A67"/>
    <w:rsid w:val="009F3B85"/>
    <w:rsid w:val="009F40E5"/>
    <w:rsid w:val="009F443A"/>
    <w:rsid w:val="009F4577"/>
    <w:rsid w:val="009F45C2"/>
    <w:rsid w:val="009F48AB"/>
    <w:rsid w:val="009F4AA3"/>
    <w:rsid w:val="009F4BFE"/>
    <w:rsid w:val="009F4C9F"/>
    <w:rsid w:val="009F4CFF"/>
    <w:rsid w:val="009F4DDB"/>
    <w:rsid w:val="009F5DC8"/>
    <w:rsid w:val="009F617D"/>
    <w:rsid w:val="009F64A1"/>
    <w:rsid w:val="009F6567"/>
    <w:rsid w:val="009F68C1"/>
    <w:rsid w:val="009F6C36"/>
    <w:rsid w:val="009F7067"/>
    <w:rsid w:val="009F71D1"/>
    <w:rsid w:val="009F7648"/>
    <w:rsid w:val="009F7826"/>
    <w:rsid w:val="009F7828"/>
    <w:rsid w:val="009F78C4"/>
    <w:rsid w:val="009F7BA0"/>
    <w:rsid w:val="00A00083"/>
    <w:rsid w:val="00A003BA"/>
    <w:rsid w:val="00A00456"/>
    <w:rsid w:val="00A00943"/>
    <w:rsid w:val="00A00B22"/>
    <w:rsid w:val="00A0115A"/>
    <w:rsid w:val="00A011DC"/>
    <w:rsid w:val="00A01604"/>
    <w:rsid w:val="00A01745"/>
    <w:rsid w:val="00A020D9"/>
    <w:rsid w:val="00A02127"/>
    <w:rsid w:val="00A02568"/>
    <w:rsid w:val="00A0256F"/>
    <w:rsid w:val="00A02911"/>
    <w:rsid w:val="00A02B38"/>
    <w:rsid w:val="00A02C54"/>
    <w:rsid w:val="00A02EA2"/>
    <w:rsid w:val="00A02F39"/>
    <w:rsid w:val="00A02FA0"/>
    <w:rsid w:val="00A03048"/>
    <w:rsid w:val="00A0342C"/>
    <w:rsid w:val="00A034D3"/>
    <w:rsid w:val="00A034E9"/>
    <w:rsid w:val="00A0356F"/>
    <w:rsid w:val="00A03F02"/>
    <w:rsid w:val="00A03F7D"/>
    <w:rsid w:val="00A0416A"/>
    <w:rsid w:val="00A041B1"/>
    <w:rsid w:val="00A0431C"/>
    <w:rsid w:val="00A045B3"/>
    <w:rsid w:val="00A04741"/>
    <w:rsid w:val="00A04775"/>
    <w:rsid w:val="00A04844"/>
    <w:rsid w:val="00A0499B"/>
    <w:rsid w:val="00A05026"/>
    <w:rsid w:val="00A0537D"/>
    <w:rsid w:val="00A053B6"/>
    <w:rsid w:val="00A0544D"/>
    <w:rsid w:val="00A05F9A"/>
    <w:rsid w:val="00A0622B"/>
    <w:rsid w:val="00A06DED"/>
    <w:rsid w:val="00A06E33"/>
    <w:rsid w:val="00A071FE"/>
    <w:rsid w:val="00A0735A"/>
    <w:rsid w:val="00A0739B"/>
    <w:rsid w:val="00A073EB"/>
    <w:rsid w:val="00A07811"/>
    <w:rsid w:val="00A07ECF"/>
    <w:rsid w:val="00A07F62"/>
    <w:rsid w:val="00A1007C"/>
    <w:rsid w:val="00A10222"/>
    <w:rsid w:val="00A107C8"/>
    <w:rsid w:val="00A10BE3"/>
    <w:rsid w:val="00A10CBE"/>
    <w:rsid w:val="00A10DC5"/>
    <w:rsid w:val="00A11281"/>
    <w:rsid w:val="00A115FC"/>
    <w:rsid w:val="00A1161B"/>
    <w:rsid w:val="00A11B24"/>
    <w:rsid w:val="00A11B7C"/>
    <w:rsid w:val="00A11CCA"/>
    <w:rsid w:val="00A11DA8"/>
    <w:rsid w:val="00A12273"/>
    <w:rsid w:val="00A12370"/>
    <w:rsid w:val="00A123FE"/>
    <w:rsid w:val="00A12594"/>
    <w:rsid w:val="00A12722"/>
    <w:rsid w:val="00A12D24"/>
    <w:rsid w:val="00A133CD"/>
    <w:rsid w:val="00A13764"/>
    <w:rsid w:val="00A13890"/>
    <w:rsid w:val="00A13900"/>
    <w:rsid w:val="00A13909"/>
    <w:rsid w:val="00A13A10"/>
    <w:rsid w:val="00A13F7D"/>
    <w:rsid w:val="00A142C9"/>
    <w:rsid w:val="00A149E7"/>
    <w:rsid w:val="00A14E65"/>
    <w:rsid w:val="00A14FD0"/>
    <w:rsid w:val="00A14FD4"/>
    <w:rsid w:val="00A15397"/>
    <w:rsid w:val="00A1583F"/>
    <w:rsid w:val="00A15B5D"/>
    <w:rsid w:val="00A15CD0"/>
    <w:rsid w:val="00A15D17"/>
    <w:rsid w:val="00A163C8"/>
    <w:rsid w:val="00A1675F"/>
    <w:rsid w:val="00A16965"/>
    <w:rsid w:val="00A16B3E"/>
    <w:rsid w:val="00A16C10"/>
    <w:rsid w:val="00A16E25"/>
    <w:rsid w:val="00A1718B"/>
    <w:rsid w:val="00A17D66"/>
    <w:rsid w:val="00A201F5"/>
    <w:rsid w:val="00A202B0"/>
    <w:rsid w:val="00A20403"/>
    <w:rsid w:val="00A204D2"/>
    <w:rsid w:val="00A20668"/>
    <w:rsid w:val="00A20770"/>
    <w:rsid w:val="00A20962"/>
    <w:rsid w:val="00A2096A"/>
    <w:rsid w:val="00A20A21"/>
    <w:rsid w:val="00A20BDB"/>
    <w:rsid w:val="00A20D61"/>
    <w:rsid w:val="00A20FB0"/>
    <w:rsid w:val="00A21027"/>
    <w:rsid w:val="00A2106D"/>
    <w:rsid w:val="00A214BF"/>
    <w:rsid w:val="00A214EE"/>
    <w:rsid w:val="00A216CC"/>
    <w:rsid w:val="00A217BA"/>
    <w:rsid w:val="00A21861"/>
    <w:rsid w:val="00A21D63"/>
    <w:rsid w:val="00A21DE2"/>
    <w:rsid w:val="00A21E1C"/>
    <w:rsid w:val="00A21F2A"/>
    <w:rsid w:val="00A22732"/>
    <w:rsid w:val="00A228AB"/>
    <w:rsid w:val="00A23142"/>
    <w:rsid w:val="00A232BC"/>
    <w:rsid w:val="00A2359E"/>
    <w:rsid w:val="00A2404C"/>
    <w:rsid w:val="00A24053"/>
    <w:rsid w:val="00A242EA"/>
    <w:rsid w:val="00A24343"/>
    <w:rsid w:val="00A244E5"/>
    <w:rsid w:val="00A2504C"/>
    <w:rsid w:val="00A25562"/>
    <w:rsid w:val="00A25704"/>
    <w:rsid w:val="00A25831"/>
    <w:rsid w:val="00A259F5"/>
    <w:rsid w:val="00A25BEB"/>
    <w:rsid w:val="00A26059"/>
    <w:rsid w:val="00A261C6"/>
    <w:rsid w:val="00A26303"/>
    <w:rsid w:val="00A26396"/>
    <w:rsid w:val="00A2644E"/>
    <w:rsid w:val="00A269CC"/>
    <w:rsid w:val="00A26A61"/>
    <w:rsid w:val="00A26A94"/>
    <w:rsid w:val="00A26D28"/>
    <w:rsid w:val="00A26EA1"/>
    <w:rsid w:val="00A27023"/>
    <w:rsid w:val="00A270CB"/>
    <w:rsid w:val="00A273C2"/>
    <w:rsid w:val="00A27F33"/>
    <w:rsid w:val="00A27FE1"/>
    <w:rsid w:val="00A301AA"/>
    <w:rsid w:val="00A3060F"/>
    <w:rsid w:val="00A30646"/>
    <w:rsid w:val="00A3095C"/>
    <w:rsid w:val="00A30F82"/>
    <w:rsid w:val="00A3108D"/>
    <w:rsid w:val="00A31375"/>
    <w:rsid w:val="00A31714"/>
    <w:rsid w:val="00A3188B"/>
    <w:rsid w:val="00A31B58"/>
    <w:rsid w:val="00A31C55"/>
    <w:rsid w:val="00A31C68"/>
    <w:rsid w:val="00A31EA1"/>
    <w:rsid w:val="00A3208C"/>
    <w:rsid w:val="00A3229E"/>
    <w:rsid w:val="00A322E9"/>
    <w:rsid w:val="00A324FC"/>
    <w:rsid w:val="00A32878"/>
    <w:rsid w:val="00A32A7A"/>
    <w:rsid w:val="00A32DF8"/>
    <w:rsid w:val="00A3381C"/>
    <w:rsid w:val="00A338CF"/>
    <w:rsid w:val="00A340F6"/>
    <w:rsid w:val="00A341C1"/>
    <w:rsid w:val="00A343A7"/>
    <w:rsid w:val="00A348F4"/>
    <w:rsid w:val="00A3490F"/>
    <w:rsid w:val="00A34C5C"/>
    <w:rsid w:val="00A34E5E"/>
    <w:rsid w:val="00A34F49"/>
    <w:rsid w:val="00A34F51"/>
    <w:rsid w:val="00A35078"/>
    <w:rsid w:val="00A355D4"/>
    <w:rsid w:val="00A3570D"/>
    <w:rsid w:val="00A358DC"/>
    <w:rsid w:val="00A359EE"/>
    <w:rsid w:val="00A35B05"/>
    <w:rsid w:val="00A35EF5"/>
    <w:rsid w:val="00A3686D"/>
    <w:rsid w:val="00A3694D"/>
    <w:rsid w:val="00A36AE1"/>
    <w:rsid w:val="00A36C0C"/>
    <w:rsid w:val="00A36D2A"/>
    <w:rsid w:val="00A36DFA"/>
    <w:rsid w:val="00A37429"/>
    <w:rsid w:val="00A375FE"/>
    <w:rsid w:val="00A37A32"/>
    <w:rsid w:val="00A37DC4"/>
    <w:rsid w:val="00A37E6E"/>
    <w:rsid w:val="00A4092C"/>
    <w:rsid w:val="00A40D4D"/>
    <w:rsid w:val="00A40ECD"/>
    <w:rsid w:val="00A4102E"/>
    <w:rsid w:val="00A4126C"/>
    <w:rsid w:val="00A413FE"/>
    <w:rsid w:val="00A41824"/>
    <w:rsid w:val="00A41904"/>
    <w:rsid w:val="00A41D5D"/>
    <w:rsid w:val="00A4275F"/>
    <w:rsid w:val="00A42A0B"/>
    <w:rsid w:val="00A43352"/>
    <w:rsid w:val="00A433BA"/>
    <w:rsid w:val="00A43581"/>
    <w:rsid w:val="00A43675"/>
    <w:rsid w:val="00A436BA"/>
    <w:rsid w:val="00A43ADC"/>
    <w:rsid w:val="00A440AC"/>
    <w:rsid w:val="00A44278"/>
    <w:rsid w:val="00A4458F"/>
    <w:rsid w:val="00A445C8"/>
    <w:rsid w:val="00A44A5C"/>
    <w:rsid w:val="00A44CBD"/>
    <w:rsid w:val="00A44D7B"/>
    <w:rsid w:val="00A451B1"/>
    <w:rsid w:val="00A453B0"/>
    <w:rsid w:val="00A453BD"/>
    <w:rsid w:val="00A4599A"/>
    <w:rsid w:val="00A45B7B"/>
    <w:rsid w:val="00A45F4F"/>
    <w:rsid w:val="00A45F67"/>
    <w:rsid w:val="00A46310"/>
    <w:rsid w:val="00A463F1"/>
    <w:rsid w:val="00A464BB"/>
    <w:rsid w:val="00A466E5"/>
    <w:rsid w:val="00A46828"/>
    <w:rsid w:val="00A468A8"/>
    <w:rsid w:val="00A4692E"/>
    <w:rsid w:val="00A46C10"/>
    <w:rsid w:val="00A47784"/>
    <w:rsid w:val="00A47D3D"/>
    <w:rsid w:val="00A5011A"/>
    <w:rsid w:val="00A5013A"/>
    <w:rsid w:val="00A5026B"/>
    <w:rsid w:val="00A502B8"/>
    <w:rsid w:val="00A50340"/>
    <w:rsid w:val="00A50423"/>
    <w:rsid w:val="00A5077A"/>
    <w:rsid w:val="00A50B02"/>
    <w:rsid w:val="00A50BA4"/>
    <w:rsid w:val="00A51127"/>
    <w:rsid w:val="00A5170D"/>
    <w:rsid w:val="00A5196B"/>
    <w:rsid w:val="00A51AD7"/>
    <w:rsid w:val="00A523B7"/>
    <w:rsid w:val="00A527B1"/>
    <w:rsid w:val="00A5281A"/>
    <w:rsid w:val="00A5297E"/>
    <w:rsid w:val="00A52AC7"/>
    <w:rsid w:val="00A52CDF"/>
    <w:rsid w:val="00A53231"/>
    <w:rsid w:val="00A53320"/>
    <w:rsid w:val="00A53382"/>
    <w:rsid w:val="00A53C6E"/>
    <w:rsid w:val="00A53FE3"/>
    <w:rsid w:val="00A540CC"/>
    <w:rsid w:val="00A540F2"/>
    <w:rsid w:val="00A544CE"/>
    <w:rsid w:val="00A545B2"/>
    <w:rsid w:val="00A5460F"/>
    <w:rsid w:val="00A5475E"/>
    <w:rsid w:val="00A54897"/>
    <w:rsid w:val="00A548E2"/>
    <w:rsid w:val="00A54904"/>
    <w:rsid w:val="00A54B6A"/>
    <w:rsid w:val="00A550DB"/>
    <w:rsid w:val="00A55278"/>
    <w:rsid w:val="00A55397"/>
    <w:rsid w:val="00A554A3"/>
    <w:rsid w:val="00A5594D"/>
    <w:rsid w:val="00A55EF4"/>
    <w:rsid w:val="00A561A7"/>
    <w:rsid w:val="00A564BD"/>
    <w:rsid w:val="00A5652B"/>
    <w:rsid w:val="00A566A6"/>
    <w:rsid w:val="00A56814"/>
    <w:rsid w:val="00A56869"/>
    <w:rsid w:val="00A568BF"/>
    <w:rsid w:val="00A56A2D"/>
    <w:rsid w:val="00A56FA6"/>
    <w:rsid w:val="00A573B7"/>
    <w:rsid w:val="00A5746C"/>
    <w:rsid w:val="00A57717"/>
    <w:rsid w:val="00A57A27"/>
    <w:rsid w:val="00A57B68"/>
    <w:rsid w:val="00A57DE3"/>
    <w:rsid w:val="00A60237"/>
    <w:rsid w:val="00A60352"/>
    <w:rsid w:val="00A603D5"/>
    <w:rsid w:val="00A6057A"/>
    <w:rsid w:val="00A60821"/>
    <w:rsid w:val="00A608B7"/>
    <w:rsid w:val="00A60B2D"/>
    <w:rsid w:val="00A60B9F"/>
    <w:rsid w:val="00A60CC4"/>
    <w:rsid w:val="00A60E0B"/>
    <w:rsid w:val="00A61003"/>
    <w:rsid w:val="00A612DD"/>
    <w:rsid w:val="00A61538"/>
    <w:rsid w:val="00A6177F"/>
    <w:rsid w:val="00A6182D"/>
    <w:rsid w:val="00A61B0B"/>
    <w:rsid w:val="00A61D9C"/>
    <w:rsid w:val="00A61F2E"/>
    <w:rsid w:val="00A61FB3"/>
    <w:rsid w:val="00A62216"/>
    <w:rsid w:val="00A624EA"/>
    <w:rsid w:val="00A625A7"/>
    <w:rsid w:val="00A62A20"/>
    <w:rsid w:val="00A62A63"/>
    <w:rsid w:val="00A62CDF"/>
    <w:rsid w:val="00A6309A"/>
    <w:rsid w:val="00A630E1"/>
    <w:rsid w:val="00A63112"/>
    <w:rsid w:val="00A63187"/>
    <w:rsid w:val="00A6319F"/>
    <w:rsid w:val="00A632E6"/>
    <w:rsid w:val="00A63704"/>
    <w:rsid w:val="00A6374D"/>
    <w:rsid w:val="00A63A6F"/>
    <w:rsid w:val="00A63B89"/>
    <w:rsid w:val="00A63E8F"/>
    <w:rsid w:val="00A63F2C"/>
    <w:rsid w:val="00A640F8"/>
    <w:rsid w:val="00A6415F"/>
    <w:rsid w:val="00A647C1"/>
    <w:rsid w:val="00A648B2"/>
    <w:rsid w:val="00A652E7"/>
    <w:rsid w:val="00A654DB"/>
    <w:rsid w:val="00A654FE"/>
    <w:rsid w:val="00A657B1"/>
    <w:rsid w:val="00A659FC"/>
    <w:rsid w:val="00A65A1B"/>
    <w:rsid w:val="00A65A53"/>
    <w:rsid w:val="00A65D11"/>
    <w:rsid w:val="00A660D3"/>
    <w:rsid w:val="00A6623D"/>
    <w:rsid w:val="00A662A1"/>
    <w:rsid w:val="00A66546"/>
    <w:rsid w:val="00A66899"/>
    <w:rsid w:val="00A66AAD"/>
    <w:rsid w:val="00A66AC4"/>
    <w:rsid w:val="00A66CFC"/>
    <w:rsid w:val="00A66D64"/>
    <w:rsid w:val="00A66F04"/>
    <w:rsid w:val="00A67105"/>
    <w:rsid w:val="00A67116"/>
    <w:rsid w:val="00A67221"/>
    <w:rsid w:val="00A674A5"/>
    <w:rsid w:val="00A6775A"/>
    <w:rsid w:val="00A6780A"/>
    <w:rsid w:val="00A678BF"/>
    <w:rsid w:val="00A679C5"/>
    <w:rsid w:val="00A67BCE"/>
    <w:rsid w:val="00A67FC4"/>
    <w:rsid w:val="00A70195"/>
    <w:rsid w:val="00A70198"/>
    <w:rsid w:val="00A7065A"/>
    <w:rsid w:val="00A70DF3"/>
    <w:rsid w:val="00A7113D"/>
    <w:rsid w:val="00A7119F"/>
    <w:rsid w:val="00A7170B"/>
    <w:rsid w:val="00A71A75"/>
    <w:rsid w:val="00A71CE3"/>
    <w:rsid w:val="00A71FF9"/>
    <w:rsid w:val="00A720F4"/>
    <w:rsid w:val="00A7210B"/>
    <w:rsid w:val="00A721A1"/>
    <w:rsid w:val="00A722A9"/>
    <w:rsid w:val="00A72362"/>
    <w:rsid w:val="00A729B4"/>
    <w:rsid w:val="00A72A4D"/>
    <w:rsid w:val="00A72CD3"/>
    <w:rsid w:val="00A72EE5"/>
    <w:rsid w:val="00A730D4"/>
    <w:rsid w:val="00A739A8"/>
    <w:rsid w:val="00A73BF0"/>
    <w:rsid w:val="00A73C49"/>
    <w:rsid w:val="00A73DE1"/>
    <w:rsid w:val="00A7456E"/>
    <w:rsid w:val="00A745FF"/>
    <w:rsid w:val="00A74717"/>
    <w:rsid w:val="00A74ACB"/>
    <w:rsid w:val="00A74B03"/>
    <w:rsid w:val="00A74C99"/>
    <w:rsid w:val="00A74E71"/>
    <w:rsid w:val="00A74F74"/>
    <w:rsid w:val="00A75312"/>
    <w:rsid w:val="00A75536"/>
    <w:rsid w:val="00A75609"/>
    <w:rsid w:val="00A7593D"/>
    <w:rsid w:val="00A75AB1"/>
    <w:rsid w:val="00A75E07"/>
    <w:rsid w:val="00A75E0E"/>
    <w:rsid w:val="00A75F8C"/>
    <w:rsid w:val="00A7603F"/>
    <w:rsid w:val="00A7658B"/>
    <w:rsid w:val="00A7681E"/>
    <w:rsid w:val="00A76C47"/>
    <w:rsid w:val="00A76CB7"/>
    <w:rsid w:val="00A76E51"/>
    <w:rsid w:val="00A77095"/>
    <w:rsid w:val="00A7720E"/>
    <w:rsid w:val="00A7749A"/>
    <w:rsid w:val="00A774B4"/>
    <w:rsid w:val="00A775DF"/>
    <w:rsid w:val="00A7771D"/>
    <w:rsid w:val="00A77A08"/>
    <w:rsid w:val="00A77B51"/>
    <w:rsid w:val="00A77B81"/>
    <w:rsid w:val="00A77BB4"/>
    <w:rsid w:val="00A77BBE"/>
    <w:rsid w:val="00A77C50"/>
    <w:rsid w:val="00A77F59"/>
    <w:rsid w:val="00A802E9"/>
    <w:rsid w:val="00A80540"/>
    <w:rsid w:val="00A8057C"/>
    <w:rsid w:val="00A80760"/>
    <w:rsid w:val="00A80834"/>
    <w:rsid w:val="00A80BBB"/>
    <w:rsid w:val="00A80D5C"/>
    <w:rsid w:val="00A80EDB"/>
    <w:rsid w:val="00A8117A"/>
    <w:rsid w:val="00A81223"/>
    <w:rsid w:val="00A812BB"/>
    <w:rsid w:val="00A816BA"/>
    <w:rsid w:val="00A81723"/>
    <w:rsid w:val="00A81919"/>
    <w:rsid w:val="00A81D6A"/>
    <w:rsid w:val="00A81FBE"/>
    <w:rsid w:val="00A82076"/>
    <w:rsid w:val="00A820AF"/>
    <w:rsid w:val="00A821AE"/>
    <w:rsid w:val="00A82526"/>
    <w:rsid w:val="00A82776"/>
    <w:rsid w:val="00A828EF"/>
    <w:rsid w:val="00A8293D"/>
    <w:rsid w:val="00A82B56"/>
    <w:rsid w:val="00A82BF7"/>
    <w:rsid w:val="00A82DBA"/>
    <w:rsid w:val="00A83369"/>
    <w:rsid w:val="00A83552"/>
    <w:rsid w:val="00A83555"/>
    <w:rsid w:val="00A83686"/>
    <w:rsid w:val="00A836E7"/>
    <w:rsid w:val="00A8376D"/>
    <w:rsid w:val="00A83890"/>
    <w:rsid w:val="00A83940"/>
    <w:rsid w:val="00A839AF"/>
    <w:rsid w:val="00A83F36"/>
    <w:rsid w:val="00A8402B"/>
    <w:rsid w:val="00A841D6"/>
    <w:rsid w:val="00A842A9"/>
    <w:rsid w:val="00A850BF"/>
    <w:rsid w:val="00A85127"/>
    <w:rsid w:val="00A85ADB"/>
    <w:rsid w:val="00A85B33"/>
    <w:rsid w:val="00A85C3F"/>
    <w:rsid w:val="00A85E07"/>
    <w:rsid w:val="00A85E82"/>
    <w:rsid w:val="00A8609D"/>
    <w:rsid w:val="00A861FF"/>
    <w:rsid w:val="00A86203"/>
    <w:rsid w:val="00A862FC"/>
    <w:rsid w:val="00A865F7"/>
    <w:rsid w:val="00A8677A"/>
    <w:rsid w:val="00A867A7"/>
    <w:rsid w:val="00A867E7"/>
    <w:rsid w:val="00A86FF7"/>
    <w:rsid w:val="00A871B7"/>
    <w:rsid w:val="00A87732"/>
    <w:rsid w:val="00A8784C"/>
    <w:rsid w:val="00A87995"/>
    <w:rsid w:val="00A87B0E"/>
    <w:rsid w:val="00A87C1E"/>
    <w:rsid w:val="00A87CFF"/>
    <w:rsid w:val="00A87D16"/>
    <w:rsid w:val="00A900A7"/>
    <w:rsid w:val="00A900E0"/>
    <w:rsid w:val="00A90127"/>
    <w:rsid w:val="00A906F2"/>
    <w:rsid w:val="00A90AF3"/>
    <w:rsid w:val="00A90B98"/>
    <w:rsid w:val="00A90BF9"/>
    <w:rsid w:val="00A90C5E"/>
    <w:rsid w:val="00A90E2A"/>
    <w:rsid w:val="00A91016"/>
    <w:rsid w:val="00A911A6"/>
    <w:rsid w:val="00A9138A"/>
    <w:rsid w:val="00A9140D"/>
    <w:rsid w:val="00A915AC"/>
    <w:rsid w:val="00A91A05"/>
    <w:rsid w:val="00A91C3D"/>
    <w:rsid w:val="00A91CFF"/>
    <w:rsid w:val="00A92226"/>
    <w:rsid w:val="00A92241"/>
    <w:rsid w:val="00A926FC"/>
    <w:rsid w:val="00A929C0"/>
    <w:rsid w:val="00A92D19"/>
    <w:rsid w:val="00A92E6A"/>
    <w:rsid w:val="00A92F13"/>
    <w:rsid w:val="00A93126"/>
    <w:rsid w:val="00A93407"/>
    <w:rsid w:val="00A93FFD"/>
    <w:rsid w:val="00A94330"/>
    <w:rsid w:val="00A946DB"/>
    <w:rsid w:val="00A946ED"/>
    <w:rsid w:val="00A94C9B"/>
    <w:rsid w:val="00A95028"/>
    <w:rsid w:val="00A95106"/>
    <w:rsid w:val="00A955A4"/>
    <w:rsid w:val="00A9561D"/>
    <w:rsid w:val="00A958E0"/>
    <w:rsid w:val="00A9590D"/>
    <w:rsid w:val="00A9593B"/>
    <w:rsid w:val="00A95959"/>
    <w:rsid w:val="00A95BED"/>
    <w:rsid w:val="00A95E79"/>
    <w:rsid w:val="00A96044"/>
    <w:rsid w:val="00A96240"/>
    <w:rsid w:val="00A96301"/>
    <w:rsid w:val="00A963F7"/>
    <w:rsid w:val="00A96AA5"/>
    <w:rsid w:val="00A9708A"/>
    <w:rsid w:val="00A97251"/>
    <w:rsid w:val="00A973B3"/>
    <w:rsid w:val="00A973F9"/>
    <w:rsid w:val="00A97477"/>
    <w:rsid w:val="00A975BC"/>
    <w:rsid w:val="00A978A5"/>
    <w:rsid w:val="00A97A01"/>
    <w:rsid w:val="00A97CC2"/>
    <w:rsid w:val="00A97D24"/>
    <w:rsid w:val="00AA01FC"/>
    <w:rsid w:val="00AA0216"/>
    <w:rsid w:val="00AA02BB"/>
    <w:rsid w:val="00AA03E3"/>
    <w:rsid w:val="00AA06DD"/>
    <w:rsid w:val="00AA09A3"/>
    <w:rsid w:val="00AA0B90"/>
    <w:rsid w:val="00AA0EB4"/>
    <w:rsid w:val="00AA0F28"/>
    <w:rsid w:val="00AA1088"/>
    <w:rsid w:val="00AA114E"/>
    <w:rsid w:val="00AA14DA"/>
    <w:rsid w:val="00AA1DF3"/>
    <w:rsid w:val="00AA1E98"/>
    <w:rsid w:val="00AA215E"/>
    <w:rsid w:val="00AA2397"/>
    <w:rsid w:val="00AA23EF"/>
    <w:rsid w:val="00AA2469"/>
    <w:rsid w:val="00AA26E2"/>
    <w:rsid w:val="00AA283B"/>
    <w:rsid w:val="00AA2930"/>
    <w:rsid w:val="00AA2CE8"/>
    <w:rsid w:val="00AA3AD0"/>
    <w:rsid w:val="00AA3C06"/>
    <w:rsid w:val="00AA3C0A"/>
    <w:rsid w:val="00AA465C"/>
    <w:rsid w:val="00AA48C3"/>
    <w:rsid w:val="00AA4BDF"/>
    <w:rsid w:val="00AA52AD"/>
    <w:rsid w:val="00AA55C3"/>
    <w:rsid w:val="00AA58AF"/>
    <w:rsid w:val="00AA59C1"/>
    <w:rsid w:val="00AA5B44"/>
    <w:rsid w:val="00AA5D4A"/>
    <w:rsid w:val="00AA5DAE"/>
    <w:rsid w:val="00AA6052"/>
    <w:rsid w:val="00AA61DF"/>
    <w:rsid w:val="00AA64F9"/>
    <w:rsid w:val="00AA6B3E"/>
    <w:rsid w:val="00AA7098"/>
    <w:rsid w:val="00AA70A9"/>
    <w:rsid w:val="00AA7171"/>
    <w:rsid w:val="00AA71EF"/>
    <w:rsid w:val="00AA7202"/>
    <w:rsid w:val="00AA7696"/>
    <w:rsid w:val="00AA7A7A"/>
    <w:rsid w:val="00AB01C2"/>
    <w:rsid w:val="00AB0761"/>
    <w:rsid w:val="00AB0904"/>
    <w:rsid w:val="00AB0997"/>
    <w:rsid w:val="00AB0AA8"/>
    <w:rsid w:val="00AB0D69"/>
    <w:rsid w:val="00AB0DAD"/>
    <w:rsid w:val="00AB0F4A"/>
    <w:rsid w:val="00AB145C"/>
    <w:rsid w:val="00AB15EB"/>
    <w:rsid w:val="00AB180D"/>
    <w:rsid w:val="00AB19EB"/>
    <w:rsid w:val="00AB1A53"/>
    <w:rsid w:val="00AB1A60"/>
    <w:rsid w:val="00AB1D9F"/>
    <w:rsid w:val="00AB1EF2"/>
    <w:rsid w:val="00AB1FF7"/>
    <w:rsid w:val="00AB2390"/>
    <w:rsid w:val="00AB2683"/>
    <w:rsid w:val="00AB28F2"/>
    <w:rsid w:val="00AB294A"/>
    <w:rsid w:val="00AB2992"/>
    <w:rsid w:val="00AB2FF7"/>
    <w:rsid w:val="00AB3063"/>
    <w:rsid w:val="00AB3193"/>
    <w:rsid w:val="00AB328C"/>
    <w:rsid w:val="00AB35AD"/>
    <w:rsid w:val="00AB35DD"/>
    <w:rsid w:val="00AB3870"/>
    <w:rsid w:val="00AB3881"/>
    <w:rsid w:val="00AB38D8"/>
    <w:rsid w:val="00AB3A08"/>
    <w:rsid w:val="00AB3A7E"/>
    <w:rsid w:val="00AB3AC3"/>
    <w:rsid w:val="00AB3AF2"/>
    <w:rsid w:val="00AB3CCC"/>
    <w:rsid w:val="00AB3FF8"/>
    <w:rsid w:val="00AB419C"/>
    <w:rsid w:val="00AB4834"/>
    <w:rsid w:val="00AB4A7E"/>
    <w:rsid w:val="00AB4AC5"/>
    <w:rsid w:val="00AB4C1C"/>
    <w:rsid w:val="00AB4D3D"/>
    <w:rsid w:val="00AB4D73"/>
    <w:rsid w:val="00AB4E72"/>
    <w:rsid w:val="00AB521E"/>
    <w:rsid w:val="00AB5E14"/>
    <w:rsid w:val="00AB5E9F"/>
    <w:rsid w:val="00AB5ED0"/>
    <w:rsid w:val="00AB610E"/>
    <w:rsid w:val="00AB64C0"/>
    <w:rsid w:val="00AB6661"/>
    <w:rsid w:val="00AB6783"/>
    <w:rsid w:val="00AB6B20"/>
    <w:rsid w:val="00AB6B46"/>
    <w:rsid w:val="00AB6DD4"/>
    <w:rsid w:val="00AB7242"/>
    <w:rsid w:val="00AB7478"/>
    <w:rsid w:val="00AB74B8"/>
    <w:rsid w:val="00AB77FC"/>
    <w:rsid w:val="00AB7BDF"/>
    <w:rsid w:val="00AB7D26"/>
    <w:rsid w:val="00AB7F60"/>
    <w:rsid w:val="00AC069E"/>
    <w:rsid w:val="00AC0A5F"/>
    <w:rsid w:val="00AC0B55"/>
    <w:rsid w:val="00AC0C17"/>
    <w:rsid w:val="00AC0E41"/>
    <w:rsid w:val="00AC0EEF"/>
    <w:rsid w:val="00AC100A"/>
    <w:rsid w:val="00AC112C"/>
    <w:rsid w:val="00AC1695"/>
    <w:rsid w:val="00AC1816"/>
    <w:rsid w:val="00AC1F22"/>
    <w:rsid w:val="00AC211F"/>
    <w:rsid w:val="00AC24C8"/>
    <w:rsid w:val="00AC25F0"/>
    <w:rsid w:val="00AC26AC"/>
    <w:rsid w:val="00AC2CAF"/>
    <w:rsid w:val="00AC2CEF"/>
    <w:rsid w:val="00AC2D77"/>
    <w:rsid w:val="00AC300B"/>
    <w:rsid w:val="00AC32C8"/>
    <w:rsid w:val="00AC335F"/>
    <w:rsid w:val="00AC3B7C"/>
    <w:rsid w:val="00AC3F6D"/>
    <w:rsid w:val="00AC414C"/>
    <w:rsid w:val="00AC42F2"/>
    <w:rsid w:val="00AC4658"/>
    <w:rsid w:val="00AC4833"/>
    <w:rsid w:val="00AC48BD"/>
    <w:rsid w:val="00AC4A90"/>
    <w:rsid w:val="00AC4E85"/>
    <w:rsid w:val="00AC512C"/>
    <w:rsid w:val="00AC5192"/>
    <w:rsid w:val="00AC546D"/>
    <w:rsid w:val="00AC5961"/>
    <w:rsid w:val="00AC5BE7"/>
    <w:rsid w:val="00AC5EB8"/>
    <w:rsid w:val="00AC65D2"/>
    <w:rsid w:val="00AC65DE"/>
    <w:rsid w:val="00AC671A"/>
    <w:rsid w:val="00AC67C1"/>
    <w:rsid w:val="00AC67F9"/>
    <w:rsid w:val="00AC6C5B"/>
    <w:rsid w:val="00AC6E19"/>
    <w:rsid w:val="00AC6E89"/>
    <w:rsid w:val="00AC6F3E"/>
    <w:rsid w:val="00AC7217"/>
    <w:rsid w:val="00AC72EE"/>
    <w:rsid w:val="00AC73D9"/>
    <w:rsid w:val="00AC769B"/>
    <w:rsid w:val="00AC78C1"/>
    <w:rsid w:val="00AC7DCB"/>
    <w:rsid w:val="00AD01A1"/>
    <w:rsid w:val="00AD01AB"/>
    <w:rsid w:val="00AD02AD"/>
    <w:rsid w:val="00AD046C"/>
    <w:rsid w:val="00AD088C"/>
    <w:rsid w:val="00AD0B7C"/>
    <w:rsid w:val="00AD0CCB"/>
    <w:rsid w:val="00AD0D12"/>
    <w:rsid w:val="00AD126F"/>
    <w:rsid w:val="00AD1AA5"/>
    <w:rsid w:val="00AD1ABA"/>
    <w:rsid w:val="00AD1DAA"/>
    <w:rsid w:val="00AD2040"/>
    <w:rsid w:val="00AD21FD"/>
    <w:rsid w:val="00AD2601"/>
    <w:rsid w:val="00AD2DAA"/>
    <w:rsid w:val="00AD2EBA"/>
    <w:rsid w:val="00AD31C4"/>
    <w:rsid w:val="00AD33C8"/>
    <w:rsid w:val="00AD34AA"/>
    <w:rsid w:val="00AD3A60"/>
    <w:rsid w:val="00AD3BD1"/>
    <w:rsid w:val="00AD4020"/>
    <w:rsid w:val="00AD4025"/>
    <w:rsid w:val="00AD4160"/>
    <w:rsid w:val="00AD41A8"/>
    <w:rsid w:val="00AD4304"/>
    <w:rsid w:val="00AD44BC"/>
    <w:rsid w:val="00AD472B"/>
    <w:rsid w:val="00AD48F5"/>
    <w:rsid w:val="00AD4B76"/>
    <w:rsid w:val="00AD4D1B"/>
    <w:rsid w:val="00AD4D5D"/>
    <w:rsid w:val="00AD4D8A"/>
    <w:rsid w:val="00AD4E31"/>
    <w:rsid w:val="00AD4F82"/>
    <w:rsid w:val="00AD4FC2"/>
    <w:rsid w:val="00AD5206"/>
    <w:rsid w:val="00AD527C"/>
    <w:rsid w:val="00AD547C"/>
    <w:rsid w:val="00AD54AB"/>
    <w:rsid w:val="00AD55A4"/>
    <w:rsid w:val="00AD570B"/>
    <w:rsid w:val="00AD570D"/>
    <w:rsid w:val="00AD5A0C"/>
    <w:rsid w:val="00AD5E97"/>
    <w:rsid w:val="00AD604F"/>
    <w:rsid w:val="00AD60B6"/>
    <w:rsid w:val="00AD624D"/>
    <w:rsid w:val="00AD635B"/>
    <w:rsid w:val="00AD66DE"/>
    <w:rsid w:val="00AD6781"/>
    <w:rsid w:val="00AD685C"/>
    <w:rsid w:val="00AD7084"/>
    <w:rsid w:val="00AD71C4"/>
    <w:rsid w:val="00AD758D"/>
    <w:rsid w:val="00AD7738"/>
    <w:rsid w:val="00AD78C1"/>
    <w:rsid w:val="00AD7AD7"/>
    <w:rsid w:val="00AD7AE3"/>
    <w:rsid w:val="00AD7B20"/>
    <w:rsid w:val="00AD7BA5"/>
    <w:rsid w:val="00AD7C0F"/>
    <w:rsid w:val="00AD7CC9"/>
    <w:rsid w:val="00AD7E18"/>
    <w:rsid w:val="00AE033C"/>
    <w:rsid w:val="00AE051E"/>
    <w:rsid w:val="00AE05B1"/>
    <w:rsid w:val="00AE06AE"/>
    <w:rsid w:val="00AE0874"/>
    <w:rsid w:val="00AE09A2"/>
    <w:rsid w:val="00AE0C50"/>
    <w:rsid w:val="00AE0CDD"/>
    <w:rsid w:val="00AE12D7"/>
    <w:rsid w:val="00AE146F"/>
    <w:rsid w:val="00AE1488"/>
    <w:rsid w:val="00AE158C"/>
    <w:rsid w:val="00AE171C"/>
    <w:rsid w:val="00AE17F3"/>
    <w:rsid w:val="00AE1916"/>
    <w:rsid w:val="00AE1992"/>
    <w:rsid w:val="00AE19DC"/>
    <w:rsid w:val="00AE1AB1"/>
    <w:rsid w:val="00AE28B6"/>
    <w:rsid w:val="00AE2C53"/>
    <w:rsid w:val="00AE34E9"/>
    <w:rsid w:val="00AE356A"/>
    <w:rsid w:val="00AE35C6"/>
    <w:rsid w:val="00AE367D"/>
    <w:rsid w:val="00AE36C5"/>
    <w:rsid w:val="00AE372F"/>
    <w:rsid w:val="00AE3A12"/>
    <w:rsid w:val="00AE3C42"/>
    <w:rsid w:val="00AE42CC"/>
    <w:rsid w:val="00AE4377"/>
    <w:rsid w:val="00AE440B"/>
    <w:rsid w:val="00AE461E"/>
    <w:rsid w:val="00AE48DB"/>
    <w:rsid w:val="00AE49D5"/>
    <w:rsid w:val="00AE4C4E"/>
    <w:rsid w:val="00AE4F1F"/>
    <w:rsid w:val="00AE50D4"/>
    <w:rsid w:val="00AE5140"/>
    <w:rsid w:val="00AE5178"/>
    <w:rsid w:val="00AE52DF"/>
    <w:rsid w:val="00AE55BF"/>
    <w:rsid w:val="00AE59AE"/>
    <w:rsid w:val="00AE5A47"/>
    <w:rsid w:val="00AE6000"/>
    <w:rsid w:val="00AE60A0"/>
    <w:rsid w:val="00AE60C1"/>
    <w:rsid w:val="00AE61D4"/>
    <w:rsid w:val="00AE64C4"/>
    <w:rsid w:val="00AE671F"/>
    <w:rsid w:val="00AE67E5"/>
    <w:rsid w:val="00AE6901"/>
    <w:rsid w:val="00AE6935"/>
    <w:rsid w:val="00AE6D91"/>
    <w:rsid w:val="00AE6F78"/>
    <w:rsid w:val="00AE7805"/>
    <w:rsid w:val="00AE7DC5"/>
    <w:rsid w:val="00AF007F"/>
    <w:rsid w:val="00AF00A3"/>
    <w:rsid w:val="00AF00BB"/>
    <w:rsid w:val="00AF00DC"/>
    <w:rsid w:val="00AF0117"/>
    <w:rsid w:val="00AF02D3"/>
    <w:rsid w:val="00AF039E"/>
    <w:rsid w:val="00AF03F1"/>
    <w:rsid w:val="00AF045D"/>
    <w:rsid w:val="00AF05FA"/>
    <w:rsid w:val="00AF08A3"/>
    <w:rsid w:val="00AF090E"/>
    <w:rsid w:val="00AF0DEA"/>
    <w:rsid w:val="00AF17B8"/>
    <w:rsid w:val="00AF17D2"/>
    <w:rsid w:val="00AF1820"/>
    <w:rsid w:val="00AF189C"/>
    <w:rsid w:val="00AF1C26"/>
    <w:rsid w:val="00AF1F66"/>
    <w:rsid w:val="00AF22D2"/>
    <w:rsid w:val="00AF2603"/>
    <w:rsid w:val="00AF2774"/>
    <w:rsid w:val="00AF2BC4"/>
    <w:rsid w:val="00AF2E79"/>
    <w:rsid w:val="00AF2FAB"/>
    <w:rsid w:val="00AF2FD7"/>
    <w:rsid w:val="00AF3095"/>
    <w:rsid w:val="00AF31C2"/>
    <w:rsid w:val="00AF3222"/>
    <w:rsid w:val="00AF346F"/>
    <w:rsid w:val="00AF3596"/>
    <w:rsid w:val="00AF360E"/>
    <w:rsid w:val="00AF36D4"/>
    <w:rsid w:val="00AF37C1"/>
    <w:rsid w:val="00AF3880"/>
    <w:rsid w:val="00AF3C3D"/>
    <w:rsid w:val="00AF3D5E"/>
    <w:rsid w:val="00AF3EB1"/>
    <w:rsid w:val="00AF42C7"/>
    <w:rsid w:val="00AF44AF"/>
    <w:rsid w:val="00AF45D8"/>
    <w:rsid w:val="00AF460B"/>
    <w:rsid w:val="00AF48FB"/>
    <w:rsid w:val="00AF491C"/>
    <w:rsid w:val="00AF4ACC"/>
    <w:rsid w:val="00AF4F1F"/>
    <w:rsid w:val="00AF5278"/>
    <w:rsid w:val="00AF5328"/>
    <w:rsid w:val="00AF53C7"/>
    <w:rsid w:val="00AF555E"/>
    <w:rsid w:val="00AF56ED"/>
    <w:rsid w:val="00AF57BA"/>
    <w:rsid w:val="00AF5873"/>
    <w:rsid w:val="00AF594D"/>
    <w:rsid w:val="00AF5A66"/>
    <w:rsid w:val="00AF5CC8"/>
    <w:rsid w:val="00AF5DA6"/>
    <w:rsid w:val="00AF5F37"/>
    <w:rsid w:val="00AF6086"/>
    <w:rsid w:val="00AF62FC"/>
    <w:rsid w:val="00AF68D3"/>
    <w:rsid w:val="00AF6AF1"/>
    <w:rsid w:val="00AF6AF8"/>
    <w:rsid w:val="00AF7170"/>
    <w:rsid w:val="00AF756C"/>
    <w:rsid w:val="00AF7698"/>
    <w:rsid w:val="00AF76F6"/>
    <w:rsid w:val="00AF7708"/>
    <w:rsid w:val="00AF779F"/>
    <w:rsid w:val="00AF780C"/>
    <w:rsid w:val="00AF7859"/>
    <w:rsid w:val="00AF78CC"/>
    <w:rsid w:val="00AF7E93"/>
    <w:rsid w:val="00AF7F6E"/>
    <w:rsid w:val="00B0045A"/>
    <w:rsid w:val="00B00B20"/>
    <w:rsid w:val="00B00D73"/>
    <w:rsid w:val="00B01190"/>
    <w:rsid w:val="00B0119D"/>
    <w:rsid w:val="00B0131B"/>
    <w:rsid w:val="00B013D3"/>
    <w:rsid w:val="00B014FB"/>
    <w:rsid w:val="00B0151D"/>
    <w:rsid w:val="00B0174E"/>
    <w:rsid w:val="00B01783"/>
    <w:rsid w:val="00B017C4"/>
    <w:rsid w:val="00B018DB"/>
    <w:rsid w:val="00B01B77"/>
    <w:rsid w:val="00B021A3"/>
    <w:rsid w:val="00B02421"/>
    <w:rsid w:val="00B02464"/>
    <w:rsid w:val="00B02550"/>
    <w:rsid w:val="00B0259E"/>
    <w:rsid w:val="00B025D2"/>
    <w:rsid w:val="00B026A9"/>
    <w:rsid w:val="00B02ADD"/>
    <w:rsid w:val="00B03052"/>
    <w:rsid w:val="00B0309E"/>
    <w:rsid w:val="00B0320D"/>
    <w:rsid w:val="00B034D5"/>
    <w:rsid w:val="00B03976"/>
    <w:rsid w:val="00B03DBD"/>
    <w:rsid w:val="00B03FEC"/>
    <w:rsid w:val="00B04222"/>
    <w:rsid w:val="00B04D5A"/>
    <w:rsid w:val="00B04DBB"/>
    <w:rsid w:val="00B04F1E"/>
    <w:rsid w:val="00B04F94"/>
    <w:rsid w:val="00B05040"/>
    <w:rsid w:val="00B05290"/>
    <w:rsid w:val="00B052DC"/>
    <w:rsid w:val="00B05B79"/>
    <w:rsid w:val="00B05C1F"/>
    <w:rsid w:val="00B05DE6"/>
    <w:rsid w:val="00B061E5"/>
    <w:rsid w:val="00B0653F"/>
    <w:rsid w:val="00B06622"/>
    <w:rsid w:val="00B06725"/>
    <w:rsid w:val="00B068F2"/>
    <w:rsid w:val="00B06AD9"/>
    <w:rsid w:val="00B06B68"/>
    <w:rsid w:val="00B06BE0"/>
    <w:rsid w:val="00B06EF8"/>
    <w:rsid w:val="00B072B2"/>
    <w:rsid w:val="00B078CA"/>
    <w:rsid w:val="00B07949"/>
    <w:rsid w:val="00B07A49"/>
    <w:rsid w:val="00B07B1A"/>
    <w:rsid w:val="00B100CE"/>
    <w:rsid w:val="00B10364"/>
    <w:rsid w:val="00B103FD"/>
    <w:rsid w:val="00B1042C"/>
    <w:rsid w:val="00B10582"/>
    <w:rsid w:val="00B10877"/>
    <w:rsid w:val="00B10E56"/>
    <w:rsid w:val="00B10F42"/>
    <w:rsid w:val="00B11012"/>
    <w:rsid w:val="00B11313"/>
    <w:rsid w:val="00B1139A"/>
    <w:rsid w:val="00B11643"/>
    <w:rsid w:val="00B1165F"/>
    <w:rsid w:val="00B117F4"/>
    <w:rsid w:val="00B11826"/>
    <w:rsid w:val="00B118AD"/>
    <w:rsid w:val="00B1190C"/>
    <w:rsid w:val="00B11937"/>
    <w:rsid w:val="00B119F6"/>
    <w:rsid w:val="00B11A39"/>
    <w:rsid w:val="00B11BF3"/>
    <w:rsid w:val="00B11CB0"/>
    <w:rsid w:val="00B11F84"/>
    <w:rsid w:val="00B120B7"/>
    <w:rsid w:val="00B12236"/>
    <w:rsid w:val="00B12264"/>
    <w:rsid w:val="00B12287"/>
    <w:rsid w:val="00B122E8"/>
    <w:rsid w:val="00B12582"/>
    <w:rsid w:val="00B1296F"/>
    <w:rsid w:val="00B12B9C"/>
    <w:rsid w:val="00B12C44"/>
    <w:rsid w:val="00B12EE1"/>
    <w:rsid w:val="00B131A0"/>
    <w:rsid w:val="00B1320F"/>
    <w:rsid w:val="00B132CE"/>
    <w:rsid w:val="00B135BE"/>
    <w:rsid w:val="00B13634"/>
    <w:rsid w:val="00B1370F"/>
    <w:rsid w:val="00B1373C"/>
    <w:rsid w:val="00B137E9"/>
    <w:rsid w:val="00B13856"/>
    <w:rsid w:val="00B1393C"/>
    <w:rsid w:val="00B139D8"/>
    <w:rsid w:val="00B13CC0"/>
    <w:rsid w:val="00B13CCC"/>
    <w:rsid w:val="00B13CD2"/>
    <w:rsid w:val="00B14081"/>
    <w:rsid w:val="00B1418E"/>
    <w:rsid w:val="00B1453E"/>
    <w:rsid w:val="00B1475B"/>
    <w:rsid w:val="00B1482E"/>
    <w:rsid w:val="00B148DC"/>
    <w:rsid w:val="00B14E07"/>
    <w:rsid w:val="00B14E9C"/>
    <w:rsid w:val="00B15074"/>
    <w:rsid w:val="00B15159"/>
    <w:rsid w:val="00B151E4"/>
    <w:rsid w:val="00B1535D"/>
    <w:rsid w:val="00B153F2"/>
    <w:rsid w:val="00B156DE"/>
    <w:rsid w:val="00B1570F"/>
    <w:rsid w:val="00B157F9"/>
    <w:rsid w:val="00B15A53"/>
    <w:rsid w:val="00B15BE9"/>
    <w:rsid w:val="00B15BF6"/>
    <w:rsid w:val="00B15CE4"/>
    <w:rsid w:val="00B15DDE"/>
    <w:rsid w:val="00B15FFD"/>
    <w:rsid w:val="00B161BF"/>
    <w:rsid w:val="00B16237"/>
    <w:rsid w:val="00B1646C"/>
    <w:rsid w:val="00B164A7"/>
    <w:rsid w:val="00B16ACE"/>
    <w:rsid w:val="00B16ADF"/>
    <w:rsid w:val="00B16C42"/>
    <w:rsid w:val="00B16DEC"/>
    <w:rsid w:val="00B170B1"/>
    <w:rsid w:val="00B170B3"/>
    <w:rsid w:val="00B17101"/>
    <w:rsid w:val="00B17338"/>
    <w:rsid w:val="00B173C5"/>
    <w:rsid w:val="00B1740F"/>
    <w:rsid w:val="00B174BA"/>
    <w:rsid w:val="00B1770A"/>
    <w:rsid w:val="00B17900"/>
    <w:rsid w:val="00B17B99"/>
    <w:rsid w:val="00B201CA"/>
    <w:rsid w:val="00B202FB"/>
    <w:rsid w:val="00B204BE"/>
    <w:rsid w:val="00B209E1"/>
    <w:rsid w:val="00B20A9F"/>
    <w:rsid w:val="00B20AB9"/>
    <w:rsid w:val="00B20ADF"/>
    <w:rsid w:val="00B20AEE"/>
    <w:rsid w:val="00B20B19"/>
    <w:rsid w:val="00B20DDF"/>
    <w:rsid w:val="00B20F12"/>
    <w:rsid w:val="00B21387"/>
    <w:rsid w:val="00B2142C"/>
    <w:rsid w:val="00B21711"/>
    <w:rsid w:val="00B21904"/>
    <w:rsid w:val="00B21F4B"/>
    <w:rsid w:val="00B2224F"/>
    <w:rsid w:val="00B222E9"/>
    <w:rsid w:val="00B22302"/>
    <w:rsid w:val="00B223F0"/>
    <w:rsid w:val="00B22475"/>
    <w:rsid w:val="00B22569"/>
    <w:rsid w:val="00B22911"/>
    <w:rsid w:val="00B22E8D"/>
    <w:rsid w:val="00B23016"/>
    <w:rsid w:val="00B23278"/>
    <w:rsid w:val="00B236C0"/>
    <w:rsid w:val="00B23713"/>
    <w:rsid w:val="00B2380F"/>
    <w:rsid w:val="00B2390E"/>
    <w:rsid w:val="00B23EDB"/>
    <w:rsid w:val="00B240E1"/>
    <w:rsid w:val="00B24343"/>
    <w:rsid w:val="00B247CF"/>
    <w:rsid w:val="00B24C2D"/>
    <w:rsid w:val="00B24D12"/>
    <w:rsid w:val="00B24DE0"/>
    <w:rsid w:val="00B24F6E"/>
    <w:rsid w:val="00B24FD6"/>
    <w:rsid w:val="00B253AC"/>
    <w:rsid w:val="00B258BF"/>
    <w:rsid w:val="00B25C50"/>
    <w:rsid w:val="00B260F8"/>
    <w:rsid w:val="00B264A4"/>
    <w:rsid w:val="00B267E2"/>
    <w:rsid w:val="00B2697C"/>
    <w:rsid w:val="00B26DB9"/>
    <w:rsid w:val="00B27432"/>
    <w:rsid w:val="00B27610"/>
    <w:rsid w:val="00B27632"/>
    <w:rsid w:val="00B27879"/>
    <w:rsid w:val="00B2798E"/>
    <w:rsid w:val="00B27BC0"/>
    <w:rsid w:val="00B27E09"/>
    <w:rsid w:val="00B300B8"/>
    <w:rsid w:val="00B30100"/>
    <w:rsid w:val="00B30678"/>
    <w:rsid w:val="00B306A6"/>
    <w:rsid w:val="00B309FA"/>
    <w:rsid w:val="00B30A6D"/>
    <w:rsid w:val="00B30AEC"/>
    <w:rsid w:val="00B30D8A"/>
    <w:rsid w:val="00B30F40"/>
    <w:rsid w:val="00B31013"/>
    <w:rsid w:val="00B314DD"/>
    <w:rsid w:val="00B316D2"/>
    <w:rsid w:val="00B31750"/>
    <w:rsid w:val="00B31B63"/>
    <w:rsid w:val="00B31B8B"/>
    <w:rsid w:val="00B31DD9"/>
    <w:rsid w:val="00B31ECD"/>
    <w:rsid w:val="00B32070"/>
    <w:rsid w:val="00B329A5"/>
    <w:rsid w:val="00B32D74"/>
    <w:rsid w:val="00B32D90"/>
    <w:rsid w:val="00B3326D"/>
    <w:rsid w:val="00B34368"/>
    <w:rsid w:val="00B3484E"/>
    <w:rsid w:val="00B349C6"/>
    <w:rsid w:val="00B34AD5"/>
    <w:rsid w:val="00B34D6D"/>
    <w:rsid w:val="00B34EA6"/>
    <w:rsid w:val="00B3581B"/>
    <w:rsid w:val="00B3590E"/>
    <w:rsid w:val="00B35B70"/>
    <w:rsid w:val="00B35B86"/>
    <w:rsid w:val="00B35B8A"/>
    <w:rsid w:val="00B35C26"/>
    <w:rsid w:val="00B35D2C"/>
    <w:rsid w:val="00B35D92"/>
    <w:rsid w:val="00B35E81"/>
    <w:rsid w:val="00B3604D"/>
    <w:rsid w:val="00B36061"/>
    <w:rsid w:val="00B3626A"/>
    <w:rsid w:val="00B3639F"/>
    <w:rsid w:val="00B36422"/>
    <w:rsid w:val="00B365B1"/>
    <w:rsid w:val="00B3664D"/>
    <w:rsid w:val="00B3684D"/>
    <w:rsid w:val="00B36AE9"/>
    <w:rsid w:val="00B36BDD"/>
    <w:rsid w:val="00B36CC2"/>
    <w:rsid w:val="00B36F48"/>
    <w:rsid w:val="00B36F80"/>
    <w:rsid w:val="00B379C7"/>
    <w:rsid w:val="00B379E9"/>
    <w:rsid w:val="00B37BAE"/>
    <w:rsid w:val="00B40240"/>
    <w:rsid w:val="00B4031D"/>
    <w:rsid w:val="00B40462"/>
    <w:rsid w:val="00B406DF"/>
    <w:rsid w:val="00B40703"/>
    <w:rsid w:val="00B40930"/>
    <w:rsid w:val="00B40DA3"/>
    <w:rsid w:val="00B40E15"/>
    <w:rsid w:val="00B40E57"/>
    <w:rsid w:val="00B41070"/>
    <w:rsid w:val="00B4150A"/>
    <w:rsid w:val="00B416E4"/>
    <w:rsid w:val="00B41ACF"/>
    <w:rsid w:val="00B41BF8"/>
    <w:rsid w:val="00B41F96"/>
    <w:rsid w:val="00B42043"/>
    <w:rsid w:val="00B4214A"/>
    <w:rsid w:val="00B422DD"/>
    <w:rsid w:val="00B425AC"/>
    <w:rsid w:val="00B42BCD"/>
    <w:rsid w:val="00B42E23"/>
    <w:rsid w:val="00B42F5A"/>
    <w:rsid w:val="00B42F6C"/>
    <w:rsid w:val="00B43078"/>
    <w:rsid w:val="00B4312C"/>
    <w:rsid w:val="00B432B1"/>
    <w:rsid w:val="00B432F2"/>
    <w:rsid w:val="00B43510"/>
    <w:rsid w:val="00B43541"/>
    <w:rsid w:val="00B43658"/>
    <w:rsid w:val="00B43678"/>
    <w:rsid w:val="00B43D44"/>
    <w:rsid w:val="00B43D91"/>
    <w:rsid w:val="00B43F9B"/>
    <w:rsid w:val="00B43FBA"/>
    <w:rsid w:val="00B44450"/>
    <w:rsid w:val="00B446F8"/>
    <w:rsid w:val="00B44799"/>
    <w:rsid w:val="00B44AA8"/>
    <w:rsid w:val="00B44CD0"/>
    <w:rsid w:val="00B44CF3"/>
    <w:rsid w:val="00B44DBC"/>
    <w:rsid w:val="00B44DD1"/>
    <w:rsid w:val="00B44DD5"/>
    <w:rsid w:val="00B44E53"/>
    <w:rsid w:val="00B4509E"/>
    <w:rsid w:val="00B45242"/>
    <w:rsid w:val="00B45275"/>
    <w:rsid w:val="00B4587D"/>
    <w:rsid w:val="00B45C66"/>
    <w:rsid w:val="00B45C82"/>
    <w:rsid w:val="00B460E7"/>
    <w:rsid w:val="00B461EE"/>
    <w:rsid w:val="00B46445"/>
    <w:rsid w:val="00B46AC3"/>
    <w:rsid w:val="00B46B5B"/>
    <w:rsid w:val="00B46B6A"/>
    <w:rsid w:val="00B46B93"/>
    <w:rsid w:val="00B46C37"/>
    <w:rsid w:val="00B46C6F"/>
    <w:rsid w:val="00B470E4"/>
    <w:rsid w:val="00B47189"/>
    <w:rsid w:val="00B47483"/>
    <w:rsid w:val="00B47732"/>
    <w:rsid w:val="00B47870"/>
    <w:rsid w:val="00B4798F"/>
    <w:rsid w:val="00B47A22"/>
    <w:rsid w:val="00B50ADC"/>
    <w:rsid w:val="00B50B08"/>
    <w:rsid w:val="00B50D23"/>
    <w:rsid w:val="00B50EF0"/>
    <w:rsid w:val="00B514F6"/>
    <w:rsid w:val="00B516A8"/>
    <w:rsid w:val="00B51864"/>
    <w:rsid w:val="00B51A0F"/>
    <w:rsid w:val="00B51E6F"/>
    <w:rsid w:val="00B51FEE"/>
    <w:rsid w:val="00B52920"/>
    <w:rsid w:val="00B52AC7"/>
    <w:rsid w:val="00B52CA3"/>
    <w:rsid w:val="00B52CBC"/>
    <w:rsid w:val="00B53049"/>
    <w:rsid w:val="00B53494"/>
    <w:rsid w:val="00B538F8"/>
    <w:rsid w:val="00B53BCA"/>
    <w:rsid w:val="00B53BFD"/>
    <w:rsid w:val="00B53E2B"/>
    <w:rsid w:val="00B53E77"/>
    <w:rsid w:val="00B53FEF"/>
    <w:rsid w:val="00B54274"/>
    <w:rsid w:val="00B545AE"/>
    <w:rsid w:val="00B5491A"/>
    <w:rsid w:val="00B5497F"/>
    <w:rsid w:val="00B54B2D"/>
    <w:rsid w:val="00B54B3A"/>
    <w:rsid w:val="00B54C4A"/>
    <w:rsid w:val="00B54C93"/>
    <w:rsid w:val="00B558E7"/>
    <w:rsid w:val="00B55AE8"/>
    <w:rsid w:val="00B55B0C"/>
    <w:rsid w:val="00B565BA"/>
    <w:rsid w:val="00B56631"/>
    <w:rsid w:val="00B56A87"/>
    <w:rsid w:val="00B56C4B"/>
    <w:rsid w:val="00B56DD6"/>
    <w:rsid w:val="00B577CE"/>
    <w:rsid w:val="00B6048F"/>
    <w:rsid w:val="00B6079C"/>
    <w:rsid w:val="00B60855"/>
    <w:rsid w:val="00B6088D"/>
    <w:rsid w:val="00B609F2"/>
    <w:rsid w:val="00B60DD5"/>
    <w:rsid w:val="00B610F4"/>
    <w:rsid w:val="00B612B5"/>
    <w:rsid w:val="00B61556"/>
    <w:rsid w:val="00B6191A"/>
    <w:rsid w:val="00B61A31"/>
    <w:rsid w:val="00B61CCC"/>
    <w:rsid w:val="00B61EFB"/>
    <w:rsid w:val="00B621F9"/>
    <w:rsid w:val="00B62792"/>
    <w:rsid w:val="00B62932"/>
    <w:rsid w:val="00B62BB9"/>
    <w:rsid w:val="00B62F1E"/>
    <w:rsid w:val="00B63370"/>
    <w:rsid w:val="00B6341A"/>
    <w:rsid w:val="00B6342F"/>
    <w:rsid w:val="00B6356B"/>
    <w:rsid w:val="00B63610"/>
    <w:rsid w:val="00B637FF"/>
    <w:rsid w:val="00B63891"/>
    <w:rsid w:val="00B638E3"/>
    <w:rsid w:val="00B63930"/>
    <w:rsid w:val="00B63B74"/>
    <w:rsid w:val="00B63B9F"/>
    <w:rsid w:val="00B64918"/>
    <w:rsid w:val="00B64BFD"/>
    <w:rsid w:val="00B64C1D"/>
    <w:rsid w:val="00B64F56"/>
    <w:rsid w:val="00B651BE"/>
    <w:rsid w:val="00B652E1"/>
    <w:rsid w:val="00B652F3"/>
    <w:rsid w:val="00B653D2"/>
    <w:rsid w:val="00B657AD"/>
    <w:rsid w:val="00B6592E"/>
    <w:rsid w:val="00B6595E"/>
    <w:rsid w:val="00B65CBF"/>
    <w:rsid w:val="00B65CC3"/>
    <w:rsid w:val="00B65F18"/>
    <w:rsid w:val="00B66102"/>
    <w:rsid w:val="00B661D2"/>
    <w:rsid w:val="00B6669E"/>
    <w:rsid w:val="00B668A9"/>
    <w:rsid w:val="00B66C56"/>
    <w:rsid w:val="00B6732C"/>
    <w:rsid w:val="00B67A76"/>
    <w:rsid w:val="00B67BED"/>
    <w:rsid w:val="00B67F66"/>
    <w:rsid w:val="00B70032"/>
    <w:rsid w:val="00B7005E"/>
    <w:rsid w:val="00B70227"/>
    <w:rsid w:val="00B7080B"/>
    <w:rsid w:val="00B709F8"/>
    <w:rsid w:val="00B70A32"/>
    <w:rsid w:val="00B70BB4"/>
    <w:rsid w:val="00B70BC0"/>
    <w:rsid w:val="00B70BF0"/>
    <w:rsid w:val="00B70CF0"/>
    <w:rsid w:val="00B70E47"/>
    <w:rsid w:val="00B710D0"/>
    <w:rsid w:val="00B71478"/>
    <w:rsid w:val="00B71907"/>
    <w:rsid w:val="00B71938"/>
    <w:rsid w:val="00B71941"/>
    <w:rsid w:val="00B71DD9"/>
    <w:rsid w:val="00B71E4E"/>
    <w:rsid w:val="00B71FA1"/>
    <w:rsid w:val="00B724B4"/>
    <w:rsid w:val="00B724F3"/>
    <w:rsid w:val="00B72A39"/>
    <w:rsid w:val="00B72BAB"/>
    <w:rsid w:val="00B72F79"/>
    <w:rsid w:val="00B73039"/>
    <w:rsid w:val="00B73073"/>
    <w:rsid w:val="00B731C2"/>
    <w:rsid w:val="00B731EC"/>
    <w:rsid w:val="00B73587"/>
    <w:rsid w:val="00B73625"/>
    <w:rsid w:val="00B7364E"/>
    <w:rsid w:val="00B73698"/>
    <w:rsid w:val="00B7385F"/>
    <w:rsid w:val="00B73915"/>
    <w:rsid w:val="00B73A5E"/>
    <w:rsid w:val="00B73DD2"/>
    <w:rsid w:val="00B73EDA"/>
    <w:rsid w:val="00B74047"/>
    <w:rsid w:val="00B74229"/>
    <w:rsid w:val="00B744F7"/>
    <w:rsid w:val="00B746F0"/>
    <w:rsid w:val="00B74A51"/>
    <w:rsid w:val="00B74B7D"/>
    <w:rsid w:val="00B74D01"/>
    <w:rsid w:val="00B74DDD"/>
    <w:rsid w:val="00B74E75"/>
    <w:rsid w:val="00B75051"/>
    <w:rsid w:val="00B750B9"/>
    <w:rsid w:val="00B75139"/>
    <w:rsid w:val="00B7538F"/>
    <w:rsid w:val="00B75418"/>
    <w:rsid w:val="00B7556F"/>
    <w:rsid w:val="00B756F7"/>
    <w:rsid w:val="00B75B07"/>
    <w:rsid w:val="00B75D73"/>
    <w:rsid w:val="00B75E26"/>
    <w:rsid w:val="00B76496"/>
    <w:rsid w:val="00B76963"/>
    <w:rsid w:val="00B76BBB"/>
    <w:rsid w:val="00B76E81"/>
    <w:rsid w:val="00B7711C"/>
    <w:rsid w:val="00B77275"/>
    <w:rsid w:val="00B7777C"/>
    <w:rsid w:val="00B77C9E"/>
    <w:rsid w:val="00B77E0A"/>
    <w:rsid w:val="00B77F6D"/>
    <w:rsid w:val="00B77F93"/>
    <w:rsid w:val="00B80198"/>
    <w:rsid w:val="00B80370"/>
    <w:rsid w:val="00B80395"/>
    <w:rsid w:val="00B80BB9"/>
    <w:rsid w:val="00B80D64"/>
    <w:rsid w:val="00B80EA2"/>
    <w:rsid w:val="00B8119C"/>
    <w:rsid w:val="00B8121D"/>
    <w:rsid w:val="00B8138B"/>
    <w:rsid w:val="00B81B3C"/>
    <w:rsid w:val="00B81FF9"/>
    <w:rsid w:val="00B81FFB"/>
    <w:rsid w:val="00B8224E"/>
    <w:rsid w:val="00B824E2"/>
    <w:rsid w:val="00B8269A"/>
    <w:rsid w:val="00B82708"/>
    <w:rsid w:val="00B8271B"/>
    <w:rsid w:val="00B8277F"/>
    <w:rsid w:val="00B82877"/>
    <w:rsid w:val="00B82A9B"/>
    <w:rsid w:val="00B82B1D"/>
    <w:rsid w:val="00B82B1F"/>
    <w:rsid w:val="00B82C44"/>
    <w:rsid w:val="00B82CF8"/>
    <w:rsid w:val="00B82DAC"/>
    <w:rsid w:val="00B82E1B"/>
    <w:rsid w:val="00B83287"/>
    <w:rsid w:val="00B832AD"/>
    <w:rsid w:val="00B832BA"/>
    <w:rsid w:val="00B83491"/>
    <w:rsid w:val="00B835E8"/>
    <w:rsid w:val="00B837FA"/>
    <w:rsid w:val="00B83C93"/>
    <w:rsid w:val="00B83DEB"/>
    <w:rsid w:val="00B83E57"/>
    <w:rsid w:val="00B83E9E"/>
    <w:rsid w:val="00B84064"/>
    <w:rsid w:val="00B84181"/>
    <w:rsid w:val="00B84498"/>
    <w:rsid w:val="00B84594"/>
    <w:rsid w:val="00B84607"/>
    <w:rsid w:val="00B84696"/>
    <w:rsid w:val="00B84836"/>
    <w:rsid w:val="00B84BA7"/>
    <w:rsid w:val="00B84C4E"/>
    <w:rsid w:val="00B85669"/>
    <w:rsid w:val="00B85AEB"/>
    <w:rsid w:val="00B85CAC"/>
    <w:rsid w:val="00B85F61"/>
    <w:rsid w:val="00B861D7"/>
    <w:rsid w:val="00B86510"/>
    <w:rsid w:val="00B8651C"/>
    <w:rsid w:val="00B86576"/>
    <w:rsid w:val="00B8658F"/>
    <w:rsid w:val="00B869AC"/>
    <w:rsid w:val="00B86B7B"/>
    <w:rsid w:val="00B86DBE"/>
    <w:rsid w:val="00B86EEA"/>
    <w:rsid w:val="00B870F7"/>
    <w:rsid w:val="00B873EE"/>
    <w:rsid w:val="00B87585"/>
    <w:rsid w:val="00B876BD"/>
    <w:rsid w:val="00B87BA3"/>
    <w:rsid w:val="00B901EE"/>
    <w:rsid w:val="00B90350"/>
    <w:rsid w:val="00B904EE"/>
    <w:rsid w:val="00B90845"/>
    <w:rsid w:val="00B90C05"/>
    <w:rsid w:val="00B90C1D"/>
    <w:rsid w:val="00B90C20"/>
    <w:rsid w:val="00B90C88"/>
    <w:rsid w:val="00B90D8C"/>
    <w:rsid w:val="00B90F3A"/>
    <w:rsid w:val="00B90F95"/>
    <w:rsid w:val="00B91076"/>
    <w:rsid w:val="00B9170F"/>
    <w:rsid w:val="00B91797"/>
    <w:rsid w:val="00B9191B"/>
    <w:rsid w:val="00B91931"/>
    <w:rsid w:val="00B91C4D"/>
    <w:rsid w:val="00B91DC3"/>
    <w:rsid w:val="00B9232B"/>
    <w:rsid w:val="00B92337"/>
    <w:rsid w:val="00B92351"/>
    <w:rsid w:val="00B9269D"/>
    <w:rsid w:val="00B92863"/>
    <w:rsid w:val="00B92D69"/>
    <w:rsid w:val="00B92FB9"/>
    <w:rsid w:val="00B932B8"/>
    <w:rsid w:val="00B936F4"/>
    <w:rsid w:val="00B937D1"/>
    <w:rsid w:val="00B9385E"/>
    <w:rsid w:val="00B93900"/>
    <w:rsid w:val="00B93AB8"/>
    <w:rsid w:val="00B93CA2"/>
    <w:rsid w:val="00B93DBB"/>
    <w:rsid w:val="00B940BD"/>
    <w:rsid w:val="00B941D5"/>
    <w:rsid w:val="00B942BD"/>
    <w:rsid w:val="00B94737"/>
    <w:rsid w:val="00B94A45"/>
    <w:rsid w:val="00B94A8A"/>
    <w:rsid w:val="00B94DFB"/>
    <w:rsid w:val="00B94E2E"/>
    <w:rsid w:val="00B950C8"/>
    <w:rsid w:val="00B9515D"/>
    <w:rsid w:val="00B9516A"/>
    <w:rsid w:val="00B95287"/>
    <w:rsid w:val="00B952F7"/>
    <w:rsid w:val="00B953EF"/>
    <w:rsid w:val="00B957AC"/>
    <w:rsid w:val="00B95855"/>
    <w:rsid w:val="00B958FF"/>
    <w:rsid w:val="00B95BFB"/>
    <w:rsid w:val="00B95EBA"/>
    <w:rsid w:val="00B95F87"/>
    <w:rsid w:val="00B95FB6"/>
    <w:rsid w:val="00B962D8"/>
    <w:rsid w:val="00B96368"/>
    <w:rsid w:val="00B964BF"/>
    <w:rsid w:val="00B965AB"/>
    <w:rsid w:val="00B966A9"/>
    <w:rsid w:val="00B96A30"/>
    <w:rsid w:val="00B96AE8"/>
    <w:rsid w:val="00B96B24"/>
    <w:rsid w:val="00B96D6A"/>
    <w:rsid w:val="00B96EA8"/>
    <w:rsid w:val="00B970F2"/>
    <w:rsid w:val="00B97A45"/>
    <w:rsid w:val="00BA03BD"/>
    <w:rsid w:val="00BA0805"/>
    <w:rsid w:val="00BA0A19"/>
    <w:rsid w:val="00BA1012"/>
    <w:rsid w:val="00BA102E"/>
    <w:rsid w:val="00BA1467"/>
    <w:rsid w:val="00BA1553"/>
    <w:rsid w:val="00BA1DF5"/>
    <w:rsid w:val="00BA1F68"/>
    <w:rsid w:val="00BA1FE2"/>
    <w:rsid w:val="00BA2124"/>
    <w:rsid w:val="00BA2471"/>
    <w:rsid w:val="00BA2497"/>
    <w:rsid w:val="00BA270D"/>
    <w:rsid w:val="00BA27A3"/>
    <w:rsid w:val="00BA2A23"/>
    <w:rsid w:val="00BA2C32"/>
    <w:rsid w:val="00BA37BD"/>
    <w:rsid w:val="00BA38E7"/>
    <w:rsid w:val="00BA3D9D"/>
    <w:rsid w:val="00BA4021"/>
    <w:rsid w:val="00BA4352"/>
    <w:rsid w:val="00BA44BD"/>
    <w:rsid w:val="00BA4DC6"/>
    <w:rsid w:val="00BA4EE9"/>
    <w:rsid w:val="00BA5056"/>
    <w:rsid w:val="00BA531A"/>
    <w:rsid w:val="00BA5646"/>
    <w:rsid w:val="00BA59EB"/>
    <w:rsid w:val="00BA5BF0"/>
    <w:rsid w:val="00BA5C22"/>
    <w:rsid w:val="00BA5D98"/>
    <w:rsid w:val="00BA6173"/>
    <w:rsid w:val="00BA64D2"/>
    <w:rsid w:val="00BA64EC"/>
    <w:rsid w:val="00BA654C"/>
    <w:rsid w:val="00BA6945"/>
    <w:rsid w:val="00BA6A4E"/>
    <w:rsid w:val="00BA6B9B"/>
    <w:rsid w:val="00BA6F26"/>
    <w:rsid w:val="00BA6F36"/>
    <w:rsid w:val="00BA7311"/>
    <w:rsid w:val="00BA764B"/>
    <w:rsid w:val="00BA7779"/>
    <w:rsid w:val="00BA77BD"/>
    <w:rsid w:val="00BA780B"/>
    <w:rsid w:val="00BA79C9"/>
    <w:rsid w:val="00BA7F81"/>
    <w:rsid w:val="00BB0081"/>
    <w:rsid w:val="00BB036D"/>
    <w:rsid w:val="00BB05EB"/>
    <w:rsid w:val="00BB067D"/>
    <w:rsid w:val="00BB06CB"/>
    <w:rsid w:val="00BB0A25"/>
    <w:rsid w:val="00BB0A51"/>
    <w:rsid w:val="00BB0B4B"/>
    <w:rsid w:val="00BB0E54"/>
    <w:rsid w:val="00BB0EB0"/>
    <w:rsid w:val="00BB0ED1"/>
    <w:rsid w:val="00BB10B1"/>
    <w:rsid w:val="00BB149B"/>
    <w:rsid w:val="00BB1551"/>
    <w:rsid w:val="00BB175B"/>
    <w:rsid w:val="00BB17B7"/>
    <w:rsid w:val="00BB1806"/>
    <w:rsid w:val="00BB1880"/>
    <w:rsid w:val="00BB1884"/>
    <w:rsid w:val="00BB189F"/>
    <w:rsid w:val="00BB18A4"/>
    <w:rsid w:val="00BB199C"/>
    <w:rsid w:val="00BB199D"/>
    <w:rsid w:val="00BB1AE5"/>
    <w:rsid w:val="00BB1B82"/>
    <w:rsid w:val="00BB1F49"/>
    <w:rsid w:val="00BB1FA8"/>
    <w:rsid w:val="00BB20D0"/>
    <w:rsid w:val="00BB241D"/>
    <w:rsid w:val="00BB2706"/>
    <w:rsid w:val="00BB2A01"/>
    <w:rsid w:val="00BB2C35"/>
    <w:rsid w:val="00BB2DFF"/>
    <w:rsid w:val="00BB2ED6"/>
    <w:rsid w:val="00BB326F"/>
    <w:rsid w:val="00BB3472"/>
    <w:rsid w:val="00BB3ACF"/>
    <w:rsid w:val="00BB3B7F"/>
    <w:rsid w:val="00BB3D72"/>
    <w:rsid w:val="00BB3E6D"/>
    <w:rsid w:val="00BB413D"/>
    <w:rsid w:val="00BB45C2"/>
    <w:rsid w:val="00BB4A49"/>
    <w:rsid w:val="00BB4C73"/>
    <w:rsid w:val="00BB4E75"/>
    <w:rsid w:val="00BB51D6"/>
    <w:rsid w:val="00BB5426"/>
    <w:rsid w:val="00BB54F9"/>
    <w:rsid w:val="00BB5863"/>
    <w:rsid w:val="00BB58BB"/>
    <w:rsid w:val="00BB58CC"/>
    <w:rsid w:val="00BB5C54"/>
    <w:rsid w:val="00BB5ED8"/>
    <w:rsid w:val="00BB5F79"/>
    <w:rsid w:val="00BB61CD"/>
    <w:rsid w:val="00BB6366"/>
    <w:rsid w:val="00BB661D"/>
    <w:rsid w:val="00BB6913"/>
    <w:rsid w:val="00BB6A9A"/>
    <w:rsid w:val="00BB6CC1"/>
    <w:rsid w:val="00BB6DD8"/>
    <w:rsid w:val="00BB6EA9"/>
    <w:rsid w:val="00BB6EEE"/>
    <w:rsid w:val="00BB74E5"/>
    <w:rsid w:val="00BB75B3"/>
    <w:rsid w:val="00BB7BF9"/>
    <w:rsid w:val="00BB7FF5"/>
    <w:rsid w:val="00BC002B"/>
    <w:rsid w:val="00BC02C6"/>
    <w:rsid w:val="00BC0304"/>
    <w:rsid w:val="00BC044F"/>
    <w:rsid w:val="00BC08D3"/>
    <w:rsid w:val="00BC0AC3"/>
    <w:rsid w:val="00BC0AE7"/>
    <w:rsid w:val="00BC0B0F"/>
    <w:rsid w:val="00BC0DAC"/>
    <w:rsid w:val="00BC0DB8"/>
    <w:rsid w:val="00BC0E4C"/>
    <w:rsid w:val="00BC0F33"/>
    <w:rsid w:val="00BC104E"/>
    <w:rsid w:val="00BC1317"/>
    <w:rsid w:val="00BC1333"/>
    <w:rsid w:val="00BC133A"/>
    <w:rsid w:val="00BC1371"/>
    <w:rsid w:val="00BC13B0"/>
    <w:rsid w:val="00BC1419"/>
    <w:rsid w:val="00BC1445"/>
    <w:rsid w:val="00BC174C"/>
    <w:rsid w:val="00BC176F"/>
    <w:rsid w:val="00BC185B"/>
    <w:rsid w:val="00BC1888"/>
    <w:rsid w:val="00BC1C39"/>
    <w:rsid w:val="00BC1FAF"/>
    <w:rsid w:val="00BC22A4"/>
    <w:rsid w:val="00BC2320"/>
    <w:rsid w:val="00BC24D7"/>
    <w:rsid w:val="00BC277B"/>
    <w:rsid w:val="00BC28E5"/>
    <w:rsid w:val="00BC28EA"/>
    <w:rsid w:val="00BC2902"/>
    <w:rsid w:val="00BC2966"/>
    <w:rsid w:val="00BC2A17"/>
    <w:rsid w:val="00BC2EA1"/>
    <w:rsid w:val="00BC3030"/>
    <w:rsid w:val="00BC3056"/>
    <w:rsid w:val="00BC3181"/>
    <w:rsid w:val="00BC37C4"/>
    <w:rsid w:val="00BC3C7A"/>
    <w:rsid w:val="00BC4110"/>
    <w:rsid w:val="00BC44DD"/>
    <w:rsid w:val="00BC47BF"/>
    <w:rsid w:val="00BC4907"/>
    <w:rsid w:val="00BC4BAF"/>
    <w:rsid w:val="00BC4C16"/>
    <w:rsid w:val="00BC4C30"/>
    <w:rsid w:val="00BC4EA5"/>
    <w:rsid w:val="00BC53D9"/>
    <w:rsid w:val="00BC5592"/>
    <w:rsid w:val="00BC56B1"/>
    <w:rsid w:val="00BC5843"/>
    <w:rsid w:val="00BC59CA"/>
    <w:rsid w:val="00BC5AAE"/>
    <w:rsid w:val="00BC5C7A"/>
    <w:rsid w:val="00BC5EA4"/>
    <w:rsid w:val="00BC61D9"/>
    <w:rsid w:val="00BC639A"/>
    <w:rsid w:val="00BC6491"/>
    <w:rsid w:val="00BC666A"/>
    <w:rsid w:val="00BC6D38"/>
    <w:rsid w:val="00BC6DCE"/>
    <w:rsid w:val="00BC6F45"/>
    <w:rsid w:val="00BC7185"/>
    <w:rsid w:val="00BC7336"/>
    <w:rsid w:val="00BC75CE"/>
    <w:rsid w:val="00BC77ED"/>
    <w:rsid w:val="00BC7A4A"/>
    <w:rsid w:val="00BC7A68"/>
    <w:rsid w:val="00BC7B20"/>
    <w:rsid w:val="00BC7E79"/>
    <w:rsid w:val="00BD03D8"/>
    <w:rsid w:val="00BD0415"/>
    <w:rsid w:val="00BD041B"/>
    <w:rsid w:val="00BD046B"/>
    <w:rsid w:val="00BD04B0"/>
    <w:rsid w:val="00BD0AEA"/>
    <w:rsid w:val="00BD0C8C"/>
    <w:rsid w:val="00BD0FEB"/>
    <w:rsid w:val="00BD1418"/>
    <w:rsid w:val="00BD185B"/>
    <w:rsid w:val="00BD196A"/>
    <w:rsid w:val="00BD1BA3"/>
    <w:rsid w:val="00BD1CFF"/>
    <w:rsid w:val="00BD1E7F"/>
    <w:rsid w:val="00BD1F2A"/>
    <w:rsid w:val="00BD2057"/>
    <w:rsid w:val="00BD2147"/>
    <w:rsid w:val="00BD22EB"/>
    <w:rsid w:val="00BD2397"/>
    <w:rsid w:val="00BD2759"/>
    <w:rsid w:val="00BD2E54"/>
    <w:rsid w:val="00BD2F67"/>
    <w:rsid w:val="00BD3091"/>
    <w:rsid w:val="00BD3595"/>
    <w:rsid w:val="00BD35E4"/>
    <w:rsid w:val="00BD36DE"/>
    <w:rsid w:val="00BD3DC2"/>
    <w:rsid w:val="00BD3E97"/>
    <w:rsid w:val="00BD44A0"/>
    <w:rsid w:val="00BD469C"/>
    <w:rsid w:val="00BD477E"/>
    <w:rsid w:val="00BD48E8"/>
    <w:rsid w:val="00BD49B1"/>
    <w:rsid w:val="00BD4CAF"/>
    <w:rsid w:val="00BD4CDF"/>
    <w:rsid w:val="00BD4D96"/>
    <w:rsid w:val="00BD4F9A"/>
    <w:rsid w:val="00BD52CA"/>
    <w:rsid w:val="00BD5877"/>
    <w:rsid w:val="00BD5B4D"/>
    <w:rsid w:val="00BD5C26"/>
    <w:rsid w:val="00BD5F8E"/>
    <w:rsid w:val="00BD60F4"/>
    <w:rsid w:val="00BD6126"/>
    <w:rsid w:val="00BD6142"/>
    <w:rsid w:val="00BD6162"/>
    <w:rsid w:val="00BD62E8"/>
    <w:rsid w:val="00BD669C"/>
    <w:rsid w:val="00BD6700"/>
    <w:rsid w:val="00BD676C"/>
    <w:rsid w:val="00BD6A3B"/>
    <w:rsid w:val="00BD6B19"/>
    <w:rsid w:val="00BD6B53"/>
    <w:rsid w:val="00BD6F21"/>
    <w:rsid w:val="00BD7193"/>
    <w:rsid w:val="00BD732B"/>
    <w:rsid w:val="00BD7624"/>
    <w:rsid w:val="00BD7B18"/>
    <w:rsid w:val="00BD7CE8"/>
    <w:rsid w:val="00BD7EDD"/>
    <w:rsid w:val="00BE05D6"/>
    <w:rsid w:val="00BE0B0C"/>
    <w:rsid w:val="00BE0DF7"/>
    <w:rsid w:val="00BE0DF8"/>
    <w:rsid w:val="00BE1482"/>
    <w:rsid w:val="00BE1642"/>
    <w:rsid w:val="00BE171E"/>
    <w:rsid w:val="00BE1C2C"/>
    <w:rsid w:val="00BE1EA2"/>
    <w:rsid w:val="00BE21F2"/>
    <w:rsid w:val="00BE23AA"/>
    <w:rsid w:val="00BE28B3"/>
    <w:rsid w:val="00BE28D3"/>
    <w:rsid w:val="00BE2939"/>
    <w:rsid w:val="00BE2D9E"/>
    <w:rsid w:val="00BE2F9B"/>
    <w:rsid w:val="00BE3007"/>
    <w:rsid w:val="00BE3180"/>
    <w:rsid w:val="00BE31E0"/>
    <w:rsid w:val="00BE331D"/>
    <w:rsid w:val="00BE3330"/>
    <w:rsid w:val="00BE3847"/>
    <w:rsid w:val="00BE399E"/>
    <w:rsid w:val="00BE3C6F"/>
    <w:rsid w:val="00BE3E82"/>
    <w:rsid w:val="00BE3FF1"/>
    <w:rsid w:val="00BE403D"/>
    <w:rsid w:val="00BE4160"/>
    <w:rsid w:val="00BE428D"/>
    <w:rsid w:val="00BE4441"/>
    <w:rsid w:val="00BE450F"/>
    <w:rsid w:val="00BE4648"/>
    <w:rsid w:val="00BE4B24"/>
    <w:rsid w:val="00BE4C54"/>
    <w:rsid w:val="00BE4FA4"/>
    <w:rsid w:val="00BE55D1"/>
    <w:rsid w:val="00BE5617"/>
    <w:rsid w:val="00BE5CAA"/>
    <w:rsid w:val="00BE5D7B"/>
    <w:rsid w:val="00BE60C4"/>
    <w:rsid w:val="00BE649A"/>
    <w:rsid w:val="00BE69B9"/>
    <w:rsid w:val="00BE6A4E"/>
    <w:rsid w:val="00BE6AE7"/>
    <w:rsid w:val="00BE7101"/>
    <w:rsid w:val="00BE7379"/>
    <w:rsid w:val="00BE76D6"/>
    <w:rsid w:val="00BE7BA9"/>
    <w:rsid w:val="00BE7BE1"/>
    <w:rsid w:val="00BE7EDF"/>
    <w:rsid w:val="00BF01F9"/>
    <w:rsid w:val="00BF03F5"/>
    <w:rsid w:val="00BF0643"/>
    <w:rsid w:val="00BF089B"/>
    <w:rsid w:val="00BF0A18"/>
    <w:rsid w:val="00BF0A49"/>
    <w:rsid w:val="00BF12CA"/>
    <w:rsid w:val="00BF148D"/>
    <w:rsid w:val="00BF1584"/>
    <w:rsid w:val="00BF1776"/>
    <w:rsid w:val="00BF17AE"/>
    <w:rsid w:val="00BF1854"/>
    <w:rsid w:val="00BF19BD"/>
    <w:rsid w:val="00BF1BA7"/>
    <w:rsid w:val="00BF1BBD"/>
    <w:rsid w:val="00BF1C20"/>
    <w:rsid w:val="00BF1C94"/>
    <w:rsid w:val="00BF2365"/>
    <w:rsid w:val="00BF2560"/>
    <w:rsid w:val="00BF26AB"/>
    <w:rsid w:val="00BF26C2"/>
    <w:rsid w:val="00BF2732"/>
    <w:rsid w:val="00BF2C26"/>
    <w:rsid w:val="00BF2C7F"/>
    <w:rsid w:val="00BF2CC1"/>
    <w:rsid w:val="00BF2DDE"/>
    <w:rsid w:val="00BF302A"/>
    <w:rsid w:val="00BF302E"/>
    <w:rsid w:val="00BF3048"/>
    <w:rsid w:val="00BF3240"/>
    <w:rsid w:val="00BF3263"/>
    <w:rsid w:val="00BF3322"/>
    <w:rsid w:val="00BF336F"/>
    <w:rsid w:val="00BF33B2"/>
    <w:rsid w:val="00BF3416"/>
    <w:rsid w:val="00BF349D"/>
    <w:rsid w:val="00BF39B7"/>
    <w:rsid w:val="00BF3B4F"/>
    <w:rsid w:val="00BF3BAB"/>
    <w:rsid w:val="00BF3BF3"/>
    <w:rsid w:val="00BF3CD7"/>
    <w:rsid w:val="00BF3D99"/>
    <w:rsid w:val="00BF3E17"/>
    <w:rsid w:val="00BF3E3A"/>
    <w:rsid w:val="00BF3F03"/>
    <w:rsid w:val="00BF40C0"/>
    <w:rsid w:val="00BF4150"/>
    <w:rsid w:val="00BF41BD"/>
    <w:rsid w:val="00BF42EC"/>
    <w:rsid w:val="00BF45C4"/>
    <w:rsid w:val="00BF461E"/>
    <w:rsid w:val="00BF4785"/>
    <w:rsid w:val="00BF49D0"/>
    <w:rsid w:val="00BF4BED"/>
    <w:rsid w:val="00BF4E77"/>
    <w:rsid w:val="00BF4FCA"/>
    <w:rsid w:val="00BF523D"/>
    <w:rsid w:val="00BF5465"/>
    <w:rsid w:val="00BF5571"/>
    <w:rsid w:val="00BF60D9"/>
    <w:rsid w:val="00BF62B7"/>
    <w:rsid w:val="00BF67FA"/>
    <w:rsid w:val="00BF6B52"/>
    <w:rsid w:val="00BF6E6C"/>
    <w:rsid w:val="00BF6F80"/>
    <w:rsid w:val="00BF75F4"/>
    <w:rsid w:val="00BF77DD"/>
    <w:rsid w:val="00BF7AD7"/>
    <w:rsid w:val="00BF7F1D"/>
    <w:rsid w:val="00C00B61"/>
    <w:rsid w:val="00C00C90"/>
    <w:rsid w:val="00C00CD1"/>
    <w:rsid w:val="00C0105F"/>
    <w:rsid w:val="00C01290"/>
    <w:rsid w:val="00C012B3"/>
    <w:rsid w:val="00C01502"/>
    <w:rsid w:val="00C01857"/>
    <w:rsid w:val="00C01A7D"/>
    <w:rsid w:val="00C01CBB"/>
    <w:rsid w:val="00C01E35"/>
    <w:rsid w:val="00C01E3E"/>
    <w:rsid w:val="00C02070"/>
    <w:rsid w:val="00C0235E"/>
    <w:rsid w:val="00C02729"/>
    <w:rsid w:val="00C029D1"/>
    <w:rsid w:val="00C02E58"/>
    <w:rsid w:val="00C02EF3"/>
    <w:rsid w:val="00C0383A"/>
    <w:rsid w:val="00C03A99"/>
    <w:rsid w:val="00C03C0B"/>
    <w:rsid w:val="00C03C3D"/>
    <w:rsid w:val="00C04119"/>
    <w:rsid w:val="00C0432A"/>
    <w:rsid w:val="00C043DE"/>
    <w:rsid w:val="00C04519"/>
    <w:rsid w:val="00C04B8B"/>
    <w:rsid w:val="00C04ED8"/>
    <w:rsid w:val="00C0521A"/>
    <w:rsid w:val="00C05644"/>
    <w:rsid w:val="00C05747"/>
    <w:rsid w:val="00C0589D"/>
    <w:rsid w:val="00C0593B"/>
    <w:rsid w:val="00C0599B"/>
    <w:rsid w:val="00C05DA5"/>
    <w:rsid w:val="00C05E28"/>
    <w:rsid w:val="00C06076"/>
    <w:rsid w:val="00C061DA"/>
    <w:rsid w:val="00C062A8"/>
    <w:rsid w:val="00C063DC"/>
    <w:rsid w:val="00C06471"/>
    <w:rsid w:val="00C06644"/>
    <w:rsid w:val="00C066B6"/>
    <w:rsid w:val="00C06959"/>
    <w:rsid w:val="00C069FF"/>
    <w:rsid w:val="00C06D28"/>
    <w:rsid w:val="00C06DCF"/>
    <w:rsid w:val="00C07119"/>
    <w:rsid w:val="00C072CF"/>
    <w:rsid w:val="00C07376"/>
    <w:rsid w:val="00C078AC"/>
    <w:rsid w:val="00C07A20"/>
    <w:rsid w:val="00C07B42"/>
    <w:rsid w:val="00C07F18"/>
    <w:rsid w:val="00C10532"/>
    <w:rsid w:val="00C10551"/>
    <w:rsid w:val="00C105F2"/>
    <w:rsid w:val="00C106C2"/>
    <w:rsid w:val="00C109B6"/>
    <w:rsid w:val="00C10DB0"/>
    <w:rsid w:val="00C10E39"/>
    <w:rsid w:val="00C10E59"/>
    <w:rsid w:val="00C10EE5"/>
    <w:rsid w:val="00C10F6F"/>
    <w:rsid w:val="00C10F86"/>
    <w:rsid w:val="00C1102B"/>
    <w:rsid w:val="00C110E2"/>
    <w:rsid w:val="00C110F1"/>
    <w:rsid w:val="00C111E1"/>
    <w:rsid w:val="00C11377"/>
    <w:rsid w:val="00C11545"/>
    <w:rsid w:val="00C115DD"/>
    <w:rsid w:val="00C1180D"/>
    <w:rsid w:val="00C11C6D"/>
    <w:rsid w:val="00C11D09"/>
    <w:rsid w:val="00C11FF2"/>
    <w:rsid w:val="00C12127"/>
    <w:rsid w:val="00C1217C"/>
    <w:rsid w:val="00C1238B"/>
    <w:rsid w:val="00C12518"/>
    <w:rsid w:val="00C126FF"/>
    <w:rsid w:val="00C1299C"/>
    <w:rsid w:val="00C12D73"/>
    <w:rsid w:val="00C13174"/>
    <w:rsid w:val="00C13249"/>
    <w:rsid w:val="00C1327B"/>
    <w:rsid w:val="00C13392"/>
    <w:rsid w:val="00C133BD"/>
    <w:rsid w:val="00C13432"/>
    <w:rsid w:val="00C13605"/>
    <w:rsid w:val="00C138E2"/>
    <w:rsid w:val="00C138FD"/>
    <w:rsid w:val="00C13BCD"/>
    <w:rsid w:val="00C13F86"/>
    <w:rsid w:val="00C142C7"/>
    <w:rsid w:val="00C14438"/>
    <w:rsid w:val="00C1483C"/>
    <w:rsid w:val="00C14A0F"/>
    <w:rsid w:val="00C14AFA"/>
    <w:rsid w:val="00C14B86"/>
    <w:rsid w:val="00C14CFA"/>
    <w:rsid w:val="00C14E3E"/>
    <w:rsid w:val="00C14F58"/>
    <w:rsid w:val="00C1512D"/>
    <w:rsid w:val="00C15333"/>
    <w:rsid w:val="00C15465"/>
    <w:rsid w:val="00C15548"/>
    <w:rsid w:val="00C1573D"/>
    <w:rsid w:val="00C1576C"/>
    <w:rsid w:val="00C15D2C"/>
    <w:rsid w:val="00C15FAB"/>
    <w:rsid w:val="00C16153"/>
    <w:rsid w:val="00C163FE"/>
    <w:rsid w:val="00C16611"/>
    <w:rsid w:val="00C1689C"/>
    <w:rsid w:val="00C1696A"/>
    <w:rsid w:val="00C169E9"/>
    <w:rsid w:val="00C16AA2"/>
    <w:rsid w:val="00C16ECB"/>
    <w:rsid w:val="00C16F3D"/>
    <w:rsid w:val="00C170B1"/>
    <w:rsid w:val="00C171CF"/>
    <w:rsid w:val="00C173AE"/>
    <w:rsid w:val="00C17409"/>
    <w:rsid w:val="00C1763F"/>
    <w:rsid w:val="00C176D4"/>
    <w:rsid w:val="00C176F2"/>
    <w:rsid w:val="00C17760"/>
    <w:rsid w:val="00C177F7"/>
    <w:rsid w:val="00C17C0C"/>
    <w:rsid w:val="00C17D9D"/>
    <w:rsid w:val="00C20524"/>
    <w:rsid w:val="00C2063F"/>
    <w:rsid w:val="00C20734"/>
    <w:rsid w:val="00C20826"/>
    <w:rsid w:val="00C209BC"/>
    <w:rsid w:val="00C20B07"/>
    <w:rsid w:val="00C20B36"/>
    <w:rsid w:val="00C20D4A"/>
    <w:rsid w:val="00C210F1"/>
    <w:rsid w:val="00C211BB"/>
    <w:rsid w:val="00C21297"/>
    <w:rsid w:val="00C215BA"/>
    <w:rsid w:val="00C21915"/>
    <w:rsid w:val="00C2199F"/>
    <w:rsid w:val="00C219D0"/>
    <w:rsid w:val="00C21A06"/>
    <w:rsid w:val="00C21F13"/>
    <w:rsid w:val="00C22035"/>
    <w:rsid w:val="00C22140"/>
    <w:rsid w:val="00C22601"/>
    <w:rsid w:val="00C227A2"/>
    <w:rsid w:val="00C2284D"/>
    <w:rsid w:val="00C2341A"/>
    <w:rsid w:val="00C23894"/>
    <w:rsid w:val="00C23C46"/>
    <w:rsid w:val="00C23C49"/>
    <w:rsid w:val="00C24473"/>
    <w:rsid w:val="00C24FB6"/>
    <w:rsid w:val="00C25094"/>
    <w:rsid w:val="00C250C9"/>
    <w:rsid w:val="00C2510F"/>
    <w:rsid w:val="00C25157"/>
    <w:rsid w:val="00C2531C"/>
    <w:rsid w:val="00C25326"/>
    <w:rsid w:val="00C2535E"/>
    <w:rsid w:val="00C253DF"/>
    <w:rsid w:val="00C254F1"/>
    <w:rsid w:val="00C2553D"/>
    <w:rsid w:val="00C255CA"/>
    <w:rsid w:val="00C25693"/>
    <w:rsid w:val="00C2586D"/>
    <w:rsid w:val="00C258B4"/>
    <w:rsid w:val="00C25BF7"/>
    <w:rsid w:val="00C261AC"/>
    <w:rsid w:val="00C26415"/>
    <w:rsid w:val="00C26A70"/>
    <w:rsid w:val="00C270FE"/>
    <w:rsid w:val="00C27256"/>
    <w:rsid w:val="00C27339"/>
    <w:rsid w:val="00C274B5"/>
    <w:rsid w:val="00C27AC7"/>
    <w:rsid w:val="00C27B06"/>
    <w:rsid w:val="00C27DB4"/>
    <w:rsid w:val="00C27DF7"/>
    <w:rsid w:val="00C27F37"/>
    <w:rsid w:val="00C300A2"/>
    <w:rsid w:val="00C3040C"/>
    <w:rsid w:val="00C30414"/>
    <w:rsid w:val="00C30473"/>
    <w:rsid w:val="00C306E7"/>
    <w:rsid w:val="00C3082B"/>
    <w:rsid w:val="00C30A73"/>
    <w:rsid w:val="00C30A7F"/>
    <w:rsid w:val="00C30CE8"/>
    <w:rsid w:val="00C30F04"/>
    <w:rsid w:val="00C31166"/>
    <w:rsid w:val="00C311CB"/>
    <w:rsid w:val="00C3129F"/>
    <w:rsid w:val="00C31625"/>
    <w:rsid w:val="00C31907"/>
    <w:rsid w:val="00C31B1B"/>
    <w:rsid w:val="00C3225B"/>
    <w:rsid w:val="00C325F5"/>
    <w:rsid w:val="00C32770"/>
    <w:rsid w:val="00C32B6C"/>
    <w:rsid w:val="00C32E79"/>
    <w:rsid w:val="00C33313"/>
    <w:rsid w:val="00C335C7"/>
    <w:rsid w:val="00C335EA"/>
    <w:rsid w:val="00C33743"/>
    <w:rsid w:val="00C338EC"/>
    <w:rsid w:val="00C339F2"/>
    <w:rsid w:val="00C33D0C"/>
    <w:rsid w:val="00C33F13"/>
    <w:rsid w:val="00C34205"/>
    <w:rsid w:val="00C342C9"/>
    <w:rsid w:val="00C344DD"/>
    <w:rsid w:val="00C34CB2"/>
    <w:rsid w:val="00C34D3A"/>
    <w:rsid w:val="00C34E37"/>
    <w:rsid w:val="00C3500E"/>
    <w:rsid w:val="00C3508D"/>
    <w:rsid w:val="00C3510A"/>
    <w:rsid w:val="00C3550D"/>
    <w:rsid w:val="00C35543"/>
    <w:rsid w:val="00C3572E"/>
    <w:rsid w:val="00C35A24"/>
    <w:rsid w:val="00C35A52"/>
    <w:rsid w:val="00C35C58"/>
    <w:rsid w:val="00C35E70"/>
    <w:rsid w:val="00C36026"/>
    <w:rsid w:val="00C36129"/>
    <w:rsid w:val="00C363AC"/>
    <w:rsid w:val="00C36433"/>
    <w:rsid w:val="00C365C6"/>
    <w:rsid w:val="00C36C3F"/>
    <w:rsid w:val="00C36C86"/>
    <w:rsid w:val="00C372C7"/>
    <w:rsid w:val="00C373F1"/>
    <w:rsid w:val="00C37431"/>
    <w:rsid w:val="00C375CC"/>
    <w:rsid w:val="00C3798D"/>
    <w:rsid w:val="00C379F9"/>
    <w:rsid w:val="00C37B07"/>
    <w:rsid w:val="00C37B81"/>
    <w:rsid w:val="00C37BE1"/>
    <w:rsid w:val="00C37D78"/>
    <w:rsid w:val="00C401B3"/>
    <w:rsid w:val="00C40374"/>
    <w:rsid w:val="00C4049B"/>
    <w:rsid w:val="00C40535"/>
    <w:rsid w:val="00C405E5"/>
    <w:rsid w:val="00C40646"/>
    <w:rsid w:val="00C40802"/>
    <w:rsid w:val="00C40A54"/>
    <w:rsid w:val="00C40CE0"/>
    <w:rsid w:val="00C40D42"/>
    <w:rsid w:val="00C4172C"/>
    <w:rsid w:val="00C4180C"/>
    <w:rsid w:val="00C421BB"/>
    <w:rsid w:val="00C421FD"/>
    <w:rsid w:val="00C426C8"/>
    <w:rsid w:val="00C426F3"/>
    <w:rsid w:val="00C42A58"/>
    <w:rsid w:val="00C42AEF"/>
    <w:rsid w:val="00C42B2A"/>
    <w:rsid w:val="00C42C36"/>
    <w:rsid w:val="00C42E58"/>
    <w:rsid w:val="00C42FD9"/>
    <w:rsid w:val="00C43752"/>
    <w:rsid w:val="00C43852"/>
    <w:rsid w:val="00C43E78"/>
    <w:rsid w:val="00C43F73"/>
    <w:rsid w:val="00C44136"/>
    <w:rsid w:val="00C44351"/>
    <w:rsid w:val="00C4440A"/>
    <w:rsid w:val="00C44A05"/>
    <w:rsid w:val="00C44A0D"/>
    <w:rsid w:val="00C45168"/>
    <w:rsid w:val="00C4519F"/>
    <w:rsid w:val="00C451FA"/>
    <w:rsid w:val="00C452BD"/>
    <w:rsid w:val="00C4538F"/>
    <w:rsid w:val="00C454D3"/>
    <w:rsid w:val="00C45549"/>
    <w:rsid w:val="00C459FB"/>
    <w:rsid w:val="00C45B54"/>
    <w:rsid w:val="00C45CDE"/>
    <w:rsid w:val="00C45D37"/>
    <w:rsid w:val="00C45FF8"/>
    <w:rsid w:val="00C46023"/>
    <w:rsid w:val="00C464B9"/>
    <w:rsid w:val="00C4657F"/>
    <w:rsid w:val="00C466D5"/>
    <w:rsid w:val="00C466F2"/>
    <w:rsid w:val="00C467AD"/>
    <w:rsid w:val="00C46A18"/>
    <w:rsid w:val="00C46A4A"/>
    <w:rsid w:val="00C46ADC"/>
    <w:rsid w:val="00C46D6C"/>
    <w:rsid w:val="00C46E22"/>
    <w:rsid w:val="00C4711D"/>
    <w:rsid w:val="00C4767C"/>
    <w:rsid w:val="00C476B0"/>
    <w:rsid w:val="00C477EF"/>
    <w:rsid w:val="00C501A3"/>
    <w:rsid w:val="00C503AE"/>
    <w:rsid w:val="00C5048F"/>
    <w:rsid w:val="00C5057B"/>
    <w:rsid w:val="00C5065E"/>
    <w:rsid w:val="00C50C0C"/>
    <w:rsid w:val="00C50DCE"/>
    <w:rsid w:val="00C50F09"/>
    <w:rsid w:val="00C510A5"/>
    <w:rsid w:val="00C51562"/>
    <w:rsid w:val="00C51683"/>
    <w:rsid w:val="00C516AC"/>
    <w:rsid w:val="00C516D1"/>
    <w:rsid w:val="00C51AD3"/>
    <w:rsid w:val="00C51B31"/>
    <w:rsid w:val="00C51BA7"/>
    <w:rsid w:val="00C51E2C"/>
    <w:rsid w:val="00C51F54"/>
    <w:rsid w:val="00C51FD7"/>
    <w:rsid w:val="00C5205A"/>
    <w:rsid w:val="00C52415"/>
    <w:rsid w:val="00C524B6"/>
    <w:rsid w:val="00C527A8"/>
    <w:rsid w:val="00C528AB"/>
    <w:rsid w:val="00C528D3"/>
    <w:rsid w:val="00C52919"/>
    <w:rsid w:val="00C52A7D"/>
    <w:rsid w:val="00C52AFC"/>
    <w:rsid w:val="00C52B3F"/>
    <w:rsid w:val="00C52BD4"/>
    <w:rsid w:val="00C52BDA"/>
    <w:rsid w:val="00C52CB2"/>
    <w:rsid w:val="00C52CF3"/>
    <w:rsid w:val="00C52F58"/>
    <w:rsid w:val="00C532D3"/>
    <w:rsid w:val="00C5396A"/>
    <w:rsid w:val="00C53C64"/>
    <w:rsid w:val="00C53C97"/>
    <w:rsid w:val="00C53CC2"/>
    <w:rsid w:val="00C54014"/>
    <w:rsid w:val="00C54212"/>
    <w:rsid w:val="00C54BF5"/>
    <w:rsid w:val="00C54C59"/>
    <w:rsid w:val="00C54C5F"/>
    <w:rsid w:val="00C54E52"/>
    <w:rsid w:val="00C54EAA"/>
    <w:rsid w:val="00C551C3"/>
    <w:rsid w:val="00C552D5"/>
    <w:rsid w:val="00C55620"/>
    <w:rsid w:val="00C556AE"/>
    <w:rsid w:val="00C5577E"/>
    <w:rsid w:val="00C5587A"/>
    <w:rsid w:val="00C559F4"/>
    <w:rsid w:val="00C55C21"/>
    <w:rsid w:val="00C55F25"/>
    <w:rsid w:val="00C56069"/>
    <w:rsid w:val="00C56181"/>
    <w:rsid w:val="00C565AC"/>
    <w:rsid w:val="00C568B1"/>
    <w:rsid w:val="00C569A7"/>
    <w:rsid w:val="00C56A94"/>
    <w:rsid w:val="00C56AF6"/>
    <w:rsid w:val="00C56B84"/>
    <w:rsid w:val="00C56C5C"/>
    <w:rsid w:val="00C56D1A"/>
    <w:rsid w:val="00C56DCA"/>
    <w:rsid w:val="00C56E0E"/>
    <w:rsid w:val="00C571CE"/>
    <w:rsid w:val="00C57F4E"/>
    <w:rsid w:val="00C60131"/>
    <w:rsid w:val="00C60462"/>
    <w:rsid w:val="00C60493"/>
    <w:rsid w:val="00C6056E"/>
    <w:rsid w:val="00C606CA"/>
    <w:rsid w:val="00C609A6"/>
    <w:rsid w:val="00C60B08"/>
    <w:rsid w:val="00C60C01"/>
    <w:rsid w:val="00C60CBA"/>
    <w:rsid w:val="00C6131E"/>
    <w:rsid w:val="00C61505"/>
    <w:rsid w:val="00C6158A"/>
    <w:rsid w:val="00C6177B"/>
    <w:rsid w:val="00C61888"/>
    <w:rsid w:val="00C61B07"/>
    <w:rsid w:val="00C61F70"/>
    <w:rsid w:val="00C61FAC"/>
    <w:rsid w:val="00C62336"/>
    <w:rsid w:val="00C628A6"/>
    <w:rsid w:val="00C62AD6"/>
    <w:rsid w:val="00C62E35"/>
    <w:rsid w:val="00C6347E"/>
    <w:rsid w:val="00C636DB"/>
    <w:rsid w:val="00C63D04"/>
    <w:rsid w:val="00C64456"/>
    <w:rsid w:val="00C64787"/>
    <w:rsid w:val="00C64B05"/>
    <w:rsid w:val="00C64CA3"/>
    <w:rsid w:val="00C650EB"/>
    <w:rsid w:val="00C65514"/>
    <w:rsid w:val="00C65532"/>
    <w:rsid w:val="00C65534"/>
    <w:rsid w:val="00C6579E"/>
    <w:rsid w:val="00C65961"/>
    <w:rsid w:val="00C65971"/>
    <w:rsid w:val="00C66048"/>
    <w:rsid w:val="00C66418"/>
    <w:rsid w:val="00C665AD"/>
    <w:rsid w:val="00C66758"/>
    <w:rsid w:val="00C667EA"/>
    <w:rsid w:val="00C66A01"/>
    <w:rsid w:val="00C66C4C"/>
    <w:rsid w:val="00C66C88"/>
    <w:rsid w:val="00C66E51"/>
    <w:rsid w:val="00C66F32"/>
    <w:rsid w:val="00C672BC"/>
    <w:rsid w:val="00C67317"/>
    <w:rsid w:val="00C6751B"/>
    <w:rsid w:val="00C679E9"/>
    <w:rsid w:val="00C67A66"/>
    <w:rsid w:val="00C70110"/>
    <w:rsid w:val="00C701D4"/>
    <w:rsid w:val="00C70373"/>
    <w:rsid w:val="00C70425"/>
    <w:rsid w:val="00C707A3"/>
    <w:rsid w:val="00C70808"/>
    <w:rsid w:val="00C708E5"/>
    <w:rsid w:val="00C70ADF"/>
    <w:rsid w:val="00C70CC9"/>
    <w:rsid w:val="00C70CE5"/>
    <w:rsid w:val="00C7111B"/>
    <w:rsid w:val="00C7143A"/>
    <w:rsid w:val="00C714A7"/>
    <w:rsid w:val="00C71B63"/>
    <w:rsid w:val="00C71C11"/>
    <w:rsid w:val="00C71D5E"/>
    <w:rsid w:val="00C71D99"/>
    <w:rsid w:val="00C72014"/>
    <w:rsid w:val="00C72057"/>
    <w:rsid w:val="00C720E7"/>
    <w:rsid w:val="00C72118"/>
    <w:rsid w:val="00C72706"/>
    <w:rsid w:val="00C7281F"/>
    <w:rsid w:val="00C72B13"/>
    <w:rsid w:val="00C72ED2"/>
    <w:rsid w:val="00C72F59"/>
    <w:rsid w:val="00C73002"/>
    <w:rsid w:val="00C73025"/>
    <w:rsid w:val="00C73081"/>
    <w:rsid w:val="00C73312"/>
    <w:rsid w:val="00C73547"/>
    <w:rsid w:val="00C73607"/>
    <w:rsid w:val="00C738D1"/>
    <w:rsid w:val="00C73B42"/>
    <w:rsid w:val="00C73B6C"/>
    <w:rsid w:val="00C73C9A"/>
    <w:rsid w:val="00C73CDD"/>
    <w:rsid w:val="00C73E4A"/>
    <w:rsid w:val="00C73E56"/>
    <w:rsid w:val="00C74397"/>
    <w:rsid w:val="00C7450A"/>
    <w:rsid w:val="00C749EC"/>
    <w:rsid w:val="00C74CAA"/>
    <w:rsid w:val="00C74CB3"/>
    <w:rsid w:val="00C74CF0"/>
    <w:rsid w:val="00C74F7A"/>
    <w:rsid w:val="00C74FE6"/>
    <w:rsid w:val="00C75403"/>
    <w:rsid w:val="00C75636"/>
    <w:rsid w:val="00C757D6"/>
    <w:rsid w:val="00C7580B"/>
    <w:rsid w:val="00C75850"/>
    <w:rsid w:val="00C759C7"/>
    <w:rsid w:val="00C75B93"/>
    <w:rsid w:val="00C75CB0"/>
    <w:rsid w:val="00C75D4F"/>
    <w:rsid w:val="00C76082"/>
    <w:rsid w:val="00C763E0"/>
    <w:rsid w:val="00C76A01"/>
    <w:rsid w:val="00C76AC0"/>
    <w:rsid w:val="00C76F9A"/>
    <w:rsid w:val="00C772CB"/>
    <w:rsid w:val="00C775CA"/>
    <w:rsid w:val="00C77671"/>
    <w:rsid w:val="00C7769C"/>
    <w:rsid w:val="00C77B4A"/>
    <w:rsid w:val="00C8004D"/>
    <w:rsid w:val="00C80859"/>
    <w:rsid w:val="00C8086B"/>
    <w:rsid w:val="00C809CF"/>
    <w:rsid w:val="00C80B26"/>
    <w:rsid w:val="00C80BE8"/>
    <w:rsid w:val="00C80D69"/>
    <w:rsid w:val="00C81358"/>
    <w:rsid w:val="00C81394"/>
    <w:rsid w:val="00C81926"/>
    <w:rsid w:val="00C819C6"/>
    <w:rsid w:val="00C81A19"/>
    <w:rsid w:val="00C821A3"/>
    <w:rsid w:val="00C825E8"/>
    <w:rsid w:val="00C8275A"/>
    <w:rsid w:val="00C82EFF"/>
    <w:rsid w:val="00C82FED"/>
    <w:rsid w:val="00C83110"/>
    <w:rsid w:val="00C8317D"/>
    <w:rsid w:val="00C839E6"/>
    <w:rsid w:val="00C83BC7"/>
    <w:rsid w:val="00C841CA"/>
    <w:rsid w:val="00C84750"/>
    <w:rsid w:val="00C84DDA"/>
    <w:rsid w:val="00C84E82"/>
    <w:rsid w:val="00C85603"/>
    <w:rsid w:val="00C85C86"/>
    <w:rsid w:val="00C85CC2"/>
    <w:rsid w:val="00C85DB9"/>
    <w:rsid w:val="00C85E19"/>
    <w:rsid w:val="00C8610B"/>
    <w:rsid w:val="00C86368"/>
    <w:rsid w:val="00C8641C"/>
    <w:rsid w:val="00C86536"/>
    <w:rsid w:val="00C869E7"/>
    <w:rsid w:val="00C86B57"/>
    <w:rsid w:val="00C86CDC"/>
    <w:rsid w:val="00C86D8D"/>
    <w:rsid w:val="00C86F42"/>
    <w:rsid w:val="00C870BE"/>
    <w:rsid w:val="00C87454"/>
    <w:rsid w:val="00C8748F"/>
    <w:rsid w:val="00C87593"/>
    <w:rsid w:val="00C87AD8"/>
    <w:rsid w:val="00C87F04"/>
    <w:rsid w:val="00C87F70"/>
    <w:rsid w:val="00C9019F"/>
    <w:rsid w:val="00C903A9"/>
    <w:rsid w:val="00C908D8"/>
    <w:rsid w:val="00C90D5F"/>
    <w:rsid w:val="00C90D64"/>
    <w:rsid w:val="00C90D75"/>
    <w:rsid w:val="00C90E5C"/>
    <w:rsid w:val="00C9118C"/>
    <w:rsid w:val="00C91602"/>
    <w:rsid w:val="00C91652"/>
    <w:rsid w:val="00C917C4"/>
    <w:rsid w:val="00C92608"/>
    <w:rsid w:val="00C927F7"/>
    <w:rsid w:val="00C92BC2"/>
    <w:rsid w:val="00C9319B"/>
    <w:rsid w:val="00C931BB"/>
    <w:rsid w:val="00C93267"/>
    <w:rsid w:val="00C9371F"/>
    <w:rsid w:val="00C937B6"/>
    <w:rsid w:val="00C938A7"/>
    <w:rsid w:val="00C939EF"/>
    <w:rsid w:val="00C93CF4"/>
    <w:rsid w:val="00C93D59"/>
    <w:rsid w:val="00C93FD5"/>
    <w:rsid w:val="00C9429C"/>
    <w:rsid w:val="00C94325"/>
    <w:rsid w:val="00C945AD"/>
    <w:rsid w:val="00C9493B"/>
    <w:rsid w:val="00C94AAD"/>
    <w:rsid w:val="00C94C0C"/>
    <w:rsid w:val="00C94C8B"/>
    <w:rsid w:val="00C94CD5"/>
    <w:rsid w:val="00C9516F"/>
    <w:rsid w:val="00C952AE"/>
    <w:rsid w:val="00C952CA"/>
    <w:rsid w:val="00C9536A"/>
    <w:rsid w:val="00C9539D"/>
    <w:rsid w:val="00C9599A"/>
    <w:rsid w:val="00C95AAB"/>
    <w:rsid w:val="00C95B1D"/>
    <w:rsid w:val="00C95E01"/>
    <w:rsid w:val="00C96220"/>
    <w:rsid w:val="00C96240"/>
    <w:rsid w:val="00C963BD"/>
    <w:rsid w:val="00C96C91"/>
    <w:rsid w:val="00C96CD3"/>
    <w:rsid w:val="00C970BF"/>
    <w:rsid w:val="00C973FD"/>
    <w:rsid w:val="00C975F7"/>
    <w:rsid w:val="00C97640"/>
    <w:rsid w:val="00C978D3"/>
    <w:rsid w:val="00C97AA7"/>
    <w:rsid w:val="00C97C52"/>
    <w:rsid w:val="00C97F5C"/>
    <w:rsid w:val="00CA020C"/>
    <w:rsid w:val="00CA032C"/>
    <w:rsid w:val="00CA040E"/>
    <w:rsid w:val="00CA042E"/>
    <w:rsid w:val="00CA05D1"/>
    <w:rsid w:val="00CA08BF"/>
    <w:rsid w:val="00CA09ED"/>
    <w:rsid w:val="00CA0A0B"/>
    <w:rsid w:val="00CA0AC1"/>
    <w:rsid w:val="00CA0B4A"/>
    <w:rsid w:val="00CA0B72"/>
    <w:rsid w:val="00CA0D4E"/>
    <w:rsid w:val="00CA0EF2"/>
    <w:rsid w:val="00CA0FBD"/>
    <w:rsid w:val="00CA1465"/>
    <w:rsid w:val="00CA1485"/>
    <w:rsid w:val="00CA14E0"/>
    <w:rsid w:val="00CA21FC"/>
    <w:rsid w:val="00CA23D6"/>
    <w:rsid w:val="00CA2685"/>
    <w:rsid w:val="00CA2859"/>
    <w:rsid w:val="00CA2943"/>
    <w:rsid w:val="00CA29BB"/>
    <w:rsid w:val="00CA2A1D"/>
    <w:rsid w:val="00CA2A79"/>
    <w:rsid w:val="00CA2CA0"/>
    <w:rsid w:val="00CA2CAE"/>
    <w:rsid w:val="00CA3278"/>
    <w:rsid w:val="00CA3307"/>
    <w:rsid w:val="00CA33CB"/>
    <w:rsid w:val="00CA34AB"/>
    <w:rsid w:val="00CA3592"/>
    <w:rsid w:val="00CA36E7"/>
    <w:rsid w:val="00CA3906"/>
    <w:rsid w:val="00CA3BAA"/>
    <w:rsid w:val="00CA3BEE"/>
    <w:rsid w:val="00CA3EBB"/>
    <w:rsid w:val="00CA436F"/>
    <w:rsid w:val="00CA43C3"/>
    <w:rsid w:val="00CA4581"/>
    <w:rsid w:val="00CA4AFE"/>
    <w:rsid w:val="00CA5386"/>
    <w:rsid w:val="00CA594A"/>
    <w:rsid w:val="00CA6033"/>
    <w:rsid w:val="00CA6592"/>
    <w:rsid w:val="00CA6608"/>
    <w:rsid w:val="00CA6ECB"/>
    <w:rsid w:val="00CA70F9"/>
    <w:rsid w:val="00CA730D"/>
    <w:rsid w:val="00CA756B"/>
    <w:rsid w:val="00CA76D5"/>
    <w:rsid w:val="00CA783D"/>
    <w:rsid w:val="00CA79AD"/>
    <w:rsid w:val="00CA7EAF"/>
    <w:rsid w:val="00CB042C"/>
    <w:rsid w:val="00CB0438"/>
    <w:rsid w:val="00CB0455"/>
    <w:rsid w:val="00CB045A"/>
    <w:rsid w:val="00CB0828"/>
    <w:rsid w:val="00CB0EB3"/>
    <w:rsid w:val="00CB0FC9"/>
    <w:rsid w:val="00CB1113"/>
    <w:rsid w:val="00CB11A0"/>
    <w:rsid w:val="00CB1672"/>
    <w:rsid w:val="00CB1726"/>
    <w:rsid w:val="00CB1827"/>
    <w:rsid w:val="00CB189B"/>
    <w:rsid w:val="00CB19F1"/>
    <w:rsid w:val="00CB1A56"/>
    <w:rsid w:val="00CB1AB0"/>
    <w:rsid w:val="00CB1BFF"/>
    <w:rsid w:val="00CB1CB0"/>
    <w:rsid w:val="00CB1D65"/>
    <w:rsid w:val="00CB1DDF"/>
    <w:rsid w:val="00CB20E2"/>
    <w:rsid w:val="00CB2524"/>
    <w:rsid w:val="00CB254B"/>
    <w:rsid w:val="00CB26D5"/>
    <w:rsid w:val="00CB272E"/>
    <w:rsid w:val="00CB27AB"/>
    <w:rsid w:val="00CB2D1B"/>
    <w:rsid w:val="00CB2DAD"/>
    <w:rsid w:val="00CB3289"/>
    <w:rsid w:val="00CB32B8"/>
    <w:rsid w:val="00CB3471"/>
    <w:rsid w:val="00CB3B35"/>
    <w:rsid w:val="00CB3EFB"/>
    <w:rsid w:val="00CB3FFF"/>
    <w:rsid w:val="00CB472D"/>
    <w:rsid w:val="00CB48C7"/>
    <w:rsid w:val="00CB4DD4"/>
    <w:rsid w:val="00CB4FDA"/>
    <w:rsid w:val="00CB5178"/>
    <w:rsid w:val="00CB5401"/>
    <w:rsid w:val="00CB55DD"/>
    <w:rsid w:val="00CB5613"/>
    <w:rsid w:val="00CB58B5"/>
    <w:rsid w:val="00CB596B"/>
    <w:rsid w:val="00CB5D86"/>
    <w:rsid w:val="00CB6159"/>
    <w:rsid w:val="00CB61B3"/>
    <w:rsid w:val="00CB653D"/>
    <w:rsid w:val="00CB69A8"/>
    <w:rsid w:val="00CB6A66"/>
    <w:rsid w:val="00CB716E"/>
    <w:rsid w:val="00CB758E"/>
    <w:rsid w:val="00CB75C9"/>
    <w:rsid w:val="00CB7693"/>
    <w:rsid w:val="00CB77C8"/>
    <w:rsid w:val="00CB7A2A"/>
    <w:rsid w:val="00CB7B01"/>
    <w:rsid w:val="00CB7CC2"/>
    <w:rsid w:val="00CB7F93"/>
    <w:rsid w:val="00CC0118"/>
    <w:rsid w:val="00CC025C"/>
    <w:rsid w:val="00CC027B"/>
    <w:rsid w:val="00CC0737"/>
    <w:rsid w:val="00CC0B9C"/>
    <w:rsid w:val="00CC0BF5"/>
    <w:rsid w:val="00CC0E8D"/>
    <w:rsid w:val="00CC132C"/>
    <w:rsid w:val="00CC1A62"/>
    <w:rsid w:val="00CC1B69"/>
    <w:rsid w:val="00CC1F4B"/>
    <w:rsid w:val="00CC1FBA"/>
    <w:rsid w:val="00CC214A"/>
    <w:rsid w:val="00CC24DE"/>
    <w:rsid w:val="00CC28DD"/>
    <w:rsid w:val="00CC2948"/>
    <w:rsid w:val="00CC2988"/>
    <w:rsid w:val="00CC2A0D"/>
    <w:rsid w:val="00CC2C74"/>
    <w:rsid w:val="00CC2CD9"/>
    <w:rsid w:val="00CC2E03"/>
    <w:rsid w:val="00CC2FFA"/>
    <w:rsid w:val="00CC3093"/>
    <w:rsid w:val="00CC3099"/>
    <w:rsid w:val="00CC30FB"/>
    <w:rsid w:val="00CC3110"/>
    <w:rsid w:val="00CC324D"/>
    <w:rsid w:val="00CC349B"/>
    <w:rsid w:val="00CC34D3"/>
    <w:rsid w:val="00CC36F4"/>
    <w:rsid w:val="00CC3890"/>
    <w:rsid w:val="00CC38D4"/>
    <w:rsid w:val="00CC38E3"/>
    <w:rsid w:val="00CC45E7"/>
    <w:rsid w:val="00CC482B"/>
    <w:rsid w:val="00CC48C4"/>
    <w:rsid w:val="00CC4C07"/>
    <w:rsid w:val="00CC4C09"/>
    <w:rsid w:val="00CC4DF0"/>
    <w:rsid w:val="00CC4E6C"/>
    <w:rsid w:val="00CC5164"/>
    <w:rsid w:val="00CC5416"/>
    <w:rsid w:val="00CC5618"/>
    <w:rsid w:val="00CC5893"/>
    <w:rsid w:val="00CC59CE"/>
    <w:rsid w:val="00CC5A58"/>
    <w:rsid w:val="00CC5E15"/>
    <w:rsid w:val="00CC6055"/>
    <w:rsid w:val="00CC6491"/>
    <w:rsid w:val="00CC649B"/>
    <w:rsid w:val="00CC6648"/>
    <w:rsid w:val="00CC6B48"/>
    <w:rsid w:val="00CC6BBD"/>
    <w:rsid w:val="00CC6DD7"/>
    <w:rsid w:val="00CC71A4"/>
    <w:rsid w:val="00CC71D2"/>
    <w:rsid w:val="00CC72AB"/>
    <w:rsid w:val="00CC74CE"/>
    <w:rsid w:val="00CC7FA7"/>
    <w:rsid w:val="00CD0153"/>
    <w:rsid w:val="00CD0266"/>
    <w:rsid w:val="00CD030B"/>
    <w:rsid w:val="00CD0389"/>
    <w:rsid w:val="00CD03C7"/>
    <w:rsid w:val="00CD0551"/>
    <w:rsid w:val="00CD0AED"/>
    <w:rsid w:val="00CD0DEB"/>
    <w:rsid w:val="00CD0E1D"/>
    <w:rsid w:val="00CD11B9"/>
    <w:rsid w:val="00CD1271"/>
    <w:rsid w:val="00CD15A8"/>
    <w:rsid w:val="00CD16CB"/>
    <w:rsid w:val="00CD17CA"/>
    <w:rsid w:val="00CD18B8"/>
    <w:rsid w:val="00CD1970"/>
    <w:rsid w:val="00CD1AA1"/>
    <w:rsid w:val="00CD1E6F"/>
    <w:rsid w:val="00CD255B"/>
    <w:rsid w:val="00CD2590"/>
    <w:rsid w:val="00CD2602"/>
    <w:rsid w:val="00CD27D1"/>
    <w:rsid w:val="00CD2AB2"/>
    <w:rsid w:val="00CD2BA5"/>
    <w:rsid w:val="00CD2D07"/>
    <w:rsid w:val="00CD2FD3"/>
    <w:rsid w:val="00CD2FE7"/>
    <w:rsid w:val="00CD35CC"/>
    <w:rsid w:val="00CD37DB"/>
    <w:rsid w:val="00CD385C"/>
    <w:rsid w:val="00CD3862"/>
    <w:rsid w:val="00CD395A"/>
    <w:rsid w:val="00CD3A61"/>
    <w:rsid w:val="00CD3AA7"/>
    <w:rsid w:val="00CD3D50"/>
    <w:rsid w:val="00CD3ECE"/>
    <w:rsid w:val="00CD3EDE"/>
    <w:rsid w:val="00CD3F96"/>
    <w:rsid w:val="00CD47D4"/>
    <w:rsid w:val="00CD48A6"/>
    <w:rsid w:val="00CD4B88"/>
    <w:rsid w:val="00CD4C1A"/>
    <w:rsid w:val="00CD4C59"/>
    <w:rsid w:val="00CD4E5F"/>
    <w:rsid w:val="00CD5178"/>
    <w:rsid w:val="00CD551C"/>
    <w:rsid w:val="00CD5770"/>
    <w:rsid w:val="00CD577C"/>
    <w:rsid w:val="00CD5EE9"/>
    <w:rsid w:val="00CD601A"/>
    <w:rsid w:val="00CD60D1"/>
    <w:rsid w:val="00CD61BF"/>
    <w:rsid w:val="00CD633E"/>
    <w:rsid w:val="00CD66B9"/>
    <w:rsid w:val="00CD6883"/>
    <w:rsid w:val="00CD698E"/>
    <w:rsid w:val="00CD6EE5"/>
    <w:rsid w:val="00CD72A2"/>
    <w:rsid w:val="00CD74AB"/>
    <w:rsid w:val="00CD7558"/>
    <w:rsid w:val="00CD7B5A"/>
    <w:rsid w:val="00CD7CC8"/>
    <w:rsid w:val="00CD7D0E"/>
    <w:rsid w:val="00CD7E74"/>
    <w:rsid w:val="00CD7EC1"/>
    <w:rsid w:val="00CD7FB8"/>
    <w:rsid w:val="00CE0077"/>
    <w:rsid w:val="00CE01D4"/>
    <w:rsid w:val="00CE06B0"/>
    <w:rsid w:val="00CE06C3"/>
    <w:rsid w:val="00CE06F0"/>
    <w:rsid w:val="00CE09F7"/>
    <w:rsid w:val="00CE0A79"/>
    <w:rsid w:val="00CE143C"/>
    <w:rsid w:val="00CE1443"/>
    <w:rsid w:val="00CE16D8"/>
    <w:rsid w:val="00CE17F6"/>
    <w:rsid w:val="00CE1844"/>
    <w:rsid w:val="00CE1A56"/>
    <w:rsid w:val="00CE1E0A"/>
    <w:rsid w:val="00CE2120"/>
    <w:rsid w:val="00CE22FC"/>
    <w:rsid w:val="00CE2340"/>
    <w:rsid w:val="00CE2496"/>
    <w:rsid w:val="00CE2AE3"/>
    <w:rsid w:val="00CE2F58"/>
    <w:rsid w:val="00CE3869"/>
    <w:rsid w:val="00CE3AA6"/>
    <w:rsid w:val="00CE3B18"/>
    <w:rsid w:val="00CE3C2E"/>
    <w:rsid w:val="00CE3CFE"/>
    <w:rsid w:val="00CE3E8D"/>
    <w:rsid w:val="00CE41BB"/>
    <w:rsid w:val="00CE41E5"/>
    <w:rsid w:val="00CE44A5"/>
    <w:rsid w:val="00CE47CE"/>
    <w:rsid w:val="00CE49F4"/>
    <w:rsid w:val="00CE4D6F"/>
    <w:rsid w:val="00CE4FBD"/>
    <w:rsid w:val="00CE516F"/>
    <w:rsid w:val="00CE534A"/>
    <w:rsid w:val="00CE5367"/>
    <w:rsid w:val="00CE55DD"/>
    <w:rsid w:val="00CE5887"/>
    <w:rsid w:val="00CE59CF"/>
    <w:rsid w:val="00CE5C2C"/>
    <w:rsid w:val="00CE5C7A"/>
    <w:rsid w:val="00CE5DDC"/>
    <w:rsid w:val="00CE5F76"/>
    <w:rsid w:val="00CE5FB0"/>
    <w:rsid w:val="00CE6503"/>
    <w:rsid w:val="00CE6600"/>
    <w:rsid w:val="00CE6B58"/>
    <w:rsid w:val="00CE6CE8"/>
    <w:rsid w:val="00CE7158"/>
    <w:rsid w:val="00CE715F"/>
    <w:rsid w:val="00CE71B4"/>
    <w:rsid w:val="00CE71DB"/>
    <w:rsid w:val="00CE73A9"/>
    <w:rsid w:val="00CE7918"/>
    <w:rsid w:val="00CE7A04"/>
    <w:rsid w:val="00CE7A17"/>
    <w:rsid w:val="00CE7ADF"/>
    <w:rsid w:val="00CE7E50"/>
    <w:rsid w:val="00CE7ED8"/>
    <w:rsid w:val="00CF0061"/>
    <w:rsid w:val="00CF00FA"/>
    <w:rsid w:val="00CF041A"/>
    <w:rsid w:val="00CF0484"/>
    <w:rsid w:val="00CF04BA"/>
    <w:rsid w:val="00CF04E0"/>
    <w:rsid w:val="00CF04ED"/>
    <w:rsid w:val="00CF055F"/>
    <w:rsid w:val="00CF06F8"/>
    <w:rsid w:val="00CF072F"/>
    <w:rsid w:val="00CF0C95"/>
    <w:rsid w:val="00CF108F"/>
    <w:rsid w:val="00CF1368"/>
    <w:rsid w:val="00CF1489"/>
    <w:rsid w:val="00CF15AC"/>
    <w:rsid w:val="00CF18EE"/>
    <w:rsid w:val="00CF202F"/>
    <w:rsid w:val="00CF252F"/>
    <w:rsid w:val="00CF27A3"/>
    <w:rsid w:val="00CF29F1"/>
    <w:rsid w:val="00CF2E5C"/>
    <w:rsid w:val="00CF2E69"/>
    <w:rsid w:val="00CF3061"/>
    <w:rsid w:val="00CF34FE"/>
    <w:rsid w:val="00CF3781"/>
    <w:rsid w:val="00CF37D6"/>
    <w:rsid w:val="00CF395A"/>
    <w:rsid w:val="00CF3DCD"/>
    <w:rsid w:val="00CF3F90"/>
    <w:rsid w:val="00CF43A2"/>
    <w:rsid w:val="00CF446D"/>
    <w:rsid w:val="00CF47B6"/>
    <w:rsid w:val="00CF4B86"/>
    <w:rsid w:val="00CF4C26"/>
    <w:rsid w:val="00CF4DE5"/>
    <w:rsid w:val="00CF55FF"/>
    <w:rsid w:val="00CF57C6"/>
    <w:rsid w:val="00CF5885"/>
    <w:rsid w:val="00CF5985"/>
    <w:rsid w:val="00CF5DC3"/>
    <w:rsid w:val="00CF5F82"/>
    <w:rsid w:val="00CF6093"/>
    <w:rsid w:val="00CF62F5"/>
    <w:rsid w:val="00CF642D"/>
    <w:rsid w:val="00CF6662"/>
    <w:rsid w:val="00CF66B4"/>
    <w:rsid w:val="00CF66C6"/>
    <w:rsid w:val="00CF66CF"/>
    <w:rsid w:val="00CF6807"/>
    <w:rsid w:val="00CF69C8"/>
    <w:rsid w:val="00CF6CCA"/>
    <w:rsid w:val="00CF6D64"/>
    <w:rsid w:val="00CF6DC5"/>
    <w:rsid w:val="00CF6F93"/>
    <w:rsid w:val="00CF723C"/>
    <w:rsid w:val="00CF765A"/>
    <w:rsid w:val="00CF776B"/>
    <w:rsid w:val="00CF79BF"/>
    <w:rsid w:val="00CF7DAE"/>
    <w:rsid w:val="00D003D0"/>
    <w:rsid w:val="00D003F4"/>
    <w:rsid w:val="00D00815"/>
    <w:rsid w:val="00D00BD1"/>
    <w:rsid w:val="00D00CAB"/>
    <w:rsid w:val="00D00D89"/>
    <w:rsid w:val="00D00E79"/>
    <w:rsid w:val="00D012EB"/>
    <w:rsid w:val="00D01393"/>
    <w:rsid w:val="00D013BB"/>
    <w:rsid w:val="00D0172A"/>
    <w:rsid w:val="00D0172C"/>
    <w:rsid w:val="00D018C0"/>
    <w:rsid w:val="00D019CB"/>
    <w:rsid w:val="00D01C68"/>
    <w:rsid w:val="00D01D34"/>
    <w:rsid w:val="00D01E20"/>
    <w:rsid w:val="00D01E35"/>
    <w:rsid w:val="00D028F6"/>
    <w:rsid w:val="00D029AE"/>
    <w:rsid w:val="00D02BF3"/>
    <w:rsid w:val="00D02CB5"/>
    <w:rsid w:val="00D030DC"/>
    <w:rsid w:val="00D0318A"/>
    <w:rsid w:val="00D031D9"/>
    <w:rsid w:val="00D03310"/>
    <w:rsid w:val="00D03471"/>
    <w:rsid w:val="00D03526"/>
    <w:rsid w:val="00D035B2"/>
    <w:rsid w:val="00D0364A"/>
    <w:rsid w:val="00D03703"/>
    <w:rsid w:val="00D03839"/>
    <w:rsid w:val="00D03857"/>
    <w:rsid w:val="00D038DF"/>
    <w:rsid w:val="00D03BB7"/>
    <w:rsid w:val="00D03D71"/>
    <w:rsid w:val="00D03E10"/>
    <w:rsid w:val="00D03EA7"/>
    <w:rsid w:val="00D03F82"/>
    <w:rsid w:val="00D0402E"/>
    <w:rsid w:val="00D040EE"/>
    <w:rsid w:val="00D0416A"/>
    <w:rsid w:val="00D04196"/>
    <w:rsid w:val="00D045B1"/>
    <w:rsid w:val="00D04622"/>
    <w:rsid w:val="00D046FA"/>
    <w:rsid w:val="00D04701"/>
    <w:rsid w:val="00D04C12"/>
    <w:rsid w:val="00D04C71"/>
    <w:rsid w:val="00D04F81"/>
    <w:rsid w:val="00D05015"/>
    <w:rsid w:val="00D05298"/>
    <w:rsid w:val="00D0565C"/>
    <w:rsid w:val="00D05713"/>
    <w:rsid w:val="00D0579F"/>
    <w:rsid w:val="00D05804"/>
    <w:rsid w:val="00D05B3C"/>
    <w:rsid w:val="00D05D24"/>
    <w:rsid w:val="00D06471"/>
    <w:rsid w:val="00D06736"/>
    <w:rsid w:val="00D0680C"/>
    <w:rsid w:val="00D06DCC"/>
    <w:rsid w:val="00D07269"/>
    <w:rsid w:val="00D07474"/>
    <w:rsid w:val="00D074BC"/>
    <w:rsid w:val="00D101A7"/>
    <w:rsid w:val="00D101BB"/>
    <w:rsid w:val="00D102BD"/>
    <w:rsid w:val="00D1032F"/>
    <w:rsid w:val="00D104B9"/>
    <w:rsid w:val="00D108A5"/>
    <w:rsid w:val="00D108CA"/>
    <w:rsid w:val="00D1092B"/>
    <w:rsid w:val="00D109F4"/>
    <w:rsid w:val="00D10C33"/>
    <w:rsid w:val="00D10D3B"/>
    <w:rsid w:val="00D10D77"/>
    <w:rsid w:val="00D10EF3"/>
    <w:rsid w:val="00D11304"/>
    <w:rsid w:val="00D11595"/>
    <w:rsid w:val="00D11706"/>
    <w:rsid w:val="00D117E9"/>
    <w:rsid w:val="00D118CC"/>
    <w:rsid w:val="00D11AF5"/>
    <w:rsid w:val="00D11BD7"/>
    <w:rsid w:val="00D11C61"/>
    <w:rsid w:val="00D1203B"/>
    <w:rsid w:val="00D123B9"/>
    <w:rsid w:val="00D1247F"/>
    <w:rsid w:val="00D12493"/>
    <w:rsid w:val="00D12528"/>
    <w:rsid w:val="00D12B1B"/>
    <w:rsid w:val="00D12F94"/>
    <w:rsid w:val="00D132EA"/>
    <w:rsid w:val="00D136BD"/>
    <w:rsid w:val="00D1386E"/>
    <w:rsid w:val="00D13ABB"/>
    <w:rsid w:val="00D13C87"/>
    <w:rsid w:val="00D13E81"/>
    <w:rsid w:val="00D13EE1"/>
    <w:rsid w:val="00D1405C"/>
    <w:rsid w:val="00D14592"/>
    <w:rsid w:val="00D1467D"/>
    <w:rsid w:val="00D14749"/>
    <w:rsid w:val="00D1478B"/>
    <w:rsid w:val="00D147F5"/>
    <w:rsid w:val="00D14A9B"/>
    <w:rsid w:val="00D14C7F"/>
    <w:rsid w:val="00D14CDE"/>
    <w:rsid w:val="00D14F3B"/>
    <w:rsid w:val="00D15108"/>
    <w:rsid w:val="00D15212"/>
    <w:rsid w:val="00D153E5"/>
    <w:rsid w:val="00D15905"/>
    <w:rsid w:val="00D160E6"/>
    <w:rsid w:val="00D1663D"/>
    <w:rsid w:val="00D167D9"/>
    <w:rsid w:val="00D16947"/>
    <w:rsid w:val="00D16A76"/>
    <w:rsid w:val="00D16A7E"/>
    <w:rsid w:val="00D16D76"/>
    <w:rsid w:val="00D16FDC"/>
    <w:rsid w:val="00D170F7"/>
    <w:rsid w:val="00D17356"/>
    <w:rsid w:val="00D174D6"/>
    <w:rsid w:val="00D2029A"/>
    <w:rsid w:val="00D203E7"/>
    <w:rsid w:val="00D20882"/>
    <w:rsid w:val="00D20AF3"/>
    <w:rsid w:val="00D20BF0"/>
    <w:rsid w:val="00D20D2B"/>
    <w:rsid w:val="00D20EE9"/>
    <w:rsid w:val="00D21142"/>
    <w:rsid w:val="00D21199"/>
    <w:rsid w:val="00D212A2"/>
    <w:rsid w:val="00D21683"/>
    <w:rsid w:val="00D216C7"/>
    <w:rsid w:val="00D218CE"/>
    <w:rsid w:val="00D21A63"/>
    <w:rsid w:val="00D21AE0"/>
    <w:rsid w:val="00D21DBC"/>
    <w:rsid w:val="00D21F56"/>
    <w:rsid w:val="00D2207A"/>
    <w:rsid w:val="00D22303"/>
    <w:rsid w:val="00D224F7"/>
    <w:rsid w:val="00D22C9C"/>
    <w:rsid w:val="00D22CA1"/>
    <w:rsid w:val="00D22E6F"/>
    <w:rsid w:val="00D22EB1"/>
    <w:rsid w:val="00D230C9"/>
    <w:rsid w:val="00D23184"/>
    <w:rsid w:val="00D2371A"/>
    <w:rsid w:val="00D237BA"/>
    <w:rsid w:val="00D24128"/>
    <w:rsid w:val="00D24161"/>
    <w:rsid w:val="00D2459C"/>
    <w:rsid w:val="00D2463D"/>
    <w:rsid w:val="00D247BB"/>
    <w:rsid w:val="00D24B9E"/>
    <w:rsid w:val="00D24C49"/>
    <w:rsid w:val="00D24D70"/>
    <w:rsid w:val="00D24DC7"/>
    <w:rsid w:val="00D2506C"/>
    <w:rsid w:val="00D25218"/>
    <w:rsid w:val="00D2525C"/>
    <w:rsid w:val="00D25563"/>
    <w:rsid w:val="00D2587C"/>
    <w:rsid w:val="00D2589D"/>
    <w:rsid w:val="00D259BC"/>
    <w:rsid w:val="00D25A09"/>
    <w:rsid w:val="00D25C8F"/>
    <w:rsid w:val="00D25F75"/>
    <w:rsid w:val="00D2604C"/>
    <w:rsid w:val="00D264A8"/>
    <w:rsid w:val="00D264F8"/>
    <w:rsid w:val="00D266E0"/>
    <w:rsid w:val="00D26813"/>
    <w:rsid w:val="00D26A4E"/>
    <w:rsid w:val="00D26C42"/>
    <w:rsid w:val="00D26D24"/>
    <w:rsid w:val="00D26DC5"/>
    <w:rsid w:val="00D26F61"/>
    <w:rsid w:val="00D26FA4"/>
    <w:rsid w:val="00D2701E"/>
    <w:rsid w:val="00D27357"/>
    <w:rsid w:val="00D27459"/>
    <w:rsid w:val="00D2757C"/>
    <w:rsid w:val="00D27885"/>
    <w:rsid w:val="00D27C99"/>
    <w:rsid w:val="00D27CE7"/>
    <w:rsid w:val="00D3061C"/>
    <w:rsid w:val="00D3064A"/>
    <w:rsid w:val="00D30888"/>
    <w:rsid w:val="00D30936"/>
    <w:rsid w:val="00D31150"/>
    <w:rsid w:val="00D31491"/>
    <w:rsid w:val="00D315DA"/>
    <w:rsid w:val="00D31755"/>
    <w:rsid w:val="00D3188C"/>
    <w:rsid w:val="00D31D57"/>
    <w:rsid w:val="00D31F27"/>
    <w:rsid w:val="00D320A1"/>
    <w:rsid w:val="00D323A1"/>
    <w:rsid w:val="00D323CC"/>
    <w:rsid w:val="00D324CA"/>
    <w:rsid w:val="00D328EC"/>
    <w:rsid w:val="00D32A15"/>
    <w:rsid w:val="00D32AB3"/>
    <w:rsid w:val="00D32DC7"/>
    <w:rsid w:val="00D32DE5"/>
    <w:rsid w:val="00D32E8E"/>
    <w:rsid w:val="00D332DB"/>
    <w:rsid w:val="00D332F0"/>
    <w:rsid w:val="00D33A5A"/>
    <w:rsid w:val="00D33A73"/>
    <w:rsid w:val="00D33B91"/>
    <w:rsid w:val="00D33D49"/>
    <w:rsid w:val="00D33FEC"/>
    <w:rsid w:val="00D3400A"/>
    <w:rsid w:val="00D3404F"/>
    <w:rsid w:val="00D340B1"/>
    <w:rsid w:val="00D34229"/>
    <w:rsid w:val="00D3440D"/>
    <w:rsid w:val="00D34534"/>
    <w:rsid w:val="00D34660"/>
    <w:rsid w:val="00D348A2"/>
    <w:rsid w:val="00D349BF"/>
    <w:rsid w:val="00D34B3B"/>
    <w:rsid w:val="00D34EC6"/>
    <w:rsid w:val="00D350CA"/>
    <w:rsid w:val="00D35554"/>
    <w:rsid w:val="00D355A4"/>
    <w:rsid w:val="00D35663"/>
    <w:rsid w:val="00D356D4"/>
    <w:rsid w:val="00D35A4E"/>
    <w:rsid w:val="00D35A83"/>
    <w:rsid w:val="00D35CBA"/>
    <w:rsid w:val="00D35D16"/>
    <w:rsid w:val="00D35D8F"/>
    <w:rsid w:val="00D35E66"/>
    <w:rsid w:val="00D36109"/>
    <w:rsid w:val="00D3632F"/>
    <w:rsid w:val="00D364DA"/>
    <w:rsid w:val="00D366D3"/>
    <w:rsid w:val="00D36E39"/>
    <w:rsid w:val="00D36EDB"/>
    <w:rsid w:val="00D37244"/>
    <w:rsid w:val="00D372EB"/>
    <w:rsid w:val="00D37B37"/>
    <w:rsid w:val="00D37FA7"/>
    <w:rsid w:val="00D37FC8"/>
    <w:rsid w:val="00D4049D"/>
    <w:rsid w:val="00D404A1"/>
    <w:rsid w:val="00D404D8"/>
    <w:rsid w:val="00D40912"/>
    <w:rsid w:val="00D40993"/>
    <w:rsid w:val="00D40C18"/>
    <w:rsid w:val="00D40F78"/>
    <w:rsid w:val="00D4138E"/>
    <w:rsid w:val="00D415F3"/>
    <w:rsid w:val="00D416E1"/>
    <w:rsid w:val="00D4170B"/>
    <w:rsid w:val="00D41847"/>
    <w:rsid w:val="00D41AE9"/>
    <w:rsid w:val="00D41BE4"/>
    <w:rsid w:val="00D420D4"/>
    <w:rsid w:val="00D42211"/>
    <w:rsid w:val="00D42253"/>
    <w:rsid w:val="00D422CF"/>
    <w:rsid w:val="00D42528"/>
    <w:rsid w:val="00D42A3B"/>
    <w:rsid w:val="00D42A5B"/>
    <w:rsid w:val="00D42AE0"/>
    <w:rsid w:val="00D430C8"/>
    <w:rsid w:val="00D435AE"/>
    <w:rsid w:val="00D435D3"/>
    <w:rsid w:val="00D43642"/>
    <w:rsid w:val="00D43709"/>
    <w:rsid w:val="00D43B58"/>
    <w:rsid w:val="00D43BEC"/>
    <w:rsid w:val="00D43C97"/>
    <w:rsid w:val="00D43E20"/>
    <w:rsid w:val="00D44196"/>
    <w:rsid w:val="00D4434D"/>
    <w:rsid w:val="00D44520"/>
    <w:rsid w:val="00D44643"/>
    <w:rsid w:val="00D447A9"/>
    <w:rsid w:val="00D44F5E"/>
    <w:rsid w:val="00D4501C"/>
    <w:rsid w:val="00D45035"/>
    <w:rsid w:val="00D4508B"/>
    <w:rsid w:val="00D456F6"/>
    <w:rsid w:val="00D45792"/>
    <w:rsid w:val="00D457A1"/>
    <w:rsid w:val="00D45968"/>
    <w:rsid w:val="00D459B1"/>
    <w:rsid w:val="00D45B02"/>
    <w:rsid w:val="00D46215"/>
    <w:rsid w:val="00D46494"/>
    <w:rsid w:val="00D46733"/>
    <w:rsid w:val="00D46B64"/>
    <w:rsid w:val="00D46F8B"/>
    <w:rsid w:val="00D4725F"/>
    <w:rsid w:val="00D4740F"/>
    <w:rsid w:val="00D47566"/>
    <w:rsid w:val="00D4772C"/>
    <w:rsid w:val="00D47A84"/>
    <w:rsid w:val="00D47B5D"/>
    <w:rsid w:val="00D47B9B"/>
    <w:rsid w:val="00D50013"/>
    <w:rsid w:val="00D50243"/>
    <w:rsid w:val="00D5054A"/>
    <w:rsid w:val="00D50880"/>
    <w:rsid w:val="00D5088A"/>
    <w:rsid w:val="00D50C71"/>
    <w:rsid w:val="00D512B7"/>
    <w:rsid w:val="00D5198E"/>
    <w:rsid w:val="00D519EF"/>
    <w:rsid w:val="00D51B37"/>
    <w:rsid w:val="00D51B66"/>
    <w:rsid w:val="00D51F74"/>
    <w:rsid w:val="00D521E5"/>
    <w:rsid w:val="00D5292E"/>
    <w:rsid w:val="00D52957"/>
    <w:rsid w:val="00D52B33"/>
    <w:rsid w:val="00D52D93"/>
    <w:rsid w:val="00D52FC7"/>
    <w:rsid w:val="00D52FEE"/>
    <w:rsid w:val="00D530D9"/>
    <w:rsid w:val="00D534BA"/>
    <w:rsid w:val="00D534F4"/>
    <w:rsid w:val="00D53539"/>
    <w:rsid w:val="00D535EE"/>
    <w:rsid w:val="00D53694"/>
    <w:rsid w:val="00D53790"/>
    <w:rsid w:val="00D53E6E"/>
    <w:rsid w:val="00D53F66"/>
    <w:rsid w:val="00D5401F"/>
    <w:rsid w:val="00D5416F"/>
    <w:rsid w:val="00D542D1"/>
    <w:rsid w:val="00D5434D"/>
    <w:rsid w:val="00D5460A"/>
    <w:rsid w:val="00D5498E"/>
    <w:rsid w:val="00D549B6"/>
    <w:rsid w:val="00D549C8"/>
    <w:rsid w:val="00D549E8"/>
    <w:rsid w:val="00D54B1F"/>
    <w:rsid w:val="00D54E6D"/>
    <w:rsid w:val="00D55320"/>
    <w:rsid w:val="00D553E4"/>
    <w:rsid w:val="00D5560C"/>
    <w:rsid w:val="00D558B5"/>
    <w:rsid w:val="00D560C5"/>
    <w:rsid w:val="00D5634D"/>
    <w:rsid w:val="00D5683E"/>
    <w:rsid w:val="00D56A03"/>
    <w:rsid w:val="00D56A12"/>
    <w:rsid w:val="00D56E03"/>
    <w:rsid w:val="00D56F26"/>
    <w:rsid w:val="00D570A6"/>
    <w:rsid w:val="00D5724E"/>
    <w:rsid w:val="00D572D7"/>
    <w:rsid w:val="00D57406"/>
    <w:rsid w:val="00D5745C"/>
    <w:rsid w:val="00D57492"/>
    <w:rsid w:val="00D600DE"/>
    <w:rsid w:val="00D6023C"/>
    <w:rsid w:val="00D60457"/>
    <w:rsid w:val="00D605A8"/>
    <w:rsid w:val="00D607D1"/>
    <w:rsid w:val="00D6097A"/>
    <w:rsid w:val="00D60C60"/>
    <w:rsid w:val="00D611EC"/>
    <w:rsid w:val="00D61409"/>
    <w:rsid w:val="00D619F2"/>
    <w:rsid w:val="00D61A47"/>
    <w:rsid w:val="00D61D95"/>
    <w:rsid w:val="00D620F1"/>
    <w:rsid w:val="00D62A6E"/>
    <w:rsid w:val="00D62E8D"/>
    <w:rsid w:val="00D62FC5"/>
    <w:rsid w:val="00D630E9"/>
    <w:rsid w:val="00D6364A"/>
    <w:rsid w:val="00D63865"/>
    <w:rsid w:val="00D638A8"/>
    <w:rsid w:val="00D63A31"/>
    <w:rsid w:val="00D63D51"/>
    <w:rsid w:val="00D63EBB"/>
    <w:rsid w:val="00D641C2"/>
    <w:rsid w:val="00D64250"/>
    <w:rsid w:val="00D64270"/>
    <w:rsid w:val="00D643BB"/>
    <w:rsid w:val="00D643EF"/>
    <w:rsid w:val="00D644D6"/>
    <w:rsid w:val="00D6458E"/>
    <w:rsid w:val="00D6461D"/>
    <w:rsid w:val="00D64621"/>
    <w:rsid w:val="00D647D7"/>
    <w:rsid w:val="00D64929"/>
    <w:rsid w:val="00D64D82"/>
    <w:rsid w:val="00D65165"/>
    <w:rsid w:val="00D651C1"/>
    <w:rsid w:val="00D6535C"/>
    <w:rsid w:val="00D653B6"/>
    <w:rsid w:val="00D6587A"/>
    <w:rsid w:val="00D65EAB"/>
    <w:rsid w:val="00D66042"/>
    <w:rsid w:val="00D660C5"/>
    <w:rsid w:val="00D66211"/>
    <w:rsid w:val="00D662F7"/>
    <w:rsid w:val="00D66665"/>
    <w:rsid w:val="00D6679E"/>
    <w:rsid w:val="00D66848"/>
    <w:rsid w:val="00D66883"/>
    <w:rsid w:val="00D66A2D"/>
    <w:rsid w:val="00D66A57"/>
    <w:rsid w:val="00D66C60"/>
    <w:rsid w:val="00D66ED9"/>
    <w:rsid w:val="00D67622"/>
    <w:rsid w:val="00D67817"/>
    <w:rsid w:val="00D679A8"/>
    <w:rsid w:val="00D67DE7"/>
    <w:rsid w:val="00D67F24"/>
    <w:rsid w:val="00D7018E"/>
    <w:rsid w:val="00D703A6"/>
    <w:rsid w:val="00D703C4"/>
    <w:rsid w:val="00D70601"/>
    <w:rsid w:val="00D708E5"/>
    <w:rsid w:val="00D70B15"/>
    <w:rsid w:val="00D7110F"/>
    <w:rsid w:val="00D71160"/>
    <w:rsid w:val="00D71452"/>
    <w:rsid w:val="00D715AB"/>
    <w:rsid w:val="00D71938"/>
    <w:rsid w:val="00D71E59"/>
    <w:rsid w:val="00D71FB6"/>
    <w:rsid w:val="00D7202D"/>
    <w:rsid w:val="00D7260E"/>
    <w:rsid w:val="00D72631"/>
    <w:rsid w:val="00D72737"/>
    <w:rsid w:val="00D72AD2"/>
    <w:rsid w:val="00D72B7E"/>
    <w:rsid w:val="00D72B98"/>
    <w:rsid w:val="00D72CD1"/>
    <w:rsid w:val="00D73277"/>
    <w:rsid w:val="00D736BF"/>
    <w:rsid w:val="00D738D4"/>
    <w:rsid w:val="00D73AC7"/>
    <w:rsid w:val="00D73B19"/>
    <w:rsid w:val="00D73BCC"/>
    <w:rsid w:val="00D743F4"/>
    <w:rsid w:val="00D74462"/>
    <w:rsid w:val="00D74535"/>
    <w:rsid w:val="00D74A07"/>
    <w:rsid w:val="00D74CE4"/>
    <w:rsid w:val="00D74F2D"/>
    <w:rsid w:val="00D7512B"/>
    <w:rsid w:val="00D75278"/>
    <w:rsid w:val="00D752BF"/>
    <w:rsid w:val="00D752EA"/>
    <w:rsid w:val="00D754FA"/>
    <w:rsid w:val="00D7583F"/>
    <w:rsid w:val="00D75F95"/>
    <w:rsid w:val="00D7617A"/>
    <w:rsid w:val="00D762CA"/>
    <w:rsid w:val="00D762EE"/>
    <w:rsid w:val="00D76744"/>
    <w:rsid w:val="00D76A98"/>
    <w:rsid w:val="00D76B49"/>
    <w:rsid w:val="00D76FBD"/>
    <w:rsid w:val="00D7728D"/>
    <w:rsid w:val="00D774E6"/>
    <w:rsid w:val="00D778B0"/>
    <w:rsid w:val="00D779A7"/>
    <w:rsid w:val="00D77C5C"/>
    <w:rsid w:val="00D77DAF"/>
    <w:rsid w:val="00D80018"/>
    <w:rsid w:val="00D800A0"/>
    <w:rsid w:val="00D800DE"/>
    <w:rsid w:val="00D800E6"/>
    <w:rsid w:val="00D80489"/>
    <w:rsid w:val="00D80553"/>
    <w:rsid w:val="00D80829"/>
    <w:rsid w:val="00D80BC3"/>
    <w:rsid w:val="00D80C4A"/>
    <w:rsid w:val="00D80CB2"/>
    <w:rsid w:val="00D8119E"/>
    <w:rsid w:val="00D8122C"/>
    <w:rsid w:val="00D81F54"/>
    <w:rsid w:val="00D82093"/>
    <w:rsid w:val="00D826AD"/>
    <w:rsid w:val="00D826B6"/>
    <w:rsid w:val="00D8292F"/>
    <w:rsid w:val="00D82C3B"/>
    <w:rsid w:val="00D82CA6"/>
    <w:rsid w:val="00D82DC6"/>
    <w:rsid w:val="00D82F9B"/>
    <w:rsid w:val="00D83156"/>
    <w:rsid w:val="00D837EB"/>
    <w:rsid w:val="00D83BA9"/>
    <w:rsid w:val="00D83D00"/>
    <w:rsid w:val="00D840B5"/>
    <w:rsid w:val="00D8416D"/>
    <w:rsid w:val="00D84306"/>
    <w:rsid w:val="00D84819"/>
    <w:rsid w:val="00D84EDD"/>
    <w:rsid w:val="00D8507A"/>
    <w:rsid w:val="00D8512C"/>
    <w:rsid w:val="00D854B7"/>
    <w:rsid w:val="00D85913"/>
    <w:rsid w:val="00D85E80"/>
    <w:rsid w:val="00D85FDD"/>
    <w:rsid w:val="00D8608F"/>
    <w:rsid w:val="00D8636B"/>
    <w:rsid w:val="00D869D5"/>
    <w:rsid w:val="00D86A5F"/>
    <w:rsid w:val="00D86B9B"/>
    <w:rsid w:val="00D86CC0"/>
    <w:rsid w:val="00D86DD0"/>
    <w:rsid w:val="00D8700C"/>
    <w:rsid w:val="00D871D5"/>
    <w:rsid w:val="00D87391"/>
    <w:rsid w:val="00D8765C"/>
    <w:rsid w:val="00D87DCD"/>
    <w:rsid w:val="00D87E00"/>
    <w:rsid w:val="00D90024"/>
    <w:rsid w:val="00D90365"/>
    <w:rsid w:val="00D90614"/>
    <w:rsid w:val="00D9070A"/>
    <w:rsid w:val="00D907DE"/>
    <w:rsid w:val="00D90A47"/>
    <w:rsid w:val="00D90E2E"/>
    <w:rsid w:val="00D91054"/>
    <w:rsid w:val="00D915F8"/>
    <w:rsid w:val="00D91B35"/>
    <w:rsid w:val="00D91DA5"/>
    <w:rsid w:val="00D91EA3"/>
    <w:rsid w:val="00D920DD"/>
    <w:rsid w:val="00D921A4"/>
    <w:rsid w:val="00D92AEF"/>
    <w:rsid w:val="00D92B83"/>
    <w:rsid w:val="00D93246"/>
    <w:rsid w:val="00D9332E"/>
    <w:rsid w:val="00D93398"/>
    <w:rsid w:val="00D93660"/>
    <w:rsid w:val="00D9408A"/>
    <w:rsid w:val="00D94291"/>
    <w:rsid w:val="00D942E6"/>
    <w:rsid w:val="00D943CE"/>
    <w:rsid w:val="00D9453B"/>
    <w:rsid w:val="00D94622"/>
    <w:rsid w:val="00D9468C"/>
    <w:rsid w:val="00D94901"/>
    <w:rsid w:val="00D94995"/>
    <w:rsid w:val="00D94C6B"/>
    <w:rsid w:val="00D94F15"/>
    <w:rsid w:val="00D94F5C"/>
    <w:rsid w:val="00D950B9"/>
    <w:rsid w:val="00D95227"/>
    <w:rsid w:val="00D959A1"/>
    <w:rsid w:val="00D95D2E"/>
    <w:rsid w:val="00D95D92"/>
    <w:rsid w:val="00D95ED1"/>
    <w:rsid w:val="00D964DF"/>
    <w:rsid w:val="00D96EB7"/>
    <w:rsid w:val="00D97008"/>
    <w:rsid w:val="00D9738F"/>
    <w:rsid w:val="00D973A4"/>
    <w:rsid w:val="00D97592"/>
    <w:rsid w:val="00D97B77"/>
    <w:rsid w:val="00D97C0E"/>
    <w:rsid w:val="00D97C49"/>
    <w:rsid w:val="00D97CCD"/>
    <w:rsid w:val="00D97E22"/>
    <w:rsid w:val="00D97F91"/>
    <w:rsid w:val="00DA0295"/>
    <w:rsid w:val="00DA0419"/>
    <w:rsid w:val="00DA04A6"/>
    <w:rsid w:val="00DA057F"/>
    <w:rsid w:val="00DA075F"/>
    <w:rsid w:val="00DA0ABB"/>
    <w:rsid w:val="00DA0C74"/>
    <w:rsid w:val="00DA0D6B"/>
    <w:rsid w:val="00DA114F"/>
    <w:rsid w:val="00DA11A2"/>
    <w:rsid w:val="00DA14E3"/>
    <w:rsid w:val="00DA1667"/>
    <w:rsid w:val="00DA1842"/>
    <w:rsid w:val="00DA1D3D"/>
    <w:rsid w:val="00DA223C"/>
    <w:rsid w:val="00DA240F"/>
    <w:rsid w:val="00DA246C"/>
    <w:rsid w:val="00DA250B"/>
    <w:rsid w:val="00DA25AF"/>
    <w:rsid w:val="00DA2699"/>
    <w:rsid w:val="00DA2982"/>
    <w:rsid w:val="00DA2C03"/>
    <w:rsid w:val="00DA2DA8"/>
    <w:rsid w:val="00DA378E"/>
    <w:rsid w:val="00DA3993"/>
    <w:rsid w:val="00DA3A55"/>
    <w:rsid w:val="00DA3C22"/>
    <w:rsid w:val="00DA3C6D"/>
    <w:rsid w:val="00DA3CD7"/>
    <w:rsid w:val="00DA3E24"/>
    <w:rsid w:val="00DA3F14"/>
    <w:rsid w:val="00DA41EB"/>
    <w:rsid w:val="00DA41F2"/>
    <w:rsid w:val="00DA423A"/>
    <w:rsid w:val="00DA4838"/>
    <w:rsid w:val="00DA4894"/>
    <w:rsid w:val="00DA4C69"/>
    <w:rsid w:val="00DA4DA0"/>
    <w:rsid w:val="00DA50E0"/>
    <w:rsid w:val="00DA51BB"/>
    <w:rsid w:val="00DA5269"/>
    <w:rsid w:val="00DA53A6"/>
    <w:rsid w:val="00DA558B"/>
    <w:rsid w:val="00DA57CD"/>
    <w:rsid w:val="00DA5A9D"/>
    <w:rsid w:val="00DA5AC7"/>
    <w:rsid w:val="00DA5C0C"/>
    <w:rsid w:val="00DA5CB4"/>
    <w:rsid w:val="00DA5E12"/>
    <w:rsid w:val="00DA6009"/>
    <w:rsid w:val="00DA6358"/>
    <w:rsid w:val="00DA635E"/>
    <w:rsid w:val="00DA6453"/>
    <w:rsid w:val="00DA6755"/>
    <w:rsid w:val="00DA6B57"/>
    <w:rsid w:val="00DA6CB9"/>
    <w:rsid w:val="00DA6ED6"/>
    <w:rsid w:val="00DA7197"/>
    <w:rsid w:val="00DA75E9"/>
    <w:rsid w:val="00DA778B"/>
    <w:rsid w:val="00DA78AF"/>
    <w:rsid w:val="00DA7B55"/>
    <w:rsid w:val="00DA7D82"/>
    <w:rsid w:val="00DB00F6"/>
    <w:rsid w:val="00DB02B3"/>
    <w:rsid w:val="00DB0425"/>
    <w:rsid w:val="00DB05A9"/>
    <w:rsid w:val="00DB0933"/>
    <w:rsid w:val="00DB0A95"/>
    <w:rsid w:val="00DB0E00"/>
    <w:rsid w:val="00DB0EDB"/>
    <w:rsid w:val="00DB0F80"/>
    <w:rsid w:val="00DB12B6"/>
    <w:rsid w:val="00DB136C"/>
    <w:rsid w:val="00DB1388"/>
    <w:rsid w:val="00DB15AB"/>
    <w:rsid w:val="00DB1616"/>
    <w:rsid w:val="00DB1845"/>
    <w:rsid w:val="00DB1B6E"/>
    <w:rsid w:val="00DB1EA6"/>
    <w:rsid w:val="00DB1F13"/>
    <w:rsid w:val="00DB1FC4"/>
    <w:rsid w:val="00DB2151"/>
    <w:rsid w:val="00DB22BE"/>
    <w:rsid w:val="00DB24C2"/>
    <w:rsid w:val="00DB2750"/>
    <w:rsid w:val="00DB2B2D"/>
    <w:rsid w:val="00DB2BD8"/>
    <w:rsid w:val="00DB326F"/>
    <w:rsid w:val="00DB3271"/>
    <w:rsid w:val="00DB3433"/>
    <w:rsid w:val="00DB37FF"/>
    <w:rsid w:val="00DB3CAC"/>
    <w:rsid w:val="00DB3CF5"/>
    <w:rsid w:val="00DB4017"/>
    <w:rsid w:val="00DB4277"/>
    <w:rsid w:val="00DB4356"/>
    <w:rsid w:val="00DB45F7"/>
    <w:rsid w:val="00DB4FD0"/>
    <w:rsid w:val="00DB532F"/>
    <w:rsid w:val="00DB553C"/>
    <w:rsid w:val="00DB5AD8"/>
    <w:rsid w:val="00DB5C0C"/>
    <w:rsid w:val="00DB5C19"/>
    <w:rsid w:val="00DB5D9E"/>
    <w:rsid w:val="00DB5E1B"/>
    <w:rsid w:val="00DB5F2A"/>
    <w:rsid w:val="00DB612C"/>
    <w:rsid w:val="00DB6398"/>
    <w:rsid w:val="00DB6811"/>
    <w:rsid w:val="00DB685D"/>
    <w:rsid w:val="00DB6962"/>
    <w:rsid w:val="00DB6B96"/>
    <w:rsid w:val="00DB6CDA"/>
    <w:rsid w:val="00DB6EF9"/>
    <w:rsid w:val="00DB6FC7"/>
    <w:rsid w:val="00DB711B"/>
    <w:rsid w:val="00DB726F"/>
    <w:rsid w:val="00DB72CA"/>
    <w:rsid w:val="00DB73C2"/>
    <w:rsid w:val="00DB7588"/>
    <w:rsid w:val="00DB7614"/>
    <w:rsid w:val="00DB7625"/>
    <w:rsid w:val="00DB7674"/>
    <w:rsid w:val="00DB769A"/>
    <w:rsid w:val="00DB770B"/>
    <w:rsid w:val="00DB77F0"/>
    <w:rsid w:val="00DB7F14"/>
    <w:rsid w:val="00DB7F35"/>
    <w:rsid w:val="00DB7F64"/>
    <w:rsid w:val="00DC0096"/>
    <w:rsid w:val="00DC009B"/>
    <w:rsid w:val="00DC00B0"/>
    <w:rsid w:val="00DC0614"/>
    <w:rsid w:val="00DC0666"/>
    <w:rsid w:val="00DC092F"/>
    <w:rsid w:val="00DC09E8"/>
    <w:rsid w:val="00DC0AF1"/>
    <w:rsid w:val="00DC0B11"/>
    <w:rsid w:val="00DC0CE5"/>
    <w:rsid w:val="00DC0CFB"/>
    <w:rsid w:val="00DC0E0E"/>
    <w:rsid w:val="00DC0E18"/>
    <w:rsid w:val="00DC0E93"/>
    <w:rsid w:val="00DC12EA"/>
    <w:rsid w:val="00DC150A"/>
    <w:rsid w:val="00DC15CE"/>
    <w:rsid w:val="00DC16F5"/>
    <w:rsid w:val="00DC197B"/>
    <w:rsid w:val="00DC1A7F"/>
    <w:rsid w:val="00DC1E54"/>
    <w:rsid w:val="00DC1E63"/>
    <w:rsid w:val="00DC1EF2"/>
    <w:rsid w:val="00DC20C7"/>
    <w:rsid w:val="00DC210F"/>
    <w:rsid w:val="00DC258F"/>
    <w:rsid w:val="00DC279E"/>
    <w:rsid w:val="00DC27E2"/>
    <w:rsid w:val="00DC295E"/>
    <w:rsid w:val="00DC2A8E"/>
    <w:rsid w:val="00DC2DC1"/>
    <w:rsid w:val="00DC3A8F"/>
    <w:rsid w:val="00DC3BE4"/>
    <w:rsid w:val="00DC3C17"/>
    <w:rsid w:val="00DC45C4"/>
    <w:rsid w:val="00DC4B1D"/>
    <w:rsid w:val="00DC4B77"/>
    <w:rsid w:val="00DC50F4"/>
    <w:rsid w:val="00DC520E"/>
    <w:rsid w:val="00DC5217"/>
    <w:rsid w:val="00DC52F2"/>
    <w:rsid w:val="00DC54DC"/>
    <w:rsid w:val="00DC5667"/>
    <w:rsid w:val="00DC57E2"/>
    <w:rsid w:val="00DC5C53"/>
    <w:rsid w:val="00DC5D6F"/>
    <w:rsid w:val="00DC6194"/>
    <w:rsid w:val="00DC63AA"/>
    <w:rsid w:val="00DC6A54"/>
    <w:rsid w:val="00DC6C6B"/>
    <w:rsid w:val="00DC6D75"/>
    <w:rsid w:val="00DC6EB9"/>
    <w:rsid w:val="00DC702A"/>
    <w:rsid w:val="00DC71F6"/>
    <w:rsid w:val="00DC7220"/>
    <w:rsid w:val="00DC77E5"/>
    <w:rsid w:val="00DC7A0A"/>
    <w:rsid w:val="00DC7AE9"/>
    <w:rsid w:val="00DC7C27"/>
    <w:rsid w:val="00DC7F6E"/>
    <w:rsid w:val="00DD000E"/>
    <w:rsid w:val="00DD02F7"/>
    <w:rsid w:val="00DD034F"/>
    <w:rsid w:val="00DD074E"/>
    <w:rsid w:val="00DD0CF5"/>
    <w:rsid w:val="00DD0F05"/>
    <w:rsid w:val="00DD0F58"/>
    <w:rsid w:val="00DD0F87"/>
    <w:rsid w:val="00DD1109"/>
    <w:rsid w:val="00DD1293"/>
    <w:rsid w:val="00DD1553"/>
    <w:rsid w:val="00DD18F3"/>
    <w:rsid w:val="00DD1920"/>
    <w:rsid w:val="00DD1BE0"/>
    <w:rsid w:val="00DD1C5D"/>
    <w:rsid w:val="00DD1C77"/>
    <w:rsid w:val="00DD1FBC"/>
    <w:rsid w:val="00DD20C9"/>
    <w:rsid w:val="00DD224B"/>
    <w:rsid w:val="00DD265A"/>
    <w:rsid w:val="00DD27A2"/>
    <w:rsid w:val="00DD2852"/>
    <w:rsid w:val="00DD2D22"/>
    <w:rsid w:val="00DD2F58"/>
    <w:rsid w:val="00DD3112"/>
    <w:rsid w:val="00DD31B3"/>
    <w:rsid w:val="00DD322A"/>
    <w:rsid w:val="00DD3739"/>
    <w:rsid w:val="00DD3749"/>
    <w:rsid w:val="00DD3B56"/>
    <w:rsid w:val="00DD3CB8"/>
    <w:rsid w:val="00DD3F8F"/>
    <w:rsid w:val="00DD3FF9"/>
    <w:rsid w:val="00DD41E5"/>
    <w:rsid w:val="00DD4696"/>
    <w:rsid w:val="00DD4883"/>
    <w:rsid w:val="00DD49B1"/>
    <w:rsid w:val="00DD4D1C"/>
    <w:rsid w:val="00DD4FB5"/>
    <w:rsid w:val="00DD5195"/>
    <w:rsid w:val="00DD54D1"/>
    <w:rsid w:val="00DD573B"/>
    <w:rsid w:val="00DD584B"/>
    <w:rsid w:val="00DD5C69"/>
    <w:rsid w:val="00DD5D1B"/>
    <w:rsid w:val="00DD5D4A"/>
    <w:rsid w:val="00DD622B"/>
    <w:rsid w:val="00DD6383"/>
    <w:rsid w:val="00DD643A"/>
    <w:rsid w:val="00DD65AB"/>
    <w:rsid w:val="00DD69D6"/>
    <w:rsid w:val="00DD69F2"/>
    <w:rsid w:val="00DD6AD3"/>
    <w:rsid w:val="00DD6B03"/>
    <w:rsid w:val="00DD6E0A"/>
    <w:rsid w:val="00DD7137"/>
    <w:rsid w:val="00DD7560"/>
    <w:rsid w:val="00DD761F"/>
    <w:rsid w:val="00DD7BA0"/>
    <w:rsid w:val="00DD7D7A"/>
    <w:rsid w:val="00DD7DB5"/>
    <w:rsid w:val="00DD7EB7"/>
    <w:rsid w:val="00DE0015"/>
    <w:rsid w:val="00DE01FE"/>
    <w:rsid w:val="00DE02D1"/>
    <w:rsid w:val="00DE0621"/>
    <w:rsid w:val="00DE0670"/>
    <w:rsid w:val="00DE0885"/>
    <w:rsid w:val="00DE08FC"/>
    <w:rsid w:val="00DE1066"/>
    <w:rsid w:val="00DE11AB"/>
    <w:rsid w:val="00DE1234"/>
    <w:rsid w:val="00DE1404"/>
    <w:rsid w:val="00DE175F"/>
    <w:rsid w:val="00DE199D"/>
    <w:rsid w:val="00DE1A5E"/>
    <w:rsid w:val="00DE1AA9"/>
    <w:rsid w:val="00DE1BEF"/>
    <w:rsid w:val="00DE1E48"/>
    <w:rsid w:val="00DE1F3B"/>
    <w:rsid w:val="00DE1F7A"/>
    <w:rsid w:val="00DE232A"/>
    <w:rsid w:val="00DE24B1"/>
    <w:rsid w:val="00DE26DD"/>
    <w:rsid w:val="00DE27DE"/>
    <w:rsid w:val="00DE28F7"/>
    <w:rsid w:val="00DE2AA1"/>
    <w:rsid w:val="00DE2AC4"/>
    <w:rsid w:val="00DE2CB8"/>
    <w:rsid w:val="00DE3569"/>
    <w:rsid w:val="00DE3C4D"/>
    <w:rsid w:val="00DE3EC3"/>
    <w:rsid w:val="00DE48BF"/>
    <w:rsid w:val="00DE4A86"/>
    <w:rsid w:val="00DE4F67"/>
    <w:rsid w:val="00DE517F"/>
    <w:rsid w:val="00DE536D"/>
    <w:rsid w:val="00DE5471"/>
    <w:rsid w:val="00DE548A"/>
    <w:rsid w:val="00DE54A7"/>
    <w:rsid w:val="00DE54CF"/>
    <w:rsid w:val="00DE551C"/>
    <w:rsid w:val="00DE56BB"/>
    <w:rsid w:val="00DE5B70"/>
    <w:rsid w:val="00DE5E12"/>
    <w:rsid w:val="00DE5E5E"/>
    <w:rsid w:val="00DE61E4"/>
    <w:rsid w:val="00DE6752"/>
    <w:rsid w:val="00DE6896"/>
    <w:rsid w:val="00DE69D5"/>
    <w:rsid w:val="00DE6AC9"/>
    <w:rsid w:val="00DE6AFC"/>
    <w:rsid w:val="00DE6CEA"/>
    <w:rsid w:val="00DE6DA1"/>
    <w:rsid w:val="00DE6F0B"/>
    <w:rsid w:val="00DE74A6"/>
    <w:rsid w:val="00DE7826"/>
    <w:rsid w:val="00DE7886"/>
    <w:rsid w:val="00DE7AD9"/>
    <w:rsid w:val="00DE7B34"/>
    <w:rsid w:val="00DE7C65"/>
    <w:rsid w:val="00DE7C8B"/>
    <w:rsid w:val="00DE7D87"/>
    <w:rsid w:val="00DE7F15"/>
    <w:rsid w:val="00DF0787"/>
    <w:rsid w:val="00DF0796"/>
    <w:rsid w:val="00DF0811"/>
    <w:rsid w:val="00DF081F"/>
    <w:rsid w:val="00DF0979"/>
    <w:rsid w:val="00DF0997"/>
    <w:rsid w:val="00DF0DD2"/>
    <w:rsid w:val="00DF0E47"/>
    <w:rsid w:val="00DF0F23"/>
    <w:rsid w:val="00DF11EA"/>
    <w:rsid w:val="00DF1422"/>
    <w:rsid w:val="00DF1585"/>
    <w:rsid w:val="00DF1791"/>
    <w:rsid w:val="00DF17FA"/>
    <w:rsid w:val="00DF18CD"/>
    <w:rsid w:val="00DF1AEB"/>
    <w:rsid w:val="00DF1CE3"/>
    <w:rsid w:val="00DF1FA7"/>
    <w:rsid w:val="00DF205D"/>
    <w:rsid w:val="00DF2258"/>
    <w:rsid w:val="00DF239F"/>
    <w:rsid w:val="00DF23BB"/>
    <w:rsid w:val="00DF23CF"/>
    <w:rsid w:val="00DF2810"/>
    <w:rsid w:val="00DF2A56"/>
    <w:rsid w:val="00DF2B9C"/>
    <w:rsid w:val="00DF2EB0"/>
    <w:rsid w:val="00DF2FBC"/>
    <w:rsid w:val="00DF3127"/>
    <w:rsid w:val="00DF3391"/>
    <w:rsid w:val="00DF34D3"/>
    <w:rsid w:val="00DF3635"/>
    <w:rsid w:val="00DF388B"/>
    <w:rsid w:val="00DF3FC5"/>
    <w:rsid w:val="00DF4004"/>
    <w:rsid w:val="00DF41F6"/>
    <w:rsid w:val="00DF4462"/>
    <w:rsid w:val="00DF495F"/>
    <w:rsid w:val="00DF498C"/>
    <w:rsid w:val="00DF4D2B"/>
    <w:rsid w:val="00DF4D48"/>
    <w:rsid w:val="00DF4E58"/>
    <w:rsid w:val="00DF4ECF"/>
    <w:rsid w:val="00DF4FAA"/>
    <w:rsid w:val="00DF534A"/>
    <w:rsid w:val="00DF53D3"/>
    <w:rsid w:val="00DF5597"/>
    <w:rsid w:val="00DF5857"/>
    <w:rsid w:val="00DF5A13"/>
    <w:rsid w:val="00DF5AC2"/>
    <w:rsid w:val="00DF5B6A"/>
    <w:rsid w:val="00DF5C2A"/>
    <w:rsid w:val="00DF5F17"/>
    <w:rsid w:val="00DF61DB"/>
    <w:rsid w:val="00DF6229"/>
    <w:rsid w:val="00DF636B"/>
    <w:rsid w:val="00DF63AB"/>
    <w:rsid w:val="00DF6432"/>
    <w:rsid w:val="00DF652C"/>
    <w:rsid w:val="00DF6756"/>
    <w:rsid w:val="00DF6B19"/>
    <w:rsid w:val="00DF6BDB"/>
    <w:rsid w:val="00DF6D87"/>
    <w:rsid w:val="00DF7A74"/>
    <w:rsid w:val="00DF7B0B"/>
    <w:rsid w:val="00E000B3"/>
    <w:rsid w:val="00E0014B"/>
    <w:rsid w:val="00E005F1"/>
    <w:rsid w:val="00E00915"/>
    <w:rsid w:val="00E00B57"/>
    <w:rsid w:val="00E00D0D"/>
    <w:rsid w:val="00E00E09"/>
    <w:rsid w:val="00E00FB1"/>
    <w:rsid w:val="00E01511"/>
    <w:rsid w:val="00E0184D"/>
    <w:rsid w:val="00E01941"/>
    <w:rsid w:val="00E01D10"/>
    <w:rsid w:val="00E01FED"/>
    <w:rsid w:val="00E02077"/>
    <w:rsid w:val="00E02144"/>
    <w:rsid w:val="00E026FE"/>
    <w:rsid w:val="00E02A78"/>
    <w:rsid w:val="00E02DFC"/>
    <w:rsid w:val="00E02FF7"/>
    <w:rsid w:val="00E03254"/>
    <w:rsid w:val="00E03472"/>
    <w:rsid w:val="00E03E04"/>
    <w:rsid w:val="00E03E23"/>
    <w:rsid w:val="00E03FDA"/>
    <w:rsid w:val="00E03FEC"/>
    <w:rsid w:val="00E0423A"/>
    <w:rsid w:val="00E0438A"/>
    <w:rsid w:val="00E04392"/>
    <w:rsid w:val="00E04475"/>
    <w:rsid w:val="00E0452F"/>
    <w:rsid w:val="00E0459A"/>
    <w:rsid w:val="00E04871"/>
    <w:rsid w:val="00E04917"/>
    <w:rsid w:val="00E04BE3"/>
    <w:rsid w:val="00E04C3A"/>
    <w:rsid w:val="00E04DE3"/>
    <w:rsid w:val="00E04FA0"/>
    <w:rsid w:val="00E050B7"/>
    <w:rsid w:val="00E054B9"/>
    <w:rsid w:val="00E06459"/>
    <w:rsid w:val="00E064FC"/>
    <w:rsid w:val="00E065DE"/>
    <w:rsid w:val="00E0675E"/>
    <w:rsid w:val="00E06927"/>
    <w:rsid w:val="00E06DC4"/>
    <w:rsid w:val="00E06F63"/>
    <w:rsid w:val="00E077CB"/>
    <w:rsid w:val="00E078D6"/>
    <w:rsid w:val="00E078E4"/>
    <w:rsid w:val="00E07E00"/>
    <w:rsid w:val="00E1020A"/>
    <w:rsid w:val="00E10466"/>
    <w:rsid w:val="00E104A5"/>
    <w:rsid w:val="00E105A6"/>
    <w:rsid w:val="00E105DE"/>
    <w:rsid w:val="00E10864"/>
    <w:rsid w:val="00E10A3D"/>
    <w:rsid w:val="00E10EB6"/>
    <w:rsid w:val="00E1104E"/>
    <w:rsid w:val="00E1113C"/>
    <w:rsid w:val="00E111C1"/>
    <w:rsid w:val="00E112DA"/>
    <w:rsid w:val="00E1134F"/>
    <w:rsid w:val="00E116B2"/>
    <w:rsid w:val="00E11896"/>
    <w:rsid w:val="00E11A4B"/>
    <w:rsid w:val="00E11A59"/>
    <w:rsid w:val="00E11B2D"/>
    <w:rsid w:val="00E11E8E"/>
    <w:rsid w:val="00E11EB3"/>
    <w:rsid w:val="00E11F44"/>
    <w:rsid w:val="00E12093"/>
    <w:rsid w:val="00E121EA"/>
    <w:rsid w:val="00E126B5"/>
    <w:rsid w:val="00E12842"/>
    <w:rsid w:val="00E1296B"/>
    <w:rsid w:val="00E12A8E"/>
    <w:rsid w:val="00E12DF5"/>
    <w:rsid w:val="00E12F97"/>
    <w:rsid w:val="00E1300D"/>
    <w:rsid w:val="00E13BCB"/>
    <w:rsid w:val="00E13D96"/>
    <w:rsid w:val="00E13D9C"/>
    <w:rsid w:val="00E1452F"/>
    <w:rsid w:val="00E14A3D"/>
    <w:rsid w:val="00E150D9"/>
    <w:rsid w:val="00E1522D"/>
    <w:rsid w:val="00E154F0"/>
    <w:rsid w:val="00E15524"/>
    <w:rsid w:val="00E158D4"/>
    <w:rsid w:val="00E15CD5"/>
    <w:rsid w:val="00E15D9E"/>
    <w:rsid w:val="00E15DAB"/>
    <w:rsid w:val="00E1641D"/>
    <w:rsid w:val="00E16532"/>
    <w:rsid w:val="00E16748"/>
    <w:rsid w:val="00E1677E"/>
    <w:rsid w:val="00E16857"/>
    <w:rsid w:val="00E16A51"/>
    <w:rsid w:val="00E16AB2"/>
    <w:rsid w:val="00E16CC2"/>
    <w:rsid w:val="00E16F54"/>
    <w:rsid w:val="00E17048"/>
    <w:rsid w:val="00E17300"/>
    <w:rsid w:val="00E1758F"/>
    <w:rsid w:val="00E175AF"/>
    <w:rsid w:val="00E17A65"/>
    <w:rsid w:val="00E17A71"/>
    <w:rsid w:val="00E17DDC"/>
    <w:rsid w:val="00E20337"/>
    <w:rsid w:val="00E205D7"/>
    <w:rsid w:val="00E2098C"/>
    <w:rsid w:val="00E20A7F"/>
    <w:rsid w:val="00E20A86"/>
    <w:rsid w:val="00E20B49"/>
    <w:rsid w:val="00E20BF0"/>
    <w:rsid w:val="00E20E13"/>
    <w:rsid w:val="00E20FC6"/>
    <w:rsid w:val="00E20FEC"/>
    <w:rsid w:val="00E21468"/>
    <w:rsid w:val="00E215F9"/>
    <w:rsid w:val="00E21643"/>
    <w:rsid w:val="00E21736"/>
    <w:rsid w:val="00E21856"/>
    <w:rsid w:val="00E21E18"/>
    <w:rsid w:val="00E22276"/>
    <w:rsid w:val="00E22602"/>
    <w:rsid w:val="00E22753"/>
    <w:rsid w:val="00E228DD"/>
    <w:rsid w:val="00E229AE"/>
    <w:rsid w:val="00E22B09"/>
    <w:rsid w:val="00E22D42"/>
    <w:rsid w:val="00E22E90"/>
    <w:rsid w:val="00E23076"/>
    <w:rsid w:val="00E231D0"/>
    <w:rsid w:val="00E234DC"/>
    <w:rsid w:val="00E23800"/>
    <w:rsid w:val="00E23890"/>
    <w:rsid w:val="00E23A60"/>
    <w:rsid w:val="00E23D57"/>
    <w:rsid w:val="00E2425E"/>
    <w:rsid w:val="00E244D4"/>
    <w:rsid w:val="00E246AB"/>
    <w:rsid w:val="00E2488F"/>
    <w:rsid w:val="00E2497A"/>
    <w:rsid w:val="00E24A00"/>
    <w:rsid w:val="00E24D01"/>
    <w:rsid w:val="00E24D54"/>
    <w:rsid w:val="00E24EEA"/>
    <w:rsid w:val="00E24FBD"/>
    <w:rsid w:val="00E253DA"/>
    <w:rsid w:val="00E2543E"/>
    <w:rsid w:val="00E25763"/>
    <w:rsid w:val="00E2577F"/>
    <w:rsid w:val="00E2578F"/>
    <w:rsid w:val="00E25A04"/>
    <w:rsid w:val="00E25D05"/>
    <w:rsid w:val="00E25D73"/>
    <w:rsid w:val="00E25EEF"/>
    <w:rsid w:val="00E25F3E"/>
    <w:rsid w:val="00E26048"/>
    <w:rsid w:val="00E2606D"/>
    <w:rsid w:val="00E2660B"/>
    <w:rsid w:val="00E267E7"/>
    <w:rsid w:val="00E26891"/>
    <w:rsid w:val="00E26997"/>
    <w:rsid w:val="00E26B64"/>
    <w:rsid w:val="00E26D7D"/>
    <w:rsid w:val="00E2711C"/>
    <w:rsid w:val="00E271D6"/>
    <w:rsid w:val="00E272DD"/>
    <w:rsid w:val="00E27377"/>
    <w:rsid w:val="00E27522"/>
    <w:rsid w:val="00E27A54"/>
    <w:rsid w:val="00E27B39"/>
    <w:rsid w:val="00E30078"/>
    <w:rsid w:val="00E30080"/>
    <w:rsid w:val="00E30705"/>
    <w:rsid w:val="00E30A0F"/>
    <w:rsid w:val="00E30A20"/>
    <w:rsid w:val="00E30E7B"/>
    <w:rsid w:val="00E31082"/>
    <w:rsid w:val="00E3119C"/>
    <w:rsid w:val="00E31353"/>
    <w:rsid w:val="00E31668"/>
    <w:rsid w:val="00E31702"/>
    <w:rsid w:val="00E321F9"/>
    <w:rsid w:val="00E322BC"/>
    <w:rsid w:val="00E3239D"/>
    <w:rsid w:val="00E323FE"/>
    <w:rsid w:val="00E325E7"/>
    <w:rsid w:val="00E32797"/>
    <w:rsid w:val="00E3281C"/>
    <w:rsid w:val="00E32BD6"/>
    <w:rsid w:val="00E32CD2"/>
    <w:rsid w:val="00E32DD3"/>
    <w:rsid w:val="00E32E5C"/>
    <w:rsid w:val="00E32F56"/>
    <w:rsid w:val="00E33029"/>
    <w:rsid w:val="00E3307D"/>
    <w:rsid w:val="00E330A5"/>
    <w:rsid w:val="00E33130"/>
    <w:rsid w:val="00E332CD"/>
    <w:rsid w:val="00E334E8"/>
    <w:rsid w:val="00E33B3C"/>
    <w:rsid w:val="00E33DFC"/>
    <w:rsid w:val="00E33E6B"/>
    <w:rsid w:val="00E34536"/>
    <w:rsid w:val="00E347E8"/>
    <w:rsid w:val="00E349B6"/>
    <w:rsid w:val="00E34E02"/>
    <w:rsid w:val="00E34FBE"/>
    <w:rsid w:val="00E35225"/>
    <w:rsid w:val="00E352BB"/>
    <w:rsid w:val="00E35750"/>
    <w:rsid w:val="00E35791"/>
    <w:rsid w:val="00E359A2"/>
    <w:rsid w:val="00E35BA0"/>
    <w:rsid w:val="00E35C1D"/>
    <w:rsid w:val="00E36013"/>
    <w:rsid w:val="00E36416"/>
    <w:rsid w:val="00E36558"/>
    <w:rsid w:val="00E36744"/>
    <w:rsid w:val="00E36857"/>
    <w:rsid w:val="00E36A93"/>
    <w:rsid w:val="00E36C6C"/>
    <w:rsid w:val="00E36DCC"/>
    <w:rsid w:val="00E36EBC"/>
    <w:rsid w:val="00E37119"/>
    <w:rsid w:val="00E37A95"/>
    <w:rsid w:val="00E37B09"/>
    <w:rsid w:val="00E37DA5"/>
    <w:rsid w:val="00E37DDD"/>
    <w:rsid w:val="00E37F2A"/>
    <w:rsid w:val="00E40504"/>
    <w:rsid w:val="00E40A26"/>
    <w:rsid w:val="00E41269"/>
    <w:rsid w:val="00E413CA"/>
    <w:rsid w:val="00E413EE"/>
    <w:rsid w:val="00E4192E"/>
    <w:rsid w:val="00E41967"/>
    <w:rsid w:val="00E41CB2"/>
    <w:rsid w:val="00E41D29"/>
    <w:rsid w:val="00E41DEA"/>
    <w:rsid w:val="00E4210C"/>
    <w:rsid w:val="00E422A3"/>
    <w:rsid w:val="00E422A5"/>
    <w:rsid w:val="00E422D9"/>
    <w:rsid w:val="00E4250D"/>
    <w:rsid w:val="00E42820"/>
    <w:rsid w:val="00E42A10"/>
    <w:rsid w:val="00E430FE"/>
    <w:rsid w:val="00E4376B"/>
    <w:rsid w:val="00E43875"/>
    <w:rsid w:val="00E43D63"/>
    <w:rsid w:val="00E44263"/>
    <w:rsid w:val="00E442E3"/>
    <w:rsid w:val="00E4446C"/>
    <w:rsid w:val="00E44737"/>
    <w:rsid w:val="00E4493A"/>
    <w:rsid w:val="00E44AF1"/>
    <w:rsid w:val="00E44CF7"/>
    <w:rsid w:val="00E45230"/>
    <w:rsid w:val="00E453B3"/>
    <w:rsid w:val="00E454AB"/>
    <w:rsid w:val="00E454CA"/>
    <w:rsid w:val="00E45516"/>
    <w:rsid w:val="00E455B9"/>
    <w:rsid w:val="00E45EFB"/>
    <w:rsid w:val="00E4603A"/>
    <w:rsid w:val="00E463F2"/>
    <w:rsid w:val="00E464D3"/>
    <w:rsid w:val="00E466A3"/>
    <w:rsid w:val="00E46AEB"/>
    <w:rsid w:val="00E46B5D"/>
    <w:rsid w:val="00E46C24"/>
    <w:rsid w:val="00E46C78"/>
    <w:rsid w:val="00E46EBF"/>
    <w:rsid w:val="00E46EE0"/>
    <w:rsid w:val="00E46F9E"/>
    <w:rsid w:val="00E470D2"/>
    <w:rsid w:val="00E47308"/>
    <w:rsid w:val="00E4747D"/>
    <w:rsid w:val="00E4770F"/>
    <w:rsid w:val="00E478E5"/>
    <w:rsid w:val="00E4797E"/>
    <w:rsid w:val="00E47AF9"/>
    <w:rsid w:val="00E47EEC"/>
    <w:rsid w:val="00E5007F"/>
    <w:rsid w:val="00E50243"/>
    <w:rsid w:val="00E5035B"/>
    <w:rsid w:val="00E503E4"/>
    <w:rsid w:val="00E5070C"/>
    <w:rsid w:val="00E50819"/>
    <w:rsid w:val="00E50D72"/>
    <w:rsid w:val="00E50D82"/>
    <w:rsid w:val="00E51073"/>
    <w:rsid w:val="00E51731"/>
    <w:rsid w:val="00E5184D"/>
    <w:rsid w:val="00E518E9"/>
    <w:rsid w:val="00E51D5C"/>
    <w:rsid w:val="00E51E90"/>
    <w:rsid w:val="00E5208F"/>
    <w:rsid w:val="00E5246B"/>
    <w:rsid w:val="00E5247D"/>
    <w:rsid w:val="00E52637"/>
    <w:rsid w:val="00E52698"/>
    <w:rsid w:val="00E527EF"/>
    <w:rsid w:val="00E52812"/>
    <w:rsid w:val="00E528FD"/>
    <w:rsid w:val="00E52929"/>
    <w:rsid w:val="00E52A7F"/>
    <w:rsid w:val="00E52FEA"/>
    <w:rsid w:val="00E532BD"/>
    <w:rsid w:val="00E534E2"/>
    <w:rsid w:val="00E536DB"/>
    <w:rsid w:val="00E53834"/>
    <w:rsid w:val="00E538CF"/>
    <w:rsid w:val="00E53AD0"/>
    <w:rsid w:val="00E53D35"/>
    <w:rsid w:val="00E53EA6"/>
    <w:rsid w:val="00E54017"/>
    <w:rsid w:val="00E54049"/>
    <w:rsid w:val="00E544CB"/>
    <w:rsid w:val="00E54887"/>
    <w:rsid w:val="00E54B37"/>
    <w:rsid w:val="00E54EC4"/>
    <w:rsid w:val="00E553A4"/>
    <w:rsid w:val="00E55463"/>
    <w:rsid w:val="00E55511"/>
    <w:rsid w:val="00E55779"/>
    <w:rsid w:val="00E557FA"/>
    <w:rsid w:val="00E55882"/>
    <w:rsid w:val="00E55A14"/>
    <w:rsid w:val="00E55A9B"/>
    <w:rsid w:val="00E55CE5"/>
    <w:rsid w:val="00E55D68"/>
    <w:rsid w:val="00E55E3B"/>
    <w:rsid w:val="00E55FFC"/>
    <w:rsid w:val="00E56303"/>
    <w:rsid w:val="00E568AA"/>
    <w:rsid w:val="00E56DC3"/>
    <w:rsid w:val="00E56F80"/>
    <w:rsid w:val="00E57210"/>
    <w:rsid w:val="00E573AF"/>
    <w:rsid w:val="00E5754D"/>
    <w:rsid w:val="00E57578"/>
    <w:rsid w:val="00E57733"/>
    <w:rsid w:val="00E57D7F"/>
    <w:rsid w:val="00E57D85"/>
    <w:rsid w:val="00E57EB8"/>
    <w:rsid w:val="00E57F18"/>
    <w:rsid w:val="00E603F8"/>
    <w:rsid w:val="00E60537"/>
    <w:rsid w:val="00E607A7"/>
    <w:rsid w:val="00E61017"/>
    <w:rsid w:val="00E61052"/>
    <w:rsid w:val="00E61719"/>
    <w:rsid w:val="00E6177B"/>
    <w:rsid w:val="00E61875"/>
    <w:rsid w:val="00E61C15"/>
    <w:rsid w:val="00E61D62"/>
    <w:rsid w:val="00E620A1"/>
    <w:rsid w:val="00E62129"/>
    <w:rsid w:val="00E624EB"/>
    <w:rsid w:val="00E6272E"/>
    <w:rsid w:val="00E63677"/>
    <w:rsid w:val="00E63AEB"/>
    <w:rsid w:val="00E63C60"/>
    <w:rsid w:val="00E63CDE"/>
    <w:rsid w:val="00E63FAD"/>
    <w:rsid w:val="00E64114"/>
    <w:rsid w:val="00E64433"/>
    <w:rsid w:val="00E64664"/>
    <w:rsid w:val="00E647FF"/>
    <w:rsid w:val="00E64805"/>
    <w:rsid w:val="00E6487C"/>
    <w:rsid w:val="00E64C2A"/>
    <w:rsid w:val="00E64E0D"/>
    <w:rsid w:val="00E64E22"/>
    <w:rsid w:val="00E652EB"/>
    <w:rsid w:val="00E657AC"/>
    <w:rsid w:val="00E65912"/>
    <w:rsid w:val="00E65936"/>
    <w:rsid w:val="00E65958"/>
    <w:rsid w:val="00E65BFC"/>
    <w:rsid w:val="00E65CC8"/>
    <w:rsid w:val="00E65DB4"/>
    <w:rsid w:val="00E65E37"/>
    <w:rsid w:val="00E661BB"/>
    <w:rsid w:val="00E6626C"/>
    <w:rsid w:val="00E66285"/>
    <w:rsid w:val="00E669A1"/>
    <w:rsid w:val="00E66B03"/>
    <w:rsid w:val="00E66BB1"/>
    <w:rsid w:val="00E66CFD"/>
    <w:rsid w:val="00E66F0E"/>
    <w:rsid w:val="00E66F25"/>
    <w:rsid w:val="00E6729E"/>
    <w:rsid w:val="00E673C5"/>
    <w:rsid w:val="00E673D1"/>
    <w:rsid w:val="00E6786B"/>
    <w:rsid w:val="00E679B8"/>
    <w:rsid w:val="00E679D2"/>
    <w:rsid w:val="00E67C39"/>
    <w:rsid w:val="00E67C83"/>
    <w:rsid w:val="00E67D04"/>
    <w:rsid w:val="00E67E90"/>
    <w:rsid w:val="00E67ED0"/>
    <w:rsid w:val="00E67FF0"/>
    <w:rsid w:val="00E700F9"/>
    <w:rsid w:val="00E703ED"/>
    <w:rsid w:val="00E705DF"/>
    <w:rsid w:val="00E70749"/>
    <w:rsid w:val="00E70943"/>
    <w:rsid w:val="00E7117F"/>
    <w:rsid w:val="00E711ED"/>
    <w:rsid w:val="00E716BA"/>
    <w:rsid w:val="00E717B3"/>
    <w:rsid w:val="00E719B4"/>
    <w:rsid w:val="00E71C9B"/>
    <w:rsid w:val="00E71DD6"/>
    <w:rsid w:val="00E71E68"/>
    <w:rsid w:val="00E7208A"/>
    <w:rsid w:val="00E722CF"/>
    <w:rsid w:val="00E724D2"/>
    <w:rsid w:val="00E72EAD"/>
    <w:rsid w:val="00E72F2A"/>
    <w:rsid w:val="00E72F92"/>
    <w:rsid w:val="00E72FC9"/>
    <w:rsid w:val="00E7305D"/>
    <w:rsid w:val="00E7313D"/>
    <w:rsid w:val="00E73489"/>
    <w:rsid w:val="00E738F1"/>
    <w:rsid w:val="00E73903"/>
    <w:rsid w:val="00E73ABF"/>
    <w:rsid w:val="00E73B1B"/>
    <w:rsid w:val="00E73D80"/>
    <w:rsid w:val="00E73FAF"/>
    <w:rsid w:val="00E741BC"/>
    <w:rsid w:val="00E7423A"/>
    <w:rsid w:val="00E74437"/>
    <w:rsid w:val="00E745E0"/>
    <w:rsid w:val="00E74894"/>
    <w:rsid w:val="00E74928"/>
    <w:rsid w:val="00E749BF"/>
    <w:rsid w:val="00E74E41"/>
    <w:rsid w:val="00E74EE7"/>
    <w:rsid w:val="00E75136"/>
    <w:rsid w:val="00E753EC"/>
    <w:rsid w:val="00E75887"/>
    <w:rsid w:val="00E7592C"/>
    <w:rsid w:val="00E75978"/>
    <w:rsid w:val="00E75A10"/>
    <w:rsid w:val="00E75A6F"/>
    <w:rsid w:val="00E762A1"/>
    <w:rsid w:val="00E76321"/>
    <w:rsid w:val="00E765E6"/>
    <w:rsid w:val="00E7662D"/>
    <w:rsid w:val="00E768DD"/>
    <w:rsid w:val="00E76978"/>
    <w:rsid w:val="00E76B18"/>
    <w:rsid w:val="00E76E4F"/>
    <w:rsid w:val="00E76EE8"/>
    <w:rsid w:val="00E77049"/>
    <w:rsid w:val="00E77249"/>
    <w:rsid w:val="00E772A4"/>
    <w:rsid w:val="00E77388"/>
    <w:rsid w:val="00E77681"/>
    <w:rsid w:val="00E77B4D"/>
    <w:rsid w:val="00E80198"/>
    <w:rsid w:val="00E80687"/>
    <w:rsid w:val="00E809E6"/>
    <w:rsid w:val="00E80ADC"/>
    <w:rsid w:val="00E80B39"/>
    <w:rsid w:val="00E80C58"/>
    <w:rsid w:val="00E80CFB"/>
    <w:rsid w:val="00E80E74"/>
    <w:rsid w:val="00E81313"/>
    <w:rsid w:val="00E81374"/>
    <w:rsid w:val="00E8138C"/>
    <w:rsid w:val="00E814AD"/>
    <w:rsid w:val="00E8158C"/>
    <w:rsid w:val="00E81593"/>
    <w:rsid w:val="00E81640"/>
    <w:rsid w:val="00E81A61"/>
    <w:rsid w:val="00E81B41"/>
    <w:rsid w:val="00E81BCB"/>
    <w:rsid w:val="00E81E1C"/>
    <w:rsid w:val="00E81FC9"/>
    <w:rsid w:val="00E823B1"/>
    <w:rsid w:val="00E8250C"/>
    <w:rsid w:val="00E82AFA"/>
    <w:rsid w:val="00E82C2C"/>
    <w:rsid w:val="00E82E18"/>
    <w:rsid w:val="00E82E2A"/>
    <w:rsid w:val="00E82F3C"/>
    <w:rsid w:val="00E82F68"/>
    <w:rsid w:val="00E830B2"/>
    <w:rsid w:val="00E83122"/>
    <w:rsid w:val="00E83364"/>
    <w:rsid w:val="00E83452"/>
    <w:rsid w:val="00E8363F"/>
    <w:rsid w:val="00E8375F"/>
    <w:rsid w:val="00E838CA"/>
    <w:rsid w:val="00E83B1C"/>
    <w:rsid w:val="00E84343"/>
    <w:rsid w:val="00E84384"/>
    <w:rsid w:val="00E84450"/>
    <w:rsid w:val="00E844DD"/>
    <w:rsid w:val="00E8458F"/>
    <w:rsid w:val="00E8490A"/>
    <w:rsid w:val="00E8499E"/>
    <w:rsid w:val="00E84C2F"/>
    <w:rsid w:val="00E84D50"/>
    <w:rsid w:val="00E84F72"/>
    <w:rsid w:val="00E852CD"/>
    <w:rsid w:val="00E855AE"/>
    <w:rsid w:val="00E8582A"/>
    <w:rsid w:val="00E858B1"/>
    <w:rsid w:val="00E8598B"/>
    <w:rsid w:val="00E859F4"/>
    <w:rsid w:val="00E85AA9"/>
    <w:rsid w:val="00E85B43"/>
    <w:rsid w:val="00E85ED3"/>
    <w:rsid w:val="00E85FBA"/>
    <w:rsid w:val="00E86193"/>
    <w:rsid w:val="00E864CB"/>
    <w:rsid w:val="00E86577"/>
    <w:rsid w:val="00E865A8"/>
    <w:rsid w:val="00E86B03"/>
    <w:rsid w:val="00E86CFE"/>
    <w:rsid w:val="00E86EF2"/>
    <w:rsid w:val="00E8700E"/>
    <w:rsid w:val="00E87342"/>
    <w:rsid w:val="00E87909"/>
    <w:rsid w:val="00E87921"/>
    <w:rsid w:val="00E87B91"/>
    <w:rsid w:val="00E87DA0"/>
    <w:rsid w:val="00E9032B"/>
    <w:rsid w:val="00E904F9"/>
    <w:rsid w:val="00E90B56"/>
    <w:rsid w:val="00E90D04"/>
    <w:rsid w:val="00E90D0D"/>
    <w:rsid w:val="00E90F19"/>
    <w:rsid w:val="00E90F1D"/>
    <w:rsid w:val="00E90FC6"/>
    <w:rsid w:val="00E91040"/>
    <w:rsid w:val="00E91235"/>
    <w:rsid w:val="00E914DF"/>
    <w:rsid w:val="00E91529"/>
    <w:rsid w:val="00E91C72"/>
    <w:rsid w:val="00E91CDE"/>
    <w:rsid w:val="00E9202D"/>
    <w:rsid w:val="00E9214B"/>
    <w:rsid w:val="00E921E9"/>
    <w:rsid w:val="00E92435"/>
    <w:rsid w:val="00E92683"/>
    <w:rsid w:val="00E92716"/>
    <w:rsid w:val="00E9297D"/>
    <w:rsid w:val="00E92983"/>
    <w:rsid w:val="00E9299E"/>
    <w:rsid w:val="00E93580"/>
    <w:rsid w:val="00E93868"/>
    <w:rsid w:val="00E9389B"/>
    <w:rsid w:val="00E93C95"/>
    <w:rsid w:val="00E93D1C"/>
    <w:rsid w:val="00E93D50"/>
    <w:rsid w:val="00E94204"/>
    <w:rsid w:val="00E94267"/>
    <w:rsid w:val="00E94308"/>
    <w:rsid w:val="00E9439C"/>
    <w:rsid w:val="00E9458C"/>
    <w:rsid w:val="00E945BF"/>
    <w:rsid w:val="00E94658"/>
    <w:rsid w:val="00E94851"/>
    <w:rsid w:val="00E94AB3"/>
    <w:rsid w:val="00E94C22"/>
    <w:rsid w:val="00E94FB8"/>
    <w:rsid w:val="00E95202"/>
    <w:rsid w:val="00E952C6"/>
    <w:rsid w:val="00E95B94"/>
    <w:rsid w:val="00E95CE4"/>
    <w:rsid w:val="00E95E03"/>
    <w:rsid w:val="00E96157"/>
    <w:rsid w:val="00E961F6"/>
    <w:rsid w:val="00E96227"/>
    <w:rsid w:val="00E964AA"/>
    <w:rsid w:val="00E964CE"/>
    <w:rsid w:val="00E96522"/>
    <w:rsid w:val="00E9661B"/>
    <w:rsid w:val="00E96732"/>
    <w:rsid w:val="00E9679F"/>
    <w:rsid w:val="00E969BD"/>
    <w:rsid w:val="00E96A52"/>
    <w:rsid w:val="00E96C8D"/>
    <w:rsid w:val="00E96EBE"/>
    <w:rsid w:val="00E96EF0"/>
    <w:rsid w:val="00E97422"/>
    <w:rsid w:val="00E97582"/>
    <w:rsid w:val="00E975B7"/>
    <w:rsid w:val="00E977A5"/>
    <w:rsid w:val="00E977EF"/>
    <w:rsid w:val="00E97DDF"/>
    <w:rsid w:val="00E97DF7"/>
    <w:rsid w:val="00E97E0A"/>
    <w:rsid w:val="00EA0464"/>
    <w:rsid w:val="00EA0610"/>
    <w:rsid w:val="00EA0BA2"/>
    <w:rsid w:val="00EA0D35"/>
    <w:rsid w:val="00EA1127"/>
    <w:rsid w:val="00EA11AF"/>
    <w:rsid w:val="00EA1635"/>
    <w:rsid w:val="00EA172B"/>
    <w:rsid w:val="00EA1B5A"/>
    <w:rsid w:val="00EA1B85"/>
    <w:rsid w:val="00EA1DFA"/>
    <w:rsid w:val="00EA1E38"/>
    <w:rsid w:val="00EA1F92"/>
    <w:rsid w:val="00EA20D0"/>
    <w:rsid w:val="00EA24A8"/>
    <w:rsid w:val="00EA25C0"/>
    <w:rsid w:val="00EA260E"/>
    <w:rsid w:val="00EA265F"/>
    <w:rsid w:val="00EA27F6"/>
    <w:rsid w:val="00EA2819"/>
    <w:rsid w:val="00EA2909"/>
    <w:rsid w:val="00EA29FA"/>
    <w:rsid w:val="00EA2B25"/>
    <w:rsid w:val="00EA2CDA"/>
    <w:rsid w:val="00EA2D05"/>
    <w:rsid w:val="00EA2D4C"/>
    <w:rsid w:val="00EA2D69"/>
    <w:rsid w:val="00EA2DB0"/>
    <w:rsid w:val="00EA2EA1"/>
    <w:rsid w:val="00EA310E"/>
    <w:rsid w:val="00EA3136"/>
    <w:rsid w:val="00EA3329"/>
    <w:rsid w:val="00EA3408"/>
    <w:rsid w:val="00EA34CE"/>
    <w:rsid w:val="00EA37EC"/>
    <w:rsid w:val="00EA38C9"/>
    <w:rsid w:val="00EA3926"/>
    <w:rsid w:val="00EA40B3"/>
    <w:rsid w:val="00EA4136"/>
    <w:rsid w:val="00EA440F"/>
    <w:rsid w:val="00EA48F6"/>
    <w:rsid w:val="00EA498C"/>
    <w:rsid w:val="00EA4AB7"/>
    <w:rsid w:val="00EA4EC6"/>
    <w:rsid w:val="00EA4F05"/>
    <w:rsid w:val="00EA4F63"/>
    <w:rsid w:val="00EA509C"/>
    <w:rsid w:val="00EA5315"/>
    <w:rsid w:val="00EA5371"/>
    <w:rsid w:val="00EA561A"/>
    <w:rsid w:val="00EA58BD"/>
    <w:rsid w:val="00EA596E"/>
    <w:rsid w:val="00EA5B99"/>
    <w:rsid w:val="00EA60EA"/>
    <w:rsid w:val="00EA6235"/>
    <w:rsid w:val="00EA6346"/>
    <w:rsid w:val="00EA66C4"/>
    <w:rsid w:val="00EA6DDA"/>
    <w:rsid w:val="00EA6FC0"/>
    <w:rsid w:val="00EA70E2"/>
    <w:rsid w:val="00EA7353"/>
    <w:rsid w:val="00EA76AE"/>
    <w:rsid w:val="00EA776C"/>
    <w:rsid w:val="00EA7D4F"/>
    <w:rsid w:val="00EB0243"/>
    <w:rsid w:val="00EB0A48"/>
    <w:rsid w:val="00EB0B3A"/>
    <w:rsid w:val="00EB0E14"/>
    <w:rsid w:val="00EB12AC"/>
    <w:rsid w:val="00EB1696"/>
    <w:rsid w:val="00EB181C"/>
    <w:rsid w:val="00EB1ABF"/>
    <w:rsid w:val="00EB1B3B"/>
    <w:rsid w:val="00EB27C6"/>
    <w:rsid w:val="00EB296E"/>
    <w:rsid w:val="00EB3015"/>
    <w:rsid w:val="00EB30C9"/>
    <w:rsid w:val="00EB3396"/>
    <w:rsid w:val="00EB349A"/>
    <w:rsid w:val="00EB36DE"/>
    <w:rsid w:val="00EB3AA9"/>
    <w:rsid w:val="00EB3C29"/>
    <w:rsid w:val="00EB3D63"/>
    <w:rsid w:val="00EB3E21"/>
    <w:rsid w:val="00EB3E4A"/>
    <w:rsid w:val="00EB4064"/>
    <w:rsid w:val="00EB42FC"/>
    <w:rsid w:val="00EB451E"/>
    <w:rsid w:val="00EB45EF"/>
    <w:rsid w:val="00EB492A"/>
    <w:rsid w:val="00EB4975"/>
    <w:rsid w:val="00EB49C8"/>
    <w:rsid w:val="00EB4A24"/>
    <w:rsid w:val="00EB4CBF"/>
    <w:rsid w:val="00EB5252"/>
    <w:rsid w:val="00EB55B0"/>
    <w:rsid w:val="00EB56A2"/>
    <w:rsid w:val="00EB5876"/>
    <w:rsid w:val="00EB59FA"/>
    <w:rsid w:val="00EB5D86"/>
    <w:rsid w:val="00EB5EAD"/>
    <w:rsid w:val="00EB5ECF"/>
    <w:rsid w:val="00EB607F"/>
    <w:rsid w:val="00EB61A2"/>
    <w:rsid w:val="00EB63D8"/>
    <w:rsid w:val="00EB6907"/>
    <w:rsid w:val="00EB6CD8"/>
    <w:rsid w:val="00EB6FF8"/>
    <w:rsid w:val="00EB71B3"/>
    <w:rsid w:val="00EB7260"/>
    <w:rsid w:val="00EB7261"/>
    <w:rsid w:val="00EB7821"/>
    <w:rsid w:val="00EB7A96"/>
    <w:rsid w:val="00EB7C81"/>
    <w:rsid w:val="00EB7DE1"/>
    <w:rsid w:val="00EB7F5B"/>
    <w:rsid w:val="00EC023E"/>
    <w:rsid w:val="00EC0318"/>
    <w:rsid w:val="00EC03BB"/>
    <w:rsid w:val="00EC04B3"/>
    <w:rsid w:val="00EC084F"/>
    <w:rsid w:val="00EC0C7E"/>
    <w:rsid w:val="00EC0CB1"/>
    <w:rsid w:val="00EC0E51"/>
    <w:rsid w:val="00EC1486"/>
    <w:rsid w:val="00EC1527"/>
    <w:rsid w:val="00EC1654"/>
    <w:rsid w:val="00EC1BFF"/>
    <w:rsid w:val="00EC1D00"/>
    <w:rsid w:val="00EC1E2C"/>
    <w:rsid w:val="00EC2612"/>
    <w:rsid w:val="00EC31DB"/>
    <w:rsid w:val="00EC33B6"/>
    <w:rsid w:val="00EC35B2"/>
    <w:rsid w:val="00EC38AA"/>
    <w:rsid w:val="00EC4186"/>
    <w:rsid w:val="00EC43B9"/>
    <w:rsid w:val="00EC465B"/>
    <w:rsid w:val="00EC469C"/>
    <w:rsid w:val="00EC479E"/>
    <w:rsid w:val="00EC47B2"/>
    <w:rsid w:val="00EC4B6B"/>
    <w:rsid w:val="00EC5234"/>
    <w:rsid w:val="00EC542A"/>
    <w:rsid w:val="00EC56B1"/>
    <w:rsid w:val="00EC5823"/>
    <w:rsid w:val="00EC58FD"/>
    <w:rsid w:val="00EC59E0"/>
    <w:rsid w:val="00EC5A73"/>
    <w:rsid w:val="00EC5B4A"/>
    <w:rsid w:val="00EC5CB9"/>
    <w:rsid w:val="00EC6091"/>
    <w:rsid w:val="00EC62EE"/>
    <w:rsid w:val="00EC632F"/>
    <w:rsid w:val="00EC6501"/>
    <w:rsid w:val="00EC6E6B"/>
    <w:rsid w:val="00EC6FFB"/>
    <w:rsid w:val="00EC717A"/>
    <w:rsid w:val="00EC71C2"/>
    <w:rsid w:val="00EC73BC"/>
    <w:rsid w:val="00EC7C9D"/>
    <w:rsid w:val="00EC7FD8"/>
    <w:rsid w:val="00ED016E"/>
    <w:rsid w:val="00ED033F"/>
    <w:rsid w:val="00ED0387"/>
    <w:rsid w:val="00ED0578"/>
    <w:rsid w:val="00ED0835"/>
    <w:rsid w:val="00ED0981"/>
    <w:rsid w:val="00ED09E4"/>
    <w:rsid w:val="00ED0C14"/>
    <w:rsid w:val="00ED0C57"/>
    <w:rsid w:val="00ED0F2A"/>
    <w:rsid w:val="00ED100A"/>
    <w:rsid w:val="00ED1033"/>
    <w:rsid w:val="00ED10B5"/>
    <w:rsid w:val="00ED112F"/>
    <w:rsid w:val="00ED199C"/>
    <w:rsid w:val="00ED1A46"/>
    <w:rsid w:val="00ED1C4C"/>
    <w:rsid w:val="00ED1CAD"/>
    <w:rsid w:val="00ED1CB6"/>
    <w:rsid w:val="00ED1D6F"/>
    <w:rsid w:val="00ED1D8A"/>
    <w:rsid w:val="00ED1E08"/>
    <w:rsid w:val="00ED2091"/>
    <w:rsid w:val="00ED2141"/>
    <w:rsid w:val="00ED223B"/>
    <w:rsid w:val="00ED223F"/>
    <w:rsid w:val="00ED2283"/>
    <w:rsid w:val="00ED238A"/>
    <w:rsid w:val="00ED2AD5"/>
    <w:rsid w:val="00ED2AE5"/>
    <w:rsid w:val="00ED31D4"/>
    <w:rsid w:val="00ED3283"/>
    <w:rsid w:val="00ED3294"/>
    <w:rsid w:val="00ED33EE"/>
    <w:rsid w:val="00ED34A1"/>
    <w:rsid w:val="00ED34DB"/>
    <w:rsid w:val="00ED3583"/>
    <w:rsid w:val="00ED3862"/>
    <w:rsid w:val="00ED3E83"/>
    <w:rsid w:val="00ED4047"/>
    <w:rsid w:val="00ED4455"/>
    <w:rsid w:val="00ED45E3"/>
    <w:rsid w:val="00ED4741"/>
    <w:rsid w:val="00ED4BBD"/>
    <w:rsid w:val="00ED4C0D"/>
    <w:rsid w:val="00ED5238"/>
    <w:rsid w:val="00ED5332"/>
    <w:rsid w:val="00ED548F"/>
    <w:rsid w:val="00ED54C5"/>
    <w:rsid w:val="00ED55F9"/>
    <w:rsid w:val="00ED5686"/>
    <w:rsid w:val="00ED56BE"/>
    <w:rsid w:val="00ED5C2A"/>
    <w:rsid w:val="00ED6639"/>
    <w:rsid w:val="00ED664B"/>
    <w:rsid w:val="00ED664F"/>
    <w:rsid w:val="00ED675E"/>
    <w:rsid w:val="00ED6CF6"/>
    <w:rsid w:val="00ED6E0C"/>
    <w:rsid w:val="00ED6E15"/>
    <w:rsid w:val="00ED6FCE"/>
    <w:rsid w:val="00ED7072"/>
    <w:rsid w:val="00ED7310"/>
    <w:rsid w:val="00ED7456"/>
    <w:rsid w:val="00ED7587"/>
    <w:rsid w:val="00ED7916"/>
    <w:rsid w:val="00ED7C53"/>
    <w:rsid w:val="00ED7EAB"/>
    <w:rsid w:val="00ED7EDD"/>
    <w:rsid w:val="00ED7F60"/>
    <w:rsid w:val="00ED7FF7"/>
    <w:rsid w:val="00EE01BB"/>
    <w:rsid w:val="00EE0277"/>
    <w:rsid w:val="00EE0300"/>
    <w:rsid w:val="00EE034C"/>
    <w:rsid w:val="00EE0365"/>
    <w:rsid w:val="00EE09AB"/>
    <w:rsid w:val="00EE0ADC"/>
    <w:rsid w:val="00EE0E5C"/>
    <w:rsid w:val="00EE0EDB"/>
    <w:rsid w:val="00EE113E"/>
    <w:rsid w:val="00EE11B7"/>
    <w:rsid w:val="00EE12D7"/>
    <w:rsid w:val="00EE1313"/>
    <w:rsid w:val="00EE14CD"/>
    <w:rsid w:val="00EE1951"/>
    <w:rsid w:val="00EE1A85"/>
    <w:rsid w:val="00EE1AD0"/>
    <w:rsid w:val="00EE1EA4"/>
    <w:rsid w:val="00EE2028"/>
    <w:rsid w:val="00EE2178"/>
    <w:rsid w:val="00EE27B8"/>
    <w:rsid w:val="00EE2A45"/>
    <w:rsid w:val="00EE2C62"/>
    <w:rsid w:val="00EE2F35"/>
    <w:rsid w:val="00EE2FBC"/>
    <w:rsid w:val="00EE311E"/>
    <w:rsid w:val="00EE317E"/>
    <w:rsid w:val="00EE374C"/>
    <w:rsid w:val="00EE3ABC"/>
    <w:rsid w:val="00EE3EA7"/>
    <w:rsid w:val="00EE3F08"/>
    <w:rsid w:val="00EE3F68"/>
    <w:rsid w:val="00EE4809"/>
    <w:rsid w:val="00EE4B68"/>
    <w:rsid w:val="00EE4B8F"/>
    <w:rsid w:val="00EE4C7C"/>
    <w:rsid w:val="00EE4D13"/>
    <w:rsid w:val="00EE4D70"/>
    <w:rsid w:val="00EE4E7E"/>
    <w:rsid w:val="00EE588B"/>
    <w:rsid w:val="00EE58EE"/>
    <w:rsid w:val="00EE5936"/>
    <w:rsid w:val="00EE59DE"/>
    <w:rsid w:val="00EE5B48"/>
    <w:rsid w:val="00EE5CD8"/>
    <w:rsid w:val="00EE5CE5"/>
    <w:rsid w:val="00EE5ECA"/>
    <w:rsid w:val="00EE6196"/>
    <w:rsid w:val="00EE639F"/>
    <w:rsid w:val="00EE65C5"/>
    <w:rsid w:val="00EE696B"/>
    <w:rsid w:val="00EE69FD"/>
    <w:rsid w:val="00EE6B0A"/>
    <w:rsid w:val="00EE6C36"/>
    <w:rsid w:val="00EE6CE3"/>
    <w:rsid w:val="00EE6F29"/>
    <w:rsid w:val="00EE7207"/>
    <w:rsid w:val="00EE7225"/>
    <w:rsid w:val="00EE7577"/>
    <w:rsid w:val="00EE789A"/>
    <w:rsid w:val="00EE7AB7"/>
    <w:rsid w:val="00EE7BE0"/>
    <w:rsid w:val="00EE7C95"/>
    <w:rsid w:val="00EE7D26"/>
    <w:rsid w:val="00EE7E18"/>
    <w:rsid w:val="00EF018D"/>
    <w:rsid w:val="00EF0307"/>
    <w:rsid w:val="00EF1008"/>
    <w:rsid w:val="00EF10DA"/>
    <w:rsid w:val="00EF13D8"/>
    <w:rsid w:val="00EF1498"/>
    <w:rsid w:val="00EF1799"/>
    <w:rsid w:val="00EF24CB"/>
    <w:rsid w:val="00EF28B6"/>
    <w:rsid w:val="00EF2ACE"/>
    <w:rsid w:val="00EF3095"/>
    <w:rsid w:val="00EF33F7"/>
    <w:rsid w:val="00EF34FF"/>
    <w:rsid w:val="00EF3662"/>
    <w:rsid w:val="00EF3972"/>
    <w:rsid w:val="00EF397B"/>
    <w:rsid w:val="00EF39C6"/>
    <w:rsid w:val="00EF3F31"/>
    <w:rsid w:val="00EF40BD"/>
    <w:rsid w:val="00EF40E5"/>
    <w:rsid w:val="00EF42AD"/>
    <w:rsid w:val="00EF4AC6"/>
    <w:rsid w:val="00EF4D93"/>
    <w:rsid w:val="00EF4FAC"/>
    <w:rsid w:val="00EF5221"/>
    <w:rsid w:val="00EF5295"/>
    <w:rsid w:val="00EF5537"/>
    <w:rsid w:val="00EF55AF"/>
    <w:rsid w:val="00EF5673"/>
    <w:rsid w:val="00EF5B19"/>
    <w:rsid w:val="00EF5B86"/>
    <w:rsid w:val="00EF5CF4"/>
    <w:rsid w:val="00EF62E0"/>
    <w:rsid w:val="00EF66B8"/>
    <w:rsid w:val="00EF6AD3"/>
    <w:rsid w:val="00EF6AF9"/>
    <w:rsid w:val="00EF6EB2"/>
    <w:rsid w:val="00EF703C"/>
    <w:rsid w:val="00EF70A4"/>
    <w:rsid w:val="00EF73AC"/>
    <w:rsid w:val="00EF7C3C"/>
    <w:rsid w:val="00EF7CD1"/>
    <w:rsid w:val="00F00029"/>
    <w:rsid w:val="00F002FD"/>
    <w:rsid w:val="00F003F4"/>
    <w:rsid w:val="00F006C3"/>
    <w:rsid w:val="00F00A45"/>
    <w:rsid w:val="00F00A8F"/>
    <w:rsid w:val="00F00D3B"/>
    <w:rsid w:val="00F00EE2"/>
    <w:rsid w:val="00F011A2"/>
    <w:rsid w:val="00F013F2"/>
    <w:rsid w:val="00F01548"/>
    <w:rsid w:val="00F01929"/>
    <w:rsid w:val="00F01EE6"/>
    <w:rsid w:val="00F020AD"/>
    <w:rsid w:val="00F02111"/>
    <w:rsid w:val="00F02119"/>
    <w:rsid w:val="00F0212A"/>
    <w:rsid w:val="00F021BC"/>
    <w:rsid w:val="00F0235E"/>
    <w:rsid w:val="00F0237C"/>
    <w:rsid w:val="00F023CB"/>
    <w:rsid w:val="00F02566"/>
    <w:rsid w:val="00F02772"/>
    <w:rsid w:val="00F02B2B"/>
    <w:rsid w:val="00F030E1"/>
    <w:rsid w:val="00F0317D"/>
    <w:rsid w:val="00F035D7"/>
    <w:rsid w:val="00F039A8"/>
    <w:rsid w:val="00F03CB4"/>
    <w:rsid w:val="00F03E71"/>
    <w:rsid w:val="00F03ECC"/>
    <w:rsid w:val="00F03FC3"/>
    <w:rsid w:val="00F04053"/>
    <w:rsid w:val="00F040DD"/>
    <w:rsid w:val="00F0416A"/>
    <w:rsid w:val="00F042F5"/>
    <w:rsid w:val="00F04463"/>
    <w:rsid w:val="00F04956"/>
    <w:rsid w:val="00F04DF6"/>
    <w:rsid w:val="00F05595"/>
    <w:rsid w:val="00F05770"/>
    <w:rsid w:val="00F058A5"/>
    <w:rsid w:val="00F05C4F"/>
    <w:rsid w:val="00F05FCB"/>
    <w:rsid w:val="00F06239"/>
    <w:rsid w:val="00F066E6"/>
    <w:rsid w:val="00F06765"/>
    <w:rsid w:val="00F067DC"/>
    <w:rsid w:val="00F06EF3"/>
    <w:rsid w:val="00F070B6"/>
    <w:rsid w:val="00F073E9"/>
    <w:rsid w:val="00F074FB"/>
    <w:rsid w:val="00F07517"/>
    <w:rsid w:val="00F07B85"/>
    <w:rsid w:val="00F07F3F"/>
    <w:rsid w:val="00F07FAD"/>
    <w:rsid w:val="00F100A6"/>
    <w:rsid w:val="00F1030E"/>
    <w:rsid w:val="00F105F4"/>
    <w:rsid w:val="00F1092C"/>
    <w:rsid w:val="00F1096C"/>
    <w:rsid w:val="00F10999"/>
    <w:rsid w:val="00F10A61"/>
    <w:rsid w:val="00F10CC4"/>
    <w:rsid w:val="00F10FC0"/>
    <w:rsid w:val="00F110DD"/>
    <w:rsid w:val="00F115FD"/>
    <w:rsid w:val="00F11BFC"/>
    <w:rsid w:val="00F1257A"/>
    <w:rsid w:val="00F125B6"/>
    <w:rsid w:val="00F129E4"/>
    <w:rsid w:val="00F12B38"/>
    <w:rsid w:val="00F12D92"/>
    <w:rsid w:val="00F12DF1"/>
    <w:rsid w:val="00F12F81"/>
    <w:rsid w:val="00F1365D"/>
    <w:rsid w:val="00F13AD1"/>
    <w:rsid w:val="00F13E39"/>
    <w:rsid w:val="00F13EA5"/>
    <w:rsid w:val="00F13ED0"/>
    <w:rsid w:val="00F14083"/>
    <w:rsid w:val="00F140FE"/>
    <w:rsid w:val="00F1413F"/>
    <w:rsid w:val="00F1423B"/>
    <w:rsid w:val="00F142E8"/>
    <w:rsid w:val="00F144C6"/>
    <w:rsid w:val="00F14AA0"/>
    <w:rsid w:val="00F14E5B"/>
    <w:rsid w:val="00F14E90"/>
    <w:rsid w:val="00F14ED2"/>
    <w:rsid w:val="00F15270"/>
    <w:rsid w:val="00F154E7"/>
    <w:rsid w:val="00F1557E"/>
    <w:rsid w:val="00F15A4A"/>
    <w:rsid w:val="00F1606B"/>
    <w:rsid w:val="00F1633B"/>
    <w:rsid w:val="00F16509"/>
    <w:rsid w:val="00F16514"/>
    <w:rsid w:val="00F1662C"/>
    <w:rsid w:val="00F166C6"/>
    <w:rsid w:val="00F16AA4"/>
    <w:rsid w:val="00F17134"/>
    <w:rsid w:val="00F172EA"/>
    <w:rsid w:val="00F17711"/>
    <w:rsid w:val="00F17894"/>
    <w:rsid w:val="00F17A31"/>
    <w:rsid w:val="00F17B39"/>
    <w:rsid w:val="00F17BB7"/>
    <w:rsid w:val="00F17CD8"/>
    <w:rsid w:val="00F17E25"/>
    <w:rsid w:val="00F201E8"/>
    <w:rsid w:val="00F20252"/>
    <w:rsid w:val="00F2068D"/>
    <w:rsid w:val="00F206DF"/>
    <w:rsid w:val="00F208E5"/>
    <w:rsid w:val="00F20994"/>
    <w:rsid w:val="00F20D3A"/>
    <w:rsid w:val="00F20E03"/>
    <w:rsid w:val="00F20E07"/>
    <w:rsid w:val="00F213DF"/>
    <w:rsid w:val="00F216A7"/>
    <w:rsid w:val="00F21745"/>
    <w:rsid w:val="00F21A04"/>
    <w:rsid w:val="00F21A66"/>
    <w:rsid w:val="00F21E71"/>
    <w:rsid w:val="00F221A6"/>
    <w:rsid w:val="00F2245E"/>
    <w:rsid w:val="00F226F5"/>
    <w:rsid w:val="00F2283D"/>
    <w:rsid w:val="00F22D15"/>
    <w:rsid w:val="00F22D38"/>
    <w:rsid w:val="00F22F7A"/>
    <w:rsid w:val="00F238F4"/>
    <w:rsid w:val="00F23A9E"/>
    <w:rsid w:val="00F23D05"/>
    <w:rsid w:val="00F23EA8"/>
    <w:rsid w:val="00F2408C"/>
    <w:rsid w:val="00F241A8"/>
    <w:rsid w:val="00F242EC"/>
    <w:rsid w:val="00F2431A"/>
    <w:rsid w:val="00F246BE"/>
    <w:rsid w:val="00F246C4"/>
    <w:rsid w:val="00F24922"/>
    <w:rsid w:val="00F24BF9"/>
    <w:rsid w:val="00F24C12"/>
    <w:rsid w:val="00F24E8E"/>
    <w:rsid w:val="00F259C3"/>
    <w:rsid w:val="00F25AB0"/>
    <w:rsid w:val="00F25F41"/>
    <w:rsid w:val="00F25F9E"/>
    <w:rsid w:val="00F26382"/>
    <w:rsid w:val="00F26715"/>
    <w:rsid w:val="00F26859"/>
    <w:rsid w:val="00F26A87"/>
    <w:rsid w:val="00F2704A"/>
    <w:rsid w:val="00F270EC"/>
    <w:rsid w:val="00F27239"/>
    <w:rsid w:val="00F273AE"/>
    <w:rsid w:val="00F27497"/>
    <w:rsid w:val="00F27498"/>
    <w:rsid w:val="00F2761B"/>
    <w:rsid w:val="00F276A8"/>
    <w:rsid w:val="00F27716"/>
    <w:rsid w:val="00F27985"/>
    <w:rsid w:val="00F27CBE"/>
    <w:rsid w:val="00F27DFE"/>
    <w:rsid w:val="00F3014F"/>
    <w:rsid w:val="00F30276"/>
    <w:rsid w:val="00F30303"/>
    <w:rsid w:val="00F3049D"/>
    <w:rsid w:val="00F306B3"/>
    <w:rsid w:val="00F30F42"/>
    <w:rsid w:val="00F314FC"/>
    <w:rsid w:val="00F31515"/>
    <w:rsid w:val="00F315D2"/>
    <w:rsid w:val="00F3189D"/>
    <w:rsid w:val="00F319D7"/>
    <w:rsid w:val="00F31A66"/>
    <w:rsid w:val="00F31F80"/>
    <w:rsid w:val="00F31FAD"/>
    <w:rsid w:val="00F31FC5"/>
    <w:rsid w:val="00F3235C"/>
    <w:rsid w:val="00F3251C"/>
    <w:rsid w:val="00F327DC"/>
    <w:rsid w:val="00F3280F"/>
    <w:rsid w:val="00F32A9E"/>
    <w:rsid w:val="00F32B2F"/>
    <w:rsid w:val="00F32C3D"/>
    <w:rsid w:val="00F33077"/>
    <w:rsid w:val="00F33155"/>
    <w:rsid w:val="00F332B9"/>
    <w:rsid w:val="00F33A74"/>
    <w:rsid w:val="00F33C80"/>
    <w:rsid w:val="00F33FB9"/>
    <w:rsid w:val="00F3423C"/>
    <w:rsid w:val="00F342D3"/>
    <w:rsid w:val="00F34410"/>
    <w:rsid w:val="00F34705"/>
    <w:rsid w:val="00F34787"/>
    <w:rsid w:val="00F34C22"/>
    <w:rsid w:val="00F34CF3"/>
    <w:rsid w:val="00F34D2C"/>
    <w:rsid w:val="00F35065"/>
    <w:rsid w:val="00F350D4"/>
    <w:rsid w:val="00F352BF"/>
    <w:rsid w:val="00F35869"/>
    <w:rsid w:val="00F3596E"/>
    <w:rsid w:val="00F361D0"/>
    <w:rsid w:val="00F36324"/>
    <w:rsid w:val="00F364A2"/>
    <w:rsid w:val="00F3653A"/>
    <w:rsid w:val="00F365D1"/>
    <w:rsid w:val="00F3690A"/>
    <w:rsid w:val="00F36CCA"/>
    <w:rsid w:val="00F36E1A"/>
    <w:rsid w:val="00F37032"/>
    <w:rsid w:val="00F37369"/>
    <w:rsid w:val="00F374AC"/>
    <w:rsid w:val="00F3773C"/>
    <w:rsid w:val="00F37771"/>
    <w:rsid w:val="00F37EB0"/>
    <w:rsid w:val="00F37F5E"/>
    <w:rsid w:val="00F37F64"/>
    <w:rsid w:val="00F37FD1"/>
    <w:rsid w:val="00F400A7"/>
    <w:rsid w:val="00F40230"/>
    <w:rsid w:val="00F4048B"/>
    <w:rsid w:val="00F404D6"/>
    <w:rsid w:val="00F40878"/>
    <w:rsid w:val="00F408F9"/>
    <w:rsid w:val="00F40A96"/>
    <w:rsid w:val="00F40BE7"/>
    <w:rsid w:val="00F40F13"/>
    <w:rsid w:val="00F40FA7"/>
    <w:rsid w:val="00F41788"/>
    <w:rsid w:val="00F417E8"/>
    <w:rsid w:val="00F41A15"/>
    <w:rsid w:val="00F41B6D"/>
    <w:rsid w:val="00F4207C"/>
    <w:rsid w:val="00F42154"/>
    <w:rsid w:val="00F42467"/>
    <w:rsid w:val="00F426AE"/>
    <w:rsid w:val="00F42CB4"/>
    <w:rsid w:val="00F42F16"/>
    <w:rsid w:val="00F4305B"/>
    <w:rsid w:val="00F431A5"/>
    <w:rsid w:val="00F4322E"/>
    <w:rsid w:val="00F43405"/>
    <w:rsid w:val="00F43597"/>
    <w:rsid w:val="00F43A98"/>
    <w:rsid w:val="00F43D3A"/>
    <w:rsid w:val="00F4410A"/>
    <w:rsid w:val="00F4451D"/>
    <w:rsid w:val="00F447D2"/>
    <w:rsid w:val="00F44936"/>
    <w:rsid w:val="00F44B71"/>
    <w:rsid w:val="00F44CF3"/>
    <w:rsid w:val="00F451E4"/>
    <w:rsid w:val="00F4536C"/>
    <w:rsid w:val="00F45884"/>
    <w:rsid w:val="00F45B71"/>
    <w:rsid w:val="00F45F0B"/>
    <w:rsid w:val="00F4689E"/>
    <w:rsid w:val="00F46C32"/>
    <w:rsid w:val="00F4747C"/>
    <w:rsid w:val="00F476C3"/>
    <w:rsid w:val="00F479B3"/>
    <w:rsid w:val="00F47FBA"/>
    <w:rsid w:val="00F47FE3"/>
    <w:rsid w:val="00F500B5"/>
    <w:rsid w:val="00F5049E"/>
    <w:rsid w:val="00F50707"/>
    <w:rsid w:val="00F5093B"/>
    <w:rsid w:val="00F50AF9"/>
    <w:rsid w:val="00F50C56"/>
    <w:rsid w:val="00F51038"/>
    <w:rsid w:val="00F51078"/>
    <w:rsid w:val="00F51163"/>
    <w:rsid w:val="00F5119B"/>
    <w:rsid w:val="00F51216"/>
    <w:rsid w:val="00F51519"/>
    <w:rsid w:val="00F516F3"/>
    <w:rsid w:val="00F5188E"/>
    <w:rsid w:val="00F5198C"/>
    <w:rsid w:val="00F51A78"/>
    <w:rsid w:val="00F51E6C"/>
    <w:rsid w:val="00F51E80"/>
    <w:rsid w:val="00F51FDD"/>
    <w:rsid w:val="00F52009"/>
    <w:rsid w:val="00F522FA"/>
    <w:rsid w:val="00F524F9"/>
    <w:rsid w:val="00F52788"/>
    <w:rsid w:val="00F527F9"/>
    <w:rsid w:val="00F529DD"/>
    <w:rsid w:val="00F52F9F"/>
    <w:rsid w:val="00F530FB"/>
    <w:rsid w:val="00F5314F"/>
    <w:rsid w:val="00F53212"/>
    <w:rsid w:val="00F53328"/>
    <w:rsid w:val="00F53383"/>
    <w:rsid w:val="00F53394"/>
    <w:rsid w:val="00F536E5"/>
    <w:rsid w:val="00F53976"/>
    <w:rsid w:val="00F53C17"/>
    <w:rsid w:val="00F53D2B"/>
    <w:rsid w:val="00F53D71"/>
    <w:rsid w:val="00F53FD9"/>
    <w:rsid w:val="00F540A2"/>
    <w:rsid w:val="00F541DA"/>
    <w:rsid w:val="00F54268"/>
    <w:rsid w:val="00F54756"/>
    <w:rsid w:val="00F5500A"/>
    <w:rsid w:val="00F5515E"/>
    <w:rsid w:val="00F55554"/>
    <w:rsid w:val="00F55771"/>
    <w:rsid w:val="00F55992"/>
    <w:rsid w:val="00F559E3"/>
    <w:rsid w:val="00F55A2C"/>
    <w:rsid w:val="00F55B8A"/>
    <w:rsid w:val="00F55E67"/>
    <w:rsid w:val="00F562BC"/>
    <w:rsid w:val="00F5647D"/>
    <w:rsid w:val="00F5647E"/>
    <w:rsid w:val="00F564FD"/>
    <w:rsid w:val="00F56A8A"/>
    <w:rsid w:val="00F56AA4"/>
    <w:rsid w:val="00F57299"/>
    <w:rsid w:val="00F57459"/>
    <w:rsid w:val="00F57637"/>
    <w:rsid w:val="00F5767E"/>
    <w:rsid w:val="00F576FF"/>
    <w:rsid w:val="00F57910"/>
    <w:rsid w:val="00F579D5"/>
    <w:rsid w:val="00F57AA0"/>
    <w:rsid w:val="00F57BE1"/>
    <w:rsid w:val="00F57D7C"/>
    <w:rsid w:val="00F6064F"/>
    <w:rsid w:val="00F6073E"/>
    <w:rsid w:val="00F607B3"/>
    <w:rsid w:val="00F607CC"/>
    <w:rsid w:val="00F61141"/>
    <w:rsid w:val="00F613BA"/>
    <w:rsid w:val="00F613F7"/>
    <w:rsid w:val="00F61B1B"/>
    <w:rsid w:val="00F61C87"/>
    <w:rsid w:val="00F6215F"/>
    <w:rsid w:val="00F621AE"/>
    <w:rsid w:val="00F6233C"/>
    <w:rsid w:val="00F62396"/>
    <w:rsid w:val="00F626D4"/>
    <w:rsid w:val="00F6276D"/>
    <w:rsid w:val="00F6286E"/>
    <w:rsid w:val="00F62A3D"/>
    <w:rsid w:val="00F62E58"/>
    <w:rsid w:val="00F62EC0"/>
    <w:rsid w:val="00F6304F"/>
    <w:rsid w:val="00F63497"/>
    <w:rsid w:val="00F63A0E"/>
    <w:rsid w:val="00F63C97"/>
    <w:rsid w:val="00F64063"/>
    <w:rsid w:val="00F6406C"/>
    <w:rsid w:val="00F64197"/>
    <w:rsid w:val="00F644A0"/>
    <w:rsid w:val="00F6456B"/>
    <w:rsid w:val="00F64BF1"/>
    <w:rsid w:val="00F64E03"/>
    <w:rsid w:val="00F64E25"/>
    <w:rsid w:val="00F64E52"/>
    <w:rsid w:val="00F64FCF"/>
    <w:rsid w:val="00F65324"/>
    <w:rsid w:val="00F65342"/>
    <w:rsid w:val="00F65359"/>
    <w:rsid w:val="00F65382"/>
    <w:rsid w:val="00F6561B"/>
    <w:rsid w:val="00F65822"/>
    <w:rsid w:val="00F6600C"/>
    <w:rsid w:val="00F66079"/>
    <w:rsid w:val="00F660CC"/>
    <w:rsid w:val="00F66653"/>
    <w:rsid w:val="00F6693A"/>
    <w:rsid w:val="00F66975"/>
    <w:rsid w:val="00F67440"/>
    <w:rsid w:val="00F6770B"/>
    <w:rsid w:val="00F678C8"/>
    <w:rsid w:val="00F67A0B"/>
    <w:rsid w:val="00F67DA2"/>
    <w:rsid w:val="00F67DAF"/>
    <w:rsid w:val="00F67F66"/>
    <w:rsid w:val="00F7012A"/>
    <w:rsid w:val="00F704C6"/>
    <w:rsid w:val="00F706F3"/>
    <w:rsid w:val="00F709EF"/>
    <w:rsid w:val="00F70BD9"/>
    <w:rsid w:val="00F70C3B"/>
    <w:rsid w:val="00F70C73"/>
    <w:rsid w:val="00F70F82"/>
    <w:rsid w:val="00F71335"/>
    <w:rsid w:val="00F7140F"/>
    <w:rsid w:val="00F71566"/>
    <w:rsid w:val="00F71939"/>
    <w:rsid w:val="00F7196D"/>
    <w:rsid w:val="00F71AA7"/>
    <w:rsid w:val="00F71B24"/>
    <w:rsid w:val="00F71B4D"/>
    <w:rsid w:val="00F72127"/>
    <w:rsid w:val="00F7216F"/>
    <w:rsid w:val="00F7218B"/>
    <w:rsid w:val="00F722E2"/>
    <w:rsid w:val="00F72606"/>
    <w:rsid w:val="00F726C4"/>
    <w:rsid w:val="00F727F5"/>
    <w:rsid w:val="00F72A52"/>
    <w:rsid w:val="00F72C92"/>
    <w:rsid w:val="00F72CDC"/>
    <w:rsid w:val="00F72E85"/>
    <w:rsid w:val="00F72EB9"/>
    <w:rsid w:val="00F72F0F"/>
    <w:rsid w:val="00F73210"/>
    <w:rsid w:val="00F73CA7"/>
    <w:rsid w:val="00F742C6"/>
    <w:rsid w:val="00F747C9"/>
    <w:rsid w:val="00F74997"/>
    <w:rsid w:val="00F74AAC"/>
    <w:rsid w:val="00F74B2D"/>
    <w:rsid w:val="00F74BFA"/>
    <w:rsid w:val="00F74C8A"/>
    <w:rsid w:val="00F7552E"/>
    <w:rsid w:val="00F75663"/>
    <w:rsid w:val="00F75FD9"/>
    <w:rsid w:val="00F76028"/>
    <w:rsid w:val="00F76126"/>
    <w:rsid w:val="00F76167"/>
    <w:rsid w:val="00F7617A"/>
    <w:rsid w:val="00F762B0"/>
    <w:rsid w:val="00F76598"/>
    <w:rsid w:val="00F76795"/>
    <w:rsid w:val="00F76905"/>
    <w:rsid w:val="00F7692E"/>
    <w:rsid w:val="00F76DC1"/>
    <w:rsid w:val="00F76EDF"/>
    <w:rsid w:val="00F76EFE"/>
    <w:rsid w:val="00F76F27"/>
    <w:rsid w:val="00F77240"/>
    <w:rsid w:val="00F7757B"/>
    <w:rsid w:val="00F775A4"/>
    <w:rsid w:val="00F776E5"/>
    <w:rsid w:val="00F77A0A"/>
    <w:rsid w:val="00F77A18"/>
    <w:rsid w:val="00F77C72"/>
    <w:rsid w:val="00F77CBB"/>
    <w:rsid w:val="00F77F43"/>
    <w:rsid w:val="00F77FED"/>
    <w:rsid w:val="00F80034"/>
    <w:rsid w:val="00F8007C"/>
    <w:rsid w:val="00F80320"/>
    <w:rsid w:val="00F8034C"/>
    <w:rsid w:val="00F80910"/>
    <w:rsid w:val="00F8095A"/>
    <w:rsid w:val="00F80AE0"/>
    <w:rsid w:val="00F80C09"/>
    <w:rsid w:val="00F8100C"/>
    <w:rsid w:val="00F811B9"/>
    <w:rsid w:val="00F814F5"/>
    <w:rsid w:val="00F81B39"/>
    <w:rsid w:val="00F81C00"/>
    <w:rsid w:val="00F81DF1"/>
    <w:rsid w:val="00F81F20"/>
    <w:rsid w:val="00F82028"/>
    <w:rsid w:val="00F8232A"/>
    <w:rsid w:val="00F82429"/>
    <w:rsid w:val="00F825B4"/>
    <w:rsid w:val="00F82827"/>
    <w:rsid w:val="00F8297B"/>
    <w:rsid w:val="00F82C2D"/>
    <w:rsid w:val="00F82F83"/>
    <w:rsid w:val="00F8309C"/>
    <w:rsid w:val="00F831D9"/>
    <w:rsid w:val="00F8374D"/>
    <w:rsid w:val="00F837F4"/>
    <w:rsid w:val="00F83EA7"/>
    <w:rsid w:val="00F8406E"/>
    <w:rsid w:val="00F84AFA"/>
    <w:rsid w:val="00F84B5E"/>
    <w:rsid w:val="00F84C8B"/>
    <w:rsid w:val="00F85465"/>
    <w:rsid w:val="00F85BF9"/>
    <w:rsid w:val="00F85E72"/>
    <w:rsid w:val="00F85EB9"/>
    <w:rsid w:val="00F86480"/>
    <w:rsid w:val="00F86564"/>
    <w:rsid w:val="00F86A4A"/>
    <w:rsid w:val="00F86A5F"/>
    <w:rsid w:val="00F86B58"/>
    <w:rsid w:val="00F86CD5"/>
    <w:rsid w:val="00F86DB4"/>
    <w:rsid w:val="00F876EB"/>
    <w:rsid w:val="00F87724"/>
    <w:rsid w:val="00F87936"/>
    <w:rsid w:val="00F87ABE"/>
    <w:rsid w:val="00F87AC7"/>
    <w:rsid w:val="00F87BF0"/>
    <w:rsid w:val="00F87D35"/>
    <w:rsid w:val="00F87D87"/>
    <w:rsid w:val="00F87F7C"/>
    <w:rsid w:val="00F90098"/>
    <w:rsid w:val="00F901A5"/>
    <w:rsid w:val="00F9057D"/>
    <w:rsid w:val="00F90599"/>
    <w:rsid w:val="00F90851"/>
    <w:rsid w:val="00F9097E"/>
    <w:rsid w:val="00F9099E"/>
    <w:rsid w:val="00F910C0"/>
    <w:rsid w:val="00F9152E"/>
    <w:rsid w:val="00F9168E"/>
    <w:rsid w:val="00F91835"/>
    <w:rsid w:val="00F9183B"/>
    <w:rsid w:val="00F91AD6"/>
    <w:rsid w:val="00F91B9C"/>
    <w:rsid w:val="00F91CC1"/>
    <w:rsid w:val="00F91F3E"/>
    <w:rsid w:val="00F923F0"/>
    <w:rsid w:val="00F92621"/>
    <w:rsid w:val="00F926CB"/>
    <w:rsid w:val="00F9274F"/>
    <w:rsid w:val="00F92A21"/>
    <w:rsid w:val="00F930CF"/>
    <w:rsid w:val="00F930F9"/>
    <w:rsid w:val="00F9341B"/>
    <w:rsid w:val="00F93705"/>
    <w:rsid w:val="00F938FC"/>
    <w:rsid w:val="00F93924"/>
    <w:rsid w:val="00F93DC5"/>
    <w:rsid w:val="00F93ECE"/>
    <w:rsid w:val="00F94104"/>
    <w:rsid w:val="00F94605"/>
    <w:rsid w:val="00F94895"/>
    <w:rsid w:val="00F949E3"/>
    <w:rsid w:val="00F94A0D"/>
    <w:rsid w:val="00F94FC2"/>
    <w:rsid w:val="00F95295"/>
    <w:rsid w:val="00F95499"/>
    <w:rsid w:val="00F95926"/>
    <w:rsid w:val="00F95D42"/>
    <w:rsid w:val="00F96141"/>
    <w:rsid w:val="00F9642B"/>
    <w:rsid w:val="00F96477"/>
    <w:rsid w:val="00F96D03"/>
    <w:rsid w:val="00F96EC3"/>
    <w:rsid w:val="00F970E5"/>
    <w:rsid w:val="00F9770B"/>
    <w:rsid w:val="00F9787F"/>
    <w:rsid w:val="00F9792A"/>
    <w:rsid w:val="00F97A05"/>
    <w:rsid w:val="00F97A66"/>
    <w:rsid w:val="00F97C2F"/>
    <w:rsid w:val="00F97CDB"/>
    <w:rsid w:val="00FA0272"/>
    <w:rsid w:val="00FA0304"/>
    <w:rsid w:val="00FA03D8"/>
    <w:rsid w:val="00FA0456"/>
    <w:rsid w:val="00FA0553"/>
    <w:rsid w:val="00FA0629"/>
    <w:rsid w:val="00FA0B9F"/>
    <w:rsid w:val="00FA13E1"/>
    <w:rsid w:val="00FA14E5"/>
    <w:rsid w:val="00FA156D"/>
    <w:rsid w:val="00FA1AAB"/>
    <w:rsid w:val="00FA1B85"/>
    <w:rsid w:val="00FA2048"/>
    <w:rsid w:val="00FA20EA"/>
    <w:rsid w:val="00FA2149"/>
    <w:rsid w:val="00FA225E"/>
    <w:rsid w:val="00FA2286"/>
    <w:rsid w:val="00FA245F"/>
    <w:rsid w:val="00FA24CA"/>
    <w:rsid w:val="00FA2614"/>
    <w:rsid w:val="00FA2794"/>
    <w:rsid w:val="00FA2923"/>
    <w:rsid w:val="00FA2931"/>
    <w:rsid w:val="00FA2A21"/>
    <w:rsid w:val="00FA2AF4"/>
    <w:rsid w:val="00FA2EB9"/>
    <w:rsid w:val="00FA3128"/>
    <w:rsid w:val="00FA34CF"/>
    <w:rsid w:val="00FA3752"/>
    <w:rsid w:val="00FA38BF"/>
    <w:rsid w:val="00FA3B49"/>
    <w:rsid w:val="00FA3BB6"/>
    <w:rsid w:val="00FA42CB"/>
    <w:rsid w:val="00FA4373"/>
    <w:rsid w:val="00FA43D9"/>
    <w:rsid w:val="00FA4474"/>
    <w:rsid w:val="00FA4BEE"/>
    <w:rsid w:val="00FA4E73"/>
    <w:rsid w:val="00FA4E86"/>
    <w:rsid w:val="00FA5143"/>
    <w:rsid w:val="00FA55DA"/>
    <w:rsid w:val="00FA577E"/>
    <w:rsid w:val="00FA5865"/>
    <w:rsid w:val="00FA5983"/>
    <w:rsid w:val="00FA5A48"/>
    <w:rsid w:val="00FA5A81"/>
    <w:rsid w:val="00FA5B24"/>
    <w:rsid w:val="00FA5E04"/>
    <w:rsid w:val="00FA5E9F"/>
    <w:rsid w:val="00FA6089"/>
    <w:rsid w:val="00FA6095"/>
    <w:rsid w:val="00FA6284"/>
    <w:rsid w:val="00FA6925"/>
    <w:rsid w:val="00FA6AD4"/>
    <w:rsid w:val="00FA6B40"/>
    <w:rsid w:val="00FA6BB3"/>
    <w:rsid w:val="00FA6EFD"/>
    <w:rsid w:val="00FA6F5B"/>
    <w:rsid w:val="00FA7600"/>
    <w:rsid w:val="00FA7623"/>
    <w:rsid w:val="00FA7E19"/>
    <w:rsid w:val="00FA7EE4"/>
    <w:rsid w:val="00FB0143"/>
    <w:rsid w:val="00FB0162"/>
    <w:rsid w:val="00FB021F"/>
    <w:rsid w:val="00FB0685"/>
    <w:rsid w:val="00FB0B8D"/>
    <w:rsid w:val="00FB0C4F"/>
    <w:rsid w:val="00FB0CF6"/>
    <w:rsid w:val="00FB0D75"/>
    <w:rsid w:val="00FB12D3"/>
    <w:rsid w:val="00FB12E6"/>
    <w:rsid w:val="00FB1402"/>
    <w:rsid w:val="00FB1488"/>
    <w:rsid w:val="00FB1AF9"/>
    <w:rsid w:val="00FB1E25"/>
    <w:rsid w:val="00FB2250"/>
    <w:rsid w:val="00FB28DC"/>
    <w:rsid w:val="00FB2A94"/>
    <w:rsid w:val="00FB31BD"/>
    <w:rsid w:val="00FB3243"/>
    <w:rsid w:val="00FB372F"/>
    <w:rsid w:val="00FB395C"/>
    <w:rsid w:val="00FB3A00"/>
    <w:rsid w:val="00FB3BE9"/>
    <w:rsid w:val="00FB3C73"/>
    <w:rsid w:val="00FB430F"/>
    <w:rsid w:val="00FB46F0"/>
    <w:rsid w:val="00FB4788"/>
    <w:rsid w:val="00FB4C20"/>
    <w:rsid w:val="00FB4D61"/>
    <w:rsid w:val="00FB4D8A"/>
    <w:rsid w:val="00FB4FD7"/>
    <w:rsid w:val="00FB5109"/>
    <w:rsid w:val="00FB5135"/>
    <w:rsid w:val="00FB542B"/>
    <w:rsid w:val="00FB56A5"/>
    <w:rsid w:val="00FB5A56"/>
    <w:rsid w:val="00FB5ACF"/>
    <w:rsid w:val="00FB5C50"/>
    <w:rsid w:val="00FB5EE9"/>
    <w:rsid w:val="00FB5F2B"/>
    <w:rsid w:val="00FB6027"/>
    <w:rsid w:val="00FB61EF"/>
    <w:rsid w:val="00FB6308"/>
    <w:rsid w:val="00FB6460"/>
    <w:rsid w:val="00FB660D"/>
    <w:rsid w:val="00FB696C"/>
    <w:rsid w:val="00FB720A"/>
    <w:rsid w:val="00FB73AC"/>
    <w:rsid w:val="00FB7424"/>
    <w:rsid w:val="00FB7550"/>
    <w:rsid w:val="00FB7910"/>
    <w:rsid w:val="00FB7C6B"/>
    <w:rsid w:val="00FB7F45"/>
    <w:rsid w:val="00FC05D6"/>
    <w:rsid w:val="00FC063B"/>
    <w:rsid w:val="00FC0BB0"/>
    <w:rsid w:val="00FC0E82"/>
    <w:rsid w:val="00FC1017"/>
    <w:rsid w:val="00FC11DA"/>
    <w:rsid w:val="00FC13B6"/>
    <w:rsid w:val="00FC15F9"/>
    <w:rsid w:val="00FC1721"/>
    <w:rsid w:val="00FC19E6"/>
    <w:rsid w:val="00FC1A1B"/>
    <w:rsid w:val="00FC1A4C"/>
    <w:rsid w:val="00FC1C9C"/>
    <w:rsid w:val="00FC1E6C"/>
    <w:rsid w:val="00FC2098"/>
    <w:rsid w:val="00FC2134"/>
    <w:rsid w:val="00FC223D"/>
    <w:rsid w:val="00FC22A2"/>
    <w:rsid w:val="00FC23D9"/>
    <w:rsid w:val="00FC240F"/>
    <w:rsid w:val="00FC26CE"/>
    <w:rsid w:val="00FC274E"/>
    <w:rsid w:val="00FC3149"/>
    <w:rsid w:val="00FC322C"/>
    <w:rsid w:val="00FC351C"/>
    <w:rsid w:val="00FC3A12"/>
    <w:rsid w:val="00FC3AC0"/>
    <w:rsid w:val="00FC3D13"/>
    <w:rsid w:val="00FC43BE"/>
    <w:rsid w:val="00FC4413"/>
    <w:rsid w:val="00FC4519"/>
    <w:rsid w:val="00FC4692"/>
    <w:rsid w:val="00FC47FD"/>
    <w:rsid w:val="00FC49B7"/>
    <w:rsid w:val="00FC4F58"/>
    <w:rsid w:val="00FC4FA8"/>
    <w:rsid w:val="00FC5119"/>
    <w:rsid w:val="00FC5380"/>
    <w:rsid w:val="00FC576E"/>
    <w:rsid w:val="00FC5A0B"/>
    <w:rsid w:val="00FC5ACB"/>
    <w:rsid w:val="00FC5BC7"/>
    <w:rsid w:val="00FC5C5A"/>
    <w:rsid w:val="00FC5CE6"/>
    <w:rsid w:val="00FC5D71"/>
    <w:rsid w:val="00FC6067"/>
    <w:rsid w:val="00FC6393"/>
    <w:rsid w:val="00FC6A29"/>
    <w:rsid w:val="00FC6E24"/>
    <w:rsid w:val="00FC6EAD"/>
    <w:rsid w:val="00FC708E"/>
    <w:rsid w:val="00FC72C7"/>
    <w:rsid w:val="00FC72E4"/>
    <w:rsid w:val="00FC72EC"/>
    <w:rsid w:val="00FC73A4"/>
    <w:rsid w:val="00FC73A9"/>
    <w:rsid w:val="00FC756E"/>
    <w:rsid w:val="00FD00AD"/>
    <w:rsid w:val="00FD026A"/>
    <w:rsid w:val="00FD032A"/>
    <w:rsid w:val="00FD0372"/>
    <w:rsid w:val="00FD0406"/>
    <w:rsid w:val="00FD0536"/>
    <w:rsid w:val="00FD07F0"/>
    <w:rsid w:val="00FD0990"/>
    <w:rsid w:val="00FD0A67"/>
    <w:rsid w:val="00FD0ADB"/>
    <w:rsid w:val="00FD0C73"/>
    <w:rsid w:val="00FD0EDA"/>
    <w:rsid w:val="00FD0F3D"/>
    <w:rsid w:val="00FD0F66"/>
    <w:rsid w:val="00FD1178"/>
    <w:rsid w:val="00FD1260"/>
    <w:rsid w:val="00FD17DA"/>
    <w:rsid w:val="00FD1B49"/>
    <w:rsid w:val="00FD1CDA"/>
    <w:rsid w:val="00FD2134"/>
    <w:rsid w:val="00FD214F"/>
    <w:rsid w:val="00FD21C3"/>
    <w:rsid w:val="00FD2471"/>
    <w:rsid w:val="00FD2A21"/>
    <w:rsid w:val="00FD2AD4"/>
    <w:rsid w:val="00FD2B37"/>
    <w:rsid w:val="00FD2E63"/>
    <w:rsid w:val="00FD2F14"/>
    <w:rsid w:val="00FD2F59"/>
    <w:rsid w:val="00FD30EF"/>
    <w:rsid w:val="00FD316B"/>
    <w:rsid w:val="00FD33BA"/>
    <w:rsid w:val="00FD340C"/>
    <w:rsid w:val="00FD3548"/>
    <w:rsid w:val="00FD368E"/>
    <w:rsid w:val="00FD3A45"/>
    <w:rsid w:val="00FD3C17"/>
    <w:rsid w:val="00FD3D28"/>
    <w:rsid w:val="00FD3E0D"/>
    <w:rsid w:val="00FD4198"/>
    <w:rsid w:val="00FD476F"/>
    <w:rsid w:val="00FD4B23"/>
    <w:rsid w:val="00FD4B52"/>
    <w:rsid w:val="00FD4BFF"/>
    <w:rsid w:val="00FD4C62"/>
    <w:rsid w:val="00FD4D40"/>
    <w:rsid w:val="00FD53A3"/>
    <w:rsid w:val="00FD54EF"/>
    <w:rsid w:val="00FD554C"/>
    <w:rsid w:val="00FD5956"/>
    <w:rsid w:val="00FD5A97"/>
    <w:rsid w:val="00FD5D15"/>
    <w:rsid w:val="00FD5D5E"/>
    <w:rsid w:val="00FD6722"/>
    <w:rsid w:val="00FD6C19"/>
    <w:rsid w:val="00FD6C7F"/>
    <w:rsid w:val="00FD6D26"/>
    <w:rsid w:val="00FD7202"/>
    <w:rsid w:val="00FD7358"/>
    <w:rsid w:val="00FD7802"/>
    <w:rsid w:val="00FD789C"/>
    <w:rsid w:val="00FD7B95"/>
    <w:rsid w:val="00FD7BDF"/>
    <w:rsid w:val="00FD7ED8"/>
    <w:rsid w:val="00FE01CB"/>
    <w:rsid w:val="00FE0489"/>
    <w:rsid w:val="00FE086C"/>
    <w:rsid w:val="00FE0C2B"/>
    <w:rsid w:val="00FE0FB1"/>
    <w:rsid w:val="00FE1100"/>
    <w:rsid w:val="00FE1650"/>
    <w:rsid w:val="00FE1A22"/>
    <w:rsid w:val="00FE1AA0"/>
    <w:rsid w:val="00FE1B6C"/>
    <w:rsid w:val="00FE1BB6"/>
    <w:rsid w:val="00FE1C30"/>
    <w:rsid w:val="00FE1F75"/>
    <w:rsid w:val="00FE275D"/>
    <w:rsid w:val="00FE2ADD"/>
    <w:rsid w:val="00FE3043"/>
    <w:rsid w:val="00FE3079"/>
    <w:rsid w:val="00FE312C"/>
    <w:rsid w:val="00FE3320"/>
    <w:rsid w:val="00FE3F40"/>
    <w:rsid w:val="00FE4095"/>
    <w:rsid w:val="00FE40AB"/>
    <w:rsid w:val="00FE499D"/>
    <w:rsid w:val="00FE4B87"/>
    <w:rsid w:val="00FE4E1A"/>
    <w:rsid w:val="00FE50DF"/>
    <w:rsid w:val="00FE50F8"/>
    <w:rsid w:val="00FE514F"/>
    <w:rsid w:val="00FE52FB"/>
    <w:rsid w:val="00FE54A7"/>
    <w:rsid w:val="00FE54EB"/>
    <w:rsid w:val="00FE5660"/>
    <w:rsid w:val="00FE5662"/>
    <w:rsid w:val="00FE5752"/>
    <w:rsid w:val="00FE58FD"/>
    <w:rsid w:val="00FE5B14"/>
    <w:rsid w:val="00FE5EE3"/>
    <w:rsid w:val="00FE5F34"/>
    <w:rsid w:val="00FE62D5"/>
    <w:rsid w:val="00FE66F7"/>
    <w:rsid w:val="00FE67D8"/>
    <w:rsid w:val="00FE695A"/>
    <w:rsid w:val="00FE6986"/>
    <w:rsid w:val="00FE6ADC"/>
    <w:rsid w:val="00FE6DEA"/>
    <w:rsid w:val="00FE715E"/>
    <w:rsid w:val="00FE738E"/>
    <w:rsid w:val="00FE75B7"/>
    <w:rsid w:val="00FE7B77"/>
    <w:rsid w:val="00FE7DCE"/>
    <w:rsid w:val="00FE7F09"/>
    <w:rsid w:val="00FE7F0B"/>
    <w:rsid w:val="00FF09AF"/>
    <w:rsid w:val="00FF0C0A"/>
    <w:rsid w:val="00FF0FC6"/>
    <w:rsid w:val="00FF10D8"/>
    <w:rsid w:val="00FF1160"/>
    <w:rsid w:val="00FF11DA"/>
    <w:rsid w:val="00FF136F"/>
    <w:rsid w:val="00FF14CB"/>
    <w:rsid w:val="00FF155D"/>
    <w:rsid w:val="00FF173E"/>
    <w:rsid w:val="00FF18C9"/>
    <w:rsid w:val="00FF1AE2"/>
    <w:rsid w:val="00FF22BC"/>
    <w:rsid w:val="00FF22D8"/>
    <w:rsid w:val="00FF2370"/>
    <w:rsid w:val="00FF239D"/>
    <w:rsid w:val="00FF2699"/>
    <w:rsid w:val="00FF2798"/>
    <w:rsid w:val="00FF2AC4"/>
    <w:rsid w:val="00FF2AEC"/>
    <w:rsid w:val="00FF30B7"/>
    <w:rsid w:val="00FF341D"/>
    <w:rsid w:val="00FF35AD"/>
    <w:rsid w:val="00FF35C9"/>
    <w:rsid w:val="00FF3663"/>
    <w:rsid w:val="00FF396B"/>
    <w:rsid w:val="00FF3CC3"/>
    <w:rsid w:val="00FF3D91"/>
    <w:rsid w:val="00FF3E53"/>
    <w:rsid w:val="00FF3F32"/>
    <w:rsid w:val="00FF4127"/>
    <w:rsid w:val="00FF41A5"/>
    <w:rsid w:val="00FF4529"/>
    <w:rsid w:val="00FF4BC5"/>
    <w:rsid w:val="00FF4C3A"/>
    <w:rsid w:val="00FF4C4A"/>
    <w:rsid w:val="00FF4CA8"/>
    <w:rsid w:val="00FF4D26"/>
    <w:rsid w:val="00FF4F5E"/>
    <w:rsid w:val="00FF5590"/>
    <w:rsid w:val="00FF5744"/>
    <w:rsid w:val="00FF5FC2"/>
    <w:rsid w:val="00FF6499"/>
    <w:rsid w:val="00FF66C0"/>
    <w:rsid w:val="00FF6844"/>
    <w:rsid w:val="00FF68B8"/>
    <w:rsid w:val="00FF6B15"/>
    <w:rsid w:val="00FF6E6B"/>
    <w:rsid w:val="00FF6EFB"/>
    <w:rsid w:val="00FF739F"/>
    <w:rsid w:val="00FF7425"/>
    <w:rsid w:val="00FF787D"/>
    <w:rsid w:val="00FF7CD5"/>
    <w:rsid w:val="00FF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72386"/>
  <w15:chartTrackingRefBased/>
  <w15:docId w15:val="{9B9945BC-FC48-4732-8E75-7F26C6BF5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13"/>
    <w:pPr>
      <w:spacing w:before="120" w:line="360" w:lineRule="auto"/>
      <w:jc w:val="both"/>
    </w:pPr>
    <w:rPr>
      <w:rFonts w:ascii="Arial" w:hAnsi="Arial"/>
      <w:sz w:val="22"/>
      <w:szCs w:val="22"/>
    </w:rPr>
  </w:style>
  <w:style w:type="paragraph" w:styleId="Heading1">
    <w:name w:val="heading 1"/>
    <w:basedOn w:val="Normal"/>
    <w:next w:val="Normal"/>
    <w:link w:val="Heading1Char"/>
    <w:uiPriority w:val="9"/>
    <w:qFormat/>
    <w:rsid w:val="00F81C00"/>
    <w:pPr>
      <w:keepNext/>
      <w:keepLines/>
      <w:outlineLvl w:val="0"/>
    </w:pPr>
    <w:rPr>
      <w:b/>
      <w:bCs/>
      <w:sz w:val="24"/>
      <w:szCs w:val="28"/>
      <w:lang w:val="x-none" w:eastAsia="x-none"/>
    </w:rPr>
  </w:style>
  <w:style w:type="paragraph" w:styleId="Heading2">
    <w:name w:val="heading 2"/>
    <w:basedOn w:val="Normal"/>
    <w:next w:val="Normal"/>
    <w:link w:val="Heading2Char"/>
    <w:autoRedefine/>
    <w:uiPriority w:val="9"/>
    <w:qFormat/>
    <w:rsid w:val="009D6D26"/>
    <w:pPr>
      <w:keepNext/>
      <w:keepLines/>
      <w:tabs>
        <w:tab w:val="left" w:pos="720"/>
        <w:tab w:val="left" w:pos="1440"/>
        <w:tab w:val="left" w:pos="2160"/>
        <w:tab w:val="left" w:pos="2880"/>
        <w:tab w:val="left" w:pos="3681"/>
        <w:tab w:val="left" w:pos="9214"/>
        <w:tab w:val="left" w:pos="9639"/>
      </w:tabs>
      <w:outlineLvl w:val="1"/>
    </w:pPr>
    <w:rPr>
      <w:rFonts w:cs="Arial"/>
      <w:b/>
      <w:bCs/>
      <w:szCs w:val="24"/>
      <w:lang w:val="x-none" w:eastAsia="x-none"/>
    </w:rPr>
  </w:style>
  <w:style w:type="paragraph" w:styleId="Heading3">
    <w:name w:val="heading 3"/>
    <w:basedOn w:val="Normal"/>
    <w:next w:val="Normal"/>
    <w:link w:val="Heading3Char"/>
    <w:autoRedefine/>
    <w:uiPriority w:val="9"/>
    <w:qFormat/>
    <w:rsid w:val="0076401B"/>
    <w:pPr>
      <w:keepNext/>
      <w:keepLines/>
      <w:tabs>
        <w:tab w:val="left" w:pos="9214"/>
        <w:tab w:val="left" w:pos="9639"/>
      </w:tabs>
      <w:outlineLvl w:val="2"/>
    </w:pPr>
    <w:rPr>
      <w:rFonts w:cs="Arial"/>
      <w:b/>
      <w:bCs/>
      <w:szCs w:val="24"/>
      <w:lang w:val="x-none" w:eastAsia="x-none"/>
    </w:rPr>
  </w:style>
  <w:style w:type="paragraph" w:styleId="Heading4">
    <w:name w:val="heading 4"/>
    <w:basedOn w:val="Normal"/>
    <w:next w:val="Normal"/>
    <w:link w:val="Heading4Char"/>
    <w:autoRedefine/>
    <w:uiPriority w:val="9"/>
    <w:qFormat/>
    <w:rsid w:val="000C7FB4"/>
    <w:pPr>
      <w:keepNext/>
      <w:keepLines/>
      <w:tabs>
        <w:tab w:val="left" w:pos="993"/>
      </w:tabs>
      <w:outlineLvl w:val="3"/>
    </w:pPr>
    <w:rPr>
      <w:b/>
      <w:bCs/>
      <w:iCs/>
      <w:lang w:val="x-none" w:eastAsia="x-none"/>
    </w:rPr>
  </w:style>
  <w:style w:type="paragraph" w:styleId="Heading5">
    <w:name w:val="heading 5"/>
    <w:basedOn w:val="Normal"/>
    <w:next w:val="Normal"/>
    <w:link w:val="Heading5Char"/>
    <w:uiPriority w:val="9"/>
    <w:semiHidden/>
    <w:unhideWhenUsed/>
    <w:qFormat/>
    <w:rsid w:val="00CF2E69"/>
    <w:pPr>
      <w:spacing w:before="240" w:after="60"/>
      <w:outlineLvl w:val="4"/>
    </w:pPr>
    <w:rPr>
      <w:rFonts w:ascii="Calibri" w:hAnsi="Calibri"/>
      <w:b/>
      <w:bCs/>
      <w:i/>
      <w:iCs/>
      <w:sz w:val="26"/>
      <w:szCs w:val="26"/>
    </w:rPr>
  </w:style>
  <w:style w:type="paragraph" w:styleId="Heading6">
    <w:name w:val="heading 6"/>
    <w:link w:val="Heading6Char"/>
    <w:uiPriority w:val="9"/>
    <w:semiHidden/>
    <w:unhideWhenUsed/>
    <w:qFormat/>
    <w:rsid w:val="00434CAA"/>
    <w:pPr>
      <w:outlineLvl w:val="5"/>
    </w:pPr>
    <w:rPr>
      <w:rFonts w:ascii="Times New Roman" w:hAnsi="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qFormat/>
    <w:rsid w:val="00B77C9E"/>
    <w:pPr>
      <w:numPr>
        <w:numId w:val="68"/>
      </w:numPr>
      <w:spacing w:after="60" w:line="288" w:lineRule="auto"/>
      <w:contextualSpacing/>
    </w:pPr>
    <w:rPr>
      <w:rFonts w:eastAsia="Calibri" w:cs="Arial"/>
      <w:shd w:val="clear" w:color="auto" w:fill="FFFFFF"/>
    </w:rPr>
  </w:style>
  <w:style w:type="character" w:customStyle="1" w:styleId="mediumtext">
    <w:name w:val="medium_text"/>
    <w:basedOn w:val="DefaultParagraphFont"/>
    <w:rsid w:val="001F2EA3"/>
  </w:style>
  <w:style w:type="character" w:customStyle="1" w:styleId="shorttext">
    <w:name w:val="short_text"/>
    <w:basedOn w:val="DefaultParagraphFont"/>
    <w:rsid w:val="00F516F3"/>
  </w:style>
  <w:style w:type="table" w:styleId="TableGrid">
    <w:name w:val="Table Grid"/>
    <w:basedOn w:val="TableNormal"/>
    <w:uiPriority w:val="1"/>
    <w:rsid w:val="00C365C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BB661D"/>
  </w:style>
  <w:style w:type="paragraph" w:customStyle="1" w:styleId="a11">
    <w:name w:val="a11"/>
    <w:basedOn w:val="Heading1"/>
    <w:autoRedefine/>
    <w:rsid w:val="00572FBD"/>
    <w:pPr>
      <w:keepLines w:val="0"/>
      <w:widowControl w:val="0"/>
      <w:spacing w:after="240" w:line="480" w:lineRule="exact"/>
    </w:pPr>
    <w:rPr>
      <w:rFonts w:ascii=".VnArial" w:hAnsi=".VnArial" w:cs="Arial"/>
      <w:noProof/>
      <w:color w:val="000000"/>
      <w:kern w:val="32"/>
      <w:szCs w:val="32"/>
    </w:rPr>
  </w:style>
  <w:style w:type="character" w:customStyle="1" w:styleId="Heading1Char">
    <w:name w:val="Heading 1 Char"/>
    <w:link w:val="Heading1"/>
    <w:uiPriority w:val="9"/>
    <w:rsid w:val="00F81C00"/>
    <w:rPr>
      <w:rFonts w:ascii="Arial" w:hAnsi="Arial"/>
      <w:b/>
      <w:bCs/>
      <w:sz w:val="24"/>
      <w:szCs w:val="28"/>
    </w:rPr>
  </w:style>
  <w:style w:type="paragraph" w:styleId="Header">
    <w:name w:val="header"/>
    <w:basedOn w:val="Normal"/>
    <w:link w:val="HeaderChar"/>
    <w:uiPriority w:val="99"/>
    <w:unhideWhenUsed/>
    <w:rsid w:val="006F1455"/>
    <w:pPr>
      <w:tabs>
        <w:tab w:val="center" w:pos="4680"/>
        <w:tab w:val="right" w:pos="9360"/>
      </w:tabs>
      <w:spacing w:line="240" w:lineRule="auto"/>
    </w:pPr>
  </w:style>
  <w:style w:type="character" w:customStyle="1" w:styleId="HeaderChar">
    <w:name w:val="Header Char"/>
    <w:basedOn w:val="DefaultParagraphFont"/>
    <w:link w:val="Header"/>
    <w:uiPriority w:val="99"/>
    <w:rsid w:val="006F1455"/>
  </w:style>
  <w:style w:type="paragraph" w:styleId="Footer">
    <w:name w:val="footer"/>
    <w:basedOn w:val="Normal"/>
    <w:link w:val="FooterChar"/>
    <w:uiPriority w:val="99"/>
    <w:unhideWhenUsed/>
    <w:rsid w:val="006F1455"/>
    <w:pPr>
      <w:tabs>
        <w:tab w:val="center" w:pos="4680"/>
        <w:tab w:val="right" w:pos="9360"/>
      </w:tabs>
      <w:spacing w:line="240" w:lineRule="auto"/>
    </w:pPr>
  </w:style>
  <w:style w:type="character" w:customStyle="1" w:styleId="FooterChar">
    <w:name w:val="Footer Char"/>
    <w:basedOn w:val="DefaultParagraphFont"/>
    <w:link w:val="Footer"/>
    <w:uiPriority w:val="99"/>
    <w:rsid w:val="006F1455"/>
  </w:style>
  <w:style w:type="character" w:customStyle="1" w:styleId="Heading2Char">
    <w:name w:val="Heading 2 Char"/>
    <w:link w:val="Heading2"/>
    <w:uiPriority w:val="9"/>
    <w:rsid w:val="009D6D26"/>
    <w:rPr>
      <w:rFonts w:ascii="Arial" w:hAnsi="Arial" w:cs="Arial"/>
      <w:b/>
      <w:bCs/>
      <w:sz w:val="22"/>
      <w:szCs w:val="24"/>
      <w:lang w:val="x-none" w:eastAsia="x-none"/>
    </w:rPr>
  </w:style>
  <w:style w:type="character" w:customStyle="1" w:styleId="Heading3Char">
    <w:name w:val="Heading 3 Char"/>
    <w:link w:val="Heading3"/>
    <w:uiPriority w:val="9"/>
    <w:rsid w:val="0076401B"/>
    <w:rPr>
      <w:rFonts w:ascii="Arial" w:hAnsi="Arial" w:cs="Arial"/>
      <w:b/>
      <w:bCs/>
      <w:sz w:val="22"/>
      <w:szCs w:val="24"/>
      <w:lang w:val="x-none" w:eastAsia="x-none"/>
    </w:rPr>
  </w:style>
  <w:style w:type="character" w:customStyle="1" w:styleId="Heading4Char">
    <w:name w:val="Heading 4 Char"/>
    <w:link w:val="Heading4"/>
    <w:uiPriority w:val="9"/>
    <w:rsid w:val="000C7FB4"/>
    <w:rPr>
      <w:rFonts w:ascii="Arial" w:hAnsi="Arial"/>
      <w:b/>
      <w:bCs/>
      <w:iCs/>
      <w:sz w:val="22"/>
      <w:szCs w:val="22"/>
      <w:lang w:val="x-none" w:eastAsia="x-none"/>
    </w:rPr>
  </w:style>
  <w:style w:type="paragraph" w:styleId="TOCHeading">
    <w:name w:val="TOC Heading"/>
    <w:basedOn w:val="Heading1"/>
    <w:next w:val="Normal"/>
    <w:uiPriority w:val="39"/>
    <w:qFormat/>
    <w:rsid w:val="00DF0796"/>
    <w:pPr>
      <w:spacing w:before="480"/>
      <w:outlineLvl w:val="9"/>
    </w:pPr>
    <w:rPr>
      <w:rFonts w:ascii="Cambria" w:hAnsi="Cambria"/>
      <w:color w:val="365F91"/>
      <w:sz w:val="28"/>
    </w:rPr>
  </w:style>
  <w:style w:type="paragraph" w:styleId="TOC1">
    <w:name w:val="toc 1"/>
    <w:basedOn w:val="Normal"/>
    <w:next w:val="Normal"/>
    <w:autoRedefine/>
    <w:uiPriority w:val="39"/>
    <w:unhideWhenUsed/>
    <w:rsid w:val="005122B8"/>
    <w:pPr>
      <w:jc w:val="left"/>
    </w:pPr>
    <w:rPr>
      <w:rFonts w:cs="Arial"/>
      <w:b/>
      <w:bCs/>
      <w:sz w:val="24"/>
      <w:szCs w:val="24"/>
    </w:rPr>
  </w:style>
  <w:style w:type="paragraph" w:styleId="TOC2">
    <w:name w:val="toc 2"/>
    <w:basedOn w:val="Normal"/>
    <w:next w:val="Normal"/>
    <w:autoRedefine/>
    <w:uiPriority w:val="39"/>
    <w:unhideWhenUsed/>
    <w:rsid w:val="003B787A"/>
    <w:pPr>
      <w:ind w:left="220"/>
      <w:jc w:val="left"/>
    </w:pPr>
    <w:rPr>
      <w:rFonts w:asciiTheme="minorHAnsi" w:hAnsiTheme="minorHAnsi" w:cstheme="minorHAnsi"/>
      <w:b/>
      <w:bCs/>
    </w:rPr>
  </w:style>
  <w:style w:type="paragraph" w:styleId="TOC3">
    <w:name w:val="toc 3"/>
    <w:basedOn w:val="Normal"/>
    <w:next w:val="Normal"/>
    <w:autoRedefine/>
    <w:uiPriority w:val="39"/>
    <w:unhideWhenUsed/>
    <w:rsid w:val="00EE0EDB"/>
    <w:pPr>
      <w:spacing w:before="0"/>
      <w:ind w:left="440"/>
      <w:jc w:val="left"/>
    </w:pPr>
    <w:rPr>
      <w:rFonts w:asciiTheme="minorHAnsi" w:hAnsiTheme="minorHAnsi" w:cstheme="minorHAnsi"/>
      <w:sz w:val="20"/>
      <w:szCs w:val="20"/>
    </w:rPr>
  </w:style>
  <w:style w:type="character" w:styleId="Hyperlink">
    <w:name w:val="Hyperlink"/>
    <w:uiPriority w:val="99"/>
    <w:unhideWhenUsed/>
    <w:rsid w:val="00DF0796"/>
    <w:rPr>
      <w:color w:val="0000FF"/>
      <w:u w:val="single"/>
    </w:rPr>
  </w:style>
  <w:style w:type="paragraph" w:styleId="BalloonText">
    <w:name w:val="Balloon Text"/>
    <w:basedOn w:val="Normal"/>
    <w:link w:val="BalloonTextChar"/>
    <w:uiPriority w:val="99"/>
    <w:semiHidden/>
    <w:unhideWhenUsed/>
    <w:rsid w:val="00DF0796"/>
    <w:pPr>
      <w:spacing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F0796"/>
    <w:rPr>
      <w:rFonts w:ascii="Tahoma" w:hAnsi="Tahoma" w:cs="Tahoma"/>
      <w:sz w:val="16"/>
      <w:szCs w:val="16"/>
    </w:rPr>
  </w:style>
  <w:style w:type="character" w:styleId="Emphasis">
    <w:name w:val="Emphasis"/>
    <w:qFormat/>
    <w:rsid w:val="00403CC7"/>
    <w:rPr>
      <w:i/>
      <w:iCs/>
    </w:rPr>
  </w:style>
  <w:style w:type="paragraph" w:styleId="Revision">
    <w:name w:val="Revision"/>
    <w:hidden/>
    <w:uiPriority w:val="99"/>
    <w:semiHidden/>
    <w:rsid w:val="00246597"/>
    <w:rPr>
      <w:rFonts w:ascii="Arial" w:hAnsi="Arial"/>
      <w:sz w:val="24"/>
      <w:szCs w:val="22"/>
    </w:rPr>
  </w:style>
  <w:style w:type="character" w:customStyle="1" w:styleId="s">
    <w:name w:val="s"/>
    <w:basedOn w:val="DefaultParagraphFont"/>
    <w:rsid w:val="00D47B5D"/>
  </w:style>
  <w:style w:type="paragraph" w:styleId="DocumentMap">
    <w:name w:val="Document Map"/>
    <w:basedOn w:val="Normal"/>
    <w:link w:val="DocumentMapChar"/>
    <w:uiPriority w:val="99"/>
    <w:semiHidden/>
    <w:unhideWhenUsed/>
    <w:rsid w:val="009B6415"/>
    <w:rPr>
      <w:rFonts w:ascii="Tahoma" w:hAnsi="Tahoma"/>
      <w:sz w:val="16"/>
      <w:szCs w:val="16"/>
      <w:lang w:val="x-none" w:eastAsia="x-none"/>
    </w:rPr>
  </w:style>
  <w:style w:type="character" w:customStyle="1" w:styleId="DocumentMapChar">
    <w:name w:val="Document Map Char"/>
    <w:link w:val="DocumentMap"/>
    <w:uiPriority w:val="99"/>
    <w:semiHidden/>
    <w:rsid w:val="009B6415"/>
    <w:rPr>
      <w:rFonts w:ascii="Tahoma" w:hAnsi="Tahoma" w:cs="Tahoma"/>
      <w:sz w:val="16"/>
      <w:szCs w:val="16"/>
    </w:rPr>
  </w:style>
  <w:style w:type="character" w:customStyle="1" w:styleId="hps">
    <w:name w:val="hps"/>
    <w:basedOn w:val="DefaultParagraphFont"/>
    <w:rsid w:val="004057FF"/>
  </w:style>
  <w:style w:type="paragraph" w:customStyle="1" w:styleId="Chuthich">
    <w:name w:val="Chuthich"/>
    <w:basedOn w:val="Normal"/>
    <w:link w:val="ChuthichChar"/>
    <w:rsid w:val="001B63C2"/>
    <w:rPr>
      <w:sz w:val="18"/>
      <w:lang w:val="x-none" w:eastAsia="x-none"/>
    </w:rPr>
  </w:style>
  <w:style w:type="paragraph" w:customStyle="1" w:styleId="TieudeIndex">
    <w:name w:val="Tieu de Index"/>
    <w:basedOn w:val="Normal"/>
    <w:rsid w:val="00DD7DB5"/>
    <w:pPr>
      <w:spacing w:after="120"/>
    </w:pPr>
    <w:rPr>
      <w:rFonts w:eastAsia="MS Mincho"/>
      <w:b/>
      <w:sz w:val="32"/>
      <w:szCs w:val="24"/>
    </w:rPr>
  </w:style>
  <w:style w:type="character" w:customStyle="1" w:styleId="ChuthichChar">
    <w:name w:val="Chuthich Char"/>
    <w:link w:val="Chuthich"/>
    <w:rsid w:val="00182747"/>
    <w:rPr>
      <w:rFonts w:ascii="Arial" w:hAnsi="Arial" w:cs="Arial"/>
      <w:sz w:val="18"/>
      <w:szCs w:val="22"/>
    </w:rPr>
  </w:style>
  <w:style w:type="paragraph" w:customStyle="1" w:styleId="StyleHeading1Italic">
    <w:name w:val="Style Heading 1 + Italic"/>
    <w:basedOn w:val="Heading1"/>
    <w:autoRedefine/>
    <w:rsid w:val="00DD7DB5"/>
    <w:pPr>
      <w:keepLines w:val="0"/>
      <w:numPr>
        <w:numId w:val="1"/>
      </w:numPr>
      <w:spacing w:before="200" w:after="60" w:line="360" w:lineRule="exact"/>
      <w:ind w:left="0" w:firstLine="0"/>
    </w:pPr>
    <w:rPr>
      <w:rFonts w:ascii="Verdana" w:eastAsia="MS Mincho" w:hAnsi="Verdana" w:cs="Arial"/>
      <w:iCs/>
      <w:kern w:val="32"/>
      <w:szCs w:val="32"/>
      <w:lang w:eastAsia="ja-JP"/>
    </w:rPr>
  </w:style>
  <w:style w:type="paragraph" w:customStyle="1" w:styleId="-chuthich">
    <w:name w:val="-chuthich"/>
    <w:basedOn w:val="Chuthich"/>
    <w:link w:val="-chuthichChar"/>
    <w:rsid w:val="007C671F"/>
    <w:pPr>
      <w:numPr>
        <w:numId w:val="2"/>
      </w:numPr>
    </w:pPr>
  </w:style>
  <w:style w:type="character" w:customStyle="1" w:styleId="-chuthichChar">
    <w:name w:val="-chuthich Char"/>
    <w:link w:val="-chuthich"/>
    <w:rsid w:val="007C671F"/>
    <w:rPr>
      <w:rFonts w:ascii="Arial" w:hAnsi="Arial"/>
      <w:sz w:val="18"/>
      <w:szCs w:val="22"/>
      <w:lang w:val="x-none" w:eastAsia="x-none"/>
    </w:rPr>
  </w:style>
  <w:style w:type="character" w:styleId="FollowedHyperlink">
    <w:name w:val="FollowedHyperlink"/>
    <w:uiPriority w:val="99"/>
    <w:semiHidden/>
    <w:unhideWhenUsed/>
    <w:rsid w:val="00EA596E"/>
    <w:rPr>
      <w:color w:val="800080"/>
      <w:u w:val="single"/>
    </w:rPr>
  </w:style>
  <w:style w:type="paragraph" w:styleId="FootnoteText">
    <w:name w:val="footnote text"/>
    <w:basedOn w:val="Normal"/>
    <w:link w:val="FootnoteTextChar"/>
    <w:uiPriority w:val="99"/>
    <w:semiHidden/>
    <w:unhideWhenUsed/>
    <w:rsid w:val="0006619A"/>
    <w:rPr>
      <w:sz w:val="20"/>
      <w:szCs w:val="20"/>
      <w:lang w:val="x-none" w:eastAsia="x-none"/>
    </w:rPr>
  </w:style>
  <w:style w:type="character" w:customStyle="1" w:styleId="FootnoteTextChar">
    <w:name w:val="Footnote Text Char"/>
    <w:link w:val="FootnoteText"/>
    <w:uiPriority w:val="99"/>
    <w:semiHidden/>
    <w:rsid w:val="0006619A"/>
    <w:rPr>
      <w:rFonts w:ascii="Arial" w:hAnsi="Arial"/>
    </w:rPr>
  </w:style>
  <w:style w:type="character" w:styleId="FootnoteReference">
    <w:name w:val="footnote reference"/>
    <w:uiPriority w:val="99"/>
    <w:semiHidden/>
    <w:unhideWhenUsed/>
    <w:rsid w:val="0006619A"/>
    <w:rPr>
      <w:vertAlign w:val="superscript"/>
    </w:rPr>
  </w:style>
  <w:style w:type="character" w:customStyle="1" w:styleId="st">
    <w:name w:val="st"/>
    <w:basedOn w:val="DefaultParagraphFont"/>
    <w:rsid w:val="00721E29"/>
  </w:style>
  <w:style w:type="paragraph" w:styleId="TOC4">
    <w:name w:val="toc 4"/>
    <w:basedOn w:val="Normal"/>
    <w:next w:val="Normal"/>
    <w:autoRedefine/>
    <w:uiPriority w:val="39"/>
    <w:unhideWhenUsed/>
    <w:rsid w:val="007658DD"/>
    <w:pPr>
      <w:spacing w:before="0"/>
      <w:ind w:left="66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7658DD"/>
    <w:pPr>
      <w:spacing w:before="0"/>
      <w:ind w:left="88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7658DD"/>
    <w:pPr>
      <w:spacing w:before="0"/>
      <w:ind w:left="11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7658DD"/>
    <w:pPr>
      <w:spacing w:before="0"/>
      <w:ind w:left="132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7658DD"/>
    <w:pPr>
      <w:spacing w:before="0"/>
      <w:ind w:left="15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7658DD"/>
    <w:pPr>
      <w:spacing w:before="0"/>
      <w:ind w:left="1760"/>
      <w:jc w:val="left"/>
    </w:pPr>
    <w:rPr>
      <w:rFonts w:asciiTheme="minorHAnsi" w:hAnsiTheme="minorHAnsi" w:cstheme="minorHAnsi"/>
      <w:sz w:val="20"/>
      <w:szCs w:val="20"/>
    </w:rPr>
  </w:style>
  <w:style w:type="paragraph" w:customStyle="1" w:styleId="Blanc">
    <w:name w:val="Blanc"/>
    <w:basedOn w:val="Normal"/>
    <w:next w:val="Normal"/>
    <w:rsid w:val="00574FAB"/>
    <w:pPr>
      <w:keepNext/>
      <w:spacing w:after="120" w:line="12" w:lineRule="exact"/>
      <w:jc w:val="center"/>
    </w:pPr>
    <w:rPr>
      <w:rFonts w:ascii="Times New Roman" w:hAnsi="Times New Roman"/>
      <w:sz w:val="8"/>
      <w:szCs w:val="28"/>
    </w:rPr>
  </w:style>
  <w:style w:type="paragraph" w:customStyle="1" w:styleId="Nidung">
    <w:name w:val="Nội dung"/>
    <w:basedOn w:val="Normal"/>
    <w:rsid w:val="00367CE8"/>
    <w:pPr>
      <w:tabs>
        <w:tab w:val="center" w:pos="0"/>
      </w:tabs>
      <w:spacing w:after="120" w:line="276" w:lineRule="auto"/>
      <w:ind w:firstLine="567"/>
    </w:pPr>
    <w:rPr>
      <w:rFonts w:ascii="Times New Roman" w:hAnsi="Times New Roman"/>
      <w:color w:val="000000"/>
      <w:sz w:val="28"/>
      <w:szCs w:val="28"/>
    </w:rPr>
  </w:style>
  <w:style w:type="paragraph" w:customStyle="1" w:styleId="GTTN">
    <w:name w:val="GTTN"/>
    <w:basedOn w:val="Normal"/>
    <w:rsid w:val="00367CE8"/>
    <w:pPr>
      <w:numPr>
        <w:numId w:val="4"/>
      </w:numPr>
      <w:tabs>
        <w:tab w:val="center" w:pos="0"/>
        <w:tab w:val="left" w:pos="882"/>
      </w:tabs>
      <w:spacing w:after="120" w:line="276" w:lineRule="auto"/>
      <w:ind w:left="0" w:firstLine="567"/>
    </w:pPr>
    <w:rPr>
      <w:rFonts w:ascii="Times New Roman" w:hAnsi="Times New Roman"/>
      <w:color w:val="000000"/>
      <w:sz w:val="28"/>
      <w:szCs w:val="28"/>
    </w:rPr>
  </w:style>
  <w:style w:type="paragraph" w:styleId="NoSpacing">
    <w:name w:val="No Spacing"/>
    <w:uiPriority w:val="1"/>
    <w:qFormat/>
    <w:rsid w:val="00554139"/>
    <w:pPr>
      <w:jc w:val="both"/>
    </w:pPr>
    <w:rPr>
      <w:rFonts w:ascii="Arial" w:hAnsi="Arial"/>
      <w:sz w:val="22"/>
      <w:szCs w:val="22"/>
    </w:rPr>
  </w:style>
  <w:style w:type="character" w:customStyle="1" w:styleId="Heading5Char">
    <w:name w:val="Heading 5 Char"/>
    <w:link w:val="Heading5"/>
    <w:uiPriority w:val="9"/>
    <w:semiHidden/>
    <w:rsid w:val="00CF2E69"/>
    <w:rPr>
      <w:rFonts w:ascii="Calibri" w:eastAsia="Times New Roman" w:hAnsi="Calibri" w:cs="Times New Roman"/>
      <w:b/>
      <w:bCs/>
      <w:i/>
      <w:iCs/>
      <w:sz w:val="26"/>
      <w:szCs w:val="26"/>
      <w:lang w:val="en-US" w:eastAsia="en-US"/>
    </w:rPr>
  </w:style>
  <w:style w:type="character" w:styleId="CommentReference">
    <w:name w:val="annotation reference"/>
    <w:uiPriority w:val="99"/>
    <w:semiHidden/>
    <w:unhideWhenUsed/>
    <w:rsid w:val="00CE71DB"/>
    <w:rPr>
      <w:sz w:val="16"/>
      <w:szCs w:val="16"/>
    </w:rPr>
  </w:style>
  <w:style w:type="paragraph" w:styleId="CommentText">
    <w:name w:val="annotation text"/>
    <w:basedOn w:val="Normal"/>
    <w:link w:val="CommentTextChar"/>
    <w:uiPriority w:val="99"/>
    <w:semiHidden/>
    <w:unhideWhenUsed/>
    <w:rsid w:val="00CE71DB"/>
    <w:rPr>
      <w:sz w:val="20"/>
      <w:szCs w:val="20"/>
    </w:rPr>
  </w:style>
  <w:style w:type="character" w:customStyle="1" w:styleId="CommentTextChar">
    <w:name w:val="Comment Text Char"/>
    <w:link w:val="CommentText"/>
    <w:uiPriority w:val="99"/>
    <w:semiHidden/>
    <w:rsid w:val="00CE71DB"/>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AE6000"/>
    <w:rPr>
      <w:b/>
      <w:bCs/>
    </w:rPr>
  </w:style>
  <w:style w:type="character" w:customStyle="1" w:styleId="CommentSubjectChar">
    <w:name w:val="Comment Subject Char"/>
    <w:link w:val="CommentSubject"/>
    <w:uiPriority w:val="99"/>
    <w:semiHidden/>
    <w:rsid w:val="00AE6000"/>
    <w:rPr>
      <w:rFonts w:ascii="Arial" w:hAnsi="Arial"/>
      <w:b/>
      <w:bCs/>
      <w:lang w:val="en-US" w:eastAsia="en-US"/>
    </w:rPr>
  </w:style>
  <w:style w:type="paragraph" w:styleId="BodyText">
    <w:name w:val="Body Text"/>
    <w:basedOn w:val="Normal"/>
    <w:link w:val="BodyTextChar"/>
    <w:uiPriority w:val="1"/>
    <w:qFormat/>
    <w:rsid w:val="0053007B"/>
    <w:pPr>
      <w:widowControl w:val="0"/>
      <w:autoSpaceDE w:val="0"/>
      <w:autoSpaceDN w:val="0"/>
      <w:spacing w:before="180" w:line="240" w:lineRule="auto"/>
      <w:jc w:val="left"/>
    </w:pPr>
    <w:rPr>
      <w:rFonts w:ascii="Times New Roman" w:hAnsi="Times New Roman"/>
      <w:sz w:val="20"/>
      <w:szCs w:val="20"/>
      <w:lang w:val="vi"/>
    </w:rPr>
  </w:style>
  <w:style w:type="character" w:customStyle="1" w:styleId="BodyTextChar">
    <w:name w:val="Body Text Char"/>
    <w:link w:val="BodyText"/>
    <w:uiPriority w:val="1"/>
    <w:rsid w:val="0053007B"/>
    <w:rPr>
      <w:rFonts w:ascii="Times New Roman" w:hAnsi="Times New Roman"/>
      <w:lang w:val="vi"/>
    </w:rPr>
  </w:style>
  <w:style w:type="paragraph" w:styleId="NormalWeb">
    <w:name w:val="Normal (Web)"/>
    <w:basedOn w:val="Normal"/>
    <w:uiPriority w:val="99"/>
    <w:unhideWhenUsed/>
    <w:rsid w:val="00002FB9"/>
    <w:pPr>
      <w:spacing w:before="100" w:beforeAutospacing="1" w:after="100" w:afterAutospacing="1" w:line="240" w:lineRule="auto"/>
      <w:jc w:val="left"/>
    </w:pPr>
    <w:rPr>
      <w:rFonts w:ascii="Times New Roman" w:hAnsi="Times New Roman"/>
      <w:sz w:val="24"/>
      <w:szCs w:val="24"/>
    </w:rPr>
  </w:style>
  <w:style w:type="character" w:customStyle="1" w:styleId="ng-star-inserted">
    <w:name w:val="ng-star-inserted"/>
    <w:rsid w:val="00AE6935"/>
  </w:style>
  <w:style w:type="character" w:customStyle="1" w:styleId="Heading6Char">
    <w:name w:val="Heading 6 Char"/>
    <w:basedOn w:val="DefaultParagraphFont"/>
    <w:link w:val="Heading6"/>
    <w:uiPriority w:val="9"/>
    <w:semiHidden/>
    <w:rsid w:val="00434CAA"/>
    <w:rPr>
      <w:rFonts w:ascii="Times New Roman" w:hAnsi="Times New Roman"/>
      <w:color w:val="1F4D78"/>
      <w:sz w:val="24"/>
      <w:szCs w:val="24"/>
      <w:lang w:val="en-US"/>
    </w:rPr>
  </w:style>
  <w:style w:type="paragraph" w:styleId="Title">
    <w:name w:val="Title"/>
    <w:link w:val="TitleChar"/>
    <w:uiPriority w:val="10"/>
    <w:qFormat/>
    <w:rsid w:val="00434CAA"/>
    <w:rPr>
      <w:rFonts w:ascii="Times New Roman" w:hAnsi="Times New Roman"/>
      <w:sz w:val="56"/>
      <w:szCs w:val="56"/>
    </w:rPr>
  </w:style>
  <w:style w:type="character" w:customStyle="1" w:styleId="TitleChar">
    <w:name w:val="Title Char"/>
    <w:basedOn w:val="DefaultParagraphFont"/>
    <w:link w:val="Title"/>
    <w:uiPriority w:val="10"/>
    <w:rsid w:val="00434CAA"/>
    <w:rPr>
      <w:rFonts w:ascii="Times New Roman" w:hAnsi="Times New Roman"/>
      <w:sz w:val="56"/>
      <w:szCs w:val="56"/>
      <w:lang w:val="en-US"/>
    </w:rPr>
  </w:style>
  <w:style w:type="paragraph" w:customStyle="1" w:styleId="Strong1">
    <w:name w:val="Strong1"/>
    <w:qFormat/>
    <w:rsid w:val="00434CAA"/>
    <w:rPr>
      <w:rFonts w:ascii="Times New Roman" w:hAnsi="Times New Roman"/>
      <w:b/>
      <w:bCs/>
      <w:sz w:val="24"/>
      <w:szCs w:val="24"/>
    </w:rPr>
  </w:style>
  <w:style w:type="character" w:styleId="EndnoteReference">
    <w:name w:val="endnote reference"/>
    <w:uiPriority w:val="99"/>
    <w:semiHidden/>
    <w:unhideWhenUsed/>
    <w:rsid w:val="00434CAA"/>
    <w:rPr>
      <w:vertAlign w:val="superscript"/>
    </w:rPr>
  </w:style>
  <w:style w:type="paragraph" w:styleId="EndnoteText">
    <w:name w:val="endnote text"/>
    <w:link w:val="EndnoteTextChar"/>
    <w:uiPriority w:val="99"/>
    <w:semiHidden/>
    <w:unhideWhenUsed/>
    <w:rsid w:val="00434CAA"/>
    <w:rPr>
      <w:rFonts w:ascii="Times New Roman" w:hAnsi="Times New Roman"/>
    </w:rPr>
  </w:style>
  <w:style w:type="character" w:customStyle="1" w:styleId="EndnoteTextChar">
    <w:name w:val="Endnote Text Char"/>
    <w:basedOn w:val="DefaultParagraphFont"/>
    <w:link w:val="EndnoteText"/>
    <w:uiPriority w:val="99"/>
    <w:semiHidden/>
    <w:rsid w:val="00434CAA"/>
    <w:rPr>
      <w:rFonts w:ascii="Times New Roman" w:hAnsi="Times New Roman"/>
      <w:lang w:val="en-US"/>
    </w:rPr>
  </w:style>
  <w:style w:type="character" w:customStyle="1" w:styleId="agcmg">
    <w:name w:val="a_gcmg"/>
    <w:basedOn w:val="DefaultParagraphFont"/>
    <w:rsid w:val="00B76963"/>
  </w:style>
  <w:style w:type="character" w:styleId="UnresolvedMention">
    <w:name w:val="Unresolved Mention"/>
    <w:basedOn w:val="DefaultParagraphFont"/>
    <w:uiPriority w:val="99"/>
    <w:semiHidden/>
    <w:unhideWhenUsed/>
    <w:rsid w:val="00672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68168">
      <w:bodyDiv w:val="1"/>
      <w:marLeft w:val="0"/>
      <w:marRight w:val="0"/>
      <w:marTop w:val="0"/>
      <w:marBottom w:val="0"/>
      <w:divBdr>
        <w:top w:val="none" w:sz="0" w:space="0" w:color="auto"/>
        <w:left w:val="none" w:sz="0" w:space="0" w:color="auto"/>
        <w:bottom w:val="none" w:sz="0" w:space="0" w:color="auto"/>
        <w:right w:val="none" w:sz="0" w:space="0" w:color="auto"/>
      </w:divBdr>
    </w:div>
    <w:div w:id="85225456">
      <w:bodyDiv w:val="1"/>
      <w:marLeft w:val="0"/>
      <w:marRight w:val="0"/>
      <w:marTop w:val="0"/>
      <w:marBottom w:val="0"/>
      <w:divBdr>
        <w:top w:val="none" w:sz="0" w:space="0" w:color="auto"/>
        <w:left w:val="none" w:sz="0" w:space="0" w:color="auto"/>
        <w:bottom w:val="none" w:sz="0" w:space="0" w:color="auto"/>
        <w:right w:val="none" w:sz="0" w:space="0" w:color="auto"/>
      </w:divBdr>
    </w:div>
    <w:div w:id="109519879">
      <w:bodyDiv w:val="1"/>
      <w:marLeft w:val="0"/>
      <w:marRight w:val="0"/>
      <w:marTop w:val="0"/>
      <w:marBottom w:val="0"/>
      <w:divBdr>
        <w:top w:val="none" w:sz="0" w:space="0" w:color="auto"/>
        <w:left w:val="none" w:sz="0" w:space="0" w:color="auto"/>
        <w:bottom w:val="none" w:sz="0" w:space="0" w:color="auto"/>
        <w:right w:val="none" w:sz="0" w:space="0" w:color="auto"/>
      </w:divBdr>
      <w:divsChild>
        <w:div w:id="147594988">
          <w:marLeft w:val="0"/>
          <w:marRight w:val="0"/>
          <w:marTop w:val="0"/>
          <w:marBottom w:val="0"/>
          <w:divBdr>
            <w:top w:val="none" w:sz="0" w:space="0" w:color="auto"/>
            <w:left w:val="none" w:sz="0" w:space="0" w:color="auto"/>
            <w:bottom w:val="none" w:sz="0" w:space="0" w:color="auto"/>
            <w:right w:val="none" w:sz="0" w:space="0" w:color="auto"/>
          </w:divBdr>
        </w:div>
        <w:div w:id="342126138">
          <w:marLeft w:val="0"/>
          <w:marRight w:val="0"/>
          <w:marTop w:val="0"/>
          <w:marBottom w:val="0"/>
          <w:divBdr>
            <w:top w:val="none" w:sz="0" w:space="0" w:color="auto"/>
            <w:left w:val="none" w:sz="0" w:space="0" w:color="auto"/>
            <w:bottom w:val="none" w:sz="0" w:space="0" w:color="auto"/>
            <w:right w:val="none" w:sz="0" w:space="0" w:color="auto"/>
          </w:divBdr>
        </w:div>
        <w:div w:id="382143474">
          <w:marLeft w:val="0"/>
          <w:marRight w:val="0"/>
          <w:marTop w:val="0"/>
          <w:marBottom w:val="0"/>
          <w:divBdr>
            <w:top w:val="none" w:sz="0" w:space="0" w:color="auto"/>
            <w:left w:val="none" w:sz="0" w:space="0" w:color="auto"/>
            <w:bottom w:val="none" w:sz="0" w:space="0" w:color="auto"/>
            <w:right w:val="none" w:sz="0" w:space="0" w:color="auto"/>
          </w:divBdr>
        </w:div>
        <w:div w:id="500508301">
          <w:marLeft w:val="0"/>
          <w:marRight w:val="0"/>
          <w:marTop w:val="0"/>
          <w:marBottom w:val="0"/>
          <w:divBdr>
            <w:top w:val="none" w:sz="0" w:space="0" w:color="auto"/>
            <w:left w:val="none" w:sz="0" w:space="0" w:color="auto"/>
            <w:bottom w:val="none" w:sz="0" w:space="0" w:color="auto"/>
            <w:right w:val="none" w:sz="0" w:space="0" w:color="auto"/>
          </w:divBdr>
        </w:div>
        <w:div w:id="508909278">
          <w:marLeft w:val="0"/>
          <w:marRight w:val="0"/>
          <w:marTop w:val="0"/>
          <w:marBottom w:val="0"/>
          <w:divBdr>
            <w:top w:val="none" w:sz="0" w:space="0" w:color="auto"/>
            <w:left w:val="none" w:sz="0" w:space="0" w:color="auto"/>
            <w:bottom w:val="none" w:sz="0" w:space="0" w:color="auto"/>
            <w:right w:val="none" w:sz="0" w:space="0" w:color="auto"/>
          </w:divBdr>
        </w:div>
        <w:div w:id="1207642535">
          <w:marLeft w:val="0"/>
          <w:marRight w:val="0"/>
          <w:marTop w:val="0"/>
          <w:marBottom w:val="0"/>
          <w:divBdr>
            <w:top w:val="none" w:sz="0" w:space="0" w:color="auto"/>
            <w:left w:val="none" w:sz="0" w:space="0" w:color="auto"/>
            <w:bottom w:val="none" w:sz="0" w:space="0" w:color="auto"/>
            <w:right w:val="none" w:sz="0" w:space="0" w:color="auto"/>
          </w:divBdr>
        </w:div>
        <w:div w:id="1309751837">
          <w:marLeft w:val="0"/>
          <w:marRight w:val="0"/>
          <w:marTop w:val="0"/>
          <w:marBottom w:val="0"/>
          <w:divBdr>
            <w:top w:val="none" w:sz="0" w:space="0" w:color="auto"/>
            <w:left w:val="none" w:sz="0" w:space="0" w:color="auto"/>
            <w:bottom w:val="none" w:sz="0" w:space="0" w:color="auto"/>
            <w:right w:val="none" w:sz="0" w:space="0" w:color="auto"/>
          </w:divBdr>
        </w:div>
        <w:div w:id="1366784646">
          <w:marLeft w:val="0"/>
          <w:marRight w:val="0"/>
          <w:marTop w:val="0"/>
          <w:marBottom w:val="0"/>
          <w:divBdr>
            <w:top w:val="none" w:sz="0" w:space="0" w:color="auto"/>
            <w:left w:val="none" w:sz="0" w:space="0" w:color="auto"/>
            <w:bottom w:val="none" w:sz="0" w:space="0" w:color="auto"/>
            <w:right w:val="none" w:sz="0" w:space="0" w:color="auto"/>
          </w:divBdr>
        </w:div>
        <w:div w:id="1470973937">
          <w:marLeft w:val="0"/>
          <w:marRight w:val="0"/>
          <w:marTop w:val="0"/>
          <w:marBottom w:val="0"/>
          <w:divBdr>
            <w:top w:val="none" w:sz="0" w:space="0" w:color="auto"/>
            <w:left w:val="none" w:sz="0" w:space="0" w:color="auto"/>
            <w:bottom w:val="none" w:sz="0" w:space="0" w:color="auto"/>
            <w:right w:val="none" w:sz="0" w:space="0" w:color="auto"/>
          </w:divBdr>
        </w:div>
        <w:div w:id="1581521587">
          <w:marLeft w:val="0"/>
          <w:marRight w:val="0"/>
          <w:marTop w:val="0"/>
          <w:marBottom w:val="0"/>
          <w:divBdr>
            <w:top w:val="none" w:sz="0" w:space="0" w:color="auto"/>
            <w:left w:val="none" w:sz="0" w:space="0" w:color="auto"/>
            <w:bottom w:val="none" w:sz="0" w:space="0" w:color="auto"/>
            <w:right w:val="none" w:sz="0" w:space="0" w:color="auto"/>
          </w:divBdr>
        </w:div>
        <w:div w:id="2065713826">
          <w:marLeft w:val="0"/>
          <w:marRight w:val="0"/>
          <w:marTop w:val="0"/>
          <w:marBottom w:val="0"/>
          <w:divBdr>
            <w:top w:val="none" w:sz="0" w:space="0" w:color="auto"/>
            <w:left w:val="none" w:sz="0" w:space="0" w:color="auto"/>
            <w:bottom w:val="none" w:sz="0" w:space="0" w:color="auto"/>
            <w:right w:val="none" w:sz="0" w:space="0" w:color="auto"/>
          </w:divBdr>
        </w:div>
      </w:divsChild>
    </w:div>
    <w:div w:id="182983043">
      <w:bodyDiv w:val="1"/>
      <w:marLeft w:val="0"/>
      <w:marRight w:val="0"/>
      <w:marTop w:val="0"/>
      <w:marBottom w:val="0"/>
      <w:divBdr>
        <w:top w:val="none" w:sz="0" w:space="0" w:color="auto"/>
        <w:left w:val="none" w:sz="0" w:space="0" w:color="auto"/>
        <w:bottom w:val="none" w:sz="0" w:space="0" w:color="auto"/>
        <w:right w:val="none" w:sz="0" w:space="0" w:color="auto"/>
      </w:divBdr>
      <w:divsChild>
        <w:div w:id="364141678">
          <w:marLeft w:val="0"/>
          <w:marRight w:val="0"/>
          <w:marTop w:val="0"/>
          <w:marBottom w:val="0"/>
          <w:divBdr>
            <w:top w:val="none" w:sz="0" w:space="0" w:color="auto"/>
            <w:left w:val="none" w:sz="0" w:space="0" w:color="auto"/>
            <w:bottom w:val="none" w:sz="0" w:space="0" w:color="auto"/>
            <w:right w:val="none" w:sz="0" w:space="0" w:color="auto"/>
          </w:divBdr>
        </w:div>
        <w:div w:id="841821151">
          <w:marLeft w:val="0"/>
          <w:marRight w:val="0"/>
          <w:marTop w:val="0"/>
          <w:marBottom w:val="0"/>
          <w:divBdr>
            <w:top w:val="none" w:sz="0" w:space="0" w:color="auto"/>
            <w:left w:val="none" w:sz="0" w:space="0" w:color="auto"/>
            <w:bottom w:val="none" w:sz="0" w:space="0" w:color="auto"/>
            <w:right w:val="none" w:sz="0" w:space="0" w:color="auto"/>
          </w:divBdr>
        </w:div>
        <w:div w:id="1901164053">
          <w:marLeft w:val="0"/>
          <w:marRight w:val="0"/>
          <w:marTop w:val="0"/>
          <w:marBottom w:val="0"/>
          <w:divBdr>
            <w:top w:val="none" w:sz="0" w:space="0" w:color="auto"/>
            <w:left w:val="none" w:sz="0" w:space="0" w:color="auto"/>
            <w:bottom w:val="none" w:sz="0" w:space="0" w:color="auto"/>
            <w:right w:val="none" w:sz="0" w:space="0" w:color="auto"/>
          </w:divBdr>
        </w:div>
      </w:divsChild>
    </w:div>
    <w:div w:id="212885004">
      <w:bodyDiv w:val="1"/>
      <w:marLeft w:val="0"/>
      <w:marRight w:val="0"/>
      <w:marTop w:val="0"/>
      <w:marBottom w:val="0"/>
      <w:divBdr>
        <w:top w:val="none" w:sz="0" w:space="0" w:color="auto"/>
        <w:left w:val="none" w:sz="0" w:space="0" w:color="auto"/>
        <w:bottom w:val="none" w:sz="0" w:space="0" w:color="auto"/>
        <w:right w:val="none" w:sz="0" w:space="0" w:color="auto"/>
      </w:divBdr>
      <w:divsChild>
        <w:div w:id="845754171">
          <w:marLeft w:val="0"/>
          <w:marRight w:val="0"/>
          <w:marTop w:val="0"/>
          <w:marBottom w:val="0"/>
          <w:divBdr>
            <w:top w:val="none" w:sz="0" w:space="0" w:color="auto"/>
            <w:left w:val="none" w:sz="0" w:space="0" w:color="auto"/>
            <w:bottom w:val="none" w:sz="0" w:space="0" w:color="auto"/>
            <w:right w:val="none" w:sz="0" w:space="0" w:color="auto"/>
          </w:divBdr>
          <w:divsChild>
            <w:div w:id="45360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988126">
      <w:bodyDiv w:val="1"/>
      <w:marLeft w:val="0"/>
      <w:marRight w:val="0"/>
      <w:marTop w:val="0"/>
      <w:marBottom w:val="0"/>
      <w:divBdr>
        <w:top w:val="none" w:sz="0" w:space="0" w:color="auto"/>
        <w:left w:val="none" w:sz="0" w:space="0" w:color="auto"/>
        <w:bottom w:val="none" w:sz="0" w:space="0" w:color="auto"/>
        <w:right w:val="none" w:sz="0" w:space="0" w:color="auto"/>
      </w:divBdr>
    </w:div>
    <w:div w:id="430971774">
      <w:bodyDiv w:val="1"/>
      <w:marLeft w:val="0"/>
      <w:marRight w:val="0"/>
      <w:marTop w:val="0"/>
      <w:marBottom w:val="0"/>
      <w:divBdr>
        <w:top w:val="none" w:sz="0" w:space="0" w:color="auto"/>
        <w:left w:val="none" w:sz="0" w:space="0" w:color="auto"/>
        <w:bottom w:val="none" w:sz="0" w:space="0" w:color="auto"/>
        <w:right w:val="none" w:sz="0" w:space="0" w:color="auto"/>
      </w:divBdr>
    </w:div>
    <w:div w:id="589700430">
      <w:bodyDiv w:val="1"/>
      <w:marLeft w:val="0"/>
      <w:marRight w:val="0"/>
      <w:marTop w:val="0"/>
      <w:marBottom w:val="0"/>
      <w:divBdr>
        <w:top w:val="none" w:sz="0" w:space="0" w:color="auto"/>
        <w:left w:val="none" w:sz="0" w:space="0" w:color="auto"/>
        <w:bottom w:val="none" w:sz="0" w:space="0" w:color="auto"/>
        <w:right w:val="none" w:sz="0" w:space="0" w:color="auto"/>
      </w:divBdr>
    </w:div>
    <w:div w:id="686516555">
      <w:bodyDiv w:val="1"/>
      <w:marLeft w:val="0"/>
      <w:marRight w:val="0"/>
      <w:marTop w:val="0"/>
      <w:marBottom w:val="0"/>
      <w:divBdr>
        <w:top w:val="none" w:sz="0" w:space="0" w:color="auto"/>
        <w:left w:val="none" w:sz="0" w:space="0" w:color="auto"/>
        <w:bottom w:val="none" w:sz="0" w:space="0" w:color="auto"/>
        <w:right w:val="none" w:sz="0" w:space="0" w:color="auto"/>
      </w:divBdr>
    </w:div>
    <w:div w:id="799148110">
      <w:bodyDiv w:val="1"/>
      <w:marLeft w:val="0"/>
      <w:marRight w:val="0"/>
      <w:marTop w:val="0"/>
      <w:marBottom w:val="0"/>
      <w:divBdr>
        <w:top w:val="none" w:sz="0" w:space="0" w:color="auto"/>
        <w:left w:val="none" w:sz="0" w:space="0" w:color="auto"/>
        <w:bottom w:val="none" w:sz="0" w:space="0" w:color="auto"/>
        <w:right w:val="none" w:sz="0" w:space="0" w:color="auto"/>
      </w:divBdr>
      <w:divsChild>
        <w:div w:id="328870573">
          <w:marLeft w:val="0"/>
          <w:marRight w:val="0"/>
          <w:marTop w:val="0"/>
          <w:marBottom w:val="0"/>
          <w:divBdr>
            <w:top w:val="none" w:sz="0" w:space="0" w:color="auto"/>
            <w:left w:val="none" w:sz="0" w:space="0" w:color="auto"/>
            <w:bottom w:val="none" w:sz="0" w:space="0" w:color="auto"/>
            <w:right w:val="none" w:sz="0" w:space="0" w:color="auto"/>
          </w:divBdr>
        </w:div>
        <w:div w:id="978730027">
          <w:marLeft w:val="0"/>
          <w:marRight w:val="0"/>
          <w:marTop w:val="0"/>
          <w:marBottom w:val="0"/>
          <w:divBdr>
            <w:top w:val="none" w:sz="0" w:space="0" w:color="auto"/>
            <w:left w:val="none" w:sz="0" w:space="0" w:color="auto"/>
            <w:bottom w:val="none" w:sz="0" w:space="0" w:color="auto"/>
            <w:right w:val="none" w:sz="0" w:space="0" w:color="auto"/>
          </w:divBdr>
        </w:div>
        <w:div w:id="1138455937">
          <w:marLeft w:val="0"/>
          <w:marRight w:val="0"/>
          <w:marTop w:val="0"/>
          <w:marBottom w:val="0"/>
          <w:divBdr>
            <w:top w:val="none" w:sz="0" w:space="0" w:color="auto"/>
            <w:left w:val="none" w:sz="0" w:space="0" w:color="auto"/>
            <w:bottom w:val="none" w:sz="0" w:space="0" w:color="auto"/>
            <w:right w:val="none" w:sz="0" w:space="0" w:color="auto"/>
          </w:divBdr>
        </w:div>
      </w:divsChild>
    </w:div>
    <w:div w:id="804084895">
      <w:bodyDiv w:val="1"/>
      <w:marLeft w:val="0"/>
      <w:marRight w:val="0"/>
      <w:marTop w:val="0"/>
      <w:marBottom w:val="0"/>
      <w:divBdr>
        <w:top w:val="none" w:sz="0" w:space="0" w:color="auto"/>
        <w:left w:val="none" w:sz="0" w:space="0" w:color="auto"/>
        <w:bottom w:val="none" w:sz="0" w:space="0" w:color="auto"/>
        <w:right w:val="none" w:sz="0" w:space="0" w:color="auto"/>
      </w:divBdr>
      <w:divsChild>
        <w:div w:id="231505913">
          <w:marLeft w:val="0"/>
          <w:marRight w:val="0"/>
          <w:marTop w:val="0"/>
          <w:marBottom w:val="0"/>
          <w:divBdr>
            <w:top w:val="none" w:sz="0" w:space="0" w:color="auto"/>
            <w:left w:val="none" w:sz="0" w:space="0" w:color="auto"/>
            <w:bottom w:val="none" w:sz="0" w:space="0" w:color="auto"/>
            <w:right w:val="none" w:sz="0" w:space="0" w:color="auto"/>
          </w:divBdr>
          <w:divsChild>
            <w:div w:id="169295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30168">
      <w:bodyDiv w:val="1"/>
      <w:marLeft w:val="0"/>
      <w:marRight w:val="0"/>
      <w:marTop w:val="0"/>
      <w:marBottom w:val="0"/>
      <w:divBdr>
        <w:top w:val="none" w:sz="0" w:space="0" w:color="auto"/>
        <w:left w:val="none" w:sz="0" w:space="0" w:color="auto"/>
        <w:bottom w:val="none" w:sz="0" w:space="0" w:color="auto"/>
        <w:right w:val="none" w:sz="0" w:space="0" w:color="auto"/>
      </w:divBdr>
    </w:div>
    <w:div w:id="1040202943">
      <w:bodyDiv w:val="1"/>
      <w:marLeft w:val="0"/>
      <w:marRight w:val="0"/>
      <w:marTop w:val="0"/>
      <w:marBottom w:val="0"/>
      <w:divBdr>
        <w:top w:val="none" w:sz="0" w:space="0" w:color="auto"/>
        <w:left w:val="none" w:sz="0" w:space="0" w:color="auto"/>
        <w:bottom w:val="none" w:sz="0" w:space="0" w:color="auto"/>
        <w:right w:val="none" w:sz="0" w:space="0" w:color="auto"/>
      </w:divBdr>
      <w:divsChild>
        <w:div w:id="970021259">
          <w:marLeft w:val="0"/>
          <w:marRight w:val="0"/>
          <w:marTop w:val="0"/>
          <w:marBottom w:val="0"/>
          <w:divBdr>
            <w:top w:val="none" w:sz="0" w:space="0" w:color="auto"/>
            <w:left w:val="none" w:sz="0" w:space="0" w:color="auto"/>
            <w:bottom w:val="none" w:sz="0" w:space="0" w:color="auto"/>
            <w:right w:val="none" w:sz="0" w:space="0" w:color="auto"/>
          </w:divBdr>
        </w:div>
        <w:div w:id="1268999560">
          <w:marLeft w:val="0"/>
          <w:marRight w:val="0"/>
          <w:marTop w:val="0"/>
          <w:marBottom w:val="0"/>
          <w:divBdr>
            <w:top w:val="none" w:sz="0" w:space="0" w:color="auto"/>
            <w:left w:val="none" w:sz="0" w:space="0" w:color="auto"/>
            <w:bottom w:val="none" w:sz="0" w:space="0" w:color="auto"/>
            <w:right w:val="none" w:sz="0" w:space="0" w:color="auto"/>
          </w:divBdr>
        </w:div>
        <w:div w:id="1468470916">
          <w:marLeft w:val="0"/>
          <w:marRight w:val="0"/>
          <w:marTop w:val="0"/>
          <w:marBottom w:val="0"/>
          <w:divBdr>
            <w:top w:val="none" w:sz="0" w:space="0" w:color="auto"/>
            <w:left w:val="none" w:sz="0" w:space="0" w:color="auto"/>
            <w:bottom w:val="none" w:sz="0" w:space="0" w:color="auto"/>
            <w:right w:val="none" w:sz="0" w:space="0" w:color="auto"/>
          </w:divBdr>
        </w:div>
      </w:divsChild>
    </w:div>
    <w:div w:id="1167479082">
      <w:bodyDiv w:val="1"/>
      <w:marLeft w:val="0"/>
      <w:marRight w:val="0"/>
      <w:marTop w:val="0"/>
      <w:marBottom w:val="0"/>
      <w:divBdr>
        <w:top w:val="none" w:sz="0" w:space="0" w:color="auto"/>
        <w:left w:val="none" w:sz="0" w:space="0" w:color="auto"/>
        <w:bottom w:val="none" w:sz="0" w:space="0" w:color="auto"/>
        <w:right w:val="none" w:sz="0" w:space="0" w:color="auto"/>
      </w:divBdr>
    </w:div>
    <w:div w:id="1253658047">
      <w:bodyDiv w:val="1"/>
      <w:marLeft w:val="0"/>
      <w:marRight w:val="0"/>
      <w:marTop w:val="0"/>
      <w:marBottom w:val="0"/>
      <w:divBdr>
        <w:top w:val="none" w:sz="0" w:space="0" w:color="auto"/>
        <w:left w:val="none" w:sz="0" w:space="0" w:color="auto"/>
        <w:bottom w:val="none" w:sz="0" w:space="0" w:color="auto"/>
        <w:right w:val="none" w:sz="0" w:space="0" w:color="auto"/>
      </w:divBdr>
      <w:divsChild>
        <w:div w:id="1452238473">
          <w:marLeft w:val="0"/>
          <w:marRight w:val="0"/>
          <w:marTop w:val="0"/>
          <w:marBottom w:val="0"/>
          <w:divBdr>
            <w:top w:val="none" w:sz="0" w:space="0" w:color="auto"/>
            <w:left w:val="none" w:sz="0" w:space="0" w:color="auto"/>
            <w:bottom w:val="none" w:sz="0" w:space="0" w:color="auto"/>
            <w:right w:val="none" w:sz="0" w:space="0" w:color="auto"/>
          </w:divBdr>
          <w:divsChild>
            <w:div w:id="133865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8338">
      <w:bodyDiv w:val="1"/>
      <w:marLeft w:val="0"/>
      <w:marRight w:val="0"/>
      <w:marTop w:val="0"/>
      <w:marBottom w:val="0"/>
      <w:divBdr>
        <w:top w:val="none" w:sz="0" w:space="0" w:color="auto"/>
        <w:left w:val="none" w:sz="0" w:space="0" w:color="auto"/>
        <w:bottom w:val="none" w:sz="0" w:space="0" w:color="auto"/>
        <w:right w:val="none" w:sz="0" w:space="0" w:color="auto"/>
      </w:divBdr>
    </w:div>
    <w:div w:id="1464958813">
      <w:bodyDiv w:val="1"/>
      <w:marLeft w:val="0"/>
      <w:marRight w:val="0"/>
      <w:marTop w:val="0"/>
      <w:marBottom w:val="0"/>
      <w:divBdr>
        <w:top w:val="none" w:sz="0" w:space="0" w:color="auto"/>
        <w:left w:val="none" w:sz="0" w:space="0" w:color="auto"/>
        <w:bottom w:val="none" w:sz="0" w:space="0" w:color="auto"/>
        <w:right w:val="none" w:sz="0" w:space="0" w:color="auto"/>
      </w:divBdr>
      <w:divsChild>
        <w:div w:id="544873814">
          <w:marLeft w:val="0"/>
          <w:marRight w:val="0"/>
          <w:marTop w:val="0"/>
          <w:marBottom w:val="0"/>
          <w:divBdr>
            <w:top w:val="none" w:sz="0" w:space="0" w:color="auto"/>
            <w:left w:val="none" w:sz="0" w:space="0" w:color="auto"/>
            <w:bottom w:val="none" w:sz="0" w:space="0" w:color="auto"/>
            <w:right w:val="none" w:sz="0" w:space="0" w:color="auto"/>
          </w:divBdr>
        </w:div>
        <w:div w:id="1252006109">
          <w:marLeft w:val="0"/>
          <w:marRight w:val="0"/>
          <w:marTop w:val="0"/>
          <w:marBottom w:val="0"/>
          <w:divBdr>
            <w:top w:val="none" w:sz="0" w:space="0" w:color="auto"/>
            <w:left w:val="none" w:sz="0" w:space="0" w:color="auto"/>
            <w:bottom w:val="none" w:sz="0" w:space="0" w:color="auto"/>
            <w:right w:val="none" w:sz="0" w:space="0" w:color="auto"/>
          </w:divBdr>
        </w:div>
        <w:div w:id="1724014880">
          <w:marLeft w:val="0"/>
          <w:marRight w:val="0"/>
          <w:marTop w:val="0"/>
          <w:marBottom w:val="0"/>
          <w:divBdr>
            <w:top w:val="none" w:sz="0" w:space="0" w:color="auto"/>
            <w:left w:val="none" w:sz="0" w:space="0" w:color="auto"/>
            <w:bottom w:val="none" w:sz="0" w:space="0" w:color="auto"/>
            <w:right w:val="none" w:sz="0" w:space="0" w:color="auto"/>
          </w:divBdr>
        </w:div>
      </w:divsChild>
    </w:div>
    <w:div w:id="1468015230">
      <w:bodyDiv w:val="1"/>
      <w:marLeft w:val="0"/>
      <w:marRight w:val="0"/>
      <w:marTop w:val="0"/>
      <w:marBottom w:val="0"/>
      <w:divBdr>
        <w:top w:val="none" w:sz="0" w:space="0" w:color="auto"/>
        <w:left w:val="none" w:sz="0" w:space="0" w:color="auto"/>
        <w:bottom w:val="none" w:sz="0" w:space="0" w:color="auto"/>
        <w:right w:val="none" w:sz="0" w:space="0" w:color="auto"/>
      </w:divBdr>
    </w:div>
    <w:div w:id="1576238936">
      <w:bodyDiv w:val="1"/>
      <w:marLeft w:val="0"/>
      <w:marRight w:val="0"/>
      <w:marTop w:val="0"/>
      <w:marBottom w:val="0"/>
      <w:divBdr>
        <w:top w:val="none" w:sz="0" w:space="0" w:color="auto"/>
        <w:left w:val="none" w:sz="0" w:space="0" w:color="auto"/>
        <w:bottom w:val="none" w:sz="0" w:space="0" w:color="auto"/>
        <w:right w:val="none" w:sz="0" w:space="0" w:color="auto"/>
      </w:divBdr>
    </w:div>
    <w:div w:id="1685668527">
      <w:bodyDiv w:val="1"/>
      <w:marLeft w:val="0"/>
      <w:marRight w:val="0"/>
      <w:marTop w:val="0"/>
      <w:marBottom w:val="0"/>
      <w:divBdr>
        <w:top w:val="none" w:sz="0" w:space="0" w:color="auto"/>
        <w:left w:val="none" w:sz="0" w:space="0" w:color="auto"/>
        <w:bottom w:val="none" w:sz="0" w:space="0" w:color="auto"/>
        <w:right w:val="none" w:sz="0" w:space="0" w:color="auto"/>
      </w:divBdr>
      <w:divsChild>
        <w:div w:id="571081200">
          <w:marLeft w:val="0"/>
          <w:marRight w:val="0"/>
          <w:marTop w:val="0"/>
          <w:marBottom w:val="0"/>
          <w:divBdr>
            <w:top w:val="none" w:sz="0" w:space="0" w:color="auto"/>
            <w:left w:val="none" w:sz="0" w:space="0" w:color="auto"/>
            <w:bottom w:val="none" w:sz="0" w:space="0" w:color="auto"/>
            <w:right w:val="none" w:sz="0" w:space="0" w:color="auto"/>
          </w:divBdr>
          <w:divsChild>
            <w:div w:id="12088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834">
      <w:bodyDiv w:val="1"/>
      <w:marLeft w:val="0"/>
      <w:marRight w:val="0"/>
      <w:marTop w:val="0"/>
      <w:marBottom w:val="0"/>
      <w:divBdr>
        <w:top w:val="none" w:sz="0" w:space="0" w:color="auto"/>
        <w:left w:val="none" w:sz="0" w:space="0" w:color="auto"/>
        <w:bottom w:val="none" w:sz="0" w:space="0" w:color="auto"/>
        <w:right w:val="none" w:sz="0" w:space="0" w:color="auto"/>
      </w:divBdr>
      <w:divsChild>
        <w:div w:id="5980138">
          <w:marLeft w:val="0"/>
          <w:marRight w:val="0"/>
          <w:marTop w:val="0"/>
          <w:marBottom w:val="0"/>
          <w:divBdr>
            <w:top w:val="none" w:sz="0" w:space="0" w:color="auto"/>
            <w:left w:val="none" w:sz="0" w:space="0" w:color="auto"/>
            <w:bottom w:val="none" w:sz="0" w:space="0" w:color="auto"/>
            <w:right w:val="none" w:sz="0" w:space="0" w:color="auto"/>
          </w:divBdr>
        </w:div>
        <w:div w:id="949705476">
          <w:marLeft w:val="0"/>
          <w:marRight w:val="0"/>
          <w:marTop w:val="0"/>
          <w:marBottom w:val="0"/>
          <w:divBdr>
            <w:top w:val="none" w:sz="0" w:space="0" w:color="auto"/>
            <w:left w:val="none" w:sz="0" w:space="0" w:color="auto"/>
            <w:bottom w:val="none" w:sz="0" w:space="0" w:color="auto"/>
            <w:right w:val="none" w:sz="0" w:space="0" w:color="auto"/>
          </w:divBdr>
        </w:div>
        <w:div w:id="1120345967">
          <w:marLeft w:val="0"/>
          <w:marRight w:val="0"/>
          <w:marTop w:val="0"/>
          <w:marBottom w:val="0"/>
          <w:divBdr>
            <w:top w:val="none" w:sz="0" w:space="0" w:color="auto"/>
            <w:left w:val="none" w:sz="0" w:space="0" w:color="auto"/>
            <w:bottom w:val="none" w:sz="0" w:space="0" w:color="auto"/>
            <w:right w:val="none" w:sz="0" w:space="0" w:color="auto"/>
          </w:divBdr>
        </w:div>
      </w:divsChild>
    </w:div>
    <w:div w:id="1835221720">
      <w:bodyDiv w:val="1"/>
      <w:marLeft w:val="0"/>
      <w:marRight w:val="0"/>
      <w:marTop w:val="0"/>
      <w:marBottom w:val="0"/>
      <w:divBdr>
        <w:top w:val="none" w:sz="0" w:space="0" w:color="auto"/>
        <w:left w:val="none" w:sz="0" w:space="0" w:color="auto"/>
        <w:bottom w:val="none" w:sz="0" w:space="0" w:color="auto"/>
        <w:right w:val="none" w:sz="0" w:space="0" w:color="auto"/>
      </w:divBdr>
    </w:div>
    <w:div w:id="1862936474">
      <w:bodyDiv w:val="1"/>
      <w:marLeft w:val="0"/>
      <w:marRight w:val="0"/>
      <w:marTop w:val="0"/>
      <w:marBottom w:val="0"/>
      <w:divBdr>
        <w:top w:val="none" w:sz="0" w:space="0" w:color="auto"/>
        <w:left w:val="none" w:sz="0" w:space="0" w:color="auto"/>
        <w:bottom w:val="none" w:sz="0" w:space="0" w:color="auto"/>
        <w:right w:val="none" w:sz="0" w:space="0" w:color="auto"/>
      </w:divBdr>
      <w:divsChild>
        <w:div w:id="234359643">
          <w:marLeft w:val="0"/>
          <w:marRight w:val="0"/>
          <w:marTop w:val="0"/>
          <w:marBottom w:val="0"/>
          <w:divBdr>
            <w:top w:val="none" w:sz="0" w:space="0" w:color="auto"/>
            <w:left w:val="none" w:sz="0" w:space="0" w:color="auto"/>
            <w:bottom w:val="none" w:sz="0" w:space="0" w:color="auto"/>
            <w:right w:val="none" w:sz="0" w:space="0" w:color="auto"/>
          </w:divBdr>
        </w:div>
        <w:div w:id="639572673">
          <w:marLeft w:val="0"/>
          <w:marRight w:val="0"/>
          <w:marTop w:val="0"/>
          <w:marBottom w:val="0"/>
          <w:divBdr>
            <w:top w:val="none" w:sz="0" w:space="0" w:color="auto"/>
            <w:left w:val="none" w:sz="0" w:space="0" w:color="auto"/>
            <w:bottom w:val="none" w:sz="0" w:space="0" w:color="auto"/>
            <w:right w:val="none" w:sz="0" w:space="0" w:color="auto"/>
          </w:divBdr>
        </w:div>
        <w:div w:id="734359701">
          <w:marLeft w:val="0"/>
          <w:marRight w:val="0"/>
          <w:marTop w:val="0"/>
          <w:marBottom w:val="0"/>
          <w:divBdr>
            <w:top w:val="none" w:sz="0" w:space="0" w:color="auto"/>
            <w:left w:val="none" w:sz="0" w:space="0" w:color="auto"/>
            <w:bottom w:val="none" w:sz="0" w:space="0" w:color="auto"/>
            <w:right w:val="none" w:sz="0" w:space="0" w:color="auto"/>
          </w:divBdr>
        </w:div>
        <w:div w:id="965159691">
          <w:marLeft w:val="0"/>
          <w:marRight w:val="0"/>
          <w:marTop w:val="0"/>
          <w:marBottom w:val="0"/>
          <w:divBdr>
            <w:top w:val="none" w:sz="0" w:space="0" w:color="auto"/>
            <w:left w:val="none" w:sz="0" w:space="0" w:color="auto"/>
            <w:bottom w:val="none" w:sz="0" w:space="0" w:color="auto"/>
            <w:right w:val="none" w:sz="0" w:space="0" w:color="auto"/>
          </w:divBdr>
        </w:div>
        <w:div w:id="986860012">
          <w:marLeft w:val="0"/>
          <w:marRight w:val="0"/>
          <w:marTop w:val="0"/>
          <w:marBottom w:val="0"/>
          <w:divBdr>
            <w:top w:val="none" w:sz="0" w:space="0" w:color="auto"/>
            <w:left w:val="none" w:sz="0" w:space="0" w:color="auto"/>
            <w:bottom w:val="none" w:sz="0" w:space="0" w:color="auto"/>
            <w:right w:val="none" w:sz="0" w:space="0" w:color="auto"/>
          </w:divBdr>
        </w:div>
        <w:div w:id="1437411099">
          <w:marLeft w:val="0"/>
          <w:marRight w:val="0"/>
          <w:marTop w:val="0"/>
          <w:marBottom w:val="0"/>
          <w:divBdr>
            <w:top w:val="none" w:sz="0" w:space="0" w:color="auto"/>
            <w:left w:val="none" w:sz="0" w:space="0" w:color="auto"/>
            <w:bottom w:val="none" w:sz="0" w:space="0" w:color="auto"/>
            <w:right w:val="none" w:sz="0" w:space="0" w:color="auto"/>
          </w:divBdr>
        </w:div>
        <w:div w:id="1569806263">
          <w:marLeft w:val="0"/>
          <w:marRight w:val="0"/>
          <w:marTop w:val="0"/>
          <w:marBottom w:val="0"/>
          <w:divBdr>
            <w:top w:val="none" w:sz="0" w:space="0" w:color="auto"/>
            <w:left w:val="none" w:sz="0" w:space="0" w:color="auto"/>
            <w:bottom w:val="none" w:sz="0" w:space="0" w:color="auto"/>
            <w:right w:val="none" w:sz="0" w:space="0" w:color="auto"/>
          </w:divBdr>
        </w:div>
        <w:div w:id="1685088178">
          <w:marLeft w:val="0"/>
          <w:marRight w:val="0"/>
          <w:marTop w:val="0"/>
          <w:marBottom w:val="0"/>
          <w:divBdr>
            <w:top w:val="none" w:sz="0" w:space="0" w:color="auto"/>
            <w:left w:val="none" w:sz="0" w:space="0" w:color="auto"/>
            <w:bottom w:val="none" w:sz="0" w:space="0" w:color="auto"/>
            <w:right w:val="none" w:sz="0" w:space="0" w:color="auto"/>
          </w:divBdr>
        </w:div>
        <w:div w:id="2047021928">
          <w:marLeft w:val="0"/>
          <w:marRight w:val="0"/>
          <w:marTop w:val="0"/>
          <w:marBottom w:val="0"/>
          <w:divBdr>
            <w:top w:val="none" w:sz="0" w:space="0" w:color="auto"/>
            <w:left w:val="none" w:sz="0" w:space="0" w:color="auto"/>
            <w:bottom w:val="none" w:sz="0" w:space="0" w:color="auto"/>
            <w:right w:val="none" w:sz="0" w:space="0" w:color="auto"/>
          </w:divBdr>
        </w:div>
      </w:divsChild>
    </w:div>
    <w:div w:id="1901860369">
      <w:bodyDiv w:val="1"/>
      <w:marLeft w:val="0"/>
      <w:marRight w:val="0"/>
      <w:marTop w:val="0"/>
      <w:marBottom w:val="0"/>
      <w:divBdr>
        <w:top w:val="none" w:sz="0" w:space="0" w:color="auto"/>
        <w:left w:val="none" w:sz="0" w:space="0" w:color="auto"/>
        <w:bottom w:val="none" w:sz="0" w:space="0" w:color="auto"/>
        <w:right w:val="none" w:sz="0" w:space="0" w:color="auto"/>
      </w:divBdr>
    </w:div>
    <w:div w:id="1916697541">
      <w:bodyDiv w:val="1"/>
      <w:marLeft w:val="0"/>
      <w:marRight w:val="0"/>
      <w:marTop w:val="0"/>
      <w:marBottom w:val="0"/>
      <w:divBdr>
        <w:top w:val="none" w:sz="0" w:space="0" w:color="auto"/>
        <w:left w:val="none" w:sz="0" w:space="0" w:color="auto"/>
        <w:bottom w:val="none" w:sz="0" w:space="0" w:color="auto"/>
        <w:right w:val="none" w:sz="0" w:space="0" w:color="auto"/>
      </w:divBdr>
      <w:divsChild>
        <w:div w:id="1215890202">
          <w:marLeft w:val="0"/>
          <w:marRight w:val="0"/>
          <w:marTop w:val="0"/>
          <w:marBottom w:val="0"/>
          <w:divBdr>
            <w:top w:val="none" w:sz="0" w:space="0" w:color="auto"/>
            <w:left w:val="none" w:sz="0" w:space="0" w:color="auto"/>
            <w:bottom w:val="none" w:sz="0" w:space="0" w:color="auto"/>
            <w:right w:val="none" w:sz="0" w:space="0" w:color="auto"/>
          </w:divBdr>
          <w:divsChild>
            <w:div w:id="175551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63887">
      <w:bodyDiv w:val="1"/>
      <w:marLeft w:val="0"/>
      <w:marRight w:val="0"/>
      <w:marTop w:val="0"/>
      <w:marBottom w:val="0"/>
      <w:divBdr>
        <w:top w:val="none" w:sz="0" w:space="0" w:color="auto"/>
        <w:left w:val="none" w:sz="0" w:space="0" w:color="auto"/>
        <w:bottom w:val="none" w:sz="0" w:space="0" w:color="auto"/>
        <w:right w:val="none" w:sz="0" w:space="0" w:color="auto"/>
      </w:divBdr>
      <w:divsChild>
        <w:div w:id="128400549">
          <w:marLeft w:val="0"/>
          <w:marRight w:val="0"/>
          <w:marTop w:val="0"/>
          <w:marBottom w:val="0"/>
          <w:divBdr>
            <w:top w:val="none" w:sz="0" w:space="0" w:color="auto"/>
            <w:left w:val="none" w:sz="0" w:space="0" w:color="auto"/>
            <w:bottom w:val="none" w:sz="0" w:space="0" w:color="auto"/>
            <w:right w:val="none" w:sz="0" w:space="0" w:color="auto"/>
          </w:divBdr>
        </w:div>
        <w:div w:id="410853201">
          <w:marLeft w:val="0"/>
          <w:marRight w:val="0"/>
          <w:marTop w:val="0"/>
          <w:marBottom w:val="0"/>
          <w:divBdr>
            <w:top w:val="none" w:sz="0" w:space="0" w:color="auto"/>
            <w:left w:val="none" w:sz="0" w:space="0" w:color="auto"/>
            <w:bottom w:val="none" w:sz="0" w:space="0" w:color="auto"/>
            <w:right w:val="none" w:sz="0" w:space="0" w:color="auto"/>
          </w:divBdr>
        </w:div>
        <w:div w:id="1728802591">
          <w:marLeft w:val="0"/>
          <w:marRight w:val="0"/>
          <w:marTop w:val="0"/>
          <w:marBottom w:val="0"/>
          <w:divBdr>
            <w:top w:val="none" w:sz="0" w:space="0" w:color="auto"/>
            <w:left w:val="none" w:sz="0" w:space="0" w:color="auto"/>
            <w:bottom w:val="none" w:sz="0" w:space="0" w:color="auto"/>
            <w:right w:val="none" w:sz="0" w:space="0" w:color="auto"/>
          </w:divBdr>
        </w:div>
      </w:divsChild>
    </w:div>
    <w:div w:id="212811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A626F-B9BD-4E2F-9B01-F3ABB0657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5482</TotalTime>
  <Pages>46</Pages>
  <Words>11918</Words>
  <Characters>67937</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Mục lục</vt:lpstr>
    </vt:vector>
  </TitlesOfParts>
  <Company/>
  <LinksUpToDate>false</LinksUpToDate>
  <CharactersWithSpaces>79696</CharactersWithSpaces>
  <SharedDoc>false</SharedDoc>
  <HLinks>
    <vt:vector size="174" baseType="variant">
      <vt:variant>
        <vt:i4>1048637</vt:i4>
      </vt:variant>
      <vt:variant>
        <vt:i4>170</vt:i4>
      </vt:variant>
      <vt:variant>
        <vt:i4>0</vt:i4>
      </vt:variant>
      <vt:variant>
        <vt:i4>5</vt:i4>
      </vt:variant>
      <vt:variant>
        <vt:lpwstr/>
      </vt:variant>
      <vt:variant>
        <vt:lpwstr>_Toc227517973</vt:lpwstr>
      </vt:variant>
      <vt:variant>
        <vt:i4>1048637</vt:i4>
      </vt:variant>
      <vt:variant>
        <vt:i4>164</vt:i4>
      </vt:variant>
      <vt:variant>
        <vt:i4>0</vt:i4>
      </vt:variant>
      <vt:variant>
        <vt:i4>5</vt:i4>
      </vt:variant>
      <vt:variant>
        <vt:lpwstr/>
      </vt:variant>
      <vt:variant>
        <vt:lpwstr>_Toc227517972</vt:lpwstr>
      </vt:variant>
      <vt:variant>
        <vt:i4>1048637</vt:i4>
      </vt:variant>
      <vt:variant>
        <vt:i4>158</vt:i4>
      </vt:variant>
      <vt:variant>
        <vt:i4>0</vt:i4>
      </vt:variant>
      <vt:variant>
        <vt:i4>5</vt:i4>
      </vt:variant>
      <vt:variant>
        <vt:lpwstr/>
      </vt:variant>
      <vt:variant>
        <vt:lpwstr>_Toc227517971</vt:lpwstr>
      </vt:variant>
      <vt:variant>
        <vt:i4>1048637</vt:i4>
      </vt:variant>
      <vt:variant>
        <vt:i4>152</vt:i4>
      </vt:variant>
      <vt:variant>
        <vt:i4>0</vt:i4>
      </vt:variant>
      <vt:variant>
        <vt:i4>5</vt:i4>
      </vt:variant>
      <vt:variant>
        <vt:lpwstr/>
      </vt:variant>
      <vt:variant>
        <vt:lpwstr>_Toc227517970</vt:lpwstr>
      </vt:variant>
      <vt:variant>
        <vt:i4>1114173</vt:i4>
      </vt:variant>
      <vt:variant>
        <vt:i4>146</vt:i4>
      </vt:variant>
      <vt:variant>
        <vt:i4>0</vt:i4>
      </vt:variant>
      <vt:variant>
        <vt:i4>5</vt:i4>
      </vt:variant>
      <vt:variant>
        <vt:lpwstr/>
      </vt:variant>
      <vt:variant>
        <vt:lpwstr>_Toc227517969</vt:lpwstr>
      </vt:variant>
      <vt:variant>
        <vt:i4>1114173</vt:i4>
      </vt:variant>
      <vt:variant>
        <vt:i4>140</vt:i4>
      </vt:variant>
      <vt:variant>
        <vt:i4>0</vt:i4>
      </vt:variant>
      <vt:variant>
        <vt:i4>5</vt:i4>
      </vt:variant>
      <vt:variant>
        <vt:lpwstr/>
      </vt:variant>
      <vt:variant>
        <vt:lpwstr>_Toc227517968</vt:lpwstr>
      </vt:variant>
      <vt:variant>
        <vt:i4>1114173</vt:i4>
      </vt:variant>
      <vt:variant>
        <vt:i4>134</vt:i4>
      </vt:variant>
      <vt:variant>
        <vt:i4>0</vt:i4>
      </vt:variant>
      <vt:variant>
        <vt:i4>5</vt:i4>
      </vt:variant>
      <vt:variant>
        <vt:lpwstr/>
      </vt:variant>
      <vt:variant>
        <vt:lpwstr>_Toc227517967</vt:lpwstr>
      </vt:variant>
      <vt:variant>
        <vt:i4>1114173</vt:i4>
      </vt:variant>
      <vt:variant>
        <vt:i4>128</vt:i4>
      </vt:variant>
      <vt:variant>
        <vt:i4>0</vt:i4>
      </vt:variant>
      <vt:variant>
        <vt:i4>5</vt:i4>
      </vt:variant>
      <vt:variant>
        <vt:lpwstr/>
      </vt:variant>
      <vt:variant>
        <vt:lpwstr>_Toc227517966</vt:lpwstr>
      </vt:variant>
      <vt:variant>
        <vt:i4>1114173</vt:i4>
      </vt:variant>
      <vt:variant>
        <vt:i4>122</vt:i4>
      </vt:variant>
      <vt:variant>
        <vt:i4>0</vt:i4>
      </vt:variant>
      <vt:variant>
        <vt:i4>5</vt:i4>
      </vt:variant>
      <vt:variant>
        <vt:lpwstr/>
      </vt:variant>
      <vt:variant>
        <vt:lpwstr>_Toc227517965</vt:lpwstr>
      </vt:variant>
      <vt:variant>
        <vt:i4>1114173</vt:i4>
      </vt:variant>
      <vt:variant>
        <vt:i4>116</vt:i4>
      </vt:variant>
      <vt:variant>
        <vt:i4>0</vt:i4>
      </vt:variant>
      <vt:variant>
        <vt:i4>5</vt:i4>
      </vt:variant>
      <vt:variant>
        <vt:lpwstr/>
      </vt:variant>
      <vt:variant>
        <vt:lpwstr>_Toc227517964</vt:lpwstr>
      </vt:variant>
      <vt:variant>
        <vt:i4>1114173</vt:i4>
      </vt:variant>
      <vt:variant>
        <vt:i4>110</vt:i4>
      </vt:variant>
      <vt:variant>
        <vt:i4>0</vt:i4>
      </vt:variant>
      <vt:variant>
        <vt:i4>5</vt:i4>
      </vt:variant>
      <vt:variant>
        <vt:lpwstr/>
      </vt:variant>
      <vt:variant>
        <vt:lpwstr>_Toc227517963</vt:lpwstr>
      </vt:variant>
      <vt:variant>
        <vt:i4>1114173</vt:i4>
      </vt:variant>
      <vt:variant>
        <vt:i4>104</vt:i4>
      </vt:variant>
      <vt:variant>
        <vt:i4>0</vt:i4>
      </vt:variant>
      <vt:variant>
        <vt:i4>5</vt:i4>
      </vt:variant>
      <vt:variant>
        <vt:lpwstr/>
      </vt:variant>
      <vt:variant>
        <vt:lpwstr>_Toc227517962</vt:lpwstr>
      </vt:variant>
      <vt:variant>
        <vt:i4>1114173</vt:i4>
      </vt:variant>
      <vt:variant>
        <vt:i4>98</vt:i4>
      </vt:variant>
      <vt:variant>
        <vt:i4>0</vt:i4>
      </vt:variant>
      <vt:variant>
        <vt:i4>5</vt:i4>
      </vt:variant>
      <vt:variant>
        <vt:lpwstr/>
      </vt:variant>
      <vt:variant>
        <vt:lpwstr>_Toc227517961</vt:lpwstr>
      </vt:variant>
      <vt:variant>
        <vt:i4>1114173</vt:i4>
      </vt:variant>
      <vt:variant>
        <vt:i4>92</vt:i4>
      </vt:variant>
      <vt:variant>
        <vt:i4>0</vt:i4>
      </vt:variant>
      <vt:variant>
        <vt:i4>5</vt:i4>
      </vt:variant>
      <vt:variant>
        <vt:lpwstr/>
      </vt:variant>
      <vt:variant>
        <vt:lpwstr>_Toc227517960</vt:lpwstr>
      </vt:variant>
      <vt:variant>
        <vt:i4>1179709</vt:i4>
      </vt:variant>
      <vt:variant>
        <vt:i4>86</vt:i4>
      </vt:variant>
      <vt:variant>
        <vt:i4>0</vt:i4>
      </vt:variant>
      <vt:variant>
        <vt:i4>5</vt:i4>
      </vt:variant>
      <vt:variant>
        <vt:lpwstr/>
      </vt:variant>
      <vt:variant>
        <vt:lpwstr>_Toc227517959</vt:lpwstr>
      </vt:variant>
      <vt:variant>
        <vt:i4>1179709</vt:i4>
      </vt:variant>
      <vt:variant>
        <vt:i4>80</vt:i4>
      </vt:variant>
      <vt:variant>
        <vt:i4>0</vt:i4>
      </vt:variant>
      <vt:variant>
        <vt:i4>5</vt:i4>
      </vt:variant>
      <vt:variant>
        <vt:lpwstr/>
      </vt:variant>
      <vt:variant>
        <vt:lpwstr>_Toc227517958</vt:lpwstr>
      </vt:variant>
      <vt:variant>
        <vt:i4>1179709</vt:i4>
      </vt:variant>
      <vt:variant>
        <vt:i4>74</vt:i4>
      </vt:variant>
      <vt:variant>
        <vt:i4>0</vt:i4>
      </vt:variant>
      <vt:variant>
        <vt:i4>5</vt:i4>
      </vt:variant>
      <vt:variant>
        <vt:lpwstr/>
      </vt:variant>
      <vt:variant>
        <vt:lpwstr>_Toc227517957</vt:lpwstr>
      </vt:variant>
      <vt:variant>
        <vt:i4>1179709</vt:i4>
      </vt:variant>
      <vt:variant>
        <vt:i4>68</vt:i4>
      </vt:variant>
      <vt:variant>
        <vt:i4>0</vt:i4>
      </vt:variant>
      <vt:variant>
        <vt:i4>5</vt:i4>
      </vt:variant>
      <vt:variant>
        <vt:lpwstr/>
      </vt:variant>
      <vt:variant>
        <vt:lpwstr>_Toc227517956</vt:lpwstr>
      </vt:variant>
      <vt:variant>
        <vt:i4>1179709</vt:i4>
      </vt:variant>
      <vt:variant>
        <vt:i4>62</vt:i4>
      </vt:variant>
      <vt:variant>
        <vt:i4>0</vt:i4>
      </vt:variant>
      <vt:variant>
        <vt:i4>5</vt:i4>
      </vt:variant>
      <vt:variant>
        <vt:lpwstr/>
      </vt:variant>
      <vt:variant>
        <vt:lpwstr>_Toc227517955</vt:lpwstr>
      </vt:variant>
      <vt:variant>
        <vt:i4>1179709</vt:i4>
      </vt:variant>
      <vt:variant>
        <vt:i4>56</vt:i4>
      </vt:variant>
      <vt:variant>
        <vt:i4>0</vt:i4>
      </vt:variant>
      <vt:variant>
        <vt:i4>5</vt:i4>
      </vt:variant>
      <vt:variant>
        <vt:lpwstr/>
      </vt:variant>
      <vt:variant>
        <vt:lpwstr>_Toc227517954</vt:lpwstr>
      </vt:variant>
      <vt:variant>
        <vt:i4>1179709</vt:i4>
      </vt:variant>
      <vt:variant>
        <vt:i4>50</vt:i4>
      </vt:variant>
      <vt:variant>
        <vt:i4>0</vt:i4>
      </vt:variant>
      <vt:variant>
        <vt:i4>5</vt:i4>
      </vt:variant>
      <vt:variant>
        <vt:lpwstr/>
      </vt:variant>
      <vt:variant>
        <vt:lpwstr>_Toc227517953</vt:lpwstr>
      </vt:variant>
      <vt:variant>
        <vt:i4>1179709</vt:i4>
      </vt:variant>
      <vt:variant>
        <vt:i4>44</vt:i4>
      </vt:variant>
      <vt:variant>
        <vt:i4>0</vt:i4>
      </vt:variant>
      <vt:variant>
        <vt:i4>5</vt:i4>
      </vt:variant>
      <vt:variant>
        <vt:lpwstr/>
      </vt:variant>
      <vt:variant>
        <vt:lpwstr>_Toc227517952</vt:lpwstr>
      </vt:variant>
      <vt:variant>
        <vt:i4>1179709</vt:i4>
      </vt:variant>
      <vt:variant>
        <vt:i4>38</vt:i4>
      </vt:variant>
      <vt:variant>
        <vt:i4>0</vt:i4>
      </vt:variant>
      <vt:variant>
        <vt:i4>5</vt:i4>
      </vt:variant>
      <vt:variant>
        <vt:lpwstr/>
      </vt:variant>
      <vt:variant>
        <vt:lpwstr>_Toc227517951</vt:lpwstr>
      </vt:variant>
      <vt:variant>
        <vt:i4>1179709</vt:i4>
      </vt:variant>
      <vt:variant>
        <vt:i4>32</vt:i4>
      </vt:variant>
      <vt:variant>
        <vt:i4>0</vt:i4>
      </vt:variant>
      <vt:variant>
        <vt:i4>5</vt:i4>
      </vt:variant>
      <vt:variant>
        <vt:lpwstr/>
      </vt:variant>
      <vt:variant>
        <vt:lpwstr>_Toc227517950</vt:lpwstr>
      </vt:variant>
      <vt:variant>
        <vt:i4>1245245</vt:i4>
      </vt:variant>
      <vt:variant>
        <vt:i4>26</vt:i4>
      </vt:variant>
      <vt:variant>
        <vt:i4>0</vt:i4>
      </vt:variant>
      <vt:variant>
        <vt:i4>5</vt:i4>
      </vt:variant>
      <vt:variant>
        <vt:lpwstr/>
      </vt:variant>
      <vt:variant>
        <vt:lpwstr>_Toc227517949</vt:lpwstr>
      </vt:variant>
      <vt:variant>
        <vt:i4>1245245</vt:i4>
      </vt:variant>
      <vt:variant>
        <vt:i4>20</vt:i4>
      </vt:variant>
      <vt:variant>
        <vt:i4>0</vt:i4>
      </vt:variant>
      <vt:variant>
        <vt:i4>5</vt:i4>
      </vt:variant>
      <vt:variant>
        <vt:lpwstr/>
      </vt:variant>
      <vt:variant>
        <vt:lpwstr>_Toc227517948</vt:lpwstr>
      </vt:variant>
      <vt:variant>
        <vt:i4>1245245</vt:i4>
      </vt:variant>
      <vt:variant>
        <vt:i4>14</vt:i4>
      </vt:variant>
      <vt:variant>
        <vt:i4>0</vt:i4>
      </vt:variant>
      <vt:variant>
        <vt:i4>5</vt:i4>
      </vt:variant>
      <vt:variant>
        <vt:lpwstr/>
      </vt:variant>
      <vt:variant>
        <vt:lpwstr>_Toc227517947</vt:lpwstr>
      </vt:variant>
      <vt:variant>
        <vt:i4>1245245</vt:i4>
      </vt:variant>
      <vt:variant>
        <vt:i4>8</vt:i4>
      </vt:variant>
      <vt:variant>
        <vt:i4>0</vt:i4>
      </vt:variant>
      <vt:variant>
        <vt:i4>5</vt:i4>
      </vt:variant>
      <vt:variant>
        <vt:lpwstr/>
      </vt:variant>
      <vt:variant>
        <vt:lpwstr>_Toc227517946</vt:lpwstr>
      </vt:variant>
      <vt:variant>
        <vt:i4>1245245</vt:i4>
      </vt:variant>
      <vt:variant>
        <vt:i4>2</vt:i4>
      </vt:variant>
      <vt:variant>
        <vt:i4>0</vt:i4>
      </vt:variant>
      <vt:variant>
        <vt:i4>5</vt:i4>
      </vt:variant>
      <vt:variant>
        <vt:lpwstr/>
      </vt:variant>
      <vt:variant>
        <vt:lpwstr>_Toc227517944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Mục lục</dc:title>
  <dc:subject/>
  <dc:creator>tuan anh</dc:creator>
  <cp:keywords/>
  <dc:description/>
  <cp:lastModifiedBy>Manh Ha</cp:lastModifiedBy>
  <cp:revision>20</cp:revision>
  <cp:lastPrinted>2026-07-03T06:07:00Z</cp:lastPrinted>
  <dcterms:created xsi:type="dcterms:W3CDTF">2026-08-30T14:34:00Z</dcterms:created>
  <dcterms:modified xsi:type="dcterms:W3CDTF">2026-09-15T03:31:00Z</dcterms:modified>
</cp:coreProperties>
</file>