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B1169" w14:textId="73A5D005" w:rsidR="00094AB8" w:rsidRDefault="00094AB8" w:rsidP="00636807">
      <w:pPr>
        <w:pStyle w:val="Normal1"/>
        <w:spacing w:before="240"/>
        <w:jc w:val="center"/>
        <w:rPr>
          <w:b/>
          <w:bCs/>
          <w:lang w:val="nl-NL"/>
        </w:rPr>
      </w:pPr>
      <w:r w:rsidRPr="00145D76">
        <w:rPr>
          <w:b/>
          <w:bCs/>
          <w:lang w:val="nl-NL"/>
        </w:rPr>
        <w:t>PHỤ LỤC</w:t>
      </w:r>
      <w:r>
        <w:rPr>
          <w:b/>
          <w:bCs/>
          <w:lang w:val="nl-NL"/>
        </w:rPr>
        <w:t xml:space="preserve"> </w:t>
      </w:r>
      <w:r w:rsidR="00577921">
        <w:rPr>
          <w:b/>
          <w:bCs/>
          <w:lang w:val="nl-NL"/>
        </w:rPr>
        <w:t>VI</w:t>
      </w:r>
      <w:r>
        <w:rPr>
          <w:b/>
          <w:bCs/>
          <w:lang w:val="nl-NL"/>
        </w:rPr>
        <w:t>I</w:t>
      </w:r>
    </w:p>
    <w:p w14:paraId="3F07CBAE" w14:textId="0E11E5A6" w:rsidR="00094AB8" w:rsidRPr="00145D76" w:rsidRDefault="00902B83" w:rsidP="00636807">
      <w:pPr>
        <w:spacing w:before="240"/>
        <w:jc w:val="center"/>
        <w:rPr>
          <w:b/>
          <w:bCs/>
        </w:rPr>
      </w:pPr>
      <w:bookmarkStart w:id="0" w:name="chuong_pl_1_name"/>
      <w:r>
        <w:rPr>
          <w:b/>
          <w:bCs/>
        </w:rPr>
        <w:t xml:space="preserve">CẤU TRÚC VÀ </w:t>
      </w:r>
      <w:r w:rsidR="00094AB8" w:rsidRPr="00145D76">
        <w:rPr>
          <w:b/>
          <w:bCs/>
        </w:rPr>
        <w:t xml:space="preserve">NỘI DUNG BÁO CÁO PHÂN TÍCH AN TOÀN </w:t>
      </w:r>
      <w:bookmarkEnd w:id="0"/>
      <w:r w:rsidR="00B82F4E">
        <w:rPr>
          <w:b/>
          <w:bCs/>
        </w:rPr>
        <w:br/>
      </w:r>
      <w:r w:rsidR="00094AB8" w:rsidRPr="00145D76">
        <w:rPr>
          <w:b/>
          <w:bCs/>
        </w:rPr>
        <w:t>LÒ PHẢN ỨNG HẠT NHÂN NGHIÊN CỨU</w:t>
      </w:r>
    </w:p>
    <w:p w14:paraId="291D9739" w14:textId="77777777" w:rsidR="00094AB8" w:rsidRDefault="00094AB8" w:rsidP="00636807">
      <w:pPr>
        <w:spacing w:before="240"/>
        <w:jc w:val="center"/>
        <w:rPr>
          <w:i/>
          <w:iCs/>
        </w:rPr>
      </w:pPr>
      <w:r>
        <w:rPr>
          <w:i/>
          <w:iCs/>
        </w:rPr>
        <w:t>(Ban hành kèm theo Thông tư số       /2026/TT-BKHCN ngày     tháng    năm 2026 của Bộ trưởng Bộ Khoa học và Công nghệ)</w:t>
      </w:r>
    </w:p>
    <w:p w14:paraId="6F3F2458" w14:textId="77777777" w:rsidR="00094AB8" w:rsidRPr="00ED51CE" w:rsidRDefault="00094AB8" w:rsidP="00636807">
      <w:pPr>
        <w:spacing w:before="240"/>
        <w:rPr>
          <w:sz w:val="8"/>
          <w:szCs w:val="4"/>
        </w:rPr>
      </w:pPr>
    </w:p>
    <w:p w14:paraId="64623E7A" w14:textId="77777777" w:rsidR="00094AB8" w:rsidRPr="00F327E4" w:rsidRDefault="00094AB8" w:rsidP="00636807">
      <w:pPr>
        <w:pStyle w:val="Normal1"/>
        <w:spacing w:before="240"/>
        <w:jc w:val="center"/>
        <w:rPr>
          <w:b/>
          <w:bCs/>
        </w:rPr>
      </w:pPr>
      <w:r>
        <w:rPr>
          <w:b/>
          <w:bCs/>
        </w:rPr>
        <w:t xml:space="preserve">NỘI DUNG 1. </w:t>
      </w:r>
      <w:r w:rsidRPr="00F327E4">
        <w:rPr>
          <w:b/>
          <w:bCs/>
        </w:rPr>
        <w:t>TỔNG QUAN VỀ CƠ SỞ LÒ PHẢN ỨNG NGHIÊN CỨU</w:t>
      </w:r>
    </w:p>
    <w:p w14:paraId="2803A790" w14:textId="77777777" w:rsidR="00094AB8" w:rsidRPr="00F327E4" w:rsidRDefault="00094AB8" w:rsidP="00636807">
      <w:pPr>
        <w:pStyle w:val="Normal1"/>
        <w:spacing w:before="240"/>
        <w:ind w:firstLine="567"/>
        <w:jc w:val="both"/>
        <w:rPr>
          <w:lang w:val="nl-NL"/>
        </w:rPr>
      </w:pPr>
      <w:r>
        <w:rPr>
          <w:lang w:val="nl-NL"/>
        </w:rPr>
        <w:t>Nội dung</w:t>
      </w:r>
      <w:r w:rsidRPr="00F327E4">
        <w:rPr>
          <w:lang w:val="nl-NL"/>
        </w:rPr>
        <w:t xml:space="preserve"> này cần cung cấp các thông tin về tổng quan thiết kế, sơ đồ và thiết bị công nghệ chính của cơ sở </w:t>
      </w:r>
      <w:r>
        <w:rPr>
          <w:lang w:val="nl-NL"/>
        </w:rPr>
        <w:t>Lò phản ứng hạt nhân nghiên cứu (</w:t>
      </w:r>
      <w:r w:rsidRPr="00F327E4">
        <w:rPr>
          <w:lang w:val="nl-NL"/>
        </w:rPr>
        <w:t>LPƯNC</w:t>
      </w:r>
      <w:r>
        <w:rPr>
          <w:lang w:val="nl-NL"/>
        </w:rPr>
        <w:t>)</w:t>
      </w:r>
      <w:r w:rsidRPr="00F327E4">
        <w:rPr>
          <w:lang w:val="nl-NL"/>
        </w:rPr>
        <w:t>, bao gồm:</w:t>
      </w:r>
    </w:p>
    <w:p w14:paraId="2F3FFF9A" w14:textId="77777777" w:rsidR="00094AB8" w:rsidRPr="00F327E4" w:rsidRDefault="00094AB8" w:rsidP="00636807">
      <w:pPr>
        <w:pStyle w:val="Normal1"/>
        <w:spacing w:before="240"/>
        <w:ind w:firstLine="567"/>
        <w:jc w:val="both"/>
        <w:rPr>
          <w:lang w:val="nl-NL"/>
        </w:rPr>
      </w:pPr>
      <w:r w:rsidRPr="00F327E4">
        <w:rPr>
          <w:lang w:val="nl-NL"/>
        </w:rPr>
        <w:t>1.1. Giới thiệu cơ sở LPƯNC</w:t>
      </w:r>
    </w:p>
    <w:p w14:paraId="453D8AF1" w14:textId="77777777" w:rsidR="00094AB8" w:rsidRPr="00F327E4" w:rsidRDefault="00094AB8" w:rsidP="00636807">
      <w:pPr>
        <w:pStyle w:val="Normal1"/>
        <w:spacing w:before="240"/>
        <w:ind w:firstLine="567"/>
        <w:jc w:val="both"/>
        <w:rPr>
          <w:lang w:val="nl-NL"/>
        </w:rPr>
      </w:pPr>
      <w:r w:rsidRPr="00F327E4">
        <w:rPr>
          <w:lang w:val="nl-NL"/>
        </w:rPr>
        <w:t>- Mục đích sử dụng, loại lò phản ứng (sau đây được viết tắt là LPƯ), tổng quan về thiết kế, các đặc trưng vật lý - nơtron và thủy nhiệt;</w:t>
      </w:r>
    </w:p>
    <w:p w14:paraId="65080AC7" w14:textId="77777777" w:rsidR="00094AB8" w:rsidRPr="00F327E4" w:rsidRDefault="00094AB8" w:rsidP="00636807">
      <w:pPr>
        <w:pStyle w:val="Normal1"/>
        <w:spacing w:before="240"/>
        <w:ind w:firstLine="567"/>
        <w:jc w:val="both"/>
        <w:rPr>
          <w:lang w:val="nl-NL"/>
        </w:rPr>
      </w:pPr>
      <w:r w:rsidRPr="00F327E4">
        <w:rPr>
          <w:lang w:val="nl-NL"/>
        </w:rPr>
        <w:t>- Tổ chức vận hành;</w:t>
      </w:r>
    </w:p>
    <w:p w14:paraId="00925C39" w14:textId="77777777" w:rsidR="00094AB8" w:rsidRPr="00F327E4" w:rsidRDefault="00094AB8" w:rsidP="00636807">
      <w:pPr>
        <w:pStyle w:val="Normal1"/>
        <w:spacing w:before="240"/>
        <w:ind w:firstLine="567"/>
        <w:jc w:val="both"/>
        <w:rPr>
          <w:lang w:val="nl-NL"/>
        </w:rPr>
      </w:pPr>
      <w:r w:rsidRPr="00F327E4">
        <w:rPr>
          <w:lang w:val="nl-NL"/>
        </w:rPr>
        <w:t>- Các nhà thầu chính tham gia thiết kế, các tổ chức tư vấn tham gia lập Báo cáo PTAT.</w:t>
      </w:r>
    </w:p>
    <w:p w14:paraId="09E8A7B7" w14:textId="77777777" w:rsidR="00094AB8" w:rsidRPr="00F327E4" w:rsidRDefault="00094AB8" w:rsidP="00636807">
      <w:pPr>
        <w:pStyle w:val="Normal1"/>
        <w:spacing w:before="240"/>
        <w:ind w:firstLine="567"/>
        <w:jc w:val="both"/>
        <w:rPr>
          <w:lang w:val="nl-NL"/>
        </w:rPr>
      </w:pPr>
      <w:r w:rsidRPr="00F327E4">
        <w:rPr>
          <w:lang w:val="nl-NL"/>
        </w:rPr>
        <w:t>1.2. Các kết quả chính của hoạt động nghiên cứu và triển khai đã được thực hiện để xây dựng luận chứng an toàn cho cơ sở LPƯNC và thông tin về kế hoạch dự kiến triển khai.</w:t>
      </w:r>
    </w:p>
    <w:p w14:paraId="3D76C304" w14:textId="77777777" w:rsidR="00094AB8" w:rsidRPr="00F327E4" w:rsidRDefault="00094AB8" w:rsidP="00636807">
      <w:pPr>
        <w:pStyle w:val="Normal1"/>
        <w:spacing w:before="240"/>
        <w:ind w:firstLine="567"/>
        <w:jc w:val="both"/>
        <w:rPr>
          <w:lang w:val="nl-NL"/>
        </w:rPr>
      </w:pPr>
      <w:r w:rsidRPr="00F327E4">
        <w:rPr>
          <w:lang w:val="nl-NL"/>
        </w:rPr>
        <w:t>1.3. Kinh nghiệm vận hành, xử lý và ứng phó sự cố tại các cơ sở LPƯNC tương tự ở trong nước và nước ngoài. Các biện pháp kỹ thuật - hành chính được áp dụng để ngăn ngừa việc lặp lại các trường hợp tương tự.</w:t>
      </w:r>
    </w:p>
    <w:p w14:paraId="102443E4" w14:textId="77777777" w:rsidR="00094AB8" w:rsidRPr="00F327E4" w:rsidRDefault="00094AB8" w:rsidP="00636807">
      <w:pPr>
        <w:pStyle w:val="Normal1"/>
        <w:spacing w:before="240"/>
        <w:ind w:firstLine="567"/>
        <w:jc w:val="both"/>
        <w:rPr>
          <w:lang w:val="nl-NL"/>
        </w:rPr>
      </w:pPr>
      <w:r w:rsidRPr="00F327E4">
        <w:rPr>
          <w:lang w:val="nl-NL"/>
        </w:rPr>
        <w:t>1.4. Mô tả về cơ sở LPƯNC:</w:t>
      </w:r>
    </w:p>
    <w:p w14:paraId="5A4D2BF0" w14:textId="77777777" w:rsidR="00094AB8" w:rsidRPr="00F327E4" w:rsidRDefault="00094AB8" w:rsidP="00636807">
      <w:pPr>
        <w:pStyle w:val="Normal1"/>
        <w:spacing w:before="240"/>
        <w:ind w:firstLine="567"/>
        <w:jc w:val="both"/>
        <w:rPr>
          <w:lang w:val="nl-NL"/>
        </w:rPr>
      </w:pPr>
      <w:r w:rsidRPr="00F327E4">
        <w:rPr>
          <w:lang w:val="nl-NL"/>
        </w:rPr>
        <w:t>- Cấu phần kỹ thuật chính, bao gồm cả buồng nóng, kho lưu giữ nhiên liệu chưa sử dụng, nhiên liệu đã qua sử dụng, vật liệu hạt nhân, chất phóng xạ, chất thải phóng xạ, phòng thí nghiệm và thiết bị thí nghiệm;</w:t>
      </w:r>
    </w:p>
    <w:p w14:paraId="5D9B732C" w14:textId="77777777" w:rsidR="00094AB8" w:rsidRPr="00F327E4" w:rsidRDefault="00094AB8" w:rsidP="00636807">
      <w:pPr>
        <w:pStyle w:val="Normal1"/>
        <w:spacing w:before="240"/>
        <w:ind w:firstLine="567"/>
        <w:jc w:val="both"/>
        <w:rPr>
          <w:lang w:val="nl-NL"/>
        </w:rPr>
      </w:pPr>
      <w:r w:rsidRPr="00F327E4">
        <w:rPr>
          <w:lang w:val="nl-NL"/>
        </w:rPr>
        <w:t>- Các đặc trưng kỹ thuật cơ bản;</w:t>
      </w:r>
    </w:p>
    <w:p w14:paraId="2F9E48C9" w14:textId="77777777" w:rsidR="00094AB8" w:rsidRPr="00F327E4" w:rsidRDefault="00094AB8" w:rsidP="00636807">
      <w:pPr>
        <w:pStyle w:val="Normal1"/>
        <w:spacing w:before="240"/>
        <w:ind w:firstLine="567"/>
        <w:jc w:val="both"/>
        <w:rPr>
          <w:lang w:val="nl-NL"/>
        </w:rPr>
      </w:pPr>
      <w:r w:rsidRPr="00F327E4">
        <w:rPr>
          <w:lang w:val="nl-NL"/>
        </w:rPr>
        <w:t>- Thông tin ngắn gọn về thiết kế của cơ sở LPƯNC, sơ đồ công nghệ và các thiết bị công nghệ chính;</w:t>
      </w:r>
    </w:p>
    <w:p w14:paraId="665B0CC7" w14:textId="77777777" w:rsidR="00094AB8" w:rsidRPr="00F327E4" w:rsidRDefault="00094AB8" w:rsidP="00636807">
      <w:pPr>
        <w:pStyle w:val="Normal1"/>
        <w:spacing w:before="240"/>
        <w:ind w:firstLine="567"/>
        <w:jc w:val="both"/>
        <w:rPr>
          <w:lang w:val="nl-NL"/>
        </w:rPr>
      </w:pPr>
      <w:r w:rsidRPr="00F327E4">
        <w:rPr>
          <w:lang w:val="nl-NL"/>
        </w:rPr>
        <w:t>- Các đặc trưng cơ bản của nhiên liệu hạt nhân, bao gồm loại nhiên liệu, thành phần, độ giàu, kích thước hình học của thanh nhiên liệu, bó nhiên liệu;</w:t>
      </w:r>
    </w:p>
    <w:p w14:paraId="4E060C41" w14:textId="77777777" w:rsidR="00094AB8" w:rsidRPr="00F327E4" w:rsidRDefault="00094AB8" w:rsidP="00636807">
      <w:pPr>
        <w:pStyle w:val="Normal1"/>
        <w:spacing w:before="240"/>
        <w:ind w:firstLine="567"/>
        <w:jc w:val="both"/>
        <w:rPr>
          <w:lang w:val="nl-NL"/>
        </w:rPr>
      </w:pPr>
      <w:r w:rsidRPr="00F327E4">
        <w:rPr>
          <w:lang w:val="nl-NL"/>
        </w:rPr>
        <w:t>- Độ sâu cháy trung bình và độ sâu cháy lớn nhất của nhiên liệu;</w:t>
      </w:r>
    </w:p>
    <w:p w14:paraId="5910EAE9" w14:textId="77777777" w:rsidR="00094AB8" w:rsidRDefault="00094AB8" w:rsidP="00636807">
      <w:pPr>
        <w:pStyle w:val="Normal1"/>
        <w:spacing w:before="240"/>
        <w:ind w:firstLine="567"/>
        <w:jc w:val="both"/>
        <w:rPr>
          <w:lang w:val="nl-NL"/>
        </w:rPr>
      </w:pPr>
      <w:r w:rsidRPr="00F327E4">
        <w:rPr>
          <w:lang w:val="nl-NL"/>
        </w:rPr>
        <w:lastRenderedPageBreak/>
        <w:t>- Đặc trưng về nhiệt của nhiên liệu, bao gồm: nhiệt độ được phép của nhiên liệu và vỏ thanh nhiên liệu trong vận hành bình thường, tình huống vận hành và khi xảy ra sự cố (đối với thanh nhiên liệu nóng nhất); mức nhiệt trung bình được giải phóng; phân bố nhiệt theo bán kính và theo chiều dài hiệu dụng của bó nhiên liệu (thanh nhiên liệu nóng nhất); mật độ thông lượng nhiệt từ bề mặt vỏ thanh nhiên liệu nóng nhất;</w:t>
      </w:r>
    </w:p>
    <w:p w14:paraId="7910C98D" w14:textId="77777777" w:rsidR="00094AB8" w:rsidRPr="00F327E4" w:rsidRDefault="00094AB8" w:rsidP="00636807">
      <w:pPr>
        <w:pStyle w:val="Normal1"/>
        <w:spacing w:before="240"/>
        <w:ind w:firstLine="567"/>
        <w:jc w:val="both"/>
      </w:pPr>
      <w:r w:rsidRPr="00F327E4">
        <w:t>- Mức nạp tải nhiên liệu lớn nhất trong vùng hoạt;</w:t>
      </w:r>
    </w:p>
    <w:p w14:paraId="14112F6B" w14:textId="77777777" w:rsidR="00094AB8" w:rsidRPr="00F327E4" w:rsidRDefault="00094AB8" w:rsidP="00636807">
      <w:pPr>
        <w:pStyle w:val="Normal1"/>
        <w:spacing w:before="240"/>
        <w:ind w:firstLine="567"/>
        <w:jc w:val="both"/>
      </w:pPr>
      <w:r w:rsidRPr="00F327E4">
        <w:t>- Đặc trưng cơ bản của chất làm chậm và chất phản xạ, bao gồm thành phần, vị trí, nhiệt độ, lượng nhiệt tỏa ra trên một đơn vị thể tích trong vận hành bình thường, tình huống vận hành và khi xảy ra sự cố;</w:t>
      </w:r>
    </w:p>
    <w:p w14:paraId="7254E5D3" w14:textId="77777777" w:rsidR="00094AB8" w:rsidRPr="00F327E4" w:rsidRDefault="00094AB8" w:rsidP="00636807">
      <w:pPr>
        <w:pStyle w:val="Normal1"/>
        <w:spacing w:before="240"/>
        <w:ind w:firstLine="567"/>
        <w:jc w:val="both"/>
      </w:pPr>
      <w:r w:rsidRPr="00F327E4">
        <w:t>- Đặc trưng cơ bản của chất tải nhiệt, bao gồm thành phần, nhiệt độ sôi, khối lượng riêng, nhiệt dung riêng, độ dẫn nhiệt;</w:t>
      </w:r>
    </w:p>
    <w:p w14:paraId="3E01B435" w14:textId="77777777" w:rsidR="00094AB8" w:rsidRPr="00F327E4" w:rsidRDefault="00094AB8" w:rsidP="00636807">
      <w:pPr>
        <w:pStyle w:val="Normal1"/>
        <w:spacing w:before="240"/>
        <w:ind w:firstLine="567"/>
        <w:jc w:val="both"/>
      </w:pPr>
      <w:r w:rsidRPr="00F327E4">
        <w:t>- Hệ thống lưu giữ nhiên liệu chưa sử dụng, nhiên liệu đã qua sử dụng, chất phóng xạ và chất thải phóng xạ;</w:t>
      </w:r>
    </w:p>
    <w:p w14:paraId="626B261A" w14:textId="77777777" w:rsidR="00094AB8" w:rsidRPr="00F327E4" w:rsidRDefault="00094AB8" w:rsidP="00636807">
      <w:pPr>
        <w:pStyle w:val="Normal1"/>
        <w:spacing w:before="240"/>
        <w:ind w:firstLine="567"/>
        <w:jc w:val="both"/>
      </w:pPr>
      <w:r w:rsidRPr="00F327E4">
        <w:t>- Tuổi thọ của LPƯ theo thiết kế;</w:t>
      </w:r>
    </w:p>
    <w:p w14:paraId="43A18CE9" w14:textId="77777777" w:rsidR="00094AB8" w:rsidRPr="00F327E4" w:rsidRDefault="00094AB8" w:rsidP="00636807">
      <w:pPr>
        <w:pStyle w:val="Normal1"/>
        <w:spacing w:before="240"/>
        <w:ind w:firstLine="567"/>
        <w:jc w:val="both"/>
      </w:pPr>
      <w:r w:rsidRPr="00F327E4">
        <w:t>- Nội dung các chương trình thí nghiệm.</w:t>
      </w:r>
    </w:p>
    <w:p w14:paraId="27A79BD7" w14:textId="77777777" w:rsidR="00094AB8" w:rsidRPr="00F327E4" w:rsidRDefault="00094AB8" w:rsidP="00636807">
      <w:pPr>
        <w:pStyle w:val="Normal1"/>
        <w:spacing w:before="240"/>
        <w:ind w:firstLine="567"/>
        <w:jc w:val="both"/>
      </w:pPr>
      <w:r w:rsidRPr="00F327E4">
        <w:t>1.5. Đặc trưng vật lý - nơtron và thủy nhiệt cơ bản trong vận hành bình thường, bao gồm:</w:t>
      </w:r>
    </w:p>
    <w:p w14:paraId="64124EBC" w14:textId="77777777" w:rsidR="00094AB8" w:rsidRPr="00F327E4" w:rsidRDefault="00094AB8" w:rsidP="00636807">
      <w:pPr>
        <w:pStyle w:val="Normal1"/>
        <w:spacing w:before="240"/>
        <w:ind w:firstLine="567"/>
        <w:jc w:val="both"/>
      </w:pPr>
      <w:r w:rsidRPr="00F327E4">
        <w:t>- Công suất nhiệt;</w:t>
      </w:r>
    </w:p>
    <w:p w14:paraId="2D637503" w14:textId="77777777" w:rsidR="00094AB8" w:rsidRPr="00F327E4" w:rsidRDefault="00094AB8" w:rsidP="00636807">
      <w:pPr>
        <w:pStyle w:val="Normal1"/>
        <w:spacing w:before="240"/>
        <w:ind w:firstLine="567"/>
        <w:jc w:val="both"/>
      </w:pPr>
      <w:r w:rsidRPr="00F327E4">
        <w:t>- Cấu hình cho phép của vùng hoạt, chất làm chậm, chất tải nhiệt, cách thức điều khiển độ phản ứng, các thiết bị thí nghiệm, các bộ phận cấu trúc;</w:t>
      </w:r>
    </w:p>
    <w:p w14:paraId="5B8CD173" w14:textId="77777777" w:rsidR="00094AB8" w:rsidRPr="00F327E4" w:rsidRDefault="00094AB8" w:rsidP="00636807">
      <w:pPr>
        <w:pStyle w:val="Normal1"/>
        <w:spacing w:before="240"/>
        <w:ind w:firstLine="567"/>
        <w:jc w:val="both"/>
      </w:pPr>
      <w:r w:rsidRPr="00F327E4">
        <w:t>- Mức dự trữ độ phản ứng khi bắt đầu vận hành cơ sở LPƯNC;</w:t>
      </w:r>
    </w:p>
    <w:p w14:paraId="444C0F0E" w14:textId="77777777" w:rsidR="00094AB8" w:rsidRPr="00F327E4" w:rsidRDefault="00094AB8" w:rsidP="00636807">
      <w:pPr>
        <w:pStyle w:val="Normal1"/>
        <w:spacing w:before="240"/>
        <w:ind w:firstLine="567"/>
        <w:jc w:val="both"/>
      </w:pPr>
      <w:r w:rsidRPr="00F327E4">
        <w:t>- Các hiệu ứng độ phản ứng có thể ảnh hưởng tới an toàn cơ sở LPƯNC;</w:t>
      </w:r>
    </w:p>
    <w:p w14:paraId="34EA639A" w14:textId="77777777" w:rsidR="00094AB8" w:rsidRPr="00F327E4" w:rsidRDefault="00094AB8" w:rsidP="00636807">
      <w:pPr>
        <w:pStyle w:val="Normal1"/>
        <w:spacing w:before="240"/>
        <w:ind w:firstLine="567"/>
        <w:jc w:val="both"/>
      </w:pPr>
      <w:r w:rsidRPr="00F327E4">
        <w:t>- Hiệu quả điều khiển độ phản ứng sử dụng thanh điều khiển và cách thức khác, có tính tới sự ảnh hưởng lẫn nhau theo từng cấu hình vùng hoạt;</w:t>
      </w:r>
    </w:p>
    <w:p w14:paraId="1EFBEAC8" w14:textId="77777777" w:rsidR="00094AB8" w:rsidRPr="00F327E4" w:rsidRDefault="00094AB8" w:rsidP="00636807">
      <w:pPr>
        <w:pStyle w:val="Normal1"/>
        <w:spacing w:before="240"/>
        <w:ind w:firstLine="567"/>
        <w:jc w:val="both"/>
      </w:pPr>
      <w:r w:rsidRPr="00F327E4">
        <w:t>- Mật độ thông lượng nhiệt trung bình và lớn nhất trong vùng hoạt;</w:t>
      </w:r>
    </w:p>
    <w:p w14:paraId="416ABA58" w14:textId="77777777" w:rsidR="00094AB8" w:rsidRPr="00F327E4" w:rsidRDefault="00094AB8" w:rsidP="00636807">
      <w:pPr>
        <w:pStyle w:val="Normal1"/>
        <w:spacing w:before="240"/>
        <w:ind w:firstLine="567"/>
        <w:jc w:val="both"/>
      </w:pPr>
      <w:r w:rsidRPr="00F327E4">
        <w:t>- Tỷ số thông lượng nhiệt tới hạn nhỏ nhất;</w:t>
      </w:r>
    </w:p>
    <w:p w14:paraId="367BAAF2" w14:textId="77777777" w:rsidR="00094AB8" w:rsidRPr="00F327E4" w:rsidRDefault="00094AB8" w:rsidP="00636807">
      <w:pPr>
        <w:pStyle w:val="Normal1"/>
        <w:spacing w:before="240"/>
        <w:ind w:firstLine="567"/>
        <w:jc w:val="both"/>
      </w:pPr>
      <w:r w:rsidRPr="00F327E4">
        <w:t>- Hệ số phân bố nhiệt bất đồng đều theo bán kính và chiều cao của vùng hoạt;</w:t>
      </w:r>
    </w:p>
    <w:p w14:paraId="4159CBBF" w14:textId="77777777" w:rsidR="00094AB8" w:rsidRPr="00F327E4" w:rsidRDefault="00094AB8" w:rsidP="00636807">
      <w:pPr>
        <w:pStyle w:val="Normal1"/>
        <w:spacing w:before="240"/>
        <w:ind w:firstLine="567"/>
        <w:jc w:val="both"/>
      </w:pPr>
      <w:r w:rsidRPr="00F327E4">
        <w:t>- Nhiệt độ cho phép và nhiệt độ danh định của chất tải nhiệt tại lối ra vùng hoạt;</w:t>
      </w:r>
    </w:p>
    <w:p w14:paraId="2CEA4351" w14:textId="77777777" w:rsidR="00094AB8" w:rsidRPr="00F327E4" w:rsidRDefault="00094AB8" w:rsidP="00636807">
      <w:pPr>
        <w:pStyle w:val="Normal1"/>
        <w:spacing w:before="240"/>
        <w:ind w:firstLine="567"/>
        <w:jc w:val="both"/>
      </w:pPr>
      <w:r w:rsidRPr="00F327E4">
        <w:t>- Áp suất cho phép và áp suất danh định trong vòng sơ cấp;</w:t>
      </w:r>
    </w:p>
    <w:p w14:paraId="3225479A" w14:textId="77777777" w:rsidR="00094AB8" w:rsidRPr="00F327E4" w:rsidRDefault="00094AB8" w:rsidP="00636807">
      <w:pPr>
        <w:pStyle w:val="Normal1"/>
        <w:spacing w:before="240"/>
        <w:ind w:firstLine="567"/>
        <w:jc w:val="both"/>
      </w:pPr>
      <w:r w:rsidRPr="00F327E4">
        <w:lastRenderedPageBreak/>
        <w:t>- Nhiệt độ và phân bố nhiệt độ của thanh nhiên liệu, bó nhiên liệu;</w:t>
      </w:r>
    </w:p>
    <w:p w14:paraId="5B38BC3B" w14:textId="77777777" w:rsidR="00094AB8" w:rsidRPr="00F327E4" w:rsidRDefault="00094AB8" w:rsidP="00636807">
      <w:pPr>
        <w:pStyle w:val="Normal1"/>
        <w:spacing w:before="240"/>
        <w:ind w:firstLine="567"/>
        <w:jc w:val="both"/>
      </w:pPr>
      <w:r w:rsidRPr="00F327E4">
        <w:t>- Dòng chất tải nhiệt qua vùng hoạt và qua từng bộ phận của vùng hoạt;</w:t>
      </w:r>
    </w:p>
    <w:p w14:paraId="2A9A02BE" w14:textId="77777777" w:rsidR="00094AB8" w:rsidRPr="00F327E4" w:rsidRDefault="00094AB8" w:rsidP="00636807">
      <w:pPr>
        <w:pStyle w:val="Normal1"/>
        <w:spacing w:before="240"/>
        <w:ind w:firstLine="567"/>
        <w:jc w:val="both"/>
      </w:pPr>
      <w:r w:rsidRPr="00F327E4">
        <w:t>- Nhiệt độ và tốc độ dòng chất tải nhiệt trong các vòng làm mát của cơ sở LPƯNC;</w:t>
      </w:r>
    </w:p>
    <w:p w14:paraId="71680EA8" w14:textId="77777777" w:rsidR="00094AB8" w:rsidRDefault="00094AB8" w:rsidP="00636807">
      <w:pPr>
        <w:pStyle w:val="Normal1"/>
        <w:spacing w:before="240"/>
        <w:ind w:firstLine="567"/>
        <w:jc w:val="both"/>
      </w:pPr>
      <w:r w:rsidRPr="00F327E4">
        <w:t>- Các thông số của môi trường tản nhiệt cuối cùng.</w:t>
      </w:r>
    </w:p>
    <w:p w14:paraId="400748DA" w14:textId="77777777" w:rsidR="00094AB8" w:rsidRPr="00F327E4" w:rsidRDefault="00094AB8" w:rsidP="00636807">
      <w:pPr>
        <w:pStyle w:val="Normal1"/>
        <w:spacing w:before="240"/>
        <w:ind w:firstLine="567"/>
        <w:jc w:val="center"/>
        <w:rPr>
          <w:b/>
          <w:bCs/>
        </w:rPr>
      </w:pPr>
      <w:r>
        <w:rPr>
          <w:b/>
          <w:bCs/>
        </w:rPr>
        <w:t xml:space="preserve">NỘI DUNG 2. </w:t>
      </w:r>
      <w:r w:rsidRPr="00F327E4">
        <w:rPr>
          <w:b/>
          <w:bCs/>
        </w:rPr>
        <w:t>NGUYÊN TẮC AN TOÀN</w:t>
      </w:r>
    </w:p>
    <w:p w14:paraId="7282BCEB" w14:textId="77777777" w:rsidR="00094AB8" w:rsidRPr="00F327E4" w:rsidRDefault="00094AB8" w:rsidP="00636807">
      <w:pPr>
        <w:pStyle w:val="Normal1"/>
        <w:spacing w:before="240"/>
        <w:ind w:firstLine="567"/>
        <w:jc w:val="both"/>
      </w:pPr>
      <w:r>
        <w:t>Nội dung</w:t>
      </w:r>
      <w:r w:rsidRPr="00F327E4">
        <w:t xml:space="preserve"> này cần chỉ rõ:</w:t>
      </w:r>
    </w:p>
    <w:p w14:paraId="1C966887" w14:textId="77777777" w:rsidR="00094AB8" w:rsidRPr="00F327E4" w:rsidRDefault="00094AB8" w:rsidP="00636807">
      <w:pPr>
        <w:pStyle w:val="Normal1"/>
        <w:spacing w:before="240"/>
        <w:ind w:firstLine="567"/>
        <w:jc w:val="both"/>
      </w:pPr>
      <w:r w:rsidRPr="00F327E4">
        <w:t>2.1. Danh mục văn bản quy phạm pháp luật, quy chuẩn kỹ thuật quốc gia, tiêu chuẩn Việt Nam, tiêu chuẩn quốc tế và tiêu chuẩn nước ngoài được áp dụng.</w:t>
      </w:r>
    </w:p>
    <w:p w14:paraId="5134BEE9" w14:textId="77777777" w:rsidR="00094AB8" w:rsidRPr="00F327E4" w:rsidRDefault="00094AB8" w:rsidP="00636807">
      <w:pPr>
        <w:pStyle w:val="Normal1"/>
        <w:spacing w:before="240"/>
        <w:ind w:firstLine="567"/>
        <w:jc w:val="both"/>
      </w:pPr>
      <w:r w:rsidRPr="00F327E4">
        <w:t>2.2. Việc thực hiện tất cả các mức bảo vệ theo chiều sâu và nguyên tắc kiểm soát chiếu xạ theo quy định của pháp luật. Việc bảo đảm công tác kiểm đếm, kiểm soát và bảo vệ thực thể đối với vật liệu hạt nhân, chất phóng xạ và chất thải phóng xạ.</w:t>
      </w:r>
    </w:p>
    <w:p w14:paraId="6F8CCF80" w14:textId="77777777" w:rsidR="00094AB8" w:rsidRPr="00F327E4" w:rsidRDefault="00094AB8" w:rsidP="00636807">
      <w:pPr>
        <w:pStyle w:val="Normal1"/>
        <w:spacing w:before="240"/>
        <w:ind w:firstLine="567"/>
        <w:jc w:val="both"/>
      </w:pPr>
      <w:r w:rsidRPr="00F327E4">
        <w:t>2.3. Thiết kế hệ thống an toàn đã tính tới các nguyên tắc độc lập, dự phòng, đa dạng, chống sai hỏng đơn, tự an toàn và được kiểm chứng.</w:t>
      </w:r>
    </w:p>
    <w:p w14:paraId="0801600F" w14:textId="77777777" w:rsidR="00094AB8" w:rsidRPr="00F327E4" w:rsidRDefault="00094AB8" w:rsidP="00636807">
      <w:pPr>
        <w:pStyle w:val="Normal1"/>
        <w:spacing w:before="240"/>
        <w:ind w:firstLine="567"/>
        <w:jc w:val="both"/>
      </w:pPr>
      <w:r w:rsidRPr="00F327E4">
        <w:t>2.4. Công việc có ảnh hưởng tới an toàn cơ sở LPƯNC được thực hiện kèm theo hoạt động bảo đảm chất lượng.</w:t>
      </w:r>
    </w:p>
    <w:p w14:paraId="37CECAFC" w14:textId="77777777" w:rsidR="00094AB8" w:rsidRPr="00F327E4" w:rsidRDefault="00094AB8" w:rsidP="00636807">
      <w:pPr>
        <w:pStyle w:val="Normal1"/>
        <w:spacing w:before="240"/>
        <w:ind w:firstLine="567"/>
        <w:jc w:val="both"/>
      </w:pPr>
      <w:r w:rsidRPr="00F327E4">
        <w:t>2.5. Tổ chức vận hành và các tổ chức cung cấp dịch vụ liên quan đã hình thành, duy trì văn hóa an toàn trong tất cả các hoạt động có thể ảnh hưởng tới an toàn cơ sở LPƯNC.</w:t>
      </w:r>
    </w:p>
    <w:p w14:paraId="134DED7B" w14:textId="77777777" w:rsidR="00094AB8" w:rsidRPr="00F327E4" w:rsidRDefault="00094AB8" w:rsidP="00636807">
      <w:pPr>
        <w:pStyle w:val="Normal1"/>
        <w:spacing w:before="240"/>
        <w:ind w:firstLine="567"/>
        <w:jc w:val="center"/>
        <w:rPr>
          <w:b/>
          <w:bCs/>
        </w:rPr>
      </w:pPr>
      <w:r>
        <w:rPr>
          <w:b/>
          <w:bCs/>
        </w:rPr>
        <w:t xml:space="preserve">NỘI DUNG 3. </w:t>
      </w:r>
      <w:r w:rsidRPr="00F327E4">
        <w:rPr>
          <w:b/>
          <w:bCs/>
        </w:rPr>
        <w:t>ĐẶC ĐIỂM CỦA KHU VỰC VÀ ĐỊA ĐIỂM XÂY DỰNG LÒ PHẢN ỨNG NGHIÊN CỨU</w:t>
      </w:r>
    </w:p>
    <w:p w14:paraId="2F9C498C" w14:textId="77777777" w:rsidR="00094AB8" w:rsidRPr="00F327E4" w:rsidRDefault="00094AB8" w:rsidP="00636807">
      <w:pPr>
        <w:pStyle w:val="Normal1"/>
        <w:spacing w:before="240"/>
        <w:ind w:firstLine="567"/>
        <w:jc w:val="both"/>
      </w:pPr>
      <w:r>
        <w:t>Nội dung</w:t>
      </w:r>
      <w:r w:rsidRPr="00F327E4">
        <w:t xml:space="preserve"> này cần cung cấp:</w:t>
      </w:r>
    </w:p>
    <w:p w14:paraId="19BE4CBD" w14:textId="77777777" w:rsidR="00094AB8" w:rsidRPr="00F327E4" w:rsidRDefault="00094AB8" w:rsidP="00636807">
      <w:pPr>
        <w:pStyle w:val="Normal1"/>
        <w:spacing w:before="240"/>
        <w:ind w:firstLine="567"/>
        <w:jc w:val="both"/>
      </w:pPr>
      <w:r w:rsidRPr="00F327E4">
        <w:t>3.1. Thông tin về chương trình khảo sát và nghiên cứu kỹ thuật đối với khu vực và địa điểm xây dựng cơ sở LPƯNC; kết quả chính và các đánh giá về sự đáp ứng theo quy định trong văn bản quy phạm pháp luật, quy chuẩn kỹ thuật quốc gia, tiêu chuẩn Việt Nam, tiêu chuẩn quốc tế và tiêu chuẩn nước ngoài được áp dụng.</w:t>
      </w:r>
    </w:p>
    <w:p w14:paraId="3492B013" w14:textId="77777777" w:rsidR="00094AB8" w:rsidRPr="00F327E4" w:rsidRDefault="00094AB8" w:rsidP="00636807">
      <w:pPr>
        <w:pStyle w:val="Normal1"/>
        <w:spacing w:before="240"/>
        <w:ind w:firstLine="567"/>
        <w:jc w:val="both"/>
      </w:pPr>
      <w:r w:rsidRPr="00F327E4">
        <w:t>3.2. Luận chứng về tính đầy đủ của kết quả khảo sát và nghiên cứu kỹ thuật đối với các đặc điểm của khu vực và địa điểm xây dựng cơ sở LPƯNC phục vụ cho PTAT (có tính tới các quá trình, hiện tượng, yếu tố có khả năng xảy ra do tự nhiên và do con người).</w:t>
      </w:r>
    </w:p>
    <w:p w14:paraId="7A799254" w14:textId="77777777" w:rsidR="00094AB8" w:rsidRPr="00F327E4" w:rsidRDefault="00094AB8" w:rsidP="00636807">
      <w:pPr>
        <w:pStyle w:val="Normal1"/>
        <w:spacing w:before="240"/>
        <w:ind w:firstLine="567"/>
        <w:jc w:val="both"/>
      </w:pPr>
      <w:r w:rsidRPr="00F327E4">
        <w:lastRenderedPageBreak/>
        <w:t>3.3. Thông tin về các điều kiện địa lý đối với khu vực cơ sở LPƯNC và thông tin địa giới hành chính, nguồn nước, sông, hồ và bản vẽ mặt bằng của khu vực này, trong đó chỉ rõ:</w:t>
      </w:r>
    </w:p>
    <w:p w14:paraId="24EFA105" w14:textId="77777777" w:rsidR="00094AB8" w:rsidRPr="00F327E4" w:rsidRDefault="00094AB8" w:rsidP="00636807">
      <w:pPr>
        <w:pStyle w:val="Normal1"/>
        <w:spacing w:before="240"/>
        <w:ind w:firstLine="567"/>
        <w:jc w:val="both"/>
      </w:pPr>
      <w:r w:rsidRPr="00F327E4">
        <w:t>- Ranh giới của cơ sở LPƯNC và các tòa nhà, công trình bên trong (bao gồm cả các buồng nóng, các kho lưu giữ nhiên liệu chưa sử dụng và nhiên liệu đã qua sử dụng, các phòng thí nghiệm sản xuất đồng vị phóng xạ, các phòng thí</w:t>
      </w:r>
      <w:r>
        <w:t xml:space="preserve"> </w:t>
      </w:r>
      <w:r w:rsidRPr="00F327E4">
        <w:t>nghiệm nghiên cứu thử nghiệm vật liệu và nhiên liệu hạt nhân, các thiết bị thí nghiệm);</w:t>
      </w:r>
    </w:p>
    <w:p w14:paraId="18010413" w14:textId="77777777" w:rsidR="00094AB8" w:rsidRPr="00F327E4" w:rsidRDefault="00094AB8" w:rsidP="00636807">
      <w:pPr>
        <w:pStyle w:val="Normal1"/>
        <w:spacing w:before="240"/>
        <w:ind w:firstLine="567"/>
        <w:jc w:val="both"/>
      </w:pPr>
      <w:r w:rsidRPr="00F327E4">
        <w:t>- Ranh giới của khu vực hành chính;</w:t>
      </w:r>
    </w:p>
    <w:p w14:paraId="7A061CC6" w14:textId="77777777" w:rsidR="00094AB8" w:rsidRPr="00F327E4" w:rsidRDefault="00094AB8" w:rsidP="00636807">
      <w:pPr>
        <w:pStyle w:val="Normal1"/>
        <w:spacing w:before="240"/>
        <w:ind w:firstLine="567"/>
        <w:jc w:val="both"/>
      </w:pPr>
      <w:r w:rsidRPr="00F327E4">
        <w:t>- Ranh giới của khu vực kiểm soát và khu vực giám sát về an toàn bức xạ;</w:t>
      </w:r>
    </w:p>
    <w:p w14:paraId="578AC9E5" w14:textId="77777777" w:rsidR="00094AB8" w:rsidRPr="00F327E4" w:rsidRDefault="00094AB8" w:rsidP="00636807">
      <w:pPr>
        <w:pStyle w:val="Normal1"/>
        <w:spacing w:before="240"/>
        <w:ind w:firstLine="567"/>
        <w:jc w:val="both"/>
      </w:pPr>
      <w:r w:rsidRPr="00F327E4">
        <w:t>- Khu dân cư, cơ sở công nghiệp, công trình văn hóa và sinh hoạt cộng đồng, trụ sở cơ quan, khu vui chơi giải trí, cơ sở thể thao trong khu vực cơ sở LPƯNC;</w:t>
      </w:r>
    </w:p>
    <w:p w14:paraId="02703AAD" w14:textId="77777777" w:rsidR="00094AB8" w:rsidRPr="00F327E4" w:rsidRDefault="00094AB8" w:rsidP="00636807">
      <w:pPr>
        <w:pStyle w:val="Normal1"/>
        <w:spacing w:before="240"/>
        <w:ind w:firstLine="567"/>
        <w:jc w:val="both"/>
      </w:pPr>
      <w:r w:rsidRPr="00F327E4">
        <w:t>- Đường bộ, đường sắt và đường thủy lân cận địa điểm cơ sở LPƯNC;</w:t>
      </w:r>
    </w:p>
    <w:p w14:paraId="2687A237" w14:textId="77777777" w:rsidR="00094AB8" w:rsidRPr="00F327E4" w:rsidRDefault="00094AB8" w:rsidP="00636807">
      <w:pPr>
        <w:pStyle w:val="Normal1"/>
        <w:spacing w:before="240"/>
        <w:ind w:firstLine="567"/>
        <w:jc w:val="both"/>
      </w:pPr>
      <w:r w:rsidRPr="00F327E4">
        <w:t>- Vị trí các tòa nhà, công trình lân cận địa điểm cơ sở LPƯNC.</w:t>
      </w:r>
    </w:p>
    <w:p w14:paraId="3C66E7A2" w14:textId="77777777" w:rsidR="00094AB8" w:rsidRPr="00F327E4" w:rsidRDefault="00094AB8" w:rsidP="00636807">
      <w:pPr>
        <w:pStyle w:val="Normal1"/>
        <w:spacing w:before="240"/>
        <w:ind w:firstLine="567"/>
        <w:jc w:val="both"/>
      </w:pPr>
      <w:r w:rsidRPr="00F327E4">
        <w:t>3.4. Thông tin về phân bố dân cư trong khu vực cơ sở LPƯNC và kết quả đánh giá sự biến động mật độ dân số dự kiến trong suốt thời gian hoạt động theo thiết kế của cơ sở LPƯNC.</w:t>
      </w:r>
    </w:p>
    <w:p w14:paraId="52D0FF8D" w14:textId="77777777" w:rsidR="00094AB8" w:rsidRPr="00F327E4" w:rsidRDefault="00094AB8" w:rsidP="00636807">
      <w:pPr>
        <w:pStyle w:val="Normal1"/>
        <w:spacing w:before="240"/>
        <w:ind w:firstLine="567"/>
        <w:jc w:val="both"/>
      </w:pPr>
      <w:r w:rsidRPr="00F327E4">
        <w:t>3.5. Thông tin về môi trường, việc sử dụng đất và nước trong khu vực cơ sở LPƯNC, bao gồm:</w:t>
      </w:r>
    </w:p>
    <w:p w14:paraId="36E8ABED" w14:textId="77777777" w:rsidR="00094AB8" w:rsidRPr="00F327E4" w:rsidRDefault="00094AB8" w:rsidP="00636807">
      <w:pPr>
        <w:pStyle w:val="Normal1"/>
        <w:spacing w:before="240"/>
        <w:ind w:firstLine="567"/>
        <w:jc w:val="both"/>
      </w:pPr>
      <w:r w:rsidRPr="00F327E4">
        <w:t>- Dữ liệu về đất nông nghiệp, vị trí, diện tích và các loại nông sản chính;</w:t>
      </w:r>
    </w:p>
    <w:p w14:paraId="17186590" w14:textId="77777777" w:rsidR="00094AB8" w:rsidRPr="00F327E4" w:rsidRDefault="00094AB8" w:rsidP="00636807">
      <w:pPr>
        <w:pStyle w:val="Normal1"/>
        <w:spacing w:before="240"/>
        <w:ind w:firstLine="567"/>
        <w:jc w:val="both"/>
      </w:pPr>
      <w:r w:rsidRPr="00F327E4">
        <w:t>- Dữ liệu về nguồn nước;</w:t>
      </w:r>
    </w:p>
    <w:p w14:paraId="1DFCFD36" w14:textId="77777777" w:rsidR="00094AB8" w:rsidRPr="00F327E4" w:rsidRDefault="00094AB8" w:rsidP="00636807">
      <w:pPr>
        <w:pStyle w:val="Normal1"/>
        <w:spacing w:before="240"/>
        <w:ind w:firstLine="567"/>
        <w:jc w:val="both"/>
      </w:pPr>
      <w:r w:rsidRPr="00F327E4">
        <w:t>- Dữ liệu về các khu vực vui chơi giải trí.</w:t>
      </w:r>
    </w:p>
    <w:p w14:paraId="0D8AC76E" w14:textId="77777777" w:rsidR="00094AB8" w:rsidRPr="00F327E4" w:rsidRDefault="00094AB8" w:rsidP="00636807">
      <w:pPr>
        <w:pStyle w:val="Normal1"/>
        <w:spacing w:before="240"/>
        <w:ind w:firstLine="567"/>
        <w:jc w:val="both"/>
      </w:pPr>
      <w:r w:rsidRPr="00F327E4">
        <w:t>3.6. Thông tin về các điều kiện địa chất và địa kỹ thuật trong khu vực cơ sở LPƯNC và khu vực lân cận, bao gồm:</w:t>
      </w:r>
    </w:p>
    <w:p w14:paraId="20116D07" w14:textId="77777777" w:rsidR="00094AB8" w:rsidRPr="00F327E4" w:rsidRDefault="00094AB8" w:rsidP="00636807">
      <w:pPr>
        <w:pStyle w:val="Normal1"/>
        <w:spacing w:before="240"/>
        <w:ind w:firstLine="567"/>
        <w:jc w:val="both"/>
      </w:pPr>
      <w:r w:rsidRPr="00F327E4">
        <w:t>- Các đặc điểm của loại đất tại vị trí dự kiến xây dựng các tòa nhà và công trình chính của cơ sở LPƯNC;</w:t>
      </w:r>
    </w:p>
    <w:p w14:paraId="57906382" w14:textId="77777777" w:rsidR="00094AB8" w:rsidRPr="00F327E4" w:rsidRDefault="00094AB8" w:rsidP="00636807">
      <w:pPr>
        <w:pStyle w:val="Normal1"/>
        <w:spacing w:before="240"/>
        <w:ind w:firstLine="567"/>
        <w:jc w:val="both"/>
      </w:pPr>
      <w:r w:rsidRPr="00F327E4">
        <w:t>- Các điều kiện địa chấn và địa kiến tạo trong khu vực và tại địa điểm cơ sở LPƯNC, gồm sự tồn tại của các đứt gãy hoạt động và các đới địa động lực;</w:t>
      </w:r>
    </w:p>
    <w:p w14:paraId="59465462" w14:textId="77777777" w:rsidR="00094AB8" w:rsidRPr="00F327E4" w:rsidRDefault="00094AB8" w:rsidP="00636807">
      <w:pPr>
        <w:pStyle w:val="Normal1"/>
        <w:spacing w:before="240"/>
        <w:ind w:firstLine="567"/>
        <w:jc w:val="both"/>
      </w:pPr>
      <w:r w:rsidRPr="00F327E4">
        <w:t>- Các hoạt động địa chấn xảy ra trong khu vực và tại địa điểm cơ sở LPƯNC;</w:t>
      </w:r>
    </w:p>
    <w:p w14:paraId="7A200B7D" w14:textId="77777777" w:rsidR="00094AB8" w:rsidRPr="00F327E4" w:rsidRDefault="00094AB8" w:rsidP="00636807">
      <w:pPr>
        <w:pStyle w:val="Normal1"/>
        <w:spacing w:before="240"/>
        <w:ind w:firstLine="567"/>
        <w:jc w:val="both"/>
      </w:pPr>
      <w:r w:rsidRPr="00F327E4">
        <w:t>- Động đất cơ sở thiết kế và động đất tính toán cực đại theo thang MSK-64;</w:t>
      </w:r>
    </w:p>
    <w:p w14:paraId="3A65BD16" w14:textId="77777777" w:rsidR="00094AB8" w:rsidRPr="00F327E4" w:rsidRDefault="00094AB8" w:rsidP="00636807">
      <w:pPr>
        <w:pStyle w:val="Normal1"/>
        <w:spacing w:before="240"/>
        <w:ind w:firstLine="567"/>
        <w:jc w:val="both"/>
      </w:pPr>
      <w:r w:rsidRPr="00F327E4">
        <w:t>- Giá trị trung bình và độ lệch chuẩn của các thông số động đất cơ sở thiết kế và động đất tính toán cực đại, bao gồm cả cường độ động đất, gia tốc rung động nền cực đại (tốc độ dịch chuyển, lượng dịch chuyển);</w:t>
      </w:r>
    </w:p>
    <w:p w14:paraId="6C13C670" w14:textId="77777777" w:rsidR="00094AB8" w:rsidRPr="00F327E4" w:rsidRDefault="00094AB8" w:rsidP="00636807">
      <w:pPr>
        <w:pStyle w:val="Normal1"/>
        <w:spacing w:before="240"/>
        <w:ind w:firstLine="567"/>
        <w:jc w:val="both"/>
      </w:pPr>
      <w:r w:rsidRPr="00F327E4">
        <w:lastRenderedPageBreak/>
        <w:t>- Chu kỳ và khoảng thời gian xảy ra các rung động địa chấn, phổ phản ứng và gia tốc rung động nền dưới các tác động địa chấn đối với điều kiện đất tự nhiên, có tính tới các thay đổi tiềm ẩn do con người gây ra;</w:t>
      </w:r>
    </w:p>
    <w:p w14:paraId="4DB0A189" w14:textId="77777777" w:rsidR="00094AB8" w:rsidRDefault="00094AB8" w:rsidP="00636807">
      <w:pPr>
        <w:pStyle w:val="Normal1"/>
        <w:spacing w:before="240"/>
        <w:ind w:firstLine="567"/>
        <w:jc w:val="both"/>
      </w:pPr>
      <w:r w:rsidRPr="00F327E4">
        <w:t>- Dữ liệu về cường độ và chu kỳ các trận động đất xảy ra tại khu vực cơ sở LPƯNC;</w:t>
      </w:r>
    </w:p>
    <w:p w14:paraId="0C31DF83" w14:textId="77777777" w:rsidR="00094AB8" w:rsidRPr="00F327E4" w:rsidRDefault="00094AB8" w:rsidP="00636807">
      <w:pPr>
        <w:pStyle w:val="Normal1"/>
        <w:spacing w:before="240"/>
        <w:ind w:firstLine="567"/>
        <w:jc w:val="both"/>
      </w:pPr>
      <w:r w:rsidRPr="00F327E4">
        <w:t>- Luận chứng về sự ổn định động học của nền đất tại địa điểm cơ sở LPƯNC trong trường hợp xảy ra động đất lên tới cấp độ động đất tính toán cực đại.</w:t>
      </w:r>
    </w:p>
    <w:p w14:paraId="705856CA" w14:textId="77777777" w:rsidR="00094AB8" w:rsidRPr="00F327E4" w:rsidRDefault="00094AB8" w:rsidP="00636807">
      <w:pPr>
        <w:pStyle w:val="Normal1"/>
        <w:spacing w:before="240"/>
        <w:ind w:firstLine="567"/>
        <w:jc w:val="both"/>
      </w:pPr>
      <w:r w:rsidRPr="00F327E4">
        <w:t>3.7. Thông tin về điều kiện khí tượng tại địa điểm cơ sở LPƯNC, bao gồm:</w:t>
      </w:r>
    </w:p>
    <w:p w14:paraId="0806780D" w14:textId="77777777" w:rsidR="00094AB8" w:rsidRPr="00F327E4" w:rsidRDefault="00094AB8" w:rsidP="00636807">
      <w:pPr>
        <w:pStyle w:val="Normal1"/>
        <w:spacing w:before="240"/>
        <w:ind w:firstLine="567"/>
        <w:jc w:val="both"/>
      </w:pPr>
      <w:r w:rsidRPr="00F327E4">
        <w:t>- Nhiệt độ không khí theo mùa;</w:t>
      </w:r>
    </w:p>
    <w:p w14:paraId="7B383727" w14:textId="77777777" w:rsidR="00094AB8" w:rsidRPr="00F327E4" w:rsidRDefault="00094AB8" w:rsidP="00636807">
      <w:pPr>
        <w:pStyle w:val="Normal1"/>
        <w:spacing w:before="240"/>
        <w:ind w:firstLine="567"/>
        <w:jc w:val="both"/>
      </w:pPr>
      <w:r w:rsidRPr="00F327E4">
        <w:t>- Lượng mưa;</w:t>
      </w:r>
    </w:p>
    <w:p w14:paraId="36A8C85B" w14:textId="77777777" w:rsidR="00094AB8" w:rsidRPr="00F327E4" w:rsidRDefault="00094AB8" w:rsidP="00636807">
      <w:pPr>
        <w:pStyle w:val="Normal1"/>
        <w:spacing w:before="240"/>
        <w:ind w:firstLine="567"/>
        <w:jc w:val="both"/>
      </w:pPr>
      <w:r w:rsidRPr="00F327E4">
        <w:t>- Tốc độ gió và hướng gió;</w:t>
      </w:r>
    </w:p>
    <w:p w14:paraId="041B2833" w14:textId="77777777" w:rsidR="00094AB8" w:rsidRPr="00F327E4" w:rsidRDefault="00094AB8" w:rsidP="00636807">
      <w:pPr>
        <w:pStyle w:val="Normal1"/>
        <w:spacing w:before="240"/>
        <w:ind w:firstLine="567"/>
        <w:jc w:val="both"/>
      </w:pPr>
      <w:r w:rsidRPr="00F327E4">
        <w:t>- Mức độ nguy hại của thủy triều tại khu vực cơ sở LPƯNC;</w:t>
      </w:r>
    </w:p>
    <w:p w14:paraId="20E1D78A" w14:textId="77777777" w:rsidR="00094AB8" w:rsidRPr="00F327E4" w:rsidRDefault="00094AB8" w:rsidP="00636807">
      <w:pPr>
        <w:pStyle w:val="Normal1"/>
        <w:spacing w:before="240"/>
        <w:ind w:firstLine="567"/>
        <w:jc w:val="both"/>
      </w:pPr>
      <w:r w:rsidRPr="00F327E4">
        <w:t>- Các thông số của lốc xoáy có cường độ lớn nhất được xác định trong thiết kế của cơ sở LPƯNC.</w:t>
      </w:r>
    </w:p>
    <w:p w14:paraId="131686A7" w14:textId="77777777" w:rsidR="00094AB8" w:rsidRPr="00F327E4" w:rsidRDefault="00094AB8" w:rsidP="00636807">
      <w:pPr>
        <w:pStyle w:val="Normal1"/>
        <w:spacing w:before="240"/>
        <w:ind w:firstLine="567"/>
        <w:jc w:val="both"/>
      </w:pPr>
      <w:r w:rsidRPr="00F327E4">
        <w:t>3.8. Thông tin về điều kiện thủy văn và địa chất thủy văn trong khu vực và tại địa điểm cơ sở LPƯNC, bao gồm:</w:t>
      </w:r>
    </w:p>
    <w:p w14:paraId="62386D03" w14:textId="77777777" w:rsidR="00094AB8" w:rsidRPr="00F327E4" w:rsidRDefault="00094AB8" w:rsidP="00636807">
      <w:pPr>
        <w:pStyle w:val="Normal1"/>
        <w:spacing w:before="240"/>
        <w:ind w:firstLine="567"/>
        <w:jc w:val="both"/>
      </w:pPr>
      <w:r w:rsidRPr="00F327E4">
        <w:t>- Đặc điểm của sông, hồ và các nguồn nước khác trong khu vực cơ sở LPƯNC, cũng như đặc điểm nước bề mặt và nước dưới đất, mức nước dưới đất và sự thay đổi của mức nước dưới đất theo thời gian, thành phần hóa học và đặc điểm xâm lấn của nước dưới đất;</w:t>
      </w:r>
    </w:p>
    <w:p w14:paraId="29BAFCB5" w14:textId="77777777" w:rsidR="00094AB8" w:rsidRPr="00F327E4" w:rsidRDefault="00094AB8" w:rsidP="00636807">
      <w:pPr>
        <w:pStyle w:val="Normal1"/>
        <w:spacing w:before="240"/>
        <w:ind w:firstLine="567"/>
        <w:jc w:val="both"/>
      </w:pPr>
      <w:r w:rsidRPr="00F327E4">
        <w:t>- Đặc điểm của các công trình thủy lợi trong khu vực cơ sở LPƯNC và ảnh hưởng tiềm ẩn tới an toàn của cơ sở LPƯNC do sự cố xảy ra tại các công trình này;</w:t>
      </w:r>
    </w:p>
    <w:p w14:paraId="057D85D2" w14:textId="77777777" w:rsidR="00094AB8" w:rsidRPr="00F327E4" w:rsidRDefault="00094AB8" w:rsidP="00636807">
      <w:pPr>
        <w:pStyle w:val="Normal1"/>
        <w:spacing w:before="240"/>
        <w:ind w:firstLine="567"/>
        <w:jc w:val="both"/>
      </w:pPr>
      <w:r w:rsidRPr="00F327E4">
        <w:t>- Thông tin về lũ lụt có khả năng xảy ra, hậu quả và các biện pháp bảo đảm an toàn.</w:t>
      </w:r>
    </w:p>
    <w:p w14:paraId="3B838981" w14:textId="77777777" w:rsidR="00094AB8" w:rsidRPr="00F327E4" w:rsidRDefault="00094AB8" w:rsidP="00636807">
      <w:pPr>
        <w:pStyle w:val="Normal1"/>
        <w:spacing w:before="240"/>
        <w:ind w:firstLine="567"/>
        <w:jc w:val="both"/>
      </w:pPr>
      <w:r w:rsidRPr="00F327E4">
        <w:t>3.9. Danh mục các nguy hại bên ngoài tiềm ẩn đối với cơ sở LPƯNC do con người gây ra, cường độ, chu kỳ xảy ra và đánh giá sự cần thiết phải xem xét các nguy hại này trong thiết kế của cơ sở LPƯNC và trong Báo cáo PTAT.</w:t>
      </w:r>
    </w:p>
    <w:p w14:paraId="403EE6E4" w14:textId="77777777" w:rsidR="00094AB8" w:rsidRPr="00F327E4" w:rsidRDefault="00094AB8" w:rsidP="00636807">
      <w:pPr>
        <w:pStyle w:val="Normal1"/>
        <w:spacing w:before="240"/>
        <w:ind w:firstLine="567"/>
        <w:jc w:val="both"/>
      </w:pPr>
      <w:r w:rsidRPr="00F327E4">
        <w:t>3.10. Việc phân loại các quá trình, hiện tượng và yếu tố do tự nhiên và con người gây ra tại địa điểm cơ sở LPƯNC theo mức độ nguy hại.</w:t>
      </w:r>
    </w:p>
    <w:p w14:paraId="482C882D" w14:textId="77777777" w:rsidR="00094AB8" w:rsidRPr="00F327E4" w:rsidRDefault="00094AB8" w:rsidP="00636807">
      <w:pPr>
        <w:pStyle w:val="Normal1"/>
        <w:spacing w:before="240"/>
        <w:ind w:firstLine="567"/>
        <w:jc w:val="both"/>
      </w:pPr>
      <w:r w:rsidRPr="00F327E4">
        <w:t>3.11. Việc đánh giá và xác nhận các nguy hại do con người gây ra với tần suất lớn hơn hoặc bằng 10-6/năm đã được tính tới trong thiết kế của cơ sở LPƯNC; giá trị lớn nhất của các tham số của quá trình và hiện tượng địa kỹ thuật, địa chất, khí tượng thủy văn đã được xác định trong khoảng thời gian 10.000 năm.</w:t>
      </w:r>
    </w:p>
    <w:p w14:paraId="6F710DE5" w14:textId="77777777" w:rsidR="00094AB8" w:rsidRDefault="00094AB8" w:rsidP="00636807">
      <w:pPr>
        <w:pStyle w:val="Normal1"/>
        <w:spacing w:before="240"/>
        <w:ind w:firstLine="567"/>
        <w:jc w:val="both"/>
      </w:pPr>
      <w:r w:rsidRPr="00F327E4">
        <w:lastRenderedPageBreak/>
        <w:t>3.12. Luận chứng về mức cường độ tính toán của các tác động bên ngoài dẫn tới yêu cầu phải dừng LPƯ.</w:t>
      </w:r>
    </w:p>
    <w:p w14:paraId="5F2F0B71" w14:textId="77777777" w:rsidR="00094AB8" w:rsidRPr="00F327E4" w:rsidRDefault="00094AB8" w:rsidP="00636807">
      <w:pPr>
        <w:pStyle w:val="Normal1"/>
        <w:spacing w:before="240"/>
        <w:ind w:firstLine="567"/>
        <w:jc w:val="center"/>
        <w:rPr>
          <w:b/>
          <w:bCs/>
        </w:rPr>
      </w:pPr>
      <w:r>
        <w:rPr>
          <w:b/>
          <w:bCs/>
        </w:rPr>
        <w:t xml:space="preserve">NỘI DUNG 4. </w:t>
      </w:r>
      <w:r w:rsidRPr="00F327E4">
        <w:rPr>
          <w:b/>
          <w:bCs/>
        </w:rPr>
        <w:t>TÒA NHÀ VÀ CÔNG TRÌNH</w:t>
      </w:r>
    </w:p>
    <w:p w14:paraId="2AD6D4A1" w14:textId="77777777" w:rsidR="00094AB8" w:rsidRPr="00C5655E" w:rsidRDefault="00094AB8" w:rsidP="00636807">
      <w:pPr>
        <w:pStyle w:val="Normal1"/>
        <w:spacing w:before="240"/>
        <w:ind w:firstLine="567"/>
        <w:jc w:val="both"/>
      </w:pPr>
      <w:r w:rsidRPr="00C5655E">
        <w:t>Trong nội dung này của Báo cáo phân tích an toàn phải luận chứng độ bền vững của các tòa nhà và công trình của cơ sở lò phản ứng hạt nhân nghiên cứu dưới tác động của tất cả các yếu tố bên trong và bên ngoài.</w:t>
      </w:r>
    </w:p>
    <w:p w14:paraId="0EA7F185" w14:textId="77777777" w:rsidR="00094AB8" w:rsidRPr="00C5655E" w:rsidRDefault="00094AB8" w:rsidP="00636807">
      <w:pPr>
        <w:pStyle w:val="Normal1"/>
        <w:spacing w:before="240"/>
        <w:ind w:firstLine="567"/>
        <w:jc w:val="both"/>
      </w:pPr>
      <w:r w:rsidRPr="00C5655E">
        <w:t>4.1. Phải cung cấp danh mục các văn bản quy phạm, bao gồm tiêu chuẩn và quy chuẩn xây dựng mà các tòa nhà và công trình của cơ sở phải tuân thủ.</w:t>
      </w:r>
    </w:p>
    <w:p w14:paraId="5BE9244D" w14:textId="77777777" w:rsidR="00094AB8" w:rsidRPr="00C5655E" w:rsidRDefault="00094AB8" w:rsidP="00636807">
      <w:pPr>
        <w:pStyle w:val="Normal1"/>
        <w:spacing w:before="240"/>
        <w:ind w:firstLine="567"/>
        <w:jc w:val="both"/>
      </w:pPr>
      <w:r w:rsidRPr="00C5655E">
        <w:t>4.2. Phải trình bày kết quả luận chứng đối với các giải pháp xây dựng và kỹ thuật được áp dụng cho các tòa nhà và công trình của cơ sở.</w:t>
      </w:r>
    </w:p>
    <w:p w14:paraId="1A228587" w14:textId="77777777" w:rsidR="00094AB8" w:rsidRPr="00C5655E" w:rsidRDefault="00094AB8" w:rsidP="00636807">
      <w:pPr>
        <w:pStyle w:val="Normal1"/>
        <w:spacing w:before="240"/>
        <w:ind w:firstLine="567"/>
        <w:jc w:val="both"/>
      </w:pPr>
      <w:r w:rsidRPr="00C5655E">
        <w:t>4.3. Phải cung cấp mô tả về tòa nhà (các tòa nhà) nơi đặt lò phản ứng, sơ đồ bố trí các tòa nhà và các phòng chính, bao gồm gian lò phản ứng (hoặc các phòng của hệ thống tới hạn, hệ thống dưới tới hạn, hệ thống điều khiển bằng máy gia tốc), cũng như mô tả ngắn gọn các công trình của cơ sở hạt nhân liên quan đến vận hành lò phản ứng, bao gồm cả các công trình lưu giữ và xử lý chất thải phóng xạ.</w:t>
      </w:r>
    </w:p>
    <w:p w14:paraId="39694092" w14:textId="77777777" w:rsidR="00094AB8" w:rsidRPr="00C5655E" w:rsidRDefault="00094AB8" w:rsidP="00636807">
      <w:pPr>
        <w:pStyle w:val="Normal1"/>
        <w:spacing w:before="240"/>
        <w:ind w:firstLine="567"/>
        <w:jc w:val="both"/>
      </w:pPr>
      <w:r w:rsidRPr="00C5655E">
        <w:t>4.4. Phải mô tả các phương pháp cơ bản và kết quả đánh giá độ bền vững của các tòa nhà và công trình của cơ sở trong trường hợp xảy ra các tác động bên ngoài có nguồn gốc tự nhiên và do con người gây ra, bao gồm cả tác động tổng hợp của chúng.</w:t>
      </w:r>
    </w:p>
    <w:p w14:paraId="15DEE12E" w14:textId="77777777" w:rsidR="00094AB8" w:rsidRPr="00C5655E" w:rsidRDefault="00094AB8" w:rsidP="00636807">
      <w:pPr>
        <w:pStyle w:val="Normal1"/>
        <w:spacing w:before="240"/>
        <w:ind w:firstLine="567"/>
        <w:jc w:val="both"/>
      </w:pPr>
      <w:r w:rsidRPr="00C5655E">
        <w:t>4.5. Phải luận chứng rằng trong điều kiện vận hành bình thường và trong các tình huống vận hành của cơ sở, bao gồm cả các sự cố trong cơ sở thiết kế, các tác động bên ngoài với cường độ thiết kế lớn nhất sẽ không gây ra hư hỏng đối với các tòa nhà và công trình làm cản trở việc thực hiện chức năng của các hệ thống và bộ phận quan trọng về an toàn theo mục đích của chúng.</w:t>
      </w:r>
    </w:p>
    <w:p w14:paraId="227167C5" w14:textId="77777777" w:rsidR="00094AB8" w:rsidRPr="00C5655E" w:rsidRDefault="00094AB8" w:rsidP="00636807">
      <w:pPr>
        <w:pStyle w:val="Normal1"/>
        <w:spacing w:before="240"/>
        <w:ind w:firstLine="567"/>
        <w:jc w:val="both"/>
      </w:pPr>
      <w:r w:rsidRPr="00C5655E">
        <w:t>4.6. Phải luận chứng rằng các tòa nhà và công trình của cơ sở được thiết kế theo cách mà trong điều kiện vận hành bình thường và trong các sự cố trong cơ sở thiết kế, việc phát tán các chất phóng xạ ra môi trường sẽ không vượt quá các mức (giá trị cho phép và/hoặc giới hạn) được quy định.</w:t>
      </w:r>
    </w:p>
    <w:p w14:paraId="73A6C409" w14:textId="77777777" w:rsidR="00094AB8" w:rsidRPr="00C5655E" w:rsidRDefault="00094AB8" w:rsidP="00636807">
      <w:pPr>
        <w:pStyle w:val="Normal1"/>
        <w:spacing w:before="240"/>
        <w:ind w:firstLine="567"/>
        <w:jc w:val="both"/>
      </w:pPr>
      <w:r w:rsidRPr="00C5655E">
        <w:t>4.7. Phải cung cấp thông tin chứng minh sự phù hợp của các tòa nhà và công trình của cơ sở với thiết kế.</w:t>
      </w:r>
    </w:p>
    <w:p w14:paraId="5FBB7472" w14:textId="7AD0A9CD" w:rsidR="00094AB8" w:rsidRDefault="00094AB8" w:rsidP="00636807">
      <w:pPr>
        <w:pStyle w:val="Normal1"/>
        <w:spacing w:before="240"/>
        <w:ind w:firstLine="567"/>
        <w:jc w:val="both"/>
      </w:pPr>
      <w:r w:rsidRPr="00C5655E">
        <w:t>4.8. Phải cung cấp mô tả hệ thống chẩn đoán tình trạng của các tòa nhà và công trình của cơ sở, bao gồm hệ thống giám sát độ nghiêng, độ lún, trạng thái ứng suất – biến dạng, dao động và điều kiện nền móng. Phải cung cấp thông tin về chương trình quan trắc và các kết quả quan trắc.</w:t>
      </w:r>
    </w:p>
    <w:p w14:paraId="320F2A44" w14:textId="77777777" w:rsidR="000F4CD4" w:rsidRPr="00C5655E" w:rsidRDefault="000F4CD4" w:rsidP="00636807">
      <w:pPr>
        <w:pStyle w:val="Normal1"/>
        <w:spacing w:before="240"/>
        <w:ind w:firstLine="567"/>
        <w:jc w:val="both"/>
      </w:pPr>
    </w:p>
    <w:p w14:paraId="356F17E6" w14:textId="77777777" w:rsidR="00094AB8" w:rsidRPr="00F327E4" w:rsidRDefault="00094AB8" w:rsidP="00636807">
      <w:pPr>
        <w:pStyle w:val="Normal1"/>
        <w:spacing w:before="240"/>
        <w:ind w:firstLine="567"/>
        <w:jc w:val="center"/>
        <w:rPr>
          <w:b/>
          <w:bCs/>
        </w:rPr>
      </w:pPr>
      <w:r>
        <w:rPr>
          <w:b/>
          <w:bCs/>
        </w:rPr>
        <w:lastRenderedPageBreak/>
        <w:t xml:space="preserve">NỘI DUNG 5. </w:t>
      </w:r>
      <w:r w:rsidRPr="00F327E4">
        <w:rPr>
          <w:b/>
          <w:bCs/>
        </w:rPr>
        <w:t>HỆ THỐNG, BỘ PHẬN QUAN TRỌNG VỀ AN TOÀN</w:t>
      </w:r>
    </w:p>
    <w:p w14:paraId="01F4AE45" w14:textId="77777777" w:rsidR="00094AB8" w:rsidRPr="00C5655E" w:rsidRDefault="00094AB8" w:rsidP="00636807">
      <w:pPr>
        <w:pStyle w:val="Normal1"/>
        <w:spacing w:before="240"/>
        <w:ind w:firstLine="567"/>
        <w:jc w:val="both"/>
      </w:pPr>
      <w:r w:rsidRPr="00C5655E">
        <w:t>Trong nội dung này của Báo cáo phân tích an toàn phải cung cấp thông tin về các hệ thống và bộ phận quan trọng về an toàn của cơ sở lò phản ứng hạt nhân nghiên cứu.</w:t>
      </w:r>
    </w:p>
    <w:p w14:paraId="22CE4D22" w14:textId="77777777" w:rsidR="00094AB8" w:rsidRPr="00C5655E" w:rsidRDefault="00094AB8" w:rsidP="00636807">
      <w:pPr>
        <w:pStyle w:val="Normal1"/>
        <w:spacing w:before="240"/>
        <w:ind w:firstLine="567"/>
        <w:jc w:val="both"/>
      </w:pPr>
      <w:r w:rsidRPr="00C5655E">
        <w:t>5.1. Phải trình bày danh mục các hệ thống và bộ phận của cơ sở (bao gồm cả các thiết bị thí nghiệm), việc phân loại các hệ thống và bộ phận theo mục đích, mức độ ảnh hưởng đến an toàn, bản chất của các chức năng an toàn được thực hiện và phân cấp an toàn theo quy định của các văn bản quy phạm trong lĩnh vực năng lượng nguyên tử.</w:t>
      </w:r>
    </w:p>
    <w:p w14:paraId="5F71D071" w14:textId="77777777" w:rsidR="00094AB8" w:rsidRPr="00C5655E" w:rsidRDefault="00094AB8" w:rsidP="00636807">
      <w:pPr>
        <w:pStyle w:val="Normal1"/>
        <w:spacing w:before="240"/>
        <w:ind w:firstLine="567"/>
        <w:jc w:val="both"/>
      </w:pPr>
      <w:r w:rsidRPr="00C5655E">
        <w:t>5.2. Phải cung cấp danh mục các văn bản quy phạm quy định các yêu cầu đối với việc chế tạo (lắp đặt) các hệ thống và bộ phận quan trọng về an toàn của cơ sở.</w:t>
      </w:r>
    </w:p>
    <w:p w14:paraId="2C566DA5" w14:textId="77777777" w:rsidR="00094AB8" w:rsidRPr="00C5655E" w:rsidRDefault="00094AB8" w:rsidP="00636807">
      <w:pPr>
        <w:pStyle w:val="Normal1"/>
        <w:spacing w:before="240"/>
        <w:ind w:firstLine="567"/>
        <w:jc w:val="both"/>
      </w:pPr>
      <w:r w:rsidRPr="00C5655E">
        <w:t>5.3. Phải cung cấp danh mục các hệ thống và bộ phận quan trọng về an toàn của cơ sở thuộc đối tượng cần phân tích về độ bền vững khi chịu các tác động bên ngoài.</w:t>
      </w:r>
    </w:p>
    <w:p w14:paraId="0AB930AE" w14:textId="77777777" w:rsidR="00094AB8" w:rsidRPr="00C5655E" w:rsidRDefault="00094AB8" w:rsidP="00636807">
      <w:pPr>
        <w:pStyle w:val="Normal1"/>
        <w:spacing w:before="240"/>
        <w:ind w:firstLine="567"/>
        <w:jc w:val="both"/>
      </w:pPr>
      <w:r w:rsidRPr="00C5655E">
        <w:t>5.4. Phải trình bày mô tả các hệ thống và bộ phận quan trọng về an toàn của cơ sở (kèm theo sơ đồ, hình ảnh và/hoặc bản vẽ) theo quy định tại Phụ lục tương ứng.</w:t>
      </w:r>
    </w:p>
    <w:p w14:paraId="7D8D3F9A" w14:textId="77777777" w:rsidR="00094AB8" w:rsidRPr="00C5655E" w:rsidRDefault="00094AB8" w:rsidP="00636807">
      <w:pPr>
        <w:pStyle w:val="Normal1"/>
        <w:spacing w:before="240"/>
        <w:ind w:firstLine="567"/>
        <w:jc w:val="both"/>
      </w:pPr>
      <w:r w:rsidRPr="00C5655E">
        <w:t>5.5. Phải trình bày danh mục các hệ thống và bộ phận của cơ sở lò phản ứng nghiên cứu cụ thể và luận chứng sự đầy đủ của danh mục này, có xét đến danh mục tham khảo đối với lò phản ứng nghiên cứu và các hệ thống tương tự được quy định tại các Phụ lục tương ứng.</w:t>
      </w:r>
    </w:p>
    <w:p w14:paraId="2ECDE039" w14:textId="77777777" w:rsidR="00094AB8" w:rsidRPr="00C5655E" w:rsidRDefault="00094AB8" w:rsidP="00636807">
      <w:pPr>
        <w:pStyle w:val="Normal1"/>
        <w:spacing w:before="240"/>
        <w:ind w:firstLine="567"/>
        <w:jc w:val="both"/>
      </w:pPr>
      <w:r w:rsidRPr="00C5655E">
        <w:t>5.6. Phải cung cấp thông tin chứng minh sự phù hợp của các hệ thống và bộ phận quan trọng về an toàn của cơ sở với các yêu cầu về an toàn, độ tin cậy và khả năng chịu tác động bên ngoài theo quy định của các văn bản quy phạm trong lĩnh vực năng lượng nguyên tử.</w:t>
      </w:r>
    </w:p>
    <w:p w14:paraId="2B1FA620" w14:textId="77777777" w:rsidR="00094AB8" w:rsidRPr="00F327E4" w:rsidRDefault="00094AB8" w:rsidP="00636807">
      <w:pPr>
        <w:pStyle w:val="Normal1"/>
        <w:spacing w:before="240"/>
        <w:ind w:firstLine="567"/>
        <w:jc w:val="center"/>
        <w:rPr>
          <w:b/>
          <w:bCs/>
        </w:rPr>
      </w:pPr>
      <w:r>
        <w:rPr>
          <w:b/>
          <w:bCs/>
        </w:rPr>
        <w:t xml:space="preserve">NỘI DUNG 6. </w:t>
      </w:r>
      <w:r w:rsidRPr="00F327E4">
        <w:rPr>
          <w:b/>
          <w:bCs/>
        </w:rPr>
        <w:t>PHÂN TÍCH SỰ CỐ</w:t>
      </w:r>
    </w:p>
    <w:p w14:paraId="7834F509" w14:textId="77777777" w:rsidR="00094AB8" w:rsidRPr="00C5655E" w:rsidRDefault="00094AB8" w:rsidP="00636807">
      <w:pPr>
        <w:pStyle w:val="Normal1"/>
        <w:spacing w:before="240"/>
        <w:ind w:firstLine="567"/>
        <w:jc w:val="both"/>
      </w:pPr>
      <w:r w:rsidRPr="00C5655E">
        <w:t>Trong nội dung này của Báo cáo phân tích an toàn phải trình bày kết quả phân tích các tình huống vận hành của cơ sở, bao gồm các sự cố trong cơ sở thiết kế và sự cố vượt quá cơ sở thiết kế.</w:t>
      </w:r>
    </w:p>
    <w:p w14:paraId="22A94B30" w14:textId="77777777" w:rsidR="00094AB8" w:rsidRPr="00C5655E" w:rsidRDefault="00094AB8" w:rsidP="00636807">
      <w:pPr>
        <w:pStyle w:val="Normal1"/>
        <w:spacing w:before="240"/>
        <w:ind w:firstLine="567"/>
        <w:jc w:val="both"/>
      </w:pPr>
      <w:r w:rsidRPr="00C5655E">
        <w:rPr>
          <w:b/>
          <w:bCs/>
        </w:rPr>
        <w:t>6.1.</w:t>
      </w:r>
      <w:r w:rsidRPr="00C5655E">
        <w:t xml:space="preserve"> Phải trình bày danh mục các sự kiện khởi phát và kết quả phân tích các sự cố trong cơ sở thiết kế đối với tất cả các chế độ vận hành của cơ sở, bao gồm thông tin luận chứng việc lựa chọn các sự kiện khởi phát và các kịch bản phát triển sự cố có thể xảy ra.</w:t>
      </w:r>
    </w:p>
    <w:p w14:paraId="53B64016" w14:textId="77777777" w:rsidR="00094AB8" w:rsidRPr="00C5655E" w:rsidRDefault="00094AB8" w:rsidP="00636807">
      <w:pPr>
        <w:pStyle w:val="Normal1"/>
        <w:spacing w:before="240"/>
        <w:ind w:firstLine="567"/>
        <w:jc w:val="both"/>
      </w:pPr>
      <w:r w:rsidRPr="00C5655E">
        <w:rPr>
          <w:b/>
          <w:bCs/>
        </w:rPr>
        <w:t>6.2.</w:t>
      </w:r>
      <w:r w:rsidRPr="00C5655E">
        <w:t xml:space="preserve"> Phải mô tả các phương pháp, chương trình tính toán và mô hình tính toán được sử dụng để phân tích sự cố tại cơ sở. Trên cơ sở kết quả phân tích các </w:t>
      </w:r>
      <w:r w:rsidRPr="00C5655E">
        <w:lastRenderedPageBreak/>
        <w:t>sự cố trong cơ sở thiết kế, phải cung cấp thông tin về tác động bức xạ của cơ sở đối với nhân viên, công chúng và môi trường.</w:t>
      </w:r>
    </w:p>
    <w:p w14:paraId="11C5690E" w14:textId="77777777" w:rsidR="00094AB8" w:rsidRPr="00C5655E" w:rsidRDefault="00094AB8" w:rsidP="00636807">
      <w:pPr>
        <w:pStyle w:val="Normal1"/>
        <w:spacing w:before="240"/>
        <w:ind w:firstLine="567"/>
        <w:jc w:val="both"/>
      </w:pPr>
      <w:r w:rsidRPr="00C5655E">
        <w:t>Danh mục tham khảo các sự kiện khởi phát phục vụ phân tích các sự cố trong cơ sở thiết kế được quy định tại Phụ lục tương ứng; danh mục này không mang tính đầy đủ và phải được điều chỉnh có xét đến đặc điểm địa điểm, đặc tính kết cấu, đặc tính nơtron – vật lý và thủy nhiệt của cơ sở. Danh mục áp dụng cho cơ sở cụ thể phải được trình bày và luận chứng trong Báo cáo phân tích an toàn.</w:t>
      </w:r>
    </w:p>
    <w:p w14:paraId="5D5C087D" w14:textId="77777777" w:rsidR="00094AB8" w:rsidRPr="00C5655E" w:rsidRDefault="00094AB8" w:rsidP="00636807">
      <w:pPr>
        <w:pStyle w:val="Normal1"/>
        <w:spacing w:before="240"/>
        <w:ind w:firstLine="567"/>
        <w:jc w:val="both"/>
      </w:pPr>
      <w:r w:rsidRPr="00C5655E">
        <w:rPr>
          <w:b/>
          <w:bCs/>
        </w:rPr>
        <w:t>6.3.</w:t>
      </w:r>
      <w:r w:rsidRPr="00C5655E">
        <w:t xml:space="preserve"> Phải thiết lập các tiêu chí để nhân viên vận hành nhận biết sự xảy ra của sự cố trong cơ sở thiết kế.</w:t>
      </w:r>
    </w:p>
    <w:p w14:paraId="2EBE8B69" w14:textId="77777777" w:rsidR="00094AB8" w:rsidRPr="00C5655E" w:rsidRDefault="00094AB8" w:rsidP="00636807">
      <w:pPr>
        <w:pStyle w:val="Normal1"/>
        <w:spacing w:before="240"/>
        <w:ind w:firstLine="567"/>
        <w:jc w:val="both"/>
      </w:pPr>
      <w:r w:rsidRPr="00C5655E">
        <w:rPr>
          <w:b/>
          <w:bCs/>
        </w:rPr>
        <w:t>6.4.</w:t>
      </w:r>
      <w:r w:rsidRPr="00C5655E">
        <w:t xml:space="preserve"> Phải luận chứng danh mục các sự cố vượt quá cơ sở thiết kế, có xét đến đặc điểm địa điểm, đặc tính nơtron – vật lý và thủy nhiệt của cơ sở.</w:t>
      </w:r>
    </w:p>
    <w:p w14:paraId="5EF7197A" w14:textId="77777777" w:rsidR="00094AB8" w:rsidRPr="00C5655E" w:rsidRDefault="00094AB8" w:rsidP="00636807">
      <w:pPr>
        <w:pStyle w:val="Normal1"/>
        <w:spacing w:before="240"/>
        <w:ind w:firstLine="567"/>
        <w:jc w:val="both"/>
      </w:pPr>
      <w:r w:rsidRPr="00C5655E">
        <w:rPr>
          <w:b/>
          <w:bCs/>
        </w:rPr>
        <w:t>6.5.</w:t>
      </w:r>
      <w:r w:rsidRPr="00C5655E">
        <w:t xml:space="preserve"> Phải mô tả các phương pháp, chương trình tính toán và mô hình tính toán được sử dụng để thực hiện phân tích các sự cố vượt quá cơ sở thiết kế, đồng thời trình bày kết quả phân tích. Trình tự phân tích các sự cố trong cơ sở thiết kế và sự cố vượt quá cơ sở thiết kế được quy định tại Phụ lục tương ứng.</w:t>
      </w:r>
    </w:p>
    <w:p w14:paraId="48995175" w14:textId="77777777" w:rsidR="00094AB8" w:rsidRPr="00C5655E" w:rsidRDefault="00094AB8" w:rsidP="00636807">
      <w:pPr>
        <w:pStyle w:val="Normal1"/>
        <w:spacing w:before="240"/>
        <w:ind w:firstLine="567"/>
        <w:jc w:val="both"/>
      </w:pPr>
      <w:r w:rsidRPr="00C5655E">
        <w:t>Trên cơ sở kết quả phân tích các sự cố vượt quá cơ sở thiết kế, phải trình bày:</w:t>
      </w:r>
    </w:p>
    <w:p w14:paraId="3CD6E42C" w14:textId="77777777" w:rsidR="00094AB8" w:rsidRPr="00C5655E" w:rsidRDefault="00094AB8" w:rsidP="00636807">
      <w:pPr>
        <w:pStyle w:val="Normal1"/>
        <w:spacing w:before="240"/>
        <w:ind w:firstLine="567"/>
        <w:jc w:val="both"/>
      </w:pPr>
      <w:r>
        <w:t xml:space="preserve">- </w:t>
      </w:r>
      <w:r w:rsidRPr="00C5655E">
        <w:t xml:space="preserve">Các tiêu chí để nhân viên vận hành nhận biết sự xảy ra của sự cố vượt quá cơ sở thiết kế; </w:t>
      </w:r>
    </w:p>
    <w:p w14:paraId="1AFC50B1" w14:textId="77777777" w:rsidR="00094AB8" w:rsidRPr="00C5655E" w:rsidRDefault="00094AB8" w:rsidP="00636807">
      <w:pPr>
        <w:pStyle w:val="Normal1"/>
        <w:spacing w:before="240"/>
        <w:ind w:firstLine="567"/>
        <w:jc w:val="both"/>
      </w:pPr>
      <w:r>
        <w:t xml:space="preserve">- </w:t>
      </w:r>
      <w:r w:rsidRPr="00C5655E">
        <w:t xml:space="preserve">Các biện pháp khẩn cấp cần được thực hiện bởi nhân viên vận hành nhằm đưa cơ sở về trạng thái được kiểm soát và giảm thiểu hậu quả của sự cố; </w:t>
      </w:r>
    </w:p>
    <w:p w14:paraId="5CB04E92" w14:textId="77777777" w:rsidR="00094AB8" w:rsidRPr="00C5655E" w:rsidRDefault="00094AB8" w:rsidP="00636807">
      <w:pPr>
        <w:pStyle w:val="Normal1"/>
        <w:spacing w:before="240"/>
        <w:ind w:firstLine="567"/>
        <w:jc w:val="both"/>
      </w:pPr>
      <w:r>
        <w:t xml:space="preserve">- </w:t>
      </w:r>
      <w:r w:rsidRPr="00C5655E">
        <w:t xml:space="preserve">Kết quả đánh giá hậu quả của các sự cố vượt quá cơ sở thiết kế đã được phân tích. </w:t>
      </w:r>
    </w:p>
    <w:p w14:paraId="72C320AF" w14:textId="77777777" w:rsidR="00094AB8" w:rsidRPr="00C5655E" w:rsidRDefault="00094AB8" w:rsidP="00636807">
      <w:pPr>
        <w:pStyle w:val="Normal1"/>
        <w:spacing w:before="240"/>
        <w:ind w:firstLine="567"/>
        <w:jc w:val="both"/>
      </w:pPr>
      <w:r w:rsidRPr="00C5655E">
        <w:rPr>
          <w:b/>
          <w:bCs/>
        </w:rPr>
        <w:t>6.6.</w:t>
      </w:r>
      <w:r w:rsidRPr="00C5655E">
        <w:t xml:space="preserve"> Phải trình bày danh mục tham khảo các nhóm sự cố vượt quá cơ sở thiết kế; danh mục này không mang tính đầy đủ và phải được điều chỉnh có xét đến đặc điểm của cơ sở cụ thể.</w:t>
      </w:r>
    </w:p>
    <w:p w14:paraId="42C9DE1F" w14:textId="77777777" w:rsidR="00094AB8" w:rsidRPr="00C5655E" w:rsidRDefault="00094AB8" w:rsidP="00636807">
      <w:pPr>
        <w:pStyle w:val="Normal1"/>
        <w:spacing w:before="240"/>
        <w:ind w:firstLine="567"/>
        <w:jc w:val="both"/>
      </w:pPr>
      <w:r w:rsidRPr="00C5655E">
        <w:rPr>
          <w:b/>
          <w:bCs/>
        </w:rPr>
        <w:t>6.7.</w:t>
      </w:r>
      <w:r w:rsidRPr="00C5655E">
        <w:t xml:space="preserve"> Trường hợp kết quả phân tích sự cố cho thấy cần áp dụng các biện pháp bảo vệ liên quan đến việc gián đoạn hoạt động sinh hoạt bình thường của cộng đồng dân cư và hoạt động kinh tế – xã hội của khu vực, phải trình bày kết quả xác định xác suất tích hợp của các phát thải khẩn cấp làm phát sinh nhu cầu áp dụng các biện pháp bảo vệ nêu trên.</w:t>
      </w:r>
    </w:p>
    <w:p w14:paraId="268852A7" w14:textId="77777777" w:rsidR="00094AB8" w:rsidRPr="00F327E4" w:rsidRDefault="00094AB8" w:rsidP="00636807">
      <w:pPr>
        <w:pStyle w:val="Normal1"/>
        <w:spacing w:before="240"/>
        <w:ind w:firstLine="567"/>
        <w:jc w:val="center"/>
        <w:rPr>
          <w:b/>
          <w:bCs/>
        </w:rPr>
      </w:pPr>
      <w:r>
        <w:rPr>
          <w:b/>
          <w:bCs/>
        </w:rPr>
        <w:t xml:space="preserve">NỘI DUNG 7. </w:t>
      </w:r>
      <w:r w:rsidRPr="00F327E4">
        <w:rPr>
          <w:b/>
          <w:bCs/>
        </w:rPr>
        <w:t>VẬN HÀNH THỬ</w:t>
      </w:r>
    </w:p>
    <w:p w14:paraId="56D78A23" w14:textId="77777777" w:rsidR="00094AB8" w:rsidRPr="00EE4C86" w:rsidRDefault="00094AB8" w:rsidP="00636807">
      <w:pPr>
        <w:pStyle w:val="Normal1"/>
        <w:spacing w:before="240"/>
        <w:ind w:firstLine="567"/>
        <w:jc w:val="both"/>
      </w:pPr>
      <w:r w:rsidRPr="00EE4C86">
        <w:t xml:space="preserve">Trong nội dung này của Báo cáo phân tích an toàn phải trình bày các yêu cầu đối với nhân sự, danh mục các văn bản quy phạm cần thiết, đồng thời luận chứng các biện pháp bảo đảm an toàn trong quá trình thực hiện các công việc có nguy </w:t>
      </w:r>
      <w:r w:rsidRPr="00EE4C86">
        <w:lastRenderedPageBreak/>
        <w:t>cơ bức xạ và hạt nhân, trong quá trình vận hành thử, khởi động hạt nhân và tăng công suất của cơ sở.</w:t>
      </w:r>
    </w:p>
    <w:p w14:paraId="25DB46C5" w14:textId="77777777" w:rsidR="00094AB8" w:rsidRPr="00EE4C86" w:rsidRDefault="00094AB8" w:rsidP="00636807">
      <w:pPr>
        <w:pStyle w:val="Normal1"/>
        <w:spacing w:before="240"/>
        <w:ind w:firstLine="567"/>
        <w:jc w:val="both"/>
      </w:pPr>
      <w:r w:rsidRPr="00EE4C86">
        <w:t>7.1. Phải luận chứng tính đầy đủ của các hoạt động vận hành thử và thử nghiệm đã thực hiện nhằm bảo đảm vận hành an toàn của cơ sở.</w:t>
      </w:r>
    </w:p>
    <w:p w14:paraId="6836B62D" w14:textId="77777777" w:rsidR="00094AB8" w:rsidRPr="00EE4C86" w:rsidRDefault="00094AB8" w:rsidP="00636807">
      <w:pPr>
        <w:pStyle w:val="Normal1"/>
        <w:spacing w:before="240"/>
        <w:ind w:firstLine="567"/>
        <w:jc w:val="both"/>
      </w:pPr>
      <w:r w:rsidRPr="00EE4C86">
        <w:t>7.2. Phải cung cấp thông tin về chương trình và các giai đoạn vận hành thử của cơ sở, về tổ chức thực hiện vận hành thử, bao gồm các tổ chức tham gia, về trạng thái ban đầu của các hệ thống và bộ phận của cơ sở trước khi bắt đầu từng giai đoạn vận hành thử theo chương trình, về hệ thống tài liệu cần thiết cho việc thực hiện vận hành thử ở các giai đoạn khác nhau, về công tác chuẩn bị nhân sự cho vận hành thử, về giới hạn vận hành và điều kiện vận hành an toàn trong giai đoạn khởi động hạt nhân và tăng công suất, cũng như về các yêu cầu bảo đảm an toàn trong các giai đoạn thực hiện khởi động hạt nhân và tăng công suất.</w:t>
      </w:r>
    </w:p>
    <w:p w14:paraId="15F7C88C" w14:textId="77777777" w:rsidR="00094AB8" w:rsidRPr="00EE4C86" w:rsidRDefault="00094AB8" w:rsidP="00636807">
      <w:pPr>
        <w:pStyle w:val="Normal1"/>
        <w:spacing w:before="240"/>
        <w:ind w:firstLine="567"/>
        <w:jc w:val="both"/>
      </w:pPr>
      <w:r w:rsidRPr="00EE4C86">
        <w:t>7.3. Phải mô tả và luận chứng an toàn của quá trình khởi động hạt nhân của cơ sở.</w:t>
      </w:r>
    </w:p>
    <w:p w14:paraId="5DD5616C" w14:textId="77777777" w:rsidR="00094AB8" w:rsidRPr="00EE4C86" w:rsidRDefault="00094AB8" w:rsidP="00636807">
      <w:pPr>
        <w:pStyle w:val="Normal1"/>
        <w:spacing w:before="240"/>
        <w:ind w:firstLine="567"/>
        <w:jc w:val="both"/>
      </w:pPr>
      <w:r w:rsidRPr="00EE4C86">
        <w:t>7.4. Phải mô tả và luận chứng an toàn của quá trình tăng công suất của cơ sở.</w:t>
      </w:r>
    </w:p>
    <w:p w14:paraId="5E075FC6" w14:textId="77777777" w:rsidR="00094AB8" w:rsidRPr="00EE4C86" w:rsidRDefault="00094AB8" w:rsidP="00636807">
      <w:pPr>
        <w:pStyle w:val="Normal1"/>
        <w:spacing w:before="240"/>
        <w:ind w:firstLine="567"/>
        <w:jc w:val="both"/>
      </w:pPr>
      <w:r w:rsidRPr="00EE4C86">
        <w:t>7.5. Phải trình bày các kết quả chính của quá trình khởi động hạt nhân và tăng công suất của cơ sở (trong trường hợp các hoạt động này đã được thực hiện).</w:t>
      </w:r>
    </w:p>
    <w:p w14:paraId="5BF20C37" w14:textId="77777777" w:rsidR="00094AB8" w:rsidRPr="00EE4C86" w:rsidRDefault="00094AB8" w:rsidP="00636807">
      <w:pPr>
        <w:pStyle w:val="Normal1"/>
        <w:spacing w:before="240"/>
        <w:ind w:firstLine="567"/>
        <w:jc w:val="both"/>
      </w:pPr>
      <w:r w:rsidRPr="00EE4C86">
        <w:t>7.6. Phải cung cấp thông tin về các thay đổi trong thiết kế và tài liệu vận hành của cơ sở phát sinh từ kết quả khởi động hạt nhân và tăng công suất, cũng như phân tích an toàn đối với các thay đổi này.</w:t>
      </w:r>
    </w:p>
    <w:p w14:paraId="6FCB7949" w14:textId="77777777" w:rsidR="00094AB8" w:rsidRPr="00EE4C86" w:rsidRDefault="00094AB8" w:rsidP="00636807">
      <w:pPr>
        <w:pStyle w:val="Normal1"/>
        <w:spacing w:before="240"/>
        <w:ind w:firstLine="567"/>
        <w:jc w:val="both"/>
      </w:pPr>
      <w:r w:rsidRPr="00EE4C86">
        <w:t>7.7. Phải cung cấp các tài liệu chứng minh việc ghi nhận đầy đủ tất cả các thay đổi thiết kế của cơ sở trong quá trình vận hành thử theo quy định hiện hành.</w:t>
      </w:r>
    </w:p>
    <w:p w14:paraId="6BF8E785" w14:textId="77777777" w:rsidR="00094AB8" w:rsidRPr="0011758F" w:rsidRDefault="00094AB8" w:rsidP="00636807">
      <w:pPr>
        <w:pStyle w:val="Normal1"/>
        <w:spacing w:before="240"/>
        <w:ind w:firstLine="567"/>
        <w:jc w:val="both"/>
      </w:pPr>
      <w:r w:rsidRPr="00EE4C86">
        <w:t>7.8. Phải trình bày các đặc tính kỹ thuật của cơ sở được xác lập trong hồ sơ kỹ thuật (chứng chỉ) của cơ sở sau khi hoàn thành khởi động hạt nhân và tăng công suất.</w:t>
      </w:r>
    </w:p>
    <w:p w14:paraId="367E4D73" w14:textId="0AD531DF" w:rsidR="00094AB8" w:rsidRPr="00F327E4" w:rsidRDefault="00094AB8" w:rsidP="00636807">
      <w:pPr>
        <w:pStyle w:val="Normal1"/>
        <w:spacing w:before="240"/>
        <w:ind w:firstLine="567"/>
        <w:jc w:val="center"/>
        <w:rPr>
          <w:b/>
          <w:bCs/>
        </w:rPr>
      </w:pPr>
      <w:r>
        <w:rPr>
          <w:b/>
          <w:bCs/>
        </w:rPr>
        <w:t xml:space="preserve">NỘI DUNG 8. </w:t>
      </w:r>
      <w:r w:rsidRPr="00F327E4">
        <w:rPr>
          <w:b/>
          <w:bCs/>
        </w:rPr>
        <w:t xml:space="preserve">GIỚI HẠN VẬN HÀNH VÀ GIỚI HẠN </w:t>
      </w:r>
      <w:r w:rsidR="000F4CD4">
        <w:rPr>
          <w:b/>
          <w:bCs/>
        </w:rPr>
        <w:br/>
      </w:r>
      <w:r w:rsidRPr="00F327E4">
        <w:rPr>
          <w:b/>
          <w:bCs/>
        </w:rPr>
        <w:t>VẬN HÀNH AN TOÀN</w:t>
      </w:r>
    </w:p>
    <w:p w14:paraId="266E0ED8" w14:textId="77777777" w:rsidR="00094AB8" w:rsidRPr="00EE4C86" w:rsidRDefault="00094AB8" w:rsidP="00636807">
      <w:pPr>
        <w:pStyle w:val="Normal1"/>
        <w:spacing w:before="240"/>
        <w:ind w:firstLine="567"/>
        <w:jc w:val="both"/>
      </w:pPr>
      <w:r w:rsidRPr="00EE4C86">
        <w:t>Trong nội dung này của Báo cáo phân tích an toàn phải trình bày các giới hạn vận hành và điều kiện vận hành an toàn của cơ sở lò phản ứng hạt nhân nghiên cứu.</w:t>
      </w:r>
    </w:p>
    <w:p w14:paraId="673C34AE" w14:textId="77777777" w:rsidR="00094AB8" w:rsidRPr="00EE4C86" w:rsidRDefault="00094AB8" w:rsidP="00636807">
      <w:pPr>
        <w:pStyle w:val="Normal1"/>
        <w:spacing w:before="240"/>
        <w:ind w:firstLine="567"/>
        <w:jc w:val="both"/>
      </w:pPr>
      <w:r w:rsidRPr="00EE4C86">
        <w:t>8.1. Phải cung cấp danh mục các giới hạn vận hành và điều kiện vận hành an toàn của cơ sở.</w:t>
      </w:r>
    </w:p>
    <w:p w14:paraId="0BBDEA9B" w14:textId="77777777" w:rsidR="00094AB8" w:rsidRPr="00EE4C86" w:rsidRDefault="00094AB8" w:rsidP="00636807">
      <w:pPr>
        <w:pStyle w:val="Normal1"/>
        <w:spacing w:before="240"/>
        <w:ind w:firstLine="567"/>
        <w:jc w:val="both"/>
      </w:pPr>
      <w:r w:rsidRPr="00EE4C86">
        <w:t>8.2. Phải cung cấp danh mục các văn bản quy phạm quy định các yêu cầu đối với việc thiết lập các giới hạn vận hành và điều kiện vận hành an toàn của cơ sở.</w:t>
      </w:r>
    </w:p>
    <w:p w14:paraId="0FDDE54C" w14:textId="77777777" w:rsidR="00094AB8" w:rsidRPr="00EE4C86" w:rsidRDefault="00094AB8" w:rsidP="00636807">
      <w:pPr>
        <w:pStyle w:val="Normal1"/>
        <w:spacing w:before="240"/>
        <w:ind w:firstLine="567"/>
        <w:jc w:val="both"/>
      </w:pPr>
      <w:r w:rsidRPr="00EE4C86">
        <w:lastRenderedPageBreak/>
        <w:t>8.3. Phải luận chứng việc lựa chọn các giới hạn vận hành và điều kiện vận hành an toàn của cơ sở, có xét đến các đặc tính thiết kế, các đặc tính nơtron – vật lý, nhiệt – thủy lực và các đặc tính kỹ thuật khác của cơ sở.</w:t>
      </w:r>
    </w:p>
    <w:p w14:paraId="4EB255CC" w14:textId="77777777" w:rsidR="00094AB8" w:rsidRPr="00EE4C86" w:rsidRDefault="00094AB8" w:rsidP="00636807">
      <w:pPr>
        <w:pStyle w:val="Normal1"/>
        <w:spacing w:before="240"/>
        <w:ind w:firstLine="567"/>
        <w:jc w:val="both"/>
      </w:pPr>
      <w:r w:rsidRPr="00EE4C86">
        <w:t>8.4. Phải trình bày mối liên hệ giữa các giới hạn vận hành và điều kiện vận hành an toàn với các trạng thái của cơ sở, bao gồm vận hành bình thường, sự kiện vận hành dự kiến , các sự cố trong cơ sở thiết kế và các điều kiện mở rộng thiết kế.</w:t>
      </w:r>
    </w:p>
    <w:p w14:paraId="2A924E00" w14:textId="77777777" w:rsidR="00094AB8" w:rsidRPr="00EE4C86" w:rsidRDefault="00094AB8" w:rsidP="00636807">
      <w:pPr>
        <w:pStyle w:val="Normal1"/>
        <w:spacing w:before="240"/>
        <w:ind w:firstLine="567"/>
        <w:jc w:val="both"/>
      </w:pPr>
      <w:r w:rsidRPr="00EE4C86">
        <w:t>8.5. Phải luận chứng rằng việc tuân thủ các giới hạn vận hành và điều kiện vận hành an toàn bảo đảm vận hành an toàn của cơ sở.</w:t>
      </w:r>
    </w:p>
    <w:p w14:paraId="49C71623" w14:textId="77777777" w:rsidR="00094AB8" w:rsidRPr="00EE4C86" w:rsidRDefault="00094AB8" w:rsidP="00636807">
      <w:pPr>
        <w:pStyle w:val="Normal1"/>
        <w:spacing w:before="240"/>
        <w:ind w:firstLine="567"/>
        <w:jc w:val="both"/>
      </w:pPr>
      <w:r w:rsidRPr="00EE4C86">
        <w:t>8.6. Phải trình bày các hành động cần thực hiện trong trường hợp vi phạm các giới hạn vận hành hoặc không đáp ứng các điều kiện vận hành an toàn.</w:t>
      </w:r>
    </w:p>
    <w:p w14:paraId="75A92922" w14:textId="77777777" w:rsidR="00094AB8" w:rsidRPr="00F327E4" w:rsidRDefault="00094AB8" w:rsidP="00636807">
      <w:pPr>
        <w:pStyle w:val="Normal1"/>
        <w:spacing w:before="240"/>
        <w:ind w:firstLine="567"/>
        <w:jc w:val="center"/>
        <w:rPr>
          <w:b/>
          <w:bCs/>
        </w:rPr>
      </w:pPr>
      <w:r>
        <w:rPr>
          <w:b/>
          <w:bCs/>
        </w:rPr>
        <w:t xml:space="preserve">NỘI DUNG 9. </w:t>
      </w:r>
      <w:r w:rsidRPr="00F327E4">
        <w:rPr>
          <w:b/>
          <w:bCs/>
        </w:rPr>
        <w:t>ĐIỀU KIỆN VẬN HÀNH AN TOÀN</w:t>
      </w:r>
    </w:p>
    <w:p w14:paraId="759BF72F" w14:textId="77777777" w:rsidR="00094AB8" w:rsidRPr="003818A2" w:rsidRDefault="00094AB8" w:rsidP="00636807">
      <w:pPr>
        <w:pStyle w:val="Normal1"/>
        <w:spacing w:before="240"/>
        <w:ind w:firstLine="567"/>
        <w:jc w:val="both"/>
      </w:pPr>
      <w:r w:rsidRPr="003818A2">
        <w:t xml:space="preserve">Thông tin về các yêu cầu đối với số lượng tối thiểu các hệ thống liên quan đến an toàn, cũng như các đặc tính, trạng thái và khả năng vận hành của chúng; phạm vi, tần suất và các điều kiện khác của công tác bảo dưỡng, kiểm soát và thử nghiệm được quy định trong thiết kế (tài liệu vận hành) của lò phản ứng hạt nhân nghiên cứu và bảo đảm tuân thủ các giới hạn vận hành an toàn và (hoặc) các tiêu chí an toàn được quy định trong thiết kế phải được trình bày tại </w:t>
      </w:r>
      <w:r>
        <w:t>Nội dung</w:t>
      </w:r>
      <w:r w:rsidRPr="003818A2">
        <w:t xml:space="preserve"> 9 của Báo cáo phân tích an toàn của lò phản ứng hạt nhân nghiên cứu đối với tất cả các chế độ vận hành của lò.</w:t>
      </w:r>
    </w:p>
    <w:p w14:paraId="7B66AD66" w14:textId="77777777" w:rsidR="00094AB8" w:rsidRPr="003818A2" w:rsidRDefault="00094AB8" w:rsidP="00636807">
      <w:pPr>
        <w:pStyle w:val="Normal1"/>
        <w:spacing w:before="240"/>
        <w:ind w:firstLine="567"/>
        <w:jc w:val="both"/>
      </w:pPr>
      <w:r w:rsidRPr="003818A2">
        <w:t>9.1. Các nội dung sau phải được xác định và luận chứng:</w:t>
      </w:r>
    </w:p>
    <w:p w14:paraId="2D170E7A" w14:textId="77777777" w:rsidR="00094AB8" w:rsidRPr="003818A2" w:rsidRDefault="00094AB8" w:rsidP="00636807">
      <w:pPr>
        <w:pStyle w:val="Normal1"/>
        <w:spacing w:before="240"/>
        <w:ind w:firstLine="567"/>
        <w:jc w:val="both"/>
      </w:pPr>
      <w:r>
        <w:t>- D</w:t>
      </w:r>
      <w:r w:rsidRPr="003818A2">
        <w:t xml:space="preserve">anh mục các hệ thống liên quan đến an toàn cần thiết để bảo đảm vận hành an toàn của lò phản ứng hạt nhân nghiên cứu trong các chế độ khởi động và vận hành công suất, cũng như trong các trạng thái dừng tạm thời, dừng dài hạn và dừng vĩnh viễn; </w:t>
      </w:r>
    </w:p>
    <w:p w14:paraId="689331DD" w14:textId="77777777" w:rsidR="00094AB8" w:rsidRPr="003818A2" w:rsidRDefault="00094AB8" w:rsidP="00636807">
      <w:pPr>
        <w:pStyle w:val="Normal1"/>
        <w:spacing w:before="240"/>
        <w:ind w:firstLine="567"/>
        <w:jc w:val="both"/>
      </w:pPr>
      <w:r>
        <w:t>- D</w:t>
      </w:r>
      <w:r w:rsidRPr="003818A2">
        <w:t xml:space="preserve">anh mục các hệ thống liên quan đến an toàn có thể được tạm thời đưa ra khỏi vận hành và thời gian cho phép đối với việc đưa các hệ thống đó ra khỏi trạng thái sẵn sàng vận hành. </w:t>
      </w:r>
    </w:p>
    <w:p w14:paraId="71ECD96D" w14:textId="77777777" w:rsidR="00094AB8" w:rsidRPr="003818A2" w:rsidRDefault="00094AB8" w:rsidP="00636807">
      <w:pPr>
        <w:pStyle w:val="Normal1"/>
        <w:spacing w:before="240"/>
        <w:ind w:firstLine="567"/>
        <w:jc w:val="both"/>
      </w:pPr>
      <w:r w:rsidRPr="003818A2">
        <w:t>9.2. Phải cung cấp thông tin về trạng thái của các hệ thống liên quan đến an toàn được sử dụng trong quá trình khởi động và vận hành công suất, cũng như trong các chế độ dừng tạm thời, dừng dài hạn và dừng vĩnh viễn, đặc biệt đối với:</w:t>
      </w:r>
    </w:p>
    <w:p w14:paraId="265E2B40" w14:textId="77777777" w:rsidR="00094AB8" w:rsidRPr="003818A2" w:rsidRDefault="00094AB8" w:rsidP="00636807">
      <w:pPr>
        <w:pStyle w:val="Normal1"/>
        <w:spacing w:before="240"/>
        <w:ind w:firstLine="567"/>
        <w:jc w:val="both"/>
      </w:pPr>
      <w:r>
        <w:t>- C</w:t>
      </w:r>
      <w:r w:rsidRPr="003818A2">
        <w:t xml:space="preserve">ác hệ thống làm mát vùng hoạt (đến nguồn tản nhiệt cuối cùng); </w:t>
      </w:r>
    </w:p>
    <w:p w14:paraId="05AE0B73" w14:textId="77777777" w:rsidR="00094AB8" w:rsidRPr="003818A2" w:rsidRDefault="00094AB8" w:rsidP="00636807">
      <w:pPr>
        <w:pStyle w:val="Normal1"/>
        <w:spacing w:before="240"/>
        <w:ind w:firstLine="567"/>
        <w:jc w:val="both"/>
      </w:pPr>
      <w:r>
        <w:t>- C</w:t>
      </w:r>
      <w:r w:rsidRPr="003818A2">
        <w:t xml:space="preserve">ác hệ thống điều khiển vận hành bình thường và các hệ thống điều khiển an toàn; </w:t>
      </w:r>
    </w:p>
    <w:p w14:paraId="00F9DC0D" w14:textId="77777777" w:rsidR="00094AB8" w:rsidRPr="003818A2" w:rsidRDefault="00094AB8" w:rsidP="00636807">
      <w:pPr>
        <w:pStyle w:val="Normal1"/>
        <w:spacing w:before="240"/>
        <w:ind w:firstLine="567"/>
        <w:jc w:val="both"/>
      </w:pPr>
      <w:r>
        <w:t>- H</w:t>
      </w:r>
      <w:r w:rsidRPr="003818A2">
        <w:t xml:space="preserve">ệ thống làm mát khẩn cấp vùng hoạt; </w:t>
      </w:r>
    </w:p>
    <w:p w14:paraId="0C7B84B7" w14:textId="77777777" w:rsidR="00094AB8" w:rsidRPr="003818A2" w:rsidRDefault="00094AB8" w:rsidP="00636807">
      <w:pPr>
        <w:pStyle w:val="Normal1"/>
        <w:spacing w:before="240"/>
        <w:ind w:firstLine="567"/>
        <w:jc w:val="both"/>
      </w:pPr>
      <w:r>
        <w:lastRenderedPageBreak/>
        <w:t>- C</w:t>
      </w:r>
      <w:r w:rsidRPr="003818A2">
        <w:t xml:space="preserve">ác thiết bị và hệ thống thí nghiệm; </w:t>
      </w:r>
    </w:p>
    <w:p w14:paraId="799F177A" w14:textId="77777777" w:rsidR="00094AB8" w:rsidRPr="003818A2" w:rsidRDefault="00094AB8" w:rsidP="00636807">
      <w:pPr>
        <w:pStyle w:val="Normal1"/>
        <w:spacing w:before="240"/>
        <w:ind w:firstLine="567"/>
        <w:jc w:val="both"/>
      </w:pPr>
      <w:r>
        <w:t>- C</w:t>
      </w:r>
      <w:r w:rsidRPr="003818A2">
        <w:t xml:space="preserve">ác hệ thống thông gió và xử lý nước thải chuyên dụng; </w:t>
      </w:r>
    </w:p>
    <w:p w14:paraId="67549519" w14:textId="77777777" w:rsidR="00094AB8" w:rsidRPr="003818A2" w:rsidRDefault="00094AB8" w:rsidP="00636807">
      <w:pPr>
        <w:pStyle w:val="Normal1"/>
        <w:spacing w:before="240"/>
        <w:ind w:firstLine="567"/>
        <w:jc w:val="both"/>
      </w:pPr>
      <w:r>
        <w:t>- C</w:t>
      </w:r>
      <w:r w:rsidRPr="003818A2">
        <w:t xml:space="preserve">ác hệ thống cung cấp điện. </w:t>
      </w:r>
    </w:p>
    <w:p w14:paraId="32E8C65C" w14:textId="77777777" w:rsidR="00094AB8" w:rsidRPr="003818A2" w:rsidRDefault="00094AB8" w:rsidP="00636807">
      <w:pPr>
        <w:pStyle w:val="Normal1"/>
        <w:spacing w:before="240"/>
        <w:ind w:firstLine="567"/>
        <w:jc w:val="both"/>
      </w:pPr>
      <w:r w:rsidRPr="003818A2">
        <w:t>9.3. Các nội dung sau phải được quy định và luận chứng:</w:t>
      </w:r>
    </w:p>
    <w:p w14:paraId="270E8EF1" w14:textId="77777777" w:rsidR="00094AB8" w:rsidRPr="003818A2" w:rsidRDefault="00094AB8" w:rsidP="00636807">
      <w:pPr>
        <w:pStyle w:val="Normal1"/>
        <w:spacing w:before="240"/>
        <w:ind w:firstLine="567"/>
        <w:jc w:val="both"/>
      </w:pPr>
      <w:r>
        <w:t>- C</w:t>
      </w:r>
      <w:r w:rsidRPr="003818A2">
        <w:t xml:space="preserve">ác điều kiện phải được đáp ứng để cho phép thực hiện các công việc liên quan đến việc đưa thêm phản ứng dương; </w:t>
      </w:r>
    </w:p>
    <w:p w14:paraId="748E6D05" w14:textId="77777777" w:rsidR="00094AB8" w:rsidRPr="003818A2" w:rsidRDefault="00094AB8" w:rsidP="00636807">
      <w:pPr>
        <w:pStyle w:val="Normal1"/>
        <w:spacing w:before="240"/>
        <w:ind w:firstLine="567"/>
        <w:jc w:val="both"/>
      </w:pPr>
      <w:r>
        <w:t>- C</w:t>
      </w:r>
      <w:r w:rsidRPr="003818A2">
        <w:t xml:space="preserve">ác điều kiện phải được đáp ứng để cho phép thay thế các thiết bị thí nghiệm, nạp (thay thế) nhiên liệu vùng hoạt của lò phản ứng hạt nhân nghiên cứu, thay thế các cơ cấu truyền động của hệ thống điều khiển và bảo vệ. </w:t>
      </w:r>
    </w:p>
    <w:p w14:paraId="16F93EDF" w14:textId="77777777" w:rsidR="00094AB8" w:rsidRPr="003818A2" w:rsidRDefault="00094AB8" w:rsidP="00636807">
      <w:pPr>
        <w:pStyle w:val="Normal1"/>
        <w:spacing w:before="240"/>
        <w:ind w:firstLine="567"/>
        <w:jc w:val="both"/>
      </w:pPr>
      <w:r w:rsidRPr="003818A2">
        <w:t>9.4. Phải trình bày thông tin về tính sẵn có và tính đầy đủ của các đặc tính kỹ thuật và các biện pháp kiểm soát hành chính nhằm ngăn ngừa việc khởi động và vận hành công suất của lò phản ứng hạt nhân nghiên cứu khi không đáp ứng các điều kiện vận hành an toàn của lò.</w:t>
      </w:r>
    </w:p>
    <w:p w14:paraId="72EDB3C5" w14:textId="77777777" w:rsidR="00094AB8" w:rsidRPr="003818A2" w:rsidRDefault="00094AB8" w:rsidP="00636807">
      <w:pPr>
        <w:pStyle w:val="Normal1"/>
        <w:spacing w:before="240"/>
        <w:ind w:firstLine="567"/>
        <w:jc w:val="both"/>
      </w:pPr>
      <w:r w:rsidRPr="003818A2">
        <w:t>9.5. Phải cung cấp thông tin về tần suất và các điều kiện thực hiện hiệu chuẩn, thử nghiệm và bảo dưỡng các hệ thống liên quan đến an toàn, cũng như về quy trình giám sát tình trạng của bình chịu áp lực, các cấu trúc bên trong lò phản ứng và mạch sơ cấp của lò phản ứng nghiên cứu, cũng như của hệ thống an toàn nói chung.</w:t>
      </w:r>
    </w:p>
    <w:p w14:paraId="0F3A5DDE" w14:textId="77777777" w:rsidR="00094AB8" w:rsidRPr="00F327E4" w:rsidRDefault="00094AB8" w:rsidP="00636807">
      <w:pPr>
        <w:pStyle w:val="Normal1"/>
        <w:spacing w:before="240"/>
        <w:ind w:firstLine="567"/>
        <w:jc w:val="center"/>
        <w:rPr>
          <w:b/>
          <w:bCs/>
        </w:rPr>
      </w:pPr>
      <w:r>
        <w:rPr>
          <w:b/>
          <w:bCs/>
        </w:rPr>
        <w:t xml:space="preserve">NỘI DUNG 10. </w:t>
      </w:r>
      <w:r w:rsidRPr="00F327E4">
        <w:rPr>
          <w:b/>
          <w:bCs/>
        </w:rPr>
        <w:t>AN TOÀN HẠT NHÂN</w:t>
      </w:r>
    </w:p>
    <w:p w14:paraId="4D2FC326" w14:textId="77777777" w:rsidR="00094AB8" w:rsidRPr="00DD3ED5" w:rsidRDefault="00094AB8" w:rsidP="00636807">
      <w:pPr>
        <w:pStyle w:val="Normal1"/>
        <w:spacing w:before="240"/>
        <w:ind w:firstLine="567"/>
        <w:jc w:val="both"/>
      </w:pPr>
      <w:r w:rsidRPr="00DD3ED5">
        <w:t>Việc bảo đảm điều khiển tin cậy phản ứng phân hạch dây chuyền trong mọi chế độ ổn định và quá độ trong điều kiện vận hành bình thường của lò phản ứng hạt nhân nghiên cứu, cũng như trong trường hợp xảy ra các sự kiện vận hành, bao gồm cả các sự cố trong cơ sở thiết kế, phải được luận chứng trong Nội dung 10 của Báo cáo phân tích an toàn của lò phản ứng hạt nhân nghiên cứu. Phải mô tả các đặc tính tự bảo vệ nội tại của lò phản ứng nghiên cứu hoặc của hệ thống công nghệ tới hạn được sử dụng để bảo đảm an toàn.</w:t>
      </w:r>
    </w:p>
    <w:p w14:paraId="3C5E56CE" w14:textId="77777777" w:rsidR="00094AB8" w:rsidRPr="00DD3ED5" w:rsidRDefault="00094AB8" w:rsidP="00636807">
      <w:pPr>
        <w:pStyle w:val="Normal1"/>
        <w:spacing w:before="240"/>
        <w:ind w:firstLine="567"/>
        <w:jc w:val="both"/>
      </w:pPr>
      <w:r w:rsidRPr="00DD3ED5">
        <w:t>10.1. Các nội dung sau phải được quy định và luận chứng:</w:t>
      </w:r>
    </w:p>
    <w:p w14:paraId="0A34FA0D" w14:textId="77777777" w:rsidR="00094AB8" w:rsidRPr="00DD3ED5" w:rsidRDefault="00094AB8" w:rsidP="00636807">
      <w:pPr>
        <w:pStyle w:val="Normal1"/>
        <w:spacing w:before="240"/>
        <w:ind w:firstLine="567"/>
        <w:jc w:val="both"/>
      </w:pPr>
      <w:r w:rsidRPr="00DD3ED5">
        <w:t xml:space="preserve">- Dự trữ phản ứng của lò phản ứng nghiên cứu và của hệ thống công nghệ tới hạn, giá trị phản ứng lớn nhất có thể của hệ thống công nghệ tới hạn; </w:t>
      </w:r>
    </w:p>
    <w:p w14:paraId="2D6976B4" w14:textId="77777777" w:rsidR="00094AB8" w:rsidRPr="00DD3ED5" w:rsidRDefault="00094AB8" w:rsidP="00636807">
      <w:pPr>
        <w:pStyle w:val="Normal1"/>
        <w:spacing w:before="240"/>
        <w:ind w:firstLine="567"/>
        <w:jc w:val="both"/>
      </w:pPr>
      <w:r w:rsidRPr="00DD3ED5">
        <w:t xml:space="preserve">- Các hiệu ứng phản ứng được xét đến trong phân tích an toàn của lò phản ứng nghiên cứu, hệ thống công nghệ tới hạn và hệ thống thử nghiệm dưới tới hạn (bao gồm các hiệu ứng nhiệt độ, công suất, độ rỗng, áp suất khí quyển, cháy nhiên liệu và nhiễm độc); </w:t>
      </w:r>
    </w:p>
    <w:p w14:paraId="41FB90C9" w14:textId="77777777" w:rsidR="00094AB8" w:rsidRPr="00DD3ED5" w:rsidRDefault="00094AB8" w:rsidP="00636807">
      <w:pPr>
        <w:pStyle w:val="Normal1"/>
        <w:spacing w:before="240"/>
        <w:ind w:firstLine="567"/>
        <w:jc w:val="both"/>
      </w:pPr>
      <w:r w:rsidRPr="00DD3ED5">
        <w:t xml:space="preserve">- Các hiệu ứng phản ứng do lắp đặt (tháo dỡ) các cấu phần riêng lẻ của vùng hoạt, bao gồm các phần tử nhiên liệu, bó nhiên liệu, các phần tử phản xạ và làm </w:t>
      </w:r>
      <w:r w:rsidRPr="00DD3ED5">
        <w:lastRenderedPageBreak/>
        <w:t xml:space="preserve">chậm, các phần tử thay thế thể tích, bẫy nơtron và các thiết bị thí nghiệm, đối với các cấu hình và trạng thái vùng hoạt được phân tích (đặc biệt tại thời điểm bắt đầu và kết thúc chu kỳ); </w:t>
      </w:r>
    </w:p>
    <w:p w14:paraId="6AEE4E1A" w14:textId="77777777" w:rsidR="00094AB8" w:rsidRPr="00DD3ED5" w:rsidRDefault="00094AB8" w:rsidP="00636807">
      <w:pPr>
        <w:pStyle w:val="Normal1"/>
        <w:spacing w:before="240"/>
        <w:ind w:firstLine="567"/>
        <w:jc w:val="both"/>
      </w:pPr>
      <w:r w:rsidRPr="00DD3ED5">
        <w:t xml:space="preserve">- Các hiệu ứng của nhiễm độc lò phản ứng ở trạng thái ổn định và không ổn định phát sinh sau các thay đổi công suất đặc trưng cho lò phản ứng nghiên cứu được phân tích; </w:t>
      </w:r>
    </w:p>
    <w:p w14:paraId="5337288A" w14:textId="77777777" w:rsidR="00094AB8" w:rsidRPr="00DD3ED5" w:rsidRDefault="00094AB8" w:rsidP="00636807">
      <w:pPr>
        <w:pStyle w:val="Normal1"/>
        <w:spacing w:before="240"/>
        <w:ind w:firstLine="567"/>
        <w:jc w:val="both"/>
      </w:pPr>
      <w:r w:rsidRPr="00DD3ED5">
        <w:t xml:space="preserve">- Ảnh hưởng của các thiết bị thí nghiệm đến phân bố giải phóng năng lượng trong thể tích vùng hoạt và hiệu quả của các cơ cấu điều khiển của hệ thống điều khiển và bảo vệ; </w:t>
      </w:r>
    </w:p>
    <w:p w14:paraId="061B21F5" w14:textId="77777777" w:rsidR="00094AB8" w:rsidRPr="00DD3ED5" w:rsidRDefault="00094AB8" w:rsidP="00636807">
      <w:pPr>
        <w:pStyle w:val="Normal1"/>
        <w:spacing w:before="240"/>
        <w:ind w:firstLine="567"/>
        <w:jc w:val="both"/>
      </w:pPr>
      <w:r w:rsidRPr="00DD3ED5">
        <w:t xml:space="preserve">- Ảnh hưởng của phần hiệu dụng của nơtron trễ; </w:t>
      </w:r>
    </w:p>
    <w:p w14:paraId="59F27617" w14:textId="77777777" w:rsidR="00094AB8" w:rsidRPr="00DD3ED5" w:rsidRDefault="00094AB8" w:rsidP="00636807">
      <w:pPr>
        <w:pStyle w:val="Normal1"/>
        <w:spacing w:before="240"/>
        <w:ind w:firstLine="567"/>
        <w:jc w:val="both"/>
      </w:pPr>
      <w:r w:rsidRPr="00DD3ED5">
        <w:t xml:space="preserve">- Ảnh hưởng của thời gian sống của nơtron tức thời; </w:t>
      </w:r>
    </w:p>
    <w:p w14:paraId="45A93223" w14:textId="77777777" w:rsidR="00094AB8" w:rsidRPr="00DD3ED5" w:rsidRDefault="00094AB8" w:rsidP="00636807">
      <w:pPr>
        <w:pStyle w:val="Normal1"/>
        <w:spacing w:before="240"/>
        <w:ind w:firstLine="567"/>
        <w:jc w:val="both"/>
      </w:pPr>
      <w:r w:rsidRPr="00DD3ED5">
        <w:t xml:space="preserve">- Các ranh giới ổn định đối với lò phản ứng tuần hoàn theo các tọa độ “công suất trung bình – lưu lượng chất tải nhiệt” và “nhiễu loạn phản ứng – tốc độ nhiễu loạn phản ứng”; </w:t>
      </w:r>
    </w:p>
    <w:p w14:paraId="06F54422" w14:textId="77777777" w:rsidR="00094AB8" w:rsidRPr="00DD3ED5" w:rsidRDefault="00094AB8" w:rsidP="00636807">
      <w:pPr>
        <w:pStyle w:val="Normal1"/>
        <w:spacing w:before="240"/>
        <w:ind w:firstLine="567"/>
        <w:jc w:val="both"/>
      </w:pPr>
      <w:r w:rsidRPr="00DD3ED5">
        <w:t xml:space="preserve">- Công suất của nguồn nơtron bên ngoài (nguồn khởi động); </w:t>
      </w:r>
    </w:p>
    <w:p w14:paraId="0A43708C" w14:textId="77777777" w:rsidR="00094AB8" w:rsidRPr="00DD3ED5" w:rsidRDefault="00094AB8" w:rsidP="00636807">
      <w:pPr>
        <w:pStyle w:val="Normal1"/>
        <w:spacing w:before="240"/>
        <w:ind w:firstLine="567"/>
        <w:jc w:val="both"/>
      </w:pPr>
      <w:r w:rsidRPr="00DD3ED5">
        <w:t xml:space="preserve">- Phân bố chức năng của các cơ cấu điều khiển của hệ thống điều khiển và bảo vệ; </w:t>
      </w:r>
    </w:p>
    <w:p w14:paraId="58415412" w14:textId="77777777" w:rsidR="00094AB8" w:rsidRPr="00DD3ED5" w:rsidRDefault="00094AB8" w:rsidP="00636807">
      <w:pPr>
        <w:pStyle w:val="Normal1"/>
        <w:spacing w:before="240"/>
        <w:ind w:firstLine="567"/>
        <w:jc w:val="both"/>
      </w:pPr>
      <w:r w:rsidRPr="00DD3ED5">
        <w:t xml:space="preserve">- Hiệu quả của các cơ cấu điều khiển của hệ thống điều khiển và bảo vệ và các phương tiện điều khiển phản ứng khác, có xét đến cấu hình vùng hoạt và sự hiện diện của các thiết bị thí nghiệm. </w:t>
      </w:r>
    </w:p>
    <w:p w14:paraId="5D430CA1" w14:textId="77777777" w:rsidR="00094AB8" w:rsidRPr="00DD3ED5" w:rsidRDefault="00094AB8" w:rsidP="00636807">
      <w:pPr>
        <w:pStyle w:val="Normal1"/>
        <w:spacing w:before="240"/>
        <w:ind w:firstLine="567"/>
        <w:jc w:val="both"/>
      </w:pPr>
      <w:r w:rsidRPr="00DD3ED5">
        <w:t>10.2. Phải quy định các giá trị độ dưới tới hạn tối thiểu cho phép của lò phản ứng hạt nhân nghiên cứu sau khi rút các cơ cấu điều khiển của hệ thống bảo vệ khẩn cấp, cũng như các giá trị độ dưới tới hạn của lò trong các chế độ dừng tạm thời và dừng dài hạn; phải chứng minh các đặc tính kỹ thuật bảo đảm duy trì trạng thái dưới tới hạn của lò.</w:t>
      </w:r>
    </w:p>
    <w:p w14:paraId="70487160" w14:textId="77777777" w:rsidR="00094AB8" w:rsidRPr="00DD3ED5" w:rsidRDefault="00094AB8" w:rsidP="00636807">
      <w:pPr>
        <w:pStyle w:val="Normal1"/>
        <w:spacing w:before="240"/>
        <w:ind w:firstLine="567"/>
        <w:jc w:val="both"/>
      </w:pPr>
      <w:r w:rsidRPr="00DD3ED5">
        <w:t>10.3. Phải trình bày danh mục các công việc nguy hiểm về hạt nhân được quy định trong thiết kế, đồng thời luận chứng tính đầy đủ của các biện pháp an toàn hạt nhân trong quá trình thực hiện các công việc này theo thiết kế.</w:t>
      </w:r>
    </w:p>
    <w:p w14:paraId="26325781" w14:textId="77777777" w:rsidR="00094AB8" w:rsidRPr="00DD3ED5" w:rsidRDefault="00094AB8" w:rsidP="00636807">
      <w:pPr>
        <w:pStyle w:val="Normal1"/>
        <w:spacing w:before="240"/>
        <w:ind w:firstLine="567"/>
        <w:jc w:val="both"/>
      </w:pPr>
      <w:r w:rsidRPr="00DD3ED5">
        <w:t>10.4. Phải trình bày quy trình nạp nhiên liệu và thay đảo nhiên liệu vùng hoạt, đồng thời luận chứng an toàn hạt nhân của các công việc này.</w:t>
      </w:r>
    </w:p>
    <w:p w14:paraId="7453AB6E" w14:textId="77777777" w:rsidR="00094AB8" w:rsidRPr="00DD3ED5" w:rsidRDefault="00094AB8" w:rsidP="00636807">
      <w:pPr>
        <w:pStyle w:val="Normal1"/>
        <w:spacing w:before="240"/>
        <w:ind w:firstLine="567"/>
        <w:jc w:val="both"/>
      </w:pPr>
      <w:r w:rsidRPr="00DD3ED5">
        <w:t>10.5. Phải trình bày thông tin về các phần mềm và thư viện dữ liệu hạt nhân được sử dụng cho các tính toán nơtron – vật lý của lò phản ứng hạt nhân nghiên cứu.</w:t>
      </w:r>
    </w:p>
    <w:p w14:paraId="48E4844F" w14:textId="77777777" w:rsidR="00094AB8" w:rsidRPr="00DD3ED5" w:rsidRDefault="00094AB8" w:rsidP="00636807">
      <w:pPr>
        <w:pStyle w:val="Normal1"/>
        <w:spacing w:before="240"/>
        <w:ind w:firstLine="567"/>
        <w:jc w:val="both"/>
      </w:pPr>
      <w:r w:rsidRPr="00DD3ED5">
        <w:t xml:space="preserve">10.6. Phải trình bày mô tả ngắn gọn về phương pháp và các hằng số vật lý được sử dụng tại lò phản ứng hạt nhân nghiên cứu để đo các hiệu ứng phản ứng, </w:t>
      </w:r>
      <w:r w:rsidRPr="00DD3ED5">
        <w:lastRenderedPageBreak/>
        <w:t>cũng như cách xem xét các hiệu ứng không gian và thời gian và sai số đo phản ứng với các thiết bị và quy trình được áp dụng.</w:t>
      </w:r>
    </w:p>
    <w:p w14:paraId="01B4B387" w14:textId="77777777" w:rsidR="00094AB8" w:rsidRPr="00DD3ED5" w:rsidRDefault="00094AB8" w:rsidP="00636807">
      <w:pPr>
        <w:pStyle w:val="Normal1"/>
        <w:spacing w:before="240"/>
        <w:ind w:firstLine="567"/>
        <w:jc w:val="both"/>
      </w:pPr>
      <w:r w:rsidRPr="00DD3ED5">
        <w:t>10.7. Phải trình bày các kết quả nghiên cứu thực nghiệm về các đặc tính nơtron – vật lý của lò phản ứng hạt nhân nghiên cứu (nếu có).</w:t>
      </w:r>
    </w:p>
    <w:p w14:paraId="0C57F9F1" w14:textId="77777777" w:rsidR="00094AB8" w:rsidRPr="00DD3ED5" w:rsidRDefault="00094AB8" w:rsidP="00636807">
      <w:pPr>
        <w:pStyle w:val="Normal1"/>
        <w:spacing w:before="240"/>
        <w:ind w:firstLine="567"/>
        <w:jc w:val="both"/>
      </w:pPr>
      <w:r w:rsidRPr="00DD3ED5">
        <w:t>10.8. Phải cung cấp thông tin về việc tổ chức thực hiện các công việc trong tổ chức vận hành nhằm phân tích và luận chứng an toàn hạt nhân của các nghiên cứu thực nghiệm trước khi tiến hành.</w:t>
      </w:r>
    </w:p>
    <w:p w14:paraId="261C595D" w14:textId="77777777" w:rsidR="00094AB8" w:rsidRPr="00DD3ED5" w:rsidRDefault="00094AB8" w:rsidP="00636807">
      <w:pPr>
        <w:pStyle w:val="Normal1"/>
        <w:spacing w:before="240"/>
        <w:ind w:firstLine="567"/>
        <w:jc w:val="both"/>
      </w:pPr>
      <w:r w:rsidRPr="00DD3ED5">
        <w:t>10.9. Phải trình bày các kết quả tính toán luận chứng và luận chứng thực nghiệm (nếu có) về an toàn hạt nhân của lò phản ứng hạt nhân nghiên cứu và đánh giá sự phù hợp của các kết quả này với các yêu cầu của các quy định và quy tắc trong lĩnh vực năng lượng nguyên tử.</w:t>
      </w:r>
    </w:p>
    <w:p w14:paraId="3AC6713B" w14:textId="6BE083B4" w:rsidR="00094AB8" w:rsidRPr="00F327E4" w:rsidRDefault="00094AB8" w:rsidP="00636807">
      <w:pPr>
        <w:pStyle w:val="Normal1"/>
        <w:spacing w:before="240"/>
        <w:ind w:firstLine="567"/>
        <w:jc w:val="center"/>
        <w:rPr>
          <w:b/>
          <w:bCs/>
        </w:rPr>
      </w:pPr>
      <w:r>
        <w:rPr>
          <w:b/>
          <w:bCs/>
        </w:rPr>
        <w:t xml:space="preserve">NỘI DUNG 11. </w:t>
      </w:r>
      <w:r w:rsidRPr="00F327E4">
        <w:rPr>
          <w:b/>
          <w:bCs/>
        </w:rPr>
        <w:t xml:space="preserve">LƯU GIỮ VÀ VẬN CHUYỂN NHIÊN LIỆU HẠT NHÂN, VẬT LIỆU HẠT NHÂN, CHẤT PHÓNG XẠ </w:t>
      </w:r>
      <w:r w:rsidR="00C72375">
        <w:rPr>
          <w:b/>
          <w:bCs/>
        </w:rPr>
        <w:br/>
      </w:r>
      <w:r w:rsidRPr="00F327E4">
        <w:rPr>
          <w:b/>
          <w:bCs/>
        </w:rPr>
        <w:t>VÀ CHẤT THẢI PHÓNG XẠ</w:t>
      </w:r>
    </w:p>
    <w:p w14:paraId="69F2CA12" w14:textId="77777777" w:rsidR="00094AB8" w:rsidRPr="00EE7792" w:rsidRDefault="00094AB8" w:rsidP="00636807">
      <w:pPr>
        <w:pStyle w:val="Normal1"/>
        <w:spacing w:before="240"/>
        <w:ind w:firstLine="567"/>
        <w:jc w:val="both"/>
      </w:pPr>
      <w:r w:rsidRPr="00EE7792">
        <w:t>Các biện pháp quản lý hành chính được thực hiện và các đặc tính kỹ thuật được áp dụng phải được mô tả trong Chương 11 của Báo cáo phân tích an toàn của lò phản ứng hạt nhân nghiên cứu, và phải luận chứng khả năng của chúng trong việc bảo đảm tuân thủ các yêu cầu của các quy định pháp quy về bảo đảm an toàn trong quá trình quản lý nhiên liệu hạt nhân, nhiên liệu hạt nhân đã qua sử dụng, vật liệu hạt nhân, nguồn phóng xạ và chất thải phóng xạ.</w:t>
      </w:r>
    </w:p>
    <w:p w14:paraId="223F10C6" w14:textId="77777777" w:rsidR="00094AB8" w:rsidRPr="00EE7792" w:rsidRDefault="00094AB8" w:rsidP="00636807">
      <w:pPr>
        <w:pStyle w:val="Normal1"/>
        <w:spacing w:before="240"/>
        <w:ind w:firstLine="567"/>
        <w:jc w:val="both"/>
      </w:pPr>
      <w:r w:rsidRPr="00EE7792">
        <w:t>11.1. Các nội dung sau phải được quy định:</w:t>
      </w:r>
    </w:p>
    <w:p w14:paraId="6873358C" w14:textId="77777777" w:rsidR="00094AB8" w:rsidRPr="00EE7792" w:rsidRDefault="00094AB8" w:rsidP="00636807">
      <w:pPr>
        <w:pStyle w:val="Normal1"/>
        <w:spacing w:before="240"/>
        <w:ind w:firstLine="567"/>
        <w:jc w:val="both"/>
      </w:pPr>
      <w:r>
        <w:t>- T</w:t>
      </w:r>
      <w:r w:rsidRPr="00EE7792">
        <w:t xml:space="preserve">hông tin về việc tổ chức thực hiện các công việc lưu giữ và vận chuyển nhiên liệu hạt nhân, nhiên liệu hạt nhân đã qua sử dụng, vật liệu hạt nhân, nguồn phóng xạ và chất thải phóng xạ; </w:t>
      </w:r>
    </w:p>
    <w:p w14:paraId="26DA2FDA" w14:textId="77777777" w:rsidR="00094AB8" w:rsidRPr="00EE7792" w:rsidRDefault="00094AB8" w:rsidP="00636807">
      <w:pPr>
        <w:pStyle w:val="Normal1"/>
        <w:spacing w:before="240"/>
        <w:ind w:firstLine="567"/>
        <w:jc w:val="both"/>
      </w:pPr>
      <w:r>
        <w:t>- D</w:t>
      </w:r>
      <w:r w:rsidRPr="00EE7792">
        <w:t xml:space="preserve">anh mục các cơ sở lưu giữ nhiên liệu hạt nhân, nhiên liệu hạt nhân đã qua sử dụng, vật liệu hạt nhân, nguồn phóng xạ và chất thải phóng xạ; </w:t>
      </w:r>
    </w:p>
    <w:p w14:paraId="1B6A7891" w14:textId="77777777" w:rsidR="00094AB8" w:rsidRPr="00EE7792" w:rsidRDefault="00094AB8" w:rsidP="00636807">
      <w:pPr>
        <w:pStyle w:val="Normal1"/>
        <w:spacing w:before="240"/>
        <w:ind w:firstLine="567"/>
        <w:jc w:val="both"/>
      </w:pPr>
      <w:r>
        <w:t>- C</w:t>
      </w:r>
      <w:r w:rsidRPr="00EE7792">
        <w:t xml:space="preserve">ác định mức lưu giữ nhiên liệu hạt nhân và vật liệu hạt nhân tại các cơ sở lưu giữ và tại nơi làm việc trong quá trình thực hiện các công việc với nhiên liệu hạt nhân và vật liệu hạt nhân, cũng như thông tin về việc xác nhận các định mức lưu giữ này bằng kết luận độc lập về an toàn hạt nhân; </w:t>
      </w:r>
    </w:p>
    <w:p w14:paraId="5EA01942" w14:textId="77777777" w:rsidR="00094AB8" w:rsidRPr="00EE7792" w:rsidRDefault="00094AB8" w:rsidP="00636807">
      <w:pPr>
        <w:pStyle w:val="Normal1"/>
        <w:spacing w:before="240"/>
        <w:ind w:firstLine="567"/>
        <w:jc w:val="both"/>
      </w:pPr>
      <w:r>
        <w:t>- T</w:t>
      </w:r>
      <w:r w:rsidRPr="00EE7792">
        <w:t xml:space="preserve">hông tin về việc bảo đảm đủ dự trữ tại các cơ sở lưu giữ nhiên liệu hạt nhân và vật liệu hạt nhân trong trường hợp xảy ra sự cố; </w:t>
      </w:r>
    </w:p>
    <w:p w14:paraId="3EF5D6DD" w14:textId="77777777" w:rsidR="00094AB8" w:rsidRPr="00EE7792" w:rsidRDefault="00094AB8" w:rsidP="00636807">
      <w:pPr>
        <w:pStyle w:val="Normal1"/>
        <w:spacing w:before="240"/>
        <w:ind w:firstLine="567"/>
        <w:jc w:val="both"/>
      </w:pPr>
      <w:r>
        <w:t>- T</w:t>
      </w:r>
      <w:r w:rsidRPr="00EE7792">
        <w:t xml:space="preserve">hông tin về dung lượng (thể tích) thiết kế của các cơ sở lưu giữ nguồn phóng xạ và chất thải phóng xạ, cũng như về thành phần và hoạt độ của nguồn phóng xạ và chất thải phóng xạ được phép lưu giữ theo thiết kế; </w:t>
      </w:r>
    </w:p>
    <w:p w14:paraId="7840A69C" w14:textId="77777777" w:rsidR="00094AB8" w:rsidRPr="00EE7792" w:rsidRDefault="00094AB8" w:rsidP="00636807">
      <w:pPr>
        <w:pStyle w:val="Normal1"/>
        <w:spacing w:before="240"/>
        <w:ind w:firstLine="567"/>
        <w:jc w:val="both"/>
      </w:pPr>
      <w:r>
        <w:lastRenderedPageBreak/>
        <w:t>- T</w:t>
      </w:r>
      <w:r w:rsidRPr="00EE7792">
        <w:t xml:space="preserve">hông tin về các phương pháp và thiết bị được sử dụng để kiểm soát độ ổn định của các cơ sở lưu giữ nhiên liệu hạt nhân, nhiên liệu hạt nhân đã qua sử dụng, vật liệu hạt nhân, nguồn phóng xạ và chất thải phóng xạ dưới mọi tác động bên ngoài, khả năng vận hành của các thiết bị của chúng, các phương tiện vận chuyển và bốc dỡ, cũng như các thiết bị làm mát; </w:t>
      </w:r>
    </w:p>
    <w:p w14:paraId="6344B611" w14:textId="77777777" w:rsidR="00094AB8" w:rsidRPr="00EE7792" w:rsidRDefault="00094AB8" w:rsidP="00636807">
      <w:pPr>
        <w:pStyle w:val="Normal1"/>
        <w:spacing w:before="240"/>
        <w:ind w:firstLine="567"/>
        <w:jc w:val="both"/>
      </w:pPr>
      <w:r>
        <w:t>- T</w:t>
      </w:r>
      <w:r w:rsidRPr="00EE7792">
        <w:t xml:space="preserve">hông tin về các điều kiện vận chuyển và lưu giữ các bó nhiên liệu bị rò rỉ, hư hỏng và các phần tử nhiên liệu riêng lẻ. </w:t>
      </w:r>
    </w:p>
    <w:p w14:paraId="5E098CB4" w14:textId="77777777" w:rsidR="00094AB8" w:rsidRPr="00EE7792" w:rsidRDefault="00094AB8" w:rsidP="00636807">
      <w:pPr>
        <w:pStyle w:val="Normal1"/>
        <w:spacing w:before="240"/>
        <w:ind w:firstLine="567"/>
        <w:jc w:val="both"/>
      </w:pPr>
      <w:r w:rsidRPr="00EE7792">
        <w:t>11.2. Phải cung cấp các phương pháp và kết quả của các tính toán luận chứng an toàn đối với việc lưu giữ nhiên liệu hạt nhân, nhiên liệu hạt nhân đã qua sử dụng, vật liệu hạt nhân, nguồn phóng xạ và chất thải phóng xạ trong điều kiện vận hành bình thường và trong các sự cố trong cơ sở thiết kế.</w:t>
      </w:r>
    </w:p>
    <w:p w14:paraId="2F67D020" w14:textId="77777777" w:rsidR="00094AB8" w:rsidRPr="00EE7792" w:rsidRDefault="00094AB8" w:rsidP="00636807">
      <w:pPr>
        <w:pStyle w:val="Normal1"/>
        <w:spacing w:before="240"/>
        <w:ind w:firstLine="567"/>
        <w:jc w:val="both"/>
      </w:pPr>
      <w:r w:rsidRPr="00EE7792">
        <w:t>11.3. Phải trình bày danh mục các biện pháp quản lý và kỹ thuật nhằm bảo đảm tuân thủ các yêu cầu về an toàn hạt nhân trong quá trình lưu giữ và vận chuyển nhiên liệu hạt nhân và vật liệu hạt nhân.</w:t>
      </w:r>
    </w:p>
    <w:p w14:paraId="3CA82355" w14:textId="77777777" w:rsidR="00094AB8" w:rsidRPr="00EE7792" w:rsidRDefault="00094AB8" w:rsidP="00636807">
      <w:pPr>
        <w:pStyle w:val="Normal1"/>
        <w:spacing w:before="240"/>
        <w:ind w:firstLine="567"/>
        <w:jc w:val="both"/>
      </w:pPr>
      <w:r w:rsidRPr="00EE7792">
        <w:t>11.4. Phải trình bày thông tin về các thiết bị được sử dụng để vận chuyển nhiên liệu hạt nhân, nhiên liệu hạt nhân đã qua sử dụng, vật liệu hạt nhân, nguồn phóng xạ và chất thải phóng xạ trong phạm vi địa điểm của lò phản ứng hạt nhân nghiên cứu và trong trường hợp đưa các đối tượng này ra ngoài địa điểm, kèm theo việc chỉ rõ các loại bao gói và phương tiện vận chuyển.</w:t>
      </w:r>
    </w:p>
    <w:p w14:paraId="1D9848C5" w14:textId="77777777" w:rsidR="00094AB8" w:rsidRPr="00F327E4" w:rsidRDefault="00094AB8" w:rsidP="00636807">
      <w:pPr>
        <w:pStyle w:val="Normal1"/>
        <w:spacing w:before="240"/>
        <w:ind w:firstLine="567"/>
        <w:jc w:val="center"/>
        <w:rPr>
          <w:b/>
          <w:bCs/>
        </w:rPr>
      </w:pPr>
      <w:r>
        <w:rPr>
          <w:b/>
          <w:bCs/>
        </w:rPr>
        <w:t xml:space="preserve">NỘI DUNG 12. </w:t>
      </w:r>
      <w:r w:rsidRPr="00F327E4">
        <w:rPr>
          <w:b/>
          <w:bCs/>
        </w:rPr>
        <w:t>AN TOÀN BỨC XẠ</w:t>
      </w:r>
    </w:p>
    <w:p w14:paraId="762C6DDA" w14:textId="77777777" w:rsidR="00094AB8" w:rsidRPr="00F327E4" w:rsidRDefault="00094AB8" w:rsidP="00636807">
      <w:pPr>
        <w:pStyle w:val="Normal1"/>
        <w:spacing w:before="240"/>
        <w:ind w:firstLine="567"/>
        <w:jc w:val="both"/>
      </w:pPr>
      <w:r>
        <w:t>Nội dung</w:t>
      </w:r>
      <w:r w:rsidRPr="00F327E4">
        <w:t xml:space="preserve"> này cần mô tả đầy đủ các nguồn bức xạ chính tại cơ sở LPƯNC, bao gồm vị trí lưu giữ.</w:t>
      </w:r>
    </w:p>
    <w:p w14:paraId="217F3E8E" w14:textId="77777777" w:rsidR="00094AB8" w:rsidRPr="00F327E4" w:rsidRDefault="00094AB8" w:rsidP="00636807">
      <w:pPr>
        <w:pStyle w:val="Normal1"/>
        <w:spacing w:before="240"/>
        <w:ind w:firstLine="567"/>
        <w:jc w:val="both"/>
      </w:pPr>
      <w:r>
        <w:t>Nội dung</w:t>
      </w:r>
      <w:r w:rsidRPr="00F327E4">
        <w:t xml:space="preserve"> này bao gồm:</w:t>
      </w:r>
    </w:p>
    <w:p w14:paraId="298F98E4" w14:textId="77777777" w:rsidR="00094AB8" w:rsidRPr="00F327E4" w:rsidRDefault="00094AB8" w:rsidP="00636807">
      <w:pPr>
        <w:pStyle w:val="Normal1"/>
        <w:spacing w:before="240"/>
        <w:ind w:firstLine="567"/>
        <w:jc w:val="both"/>
      </w:pPr>
      <w:r w:rsidRPr="00F327E4">
        <w:t>12.1. Luận chứng về việc phân nhóm nguy cơ bức xạ của cơ sở LPƯNC, phạm vi khu vực kiểm soát và khu vực giám sát.</w:t>
      </w:r>
    </w:p>
    <w:p w14:paraId="04E92B5D" w14:textId="77777777" w:rsidR="00094AB8" w:rsidRPr="00F327E4" w:rsidRDefault="00094AB8" w:rsidP="00636807">
      <w:pPr>
        <w:pStyle w:val="Normal1"/>
        <w:spacing w:before="240"/>
        <w:ind w:firstLine="567"/>
        <w:jc w:val="both"/>
      </w:pPr>
      <w:r w:rsidRPr="00F327E4">
        <w:t>12.2. Giới hạn cho phép đối với phát tán và phát thải phóng xạ dự kiến trong giai đoạn vận hành thử và vận hành.</w:t>
      </w:r>
    </w:p>
    <w:p w14:paraId="00313BAC" w14:textId="77777777" w:rsidR="00094AB8" w:rsidRPr="00F327E4" w:rsidRDefault="00094AB8" w:rsidP="00636807">
      <w:pPr>
        <w:pStyle w:val="Normal1"/>
        <w:spacing w:before="240"/>
        <w:ind w:firstLine="567"/>
        <w:jc w:val="both"/>
      </w:pPr>
      <w:r w:rsidRPr="00F327E4">
        <w:t>12.3. Đánh giá về các định mức đối với chất thải phóng xạ sinh ra, bao gồm cả khối lượng, thể tích và tổng hoạt độ hàng năm theo kế hoạch.</w:t>
      </w:r>
    </w:p>
    <w:p w14:paraId="7BCAE164" w14:textId="77777777" w:rsidR="00094AB8" w:rsidRPr="00F327E4" w:rsidRDefault="00094AB8" w:rsidP="00636807">
      <w:pPr>
        <w:pStyle w:val="Normal1"/>
        <w:spacing w:before="240"/>
        <w:ind w:firstLine="567"/>
        <w:jc w:val="both"/>
      </w:pPr>
      <w:r w:rsidRPr="00F327E4">
        <w:t>12.4. Luận chứng về các con đường tác động của bức xạ từ cơ sở LPƯNC tới công chúng và môi trường; các biện pháp ngăn chặn, bảo đảm an toàn bức xạ.</w:t>
      </w:r>
    </w:p>
    <w:p w14:paraId="3135A41B" w14:textId="77777777" w:rsidR="00094AB8" w:rsidRPr="00F327E4" w:rsidRDefault="00094AB8" w:rsidP="00636807">
      <w:pPr>
        <w:pStyle w:val="Normal1"/>
        <w:spacing w:before="240"/>
        <w:ind w:firstLine="567"/>
        <w:jc w:val="both"/>
      </w:pPr>
      <w:r w:rsidRPr="00F327E4">
        <w:t>12.5. Thông tin về các phương pháp và kết quả phân tích, đánh giá tác động của bức xạ từ cơ sở LPƯNC tới nhân viên bức xạ, công chúng và môi trường trong vận hành bình thường, tình huống vận hành và khi xảy ra sự cố; đánh giá liều chiếu tổng cộng lên nhân viên bức xạ và công chúng.</w:t>
      </w:r>
    </w:p>
    <w:p w14:paraId="71E55B86" w14:textId="77777777" w:rsidR="00094AB8" w:rsidRDefault="00094AB8" w:rsidP="00636807">
      <w:pPr>
        <w:pStyle w:val="Normal1"/>
        <w:spacing w:before="240"/>
        <w:ind w:firstLine="567"/>
        <w:jc w:val="both"/>
      </w:pPr>
      <w:r w:rsidRPr="00F327E4">
        <w:lastRenderedPageBreak/>
        <w:t>Luận chứng về bảo đảm an toàn bức xạ, bao gồm:</w:t>
      </w:r>
    </w:p>
    <w:p w14:paraId="06F51AF8" w14:textId="77777777" w:rsidR="00094AB8" w:rsidRPr="00F327E4" w:rsidRDefault="00094AB8" w:rsidP="00636807">
      <w:pPr>
        <w:pStyle w:val="Normal1"/>
        <w:spacing w:before="240"/>
        <w:ind w:firstLine="567"/>
        <w:jc w:val="both"/>
      </w:pPr>
      <w:r w:rsidRPr="00F327E4">
        <w:t>- Bảo đảm không vượt quá giới hạn liều, ngưỡng rủi ro tích hợp đã được thiết lập đối với nhân viên bức xạ và công chúng trong vận hành bình thường, tình huống vận hành và khi xảy ra sự cố trong thiết kế;</w:t>
      </w:r>
    </w:p>
    <w:p w14:paraId="0418562B" w14:textId="77777777" w:rsidR="00094AB8" w:rsidRPr="00F327E4" w:rsidRDefault="00094AB8" w:rsidP="00636807">
      <w:pPr>
        <w:pStyle w:val="Normal1"/>
        <w:spacing w:before="240"/>
        <w:ind w:firstLine="567"/>
        <w:jc w:val="both"/>
      </w:pPr>
      <w:r w:rsidRPr="00F327E4">
        <w:t>- Tần suất xảy ra phát thải trên mức phát thải khẩn cấp lớn nhất được phép không vượt quá 10</w:t>
      </w:r>
      <w:r w:rsidRPr="002C51B7">
        <w:rPr>
          <w:vertAlign w:val="superscript"/>
        </w:rPr>
        <w:t>-7</w:t>
      </w:r>
      <w:r w:rsidRPr="00F327E4">
        <w:t>/lò/năm.</w:t>
      </w:r>
    </w:p>
    <w:p w14:paraId="34AE5A55" w14:textId="77777777" w:rsidR="00094AB8" w:rsidRPr="00F327E4" w:rsidRDefault="00094AB8" w:rsidP="00636807">
      <w:pPr>
        <w:pStyle w:val="Normal1"/>
        <w:spacing w:before="240"/>
        <w:ind w:firstLine="567"/>
        <w:jc w:val="both"/>
      </w:pPr>
      <w:r w:rsidRPr="00F327E4">
        <w:t>12.6. Luận chứng về tính đầy đủ và sự phù hợp của các phương tiện kỹ thuật được sử dụng trong kiểm soát bức xạ đối với vận hành bình thường, tình huống vận hành, khi xảy ra sự cố trong và ngoài thiết kế. Cung cấp thông tin sau đây:</w:t>
      </w:r>
    </w:p>
    <w:p w14:paraId="1FCC36E3" w14:textId="77777777" w:rsidR="00094AB8" w:rsidRPr="00F327E4" w:rsidRDefault="00094AB8" w:rsidP="00636807">
      <w:pPr>
        <w:pStyle w:val="Normal1"/>
        <w:spacing w:before="240"/>
        <w:ind w:firstLine="567"/>
        <w:jc w:val="both"/>
      </w:pPr>
      <w:r w:rsidRPr="00F327E4">
        <w:t>- Danh mục các phương tiện kỹ thuật cố định và di động được sử dụng trong kiểm soát bức xạ, bao gồm cả thông tin về dải đo, đặc trưng kỹ thuật, vị trí;</w:t>
      </w:r>
    </w:p>
    <w:p w14:paraId="78626B4B" w14:textId="77777777" w:rsidR="00094AB8" w:rsidRPr="00F327E4" w:rsidRDefault="00094AB8" w:rsidP="00636807">
      <w:pPr>
        <w:pStyle w:val="Normal1"/>
        <w:spacing w:before="240"/>
        <w:ind w:firstLine="567"/>
        <w:jc w:val="both"/>
      </w:pPr>
      <w:r w:rsidRPr="00F327E4">
        <w:t>- Danh mục công việc hỗ trợ đo lường;</w:t>
      </w:r>
    </w:p>
    <w:p w14:paraId="72BB0B5D" w14:textId="77777777" w:rsidR="00094AB8" w:rsidRPr="00F327E4" w:rsidRDefault="00094AB8" w:rsidP="00636807">
      <w:pPr>
        <w:pStyle w:val="Normal1"/>
        <w:spacing w:before="240"/>
        <w:ind w:firstLine="567"/>
        <w:jc w:val="both"/>
      </w:pPr>
      <w:r w:rsidRPr="00F327E4">
        <w:t>- Các mức kiểm soát bức xạ; lượng và thành phần các đồng vị phóng xạ dạng khí và sol khí phát tán ra môi trường; suất liều tại địa điểm cơ sở LPƯNC trong vận hành bình thường;</w:t>
      </w:r>
    </w:p>
    <w:p w14:paraId="0CAFD704" w14:textId="77777777" w:rsidR="00094AB8" w:rsidRPr="00F327E4" w:rsidRDefault="00094AB8" w:rsidP="00636807">
      <w:pPr>
        <w:pStyle w:val="Normal1"/>
        <w:spacing w:before="240"/>
        <w:ind w:firstLine="567"/>
        <w:jc w:val="both"/>
      </w:pPr>
      <w:r w:rsidRPr="00F327E4">
        <w:t>- Mức kiểm soát bức xạ và kiểm soát liều chiếu đối với nhân viên bức xạ trong vận hành bình thường, tình huống vận hành và khi xảy ra sự cố;</w:t>
      </w:r>
    </w:p>
    <w:p w14:paraId="50D85B0A" w14:textId="77777777" w:rsidR="00094AB8" w:rsidRPr="00F327E4" w:rsidRDefault="00094AB8" w:rsidP="00636807">
      <w:pPr>
        <w:pStyle w:val="Normal1"/>
        <w:spacing w:before="240"/>
        <w:ind w:firstLine="567"/>
        <w:jc w:val="both"/>
      </w:pPr>
      <w:r w:rsidRPr="00F327E4">
        <w:t>- Mức kiểm soát bức xạ trong khu vực kiểm soát và khu vực giám sát.</w:t>
      </w:r>
    </w:p>
    <w:p w14:paraId="17297D61" w14:textId="77777777" w:rsidR="00094AB8" w:rsidRPr="00F327E4" w:rsidRDefault="00094AB8" w:rsidP="00636807">
      <w:pPr>
        <w:pStyle w:val="Normal1"/>
        <w:spacing w:before="240"/>
        <w:ind w:firstLine="567"/>
        <w:jc w:val="both"/>
      </w:pPr>
      <w:r w:rsidRPr="00F327E4">
        <w:t>12.7. Bản đồ tình trạng bức xạ khi cơ sở LPƯNC vận hành bình thường tại:</w:t>
      </w:r>
    </w:p>
    <w:p w14:paraId="2DBBB78C" w14:textId="77777777" w:rsidR="00094AB8" w:rsidRPr="00F327E4" w:rsidRDefault="00094AB8" w:rsidP="00636807">
      <w:pPr>
        <w:pStyle w:val="Normal1"/>
        <w:spacing w:before="240"/>
        <w:ind w:firstLine="567"/>
        <w:jc w:val="both"/>
      </w:pPr>
      <w:r w:rsidRPr="00F327E4">
        <w:t>- Tòa nhà đặt LPƯ và các phòng liền kề khi cơ sở LPƯNC ở chế độ vận hành có công suất;</w:t>
      </w:r>
    </w:p>
    <w:p w14:paraId="157D5060" w14:textId="77777777" w:rsidR="00094AB8" w:rsidRPr="00F327E4" w:rsidRDefault="00094AB8" w:rsidP="00636807">
      <w:pPr>
        <w:pStyle w:val="Normal1"/>
        <w:spacing w:before="240"/>
        <w:ind w:firstLine="567"/>
        <w:jc w:val="both"/>
      </w:pPr>
      <w:r w:rsidRPr="00F327E4">
        <w:t>- Nơi lưu giữ (kể cả lưu giữ tạm thời) nguồn bức xạ và các phòng liền kề.</w:t>
      </w:r>
    </w:p>
    <w:p w14:paraId="0F160070" w14:textId="77777777" w:rsidR="00094AB8" w:rsidRPr="00F327E4" w:rsidRDefault="00094AB8" w:rsidP="00636807">
      <w:pPr>
        <w:pStyle w:val="Normal1"/>
        <w:spacing w:before="240"/>
        <w:ind w:firstLine="567"/>
        <w:jc w:val="center"/>
        <w:rPr>
          <w:b/>
          <w:bCs/>
        </w:rPr>
      </w:pPr>
      <w:r>
        <w:rPr>
          <w:b/>
          <w:bCs/>
        </w:rPr>
        <w:t xml:space="preserve">NỘI DUNG 13. </w:t>
      </w:r>
      <w:r w:rsidRPr="00F327E4">
        <w:rPr>
          <w:b/>
          <w:bCs/>
        </w:rPr>
        <w:t>AN TOÀN KỸ THUẬT</w:t>
      </w:r>
    </w:p>
    <w:p w14:paraId="5A1B73EB" w14:textId="77777777" w:rsidR="00094AB8" w:rsidRPr="007A134C" w:rsidRDefault="00094AB8" w:rsidP="00636807">
      <w:pPr>
        <w:pStyle w:val="Normal1"/>
        <w:spacing w:before="240"/>
        <w:ind w:firstLine="567"/>
        <w:jc w:val="both"/>
      </w:pPr>
      <w:r w:rsidRPr="007A134C">
        <w:t xml:space="preserve">An toàn kỹ thuật của lò phản ứng hạt nhân nghiên cứu phải được luận chứng trong </w:t>
      </w:r>
      <w:r>
        <w:t>Nội dung</w:t>
      </w:r>
      <w:r w:rsidRPr="007A134C">
        <w:t xml:space="preserve"> 13 của Báo cáo phân tích an toàn của lò phản ứng hạt nhân nghiên cứu.</w:t>
      </w:r>
    </w:p>
    <w:p w14:paraId="6A3AF727" w14:textId="77777777" w:rsidR="00094AB8" w:rsidRPr="007A134C" w:rsidRDefault="00094AB8" w:rsidP="00636807">
      <w:pPr>
        <w:pStyle w:val="Normal1"/>
        <w:spacing w:before="240"/>
        <w:ind w:firstLine="567"/>
        <w:jc w:val="both"/>
      </w:pPr>
      <w:r w:rsidRPr="007A134C">
        <w:t xml:space="preserve">13.1. Các đặc tính kỹ thuật cơ bản và cấp an toàn của các thiết bị nâng hạ và cơ cấu nâng được sử dụng tại lò phản ứng hạt nhân nghiên cứu và có khả năng ảnh hưởng đến an toàn hạt nhân và an toàn bức xạ của lò trong trường hợp xảy ra sự cố với chúng phải được quy định trong </w:t>
      </w:r>
      <w:r>
        <w:t>Nội dung</w:t>
      </w:r>
      <w:r w:rsidRPr="007A134C">
        <w:t xml:space="preserve"> 13 của Báo cáo phân tích an toàn; trong trường hợp này, đối với các cần trục chuyên dụng phải luận chứng ảnh hưởng của chúng đến an toàn của lò phản ứng hạt nhân nghiên cứu.</w:t>
      </w:r>
    </w:p>
    <w:p w14:paraId="73288BE0" w14:textId="77777777" w:rsidR="00094AB8" w:rsidRPr="007A134C" w:rsidRDefault="00094AB8" w:rsidP="00636807">
      <w:pPr>
        <w:pStyle w:val="Normal1"/>
        <w:spacing w:before="240"/>
        <w:ind w:firstLine="567"/>
        <w:jc w:val="both"/>
      </w:pPr>
      <w:r w:rsidRPr="007A134C">
        <w:t xml:space="preserve">13.2. Phải chứng minh sự phù hợp của các bình chịu áp lực, các đường ống hơi và nước nóng được sử dụng trong các quá trình của lò phản ứng hạt nhân </w:t>
      </w:r>
      <w:r w:rsidRPr="007A134C">
        <w:lastRenderedPageBreak/>
        <w:t xml:space="preserve">nghiên cứu hoặc được bố trí trong phạm vi địa điểm của lò mà không được quy định tại </w:t>
      </w:r>
      <w:r>
        <w:t>Nội dung</w:t>
      </w:r>
      <w:r w:rsidRPr="007A134C">
        <w:t xml:space="preserve"> 5 của các Yêu cầu này, với các yêu cầu của các quy định và quy tắc trong lĩnh vực năng lượng nguyên tử.</w:t>
      </w:r>
    </w:p>
    <w:p w14:paraId="758B021D" w14:textId="77777777" w:rsidR="00094AB8" w:rsidRPr="007A134C" w:rsidRDefault="00094AB8" w:rsidP="00636807">
      <w:pPr>
        <w:pStyle w:val="Normal1"/>
        <w:spacing w:before="240"/>
        <w:ind w:firstLine="567"/>
        <w:jc w:val="both"/>
      </w:pPr>
      <w:r w:rsidRPr="007A134C">
        <w:t xml:space="preserve">13.3. Phải xác nhận, có dẫn chiếu đến các tài liệu liên quan, rằng các bình chịu áp lực, các đường ống hơi và nước nóng và các van chuyên dụng được quản lý, kiểm tra kỹ thuật và đăng ký theo đúng </w:t>
      </w:r>
      <w:r>
        <w:t xml:space="preserve">quy </w:t>
      </w:r>
      <w:r w:rsidRPr="007A134C">
        <w:t xml:space="preserve">trình </w:t>
      </w:r>
      <w:r>
        <w:t>đã thiết lập</w:t>
      </w:r>
      <w:r w:rsidRPr="007A134C">
        <w:t>.</w:t>
      </w:r>
    </w:p>
    <w:p w14:paraId="70DD088B" w14:textId="77777777" w:rsidR="00094AB8" w:rsidRPr="007A134C" w:rsidRDefault="00094AB8" w:rsidP="00636807">
      <w:pPr>
        <w:pStyle w:val="Normal1"/>
        <w:spacing w:before="240"/>
        <w:ind w:firstLine="567"/>
        <w:jc w:val="both"/>
      </w:pPr>
      <w:r w:rsidRPr="007A134C">
        <w:t>13.4. Phải trình bày các kết quả phân tích về ảnh hưởng của các hư hỏng có thể xảy ra của các thiết bị nâng hạ và cơ cấu nâng, các bình chịu áp lực, các đường ống hơi và nước nóng đối với an toàn của lò phản ứng hạt nhân nghiên cứu.</w:t>
      </w:r>
    </w:p>
    <w:p w14:paraId="6A9DBFFE" w14:textId="77777777" w:rsidR="00094AB8" w:rsidRPr="007A134C" w:rsidRDefault="00094AB8" w:rsidP="00636807">
      <w:pPr>
        <w:pStyle w:val="Normal1"/>
        <w:spacing w:before="240"/>
        <w:ind w:firstLine="567"/>
        <w:jc w:val="both"/>
      </w:pPr>
      <w:r w:rsidRPr="007A134C">
        <w:t>13.5. Phải trình bày thông tin về các biện pháp quản lý và kỹ thuật được áp dụng trong phạm vi địa điểm của lò phản ứng hạt nhân nghiên cứu nhằm bảo vệ nhân viên, công chúng và môi trường khỏi các yếu tố bất lợi không phải bức xạ phát sinh từ các sự kiện vận hành của lò (bao gồm cháy, phát thải khí trơ và các chất độc hại, tăng nhiệt độ khẩn cấp).</w:t>
      </w:r>
    </w:p>
    <w:p w14:paraId="3CA7EF7A" w14:textId="77777777" w:rsidR="00094AB8" w:rsidRPr="00F327E4" w:rsidRDefault="00094AB8" w:rsidP="00636807">
      <w:pPr>
        <w:pStyle w:val="Normal1"/>
        <w:spacing w:before="240"/>
        <w:ind w:firstLine="567"/>
        <w:jc w:val="center"/>
        <w:rPr>
          <w:b/>
          <w:bCs/>
        </w:rPr>
      </w:pPr>
      <w:r>
        <w:rPr>
          <w:b/>
          <w:bCs/>
        </w:rPr>
        <w:t>NỘI DUNG 14. KẾ TOÁN/</w:t>
      </w:r>
      <w:r w:rsidRPr="00F327E4">
        <w:rPr>
          <w:b/>
          <w:bCs/>
        </w:rPr>
        <w:t>KIỂM Đ</w:t>
      </w:r>
      <w:r>
        <w:rPr>
          <w:b/>
          <w:bCs/>
        </w:rPr>
        <w:t>Ế</w:t>
      </w:r>
      <w:r w:rsidRPr="00F327E4">
        <w:rPr>
          <w:b/>
          <w:bCs/>
        </w:rPr>
        <w:t>M VÀ KIỂM SOÁT VẬT LIỆU HẠT NHÂN, CHẤT PHÓNG XẠ VÀ CHẤT THẢI PHÓNG XẠ</w:t>
      </w:r>
    </w:p>
    <w:p w14:paraId="119AF5E9" w14:textId="77777777" w:rsidR="00094AB8" w:rsidRPr="00FB6745" w:rsidRDefault="00094AB8" w:rsidP="00636807">
      <w:pPr>
        <w:pStyle w:val="Normal1"/>
        <w:spacing w:before="240"/>
        <w:ind w:firstLine="567"/>
        <w:jc w:val="both"/>
      </w:pPr>
      <w:r w:rsidRPr="00FB6745">
        <w:t xml:space="preserve">Thông tin về việc tổ chức kế toán và kiểm soát vật liệu hạt nhân, nguồn phóng xạ và chất thải phóng xạ phải được trình bày trong </w:t>
      </w:r>
      <w:r>
        <w:t>Nội dung</w:t>
      </w:r>
      <w:r w:rsidRPr="00FB6745">
        <w:t xml:space="preserve"> 14 của Báo cáo phân tích an toàn của lò phản ứng hạt nhân nghiên cứu.</w:t>
      </w:r>
    </w:p>
    <w:p w14:paraId="00D8B647" w14:textId="77777777" w:rsidR="00094AB8" w:rsidRPr="00FB6745" w:rsidRDefault="00094AB8" w:rsidP="00636807">
      <w:pPr>
        <w:pStyle w:val="Normal1"/>
        <w:spacing w:before="240"/>
        <w:ind w:firstLine="567"/>
        <w:jc w:val="both"/>
      </w:pPr>
      <w:r w:rsidRPr="00FB6745">
        <w:t>14.1. Các nội dung sau phải được chỉ ra:</w:t>
      </w:r>
    </w:p>
    <w:p w14:paraId="14D571FA" w14:textId="77777777" w:rsidR="00094AB8" w:rsidRPr="00FB6745" w:rsidRDefault="00094AB8" w:rsidP="00636807">
      <w:pPr>
        <w:pStyle w:val="Normal1"/>
        <w:spacing w:before="240"/>
        <w:ind w:firstLine="567"/>
        <w:jc w:val="both"/>
      </w:pPr>
      <w:r>
        <w:t>- C</w:t>
      </w:r>
      <w:r w:rsidRPr="00FB6745">
        <w:t xml:space="preserve">ác đơn vị và nhân sự tham gia công tác kế toán và kiểm soát vật liệu hạt nhân, nguồn phóng xạ và chất thải phóng xạ, mối quan hệ trực thuộc của các đơn vị này; </w:t>
      </w:r>
    </w:p>
    <w:p w14:paraId="5B822F6E" w14:textId="77777777" w:rsidR="00094AB8" w:rsidRPr="00FB6745" w:rsidRDefault="00094AB8" w:rsidP="00636807">
      <w:pPr>
        <w:pStyle w:val="Normal1"/>
        <w:spacing w:before="240"/>
        <w:ind w:firstLine="567"/>
        <w:jc w:val="both"/>
      </w:pPr>
      <w:r>
        <w:t>- S</w:t>
      </w:r>
      <w:r w:rsidRPr="00FB6745">
        <w:t xml:space="preserve">ố lượng các khu vực cân bằng vật liệu, các khu vực kế toán, ranh giới, cấu trúc của chúng và các điểm đo chủ yếu trong các khu vực cân bằng vật liệu; </w:t>
      </w:r>
    </w:p>
    <w:p w14:paraId="2C62695D" w14:textId="77777777" w:rsidR="00094AB8" w:rsidRPr="00FB6745" w:rsidRDefault="00094AB8" w:rsidP="00636807">
      <w:pPr>
        <w:pStyle w:val="Normal1"/>
        <w:spacing w:before="240"/>
        <w:ind w:firstLine="567"/>
        <w:jc w:val="both"/>
      </w:pPr>
      <w:r>
        <w:t>- D</w:t>
      </w:r>
      <w:r w:rsidRPr="00FB6745">
        <w:t xml:space="preserve">anh mục và các loại vật liệu hạt nhân thuộc đối tượng kế toán và kiểm soát trong các khu vực cân bằng vật liệu; danh mục các loại nguồn phóng xạ và chất thải phóng xạ thuộc đối tượng kế toán và kiểm soát; </w:t>
      </w:r>
    </w:p>
    <w:p w14:paraId="5670E136" w14:textId="77777777" w:rsidR="00094AB8" w:rsidRPr="00FB6745" w:rsidRDefault="00094AB8" w:rsidP="00636807">
      <w:pPr>
        <w:pStyle w:val="Normal1"/>
        <w:spacing w:before="240"/>
        <w:ind w:firstLine="567"/>
        <w:jc w:val="both"/>
      </w:pPr>
      <w:r>
        <w:t>- C</w:t>
      </w:r>
      <w:r w:rsidRPr="00FB6745">
        <w:t xml:space="preserve">ác phương pháp và phương tiện đo được sử dụng cho công tác kế toán và kiểm soát vật liệu hạt nhân, nguồn phóng xạ và chất thải phóng xạ; </w:t>
      </w:r>
    </w:p>
    <w:p w14:paraId="437CB8F2" w14:textId="77777777" w:rsidR="00094AB8" w:rsidRPr="00FB6745" w:rsidRDefault="00094AB8" w:rsidP="00636807">
      <w:pPr>
        <w:pStyle w:val="Normal1"/>
        <w:spacing w:before="240"/>
        <w:ind w:firstLine="567"/>
        <w:jc w:val="both"/>
      </w:pPr>
      <w:r>
        <w:t>- C</w:t>
      </w:r>
      <w:r w:rsidRPr="00FB6745">
        <w:t xml:space="preserve">ác phương tiện được sử dụng trong tổ chức để kiểm soát việc tiếp cận đối với vật liệu hạt nhân, nguồn phóng xạ và chất thải phóng xạ; </w:t>
      </w:r>
    </w:p>
    <w:p w14:paraId="22CFFE12" w14:textId="77777777" w:rsidR="00094AB8" w:rsidRPr="00FB6745" w:rsidRDefault="00094AB8" w:rsidP="00636807">
      <w:pPr>
        <w:pStyle w:val="Normal1"/>
        <w:spacing w:before="240"/>
        <w:ind w:firstLine="567"/>
        <w:jc w:val="both"/>
      </w:pPr>
      <w:r>
        <w:t>- D</w:t>
      </w:r>
      <w:r w:rsidRPr="00FB6745">
        <w:t xml:space="preserve">anh mục, biểu mẫu, trình tự quản lý và nộp các tài liệu kế toán và ghi chép; </w:t>
      </w:r>
    </w:p>
    <w:p w14:paraId="2052D06F" w14:textId="77777777" w:rsidR="00094AB8" w:rsidRPr="00FB6745" w:rsidRDefault="00094AB8" w:rsidP="00636807">
      <w:pPr>
        <w:pStyle w:val="Normal1"/>
        <w:spacing w:before="240"/>
        <w:ind w:firstLine="567"/>
        <w:jc w:val="both"/>
      </w:pPr>
      <w:r>
        <w:lastRenderedPageBreak/>
        <w:t>- T</w:t>
      </w:r>
      <w:r w:rsidRPr="00FB6745">
        <w:t xml:space="preserve">rình tự và tần suất kiểm soát sự hiện diện và sự di chuyển của vật liệu hạt nhân trong các khu vực cân bằng vật liệu; </w:t>
      </w:r>
    </w:p>
    <w:p w14:paraId="2412E846" w14:textId="77777777" w:rsidR="00094AB8" w:rsidRPr="00FB6745" w:rsidRDefault="00094AB8" w:rsidP="00636807">
      <w:pPr>
        <w:pStyle w:val="Normal1"/>
        <w:spacing w:before="240"/>
        <w:ind w:firstLine="567"/>
        <w:jc w:val="both"/>
      </w:pPr>
      <w:r>
        <w:t>- T</w:t>
      </w:r>
      <w:r w:rsidRPr="00FB6745">
        <w:t xml:space="preserve">rình tự và tần suất kiểm tra tình trạng công tác kế toán và kiểm soát vật liệu hạt nhân trong các khu vực cân bằng vật liệu; </w:t>
      </w:r>
    </w:p>
    <w:p w14:paraId="046596E1" w14:textId="77777777" w:rsidR="00094AB8" w:rsidRPr="00FB6745" w:rsidRDefault="00094AB8" w:rsidP="00636807">
      <w:pPr>
        <w:pStyle w:val="Normal1"/>
        <w:spacing w:before="240"/>
        <w:ind w:firstLine="567"/>
        <w:jc w:val="both"/>
      </w:pPr>
      <w:r>
        <w:t>- T</w:t>
      </w:r>
      <w:r w:rsidRPr="00FB6745">
        <w:t xml:space="preserve">rình tự điều tra các sai lệch trong công tác kế toán và kiểm soát vật liệu hạt nhân, nguồn phóng xạ và chất thải phóng xạ; </w:t>
      </w:r>
    </w:p>
    <w:p w14:paraId="4859FA39" w14:textId="77777777" w:rsidR="00094AB8" w:rsidRPr="00FB6745" w:rsidRDefault="00094AB8" w:rsidP="00636807">
      <w:pPr>
        <w:pStyle w:val="Normal1"/>
        <w:spacing w:before="240"/>
        <w:ind w:firstLine="567"/>
        <w:jc w:val="both"/>
      </w:pPr>
      <w:r>
        <w:t>- T</w:t>
      </w:r>
      <w:r w:rsidRPr="00FB6745">
        <w:t xml:space="preserve">rình tự đào tạo và cho phép nhân sự tham gia công tác kế toán và kiểm soát vật liệu hạt nhân, nguồn phóng xạ và chất thải phóng xạ; </w:t>
      </w:r>
    </w:p>
    <w:p w14:paraId="3EE1374C" w14:textId="77777777" w:rsidR="00094AB8" w:rsidRPr="00FB6745" w:rsidRDefault="00094AB8" w:rsidP="00636807">
      <w:pPr>
        <w:pStyle w:val="Normal1"/>
        <w:spacing w:before="240"/>
        <w:ind w:firstLine="567"/>
        <w:jc w:val="both"/>
      </w:pPr>
      <w:r>
        <w:t>- T</w:t>
      </w:r>
      <w:r w:rsidRPr="00FB6745">
        <w:t xml:space="preserve">rình tự kiểm kê thực tế vật liệu hạt nhân, nguồn phóng xạ và chất thải phóng xạ; </w:t>
      </w:r>
    </w:p>
    <w:p w14:paraId="6113293C" w14:textId="77777777" w:rsidR="00094AB8" w:rsidRPr="00FB6745" w:rsidRDefault="00094AB8" w:rsidP="00636807">
      <w:pPr>
        <w:pStyle w:val="Normal1"/>
        <w:spacing w:before="240"/>
        <w:ind w:firstLine="567"/>
        <w:jc w:val="both"/>
      </w:pPr>
      <w:r>
        <w:t>- T</w:t>
      </w:r>
      <w:r w:rsidRPr="00FB6745">
        <w:t xml:space="preserve">rình tự ghi chép kỹ thuật trong quá trình thực hiện công việc; </w:t>
      </w:r>
    </w:p>
    <w:p w14:paraId="3721DFB4" w14:textId="77777777" w:rsidR="00094AB8" w:rsidRPr="00FB6745" w:rsidRDefault="00094AB8" w:rsidP="00636807">
      <w:pPr>
        <w:pStyle w:val="Normal1"/>
        <w:spacing w:before="240"/>
        <w:ind w:firstLine="567"/>
        <w:jc w:val="both"/>
      </w:pPr>
      <w:r>
        <w:t>- C</w:t>
      </w:r>
      <w:r w:rsidRPr="00FB6745">
        <w:t>ác biện pháp kế toán và kiểm soát vật liệu hạt nhân, nguồn phóng xạ và chất thải phóng xạ trong và sau khi xảy ra sự cố, cũng như trong quá trình ứng phó khẩn cấp.</w:t>
      </w:r>
    </w:p>
    <w:p w14:paraId="0CEC94B0" w14:textId="77777777" w:rsidR="00094AB8" w:rsidRPr="00F327E4" w:rsidRDefault="00094AB8" w:rsidP="00636807">
      <w:pPr>
        <w:pStyle w:val="Normal1"/>
        <w:spacing w:before="240"/>
        <w:ind w:firstLine="567"/>
        <w:jc w:val="center"/>
        <w:rPr>
          <w:b/>
          <w:bCs/>
        </w:rPr>
      </w:pPr>
      <w:r>
        <w:rPr>
          <w:b/>
          <w:bCs/>
        </w:rPr>
        <w:t xml:space="preserve">NỘI DUNG 15. </w:t>
      </w:r>
      <w:r w:rsidRPr="00F327E4">
        <w:rPr>
          <w:b/>
          <w:bCs/>
        </w:rPr>
        <w:t>BẢO VỆ THỰC THỂ</w:t>
      </w:r>
    </w:p>
    <w:p w14:paraId="6B10E1AD" w14:textId="77777777" w:rsidR="00094AB8" w:rsidRPr="001A31F5" w:rsidRDefault="00094AB8" w:rsidP="00636807">
      <w:pPr>
        <w:pStyle w:val="Normal1"/>
        <w:spacing w:before="240"/>
        <w:ind w:firstLine="567"/>
        <w:jc w:val="both"/>
      </w:pPr>
      <w:r w:rsidRPr="001A31F5">
        <w:t>Mô tả về bảo vệ thực thể của lò phản ứng hạt nhân nghiên cứu phải được trình bày trong Chương 15.</w:t>
      </w:r>
    </w:p>
    <w:p w14:paraId="01AE9D77" w14:textId="77777777" w:rsidR="00094AB8" w:rsidRPr="001A31F5" w:rsidRDefault="00094AB8" w:rsidP="00636807">
      <w:pPr>
        <w:pStyle w:val="Normal1"/>
        <w:spacing w:before="240"/>
        <w:ind w:firstLine="567"/>
        <w:jc w:val="both"/>
      </w:pPr>
      <w:r w:rsidRPr="001A31F5">
        <w:t>15.1. Phải cung cấp thông tin chung về việc tổ chức lực lượng bảo vệ trong tổ chức vận hành.</w:t>
      </w:r>
    </w:p>
    <w:p w14:paraId="22DB9C33" w14:textId="77777777" w:rsidR="00094AB8" w:rsidRPr="001A31F5" w:rsidRDefault="00094AB8" w:rsidP="00636807">
      <w:pPr>
        <w:pStyle w:val="Normal1"/>
        <w:spacing w:before="240"/>
        <w:ind w:firstLine="567"/>
        <w:jc w:val="both"/>
      </w:pPr>
      <w:r w:rsidRPr="001A31F5">
        <w:t>15.2. Phải trình bày thông tin về các đối tượng của bảo vệ thực thể (vật liệu hạt nhân, nguồn phóng xạ và chất thải phóng xạ, cũng như các điểm dễ bị tổn thương của lò phản ứng hạt nhân nghiên cứu).</w:t>
      </w:r>
    </w:p>
    <w:p w14:paraId="5E040C52" w14:textId="77777777" w:rsidR="00094AB8" w:rsidRPr="001A31F5" w:rsidRDefault="00094AB8" w:rsidP="00636807">
      <w:pPr>
        <w:pStyle w:val="Normal1"/>
        <w:spacing w:before="240"/>
        <w:ind w:firstLine="567"/>
        <w:jc w:val="both"/>
      </w:pPr>
      <w:r w:rsidRPr="001A31F5">
        <w:t>15.3. Phải cung cấp thông tin bao gồm các dữ liệu sau:</w:t>
      </w:r>
    </w:p>
    <w:p w14:paraId="5C5994AE" w14:textId="77777777" w:rsidR="00094AB8" w:rsidRPr="001A31F5" w:rsidRDefault="00094AB8" w:rsidP="00636807">
      <w:pPr>
        <w:pStyle w:val="Normal1"/>
        <w:spacing w:before="240"/>
        <w:ind w:firstLine="567"/>
        <w:jc w:val="both"/>
      </w:pPr>
      <w:r>
        <w:t>- T</w:t>
      </w:r>
      <w:r w:rsidRPr="001A31F5">
        <w:t xml:space="preserve">ài liệu về các mối đe dọa và mô hình đối tượng xâm nhập; </w:t>
      </w:r>
    </w:p>
    <w:p w14:paraId="73A9D0D1" w14:textId="77777777" w:rsidR="00094AB8" w:rsidRPr="001A31F5" w:rsidRDefault="00094AB8" w:rsidP="00636807">
      <w:pPr>
        <w:pStyle w:val="Normal1"/>
        <w:spacing w:before="240"/>
        <w:ind w:firstLine="567"/>
        <w:jc w:val="both"/>
      </w:pPr>
      <w:r>
        <w:t>- T</w:t>
      </w:r>
      <w:r w:rsidRPr="001A31F5">
        <w:t xml:space="preserve">ài liệu về phân loại vật liệu hạt nhân và phân loại hậu quả của các hành vi trái phép đối với các đối tượng bảo vệ thực thể trong trường hợp các mối đe dọa được xem xét đối với lò phản ứng hạt nhân nghiên cứu xảy ra, cũng như phân loại các đối tượng bảo vệ thực thể; </w:t>
      </w:r>
    </w:p>
    <w:p w14:paraId="54BCDA8F" w14:textId="77777777" w:rsidR="00094AB8" w:rsidRPr="001A31F5" w:rsidRDefault="00094AB8" w:rsidP="00636807">
      <w:pPr>
        <w:pStyle w:val="Normal1"/>
        <w:spacing w:before="240"/>
        <w:ind w:firstLine="567"/>
        <w:jc w:val="both"/>
      </w:pPr>
      <w:r>
        <w:t>- C</w:t>
      </w:r>
      <w:r w:rsidRPr="001A31F5">
        <w:t xml:space="preserve">ác tòa nhà, công trình, phòng và các khu vực được bảo vệ nơi bố trí các đối tượng bảo vệ thực thể; </w:t>
      </w:r>
    </w:p>
    <w:p w14:paraId="6C198ADF" w14:textId="77777777" w:rsidR="00094AB8" w:rsidRPr="001A31F5" w:rsidRDefault="00094AB8" w:rsidP="00636807">
      <w:pPr>
        <w:pStyle w:val="Normal1"/>
        <w:spacing w:before="240"/>
        <w:ind w:firstLine="567"/>
        <w:jc w:val="both"/>
      </w:pPr>
      <w:r>
        <w:t>- C</w:t>
      </w:r>
      <w:r w:rsidRPr="001A31F5">
        <w:t xml:space="preserve">ác điểm (chốt) kiểm soát ra vào tại ranh giới các khu vực được bảo vệ, các tòa nhà, công trình và phòng; </w:t>
      </w:r>
    </w:p>
    <w:p w14:paraId="2AF16E92" w14:textId="77777777" w:rsidR="00094AB8" w:rsidRPr="001A31F5" w:rsidRDefault="00094AB8" w:rsidP="00636807">
      <w:pPr>
        <w:pStyle w:val="Normal1"/>
        <w:spacing w:before="240"/>
        <w:ind w:firstLine="567"/>
        <w:jc w:val="both"/>
      </w:pPr>
      <w:r>
        <w:lastRenderedPageBreak/>
        <w:t>- K</w:t>
      </w:r>
      <w:r w:rsidRPr="001A31F5">
        <w:t xml:space="preserve">iểm soát và quản lý ra vào tại lò phản ứng hạt nhân nghiên cứu đối với nhân viên thường xuyên, lao động tạm thời, khách và phương tiện; </w:t>
      </w:r>
    </w:p>
    <w:p w14:paraId="0B2B9DB3" w14:textId="77777777" w:rsidR="00094AB8" w:rsidRPr="001A31F5" w:rsidRDefault="00094AB8" w:rsidP="00636807">
      <w:pPr>
        <w:pStyle w:val="Normal1"/>
        <w:spacing w:before="240"/>
        <w:ind w:firstLine="567"/>
        <w:jc w:val="both"/>
      </w:pPr>
      <w:r>
        <w:t>- K</w:t>
      </w:r>
      <w:r w:rsidRPr="001A31F5">
        <w:t xml:space="preserve">iểm soát việc mang theo hoặc vận chuyển vật liệu hạt nhân và các vật phẩm, vật liệu bị cấm khác; </w:t>
      </w:r>
    </w:p>
    <w:p w14:paraId="234D9A85" w14:textId="77777777" w:rsidR="00094AB8" w:rsidRPr="001A31F5" w:rsidRDefault="00094AB8" w:rsidP="00636807">
      <w:pPr>
        <w:pStyle w:val="Normal1"/>
        <w:spacing w:before="240"/>
        <w:ind w:firstLine="567"/>
        <w:jc w:val="both"/>
      </w:pPr>
      <w:r>
        <w:t>- B</w:t>
      </w:r>
      <w:r w:rsidRPr="001A31F5">
        <w:t xml:space="preserve">ảo vệ các tủ kiểm soát tại các điểm (chốt) kiểm soát ra vào. </w:t>
      </w:r>
    </w:p>
    <w:p w14:paraId="732DA685" w14:textId="77777777" w:rsidR="00094AB8" w:rsidRPr="001A31F5" w:rsidRDefault="00094AB8" w:rsidP="00636807">
      <w:pPr>
        <w:pStyle w:val="Normal1"/>
        <w:spacing w:before="240"/>
        <w:ind w:firstLine="567"/>
        <w:jc w:val="both"/>
      </w:pPr>
      <w:r w:rsidRPr="001A31F5">
        <w:t>15.4. Phải cung cấp thông tin về việc trang bị cho các khu vực được bảo vệ, các tòa nhà, công trình và phòng có chứa các đối tượng bảo vệ thực thể của lò phản ứng hạt nhân nghiên cứu bằng các phương tiện kỹ thuật và công trình của hệ thống bảo vệ thực thể, bao gồm các hệ thống sau:</w:t>
      </w:r>
    </w:p>
    <w:p w14:paraId="395A4416" w14:textId="77777777" w:rsidR="00094AB8" w:rsidRPr="001A31F5" w:rsidRDefault="00094AB8" w:rsidP="00636807">
      <w:pPr>
        <w:pStyle w:val="Normal1"/>
        <w:spacing w:before="240"/>
        <w:ind w:firstLine="567"/>
        <w:jc w:val="both"/>
      </w:pPr>
      <w:r>
        <w:t>- H</w:t>
      </w:r>
      <w:r w:rsidRPr="001A31F5">
        <w:t xml:space="preserve">ệ thống báo động bảo vệ; </w:t>
      </w:r>
    </w:p>
    <w:p w14:paraId="56F2DEED" w14:textId="77777777" w:rsidR="00094AB8" w:rsidRPr="001A31F5" w:rsidRDefault="00094AB8" w:rsidP="00636807">
      <w:pPr>
        <w:pStyle w:val="Normal1"/>
        <w:spacing w:before="240"/>
        <w:ind w:firstLine="567"/>
        <w:jc w:val="both"/>
      </w:pPr>
      <w:r>
        <w:t>- H</w:t>
      </w:r>
      <w:r w:rsidRPr="001A31F5">
        <w:t xml:space="preserve">ệ thống tín hiệu báo động; </w:t>
      </w:r>
    </w:p>
    <w:p w14:paraId="3E5F0942" w14:textId="77777777" w:rsidR="00094AB8" w:rsidRPr="001A31F5" w:rsidRDefault="00094AB8" w:rsidP="00636807">
      <w:pPr>
        <w:pStyle w:val="Normal1"/>
        <w:spacing w:before="240"/>
        <w:ind w:firstLine="567"/>
        <w:jc w:val="both"/>
      </w:pPr>
      <w:r>
        <w:t>- H</w:t>
      </w:r>
      <w:r w:rsidRPr="001A31F5">
        <w:t xml:space="preserve">ệ thống giám sát quang – điện tử và đánh giá tình huống; </w:t>
      </w:r>
    </w:p>
    <w:p w14:paraId="5EF2F6AD" w14:textId="77777777" w:rsidR="00094AB8" w:rsidRPr="001A31F5" w:rsidRDefault="00094AB8" w:rsidP="00636807">
      <w:pPr>
        <w:pStyle w:val="Normal1"/>
        <w:spacing w:before="240"/>
        <w:ind w:firstLine="567"/>
        <w:jc w:val="both"/>
      </w:pPr>
      <w:r>
        <w:t>- H</w:t>
      </w:r>
      <w:r w:rsidRPr="001A31F5">
        <w:t xml:space="preserve">ệ thống kiểm soát và giám sát ra vào; </w:t>
      </w:r>
    </w:p>
    <w:p w14:paraId="29EE328D" w14:textId="77777777" w:rsidR="00094AB8" w:rsidRPr="001A31F5" w:rsidRDefault="00094AB8" w:rsidP="00636807">
      <w:pPr>
        <w:pStyle w:val="Normal1"/>
        <w:spacing w:before="240"/>
        <w:ind w:firstLine="567"/>
        <w:jc w:val="both"/>
      </w:pPr>
      <w:r>
        <w:t>- H</w:t>
      </w:r>
      <w:r w:rsidRPr="001A31F5">
        <w:t xml:space="preserve">ệ thống thông tin liên lạc và cảnh báo tác nghiệp; </w:t>
      </w:r>
    </w:p>
    <w:p w14:paraId="32160DAF" w14:textId="77777777" w:rsidR="00094AB8" w:rsidRPr="001A31F5" w:rsidRDefault="00094AB8" w:rsidP="00636807">
      <w:pPr>
        <w:pStyle w:val="Normal1"/>
        <w:spacing w:before="240"/>
        <w:ind w:firstLine="567"/>
        <w:jc w:val="both"/>
      </w:pPr>
      <w:r>
        <w:t>- H</w:t>
      </w:r>
      <w:r w:rsidRPr="001A31F5">
        <w:t xml:space="preserve">ệ thống chiếu sáng bảo vệ và các rào cản vật lý. </w:t>
      </w:r>
    </w:p>
    <w:p w14:paraId="1317D0D6" w14:textId="77777777" w:rsidR="00094AB8" w:rsidRPr="001A31F5" w:rsidRDefault="00094AB8" w:rsidP="00636807">
      <w:pPr>
        <w:pStyle w:val="Normal1"/>
        <w:spacing w:before="240"/>
        <w:ind w:firstLine="567"/>
        <w:jc w:val="both"/>
      </w:pPr>
      <w:r w:rsidRPr="001A31F5">
        <w:t>Phải chứng minh sự phù hợp của các phương tiện kỹ thuật và công trình của hệ thống bảo vệ thực thể với các yêu cầu của các quy định và quy tắc về bảo vệ thực thể.</w:t>
      </w:r>
    </w:p>
    <w:p w14:paraId="13B3688D" w14:textId="77777777" w:rsidR="00094AB8" w:rsidRPr="001A31F5" w:rsidRDefault="00094AB8" w:rsidP="00636807">
      <w:pPr>
        <w:pStyle w:val="Normal1"/>
        <w:spacing w:before="240"/>
        <w:ind w:firstLine="567"/>
        <w:jc w:val="both"/>
      </w:pPr>
      <w:r w:rsidRPr="001A31F5">
        <w:t>15.5. Phải cung cấp thông tin về các phòng điều khiển của hệ thống bảo vệ thực thể (phòng điều khiển trung tâm và các phòng điều khiển cục bộ) tại cơ sở hạt nhân, vị trí của chúng trong cơ sở và việc trang bị các phương tiện kỹ thuật và công trình của hệ thống bảo vệ thực thể.</w:t>
      </w:r>
    </w:p>
    <w:p w14:paraId="64BEB5A6" w14:textId="77777777" w:rsidR="00094AB8" w:rsidRPr="001A31F5" w:rsidRDefault="00094AB8" w:rsidP="00636807">
      <w:pPr>
        <w:pStyle w:val="Normal1"/>
        <w:spacing w:before="240"/>
        <w:ind w:firstLine="567"/>
        <w:jc w:val="both"/>
      </w:pPr>
      <w:r w:rsidRPr="001A31F5">
        <w:t>15.6. Phải cung cấp danh mục các tài liệu thiết kế và tài liệu vận hành đối với các phương tiện kỹ thuật và công trình của hệ thống bảo vệ thực thể của lò phản ứng hạt nhân nghiên cứu, cũng như chứng chỉ nghiệm thu đưa vào vận hành các phương tiện kỹ thuật này.</w:t>
      </w:r>
    </w:p>
    <w:p w14:paraId="034B85A3" w14:textId="77777777" w:rsidR="00094AB8" w:rsidRPr="001A31F5" w:rsidRDefault="00094AB8" w:rsidP="00636807">
      <w:pPr>
        <w:pStyle w:val="Normal1"/>
        <w:spacing w:before="240"/>
        <w:ind w:firstLine="567"/>
        <w:jc w:val="both"/>
      </w:pPr>
      <w:r w:rsidRPr="001A31F5">
        <w:t>15.7. Phải trình bày thông tin về phân tích tính dễ bị tổn thương của lò phản ứng hạt nhân nghiên cứu và đánh giá hiệu quả của hệ thống bảo vệ thực thể, sự sẵn có của các báo cáo liên quan về phân tích tính dễ bị tổn thương và đánh giá hiệu quả, việc thiết lập giá trị tối thiểu cho phép của chỉ số (các chỉ số) hiệu quả của hệ thống bảo vệ thực thể đối với từng loại đối tượng bảo vệ thực thể, các khu vực được bảo vệ, các khu vực kiểm soát ra vào và các phòng nơi bố trí các đối tượng bảo vệ thực thể, hoặc sự sẵn có của ý kiến đã được phê duyệt và luận chứng về tính đầy đủ của mức chỉ số hiệu quả đạt được của hệ thống bảo vệ thực thể.</w:t>
      </w:r>
    </w:p>
    <w:p w14:paraId="03527A03" w14:textId="77777777" w:rsidR="00094AB8" w:rsidRPr="001A31F5" w:rsidRDefault="00094AB8" w:rsidP="00636807">
      <w:pPr>
        <w:pStyle w:val="Normal1"/>
        <w:spacing w:before="240"/>
        <w:ind w:firstLine="567"/>
        <w:jc w:val="both"/>
      </w:pPr>
      <w:r w:rsidRPr="001A31F5">
        <w:lastRenderedPageBreak/>
        <w:t>15.8. Phải trình bày thông tin về đào tạo đối với lực lượng bảo vệ, nhân viên an ninh và nhân viên của lò phản ứng hạt nhân nghiên cứu tham gia vận hành và kích hoạt các hệ thống bảo vệ tại các tòa nhà và phòng của lò, thực hiện các biện pháp tự bảo vệ và hành động trong trường hợp xảy ra tình huống khẩn cấp tại lò.</w:t>
      </w:r>
    </w:p>
    <w:p w14:paraId="0E1F76A0" w14:textId="77777777" w:rsidR="00094AB8" w:rsidRPr="001A31F5" w:rsidRDefault="00094AB8" w:rsidP="00636807">
      <w:pPr>
        <w:pStyle w:val="Normal1"/>
        <w:spacing w:before="240"/>
        <w:ind w:firstLine="567"/>
        <w:jc w:val="both"/>
      </w:pPr>
      <w:r w:rsidRPr="001A31F5">
        <w:t>15.9. Phải cung cấp thông tin về đơn vị bảo vệ của lò phản ứng hạt nhân nghiên cứu.</w:t>
      </w:r>
    </w:p>
    <w:p w14:paraId="4207CCE0" w14:textId="77777777" w:rsidR="00094AB8" w:rsidRPr="00F327E4" w:rsidRDefault="00094AB8" w:rsidP="00636807">
      <w:pPr>
        <w:pStyle w:val="Normal1"/>
        <w:spacing w:before="240"/>
        <w:ind w:firstLine="567"/>
        <w:jc w:val="center"/>
        <w:rPr>
          <w:b/>
          <w:bCs/>
        </w:rPr>
      </w:pPr>
      <w:r>
        <w:rPr>
          <w:b/>
          <w:bCs/>
        </w:rPr>
        <w:t xml:space="preserve">NỘI DUNG 16. </w:t>
      </w:r>
      <w:r w:rsidRPr="00F327E4">
        <w:rPr>
          <w:b/>
          <w:bCs/>
        </w:rPr>
        <w:t>CHUẨN BỊ ỨNG PHÓ SỰ CỐ</w:t>
      </w:r>
    </w:p>
    <w:p w14:paraId="404B7CF3" w14:textId="77777777" w:rsidR="00094AB8" w:rsidRPr="00F327E4" w:rsidRDefault="00094AB8" w:rsidP="00636807">
      <w:pPr>
        <w:pStyle w:val="Normal1"/>
        <w:spacing w:before="240"/>
        <w:ind w:firstLine="567"/>
        <w:jc w:val="both"/>
      </w:pPr>
      <w:r>
        <w:t>Nội dung</w:t>
      </w:r>
      <w:r w:rsidRPr="00F327E4">
        <w:t xml:space="preserve"> này cần cung cấp thông tin về công tác chuẩn bị ứng phó sự cố, bảo đảm ứng phó hiệu quả và bảo vệ nhân viên bức xạ, công chúng trong trường hợp xảy ra sự cố tại cơ sở LPƯNC, bao gồm thông tin về:</w:t>
      </w:r>
    </w:p>
    <w:p w14:paraId="2B054C5F" w14:textId="77777777" w:rsidR="00094AB8" w:rsidRPr="00F327E4" w:rsidRDefault="00094AB8" w:rsidP="00636807">
      <w:pPr>
        <w:pStyle w:val="Normal1"/>
        <w:spacing w:before="240"/>
        <w:ind w:firstLine="567"/>
        <w:jc w:val="both"/>
      </w:pPr>
      <w:r w:rsidRPr="00F327E4">
        <w:t>- Nhân lực, phương tiện kỹ thuật và biện pháp hành chính bảo vệ nhân viên bức xạ và công chúng trong trường hợp xảy ra sự cố tại cơ sở LPƯNC;</w:t>
      </w:r>
    </w:p>
    <w:p w14:paraId="054FA70A" w14:textId="77777777" w:rsidR="00094AB8" w:rsidRPr="00F327E4" w:rsidRDefault="00094AB8" w:rsidP="00636807">
      <w:pPr>
        <w:pStyle w:val="Normal1"/>
        <w:spacing w:before="240"/>
        <w:ind w:firstLine="567"/>
        <w:jc w:val="both"/>
      </w:pPr>
      <w:r w:rsidRPr="00F327E4">
        <w:t>- Các phương tiện bảo hộ cá nhân dự kiến trang bị;</w:t>
      </w:r>
    </w:p>
    <w:p w14:paraId="5BC7EBE5" w14:textId="77777777" w:rsidR="00094AB8" w:rsidRPr="00F327E4" w:rsidRDefault="00094AB8" w:rsidP="00636807">
      <w:pPr>
        <w:pStyle w:val="Normal1"/>
        <w:spacing w:before="240"/>
        <w:ind w:firstLine="567"/>
        <w:jc w:val="both"/>
      </w:pPr>
      <w:r w:rsidRPr="00F327E4">
        <w:t>- Chương trình diễn tập ứng phó sự cố cho nhân viên của cơ sở LPƯNC;</w:t>
      </w:r>
    </w:p>
    <w:p w14:paraId="1FB1920D" w14:textId="77777777" w:rsidR="00094AB8" w:rsidRPr="00F327E4" w:rsidRDefault="00094AB8" w:rsidP="00636807">
      <w:pPr>
        <w:pStyle w:val="Normal1"/>
        <w:spacing w:before="240"/>
        <w:ind w:firstLine="567"/>
        <w:jc w:val="both"/>
      </w:pPr>
      <w:r w:rsidRPr="00F327E4">
        <w:t>- Các phương tiện kỹ thuật chuyên dụng để quản lý sự cố ngoài thiết kế.</w:t>
      </w:r>
    </w:p>
    <w:p w14:paraId="06881776" w14:textId="77777777" w:rsidR="00094AB8" w:rsidRPr="00F327E4" w:rsidRDefault="00094AB8" w:rsidP="00636807">
      <w:pPr>
        <w:pStyle w:val="Normal1"/>
        <w:spacing w:before="240"/>
        <w:ind w:firstLine="567"/>
        <w:jc w:val="center"/>
        <w:rPr>
          <w:b/>
          <w:bCs/>
        </w:rPr>
      </w:pPr>
      <w:r>
        <w:rPr>
          <w:b/>
          <w:bCs/>
        </w:rPr>
        <w:t xml:space="preserve">NỘI DUNG 17. </w:t>
      </w:r>
      <w:r w:rsidRPr="00F327E4">
        <w:rPr>
          <w:b/>
          <w:bCs/>
        </w:rPr>
        <w:t>PHÒNG CHÁY CHỮA CHÁY</w:t>
      </w:r>
    </w:p>
    <w:p w14:paraId="2DF8B374" w14:textId="77777777" w:rsidR="00094AB8" w:rsidRPr="00F327E4" w:rsidRDefault="00094AB8" w:rsidP="00636807">
      <w:pPr>
        <w:pStyle w:val="Normal1"/>
        <w:spacing w:before="240"/>
        <w:ind w:firstLine="567"/>
        <w:jc w:val="both"/>
      </w:pPr>
      <w:r>
        <w:t>Nội dung</w:t>
      </w:r>
      <w:r w:rsidRPr="00F327E4">
        <w:t xml:space="preserve"> này cần cung cấp thông tin thông tin về:</w:t>
      </w:r>
    </w:p>
    <w:p w14:paraId="39093BB6" w14:textId="77777777" w:rsidR="00094AB8" w:rsidRPr="00F327E4" w:rsidRDefault="00094AB8" w:rsidP="00636807">
      <w:pPr>
        <w:pStyle w:val="Normal1"/>
        <w:spacing w:before="240"/>
        <w:ind w:firstLine="567"/>
        <w:jc w:val="both"/>
      </w:pPr>
      <w:r w:rsidRPr="00F327E4">
        <w:t>- Sơ đồ và quy trình tương tác với cơ quan quản lý nhà nước về phòng cháy chữa cháy;</w:t>
      </w:r>
    </w:p>
    <w:p w14:paraId="32449567" w14:textId="77777777" w:rsidR="00094AB8" w:rsidRPr="00F327E4" w:rsidRDefault="00094AB8" w:rsidP="00636807">
      <w:pPr>
        <w:pStyle w:val="Normal1"/>
        <w:spacing w:before="240"/>
        <w:ind w:firstLine="567"/>
        <w:jc w:val="both"/>
      </w:pPr>
      <w:r w:rsidRPr="00F327E4">
        <w:t>- Sơ đồ phối hợp giữa các tổ chức, cá nhân khi xảy ra hỏa hoạn.</w:t>
      </w:r>
    </w:p>
    <w:p w14:paraId="68A63ED5" w14:textId="77777777" w:rsidR="00094AB8" w:rsidRPr="00F327E4" w:rsidRDefault="00094AB8" w:rsidP="00636807">
      <w:pPr>
        <w:pStyle w:val="Normal1"/>
        <w:spacing w:before="240"/>
        <w:ind w:firstLine="567"/>
        <w:jc w:val="center"/>
        <w:rPr>
          <w:b/>
          <w:bCs/>
        </w:rPr>
      </w:pPr>
      <w:r>
        <w:rPr>
          <w:b/>
          <w:bCs/>
        </w:rPr>
        <w:t xml:space="preserve">NỘI DUNG 18. </w:t>
      </w:r>
      <w:r w:rsidRPr="00F327E4">
        <w:rPr>
          <w:b/>
          <w:bCs/>
        </w:rPr>
        <w:t>VẬN HÀNH</w:t>
      </w:r>
    </w:p>
    <w:p w14:paraId="4CC55FD3" w14:textId="77777777" w:rsidR="00094AB8" w:rsidRPr="00C820E9" w:rsidRDefault="00094AB8" w:rsidP="00636807">
      <w:pPr>
        <w:pStyle w:val="Normal1"/>
        <w:spacing w:before="240"/>
        <w:ind w:firstLine="567"/>
        <w:jc w:val="both"/>
      </w:pPr>
      <w:r w:rsidRPr="00C820E9">
        <w:t xml:space="preserve">Mô tả về hệ thống quản lý của tổ chức vận hành, bao gồm cơ cấu tổ chức của tổ chức vận hành và các đơn vị của tổ chức thực hiện các hoạt động bảo đảm vận hành lò phản ứng hạt nhân nghiên cứu, phải được trình bày trong </w:t>
      </w:r>
      <w:r>
        <w:t>Nội dung</w:t>
      </w:r>
      <w:r w:rsidRPr="00C820E9">
        <w:t xml:space="preserve"> 18 của Báo cáo phân tích an toàn của lò phản ứng hạt nhân nghiên cứu.</w:t>
      </w:r>
    </w:p>
    <w:p w14:paraId="4AF9F173" w14:textId="77777777" w:rsidR="00094AB8" w:rsidRPr="00C820E9" w:rsidRDefault="00094AB8" w:rsidP="00636807">
      <w:pPr>
        <w:pStyle w:val="Normal1"/>
        <w:spacing w:before="240"/>
        <w:ind w:firstLine="567"/>
        <w:jc w:val="both"/>
      </w:pPr>
      <w:r w:rsidRPr="00C820E9">
        <w:t>18.1. Phải mô tả việc phân định trách nhiệm và quyền hạn trong bảo đảm an toàn của lò phản ứng hạt nhân nghiên cứu giữa tổ chức vận hành và bộ máy quản lý lò.</w:t>
      </w:r>
    </w:p>
    <w:p w14:paraId="71B0B3C6" w14:textId="77777777" w:rsidR="00094AB8" w:rsidRPr="00C820E9" w:rsidRDefault="00094AB8" w:rsidP="00636807">
      <w:pPr>
        <w:pStyle w:val="Normal1"/>
        <w:spacing w:before="240"/>
        <w:ind w:firstLine="567"/>
        <w:jc w:val="both"/>
      </w:pPr>
      <w:r w:rsidRPr="00C820E9">
        <w:t>18.2. Các nội dung sau phải được quy định và luận chứng:</w:t>
      </w:r>
    </w:p>
    <w:p w14:paraId="22ED9B75" w14:textId="77777777" w:rsidR="00094AB8" w:rsidRPr="00C820E9" w:rsidRDefault="00094AB8" w:rsidP="00636807">
      <w:pPr>
        <w:pStyle w:val="Normal1"/>
        <w:spacing w:before="240"/>
        <w:ind w:firstLine="567"/>
        <w:jc w:val="both"/>
      </w:pPr>
      <w:r>
        <w:t>- S</w:t>
      </w:r>
      <w:r w:rsidRPr="00C820E9">
        <w:t xml:space="preserve">ơ đồ tổ chức thực hiện công việc vận hành lò phản ứng hạt nhân nghiên cứu; </w:t>
      </w:r>
    </w:p>
    <w:p w14:paraId="107199F8" w14:textId="77777777" w:rsidR="00094AB8" w:rsidRPr="00C820E9" w:rsidRDefault="00094AB8" w:rsidP="00636807">
      <w:pPr>
        <w:pStyle w:val="Normal1"/>
        <w:spacing w:before="240"/>
        <w:ind w:firstLine="567"/>
        <w:jc w:val="both"/>
      </w:pPr>
      <w:r>
        <w:lastRenderedPageBreak/>
        <w:t>- S</w:t>
      </w:r>
      <w:r w:rsidRPr="00C820E9">
        <w:t xml:space="preserve">ơ đồ tổ chức thực hiện công tác phân tích an toàn đối với các công việc thí nghiệm dự kiến và đã thực hiện, cũng như các công việc chiếu xạ mẫu; </w:t>
      </w:r>
    </w:p>
    <w:p w14:paraId="712C76FD" w14:textId="77777777" w:rsidR="00094AB8" w:rsidRPr="00C820E9" w:rsidRDefault="00094AB8" w:rsidP="00636807">
      <w:pPr>
        <w:pStyle w:val="Normal1"/>
        <w:spacing w:before="240"/>
        <w:ind w:firstLine="567"/>
        <w:jc w:val="both"/>
      </w:pPr>
      <w:r>
        <w:t>- S</w:t>
      </w:r>
      <w:r w:rsidRPr="00C820E9">
        <w:t xml:space="preserve">ơ đồ tổ chức thực hiện công tác chấm dứt hoạt động và thải bỏ các thiết bị thí nghiệm. </w:t>
      </w:r>
    </w:p>
    <w:p w14:paraId="51DDB514" w14:textId="77777777" w:rsidR="00094AB8" w:rsidRPr="00C820E9" w:rsidRDefault="00094AB8" w:rsidP="00636807">
      <w:pPr>
        <w:pStyle w:val="Normal1"/>
        <w:spacing w:before="240"/>
        <w:ind w:firstLine="567"/>
        <w:jc w:val="both"/>
      </w:pPr>
      <w:r w:rsidRPr="00C820E9">
        <w:t>18.3. Phải cung cấp thông tin về việc tuân thủ các yêu cầu của các quy định và quy tắc trong lĩnh vực năng lượng nguyên tử, đặc biệt liên quan đến:</w:t>
      </w:r>
    </w:p>
    <w:p w14:paraId="4178B322" w14:textId="77777777" w:rsidR="00094AB8" w:rsidRPr="00C820E9" w:rsidRDefault="00094AB8" w:rsidP="00636807">
      <w:pPr>
        <w:pStyle w:val="Normal1"/>
        <w:spacing w:before="240"/>
        <w:ind w:firstLine="567"/>
        <w:jc w:val="both"/>
      </w:pPr>
      <w:r>
        <w:t>- Đ</w:t>
      </w:r>
      <w:r w:rsidRPr="00C820E9">
        <w:t xml:space="preserve">ào tạo nhân sự; </w:t>
      </w:r>
    </w:p>
    <w:p w14:paraId="4E7CE449" w14:textId="77777777" w:rsidR="00094AB8" w:rsidRPr="00C820E9" w:rsidRDefault="00094AB8" w:rsidP="00636807">
      <w:pPr>
        <w:pStyle w:val="Normal1"/>
        <w:spacing w:before="240"/>
        <w:ind w:firstLine="567"/>
        <w:jc w:val="both"/>
      </w:pPr>
      <w:r>
        <w:t>- D</w:t>
      </w:r>
      <w:r w:rsidRPr="00C820E9">
        <w:t xml:space="preserve">uy trì trình độ và phát triển kỹ năng; </w:t>
      </w:r>
    </w:p>
    <w:p w14:paraId="284EA28E" w14:textId="77777777" w:rsidR="00094AB8" w:rsidRPr="00C820E9" w:rsidRDefault="00094AB8" w:rsidP="00636807">
      <w:pPr>
        <w:pStyle w:val="Normal1"/>
        <w:spacing w:before="240"/>
        <w:ind w:firstLine="567"/>
        <w:jc w:val="both"/>
      </w:pPr>
      <w:r>
        <w:t>- T</w:t>
      </w:r>
      <w:r w:rsidRPr="00C820E9">
        <w:t xml:space="preserve">ần suất kiểm tra và huấn luyện; </w:t>
      </w:r>
    </w:p>
    <w:p w14:paraId="6BBEF9D9" w14:textId="77777777" w:rsidR="00094AB8" w:rsidRPr="00C820E9" w:rsidRDefault="00094AB8" w:rsidP="00636807">
      <w:pPr>
        <w:pStyle w:val="Normal1"/>
        <w:spacing w:before="240"/>
        <w:ind w:firstLine="567"/>
        <w:jc w:val="both"/>
      </w:pPr>
      <w:r>
        <w:t>- T</w:t>
      </w:r>
      <w:r w:rsidRPr="00C820E9">
        <w:t xml:space="preserve">rình tự cho phép nhân sự làm việc độc lập; </w:t>
      </w:r>
    </w:p>
    <w:p w14:paraId="1883F8FD" w14:textId="77777777" w:rsidR="00094AB8" w:rsidRPr="00C820E9" w:rsidRDefault="00094AB8" w:rsidP="00636807">
      <w:pPr>
        <w:pStyle w:val="Normal1"/>
        <w:spacing w:before="240"/>
        <w:ind w:firstLine="567"/>
        <w:jc w:val="both"/>
      </w:pPr>
      <w:r>
        <w:t>- V</w:t>
      </w:r>
      <w:r w:rsidRPr="00C820E9">
        <w:t xml:space="preserve">iệc tuân thủ yêu cầu về các giấy phép cần thiết đối với nhân sự để thực hiện các công việc trong lĩnh vực năng lượng nguyên tử. </w:t>
      </w:r>
    </w:p>
    <w:p w14:paraId="19F3BED4" w14:textId="77777777" w:rsidR="00094AB8" w:rsidRPr="00C820E9" w:rsidRDefault="00094AB8" w:rsidP="00636807">
      <w:pPr>
        <w:pStyle w:val="Normal1"/>
        <w:spacing w:before="240"/>
        <w:ind w:firstLine="567"/>
        <w:jc w:val="both"/>
      </w:pPr>
      <w:r w:rsidRPr="00C820E9">
        <w:t>18.4. Phải luận chứng số lượng tối thiểu nhân sự vận hành (theo ca) cần thiết để bảo đảm vận hành an toàn của lò phản ứng hạt nhân nghiên cứu.</w:t>
      </w:r>
    </w:p>
    <w:p w14:paraId="36EC9858" w14:textId="77777777" w:rsidR="00094AB8" w:rsidRPr="00C820E9" w:rsidRDefault="00094AB8" w:rsidP="00636807">
      <w:pPr>
        <w:pStyle w:val="Normal1"/>
        <w:spacing w:before="240"/>
        <w:ind w:firstLine="567"/>
        <w:jc w:val="both"/>
      </w:pPr>
      <w:r w:rsidRPr="00C820E9">
        <w:t>18.5. Phải mô tả việc tổ chức bảo dưỡng, kiểm soát và thử nghiệm các hệ thống liên quan đến an toàn. Phải mô tả trình tự cấp phép thực hiện các công việc này, việc khôi phục vận hành lò phản ứng hạt nhân nghiên cứu trong các chế độ khởi động và vận hành công suất sau khi hoàn thành sửa chữa, bảo dưỡng và thử nghiệm các hệ thống liên quan đến an toàn, cũng như việc chuẩn bị các công việc thí nghiệm. Phải trình bày danh mục các hệ thống (bộ phận) của lò phản ứng hạt nhân nghiên cứu phải được kiểm tra khả năng vận hành và các đặc tính của chúng trong các chế độ khởi động, vận hành công suất và trong chế độ dừng tạm thời.</w:t>
      </w:r>
    </w:p>
    <w:p w14:paraId="2D9D2CD4" w14:textId="77777777" w:rsidR="00094AB8" w:rsidRPr="00C820E9" w:rsidRDefault="00094AB8" w:rsidP="00636807">
      <w:pPr>
        <w:pStyle w:val="Normal1"/>
        <w:spacing w:before="240"/>
        <w:ind w:firstLine="567"/>
        <w:jc w:val="both"/>
      </w:pPr>
      <w:r w:rsidRPr="00C820E9">
        <w:t>18.6. Phải mô tả cơ cấu tổ chức của các đơn vị an toàn hạt nhân và an toàn bức xạ và việc phân định trách nhiệm giữa các đơn vị này.</w:t>
      </w:r>
    </w:p>
    <w:p w14:paraId="01CD9816" w14:textId="77777777" w:rsidR="00094AB8" w:rsidRPr="00C820E9" w:rsidRDefault="00094AB8" w:rsidP="00636807">
      <w:pPr>
        <w:pStyle w:val="Normal1"/>
        <w:spacing w:before="240"/>
        <w:ind w:firstLine="567"/>
        <w:jc w:val="both"/>
      </w:pPr>
      <w:r w:rsidRPr="00C820E9">
        <w:t>Phải chứng minh rằng các đơn vị an toàn hạt nhân và an toàn bức xạ thực hiện giám sát đối với:</w:t>
      </w:r>
    </w:p>
    <w:p w14:paraId="47503A04" w14:textId="77777777" w:rsidR="00094AB8" w:rsidRPr="00C820E9" w:rsidRDefault="00094AB8" w:rsidP="00636807">
      <w:pPr>
        <w:pStyle w:val="Normal1"/>
        <w:spacing w:before="240"/>
        <w:ind w:firstLine="567"/>
        <w:jc w:val="both"/>
      </w:pPr>
      <w:r>
        <w:t>- V</w:t>
      </w:r>
      <w:r w:rsidRPr="00C820E9">
        <w:t xml:space="preserve">iệc đưa lò phản ứng hạt nhân nghiên cứu vào vận hành; </w:t>
      </w:r>
    </w:p>
    <w:p w14:paraId="6BCE83DE" w14:textId="77777777" w:rsidR="00094AB8" w:rsidRPr="00C820E9" w:rsidRDefault="00094AB8" w:rsidP="00636807">
      <w:pPr>
        <w:pStyle w:val="Normal1"/>
        <w:spacing w:before="240"/>
        <w:ind w:firstLine="567"/>
        <w:jc w:val="both"/>
      </w:pPr>
      <w:r>
        <w:t>- V</w:t>
      </w:r>
      <w:r w:rsidRPr="00C820E9">
        <w:t xml:space="preserve">iệc thử nghiệm vận hành các hệ thống liên quan đến an toàn; </w:t>
      </w:r>
    </w:p>
    <w:p w14:paraId="6CA5D960" w14:textId="77777777" w:rsidR="00094AB8" w:rsidRPr="00C820E9" w:rsidRDefault="00094AB8" w:rsidP="00636807">
      <w:pPr>
        <w:pStyle w:val="Normal1"/>
        <w:spacing w:before="240"/>
        <w:ind w:firstLine="567"/>
        <w:jc w:val="both"/>
      </w:pPr>
      <w:r>
        <w:t>- K</w:t>
      </w:r>
      <w:r w:rsidRPr="00C820E9">
        <w:t xml:space="preserve">ết quả điều tra các sự kiện vận hành và các hư hỏng của lò phản ứng hạt nhân nghiên cứu; </w:t>
      </w:r>
    </w:p>
    <w:p w14:paraId="31913049" w14:textId="77777777" w:rsidR="00094AB8" w:rsidRPr="00C820E9" w:rsidRDefault="00094AB8" w:rsidP="00636807">
      <w:pPr>
        <w:pStyle w:val="Normal1"/>
        <w:spacing w:before="240"/>
        <w:ind w:firstLine="567"/>
        <w:jc w:val="both"/>
      </w:pPr>
      <w:r>
        <w:t>- C</w:t>
      </w:r>
      <w:r w:rsidRPr="00C820E9">
        <w:t xml:space="preserve">ác thay đổi trong thiết kế của lò phản ứng hạt nhân nghiên cứu; </w:t>
      </w:r>
    </w:p>
    <w:p w14:paraId="29F63677" w14:textId="77777777" w:rsidR="00094AB8" w:rsidRPr="00C820E9" w:rsidRDefault="00094AB8" w:rsidP="00636807">
      <w:pPr>
        <w:pStyle w:val="Normal1"/>
        <w:spacing w:before="240"/>
        <w:ind w:firstLine="567"/>
        <w:jc w:val="both"/>
      </w:pPr>
      <w:r>
        <w:lastRenderedPageBreak/>
        <w:t>- P</w:t>
      </w:r>
      <w:r w:rsidRPr="00C820E9">
        <w:t>hân tích an toàn đối với các công việc thí nghiệm dự kiến và đã thực hiện, đồng thời bảo đảm việc báo cáo độc lập thông tin về an toàn hạt nhân và an toàn bức xạ của lò phản ứng hạt nhân nghiên cứu cho lãnh đạo tổ chức vận hành.</w:t>
      </w:r>
    </w:p>
    <w:p w14:paraId="43E7F4DA" w14:textId="55C5796E" w:rsidR="00094AB8" w:rsidRPr="00F327E4" w:rsidRDefault="00094AB8" w:rsidP="00636807">
      <w:pPr>
        <w:pStyle w:val="Normal1"/>
        <w:spacing w:before="240"/>
        <w:ind w:firstLine="567"/>
        <w:jc w:val="center"/>
        <w:rPr>
          <w:b/>
          <w:bCs/>
        </w:rPr>
      </w:pPr>
      <w:r>
        <w:rPr>
          <w:b/>
          <w:bCs/>
        </w:rPr>
        <w:t xml:space="preserve">NỘI DUNG 19. </w:t>
      </w:r>
      <w:r w:rsidRPr="00F327E4">
        <w:rPr>
          <w:b/>
          <w:bCs/>
        </w:rPr>
        <w:t>TÀI LIỆU VỀ CƠ SỞ LÒ PHẢN</w:t>
      </w:r>
      <w:r w:rsidR="003969E3">
        <w:rPr>
          <w:b/>
          <w:bCs/>
        </w:rPr>
        <w:t xml:space="preserve"> ỨNG</w:t>
      </w:r>
      <w:r w:rsidR="00881E9E">
        <w:rPr>
          <w:b/>
          <w:bCs/>
        </w:rPr>
        <w:br/>
      </w:r>
      <w:r w:rsidRPr="00F327E4">
        <w:rPr>
          <w:b/>
          <w:bCs/>
        </w:rPr>
        <w:t xml:space="preserve"> </w:t>
      </w:r>
      <w:r w:rsidR="003969E3">
        <w:rPr>
          <w:b/>
          <w:bCs/>
        </w:rPr>
        <w:t>HẠT NHÂN</w:t>
      </w:r>
      <w:r w:rsidRPr="00F327E4">
        <w:rPr>
          <w:b/>
          <w:bCs/>
        </w:rPr>
        <w:t xml:space="preserve"> NGHIÊN CỨU</w:t>
      </w:r>
    </w:p>
    <w:p w14:paraId="34A9389F" w14:textId="77777777" w:rsidR="00094AB8" w:rsidRPr="003B05B2" w:rsidRDefault="00094AB8" w:rsidP="00636807">
      <w:pPr>
        <w:pStyle w:val="Normal1"/>
        <w:spacing w:before="240"/>
        <w:ind w:firstLine="567"/>
        <w:jc w:val="both"/>
      </w:pPr>
      <w:r w:rsidRPr="003B05B2">
        <w:t xml:space="preserve">Thông tin về danh mục các tài liệu quản lý/tổ chức và tài liệu vận hành đang có hiệu lực tại lò phản ứng hạt nhân nghiên cứu phải được trình bày trong </w:t>
      </w:r>
      <w:r>
        <w:t>Nội dung</w:t>
      </w:r>
      <w:r w:rsidRPr="003B05B2">
        <w:t xml:space="preserve"> 19 của Báo cáo phân tích an toàn của lò phản ứng hạt nhân nghiên cứu, đồng thời phải xác nhận sự sẵn có của các tài liệu về điều kiện khu vực bố trí lò và tại địa điểm lò, tài liệu thiết kế và kỹ thuật của lò, các biên bản nghiệm thu hoàn thành công tác xây dựng và lắp đặt, các bản vẽ chi tiết, các phiếu dữ liệu và chứng chỉ đối với các hệ thống (bộ phận) và sản phẩm được sử dụng tại lò, các báo cáo kết quả công tác vận hành thử, các báo cáo đưa lò vào vận hành, các tài liệu quy định yêu cầu đối với các tài liệu phân tích an toàn cho các công việc thí nghiệm dự kiến và đã thực hiện, cũng như các tài liệu quy định trình tự phê duyệt các tài liệu này trong tổ chức vận hành.</w:t>
      </w:r>
    </w:p>
    <w:p w14:paraId="5AEE0081" w14:textId="77777777" w:rsidR="00094AB8" w:rsidRPr="003B05B2" w:rsidRDefault="00094AB8" w:rsidP="00636807">
      <w:pPr>
        <w:pStyle w:val="Normal1"/>
        <w:spacing w:before="240"/>
        <w:ind w:firstLine="567"/>
        <w:jc w:val="both"/>
      </w:pPr>
      <w:r w:rsidRPr="003B05B2">
        <w:t>19.1. Phải trình bày danh mục các tài liệu vận hành đang có hiệu lực tại lò phản ứng hạt nhân nghiên cứu và điều chỉnh các vấn đề an toàn, đặc biệt là các quy trình vận hành đối với từng hệ thống và thiết bị liên quan đến an toàn. Phải quy định thời hạn rà soát (phê duyệt lại) các tài liệu vận hành.</w:t>
      </w:r>
    </w:p>
    <w:p w14:paraId="77963F69" w14:textId="77777777" w:rsidR="00094AB8" w:rsidRPr="003B05B2" w:rsidRDefault="00094AB8" w:rsidP="00636807">
      <w:pPr>
        <w:pStyle w:val="Normal1"/>
        <w:spacing w:before="240"/>
        <w:ind w:firstLine="567"/>
        <w:jc w:val="both"/>
      </w:pPr>
      <w:r w:rsidRPr="003B05B2">
        <w:t>19.2. Phải cung cấp thông tin về các tài liệu quy định các nội dung sau:</w:t>
      </w:r>
    </w:p>
    <w:p w14:paraId="5A0B8439" w14:textId="77777777" w:rsidR="00094AB8" w:rsidRPr="003B05B2" w:rsidRDefault="00094AB8" w:rsidP="00636807">
      <w:pPr>
        <w:pStyle w:val="Normal1"/>
        <w:spacing w:before="240"/>
        <w:ind w:firstLine="567"/>
        <w:jc w:val="both"/>
      </w:pPr>
      <w:r>
        <w:t>- S</w:t>
      </w:r>
      <w:r w:rsidRPr="003B05B2">
        <w:t xml:space="preserve">ơ đồ tổ chức và phạm vi công việc đối với phân tích an toàn của các công việc thí nghiệm dự kiến và đã thực hiện, cũng như các công việc chiếu xạ mẫu; trình tự phê duyệt các tài liệu phân tích an toàn đối với các công việc này bởi lãnh đạo tổ chức vận hành; </w:t>
      </w:r>
    </w:p>
    <w:p w14:paraId="06DC59E6" w14:textId="77777777" w:rsidR="00094AB8" w:rsidRPr="003B05B2" w:rsidRDefault="00094AB8" w:rsidP="00636807">
      <w:pPr>
        <w:pStyle w:val="Normal1"/>
        <w:spacing w:before="240"/>
        <w:ind w:firstLine="567"/>
        <w:jc w:val="both"/>
      </w:pPr>
      <w:r>
        <w:t>- T</w:t>
      </w:r>
      <w:r w:rsidRPr="003B05B2">
        <w:t xml:space="preserve">rình tự kiểm soát các công việc chiếu xạ mẫu và phân tích an toàn đối với các công việc thí nghiệm dự kiến và đã thực hiện bởi các đơn vị an toàn hạt nhân và an toàn bức xạ. </w:t>
      </w:r>
    </w:p>
    <w:p w14:paraId="4E718234" w14:textId="77777777" w:rsidR="00094AB8" w:rsidRPr="003B05B2" w:rsidRDefault="00094AB8" w:rsidP="00636807">
      <w:pPr>
        <w:pStyle w:val="Normal1"/>
        <w:spacing w:before="240"/>
        <w:ind w:firstLine="567"/>
        <w:jc w:val="both"/>
      </w:pPr>
      <w:r w:rsidRPr="003B05B2">
        <w:t>19.3. Phải cung cấp thông tin về danh mục các tài liệu của lò phản ứng hạt nhân nghiên cứu phải lưu trữ dài hạn và thời hạn lưu trữ được quy định, cũng như thông tin về trình tự đã được thiết lập đối với việc truy cập và xử lý các tài liệu này.</w:t>
      </w:r>
    </w:p>
    <w:p w14:paraId="739CE0D3" w14:textId="77777777" w:rsidR="00094AB8" w:rsidRPr="003B05B2" w:rsidRDefault="00094AB8" w:rsidP="00636807">
      <w:pPr>
        <w:pStyle w:val="Normal1"/>
        <w:spacing w:before="240"/>
        <w:ind w:firstLine="567"/>
        <w:jc w:val="both"/>
      </w:pPr>
      <w:r w:rsidRPr="003B05B2">
        <w:t>19.4. Phải trình bày thông tin về trình tự và việc tổ chức truy cập các cơ sở dữ liệu điện tử phục vụ lưu trữ tài liệu tại lò phản ứng hạt nhân nghiên cứu, đặc biệt là cơ sở dữ liệu phục vụ chấm dứt hoạt động của lò.</w:t>
      </w:r>
    </w:p>
    <w:p w14:paraId="6469F9FC" w14:textId="4D316964" w:rsidR="00094AB8" w:rsidRDefault="00094AB8" w:rsidP="00636807">
      <w:pPr>
        <w:pStyle w:val="Normal1"/>
        <w:spacing w:before="240"/>
        <w:ind w:firstLine="567"/>
        <w:jc w:val="both"/>
      </w:pPr>
    </w:p>
    <w:p w14:paraId="7BA5122B" w14:textId="77777777" w:rsidR="003F12FE" w:rsidRDefault="003F12FE" w:rsidP="00636807">
      <w:pPr>
        <w:pStyle w:val="Normal1"/>
        <w:spacing w:before="240"/>
        <w:ind w:firstLine="567"/>
        <w:jc w:val="both"/>
      </w:pPr>
    </w:p>
    <w:p w14:paraId="50A811C9" w14:textId="77777777" w:rsidR="00094AB8" w:rsidRPr="00F327E4" w:rsidRDefault="00094AB8" w:rsidP="00636807">
      <w:pPr>
        <w:pStyle w:val="Normal1"/>
        <w:spacing w:before="240"/>
        <w:ind w:firstLine="567"/>
        <w:jc w:val="center"/>
        <w:rPr>
          <w:b/>
          <w:bCs/>
        </w:rPr>
      </w:pPr>
      <w:r>
        <w:rPr>
          <w:b/>
          <w:bCs/>
        </w:rPr>
        <w:lastRenderedPageBreak/>
        <w:t xml:space="preserve">NỘI DUNG 20. </w:t>
      </w:r>
      <w:r w:rsidRPr="00F327E4">
        <w:rPr>
          <w:b/>
          <w:bCs/>
        </w:rPr>
        <w:t>BẢO ĐẢM CHẤT LƯỢNG</w:t>
      </w:r>
    </w:p>
    <w:p w14:paraId="5ABF32AC" w14:textId="77777777" w:rsidR="00094AB8" w:rsidRPr="00F327E4" w:rsidRDefault="00094AB8" w:rsidP="00636807">
      <w:pPr>
        <w:pStyle w:val="Normal1"/>
        <w:spacing w:before="240"/>
        <w:ind w:firstLine="567"/>
        <w:jc w:val="both"/>
      </w:pPr>
      <w:r>
        <w:t>Nội dung</w:t>
      </w:r>
      <w:r w:rsidRPr="00F327E4">
        <w:t xml:space="preserve"> này cần cung cấp:</w:t>
      </w:r>
    </w:p>
    <w:p w14:paraId="7407C47A" w14:textId="77777777" w:rsidR="00094AB8" w:rsidRPr="00F327E4" w:rsidRDefault="00094AB8" w:rsidP="00636807">
      <w:pPr>
        <w:pStyle w:val="Normal1"/>
        <w:spacing w:before="240"/>
        <w:ind w:firstLine="567"/>
        <w:jc w:val="both"/>
      </w:pPr>
      <w:r w:rsidRPr="00F327E4">
        <w:t>- Tổng quan về hệ thống quản lý chất lượng, quy trình bảo đảm chất lượng hiện có;</w:t>
      </w:r>
    </w:p>
    <w:p w14:paraId="69096DE9" w14:textId="77777777" w:rsidR="00094AB8" w:rsidRPr="00F327E4" w:rsidRDefault="00094AB8" w:rsidP="00636807">
      <w:pPr>
        <w:pStyle w:val="Normal1"/>
        <w:spacing w:before="240"/>
        <w:ind w:firstLine="567"/>
        <w:jc w:val="both"/>
      </w:pPr>
      <w:r w:rsidRPr="00F327E4">
        <w:t>- Thông tin luận chứng việc triển khai hệ thống quản lý chất lượng, quy trình bảo đảm chất lượng đã tuân thủ theo quy định của pháp luật trong lĩnh vực năng lượng nguyên tử.</w:t>
      </w:r>
    </w:p>
    <w:p w14:paraId="558D9768" w14:textId="7C6DC024" w:rsidR="00094AB8" w:rsidRPr="00F327E4" w:rsidRDefault="00094AB8" w:rsidP="00636807">
      <w:pPr>
        <w:pStyle w:val="Normal1"/>
        <w:spacing w:before="240"/>
        <w:ind w:firstLine="567"/>
        <w:jc w:val="center"/>
        <w:rPr>
          <w:b/>
          <w:bCs/>
        </w:rPr>
      </w:pPr>
      <w:r>
        <w:rPr>
          <w:b/>
          <w:bCs/>
        </w:rPr>
        <w:t xml:space="preserve">NỘI DUNG 21. </w:t>
      </w:r>
      <w:r w:rsidRPr="00F327E4">
        <w:rPr>
          <w:b/>
          <w:bCs/>
        </w:rPr>
        <w:t xml:space="preserve">CHẤM DỨT HOẠT ĐỘNG LÒ PHẢN ỨNG NGHIÊN </w:t>
      </w:r>
      <w:r>
        <w:rPr>
          <w:b/>
          <w:bCs/>
        </w:rPr>
        <w:t>CỨU</w:t>
      </w:r>
    </w:p>
    <w:p w14:paraId="33F642AE" w14:textId="77777777" w:rsidR="00094AB8" w:rsidRPr="00F327E4" w:rsidRDefault="00094AB8" w:rsidP="00636807">
      <w:pPr>
        <w:pStyle w:val="Normal1"/>
        <w:spacing w:before="240"/>
        <w:ind w:firstLine="567"/>
        <w:jc w:val="both"/>
      </w:pPr>
      <w:r>
        <w:t>Nội dung</w:t>
      </w:r>
      <w:r w:rsidRPr="00F327E4">
        <w:t xml:space="preserve"> này cần cung cấp:</w:t>
      </w:r>
    </w:p>
    <w:p w14:paraId="0968D525" w14:textId="546F28A2" w:rsidR="00094AB8" w:rsidRPr="00F327E4" w:rsidRDefault="00094AB8" w:rsidP="00636807">
      <w:pPr>
        <w:pStyle w:val="Normal1"/>
        <w:spacing w:before="240"/>
        <w:ind w:firstLine="567"/>
        <w:jc w:val="both"/>
      </w:pPr>
      <w:r w:rsidRPr="00F327E4">
        <w:t xml:space="preserve">- Tổng quan về giải pháp được lựa chọn cho chấm dứt hoạt động </w:t>
      </w:r>
      <w:r w:rsidR="000745CD">
        <w:t>lò phản ứng hạt nhân nghiên cứu</w:t>
      </w:r>
      <w:r w:rsidRPr="00F327E4">
        <w:t xml:space="preserve"> và trạng thái cuối cùng được dự kiến của cơ sở </w:t>
      </w:r>
      <w:r w:rsidR="000745CD">
        <w:t>lò phản ứng hạt nhân nghiên cứu</w:t>
      </w:r>
      <w:r w:rsidRPr="00F327E4">
        <w:t xml:space="preserve"> sau khi tháo dỡ;</w:t>
      </w:r>
    </w:p>
    <w:p w14:paraId="15C5AE4E" w14:textId="3190B92D" w:rsidR="00094AB8" w:rsidRPr="00F327E4" w:rsidRDefault="00094AB8" w:rsidP="00636807">
      <w:pPr>
        <w:pStyle w:val="Normal1"/>
        <w:spacing w:before="240"/>
        <w:ind w:firstLine="567"/>
        <w:jc w:val="both"/>
      </w:pPr>
      <w:r w:rsidRPr="00F327E4">
        <w:t xml:space="preserve">- Thông tin về việc các giải pháp kỹ thuật cho chấm dứt hoạt động cơ sở </w:t>
      </w:r>
      <w:r w:rsidR="000745CD">
        <w:t>lò phản ứng hạt nhân nghiên cứu</w:t>
      </w:r>
      <w:r w:rsidRPr="00F327E4">
        <w:t xml:space="preserve"> đã tuân thủ theo quy định của pháp luật trong lĩnh vực năng lượng nguyên tử.</w:t>
      </w:r>
    </w:p>
    <w:p w14:paraId="71340664" w14:textId="77777777" w:rsidR="00094AB8" w:rsidRPr="00F327E4" w:rsidRDefault="00094AB8" w:rsidP="00636807">
      <w:pPr>
        <w:pStyle w:val="Normal1"/>
        <w:spacing w:before="240"/>
        <w:ind w:firstLine="567"/>
        <w:jc w:val="center"/>
        <w:rPr>
          <w:b/>
          <w:bCs/>
        </w:rPr>
      </w:pPr>
      <w:r>
        <w:rPr>
          <w:b/>
          <w:bCs/>
        </w:rPr>
        <w:t xml:space="preserve">NỘI DUNG 22. </w:t>
      </w:r>
      <w:r w:rsidRPr="00F327E4">
        <w:rPr>
          <w:b/>
          <w:bCs/>
        </w:rPr>
        <w:t>QUẢN LÝ TUỔI THỌ ĐỐI VỚI CÁC HỆ THỐNG, BỘ PHẬN QUAN TRỌNG VỀ AN TOÀN</w:t>
      </w:r>
    </w:p>
    <w:p w14:paraId="73E61A1E" w14:textId="77777777" w:rsidR="00094AB8" w:rsidRPr="000226E5" w:rsidRDefault="00094AB8" w:rsidP="00636807">
      <w:pPr>
        <w:pStyle w:val="Normal1"/>
        <w:spacing w:before="240"/>
        <w:ind w:firstLine="567"/>
        <w:jc w:val="both"/>
      </w:pPr>
      <w:r w:rsidRPr="000226E5">
        <w:t>Phải trình bày mô tả về hệ thống quản lý tuổi thọ các hệ thống liên quan đến an toàn, bao gồm việc chỉ rõ các cá nhân chịu trách nhiệm, trách nhiệm và quyền hạn của họ, cũng như cơ chế phối hợp trong việc giải quyết các nhiệm vụ quản lý tuổi thọ, trong chương này.</w:t>
      </w:r>
    </w:p>
    <w:p w14:paraId="5D84F166" w14:textId="77777777" w:rsidR="00094AB8" w:rsidRPr="000226E5" w:rsidRDefault="00094AB8" w:rsidP="00636807">
      <w:pPr>
        <w:pStyle w:val="Normal1"/>
        <w:spacing w:before="240"/>
        <w:ind w:firstLine="567"/>
        <w:jc w:val="both"/>
      </w:pPr>
      <w:r w:rsidRPr="000226E5">
        <w:t>22.1. Phải trình bày danh mục các hệ thống liên quan đến an toàn có tuổi thọ thuộc đối tượng quản lý và các đặc tính tuổi thọ thuộc đối tượng giám sát, kèm theo việc chỉ rõ các thông số được kiểm soát.</w:t>
      </w:r>
    </w:p>
    <w:p w14:paraId="502DC3AD" w14:textId="77777777" w:rsidR="00094AB8" w:rsidRPr="000226E5" w:rsidRDefault="00094AB8" w:rsidP="00636807">
      <w:pPr>
        <w:pStyle w:val="Normal1"/>
        <w:spacing w:before="240"/>
        <w:ind w:firstLine="567"/>
        <w:jc w:val="both"/>
      </w:pPr>
      <w:r w:rsidRPr="000226E5">
        <w:t>22.2. Phải cung cấp thông tin về chương trình quản lý tuổi thọ các hệ thống liên quan đến an toàn, cũng như thông tin về các kết quả chính của chương trình này tại thời điểm lập Báo cáo phân tích an toàn.</w:t>
      </w:r>
    </w:p>
    <w:p w14:paraId="06B893BA" w14:textId="77777777" w:rsidR="00094AB8" w:rsidRPr="000226E5" w:rsidRDefault="00094AB8" w:rsidP="00636807">
      <w:pPr>
        <w:pStyle w:val="Normal1"/>
        <w:spacing w:before="240"/>
        <w:ind w:firstLine="567"/>
        <w:jc w:val="both"/>
      </w:pPr>
      <w:r w:rsidRPr="000226E5">
        <w:t>22.3. Phải trình bày mô tả ngắn gọn về các nội dung sau:</w:t>
      </w:r>
    </w:p>
    <w:p w14:paraId="7207EBCF" w14:textId="77777777" w:rsidR="00094AB8" w:rsidRPr="000226E5" w:rsidRDefault="00094AB8" w:rsidP="00636807">
      <w:pPr>
        <w:pStyle w:val="Normal1"/>
        <w:spacing w:before="240"/>
        <w:ind w:firstLine="567"/>
        <w:jc w:val="both"/>
      </w:pPr>
      <w:r>
        <w:t>- C</w:t>
      </w:r>
      <w:r w:rsidRPr="000226E5">
        <w:t xml:space="preserve">ác phương pháp kiểm soát và ghi nhận các thông số được sử dụng để đánh giá tuổi thọ còn lại của các hệ thống liên quan đến an toàn; </w:t>
      </w:r>
    </w:p>
    <w:p w14:paraId="34EE489B" w14:textId="77777777" w:rsidR="00094AB8" w:rsidRPr="000226E5" w:rsidRDefault="00094AB8" w:rsidP="00636807">
      <w:pPr>
        <w:pStyle w:val="Normal1"/>
        <w:spacing w:before="240"/>
        <w:ind w:firstLine="567"/>
        <w:jc w:val="both"/>
      </w:pPr>
      <w:r>
        <w:t>- C</w:t>
      </w:r>
      <w:r w:rsidRPr="000226E5">
        <w:t xml:space="preserve">ác phương pháp đánh giá và luận chứng tuổi thọ còn lại của các hệ thống liên quan đến an toàn và các bộ phận của chúng; </w:t>
      </w:r>
    </w:p>
    <w:p w14:paraId="34642512" w14:textId="77777777" w:rsidR="00094AB8" w:rsidRPr="000226E5" w:rsidRDefault="00094AB8" w:rsidP="00636807">
      <w:pPr>
        <w:pStyle w:val="Normal1"/>
        <w:spacing w:before="240"/>
        <w:ind w:firstLine="567"/>
        <w:jc w:val="both"/>
      </w:pPr>
      <w:r>
        <w:lastRenderedPageBreak/>
        <w:t>- C</w:t>
      </w:r>
      <w:r w:rsidRPr="000226E5">
        <w:t xml:space="preserve">ác tiêu chí để đưa ra quyết định thay thế các hệ thống liên quan đến an toàn và các bộ phận của chúng; </w:t>
      </w:r>
    </w:p>
    <w:p w14:paraId="00EEF750" w14:textId="77777777" w:rsidR="00094AB8" w:rsidRPr="000226E5" w:rsidRDefault="00094AB8" w:rsidP="00636807">
      <w:pPr>
        <w:pStyle w:val="Normal1"/>
        <w:spacing w:before="240"/>
        <w:ind w:firstLine="567"/>
        <w:jc w:val="both"/>
      </w:pPr>
      <w:r>
        <w:t>- C</w:t>
      </w:r>
      <w:r w:rsidRPr="000226E5">
        <w:t xml:space="preserve">ác tiêu chí được sử dụng để đưa ra quyết định về khả năng tiếp tục vận hành các hệ thống liên quan đến an toàn, việc thay thế chúng hoặc chấm dứt vận hành lò phản ứng hạt nhân nghiên cứu; </w:t>
      </w:r>
    </w:p>
    <w:p w14:paraId="6A926E62" w14:textId="77777777" w:rsidR="00094AB8" w:rsidRPr="000226E5" w:rsidRDefault="00094AB8" w:rsidP="00636807">
      <w:pPr>
        <w:pStyle w:val="Normal1"/>
        <w:spacing w:before="240"/>
        <w:ind w:firstLine="567"/>
        <w:jc w:val="both"/>
      </w:pPr>
      <w:r>
        <w:t>- V</w:t>
      </w:r>
      <w:r w:rsidRPr="000226E5">
        <w:t xml:space="preserve">iệc tổ chức thực hiện các công việc nhằm giảm thiểu ảnh hưởng của quá trình lão hóa đối với các hệ thống liên quan đến an toàn. </w:t>
      </w:r>
    </w:p>
    <w:p w14:paraId="0EA199E5" w14:textId="77777777" w:rsidR="00094AB8" w:rsidRPr="000226E5" w:rsidRDefault="00094AB8" w:rsidP="00636807">
      <w:pPr>
        <w:pStyle w:val="Normal1"/>
        <w:spacing w:before="240"/>
        <w:ind w:firstLine="567"/>
        <w:jc w:val="both"/>
      </w:pPr>
      <w:r w:rsidRPr="000226E5">
        <w:t>22.4. Đối với các lò phản ứng hạt nhân nghiên cứu có thời gian vận hành vượt quá tuổi thọ thiết kế hoặc tuổi thọ quy định (hoặc 30 năm), phải trình bày các thông tin sau:</w:t>
      </w:r>
    </w:p>
    <w:p w14:paraId="6899A188" w14:textId="77777777" w:rsidR="00094AB8" w:rsidRPr="000226E5" w:rsidRDefault="00094AB8" w:rsidP="00636807">
      <w:pPr>
        <w:pStyle w:val="Normal1"/>
        <w:spacing w:before="240"/>
        <w:ind w:firstLine="567"/>
        <w:jc w:val="both"/>
      </w:pPr>
      <w:r>
        <w:t>- C</w:t>
      </w:r>
      <w:r w:rsidRPr="000226E5">
        <w:t xml:space="preserve">ác kết quả chính của việc kiểm tra tổng thể được thực hiện nhằm phát hiện các thiếu hụt về an toàn và luận chứng khả năng gia hạn tuổi thọ vận hành của lò; </w:t>
      </w:r>
    </w:p>
    <w:p w14:paraId="68D6D936" w14:textId="77777777" w:rsidR="00094AB8" w:rsidRPr="000226E5" w:rsidRDefault="00094AB8" w:rsidP="00636807">
      <w:pPr>
        <w:pStyle w:val="Normal1"/>
        <w:spacing w:before="240"/>
        <w:ind w:firstLine="567"/>
        <w:jc w:val="both"/>
      </w:pPr>
      <w:r>
        <w:t>- C</w:t>
      </w:r>
      <w:r w:rsidRPr="000226E5">
        <w:t xml:space="preserve">ác nội dung cơ bản và kết quả của chương trình chuẩn bị cho việc gia hạn tuổi thọ vận hành của lò; </w:t>
      </w:r>
    </w:p>
    <w:p w14:paraId="1557E1A8" w14:textId="77777777" w:rsidR="00094AB8" w:rsidRPr="000226E5" w:rsidRDefault="00094AB8" w:rsidP="00636807">
      <w:pPr>
        <w:pStyle w:val="Normal1"/>
        <w:spacing w:before="240"/>
        <w:ind w:firstLine="567"/>
        <w:jc w:val="both"/>
      </w:pPr>
      <w:r>
        <w:t>- C</w:t>
      </w:r>
      <w:r w:rsidRPr="000226E5">
        <w:t xml:space="preserve">ác kết quả chính của phân tích an toàn của lò sau khi hoàn thành các công việc chuẩn bị cho việc gia hạn tuổi thọ vận hành, có xét đến tình trạng thực tế của lò. </w:t>
      </w:r>
    </w:p>
    <w:p w14:paraId="6778B93A" w14:textId="34BF0FCF" w:rsidR="00094AB8" w:rsidRPr="000226E5" w:rsidRDefault="00094AB8" w:rsidP="00636807">
      <w:pPr>
        <w:pStyle w:val="Normal1"/>
        <w:spacing w:before="240"/>
        <w:ind w:firstLine="567"/>
        <w:jc w:val="both"/>
      </w:pPr>
      <w:r w:rsidRPr="000226E5">
        <w:t>22.5. Phải cung cấp thông tin về chương trình quản lý tuổi thọ tại giai đoạn chấm dứt hoạt động lò phản ứng hạt nhân nghiên cứu.</w:t>
      </w:r>
    </w:p>
    <w:p w14:paraId="0F943D7E" w14:textId="77777777" w:rsidR="00094AB8" w:rsidRPr="00F327E4" w:rsidRDefault="00094AB8" w:rsidP="00636807">
      <w:pPr>
        <w:pStyle w:val="Normal1"/>
        <w:spacing w:before="240"/>
        <w:ind w:firstLine="567"/>
        <w:jc w:val="center"/>
        <w:rPr>
          <w:b/>
          <w:bCs/>
        </w:rPr>
      </w:pPr>
      <w:r>
        <w:rPr>
          <w:b/>
          <w:bCs/>
        </w:rPr>
        <w:t xml:space="preserve">NỘI DUNG 23. </w:t>
      </w:r>
      <w:r w:rsidRPr="00F327E4">
        <w:rPr>
          <w:b/>
          <w:bCs/>
        </w:rPr>
        <w:t>ĐÁNH GIÁ AN TOÀN ĐỊNH KỲ</w:t>
      </w:r>
    </w:p>
    <w:p w14:paraId="4507CA2A" w14:textId="77777777" w:rsidR="00094AB8" w:rsidRPr="00B43152" w:rsidRDefault="00094AB8" w:rsidP="00636807">
      <w:pPr>
        <w:pStyle w:val="Normal1"/>
        <w:spacing w:before="240"/>
        <w:ind w:firstLine="567"/>
        <w:jc w:val="both"/>
      </w:pPr>
      <w:r w:rsidRPr="00B43152">
        <w:t>Trên cơ sở kết quả đánh giá an toàn định kỳ đối với lò phản ứng hạt nhân nghiên cứu (nếu việc đánh giá này đã được thực hiện), phải trình bày trong Chương 23 của Báo cáo phân tích an toàn việc đánh giá tổng thể trạng thái an toàn của lò, khả năng và các điều kiện bảo đảm an toàn trong giai đoạn vận hành tiếp theo của lò hoặc sự cần thiết phải cải tạo, nâng cấp hoặc chấm dứt hoạt động của lò.</w:t>
      </w:r>
    </w:p>
    <w:p w14:paraId="56E37A5C" w14:textId="77777777" w:rsidR="00094AB8" w:rsidRPr="00B43152" w:rsidRDefault="00094AB8" w:rsidP="00636807">
      <w:pPr>
        <w:pStyle w:val="Normal1"/>
        <w:spacing w:before="240"/>
        <w:ind w:firstLine="567"/>
        <w:jc w:val="both"/>
      </w:pPr>
      <w:r w:rsidRPr="00B43152">
        <w:t>23.1. Phải cung cấp thông tin về các thay đổi được thực hiện vào Báo cáo phân tích an toàn và các tài liệu khác (hồ sơ kỹ thuật của lò, quy trình công nghệ, quy trình vận hành, kế hoạch ứng phó bảo vệ nhân viên trong trường hợp xảy ra sự cố tại lò, chương trình bảo đảm chất lượng tại lò) theo kết quả đánh giá an toàn định kỳ đối với lò phản ứng hạt nhân nghiên cứu (nếu việc đánh giá này đã được thực hiện).</w:t>
      </w:r>
    </w:p>
    <w:p w14:paraId="6FD9F1BD" w14:textId="7AD3CD6F" w:rsidR="00094AB8" w:rsidRDefault="00094AB8" w:rsidP="00636807">
      <w:pPr>
        <w:pStyle w:val="Normal1"/>
        <w:spacing w:before="240"/>
        <w:ind w:firstLine="567"/>
        <w:jc w:val="both"/>
      </w:pPr>
      <w:r w:rsidRPr="00B43152">
        <w:t>23.2. Phải cung cấp danh mục và kết quả của các biện pháp (giải pháp khắc phục) nhằm bảo đảm an toàn của lò phản ứng hạt nhân nghiên cứu được xây dựng theo kết quả đánh giá an toàn định kỳ, kèm theo việc chỉ rõ thời hạn thực hiện các biện pháp này. Phải trình bày riêng mô tả ngắn gọn các biện pháp đã được thực hiện nhằm bảo đảm an toàn của lò phản ứng hạt nhân nghiên cứu.</w:t>
      </w:r>
    </w:p>
    <w:p w14:paraId="2A7D135C" w14:textId="77777777" w:rsidR="00AD1E2A" w:rsidRDefault="00AD1E2A" w:rsidP="00636807">
      <w:pPr>
        <w:pStyle w:val="Normal1"/>
        <w:spacing w:before="240"/>
        <w:ind w:firstLine="567"/>
        <w:jc w:val="both"/>
      </w:pPr>
    </w:p>
    <w:sectPr w:rsidR="00AD1E2A" w:rsidSect="009535C9">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4AB8"/>
    <w:rsid w:val="000745CD"/>
    <w:rsid w:val="00094AB8"/>
    <w:rsid w:val="000F4CD4"/>
    <w:rsid w:val="001102C4"/>
    <w:rsid w:val="00176E14"/>
    <w:rsid w:val="001B3679"/>
    <w:rsid w:val="001C5284"/>
    <w:rsid w:val="002B4C14"/>
    <w:rsid w:val="0032798B"/>
    <w:rsid w:val="003969E3"/>
    <w:rsid w:val="003F12FE"/>
    <w:rsid w:val="00514C44"/>
    <w:rsid w:val="00577921"/>
    <w:rsid w:val="00636807"/>
    <w:rsid w:val="006636F1"/>
    <w:rsid w:val="0077423A"/>
    <w:rsid w:val="00783671"/>
    <w:rsid w:val="00881E9E"/>
    <w:rsid w:val="00902B83"/>
    <w:rsid w:val="009535C9"/>
    <w:rsid w:val="00957177"/>
    <w:rsid w:val="009D6C21"/>
    <w:rsid w:val="00A54C36"/>
    <w:rsid w:val="00A71FE7"/>
    <w:rsid w:val="00AD1E2A"/>
    <w:rsid w:val="00B17D2C"/>
    <w:rsid w:val="00B82F4E"/>
    <w:rsid w:val="00C41E69"/>
    <w:rsid w:val="00C72375"/>
    <w:rsid w:val="00DA64C9"/>
    <w:rsid w:val="00ED51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D33F3"/>
  <w15:chartTrackingRefBased/>
  <w15:docId w15:val="{B2B595A9-4438-4137-AF77-5281053E0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4AB8"/>
    <w:pPr>
      <w:spacing w:after="0" w:line="240" w:lineRule="auto"/>
    </w:pPr>
    <w:rPr>
      <w:rFonts w:ascii="Times New Roman" w:eastAsia="MS Mincho" w:hAnsi="Times New Roman" w:cs="Times New Roman"/>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094AB8"/>
    <w:pPr>
      <w:spacing w:after="0" w:line="240" w:lineRule="auto"/>
    </w:pPr>
    <w:rPr>
      <w:rFonts w:ascii="Times New Roman" w:eastAsia="Times New Roman" w:hAnsi="Times New Roman" w:cs="Times New Roman"/>
      <w:sz w:val="28"/>
      <w:szCs w:val="28"/>
    </w:rPr>
  </w:style>
  <w:style w:type="paragraph" w:styleId="Revision">
    <w:name w:val="Revision"/>
    <w:hidden/>
    <w:uiPriority w:val="99"/>
    <w:semiHidden/>
    <w:rsid w:val="000745CD"/>
    <w:pPr>
      <w:spacing w:after="0" w:line="240" w:lineRule="auto"/>
    </w:pPr>
    <w:rPr>
      <w:rFonts w:ascii="Times New Roman" w:eastAsia="MS Mincho" w:hAnsi="Times New Roman" w:cs="Times New Roman"/>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7226</Words>
  <Characters>41194</Characters>
  <Application>Microsoft Office Word</Application>
  <DocSecurity>0</DocSecurity>
  <Lines>343</Lines>
  <Paragraphs>96</Paragraphs>
  <ScaleCrop>false</ScaleCrop>
  <Company/>
  <LinksUpToDate>false</LinksUpToDate>
  <CharactersWithSpaces>48324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2026-06-02T04:35:00Z</dcterms:created>
  <dcterms:modified xsi:type="dcterms:W3CDTF">2026-06-02T20:02:00Z</dcterms:modified>
</cp:coreProperties>
</file>