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5876" w:type="dxa"/>
        <w:jc w:val="center"/>
        <w:tblLook w:val="01E0" w:firstRow="1" w:lastRow="1" w:firstColumn="1" w:lastColumn="1" w:noHBand="0" w:noVBand="0"/>
      </w:tblPr>
      <w:tblGrid>
        <w:gridCol w:w="5387"/>
        <w:gridCol w:w="10489"/>
      </w:tblGrid>
      <w:tr w:rsidR="00121C79" w:rsidRPr="00121C79" w14:paraId="1F861380" w14:textId="77777777" w:rsidTr="00BF4579">
        <w:trPr>
          <w:jc w:val="center"/>
        </w:trPr>
        <w:tc>
          <w:tcPr>
            <w:tcW w:w="5387" w:type="dxa"/>
          </w:tcPr>
          <w:bookmarkStart w:id="0" w:name="_GoBack"/>
          <w:bookmarkEnd w:id="0"/>
          <w:p w14:paraId="41396A51" w14:textId="77777777" w:rsidR="00BF4579" w:rsidRPr="00121C79" w:rsidRDefault="00BF4579" w:rsidP="005034E9">
            <w:pPr>
              <w:keepLines/>
              <w:widowControl w:val="0"/>
              <w:jc w:val="center"/>
              <w:rPr>
                <w:b/>
                <w:bCs/>
                <w:sz w:val="26"/>
                <w:szCs w:val="26"/>
              </w:rPr>
            </w:pPr>
            <w:r w:rsidRPr="00121C79">
              <w:rPr>
                <w:b/>
                <w:bCs/>
                <w:noProof/>
                <w:sz w:val="26"/>
                <w:szCs w:val="26"/>
              </w:rPr>
              <mc:AlternateContent>
                <mc:Choice Requires="wps">
                  <w:drawing>
                    <wp:anchor distT="0" distB="0" distL="114300" distR="114300" simplePos="0" relativeHeight="251660288" behindDoc="0" locked="0" layoutInCell="1" allowOverlap="1" wp14:anchorId="24D042AC" wp14:editId="649A94DA">
                      <wp:simplePos x="0" y="0"/>
                      <wp:positionH relativeFrom="column">
                        <wp:posOffset>1300035</wp:posOffset>
                      </wp:positionH>
                      <wp:positionV relativeFrom="paragraph">
                        <wp:posOffset>243840</wp:posOffset>
                      </wp:positionV>
                      <wp:extent cx="1143000" cy="0"/>
                      <wp:effectExtent l="0" t="0" r="19050" b="19050"/>
                      <wp:wrapNone/>
                      <wp:docPr id="5"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45EB303" id="Line 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5pt,19.2pt" to="192.35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" strokeweight=".5pt"/>
                  </w:pict>
                </mc:Fallback>
              </mc:AlternateContent>
            </w:r>
            <w:r w:rsidRPr="00121C79">
              <w:rPr>
                <w:b/>
                <w:bCs/>
                <w:sz w:val="26"/>
                <w:szCs w:val="26"/>
              </w:rPr>
              <w:t>BỘ KHOA HỌC VÀ CÔNG NGHỆ</w:t>
            </w:r>
          </w:p>
          <w:p w14:paraId="52B08ED9" w14:textId="77777777" w:rsidR="00BF4579" w:rsidRPr="00121C79" w:rsidRDefault="00BF4579" w:rsidP="005034E9">
            <w:pPr>
              <w:keepLines/>
              <w:widowControl w:val="0"/>
              <w:jc w:val="center"/>
              <w:rPr>
                <w:b/>
                <w:bCs/>
                <w:sz w:val="26"/>
                <w:szCs w:val="26"/>
              </w:rPr>
            </w:pPr>
          </w:p>
          <w:p w14:paraId="5A650A79" w14:textId="77777777" w:rsidR="00BF4579" w:rsidRPr="00121C79" w:rsidRDefault="00BF4579" w:rsidP="005034E9">
            <w:pPr>
              <w:keepLines/>
              <w:widowControl w:val="0"/>
              <w:jc w:val="center"/>
              <w:rPr>
                <w:b/>
                <w:bCs/>
                <w:sz w:val="26"/>
                <w:szCs w:val="26"/>
              </w:rPr>
            </w:pPr>
          </w:p>
        </w:tc>
        <w:tc>
          <w:tcPr>
            <w:tcW w:w="10489" w:type="dxa"/>
          </w:tcPr>
          <w:p w14:paraId="714FB685" w14:textId="2C70A6ED" w:rsidR="00BF4579" w:rsidRPr="00121C79" w:rsidRDefault="00BF4579" w:rsidP="009C4CBE">
            <w:pPr>
              <w:keepLines/>
              <w:widowControl w:val="0"/>
              <w:spacing w:after="0"/>
              <w:jc w:val="center"/>
              <w:rPr>
                <w:b/>
                <w:bCs/>
                <w:spacing w:val="-2"/>
                <w:sz w:val="26"/>
                <w:szCs w:val="26"/>
              </w:rPr>
            </w:pPr>
            <w:r w:rsidRPr="00121C79">
              <w:rPr>
                <w:b/>
                <w:bCs/>
                <w:spacing w:val="-2"/>
                <w:sz w:val="26"/>
                <w:szCs w:val="26"/>
              </w:rPr>
              <w:t>CỘNG HÒA XÃ HỘI CHỦ NGHĨA VIỆT NAM</w:t>
            </w:r>
          </w:p>
          <w:p w14:paraId="1A1A021B" w14:textId="442F04FF" w:rsidR="00BF4579" w:rsidRPr="00121C79" w:rsidRDefault="00BF4579" w:rsidP="009C4CBE">
            <w:pPr>
              <w:keepLines/>
              <w:widowControl w:val="0"/>
              <w:spacing w:before="0"/>
              <w:jc w:val="center"/>
              <w:rPr>
                <w:b/>
                <w:bCs/>
                <w:sz w:val="26"/>
                <w:szCs w:val="26"/>
              </w:rPr>
            </w:pPr>
            <w:r w:rsidRPr="00121C79">
              <w:rPr>
                <w:b/>
                <w:bCs/>
                <w:sz w:val="26"/>
                <w:szCs w:val="26"/>
              </w:rPr>
              <w:t>Độc lập - Tự do - Hạnh phúc</w:t>
            </w:r>
          </w:p>
          <w:p w14:paraId="72CF8DF6" w14:textId="0929CA99" w:rsidR="00BF4579" w:rsidRPr="00121C79" w:rsidRDefault="009C4CBE" w:rsidP="009C4CBE">
            <w:pPr>
              <w:keepLines/>
              <w:widowControl w:val="0"/>
              <w:spacing w:before="360"/>
              <w:jc w:val="center"/>
              <w:rPr>
                <w:b/>
                <w:bCs/>
                <w:sz w:val="26"/>
                <w:szCs w:val="26"/>
              </w:rPr>
            </w:pPr>
            <w:r w:rsidRPr="00121C79">
              <w:rPr>
                <w:b/>
                <w:bCs/>
                <w:noProof/>
                <w:sz w:val="26"/>
                <w:szCs w:val="26"/>
              </w:rPr>
              <mc:AlternateContent>
                <mc:Choice Requires="wps">
                  <w:drawing>
                    <wp:anchor distT="0" distB="0" distL="114300" distR="114300" simplePos="0" relativeHeight="251659264" behindDoc="0" locked="0" layoutInCell="1" allowOverlap="1" wp14:anchorId="194D5D45" wp14:editId="4BFEA434">
                      <wp:simplePos x="0" y="0"/>
                      <wp:positionH relativeFrom="column">
                        <wp:posOffset>2423795</wp:posOffset>
                      </wp:positionH>
                      <wp:positionV relativeFrom="paragraph">
                        <wp:posOffset>49530</wp:posOffset>
                      </wp:positionV>
                      <wp:extent cx="2146300" cy="0"/>
                      <wp:effectExtent l="0" t="0" r="2540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463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6DFFF7" id="Line 7"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0.85pt,3.9pt" to="359.85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" strokeweight=".5pt"/>
                  </w:pict>
                </mc:Fallback>
              </mc:AlternateContent>
            </w:r>
            <w:r w:rsidR="00BF4579" w:rsidRPr="00121C79">
              <w:rPr>
                <w:i/>
                <w:sz w:val="26"/>
                <w:szCs w:val="26"/>
                <w:lang w:val="pt-BR"/>
              </w:rPr>
              <w:t>Hà Nội, ngày        tháng 6 năm 2026</w:t>
            </w:r>
          </w:p>
        </w:tc>
      </w:tr>
      <w:tr w:rsidR="00121C79" w:rsidRPr="00121C79" w14:paraId="208AE424" w14:textId="77777777" w:rsidTr="00BF4579">
        <w:trPr>
          <w:jc w:val="center"/>
        </w:trPr>
        <w:tc>
          <w:tcPr>
            <w:tcW w:w="5387" w:type="dxa"/>
          </w:tcPr>
          <w:p w14:paraId="75A6D603" w14:textId="77777777" w:rsidR="00BF4579" w:rsidRPr="00121C79" w:rsidRDefault="00BF4579" w:rsidP="005034E9">
            <w:pPr>
              <w:keepLines/>
              <w:widowControl w:val="0"/>
              <w:jc w:val="center"/>
              <w:rPr>
                <w:b/>
                <w:bCs/>
                <w:noProof/>
                <w:sz w:val="26"/>
                <w:szCs w:val="26"/>
              </w:rPr>
            </w:pPr>
          </w:p>
        </w:tc>
        <w:tc>
          <w:tcPr>
            <w:tcW w:w="10489" w:type="dxa"/>
          </w:tcPr>
          <w:p w14:paraId="1C6D19FE" w14:textId="30D1FD1F" w:rsidR="00BF4579" w:rsidRPr="00121C79" w:rsidRDefault="00BF4579" w:rsidP="005034E9">
            <w:pPr>
              <w:keepLines/>
              <w:widowControl w:val="0"/>
              <w:jc w:val="center"/>
              <w:rPr>
                <w:b/>
                <w:bCs/>
                <w:sz w:val="26"/>
                <w:szCs w:val="26"/>
                <w:lang w:val="vi-VN"/>
              </w:rPr>
            </w:pPr>
          </w:p>
        </w:tc>
      </w:tr>
    </w:tbl>
    <w:p w14:paraId="0B5EFBC5" w14:textId="207D7CCF" w:rsidR="007247A0" w:rsidRPr="00121C79" w:rsidRDefault="00BF4579" w:rsidP="005034E9">
      <w:pPr>
        <w:jc w:val="center"/>
        <w:rPr>
          <w:b/>
          <w:sz w:val="26"/>
          <w:szCs w:val="26"/>
        </w:rPr>
      </w:pPr>
      <w:r w:rsidRPr="00121C79">
        <w:rPr>
          <w:b/>
          <w:sz w:val="26"/>
          <w:szCs w:val="26"/>
        </w:rPr>
        <w:t xml:space="preserve">BẢN SO SÁNH, THUYẾT MINH </w:t>
      </w:r>
      <w:r w:rsidR="00964193" w:rsidRPr="00121C79">
        <w:rPr>
          <w:b/>
          <w:sz w:val="26"/>
          <w:szCs w:val="26"/>
        </w:rPr>
        <w:t xml:space="preserve">NỘI DUNG </w:t>
      </w:r>
      <w:r w:rsidRPr="00121C79">
        <w:rPr>
          <w:b/>
          <w:sz w:val="26"/>
          <w:szCs w:val="26"/>
        </w:rPr>
        <w:t xml:space="preserve">DỰ THẢO DỰ ÁN LUẬT SỬA ĐỔI, BỔ SUNG MỘT SỐ ĐIỀU CỦA LUẬT TẦN SỐ VÔ TUYẾN ĐIỆN, LUẬT VIỄN THÔNG, LUẬT GIAO DỊCH ĐIỆN TỬ VÀ </w:t>
      </w:r>
      <w:r w:rsidRPr="00121C79">
        <w:rPr>
          <w:b/>
          <w:sz w:val="26"/>
          <w:szCs w:val="26"/>
        </w:rPr>
        <w:br/>
        <w:t>LUẬT CHUYỂN GIAO CÔNG NGHỆ</w:t>
      </w:r>
    </w:p>
    <w:tbl>
      <w:tblPr>
        <w:tblStyle w:val="TableGrid"/>
        <w:tblW w:w="14572" w:type="dxa"/>
        <w:jc w:val="center"/>
        <w:tblLook w:val="04A0" w:firstRow="1" w:lastRow="0" w:firstColumn="1" w:lastColumn="0" w:noHBand="0" w:noVBand="1"/>
      </w:tblPr>
      <w:tblGrid>
        <w:gridCol w:w="4857"/>
        <w:gridCol w:w="4857"/>
        <w:gridCol w:w="4858"/>
      </w:tblGrid>
      <w:tr w:rsidR="00121C79" w:rsidRPr="00121C79" w14:paraId="044B588A" w14:textId="77777777" w:rsidTr="004B6B41">
        <w:trPr>
          <w:tblHeader/>
          <w:jc w:val="center"/>
        </w:trPr>
        <w:tc>
          <w:tcPr>
            <w:tcW w:w="4857" w:type="dxa"/>
            <w:vAlign w:val="center"/>
          </w:tcPr>
          <w:p w14:paraId="55ED5B01" w14:textId="77777777" w:rsidR="00D03DF9" w:rsidRPr="00121C79" w:rsidRDefault="00650CD8" w:rsidP="005034E9">
            <w:pPr>
              <w:ind w:firstLine="454"/>
              <w:jc w:val="center"/>
              <w:rPr>
                <w:b/>
                <w:sz w:val="26"/>
                <w:szCs w:val="26"/>
              </w:rPr>
            </w:pPr>
            <w:r w:rsidRPr="00121C79">
              <w:rPr>
                <w:b/>
                <w:bCs/>
                <w:sz w:val="26"/>
                <w:szCs w:val="26"/>
              </w:rPr>
              <w:t>VĂN BẢN ĐƯỢC SỬA ĐỔI, BỔ SUNG, THAY THẾ</w:t>
            </w:r>
          </w:p>
        </w:tc>
        <w:tc>
          <w:tcPr>
            <w:tcW w:w="4857" w:type="dxa"/>
            <w:vAlign w:val="center"/>
          </w:tcPr>
          <w:p w14:paraId="0DC9162D" w14:textId="77777777" w:rsidR="00D03DF9" w:rsidRPr="00121C79" w:rsidRDefault="00D03DF9" w:rsidP="005034E9">
            <w:pPr>
              <w:ind w:hanging="2"/>
              <w:jc w:val="center"/>
              <w:rPr>
                <w:b/>
                <w:sz w:val="26"/>
                <w:szCs w:val="26"/>
              </w:rPr>
            </w:pPr>
            <w:r w:rsidRPr="00121C79">
              <w:rPr>
                <w:b/>
                <w:sz w:val="26"/>
                <w:szCs w:val="26"/>
              </w:rPr>
              <w:t xml:space="preserve">DỰ THẢO </w:t>
            </w:r>
            <w:r w:rsidR="00650CD8" w:rsidRPr="00121C79">
              <w:rPr>
                <w:b/>
                <w:sz w:val="26"/>
                <w:szCs w:val="26"/>
              </w:rPr>
              <w:t>VĂN BẢN</w:t>
            </w:r>
          </w:p>
        </w:tc>
        <w:tc>
          <w:tcPr>
            <w:tcW w:w="4858" w:type="dxa"/>
            <w:vAlign w:val="center"/>
          </w:tcPr>
          <w:p w14:paraId="76646388" w14:textId="34BE4AD6" w:rsidR="00D03DF9" w:rsidRPr="00121C79" w:rsidRDefault="00D03DF9" w:rsidP="005034E9">
            <w:pPr>
              <w:tabs>
                <w:tab w:val="left" w:pos="1078"/>
              </w:tabs>
              <w:ind w:firstLine="0"/>
              <w:jc w:val="center"/>
              <w:rPr>
                <w:b/>
                <w:sz w:val="26"/>
                <w:szCs w:val="26"/>
              </w:rPr>
            </w:pPr>
            <w:r w:rsidRPr="00121C79">
              <w:rPr>
                <w:b/>
                <w:sz w:val="26"/>
                <w:szCs w:val="26"/>
              </w:rPr>
              <w:t>THUYẾT MINH</w:t>
            </w:r>
          </w:p>
        </w:tc>
      </w:tr>
      <w:tr w:rsidR="00121C79" w:rsidRPr="00121C79" w14:paraId="0F85E179" w14:textId="77777777" w:rsidTr="00C40C1D">
        <w:trPr>
          <w:trHeight w:val="529"/>
          <w:jc w:val="center"/>
        </w:trPr>
        <w:tc>
          <w:tcPr>
            <w:tcW w:w="14572" w:type="dxa"/>
            <w:gridSpan w:val="3"/>
            <w:shd w:val="clear" w:color="auto" w:fill="E2EFD9" w:themeFill="accent6" w:themeFillTint="33"/>
            <w:vAlign w:val="center"/>
          </w:tcPr>
          <w:p w14:paraId="59904A79" w14:textId="77777777" w:rsidR="00B225C7" w:rsidRPr="00121C79" w:rsidRDefault="00B225C7" w:rsidP="005034E9">
            <w:pPr>
              <w:tabs>
                <w:tab w:val="left" w:pos="1078"/>
              </w:tabs>
              <w:ind w:firstLine="454"/>
              <w:rPr>
                <w:b/>
                <w:sz w:val="26"/>
                <w:szCs w:val="26"/>
              </w:rPr>
            </w:pPr>
            <w:r w:rsidRPr="00121C79">
              <w:rPr>
                <w:b/>
                <w:sz w:val="26"/>
                <w:szCs w:val="26"/>
              </w:rPr>
              <w:t xml:space="preserve">I. </w:t>
            </w:r>
            <w:r w:rsidR="00B017DD" w:rsidRPr="00121C79">
              <w:rPr>
                <w:b/>
                <w:sz w:val="26"/>
                <w:szCs w:val="26"/>
              </w:rPr>
              <w:t xml:space="preserve">LUẬT TẦN SỐ VÔ TUYẾN ĐIỆN </w:t>
            </w:r>
            <w:r w:rsidR="00C40C1D" w:rsidRPr="00121C79">
              <w:rPr>
                <w:b/>
                <w:sz w:val="26"/>
                <w:szCs w:val="26"/>
              </w:rPr>
              <w:t xml:space="preserve"> </w:t>
            </w:r>
          </w:p>
        </w:tc>
      </w:tr>
      <w:tr w:rsidR="00121C79" w:rsidRPr="00121C79" w14:paraId="3C56A2A1" w14:textId="77777777" w:rsidTr="004B6B41">
        <w:trPr>
          <w:jc w:val="center"/>
        </w:trPr>
        <w:tc>
          <w:tcPr>
            <w:tcW w:w="4857" w:type="dxa"/>
          </w:tcPr>
          <w:p w14:paraId="1E278672" w14:textId="77777777" w:rsidR="00D03DF9" w:rsidRPr="00121C79" w:rsidRDefault="00B225C7" w:rsidP="005034E9">
            <w:pPr>
              <w:ind w:firstLine="454"/>
              <w:rPr>
                <w:sz w:val="26"/>
                <w:szCs w:val="26"/>
              </w:rPr>
            </w:pPr>
            <w:r w:rsidRPr="00121C79">
              <w:rPr>
                <w:b/>
                <w:sz w:val="26"/>
                <w:szCs w:val="26"/>
              </w:rPr>
              <w:t>Điểm h khoản 2 Điều 5</w:t>
            </w:r>
          </w:p>
          <w:p w14:paraId="6D5D92B0" w14:textId="77777777" w:rsidR="00B225C7" w:rsidRPr="00121C79" w:rsidRDefault="00B225C7" w:rsidP="005034E9">
            <w:pPr>
              <w:ind w:firstLine="454"/>
              <w:rPr>
                <w:sz w:val="26"/>
                <w:szCs w:val="26"/>
              </w:rPr>
            </w:pPr>
            <w:r w:rsidRPr="00121C79">
              <w:rPr>
                <w:sz w:val="26"/>
                <w:szCs w:val="26"/>
              </w:rPr>
              <w:t>h) Bồi dưỡng, hướng dẫn nghiệp vụ vô tuyến điện; quản lý việc đào tạo và</w:t>
            </w:r>
            <w:r w:rsidR="003F3164" w:rsidRPr="00121C79">
              <w:rPr>
                <w:sz w:val="26"/>
                <w:szCs w:val="26"/>
              </w:rPr>
              <w:t xml:space="preserve"> </w:t>
            </w:r>
            <w:r w:rsidRPr="00121C79">
              <w:rPr>
                <w:sz w:val="26"/>
                <w:szCs w:val="26"/>
              </w:rPr>
              <w:t>việc cấp chứng chỉ vô tuyến điện viên;</w:t>
            </w:r>
          </w:p>
        </w:tc>
        <w:tc>
          <w:tcPr>
            <w:tcW w:w="4857" w:type="dxa"/>
          </w:tcPr>
          <w:p w14:paraId="39D14A85" w14:textId="77777777" w:rsidR="00B225C7" w:rsidRPr="00121C79" w:rsidRDefault="00B225C7" w:rsidP="005034E9">
            <w:pPr>
              <w:ind w:firstLine="281"/>
              <w:rPr>
                <w:b/>
                <w:sz w:val="26"/>
                <w:szCs w:val="26"/>
              </w:rPr>
            </w:pPr>
            <w:r w:rsidRPr="00121C79">
              <w:rPr>
                <w:b/>
                <w:sz w:val="26"/>
                <w:szCs w:val="26"/>
              </w:rPr>
              <w:t>Sửa đổi, bổ sung điểm h khoản 2 Điều 5 như sau:</w:t>
            </w:r>
          </w:p>
          <w:p w14:paraId="2D24AF67" w14:textId="77777777" w:rsidR="004B6B41" w:rsidRPr="00121C79" w:rsidRDefault="00B225C7" w:rsidP="005034E9">
            <w:pPr>
              <w:ind w:firstLine="281"/>
              <w:rPr>
                <w:sz w:val="26"/>
                <w:szCs w:val="26"/>
              </w:rPr>
            </w:pPr>
            <w:r w:rsidRPr="00121C79">
              <w:rPr>
                <w:sz w:val="26"/>
                <w:szCs w:val="26"/>
              </w:rPr>
              <w:t xml:space="preserve">“h) </w:t>
            </w:r>
            <w:r w:rsidR="004B6B41" w:rsidRPr="00121C79">
              <w:rPr>
                <w:sz w:val="26"/>
                <w:szCs w:val="26"/>
              </w:rPr>
              <w:t xml:space="preserve">Bồi dưỡng, hướng dẫn nghiệp vụ vô tuyến điện; quản lý việc </w:t>
            </w:r>
            <w:r w:rsidR="004B6B41" w:rsidRPr="00121C79">
              <w:rPr>
                <w:strike/>
                <w:sz w:val="26"/>
                <w:szCs w:val="26"/>
              </w:rPr>
              <w:t>việc đào tạo và</w:t>
            </w:r>
            <w:r w:rsidR="004B6B41" w:rsidRPr="00121C79">
              <w:rPr>
                <w:sz w:val="26"/>
                <w:szCs w:val="26"/>
              </w:rPr>
              <w:t xml:space="preserve"> cấp Chứng chỉ vô tuyến điện </w:t>
            </w:r>
            <w:r w:rsidR="004B6B41" w:rsidRPr="00121C79">
              <w:rPr>
                <w:strike/>
                <w:sz w:val="26"/>
                <w:szCs w:val="26"/>
              </w:rPr>
              <w:t xml:space="preserve">viên </w:t>
            </w:r>
            <w:r w:rsidR="004B6B41" w:rsidRPr="00121C79">
              <w:rPr>
                <w:b/>
                <w:i/>
                <w:sz w:val="26"/>
                <w:szCs w:val="26"/>
              </w:rPr>
              <w:t>nghiệp dư</w:t>
            </w:r>
            <w:r w:rsidR="004B6B41" w:rsidRPr="00121C79">
              <w:rPr>
                <w:sz w:val="26"/>
                <w:szCs w:val="26"/>
              </w:rPr>
              <w:t>;”.</w:t>
            </w:r>
          </w:p>
        </w:tc>
        <w:tc>
          <w:tcPr>
            <w:tcW w:w="4858" w:type="dxa"/>
          </w:tcPr>
          <w:p w14:paraId="7369C926" w14:textId="77777777" w:rsidR="001914FB" w:rsidRPr="00121C79" w:rsidRDefault="000539E7" w:rsidP="005034E9">
            <w:pPr>
              <w:tabs>
                <w:tab w:val="left" w:pos="1078"/>
              </w:tabs>
              <w:ind w:firstLine="241"/>
              <w:rPr>
                <w:sz w:val="26"/>
                <w:szCs w:val="26"/>
                <w:lang w:val="vi-VN"/>
              </w:rPr>
            </w:pPr>
            <w:r w:rsidRPr="00121C79">
              <w:rPr>
                <w:sz w:val="26"/>
                <w:szCs w:val="26"/>
              </w:rPr>
              <w:t xml:space="preserve">Để thống nhất với quy định tại </w:t>
            </w:r>
            <w:r w:rsidR="00CA12A2" w:rsidRPr="00121C79">
              <w:rPr>
                <w:sz w:val="26"/>
                <w:szCs w:val="26"/>
              </w:rPr>
              <w:t>tiểu mục A.VIII mục 3 Phụ lục I.</w:t>
            </w:r>
            <w:r w:rsidR="0094185C" w:rsidRPr="00121C79">
              <w:rPr>
                <w:sz w:val="26"/>
                <w:szCs w:val="26"/>
              </w:rPr>
              <w:t>4</w:t>
            </w:r>
            <w:r w:rsidR="00CA12A2" w:rsidRPr="00121C79">
              <w:rPr>
                <w:sz w:val="26"/>
                <w:szCs w:val="26"/>
              </w:rPr>
              <w:t xml:space="preserve"> ban hành kèm theo Nghị quyết số 66.18/2026/NQ-CP</w:t>
            </w:r>
            <w:r w:rsidRPr="00121C79">
              <w:rPr>
                <w:sz w:val="26"/>
                <w:szCs w:val="26"/>
              </w:rPr>
              <w:t xml:space="preserve"> ngày 18/5/2026 của Chính phủ quy định về Phân quyền, cắt giảm, đơn giản hóa thủ tục hành chính, điều kiện kinh doanh (sau đây gọi là Nghị quyết số 66.18/2026/NQ-CP)</w:t>
            </w:r>
            <w:r w:rsidR="001914FB" w:rsidRPr="00121C79">
              <w:rPr>
                <w:sz w:val="26"/>
                <w:szCs w:val="26"/>
                <w:lang w:val="vi-VN"/>
              </w:rPr>
              <w:t xml:space="preserve">; Làm rõ phạm vi thẩm quyền của Bộ Khoa học và Công nghệ trong việc </w:t>
            </w:r>
            <w:r w:rsidR="001914FB" w:rsidRPr="00121C79">
              <w:rPr>
                <w:sz w:val="26"/>
                <w:szCs w:val="26"/>
              </w:rPr>
              <w:t>quản lý việc tổ chức thi và cấp Chứng chỉ vô tuyến điện nghiệp dư</w:t>
            </w:r>
            <w:r w:rsidR="001914FB" w:rsidRPr="00121C79">
              <w:rPr>
                <w:sz w:val="26"/>
                <w:szCs w:val="26"/>
                <w:lang w:val="vi-VN"/>
              </w:rPr>
              <w:t>.</w:t>
            </w:r>
          </w:p>
        </w:tc>
      </w:tr>
      <w:tr w:rsidR="00121C79" w:rsidRPr="00121C79" w14:paraId="00687B77" w14:textId="77777777" w:rsidTr="004B6B41">
        <w:trPr>
          <w:jc w:val="center"/>
        </w:trPr>
        <w:tc>
          <w:tcPr>
            <w:tcW w:w="4857" w:type="dxa"/>
          </w:tcPr>
          <w:p w14:paraId="62A9BCA6" w14:textId="77777777" w:rsidR="00D03DF9" w:rsidRPr="00121C79" w:rsidRDefault="007029B9" w:rsidP="005034E9">
            <w:pPr>
              <w:ind w:firstLine="454"/>
              <w:rPr>
                <w:b/>
                <w:sz w:val="26"/>
                <w:szCs w:val="26"/>
              </w:rPr>
            </w:pPr>
            <w:r w:rsidRPr="00121C79">
              <w:rPr>
                <w:b/>
                <w:sz w:val="26"/>
                <w:szCs w:val="26"/>
              </w:rPr>
              <w:t>Khoản 2 Điều 20</w:t>
            </w:r>
          </w:p>
          <w:p w14:paraId="24B7150E" w14:textId="77777777" w:rsidR="00455A81" w:rsidRPr="00121C79" w:rsidRDefault="00455A81" w:rsidP="005034E9">
            <w:pPr>
              <w:ind w:firstLine="454"/>
              <w:rPr>
                <w:sz w:val="26"/>
                <w:szCs w:val="26"/>
              </w:rPr>
            </w:pPr>
            <w:r w:rsidRPr="00121C79">
              <w:rPr>
                <w:sz w:val="26"/>
                <w:szCs w:val="26"/>
              </w:rPr>
              <w:t xml:space="preserve">2. Tổ chức quy định tại khoản 1 Điều này được cấp giấy phép trực tiếp phải có đủ điều </w:t>
            </w:r>
            <w:r w:rsidRPr="00121C79">
              <w:rPr>
                <w:sz w:val="26"/>
                <w:szCs w:val="26"/>
              </w:rPr>
              <w:lastRenderedPageBreak/>
              <w:t>kiện quy định tại các điểm a, b, d, đ và e khoản 2 Điều 19 của Luật này.</w:t>
            </w:r>
          </w:p>
          <w:p w14:paraId="1EAF9161" w14:textId="77777777" w:rsidR="00455A81" w:rsidRPr="00121C79" w:rsidRDefault="00455A81" w:rsidP="005034E9">
            <w:pPr>
              <w:ind w:firstLine="454"/>
              <w:rPr>
                <w:sz w:val="26"/>
                <w:szCs w:val="26"/>
              </w:rPr>
            </w:pPr>
            <w:r w:rsidRPr="00121C79">
              <w:rPr>
                <w:sz w:val="26"/>
                <w:szCs w:val="26"/>
              </w:rPr>
              <w:t>Trường hợp cấp giấy phép theo quy định tại điểm d khoản 4 Điều 18 của Luật này phải có đủ điều kiện quy định tại các điểm a, b, d, đ và e khoản 2 Điều 19 của Luật này và phải có quyết định của Thủ tướng Chính phủ phê duyệt đề án.</w:t>
            </w:r>
          </w:p>
          <w:p w14:paraId="5069012A" w14:textId="77777777" w:rsidR="00455A81" w:rsidRPr="00121C79" w:rsidRDefault="00455A81" w:rsidP="005034E9">
            <w:pPr>
              <w:ind w:firstLine="454"/>
              <w:rPr>
                <w:sz w:val="26"/>
                <w:szCs w:val="26"/>
              </w:rPr>
            </w:pPr>
            <w:r w:rsidRPr="00121C79">
              <w:rPr>
                <w:sz w:val="26"/>
                <w:szCs w:val="26"/>
              </w:rPr>
              <w:t>Trường hợp cấp lại giấy phép thực hiện theo quy định tại Điều 20a của Luật này.</w:t>
            </w:r>
          </w:p>
        </w:tc>
        <w:tc>
          <w:tcPr>
            <w:tcW w:w="4857" w:type="dxa"/>
          </w:tcPr>
          <w:p w14:paraId="675E9AAC" w14:textId="77777777" w:rsidR="0089152F" w:rsidRPr="00121C79" w:rsidRDefault="0089152F" w:rsidP="005034E9">
            <w:pPr>
              <w:ind w:firstLine="281"/>
              <w:rPr>
                <w:b/>
                <w:sz w:val="26"/>
                <w:szCs w:val="26"/>
              </w:rPr>
            </w:pPr>
            <w:r w:rsidRPr="00121C79">
              <w:rPr>
                <w:b/>
                <w:sz w:val="26"/>
                <w:szCs w:val="26"/>
              </w:rPr>
              <w:lastRenderedPageBreak/>
              <w:t>Sửa đổi, bổ sung khoản 2 Điều 20</w:t>
            </w:r>
            <w:r w:rsidR="00A17CA4" w:rsidRPr="00121C79">
              <w:rPr>
                <w:b/>
                <w:sz w:val="26"/>
                <w:szCs w:val="26"/>
              </w:rPr>
              <w:t xml:space="preserve"> như sau</w:t>
            </w:r>
            <w:r w:rsidRPr="00121C79">
              <w:rPr>
                <w:b/>
                <w:sz w:val="26"/>
                <w:szCs w:val="26"/>
              </w:rPr>
              <w:t>:</w:t>
            </w:r>
          </w:p>
          <w:p w14:paraId="3360A056" w14:textId="77777777" w:rsidR="004B6B41" w:rsidRPr="00121C79" w:rsidRDefault="0089152F" w:rsidP="005034E9">
            <w:pPr>
              <w:ind w:firstLine="281"/>
              <w:rPr>
                <w:b/>
                <w:i/>
                <w:sz w:val="26"/>
                <w:szCs w:val="26"/>
              </w:rPr>
            </w:pPr>
            <w:r w:rsidRPr="00121C79">
              <w:rPr>
                <w:sz w:val="26"/>
                <w:szCs w:val="26"/>
              </w:rPr>
              <w:lastRenderedPageBreak/>
              <w:t xml:space="preserve">“2. </w:t>
            </w:r>
            <w:r w:rsidR="004B6B41" w:rsidRPr="00121C79">
              <w:rPr>
                <w:sz w:val="26"/>
                <w:szCs w:val="26"/>
              </w:rPr>
              <w:t xml:space="preserve">Tổ chức quy định tại khoản 1 Điều này được cấp giấy phép trực tiếp phải có </w:t>
            </w:r>
            <w:r w:rsidR="004B6B41" w:rsidRPr="00121C79">
              <w:rPr>
                <w:strike/>
                <w:sz w:val="26"/>
                <w:szCs w:val="26"/>
              </w:rPr>
              <w:t>đủ điều kiện quy định tại các điểm a, b, d, đ và e khoản 2 Điều 19 của Luật này.</w:t>
            </w:r>
            <w:r w:rsidR="004B6B41" w:rsidRPr="00121C79">
              <w:rPr>
                <w:sz w:val="26"/>
                <w:szCs w:val="26"/>
              </w:rPr>
              <w:t xml:space="preserve"> </w:t>
            </w:r>
            <w:r w:rsidR="004B6B41" w:rsidRPr="00121C79">
              <w:rPr>
                <w:b/>
                <w:i/>
                <w:sz w:val="26"/>
                <w:szCs w:val="26"/>
              </w:rPr>
              <w:t>giấy phép viễn thông theo quy định của pháp luật về viễn thông.</w:t>
            </w:r>
          </w:p>
          <w:p w14:paraId="1CF3D3A5" w14:textId="77777777" w:rsidR="004B6B41" w:rsidRPr="00121C79" w:rsidRDefault="004B6B41" w:rsidP="005034E9">
            <w:pPr>
              <w:ind w:firstLine="454"/>
              <w:rPr>
                <w:strike/>
                <w:sz w:val="26"/>
                <w:szCs w:val="26"/>
              </w:rPr>
            </w:pPr>
            <w:r w:rsidRPr="00121C79">
              <w:rPr>
                <w:strike/>
                <w:sz w:val="26"/>
                <w:szCs w:val="26"/>
              </w:rPr>
              <w:t>Trường hợp cấp giấy phép theo quy định tại điểm d khoản 4 Điều 18 của Luật này phải có đủ điều kiện quy định tại các điểm a, b, d, đ và e khoản 2 Điều 19 của Luật này và phải có quyết định của Thủ tướng Chính phủ phê duyệt đề án.</w:t>
            </w:r>
          </w:p>
          <w:p w14:paraId="510B1098" w14:textId="77777777" w:rsidR="004B6B41" w:rsidRPr="00121C79" w:rsidRDefault="004B6B41" w:rsidP="005034E9">
            <w:pPr>
              <w:ind w:firstLine="281"/>
              <w:rPr>
                <w:sz w:val="26"/>
                <w:szCs w:val="26"/>
              </w:rPr>
            </w:pPr>
            <w:r w:rsidRPr="00121C79">
              <w:rPr>
                <w:sz w:val="26"/>
                <w:szCs w:val="26"/>
              </w:rPr>
              <w:t>Trường hợp cấp lại giấy phép thực hiện theo quy định tại Điều 20a của Luật này.”.</w:t>
            </w:r>
          </w:p>
        </w:tc>
        <w:tc>
          <w:tcPr>
            <w:tcW w:w="4858" w:type="dxa"/>
          </w:tcPr>
          <w:p w14:paraId="30888524" w14:textId="77777777" w:rsidR="001914FB" w:rsidRPr="00121C79" w:rsidRDefault="000539E7" w:rsidP="005034E9">
            <w:pPr>
              <w:tabs>
                <w:tab w:val="left" w:pos="1078"/>
              </w:tabs>
              <w:ind w:firstLine="241"/>
              <w:rPr>
                <w:sz w:val="26"/>
                <w:szCs w:val="26"/>
                <w:lang w:val="vi-VN"/>
              </w:rPr>
            </w:pPr>
            <w:r w:rsidRPr="00121C79">
              <w:rPr>
                <w:sz w:val="26"/>
                <w:szCs w:val="26"/>
              </w:rPr>
              <w:lastRenderedPageBreak/>
              <w:t>Để thống nhất với quy định tại</w:t>
            </w:r>
            <w:r w:rsidR="008E0911" w:rsidRPr="00121C79">
              <w:rPr>
                <w:sz w:val="26"/>
                <w:szCs w:val="26"/>
              </w:rPr>
              <w:t xml:space="preserve"> </w:t>
            </w:r>
            <w:r w:rsidR="00AE77D0" w:rsidRPr="00121C79">
              <w:rPr>
                <w:sz w:val="26"/>
                <w:szCs w:val="26"/>
              </w:rPr>
              <w:t>tiểu mục A</w:t>
            </w:r>
            <w:r w:rsidR="008E0911" w:rsidRPr="00121C79">
              <w:rPr>
                <w:sz w:val="26"/>
                <w:szCs w:val="26"/>
              </w:rPr>
              <w:t xml:space="preserve">.III mục </w:t>
            </w:r>
            <w:r w:rsidR="00AE77D0" w:rsidRPr="00121C79">
              <w:rPr>
                <w:sz w:val="26"/>
                <w:szCs w:val="26"/>
              </w:rPr>
              <w:t>3</w:t>
            </w:r>
            <w:r w:rsidR="008E0911" w:rsidRPr="00121C79">
              <w:rPr>
                <w:sz w:val="26"/>
                <w:szCs w:val="26"/>
              </w:rPr>
              <w:t xml:space="preserve"> Phụ lục I.</w:t>
            </w:r>
            <w:r w:rsidR="0094185C" w:rsidRPr="00121C79">
              <w:rPr>
                <w:sz w:val="26"/>
                <w:szCs w:val="26"/>
              </w:rPr>
              <w:t>4</w:t>
            </w:r>
            <w:r w:rsidR="008E0911" w:rsidRPr="00121C79">
              <w:rPr>
                <w:sz w:val="26"/>
                <w:szCs w:val="26"/>
              </w:rPr>
              <w:t xml:space="preserve"> ban hành kèm theo Nghị quyết số 66.18/2026/NQ-CP</w:t>
            </w:r>
            <w:r w:rsidR="001914FB" w:rsidRPr="00121C79">
              <w:rPr>
                <w:sz w:val="26"/>
                <w:szCs w:val="26"/>
                <w:lang w:val="vi-VN"/>
              </w:rPr>
              <w:t xml:space="preserve">, cắt giảm </w:t>
            </w:r>
            <w:r w:rsidR="001914FB" w:rsidRPr="00121C79">
              <w:rPr>
                <w:sz w:val="26"/>
                <w:szCs w:val="26"/>
                <w:lang w:val="vi-VN"/>
              </w:rPr>
              <w:lastRenderedPageBreak/>
              <w:t xml:space="preserve">các điều kiện </w:t>
            </w:r>
            <w:r w:rsidR="00073357" w:rsidRPr="00121C79">
              <w:rPr>
                <w:sz w:val="26"/>
                <w:szCs w:val="26"/>
                <w:lang w:val="vi-VN"/>
              </w:rPr>
              <w:t>không cần thiết, đã được quy định tại các nội dung khác của luật này (các điều 17, 29) hoặc phải tuân thủ theo pháp luật khác có liên quan</w:t>
            </w:r>
            <w:r w:rsidR="001914FB" w:rsidRPr="00121C79">
              <w:rPr>
                <w:sz w:val="26"/>
                <w:szCs w:val="26"/>
                <w:lang w:val="vi-VN"/>
              </w:rPr>
              <w:t>.</w:t>
            </w:r>
          </w:p>
        </w:tc>
      </w:tr>
      <w:tr w:rsidR="00121C79" w:rsidRPr="00121C79" w14:paraId="0D86E95E" w14:textId="77777777" w:rsidTr="004B6B41">
        <w:trPr>
          <w:jc w:val="center"/>
        </w:trPr>
        <w:tc>
          <w:tcPr>
            <w:tcW w:w="4857" w:type="dxa"/>
          </w:tcPr>
          <w:p w14:paraId="43553F59" w14:textId="77777777" w:rsidR="00D03DF9" w:rsidRPr="00121C79" w:rsidRDefault="009A587D" w:rsidP="005034E9">
            <w:pPr>
              <w:ind w:firstLine="454"/>
              <w:rPr>
                <w:b/>
                <w:sz w:val="26"/>
                <w:szCs w:val="26"/>
              </w:rPr>
            </w:pPr>
            <w:r w:rsidRPr="00121C79">
              <w:rPr>
                <w:b/>
                <w:sz w:val="26"/>
                <w:szCs w:val="26"/>
              </w:rPr>
              <w:lastRenderedPageBreak/>
              <w:t>Khoản 4 Điều 20a</w:t>
            </w:r>
          </w:p>
          <w:p w14:paraId="386C1F3D" w14:textId="77777777" w:rsidR="009A587D" w:rsidRPr="00121C79" w:rsidRDefault="009A587D" w:rsidP="005034E9">
            <w:pPr>
              <w:ind w:firstLine="454"/>
              <w:rPr>
                <w:sz w:val="26"/>
                <w:szCs w:val="26"/>
              </w:rPr>
            </w:pPr>
            <w:r w:rsidRPr="00121C79">
              <w:rPr>
                <w:sz w:val="26"/>
                <w:szCs w:val="26"/>
              </w:rPr>
              <w:t>4. Điều kiện được cấp lại giấy phép sử dụng băng tần bao gồm:</w:t>
            </w:r>
          </w:p>
          <w:p w14:paraId="26F72A39" w14:textId="77777777" w:rsidR="009A587D" w:rsidRPr="00121C79" w:rsidRDefault="009A587D" w:rsidP="005034E9">
            <w:pPr>
              <w:ind w:firstLine="454"/>
              <w:rPr>
                <w:sz w:val="26"/>
                <w:szCs w:val="26"/>
              </w:rPr>
            </w:pPr>
            <w:r w:rsidRPr="00121C79">
              <w:rPr>
                <w:sz w:val="26"/>
                <w:szCs w:val="26"/>
              </w:rPr>
              <w:t>a) Có đủ điều kiện quy định tại các điểm a, b, d, đ và e khoản 2 Điều 19 của Luật này;</w:t>
            </w:r>
          </w:p>
          <w:p w14:paraId="731B95FC" w14:textId="77777777" w:rsidR="009A587D" w:rsidRPr="00121C79" w:rsidRDefault="009A587D" w:rsidP="005034E9">
            <w:pPr>
              <w:ind w:firstLine="454"/>
              <w:rPr>
                <w:sz w:val="26"/>
                <w:szCs w:val="26"/>
              </w:rPr>
            </w:pPr>
            <w:r w:rsidRPr="00121C79">
              <w:rPr>
                <w:sz w:val="26"/>
                <w:szCs w:val="26"/>
              </w:rPr>
              <w:t>b) Đã hoàn thành các nghĩa vụ tài chính về viễn thông, tần số vô tuyến điện theo quy định của pháp luật đối với băng tần, kênh tần số đã cấp trước đó được đề nghị cấp lại;</w:t>
            </w:r>
          </w:p>
          <w:p w14:paraId="0455D71E" w14:textId="77777777" w:rsidR="009A587D" w:rsidRPr="00121C79" w:rsidRDefault="009A587D" w:rsidP="005034E9">
            <w:pPr>
              <w:ind w:firstLine="454"/>
              <w:rPr>
                <w:sz w:val="26"/>
                <w:szCs w:val="26"/>
              </w:rPr>
            </w:pPr>
            <w:r w:rsidRPr="00121C79">
              <w:rPr>
                <w:sz w:val="26"/>
                <w:szCs w:val="26"/>
              </w:rPr>
              <w:lastRenderedPageBreak/>
              <w:t>c) Nộp đủ, đúng thời hạn tiền cấp quyền sử dụng tần số vô tuyến điện và phí sử</w:t>
            </w:r>
            <w:r w:rsidR="00512CC9" w:rsidRPr="00121C79">
              <w:rPr>
                <w:sz w:val="26"/>
                <w:szCs w:val="26"/>
              </w:rPr>
              <w:t xml:space="preserve"> </w:t>
            </w:r>
            <w:r w:rsidRPr="00121C79">
              <w:rPr>
                <w:sz w:val="26"/>
                <w:szCs w:val="26"/>
              </w:rPr>
              <w:t>dụng tần số vô tuyến điện đối với băng tần, kênh tần số được đề nghị cấp lại theo quy định của pháp luật;</w:t>
            </w:r>
          </w:p>
          <w:p w14:paraId="6C2A4308" w14:textId="77777777" w:rsidR="009A587D" w:rsidRPr="00121C79" w:rsidRDefault="009A587D" w:rsidP="005034E9">
            <w:pPr>
              <w:ind w:firstLine="454"/>
              <w:rPr>
                <w:sz w:val="26"/>
                <w:szCs w:val="26"/>
              </w:rPr>
            </w:pPr>
            <w:r w:rsidRPr="00121C79">
              <w:rPr>
                <w:sz w:val="26"/>
                <w:szCs w:val="26"/>
              </w:rPr>
              <w:t>d) Có cam kết triển khai mạng viễn thông đối với băng tần, kênh tần số đề nghị cấp lại theo quy định tại khoản 2 và khoản 3 Điều 18a của Luật này.</w:t>
            </w:r>
          </w:p>
        </w:tc>
        <w:tc>
          <w:tcPr>
            <w:tcW w:w="4857" w:type="dxa"/>
          </w:tcPr>
          <w:p w14:paraId="2C5A7F65" w14:textId="77777777" w:rsidR="009A587D" w:rsidRPr="00121C79" w:rsidRDefault="009A587D" w:rsidP="005034E9">
            <w:pPr>
              <w:ind w:firstLine="281"/>
              <w:rPr>
                <w:b/>
                <w:sz w:val="26"/>
                <w:szCs w:val="26"/>
              </w:rPr>
            </w:pPr>
            <w:r w:rsidRPr="00121C79">
              <w:rPr>
                <w:b/>
                <w:sz w:val="26"/>
                <w:szCs w:val="26"/>
              </w:rPr>
              <w:lastRenderedPageBreak/>
              <w:t>Sửa đổi, bổ sung khoản 4 Điều 20a như sau:</w:t>
            </w:r>
          </w:p>
          <w:p w14:paraId="26D61857" w14:textId="77777777" w:rsidR="009A587D" w:rsidRPr="00121C79" w:rsidRDefault="009A587D" w:rsidP="005034E9">
            <w:pPr>
              <w:ind w:firstLine="281"/>
              <w:rPr>
                <w:sz w:val="26"/>
                <w:szCs w:val="26"/>
              </w:rPr>
            </w:pPr>
            <w:r w:rsidRPr="00121C79">
              <w:rPr>
                <w:sz w:val="26"/>
                <w:szCs w:val="26"/>
              </w:rPr>
              <w:t>“4. Điều kiện được cấp lại giấy phép sử dụng băng tần bao gồm:</w:t>
            </w:r>
          </w:p>
          <w:p w14:paraId="7E70827D" w14:textId="77777777" w:rsidR="004B6B41" w:rsidRPr="00121C79" w:rsidRDefault="004B6B41" w:rsidP="005034E9">
            <w:pPr>
              <w:ind w:firstLine="454"/>
              <w:rPr>
                <w:sz w:val="26"/>
                <w:szCs w:val="26"/>
              </w:rPr>
            </w:pPr>
            <w:r w:rsidRPr="00121C79">
              <w:rPr>
                <w:sz w:val="26"/>
                <w:szCs w:val="26"/>
              </w:rPr>
              <w:t xml:space="preserve">a) </w:t>
            </w:r>
            <w:r w:rsidRPr="00121C79">
              <w:rPr>
                <w:strike/>
                <w:sz w:val="26"/>
                <w:szCs w:val="26"/>
              </w:rPr>
              <w:t xml:space="preserve">Có đủ điều kiện quy định tại các điểm a, b, d, đ và e khoản 2 Điều 19 của Luật này </w:t>
            </w:r>
            <w:r w:rsidRPr="00121C79">
              <w:rPr>
                <w:b/>
                <w:i/>
                <w:sz w:val="26"/>
                <w:szCs w:val="26"/>
              </w:rPr>
              <w:t>Có giấy phép viễn thông theo quy định của pháp luật về viễn thông</w:t>
            </w:r>
            <w:r w:rsidRPr="00121C79">
              <w:rPr>
                <w:sz w:val="26"/>
                <w:szCs w:val="26"/>
              </w:rPr>
              <w:t>;</w:t>
            </w:r>
          </w:p>
          <w:p w14:paraId="3D4B0127" w14:textId="77777777" w:rsidR="004B6B41" w:rsidRPr="00121C79" w:rsidRDefault="004B6B41" w:rsidP="005034E9">
            <w:pPr>
              <w:ind w:firstLine="454"/>
              <w:rPr>
                <w:sz w:val="26"/>
                <w:szCs w:val="26"/>
              </w:rPr>
            </w:pPr>
            <w:r w:rsidRPr="00121C79">
              <w:rPr>
                <w:sz w:val="26"/>
                <w:szCs w:val="26"/>
              </w:rPr>
              <w:t xml:space="preserve">b) Đã hoàn thành các nghĩa vụ tài chính về viễn thông, tần số vô tuyến điện theo quy </w:t>
            </w:r>
            <w:r w:rsidRPr="00121C79">
              <w:rPr>
                <w:sz w:val="26"/>
                <w:szCs w:val="26"/>
              </w:rPr>
              <w:lastRenderedPageBreak/>
              <w:t>định của pháp luật đối với băng tần, kênh tần số đã cấp trước đó được đề nghị cấp lại</w:t>
            </w:r>
            <w:r w:rsidRPr="00121C79">
              <w:rPr>
                <w:strike/>
                <w:sz w:val="26"/>
                <w:szCs w:val="26"/>
              </w:rPr>
              <w:t>;.</w:t>
            </w:r>
          </w:p>
          <w:p w14:paraId="017805DF" w14:textId="77777777" w:rsidR="004B6B41" w:rsidRPr="00121C79" w:rsidRDefault="004B6B41" w:rsidP="005034E9">
            <w:pPr>
              <w:ind w:firstLine="454"/>
              <w:rPr>
                <w:strike/>
                <w:sz w:val="26"/>
                <w:szCs w:val="26"/>
              </w:rPr>
            </w:pPr>
            <w:r w:rsidRPr="00121C79">
              <w:rPr>
                <w:strike/>
                <w:sz w:val="26"/>
                <w:szCs w:val="26"/>
              </w:rPr>
              <w:t>c) Nộp đủ, đúng thời hạn tiền cấp quyền sử dụng tần số vô tuyến điện và phí sử dụng tần số vô tuyến điện đối với băng tần, kênh tần số được đề nghị cấp lại theo quy định của pháp luật;</w:t>
            </w:r>
          </w:p>
          <w:p w14:paraId="7485E12C" w14:textId="77777777" w:rsidR="004B6B41" w:rsidRPr="00121C79" w:rsidRDefault="004B6B41" w:rsidP="005034E9">
            <w:pPr>
              <w:ind w:firstLine="281"/>
              <w:rPr>
                <w:sz w:val="26"/>
                <w:szCs w:val="26"/>
              </w:rPr>
            </w:pPr>
            <w:r w:rsidRPr="00121C79">
              <w:rPr>
                <w:strike/>
                <w:sz w:val="26"/>
                <w:szCs w:val="26"/>
              </w:rPr>
              <w:t>d) Có cam kết triển khai mạng viễn thông đối với băng tần, kênh tần số đề nghị cấp lại theo quy định tại khoản 2 và khoản 3 Điều 18a của Luật này</w:t>
            </w:r>
            <w:r w:rsidRPr="00121C79">
              <w:rPr>
                <w:sz w:val="26"/>
                <w:szCs w:val="26"/>
              </w:rPr>
              <w:t>.</w:t>
            </w:r>
          </w:p>
        </w:tc>
        <w:tc>
          <w:tcPr>
            <w:tcW w:w="4858" w:type="dxa"/>
          </w:tcPr>
          <w:p w14:paraId="4F1C58C9" w14:textId="77777777" w:rsidR="00D03DF9" w:rsidRPr="00121C79" w:rsidRDefault="000539E7" w:rsidP="005034E9">
            <w:pPr>
              <w:tabs>
                <w:tab w:val="left" w:pos="1078"/>
              </w:tabs>
              <w:ind w:firstLine="241"/>
              <w:rPr>
                <w:sz w:val="26"/>
                <w:szCs w:val="26"/>
              </w:rPr>
            </w:pPr>
            <w:r w:rsidRPr="00121C79">
              <w:rPr>
                <w:sz w:val="26"/>
                <w:szCs w:val="26"/>
              </w:rPr>
              <w:lastRenderedPageBreak/>
              <w:t xml:space="preserve">Để thống nhất với quy định tại </w:t>
            </w:r>
            <w:r w:rsidR="00D13677" w:rsidRPr="00121C79">
              <w:rPr>
                <w:sz w:val="26"/>
                <w:szCs w:val="26"/>
              </w:rPr>
              <w:t>tiểu mục A.V mục 3 Phụ lục I.</w:t>
            </w:r>
            <w:r w:rsidR="0094185C" w:rsidRPr="00121C79">
              <w:rPr>
                <w:sz w:val="26"/>
                <w:szCs w:val="26"/>
              </w:rPr>
              <w:t>4</w:t>
            </w:r>
            <w:r w:rsidR="00D13677" w:rsidRPr="00121C79">
              <w:rPr>
                <w:sz w:val="26"/>
                <w:szCs w:val="26"/>
              </w:rPr>
              <w:t xml:space="preserve"> ban hành kèm theo Nghị quyết số 66.18/2026/NQ-</w:t>
            </w:r>
            <w:r w:rsidR="00B87C5B" w:rsidRPr="00121C79">
              <w:rPr>
                <w:sz w:val="26"/>
                <w:szCs w:val="26"/>
                <w:lang w:val="vi-VN"/>
              </w:rPr>
              <w:t>CP</w:t>
            </w:r>
            <w:r w:rsidR="001914FB" w:rsidRPr="00121C79">
              <w:rPr>
                <w:sz w:val="26"/>
                <w:szCs w:val="26"/>
                <w:lang w:val="vi-VN"/>
              </w:rPr>
              <w:t>,</w:t>
            </w:r>
            <w:r w:rsidR="00B87C5B" w:rsidRPr="00121C79">
              <w:rPr>
                <w:sz w:val="26"/>
                <w:szCs w:val="26"/>
                <w:lang w:val="vi-VN"/>
              </w:rPr>
              <w:t xml:space="preserve"> </w:t>
            </w:r>
            <w:r w:rsidR="001914FB" w:rsidRPr="00121C79">
              <w:rPr>
                <w:sz w:val="26"/>
                <w:szCs w:val="26"/>
                <w:lang w:val="vi-VN"/>
              </w:rPr>
              <w:t>cắt giảm các điều kiện không cần thiết</w:t>
            </w:r>
            <w:r w:rsidR="00D55CF6" w:rsidRPr="00121C79">
              <w:rPr>
                <w:sz w:val="26"/>
                <w:szCs w:val="26"/>
                <w:lang w:val="vi-VN"/>
              </w:rPr>
              <w:t>, đã được quy định tại các nội dung khác của luật này (các điều 17, 29) hoặc phải tuân thủ theo pháp luật khác có liên quan</w:t>
            </w:r>
            <w:r w:rsidR="001914FB" w:rsidRPr="00121C79">
              <w:rPr>
                <w:sz w:val="26"/>
                <w:szCs w:val="26"/>
                <w:lang w:val="vi-VN"/>
              </w:rPr>
              <w:t>.</w:t>
            </w:r>
          </w:p>
        </w:tc>
      </w:tr>
      <w:tr w:rsidR="00121C79" w:rsidRPr="00121C79" w14:paraId="019D7A70" w14:textId="77777777" w:rsidTr="004B6B41">
        <w:trPr>
          <w:jc w:val="center"/>
        </w:trPr>
        <w:tc>
          <w:tcPr>
            <w:tcW w:w="4857" w:type="dxa"/>
          </w:tcPr>
          <w:p w14:paraId="0BB38688" w14:textId="77777777" w:rsidR="00D03DF9" w:rsidRPr="00121C79" w:rsidRDefault="0082194F" w:rsidP="005034E9">
            <w:pPr>
              <w:ind w:firstLine="454"/>
              <w:rPr>
                <w:b/>
                <w:sz w:val="26"/>
                <w:szCs w:val="26"/>
              </w:rPr>
            </w:pPr>
            <w:r w:rsidRPr="00121C79">
              <w:rPr>
                <w:b/>
                <w:sz w:val="26"/>
                <w:szCs w:val="26"/>
              </w:rPr>
              <w:lastRenderedPageBreak/>
              <w:t>Điểm c khoản 1 Điều 22</w:t>
            </w:r>
          </w:p>
          <w:p w14:paraId="013CB88C" w14:textId="77777777" w:rsidR="00875EA2" w:rsidRPr="00121C79" w:rsidRDefault="00A81A9E" w:rsidP="005034E9">
            <w:pPr>
              <w:ind w:firstLine="454"/>
              <w:rPr>
                <w:sz w:val="26"/>
                <w:szCs w:val="26"/>
              </w:rPr>
            </w:pPr>
            <w:r w:rsidRPr="00121C79">
              <w:rPr>
                <w:sz w:val="26"/>
                <w:szCs w:val="26"/>
              </w:rPr>
              <w:t>c) Thời hạn hiệu lực của giấy phép được gia hạn không vượt quá thời hạn của giấy phép viễn thông, giấy phép hoạt động báo chí hoặc phù hợp với quyền phát sóng phát thanh, truyền hình theo quy định của pháp luật;</w:t>
            </w:r>
          </w:p>
        </w:tc>
        <w:tc>
          <w:tcPr>
            <w:tcW w:w="4857" w:type="dxa"/>
          </w:tcPr>
          <w:p w14:paraId="11807BA0" w14:textId="77777777" w:rsidR="00875EA2" w:rsidRPr="00121C79" w:rsidRDefault="00875EA2" w:rsidP="005034E9">
            <w:pPr>
              <w:ind w:firstLine="281"/>
              <w:rPr>
                <w:b/>
                <w:sz w:val="26"/>
                <w:szCs w:val="26"/>
              </w:rPr>
            </w:pPr>
            <w:r w:rsidRPr="00121C79">
              <w:rPr>
                <w:b/>
                <w:sz w:val="26"/>
                <w:szCs w:val="26"/>
              </w:rPr>
              <w:t>Sửa đổi, bổ sung điểm c khoản 1 Điều 22</w:t>
            </w:r>
            <w:r w:rsidR="00A17CA4" w:rsidRPr="00121C79">
              <w:rPr>
                <w:sz w:val="26"/>
                <w:szCs w:val="26"/>
              </w:rPr>
              <w:t xml:space="preserve"> </w:t>
            </w:r>
            <w:r w:rsidR="00A17CA4" w:rsidRPr="00121C79">
              <w:rPr>
                <w:b/>
                <w:sz w:val="26"/>
                <w:szCs w:val="26"/>
              </w:rPr>
              <w:t>như sau</w:t>
            </w:r>
            <w:r w:rsidRPr="00121C79">
              <w:rPr>
                <w:b/>
                <w:sz w:val="26"/>
                <w:szCs w:val="26"/>
              </w:rPr>
              <w:t>:</w:t>
            </w:r>
          </w:p>
          <w:p w14:paraId="0913556A" w14:textId="77777777" w:rsidR="00D03DF9" w:rsidRPr="00121C79" w:rsidRDefault="00875EA2" w:rsidP="005034E9">
            <w:pPr>
              <w:ind w:firstLine="281"/>
              <w:rPr>
                <w:sz w:val="26"/>
                <w:szCs w:val="26"/>
              </w:rPr>
            </w:pPr>
            <w:r w:rsidRPr="00121C79">
              <w:rPr>
                <w:sz w:val="26"/>
                <w:szCs w:val="26"/>
              </w:rPr>
              <w:t xml:space="preserve">“c) </w:t>
            </w:r>
            <w:r w:rsidR="004B6B41" w:rsidRPr="00121C79">
              <w:rPr>
                <w:sz w:val="26"/>
                <w:szCs w:val="26"/>
              </w:rPr>
              <w:t>Thời hạn hiệu lực của giấy phép được gia hạn không vượt quá thời hạn của giấy phép viễn thông</w:t>
            </w:r>
            <w:r w:rsidR="004B6B41" w:rsidRPr="00121C79">
              <w:rPr>
                <w:strike/>
                <w:sz w:val="26"/>
                <w:szCs w:val="26"/>
              </w:rPr>
              <w:t>, giấy phép hoạt động báo chí hoặc phù hợp với quyền phát sóng phát thanh, truyền hình theo quy định của pháp luật</w:t>
            </w:r>
            <w:r w:rsidR="004B6B41" w:rsidRPr="00121C79">
              <w:rPr>
                <w:sz w:val="26"/>
                <w:szCs w:val="26"/>
              </w:rPr>
              <w:t>;”.</w:t>
            </w:r>
          </w:p>
        </w:tc>
        <w:tc>
          <w:tcPr>
            <w:tcW w:w="4858" w:type="dxa"/>
          </w:tcPr>
          <w:p w14:paraId="45C06989" w14:textId="77777777" w:rsidR="00D03DF9" w:rsidRPr="00121C79" w:rsidRDefault="000539E7" w:rsidP="005034E9">
            <w:pPr>
              <w:tabs>
                <w:tab w:val="left" w:pos="1078"/>
              </w:tabs>
              <w:ind w:firstLine="241"/>
              <w:rPr>
                <w:sz w:val="26"/>
                <w:szCs w:val="26"/>
              </w:rPr>
            </w:pPr>
            <w:r w:rsidRPr="00121C79">
              <w:rPr>
                <w:sz w:val="26"/>
                <w:szCs w:val="26"/>
              </w:rPr>
              <w:t xml:space="preserve">Để thống nhất với quy định tại </w:t>
            </w:r>
            <w:r w:rsidR="009474FC" w:rsidRPr="00121C79">
              <w:rPr>
                <w:sz w:val="26"/>
                <w:szCs w:val="26"/>
              </w:rPr>
              <w:t xml:space="preserve">tiểu mục </w:t>
            </w:r>
            <w:r w:rsidR="00AE77D0" w:rsidRPr="00121C79">
              <w:rPr>
                <w:sz w:val="26"/>
                <w:szCs w:val="26"/>
              </w:rPr>
              <w:t>A</w:t>
            </w:r>
            <w:r w:rsidR="009474FC" w:rsidRPr="00121C79">
              <w:rPr>
                <w:sz w:val="26"/>
                <w:szCs w:val="26"/>
              </w:rPr>
              <w:t>.V</w:t>
            </w:r>
            <w:r w:rsidR="00AE77D0" w:rsidRPr="00121C79">
              <w:rPr>
                <w:sz w:val="26"/>
                <w:szCs w:val="26"/>
              </w:rPr>
              <w:t>II mục 3</w:t>
            </w:r>
            <w:r w:rsidR="009474FC" w:rsidRPr="00121C79">
              <w:rPr>
                <w:sz w:val="26"/>
                <w:szCs w:val="26"/>
              </w:rPr>
              <w:t xml:space="preserve"> phụ lục I.</w:t>
            </w:r>
            <w:r w:rsidR="0094185C" w:rsidRPr="00121C79">
              <w:rPr>
                <w:sz w:val="26"/>
                <w:szCs w:val="26"/>
              </w:rPr>
              <w:t>4</w:t>
            </w:r>
            <w:r w:rsidR="009474FC" w:rsidRPr="00121C79">
              <w:rPr>
                <w:sz w:val="26"/>
                <w:szCs w:val="26"/>
              </w:rPr>
              <w:t xml:space="preserve"> ban hành kèm theo Nghị quyết số 6</w:t>
            </w:r>
            <w:r w:rsidR="00AE77D0" w:rsidRPr="00121C79">
              <w:rPr>
                <w:sz w:val="26"/>
                <w:szCs w:val="26"/>
              </w:rPr>
              <w:t>8</w:t>
            </w:r>
            <w:r w:rsidR="009474FC" w:rsidRPr="00121C79">
              <w:rPr>
                <w:sz w:val="26"/>
                <w:szCs w:val="26"/>
              </w:rPr>
              <w:t>.1</w:t>
            </w:r>
            <w:r w:rsidR="00AE77D0" w:rsidRPr="00121C79">
              <w:rPr>
                <w:sz w:val="26"/>
                <w:szCs w:val="26"/>
              </w:rPr>
              <w:t>8/2026/NQ-CP</w:t>
            </w:r>
            <w:r w:rsidR="001914FB" w:rsidRPr="00121C79">
              <w:rPr>
                <w:sz w:val="26"/>
                <w:szCs w:val="26"/>
                <w:lang w:val="vi-VN"/>
              </w:rPr>
              <w:t xml:space="preserve">, thống nhất với việc cắt giảm các điều kiện </w:t>
            </w:r>
            <w:r w:rsidR="00B87C5B" w:rsidRPr="00121C79">
              <w:rPr>
                <w:sz w:val="26"/>
                <w:szCs w:val="26"/>
                <w:lang w:val="vi-VN"/>
              </w:rPr>
              <w:t xml:space="preserve">không cần </w:t>
            </w:r>
            <w:r w:rsidR="00D55CF6" w:rsidRPr="00121C79">
              <w:rPr>
                <w:sz w:val="26"/>
                <w:szCs w:val="26"/>
                <w:lang w:val="vi-VN"/>
              </w:rPr>
              <w:t>thiết, phải tuân thủ theo pháp luật khác có liên quan</w:t>
            </w:r>
            <w:r w:rsidR="001914FB" w:rsidRPr="00121C79">
              <w:rPr>
                <w:sz w:val="26"/>
                <w:szCs w:val="26"/>
                <w:lang w:val="vi-VN"/>
              </w:rPr>
              <w:t>.</w:t>
            </w:r>
          </w:p>
        </w:tc>
      </w:tr>
      <w:tr w:rsidR="00121C79" w:rsidRPr="00121C79" w14:paraId="7594C384" w14:textId="77777777" w:rsidTr="004B6B41">
        <w:trPr>
          <w:jc w:val="center"/>
        </w:trPr>
        <w:tc>
          <w:tcPr>
            <w:tcW w:w="4857" w:type="dxa"/>
          </w:tcPr>
          <w:p w14:paraId="116EC566" w14:textId="77777777" w:rsidR="00535DD5" w:rsidRPr="00121C79" w:rsidRDefault="007D6560" w:rsidP="005034E9">
            <w:pPr>
              <w:ind w:firstLine="454"/>
              <w:rPr>
                <w:b/>
                <w:sz w:val="26"/>
                <w:szCs w:val="26"/>
              </w:rPr>
            </w:pPr>
            <w:r w:rsidRPr="00121C79">
              <w:rPr>
                <w:b/>
                <w:sz w:val="26"/>
                <w:szCs w:val="26"/>
              </w:rPr>
              <w:t>Điểm g khoản 1 Điều 23</w:t>
            </w:r>
          </w:p>
          <w:p w14:paraId="6197A20F" w14:textId="77777777" w:rsidR="007D6560" w:rsidRPr="00121C79" w:rsidRDefault="00B01606" w:rsidP="005034E9">
            <w:pPr>
              <w:ind w:firstLine="454"/>
              <w:rPr>
                <w:sz w:val="26"/>
                <w:szCs w:val="26"/>
              </w:rPr>
            </w:pPr>
            <w:r w:rsidRPr="00121C79">
              <w:rPr>
                <w:sz w:val="26"/>
                <w:szCs w:val="26"/>
              </w:rPr>
              <w:t>g) Khi giấy phép viễn thông, giấy phép hoạt động báo chí hoặc quyền phát sóng phát thanh, truyền hình tương ứng bị thu hồi;</w:t>
            </w:r>
          </w:p>
        </w:tc>
        <w:tc>
          <w:tcPr>
            <w:tcW w:w="4857" w:type="dxa"/>
          </w:tcPr>
          <w:p w14:paraId="11311426" w14:textId="77777777" w:rsidR="00535DD5" w:rsidRPr="00121C79" w:rsidRDefault="00535DD5" w:rsidP="005034E9">
            <w:pPr>
              <w:ind w:firstLine="281"/>
              <w:rPr>
                <w:b/>
                <w:sz w:val="26"/>
                <w:szCs w:val="26"/>
              </w:rPr>
            </w:pPr>
            <w:r w:rsidRPr="00121C79">
              <w:rPr>
                <w:b/>
                <w:sz w:val="26"/>
                <w:szCs w:val="26"/>
              </w:rPr>
              <w:t>Sửa đổi, bổ sung điểm g khoản 1 Điều 23</w:t>
            </w:r>
            <w:r w:rsidR="00A17CA4" w:rsidRPr="00121C79">
              <w:rPr>
                <w:b/>
                <w:sz w:val="26"/>
                <w:szCs w:val="26"/>
              </w:rPr>
              <w:t xml:space="preserve"> như sau:</w:t>
            </w:r>
          </w:p>
          <w:p w14:paraId="22DEA6E3" w14:textId="77777777" w:rsidR="004B6B41" w:rsidRPr="00121C79" w:rsidRDefault="00535DD5" w:rsidP="005034E9">
            <w:pPr>
              <w:ind w:firstLine="281"/>
              <w:rPr>
                <w:sz w:val="26"/>
                <w:szCs w:val="26"/>
              </w:rPr>
            </w:pPr>
            <w:r w:rsidRPr="00121C79">
              <w:rPr>
                <w:sz w:val="26"/>
                <w:szCs w:val="26"/>
              </w:rPr>
              <w:lastRenderedPageBreak/>
              <w:t xml:space="preserve">“g) </w:t>
            </w:r>
            <w:r w:rsidR="004B6B41" w:rsidRPr="00121C79">
              <w:rPr>
                <w:sz w:val="26"/>
                <w:szCs w:val="26"/>
              </w:rPr>
              <w:t>Khi giấy phép viễn thông</w:t>
            </w:r>
            <w:r w:rsidR="004B6B41" w:rsidRPr="00121C79">
              <w:rPr>
                <w:strike/>
                <w:sz w:val="26"/>
                <w:szCs w:val="26"/>
              </w:rPr>
              <w:t>, giấy phép hoạt động báo chí hoặc quyền phát sóng phát thanh, truyền hình</w:t>
            </w:r>
            <w:r w:rsidR="004B6B41" w:rsidRPr="00121C79">
              <w:rPr>
                <w:sz w:val="26"/>
                <w:szCs w:val="26"/>
              </w:rPr>
              <w:t xml:space="preserve"> tương ứng bị thu hồi;”.</w:t>
            </w:r>
          </w:p>
          <w:p w14:paraId="52B504F7" w14:textId="77777777" w:rsidR="00535DD5" w:rsidRPr="00121C79" w:rsidRDefault="00535DD5" w:rsidP="005034E9">
            <w:pPr>
              <w:ind w:firstLine="281"/>
              <w:rPr>
                <w:b/>
                <w:sz w:val="26"/>
                <w:szCs w:val="26"/>
              </w:rPr>
            </w:pPr>
          </w:p>
        </w:tc>
        <w:tc>
          <w:tcPr>
            <w:tcW w:w="4858" w:type="dxa"/>
          </w:tcPr>
          <w:p w14:paraId="058C61E8" w14:textId="77777777" w:rsidR="00535DD5" w:rsidRPr="00121C79" w:rsidRDefault="000539E7" w:rsidP="005034E9">
            <w:pPr>
              <w:tabs>
                <w:tab w:val="left" w:pos="1078"/>
              </w:tabs>
              <w:ind w:firstLine="241"/>
              <w:rPr>
                <w:sz w:val="26"/>
                <w:szCs w:val="26"/>
                <w:lang w:val="vi-VN"/>
              </w:rPr>
            </w:pPr>
            <w:r w:rsidRPr="00121C79">
              <w:rPr>
                <w:sz w:val="26"/>
                <w:szCs w:val="26"/>
              </w:rPr>
              <w:lastRenderedPageBreak/>
              <w:t xml:space="preserve">Để thống nhất với quy định tại </w:t>
            </w:r>
            <w:r w:rsidR="00955A56" w:rsidRPr="00121C79">
              <w:rPr>
                <w:sz w:val="26"/>
                <w:szCs w:val="26"/>
              </w:rPr>
              <w:t>tiểu mục B.VI mục 2 phụ lục I.4 ban hành kèm theo Nghị quyết số 66.16/2026/NQ-CP ngày 07/4/2026</w:t>
            </w:r>
            <w:r w:rsidR="00AE77D0" w:rsidRPr="00121C79">
              <w:rPr>
                <w:sz w:val="26"/>
                <w:szCs w:val="26"/>
              </w:rPr>
              <w:t xml:space="preserve"> của Chính phủ về cắt giảm, đơn giản hóa thủ tục hành chính, quy định liên </w:t>
            </w:r>
            <w:r w:rsidR="00AE77D0" w:rsidRPr="00121C79">
              <w:rPr>
                <w:sz w:val="26"/>
                <w:szCs w:val="26"/>
              </w:rPr>
              <w:lastRenderedPageBreak/>
              <w:t>quan đến hoạt động sản xuất, kinh doanh (sau đây gọi là Nghị quyết số 66.16/2026/NQ-CP</w:t>
            </w:r>
            <w:r w:rsidR="00B87C5B" w:rsidRPr="00121C79">
              <w:rPr>
                <w:sz w:val="26"/>
                <w:szCs w:val="26"/>
              </w:rPr>
              <w:t>)</w:t>
            </w:r>
            <w:r w:rsidR="00B87C5B" w:rsidRPr="00121C79">
              <w:rPr>
                <w:sz w:val="26"/>
                <w:szCs w:val="26"/>
                <w:lang w:val="vi-VN"/>
              </w:rPr>
              <w:t xml:space="preserve">; thống nhất với việc </w:t>
            </w:r>
            <w:r w:rsidR="00D55CF6" w:rsidRPr="00121C79">
              <w:rPr>
                <w:sz w:val="26"/>
                <w:szCs w:val="26"/>
                <w:lang w:val="vi-VN"/>
              </w:rPr>
              <w:t>cắt giảm các điều kiện không cần thiết, phải tuân thủ theo pháp luật khác có liên quan</w:t>
            </w:r>
            <w:r w:rsidR="00B87C5B" w:rsidRPr="00121C79">
              <w:rPr>
                <w:sz w:val="26"/>
                <w:szCs w:val="26"/>
                <w:lang w:val="vi-VN"/>
              </w:rPr>
              <w:t>.</w:t>
            </w:r>
          </w:p>
        </w:tc>
      </w:tr>
      <w:tr w:rsidR="00121C79" w:rsidRPr="00121C79" w14:paraId="389BE4DC" w14:textId="77777777" w:rsidTr="004B6B41">
        <w:trPr>
          <w:jc w:val="center"/>
        </w:trPr>
        <w:tc>
          <w:tcPr>
            <w:tcW w:w="4857" w:type="dxa"/>
          </w:tcPr>
          <w:p w14:paraId="671D8EAB" w14:textId="77777777" w:rsidR="00535DD5" w:rsidRPr="00121C79" w:rsidRDefault="000A41AD" w:rsidP="005034E9">
            <w:pPr>
              <w:ind w:firstLine="454"/>
              <w:rPr>
                <w:b/>
                <w:sz w:val="26"/>
                <w:szCs w:val="26"/>
              </w:rPr>
            </w:pPr>
            <w:r w:rsidRPr="00121C79">
              <w:rPr>
                <w:b/>
                <w:sz w:val="26"/>
                <w:szCs w:val="26"/>
              </w:rPr>
              <w:lastRenderedPageBreak/>
              <w:t>Điểm a khoản 2 Điều 24</w:t>
            </w:r>
          </w:p>
          <w:p w14:paraId="73F72FBA" w14:textId="77777777" w:rsidR="000A41AD" w:rsidRPr="00121C79" w:rsidRDefault="000A41AD" w:rsidP="005034E9">
            <w:pPr>
              <w:ind w:firstLine="454"/>
              <w:rPr>
                <w:b/>
                <w:sz w:val="26"/>
                <w:szCs w:val="26"/>
              </w:rPr>
            </w:pPr>
            <w:r w:rsidRPr="00121C79">
              <w:rPr>
                <w:sz w:val="26"/>
                <w:szCs w:val="26"/>
              </w:rPr>
              <w:t>a) Tổ chức nhận chuyển nhượng quyền sử dụng tần số vô tuyến điện phải có đủ điều kiện được cấp giấy phép thiết lập mạng viễn thông phù hợp với băng tần, kênh tần số nhận chuyển nhượng theo quy định của pháp luật về viễn thông, điều kiện cấp giấy phép quy định tại các điểm a, d, đ và e khoản 2 Điều 19 của Luật này và phải kế thừa đầy đủ các nghĩa vụ của tổ chức chuyển nhượng;</w:t>
            </w:r>
          </w:p>
        </w:tc>
        <w:tc>
          <w:tcPr>
            <w:tcW w:w="4857" w:type="dxa"/>
          </w:tcPr>
          <w:p w14:paraId="6CEEEB34" w14:textId="77777777" w:rsidR="00A17CA4" w:rsidRPr="00121C79" w:rsidRDefault="00A17CA4" w:rsidP="005034E9">
            <w:pPr>
              <w:ind w:firstLine="281"/>
              <w:rPr>
                <w:b/>
                <w:sz w:val="26"/>
                <w:szCs w:val="26"/>
              </w:rPr>
            </w:pPr>
            <w:r w:rsidRPr="00121C79">
              <w:rPr>
                <w:b/>
                <w:sz w:val="26"/>
                <w:szCs w:val="26"/>
              </w:rPr>
              <w:t>Sửa đổi, bổ sung điểm a khoản 2 Điều 24 như sau:</w:t>
            </w:r>
          </w:p>
          <w:p w14:paraId="24C214AA" w14:textId="77777777" w:rsidR="004B6B41" w:rsidRPr="00121C79" w:rsidRDefault="00A17CA4" w:rsidP="005034E9">
            <w:pPr>
              <w:ind w:firstLine="281"/>
              <w:rPr>
                <w:b/>
                <w:sz w:val="26"/>
                <w:szCs w:val="26"/>
              </w:rPr>
            </w:pPr>
            <w:r w:rsidRPr="00121C79">
              <w:rPr>
                <w:sz w:val="26"/>
                <w:szCs w:val="26"/>
              </w:rPr>
              <w:t xml:space="preserve">“a) </w:t>
            </w:r>
            <w:r w:rsidR="004B6B41" w:rsidRPr="00121C79">
              <w:rPr>
                <w:sz w:val="26"/>
                <w:szCs w:val="26"/>
              </w:rPr>
              <w:t>Tổ chức nhận chuyển nhượng quyền sử dụng tần số vô tuyến điện phải có đủ điều kiện được cấp giấy phép thiết lập mạng viễn thông phù hợp với băng tần, kênh tần số nhận chuyển nhượng theo quy định của pháp luật về viễn thông</w:t>
            </w:r>
            <w:r w:rsidR="004B6B41" w:rsidRPr="00121C79">
              <w:rPr>
                <w:strike/>
                <w:sz w:val="26"/>
                <w:szCs w:val="26"/>
              </w:rPr>
              <w:t>, điều kiện cấp giấy phép quy định tại các điểm a, d, đ và e khoản 2 Điều 19 của Luật này</w:t>
            </w:r>
            <w:r w:rsidR="004B6B41" w:rsidRPr="00121C79">
              <w:rPr>
                <w:sz w:val="26"/>
                <w:szCs w:val="26"/>
              </w:rPr>
              <w:t xml:space="preserve"> và phải kế thừa đầy đủ các nghĩa vụ của tổ chức chuyển nhượng;”.</w:t>
            </w:r>
          </w:p>
        </w:tc>
        <w:tc>
          <w:tcPr>
            <w:tcW w:w="4858" w:type="dxa"/>
          </w:tcPr>
          <w:p w14:paraId="449F9174" w14:textId="77777777" w:rsidR="00535DD5" w:rsidRPr="00121C79" w:rsidRDefault="000539E7" w:rsidP="005034E9">
            <w:pPr>
              <w:tabs>
                <w:tab w:val="left" w:pos="1078"/>
              </w:tabs>
              <w:ind w:firstLine="241"/>
              <w:rPr>
                <w:sz w:val="26"/>
                <w:szCs w:val="26"/>
              </w:rPr>
            </w:pPr>
            <w:r w:rsidRPr="00121C79">
              <w:rPr>
                <w:sz w:val="26"/>
                <w:szCs w:val="26"/>
              </w:rPr>
              <w:t xml:space="preserve">Để thống nhất với quy định tại </w:t>
            </w:r>
            <w:r w:rsidR="0001434B" w:rsidRPr="00121C79">
              <w:rPr>
                <w:sz w:val="26"/>
                <w:szCs w:val="26"/>
              </w:rPr>
              <w:t>tiểu mục B.VI</w:t>
            </w:r>
            <w:r w:rsidR="004B3353" w:rsidRPr="00121C79">
              <w:rPr>
                <w:sz w:val="26"/>
                <w:szCs w:val="26"/>
              </w:rPr>
              <w:t>I</w:t>
            </w:r>
            <w:r w:rsidR="0001434B" w:rsidRPr="00121C79">
              <w:rPr>
                <w:sz w:val="26"/>
                <w:szCs w:val="26"/>
              </w:rPr>
              <w:t xml:space="preserve"> mục 2 phụ lục I.</w:t>
            </w:r>
            <w:r w:rsidR="0094185C" w:rsidRPr="00121C79">
              <w:rPr>
                <w:sz w:val="26"/>
                <w:szCs w:val="26"/>
              </w:rPr>
              <w:t>3</w:t>
            </w:r>
            <w:r w:rsidR="0001434B" w:rsidRPr="00121C79">
              <w:rPr>
                <w:sz w:val="26"/>
                <w:szCs w:val="26"/>
              </w:rPr>
              <w:t xml:space="preserve"> ban hành kèm theo Nghị quyết số 66.16/2026/NQ-CP</w:t>
            </w:r>
            <w:r w:rsidR="00B87C5B" w:rsidRPr="00121C79">
              <w:rPr>
                <w:sz w:val="26"/>
                <w:szCs w:val="26"/>
                <w:lang w:val="vi-VN"/>
              </w:rPr>
              <w:t xml:space="preserve">, </w:t>
            </w:r>
            <w:r w:rsidR="00D55CF6" w:rsidRPr="00121C79">
              <w:rPr>
                <w:sz w:val="26"/>
                <w:szCs w:val="26"/>
                <w:lang w:val="vi-VN"/>
              </w:rPr>
              <w:t>cắt giảm các điều kiện không cần thiết, đã được quy định tại các nội dung khác của luật này (các điều 17, 30) hoặc phải tuân thủ theo pháp luật khác có liên quan</w:t>
            </w:r>
            <w:r w:rsidR="00116BE2" w:rsidRPr="00121C79">
              <w:rPr>
                <w:sz w:val="26"/>
                <w:szCs w:val="26"/>
              </w:rPr>
              <w:t>.</w:t>
            </w:r>
          </w:p>
        </w:tc>
      </w:tr>
      <w:tr w:rsidR="00121C79" w:rsidRPr="00121C79" w14:paraId="7842358D" w14:textId="77777777" w:rsidTr="004B6B41">
        <w:trPr>
          <w:jc w:val="center"/>
        </w:trPr>
        <w:tc>
          <w:tcPr>
            <w:tcW w:w="4857" w:type="dxa"/>
          </w:tcPr>
          <w:p w14:paraId="4FA79DF8" w14:textId="77777777" w:rsidR="00535DD5" w:rsidRPr="00121C79" w:rsidRDefault="002355C4" w:rsidP="005034E9">
            <w:pPr>
              <w:ind w:firstLine="454"/>
              <w:rPr>
                <w:b/>
                <w:sz w:val="26"/>
                <w:szCs w:val="26"/>
              </w:rPr>
            </w:pPr>
            <w:r w:rsidRPr="00121C79">
              <w:rPr>
                <w:b/>
                <w:sz w:val="26"/>
                <w:szCs w:val="26"/>
              </w:rPr>
              <w:t>Điều 32. Chứng chỉ vô tuyến điện viên</w:t>
            </w:r>
          </w:p>
          <w:p w14:paraId="6C6408F6" w14:textId="77777777" w:rsidR="00527EF7" w:rsidRPr="00121C79" w:rsidRDefault="00D3316C" w:rsidP="005034E9">
            <w:pPr>
              <w:ind w:firstLine="454"/>
              <w:rPr>
                <w:sz w:val="26"/>
                <w:szCs w:val="26"/>
              </w:rPr>
            </w:pPr>
            <w:r w:rsidRPr="00121C79">
              <w:rPr>
                <w:sz w:val="26"/>
                <w:szCs w:val="26"/>
              </w:rPr>
              <w:t>1.</w:t>
            </w:r>
            <w:r w:rsidR="00527EF7" w:rsidRPr="00121C79">
              <w:rPr>
                <w:sz w:val="26"/>
                <w:szCs w:val="26"/>
              </w:rPr>
              <w:t xml:space="preserve">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w:t>
            </w:r>
            <w:r w:rsidR="00527EF7" w:rsidRPr="00121C79">
              <w:rPr>
                <w:sz w:val="26"/>
                <w:szCs w:val="26"/>
              </w:rPr>
              <w:lastRenderedPageBreak/>
              <w:t>mà nước Cộng hòa xã hội chủ nghĩa Việt Nam là thành viên.</w:t>
            </w:r>
          </w:p>
          <w:p w14:paraId="54B8A559" w14:textId="77777777" w:rsidR="00527EF7" w:rsidRPr="00121C79" w:rsidRDefault="00D3316C" w:rsidP="005034E9">
            <w:pPr>
              <w:ind w:firstLine="454"/>
              <w:rPr>
                <w:sz w:val="26"/>
                <w:szCs w:val="26"/>
              </w:rPr>
            </w:pPr>
            <w:r w:rsidRPr="00121C79">
              <w:rPr>
                <w:sz w:val="26"/>
                <w:szCs w:val="26"/>
              </w:rPr>
              <w:t>2.</w:t>
            </w:r>
            <w:r w:rsidR="00527EF7" w:rsidRPr="00121C79">
              <w:rPr>
                <w:sz w:val="26"/>
                <w:szCs w:val="26"/>
              </w:rPr>
              <w:t xml:space="preserve"> Chính phủ quy định chi tiết điều kiện, thủ tục công nhận tổ chức đủ điều kiện đào tạo, cấp chứng chỉ vô tuyến điện viên thuộc nghiệp vụ di động hàng hải, di động hàng không, vô tuyến điện nghiệp dư; quy định chứng chỉ vô tuyến điện viên, đối tượng, điều kiện, thủ tục cấp, thu hồi chứng chỉ vô tuyến điện viên, công nhận chứng chỉ vô tuyến điện viên nước ngoài, trừ trường hợp quy định tại khoản 3 Điều này.</w:t>
            </w:r>
          </w:p>
          <w:p w14:paraId="4AAC3B65" w14:textId="77777777" w:rsidR="002355C4" w:rsidRPr="00121C79" w:rsidRDefault="00527EF7" w:rsidP="005034E9">
            <w:pPr>
              <w:ind w:firstLine="454"/>
              <w:rPr>
                <w:sz w:val="26"/>
                <w:szCs w:val="26"/>
              </w:rPr>
            </w:pPr>
            <w:r w:rsidRPr="00121C79">
              <w:rPr>
                <w:sz w:val="26"/>
                <w:szCs w:val="26"/>
              </w:rPr>
              <w:t>3. Bộ trưởng Bộ Quốc phòng, Bộ trưởng Bộ Công an quy định chi tiết điều kiện, thủ tục cấp, thu hồi Chứng chỉ vô tuyến điện viên trong lĩnh vực quốc phòng, an ninh sau khi có ý kiến thống nhất của Bộ trưởng Bộ Thông tin và Truyền thông; đào tạo vô tuyến điện viên trong lĩnh vực quốc phòng, an ninh.</w:t>
            </w:r>
          </w:p>
        </w:tc>
        <w:tc>
          <w:tcPr>
            <w:tcW w:w="4857" w:type="dxa"/>
          </w:tcPr>
          <w:p w14:paraId="4C6F7964" w14:textId="77777777" w:rsidR="000A41AD" w:rsidRPr="00121C79" w:rsidRDefault="000A41AD" w:rsidP="005034E9">
            <w:pPr>
              <w:ind w:firstLine="281"/>
              <w:rPr>
                <w:b/>
                <w:sz w:val="26"/>
                <w:szCs w:val="26"/>
              </w:rPr>
            </w:pPr>
            <w:r w:rsidRPr="00121C79">
              <w:rPr>
                <w:b/>
                <w:sz w:val="26"/>
                <w:szCs w:val="26"/>
              </w:rPr>
              <w:lastRenderedPageBreak/>
              <w:t>Sửa đổi, bổ sung Điều 32 như sau:</w:t>
            </w:r>
          </w:p>
          <w:p w14:paraId="6B90DA27" w14:textId="77777777" w:rsidR="000A41AD" w:rsidRPr="00121C79" w:rsidRDefault="000A41AD" w:rsidP="00121C79">
            <w:pPr>
              <w:ind w:firstLine="281"/>
              <w:rPr>
                <w:sz w:val="26"/>
                <w:szCs w:val="26"/>
              </w:rPr>
            </w:pPr>
            <w:r w:rsidRPr="00121C79">
              <w:rPr>
                <w:sz w:val="26"/>
                <w:szCs w:val="26"/>
              </w:rPr>
              <w:t>“1.</w:t>
            </w:r>
            <w:bookmarkStart w:id="1" w:name="_ftnref42"/>
            <w:bookmarkEnd w:id="1"/>
            <w:r w:rsidRPr="00121C79">
              <w:rPr>
                <w:sz w:val="26"/>
                <w:szCs w:val="26"/>
              </w:rPr>
              <w:t xml:space="preserve"> Người trực tiếp khai thác thiết bị vô tuyến điện thuộc nghiệp vụ di động hàng hải, di động hàng không, vô tuyến điện nghiệp dư phải có chứng chỉ vô tuyến điện viên, trừ trường hợp đã có chứng chỉ tương đương theo quy định của luật hoặc điều ước quốc tế </w:t>
            </w:r>
            <w:r w:rsidRPr="00121C79">
              <w:rPr>
                <w:sz w:val="26"/>
                <w:szCs w:val="26"/>
              </w:rPr>
              <w:lastRenderedPageBreak/>
              <w:t>mà nước Cộng hòa xã hội chủ nghĩa Việt Nam là thành viên.</w:t>
            </w:r>
          </w:p>
          <w:p w14:paraId="2F0DE86E" w14:textId="77777777" w:rsidR="000A41AD" w:rsidRPr="00121C79" w:rsidRDefault="000A41AD" w:rsidP="00121C79">
            <w:pPr>
              <w:ind w:firstLine="281"/>
              <w:rPr>
                <w:b/>
                <w:i/>
                <w:sz w:val="26"/>
                <w:szCs w:val="26"/>
              </w:rPr>
            </w:pPr>
            <w:r w:rsidRPr="00121C79">
              <w:rPr>
                <w:sz w:val="26"/>
                <w:szCs w:val="26"/>
              </w:rPr>
              <w:t>2.</w:t>
            </w:r>
            <w:r w:rsidR="004B6B41" w:rsidRPr="00121C79">
              <w:rPr>
                <w:sz w:val="26"/>
                <w:szCs w:val="26"/>
              </w:rPr>
              <w:t xml:space="preserve"> </w:t>
            </w:r>
            <w:r w:rsidR="004B6B41" w:rsidRPr="00121C79">
              <w:rPr>
                <w:strike/>
                <w:sz w:val="26"/>
                <w:szCs w:val="26"/>
              </w:rPr>
              <w:t>Chính phủ quy định chi tiết điều kiện, thủ tục công nhận tổ chức đủ điều kiện đào tạo, cấp chứng chỉ vô tuyến điện viên thuộc nghiệp vụ di động hàng hải, di động hàng không, vô tuyến điện nghiệp dư; quy định chứng chỉ vô tuyến điện viên, đối tượng, điều kiện, thủ tục cấp, thu hồi chứng chỉ vô tuyến điện viên, công nhận chứng chỉ vô tuyến điện viên nước ngoài, trừ trường hợp quy định tại khoản 3 Điều này</w:t>
            </w:r>
            <w:r w:rsidR="004B6B41" w:rsidRPr="00121C79">
              <w:rPr>
                <w:i/>
                <w:strike/>
                <w:sz w:val="26"/>
                <w:szCs w:val="26"/>
              </w:rPr>
              <w:t>.</w:t>
            </w:r>
            <w:r w:rsidRPr="00121C79">
              <w:rPr>
                <w:i/>
                <w:sz w:val="26"/>
                <w:szCs w:val="26"/>
              </w:rPr>
              <w:t xml:space="preserve"> </w:t>
            </w:r>
            <w:r w:rsidRPr="00121C79">
              <w:rPr>
                <w:b/>
                <w:i/>
                <w:sz w:val="26"/>
                <w:szCs w:val="26"/>
              </w:rPr>
              <w:t xml:space="preserve">Bộ trưởng Bộ Khoa học và Công nghệ quy định: </w:t>
            </w:r>
          </w:p>
          <w:p w14:paraId="439A8AC5" w14:textId="77777777" w:rsidR="000A41AD" w:rsidRPr="00121C79" w:rsidRDefault="000A41AD" w:rsidP="00121C79">
            <w:pPr>
              <w:ind w:firstLine="281"/>
              <w:rPr>
                <w:b/>
                <w:i/>
                <w:sz w:val="26"/>
                <w:szCs w:val="26"/>
              </w:rPr>
            </w:pPr>
            <w:r w:rsidRPr="00121C79">
              <w:rPr>
                <w:b/>
                <w:i/>
                <w:sz w:val="26"/>
                <w:szCs w:val="26"/>
              </w:rPr>
              <w:t xml:space="preserve">a) Tiêu chuẩn áp dụng đối với tổ chức thực hiện việc thi và cấp chứng chỉ vô tuyến điện nghiệp dư; </w:t>
            </w:r>
          </w:p>
          <w:p w14:paraId="1ACA73FF" w14:textId="77777777" w:rsidR="000A41AD" w:rsidRPr="00121C79" w:rsidRDefault="000A41AD" w:rsidP="00121C79">
            <w:pPr>
              <w:ind w:firstLine="281"/>
              <w:rPr>
                <w:b/>
                <w:i/>
                <w:sz w:val="26"/>
                <w:szCs w:val="26"/>
              </w:rPr>
            </w:pPr>
            <w:r w:rsidRPr="00121C79">
              <w:rPr>
                <w:b/>
                <w:i/>
                <w:sz w:val="26"/>
                <w:szCs w:val="26"/>
              </w:rPr>
              <w:t xml:space="preserve">b) Các loại chứng chỉ vô tuyến điện nghiệp dư; điều kiện, trình tự, thủ tục thi, cấp chứng chỉ vô tuyến điện nghiệp dư; thu hồi chứng chỉ vô tuyến điện nghiệp dư. </w:t>
            </w:r>
          </w:p>
          <w:p w14:paraId="63D0BB9A" w14:textId="77777777" w:rsidR="000A41AD" w:rsidRPr="00121C79" w:rsidRDefault="000A41AD" w:rsidP="00121C79">
            <w:pPr>
              <w:ind w:firstLine="281"/>
              <w:rPr>
                <w:sz w:val="26"/>
                <w:szCs w:val="26"/>
              </w:rPr>
            </w:pPr>
            <w:r w:rsidRPr="00121C79">
              <w:rPr>
                <w:sz w:val="26"/>
                <w:szCs w:val="26"/>
              </w:rPr>
              <w:t xml:space="preserve">3. Bộ trưởng Bộ Quốc phòng, Bộ trưởng Bộ Công an quy định chỉ tiết điều kiện, thủ tục cấp, thu hồi Chứng chỉ vô tuyến điện thuộc nghiệp vụ di động hàng hải, di động hàng không trong lĩnh vực quốc phòng, an </w:t>
            </w:r>
            <w:r w:rsidRPr="00121C79">
              <w:rPr>
                <w:sz w:val="26"/>
                <w:szCs w:val="26"/>
              </w:rPr>
              <w:lastRenderedPageBreak/>
              <w:t xml:space="preserve">ninh sau khi có ý kiến thống nhất của Bộ trưởng </w:t>
            </w:r>
            <w:r w:rsidR="004B6B41" w:rsidRPr="00121C79">
              <w:rPr>
                <w:strike/>
                <w:sz w:val="26"/>
                <w:szCs w:val="26"/>
              </w:rPr>
              <w:t>Bộ Thông tin và Truyền thông</w:t>
            </w:r>
            <w:r w:rsidR="004B6B41" w:rsidRPr="00121C79">
              <w:rPr>
                <w:sz w:val="26"/>
                <w:szCs w:val="26"/>
              </w:rPr>
              <w:t xml:space="preserve"> </w:t>
            </w:r>
            <w:r w:rsidRPr="00121C79">
              <w:rPr>
                <w:b/>
                <w:i/>
                <w:sz w:val="26"/>
                <w:szCs w:val="26"/>
              </w:rPr>
              <w:t>Bộ Xây dựng</w:t>
            </w:r>
            <w:r w:rsidRPr="00121C79">
              <w:rPr>
                <w:sz w:val="26"/>
                <w:szCs w:val="26"/>
              </w:rPr>
              <w:t xml:space="preserve">; đào tạo vô tuyến điện viên trong lĩnh vực quốc phòng, an ninh. </w:t>
            </w:r>
          </w:p>
          <w:p w14:paraId="59B9E51A" w14:textId="77777777" w:rsidR="00535DD5" w:rsidRPr="00121C79" w:rsidRDefault="000A41AD" w:rsidP="005034E9">
            <w:pPr>
              <w:ind w:firstLine="281"/>
              <w:rPr>
                <w:b/>
                <w:sz w:val="26"/>
                <w:szCs w:val="26"/>
              </w:rPr>
            </w:pPr>
            <w:r w:rsidRPr="00121C79">
              <w:rPr>
                <w:i/>
                <w:sz w:val="26"/>
                <w:szCs w:val="26"/>
              </w:rPr>
              <w:t>4</w:t>
            </w:r>
            <w:r w:rsidRPr="00121C79">
              <w:rPr>
                <w:b/>
                <w:i/>
                <w:sz w:val="26"/>
                <w:szCs w:val="26"/>
              </w:rPr>
              <w:t>. Chính phủ quy định về cơ sở đào tạo vô tuyến điện viên hàng hải. Bộ trưởng Bộ Xây dựng quy định chi tiết, quản lý về đào tạo, cấp chứng chỉ vô tuyến điện viên hàng hải</w:t>
            </w:r>
            <w:r w:rsidRPr="00121C79">
              <w:rPr>
                <w:b/>
                <w:sz w:val="26"/>
                <w:szCs w:val="26"/>
              </w:rPr>
              <w:t>.”.</w:t>
            </w:r>
          </w:p>
        </w:tc>
        <w:tc>
          <w:tcPr>
            <w:tcW w:w="4858" w:type="dxa"/>
          </w:tcPr>
          <w:p w14:paraId="4B96EE56" w14:textId="77777777" w:rsidR="004808F9" w:rsidRPr="00121C79" w:rsidRDefault="000539E7" w:rsidP="005034E9">
            <w:pPr>
              <w:tabs>
                <w:tab w:val="left" w:pos="1078"/>
              </w:tabs>
              <w:ind w:firstLine="241"/>
              <w:rPr>
                <w:sz w:val="26"/>
                <w:szCs w:val="26"/>
              </w:rPr>
            </w:pPr>
            <w:r w:rsidRPr="00121C79">
              <w:rPr>
                <w:sz w:val="26"/>
                <w:szCs w:val="26"/>
              </w:rPr>
              <w:lastRenderedPageBreak/>
              <w:t xml:space="preserve">Để thống nhất với quy định tại </w:t>
            </w:r>
            <w:r w:rsidR="00CA12A2" w:rsidRPr="00121C79">
              <w:rPr>
                <w:sz w:val="26"/>
                <w:szCs w:val="26"/>
              </w:rPr>
              <w:t>tiểu mục A.VIII mục 3 Phụ lục I.</w:t>
            </w:r>
            <w:r w:rsidR="0094185C" w:rsidRPr="00121C79">
              <w:rPr>
                <w:sz w:val="26"/>
                <w:szCs w:val="26"/>
              </w:rPr>
              <w:t>4</w:t>
            </w:r>
            <w:r w:rsidR="00CA12A2" w:rsidRPr="00121C79">
              <w:rPr>
                <w:sz w:val="26"/>
                <w:szCs w:val="26"/>
              </w:rPr>
              <w:t xml:space="preserve"> ban hành kèm theo Nghị quyết số 66.18/2026/NQ-CP</w:t>
            </w:r>
            <w:r w:rsidR="004808F9" w:rsidRPr="00121C79">
              <w:rPr>
                <w:sz w:val="26"/>
                <w:szCs w:val="26"/>
              </w:rPr>
              <w:t xml:space="preserve"> và việc cắt giảm ngành nghề “</w:t>
            </w:r>
            <w:r w:rsidR="004808F9" w:rsidRPr="00121C79">
              <w:rPr>
                <w:i/>
                <w:sz w:val="26"/>
                <w:szCs w:val="26"/>
              </w:rPr>
              <w:t>đào tạo, cấp chứng chỉ vô tuyến điện viên</w:t>
            </w:r>
            <w:r w:rsidR="004808F9" w:rsidRPr="00121C79">
              <w:rPr>
                <w:sz w:val="26"/>
                <w:szCs w:val="26"/>
              </w:rPr>
              <w:t xml:space="preserve">” của Luật Đầu tư theo quy định tại </w:t>
            </w:r>
            <w:bookmarkStart w:id="2" w:name="_Hlk231644507"/>
            <w:r w:rsidR="004808F9" w:rsidRPr="00121C79">
              <w:rPr>
                <w:sz w:val="26"/>
                <w:szCs w:val="26"/>
                <w:lang w:val="vi-VN"/>
              </w:rPr>
              <w:t>Nghị quyết số 66.17/2026/NQ-CP</w:t>
            </w:r>
            <w:r w:rsidR="00073357" w:rsidRPr="00121C79">
              <w:rPr>
                <w:sz w:val="26"/>
                <w:szCs w:val="26"/>
                <w:lang w:val="vi-VN"/>
              </w:rPr>
              <w:t xml:space="preserve">, để phân quyền quản lý phù hợp với từng Bộ ngành, thuận lợi hơn cho tổ chức, doanh nghiệp, nhưng vẫn bảo đảm có sự quản lý của </w:t>
            </w:r>
            <w:r w:rsidR="00073357" w:rsidRPr="00121C79">
              <w:rPr>
                <w:sz w:val="26"/>
                <w:szCs w:val="26"/>
                <w:lang w:val="vi-VN"/>
              </w:rPr>
              <w:lastRenderedPageBreak/>
              <w:t>nhà nước theo điều ước quốc tế mà Việt nam là thành viên</w:t>
            </w:r>
            <w:r w:rsidR="004808F9" w:rsidRPr="00121C79">
              <w:rPr>
                <w:sz w:val="26"/>
                <w:szCs w:val="26"/>
              </w:rPr>
              <w:t xml:space="preserve">. </w:t>
            </w:r>
            <w:bookmarkEnd w:id="2"/>
          </w:p>
        </w:tc>
      </w:tr>
      <w:tr w:rsidR="00121C79" w:rsidRPr="00121C79" w14:paraId="35E99B90" w14:textId="77777777" w:rsidTr="004B6B41">
        <w:trPr>
          <w:jc w:val="center"/>
        </w:trPr>
        <w:tc>
          <w:tcPr>
            <w:tcW w:w="4857" w:type="dxa"/>
          </w:tcPr>
          <w:p w14:paraId="1F0D5A09" w14:textId="77777777" w:rsidR="000A41AD" w:rsidRPr="00121C79" w:rsidRDefault="00E06220" w:rsidP="005034E9">
            <w:pPr>
              <w:ind w:firstLine="454"/>
              <w:rPr>
                <w:b/>
                <w:sz w:val="26"/>
                <w:szCs w:val="26"/>
              </w:rPr>
            </w:pPr>
            <w:r w:rsidRPr="00121C79">
              <w:rPr>
                <w:b/>
                <w:sz w:val="26"/>
                <w:szCs w:val="26"/>
              </w:rPr>
              <w:lastRenderedPageBreak/>
              <w:t>Điểm a khoản 1 Điều 18a</w:t>
            </w:r>
          </w:p>
          <w:p w14:paraId="5E43CFD4" w14:textId="77777777" w:rsidR="00E06220" w:rsidRPr="00121C79" w:rsidRDefault="00391437" w:rsidP="005034E9">
            <w:pPr>
              <w:ind w:firstLine="454"/>
              <w:rPr>
                <w:sz w:val="26"/>
                <w:szCs w:val="26"/>
              </w:rPr>
            </w:pPr>
            <w:r w:rsidRPr="00121C79">
              <w:rPr>
                <w:sz w:val="26"/>
                <w:szCs w:val="26"/>
              </w:rPr>
              <w:t>a) Có đủ điều kiện quy định tại các điểm a, d, đ và e khoản 2 Điều 19 của Luật này;</w:t>
            </w:r>
          </w:p>
        </w:tc>
        <w:tc>
          <w:tcPr>
            <w:tcW w:w="4857" w:type="dxa"/>
          </w:tcPr>
          <w:p w14:paraId="6A88D992" w14:textId="77777777" w:rsidR="000A41AD" w:rsidRPr="00121C79" w:rsidRDefault="00E06220" w:rsidP="005034E9">
            <w:pPr>
              <w:ind w:firstLine="281"/>
              <w:rPr>
                <w:b/>
                <w:sz w:val="26"/>
                <w:szCs w:val="26"/>
              </w:rPr>
            </w:pPr>
            <w:r w:rsidRPr="00121C79">
              <w:rPr>
                <w:b/>
                <w:sz w:val="26"/>
                <w:szCs w:val="26"/>
              </w:rPr>
              <w:t>Bãi bỏ điểm a khoản 1 Điều 18a</w:t>
            </w:r>
          </w:p>
        </w:tc>
        <w:tc>
          <w:tcPr>
            <w:tcW w:w="4858" w:type="dxa"/>
          </w:tcPr>
          <w:p w14:paraId="1F0FA2EA" w14:textId="77777777" w:rsidR="000A41AD" w:rsidRPr="00121C79" w:rsidRDefault="000539E7" w:rsidP="005034E9">
            <w:pPr>
              <w:tabs>
                <w:tab w:val="left" w:pos="1078"/>
              </w:tabs>
              <w:ind w:firstLine="241"/>
              <w:rPr>
                <w:sz w:val="26"/>
                <w:szCs w:val="26"/>
              </w:rPr>
            </w:pPr>
            <w:r w:rsidRPr="00121C79">
              <w:rPr>
                <w:sz w:val="26"/>
                <w:szCs w:val="26"/>
              </w:rPr>
              <w:t xml:space="preserve">Để thống nhất với quy định tại </w:t>
            </w:r>
            <w:r w:rsidR="004573DA" w:rsidRPr="00121C79">
              <w:rPr>
                <w:sz w:val="26"/>
                <w:szCs w:val="26"/>
              </w:rPr>
              <w:t xml:space="preserve">tiểu mục </w:t>
            </w:r>
            <w:r w:rsidR="00075B54" w:rsidRPr="00121C79">
              <w:rPr>
                <w:sz w:val="26"/>
                <w:szCs w:val="26"/>
              </w:rPr>
              <w:t>B</w:t>
            </w:r>
            <w:r w:rsidR="004573DA" w:rsidRPr="00121C79">
              <w:rPr>
                <w:sz w:val="26"/>
                <w:szCs w:val="26"/>
              </w:rPr>
              <w:t>.I mục 2 Phụ lục I.</w:t>
            </w:r>
            <w:r w:rsidR="00F8028A" w:rsidRPr="00121C79">
              <w:rPr>
                <w:sz w:val="26"/>
                <w:szCs w:val="26"/>
              </w:rPr>
              <w:t>3</w:t>
            </w:r>
            <w:r w:rsidR="004573DA" w:rsidRPr="00121C79">
              <w:rPr>
                <w:sz w:val="26"/>
                <w:szCs w:val="26"/>
              </w:rPr>
              <w:t xml:space="preserve"> ban hành kèm theo Nghị quyết số 66.16/2026/NQ-CP</w:t>
            </w:r>
            <w:r w:rsidR="00B87C5B" w:rsidRPr="00121C79">
              <w:rPr>
                <w:sz w:val="26"/>
                <w:szCs w:val="26"/>
                <w:lang w:val="vi-VN"/>
              </w:rPr>
              <w:t>, cắt giảm các điều kiện không cần thiết</w:t>
            </w:r>
            <w:r w:rsidR="00D55CF6" w:rsidRPr="00121C79">
              <w:rPr>
                <w:sz w:val="26"/>
                <w:szCs w:val="26"/>
                <w:lang w:val="vi-VN"/>
              </w:rPr>
              <w:t>, đã được quy định tại các nội dung khác của luật này (các điều 17, 28, 29, 30, 32) hoặc phải tuân thủ theo pháp luật khác có liên quan</w:t>
            </w:r>
            <w:r w:rsidR="00D55CF6" w:rsidRPr="00121C79">
              <w:rPr>
                <w:sz w:val="26"/>
                <w:szCs w:val="26"/>
              </w:rPr>
              <w:t>.</w:t>
            </w:r>
          </w:p>
        </w:tc>
      </w:tr>
      <w:tr w:rsidR="00121C79" w:rsidRPr="00121C79" w14:paraId="0A519608" w14:textId="77777777" w:rsidTr="004B6B41">
        <w:trPr>
          <w:jc w:val="center"/>
        </w:trPr>
        <w:tc>
          <w:tcPr>
            <w:tcW w:w="4857" w:type="dxa"/>
          </w:tcPr>
          <w:p w14:paraId="5E01B1C3" w14:textId="77777777" w:rsidR="000A41AD" w:rsidRPr="00121C79" w:rsidRDefault="00F64C13" w:rsidP="005034E9">
            <w:pPr>
              <w:ind w:firstLine="454"/>
              <w:rPr>
                <w:b/>
                <w:sz w:val="26"/>
                <w:szCs w:val="26"/>
              </w:rPr>
            </w:pPr>
            <w:r w:rsidRPr="00121C79">
              <w:rPr>
                <w:b/>
                <w:sz w:val="26"/>
                <w:szCs w:val="26"/>
              </w:rPr>
              <w:t>Khoản 2 Điều 19</w:t>
            </w:r>
          </w:p>
          <w:p w14:paraId="020D6680" w14:textId="77777777" w:rsidR="009037F8" w:rsidRPr="00121C79" w:rsidRDefault="009037F8" w:rsidP="005034E9">
            <w:pPr>
              <w:ind w:firstLine="454"/>
              <w:rPr>
                <w:sz w:val="26"/>
                <w:szCs w:val="26"/>
              </w:rPr>
            </w:pPr>
            <w:r w:rsidRPr="00121C79">
              <w:rPr>
                <w:sz w:val="26"/>
                <w:szCs w:val="26"/>
              </w:rPr>
              <w:t>2. Điều kiện để được cấp giấy phép bao gồm:</w:t>
            </w:r>
          </w:p>
          <w:p w14:paraId="5721FC1D" w14:textId="77777777" w:rsidR="009037F8" w:rsidRPr="00121C79" w:rsidRDefault="009037F8" w:rsidP="005034E9">
            <w:pPr>
              <w:ind w:firstLine="454"/>
              <w:rPr>
                <w:sz w:val="26"/>
                <w:szCs w:val="26"/>
              </w:rPr>
            </w:pPr>
            <w:r w:rsidRPr="00121C79">
              <w:rPr>
                <w:sz w:val="26"/>
                <w:szCs w:val="26"/>
              </w:rPr>
              <w:t>a) Sử dụng tần số và thiết bị vô tuyến điện vào mục đích và nghiệp vụ vô tuyến điện mà pháp luật không cấm;</w:t>
            </w:r>
          </w:p>
          <w:p w14:paraId="4DD1C68B" w14:textId="77777777" w:rsidR="009037F8" w:rsidRPr="00121C79" w:rsidRDefault="009037F8" w:rsidP="005034E9">
            <w:pPr>
              <w:ind w:firstLine="454"/>
              <w:rPr>
                <w:sz w:val="26"/>
                <w:szCs w:val="26"/>
              </w:rPr>
            </w:pPr>
            <w:r w:rsidRPr="00121C79">
              <w:rPr>
                <w:sz w:val="26"/>
                <w:szCs w:val="26"/>
              </w:rPr>
              <w:t xml:space="preserve">b) Có giấy phép viễn thông theo quy định của pháp luật về viễn thông đối với tổ </w:t>
            </w:r>
            <w:r w:rsidRPr="00121C79">
              <w:rPr>
                <w:sz w:val="26"/>
                <w:szCs w:val="26"/>
              </w:rPr>
              <w:lastRenderedPageBreak/>
              <w:t>chức đề nghị cấp giấy phép sử dụng tần số vô tuyến điện để thiết lập mạng viễn thông;</w:t>
            </w:r>
          </w:p>
          <w:p w14:paraId="03BAA375" w14:textId="77777777" w:rsidR="009037F8" w:rsidRPr="00121C79" w:rsidRDefault="009037F8" w:rsidP="005034E9">
            <w:pPr>
              <w:ind w:firstLine="454"/>
              <w:rPr>
                <w:sz w:val="26"/>
                <w:szCs w:val="26"/>
              </w:rPr>
            </w:pPr>
            <w:r w:rsidRPr="00121C79">
              <w:rPr>
                <w:sz w:val="26"/>
                <w:szCs w:val="26"/>
              </w:rPr>
              <w:t>c) Có giấy phép hoạt động báo chí hoặc được quyền phát sóng phát thanh, truyền hình theo quy định của pháp luật;</w:t>
            </w:r>
          </w:p>
          <w:p w14:paraId="2A1D74A1" w14:textId="77777777" w:rsidR="00F64C13" w:rsidRPr="00121C79" w:rsidRDefault="009037F8" w:rsidP="005034E9">
            <w:pPr>
              <w:ind w:firstLine="454"/>
              <w:rPr>
                <w:sz w:val="26"/>
                <w:szCs w:val="26"/>
              </w:rPr>
            </w:pPr>
            <w:r w:rsidRPr="00121C79">
              <w:rPr>
                <w:sz w:val="26"/>
                <w:szCs w:val="26"/>
              </w:rPr>
              <w:t>d) Có phương án sử dụng tần số vô tuyến điện khả thi, phù hợp quy hoạch tần số vô tuyến điện hoặc có phương án sử dụng tần số vô tuyến điện khả thi đối với trường hợp đặc biệt quy định tại khoản 1 Điều 11a của Luật này;</w:t>
            </w:r>
          </w:p>
          <w:p w14:paraId="47101603" w14:textId="77777777" w:rsidR="009037F8" w:rsidRPr="00121C79" w:rsidRDefault="009037F8" w:rsidP="005034E9">
            <w:pPr>
              <w:ind w:firstLine="454"/>
              <w:rPr>
                <w:sz w:val="26"/>
                <w:szCs w:val="26"/>
              </w:rPr>
            </w:pPr>
            <w:r w:rsidRPr="00121C79">
              <w:rPr>
                <w:sz w:val="26"/>
                <w:szCs w:val="26"/>
              </w:rPr>
              <w:t>đ) Có thiết bị vô tuyến điện phù hợp quy chuẩn kỹ thuật về phát xạ vô tuyến điện, an toàn bức xạ vô tuyến điện và tương thích điện từ;</w:t>
            </w:r>
          </w:p>
          <w:p w14:paraId="4F293C8B" w14:textId="77777777" w:rsidR="009037F8" w:rsidRPr="00121C79" w:rsidRDefault="009037F8" w:rsidP="005034E9">
            <w:pPr>
              <w:ind w:firstLine="454"/>
              <w:rPr>
                <w:sz w:val="26"/>
                <w:szCs w:val="26"/>
              </w:rPr>
            </w:pPr>
            <w:r w:rsidRPr="00121C79">
              <w:rPr>
                <w:sz w:val="26"/>
                <w:szCs w:val="26"/>
              </w:rPr>
              <w:t>e) Cam kết thực hiện quy định của pháp luật về bảo đảm an toàn, an ninh thông tin; kiểm tra, giải quyết nhiễu có hại và an toàn bức xạ vô tuyến điện;</w:t>
            </w:r>
          </w:p>
          <w:p w14:paraId="7C0476F6" w14:textId="77777777" w:rsidR="009037F8" w:rsidRPr="00121C79" w:rsidRDefault="009037F8" w:rsidP="005034E9">
            <w:pPr>
              <w:ind w:firstLine="454"/>
              <w:rPr>
                <w:sz w:val="26"/>
                <w:szCs w:val="26"/>
              </w:rPr>
            </w:pPr>
            <w:r w:rsidRPr="00121C79">
              <w:rPr>
                <w:sz w:val="26"/>
                <w:szCs w:val="26"/>
              </w:rPr>
              <w:t>g) Có Chứng chỉ vô tuyến điện viên đối với các trường hợp quy định tại khoản 1 Điều 32 của Luật này.</w:t>
            </w:r>
          </w:p>
        </w:tc>
        <w:tc>
          <w:tcPr>
            <w:tcW w:w="4857" w:type="dxa"/>
          </w:tcPr>
          <w:p w14:paraId="5254ACBC" w14:textId="77777777" w:rsidR="000A41AD" w:rsidRPr="00121C79" w:rsidRDefault="00F64C13" w:rsidP="005034E9">
            <w:pPr>
              <w:ind w:firstLine="281"/>
              <w:rPr>
                <w:b/>
                <w:sz w:val="26"/>
                <w:szCs w:val="26"/>
              </w:rPr>
            </w:pPr>
            <w:r w:rsidRPr="00121C79">
              <w:rPr>
                <w:b/>
                <w:sz w:val="26"/>
                <w:szCs w:val="26"/>
              </w:rPr>
              <w:lastRenderedPageBreak/>
              <w:t>Bãi bỏ khoản 2 Điều 19</w:t>
            </w:r>
          </w:p>
        </w:tc>
        <w:tc>
          <w:tcPr>
            <w:tcW w:w="4858" w:type="dxa"/>
          </w:tcPr>
          <w:p w14:paraId="15737B65" w14:textId="77777777" w:rsidR="000A41AD" w:rsidRPr="00121C79" w:rsidRDefault="00B82B92" w:rsidP="005034E9">
            <w:pPr>
              <w:tabs>
                <w:tab w:val="left" w:pos="1078"/>
              </w:tabs>
              <w:ind w:firstLine="241"/>
              <w:rPr>
                <w:sz w:val="26"/>
                <w:szCs w:val="26"/>
              </w:rPr>
            </w:pPr>
            <w:r w:rsidRPr="00121C79">
              <w:rPr>
                <w:sz w:val="26"/>
                <w:szCs w:val="26"/>
              </w:rPr>
              <w:t xml:space="preserve"> </w:t>
            </w:r>
            <w:r w:rsidR="000539E7" w:rsidRPr="00121C79">
              <w:rPr>
                <w:sz w:val="26"/>
                <w:szCs w:val="26"/>
              </w:rPr>
              <w:t>Để thống nhất với quy định tại</w:t>
            </w:r>
            <w:r w:rsidRPr="00121C79">
              <w:rPr>
                <w:sz w:val="26"/>
                <w:szCs w:val="26"/>
              </w:rPr>
              <w:t xml:space="preserve"> tiểu mục </w:t>
            </w:r>
            <w:r w:rsidR="00F8028A" w:rsidRPr="00121C79">
              <w:rPr>
                <w:sz w:val="26"/>
                <w:szCs w:val="26"/>
              </w:rPr>
              <w:t>A</w:t>
            </w:r>
            <w:r w:rsidRPr="00121C79">
              <w:rPr>
                <w:sz w:val="26"/>
                <w:szCs w:val="26"/>
              </w:rPr>
              <w:t xml:space="preserve">.II mục </w:t>
            </w:r>
            <w:r w:rsidR="00F8028A" w:rsidRPr="00121C79">
              <w:rPr>
                <w:sz w:val="26"/>
                <w:szCs w:val="26"/>
              </w:rPr>
              <w:t>3</w:t>
            </w:r>
            <w:r w:rsidRPr="00121C79">
              <w:rPr>
                <w:sz w:val="26"/>
                <w:szCs w:val="26"/>
              </w:rPr>
              <w:t xml:space="preserve"> Phụ lục I.</w:t>
            </w:r>
            <w:r w:rsidR="00F8028A" w:rsidRPr="00121C79">
              <w:rPr>
                <w:sz w:val="26"/>
                <w:szCs w:val="26"/>
              </w:rPr>
              <w:t>4</w:t>
            </w:r>
            <w:r w:rsidRPr="00121C79">
              <w:rPr>
                <w:sz w:val="26"/>
                <w:szCs w:val="26"/>
              </w:rPr>
              <w:t xml:space="preserve"> ban h</w:t>
            </w:r>
            <w:r w:rsidR="00F8028A" w:rsidRPr="00121C79">
              <w:rPr>
                <w:sz w:val="26"/>
                <w:szCs w:val="26"/>
              </w:rPr>
              <w:t>ành kèm theo Nghị quyết số 66.18</w:t>
            </w:r>
            <w:r w:rsidRPr="00121C79">
              <w:rPr>
                <w:sz w:val="26"/>
                <w:szCs w:val="26"/>
              </w:rPr>
              <w:t>/2026/NQ-CP</w:t>
            </w:r>
            <w:r w:rsidR="004571D7" w:rsidRPr="00121C79">
              <w:rPr>
                <w:sz w:val="26"/>
                <w:szCs w:val="26"/>
                <w:lang w:val="vi-VN"/>
              </w:rPr>
              <w:t>, cắt giảm các điều kiện không cần thiết</w:t>
            </w:r>
            <w:r w:rsidR="00405DF7" w:rsidRPr="00121C79">
              <w:rPr>
                <w:sz w:val="26"/>
                <w:szCs w:val="26"/>
                <w:lang w:val="vi-VN"/>
              </w:rPr>
              <w:t>,</w:t>
            </w:r>
            <w:r w:rsidR="000D798E" w:rsidRPr="00121C79">
              <w:rPr>
                <w:sz w:val="26"/>
                <w:szCs w:val="26"/>
                <w:lang w:val="vi-VN"/>
              </w:rPr>
              <w:t xml:space="preserve"> đã được quy định tại các nội dung khác của luật này (các điều 17, </w:t>
            </w:r>
            <w:r w:rsidR="00354FA7" w:rsidRPr="00121C79">
              <w:rPr>
                <w:sz w:val="26"/>
                <w:szCs w:val="26"/>
                <w:lang w:val="vi-VN"/>
              </w:rPr>
              <w:t>28, 29, 30, 32)</w:t>
            </w:r>
            <w:r w:rsidR="000D798E" w:rsidRPr="00121C79">
              <w:rPr>
                <w:sz w:val="26"/>
                <w:szCs w:val="26"/>
                <w:lang w:val="vi-VN"/>
              </w:rPr>
              <w:t xml:space="preserve"> hoặc </w:t>
            </w:r>
            <w:r w:rsidR="00405DF7" w:rsidRPr="00121C79">
              <w:rPr>
                <w:sz w:val="26"/>
                <w:szCs w:val="26"/>
                <w:lang w:val="vi-VN"/>
              </w:rPr>
              <w:t>phải tuân thủ theo pháp luật</w:t>
            </w:r>
            <w:r w:rsidR="000D798E" w:rsidRPr="00121C79">
              <w:rPr>
                <w:sz w:val="26"/>
                <w:szCs w:val="26"/>
                <w:lang w:val="vi-VN"/>
              </w:rPr>
              <w:t xml:space="preserve"> khác</w:t>
            </w:r>
            <w:r w:rsidR="00405DF7" w:rsidRPr="00121C79">
              <w:rPr>
                <w:sz w:val="26"/>
                <w:szCs w:val="26"/>
                <w:lang w:val="vi-VN"/>
              </w:rPr>
              <w:t xml:space="preserve"> có liên quan</w:t>
            </w:r>
            <w:r w:rsidR="004571D7" w:rsidRPr="00121C79">
              <w:rPr>
                <w:sz w:val="26"/>
                <w:szCs w:val="26"/>
              </w:rPr>
              <w:t>.</w:t>
            </w:r>
          </w:p>
        </w:tc>
      </w:tr>
      <w:tr w:rsidR="00121C79" w:rsidRPr="00121C79" w14:paraId="0A8FDC47" w14:textId="77777777" w:rsidTr="004B6B41">
        <w:trPr>
          <w:jc w:val="center"/>
        </w:trPr>
        <w:tc>
          <w:tcPr>
            <w:tcW w:w="4857" w:type="dxa"/>
          </w:tcPr>
          <w:p w14:paraId="76F55731" w14:textId="77777777" w:rsidR="000A41AD" w:rsidRPr="00121C79" w:rsidRDefault="007C3355" w:rsidP="005034E9">
            <w:pPr>
              <w:ind w:firstLine="454"/>
              <w:rPr>
                <w:b/>
                <w:sz w:val="26"/>
                <w:szCs w:val="26"/>
              </w:rPr>
            </w:pPr>
            <w:r w:rsidRPr="00121C79">
              <w:rPr>
                <w:b/>
                <w:sz w:val="26"/>
                <w:szCs w:val="26"/>
              </w:rPr>
              <w:lastRenderedPageBreak/>
              <w:t>Điểm a khoản 3 Điều 20</w:t>
            </w:r>
          </w:p>
          <w:p w14:paraId="3D1EEC09" w14:textId="77777777" w:rsidR="007C3355" w:rsidRPr="00121C79" w:rsidRDefault="00B67544" w:rsidP="005034E9">
            <w:pPr>
              <w:ind w:firstLine="454"/>
              <w:rPr>
                <w:sz w:val="26"/>
                <w:szCs w:val="26"/>
              </w:rPr>
            </w:pPr>
            <w:r w:rsidRPr="00121C79">
              <w:rPr>
                <w:sz w:val="26"/>
                <w:szCs w:val="26"/>
              </w:rPr>
              <w:lastRenderedPageBreak/>
              <w:t>a) Trúng đấu giá hoặc trúng thi tuyển quyền sử dụng tần số vô tuyến điện;</w:t>
            </w:r>
          </w:p>
        </w:tc>
        <w:tc>
          <w:tcPr>
            <w:tcW w:w="4857" w:type="dxa"/>
          </w:tcPr>
          <w:p w14:paraId="6651EB0F" w14:textId="77777777" w:rsidR="000A41AD" w:rsidRPr="00121C79" w:rsidRDefault="007C3355" w:rsidP="005034E9">
            <w:pPr>
              <w:ind w:firstLine="281"/>
              <w:rPr>
                <w:b/>
                <w:sz w:val="26"/>
                <w:szCs w:val="26"/>
              </w:rPr>
            </w:pPr>
            <w:r w:rsidRPr="00121C79">
              <w:rPr>
                <w:b/>
                <w:sz w:val="26"/>
                <w:szCs w:val="26"/>
              </w:rPr>
              <w:lastRenderedPageBreak/>
              <w:t>Bãi bỏ điểm a khoản 3 Điều 20</w:t>
            </w:r>
          </w:p>
        </w:tc>
        <w:tc>
          <w:tcPr>
            <w:tcW w:w="4858" w:type="dxa"/>
          </w:tcPr>
          <w:p w14:paraId="6FB39DD3" w14:textId="77777777" w:rsidR="000D798E" w:rsidRPr="00121C79" w:rsidRDefault="000539E7" w:rsidP="005034E9">
            <w:pPr>
              <w:tabs>
                <w:tab w:val="left" w:pos="1078"/>
              </w:tabs>
              <w:ind w:firstLine="241"/>
              <w:rPr>
                <w:sz w:val="26"/>
                <w:szCs w:val="26"/>
                <w:lang w:val="vi-VN"/>
              </w:rPr>
            </w:pPr>
            <w:r w:rsidRPr="00121C79">
              <w:rPr>
                <w:sz w:val="26"/>
                <w:szCs w:val="26"/>
              </w:rPr>
              <w:t xml:space="preserve">Để thống nhất với quy định tại </w:t>
            </w:r>
            <w:r w:rsidR="009667D6" w:rsidRPr="00121C79">
              <w:rPr>
                <w:sz w:val="26"/>
                <w:szCs w:val="26"/>
              </w:rPr>
              <w:t xml:space="preserve">tiểu mục B.III mục 2 Phụ lục I.4 ban hành kèm theo </w:t>
            </w:r>
            <w:r w:rsidR="009667D6" w:rsidRPr="00121C79">
              <w:rPr>
                <w:sz w:val="26"/>
                <w:szCs w:val="26"/>
              </w:rPr>
              <w:lastRenderedPageBreak/>
              <w:t>Nghị quyết số 66.16/2026/NQ-CP</w:t>
            </w:r>
            <w:r w:rsidR="004571D7" w:rsidRPr="00121C79">
              <w:rPr>
                <w:sz w:val="26"/>
                <w:szCs w:val="26"/>
                <w:lang w:val="vi-VN"/>
              </w:rPr>
              <w:t>,</w:t>
            </w:r>
            <w:r w:rsidR="000D798E" w:rsidRPr="00121C79">
              <w:rPr>
                <w:sz w:val="26"/>
                <w:szCs w:val="26"/>
                <w:lang w:val="vi-VN"/>
              </w:rPr>
              <w:t xml:space="preserve"> cắt giảm các điều kiện không cần thiết, đã được quy định tại các nội dung khác của luật này (điểm b khoản 3 Điều 20).</w:t>
            </w:r>
          </w:p>
          <w:p w14:paraId="58BA9FC3" w14:textId="77777777" w:rsidR="000A41AD" w:rsidRPr="00121C79" w:rsidRDefault="004571D7" w:rsidP="005034E9">
            <w:pPr>
              <w:tabs>
                <w:tab w:val="left" w:pos="1078"/>
              </w:tabs>
              <w:ind w:firstLine="241"/>
              <w:rPr>
                <w:sz w:val="26"/>
                <w:szCs w:val="26"/>
              </w:rPr>
            </w:pPr>
            <w:r w:rsidRPr="00121C79">
              <w:rPr>
                <w:sz w:val="26"/>
                <w:szCs w:val="26"/>
                <w:lang w:val="vi-VN"/>
              </w:rPr>
              <w:t xml:space="preserve"> </w:t>
            </w:r>
          </w:p>
        </w:tc>
      </w:tr>
      <w:tr w:rsidR="00121C79" w:rsidRPr="00121C79" w14:paraId="1D10D7EA" w14:textId="77777777" w:rsidTr="004B6B41">
        <w:trPr>
          <w:jc w:val="center"/>
        </w:trPr>
        <w:tc>
          <w:tcPr>
            <w:tcW w:w="4857" w:type="dxa"/>
          </w:tcPr>
          <w:p w14:paraId="4C023A80" w14:textId="77777777" w:rsidR="00535DD5" w:rsidRPr="00121C79" w:rsidRDefault="00607D69" w:rsidP="005034E9">
            <w:pPr>
              <w:ind w:firstLine="454"/>
              <w:rPr>
                <w:b/>
                <w:sz w:val="26"/>
                <w:szCs w:val="26"/>
              </w:rPr>
            </w:pPr>
            <w:r w:rsidRPr="00121C79">
              <w:rPr>
                <w:b/>
                <w:sz w:val="26"/>
                <w:szCs w:val="26"/>
              </w:rPr>
              <w:lastRenderedPageBreak/>
              <w:t>Điểm a và điểm c khoản 2 Điều 21</w:t>
            </w:r>
          </w:p>
          <w:p w14:paraId="0C8B2EDF" w14:textId="77777777" w:rsidR="00607D69" w:rsidRPr="00121C79" w:rsidRDefault="00C42626" w:rsidP="005034E9">
            <w:pPr>
              <w:ind w:firstLine="454"/>
              <w:rPr>
                <w:sz w:val="26"/>
                <w:szCs w:val="26"/>
              </w:rPr>
            </w:pPr>
            <w:r w:rsidRPr="00121C79">
              <w:rPr>
                <w:sz w:val="26"/>
                <w:szCs w:val="26"/>
              </w:rPr>
              <w:t>a) Có năng lực về tài chính, kỹ thuật và nguồn nhân lực để quản lý, khai thác vệ tinh;</w:t>
            </w:r>
          </w:p>
          <w:p w14:paraId="5291E9D7" w14:textId="77777777" w:rsidR="00C42626" w:rsidRPr="00121C79" w:rsidRDefault="00C42626" w:rsidP="005034E9">
            <w:pPr>
              <w:ind w:firstLine="454"/>
              <w:rPr>
                <w:b/>
                <w:sz w:val="26"/>
                <w:szCs w:val="26"/>
              </w:rPr>
            </w:pPr>
            <w:r w:rsidRPr="00121C79">
              <w:rPr>
                <w:sz w:val="26"/>
                <w:szCs w:val="26"/>
              </w:rPr>
              <w:t>c) Cam kết thực hiện quy định của pháp luật Việt Nam và điều ước quốc tế mà Cộng hòa xã hội chủ nghĩa Việt Nam là thành viên về sử dụng tần số vô tuyến điện, quỹ đạo vệ tinh và khoảng không vũ trụ.</w:t>
            </w:r>
          </w:p>
        </w:tc>
        <w:tc>
          <w:tcPr>
            <w:tcW w:w="4857" w:type="dxa"/>
          </w:tcPr>
          <w:p w14:paraId="42C4CC39" w14:textId="77777777" w:rsidR="00535DD5" w:rsidRPr="00121C79" w:rsidRDefault="00607D69" w:rsidP="005034E9">
            <w:pPr>
              <w:ind w:firstLine="281"/>
              <w:rPr>
                <w:b/>
                <w:sz w:val="26"/>
                <w:szCs w:val="26"/>
              </w:rPr>
            </w:pPr>
            <w:r w:rsidRPr="00121C79">
              <w:rPr>
                <w:b/>
                <w:sz w:val="26"/>
                <w:szCs w:val="26"/>
              </w:rPr>
              <w:t>Bãi bỏ điểm a và điểm c khoản 2 Điều 21</w:t>
            </w:r>
          </w:p>
        </w:tc>
        <w:tc>
          <w:tcPr>
            <w:tcW w:w="4858" w:type="dxa"/>
          </w:tcPr>
          <w:p w14:paraId="12DB8EDC" w14:textId="77777777" w:rsidR="000D798E" w:rsidRPr="00121C79" w:rsidRDefault="000539E7" w:rsidP="005034E9">
            <w:pPr>
              <w:tabs>
                <w:tab w:val="left" w:pos="1078"/>
              </w:tabs>
              <w:ind w:firstLine="241"/>
              <w:rPr>
                <w:sz w:val="26"/>
                <w:szCs w:val="26"/>
                <w:lang w:val="vi-VN"/>
              </w:rPr>
            </w:pPr>
            <w:r w:rsidRPr="00121C79">
              <w:rPr>
                <w:sz w:val="26"/>
                <w:szCs w:val="26"/>
              </w:rPr>
              <w:t xml:space="preserve">Để thống nhất với quy định tại </w:t>
            </w:r>
            <w:r w:rsidR="002B7E65" w:rsidRPr="00121C79">
              <w:rPr>
                <w:sz w:val="26"/>
                <w:szCs w:val="26"/>
              </w:rPr>
              <w:t>tiểu mục A.VI mục 3 Phụ lục I.</w:t>
            </w:r>
            <w:r w:rsidR="0094185C" w:rsidRPr="00121C79">
              <w:rPr>
                <w:sz w:val="26"/>
                <w:szCs w:val="26"/>
              </w:rPr>
              <w:t>4</w:t>
            </w:r>
            <w:r w:rsidR="002B7E65" w:rsidRPr="00121C79">
              <w:rPr>
                <w:sz w:val="26"/>
                <w:szCs w:val="26"/>
              </w:rPr>
              <w:t xml:space="preserve"> ban hành kèm theo Nghị quyết số 66.18/2026/NQ-CP</w:t>
            </w:r>
            <w:r w:rsidR="004571D7" w:rsidRPr="00121C79">
              <w:rPr>
                <w:sz w:val="26"/>
                <w:szCs w:val="26"/>
                <w:lang w:val="vi-VN"/>
              </w:rPr>
              <w:t>, cắt giảm các điều kiện kinh doanh không cần thiết</w:t>
            </w:r>
            <w:r w:rsidR="000D798E" w:rsidRPr="00121C79">
              <w:rPr>
                <w:sz w:val="26"/>
                <w:szCs w:val="26"/>
                <w:lang w:val="vi-VN"/>
              </w:rPr>
              <w:t>, hoặc đã được quy định tại các nội dung khác của luật này (khoản 5 Điều 29).</w:t>
            </w:r>
          </w:p>
          <w:p w14:paraId="0C0453D5" w14:textId="77777777" w:rsidR="00535DD5" w:rsidRPr="00121C79" w:rsidRDefault="00535DD5" w:rsidP="005034E9">
            <w:pPr>
              <w:tabs>
                <w:tab w:val="left" w:pos="1078"/>
              </w:tabs>
              <w:ind w:firstLine="241"/>
              <w:rPr>
                <w:sz w:val="26"/>
                <w:szCs w:val="26"/>
              </w:rPr>
            </w:pPr>
          </w:p>
        </w:tc>
      </w:tr>
      <w:tr w:rsidR="00121C79" w:rsidRPr="00121C79" w14:paraId="554EF134" w14:textId="77777777" w:rsidTr="004B6B41">
        <w:trPr>
          <w:jc w:val="center"/>
        </w:trPr>
        <w:tc>
          <w:tcPr>
            <w:tcW w:w="4857" w:type="dxa"/>
          </w:tcPr>
          <w:p w14:paraId="2A37F511" w14:textId="77777777" w:rsidR="003F36AE" w:rsidRPr="00121C79" w:rsidRDefault="00576D05" w:rsidP="005034E9">
            <w:pPr>
              <w:ind w:firstLine="454"/>
              <w:rPr>
                <w:b/>
                <w:sz w:val="26"/>
                <w:szCs w:val="26"/>
              </w:rPr>
            </w:pPr>
            <w:r w:rsidRPr="00121C79">
              <w:rPr>
                <w:b/>
                <w:sz w:val="26"/>
                <w:szCs w:val="26"/>
              </w:rPr>
              <w:t>Điểm đ khoản 1 Điều 22</w:t>
            </w:r>
          </w:p>
          <w:p w14:paraId="3FC14479" w14:textId="77777777" w:rsidR="00576D05" w:rsidRPr="00121C79" w:rsidRDefault="00CE0D95" w:rsidP="005034E9">
            <w:pPr>
              <w:ind w:firstLine="454"/>
              <w:rPr>
                <w:sz w:val="26"/>
                <w:szCs w:val="26"/>
              </w:rPr>
            </w:pPr>
            <w:r w:rsidRPr="00121C79">
              <w:rPr>
                <w:sz w:val="26"/>
                <w:szCs w:val="26"/>
              </w:rPr>
              <w:t>đ) Có quyết định phê duyệt của Thủ tướng Chính phủ đối với trường hợp được cấp theo quy định tại điểm d khoản 4 Điều 18 của Luật này.</w:t>
            </w:r>
          </w:p>
        </w:tc>
        <w:tc>
          <w:tcPr>
            <w:tcW w:w="4857" w:type="dxa"/>
          </w:tcPr>
          <w:p w14:paraId="746CB1BE" w14:textId="77777777" w:rsidR="003F36AE" w:rsidRPr="00121C79" w:rsidRDefault="00576D05" w:rsidP="005034E9">
            <w:pPr>
              <w:ind w:firstLine="281"/>
              <w:rPr>
                <w:b/>
                <w:sz w:val="26"/>
                <w:szCs w:val="26"/>
              </w:rPr>
            </w:pPr>
            <w:r w:rsidRPr="00121C79">
              <w:rPr>
                <w:b/>
                <w:sz w:val="26"/>
                <w:szCs w:val="26"/>
              </w:rPr>
              <w:t>Bãi bỏ điểm đ khoản 1 Điều 22</w:t>
            </w:r>
          </w:p>
        </w:tc>
        <w:tc>
          <w:tcPr>
            <w:tcW w:w="4858" w:type="dxa"/>
          </w:tcPr>
          <w:p w14:paraId="08EBB36C" w14:textId="77777777" w:rsidR="003F36AE" w:rsidRPr="00121C79" w:rsidRDefault="000539E7" w:rsidP="005034E9">
            <w:pPr>
              <w:tabs>
                <w:tab w:val="left" w:pos="1078"/>
              </w:tabs>
              <w:ind w:firstLine="241"/>
              <w:rPr>
                <w:sz w:val="26"/>
                <w:szCs w:val="26"/>
              </w:rPr>
            </w:pPr>
            <w:r w:rsidRPr="00121C79">
              <w:rPr>
                <w:sz w:val="26"/>
                <w:szCs w:val="26"/>
              </w:rPr>
              <w:t xml:space="preserve">Để thống nhất với quy định tại </w:t>
            </w:r>
            <w:r w:rsidR="004B2AB9" w:rsidRPr="00121C79">
              <w:rPr>
                <w:sz w:val="26"/>
                <w:szCs w:val="26"/>
              </w:rPr>
              <w:t xml:space="preserve">tiểu mục </w:t>
            </w:r>
            <w:r w:rsidR="00F8028A" w:rsidRPr="00121C79">
              <w:rPr>
                <w:sz w:val="26"/>
                <w:szCs w:val="26"/>
              </w:rPr>
              <w:t>A</w:t>
            </w:r>
            <w:r w:rsidR="004B2AB9" w:rsidRPr="00121C79">
              <w:rPr>
                <w:sz w:val="26"/>
                <w:szCs w:val="26"/>
              </w:rPr>
              <w:t>.</w:t>
            </w:r>
            <w:r w:rsidR="00F8028A" w:rsidRPr="00121C79">
              <w:rPr>
                <w:sz w:val="26"/>
                <w:szCs w:val="26"/>
              </w:rPr>
              <w:t>VII</w:t>
            </w:r>
            <w:r w:rsidR="004B2AB9" w:rsidRPr="00121C79">
              <w:rPr>
                <w:sz w:val="26"/>
                <w:szCs w:val="26"/>
              </w:rPr>
              <w:t xml:space="preserve"> mục </w:t>
            </w:r>
            <w:r w:rsidR="00F8028A" w:rsidRPr="00121C79">
              <w:rPr>
                <w:sz w:val="26"/>
                <w:szCs w:val="26"/>
              </w:rPr>
              <w:t>3</w:t>
            </w:r>
            <w:r w:rsidR="004B2AB9" w:rsidRPr="00121C79">
              <w:rPr>
                <w:sz w:val="26"/>
                <w:szCs w:val="26"/>
              </w:rPr>
              <w:t xml:space="preserve"> Phụ lục I.</w:t>
            </w:r>
            <w:r w:rsidR="0094185C" w:rsidRPr="00121C79">
              <w:rPr>
                <w:sz w:val="26"/>
                <w:szCs w:val="26"/>
              </w:rPr>
              <w:t>4</w:t>
            </w:r>
            <w:r w:rsidR="004B2AB9" w:rsidRPr="00121C79">
              <w:rPr>
                <w:sz w:val="26"/>
                <w:szCs w:val="26"/>
              </w:rPr>
              <w:t xml:space="preserve"> ban hành kèm theo Nghị quyết số 6</w:t>
            </w:r>
            <w:r w:rsidR="00F8028A" w:rsidRPr="00121C79">
              <w:rPr>
                <w:sz w:val="26"/>
                <w:szCs w:val="26"/>
              </w:rPr>
              <w:t>6</w:t>
            </w:r>
            <w:r w:rsidR="004B2AB9" w:rsidRPr="00121C79">
              <w:rPr>
                <w:sz w:val="26"/>
                <w:szCs w:val="26"/>
              </w:rPr>
              <w:t>.1</w:t>
            </w:r>
            <w:r w:rsidR="00F8028A" w:rsidRPr="00121C79">
              <w:rPr>
                <w:sz w:val="26"/>
                <w:szCs w:val="26"/>
              </w:rPr>
              <w:t>8</w:t>
            </w:r>
            <w:r w:rsidR="004B2AB9" w:rsidRPr="00121C79">
              <w:rPr>
                <w:sz w:val="26"/>
                <w:szCs w:val="26"/>
              </w:rPr>
              <w:t>/2026/NQ-CP</w:t>
            </w:r>
            <w:r w:rsidR="004571D7" w:rsidRPr="00121C79">
              <w:rPr>
                <w:sz w:val="26"/>
                <w:szCs w:val="26"/>
                <w:lang w:val="vi-VN"/>
              </w:rPr>
              <w:t xml:space="preserve">, cắt giảm điều kiện </w:t>
            </w:r>
            <w:r w:rsidR="00405DF7" w:rsidRPr="00121C79">
              <w:rPr>
                <w:sz w:val="26"/>
                <w:szCs w:val="26"/>
                <w:lang w:val="vi-VN"/>
              </w:rPr>
              <w:t xml:space="preserve">đã được quy định </w:t>
            </w:r>
            <w:r w:rsidR="000D798E" w:rsidRPr="00121C79">
              <w:rPr>
                <w:sz w:val="26"/>
                <w:szCs w:val="26"/>
                <w:lang w:val="vi-VN"/>
              </w:rPr>
              <w:t>tại các nội dung khác của luật này (</w:t>
            </w:r>
            <w:r w:rsidR="00405DF7" w:rsidRPr="00121C79">
              <w:rPr>
                <w:sz w:val="26"/>
                <w:szCs w:val="26"/>
                <w:lang w:val="vi-VN"/>
              </w:rPr>
              <w:t>điểm d khoản 4 Điều 18</w:t>
            </w:r>
            <w:r w:rsidR="000D798E" w:rsidRPr="00121C79">
              <w:rPr>
                <w:sz w:val="26"/>
                <w:szCs w:val="26"/>
                <w:lang w:val="vi-VN"/>
              </w:rPr>
              <w:t>)</w:t>
            </w:r>
            <w:r w:rsidR="004571D7" w:rsidRPr="00121C79">
              <w:rPr>
                <w:sz w:val="26"/>
                <w:szCs w:val="26"/>
              </w:rPr>
              <w:t>.</w:t>
            </w:r>
          </w:p>
        </w:tc>
      </w:tr>
      <w:tr w:rsidR="00121C79" w:rsidRPr="00121C79" w14:paraId="13A0C7D7" w14:textId="77777777" w:rsidTr="00C40C1D">
        <w:trPr>
          <w:jc w:val="center"/>
        </w:trPr>
        <w:tc>
          <w:tcPr>
            <w:tcW w:w="14572" w:type="dxa"/>
            <w:gridSpan w:val="3"/>
            <w:shd w:val="clear" w:color="auto" w:fill="E2EFD9" w:themeFill="accent6" w:themeFillTint="33"/>
          </w:tcPr>
          <w:p w14:paraId="50882FDB" w14:textId="77777777" w:rsidR="00F727DF" w:rsidRPr="00121C79" w:rsidRDefault="00F727DF" w:rsidP="005034E9">
            <w:pPr>
              <w:tabs>
                <w:tab w:val="left" w:pos="1078"/>
              </w:tabs>
              <w:ind w:firstLine="454"/>
              <w:rPr>
                <w:b/>
                <w:sz w:val="26"/>
                <w:szCs w:val="26"/>
              </w:rPr>
            </w:pPr>
            <w:r w:rsidRPr="00121C79">
              <w:rPr>
                <w:b/>
                <w:sz w:val="26"/>
                <w:szCs w:val="26"/>
              </w:rPr>
              <w:t>II. LUẬT VIỄN THÔNG</w:t>
            </w:r>
          </w:p>
        </w:tc>
      </w:tr>
      <w:tr w:rsidR="00121C79" w:rsidRPr="00121C79" w14:paraId="29828255" w14:textId="77777777" w:rsidTr="004B6B41">
        <w:trPr>
          <w:jc w:val="center"/>
        </w:trPr>
        <w:tc>
          <w:tcPr>
            <w:tcW w:w="4857" w:type="dxa"/>
          </w:tcPr>
          <w:p w14:paraId="1A1F506F" w14:textId="77777777" w:rsidR="00C40C1D" w:rsidRPr="00121C79" w:rsidRDefault="00C40C1D" w:rsidP="005034E9">
            <w:pPr>
              <w:ind w:firstLine="454"/>
              <w:rPr>
                <w:b/>
                <w:bCs/>
                <w:sz w:val="26"/>
                <w:szCs w:val="26"/>
              </w:rPr>
            </w:pPr>
            <w:bookmarkStart w:id="3" w:name="_Hlk231565429"/>
            <w:r w:rsidRPr="00121C79">
              <w:rPr>
                <w:b/>
                <w:bCs/>
                <w:sz w:val="26"/>
                <w:szCs w:val="26"/>
              </w:rPr>
              <w:t>Điều 36. Điều kiện cấp giấy phép kinh doanh dịch vụ viễn thông</w:t>
            </w:r>
            <w:bookmarkEnd w:id="3"/>
          </w:p>
          <w:p w14:paraId="3E5D772F" w14:textId="77777777" w:rsidR="00C40C1D" w:rsidRPr="00121C79" w:rsidRDefault="00C40C1D" w:rsidP="005034E9">
            <w:pPr>
              <w:ind w:firstLine="454"/>
              <w:rPr>
                <w:sz w:val="26"/>
                <w:szCs w:val="26"/>
              </w:rPr>
            </w:pPr>
            <w:bookmarkStart w:id="4" w:name="_Hlk231565412"/>
            <w:r w:rsidRPr="00121C79">
              <w:rPr>
                <w:sz w:val="26"/>
                <w:szCs w:val="26"/>
              </w:rPr>
              <w:lastRenderedPageBreak/>
              <w:t>1. Giấy phép viễn thông quy định tại điểm a khoản 1 Điều 35 của Luật này được cấp cho doanh nghiệp khi có đủ các điều kiện sau đây:</w:t>
            </w:r>
          </w:p>
          <w:p w14:paraId="22B21D25" w14:textId="77777777" w:rsidR="00C40C1D" w:rsidRPr="00121C79" w:rsidRDefault="00C40C1D" w:rsidP="005034E9">
            <w:pPr>
              <w:ind w:firstLine="454"/>
              <w:rPr>
                <w:sz w:val="26"/>
                <w:szCs w:val="26"/>
              </w:rPr>
            </w:pPr>
            <w:r w:rsidRPr="00121C79">
              <w:rPr>
                <w:sz w:val="26"/>
                <w:szCs w:val="26"/>
              </w:rPr>
              <w:t>a) Có giấy chứng nhận đăng ký doanh nghiệp hoặc giấy chứng nhận đăng ký đầu tư;</w:t>
            </w:r>
          </w:p>
          <w:p w14:paraId="2614CA77" w14:textId="77777777" w:rsidR="00C40C1D" w:rsidRPr="00121C79" w:rsidRDefault="00C40C1D" w:rsidP="005034E9">
            <w:pPr>
              <w:ind w:firstLine="454"/>
              <w:rPr>
                <w:sz w:val="26"/>
                <w:szCs w:val="26"/>
              </w:rPr>
            </w:pPr>
            <w:r w:rsidRPr="00121C79">
              <w:rPr>
                <w:sz w:val="26"/>
                <w:szCs w:val="26"/>
              </w:rPr>
              <w:t>b) Có vốn điều lệ tối thiểu theo quy định của Chính phủ;</w:t>
            </w:r>
          </w:p>
          <w:p w14:paraId="06A80FA6" w14:textId="77777777" w:rsidR="00C40C1D" w:rsidRPr="00121C79" w:rsidRDefault="00C40C1D" w:rsidP="005034E9">
            <w:pPr>
              <w:ind w:firstLine="454"/>
              <w:rPr>
                <w:sz w:val="26"/>
                <w:szCs w:val="26"/>
              </w:rPr>
            </w:pPr>
            <w:r w:rsidRPr="00121C79">
              <w:rPr>
                <w:sz w:val="26"/>
                <w:szCs w:val="26"/>
              </w:rPr>
              <w:t>c) Không đang trong quá trình giải thể, phá sản theo quyết định của cơ quan nhà nước có thẩm quyền;</w:t>
            </w:r>
          </w:p>
          <w:p w14:paraId="786D13AA" w14:textId="77777777" w:rsidR="00C40C1D" w:rsidRPr="00121C79" w:rsidRDefault="00C40C1D" w:rsidP="005034E9">
            <w:pPr>
              <w:ind w:firstLine="454"/>
              <w:rPr>
                <w:sz w:val="26"/>
                <w:szCs w:val="26"/>
              </w:rPr>
            </w:pPr>
            <w:r w:rsidRPr="00121C79">
              <w:rPr>
                <w:sz w:val="26"/>
                <w:szCs w:val="26"/>
              </w:rPr>
              <w:t>d) Có phương án kỹ thuật, phương án kinh doanh phù hợp với quy hoạch hạ tầng thông tin và truyền thông, các quy định của Luật này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viễn thông và quy định khác của pháp luật có liên quan;</w:t>
            </w:r>
          </w:p>
          <w:p w14:paraId="0B986216" w14:textId="77777777" w:rsidR="00C40C1D" w:rsidRPr="00121C79" w:rsidRDefault="00C40C1D" w:rsidP="005034E9">
            <w:pPr>
              <w:ind w:firstLine="454"/>
              <w:rPr>
                <w:sz w:val="26"/>
                <w:szCs w:val="26"/>
              </w:rPr>
            </w:pPr>
            <w:r w:rsidRPr="00121C79">
              <w:rPr>
                <w:sz w:val="26"/>
                <w:szCs w:val="26"/>
              </w:rPr>
              <w:t xml:space="preserve">đ) Bảo đảm cam kết triển khai mạng viễn thông đối với băng tần, kênh tần số vô tuyến </w:t>
            </w:r>
            <w:r w:rsidRPr="00121C79">
              <w:rPr>
                <w:sz w:val="26"/>
                <w:szCs w:val="26"/>
              </w:rPr>
              <w:lastRenderedPageBreak/>
              <w:t>điện được cấp theo hình thức đấu giá, thi tuyển hoặc đối với băng tần được cấp lại;</w:t>
            </w:r>
          </w:p>
          <w:p w14:paraId="6FF7AD19" w14:textId="77777777" w:rsidR="00C40C1D" w:rsidRPr="00121C79" w:rsidRDefault="00C40C1D" w:rsidP="005034E9">
            <w:pPr>
              <w:ind w:firstLine="454"/>
              <w:rPr>
                <w:sz w:val="26"/>
                <w:szCs w:val="26"/>
              </w:rPr>
            </w:pPr>
            <w:r w:rsidRPr="00121C79">
              <w:rPr>
                <w:sz w:val="26"/>
                <w:szCs w:val="26"/>
              </w:rPr>
              <w:t>e) Trúng đấu giá, trúng thi tuyển quyền sử dụng tần số vô tuyến điện hoặc đủ điều kiện được cấp lại giấy phép sử dụng băng tần.</w:t>
            </w:r>
          </w:p>
          <w:p w14:paraId="0BB88063" w14:textId="77777777" w:rsidR="00C40C1D" w:rsidRPr="00121C79" w:rsidRDefault="00C40C1D" w:rsidP="005034E9">
            <w:pPr>
              <w:ind w:firstLine="454"/>
              <w:rPr>
                <w:sz w:val="26"/>
                <w:szCs w:val="26"/>
              </w:rPr>
            </w:pPr>
            <w:r w:rsidRPr="00121C79">
              <w:rPr>
                <w:sz w:val="26"/>
                <w:szCs w:val="26"/>
              </w:rPr>
              <w:t>2. Giấy phép viễn thông quy định tại điểm a khoản 2 Điều 35 của Luật này được cấp cho doanh nghiệp khi có đủ các điều kiện sau đây:</w:t>
            </w:r>
          </w:p>
          <w:p w14:paraId="40220372" w14:textId="77777777" w:rsidR="00C40C1D" w:rsidRPr="00121C79" w:rsidRDefault="00C40C1D" w:rsidP="005034E9">
            <w:pPr>
              <w:ind w:firstLine="454"/>
              <w:rPr>
                <w:sz w:val="26"/>
                <w:szCs w:val="26"/>
              </w:rPr>
            </w:pPr>
            <w:r w:rsidRPr="00121C79">
              <w:rPr>
                <w:sz w:val="26"/>
                <w:szCs w:val="26"/>
              </w:rPr>
              <w:t>a) Các điều kiện quy định tại các điểm a, b, c và d khoản 1 Điều này;</w:t>
            </w:r>
          </w:p>
          <w:p w14:paraId="73EB1011" w14:textId="77777777" w:rsidR="00C40C1D" w:rsidRPr="00121C79" w:rsidRDefault="00C40C1D" w:rsidP="005034E9">
            <w:pPr>
              <w:ind w:firstLine="454"/>
              <w:rPr>
                <w:sz w:val="26"/>
                <w:szCs w:val="26"/>
              </w:rPr>
            </w:pPr>
            <w:r w:rsidRPr="00121C79">
              <w:rPr>
                <w:sz w:val="26"/>
                <w:szCs w:val="26"/>
              </w:rPr>
              <w:t>b) Điều kiện về triển khai mạng viễn thông theo quy định của Chính phủ.</w:t>
            </w:r>
          </w:p>
          <w:p w14:paraId="1BD44C59" w14:textId="77777777" w:rsidR="00C40C1D" w:rsidRPr="00121C79" w:rsidRDefault="00C40C1D" w:rsidP="005034E9">
            <w:pPr>
              <w:ind w:firstLine="454"/>
              <w:rPr>
                <w:sz w:val="26"/>
                <w:szCs w:val="26"/>
              </w:rPr>
            </w:pPr>
            <w:r w:rsidRPr="00121C79">
              <w:rPr>
                <w:sz w:val="26"/>
                <w:szCs w:val="26"/>
              </w:rPr>
              <w:t>3. Giấy phép viễn thông quy định tại điểm b khoản 2 Điều 35 của Luật này được cấp cho doanh nghiệp khi có đủ các điều kiện quy định tại các điểm a, c và d khoản 1 Điều này.</w:t>
            </w:r>
            <w:bookmarkEnd w:id="4"/>
          </w:p>
        </w:tc>
        <w:tc>
          <w:tcPr>
            <w:tcW w:w="4857" w:type="dxa"/>
          </w:tcPr>
          <w:p w14:paraId="3A81A2A9" w14:textId="77777777" w:rsidR="005B5FCB" w:rsidRPr="00121C79" w:rsidRDefault="005B5FCB" w:rsidP="005034E9">
            <w:pPr>
              <w:ind w:firstLine="274"/>
              <w:rPr>
                <w:b/>
                <w:sz w:val="26"/>
                <w:szCs w:val="26"/>
              </w:rPr>
            </w:pPr>
            <w:r w:rsidRPr="00121C79">
              <w:rPr>
                <w:b/>
                <w:sz w:val="26"/>
                <w:szCs w:val="26"/>
              </w:rPr>
              <w:lastRenderedPageBreak/>
              <w:t>Sửa đổi, bổ sung Điều 36 như sau:</w:t>
            </w:r>
          </w:p>
          <w:p w14:paraId="1A4A0D4E" w14:textId="77777777" w:rsidR="005B5FCB" w:rsidRPr="00121C79" w:rsidRDefault="005B5FCB" w:rsidP="005034E9">
            <w:pPr>
              <w:ind w:firstLine="274"/>
              <w:rPr>
                <w:b/>
                <w:sz w:val="26"/>
                <w:szCs w:val="26"/>
              </w:rPr>
            </w:pPr>
            <w:r w:rsidRPr="00121C79">
              <w:rPr>
                <w:b/>
                <w:sz w:val="26"/>
                <w:szCs w:val="26"/>
              </w:rPr>
              <w:t>a) Bãi bỏ điểm c khoản 1.</w:t>
            </w:r>
          </w:p>
          <w:p w14:paraId="25ED2FFF" w14:textId="77777777" w:rsidR="005B5FCB" w:rsidRPr="00121C79" w:rsidRDefault="005B5FCB" w:rsidP="005034E9">
            <w:pPr>
              <w:ind w:firstLine="274"/>
              <w:rPr>
                <w:b/>
                <w:sz w:val="26"/>
                <w:szCs w:val="26"/>
              </w:rPr>
            </w:pPr>
            <w:r w:rsidRPr="00121C79">
              <w:rPr>
                <w:b/>
                <w:sz w:val="26"/>
                <w:szCs w:val="26"/>
              </w:rPr>
              <w:lastRenderedPageBreak/>
              <w:t>b) Thay thế cụm từ “phương án kỹ thuật, phương án kinh doanh” tại điểm d khoản 1 bằng cụm từ “kế hoạch kinh doanh và kỹ thuật”.</w:t>
            </w:r>
          </w:p>
          <w:p w14:paraId="17570821" w14:textId="77777777" w:rsidR="005034E9" w:rsidRPr="00121C79" w:rsidRDefault="005034E9" w:rsidP="005034E9">
            <w:pPr>
              <w:ind w:firstLine="454"/>
              <w:rPr>
                <w:b/>
                <w:sz w:val="26"/>
                <w:szCs w:val="26"/>
              </w:rPr>
            </w:pPr>
            <w:r w:rsidRPr="00121C79">
              <w:rPr>
                <w:b/>
                <w:sz w:val="26"/>
                <w:szCs w:val="26"/>
              </w:rPr>
              <w:t>“</w:t>
            </w:r>
            <w:r w:rsidRPr="00121C79">
              <w:rPr>
                <w:sz w:val="26"/>
                <w:szCs w:val="26"/>
              </w:rPr>
              <w:t xml:space="preserve">d) Có </w:t>
            </w:r>
            <w:r w:rsidRPr="00121C79">
              <w:rPr>
                <w:strike/>
                <w:sz w:val="26"/>
                <w:szCs w:val="26"/>
              </w:rPr>
              <w:t>phương án kỹ thuật, phương án kinh doanh</w:t>
            </w:r>
            <w:r w:rsidRPr="00121C79">
              <w:rPr>
                <w:sz w:val="26"/>
                <w:szCs w:val="26"/>
              </w:rPr>
              <w:t xml:space="preserve"> </w:t>
            </w:r>
            <w:r w:rsidRPr="00121C79">
              <w:rPr>
                <w:b/>
                <w:i/>
                <w:sz w:val="26"/>
                <w:szCs w:val="26"/>
              </w:rPr>
              <w:t>kế hoạch kinh doanh và kỹ thuật</w:t>
            </w:r>
            <w:r w:rsidRPr="00121C79">
              <w:rPr>
                <w:sz w:val="26"/>
                <w:szCs w:val="26"/>
              </w:rPr>
              <w:t xml:space="preserve"> phù hợp với quy hoạch hạ tầng thông tin và truyền thông, các quy định của Luật này về tài nguyên viễn thông, kết nối, giá dịch vụ, tiêu chuẩn, quy chuẩn kỹ thuật, chất lượng dịch vụ viễn thông, bảo đảm an toàn cơ sở hạ tầng viễn thông, bảo đảm quyền và lợi ích hợp pháp của người sử dụng dịch vụ viễn thông và quy định khác của pháp luật có liên quan;”.</w:t>
            </w:r>
          </w:p>
          <w:p w14:paraId="00DFA033" w14:textId="77777777" w:rsidR="005B5FCB" w:rsidRPr="00121C79" w:rsidRDefault="005B5FCB" w:rsidP="005034E9">
            <w:pPr>
              <w:ind w:firstLine="274"/>
              <w:rPr>
                <w:b/>
                <w:sz w:val="26"/>
                <w:szCs w:val="26"/>
              </w:rPr>
            </w:pPr>
            <w:r w:rsidRPr="00121C79">
              <w:rPr>
                <w:b/>
                <w:sz w:val="26"/>
                <w:szCs w:val="26"/>
              </w:rPr>
              <w:t>c) Sửa đổi, bổ sung điểm a khoản 2 như sau:</w:t>
            </w:r>
          </w:p>
          <w:p w14:paraId="1E117F93" w14:textId="77777777" w:rsidR="005B5FCB" w:rsidRPr="00121C79" w:rsidRDefault="005B5FCB" w:rsidP="005034E9">
            <w:pPr>
              <w:ind w:firstLine="274"/>
              <w:rPr>
                <w:sz w:val="26"/>
                <w:szCs w:val="26"/>
              </w:rPr>
            </w:pPr>
            <w:r w:rsidRPr="00121C79">
              <w:rPr>
                <w:sz w:val="26"/>
                <w:szCs w:val="26"/>
              </w:rPr>
              <w:t>“a) Các điều kiện quy định tại các điểm a, b</w:t>
            </w:r>
            <w:r w:rsidR="005034E9" w:rsidRPr="00B1091C">
              <w:rPr>
                <w:b/>
                <w:strike/>
                <w:sz w:val="26"/>
                <w:szCs w:val="26"/>
              </w:rPr>
              <w:t>, c</w:t>
            </w:r>
            <w:r w:rsidRPr="00121C79">
              <w:rPr>
                <w:sz w:val="26"/>
                <w:szCs w:val="26"/>
              </w:rPr>
              <w:t xml:space="preserve"> và d khoản 1 Điều này;”.</w:t>
            </w:r>
          </w:p>
          <w:p w14:paraId="2057E2FA" w14:textId="77777777" w:rsidR="005B5FCB" w:rsidRPr="00121C79" w:rsidRDefault="005B5FCB" w:rsidP="005034E9">
            <w:pPr>
              <w:ind w:firstLine="274"/>
              <w:rPr>
                <w:b/>
                <w:sz w:val="26"/>
                <w:szCs w:val="26"/>
              </w:rPr>
            </w:pPr>
            <w:r w:rsidRPr="00121C79">
              <w:rPr>
                <w:b/>
                <w:sz w:val="26"/>
                <w:szCs w:val="26"/>
              </w:rPr>
              <w:t>d) Sửa đổi, bổ sung khoản 3 như sau:</w:t>
            </w:r>
          </w:p>
          <w:p w14:paraId="66AB551E" w14:textId="77777777" w:rsidR="005B5FCB" w:rsidRPr="00121C79" w:rsidRDefault="005B5FCB" w:rsidP="005034E9">
            <w:pPr>
              <w:ind w:firstLine="274"/>
              <w:rPr>
                <w:sz w:val="26"/>
                <w:szCs w:val="26"/>
              </w:rPr>
            </w:pPr>
            <w:r w:rsidRPr="00121C79">
              <w:rPr>
                <w:sz w:val="26"/>
                <w:szCs w:val="26"/>
              </w:rPr>
              <w:t xml:space="preserve">“3. Giấy phép viễn thông quy định tại điểm b khoản 2 Điều 35 của Luật này được cấp cho doanh nghiệp khi có đủ các điều kiện </w:t>
            </w:r>
            <w:r w:rsidRPr="00121C79">
              <w:rPr>
                <w:sz w:val="26"/>
                <w:szCs w:val="26"/>
              </w:rPr>
              <w:lastRenderedPageBreak/>
              <w:t>quy định tại các điểm a</w:t>
            </w:r>
            <w:r w:rsidR="005034E9" w:rsidRPr="00121C79">
              <w:rPr>
                <w:strike/>
                <w:sz w:val="26"/>
                <w:szCs w:val="26"/>
              </w:rPr>
              <w:t>,</w:t>
            </w:r>
            <w:r w:rsidR="005034E9" w:rsidRPr="00B1091C">
              <w:rPr>
                <w:b/>
                <w:strike/>
                <w:sz w:val="26"/>
                <w:szCs w:val="26"/>
              </w:rPr>
              <w:t xml:space="preserve"> c</w:t>
            </w:r>
            <w:r w:rsidRPr="00121C79">
              <w:rPr>
                <w:sz w:val="26"/>
                <w:szCs w:val="26"/>
              </w:rPr>
              <w:t xml:space="preserve"> và d khoản 1 Điều này.”.</w:t>
            </w:r>
          </w:p>
          <w:p w14:paraId="55ED3C3F" w14:textId="77777777" w:rsidR="00C40C1D" w:rsidRPr="00121C79" w:rsidRDefault="00C40C1D" w:rsidP="005034E9">
            <w:pPr>
              <w:ind w:firstLine="274"/>
              <w:rPr>
                <w:strike/>
                <w:spacing w:val="-4"/>
                <w:sz w:val="26"/>
                <w:szCs w:val="26"/>
              </w:rPr>
            </w:pPr>
          </w:p>
        </w:tc>
        <w:tc>
          <w:tcPr>
            <w:tcW w:w="4858" w:type="dxa"/>
          </w:tcPr>
          <w:p w14:paraId="092D250A" w14:textId="77777777" w:rsidR="007029B9" w:rsidRPr="00121C79" w:rsidRDefault="000539E7" w:rsidP="005034E9">
            <w:pPr>
              <w:tabs>
                <w:tab w:val="left" w:pos="1078"/>
              </w:tabs>
              <w:ind w:firstLine="241"/>
              <w:rPr>
                <w:sz w:val="26"/>
                <w:szCs w:val="26"/>
              </w:rPr>
            </w:pPr>
            <w:r w:rsidRPr="00121C79">
              <w:rPr>
                <w:sz w:val="26"/>
                <w:szCs w:val="26"/>
              </w:rPr>
              <w:lastRenderedPageBreak/>
              <w:t xml:space="preserve">Để thống nhất với quy định tại </w:t>
            </w:r>
            <w:r w:rsidR="00C40C1D" w:rsidRPr="00121C79">
              <w:rPr>
                <w:sz w:val="26"/>
                <w:szCs w:val="26"/>
              </w:rPr>
              <w:t xml:space="preserve">tiểu mục A.I mục 2 Phụ lục I.4 và STT 9 Mục I Phụ </w:t>
            </w:r>
            <w:r w:rsidR="00C40C1D" w:rsidRPr="00121C79">
              <w:rPr>
                <w:sz w:val="26"/>
                <w:szCs w:val="26"/>
              </w:rPr>
              <w:lastRenderedPageBreak/>
              <w:t>lục II ban hành kèm theo</w:t>
            </w:r>
            <w:r w:rsidR="007029B9" w:rsidRPr="00121C79">
              <w:rPr>
                <w:sz w:val="26"/>
                <w:szCs w:val="26"/>
              </w:rPr>
              <w:t xml:space="preserve"> Nghị quyết số 66.16/2026/NQ-CP.</w:t>
            </w:r>
          </w:p>
          <w:p w14:paraId="23F2B68B" w14:textId="77777777" w:rsidR="0026797C" w:rsidRPr="00121C79" w:rsidRDefault="0026797C" w:rsidP="005034E9">
            <w:pPr>
              <w:tabs>
                <w:tab w:val="left" w:pos="1078"/>
              </w:tabs>
              <w:ind w:firstLine="241"/>
              <w:rPr>
                <w:sz w:val="26"/>
                <w:szCs w:val="26"/>
              </w:rPr>
            </w:pPr>
            <w:r w:rsidRPr="00121C79">
              <w:rPr>
                <w:sz w:val="26"/>
                <w:szCs w:val="26"/>
              </w:rPr>
              <w:t>Điều kiện kinh doanh quy định tại điểm c khoản 1 Điều 36 (“Không đang trong quá trình giải thể, phá sản theo quyết định của cơ quan nhà nước có thẩm quyền”) không còn cần thiết, cần bãi bỏ, do trên thực tế không phát sinh trường hợp doanh nghiệp đang trong quá trình giải thể, phá sản đề nghị cấp giấy phép kinh doanh dịch vụ viễn thông.</w:t>
            </w:r>
          </w:p>
          <w:p w14:paraId="3151B808" w14:textId="77777777" w:rsidR="0026797C" w:rsidRPr="00121C79" w:rsidRDefault="0026797C" w:rsidP="005034E9">
            <w:pPr>
              <w:tabs>
                <w:tab w:val="left" w:pos="1078"/>
              </w:tabs>
              <w:ind w:firstLine="241"/>
              <w:rPr>
                <w:sz w:val="26"/>
                <w:szCs w:val="26"/>
              </w:rPr>
            </w:pPr>
            <w:r w:rsidRPr="00121C79">
              <w:rPr>
                <w:sz w:val="26"/>
                <w:szCs w:val="26"/>
              </w:rPr>
              <w:t xml:space="preserve">Điều kiện kinh doanh quy định tại điểm d khoản 1 Điều 36 cần đơn giản hóa theo hướng tích hợp kế hoạch kinh doanh và kế hoạch để đơn giản hoá, cắt giảm các nội dung trong phương án kinh doanh và kỹ thuật mà doanh nghiệp cần phải xây dựng trong hồ sơ đề nghị cấp giấy phép kinh doanh dịch vụ viễn thông. Việc sửa đổi nhằm giảm chi phí tuân thủ, tạo thuận lợi cho hoạt động đầu tư, kinh doanh của doanh nghiệp, phù hợp với chủ trương cắt giảm, đơn giản hóa điều kiện kinh doanh và thủ tục hành chính của Đảng và Nhà nước. </w:t>
            </w:r>
          </w:p>
          <w:p w14:paraId="270DD3F7" w14:textId="77777777" w:rsidR="0026797C" w:rsidRPr="00121C79" w:rsidRDefault="0026797C" w:rsidP="005034E9">
            <w:pPr>
              <w:tabs>
                <w:tab w:val="left" w:pos="1078"/>
              </w:tabs>
              <w:ind w:firstLine="241"/>
              <w:rPr>
                <w:sz w:val="26"/>
                <w:szCs w:val="26"/>
              </w:rPr>
            </w:pPr>
            <w:r w:rsidRPr="00121C79">
              <w:rPr>
                <w:sz w:val="26"/>
                <w:szCs w:val="26"/>
              </w:rPr>
              <w:t xml:space="preserve">Đồng thời khi bãi bỏ điều kiện tại điểm c khoản 1 Điều 36 thì cần sửa đổi đồng bộ các </w:t>
            </w:r>
            <w:r w:rsidRPr="00121C79">
              <w:rPr>
                <w:sz w:val="26"/>
                <w:szCs w:val="26"/>
              </w:rPr>
              <w:lastRenderedPageBreak/>
              <w:t>dẫn chiếu tại điểm a khoản 2, khoản 3 Điều 36.</w:t>
            </w:r>
          </w:p>
          <w:p w14:paraId="58896207" w14:textId="77777777" w:rsidR="00C40C1D" w:rsidRPr="00121C79" w:rsidRDefault="00C40C1D" w:rsidP="005034E9">
            <w:pPr>
              <w:tabs>
                <w:tab w:val="left" w:pos="1078"/>
              </w:tabs>
              <w:ind w:firstLine="241"/>
              <w:rPr>
                <w:sz w:val="26"/>
                <w:szCs w:val="26"/>
              </w:rPr>
            </w:pPr>
          </w:p>
        </w:tc>
      </w:tr>
      <w:tr w:rsidR="00121C79" w:rsidRPr="00121C79" w14:paraId="1EF188CE" w14:textId="77777777" w:rsidTr="004B6B41">
        <w:trPr>
          <w:jc w:val="center"/>
        </w:trPr>
        <w:tc>
          <w:tcPr>
            <w:tcW w:w="4857" w:type="dxa"/>
          </w:tcPr>
          <w:p w14:paraId="0ECEBDEA" w14:textId="77777777" w:rsidR="00C40C1D" w:rsidRPr="00121C79" w:rsidRDefault="00C40C1D" w:rsidP="005034E9">
            <w:pPr>
              <w:ind w:firstLine="454"/>
              <w:rPr>
                <w:b/>
                <w:bCs/>
                <w:sz w:val="26"/>
                <w:szCs w:val="26"/>
              </w:rPr>
            </w:pPr>
            <w:bookmarkStart w:id="5" w:name="_Hlk231565474"/>
            <w:r w:rsidRPr="00121C79">
              <w:rPr>
                <w:b/>
                <w:bCs/>
                <w:sz w:val="26"/>
                <w:szCs w:val="26"/>
              </w:rPr>
              <w:lastRenderedPageBreak/>
              <w:t>Điều 37. Điều kiện về viễn thông khi tham gia đấu giá, thi tuyển quyền sử dụng tần số vô tuyến điện</w:t>
            </w:r>
          </w:p>
          <w:p w14:paraId="2C5874FA" w14:textId="77777777" w:rsidR="00C40C1D" w:rsidRPr="00121C79" w:rsidRDefault="00C40C1D" w:rsidP="005034E9">
            <w:pPr>
              <w:ind w:firstLine="454"/>
              <w:rPr>
                <w:strike/>
                <w:sz w:val="26"/>
                <w:szCs w:val="26"/>
                <w:lang w:val="it-IT"/>
              </w:rPr>
            </w:pPr>
            <w:r w:rsidRPr="00121C79">
              <w:rPr>
                <w:sz w:val="26"/>
                <w:szCs w:val="26"/>
              </w:rPr>
              <w:t xml:space="preserve">Doanh nghiệp được xác định đủ điều kiện về viễn thông để tham gia đấu giá, thi tuyển quyền sử dụng tần số vô tuyến điện khi </w:t>
            </w:r>
            <w:r w:rsidRPr="00121C79">
              <w:rPr>
                <w:sz w:val="26"/>
                <w:szCs w:val="26"/>
              </w:rPr>
              <w:lastRenderedPageBreak/>
              <w:t>đáp ứng các điều kiện quy định tại các điểm a, b, c, d và đ khoản 1 Điều 36 của Luật này và đã hoàn thành các nghĩa vụ tài chính về viễn thông theo quy định của pháp luật.</w:t>
            </w:r>
            <w:bookmarkEnd w:id="5"/>
          </w:p>
        </w:tc>
        <w:tc>
          <w:tcPr>
            <w:tcW w:w="4857" w:type="dxa"/>
          </w:tcPr>
          <w:p w14:paraId="588C72C9" w14:textId="77777777" w:rsidR="005B5FCB" w:rsidRPr="00121C79" w:rsidRDefault="005B5FCB" w:rsidP="005034E9">
            <w:pPr>
              <w:ind w:firstLine="274"/>
              <w:rPr>
                <w:sz w:val="26"/>
                <w:szCs w:val="26"/>
              </w:rPr>
            </w:pPr>
            <w:r w:rsidRPr="00121C79">
              <w:rPr>
                <w:b/>
                <w:bCs/>
                <w:sz w:val="26"/>
                <w:szCs w:val="26"/>
              </w:rPr>
              <w:lastRenderedPageBreak/>
              <w:t>Điều 37. Điều kiện về viễn thông khi tham gia đấu giá, thi tuyển quyền sử dụng tần số vô tuyến điện</w:t>
            </w:r>
          </w:p>
          <w:p w14:paraId="1F1C6C4D" w14:textId="77777777" w:rsidR="00C40C1D" w:rsidRPr="00121C79" w:rsidRDefault="005B5FCB" w:rsidP="005034E9">
            <w:pPr>
              <w:ind w:firstLine="274"/>
              <w:rPr>
                <w:rFonts w:eastAsia="Arial"/>
                <w:sz w:val="26"/>
                <w:szCs w:val="26"/>
              </w:rPr>
            </w:pPr>
            <w:r w:rsidRPr="00121C79">
              <w:rPr>
                <w:sz w:val="26"/>
                <w:szCs w:val="26"/>
              </w:rPr>
              <w:t xml:space="preserve">Doanh nghiệp được xác định đủ điều kiện về viễn thông để tham gia đấu giá, thi tuyển quyền sử dụng tần số vô tuyến điện khi đáp </w:t>
            </w:r>
            <w:r w:rsidRPr="00121C79">
              <w:rPr>
                <w:sz w:val="26"/>
                <w:szCs w:val="26"/>
              </w:rPr>
              <w:lastRenderedPageBreak/>
              <w:t>ứng các điều kiện quy định tại các điểm a, b</w:t>
            </w:r>
            <w:r w:rsidR="005034E9" w:rsidRPr="00DA6DBE">
              <w:rPr>
                <w:sz w:val="26"/>
                <w:szCs w:val="26"/>
              </w:rPr>
              <w:t>,</w:t>
            </w:r>
            <w:r w:rsidR="005034E9" w:rsidRPr="00121C79">
              <w:rPr>
                <w:strike/>
                <w:sz w:val="26"/>
                <w:szCs w:val="26"/>
              </w:rPr>
              <w:t xml:space="preserve"> </w:t>
            </w:r>
            <w:r w:rsidR="005034E9" w:rsidRPr="00DA6DBE">
              <w:rPr>
                <w:b/>
                <w:strike/>
                <w:sz w:val="26"/>
                <w:szCs w:val="26"/>
              </w:rPr>
              <w:t>c</w:t>
            </w:r>
            <w:r w:rsidRPr="00DA6DBE">
              <w:rPr>
                <w:strike/>
                <w:sz w:val="26"/>
                <w:szCs w:val="26"/>
              </w:rPr>
              <w:t xml:space="preserve"> và</w:t>
            </w:r>
            <w:r w:rsidRPr="00121C79">
              <w:rPr>
                <w:sz w:val="26"/>
                <w:szCs w:val="26"/>
              </w:rPr>
              <w:t xml:space="preserve"> d và đ khoản 1 Điều 36 của Luật này và đã hoàn thành các nghĩa vụ tài chính về viễn thông theo quy định của pháp luật</w:t>
            </w:r>
          </w:p>
        </w:tc>
        <w:tc>
          <w:tcPr>
            <w:tcW w:w="4858" w:type="dxa"/>
          </w:tcPr>
          <w:p w14:paraId="2073934D" w14:textId="77777777" w:rsidR="0026797C" w:rsidRPr="00121C79" w:rsidRDefault="000539E7" w:rsidP="005034E9">
            <w:pPr>
              <w:tabs>
                <w:tab w:val="left" w:pos="1078"/>
              </w:tabs>
              <w:ind w:firstLine="241"/>
              <w:rPr>
                <w:sz w:val="26"/>
                <w:szCs w:val="26"/>
              </w:rPr>
            </w:pPr>
            <w:r w:rsidRPr="00121C79">
              <w:rPr>
                <w:sz w:val="26"/>
                <w:szCs w:val="26"/>
              </w:rPr>
              <w:lastRenderedPageBreak/>
              <w:t xml:space="preserve">Để thống nhất với quy định tại </w:t>
            </w:r>
            <w:r w:rsidR="00C40C1D" w:rsidRPr="00121C79">
              <w:rPr>
                <w:sz w:val="26"/>
                <w:szCs w:val="26"/>
              </w:rPr>
              <w:t>tiểu mục A.II mục 2 Phụ lục I.4 và STT 9 Mục I Phụ lục II ban hành kèm theo Nghị quyết số 66.16/2026/NQ-CP.</w:t>
            </w:r>
          </w:p>
          <w:p w14:paraId="0CE6B5D6" w14:textId="77777777" w:rsidR="0026797C" w:rsidRPr="00121C79" w:rsidRDefault="0026797C" w:rsidP="005034E9">
            <w:pPr>
              <w:tabs>
                <w:tab w:val="left" w:pos="1078"/>
              </w:tabs>
              <w:ind w:firstLine="241"/>
              <w:rPr>
                <w:sz w:val="26"/>
                <w:szCs w:val="26"/>
              </w:rPr>
            </w:pPr>
            <w:r w:rsidRPr="00121C79">
              <w:rPr>
                <w:rFonts w:eastAsia="Yu Gothic"/>
                <w:spacing w:val="-2"/>
                <w:sz w:val="26"/>
                <w:szCs w:val="26"/>
              </w:rPr>
              <w:lastRenderedPageBreak/>
              <w:t>Khi bãi bỏ điều kiện kinh</w:t>
            </w:r>
            <w:r w:rsidRPr="00121C79">
              <w:rPr>
                <w:rFonts w:eastAsia="Yu Gothic"/>
                <w:spacing w:val="-2"/>
                <w:sz w:val="26"/>
                <w:szCs w:val="26"/>
                <w:lang w:val="vi-VN"/>
              </w:rPr>
              <w:t xml:space="preserve"> doanh </w:t>
            </w:r>
            <w:r w:rsidRPr="00121C79">
              <w:rPr>
                <w:rFonts w:eastAsia="Yu Gothic"/>
                <w:spacing w:val="-2"/>
                <w:sz w:val="26"/>
                <w:szCs w:val="26"/>
              </w:rPr>
              <w:t>tại điểm c khoản 1 Điều 36 thì cần sửa đổi đồng bộ dẫn chiếu tại</w:t>
            </w:r>
            <w:r w:rsidRPr="00121C79">
              <w:rPr>
                <w:rFonts w:eastAsia="Yu Gothic"/>
                <w:spacing w:val="-2"/>
                <w:sz w:val="26"/>
                <w:szCs w:val="26"/>
                <w:lang w:val="vi-VN"/>
              </w:rPr>
              <w:t xml:space="preserve"> Điều 37</w:t>
            </w:r>
            <w:r w:rsidRPr="00121C79">
              <w:rPr>
                <w:rFonts w:eastAsia="Yu Gothic"/>
                <w:spacing w:val="-2"/>
                <w:sz w:val="26"/>
                <w:szCs w:val="26"/>
              </w:rPr>
              <w:t>.</w:t>
            </w:r>
          </w:p>
          <w:p w14:paraId="09DA8373" w14:textId="77777777" w:rsidR="0026797C" w:rsidRPr="00121C79" w:rsidRDefault="0026797C" w:rsidP="005034E9">
            <w:pPr>
              <w:tabs>
                <w:tab w:val="left" w:pos="1078"/>
              </w:tabs>
              <w:ind w:firstLine="241"/>
              <w:rPr>
                <w:sz w:val="26"/>
                <w:szCs w:val="26"/>
              </w:rPr>
            </w:pPr>
          </w:p>
        </w:tc>
      </w:tr>
      <w:tr w:rsidR="00121C79" w:rsidRPr="00121C79" w14:paraId="4FDE944B" w14:textId="77777777" w:rsidTr="004B6B41">
        <w:trPr>
          <w:jc w:val="center"/>
        </w:trPr>
        <w:tc>
          <w:tcPr>
            <w:tcW w:w="4857" w:type="dxa"/>
          </w:tcPr>
          <w:p w14:paraId="3319F8E4" w14:textId="77777777" w:rsidR="005B5FCB" w:rsidRPr="00121C79" w:rsidRDefault="005B5FCB" w:rsidP="005034E9">
            <w:pPr>
              <w:ind w:firstLine="454"/>
              <w:rPr>
                <w:bCs/>
                <w:sz w:val="26"/>
                <w:szCs w:val="26"/>
              </w:rPr>
            </w:pPr>
            <w:bookmarkStart w:id="6" w:name="dieu_48"/>
            <w:r w:rsidRPr="00121C79">
              <w:rPr>
                <w:b/>
                <w:bCs/>
                <w:sz w:val="26"/>
                <w:szCs w:val="26"/>
              </w:rPr>
              <w:lastRenderedPageBreak/>
              <w:t>Khoản 4 Điều 48</w:t>
            </w:r>
            <w:bookmarkEnd w:id="6"/>
          </w:p>
          <w:p w14:paraId="066E0332" w14:textId="77777777" w:rsidR="005B5FCB" w:rsidRPr="00121C79" w:rsidRDefault="005B5FCB" w:rsidP="005034E9">
            <w:pPr>
              <w:ind w:firstLine="454"/>
              <w:rPr>
                <w:bCs/>
                <w:sz w:val="26"/>
                <w:szCs w:val="26"/>
              </w:rPr>
            </w:pPr>
            <w:bookmarkStart w:id="7" w:name="khoan_4_48"/>
            <w:r w:rsidRPr="00121C79">
              <w:rPr>
                <w:bCs/>
                <w:sz w:val="26"/>
                <w:szCs w:val="26"/>
              </w:rPr>
              <w:t>4. Chính phủ quy định chi tiết việc quản lý kho số viễn thông, tài nguyên Internet; việc bồi thường khi Nhà nước thu hồi mã, số viễn thông, tài nguyên Internet; điều kiện hoạt động, quyền và nghĩa vụ của các tổ chức, doanh nghiệp cung cấp dịch vụ đăng ký, duy trì tên miền.</w:t>
            </w:r>
            <w:bookmarkEnd w:id="7"/>
          </w:p>
          <w:p w14:paraId="457D49C4" w14:textId="77777777" w:rsidR="005B5FCB" w:rsidRPr="00121C79" w:rsidRDefault="005B5FCB" w:rsidP="005034E9">
            <w:pPr>
              <w:ind w:firstLine="454"/>
              <w:rPr>
                <w:bCs/>
                <w:sz w:val="26"/>
                <w:szCs w:val="26"/>
              </w:rPr>
            </w:pPr>
          </w:p>
        </w:tc>
        <w:tc>
          <w:tcPr>
            <w:tcW w:w="4857" w:type="dxa"/>
          </w:tcPr>
          <w:p w14:paraId="7283AB4F" w14:textId="77777777" w:rsidR="005B5FCB" w:rsidRPr="00121C79" w:rsidRDefault="005B5FCB" w:rsidP="005034E9">
            <w:pPr>
              <w:ind w:firstLine="274"/>
              <w:rPr>
                <w:b/>
                <w:sz w:val="26"/>
                <w:szCs w:val="26"/>
              </w:rPr>
            </w:pPr>
            <w:r w:rsidRPr="00121C79">
              <w:rPr>
                <w:b/>
                <w:sz w:val="26"/>
                <w:szCs w:val="26"/>
              </w:rPr>
              <w:t>Bãi bỏ cụm từ “điều kiện hoạt động,” tại khoản 4 Điều 48.</w:t>
            </w:r>
          </w:p>
          <w:p w14:paraId="404FDE00" w14:textId="77777777" w:rsidR="005034E9" w:rsidRPr="00121C79" w:rsidRDefault="005034E9" w:rsidP="005034E9">
            <w:pPr>
              <w:ind w:firstLine="274"/>
              <w:rPr>
                <w:bCs/>
                <w:sz w:val="26"/>
                <w:szCs w:val="26"/>
              </w:rPr>
            </w:pPr>
            <w:r w:rsidRPr="00121C79">
              <w:rPr>
                <w:b/>
                <w:bCs/>
                <w:sz w:val="26"/>
                <w:szCs w:val="26"/>
              </w:rPr>
              <w:t>“</w:t>
            </w:r>
            <w:r w:rsidRPr="00121C79">
              <w:rPr>
                <w:bCs/>
                <w:sz w:val="26"/>
                <w:szCs w:val="26"/>
              </w:rPr>
              <w:t xml:space="preserve">4. Chính phủ quy định chi tiết việc quản lý kho số viễn thông, tài nguyên Internet; việc bồi thường khi Nhà nước thu hồi mã, số viễn thông, tài nguyên Internet; </w:t>
            </w:r>
            <w:r w:rsidRPr="00121C79">
              <w:rPr>
                <w:bCs/>
                <w:strike/>
                <w:sz w:val="26"/>
                <w:szCs w:val="26"/>
              </w:rPr>
              <w:t>điều kiện hoạt động,</w:t>
            </w:r>
            <w:r w:rsidRPr="00121C79">
              <w:rPr>
                <w:bCs/>
                <w:sz w:val="26"/>
                <w:szCs w:val="26"/>
              </w:rPr>
              <w:t xml:space="preserve"> quyền và nghĩa vụ của các tổ chức, doanh nghiệp cung cấp dịch vụ đăng ký, duy trì tên miền.”.</w:t>
            </w:r>
          </w:p>
          <w:p w14:paraId="530479D8" w14:textId="77777777" w:rsidR="005B5FCB" w:rsidRPr="00121C79" w:rsidRDefault="005B5FCB" w:rsidP="005034E9">
            <w:pPr>
              <w:ind w:firstLine="274"/>
              <w:rPr>
                <w:b/>
                <w:bCs/>
                <w:sz w:val="26"/>
                <w:szCs w:val="26"/>
              </w:rPr>
            </w:pPr>
          </w:p>
        </w:tc>
        <w:tc>
          <w:tcPr>
            <w:tcW w:w="4858" w:type="dxa"/>
          </w:tcPr>
          <w:p w14:paraId="6DC3371F" w14:textId="77777777" w:rsidR="00910416" w:rsidRPr="00121C79" w:rsidRDefault="00910416" w:rsidP="005034E9">
            <w:pPr>
              <w:tabs>
                <w:tab w:val="left" w:pos="1078"/>
              </w:tabs>
              <w:ind w:firstLine="241"/>
              <w:rPr>
                <w:rFonts w:eastAsia="Yu Gothic"/>
                <w:spacing w:val="-2"/>
                <w:sz w:val="26"/>
                <w:szCs w:val="26"/>
              </w:rPr>
            </w:pPr>
            <w:r w:rsidRPr="00121C79">
              <w:rPr>
                <w:rFonts w:eastAsia="Yu Gothic"/>
                <w:spacing w:val="-2"/>
                <w:sz w:val="26"/>
                <w:szCs w:val="26"/>
              </w:rPr>
              <w:t>Thực hiện Kết luận số 18-KL/TW Hội nghị lần thứ 2 Ban Chấp hành Trung ương Đảng khóa XIV về Kế hoạch phát triển kinh tế - xã hội, tài chính quốc gia và vay, trả nợ công, đầu tư công trung hạn 5 năm 2026 - 2030 gắn với thực hiện mục tiêu phấn đấu tăng trưởng "2 con số", theo đó, cắt giảm tối thiểu 30% ngành nghề kinh doanh có điều kiện.</w:t>
            </w:r>
          </w:p>
          <w:p w14:paraId="7526906D" w14:textId="77777777" w:rsidR="005B5FCB" w:rsidRPr="00121C79" w:rsidRDefault="005B5FCB" w:rsidP="005034E9">
            <w:pPr>
              <w:widowControl w:val="0"/>
              <w:tabs>
                <w:tab w:val="left" w:pos="1078"/>
              </w:tabs>
              <w:ind w:firstLine="241"/>
              <w:rPr>
                <w:rFonts w:eastAsia="Yu Gothic"/>
                <w:spacing w:val="-2"/>
                <w:sz w:val="26"/>
                <w:szCs w:val="26"/>
              </w:rPr>
            </w:pPr>
            <w:r w:rsidRPr="00121C79">
              <w:rPr>
                <w:rFonts w:eastAsia="Yu Gothic"/>
                <w:spacing w:val="-2"/>
                <w:sz w:val="26"/>
                <w:szCs w:val="26"/>
              </w:rPr>
              <w:t xml:space="preserve">(1) Nghị quyết số 66.18/2026/NQ-CP, Mục 3 của Phụ lục I.3 (Phần D, mục I): “Chính phủ không thực hiện quy định chi tiết điều kiện hoạt động của tổ chức, doanh nghiệp cung cấp dịch vụ đăng ký, duy trì tên miền tại khoản 4 Điều 48 Luật Viễn thông số 24/2023/QH15.” và Phụ lục II. Danh mục văn bản được đề xuất sửa đổi bổ sung đảm bảo tính thống nhất đồng bộ, quy định danh mục văn bản Luật cần sửa đổi: “Luật Viễn thông số 24/2023/QH15” - “Khoản 4 Điều 48”, giao Bộ Khoa học và Công nghệ là cơ quan chủ trì soạn thảo (Mục I số thứ tự 30, Phụ lục II ban hành kèm theo </w:t>
            </w:r>
            <w:r w:rsidRPr="00121C79">
              <w:rPr>
                <w:rFonts w:eastAsia="Yu Gothic"/>
                <w:spacing w:val="-2"/>
                <w:sz w:val="26"/>
                <w:szCs w:val="26"/>
              </w:rPr>
              <w:lastRenderedPageBreak/>
              <w:t>Nghị quyết số 66.18/2026/NQ-CP).</w:t>
            </w:r>
          </w:p>
          <w:p w14:paraId="637FA2A7" w14:textId="77777777" w:rsidR="005B5FCB" w:rsidRPr="00121C79" w:rsidRDefault="005B5FCB" w:rsidP="005034E9">
            <w:pPr>
              <w:tabs>
                <w:tab w:val="left" w:pos="1078"/>
              </w:tabs>
              <w:ind w:right="57" w:firstLine="241"/>
              <w:rPr>
                <w:rFonts w:eastAsia="Yu Gothic"/>
                <w:spacing w:val="-2"/>
                <w:sz w:val="26"/>
                <w:szCs w:val="26"/>
              </w:rPr>
            </w:pPr>
            <w:r w:rsidRPr="00121C79">
              <w:rPr>
                <w:rFonts w:eastAsia="Yu Gothic"/>
                <w:spacing w:val="-2"/>
                <w:sz w:val="26"/>
                <w:szCs w:val="26"/>
              </w:rPr>
              <w:t>(2) Nghị quyết số 66.17/2026/NQ-CP đã cắt giảm “Dịch vụ đăng ký, duy trì tên  miền” khỏi danh mục ngành nghề kinh doanh có điều kiện  được quy định tại Phụ lục IV, Luật  Đầu tư số 143/2025/QH15 tại Điều 1 và Điều 3 Nghị quyết: “Nghị quyết này quy định việc cắt giảm, sửa đổi ngành, nghề đầu tư kinh doanh có điều kiện quy định tại Phụ lục IV của Luật Đầu tư số 143/2025/QH15 (sau đây gọi là Luật Đầu tư)” (Khoản 1 Điều 1) và Điều 3: “1. Ban hành Danh mục ngành, nghề đầu tư kinh doanh có điều kiện kèm theo Phụ lục của Nghị quyết này. 2. Bộ trưởng, Thủ trưởng cơ quan ngang bộ có trách nhiệm nghiên cứu, quy định giải pháp, phương án quản lý thay thế đối với các ngành, nghề đầu tư kinh doanh có điều kiện được bãi bỏ, sửa đổi tại Nghị quyết này, đảm bảo hiệu lực, hiệu quả của công tác quản lý nhà nước”.</w:t>
            </w:r>
          </w:p>
          <w:p w14:paraId="328FC0A7" w14:textId="77777777" w:rsidR="005B5FCB" w:rsidRPr="00121C79" w:rsidRDefault="005B5FCB" w:rsidP="005034E9">
            <w:pPr>
              <w:tabs>
                <w:tab w:val="left" w:pos="1078"/>
              </w:tabs>
              <w:ind w:firstLine="241"/>
              <w:rPr>
                <w:rFonts w:eastAsia="Yu Gothic"/>
                <w:spacing w:val="-2"/>
                <w:sz w:val="26"/>
                <w:szCs w:val="26"/>
              </w:rPr>
            </w:pPr>
            <w:r w:rsidRPr="00121C79">
              <w:rPr>
                <w:rFonts w:eastAsia="Yu Gothic"/>
                <w:spacing w:val="-2"/>
                <w:sz w:val="26"/>
                <w:szCs w:val="26"/>
              </w:rPr>
              <w:t>Do vậy cần sửa đổi, bổ sung khoản 4 Điều 48 Luật Viễn thông để bãi bỏ cụm từ “điều kiện hoạt động” để đảm bảo đồng bộ trong các văn bản quy phạm pháp luật và  thực thi các nghị quyết nêu trên.</w:t>
            </w:r>
          </w:p>
        </w:tc>
      </w:tr>
      <w:tr w:rsidR="00121C79" w:rsidRPr="00121C79" w14:paraId="7C4920C3" w14:textId="77777777" w:rsidTr="001A5B22">
        <w:trPr>
          <w:jc w:val="center"/>
        </w:trPr>
        <w:tc>
          <w:tcPr>
            <w:tcW w:w="14572" w:type="dxa"/>
            <w:gridSpan w:val="3"/>
            <w:shd w:val="clear" w:color="auto" w:fill="E2EFD9" w:themeFill="accent6" w:themeFillTint="33"/>
          </w:tcPr>
          <w:p w14:paraId="28EBE1FB" w14:textId="77777777" w:rsidR="00384619" w:rsidRPr="00121C79" w:rsidRDefault="00384619" w:rsidP="005034E9">
            <w:pPr>
              <w:tabs>
                <w:tab w:val="left" w:pos="1078"/>
              </w:tabs>
              <w:ind w:firstLine="454"/>
              <w:rPr>
                <w:b/>
                <w:sz w:val="26"/>
                <w:szCs w:val="26"/>
              </w:rPr>
            </w:pPr>
            <w:r w:rsidRPr="00121C79">
              <w:rPr>
                <w:b/>
                <w:sz w:val="26"/>
                <w:szCs w:val="26"/>
              </w:rPr>
              <w:lastRenderedPageBreak/>
              <w:t xml:space="preserve">III. LUẬT GIAO DỊCH ĐIỆN TỬ </w:t>
            </w:r>
          </w:p>
        </w:tc>
      </w:tr>
      <w:tr w:rsidR="00121C79" w:rsidRPr="00121C79" w14:paraId="0F27EC82" w14:textId="77777777" w:rsidTr="004B6B41">
        <w:trPr>
          <w:jc w:val="center"/>
        </w:trPr>
        <w:tc>
          <w:tcPr>
            <w:tcW w:w="4857" w:type="dxa"/>
          </w:tcPr>
          <w:p w14:paraId="1C7ADD17" w14:textId="77777777" w:rsidR="004B6B41" w:rsidRPr="00121C79" w:rsidRDefault="004B6B41" w:rsidP="005034E9">
            <w:pPr>
              <w:widowControl w:val="0"/>
              <w:autoSpaceDE w:val="0"/>
              <w:autoSpaceDN w:val="0"/>
              <w:adjustRightInd w:val="0"/>
              <w:ind w:firstLine="454"/>
              <w:rPr>
                <w:b/>
                <w:bCs/>
                <w:sz w:val="26"/>
                <w:szCs w:val="26"/>
                <w:lang w:val="it-IT"/>
              </w:rPr>
            </w:pPr>
            <w:r w:rsidRPr="00121C79">
              <w:rPr>
                <w:b/>
                <w:bCs/>
                <w:sz w:val="26"/>
                <w:szCs w:val="26"/>
                <w:lang w:val="it-IT"/>
              </w:rPr>
              <w:t>Khoản 4 Điều 28 Luật Giao dịch điện tử quy định:</w:t>
            </w:r>
          </w:p>
          <w:p w14:paraId="308085C3" w14:textId="77777777" w:rsidR="004B6B41" w:rsidRPr="00121C79" w:rsidRDefault="004B6B41" w:rsidP="005034E9">
            <w:pPr>
              <w:ind w:firstLine="454"/>
              <w:rPr>
                <w:sz w:val="26"/>
                <w:szCs w:val="26"/>
              </w:rPr>
            </w:pPr>
            <w:r w:rsidRPr="00121C79">
              <w:rPr>
                <w:sz w:val="26"/>
                <w:szCs w:val="26"/>
                <w:lang w:val="it-IT"/>
              </w:rPr>
              <w:t>“4. Chính phủ quy định chi tiết hoạt động của tổ chức cung cấp dịch vụ tin cậy; quy trình, thủ tục, hồ sơ cấp, gia hạn, thay đổi, cấp lại, tạm đình chỉ, thu hồi giấy phép kinh doanh dịch vụ tin cậy và các nội dung khác quy định tại Điều này.”</w:t>
            </w:r>
          </w:p>
        </w:tc>
        <w:tc>
          <w:tcPr>
            <w:tcW w:w="4857" w:type="dxa"/>
          </w:tcPr>
          <w:p w14:paraId="4D984B7A" w14:textId="77777777" w:rsidR="004B6B41" w:rsidRPr="00121C79" w:rsidRDefault="004B6B41" w:rsidP="005034E9">
            <w:pPr>
              <w:ind w:firstLine="281"/>
              <w:rPr>
                <w:b/>
                <w:sz w:val="26"/>
                <w:szCs w:val="26"/>
              </w:rPr>
            </w:pPr>
            <w:r w:rsidRPr="00121C79">
              <w:rPr>
                <w:b/>
                <w:sz w:val="26"/>
                <w:szCs w:val="26"/>
              </w:rPr>
              <w:t>Sửa đổi khoản 4, Điều 28 của Luật Giao dịch điện tử như sau:</w:t>
            </w:r>
          </w:p>
          <w:p w14:paraId="669465A7" w14:textId="77777777" w:rsidR="004B6B41" w:rsidRPr="00121C79" w:rsidRDefault="004B6B41" w:rsidP="005034E9">
            <w:pPr>
              <w:ind w:firstLine="281"/>
              <w:rPr>
                <w:sz w:val="26"/>
                <w:szCs w:val="26"/>
              </w:rPr>
            </w:pPr>
            <w:r w:rsidRPr="00121C79">
              <w:rPr>
                <w:sz w:val="26"/>
                <w:szCs w:val="26"/>
              </w:rPr>
              <w:t xml:space="preserve">“4. Chính phủ quy định chi tiết hoạt động của tổ chức cung cấp dịch vụ tin cậy; quy trình, thủ tục, hồ sơ cấp, </w:t>
            </w:r>
            <w:r w:rsidRPr="00121C79">
              <w:rPr>
                <w:strike/>
                <w:sz w:val="26"/>
                <w:szCs w:val="26"/>
                <w:lang w:val="it-IT"/>
              </w:rPr>
              <w:t>gia hạn, thay đổi,</w:t>
            </w:r>
            <w:r w:rsidRPr="00121C79">
              <w:rPr>
                <w:sz w:val="26"/>
                <w:szCs w:val="26"/>
                <w:lang w:val="it-IT"/>
              </w:rPr>
              <w:t xml:space="preserve"> </w:t>
            </w:r>
            <w:r w:rsidRPr="00121C79">
              <w:rPr>
                <w:sz w:val="26"/>
                <w:szCs w:val="26"/>
              </w:rPr>
              <w:t>cấp lại, tạm đình chỉ, thu hồi giấy phép kinh doanh dịch vụ tin cậy và các nội dung khác quy định tại Điều này.”.</w:t>
            </w:r>
          </w:p>
        </w:tc>
        <w:tc>
          <w:tcPr>
            <w:tcW w:w="4858" w:type="dxa"/>
          </w:tcPr>
          <w:p w14:paraId="660CABCE" w14:textId="77777777" w:rsidR="004B6B41" w:rsidRPr="00121C79" w:rsidRDefault="004B6B41" w:rsidP="005034E9">
            <w:pPr>
              <w:tabs>
                <w:tab w:val="left" w:pos="1078"/>
              </w:tabs>
              <w:ind w:firstLine="241"/>
              <w:rPr>
                <w:sz w:val="26"/>
                <w:szCs w:val="26"/>
              </w:rPr>
            </w:pPr>
            <w:r w:rsidRPr="00121C79">
              <w:rPr>
                <w:sz w:val="26"/>
                <w:szCs w:val="26"/>
              </w:rPr>
              <w:t xml:space="preserve">Bảo đảm sự thống nhất, đồng bộ của hệ thống pháp luật về giao dịch điện tử với quy định tại điểm C, Mục 2 Phụ lục I.3 ban hành kèm theo Nghị quyết số 66.18/2026/NQ-CP. </w:t>
            </w:r>
            <w:r w:rsidRPr="00121C79">
              <w:rPr>
                <w:bCs/>
                <w:sz w:val="26"/>
                <w:szCs w:val="26"/>
              </w:rPr>
              <w:t>Theo đó không thực hiện 02 thủ tục hành chính trong lĩnh vực giao dịch điện tử: Thủ tục gia hạn giấy phép kinh doanh dịch vụ tin cậy và thủ tục thay đổi giấy phép kinh doanh dịch vụ tin cậy.</w:t>
            </w:r>
          </w:p>
        </w:tc>
      </w:tr>
      <w:tr w:rsidR="00121C79" w:rsidRPr="00121C79" w14:paraId="31E19A50" w14:textId="77777777" w:rsidTr="001A5B22">
        <w:trPr>
          <w:jc w:val="center"/>
        </w:trPr>
        <w:tc>
          <w:tcPr>
            <w:tcW w:w="14572" w:type="dxa"/>
            <w:gridSpan w:val="3"/>
            <w:shd w:val="clear" w:color="auto" w:fill="E2EFD9" w:themeFill="accent6" w:themeFillTint="33"/>
          </w:tcPr>
          <w:p w14:paraId="09A8F592" w14:textId="77777777" w:rsidR="00384619" w:rsidRPr="00121C79" w:rsidRDefault="00384619" w:rsidP="005034E9">
            <w:pPr>
              <w:tabs>
                <w:tab w:val="left" w:pos="1078"/>
              </w:tabs>
              <w:ind w:firstLine="454"/>
              <w:rPr>
                <w:sz w:val="26"/>
                <w:szCs w:val="26"/>
              </w:rPr>
            </w:pPr>
            <w:r w:rsidRPr="00121C79">
              <w:rPr>
                <w:b/>
                <w:sz w:val="26"/>
                <w:szCs w:val="26"/>
              </w:rPr>
              <w:t>IV.  LUẬT CHUYỂN GIAO CÔNG NGHỆ</w:t>
            </w:r>
          </w:p>
        </w:tc>
      </w:tr>
      <w:tr w:rsidR="00121C79" w:rsidRPr="00121C79" w14:paraId="38806863" w14:textId="77777777" w:rsidTr="004B6B41">
        <w:trPr>
          <w:jc w:val="center"/>
        </w:trPr>
        <w:tc>
          <w:tcPr>
            <w:tcW w:w="4857" w:type="dxa"/>
          </w:tcPr>
          <w:p w14:paraId="36E9B259" w14:textId="77777777" w:rsidR="004B6B41" w:rsidRPr="00121C79" w:rsidRDefault="004B6B41" w:rsidP="005034E9">
            <w:pPr>
              <w:ind w:left="60" w:right="69"/>
              <w:rPr>
                <w:b/>
                <w:bCs/>
                <w:sz w:val="26"/>
                <w:szCs w:val="26"/>
              </w:rPr>
            </w:pPr>
            <w:r w:rsidRPr="00121C79">
              <w:rPr>
                <w:b/>
                <w:bCs/>
                <w:sz w:val="26"/>
                <w:szCs w:val="26"/>
              </w:rPr>
              <w:t>Khoản 2 Điều 41 quy định như sau:</w:t>
            </w:r>
          </w:p>
          <w:p w14:paraId="3E6BDE84" w14:textId="77777777" w:rsidR="004B6B41" w:rsidRPr="00121C79" w:rsidRDefault="004B6B41" w:rsidP="005034E9">
            <w:pPr>
              <w:ind w:left="60" w:right="69"/>
              <w:rPr>
                <w:i/>
                <w:sz w:val="26"/>
                <w:szCs w:val="26"/>
              </w:rPr>
            </w:pPr>
            <w:r w:rsidRPr="00121C79">
              <w:rPr>
                <w:sz w:val="26"/>
                <w:szCs w:val="26"/>
              </w:rPr>
              <w:t>“2. Căn cứ vào nhiệm vụ phát triển kinh tế - xã hội của đất nước trong từng thời kỳ, Bộ Khoa học và Công nghệ chủ trì, phối hợp với Bộ, cơ quan ngang Bộ có liên quan xây dựng, trình Thủ tướng Chính phủ phê duyệt chương trình để phát triển thị trường khoa học và công nghệ quốc gia.”</w:t>
            </w:r>
          </w:p>
        </w:tc>
        <w:tc>
          <w:tcPr>
            <w:tcW w:w="4857" w:type="dxa"/>
          </w:tcPr>
          <w:p w14:paraId="4B445428" w14:textId="77777777" w:rsidR="004B6B41" w:rsidRPr="00121C79" w:rsidRDefault="004B6B41" w:rsidP="005034E9">
            <w:pPr>
              <w:widowControl w:val="0"/>
              <w:ind w:right="71" w:firstLine="416"/>
              <w:rPr>
                <w:b/>
                <w:sz w:val="26"/>
                <w:szCs w:val="26"/>
              </w:rPr>
            </w:pPr>
            <w:r w:rsidRPr="00121C79">
              <w:rPr>
                <w:b/>
                <w:sz w:val="26"/>
                <w:szCs w:val="26"/>
              </w:rPr>
              <w:t>1. Sửa đổi, bổ sung khoản 2 Điều 41 như sau:</w:t>
            </w:r>
          </w:p>
          <w:p w14:paraId="175D5315" w14:textId="293276B2" w:rsidR="004B6B41" w:rsidRPr="00121C79" w:rsidRDefault="004B6B41" w:rsidP="005034E9">
            <w:pPr>
              <w:ind w:right="71" w:firstLine="416"/>
              <w:rPr>
                <w:iCs/>
                <w:sz w:val="26"/>
                <w:szCs w:val="26"/>
              </w:rPr>
            </w:pPr>
            <w:r w:rsidRPr="00C114F4">
              <w:rPr>
                <w:iCs/>
                <w:sz w:val="26"/>
                <w:szCs w:val="26"/>
              </w:rPr>
              <w:t>“2. Căn cứ vào nhiệm vụ phát triển kinh tế - xã hội của đất nước trong từng thời kỳ,</w:t>
            </w:r>
            <w:r w:rsidRPr="00300775">
              <w:rPr>
                <w:iCs/>
                <w:color w:val="EE0000"/>
                <w:sz w:val="26"/>
                <w:szCs w:val="26"/>
              </w:rPr>
              <w:t xml:space="preserve"> </w:t>
            </w:r>
            <w:r w:rsidRPr="00121C79">
              <w:rPr>
                <w:iCs/>
                <w:sz w:val="26"/>
                <w:szCs w:val="26"/>
              </w:rPr>
              <w:t>Bộ Khoa học và Công nghệ chủ trì, phối hợp với</w:t>
            </w:r>
            <w:r w:rsidR="00BA7D0C">
              <w:rPr>
                <w:iCs/>
                <w:sz w:val="26"/>
                <w:szCs w:val="26"/>
              </w:rPr>
              <w:t xml:space="preserve"> </w:t>
            </w:r>
            <w:r w:rsidR="00BA7D0C" w:rsidRPr="00BA7D0C">
              <w:rPr>
                <w:b/>
                <w:bCs/>
                <w:i/>
                <w:sz w:val="26"/>
                <w:szCs w:val="26"/>
              </w:rPr>
              <w:t>các</w:t>
            </w:r>
            <w:r w:rsidRPr="00121C79">
              <w:rPr>
                <w:iCs/>
                <w:sz w:val="26"/>
                <w:szCs w:val="26"/>
              </w:rPr>
              <w:t xml:space="preserve"> Bộ, cơ quan </w:t>
            </w:r>
            <w:r w:rsidRPr="00121C79">
              <w:rPr>
                <w:iCs/>
                <w:strike/>
                <w:sz w:val="26"/>
                <w:szCs w:val="26"/>
              </w:rPr>
              <w:t>ngang Bộ có</w:t>
            </w:r>
            <w:r w:rsidRPr="00121C79">
              <w:rPr>
                <w:iCs/>
                <w:sz w:val="26"/>
                <w:szCs w:val="26"/>
              </w:rPr>
              <w:t xml:space="preserve"> liên quan xây dựng, </w:t>
            </w:r>
            <w:r w:rsidRPr="00121C79">
              <w:rPr>
                <w:iCs/>
                <w:strike/>
                <w:sz w:val="26"/>
                <w:szCs w:val="26"/>
              </w:rPr>
              <w:t>trình Thủ tướng Chính phủ</w:t>
            </w:r>
            <w:r w:rsidRPr="00121C79">
              <w:rPr>
                <w:iCs/>
                <w:sz w:val="26"/>
                <w:szCs w:val="26"/>
              </w:rPr>
              <w:t xml:space="preserve"> phê duyệt </w:t>
            </w:r>
            <w:r w:rsidRPr="00121C79">
              <w:rPr>
                <w:iCs/>
                <w:strike/>
                <w:sz w:val="26"/>
                <w:szCs w:val="26"/>
              </w:rPr>
              <w:t>c</w:t>
            </w:r>
            <w:r w:rsidRPr="00121C79">
              <w:rPr>
                <w:b/>
                <w:bCs/>
                <w:i/>
                <w:sz w:val="26"/>
                <w:szCs w:val="26"/>
              </w:rPr>
              <w:t>C</w:t>
            </w:r>
            <w:r w:rsidRPr="00121C79">
              <w:rPr>
                <w:iCs/>
                <w:sz w:val="26"/>
                <w:szCs w:val="26"/>
              </w:rPr>
              <w:t xml:space="preserve">hương trình </w:t>
            </w:r>
            <w:r w:rsidRPr="00121C79">
              <w:rPr>
                <w:b/>
                <w:bCs/>
                <w:i/>
                <w:sz w:val="26"/>
                <w:szCs w:val="26"/>
              </w:rPr>
              <w:t>quốc gia về</w:t>
            </w:r>
            <w:r w:rsidRPr="00121C79">
              <w:rPr>
                <w:iCs/>
                <w:sz w:val="26"/>
                <w:szCs w:val="26"/>
              </w:rPr>
              <w:t xml:space="preserve"> </w:t>
            </w:r>
            <w:r w:rsidRPr="00121C79">
              <w:rPr>
                <w:iCs/>
                <w:strike/>
                <w:sz w:val="26"/>
                <w:szCs w:val="26"/>
              </w:rPr>
              <w:t>để</w:t>
            </w:r>
            <w:r w:rsidRPr="00121C79">
              <w:rPr>
                <w:iCs/>
                <w:sz w:val="26"/>
                <w:szCs w:val="26"/>
              </w:rPr>
              <w:t xml:space="preserve"> phát triển thị trường khoa học và công nghệ </w:t>
            </w:r>
            <w:r w:rsidRPr="00121C79">
              <w:rPr>
                <w:iCs/>
                <w:strike/>
                <w:sz w:val="26"/>
                <w:szCs w:val="26"/>
              </w:rPr>
              <w:t>quốc gia</w:t>
            </w:r>
            <w:r w:rsidRPr="00121C79">
              <w:rPr>
                <w:sz w:val="26"/>
                <w:szCs w:val="26"/>
              </w:rPr>
              <w:t xml:space="preserve"> </w:t>
            </w:r>
            <w:r w:rsidRPr="00121C79">
              <w:rPr>
                <w:b/>
                <w:bCs/>
                <w:i/>
                <w:iCs/>
                <w:sz w:val="26"/>
                <w:szCs w:val="26"/>
              </w:rPr>
              <w:t>theo quy định của pháp luật về khoa học, công nghệ và đổi mới sáng tạo</w:t>
            </w:r>
            <w:r w:rsidRPr="00121C79">
              <w:rPr>
                <w:b/>
                <w:bCs/>
                <w:iCs/>
                <w:sz w:val="26"/>
                <w:szCs w:val="26"/>
              </w:rPr>
              <w:t>”</w:t>
            </w:r>
            <w:r w:rsidRPr="00121C79">
              <w:rPr>
                <w:b/>
                <w:iCs/>
                <w:sz w:val="26"/>
                <w:szCs w:val="26"/>
              </w:rPr>
              <w:t>.</w:t>
            </w:r>
          </w:p>
        </w:tc>
        <w:tc>
          <w:tcPr>
            <w:tcW w:w="4858" w:type="dxa"/>
          </w:tcPr>
          <w:p w14:paraId="72490A38" w14:textId="77777777" w:rsidR="004B6B41" w:rsidRPr="00121C79" w:rsidRDefault="004B6B41" w:rsidP="005034E9">
            <w:pPr>
              <w:rPr>
                <w:bCs/>
                <w:sz w:val="26"/>
                <w:szCs w:val="26"/>
              </w:rPr>
            </w:pPr>
            <w:r w:rsidRPr="00121C79">
              <w:rPr>
                <w:bCs/>
                <w:sz w:val="26"/>
                <w:szCs w:val="26"/>
              </w:rPr>
              <w:t>Nhằm bảo đảm sự thống nhất, đồng bộ với pháp luật về khoa học, công nghệ và đổi mới sáng tạo; thể chế hóa đầy đủ chủ trương của Đảng, pháp luật của Nhà nước về đẩy mạnh phân quyền, phân cấp; khắc phục sự chồng chéo, bất cập trong xác định thẩm quyền và tổ chức thực hiện các chương trình, chính sách về phát triển thị trường khoa học và công nghệ.</w:t>
            </w:r>
          </w:p>
          <w:p w14:paraId="7719EC05" w14:textId="79594851" w:rsidR="004B6B41" w:rsidRPr="00121C79" w:rsidRDefault="004B6B41" w:rsidP="005034E9">
            <w:pPr>
              <w:rPr>
                <w:sz w:val="26"/>
                <w:szCs w:val="26"/>
              </w:rPr>
            </w:pPr>
            <w:r w:rsidRPr="00121C79">
              <w:rPr>
                <w:bCs/>
                <w:sz w:val="26"/>
                <w:szCs w:val="26"/>
              </w:rPr>
              <w:t>Theo đó, Bộ trưởng Bộ Khoa học và Công nghệ ph</w:t>
            </w:r>
            <w:r w:rsidR="00A3743B">
              <w:rPr>
                <w:bCs/>
                <w:sz w:val="26"/>
                <w:szCs w:val="26"/>
              </w:rPr>
              <w:t>ê</w:t>
            </w:r>
            <w:r w:rsidRPr="00121C79">
              <w:rPr>
                <w:bCs/>
                <w:sz w:val="26"/>
                <w:szCs w:val="26"/>
              </w:rPr>
              <w:t xml:space="preserve"> duyệt và ban hành C</w:t>
            </w:r>
            <w:r w:rsidRPr="00121C79">
              <w:rPr>
                <w:iCs/>
                <w:sz w:val="26"/>
                <w:szCs w:val="26"/>
              </w:rPr>
              <w:t xml:space="preserve">hương </w:t>
            </w:r>
            <w:r w:rsidRPr="00121C79">
              <w:rPr>
                <w:iCs/>
                <w:sz w:val="26"/>
                <w:szCs w:val="26"/>
              </w:rPr>
              <w:lastRenderedPageBreak/>
              <w:t>trình quốc gia về phát triển thị trường khoa học và công nghệ</w:t>
            </w:r>
            <w:r w:rsidRPr="00121C79">
              <w:rPr>
                <w:bCs/>
                <w:sz w:val="26"/>
                <w:szCs w:val="26"/>
              </w:rPr>
              <w:t>.</w:t>
            </w:r>
          </w:p>
        </w:tc>
      </w:tr>
      <w:tr w:rsidR="00121C79" w:rsidRPr="00121C79" w14:paraId="74367975" w14:textId="77777777" w:rsidTr="004B6B41">
        <w:trPr>
          <w:jc w:val="center"/>
        </w:trPr>
        <w:tc>
          <w:tcPr>
            <w:tcW w:w="4857" w:type="dxa"/>
          </w:tcPr>
          <w:p w14:paraId="31317F73" w14:textId="77777777" w:rsidR="004B6B41" w:rsidRPr="00121C79" w:rsidRDefault="004B6B41" w:rsidP="005034E9">
            <w:pPr>
              <w:ind w:left="60" w:right="69"/>
              <w:rPr>
                <w:b/>
                <w:bCs/>
                <w:sz w:val="26"/>
                <w:szCs w:val="26"/>
              </w:rPr>
            </w:pPr>
            <w:r w:rsidRPr="00121C79">
              <w:rPr>
                <w:b/>
                <w:bCs/>
                <w:sz w:val="26"/>
                <w:szCs w:val="26"/>
              </w:rPr>
              <w:lastRenderedPageBreak/>
              <w:t>Khoản 2 Điều 54 quy định như sau:</w:t>
            </w:r>
          </w:p>
          <w:p w14:paraId="52F31E51" w14:textId="77777777" w:rsidR="004B6B41" w:rsidRPr="00121C79" w:rsidRDefault="004B6B41" w:rsidP="005034E9">
            <w:pPr>
              <w:pStyle w:val="NormalWeb"/>
              <w:widowControl w:val="0"/>
              <w:spacing w:before="120" w:beforeAutospacing="0" w:after="120" w:afterAutospacing="0"/>
              <w:ind w:left="60" w:right="69"/>
              <w:jc w:val="both"/>
              <w:rPr>
                <w:strike/>
                <w:sz w:val="26"/>
                <w:szCs w:val="26"/>
                <w:lang w:val="it-IT"/>
              </w:rPr>
            </w:pPr>
            <w:r w:rsidRPr="00121C79">
              <w:rPr>
                <w:sz w:val="26"/>
                <w:szCs w:val="26"/>
              </w:rPr>
              <w:t>“2. Bộ Khoa học và Công nghệ chủ trì xây dựng chương trình, đề án, chính sách về nhập khẩu công nghệ, phát triển thị trường khoa học và công nghệ, thúc đẩy hoạt động chuyển giao, ứng dụng, đổi mới công nghệ trình Thủ tướng Chính phủ quyết định.”</w:t>
            </w:r>
          </w:p>
        </w:tc>
        <w:tc>
          <w:tcPr>
            <w:tcW w:w="4857" w:type="dxa"/>
          </w:tcPr>
          <w:p w14:paraId="53DEE476" w14:textId="77777777" w:rsidR="004B6B41" w:rsidRPr="00121C79" w:rsidRDefault="004B6B41" w:rsidP="005034E9">
            <w:pPr>
              <w:widowControl w:val="0"/>
              <w:ind w:right="71" w:firstLine="416"/>
              <w:rPr>
                <w:b/>
                <w:sz w:val="26"/>
                <w:szCs w:val="26"/>
              </w:rPr>
            </w:pPr>
            <w:r w:rsidRPr="00121C79">
              <w:rPr>
                <w:b/>
                <w:sz w:val="26"/>
                <w:szCs w:val="26"/>
              </w:rPr>
              <w:t>2. Sửa đổi, bổ sung khoản 2 Điều 54 như sau:</w:t>
            </w:r>
          </w:p>
          <w:p w14:paraId="28EF774F" w14:textId="15115E03" w:rsidR="004B6B41" w:rsidRPr="00121C79" w:rsidRDefault="004B6B41" w:rsidP="005034E9">
            <w:pPr>
              <w:widowControl w:val="0"/>
              <w:ind w:firstLine="416"/>
              <w:rPr>
                <w:iCs/>
                <w:sz w:val="26"/>
                <w:szCs w:val="26"/>
              </w:rPr>
            </w:pPr>
            <w:r w:rsidRPr="00121C79">
              <w:rPr>
                <w:iCs/>
                <w:sz w:val="26"/>
                <w:szCs w:val="26"/>
              </w:rPr>
              <w:t xml:space="preserve">“2. </w:t>
            </w:r>
            <w:r w:rsidR="00A536F3" w:rsidRPr="003D6551">
              <w:rPr>
                <w:strike/>
                <w:sz w:val="26"/>
                <w:szCs w:val="26"/>
              </w:rPr>
              <w:t>Bộ Khoa học và Công nghệ</w:t>
            </w:r>
            <w:r w:rsidR="00A536F3" w:rsidRPr="00121C79">
              <w:rPr>
                <w:iCs/>
                <w:sz w:val="26"/>
                <w:szCs w:val="26"/>
              </w:rPr>
              <w:t xml:space="preserve"> </w:t>
            </w:r>
            <w:r w:rsidR="00A536F3" w:rsidRPr="003D6551">
              <w:rPr>
                <w:iCs/>
                <w:strike/>
                <w:sz w:val="26"/>
                <w:szCs w:val="26"/>
              </w:rPr>
              <w:t>c</w:t>
            </w:r>
            <w:r w:rsidRPr="003D6551">
              <w:rPr>
                <w:b/>
                <w:bCs/>
                <w:i/>
                <w:sz w:val="26"/>
                <w:szCs w:val="26"/>
              </w:rPr>
              <w:t>C</w:t>
            </w:r>
            <w:r w:rsidRPr="00121C79">
              <w:rPr>
                <w:iCs/>
                <w:sz w:val="26"/>
                <w:szCs w:val="26"/>
              </w:rPr>
              <w:t xml:space="preserve">hủ trì, </w:t>
            </w:r>
            <w:r w:rsidRPr="00121C79">
              <w:rPr>
                <w:b/>
                <w:bCs/>
                <w:i/>
                <w:sz w:val="26"/>
                <w:szCs w:val="26"/>
              </w:rPr>
              <w:t>phối hợp với các Bộ, cơ quan liên quan</w:t>
            </w:r>
            <w:r w:rsidRPr="00121C79">
              <w:rPr>
                <w:i/>
                <w:sz w:val="26"/>
                <w:szCs w:val="26"/>
              </w:rPr>
              <w:t xml:space="preserve"> </w:t>
            </w:r>
            <w:r w:rsidRPr="00121C79">
              <w:rPr>
                <w:iCs/>
                <w:sz w:val="26"/>
                <w:szCs w:val="26"/>
              </w:rPr>
              <w:t>xây dựng</w:t>
            </w:r>
            <w:r w:rsidRPr="00121C79">
              <w:rPr>
                <w:i/>
                <w:sz w:val="26"/>
                <w:szCs w:val="26"/>
              </w:rPr>
              <w:t xml:space="preserve"> </w:t>
            </w:r>
            <w:r w:rsidRPr="00121C79">
              <w:rPr>
                <w:b/>
                <w:bCs/>
                <w:i/>
                <w:sz w:val="26"/>
                <w:szCs w:val="26"/>
              </w:rPr>
              <w:t>và ban hành</w:t>
            </w:r>
            <w:r w:rsidRPr="00121C79">
              <w:rPr>
                <w:iCs/>
                <w:sz w:val="26"/>
                <w:szCs w:val="26"/>
              </w:rPr>
              <w:t xml:space="preserve"> chương trình, </w:t>
            </w:r>
            <w:r w:rsidRPr="00121C79">
              <w:rPr>
                <w:iCs/>
                <w:strike/>
                <w:sz w:val="26"/>
                <w:szCs w:val="26"/>
              </w:rPr>
              <w:t>đề án</w:t>
            </w:r>
            <w:r w:rsidRPr="00121C79">
              <w:rPr>
                <w:iCs/>
                <w:sz w:val="26"/>
                <w:szCs w:val="26"/>
              </w:rPr>
              <w:t xml:space="preserve">, chính sách về nhập khẩu công nghệ, phát triển thị trường khoa học và công nghệ, thúc đẩy hoạt động chuyển giao, ứng dụng, đổi mới công nghệ </w:t>
            </w:r>
            <w:r w:rsidRPr="00121C79">
              <w:rPr>
                <w:iCs/>
                <w:strike/>
                <w:sz w:val="26"/>
                <w:szCs w:val="26"/>
              </w:rPr>
              <w:t>trình Thủ tướng Chính phủ quyết định</w:t>
            </w:r>
            <w:r w:rsidRPr="00121C79">
              <w:rPr>
                <w:b/>
                <w:bCs/>
                <w:i/>
                <w:sz w:val="26"/>
                <w:szCs w:val="26"/>
              </w:rPr>
              <w:t xml:space="preserve"> theo quy định của pháp luật về khoa học, công nghệ và đổi mới sáng tạo</w:t>
            </w:r>
            <w:r w:rsidRPr="00121C79">
              <w:rPr>
                <w:iCs/>
                <w:sz w:val="26"/>
                <w:szCs w:val="26"/>
              </w:rPr>
              <w:t>;”</w:t>
            </w:r>
          </w:p>
          <w:p w14:paraId="05C0CF85" w14:textId="77777777" w:rsidR="004B6B41" w:rsidRPr="00121C79" w:rsidRDefault="004B6B41" w:rsidP="005034E9">
            <w:pPr>
              <w:widowControl w:val="0"/>
              <w:ind w:firstLine="416"/>
              <w:rPr>
                <w:rFonts w:eastAsia="Arial"/>
                <w:sz w:val="26"/>
                <w:szCs w:val="26"/>
              </w:rPr>
            </w:pPr>
          </w:p>
        </w:tc>
        <w:tc>
          <w:tcPr>
            <w:tcW w:w="4858" w:type="dxa"/>
          </w:tcPr>
          <w:p w14:paraId="50E5CF2C" w14:textId="77777777" w:rsidR="004B6B41" w:rsidRPr="00121C79" w:rsidRDefault="004B6B41" w:rsidP="005034E9">
            <w:pPr>
              <w:rPr>
                <w:bCs/>
                <w:sz w:val="26"/>
                <w:szCs w:val="26"/>
              </w:rPr>
            </w:pPr>
            <w:r w:rsidRPr="00121C79">
              <w:rPr>
                <w:bCs/>
                <w:sz w:val="26"/>
                <w:szCs w:val="26"/>
              </w:rPr>
              <w:t>Nhằm bảo đảm sự thống nhất, đồng bộ với pháp luật về khoa học, công nghệ và đổi mới sáng tạo; thể chế hóa đầy đủ chủ trương của Đảng, pháp luật của Nhà nước về đẩy mạnh phân quyền, phân cấp; khắc phục sự chồng chéo, bất cập trong xác định thẩm quyền và tổ chức thực hiện các chương trình, chính sách về nhập khẩu công nghệ, phát triển thị trường khoa học và công nghệ, thúc đẩy hoạt động chuyển giao, ứng dụng và đổi mới công nghệ.</w:t>
            </w:r>
          </w:p>
          <w:p w14:paraId="1B49AB1F" w14:textId="17C5B0B8" w:rsidR="004B6B41" w:rsidRPr="00121C79" w:rsidRDefault="004B6B41" w:rsidP="005034E9">
            <w:pPr>
              <w:rPr>
                <w:bCs/>
                <w:sz w:val="26"/>
                <w:szCs w:val="26"/>
              </w:rPr>
            </w:pPr>
            <w:r w:rsidRPr="00121C79">
              <w:rPr>
                <w:bCs/>
                <w:sz w:val="26"/>
                <w:szCs w:val="26"/>
              </w:rPr>
              <w:t>Theo đó, Bộ trưởng Bộ Khoa học và Công nghệ ph</w:t>
            </w:r>
            <w:r w:rsidR="00A3743B">
              <w:rPr>
                <w:bCs/>
                <w:sz w:val="26"/>
                <w:szCs w:val="26"/>
              </w:rPr>
              <w:t>ê</w:t>
            </w:r>
            <w:r w:rsidRPr="00121C79">
              <w:rPr>
                <w:bCs/>
                <w:sz w:val="26"/>
                <w:szCs w:val="26"/>
              </w:rPr>
              <w:t xml:space="preserve"> duyệt và ban hành chương trình, chính sách về nhập khẩu công nghệ, phát triển thị trường khoa học và công nghệ, thúc đẩy hoạt động chuyển giao, ứng dụng, đổi mới công nghệ theo quy định của pháp luật về khoa học, công nghệ và đổi mới sáng tạo</w:t>
            </w:r>
            <w:r w:rsidR="00A3743B">
              <w:rPr>
                <w:bCs/>
                <w:sz w:val="26"/>
                <w:szCs w:val="26"/>
              </w:rPr>
              <w:t>.</w:t>
            </w:r>
          </w:p>
        </w:tc>
      </w:tr>
    </w:tbl>
    <w:p w14:paraId="68DE7C5B" w14:textId="77777777" w:rsidR="00BF4579" w:rsidRPr="00121C79" w:rsidRDefault="00BF4579" w:rsidP="005034E9">
      <w:pPr>
        <w:rPr>
          <w:sz w:val="26"/>
          <w:szCs w:val="26"/>
        </w:rPr>
      </w:pPr>
    </w:p>
    <w:p w14:paraId="3A559CD4" w14:textId="77777777" w:rsidR="00BF4579" w:rsidRPr="00121C79" w:rsidRDefault="00BF4579" w:rsidP="005034E9">
      <w:pPr>
        <w:rPr>
          <w:sz w:val="26"/>
          <w:szCs w:val="26"/>
        </w:rPr>
      </w:pPr>
    </w:p>
    <w:p w14:paraId="016E4ED4" w14:textId="77777777" w:rsidR="00BF4579" w:rsidRPr="00121C79" w:rsidRDefault="00BF4579" w:rsidP="005034E9">
      <w:pPr>
        <w:rPr>
          <w:sz w:val="26"/>
          <w:szCs w:val="26"/>
        </w:rPr>
      </w:pPr>
    </w:p>
    <w:sectPr w:rsidR="00BF4579" w:rsidRPr="00121C79" w:rsidSect="00BF4579">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681"/>
    <w:rsid w:val="0001434B"/>
    <w:rsid w:val="00014753"/>
    <w:rsid w:val="00040A60"/>
    <w:rsid w:val="000539E7"/>
    <w:rsid w:val="00073357"/>
    <w:rsid w:val="00075B54"/>
    <w:rsid w:val="00076EA4"/>
    <w:rsid w:val="000A41AD"/>
    <w:rsid w:val="000B2247"/>
    <w:rsid w:val="000C7A5A"/>
    <w:rsid w:val="000D798E"/>
    <w:rsid w:val="000F290B"/>
    <w:rsid w:val="00116BE2"/>
    <w:rsid w:val="00121C79"/>
    <w:rsid w:val="00172AC6"/>
    <w:rsid w:val="001914FB"/>
    <w:rsid w:val="001A08D1"/>
    <w:rsid w:val="001A5B22"/>
    <w:rsid w:val="001F59BA"/>
    <w:rsid w:val="00222CE5"/>
    <w:rsid w:val="002355C4"/>
    <w:rsid w:val="0026797C"/>
    <w:rsid w:val="00271952"/>
    <w:rsid w:val="002919A4"/>
    <w:rsid w:val="002B7E65"/>
    <w:rsid w:val="002C0D8C"/>
    <w:rsid w:val="002D6DEF"/>
    <w:rsid w:val="00300775"/>
    <w:rsid w:val="0030519E"/>
    <w:rsid w:val="00311121"/>
    <w:rsid w:val="00317283"/>
    <w:rsid w:val="00354FA7"/>
    <w:rsid w:val="00384619"/>
    <w:rsid w:val="00391437"/>
    <w:rsid w:val="003C1A94"/>
    <w:rsid w:val="003D6551"/>
    <w:rsid w:val="003E7E82"/>
    <w:rsid w:val="003F3164"/>
    <w:rsid w:val="003F36AE"/>
    <w:rsid w:val="00405DF7"/>
    <w:rsid w:val="00455A81"/>
    <w:rsid w:val="004571D7"/>
    <w:rsid w:val="004573DA"/>
    <w:rsid w:val="004808F9"/>
    <w:rsid w:val="00483964"/>
    <w:rsid w:val="00494CF1"/>
    <w:rsid w:val="00497D34"/>
    <w:rsid w:val="004B2AB9"/>
    <w:rsid w:val="004B3353"/>
    <w:rsid w:val="004B6B41"/>
    <w:rsid w:val="004E2135"/>
    <w:rsid w:val="004F5976"/>
    <w:rsid w:val="005034E9"/>
    <w:rsid w:val="005054CB"/>
    <w:rsid w:val="00512CC9"/>
    <w:rsid w:val="0051336F"/>
    <w:rsid w:val="00527EF7"/>
    <w:rsid w:val="00535DD5"/>
    <w:rsid w:val="00576D05"/>
    <w:rsid w:val="005B19BE"/>
    <w:rsid w:val="005B5FCB"/>
    <w:rsid w:val="005C39A1"/>
    <w:rsid w:val="00607D69"/>
    <w:rsid w:val="00650CD8"/>
    <w:rsid w:val="007029B9"/>
    <w:rsid w:val="007164B4"/>
    <w:rsid w:val="007247A0"/>
    <w:rsid w:val="00727946"/>
    <w:rsid w:val="007472E2"/>
    <w:rsid w:val="007733EB"/>
    <w:rsid w:val="00791D01"/>
    <w:rsid w:val="007B5FDF"/>
    <w:rsid w:val="007C3355"/>
    <w:rsid w:val="007D6560"/>
    <w:rsid w:val="007F5ED5"/>
    <w:rsid w:val="0082194F"/>
    <w:rsid w:val="00857B7D"/>
    <w:rsid w:val="008619BC"/>
    <w:rsid w:val="00875EA2"/>
    <w:rsid w:val="0089152F"/>
    <w:rsid w:val="008E0911"/>
    <w:rsid w:val="008F7868"/>
    <w:rsid w:val="00901681"/>
    <w:rsid w:val="009037F8"/>
    <w:rsid w:val="00910416"/>
    <w:rsid w:val="00935647"/>
    <w:rsid w:val="0094185C"/>
    <w:rsid w:val="009474FC"/>
    <w:rsid w:val="00955A56"/>
    <w:rsid w:val="00964193"/>
    <w:rsid w:val="009667D6"/>
    <w:rsid w:val="009972AE"/>
    <w:rsid w:val="009A587D"/>
    <w:rsid w:val="009C4CBE"/>
    <w:rsid w:val="009D1F56"/>
    <w:rsid w:val="009F47F2"/>
    <w:rsid w:val="00A17CA4"/>
    <w:rsid w:val="00A3743B"/>
    <w:rsid w:val="00A512FC"/>
    <w:rsid w:val="00A536F3"/>
    <w:rsid w:val="00A81A9E"/>
    <w:rsid w:val="00AD20B0"/>
    <w:rsid w:val="00AE77D0"/>
    <w:rsid w:val="00B01606"/>
    <w:rsid w:val="00B017DD"/>
    <w:rsid w:val="00B1091C"/>
    <w:rsid w:val="00B225C7"/>
    <w:rsid w:val="00B523EF"/>
    <w:rsid w:val="00B67544"/>
    <w:rsid w:val="00B82B92"/>
    <w:rsid w:val="00B87C5B"/>
    <w:rsid w:val="00BA5CC3"/>
    <w:rsid w:val="00BA7D0C"/>
    <w:rsid w:val="00BC5B4E"/>
    <w:rsid w:val="00BF4579"/>
    <w:rsid w:val="00C114F4"/>
    <w:rsid w:val="00C40C1D"/>
    <w:rsid w:val="00C42626"/>
    <w:rsid w:val="00C54819"/>
    <w:rsid w:val="00CA12A2"/>
    <w:rsid w:val="00CD79B2"/>
    <w:rsid w:val="00CE0D95"/>
    <w:rsid w:val="00D03DF9"/>
    <w:rsid w:val="00D13677"/>
    <w:rsid w:val="00D3316C"/>
    <w:rsid w:val="00D55CF6"/>
    <w:rsid w:val="00D71AE7"/>
    <w:rsid w:val="00D92434"/>
    <w:rsid w:val="00DA6DBE"/>
    <w:rsid w:val="00DC4546"/>
    <w:rsid w:val="00DE2AF1"/>
    <w:rsid w:val="00E06220"/>
    <w:rsid w:val="00E8036D"/>
    <w:rsid w:val="00E9428C"/>
    <w:rsid w:val="00EA2CC7"/>
    <w:rsid w:val="00ED6520"/>
    <w:rsid w:val="00EE59EA"/>
    <w:rsid w:val="00EF523F"/>
    <w:rsid w:val="00F34E90"/>
    <w:rsid w:val="00F64C13"/>
    <w:rsid w:val="00F727DF"/>
    <w:rsid w:val="00F8028A"/>
    <w:rsid w:val="00F94849"/>
    <w:rsid w:val="00FB2517"/>
    <w:rsid w:val="00FE665A"/>
    <w:rsid w:val="00FF22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4CB21"/>
  <w15:chartTrackingRefBased/>
  <w15:docId w15:val="{6CAA5CDC-E0D0-4254-AE1B-D69D12FA3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4E90"/>
    <w:pPr>
      <w:spacing w:before="120" w:after="120" w:line="240" w:lineRule="auto"/>
      <w:ind w:firstLine="720"/>
      <w:jc w:val="both"/>
    </w:pPr>
    <w:rPr>
      <w:rFonts w:ascii="Times New Roman" w:eastAsia="Times New Roman" w:hAnsi="Times New Roman" w:cs="Times New Roman"/>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03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D6DEF"/>
    <w:pPr>
      <w:spacing w:before="0" w:after="0" w:line="276" w:lineRule="auto"/>
      <w:ind w:left="720" w:firstLine="0"/>
      <w:contextualSpacing/>
    </w:pPr>
    <w:rPr>
      <w:rFonts w:ascii="Arial" w:eastAsia="Arial" w:hAnsi="Arial" w:cs="Arial"/>
      <w:sz w:val="22"/>
      <w:szCs w:val="22"/>
      <w:lang w:val="vi"/>
    </w:rPr>
  </w:style>
  <w:style w:type="paragraph" w:styleId="NormalWeb">
    <w:name w:val="Normal (Web)"/>
    <w:aliases w:val="Char Char Char,Char Char, Char Char Char, Char Char"/>
    <w:basedOn w:val="Normal"/>
    <w:link w:val="NormalWebChar"/>
    <w:unhideWhenUsed/>
    <w:qFormat/>
    <w:rsid w:val="00C40C1D"/>
    <w:pPr>
      <w:spacing w:before="100" w:beforeAutospacing="1" w:after="100" w:afterAutospacing="1"/>
      <w:ind w:firstLine="0"/>
      <w:jc w:val="left"/>
    </w:pPr>
    <w:rPr>
      <w:sz w:val="24"/>
      <w:szCs w:val="24"/>
    </w:rPr>
  </w:style>
  <w:style w:type="character" w:customStyle="1" w:styleId="NormalWebChar">
    <w:name w:val="Normal (Web) Char"/>
    <w:aliases w:val="Char Char Char Char,Char Char Char1, Char Char Char Char, Char Char Char1"/>
    <w:link w:val="NormalWeb"/>
    <w:locked/>
    <w:rsid w:val="00C40C1D"/>
    <w:rPr>
      <w:rFonts w:ascii="Times New Roman" w:eastAsia="Times New Roman" w:hAnsi="Times New Roman" w:cs="Times New Roman"/>
      <w:sz w:val="24"/>
      <w:szCs w:val="24"/>
      <w:lang w:val="en-US"/>
    </w:rPr>
  </w:style>
  <w:style w:type="paragraph" w:styleId="Revision">
    <w:name w:val="Revision"/>
    <w:hidden/>
    <w:uiPriority w:val="99"/>
    <w:semiHidden/>
    <w:rsid w:val="00A536F3"/>
    <w:pPr>
      <w:spacing w:after="0" w:line="240" w:lineRule="auto"/>
    </w:pPr>
    <w:rPr>
      <w:rFonts w:ascii="Times New Roman" w:eastAsia="Times New Roman" w:hAnsi="Times New Roman" w:cs="Times New Roman"/>
      <w:sz w:val="28"/>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987972">
      <w:bodyDiv w:val="1"/>
      <w:marLeft w:val="0"/>
      <w:marRight w:val="0"/>
      <w:marTop w:val="0"/>
      <w:marBottom w:val="0"/>
      <w:divBdr>
        <w:top w:val="none" w:sz="0" w:space="0" w:color="auto"/>
        <w:left w:val="none" w:sz="0" w:space="0" w:color="auto"/>
        <w:bottom w:val="none" w:sz="0" w:space="0" w:color="auto"/>
        <w:right w:val="none" w:sz="0" w:space="0" w:color="auto"/>
      </w:divBdr>
    </w:div>
    <w:div w:id="1393964093">
      <w:bodyDiv w:val="1"/>
      <w:marLeft w:val="0"/>
      <w:marRight w:val="0"/>
      <w:marTop w:val="0"/>
      <w:marBottom w:val="0"/>
      <w:divBdr>
        <w:top w:val="none" w:sz="0" w:space="0" w:color="auto"/>
        <w:left w:val="none" w:sz="0" w:space="0" w:color="auto"/>
        <w:bottom w:val="none" w:sz="0" w:space="0" w:color="auto"/>
        <w:right w:val="none" w:sz="0" w:space="0" w:color="auto"/>
      </w:divBdr>
    </w:div>
    <w:div w:id="193115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F3346E-EF6C-442C-80A8-9E59FA6F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3574</Words>
  <Characters>20374</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User</cp:lastModifiedBy>
  <cp:revision>2</cp:revision>
  <dcterms:created xsi:type="dcterms:W3CDTF">2026-06-09T01:46:00Z</dcterms:created>
  <dcterms:modified xsi:type="dcterms:W3CDTF">2026-06-09T01:46:00Z</dcterms:modified>
</cp:coreProperties>
</file>