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550" w:type="dxa"/>
        <w:jc w:val="center"/>
        <w:tblLayout w:type="fixed"/>
        <w:tblLook w:val="04A0" w:firstRow="1" w:lastRow="0" w:firstColumn="1" w:lastColumn="0" w:noHBand="0" w:noVBand="1"/>
      </w:tblPr>
      <w:tblGrid>
        <w:gridCol w:w="4139"/>
        <w:gridCol w:w="5411"/>
      </w:tblGrid>
      <w:tr w:rsidR="00E836C5" w:rsidRPr="00A12367" w14:paraId="34479645" w14:textId="77777777">
        <w:trPr>
          <w:cantSplit/>
          <w:jc w:val="center"/>
        </w:trPr>
        <w:tc>
          <w:tcPr>
            <w:tcW w:w="4139" w:type="dxa"/>
          </w:tcPr>
          <w:p w14:paraId="44EFD8CB" w14:textId="77777777" w:rsidR="00E836C5" w:rsidRPr="00A12367" w:rsidRDefault="00917166">
            <w:pPr>
              <w:widowControl w:val="0"/>
              <w:tabs>
                <w:tab w:val="left" w:pos="0"/>
              </w:tabs>
              <w:jc w:val="center"/>
              <w:outlineLvl w:val="8"/>
              <w:rPr>
                <w:b/>
                <w:sz w:val="24"/>
                <w:szCs w:val="24"/>
              </w:rPr>
            </w:pPr>
            <w:bookmarkStart w:id="0" w:name="_Hlk228992354"/>
            <w:bookmarkEnd w:id="0"/>
            <w:r w:rsidRPr="00A12367">
              <w:rPr>
                <w:b/>
                <w:sz w:val="24"/>
                <w:szCs w:val="24"/>
              </w:rPr>
              <w:t>BỘ KHOA HỌC VÀ CÔNG NGHỆ</w:t>
            </w:r>
          </w:p>
          <w:p w14:paraId="405CB592" w14:textId="5C316BA2" w:rsidR="00E836C5" w:rsidRPr="00A12367" w:rsidRDefault="008A5916">
            <w:pPr>
              <w:widowControl w:val="0"/>
              <w:jc w:val="center"/>
              <w:rPr>
                <w:b/>
                <w:sz w:val="24"/>
                <w:szCs w:val="24"/>
                <w:lang w:eastAsia="en-US"/>
              </w:rPr>
            </w:pPr>
            <w:r w:rsidRPr="00A12367">
              <w:rPr>
                <w:noProof/>
                <w:lang w:eastAsia="en-US"/>
              </w:rPr>
              <mc:AlternateContent>
                <mc:Choice Requires="wps">
                  <w:drawing>
                    <wp:anchor distT="4294967295" distB="4294967295" distL="114935" distR="114935" simplePos="0" relativeHeight="2" behindDoc="0" locked="0" layoutInCell="1" allowOverlap="1" wp14:anchorId="644FD639" wp14:editId="4E5CE105">
                      <wp:simplePos x="0" y="0"/>
                      <wp:positionH relativeFrom="column">
                        <wp:posOffset>572770</wp:posOffset>
                      </wp:positionH>
                      <wp:positionV relativeFrom="paragraph">
                        <wp:posOffset>80644</wp:posOffset>
                      </wp:positionV>
                      <wp:extent cx="1155700" cy="0"/>
                      <wp:effectExtent l="0" t="0" r="0" b="0"/>
                      <wp:wrapNone/>
                      <wp:docPr id="1882400174"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55700" cy="0"/>
                              </a:xfrm>
                              <a:prstGeom prst="line">
                                <a:avLst/>
                              </a:prstGeom>
                              <a:noFill/>
                              <a:ln w="9360">
                                <a:solidFill>
                                  <a:srgbClr val="000000"/>
                                </a:solidFill>
                                <a:miter/>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36F46EF" id="Straight Connector 11" o:spid="_x0000_s1026" style="position:absolute;z-index:2;visibility:visible;mso-wrap-style:square;mso-width-percent:0;mso-height-percent:0;mso-wrap-distance-left:9.05pt;mso-wrap-distance-top:-3e-5mm;mso-wrap-distance-right:9.05pt;mso-wrap-distance-bottom:-3e-5mm;mso-position-horizontal:absolute;mso-position-horizontal-relative:text;mso-position-vertical:absolute;mso-position-vertical-relative:text;mso-width-percent:0;mso-height-percent:0;mso-width-relative:page;mso-height-relative:page" from="45.1pt,6.35pt" to="136.1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" strokeweight=".26mm">
                      <v:stroke joinstyle="miter"/>
                      <o:lock v:ext="edit" shapetype="f"/>
                    </v:line>
                  </w:pict>
                </mc:Fallback>
              </mc:AlternateContent>
            </w:r>
          </w:p>
        </w:tc>
        <w:tc>
          <w:tcPr>
            <w:tcW w:w="5411" w:type="dxa"/>
          </w:tcPr>
          <w:p w14:paraId="3FAE7A01" w14:textId="77777777" w:rsidR="00E836C5" w:rsidRPr="00A12367" w:rsidRDefault="00917166">
            <w:pPr>
              <w:widowControl w:val="0"/>
              <w:tabs>
                <w:tab w:val="left" w:pos="0"/>
              </w:tabs>
              <w:jc w:val="center"/>
              <w:outlineLvl w:val="1"/>
              <w:rPr>
                <w:b/>
                <w:bCs/>
                <w:sz w:val="24"/>
                <w:szCs w:val="24"/>
              </w:rPr>
            </w:pPr>
            <w:r w:rsidRPr="00A12367">
              <w:rPr>
                <w:b/>
                <w:bCs/>
                <w:sz w:val="24"/>
                <w:szCs w:val="24"/>
              </w:rPr>
              <w:t>CỘNG HÒA XÃ HỘI CHỦ NGHĨA VIỆT NAM</w:t>
            </w:r>
          </w:p>
          <w:p w14:paraId="238B5BA5" w14:textId="77777777" w:rsidR="00E836C5" w:rsidRPr="00A12367" w:rsidRDefault="00917166">
            <w:pPr>
              <w:widowControl w:val="0"/>
              <w:jc w:val="center"/>
              <w:rPr>
                <w:b/>
                <w:sz w:val="26"/>
              </w:rPr>
            </w:pPr>
            <w:r w:rsidRPr="00A12367">
              <w:rPr>
                <w:b/>
                <w:sz w:val="26"/>
              </w:rPr>
              <w:t>Độc lập - Tự do -  Hạnh phúc</w:t>
            </w:r>
          </w:p>
        </w:tc>
      </w:tr>
      <w:tr w:rsidR="00E836C5" w:rsidRPr="00A12367" w14:paraId="36CF57A5" w14:textId="77777777">
        <w:trPr>
          <w:cantSplit/>
          <w:jc w:val="center"/>
        </w:trPr>
        <w:tc>
          <w:tcPr>
            <w:tcW w:w="4139" w:type="dxa"/>
          </w:tcPr>
          <w:p w14:paraId="395C99ED" w14:textId="77777777" w:rsidR="00E836C5" w:rsidRPr="00A12367" w:rsidRDefault="00917166">
            <w:pPr>
              <w:widowControl w:val="0"/>
              <w:tabs>
                <w:tab w:val="left" w:pos="0"/>
              </w:tabs>
              <w:spacing w:before="120"/>
              <w:jc w:val="center"/>
              <w:outlineLvl w:val="8"/>
              <w:rPr>
                <w:b/>
                <w:szCs w:val="24"/>
              </w:rPr>
            </w:pPr>
            <w:r w:rsidRPr="00A12367">
              <w:rPr>
                <w:szCs w:val="24"/>
              </w:rPr>
              <w:t>Số:      /2026/TT-BKHCN</w:t>
            </w:r>
          </w:p>
        </w:tc>
        <w:tc>
          <w:tcPr>
            <w:tcW w:w="5411" w:type="dxa"/>
          </w:tcPr>
          <w:p w14:paraId="3089F02A" w14:textId="245176EF" w:rsidR="00E836C5" w:rsidRPr="00A12367" w:rsidRDefault="008A5916">
            <w:pPr>
              <w:widowControl w:val="0"/>
              <w:tabs>
                <w:tab w:val="left" w:pos="0"/>
              </w:tabs>
              <w:spacing w:before="120"/>
              <w:jc w:val="center"/>
              <w:outlineLvl w:val="1"/>
              <w:rPr>
                <w:b/>
                <w:bCs/>
                <w:szCs w:val="24"/>
                <w:lang w:val="vi-VN"/>
              </w:rPr>
            </w:pPr>
            <w:r w:rsidRPr="00A12367">
              <w:rPr>
                <w:noProof/>
                <w:lang w:eastAsia="en-US"/>
              </w:rPr>
              <mc:AlternateContent>
                <mc:Choice Requires="wps">
                  <w:drawing>
                    <wp:anchor distT="4294967295" distB="4294967295" distL="114935" distR="114935" simplePos="0" relativeHeight="3" behindDoc="0" locked="0" layoutInCell="1" allowOverlap="1" wp14:anchorId="05894712" wp14:editId="74600FF7">
                      <wp:simplePos x="0" y="0"/>
                      <wp:positionH relativeFrom="column">
                        <wp:posOffset>607695</wp:posOffset>
                      </wp:positionH>
                      <wp:positionV relativeFrom="paragraph">
                        <wp:posOffset>1904</wp:posOffset>
                      </wp:positionV>
                      <wp:extent cx="2057400" cy="0"/>
                      <wp:effectExtent l="0" t="0" r="0" b="0"/>
                      <wp:wrapNone/>
                      <wp:docPr id="1782125904"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0" cy="0"/>
                              </a:xfrm>
                              <a:prstGeom prst="line">
                                <a:avLst/>
                              </a:prstGeom>
                              <a:noFill/>
                              <a:ln w="9360">
                                <a:solidFill>
                                  <a:srgbClr val="000000"/>
                                </a:solidFill>
                                <a:miter/>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9547DCE" id="Straight Connector 9" o:spid="_x0000_s1026" style="position:absolute;z-index:3;visibility:visible;mso-wrap-style:square;mso-width-percent:0;mso-height-percent:0;mso-wrap-distance-left:9.05pt;mso-wrap-distance-top:-3e-5mm;mso-wrap-distance-right:9.05pt;mso-wrap-distance-bottom:-3e-5mm;mso-position-horizontal:absolute;mso-position-horizontal-relative:text;mso-position-vertical:absolute;mso-position-vertical-relative:text;mso-width-percent:0;mso-height-percent:0;mso-width-relative:page;mso-height-relative:page" from="47.85pt,.15pt" to="20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" strokeweight=".26mm">
                      <v:stroke joinstyle="miter"/>
                      <o:lock v:ext="edit" shapetype="f"/>
                    </v:line>
                  </w:pict>
                </mc:Fallback>
              </mc:AlternateContent>
            </w:r>
            <w:r w:rsidRPr="00A12367">
              <w:rPr>
                <w:bCs/>
                <w:i/>
                <w:szCs w:val="24"/>
              </w:rPr>
              <w:t>Hà Nội, ngày      tháng        năm 2026</w:t>
            </w:r>
          </w:p>
        </w:tc>
      </w:tr>
    </w:tbl>
    <w:p w14:paraId="4B622D5B" w14:textId="77777777" w:rsidR="00E836C5" w:rsidRPr="00A12367" w:rsidRDefault="00917166">
      <w:pPr>
        <w:widowControl w:val="0"/>
        <w:spacing w:line="312" w:lineRule="auto"/>
        <w:rPr>
          <w:b/>
          <w:szCs w:val="20"/>
        </w:rPr>
      </w:pPr>
      <w:r w:rsidRPr="00A12367">
        <w:rPr>
          <w:b/>
          <w:szCs w:val="20"/>
        </w:rPr>
        <w:t xml:space="preserve">                </w:t>
      </w:r>
    </w:p>
    <w:p w14:paraId="1072E2CA" w14:textId="77777777" w:rsidR="00E836C5" w:rsidRPr="00A12367" w:rsidRDefault="00917166">
      <w:pPr>
        <w:widowControl w:val="0"/>
        <w:spacing w:line="312" w:lineRule="auto"/>
        <w:jc w:val="center"/>
        <w:rPr>
          <w:b/>
          <w:szCs w:val="20"/>
        </w:rPr>
      </w:pPr>
      <w:r w:rsidRPr="00A12367">
        <w:rPr>
          <w:b/>
          <w:szCs w:val="20"/>
        </w:rPr>
        <w:t>THÔNG TƯ</w:t>
      </w:r>
    </w:p>
    <w:p w14:paraId="227313FC" w14:textId="77777777" w:rsidR="00E836C5" w:rsidRPr="00A12367" w:rsidRDefault="00917166">
      <w:pPr>
        <w:widowControl w:val="0"/>
        <w:jc w:val="center"/>
      </w:pPr>
      <w:r w:rsidRPr="00A12367">
        <w:rPr>
          <w:b/>
        </w:rPr>
        <w:t>Ban hành Danh mục sản phẩm, hàng hóa có mức độ rủi ro trung bình, mức độ rủi ro cao thuộc trách nhiệm quản lý của Bộ Khoa học và Công nghệ</w:t>
      </w:r>
    </w:p>
    <w:p w14:paraId="33D271A8" w14:textId="53930462" w:rsidR="00E836C5" w:rsidRPr="00A12367" w:rsidRDefault="008A5916">
      <w:pPr>
        <w:widowControl w:val="0"/>
        <w:ind w:firstLine="700"/>
        <w:jc w:val="both"/>
        <w:rPr>
          <w:b/>
          <w:lang w:eastAsia="en-US"/>
        </w:rPr>
      </w:pPr>
      <w:r w:rsidRPr="00A12367">
        <w:rPr>
          <w:noProof/>
          <w:lang w:eastAsia="en-US"/>
        </w:rPr>
        <mc:AlternateContent>
          <mc:Choice Requires="wps">
            <w:drawing>
              <wp:anchor distT="4294967295" distB="4294967295" distL="114935" distR="114935" simplePos="0" relativeHeight="4" behindDoc="0" locked="0" layoutInCell="1" allowOverlap="1" wp14:anchorId="04458533" wp14:editId="3B695948">
                <wp:simplePos x="0" y="0"/>
                <wp:positionH relativeFrom="column">
                  <wp:posOffset>1927225</wp:posOffset>
                </wp:positionH>
                <wp:positionV relativeFrom="paragraph">
                  <wp:posOffset>60959</wp:posOffset>
                </wp:positionV>
                <wp:extent cx="2054860" cy="0"/>
                <wp:effectExtent l="0" t="0" r="0" b="0"/>
                <wp:wrapNone/>
                <wp:docPr id="1187208098"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4860" cy="0"/>
                        </a:xfrm>
                        <a:prstGeom prst="line">
                          <a:avLst/>
                        </a:prstGeom>
                        <a:noFill/>
                        <a:ln w="9360">
                          <a:solidFill>
                            <a:srgbClr val="000000"/>
                          </a:solidFill>
                          <a:miter/>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84304DC" id="Straight Connector 7" o:spid="_x0000_s1026" style="position:absolute;z-index:4;visibility:visible;mso-wrap-style:square;mso-width-percent:0;mso-height-percent:0;mso-wrap-distance-left:9.05pt;mso-wrap-distance-top:-3e-5mm;mso-wrap-distance-right:9.05pt;mso-wrap-distance-bottom:-3e-5mm;mso-position-horizontal:absolute;mso-position-horizontal-relative:text;mso-position-vertical:absolute;mso-position-vertical-relative:text;mso-width-percent:0;mso-height-percent:0;mso-width-relative:page;mso-height-relative:page" from="151.75pt,4.8pt" to="313.5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" strokeweight=".26mm">
                <v:stroke joinstyle="miter"/>
                <o:lock v:ext="edit" shapetype="f"/>
              </v:line>
            </w:pict>
          </mc:Fallback>
        </mc:AlternateContent>
      </w:r>
    </w:p>
    <w:p w14:paraId="6BF5DDD6" w14:textId="77777777" w:rsidR="00B24EF2" w:rsidRPr="00B10ED3" w:rsidRDefault="00B24EF2" w:rsidP="00B24EF2">
      <w:pPr>
        <w:widowControl w:val="0"/>
        <w:autoSpaceDE w:val="0"/>
        <w:spacing w:before="120" w:after="120"/>
        <w:ind w:right="140" w:firstLine="697"/>
        <w:jc w:val="both"/>
      </w:pPr>
      <w:r w:rsidRPr="00B10ED3">
        <w:rPr>
          <w:i/>
          <w:iCs/>
        </w:rPr>
        <w:t>Căn cứ Luật Chất lượng sản phẩm, hàng hóa số 05/2007/QH12 được sửa đổi, bổ sung bởi Luật số 78/2025/QH15;</w:t>
      </w:r>
      <w:r w:rsidRPr="00B10ED3">
        <w:rPr>
          <w:i/>
        </w:rPr>
        <w:t xml:space="preserve"> </w:t>
      </w:r>
    </w:p>
    <w:p w14:paraId="524C3A5A" w14:textId="77777777" w:rsidR="00B24EF2" w:rsidRPr="00B10ED3" w:rsidRDefault="00B24EF2" w:rsidP="00B24EF2">
      <w:pPr>
        <w:widowControl w:val="0"/>
        <w:autoSpaceDE w:val="0"/>
        <w:spacing w:before="120" w:after="120"/>
        <w:ind w:right="140" w:firstLine="697"/>
        <w:jc w:val="both"/>
      </w:pPr>
      <w:r w:rsidRPr="00B10ED3">
        <w:rPr>
          <w:i/>
          <w:iCs/>
        </w:rPr>
        <w:t>Căn cứ Luật Tiêu chuẩn và quy chuẩn kỹ thuật số 68/2006/QH11 được sửa đổi, bổ sung bởi Luật số 35/2018/QH14 và Luật số 70/2025/QH15;</w:t>
      </w:r>
      <w:r w:rsidRPr="00B10ED3">
        <w:rPr>
          <w:i/>
        </w:rPr>
        <w:t xml:space="preserve"> </w:t>
      </w:r>
    </w:p>
    <w:p w14:paraId="51675FD8" w14:textId="77777777" w:rsidR="00B24EF2" w:rsidRPr="00B10ED3" w:rsidRDefault="00B24EF2" w:rsidP="00B24EF2">
      <w:pPr>
        <w:widowControl w:val="0"/>
        <w:autoSpaceDE w:val="0"/>
        <w:spacing w:before="120" w:after="120"/>
        <w:ind w:firstLine="697"/>
        <w:jc w:val="both"/>
        <w:rPr>
          <w:i/>
          <w:iCs/>
        </w:rPr>
      </w:pPr>
      <w:r w:rsidRPr="00B10ED3">
        <w:rPr>
          <w:i/>
          <w:iCs/>
        </w:rPr>
        <w:t xml:space="preserve"> Căn cứ Luật Viễn thông số 24/2023/QH15;</w:t>
      </w:r>
    </w:p>
    <w:p w14:paraId="05D4B072" w14:textId="77777777" w:rsidR="00B24EF2" w:rsidRPr="00B10ED3" w:rsidRDefault="00B24EF2" w:rsidP="00B24EF2">
      <w:pPr>
        <w:widowControl w:val="0"/>
        <w:autoSpaceDE w:val="0"/>
        <w:spacing w:before="120" w:after="120"/>
        <w:ind w:firstLine="697"/>
        <w:jc w:val="both"/>
        <w:rPr>
          <w:rFonts w:ascii="Times New Roman Italic" w:hAnsi="Times New Roman Italic" w:cs="Times New Roman Italic"/>
          <w:i/>
          <w:iCs/>
          <w:spacing w:val="-4"/>
        </w:rPr>
      </w:pPr>
      <w:r w:rsidRPr="00B10ED3">
        <w:rPr>
          <w:rFonts w:ascii="Times New Roman Italic" w:hAnsi="Times New Roman Italic" w:cs="Times New Roman Italic"/>
          <w:i/>
          <w:iCs/>
          <w:spacing w:val="-4"/>
        </w:rPr>
        <w:t xml:space="preserve"> </w:t>
      </w:r>
      <w:r w:rsidRPr="00B10ED3">
        <w:rPr>
          <w:i/>
          <w:iCs/>
        </w:rPr>
        <w:t>Căn cứ Luật Tần số vô tuyến điện số 42/2009/QH12 được sửa đổi, bổ sung bởi Luật số 09/2022/QH15;</w:t>
      </w:r>
    </w:p>
    <w:p w14:paraId="4B81CA1F" w14:textId="77777777" w:rsidR="00B24EF2" w:rsidRPr="00B10ED3" w:rsidRDefault="00B24EF2" w:rsidP="00B24EF2">
      <w:pPr>
        <w:widowControl w:val="0"/>
        <w:autoSpaceDE w:val="0"/>
        <w:spacing w:before="120" w:after="120"/>
        <w:ind w:firstLine="697"/>
        <w:jc w:val="both"/>
      </w:pPr>
      <w:r w:rsidRPr="00B10ED3">
        <w:rPr>
          <w:i/>
        </w:rPr>
        <w:t>Căn cứ Nghị định số 37/2026/NĐ-CP ngày 23 tháng 01 năm 2026 của Chính phủ quy định chi tiết thi hành một số điều và biện pháp để tổ chức, hướng dẫn thi hành Luật Chất lượng sản phẩm, hàng hóa;</w:t>
      </w:r>
    </w:p>
    <w:p w14:paraId="4D33F6C1" w14:textId="77777777" w:rsidR="00B24EF2" w:rsidRPr="00B10ED3" w:rsidRDefault="00B24EF2" w:rsidP="00B24EF2">
      <w:pPr>
        <w:widowControl w:val="0"/>
        <w:autoSpaceDE w:val="0"/>
        <w:spacing w:before="120" w:after="120"/>
        <w:ind w:firstLine="697"/>
        <w:jc w:val="both"/>
        <w:rPr>
          <w:i/>
        </w:rPr>
      </w:pPr>
      <w:r w:rsidRPr="00B10ED3">
        <w:rPr>
          <w:i/>
        </w:rPr>
        <w:t>Căn cứ Nghị định số 22/2026/NĐ-CP ngày 16 tháng 01 năm 2026 của Chính phủ quy định chi tiết thi hành một số điều và biện pháp để tổ chức, hướng dẫn thi hành Luật Tiêu chuẩn và quy chuẩn kỹ thuật;</w:t>
      </w:r>
    </w:p>
    <w:p w14:paraId="5D8E2EBE" w14:textId="77777777" w:rsidR="00B24EF2" w:rsidRPr="00B10ED3" w:rsidRDefault="00B24EF2" w:rsidP="00B24EF2">
      <w:pPr>
        <w:widowControl w:val="0"/>
        <w:autoSpaceDE w:val="0"/>
        <w:spacing w:before="120" w:after="120"/>
        <w:ind w:firstLine="697"/>
        <w:jc w:val="both"/>
      </w:pPr>
      <w:r w:rsidRPr="00B10ED3">
        <w:rPr>
          <w:i/>
        </w:rPr>
        <w:t>Căn cứ Nghị định số 55/2025/NĐ-CP ngày 02 tháng 3 năm 2025 của Chính phủ quy định chức năng, nhiệm vụ, quyền hạn và cơ cấu tổ chức của Bộ Khoa học và Công nghệ;</w:t>
      </w:r>
    </w:p>
    <w:p w14:paraId="32A406B1" w14:textId="77777777" w:rsidR="00B24EF2" w:rsidRPr="00B10ED3" w:rsidRDefault="00B24EF2" w:rsidP="00B24EF2">
      <w:pPr>
        <w:widowControl w:val="0"/>
        <w:autoSpaceDE w:val="0"/>
        <w:spacing w:before="120" w:after="120"/>
        <w:ind w:firstLine="697"/>
        <w:jc w:val="both"/>
        <w:rPr>
          <w:rFonts w:ascii="Times New Roman Italic" w:hAnsi="Times New Roman Italic" w:cs="Times New Roman Italic"/>
          <w:i/>
          <w:spacing w:val="-6"/>
        </w:rPr>
      </w:pPr>
      <w:r w:rsidRPr="00B10ED3">
        <w:rPr>
          <w:rFonts w:ascii="Times New Roman Italic" w:hAnsi="Times New Roman Italic" w:cs="Times New Roman Italic"/>
          <w:i/>
          <w:spacing w:val="-6"/>
        </w:rPr>
        <w:t>Theo đề nghị của Chủ tịch Ủy ban Tiêu chuẩn Đo lường Chất lượng Quốc gia;</w:t>
      </w:r>
    </w:p>
    <w:p w14:paraId="59A17BB5" w14:textId="77777777" w:rsidR="00B24EF2" w:rsidRPr="00B10ED3" w:rsidRDefault="00B24EF2" w:rsidP="00B24EF2">
      <w:pPr>
        <w:widowControl w:val="0"/>
        <w:autoSpaceDE w:val="0"/>
        <w:spacing w:before="120" w:after="120"/>
        <w:ind w:firstLine="697"/>
        <w:jc w:val="both"/>
        <w:rPr>
          <w:bCs/>
          <w:i/>
          <w:spacing w:val="-6"/>
        </w:rPr>
      </w:pPr>
      <w:r w:rsidRPr="00B10ED3">
        <w:rPr>
          <w:i/>
        </w:rPr>
        <w:t>Bộ trưởng Bộ Khoa học và Công nghệ ban hành Thông tư ban hành Danh mục sản phẩm, hàng hóa có mức độ rủi ro trung bình, mức độ rủi ro cao thuộc trách nhiệm quản lý của Bộ Khoa học và Công nghệ.</w:t>
      </w:r>
    </w:p>
    <w:p w14:paraId="2313AC91" w14:textId="77777777" w:rsidR="00B24EF2" w:rsidRPr="00B10ED3" w:rsidRDefault="00B24EF2" w:rsidP="00B24EF2">
      <w:pPr>
        <w:widowControl w:val="0"/>
        <w:autoSpaceDE w:val="0"/>
        <w:spacing w:before="120" w:after="120"/>
        <w:ind w:firstLine="697"/>
        <w:jc w:val="both"/>
        <w:rPr>
          <w:lang w:val="en-GB"/>
        </w:rPr>
      </w:pPr>
      <w:r w:rsidRPr="00B10ED3">
        <w:rPr>
          <w:b/>
          <w:bCs/>
          <w:lang w:val="en-GB"/>
        </w:rPr>
        <w:t>Điều 1. Phạm vi điều chỉnh</w:t>
      </w:r>
    </w:p>
    <w:p w14:paraId="44CFFA09" w14:textId="77777777" w:rsidR="00B24EF2" w:rsidRPr="00B10ED3" w:rsidRDefault="00B24EF2" w:rsidP="00B24EF2">
      <w:pPr>
        <w:widowControl w:val="0"/>
        <w:autoSpaceDE w:val="0"/>
        <w:spacing w:before="120" w:after="120"/>
        <w:ind w:firstLine="697"/>
        <w:jc w:val="both"/>
      </w:pPr>
      <w:r w:rsidRPr="00B10ED3">
        <w:rPr>
          <w:lang w:val="en-GB"/>
        </w:rPr>
        <w:t>Thông tư này quy định Danh mục sản phẩm, hàng hóa có mức độ rủi ro trung bình, mức độ rủi ro cao thuộc trách nhiệm quản lý của Bộ Khoa học và Công nghệ kèm theo mã số HS phù hợp với Danh mục hàng hóa xuất khẩu, nhập khẩu Việt Nam và yêu cầu quản lý chất lượng tương ứng.</w:t>
      </w:r>
    </w:p>
    <w:p w14:paraId="79B8106B" w14:textId="77777777" w:rsidR="00B24EF2" w:rsidRPr="00B10ED3" w:rsidRDefault="00B24EF2" w:rsidP="00B24EF2">
      <w:pPr>
        <w:widowControl w:val="0"/>
        <w:autoSpaceDE w:val="0"/>
        <w:spacing w:before="120" w:after="120"/>
        <w:ind w:firstLine="697"/>
        <w:jc w:val="both"/>
        <w:rPr>
          <w:b/>
          <w:bCs/>
          <w:lang w:val="en-GB"/>
        </w:rPr>
      </w:pPr>
      <w:r w:rsidRPr="00B10ED3">
        <w:rPr>
          <w:b/>
          <w:bCs/>
          <w:lang w:val="en-GB"/>
        </w:rPr>
        <w:t>Điều 2. Đối tượng áp dụng</w:t>
      </w:r>
    </w:p>
    <w:p w14:paraId="255AE151" w14:textId="77777777" w:rsidR="00B24EF2" w:rsidRPr="00B10ED3" w:rsidRDefault="00B24EF2" w:rsidP="00B24EF2">
      <w:pPr>
        <w:widowControl w:val="0"/>
        <w:autoSpaceDE w:val="0"/>
        <w:spacing w:before="120" w:after="120"/>
        <w:ind w:firstLine="697"/>
        <w:jc w:val="both"/>
        <w:rPr>
          <w:lang w:val="en-GB"/>
        </w:rPr>
      </w:pPr>
      <w:r w:rsidRPr="00B10ED3">
        <w:rPr>
          <w:lang w:val="en-GB"/>
        </w:rPr>
        <w:t>Thông tư này áp dụng đối với:</w:t>
      </w:r>
    </w:p>
    <w:p w14:paraId="2A82B16D" w14:textId="77777777" w:rsidR="00B24EF2" w:rsidRPr="00B10ED3" w:rsidRDefault="00B24EF2" w:rsidP="00B24EF2">
      <w:pPr>
        <w:widowControl w:val="0"/>
        <w:autoSpaceDE w:val="0"/>
        <w:spacing w:before="120" w:after="120"/>
        <w:ind w:firstLine="697"/>
        <w:jc w:val="both"/>
      </w:pPr>
      <w:r w:rsidRPr="00B10ED3">
        <w:rPr>
          <w:lang w:val="en-GB"/>
        </w:rPr>
        <w:t xml:space="preserve"> </w:t>
      </w:r>
      <w:r w:rsidRPr="00B10ED3">
        <w:t>1. Tổ chức, cá nhân sản xuất, nhập khẩu, kinh doanh sản phẩm, hàng hóa thuộc Danh mục sản phẩm, hàng hóa có mức độ rủi ro trung bình, mức độ rủi ro cao trên lãnh thổ Việt Nam.</w:t>
      </w:r>
    </w:p>
    <w:p w14:paraId="72DD63A2" w14:textId="77777777" w:rsidR="00B24EF2" w:rsidRPr="00B10ED3" w:rsidRDefault="00B24EF2" w:rsidP="00B24EF2">
      <w:pPr>
        <w:widowControl w:val="0"/>
        <w:autoSpaceDE w:val="0"/>
        <w:spacing w:before="120" w:after="120"/>
        <w:ind w:firstLine="697"/>
        <w:jc w:val="both"/>
      </w:pPr>
    </w:p>
    <w:p w14:paraId="3244312B" w14:textId="77777777" w:rsidR="00B24EF2" w:rsidRPr="00B10ED3" w:rsidRDefault="00B24EF2" w:rsidP="00B24EF2">
      <w:pPr>
        <w:widowControl w:val="0"/>
        <w:autoSpaceDE w:val="0"/>
        <w:spacing w:before="120" w:after="120"/>
        <w:ind w:firstLine="697"/>
        <w:jc w:val="both"/>
        <w:rPr>
          <w:lang w:val="en-GB"/>
        </w:rPr>
      </w:pPr>
      <w:r w:rsidRPr="00B10ED3">
        <w:rPr>
          <w:lang w:val="en-GB"/>
        </w:rPr>
        <w:lastRenderedPageBreak/>
        <w:t xml:space="preserve">2. </w:t>
      </w:r>
      <w:r w:rsidRPr="00B10ED3">
        <w:t>Tổ chức, cá nhân có hoạt động liên quan đến quản lý chất lượng sản phẩm, hàng hóa thuộc Danh mục sản phẩm, hàng hóa có mức độ rủi ro trung bình, mức độ rủi ro cao trên lãnh thổ Việt Nam.</w:t>
      </w:r>
    </w:p>
    <w:p w14:paraId="7D1F0713" w14:textId="77777777" w:rsidR="00B24EF2" w:rsidRPr="00B10ED3" w:rsidRDefault="00B24EF2" w:rsidP="00B24EF2">
      <w:pPr>
        <w:widowControl w:val="0"/>
        <w:autoSpaceDE w:val="0"/>
        <w:spacing w:before="120" w:after="120"/>
        <w:ind w:firstLine="697"/>
        <w:jc w:val="both"/>
        <w:rPr>
          <w:b/>
          <w:bCs/>
          <w:lang w:val="en-GB"/>
        </w:rPr>
      </w:pPr>
      <w:r w:rsidRPr="00B10ED3">
        <w:rPr>
          <w:b/>
          <w:bCs/>
          <w:lang w:val="en-GB"/>
        </w:rPr>
        <w:t>Điều 3. Danh mục sản phẩm, hàng hóa có mức độ rủi ro cao</w:t>
      </w:r>
    </w:p>
    <w:p w14:paraId="2A5F568B" w14:textId="77777777" w:rsidR="00B24EF2" w:rsidRPr="00B10ED3" w:rsidRDefault="00B24EF2" w:rsidP="00B24EF2">
      <w:pPr>
        <w:widowControl w:val="0"/>
        <w:autoSpaceDE w:val="0"/>
        <w:spacing w:before="120" w:after="120"/>
        <w:ind w:firstLine="697"/>
        <w:jc w:val="both"/>
        <w:rPr>
          <w:lang w:val="en-GB"/>
        </w:rPr>
      </w:pPr>
      <w:r w:rsidRPr="00B10ED3">
        <w:t>Danh mục sản phẩm, hàng hóa có mức độ rủi ro cao và biện pháp quản lý chất lượng tương ứng được quy định như sau:</w:t>
      </w:r>
    </w:p>
    <w:p w14:paraId="2687E90A" w14:textId="77777777" w:rsidR="00B24EF2" w:rsidRPr="00B10ED3" w:rsidRDefault="00B24EF2" w:rsidP="00B24EF2">
      <w:pPr>
        <w:widowControl w:val="0"/>
        <w:autoSpaceDE w:val="0"/>
        <w:spacing w:before="120" w:after="120"/>
        <w:ind w:firstLine="697"/>
        <w:jc w:val="both"/>
      </w:pPr>
      <w:r w:rsidRPr="00B10ED3">
        <w:rPr>
          <w:lang w:val="en-GB"/>
        </w:rPr>
        <w:t>1. Danh mục sản phẩm, hàng hóa có mức độ rủi ro cao được quy định tại Phụ lục I ban hành kèm theo Thông tư này.</w:t>
      </w:r>
    </w:p>
    <w:p w14:paraId="4703F69B" w14:textId="77777777" w:rsidR="00B24EF2" w:rsidRPr="00B10ED3" w:rsidRDefault="00B24EF2" w:rsidP="00B24EF2">
      <w:pPr>
        <w:widowControl w:val="0"/>
        <w:autoSpaceDE w:val="0"/>
        <w:spacing w:before="120" w:after="120"/>
        <w:ind w:firstLine="697"/>
        <w:jc w:val="both"/>
      </w:pPr>
      <w:r w:rsidRPr="00B10ED3">
        <w:rPr>
          <w:lang w:val="en-GB"/>
        </w:rPr>
        <w:t xml:space="preserve"> </w:t>
      </w:r>
      <w:r w:rsidRPr="00B10ED3">
        <w:t>2. Yêu cầu quản lý chất lượng tương ứng đối với sản phẩm, hàng hóa có mức độ rủi ro cao được quy định tại Phụ lục I ban hành kèm theo Thông tư này.</w:t>
      </w:r>
    </w:p>
    <w:p w14:paraId="7E186734" w14:textId="77777777" w:rsidR="00B24EF2" w:rsidRPr="00B10ED3" w:rsidRDefault="00B24EF2" w:rsidP="00B24EF2">
      <w:pPr>
        <w:widowControl w:val="0"/>
        <w:autoSpaceDE w:val="0"/>
        <w:spacing w:before="120" w:after="120"/>
        <w:ind w:firstLine="697"/>
        <w:jc w:val="both"/>
        <w:rPr>
          <w:b/>
          <w:bCs/>
          <w:lang w:val="en-GB"/>
        </w:rPr>
      </w:pPr>
      <w:r w:rsidRPr="00B10ED3">
        <w:rPr>
          <w:b/>
          <w:bCs/>
          <w:lang w:val="en-GB"/>
        </w:rPr>
        <w:t>Điều 4. Danh mục sản phẩm, hàng hóa có mức độ rủi ro trung bình</w:t>
      </w:r>
    </w:p>
    <w:p w14:paraId="093C405D" w14:textId="77777777" w:rsidR="00B24EF2" w:rsidRPr="00B10ED3" w:rsidRDefault="00B24EF2" w:rsidP="00B24EF2">
      <w:pPr>
        <w:widowControl w:val="0"/>
        <w:autoSpaceDE w:val="0"/>
        <w:spacing w:before="120" w:after="120"/>
        <w:ind w:firstLine="697"/>
        <w:jc w:val="both"/>
      </w:pPr>
      <w:r w:rsidRPr="00B10ED3">
        <w:t>Danh mục sản phẩm, hàng hóa có mức độ rủi ro trung bình và biện pháp quản lý chất lượng tương ứng được quy định như sau:</w:t>
      </w:r>
    </w:p>
    <w:p w14:paraId="677DD6AC" w14:textId="77777777" w:rsidR="00B24EF2" w:rsidRPr="00B10ED3" w:rsidRDefault="00B24EF2" w:rsidP="00B24EF2">
      <w:pPr>
        <w:widowControl w:val="0"/>
        <w:autoSpaceDE w:val="0"/>
        <w:spacing w:before="120" w:after="120"/>
        <w:ind w:firstLine="697"/>
        <w:jc w:val="both"/>
        <w:rPr>
          <w:lang w:val="en-GB"/>
        </w:rPr>
      </w:pPr>
      <w:r w:rsidRPr="00B10ED3">
        <w:rPr>
          <w:lang w:val="en-GB"/>
        </w:rPr>
        <w:t>1. Danh mục sản phẩm, hàng hóa có mức độ rủi ro trung bình được quy định tại Phụ lục II ban hành kèm theo Thông tư này.</w:t>
      </w:r>
    </w:p>
    <w:p w14:paraId="61A168BD" w14:textId="77777777" w:rsidR="00B24EF2" w:rsidRPr="00B10ED3" w:rsidRDefault="00B24EF2" w:rsidP="00B24EF2">
      <w:pPr>
        <w:widowControl w:val="0"/>
        <w:autoSpaceDE w:val="0"/>
        <w:spacing w:before="120" w:after="120"/>
        <w:ind w:firstLine="697"/>
        <w:jc w:val="both"/>
        <w:rPr>
          <w:spacing w:val="-2"/>
        </w:rPr>
      </w:pPr>
      <w:r w:rsidRPr="00B10ED3">
        <w:rPr>
          <w:lang w:val="en-GB"/>
        </w:rPr>
        <w:t xml:space="preserve"> </w:t>
      </w:r>
      <w:r w:rsidRPr="00B10ED3">
        <w:rPr>
          <w:spacing w:val="-2"/>
        </w:rPr>
        <w:t>2. Yêu cầu quản lý chất lượng tương ứng đối với sản phẩm, hàng hóa có mức độ rủi ro trung bình được quy định tại Phụ lục II ban hành kèm theo Thông tư này.</w:t>
      </w:r>
    </w:p>
    <w:p w14:paraId="083BF5DA" w14:textId="77777777" w:rsidR="00B24EF2" w:rsidRPr="00B10ED3" w:rsidRDefault="00B24EF2" w:rsidP="00B24EF2">
      <w:pPr>
        <w:widowControl w:val="0"/>
        <w:autoSpaceDE w:val="0"/>
        <w:spacing w:before="120" w:after="120"/>
        <w:ind w:firstLine="697"/>
        <w:jc w:val="both"/>
        <w:rPr>
          <w:b/>
          <w:bCs/>
          <w:lang w:val="en-GB"/>
        </w:rPr>
      </w:pPr>
      <w:r w:rsidRPr="00B10ED3">
        <w:rPr>
          <w:b/>
          <w:bCs/>
          <w:lang w:val="en-GB"/>
        </w:rPr>
        <w:t xml:space="preserve">Điều 5. Nguyên tắc quản lý sản phẩm, hàng hóa có mức độ rủi ro trung bình, mức độ rủi ro cao </w:t>
      </w:r>
      <w:r w:rsidRPr="00B10ED3">
        <w:rPr>
          <w:b/>
          <w:bCs/>
        </w:rPr>
        <w:t>thuộc trách nhiệm quản lý của Bộ Khoa học và Công nghệ</w:t>
      </w:r>
    </w:p>
    <w:p w14:paraId="7F5361D7" w14:textId="77777777" w:rsidR="00B24EF2" w:rsidRPr="00B10ED3" w:rsidRDefault="00B24EF2" w:rsidP="00B24EF2">
      <w:pPr>
        <w:widowControl w:val="0"/>
        <w:autoSpaceDE w:val="0"/>
        <w:spacing w:before="120" w:after="120"/>
        <w:ind w:firstLine="697"/>
        <w:jc w:val="both"/>
      </w:pPr>
      <w:r w:rsidRPr="00B10ED3">
        <w:rPr>
          <w:lang w:val="en-GB"/>
        </w:rPr>
        <w:t xml:space="preserve"> </w:t>
      </w:r>
      <w:r w:rsidRPr="00B10ED3">
        <w:t>1. Việc quản lý chất lượng sản phẩm, hàng hóa thuộc Danh mục sản phẩm, hàng hóa có mức độ rủi ro trung bình, mức độ rủi ro cao được thực hiện theo quy định của pháp luật về chất lượng sản phẩm, hàng hóa, tiêu chuẩn và quy chuẩn kỹ thuật; quy định của Bộ Khoa học và Công nghệ về chứng nhận hợp quy, công bố hợp quy, kiểm tra chất lượng đối với sản phẩm, hàng hóa và các quy chuẩn kỹ thuật quốc gia tương ứng.</w:t>
      </w:r>
    </w:p>
    <w:p w14:paraId="3CDD7768" w14:textId="77777777" w:rsidR="00B24EF2" w:rsidRPr="00B10ED3" w:rsidRDefault="00B24EF2" w:rsidP="00B24EF2">
      <w:pPr>
        <w:widowControl w:val="0"/>
        <w:autoSpaceDE w:val="0"/>
        <w:spacing w:before="120" w:after="120"/>
        <w:ind w:firstLine="697"/>
        <w:jc w:val="both"/>
        <w:rPr>
          <w:strike/>
          <w:lang w:val="en-GB"/>
        </w:rPr>
      </w:pPr>
      <w:r w:rsidRPr="00B10ED3">
        <w:rPr>
          <w:lang w:val="en-GB"/>
        </w:rPr>
        <w:t xml:space="preserve">2. </w:t>
      </w:r>
      <w:r w:rsidRPr="00B10ED3">
        <w:t xml:space="preserve">Sản phẩm, hàng hóa thuộc Danh mục ban hành kèm theo Thông tư này đồng thời thuộc đối tượng áp dụng của hai hoặc nhiều quy chuẩn kỹ thuật quốc gia thì phải đáp ứng đầy đủ các quy chuẩn kỹ thuật quốc gia tương ứng; thực hiện đánh giá sự phù hợp, chứng nhận hợp quy, công bố hợp quy theo mức độ rủi ro, yêu cầu quản lý chất lượng tương ứng quy định tại Danh mục ban hành kèm theo Thông tư này, quy chuẩn kỹ thuật quốc gia tương ứng và quy định của pháp luật về chất lượng sản phẩm, hàng hóa, </w:t>
      </w:r>
      <w:r>
        <w:t xml:space="preserve">pháp luật về </w:t>
      </w:r>
      <w:r w:rsidRPr="00B10ED3">
        <w:t>tiêu chuẩn và quy chuẩn kỹ thuật.</w:t>
      </w:r>
    </w:p>
    <w:p w14:paraId="173AA5D4" w14:textId="77777777" w:rsidR="00B24EF2" w:rsidRPr="00B10ED3" w:rsidRDefault="00B24EF2" w:rsidP="00B24EF2">
      <w:pPr>
        <w:widowControl w:val="0"/>
        <w:autoSpaceDE w:val="0"/>
        <w:spacing w:before="120" w:after="120"/>
        <w:ind w:firstLine="697"/>
        <w:jc w:val="both"/>
      </w:pPr>
      <w:r w:rsidRPr="00B10ED3">
        <w:rPr>
          <w:lang w:val="en-GB"/>
        </w:rPr>
        <w:t xml:space="preserve">3. </w:t>
      </w:r>
      <w:r w:rsidRPr="00B10ED3">
        <w:t>Trường hợp quy chuẩn kỹ thuật quốc gia đã ban hành trước ngày Thông tư này có hiệu lực thi hành có quy định khác về biện pháp quản lý chất lượng đối với sản phẩm, hàng hóa thuộc Danh mục ban hành kèm theo Thông tư này thì thực hiện theo quy định tại Thông tư này</w:t>
      </w:r>
      <w:r w:rsidRPr="00B10ED3">
        <w:rPr>
          <w:lang w:val="en-GB"/>
        </w:rPr>
        <w:t>.</w:t>
      </w:r>
    </w:p>
    <w:p w14:paraId="3FF86FB6" w14:textId="77777777" w:rsidR="00B24EF2" w:rsidRPr="00B10ED3" w:rsidRDefault="00B24EF2" w:rsidP="00B24EF2">
      <w:pPr>
        <w:widowControl w:val="0"/>
        <w:autoSpaceDE w:val="0"/>
        <w:spacing w:before="120" w:after="120"/>
        <w:ind w:firstLine="697"/>
        <w:jc w:val="both"/>
      </w:pPr>
      <w:bookmarkStart w:id="1" w:name="_Hlk173921694"/>
      <w:bookmarkEnd w:id="1"/>
      <w:r w:rsidRPr="00B10ED3">
        <w:t xml:space="preserve">4. Trường hợp quy chuẩn kỹ thuật quốc gia được ban hành mới, sửa đổi, bổ sung hoặc thay thế quy chuẩn kỹ thuật quốc gia quy định tại Danh mục sản phẩm, hàng hóa có mức độ rủi ro trung bình, mức độ rủi ro cao; hoặc quy chuẩn kỹ thuật </w:t>
      </w:r>
      <w:r w:rsidRPr="00B10ED3">
        <w:lastRenderedPageBreak/>
        <w:t>quốc gia được ban hành mới để áp dụng bổ sung đối với sản phẩm, hàng hóa thuộc Danh mục ban hành kèm theo Thông tư này thì áp dụng theo quy định tại văn bản ban hành quy chuẩn kỹ thuật quốc gia đó kể từ thời điểm quy chuẩn kỹ thuật quốc gia có hiệu lực thi hành.</w:t>
      </w:r>
    </w:p>
    <w:p w14:paraId="38E26DB6" w14:textId="77777777" w:rsidR="00B24EF2" w:rsidRPr="00440BE5" w:rsidRDefault="00B24EF2" w:rsidP="00B24EF2">
      <w:pPr>
        <w:pStyle w:val="isselectedend"/>
        <w:spacing w:before="120" w:beforeAutospacing="0" w:after="120" w:afterAutospacing="0"/>
        <w:ind w:firstLine="630"/>
        <w:jc w:val="both"/>
        <w:rPr>
          <w:sz w:val="28"/>
          <w:szCs w:val="28"/>
        </w:rPr>
      </w:pPr>
      <w:r w:rsidRPr="00440BE5">
        <w:rPr>
          <w:sz w:val="28"/>
          <w:szCs w:val="28"/>
        </w:rPr>
        <w:t>5. Đối với sản phẩm, hàng hóa có mức độ rủi ro trung bình, kết quả thử nghiệm làm căn cứ tự đánh giá hoặc chứng nhận hợp quy phải được thực hiện bởi tổ chức thử nghiệm được công nhận hoặc được Bộ Khoa học và Công nghệ chỉ định hoặc được thừa nhận theo quy định của pháp luật về tiêu chuẩn và quy chuẩn kỹ thuật, pháp luật về chất lượng sản phẩm, hàng hóa, có phạm vi thử nghiệm phù hợp với quy chuẩn kỹ thuật quốc gia tương ứng.</w:t>
      </w:r>
    </w:p>
    <w:p w14:paraId="6197BBBA" w14:textId="77777777" w:rsidR="00B24EF2" w:rsidRPr="00440BE5" w:rsidRDefault="00B24EF2" w:rsidP="00B24EF2">
      <w:pPr>
        <w:pStyle w:val="NormalWeb"/>
        <w:spacing w:before="120" w:after="120"/>
        <w:ind w:firstLine="630"/>
        <w:jc w:val="both"/>
        <w:rPr>
          <w:sz w:val="28"/>
          <w:szCs w:val="28"/>
        </w:rPr>
      </w:pPr>
      <w:r w:rsidRPr="00440BE5">
        <w:rPr>
          <w:sz w:val="28"/>
          <w:szCs w:val="28"/>
        </w:rPr>
        <w:t>Đối với sản phẩm, hàng hóa có mức độ rủi ro cao, kết quả thử nghiệm làm căn cứ chứng nhận hợp quy phải được thực hiện bởi tổ chức thử nghiệm được Bộ Khoa học và Công nghệ chỉ định hoặc được thừa nhận theo quy định của pháp luật về tiêu chuẩn và quy chuẩn kỹ thuật, pháp luật về chất lượng sản phẩm, hàng hóa, có phạm vi thử nghiệm phù hợp với quy chuẩn kỹ thuật quốc gia tương ứng.</w:t>
      </w:r>
    </w:p>
    <w:p w14:paraId="1509BBE5" w14:textId="77777777" w:rsidR="00B24EF2" w:rsidRPr="00B10ED3" w:rsidRDefault="00B24EF2" w:rsidP="00B24EF2">
      <w:pPr>
        <w:pStyle w:val="NormalWeb"/>
        <w:spacing w:before="120" w:after="120"/>
        <w:ind w:firstLine="630"/>
        <w:jc w:val="both"/>
        <w:rPr>
          <w:sz w:val="28"/>
          <w:szCs w:val="28"/>
        </w:rPr>
      </w:pPr>
      <w:r w:rsidRPr="00440BE5">
        <w:rPr>
          <w:sz w:val="28"/>
          <w:szCs w:val="28"/>
        </w:rPr>
        <w:t>Việc thừa nhận kết quả thử nghiệm được thực hiện theo quy định của pháp luật về tiêu chuẩn và quy chuẩn kỹ thuật.</w:t>
      </w:r>
    </w:p>
    <w:p w14:paraId="3179F431" w14:textId="77777777" w:rsidR="00B24EF2" w:rsidRPr="00440BE5" w:rsidRDefault="00B24EF2" w:rsidP="00B24EF2">
      <w:pPr>
        <w:widowControl w:val="0"/>
        <w:autoSpaceDE w:val="0"/>
        <w:spacing w:before="120" w:after="120"/>
        <w:ind w:firstLine="697"/>
        <w:jc w:val="both"/>
        <w:rPr>
          <w:spacing w:val="-4"/>
        </w:rPr>
      </w:pPr>
      <w:r w:rsidRPr="00440BE5">
        <w:rPr>
          <w:spacing w:val="-4"/>
        </w:rPr>
        <w:t>6. Sản phẩm, hàng hóa có mức độ rủi ro trung bình, mức độ rủi ro cao trong lĩnh vực năng lượng nguyên tử gồm vật liệu phóng xạ, thiết bị hạt nhân và thiết bị bức xạ được quản lý theo quy định của pháp luật về năng lượng nguyên tử; không áp dụng quy định tại khoản 2 Điều 3 và khoản 2 Điều 4 của Thông tư này đối với các sản phẩm, hàng hóa thuộc phạm vi quản lý chuyên ngành năng lượng nguyên tử.</w:t>
      </w:r>
    </w:p>
    <w:p w14:paraId="2E99D7E4" w14:textId="77777777" w:rsidR="00B24EF2" w:rsidRPr="00B10ED3" w:rsidRDefault="00B24EF2" w:rsidP="00B24EF2">
      <w:pPr>
        <w:widowControl w:val="0"/>
        <w:autoSpaceDE w:val="0"/>
        <w:spacing w:before="120" w:after="120"/>
        <w:ind w:firstLine="697"/>
        <w:jc w:val="both"/>
        <w:rPr>
          <w:b/>
          <w:bCs/>
          <w:lang w:val="en-GB"/>
        </w:rPr>
      </w:pPr>
      <w:r w:rsidRPr="00B10ED3">
        <w:rPr>
          <w:b/>
          <w:bCs/>
          <w:lang w:val="en-GB"/>
        </w:rPr>
        <w:t>Điều 6. Hiệu lực thi hành</w:t>
      </w:r>
    </w:p>
    <w:p w14:paraId="5EFC025E" w14:textId="77777777" w:rsidR="00B24EF2" w:rsidRPr="00B10ED3" w:rsidRDefault="00B24EF2" w:rsidP="00B24EF2">
      <w:pPr>
        <w:widowControl w:val="0"/>
        <w:autoSpaceDE w:val="0"/>
        <w:spacing w:before="120" w:after="120"/>
        <w:ind w:firstLine="697"/>
        <w:jc w:val="both"/>
        <w:rPr>
          <w:lang w:val="en-GB"/>
        </w:rPr>
      </w:pPr>
      <w:r w:rsidRPr="00B10ED3">
        <w:rPr>
          <w:lang w:val="en-GB"/>
        </w:rPr>
        <w:t>1. Thông tư này có hiệu lực thi hành kể từ ngày 01 tháng 7 năm 2026.</w:t>
      </w:r>
    </w:p>
    <w:p w14:paraId="04F3C75D" w14:textId="77777777" w:rsidR="00B24EF2" w:rsidRPr="00B10ED3" w:rsidRDefault="00B24EF2" w:rsidP="00B24EF2">
      <w:pPr>
        <w:widowControl w:val="0"/>
        <w:autoSpaceDE w:val="0"/>
        <w:spacing w:before="120" w:after="120"/>
        <w:ind w:firstLine="697"/>
        <w:jc w:val="both"/>
      </w:pPr>
      <w:r w:rsidRPr="00B10ED3">
        <w:rPr>
          <w:lang w:val="en-GB"/>
        </w:rPr>
        <w:t xml:space="preserve">2. </w:t>
      </w:r>
      <w:r w:rsidRPr="00B10ED3">
        <w:t>Các văn bản sau đây hết hiệu lực thi hành kể từ ngày Thông tư này có hiệu lực thi hành:</w:t>
      </w:r>
    </w:p>
    <w:p w14:paraId="1733EDE4" w14:textId="1210418C" w:rsidR="00B24EF2" w:rsidRPr="00B10ED3" w:rsidRDefault="00B24EF2" w:rsidP="00B24EF2">
      <w:pPr>
        <w:widowControl w:val="0"/>
        <w:autoSpaceDE w:val="0"/>
        <w:spacing w:before="120" w:after="120"/>
        <w:ind w:firstLine="697"/>
        <w:jc w:val="both"/>
        <w:rPr>
          <w:lang w:val="en-GB"/>
        </w:rPr>
      </w:pPr>
      <w:r w:rsidRPr="00B10ED3">
        <w:rPr>
          <w:lang w:val="en-GB"/>
        </w:rPr>
        <w:t xml:space="preserve">a) Thông tư số 29/2025/TT-BKHCN ngày 13 tháng 11 năm 2025 của Bộ trưởng Bộ Khoa học và Công nghệ quy định Danh mục sản phẩm, hàng hóa có khả năng gây mất an toàn lĩnh vực công nghệ thông tin và viễn thông thuộc trách nhiệm quản </w:t>
      </w:r>
      <w:r w:rsidR="00410ECB">
        <w:rPr>
          <w:lang w:val="en-GB"/>
        </w:rPr>
        <w:t>lý của Bộ Khoa học và Công nghệ;</w:t>
      </w:r>
    </w:p>
    <w:p w14:paraId="3E39F2A9" w14:textId="77777777" w:rsidR="00B24EF2" w:rsidRPr="00B10ED3" w:rsidRDefault="00B24EF2" w:rsidP="00B24EF2">
      <w:pPr>
        <w:widowControl w:val="0"/>
        <w:autoSpaceDE w:val="0"/>
        <w:spacing w:before="120" w:after="120"/>
        <w:ind w:firstLine="697"/>
        <w:jc w:val="both"/>
      </w:pPr>
      <w:r w:rsidRPr="00B10ED3">
        <w:t xml:space="preserve">b) Thông tư số 30/2011/TT-BTTTT ngày 31 tháng 10 năm 2011 của Bộ Thông tin và Truyền thông ban hành quy định về chứng nhận hợp quy và công bố hợp quy đối với sản phẩm, hàng hóa chuyên ngành công nghệ thông tin và truyền thông; </w:t>
      </w:r>
    </w:p>
    <w:p w14:paraId="501F0506" w14:textId="77777777" w:rsidR="00B24EF2" w:rsidRPr="00B10ED3" w:rsidRDefault="00B24EF2" w:rsidP="00B24EF2">
      <w:pPr>
        <w:widowControl w:val="0"/>
        <w:autoSpaceDE w:val="0"/>
        <w:spacing w:before="120" w:after="120"/>
        <w:ind w:firstLine="697"/>
        <w:jc w:val="both"/>
      </w:pPr>
      <w:r w:rsidRPr="00B10ED3">
        <w:t xml:space="preserve">c) Thông tư số 15/2018/TT-BTTTT ngày 15 tháng 11 năm 2018 của Bộ Thông tin và Truyền thông sửa đổi, bổ sung một số nội dung của Thông tư số 30/2011/TT-BTTTT ngày 31 tháng 10 năm 2011 của Bộ trưởng Bộ Thông tin và Truyền thông quy định về chứng nhận hợp quy và công bố hợp quy đối với sản phẩm, hàng hóa chuyên ngành công nghệ thông tin và truyền thông, có hiệu lực kể từ ngày 01 tháng 01 năm 2019; </w:t>
      </w:r>
    </w:p>
    <w:p w14:paraId="5110A9E5" w14:textId="46CCEEE9" w:rsidR="00B24EF2" w:rsidRDefault="00B24EF2" w:rsidP="00B24EF2">
      <w:pPr>
        <w:widowControl w:val="0"/>
        <w:autoSpaceDE w:val="0"/>
        <w:spacing w:before="120" w:after="120"/>
        <w:ind w:firstLine="697"/>
        <w:jc w:val="both"/>
      </w:pPr>
      <w:r w:rsidRPr="00B10ED3">
        <w:lastRenderedPageBreak/>
        <w:t>d) Thông tư số 10/2020/TT-BTTTT ngày 07 tháng 5 năm 2020 của Bộ Thông tin và Truyền thông sửa đổi, bổ sung một số nội dung của Thông tư số 30/2011/TT-BTTTT ngày 31 tháng 10 năm 2011 của Bộ trưởng Bộ Thông tin và Truyền thông quy định về chứng nhận hợp quy và công bố hợp quy đối với sản phẩm, hàng hóa chuyên ngành công</w:t>
      </w:r>
      <w:r w:rsidR="00410ECB">
        <w:t xml:space="preserve"> nghệ thông tin và truyền thông;</w:t>
      </w:r>
    </w:p>
    <w:p w14:paraId="7C58E3EF" w14:textId="420410E6" w:rsidR="00410ECB" w:rsidRPr="00410ECB" w:rsidRDefault="00410ECB" w:rsidP="00B24EF2">
      <w:pPr>
        <w:widowControl w:val="0"/>
        <w:autoSpaceDE w:val="0"/>
        <w:spacing w:before="120" w:after="120"/>
        <w:ind w:firstLine="697"/>
        <w:jc w:val="both"/>
      </w:pPr>
      <w:r>
        <w:t xml:space="preserve">đ) Thông tư liên tịch số 58/2015/TTLT-BCT-BKHCN ngày 31 tháng 12 năm 2015 của </w:t>
      </w:r>
      <w:r w:rsidRPr="00410ECB">
        <w:rPr>
          <w:color w:val="000000"/>
        </w:rPr>
        <w:t>Bộ trưởng Bộ Công Thương và Bộ trưởng Bộ Khoa học và Công nghệ quy định về quản lý chất lượng thép sản xuất trong nước và thép nhập khẩu</w:t>
      </w:r>
      <w:r>
        <w:rPr>
          <w:color w:val="000000"/>
        </w:rPr>
        <w:t>;</w:t>
      </w:r>
    </w:p>
    <w:p w14:paraId="0752938E" w14:textId="4A6FBE1A" w:rsidR="00B24EF2" w:rsidRPr="00B10ED3" w:rsidRDefault="00410ECB" w:rsidP="00B24EF2">
      <w:pPr>
        <w:widowControl w:val="0"/>
        <w:autoSpaceDE w:val="0"/>
        <w:spacing w:before="120" w:after="120"/>
        <w:ind w:firstLine="697"/>
        <w:jc w:val="both"/>
      </w:pPr>
      <w:r>
        <w:t>e</w:t>
      </w:r>
      <w:r w:rsidR="00B24EF2" w:rsidRPr="00B10ED3">
        <w:t>) Thông tư số 01/2009/TT-BKHCN ngày 20 tháng 3 năm 2009 của Bộ Khoa học và Công nghệ quy định Danh mục sản phẩm, hàng hóa có khả năng gây mất an toàn thuộc trách nhiệm quản lý của Bộ Khoa học và Công nghệ;</w:t>
      </w:r>
    </w:p>
    <w:p w14:paraId="05F36E81" w14:textId="3DC71F8A" w:rsidR="00B24EF2" w:rsidRPr="00B10ED3" w:rsidRDefault="00410ECB" w:rsidP="00B24EF2">
      <w:pPr>
        <w:widowControl w:val="0"/>
        <w:autoSpaceDE w:val="0"/>
        <w:spacing w:before="120" w:after="120"/>
        <w:ind w:firstLine="697"/>
        <w:jc w:val="both"/>
      </w:pPr>
      <w:r>
        <w:t>g</w:t>
      </w:r>
      <w:r w:rsidR="00B24EF2" w:rsidRPr="00B10ED3">
        <w:t>) Quyết định số 2711/QĐ-BKHCN ngày 30 tháng 12 năm 2022 của Bộ trưởng Bộ Khoa học và Công nghệ về việc công bố sản phẩm, hàng hóa nhóm 2 thuộc trách nhiệm quản lý của Bộ trưởng Bộ Khoa học và Công nghệ; Quyết định số 366/QĐ-BKHCN ngày 14 tháng 3 năm 2023 của Bộ trưởng Bộ Khoa học và Công nghệ về việc công bố bổ sung sản phẩm, hàng hóa nhóm 2 thuộc trách nhiệm quản lý của Bộ Khoa học và Công nghệ; Quyết định số 367/QĐ-BKHCN ngày 12 tháng 3 năm 2024 của Bộ trưởng Bộ Khoa học và Công nghệ về việc sửa đổi, bổ sung nhóm sản phẩm chiếu sáng bằng công nghệ LED tại Quyết định số 2711/QĐ-BKHCN ngày 30 tháng 12 năm 2022; Quyết định số 3830/QĐ-BKHCN ngày 21 tháng 11 năm 2025 của Bộ trưởng Bộ Khoa học và Công nghệ về việc hủy bỏ sản phẩm có mã HS 9405.11.99 tại Quyết định số 367/QĐ-BKHCN ngày 12 tháng 3 năm 2024.</w:t>
      </w:r>
    </w:p>
    <w:p w14:paraId="66E2FC04" w14:textId="77777777" w:rsidR="00B24EF2" w:rsidRPr="00B10ED3" w:rsidRDefault="00B24EF2" w:rsidP="00B24EF2">
      <w:pPr>
        <w:widowControl w:val="0"/>
        <w:autoSpaceDE w:val="0"/>
        <w:spacing w:before="120" w:after="120"/>
        <w:ind w:firstLine="697"/>
        <w:jc w:val="both"/>
      </w:pPr>
      <w:r w:rsidRPr="00B10ED3">
        <w:t>3. Trường hợp văn bản quy phạm pháp luật, quy chuẩn kỹ thuật quốc gia hoặc</w:t>
      </w:r>
      <w:r>
        <w:t xml:space="preserve"> mã số HS quy định tại </w:t>
      </w:r>
      <w:r w:rsidRPr="00B10ED3">
        <w:t>Danh mục hàng hóa xuất khẩu, nhập khẩu Việt Nam được dẫn chiếu tại Thông tư này được sửa đổi, bổ sung hoặc thay thế thì thực hiện theo văn bản sửa đổi, bổ sung hoặc thay thế, trừ trường hợp văn bản đó có quy định chuyển tiếp khác.</w:t>
      </w:r>
    </w:p>
    <w:p w14:paraId="2CEB054A" w14:textId="77777777" w:rsidR="00B24EF2" w:rsidRPr="00B10ED3" w:rsidRDefault="00B24EF2" w:rsidP="00B24EF2">
      <w:pPr>
        <w:widowControl w:val="0"/>
        <w:autoSpaceDE w:val="0"/>
        <w:spacing w:before="120" w:after="120"/>
        <w:ind w:firstLine="697"/>
        <w:jc w:val="both"/>
        <w:rPr>
          <w:b/>
          <w:bCs/>
          <w:lang w:val="en-GB"/>
        </w:rPr>
      </w:pPr>
      <w:r w:rsidRPr="00B10ED3">
        <w:rPr>
          <w:b/>
          <w:bCs/>
          <w:lang w:val="en-GB"/>
        </w:rPr>
        <w:t>Điều 7. Điều khoản chuyển tiếp</w:t>
      </w:r>
    </w:p>
    <w:p w14:paraId="4F36A792" w14:textId="77777777" w:rsidR="00B24EF2" w:rsidRPr="00B10ED3" w:rsidRDefault="00B24EF2" w:rsidP="00B24EF2">
      <w:pPr>
        <w:widowControl w:val="0"/>
        <w:autoSpaceDE w:val="0"/>
        <w:spacing w:before="120" w:after="120"/>
        <w:ind w:firstLine="697"/>
        <w:jc w:val="both"/>
      </w:pPr>
      <w:r w:rsidRPr="00B10ED3">
        <w:rPr>
          <w:lang w:val="en-GB"/>
        </w:rPr>
        <w:t xml:space="preserve">1. </w:t>
      </w:r>
      <w:r w:rsidRPr="00B10ED3">
        <w:t>Giấy chứng nhận hợp quy, Thông báo tiếp nhận bản công bố hợp quy đã được cấp trước ngày Thông tư này có hiệu lực thi hành đối với sản phẩm, hàng hóa thuộc phạm vi điều chỉnh của Thông tư này tiếp tục có giá trị sử dụng đến hết thời hạn ghi trong Giấy chứng nhận hợp quy, Thông báo tiếp nhận bản công bố hợp quy. Việc giám sát duy trì hiệu lực đối với Giấy chứng nhận hợp quy đã cấp trước ngày Thông tư này có hiệu lực thi hành tiếp tục thực hiện theo quy định tại thời điểm cấp Giấy chứng nhận hợp quy.</w:t>
      </w:r>
    </w:p>
    <w:p w14:paraId="7EC77503" w14:textId="77777777" w:rsidR="00B24EF2" w:rsidRDefault="00B24EF2" w:rsidP="00B24EF2">
      <w:pPr>
        <w:widowControl w:val="0"/>
        <w:autoSpaceDE w:val="0"/>
        <w:spacing w:before="120" w:after="120"/>
        <w:ind w:firstLine="697"/>
        <w:jc w:val="both"/>
      </w:pPr>
      <w:r w:rsidRPr="00B10ED3">
        <w:rPr>
          <w:lang w:val="en-GB"/>
        </w:rPr>
        <w:t>2.</w:t>
      </w:r>
      <w:r w:rsidRPr="00B10ED3">
        <w:t xml:space="preserve"> Các hồ sơ đăng ký chứng nhận hợp quy đã được tiếp nhận trước ngày 01 tháng 7 năm 2026 nhưng chưa được giải quyết xong thì tiếp tục được thực hiện theo quy định của pháp luật tại thời điểm tiếp nhận hồ sơ. Sản phẩm, hàng hóa đã đăng ký kiểm tra nhà nước về chất lượng hàng hóa nhập khẩu trước ngày Thông tư này có hiệu lực thi hành thì tiếp tục được giải quyết theo quy định của pháp luật tại thời điểm tiếp nhận hồ sơ.</w:t>
      </w:r>
    </w:p>
    <w:p w14:paraId="02093574" w14:textId="77777777" w:rsidR="00B24EF2" w:rsidRPr="00B10ED3" w:rsidRDefault="00B24EF2" w:rsidP="00B24EF2">
      <w:pPr>
        <w:widowControl w:val="0"/>
        <w:autoSpaceDE w:val="0"/>
        <w:spacing w:before="120" w:after="120"/>
        <w:ind w:firstLine="697"/>
        <w:jc w:val="both"/>
      </w:pPr>
      <w:r w:rsidRPr="00B10ED3">
        <w:rPr>
          <w:lang w:val="en-GB"/>
        </w:rPr>
        <w:lastRenderedPageBreak/>
        <w:t xml:space="preserve">3. </w:t>
      </w:r>
      <w:r w:rsidRPr="00B10ED3">
        <w:t>Các tổ chức đánh giá sự phù hợp đã được chỉ định thực hiện đánh giá sự phù hợp đối với sản phẩm, hàng hóa nhóm 2 thuộc trách nhiệm quản lý của Bộ Khoa học và Công nghệ và Bộ Thông tin và Truyền thông trước đây (nay là Bộ Khoa học và Công nghệ) và quyết định chỉ định còn hiệu lực thì được tiếp tục thực hiện đánh giá sự phù hợp đối với sản phẩm, hàng hóa có mức độ rủi ro cao</w:t>
      </w:r>
      <w:r>
        <w:t>, mức độ rủi ro trung bình</w:t>
      </w:r>
      <w:r w:rsidRPr="00B10ED3">
        <w:t xml:space="preserve"> và các phương thức chứng nhận theo quy định tại Phụ lục I </w:t>
      </w:r>
      <w:r>
        <w:t xml:space="preserve">, Phụ lục II </w:t>
      </w:r>
      <w:r w:rsidRPr="00B10ED3">
        <w:t>Thông tư này cho đến hết thời hạn hiệu lực của quyết định chỉ định.</w:t>
      </w:r>
    </w:p>
    <w:p w14:paraId="365449F4" w14:textId="77777777" w:rsidR="00B24EF2" w:rsidRPr="00B10ED3" w:rsidRDefault="00B24EF2" w:rsidP="00B24EF2">
      <w:pPr>
        <w:widowControl w:val="0"/>
        <w:autoSpaceDE w:val="0"/>
        <w:spacing w:before="120" w:after="120"/>
        <w:ind w:firstLine="697"/>
        <w:jc w:val="both"/>
      </w:pPr>
      <w:r w:rsidRPr="00B10ED3">
        <w:t>4. Trong thời gian Cổng thông tin một cửa quốc gia điều chỉnh, nâng cấp để phù hợp với Danh mục sản phẩm, hàng hóa có mức độ rủi ro trung bình, mức độ rủi ro cao ban hành kèm theo Thông tư này, tổ chức, cá nhân nhập khẩu sản phẩm, hàng hóa thuộc Danh mục thực hiện đăng ký kiểm tra nhà nước về chất lượng hàng hóa nhập khẩu trên Cổng Dịch vụ công quốc gia hoặc theo hướng dẫn của cơ quan kiểm tra. Việc tiếp nhận, xử lý hồ sơ, trả kết quả kiểm tra nhà nước về chất lượng hàng hóa nhập khẩu được thực hiện theo quy định tại Nghị định số 37/2026/NĐ-CP ngày 23 tháng 01 năm 2026 của Chính phủ và các quy định pháp luật có liên quan; bảo đảm không làm gián đoạn hoạt động nhập khẩu hợp pháp của tổ chức, cá nhân.</w:t>
      </w:r>
    </w:p>
    <w:p w14:paraId="5AA5F2ED" w14:textId="77777777" w:rsidR="00B24EF2" w:rsidRPr="00B10ED3" w:rsidRDefault="00B24EF2" w:rsidP="00B24EF2">
      <w:pPr>
        <w:widowControl w:val="0"/>
        <w:autoSpaceDE w:val="0"/>
        <w:spacing w:before="120" w:after="120"/>
        <w:ind w:firstLine="697"/>
        <w:jc w:val="both"/>
        <w:rPr>
          <w:b/>
          <w:bCs/>
          <w:lang w:val="en-GB"/>
        </w:rPr>
      </w:pPr>
      <w:r w:rsidRPr="00B10ED3">
        <w:rPr>
          <w:b/>
          <w:bCs/>
          <w:lang w:val="en-GB"/>
        </w:rPr>
        <w:t>Điều 8. Tổ chức thực hiện</w:t>
      </w:r>
    </w:p>
    <w:p w14:paraId="2B656469" w14:textId="77777777" w:rsidR="00B24EF2" w:rsidRPr="00B10ED3" w:rsidRDefault="00B24EF2" w:rsidP="00B24EF2">
      <w:pPr>
        <w:widowControl w:val="0"/>
        <w:autoSpaceDE w:val="0"/>
        <w:spacing w:before="120" w:after="120"/>
        <w:ind w:firstLine="697"/>
        <w:jc w:val="both"/>
      </w:pPr>
      <w:r w:rsidRPr="00B10ED3">
        <w:rPr>
          <w:lang w:val="en-GB"/>
        </w:rPr>
        <w:t>1. Chánh Văn phòng, Chủ tịch Ủy ban Tiêu chuẩn Đo lường Chất lượng Quốc gia, Thủ trưởng các cơ quan, đơn vị thuộc Bộ Khoa học và Công nghệ và các tổ chức, cá nhân có liên quan chịu trách nhiệm thi hành Thông tư này.</w:t>
      </w:r>
    </w:p>
    <w:p w14:paraId="6BC9E2B7" w14:textId="77777777" w:rsidR="00B24EF2" w:rsidRPr="00B10ED3" w:rsidRDefault="00B24EF2" w:rsidP="00B24EF2">
      <w:pPr>
        <w:widowControl w:val="0"/>
        <w:autoSpaceDE w:val="0"/>
        <w:spacing w:before="120" w:after="120"/>
        <w:ind w:firstLine="697"/>
        <w:jc w:val="both"/>
      </w:pPr>
      <w:r w:rsidRPr="00B10ED3">
        <w:rPr>
          <w:lang w:val="en-GB"/>
        </w:rPr>
        <w:t>2.</w:t>
      </w:r>
      <w:r w:rsidRPr="00B10ED3">
        <w:t xml:space="preserve"> Căn cứ tình hình thực tế và yêu cầu quản lý, bao gồm trường hợp phát sinh sản phẩm, công nghệ mới hoặc cảnh báo trong nước, quốc tế về rủi ro sản phẩm, hàng hóa, Bộ Khoa học và Công nghệ chủ trì, phối hợp với các cơ quan, tổ chức liên quan rà soát, đề xuất cập nhật, bổ sung Danh mục sản phẩm, hàng hóa có mức độ rủi ro trung bình, mức độ rủi ro cao thuộc phạm vi quản lý.</w:t>
      </w:r>
    </w:p>
    <w:p w14:paraId="3B0B66C4" w14:textId="77777777" w:rsidR="00B24EF2" w:rsidRPr="00B10ED3" w:rsidRDefault="00B24EF2" w:rsidP="00B24EF2">
      <w:pPr>
        <w:widowControl w:val="0"/>
        <w:autoSpaceDE w:val="0"/>
        <w:spacing w:before="120" w:after="120"/>
        <w:ind w:firstLine="697"/>
        <w:jc w:val="both"/>
      </w:pPr>
      <w:r w:rsidRPr="00B10ED3">
        <w:t xml:space="preserve"> 3. Ủy ban Tiêu chuẩn Đo lường Chất lượng Quốc gia chủ trì, phối hợp với các cơ quan, đơn vị thuộc Bộ Khoa học và Công nghệ rà soát các quy chuẩn kỹ thuật quốc gia tương ứng với sản phẩm, hàng hóa thuộc Danh mục ban hành kèm theo Thông tư này; đề xuất ban hành mới, sửa đổi, bổ sung hoặc thay thế quy chuẩn kỹ thuật quốc gia theo lộ trình phù hợp, bảo đảm yêu cầu quản lý chất lượng tương ứng với mức độ rủi ro của sản phẩm, hàng hóa.</w:t>
      </w:r>
    </w:p>
    <w:p w14:paraId="3F72306A" w14:textId="77777777" w:rsidR="00B24EF2" w:rsidRDefault="00B24EF2" w:rsidP="00B24EF2">
      <w:pPr>
        <w:widowControl w:val="0"/>
        <w:autoSpaceDE w:val="0"/>
        <w:spacing w:before="120" w:after="120"/>
        <w:ind w:firstLine="697"/>
        <w:jc w:val="both"/>
      </w:pPr>
      <w:r w:rsidRPr="00B10ED3">
        <w:t xml:space="preserve">Ủy ban Tiêu chuẩn Đo lường Chất lượng Quốc gia tổ chức thực hiện kiểm tra nhà nước về chất lượng hàng hóa nhập khẩu </w:t>
      </w:r>
      <w:r>
        <w:t xml:space="preserve">có mức độ rủi ro cao quy định tại Phụ lục I Thông tư này </w:t>
      </w:r>
      <w:r w:rsidRPr="00B10ED3">
        <w:t>đối với xăng, nhiên liệu điêzen, nhiên liệu sinh học, khí dầu mỏ hóa lỏng (LPG</w:t>
      </w:r>
      <w:r>
        <w:t xml:space="preserve">) </w:t>
      </w:r>
      <w:r w:rsidRPr="00B10ED3">
        <w:t>theo quy định của pháp luật về chất lượng sản</w:t>
      </w:r>
      <w:r>
        <w:t xml:space="preserve"> </w:t>
      </w:r>
      <w:r w:rsidRPr="00B10ED3">
        <w:t>phẩm, hàng hóa và phân công, hướng dẫn của Bộ Khoa học và Công nghệ.</w:t>
      </w:r>
    </w:p>
    <w:p w14:paraId="1AB829BA" w14:textId="77922DA6" w:rsidR="00B24EF2" w:rsidRDefault="00B24EF2" w:rsidP="00B24EF2">
      <w:pPr>
        <w:widowControl w:val="0"/>
        <w:autoSpaceDE w:val="0"/>
        <w:spacing w:before="120" w:after="120"/>
        <w:ind w:firstLine="697"/>
        <w:jc w:val="both"/>
      </w:pPr>
      <w:r w:rsidRPr="00B10ED3">
        <w:t>Ủy ban Tiêu chuẩn Đo lường Chất lượng Quốc gia</w:t>
      </w:r>
      <w:r w:rsidR="00262DAC">
        <w:t xml:space="preserve"> chủ trì, phối hợp với các cơ quan, đơn vị thuộc Bộ Khoa học và Công nghệ</w:t>
      </w:r>
      <w:r>
        <w:t xml:space="preserve"> nghiên cứu, xây dựng</w:t>
      </w:r>
      <w:r w:rsidR="00262DAC">
        <w:t xml:space="preserve"> quy định và</w:t>
      </w:r>
      <w:r>
        <w:t xml:space="preserve"> lộ trình bắt buộc truy xuất nguồn gốc sản phẩm, hàng hóa có mức độ rủi ro cao quy định tại Phụ lục I Thông tư này, trình</w:t>
      </w:r>
      <w:r w:rsidR="00262DAC">
        <w:t xml:space="preserve"> Bộ trưởng</w:t>
      </w:r>
      <w:r>
        <w:t xml:space="preserve"> Bộ Khoa học và Công nghệ ban hành.</w:t>
      </w:r>
    </w:p>
    <w:p w14:paraId="08F39995" w14:textId="77777777" w:rsidR="00B24EF2" w:rsidRPr="00B10ED3" w:rsidRDefault="00B24EF2" w:rsidP="00B24EF2">
      <w:pPr>
        <w:widowControl w:val="0"/>
        <w:autoSpaceDE w:val="0"/>
        <w:spacing w:before="120" w:after="120"/>
        <w:ind w:firstLine="697"/>
        <w:jc w:val="both"/>
      </w:pPr>
      <w:r w:rsidRPr="00B10ED3">
        <w:lastRenderedPageBreak/>
        <w:t xml:space="preserve">4. Ủy ban nhân dân các tỉnh, thành phố trực thuộc Trung ương tổ chức triển khai thực hiện Thông tư này tại địa phương theo chức năng, nhiệm vụ, thẩm quyền được giao; chỉ đạo cơ quan chuyên môn về khoa học và công nghệ và các cơ quan có liên quan thực hiện công tác quản lý, kiểm tra chất lượng sản phẩm, hàng hóa thuộc Danh mục ban hành kèm theo Thông tư này theo quy định của pháp luật. Cơ quan chuyên môn về khoa học và công nghệ thuộc Ủy ban nhân dân cấp tỉnh tổ chức thực hiện kiểm tra nhà nước về chất lượng hàng hóa nhập khẩu </w:t>
      </w:r>
      <w:r>
        <w:t xml:space="preserve">có mức độ rủi ro cao quy định tại Phụ lục I Thông tư này </w:t>
      </w:r>
      <w:r w:rsidRPr="00B10ED3">
        <w:t>(trừ sản phẩm, hàng hóa là xăng, nhiên liệu điêzen, nhiên liệu sinh học, khí dầu mỏ hóa lỏng (LPG)</w:t>
      </w:r>
      <w:r>
        <w:t>)</w:t>
      </w:r>
      <w:r w:rsidRPr="00B10ED3">
        <w:t xml:space="preserve"> theo quy định của pháp luật về chất lượng sản phẩm, hàng hóa và hướng dẫn của Bộ Khoa học và Công nghệ.</w:t>
      </w:r>
    </w:p>
    <w:p w14:paraId="0457AA3F" w14:textId="77777777" w:rsidR="00B24EF2" w:rsidRPr="00B10ED3" w:rsidRDefault="00B24EF2" w:rsidP="00B24EF2">
      <w:pPr>
        <w:widowControl w:val="0"/>
        <w:autoSpaceDE w:val="0"/>
        <w:spacing w:before="120" w:after="120"/>
        <w:ind w:firstLine="697"/>
        <w:jc w:val="both"/>
      </w:pPr>
      <w:r w:rsidRPr="00B10ED3">
        <w:t>Ủy ban nhân dân các tỉnh, thành phố trực thuộc Trung ương tổng hợp khó khăn, vướng mắc phát sinh trong quá trình thực hiện và kịp thời gửi Bộ Khoa học và Công nghệ để xem xét, hướng dẫn hoặc sửa đổi, bổ sung Danh mục cho phù hợp với thực tiễn quản lý.</w:t>
      </w:r>
    </w:p>
    <w:p w14:paraId="322AE072" w14:textId="77777777" w:rsidR="00B24EF2" w:rsidRPr="00B10ED3" w:rsidRDefault="00B24EF2" w:rsidP="00B24EF2">
      <w:pPr>
        <w:widowControl w:val="0"/>
        <w:autoSpaceDE w:val="0"/>
        <w:spacing w:before="120" w:after="240"/>
        <w:ind w:firstLine="697"/>
        <w:jc w:val="both"/>
        <w:rPr>
          <w:lang w:val="en-GB"/>
        </w:rPr>
      </w:pPr>
      <w:r w:rsidRPr="00B10ED3">
        <w:rPr>
          <w:lang w:val="en-GB"/>
        </w:rPr>
        <w:t>5. Trong quá trình áp dụng Thông tư này, tổ chức, cá nhân kịp thời phản ánh khó khăn, vướng mắc về Bộ Khoa học và Công nghệ để được xem xét, hướng dẫn./.</w:t>
      </w:r>
    </w:p>
    <w:tbl>
      <w:tblPr>
        <w:tblW w:w="8820" w:type="dxa"/>
        <w:tblLayout w:type="fixed"/>
        <w:tblLook w:val="04A0" w:firstRow="1" w:lastRow="0" w:firstColumn="1" w:lastColumn="0" w:noHBand="0" w:noVBand="1"/>
      </w:tblPr>
      <w:tblGrid>
        <w:gridCol w:w="5387"/>
        <w:gridCol w:w="3433"/>
      </w:tblGrid>
      <w:tr w:rsidR="00B24EF2" w:rsidRPr="00B10ED3" w14:paraId="1B11A0B6" w14:textId="77777777" w:rsidTr="00411DE0">
        <w:tc>
          <w:tcPr>
            <w:tcW w:w="5387" w:type="dxa"/>
            <w:vAlign w:val="bottom"/>
          </w:tcPr>
          <w:p w14:paraId="31F139AD" w14:textId="77777777" w:rsidR="00B24EF2" w:rsidRPr="00B10ED3" w:rsidRDefault="00B24EF2" w:rsidP="00411DE0">
            <w:pPr>
              <w:widowControl w:val="0"/>
              <w:rPr>
                <w:b/>
                <w:i/>
                <w:sz w:val="24"/>
              </w:rPr>
            </w:pPr>
            <w:r w:rsidRPr="00B10ED3">
              <w:rPr>
                <w:b/>
                <w:i/>
                <w:sz w:val="24"/>
                <w:lang w:val="vi-VN"/>
              </w:rPr>
              <w:t>Nơi nhận:</w:t>
            </w:r>
            <w:r w:rsidRPr="00B10ED3">
              <w:rPr>
                <w:b/>
                <w:i/>
                <w:sz w:val="24"/>
                <w:lang w:val="vi-VN"/>
              </w:rPr>
              <w:tab/>
            </w:r>
            <w:r w:rsidRPr="00B10ED3">
              <w:rPr>
                <w:b/>
                <w:i/>
                <w:sz w:val="24"/>
                <w:lang w:val="vi-VN"/>
              </w:rPr>
              <w:tab/>
            </w:r>
            <w:r w:rsidRPr="00B10ED3">
              <w:rPr>
                <w:b/>
                <w:i/>
                <w:sz w:val="24"/>
                <w:lang w:val="vi-VN"/>
              </w:rPr>
              <w:tab/>
            </w:r>
          </w:p>
        </w:tc>
        <w:tc>
          <w:tcPr>
            <w:tcW w:w="3433" w:type="dxa"/>
            <w:vMerge w:val="restart"/>
          </w:tcPr>
          <w:p w14:paraId="0E3E6789" w14:textId="77777777" w:rsidR="00B24EF2" w:rsidRPr="00B10ED3" w:rsidRDefault="00B24EF2" w:rsidP="00411DE0">
            <w:pPr>
              <w:widowControl w:val="0"/>
              <w:tabs>
                <w:tab w:val="left" w:pos="0"/>
              </w:tabs>
              <w:jc w:val="center"/>
              <w:outlineLvl w:val="6"/>
              <w:rPr>
                <w:b/>
                <w:szCs w:val="24"/>
              </w:rPr>
            </w:pPr>
            <w:r w:rsidRPr="00B10ED3">
              <w:rPr>
                <w:b/>
                <w:szCs w:val="24"/>
                <w:lang w:val="vi-VN"/>
              </w:rPr>
              <w:t>BỘ TRƯỞNG</w:t>
            </w:r>
            <w:r w:rsidRPr="00B10ED3">
              <w:rPr>
                <w:rFonts w:eastAsia="MS Mincho;Yu Gothic UI"/>
                <w:szCs w:val="24"/>
              </w:rPr>
              <w:t xml:space="preserve">            </w:t>
            </w:r>
          </w:p>
          <w:p w14:paraId="0B16A367" w14:textId="77777777" w:rsidR="00B24EF2" w:rsidRPr="00B10ED3" w:rsidRDefault="00B24EF2" w:rsidP="00411DE0">
            <w:pPr>
              <w:widowControl w:val="0"/>
              <w:jc w:val="center"/>
              <w:rPr>
                <w:b/>
                <w:szCs w:val="24"/>
              </w:rPr>
            </w:pPr>
          </w:p>
          <w:p w14:paraId="7E875578" w14:textId="77777777" w:rsidR="00B24EF2" w:rsidRPr="00B10ED3" w:rsidRDefault="00B24EF2" w:rsidP="00411DE0">
            <w:pPr>
              <w:widowControl w:val="0"/>
              <w:jc w:val="center"/>
              <w:rPr>
                <w:b/>
              </w:rPr>
            </w:pPr>
          </w:p>
          <w:p w14:paraId="28E6DF7F" w14:textId="77777777" w:rsidR="00B24EF2" w:rsidRPr="00B10ED3" w:rsidRDefault="00B24EF2" w:rsidP="00411DE0">
            <w:pPr>
              <w:widowControl w:val="0"/>
              <w:jc w:val="center"/>
              <w:rPr>
                <w:b/>
              </w:rPr>
            </w:pPr>
          </w:p>
          <w:p w14:paraId="3C18CB33" w14:textId="77777777" w:rsidR="00B24EF2" w:rsidRPr="00B10ED3" w:rsidRDefault="00B24EF2" w:rsidP="00411DE0">
            <w:pPr>
              <w:widowControl w:val="0"/>
              <w:jc w:val="center"/>
              <w:rPr>
                <w:b/>
              </w:rPr>
            </w:pPr>
          </w:p>
          <w:p w14:paraId="1E3848FC" w14:textId="77777777" w:rsidR="00B24EF2" w:rsidRPr="00B10ED3" w:rsidRDefault="00B24EF2" w:rsidP="00411DE0">
            <w:pPr>
              <w:widowControl w:val="0"/>
              <w:jc w:val="center"/>
              <w:rPr>
                <w:b/>
              </w:rPr>
            </w:pPr>
          </w:p>
          <w:p w14:paraId="70549CC6" w14:textId="77777777" w:rsidR="00B24EF2" w:rsidRPr="00B10ED3" w:rsidRDefault="00B24EF2" w:rsidP="00411DE0">
            <w:pPr>
              <w:widowControl w:val="0"/>
              <w:jc w:val="center"/>
              <w:rPr>
                <w:b/>
              </w:rPr>
            </w:pPr>
            <w:r w:rsidRPr="00B10ED3">
              <w:rPr>
                <w:b/>
              </w:rPr>
              <w:t>Vũ Hải Quân</w:t>
            </w:r>
          </w:p>
          <w:p w14:paraId="790F3EBA" w14:textId="77777777" w:rsidR="00B24EF2" w:rsidRPr="00B10ED3" w:rsidRDefault="00B24EF2" w:rsidP="00411DE0">
            <w:pPr>
              <w:widowControl w:val="0"/>
              <w:jc w:val="center"/>
              <w:rPr>
                <w:b/>
              </w:rPr>
            </w:pPr>
          </w:p>
          <w:p w14:paraId="58E66DDD" w14:textId="77777777" w:rsidR="00B24EF2" w:rsidRPr="00B10ED3" w:rsidRDefault="00B24EF2" w:rsidP="00411DE0">
            <w:pPr>
              <w:jc w:val="both"/>
              <w:rPr>
                <w:b/>
              </w:rPr>
            </w:pPr>
          </w:p>
        </w:tc>
      </w:tr>
      <w:tr w:rsidR="00B24EF2" w:rsidRPr="00B10ED3" w14:paraId="6E9D7674" w14:textId="77777777" w:rsidTr="00411DE0">
        <w:tc>
          <w:tcPr>
            <w:tcW w:w="5387" w:type="dxa"/>
          </w:tcPr>
          <w:p w14:paraId="0E4F2F67" w14:textId="77777777" w:rsidR="00B24EF2" w:rsidRPr="00B10ED3" w:rsidRDefault="00B24EF2" w:rsidP="00411DE0">
            <w:pPr>
              <w:widowControl w:val="0"/>
              <w:jc w:val="both"/>
              <w:rPr>
                <w:spacing w:val="-6"/>
                <w:sz w:val="22"/>
                <w:szCs w:val="22"/>
              </w:rPr>
            </w:pPr>
            <w:r w:rsidRPr="00B10ED3">
              <w:rPr>
                <w:spacing w:val="-6"/>
                <w:sz w:val="22"/>
                <w:szCs w:val="22"/>
              </w:rPr>
              <w:t xml:space="preserve">- Văn phòng Tổng bí thư; </w:t>
            </w:r>
          </w:p>
          <w:p w14:paraId="0EDA2843" w14:textId="77777777" w:rsidR="00B24EF2" w:rsidRPr="00B10ED3" w:rsidRDefault="00B24EF2" w:rsidP="00411DE0">
            <w:pPr>
              <w:widowControl w:val="0"/>
              <w:jc w:val="both"/>
              <w:rPr>
                <w:spacing w:val="-6"/>
                <w:sz w:val="22"/>
                <w:szCs w:val="22"/>
              </w:rPr>
            </w:pPr>
            <w:r w:rsidRPr="00B10ED3">
              <w:rPr>
                <w:spacing w:val="-6"/>
                <w:sz w:val="22"/>
                <w:szCs w:val="22"/>
              </w:rPr>
              <w:t>- Văn phòng Chủ tịch nước;</w:t>
            </w:r>
          </w:p>
          <w:p w14:paraId="62473B66" w14:textId="77777777" w:rsidR="00B24EF2" w:rsidRPr="00B10ED3" w:rsidRDefault="00B24EF2" w:rsidP="00411DE0">
            <w:pPr>
              <w:widowControl w:val="0"/>
              <w:jc w:val="both"/>
              <w:rPr>
                <w:spacing w:val="-6"/>
                <w:sz w:val="22"/>
                <w:szCs w:val="22"/>
              </w:rPr>
            </w:pPr>
            <w:r w:rsidRPr="00B10ED3">
              <w:rPr>
                <w:spacing w:val="-6"/>
                <w:sz w:val="22"/>
                <w:szCs w:val="22"/>
              </w:rPr>
              <w:t>- Văn phòng Quốc hội;</w:t>
            </w:r>
          </w:p>
          <w:p w14:paraId="61BEA692" w14:textId="77777777" w:rsidR="00B24EF2" w:rsidRPr="00B10ED3" w:rsidRDefault="00B24EF2" w:rsidP="00411DE0">
            <w:pPr>
              <w:widowControl w:val="0"/>
              <w:jc w:val="both"/>
              <w:rPr>
                <w:spacing w:val="-10"/>
                <w:sz w:val="22"/>
                <w:szCs w:val="22"/>
              </w:rPr>
            </w:pPr>
            <w:r w:rsidRPr="00B10ED3">
              <w:rPr>
                <w:spacing w:val="-10"/>
                <w:sz w:val="22"/>
                <w:szCs w:val="22"/>
              </w:rPr>
              <w:t>- Thủ tướng Chính phủ, các Phó Thủ tướng Chính phủ (để b/c);</w:t>
            </w:r>
          </w:p>
          <w:p w14:paraId="6A092C2B" w14:textId="77777777" w:rsidR="00B24EF2" w:rsidRPr="00B10ED3" w:rsidRDefault="00B24EF2" w:rsidP="00411DE0">
            <w:pPr>
              <w:widowControl w:val="0"/>
              <w:jc w:val="both"/>
              <w:rPr>
                <w:spacing w:val="-6"/>
                <w:szCs w:val="22"/>
              </w:rPr>
            </w:pPr>
            <w:r w:rsidRPr="00B10ED3">
              <w:rPr>
                <w:spacing w:val="-6"/>
                <w:sz w:val="22"/>
                <w:szCs w:val="22"/>
              </w:rPr>
              <w:t>- Các Bộ, cơ quan ngang Bộ, cơ quan thuộc Chính phủ;</w:t>
            </w:r>
          </w:p>
          <w:p w14:paraId="7CF0547F" w14:textId="77777777" w:rsidR="00B24EF2" w:rsidRPr="00B10ED3" w:rsidRDefault="00B24EF2" w:rsidP="00411DE0">
            <w:pPr>
              <w:widowControl w:val="0"/>
              <w:jc w:val="both"/>
              <w:rPr>
                <w:spacing w:val="-6"/>
                <w:sz w:val="22"/>
                <w:szCs w:val="22"/>
              </w:rPr>
            </w:pPr>
            <w:r w:rsidRPr="00B10ED3">
              <w:rPr>
                <w:spacing w:val="-6"/>
                <w:sz w:val="22"/>
                <w:szCs w:val="22"/>
              </w:rPr>
              <w:t xml:space="preserve">- UBND các tỉnh, thành phố trực thuộc TW; </w:t>
            </w:r>
          </w:p>
          <w:p w14:paraId="2AE6750A" w14:textId="77777777" w:rsidR="00B24EF2" w:rsidRPr="00B10ED3" w:rsidRDefault="00B24EF2" w:rsidP="00411DE0">
            <w:pPr>
              <w:widowControl w:val="0"/>
              <w:jc w:val="both"/>
              <w:rPr>
                <w:spacing w:val="-6"/>
                <w:sz w:val="22"/>
                <w:szCs w:val="22"/>
              </w:rPr>
            </w:pPr>
            <w:r w:rsidRPr="00B10ED3">
              <w:rPr>
                <w:spacing w:val="-6"/>
                <w:sz w:val="22"/>
                <w:szCs w:val="22"/>
              </w:rPr>
              <w:t xml:space="preserve">- Sở KH&amp;CN các tỉnh, thành phố trực thuộc TW; </w:t>
            </w:r>
          </w:p>
          <w:p w14:paraId="6624BF7F" w14:textId="77777777" w:rsidR="00B24EF2" w:rsidRPr="00B10ED3" w:rsidRDefault="00B24EF2" w:rsidP="00411DE0">
            <w:pPr>
              <w:widowControl w:val="0"/>
              <w:jc w:val="both"/>
              <w:rPr>
                <w:spacing w:val="-6"/>
                <w:sz w:val="22"/>
                <w:szCs w:val="22"/>
              </w:rPr>
            </w:pPr>
            <w:r w:rsidRPr="00B10ED3">
              <w:rPr>
                <w:spacing w:val="-6"/>
                <w:sz w:val="22"/>
                <w:szCs w:val="22"/>
              </w:rPr>
              <w:t>- Cục Kiểm tra văn bản và Quản lý XLVPHC - Bộ Tư pháp;</w:t>
            </w:r>
          </w:p>
          <w:p w14:paraId="2AD35430" w14:textId="77777777" w:rsidR="00B24EF2" w:rsidRPr="00B10ED3" w:rsidRDefault="00B24EF2" w:rsidP="00411DE0">
            <w:pPr>
              <w:widowControl w:val="0"/>
              <w:jc w:val="both"/>
              <w:rPr>
                <w:spacing w:val="-6"/>
                <w:sz w:val="22"/>
                <w:szCs w:val="22"/>
              </w:rPr>
            </w:pPr>
            <w:r w:rsidRPr="00B10ED3">
              <w:rPr>
                <w:spacing w:val="-6"/>
                <w:sz w:val="22"/>
                <w:szCs w:val="22"/>
              </w:rPr>
              <w:t>- Cục KSTTHC - Văn phòng Chính phủ;</w:t>
            </w:r>
          </w:p>
          <w:p w14:paraId="0851823E" w14:textId="77777777" w:rsidR="00B24EF2" w:rsidRPr="00B10ED3" w:rsidRDefault="00B24EF2" w:rsidP="00411DE0">
            <w:pPr>
              <w:widowControl w:val="0"/>
              <w:jc w:val="both"/>
              <w:rPr>
                <w:spacing w:val="-6"/>
                <w:sz w:val="22"/>
                <w:szCs w:val="22"/>
              </w:rPr>
            </w:pPr>
            <w:r w:rsidRPr="00B10ED3">
              <w:rPr>
                <w:spacing w:val="-6"/>
                <w:sz w:val="22"/>
                <w:szCs w:val="22"/>
              </w:rPr>
              <w:t>- Cổng thông tin điện tử Chính phủ; Công báo;</w:t>
            </w:r>
          </w:p>
          <w:p w14:paraId="39FE3EF8" w14:textId="77777777" w:rsidR="00B24EF2" w:rsidRPr="00B10ED3" w:rsidRDefault="00B24EF2" w:rsidP="00411DE0">
            <w:pPr>
              <w:widowControl w:val="0"/>
              <w:jc w:val="both"/>
            </w:pPr>
            <w:r w:rsidRPr="00B10ED3">
              <w:rPr>
                <w:spacing w:val="-6"/>
                <w:sz w:val="22"/>
                <w:szCs w:val="22"/>
              </w:rPr>
              <w:t>- Bộ KH&amp;CN: Bộ trưởng và các Thứ trưởng, các cơ quan, đơn vị thuộc Bộ, Cổng Thông tin điện tử Bộ</w:t>
            </w:r>
            <w:r>
              <w:rPr>
                <w:spacing w:val="-6"/>
                <w:sz w:val="22"/>
                <w:szCs w:val="22"/>
              </w:rPr>
              <w:t xml:space="preserve"> KH&amp;CN</w:t>
            </w:r>
            <w:r w:rsidRPr="00B10ED3">
              <w:rPr>
                <w:spacing w:val="-6"/>
                <w:sz w:val="22"/>
                <w:szCs w:val="22"/>
              </w:rPr>
              <w:t>;</w:t>
            </w:r>
          </w:p>
          <w:p w14:paraId="69C27DA4" w14:textId="77777777" w:rsidR="00B24EF2" w:rsidRPr="00B10ED3" w:rsidRDefault="00B24EF2" w:rsidP="00411DE0">
            <w:pPr>
              <w:widowControl w:val="0"/>
              <w:jc w:val="both"/>
              <w:rPr>
                <w:b/>
                <w:lang w:val="vi-VN"/>
              </w:rPr>
            </w:pPr>
            <w:r w:rsidRPr="00B10ED3">
              <w:rPr>
                <w:spacing w:val="-6"/>
                <w:sz w:val="22"/>
                <w:szCs w:val="22"/>
              </w:rPr>
              <w:t>- Lưu: VT, TĐC.</w:t>
            </w:r>
          </w:p>
        </w:tc>
        <w:tc>
          <w:tcPr>
            <w:tcW w:w="3433" w:type="dxa"/>
            <w:vMerge/>
          </w:tcPr>
          <w:p w14:paraId="655AFCB4" w14:textId="77777777" w:rsidR="00B24EF2" w:rsidRPr="00B10ED3" w:rsidRDefault="00B24EF2" w:rsidP="00411DE0">
            <w:pPr>
              <w:snapToGrid w:val="0"/>
              <w:jc w:val="center"/>
              <w:rPr>
                <w:b/>
                <w:bCs/>
                <w:sz w:val="26"/>
                <w:lang w:val="vi-VN"/>
              </w:rPr>
            </w:pPr>
          </w:p>
        </w:tc>
      </w:tr>
    </w:tbl>
    <w:p w14:paraId="304CB0F2" w14:textId="77777777" w:rsidR="00E836C5" w:rsidRPr="00A12367" w:rsidRDefault="00E836C5">
      <w:pPr>
        <w:widowControl w:val="0"/>
        <w:rPr>
          <w:sz w:val="2"/>
          <w:szCs w:val="2"/>
        </w:rPr>
        <w:sectPr w:rsidR="00E836C5" w:rsidRPr="00A12367">
          <w:headerReference w:type="default" r:id="rId8"/>
          <w:pgSz w:w="11906" w:h="16838"/>
          <w:pgMar w:top="1077" w:right="1021" w:bottom="1077" w:left="1701" w:header="720" w:footer="0" w:gutter="0"/>
          <w:pgNumType w:start="1"/>
          <w:cols w:space="720"/>
          <w:formProt w:val="0"/>
          <w:titlePg/>
          <w:docGrid w:linePitch="381"/>
        </w:sectPr>
      </w:pPr>
    </w:p>
    <w:p w14:paraId="092D07C3" w14:textId="77777777" w:rsidR="00E836C5" w:rsidRPr="00A12367" w:rsidRDefault="00917166">
      <w:pPr>
        <w:keepNext/>
        <w:keepLines/>
        <w:jc w:val="center"/>
        <w:rPr>
          <w:b/>
        </w:rPr>
      </w:pPr>
      <w:r w:rsidRPr="00A12367">
        <w:rPr>
          <w:b/>
        </w:rPr>
        <w:lastRenderedPageBreak/>
        <w:t>Phụ lục I</w:t>
      </w:r>
    </w:p>
    <w:p w14:paraId="1F8F8122" w14:textId="77777777" w:rsidR="00E836C5" w:rsidRPr="00A12367" w:rsidRDefault="00917166">
      <w:pPr>
        <w:keepNext/>
        <w:keepLines/>
        <w:jc w:val="center"/>
        <w:rPr>
          <w:b/>
          <w:sz w:val="26"/>
          <w:szCs w:val="26"/>
        </w:rPr>
      </w:pPr>
      <w:r w:rsidRPr="00A12367">
        <w:rPr>
          <w:b/>
          <w:sz w:val="26"/>
          <w:szCs w:val="26"/>
        </w:rPr>
        <w:t>DANH MỤC SẢN PHẨM, HÀNG HÓA CÓ MỨC ĐỘ RỦI RO CAO</w:t>
      </w:r>
    </w:p>
    <w:p w14:paraId="5F59BF28" w14:textId="77777777" w:rsidR="00E836C5" w:rsidRPr="00A12367" w:rsidRDefault="00917166">
      <w:pPr>
        <w:keepNext/>
        <w:keepLines/>
        <w:jc w:val="center"/>
        <w:rPr>
          <w:b/>
          <w:sz w:val="26"/>
          <w:szCs w:val="26"/>
        </w:rPr>
      </w:pPr>
      <w:r w:rsidRPr="00A12367">
        <w:rPr>
          <w:b/>
          <w:sz w:val="26"/>
          <w:szCs w:val="26"/>
        </w:rPr>
        <w:t xml:space="preserve"> THUỘC TRÁCH NHIỆM QUẢN LÝ CỦA BỘ KHOA HỌC VÀ CÔNG NGHỆ</w:t>
      </w:r>
    </w:p>
    <w:p w14:paraId="11073827" w14:textId="77777777" w:rsidR="00E836C5" w:rsidRDefault="00917166">
      <w:pPr>
        <w:keepNext/>
        <w:keepLines/>
        <w:spacing w:before="60" w:after="60"/>
        <w:jc w:val="center"/>
      </w:pPr>
      <w:r w:rsidRPr="00A12367">
        <w:rPr>
          <w:i/>
          <w:sz w:val="26"/>
          <w:szCs w:val="26"/>
        </w:rPr>
        <w:t>(Ban hành kèm theo Thông tư số       /2026/TT-BKHCN ngày         tháng       năm 2026 của Bộ trưởng Bộ Khoa học và Công nghệ</w:t>
      </w:r>
      <w:r w:rsidRPr="00A12367">
        <w:t>)</w:t>
      </w:r>
    </w:p>
    <w:p w14:paraId="759DEB3E" w14:textId="77777777" w:rsidR="005D6251" w:rsidRPr="00A12367" w:rsidRDefault="005D6251">
      <w:pPr>
        <w:keepNext/>
        <w:keepLines/>
        <w:spacing w:before="60" w:after="60"/>
        <w:jc w:val="center"/>
      </w:pPr>
    </w:p>
    <w:tbl>
      <w:tblPr>
        <w:tblW w:w="5000" w:type="pct"/>
        <w:jc w:val="center"/>
        <w:tblLook w:val="04A0" w:firstRow="1" w:lastRow="0" w:firstColumn="1" w:lastColumn="0" w:noHBand="0" w:noVBand="1"/>
      </w:tblPr>
      <w:tblGrid>
        <w:gridCol w:w="932"/>
        <w:gridCol w:w="2513"/>
        <w:gridCol w:w="2781"/>
        <w:gridCol w:w="1829"/>
        <w:gridCol w:w="2536"/>
        <w:gridCol w:w="3969"/>
      </w:tblGrid>
      <w:tr w:rsidR="00E836C5" w:rsidRPr="00A12367" w14:paraId="4B1BA9DD"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vAlign w:val="center"/>
          </w:tcPr>
          <w:p w14:paraId="5D01E2BE" w14:textId="77777777" w:rsidR="00E836C5" w:rsidRPr="00A12367" w:rsidRDefault="00917166" w:rsidP="00A02AA2">
            <w:pPr>
              <w:widowControl w:val="0"/>
              <w:spacing w:before="40"/>
              <w:jc w:val="center"/>
              <w:rPr>
                <w:b/>
                <w:sz w:val="26"/>
                <w:szCs w:val="26"/>
              </w:rPr>
            </w:pPr>
            <w:r w:rsidRPr="00A12367">
              <w:rPr>
                <w:b/>
                <w:sz w:val="26"/>
                <w:szCs w:val="26"/>
              </w:rPr>
              <w:t>STT</w:t>
            </w:r>
          </w:p>
        </w:tc>
        <w:tc>
          <w:tcPr>
            <w:tcW w:w="863" w:type="pct"/>
            <w:tcBorders>
              <w:top w:val="single" w:sz="4" w:space="0" w:color="000000"/>
              <w:left w:val="single" w:sz="4" w:space="0" w:color="000000"/>
              <w:bottom w:val="single" w:sz="4" w:space="0" w:color="000000"/>
              <w:right w:val="single" w:sz="4" w:space="0" w:color="000000"/>
            </w:tcBorders>
            <w:vAlign w:val="center"/>
          </w:tcPr>
          <w:p w14:paraId="2C64842B" w14:textId="77777777" w:rsidR="00E836C5" w:rsidRPr="00A12367" w:rsidRDefault="00917166" w:rsidP="00A02AA2">
            <w:pPr>
              <w:widowControl w:val="0"/>
              <w:spacing w:before="40"/>
              <w:jc w:val="center"/>
              <w:rPr>
                <w:b/>
                <w:sz w:val="26"/>
                <w:szCs w:val="26"/>
              </w:rPr>
            </w:pPr>
            <w:r w:rsidRPr="00A12367">
              <w:rPr>
                <w:b/>
                <w:sz w:val="26"/>
                <w:szCs w:val="26"/>
              </w:rPr>
              <w:t>Tên sản phẩm, hàng hóa</w:t>
            </w:r>
          </w:p>
        </w:tc>
        <w:tc>
          <w:tcPr>
            <w:tcW w:w="955" w:type="pct"/>
            <w:tcBorders>
              <w:top w:val="single" w:sz="4" w:space="0" w:color="000000"/>
              <w:left w:val="single" w:sz="4" w:space="0" w:color="000000"/>
              <w:bottom w:val="single" w:sz="4" w:space="0" w:color="000000"/>
              <w:right w:val="single" w:sz="4" w:space="0" w:color="000000"/>
            </w:tcBorders>
            <w:vAlign w:val="center"/>
          </w:tcPr>
          <w:p w14:paraId="272F23BD" w14:textId="77777777" w:rsidR="00E836C5" w:rsidRPr="00A12367" w:rsidRDefault="00917166" w:rsidP="00A02AA2">
            <w:pPr>
              <w:widowControl w:val="0"/>
              <w:spacing w:before="40"/>
              <w:jc w:val="center"/>
              <w:rPr>
                <w:b/>
                <w:sz w:val="26"/>
                <w:szCs w:val="26"/>
              </w:rPr>
            </w:pPr>
            <w:r w:rsidRPr="00A12367">
              <w:rPr>
                <w:b/>
                <w:sz w:val="26"/>
                <w:szCs w:val="26"/>
              </w:rPr>
              <w:t>Quy chuẩn kỹ thuật</w:t>
            </w:r>
          </w:p>
        </w:tc>
        <w:tc>
          <w:tcPr>
            <w:tcW w:w="628" w:type="pct"/>
            <w:tcBorders>
              <w:top w:val="single" w:sz="4" w:space="0" w:color="000000"/>
              <w:left w:val="single" w:sz="4" w:space="0" w:color="000000"/>
              <w:bottom w:val="single" w:sz="4" w:space="0" w:color="000000"/>
              <w:right w:val="single" w:sz="4" w:space="0" w:color="000000"/>
            </w:tcBorders>
            <w:vAlign w:val="center"/>
          </w:tcPr>
          <w:p w14:paraId="567AD363" w14:textId="3D50D3A3" w:rsidR="00E836C5" w:rsidRPr="00A12367" w:rsidRDefault="00917166" w:rsidP="00A02AA2">
            <w:pPr>
              <w:widowControl w:val="0"/>
              <w:spacing w:before="40"/>
              <w:jc w:val="center"/>
              <w:rPr>
                <w:b/>
                <w:bCs/>
                <w:sz w:val="26"/>
                <w:szCs w:val="26"/>
              </w:rPr>
            </w:pPr>
            <w:r w:rsidRPr="00A12367">
              <w:rPr>
                <w:b/>
                <w:bCs/>
                <w:sz w:val="26"/>
                <w:szCs w:val="26"/>
              </w:rPr>
              <w:t xml:space="preserve"> </w:t>
            </w:r>
            <w:r w:rsidR="00490B40" w:rsidRPr="00B10ED3">
              <w:rPr>
                <w:b/>
                <w:sz w:val="26"/>
                <w:szCs w:val="26"/>
              </w:rPr>
              <w:t xml:space="preserve">Mã số HS </w:t>
            </w:r>
            <w:r w:rsidR="00490B40">
              <w:rPr>
                <w:b/>
                <w:sz w:val="26"/>
                <w:szCs w:val="26"/>
              </w:rPr>
              <w:t xml:space="preserve">(Thông tư </w:t>
            </w:r>
            <w:r w:rsidR="008050D1">
              <w:rPr>
                <w:b/>
                <w:sz w:val="26"/>
                <w:szCs w:val="26"/>
              </w:rPr>
              <w:t xml:space="preserve">số </w:t>
            </w:r>
            <w:r w:rsidR="00490B40">
              <w:rPr>
                <w:b/>
                <w:sz w:val="26"/>
                <w:szCs w:val="26"/>
              </w:rPr>
              <w:t>31/2022/TT-BTC)</w:t>
            </w:r>
          </w:p>
        </w:tc>
        <w:tc>
          <w:tcPr>
            <w:tcW w:w="871" w:type="pct"/>
            <w:tcBorders>
              <w:top w:val="single" w:sz="4" w:space="0" w:color="000000"/>
              <w:left w:val="single" w:sz="4" w:space="0" w:color="000000"/>
              <w:bottom w:val="single" w:sz="4" w:space="0" w:color="000000"/>
              <w:right w:val="single" w:sz="4" w:space="0" w:color="000000"/>
            </w:tcBorders>
            <w:vAlign w:val="center"/>
          </w:tcPr>
          <w:p w14:paraId="410C72FA" w14:textId="77777777" w:rsidR="00E836C5" w:rsidRPr="00A12367" w:rsidRDefault="00917166" w:rsidP="00A02AA2">
            <w:pPr>
              <w:widowControl w:val="0"/>
              <w:spacing w:before="40"/>
              <w:jc w:val="center"/>
              <w:rPr>
                <w:b/>
                <w:sz w:val="26"/>
                <w:szCs w:val="26"/>
              </w:rPr>
            </w:pPr>
            <w:r w:rsidRPr="00A12367">
              <w:rPr>
                <w:b/>
                <w:sz w:val="26"/>
                <w:szCs w:val="26"/>
              </w:rPr>
              <w:t>Mô tả sản phẩm, hàng hóa</w:t>
            </w:r>
          </w:p>
        </w:tc>
        <w:tc>
          <w:tcPr>
            <w:tcW w:w="1363" w:type="pct"/>
            <w:tcBorders>
              <w:top w:val="single" w:sz="4" w:space="0" w:color="000000"/>
              <w:left w:val="single" w:sz="4" w:space="0" w:color="000000"/>
              <w:bottom w:val="single" w:sz="4" w:space="0" w:color="000000"/>
              <w:right w:val="single" w:sz="4" w:space="0" w:color="000000"/>
            </w:tcBorders>
            <w:vAlign w:val="center"/>
          </w:tcPr>
          <w:p w14:paraId="15A3BDE2" w14:textId="77777777" w:rsidR="00E836C5" w:rsidRPr="00A12367" w:rsidRDefault="00917166" w:rsidP="00A02AA2">
            <w:pPr>
              <w:widowControl w:val="0"/>
              <w:spacing w:before="40"/>
              <w:jc w:val="center"/>
              <w:rPr>
                <w:b/>
                <w:sz w:val="26"/>
                <w:szCs w:val="26"/>
                <w:lang w:val="es-ES"/>
              </w:rPr>
            </w:pPr>
            <w:r w:rsidRPr="00A12367">
              <w:rPr>
                <w:b/>
                <w:sz w:val="26"/>
                <w:szCs w:val="26"/>
                <w:lang w:val="es-ES"/>
              </w:rPr>
              <w:t>Yêu cầu quản lý chất lượng</w:t>
            </w:r>
          </w:p>
          <w:p w14:paraId="45B85181" w14:textId="77777777" w:rsidR="00E836C5" w:rsidRPr="00A12367" w:rsidRDefault="00917166" w:rsidP="00A02AA2">
            <w:pPr>
              <w:widowControl w:val="0"/>
              <w:spacing w:before="40"/>
              <w:jc w:val="center"/>
              <w:rPr>
                <w:b/>
                <w:sz w:val="26"/>
                <w:szCs w:val="26"/>
              </w:rPr>
            </w:pPr>
            <w:r w:rsidRPr="00A12367">
              <w:rPr>
                <w:b/>
                <w:sz w:val="26"/>
                <w:szCs w:val="26"/>
                <w:lang w:val="es-ES"/>
              </w:rPr>
              <w:t>tương ứng</w:t>
            </w:r>
          </w:p>
        </w:tc>
      </w:tr>
      <w:tr w:rsidR="00490B40" w:rsidRPr="00A12367" w14:paraId="059B44DC"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D30A237" w14:textId="44E095CE" w:rsidR="00490B40" w:rsidRPr="00A12367" w:rsidRDefault="00490B40" w:rsidP="00A02AA2">
            <w:pPr>
              <w:widowControl w:val="0"/>
              <w:spacing w:before="40"/>
              <w:jc w:val="center"/>
              <w:rPr>
                <w:rFonts w:eastAsia="Segoe UI"/>
                <w:b/>
                <w:bCs/>
                <w:sz w:val="26"/>
                <w:szCs w:val="26"/>
              </w:rPr>
            </w:pPr>
            <w:r w:rsidRPr="00B10ED3">
              <w:rPr>
                <w:b/>
                <w:sz w:val="26"/>
                <w:szCs w:val="26"/>
              </w:rPr>
              <w:t>I</w:t>
            </w:r>
          </w:p>
        </w:tc>
        <w:tc>
          <w:tcPr>
            <w:tcW w:w="4680" w:type="pct"/>
            <w:gridSpan w:val="5"/>
            <w:tcBorders>
              <w:top w:val="single" w:sz="4" w:space="0" w:color="000000"/>
              <w:left w:val="single" w:sz="4" w:space="0" w:color="000000"/>
              <w:bottom w:val="single" w:sz="4" w:space="0" w:color="000000"/>
              <w:right w:val="single" w:sz="4" w:space="0" w:color="000000"/>
            </w:tcBorders>
          </w:tcPr>
          <w:p w14:paraId="2DCBFC50" w14:textId="76DFE9C8" w:rsidR="00490B40" w:rsidRPr="00A12367" w:rsidRDefault="00490B40" w:rsidP="00A02AA2">
            <w:pPr>
              <w:widowControl w:val="0"/>
              <w:spacing w:before="40"/>
              <w:jc w:val="both"/>
              <w:rPr>
                <w:rFonts w:eastAsia="Segoe UI"/>
                <w:b/>
                <w:bCs/>
                <w:sz w:val="26"/>
                <w:szCs w:val="26"/>
              </w:rPr>
            </w:pPr>
            <w:r w:rsidRPr="00B10ED3">
              <w:rPr>
                <w:b/>
                <w:sz w:val="26"/>
                <w:szCs w:val="26"/>
                <w:lang w:val="es-ES"/>
              </w:rPr>
              <w:t>SẢN PHẨM, HÀNG HÓA THUỘC LĨNH VỰC TIÊU CHUẨN ĐO LƯỜNG CHẤT LƯỢNG</w:t>
            </w:r>
          </w:p>
        </w:tc>
      </w:tr>
      <w:tr w:rsidR="00E836C5" w:rsidRPr="00A12367" w14:paraId="140F1C9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F50619E" w14:textId="77777777" w:rsidR="00E836C5" w:rsidRPr="00A12367" w:rsidRDefault="00917166" w:rsidP="00A02AA2">
            <w:pPr>
              <w:widowControl w:val="0"/>
              <w:spacing w:before="40"/>
              <w:jc w:val="center"/>
              <w:rPr>
                <w:b/>
                <w:sz w:val="26"/>
                <w:szCs w:val="26"/>
              </w:rPr>
            </w:pPr>
            <w:r w:rsidRPr="00A12367">
              <w:rPr>
                <w:rFonts w:eastAsia="Segoe UI"/>
                <w:b/>
                <w:bCs/>
                <w:sz w:val="26"/>
                <w:szCs w:val="26"/>
              </w:rPr>
              <w:t>1</w:t>
            </w:r>
          </w:p>
        </w:tc>
        <w:tc>
          <w:tcPr>
            <w:tcW w:w="4680" w:type="pct"/>
            <w:gridSpan w:val="5"/>
            <w:tcBorders>
              <w:top w:val="single" w:sz="4" w:space="0" w:color="000000"/>
              <w:left w:val="single" w:sz="4" w:space="0" w:color="000000"/>
              <w:bottom w:val="single" w:sz="4" w:space="0" w:color="000000"/>
              <w:right w:val="single" w:sz="4" w:space="0" w:color="000000"/>
            </w:tcBorders>
          </w:tcPr>
          <w:p w14:paraId="49BDDE89" w14:textId="77777777" w:rsidR="00E836C5" w:rsidRPr="00A12367" w:rsidRDefault="00917166" w:rsidP="00A02AA2">
            <w:pPr>
              <w:widowControl w:val="0"/>
              <w:spacing w:before="40"/>
              <w:jc w:val="both"/>
              <w:rPr>
                <w:b/>
                <w:sz w:val="26"/>
                <w:szCs w:val="26"/>
                <w:lang w:val="es-ES"/>
              </w:rPr>
            </w:pPr>
            <w:r w:rsidRPr="00A12367">
              <w:rPr>
                <w:rFonts w:eastAsia="Segoe UI"/>
                <w:b/>
                <w:bCs/>
                <w:sz w:val="26"/>
                <w:szCs w:val="26"/>
              </w:rPr>
              <w:t>Xăng, nhiên liệu điêzen và nhiên liệu sinh học</w:t>
            </w:r>
          </w:p>
        </w:tc>
      </w:tr>
      <w:tr w:rsidR="00E836C5" w:rsidRPr="00A12367" w14:paraId="471C27BE" w14:textId="77777777" w:rsidTr="004850F0">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22C89922" w14:textId="77777777" w:rsidR="00E836C5" w:rsidRPr="00A12367" w:rsidRDefault="00917166" w:rsidP="00A02AA2">
            <w:pPr>
              <w:widowControl w:val="0"/>
              <w:spacing w:before="40"/>
              <w:jc w:val="center"/>
              <w:rPr>
                <w:b/>
                <w:sz w:val="26"/>
                <w:szCs w:val="26"/>
              </w:rPr>
            </w:pPr>
            <w:r w:rsidRPr="00A12367">
              <w:rPr>
                <w:rFonts w:eastAsia="Segoe UI"/>
                <w:sz w:val="26"/>
                <w:szCs w:val="26"/>
              </w:rPr>
              <w:t>1.1</w:t>
            </w:r>
          </w:p>
        </w:tc>
        <w:tc>
          <w:tcPr>
            <w:tcW w:w="863" w:type="pct"/>
            <w:vMerge w:val="restart"/>
            <w:tcBorders>
              <w:top w:val="single" w:sz="4" w:space="0" w:color="000000"/>
              <w:left w:val="single" w:sz="4" w:space="0" w:color="000000"/>
              <w:bottom w:val="single" w:sz="4" w:space="0" w:color="000000"/>
              <w:right w:val="single" w:sz="4" w:space="0" w:color="000000"/>
            </w:tcBorders>
          </w:tcPr>
          <w:p w14:paraId="04A783BF" w14:textId="77777777" w:rsidR="00E836C5" w:rsidRPr="00A12367" w:rsidRDefault="00917166" w:rsidP="00A02AA2">
            <w:pPr>
              <w:widowControl w:val="0"/>
              <w:spacing w:before="40"/>
              <w:jc w:val="both"/>
              <w:rPr>
                <w:b/>
                <w:sz w:val="26"/>
                <w:szCs w:val="26"/>
              </w:rPr>
            </w:pPr>
            <w:r w:rsidRPr="00A12367">
              <w:rPr>
                <w:rFonts w:eastAsia="Segoe UI"/>
                <w:sz w:val="26"/>
                <w:szCs w:val="26"/>
              </w:rPr>
              <w:t>Xăng không chì</w:t>
            </w:r>
          </w:p>
        </w:tc>
        <w:tc>
          <w:tcPr>
            <w:tcW w:w="955" w:type="pct"/>
            <w:vMerge w:val="restart"/>
            <w:tcBorders>
              <w:top w:val="single" w:sz="4" w:space="0" w:color="000000"/>
              <w:left w:val="single" w:sz="4" w:space="0" w:color="000000"/>
              <w:bottom w:val="single" w:sz="4" w:space="0" w:color="000000"/>
              <w:right w:val="single" w:sz="4" w:space="0" w:color="000000"/>
            </w:tcBorders>
          </w:tcPr>
          <w:p w14:paraId="2975FA6C" w14:textId="77777777" w:rsidR="00E836C5" w:rsidRPr="00A12367" w:rsidRDefault="00917166" w:rsidP="00A02AA2">
            <w:pPr>
              <w:widowControl w:val="0"/>
              <w:spacing w:before="40"/>
              <w:jc w:val="both"/>
              <w:rPr>
                <w:rFonts w:eastAsia="Segoe UI"/>
                <w:sz w:val="26"/>
                <w:szCs w:val="26"/>
              </w:rPr>
            </w:pPr>
            <w:r w:rsidRPr="00A12367">
              <w:rPr>
                <w:rFonts w:eastAsia="Segoe UI"/>
                <w:sz w:val="26"/>
                <w:szCs w:val="26"/>
              </w:rPr>
              <w:t xml:space="preserve">QCVN 1:2022/BKHCN và </w:t>
            </w:r>
          </w:p>
          <w:p w14:paraId="2E14D861" w14:textId="77777777" w:rsidR="00E836C5" w:rsidRPr="00A12367" w:rsidRDefault="00917166" w:rsidP="00A02AA2">
            <w:pPr>
              <w:widowControl w:val="0"/>
              <w:spacing w:before="40"/>
              <w:jc w:val="both"/>
              <w:rPr>
                <w:b/>
                <w:sz w:val="26"/>
                <w:szCs w:val="26"/>
              </w:rPr>
            </w:pPr>
            <w:r w:rsidRPr="00A12367">
              <w:rPr>
                <w:rFonts w:eastAsia="Segoe UI"/>
                <w:sz w:val="26"/>
                <w:szCs w:val="26"/>
              </w:rPr>
              <w:t>“Sửa đổi 01:2026 QCVN 01:2022/BKHCN Quy chuẩn kỹ thuật quốc gia về xăng, nhiên liệu điêzen và nhiên liệu sinh học”</w:t>
            </w:r>
          </w:p>
        </w:tc>
        <w:tc>
          <w:tcPr>
            <w:tcW w:w="628" w:type="pct"/>
            <w:tcBorders>
              <w:top w:val="single" w:sz="4" w:space="0" w:color="000000"/>
              <w:left w:val="single" w:sz="4" w:space="0" w:color="000000"/>
              <w:bottom w:val="single" w:sz="4" w:space="0" w:color="000000"/>
              <w:right w:val="single" w:sz="4" w:space="0" w:color="000000"/>
            </w:tcBorders>
          </w:tcPr>
          <w:p w14:paraId="70BDBE3A" w14:textId="77777777" w:rsidR="00E836C5" w:rsidRPr="00A12367" w:rsidRDefault="00917166" w:rsidP="00A02AA2">
            <w:pPr>
              <w:widowControl w:val="0"/>
              <w:spacing w:before="40"/>
              <w:jc w:val="center"/>
              <w:rPr>
                <w:b/>
                <w:sz w:val="26"/>
                <w:szCs w:val="26"/>
              </w:rPr>
            </w:pPr>
            <w:r w:rsidRPr="00A12367">
              <w:rPr>
                <w:rFonts w:eastAsia="Segoe UI"/>
                <w:sz w:val="26"/>
                <w:szCs w:val="26"/>
              </w:rPr>
              <w:t>2710.12.21</w:t>
            </w:r>
          </w:p>
        </w:tc>
        <w:tc>
          <w:tcPr>
            <w:tcW w:w="871" w:type="pct"/>
            <w:vMerge w:val="restart"/>
            <w:tcBorders>
              <w:top w:val="single" w:sz="4" w:space="0" w:color="000000"/>
              <w:left w:val="single" w:sz="4" w:space="0" w:color="000000"/>
              <w:bottom w:val="single" w:sz="4" w:space="0" w:color="000000"/>
              <w:right w:val="single" w:sz="4" w:space="0" w:color="000000"/>
            </w:tcBorders>
          </w:tcPr>
          <w:p w14:paraId="3A37B1BB" w14:textId="4A9D8E77" w:rsidR="00E836C5" w:rsidRPr="003A05AF" w:rsidRDefault="003A05AF" w:rsidP="00A02AA2">
            <w:pPr>
              <w:widowControl w:val="0"/>
              <w:snapToGrid w:val="0"/>
              <w:spacing w:before="40"/>
              <w:jc w:val="both"/>
              <w:rPr>
                <w:bCs/>
                <w:sz w:val="26"/>
                <w:szCs w:val="26"/>
              </w:rPr>
            </w:pPr>
            <w:r w:rsidRPr="003A05AF">
              <w:rPr>
                <w:bCs/>
                <w:sz w:val="26"/>
                <w:szCs w:val="26"/>
              </w:rPr>
              <w:t>Xăng không chì là hỗn hợp dễ bay hơi của các hydrocacbon lỏng có nguồn gốc từ dầu mỏ (khoảng nhiệt độ sôi từ 30</w:t>
            </w:r>
            <w:r w:rsidRPr="003A05AF">
              <w:rPr>
                <w:bCs/>
                <w:sz w:val="26"/>
                <w:szCs w:val="26"/>
                <w:vertAlign w:val="superscript"/>
              </w:rPr>
              <w:t>o</w:t>
            </w:r>
            <w:r w:rsidRPr="003A05AF">
              <w:rPr>
                <w:bCs/>
                <w:sz w:val="26"/>
                <w:szCs w:val="26"/>
              </w:rPr>
              <w:t>C đến 215</w:t>
            </w:r>
            <w:r w:rsidRPr="003A05AF">
              <w:rPr>
                <w:bCs/>
                <w:sz w:val="26"/>
                <w:szCs w:val="26"/>
                <w:vertAlign w:val="superscript"/>
              </w:rPr>
              <w:t>o</w:t>
            </w:r>
            <w:r w:rsidRPr="003A05AF">
              <w:rPr>
                <w:bCs/>
                <w:sz w:val="26"/>
                <w:szCs w:val="26"/>
              </w:rPr>
              <w:t>C Sản phẩm có thể chứa các phụ gia chức năng phù hợp nhưng tuyệt đối không chứa phụ gia gốc chì, được sử dụng làm nhiên liệu cho các loại động cơ xăng (động cơ đốt trong cháy cưỡng bức)</w:t>
            </w:r>
          </w:p>
        </w:tc>
        <w:tc>
          <w:tcPr>
            <w:tcW w:w="1363" w:type="pct"/>
            <w:vMerge w:val="restart"/>
            <w:tcBorders>
              <w:top w:val="single" w:sz="4" w:space="0" w:color="000000"/>
              <w:left w:val="single" w:sz="4" w:space="0" w:color="000000"/>
              <w:bottom w:val="single" w:sz="4" w:space="0" w:color="000000"/>
              <w:right w:val="single" w:sz="4" w:space="0" w:color="000000"/>
            </w:tcBorders>
          </w:tcPr>
          <w:p w14:paraId="05AA13C0" w14:textId="77777777" w:rsidR="00E836C5" w:rsidRPr="00A12367" w:rsidRDefault="00917166" w:rsidP="00A02AA2">
            <w:pPr>
              <w:widowControl w:val="0"/>
              <w:spacing w:before="40"/>
              <w:jc w:val="both"/>
              <w:rPr>
                <w:bCs/>
                <w:sz w:val="26"/>
                <w:szCs w:val="26"/>
              </w:rPr>
            </w:pPr>
            <w:r w:rsidRPr="00A12367">
              <w:rPr>
                <w:bCs/>
                <w:sz w:val="26"/>
                <w:szCs w:val="26"/>
              </w:rPr>
              <w:t xml:space="preserve">- Công bố hợp quy trên cơ sở kết quả chứng nhận hợp quy của tổ chức chứng nhận được chỉ định. </w:t>
            </w:r>
          </w:p>
          <w:p w14:paraId="68C464CB" w14:textId="77777777" w:rsidR="00E836C5" w:rsidRPr="00A12367" w:rsidRDefault="00917166" w:rsidP="00A02AA2">
            <w:pPr>
              <w:widowControl w:val="0"/>
              <w:spacing w:before="40"/>
              <w:jc w:val="both"/>
              <w:rPr>
                <w:sz w:val="26"/>
                <w:szCs w:val="26"/>
              </w:rPr>
            </w:pPr>
            <w:r w:rsidRPr="00A12367">
              <w:rPr>
                <w:bCs/>
                <w:sz w:val="26"/>
                <w:szCs w:val="26"/>
              </w:rPr>
              <w:t xml:space="preserve">- Phương thức đánh giá sự phù hợp: Áp dụng phương thức 5 và phương thức 7 theo </w:t>
            </w:r>
            <w:r w:rsidRPr="00A12367">
              <w:rPr>
                <w:sz w:val="26"/>
                <w:szCs w:val="26"/>
              </w:rPr>
              <w:t>Thông tư số 14/2026/TT-BKHCN</w:t>
            </w:r>
          </w:p>
          <w:p w14:paraId="5B0D5225" w14:textId="77777777" w:rsidR="00A02AA2" w:rsidRDefault="00917166" w:rsidP="00A02AA2">
            <w:pPr>
              <w:widowControl w:val="0"/>
              <w:shd w:val="clear" w:color="auto" w:fill="FFFFFF"/>
              <w:spacing w:before="40"/>
              <w:jc w:val="both"/>
              <w:rPr>
                <w:bCs/>
                <w:sz w:val="26"/>
                <w:szCs w:val="26"/>
              </w:rPr>
            </w:pPr>
            <w:r w:rsidRPr="00A12367">
              <w:rPr>
                <w:bCs/>
                <w:sz w:val="26"/>
                <w:szCs w:val="26"/>
              </w:rPr>
              <w:t>- Hàng hóa nhập khẩu thực hiện kiểm tra nhà nước về chất lượng theo quy định.</w:t>
            </w:r>
          </w:p>
          <w:p w14:paraId="2C1176D9" w14:textId="77777777" w:rsidR="00A02AA2" w:rsidRDefault="00A02AA2" w:rsidP="00A02AA2">
            <w:pPr>
              <w:widowControl w:val="0"/>
              <w:shd w:val="clear" w:color="auto" w:fill="FFFFFF"/>
              <w:spacing w:before="40"/>
              <w:jc w:val="both"/>
              <w:rPr>
                <w:bCs/>
                <w:sz w:val="26"/>
                <w:szCs w:val="26"/>
              </w:rPr>
            </w:pPr>
          </w:p>
          <w:p w14:paraId="3C63FB6F" w14:textId="77777777" w:rsidR="00A02AA2" w:rsidRDefault="00A02AA2" w:rsidP="00A02AA2">
            <w:pPr>
              <w:widowControl w:val="0"/>
              <w:shd w:val="clear" w:color="auto" w:fill="FFFFFF"/>
              <w:spacing w:before="40"/>
              <w:jc w:val="both"/>
              <w:rPr>
                <w:bCs/>
                <w:sz w:val="26"/>
                <w:szCs w:val="26"/>
              </w:rPr>
            </w:pPr>
          </w:p>
          <w:p w14:paraId="56DD6676" w14:textId="77777777" w:rsidR="00A02AA2" w:rsidRDefault="00A02AA2" w:rsidP="00A02AA2">
            <w:pPr>
              <w:widowControl w:val="0"/>
              <w:shd w:val="clear" w:color="auto" w:fill="FFFFFF"/>
              <w:spacing w:before="40"/>
              <w:jc w:val="both"/>
              <w:rPr>
                <w:bCs/>
                <w:sz w:val="26"/>
                <w:szCs w:val="26"/>
              </w:rPr>
            </w:pPr>
          </w:p>
          <w:p w14:paraId="40786514" w14:textId="77777777" w:rsidR="00A02AA2" w:rsidRDefault="00A02AA2" w:rsidP="00A02AA2">
            <w:pPr>
              <w:widowControl w:val="0"/>
              <w:shd w:val="clear" w:color="auto" w:fill="FFFFFF"/>
              <w:spacing w:before="40"/>
              <w:jc w:val="both"/>
              <w:rPr>
                <w:bCs/>
                <w:sz w:val="26"/>
                <w:szCs w:val="26"/>
              </w:rPr>
            </w:pPr>
          </w:p>
          <w:p w14:paraId="2865A55C" w14:textId="77777777" w:rsidR="00A02AA2" w:rsidRDefault="00A02AA2" w:rsidP="00A02AA2">
            <w:pPr>
              <w:widowControl w:val="0"/>
              <w:shd w:val="clear" w:color="auto" w:fill="FFFFFF"/>
              <w:spacing w:before="40"/>
              <w:jc w:val="both"/>
              <w:rPr>
                <w:bCs/>
                <w:sz w:val="26"/>
                <w:szCs w:val="26"/>
              </w:rPr>
            </w:pPr>
          </w:p>
          <w:p w14:paraId="515BBADA" w14:textId="3F396211" w:rsidR="00A02AA2" w:rsidRPr="00A02AA2" w:rsidRDefault="00A02AA2" w:rsidP="00A02AA2">
            <w:pPr>
              <w:widowControl w:val="0"/>
              <w:shd w:val="clear" w:color="auto" w:fill="FFFFFF"/>
              <w:spacing w:before="40"/>
              <w:jc w:val="both"/>
              <w:rPr>
                <w:bCs/>
                <w:sz w:val="26"/>
                <w:szCs w:val="26"/>
              </w:rPr>
            </w:pPr>
          </w:p>
        </w:tc>
      </w:tr>
      <w:tr w:rsidR="00E836C5" w:rsidRPr="00A12367" w14:paraId="0F112DA7"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1E2D891B" w14:textId="77777777" w:rsidR="00E836C5" w:rsidRPr="00A12367" w:rsidRDefault="00E836C5" w:rsidP="00A02AA2">
            <w:pPr>
              <w:widowControl w:val="0"/>
              <w:snapToGrid w:val="0"/>
              <w:spacing w:before="40"/>
              <w:jc w:val="center"/>
              <w:rPr>
                <w:b/>
                <w:bCs/>
                <w:sz w:val="26"/>
                <w:szCs w:val="26"/>
                <w:lang w:val="es-ES"/>
              </w:rPr>
            </w:pPr>
          </w:p>
        </w:tc>
        <w:tc>
          <w:tcPr>
            <w:tcW w:w="863" w:type="pct"/>
            <w:vMerge/>
            <w:tcBorders>
              <w:top w:val="single" w:sz="4" w:space="0" w:color="000000"/>
              <w:left w:val="single" w:sz="4" w:space="0" w:color="000000"/>
              <w:bottom w:val="single" w:sz="4" w:space="0" w:color="000000"/>
              <w:right w:val="single" w:sz="4" w:space="0" w:color="000000"/>
            </w:tcBorders>
          </w:tcPr>
          <w:p w14:paraId="53F1858F" w14:textId="77777777" w:rsidR="00E836C5" w:rsidRPr="00A12367" w:rsidRDefault="00E836C5" w:rsidP="00A02AA2">
            <w:pPr>
              <w:widowControl w:val="0"/>
              <w:snapToGrid w:val="0"/>
              <w:spacing w:before="40"/>
              <w:jc w:val="both"/>
              <w:rPr>
                <w:b/>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739D93FD" w14:textId="77777777" w:rsidR="00E836C5" w:rsidRPr="00A12367" w:rsidRDefault="00E836C5" w:rsidP="00A02AA2">
            <w:pPr>
              <w:widowControl w:val="0"/>
              <w:snapToGrid w:val="0"/>
              <w:spacing w:before="40"/>
              <w:jc w:val="both"/>
              <w:rPr>
                <w:b/>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7F435754" w14:textId="77777777" w:rsidR="00E836C5" w:rsidRPr="00A12367" w:rsidRDefault="00917166" w:rsidP="00A02AA2">
            <w:pPr>
              <w:widowControl w:val="0"/>
              <w:spacing w:before="40"/>
              <w:jc w:val="center"/>
              <w:rPr>
                <w:b/>
                <w:sz w:val="26"/>
                <w:szCs w:val="26"/>
              </w:rPr>
            </w:pPr>
            <w:r w:rsidRPr="00A12367">
              <w:rPr>
                <w:rFonts w:eastAsia="Segoe UI"/>
                <w:sz w:val="26"/>
                <w:szCs w:val="26"/>
              </w:rPr>
              <w:t>2710.12.23</w:t>
            </w:r>
          </w:p>
        </w:tc>
        <w:tc>
          <w:tcPr>
            <w:tcW w:w="871" w:type="pct"/>
            <w:vMerge/>
            <w:tcBorders>
              <w:top w:val="single" w:sz="4" w:space="0" w:color="000000"/>
              <w:left w:val="single" w:sz="4" w:space="0" w:color="000000"/>
              <w:bottom w:val="single" w:sz="4" w:space="0" w:color="000000"/>
              <w:right w:val="single" w:sz="4" w:space="0" w:color="000000"/>
            </w:tcBorders>
          </w:tcPr>
          <w:p w14:paraId="557A2C9F" w14:textId="77777777" w:rsidR="00E836C5" w:rsidRPr="00A12367" w:rsidRDefault="00E836C5" w:rsidP="00A02AA2">
            <w:pPr>
              <w:widowControl w:val="0"/>
              <w:snapToGrid w:val="0"/>
              <w:spacing w:before="40"/>
              <w:jc w:val="both"/>
              <w:rPr>
                <w:b/>
                <w:sz w:val="26"/>
                <w:szCs w:val="26"/>
              </w:rPr>
            </w:pPr>
          </w:p>
        </w:tc>
        <w:tc>
          <w:tcPr>
            <w:tcW w:w="1363" w:type="pct"/>
            <w:vMerge/>
            <w:tcBorders>
              <w:top w:val="single" w:sz="4" w:space="0" w:color="000000"/>
              <w:left w:val="single" w:sz="4" w:space="0" w:color="000000"/>
              <w:bottom w:val="single" w:sz="4" w:space="0" w:color="000000"/>
              <w:right w:val="single" w:sz="4" w:space="0" w:color="000000"/>
            </w:tcBorders>
          </w:tcPr>
          <w:p w14:paraId="4B0EBA62" w14:textId="77777777" w:rsidR="00E836C5" w:rsidRPr="00A12367" w:rsidRDefault="00E836C5" w:rsidP="00A02AA2">
            <w:pPr>
              <w:widowControl w:val="0"/>
              <w:snapToGrid w:val="0"/>
              <w:spacing w:before="40"/>
              <w:jc w:val="both"/>
              <w:rPr>
                <w:b/>
                <w:sz w:val="26"/>
                <w:szCs w:val="26"/>
                <w:lang w:val="es-ES"/>
              </w:rPr>
            </w:pPr>
          </w:p>
        </w:tc>
      </w:tr>
      <w:tr w:rsidR="00E836C5" w:rsidRPr="00A12367" w14:paraId="6F3070FD"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2111104C" w14:textId="77777777" w:rsidR="00E836C5" w:rsidRPr="00A12367" w:rsidRDefault="00E836C5" w:rsidP="00A02AA2">
            <w:pPr>
              <w:widowControl w:val="0"/>
              <w:snapToGrid w:val="0"/>
              <w:spacing w:before="40"/>
              <w:jc w:val="center"/>
              <w:rPr>
                <w:b/>
                <w:sz w:val="26"/>
                <w:szCs w:val="26"/>
                <w:lang w:val="es-ES"/>
              </w:rPr>
            </w:pPr>
          </w:p>
        </w:tc>
        <w:tc>
          <w:tcPr>
            <w:tcW w:w="863" w:type="pct"/>
            <w:vMerge/>
            <w:tcBorders>
              <w:top w:val="single" w:sz="4" w:space="0" w:color="000000"/>
              <w:left w:val="single" w:sz="4" w:space="0" w:color="000000"/>
              <w:bottom w:val="single" w:sz="4" w:space="0" w:color="000000"/>
              <w:right w:val="single" w:sz="4" w:space="0" w:color="000000"/>
            </w:tcBorders>
          </w:tcPr>
          <w:p w14:paraId="26AB0908" w14:textId="77777777" w:rsidR="00E836C5" w:rsidRPr="00A12367" w:rsidRDefault="00E836C5" w:rsidP="00A02AA2">
            <w:pPr>
              <w:widowControl w:val="0"/>
              <w:snapToGrid w:val="0"/>
              <w:spacing w:before="40"/>
              <w:jc w:val="both"/>
              <w:rPr>
                <w:b/>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0A862E15" w14:textId="77777777" w:rsidR="00E836C5" w:rsidRPr="00A12367" w:rsidRDefault="00E836C5" w:rsidP="00A02AA2">
            <w:pPr>
              <w:widowControl w:val="0"/>
              <w:snapToGrid w:val="0"/>
              <w:spacing w:before="40"/>
              <w:jc w:val="both"/>
              <w:rPr>
                <w:b/>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58A29B9E" w14:textId="77777777" w:rsidR="00E836C5" w:rsidRPr="00A12367" w:rsidRDefault="00917166" w:rsidP="00A02AA2">
            <w:pPr>
              <w:widowControl w:val="0"/>
              <w:spacing w:before="40"/>
              <w:jc w:val="center"/>
              <w:rPr>
                <w:b/>
                <w:sz w:val="26"/>
                <w:szCs w:val="26"/>
              </w:rPr>
            </w:pPr>
            <w:r w:rsidRPr="00A12367">
              <w:rPr>
                <w:rFonts w:eastAsia="Segoe UI"/>
                <w:sz w:val="26"/>
                <w:szCs w:val="26"/>
              </w:rPr>
              <w:t>2710.12.24</w:t>
            </w:r>
          </w:p>
        </w:tc>
        <w:tc>
          <w:tcPr>
            <w:tcW w:w="871" w:type="pct"/>
            <w:vMerge/>
            <w:tcBorders>
              <w:top w:val="single" w:sz="4" w:space="0" w:color="000000"/>
              <w:left w:val="single" w:sz="4" w:space="0" w:color="000000"/>
              <w:bottom w:val="single" w:sz="4" w:space="0" w:color="000000"/>
              <w:right w:val="single" w:sz="4" w:space="0" w:color="000000"/>
            </w:tcBorders>
          </w:tcPr>
          <w:p w14:paraId="7138DAE1" w14:textId="77777777" w:rsidR="00E836C5" w:rsidRPr="00A12367" w:rsidRDefault="00E836C5" w:rsidP="00A02AA2">
            <w:pPr>
              <w:widowControl w:val="0"/>
              <w:snapToGrid w:val="0"/>
              <w:spacing w:before="40"/>
              <w:jc w:val="both"/>
              <w:rPr>
                <w:b/>
                <w:sz w:val="26"/>
                <w:szCs w:val="26"/>
              </w:rPr>
            </w:pPr>
          </w:p>
        </w:tc>
        <w:tc>
          <w:tcPr>
            <w:tcW w:w="1363" w:type="pct"/>
            <w:vMerge/>
            <w:tcBorders>
              <w:top w:val="single" w:sz="4" w:space="0" w:color="000000"/>
              <w:left w:val="single" w:sz="4" w:space="0" w:color="000000"/>
              <w:bottom w:val="single" w:sz="4" w:space="0" w:color="000000"/>
              <w:right w:val="single" w:sz="4" w:space="0" w:color="000000"/>
            </w:tcBorders>
          </w:tcPr>
          <w:p w14:paraId="2D31EBD1" w14:textId="77777777" w:rsidR="00E836C5" w:rsidRPr="00A12367" w:rsidRDefault="00E836C5" w:rsidP="00A02AA2">
            <w:pPr>
              <w:widowControl w:val="0"/>
              <w:snapToGrid w:val="0"/>
              <w:spacing w:before="40"/>
              <w:jc w:val="both"/>
              <w:rPr>
                <w:b/>
                <w:sz w:val="26"/>
                <w:szCs w:val="26"/>
                <w:lang w:val="es-ES"/>
              </w:rPr>
            </w:pPr>
          </w:p>
        </w:tc>
      </w:tr>
      <w:tr w:rsidR="00E836C5" w:rsidRPr="00A12367" w14:paraId="6D7A33BF"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306B7F5D" w14:textId="77777777" w:rsidR="00E836C5" w:rsidRPr="00A12367" w:rsidRDefault="00E836C5" w:rsidP="00A02AA2">
            <w:pPr>
              <w:widowControl w:val="0"/>
              <w:snapToGrid w:val="0"/>
              <w:spacing w:before="40"/>
              <w:jc w:val="center"/>
              <w:rPr>
                <w:b/>
                <w:sz w:val="26"/>
                <w:szCs w:val="26"/>
                <w:lang w:val="es-ES"/>
              </w:rPr>
            </w:pPr>
          </w:p>
        </w:tc>
        <w:tc>
          <w:tcPr>
            <w:tcW w:w="863" w:type="pct"/>
            <w:vMerge/>
            <w:tcBorders>
              <w:top w:val="single" w:sz="4" w:space="0" w:color="000000"/>
              <w:left w:val="single" w:sz="4" w:space="0" w:color="000000"/>
              <w:bottom w:val="single" w:sz="4" w:space="0" w:color="000000"/>
              <w:right w:val="single" w:sz="4" w:space="0" w:color="000000"/>
            </w:tcBorders>
          </w:tcPr>
          <w:p w14:paraId="2701EA87" w14:textId="77777777" w:rsidR="00E836C5" w:rsidRPr="00A12367" w:rsidRDefault="00E836C5" w:rsidP="00A02AA2">
            <w:pPr>
              <w:widowControl w:val="0"/>
              <w:snapToGrid w:val="0"/>
              <w:spacing w:before="40"/>
              <w:jc w:val="both"/>
              <w:rPr>
                <w:b/>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0F8F0B6C" w14:textId="77777777" w:rsidR="00E836C5" w:rsidRPr="00A12367" w:rsidRDefault="00E836C5" w:rsidP="00A02AA2">
            <w:pPr>
              <w:widowControl w:val="0"/>
              <w:snapToGrid w:val="0"/>
              <w:spacing w:before="40"/>
              <w:jc w:val="both"/>
              <w:rPr>
                <w:b/>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7DB5E18F" w14:textId="77777777" w:rsidR="00E836C5" w:rsidRPr="00A12367" w:rsidRDefault="00917166" w:rsidP="00A02AA2">
            <w:pPr>
              <w:widowControl w:val="0"/>
              <w:spacing w:before="40"/>
              <w:jc w:val="center"/>
              <w:rPr>
                <w:b/>
                <w:sz w:val="26"/>
                <w:szCs w:val="26"/>
              </w:rPr>
            </w:pPr>
            <w:r w:rsidRPr="00A12367">
              <w:rPr>
                <w:rFonts w:eastAsia="Segoe UI"/>
                <w:sz w:val="26"/>
                <w:szCs w:val="26"/>
              </w:rPr>
              <w:t>2710.12.26</w:t>
            </w:r>
          </w:p>
        </w:tc>
        <w:tc>
          <w:tcPr>
            <w:tcW w:w="871" w:type="pct"/>
            <w:vMerge/>
            <w:tcBorders>
              <w:top w:val="single" w:sz="4" w:space="0" w:color="000000"/>
              <w:left w:val="single" w:sz="4" w:space="0" w:color="000000"/>
              <w:bottom w:val="single" w:sz="4" w:space="0" w:color="000000"/>
              <w:right w:val="single" w:sz="4" w:space="0" w:color="000000"/>
            </w:tcBorders>
          </w:tcPr>
          <w:p w14:paraId="459B150C" w14:textId="77777777" w:rsidR="00E836C5" w:rsidRPr="00A12367" w:rsidRDefault="00E836C5" w:rsidP="00A02AA2">
            <w:pPr>
              <w:widowControl w:val="0"/>
              <w:snapToGrid w:val="0"/>
              <w:spacing w:before="40"/>
              <w:jc w:val="both"/>
              <w:rPr>
                <w:b/>
                <w:sz w:val="26"/>
                <w:szCs w:val="26"/>
              </w:rPr>
            </w:pPr>
          </w:p>
        </w:tc>
        <w:tc>
          <w:tcPr>
            <w:tcW w:w="1363" w:type="pct"/>
            <w:vMerge/>
            <w:tcBorders>
              <w:top w:val="single" w:sz="4" w:space="0" w:color="000000"/>
              <w:left w:val="single" w:sz="4" w:space="0" w:color="000000"/>
              <w:bottom w:val="single" w:sz="4" w:space="0" w:color="000000"/>
              <w:right w:val="single" w:sz="4" w:space="0" w:color="000000"/>
            </w:tcBorders>
          </w:tcPr>
          <w:p w14:paraId="69834EFD" w14:textId="77777777" w:rsidR="00E836C5" w:rsidRPr="00A12367" w:rsidRDefault="00E836C5" w:rsidP="00A02AA2">
            <w:pPr>
              <w:widowControl w:val="0"/>
              <w:snapToGrid w:val="0"/>
              <w:spacing w:before="40"/>
              <w:jc w:val="both"/>
              <w:rPr>
                <w:b/>
                <w:sz w:val="26"/>
                <w:szCs w:val="26"/>
                <w:lang w:val="es-ES"/>
              </w:rPr>
            </w:pPr>
          </w:p>
        </w:tc>
      </w:tr>
      <w:tr w:rsidR="003A05AF" w:rsidRPr="00A12367" w14:paraId="6F1FA584" w14:textId="77777777" w:rsidTr="004850F0">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04201F8D" w14:textId="77777777" w:rsidR="003A05AF" w:rsidRPr="00A12367" w:rsidRDefault="003A05AF" w:rsidP="003A05AF">
            <w:pPr>
              <w:widowControl w:val="0"/>
              <w:spacing w:before="40"/>
              <w:jc w:val="center"/>
              <w:rPr>
                <w:b/>
                <w:sz w:val="26"/>
                <w:szCs w:val="26"/>
              </w:rPr>
            </w:pPr>
            <w:r w:rsidRPr="00A12367">
              <w:rPr>
                <w:rFonts w:eastAsia="Segoe UI"/>
                <w:sz w:val="26"/>
                <w:szCs w:val="26"/>
              </w:rPr>
              <w:lastRenderedPageBreak/>
              <w:t>1.2</w:t>
            </w:r>
          </w:p>
        </w:tc>
        <w:tc>
          <w:tcPr>
            <w:tcW w:w="863" w:type="pct"/>
            <w:vMerge w:val="restart"/>
            <w:tcBorders>
              <w:top w:val="single" w:sz="4" w:space="0" w:color="000000"/>
              <w:left w:val="single" w:sz="4" w:space="0" w:color="000000"/>
              <w:bottom w:val="single" w:sz="4" w:space="0" w:color="000000"/>
              <w:right w:val="single" w:sz="4" w:space="0" w:color="000000"/>
            </w:tcBorders>
          </w:tcPr>
          <w:p w14:paraId="5F670CC2" w14:textId="77777777" w:rsidR="003A05AF" w:rsidRPr="00A12367" w:rsidRDefault="003A05AF" w:rsidP="003A05AF">
            <w:pPr>
              <w:widowControl w:val="0"/>
              <w:spacing w:before="40"/>
              <w:jc w:val="both"/>
              <w:rPr>
                <w:b/>
                <w:sz w:val="26"/>
                <w:szCs w:val="26"/>
              </w:rPr>
            </w:pPr>
            <w:r w:rsidRPr="00A12367">
              <w:rPr>
                <w:rFonts w:eastAsia="Segoe UI"/>
                <w:sz w:val="26"/>
                <w:szCs w:val="26"/>
              </w:rPr>
              <w:t>Xăng không chì pha ethanol</w:t>
            </w:r>
          </w:p>
        </w:tc>
        <w:tc>
          <w:tcPr>
            <w:tcW w:w="955" w:type="pct"/>
            <w:vMerge w:val="restart"/>
            <w:tcBorders>
              <w:top w:val="single" w:sz="4" w:space="0" w:color="000000"/>
              <w:left w:val="single" w:sz="4" w:space="0" w:color="000000"/>
              <w:bottom w:val="single" w:sz="4" w:space="0" w:color="000000"/>
              <w:right w:val="single" w:sz="4" w:space="0" w:color="000000"/>
            </w:tcBorders>
          </w:tcPr>
          <w:p w14:paraId="0F615296" w14:textId="77777777" w:rsidR="003A05AF" w:rsidRPr="00A12367" w:rsidRDefault="003A05AF" w:rsidP="003A05AF">
            <w:pPr>
              <w:widowControl w:val="0"/>
              <w:spacing w:before="40"/>
              <w:jc w:val="both"/>
              <w:rPr>
                <w:rFonts w:eastAsia="Segoe UI"/>
                <w:sz w:val="26"/>
                <w:szCs w:val="26"/>
              </w:rPr>
            </w:pPr>
            <w:r w:rsidRPr="00A12367">
              <w:rPr>
                <w:rFonts w:eastAsia="Segoe UI"/>
                <w:sz w:val="26"/>
                <w:szCs w:val="26"/>
              </w:rPr>
              <w:t xml:space="preserve">QCVN 1:2022/BKHCN và </w:t>
            </w:r>
          </w:p>
          <w:p w14:paraId="23A9EB62" w14:textId="77777777" w:rsidR="003A05AF" w:rsidRPr="00A12367" w:rsidRDefault="003A05AF" w:rsidP="003A05AF">
            <w:pPr>
              <w:widowControl w:val="0"/>
              <w:spacing w:before="40"/>
              <w:jc w:val="both"/>
              <w:rPr>
                <w:b/>
                <w:sz w:val="26"/>
                <w:szCs w:val="26"/>
              </w:rPr>
            </w:pPr>
            <w:r w:rsidRPr="00A12367">
              <w:rPr>
                <w:rFonts w:eastAsia="Segoe UI"/>
                <w:sz w:val="26"/>
                <w:szCs w:val="26"/>
              </w:rPr>
              <w:t>“Sửa đổi 01:2026 QCVN 01:2022/BKHCN Quy chuẩn kỹ thuật quốc gia về xăng, nhiên liệu điêzen và nhiên liệu sinh học”</w:t>
            </w:r>
          </w:p>
        </w:tc>
        <w:tc>
          <w:tcPr>
            <w:tcW w:w="628" w:type="pct"/>
            <w:tcBorders>
              <w:top w:val="single" w:sz="4" w:space="0" w:color="000000"/>
              <w:left w:val="single" w:sz="4" w:space="0" w:color="000000"/>
              <w:bottom w:val="single" w:sz="4" w:space="0" w:color="000000"/>
              <w:right w:val="single" w:sz="4" w:space="0" w:color="000000"/>
            </w:tcBorders>
          </w:tcPr>
          <w:p w14:paraId="48B7CC7E" w14:textId="77777777" w:rsidR="003A05AF" w:rsidRPr="00A12367" w:rsidRDefault="003A05AF" w:rsidP="003A05AF">
            <w:pPr>
              <w:widowControl w:val="0"/>
              <w:spacing w:before="40"/>
              <w:jc w:val="center"/>
              <w:rPr>
                <w:b/>
                <w:sz w:val="26"/>
                <w:szCs w:val="26"/>
              </w:rPr>
            </w:pPr>
            <w:r w:rsidRPr="00A12367">
              <w:rPr>
                <w:rFonts w:eastAsia="Segoe UI"/>
                <w:sz w:val="26"/>
                <w:szCs w:val="26"/>
              </w:rPr>
              <w:t>2710.12.22</w:t>
            </w:r>
          </w:p>
        </w:tc>
        <w:tc>
          <w:tcPr>
            <w:tcW w:w="871" w:type="pct"/>
            <w:vMerge w:val="restart"/>
            <w:tcBorders>
              <w:top w:val="single" w:sz="4" w:space="0" w:color="000000"/>
              <w:left w:val="single" w:sz="4" w:space="0" w:color="000000"/>
              <w:bottom w:val="single" w:sz="4" w:space="0" w:color="000000"/>
              <w:right w:val="single" w:sz="4" w:space="0" w:color="000000"/>
            </w:tcBorders>
          </w:tcPr>
          <w:p w14:paraId="32476EC1" w14:textId="77777777" w:rsidR="003A05AF" w:rsidRPr="003A05AF" w:rsidRDefault="003A05AF" w:rsidP="003A05AF">
            <w:pPr>
              <w:widowControl w:val="0"/>
              <w:snapToGrid w:val="0"/>
              <w:spacing w:before="40"/>
              <w:jc w:val="both"/>
              <w:rPr>
                <w:sz w:val="26"/>
                <w:szCs w:val="26"/>
                <w:lang w:val="vi-VN"/>
              </w:rPr>
            </w:pPr>
            <w:r w:rsidRPr="003A05AF">
              <w:rPr>
                <w:sz w:val="26"/>
                <w:szCs w:val="26"/>
                <w:lang w:val="vi-VN"/>
              </w:rPr>
              <w:t xml:space="preserve">Xăng </w:t>
            </w:r>
            <w:r w:rsidRPr="003A05AF">
              <w:rPr>
                <w:sz w:val="26"/>
                <w:szCs w:val="26"/>
              </w:rPr>
              <w:t>không chì pha Ethanol</w:t>
            </w:r>
            <w:r w:rsidRPr="003A05AF">
              <w:rPr>
                <w:sz w:val="26"/>
                <w:szCs w:val="26"/>
                <w:lang w:val="vi-VN"/>
              </w:rPr>
              <w:t xml:space="preserve"> là sản phẩm được phối trộn đồng đều giữa xăng nền không chì và etanol nhiên liệu biến tính</w:t>
            </w:r>
            <w:r w:rsidRPr="003A05AF">
              <w:rPr>
                <w:sz w:val="26"/>
                <w:szCs w:val="26"/>
              </w:rPr>
              <w:t xml:space="preserve"> hoặc không biến tính</w:t>
            </w:r>
            <w:r w:rsidRPr="003A05AF">
              <w:rPr>
                <w:sz w:val="26"/>
                <w:szCs w:val="26"/>
                <w:lang w:val="vi-VN"/>
              </w:rPr>
              <w:t>, sản phẩm không chứa phụ gia chì và được dùng cho động cơ xăng.</w:t>
            </w:r>
          </w:p>
          <w:p w14:paraId="7970AE16" w14:textId="77777777" w:rsidR="003A05AF" w:rsidRPr="003A05AF" w:rsidRDefault="003A05AF" w:rsidP="003A05AF">
            <w:pPr>
              <w:widowControl w:val="0"/>
              <w:snapToGrid w:val="0"/>
              <w:spacing w:before="40"/>
              <w:jc w:val="both"/>
              <w:rPr>
                <w:sz w:val="26"/>
                <w:szCs w:val="26"/>
                <w:lang w:val="vi-VN"/>
              </w:rPr>
            </w:pPr>
            <w:r w:rsidRPr="003A05AF">
              <w:rPr>
                <w:sz w:val="26"/>
                <w:szCs w:val="26"/>
                <w:lang w:val="vi-VN"/>
              </w:rPr>
              <w:t>Hợp phần E5: Hàm lượng etanol nhiên liệu biến tính chiếm từ 4,0 % đến 7,5 % theo thể tích.</w:t>
            </w:r>
          </w:p>
          <w:p w14:paraId="72D3893C" w14:textId="77777777" w:rsidR="003A05AF" w:rsidRPr="003A05AF" w:rsidRDefault="003A05AF" w:rsidP="003A05AF">
            <w:pPr>
              <w:widowControl w:val="0"/>
              <w:snapToGrid w:val="0"/>
              <w:spacing w:before="40"/>
              <w:jc w:val="both"/>
              <w:rPr>
                <w:sz w:val="26"/>
                <w:szCs w:val="26"/>
                <w:lang w:val="vi-VN"/>
              </w:rPr>
            </w:pPr>
            <w:r w:rsidRPr="003A05AF">
              <w:rPr>
                <w:sz w:val="26"/>
                <w:szCs w:val="26"/>
                <w:lang w:val="vi-VN"/>
              </w:rPr>
              <w:t>Hợp phần E10: Hàm lượng etanol nhiên liệu biến tính chiếm từ 8,0 % đến 10,0 % theo thể tích.</w:t>
            </w:r>
          </w:p>
          <w:p w14:paraId="0D77E9DF" w14:textId="77777777" w:rsidR="003A05AF" w:rsidRDefault="003A05AF" w:rsidP="003A05AF">
            <w:pPr>
              <w:widowControl w:val="0"/>
              <w:snapToGrid w:val="0"/>
              <w:spacing w:before="40"/>
              <w:jc w:val="both"/>
              <w:rPr>
                <w:sz w:val="26"/>
                <w:szCs w:val="26"/>
                <w:lang w:val="vi-VN"/>
              </w:rPr>
            </w:pPr>
            <w:r w:rsidRPr="003A05AF">
              <w:rPr>
                <w:sz w:val="26"/>
                <w:szCs w:val="26"/>
                <w:lang w:val="vi-VN"/>
              </w:rPr>
              <w:t>Cả xăng nền và etanol nhiên liệu thành phần đều phải đáp ứng các yêu cầu kỹ thuật theo quy chuẩn hiện hành trước khi tiến hành phối trộn</w:t>
            </w:r>
          </w:p>
          <w:p w14:paraId="4E2CD8F6" w14:textId="5E9822B2" w:rsidR="00A10FB1" w:rsidRPr="003A05AF" w:rsidRDefault="00A10FB1" w:rsidP="003A05AF">
            <w:pPr>
              <w:widowControl w:val="0"/>
              <w:snapToGrid w:val="0"/>
              <w:spacing w:before="40"/>
              <w:jc w:val="both"/>
              <w:rPr>
                <w:b/>
                <w:sz w:val="26"/>
                <w:szCs w:val="26"/>
              </w:rPr>
            </w:pPr>
          </w:p>
        </w:tc>
        <w:tc>
          <w:tcPr>
            <w:tcW w:w="1363" w:type="pct"/>
            <w:vMerge w:val="restart"/>
            <w:tcBorders>
              <w:top w:val="single" w:sz="4" w:space="0" w:color="000000"/>
              <w:left w:val="single" w:sz="4" w:space="0" w:color="000000"/>
              <w:bottom w:val="single" w:sz="4" w:space="0" w:color="000000"/>
              <w:right w:val="single" w:sz="4" w:space="0" w:color="000000"/>
            </w:tcBorders>
          </w:tcPr>
          <w:p w14:paraId="298C3161" w14:textId="77777777" w:rsidR="003A05AF" w:rsidRPr="00A12367" w:rsidRDefault="003A05AF" w:rsidP="003A05AF">
            <w:pPr>
              <w:widowControl w:val="0"/>
              <w:spacing w:before="40"/>
              <w:jc w:val="both"/>
              <w:rPr>
                <w:bCs/>
                <w:sz w:val="26"/>
                <w:szCs w:val="26"/>
              </w:rPr>
            </w:pPr>
            <w:r w:rsidRPr="00A12367">
              <w:rPr>
                <w:bCs/>
                <w:sz w:val="26"/>
                <w:szCs w:val="26"/>
              </w:rPr>
              <w:t xml:space="preserve">- Công bố hợp quy trên cơ sở kết quả chứng nhận hợp quy của tổ chức chứng nhận được chỉ định. </w:t>
            </w:r>
          </w:p>
          <w:p w14:paraId="024F322E" w14:textId="77777777" w:rsidR="003A05AF" w:rsidRPr="00A12367" w:rsidRDefault="003A05AF" w:rsidP="003A05AF">
            <w:pPr>
              <w:widowControl w:val="0"/>
              <w:spacing w:before="40"/>
              <w:jc w:val="both"/>
              <w:rPr>
                <w:sz w:val="26"/>
                <w:szCs w:val="26"/>
              </w:rPr>
            </w:pPr>
            <w:r w:rsidRPr="00A12367">
              <w:rPr>
                <w:bCs/>
                <w:sz w:val="26"/>
                <w:szCs w:val="26"/>
              </w:rPr>
              <w:t xml:space="preserve">- Phương thức đánh giá sự phù hợp: Áp dụng phương thức 5 và phương thức 7 theo </w:t>
            </w:r>
            <w:r w:rsidRPr="00A12367">
              <w:rPr>
                <w:sz w:val="26"/>
                <w:szCs w:val="26"/>
              </w:rPr>
              <w:t>Thông tư số 14/2026/TT-BKHCN</w:t>
            </w:r>
          </w:p>
          <w:p w14:paraId="3344BD51" w14:textId="77777777" w:rsidR="003A05AF" w:rsidRPr="00A12367" w:rsidRDefault="003A05AF" w:rsidP="003A05AF">
            <w:pPr>
              <w:widowControl w:val="0"/>
              <w:shd w:val="clear" w:color="auto" w:fill="FFFFFF"/>
              <w:spacing w:before="40"/>
              <w:jc w:val="both"/>
              <w:rPr>
                <w:bCs/>
                <w:sz w:val="26"/>
                <w:szCs w:val="26"/>
                <w:lang w:val="es-ES"/>
              </w:rPr>
            </w:pPr>
            <w:r w:rsidRPr="00A12367">
              <w:rPr>
                <w:bCs/>
                <w:sz w:val="26"/>
                <w:szCs w:val="26"/>
              </w:rPr>
              <w:t>- Hàng hóa nhập khẩu thực hiện kiểm tra nhà nước về chất lượng theo quy định.</w:t>
            </w:r>
          </w:p>
        </w:tc>
      </w:tr>
      <w:tr w:rsidR="003A05AF" w:rsidRPr="00A12367" w14:paraId="3583CBB7"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2C1DA8AC" w14:textId="77777777" w:rsidR="003A05AF" w:rsidRPr="00A12367" w:rsidRDefault="003A05AF" w:rsidP="003A05AF">
            <w:pPr>
              <w:widowControl w:val="0"/>
              <w:snapToGrid w:val="0"/>
              <w:spacing w:before="40"/>
              <w:jc w:val="center"/>
              <w:rPr>
                <w:b/>
                <w:bCs/>
                <w:sz w:val="26"/>
                <w:szCs w:val="26"/>
                <w:lang w:val="es-ES"/>
              </w:rPr>
            </w:pPr>
          </w:p>
        </w:tc>
        <w:tc>
          <w:tcPr>
            <w:tcW w:w="863" w:type="pct"/>
            <w:vMerge/>
            <w:tcBorders>
              <w:top w:val="single" w:sz="4" w:space="0" w:color="000000"/>
              <w:left w:val="single" w:sz="4" w:space="0" w:color="000000"/>
              <w:bottom w:val="single" w:sz="4" w:space="0" w:color="000000"/>
              <w:right w:val="single" w:sz="4" w:space="0" w:color="000000"/>
            </w:tcBorders>
          </w:tcPr>
          <w:p w14:paraId="08DCA1BC" w14:textId="77777777" w:rsidR="003A05AF" w:rsidRPr="00A12367" w:rsidRDefault="003A05AF" w:rsidP="003A05AF">
            <w:pPr>
              <w:widowControl w:val="0"/>
              <w:snapToGrid w:val="0"/>
              <w:spacing w:before="40"/>
              <w:jc w:val="both"/>
              <w:rPr>
                <w:b/>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13355535" w14:textId="77777777" w:rsidR="003A05AF" w:rsidRPr="00A12367" w:rsidRDefault="003A05AF" w:rsidP="003A05AF">
            <w:pPr>
              <w:widowControl w:val="0"/>
              <w:snapToGrid w:val="0"/>
              <w:spacing w:before="40"/>
              <w:jc w:val="both"/>
              <w:rPr>
                <w:b/>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001296AB" w14:textId="77777777" w:rsidR="003A05AF" w:rsidRPr="00A12367" w:rsidRDefault="003A05AF" w:rsidP="003A05AF">
            <w:pPr>
              <w:widowControl w:val="0"/>
              <w:spacing w:before="40"/>
              <w:jc w:val="center"/>
              <w:rPr>
                <w:b/>
                <w:sz w:val="26"/>
                <w:szCs w:val="26"/>
              </w:rPr>
            </w:pPr>
            <w:r w:rsidRPr="00A12367">
              <w:rPr>
                <w:rFonts w:eastAsia="Segoe UI"/>
                <w:sz w:val="26"/>
                <w:szCs w:val="26"/>
              </w:rPr>
              <w:t>2710.12.25</w:t>
            </w:r>
          </w:p>
        </w:tc>
        <w:tc>
          <w:tcPr>
            <w:tcW w:w="871" w:type="pct"/>
            <w:vMerge/>
            <w:tcBorders>
              <w:top w:val="single" w:sz="4" w:space="0" w:color="000000"/>
              <w:left w:val="single" w:sz="4" w:space="0" w:color="000000"/>
              <w:bottom w:val="single" w:sz="4" w:space="0" w:color="000000"/>
              <w:right w:val="single" w:sz="4" w:space="0" w:color="000000"/>
            </w:tcBorders>
          </w:tcPr>
          <w:p w14:paraId="642ACB60" w14:textId="77777777" w:rsidR="003A05AF" w:rsidRPr="00A12367" w:rsidRDefault="003A05AF" w:rsidP="003A05AF">
            <w:pPr>
              <w:widowControl w:val="0"/>
              <w:snapToGrid w:val="0"/>
              <w:spacing w:before="40"/>
              <w:jc w:val="both"/>
              <w:rPr>
                <w:b/>
                <w:sz w:val="26"/>
                <w:szCs w:val="26"/>
              </w:rPr>
            </w:pPr>
          </w:p>
        </w:tc>
        <w:tc>
          <w:tcPr>
            <w:tcW w:w="1363" w:type="pct"/>
            <w:vMerge/>
            <w:tcBorders>
              <w:top w:val="single" w:sz="4" w:space="0" w:color="000000"/>
              <w:left w:val="single" w:sz="4" w:space="0" w:color="000000"/>
              <w:bottom w:val="single" w:sz="4" w:space="0" w:color="000000"/>
              <w:right w:val="single" w:sz="4" w:space="0" w:color="000000"/>
            </w:tcBorders>
          </w:tcPr>
          <w:p w14:paraId="58C916FD" w14:textId="77777777" w:rsidR="003A05AF" w:rsidRPr="00A12367" w:rsidRDefault="003A05AF" w:rsidP="003A05AF">
            <w:pPr>
              <w:widowControl w:val="0"/>
              <w:snapToGrid w:val="0"/>
              <w:spacing w:before="40"/>
              <w:jc w:val="both"/>
              <w:rPr>
                <w:b/>
                <w:sz w:val="26"/>
                <w:szCs w:val="26"/>
                <w:lang w:val="es-ES"/>
              </w:rPr>
            </w:pPr>
          </w:p>
        </w:tc>
      </w:tr>
      <w:tr w:rsidR="003A05AF" w:rsidRPr="00A12367" w14:paraId="08444068" w14:textId="77777777" w:rsidTr="004850F0">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1C2B0339" w14:textId="77777777" w:rsidR="003A05AF" w:rsidRPr="00A12367" w:rsidRDefault="003A05AF" w:rsidP="003A05AF">
            <w:pPr>
              <w:widowControl w:val="0"/>
              <w:spacing w:before="40"/>
              <w:jc w:val="center"/>
              <w:rPr>
                <w:b/>
                <w:sz w:val="26"/>
                <w:szCs w:val="26"/>
              </w:rPr>
            </w:pPr>
            <w:r w:rsidRPr="00A12367">
              <w:rPr>
                <w:rFonts w:eastAsia="Segoe UI"/>
                <w:sz w:val="26"/>
                <w:szCs w:val="26"/>
              </w:rPr>
              <w:lastRenderedPageBreak/>
              <w:t>1.3</w:t>
            </w:r>
          </w:p>
        </w:tc>
        <w:tc>
          <w:tcPr>
            <w:tcW w:w="863" w:type="pct"/>
            <w:vMerge w:val="restart"/>
            <w:tcBorders>
              <w:top w:val="single" w:sz="4" w:space="0" w:color="000000"/>
              <w:left w:val="single" w:sz="4" w:space="0" w:color="000000"/>
              <w:bottom w:val="single" w:sz="4" w:space="0" w:color="000000"/>
              <w:right w:val="single" w:sz="4" w:space="0" w:color="000000"/>
            </w:tcBorders>
          </w:tcPr>
          <w:p w14:paraId="39277015" w14:textId="77777777" w:rsidR="003A05AF" w:rsidRPr="00A12367" w:rsidRDefault="003A05AF" w:rsidP="003A05AF">
            <w:pPr>
              <w:widowControl w:val="0"/>
              <w:spacing w:before="40"/>
              <w:jc w:val="both"/>
              <w:rPr>
                <w:b/>
                <w:sz w:val="26"/>
                <w:szCs w:val="26"/>
              </w:rPr>
            </w:pPr>
            <w:r w:rsidRPr="00A12367">
              <w:rPr>
                <w:rFonts w:eastAsia="Segoe UI"/>
                <w:sz w:val="26"/>
                <w:szCs w:val="26"/>
              </w:rPr>
              <w:t>Nhiên liệu điêzen (diesel)</w:t>
            </w:r>
          </w:p>
        </w:tc>
        <w:tc>
          <w:tcPr>
            <w:tcW w:w="955" w:type="pct"/>
            <w:vMerge w:val="restart"/>
            <w:tcBorders>
              <w:top w:val="single" w:sz="4" w:space="0" w:color="000000"/>
              <w:left w:val="single" w:sz="4" w:space="0" w:color="000000"/>
              <w:bottom w:val="single" w:sz="4" w:space="0" w:color="000000"/>
              <w:right w:val="single" w:sz="4" w:space="0" w:color="000000"/>
            </w:tcBorders>
          </w:tcPr>
          <w:p w14:paraId="3903AF52" w14:textId="77777777" w:rsidR="003A05AF" w:rsidRPr="00A12367" w:rsidRDefault="003A05AF" w:rsidP="003A05AF">
            <w:pPr>
              <w:widowControl w:val="0"/>
              <w:spacing w:before="40"/>
              <w:jc w:val="both"/>
              <w:rPr>
                <w:rFonts w:eastAsia="Segoe UI"/>
                <w:sz w:val="26"/>
                <w:szCs w:val="26"/>
              </w:rPr>
            </w:pPr>
            <w:r w:rsidRPr="00A12367">
              <w:rPr>
                <w:rFonts w:eastAsia="Segoe UI"/>
                <w:sz w:val="26"/>
                <w:szCs w:val="26"/>
              </w:rPr>
              <w:t xml:space="preserve">QCVN 1:2022/BKHCN và </w:t>
            </w:r>
          </w:p>
          <w:p w14:paraId="5D69A086" w14:textId="77777777" w:rsidR="003A05AF" w:rsidRPr="00A12367" w:rsidRDefault="003A05AF" w:rsidP="003A05AF">
            <w:pPr>
              <w:widowControl w:val="0"/>
              <w:spacing w:before="40"/>
              <w:jc w:val="both"/>
              <w:rPr>
                <w:b/>
                <w:sz w:val="26"/>
                <w:szCs w:val="26"/>
              </w:rPr>
            </w:pPr>
            <w:r w:rsidRPr="00A12367">
              <w:rPr>
                <w:rFonts w:eastAsia="Segoe UI"/>
                <w:sz w:val="26"/>
                <w:szCs w:val="26"/>
              </w:rPr>
              <w:t>“Sửa đổi 01:2026 QCVN 01:2022/BKHCN Quy chuẩn kỹ thuật quốc gia về xăng, nhiên liệu điêzen và nhiên liệu sinh học”</w:t>
            </w:r>
          </w:p>
        </w:tc>
        <w:tc>
          <w:tcPr>
            <w:tcW w:w="628" w:type="pct"/>
            <w:tcBorders>
              <w:top w:val="single" w:sz="4" w:space="0" w:color="000000"/>
              <w:left w:val="single" w:sz="4" w:space="0" w:color="000000"/>
              <w:bottom w:val="single" w:sz="4" w:space="0" w:color="000000"/>
              <w:right w:val="single" w:sz="4" w:space="0" w:color="000000"/>
            </w:tcBorders>
          </w:tcPr>
          <w:p w14:paraId="38401650" w14:textId="77777777" w:rsidR="003A05AF" w:rsidRPr="00A12367" w:rsidRDefault="003A05AF" w:rsidP="003A05AF">
            <w:pPr>
              <w:widowControl w:val="0"/>
              <w:spacing w:before="40"/>
              <w:jc w:val="center"/>
              <w:rPr>
                <w:b/>
                <w:sz w:val="26"/>
                <w:szCs w:val="26"/>
              </w:rPr>
            </w:pPr>
            <w:r w:rsidRPr="00A12367">
              <w:rPr>
                <w:rFonts w:eastAsia="Segoe UI"/>
                <w:sz w:val="26"/>
                <w:szCs w:val="26"/>
              </w:rPr>
              <w:t>2710.19.71</w:t>
            </w:r>
          </w:p>
        </w:tc>
        <w:tc>
          <w:tcPr>
            <w:tcW w:w="871" w:type="pct"/>
            <w:vMerge w:val="restart"/>
            <w:tcBorders>
              <w:top w:val="single" w:sz="4" w:space="0" w:color="000000"/>
              <w:left w:val="single" w:sz="4" w:space="0" w:color="000000"/>
              <w:bottom w:val="single" w:sz="4" w:space="0" w:color="000000"/>
              <w:right w:val="single" w:sz="4" w:space="0" w:color="000000"/>
            </w:tcBorders>
          </w:tcPr>
          <w:p w14:paraId="0DA4C88B" w14:textId="04F4220C" w:rsidR="003A05AF" w:rsidRPr="003A05AF" w:rsidRDefault="003A05AF" w:rsidP="003A05AF">
            <w:pPr>
              <w:widowControl w:val="0"/>
              <w:snapToGrid w:val="0"/>
              <w:spacing w:before="40"/>
              <w:jc w:val="both"/>
              <w:rPr>
                <w:b/>
                <w:sz w:val="26"/>
                <w:szCs w:val="26"/>
              </w:rPr>
            </w:pPr>
            <w:r w:rsidRPr="003A05AF">
              <w:rPr>
                <w:sz w:val="26"/>
                <w:szCs w:val="26"/>
                <w:lang w:eastAsia="vi-VN"/>
              </w:rPr>
              <w:t>N</w:t>
            </w:r>
            <w:r w:rsidRPr="003A05AF">
              <w:rPr>
                <w:sz w:val="26"/>
                <w:szCs w:val="26"/>
                <w:lang w:val="vi-VN" w:eastAsia="vi-VN"/>
              </w:rPr>
              <w:t>hiên liệu diesel  là hỗn hợp các hydrocacbon lỏng thu được từ quá trình chưng cất dầu mỏ, có khoảng nhiệt độ sôi và chỉ số cetane phù hợp để làm nhiên liệu cho động cơ diesel (động cơ nén cháy, không sử dụng bugi đánh lửa)</w:t>
            </w:r>
          </w:p>
        </w:tc>
        <w:tc>
          <w:tcPr>
            <w:tcW w:w="1363" w:type="pct"/>
            <w:vMerge w:val="restart"/>
            <w:tcBorders>
              <w:top w:val="single" w:sz="4" w:space="0" w:color="000000"/>
              <w:left w:val="single" w:sz="4" w:space="0" w:color="000000"/>
              <w:bottom w:val="single" w:sz="4" w:space="0" w:color="000000"/>
              <w:right w:val="single" w:sz="4" w:space="0" w:color="000000"/>
            </w:tcBorders>
          </w:tcPr>
          <w:p w14:paraId="05AE28EF" w14:textId="77777777" w:rsidR="003A05AF" w:rsidRPr="00A12367" w:rsidRDefault="003A05AF" w:rsidP="003A05AF">
            <w:pPr>
              <w:widowControl w:val="0"/>
              <w:spacing w:before="40"/>
              <w:jc w:val="both"/>
              <w:rPr>
                <w:bCs/>
                <w:sz w:val="26"/>
                <w:szCs w:val="26"/>
              </w:rPr>
            </w:pPr>
            <w:r w:rsidRPr="00A12367">
              <w:rPr>
                <w:bCs/>
                <w:sz w:val="26"/>
                <w:szCs w:val="26"/>
              </w:rPr>
              <w:t xml:space="preserve">- Công bố hợp quy trên cơ sở kết quả chứng nhận hợp quy của tổ chức chứng nhận được chỉ định. </w:t>
            </w:r>
          </w:p>
          <w:p w14:paraId="0565014A" w14:textId="77777777" w:rsidR="003A05AF" w:rsidRPr="00A12367" w:rsidRDefault="003A05AF" w:rsidP="003A05AF">
            <w:pPr>
              <w:widowControl w:val="0"/>
              <w:spacing w:before="40"/>
              <w:jc w:val="both"/>
              <w:rPr>
                <w:sz w:val="26"/>
                <w:szCs w:val="26"/>
              </w:rPr>
            </w:pPr>
            <w:r w:rsidRPr="00A12367">
              <w:rPr>
                <w:bCs/>
                <w:sz w:val="26"/>
                <w:szCs w:val="26"/>
              </w:rPr>
              <w:t xml:space="preserve">- Phương thức đánh giá sự phù hợp: Áp dụng phương thức 5 và phương thức 7 theo </w:t>
            </w:r>
            <w:r w:rsidRPr="00A12367">
              <w:rPr>
                <w:sz w:val="26"/>
                <w:szCs w:val="26"/>
              </w:rPr>
              <w:t>Thông tư số 14/2026/TT-BKHCN</w:t>
            </w:r>
          </w:p>
          <w:p w14:paraId="0EEF2AA9" w14:textId="77777777" w:rsidR="003A05AF" w:rsidRPr="00A12367" w:rsidRDefault="003A05AF" w:rsidP="003A05AF">
            <w:pPr>
              <w:widowControl w:val="0"/>
              <w:shd w:val="clear" w:color="auto" w:fill="FFFFFF"/>
              <w:spacing w:before="40"/>
              <w:jc w:val="both"/>
              <w:rPr>
                <w:b/>
                <w:sz w:val="26"/>
                <w:szCs w:val="26"/>
                <w:lang w:val="es-ES"/>
              </w:rPr>
            </w:pPr>
            <w:r w:rsidRPr="00A12367">
              <w:rPr>
                <w:bCs/>
                <w:sz w:val="26"/>
                <w:szCs w:val="26"/>
              </w:rPr>
              <w:t>- Hàng hóa nhập khẩu thực hiện kiểm tra nhà nước về chất lượng theo quy định.</w:t>
            </w:r>
          </w:p>
        </w:tc>
      </w:tr>
      <w:tr w:rsidR="003A05AF" w:rsidRPr="00A12367" w14:paraId="1E9BA464"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3D67934C" w14:textId="77777777" w:rsidR="003A05AF" w:rsidRPr="00A12367" w:rsidRDefault="003A05AF" w:rsidP="003A05AF">
            <w:pPr>
              <w:widowControl w:val="0"/>
              <w:snapToGrid w:val="0"/>
              <w:spacing w:before="40"/>
              <w:jc w:val="center"/>
              <w:rPr>
                <w:b/>
                <w:sz w:val="26"/>
                <w:szCs w:val="26"/>
                <w:lang w:val="es-ES"/>
              </w:rPr>
            </w:pPr>
          </w:p>
        </w:tc>
        <w:tc>
          <w:tcPr>
            <w:tcW w:w="863" w:type="pct"/>
            <w:vMerge/>
            <w:tcBorders>
              <w:top w:val="single" w:sz="4" w:space="0" w:color="000000"/>
              <w:left w:val="single" w:sz="4" w:space="0" w:color="000000"/>
              <w:bottom w:val="single" w:sz="4" w:space="0" w:color="000000"/>
              <w:right w:val="single" w:sz="4" w:space="0" w:color="000000"/>
            </w:tcBorders>
          </w:tcPr>
          <w:p w14:paraId="498AA952" w14:textId="77777777" w:rsidR="003A05AF" w:rsidRPr="00A12367" w:rsidRDefault="003A05AF" w:rsidP="003A05AF">
            <w:pPr>
              <w:widowControl w:val="0"/>
              <w:snapToGrid w:val="0"/>
              <w:spacing w:before="40"/>
              <w:jc w:val="both"/>
              <w:rPr>
                <w:b/>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678E790A" w14:textId="77777777" w:rsidR="003A05AF" w:rsidRPr="00A12367" w:rsidRDefault="003A05AF" w:rsidP="003A05AF">
            <w:pPr>
              <w:widowControl w:val="0"/>
              <w:snapToGrid w:val="0"/>
              <w:spacing w:before="40"/>
              <w:jc w:val="both"/>
              <w:rPr>
                <w:b/>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5FC6750F" w14:textId="77777777" w:rsidR="003A05AF" w:rsidRPr="00A12367" w:rsidRDefault="003A05AF" w:rsidP="003A05AF">
            <w:pPr>
              <w:widowControl w:val="0"/>
              <w:spacing w:before="40"/>
              <w:jc w:val="center"/>
              <w:rPr>
                <w:b/>
                <w:sz w:val="26"/>
                <w:szCs w:val="26"/>
              </w:rPr>
            </w:pPr>
            <w:r w:rsidRPr="00A12367">
              <w:rPr>
                <w:rFonts w:eastAsia="Segoe UI"/>
                <w:sz w:val="26"/>
                <w:szCs w:val="26"/>
              </w:rPr>
              <w:t>2710.19.72</w:t>
            </w:r>
          </w:p>
        </w:tc>
        <w:tc>
          <w:tcPr>
            <w:tcW w:w="871" w:type="pct"/>
            <w:vMerge/>
            <w:tcBorders>
              <w:top w:val="single" w:sz="4" w:space="0" w:color="000000"/>
              <w:left w:val="single" w:sz="4" w:space="0" w:color="000000"/>
              <w:bottom w:val="single" w:sz="4" w:space="0" w:color="000000"/>
              <w:right w:val="single" w:sz="4" w:space="0" w:color="000000"/>
            </w:tcBorders>
          </w:tcPr>
          <w:p w14:paraId="5B85A706" w14:textId="77777777" w:rsidR="003A05AF" w:rsidRPr="00A12367" w:rsidRDefault="003A05AF" w:rsidP="003A05AF">
            <w:pPr>
              <w:widowControl w:val="0"/>
              <w:snapToGrid w:val="0"/>
              <w:spacing w:before="40"/>
              <w:jc w:val="both"/>
              <w:rPr>
                <w:b/>
                <w:sz w:val="26"/>
                <w:szCs w:val="26"/>
              </w:rPr>
            </w:pPr>
          </w:p>
        </w:tc>
        <w:tc>
          <w:tcPr>
            <w:tcW w:w="1363" w:type="pct"/>
            <w:vMerge/>
            <w:tcBorders>
              <w:top w:val="single" w:sz="4" w:space="0" w:color="000000"/>
              <w:left w:val="single" w:sz="4" w:space="0" w:color="000000"/>
              <w:bottom w:val="single" w:sz="4" w:space="0" w:color="000000"/>
              <w:right w:val="single" w:sz="4" w:space="0" w:color="000000"/>
            </w:tcBorders>
          </w:tcPr>
          <w:p w14:paraId="31658492" w14:textId="77777777" w:rsidR="003A05AF" w:rsidRPr="00A12367" w:rsidRDefault="003A05AF" w:rsidP="003A05AF">
            <w:pPr>
              <w:widowControl w:val="0"/>
              <w:snapToGrid w:val="0"/>
              <w:spacing w:before="40"/>
              <w:jc w:val="both"/>
              <w:rPr>
                <w:b/>
                <w:sz w:val="26"/>
                <w:szCs w:val="26"/>
                <w:lang w:val="es-ES"/>
              </w:rPr>
            </w:pPr>
          </w:p>
        </w:tc>
      </w:tr>
      <w:tr w:rsidR="003A05AF" w:rsidRPr="00A12367" w14:paraId="2B46387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3FE5184" w14:textId="77777777" w:rsidR="003A05AF" w:rsidRPr="00A12367" w:rsidRDefault="003A05AF" w:rsidP="003A05AF">
            <w:pPr>
              <w:widowControl w:val="0"/>
              <w:spacing w:before="40"/>
              <w:jc w:val="center"/>
              <w:rPr>
                <w:b/>
                <w:sz w:val="26"/>
                <w:szCs w:val="26"/>
              </w:rPr>
            </w:pPr>
            <w:r w:rsidRPr="00A12367">
              <w:rPr>
                <w:rFonts w:eastAsia="Segoe UI"/>
                <w:sz w:val="26"/>
                <w:szCs w:val="26"/>
              </w:rPr>
              <w:t>1.4</w:t>
            </w:r>
          </w:p>
        </w:tc>
        <w:tc>
          <w:tcPr>
            <w:tcW w:w="863" w:type="pct"/>
            <w:tcBorders>
              <w:top w:val="single" w:sz="4" w:space="0" w:color="000000"/>
              <w:left w:val="single" w:sz="4" w:space="0" w:color="000000"/>
              <w:bottom w:val="single" w:sz="4" w:space="0" w:color="000000"/>
              <w:right w:val="single" w:sz="4" w:space="0" w:color="000000"/>
            </w:tcBorders>
          </w:tcPr>
          <w:p w14:paraId="5E8A0FD7" w14:textId="77777777" w:rsidR="003A05AF" w:rsidRPr="00A12367" w:rsidRDefault="003A05AF" w:rsidP="003A05AF">
            <w:pPr>
              <w:widowControl w:val="0"/>
              <w:spacing w:before="40"/>
              <w:jc w:val="both"/>
              <w:rPr>
                <w:b/>
                <w:sz w:val="26"/>
                <w:szCs w:val="26"/>
              </w:rPr>
            </w:pPr>
            <w:r w:rsidRPr="00A12367">
              <w:rPr>
                <w:rFonts w:eastAsia="Segoe UI"/>
                <w:sz w:val="26"/>
                <w:szCs w:val="26"/>
              </w:rPr>
              <w:t>Nhiên liệu điêzen (diesel) sinh học (B5)</w:t>
            </w:r>
          </w:p>
        </w:tc>
        <w:tc>
          <w:tcPr>
            <w:tcW w:w="955" w:type="pct"/>
            <w:tcBorders>
              <w:top w:val="single" w:sz="4" w:space="0" w:color="000000"/>
              <w:left w:val="single" w:sz="4" w:space="0" w:color="000000"/>
              <w:bottom w:val="single" w:sz="4" w:space="0" w:color="000000"/>
              <w:right w:val="single" w:sz="4" w:space="0" w:color="000000"/>
            </w:tcBorders>
          </w:tcPr>
          <w:p w14:paraId="718E919B" w14:textId="77777777" w:rsidR="003A05AF" w:rsidRPr="00A12367" w:rsidRDefault="003A05AF" w:rsidP="003A05AF">
            <w:pPr>
              <w:widowControl w:val="0"/>
              <w:spacing w:before="40"/>
              <w:jc w:val="both"/>
              <w:rPr>
                <w:rFonts w:eastAsia="Segoe UI"/>
                <w:sz w:val="26"/>
                <w:szCs w:val="26"/>
              </w:rPr>
            </w:pPr>
            <w:r w:rsidRPr="00A12367">
              <w:rPr>
                <w:rFonts w:eastAsia="Segoe UI"/>
                <w:sz w:val="26"/>
                <w:szCs w:val="26"/>
              </w:rPr>
              <w:t xml:space="preserve">QCVN 1:2022/BKHCN và </w:t>
            </w:r>
          </w:p>
          <w:p w14:paraId="0574D3BC" w14:textId="77777777" w:rsidR="003A05AF" w:rsidRPr="00A12367" w:rsidRDefault="003A05AF" w:rsidP="003A05AF">
            <w:pPr>
              <w:widowControl w:val="0"/>
              <w:spacing w:before="40"/>
              <w:jc w:val="both"/>
              <w:rPr>
                <w:b/>
                <w:sz w:val="26"/>
                <w:szCs w:val="26"/>
              </w:rPr>
            </w:pPr>
            <w:r w:rsidRPr="00A12367">
              <w:rPr>
                <w:rFonts w:eastAsia="Segoe UI"/>
                <w:sz w:val="26"/>
                <w:szCs w:val="26"/>
              </w:rPr>
              <w:t>“Sửa đổi 01:2026 QCVN 01:2022/BKHCN Quy chuẩn kỹ thuật quốc gia về xăng, nhiên liệu điêzen và nhiên liệu sinh học”</w:t>
            </w:r>
          </w:p>
        </w:tc>
        <w:tc>
          <w:tcPr>
            <w:tcW w:w="628" w:type="pct"/>
            <w:tcBorders>
              <w:top w:val="single" w:sz="4" w:space="0" w:color="000000"/>
              <w:left w:val="single" w:sz="4" w:space="0" w:color="000000"/>
              <w:bottom w:val="single" w:sz="4" w:space="0" w:color="000000"/>
              <w:right w:val="single" w:sz="4" w:space="0" w:color="000000"/>
            </w:tcBorders>
          </w:tcPr>
          <w:p w14:paraId="6DEB807A" w14:textId="77777777" w:rsidR="003A05AF" w:rsidRPr="00A12367" w:rsidRDefault="003A05AF" w:rsidP="003A05AF">
            <w:pPr>
              <w:widowControl w:val="0"/>
              <w:spacing w:before="40"/>
              <w:jc w:val="center"/>
              <w:rPr>
                <w:b/>
                <w:sz w:val="26"/>
                <w:szCs w:val="26"/>
              </w:rPr>
            </w:pPr>
            <w:r w:rsidRPr="00A12367">
              <w:rPr>
                <w:rFonts w:eastAsia="Segoe UI"/>
                <w:sz w:val="26"/>
                <w:szCs w:val="26"/>
              </w:rPr>
              <w:t>2710.20.00</w:t>
            </w:r>
          </w:p>
        </w:tc>
        <w:tc>
          <w:tcPr>
            <w:tcW w:w="871" w:type="pct"/>
            <w:tcBorders>
              <w:top w:val="single" w:sz="4" w:space="0" w:color="000000"/>
              <w:left w:val="single" w:sz="4" w:space="0" w:color="000000"/>
              <w:bottom w:val="single" w:sz="4" w:space="0" w:color="000000"/>
              <w:right w:val="single" w:sz="4" w:space="0" w:color="000000"/>
            </w:tcBorders>
          </w:tcPr>
          <w:p w14:paraId="7EACB676" w14:textId="318745C6" w:rsidR="003A05AF" w:rsidRPr="003A05AF" w:rsidRDefault="003A05AF" w:rsidP="003A05AF">
            <w:pPr>
              <w:widowControl w:val="0"/>
              <w:snapToGrid w:val="0"/>
              <w:spacing w:before="40"/>
              <w:jc w:val="both"/>
              <w:rPr>
                <w:b/>
                <w:sz w:val="26"/>
                <w:szCs w:val="26"/>
              </w:rPr>
            </w:pPr>
            <w:r w:rsidRPr="003A05AF">
              <w:rPr>
                <w:sz w:val="26"/>
                <w:szCs w:val="26"/>
              </w:rPr>
              <w:t>Nhiên liệu sinh học B5 là hỗn hợp được phối trộn đồng đều giữa nhiên liệu diesel khoáng và diesel sinh học gốc (FAME). Trong đó, hàm lượng este sinh học (FAME) chiếm từ 4,0 % đến 5,0 % theo thể tích</w:t>
            </w:r>
          </w:p>
        </w:tc>
        <w:tc>
          <w:tcPr>
            <w:tcW w:w="1363" w:type="pct"/>
            <w:tcBorders>
              <w:top w:val="single" w:sz="4" w:space="0" w:color="000000"/>
              <w:left w:val="single" w:sz="4" w:space="0" w:color="000000"/>
              <w:bottom w:val="single" w:sz="4" w:space="0" w:color="000000"/>
              <w:right w:val="single" w:sz="4" w:space="0" w:color="000000"/>
            </w:tcBorders>
          </w:tcPr>
          <w:p w14:paraId="42E0CDAB" w14:textId="77777777" w:rsidR="003A05AF" w:rsidRPr="00A12367" w:rsidRDefault="003A05AF" w:rsidP="003A05AF">
            <w:pPr>
              <w:widowControl w:val="0"/>
              <w:spacing w:before="40"/>
              <w:jc w:val="both"/>
              <w:rPr>
                <w:bCs/>
                <w:sz w:val="26"/>
                <w:szCs w:val="26"/>
              </w:rPr>
            </w:pPr>
            <w:r w:rsidRPr="00A12367">
              <w:rPr>
                <w:bCs/>
                <w:sz w:val="26"/>
                <w:szCs w:val="26"/>
              </w:rPr>
              <w:t xml:space="preserve">- Công bố hợp quy trên cơ sở kết quả chứng nhận hợp quy của tổ chức chứng nhận được chỉ định. </w:t>
            </w:r>
          </w:p>
          <w:p w14:paraId="453EFC40" w14:textId="77777777" w:rsidR="003A05AF" w:rsidRPr="00A12367" w:rsidRDefault="003A05AF" w:rsidP="003A05AF">
            <w:pPr>
              <w:widowControl w:val="0"/>
              <w:spacing w:before="40"/>
              <w:jc w:val="both"/>
              <w:rPr>
                <w:sz w:val="26"/>
                <w:szCs w:val="26"/>
              </w:rPr>
            </w:pPr>
            <w:r w:rsidRPr="00A12367">
              <w:rPr>
                <w:bCs/>
                <w:sz w:val="26"/>
                <w:szCs w:val="26"/>
              </w:rPr>
              <w:t xml:space="preserve">- Phương thức đánh giá sự phù hợp: Áp dụng phương thức 5 và phương thức 7 theo </w:t>
            </w:r>
            <w:r w:rsidRPr="00A12367">
              <w:rPr>
                <w:sz w:val="26"/>
                <w:szCs w:val="26"/>
              </w:rPr>
              <w:t>Thông tư số 14/2026/TT-BKHCN</w:t>
            </w:r>
          </w:p>
          <w:p w14:paraId="1C600901" w14:textId="77777777" w:rsidR="003A05AF" w:rsidRPr="00A12367" w:rsidRDefault="003A05AF" w:rsidP="003A05AF">
            <w:pPr>
              <w:widowControl w:val="0"/>
              <w:spacing w:before="40"/>
              <w:jc w:val="both"/>
              <w:rPr>
                <w:b/>
                <w:sz w:val="26"/>
                <w:szCs w:val="26"/>
                <w:lang w:val="es-ES"/>
              </w:rPr>
            </w:pPr>
            <w:r w:rsidRPr="00A12367">
              <w:rPr>
                <w:bCs/>
                <w:sz w:val="26"/>
                <w:szCs w:val="26"/>
              </w:rPr>
              <w:t>- Hàng hóa nhập khẩu thực hiện kiểm tra nhà nước về chất lượng theo quy định.</w:t>
            </w:r>
          </w:p>
        </w:tc>
      </w:tr>
      <w:tr w:rsidR="003A05AF" w:rsidRPr="00A12367" w14:paraId="0AECEE20" w14:textId="77777777" w:rsidTr="004850F0">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3FF1038C" w14:textId="77777777" w:rsidR="003A05AF" w:rsidRPr="00490B40" w:rsidRDefault="003A05AF" w:rsidP="003A05AF">
            <w:pPr>
              <w:widowControl w:val="0"/>
              <w:spacing w:before="40"/>
              <w:jc w:val="center"/>
              <w:rPr>
                <w:b/>
                <w:sz w:val="26"/>
                <w:szCs w:val="26"/>
              </w:rPr>
            </w:pPr>
            <w:r w:rsidRPr="00490B40">
              <w:rPr>
                <w:rFonts w:eastAsia="Segoe UI"/>
                <w:sz w:val="26"/>
                <w:szCs w:val="26"/>
              </w:rPr>
              <w:t>1.5</w:t>
            </w:r>
          </w:p>
        </w:tc>
        <w:tc>
          <w:tcPr>
            <w:tcW w:w="863" w:type="pct"/>
            <w:vMerge w:val="restart"/>
            <w:tcBorders>
              <w:top w:val="single" w:sz="4" w:space="0" w:color="000000"/>
              <w:left w:val="single" w:sz="4" w:space="0" w:color="000000"/>
              <w:bottom w:val="single" w:sz="4" w:space="0" w:color="000000"/>
              <w:right w:val="single" w:sz="4" w:space="0" w:color="000000"/>
            </w:tcBorders>
          </w:tcPr>
          <w:p w14:paraId="1C21F54B" w14:textId="77777777" w:rsidR="003A05AF" w:rsidRPr="00490B40" w:rsidRDefault="003A05AF" w:rsidP="003A05AF">
            <w:pPr>
              <w:widowControl w:val="0"/>
              <w:spacing w:before="40"/>
              <w:jc w:val="both"/>
              <w:rPr>
                <w:b/>
                <w:sz w:val="26"/>
                <w:szCs w:val="26"/>
              </w:rPr>
            </w:pPr>
            <w:r w:rsidRPr="00490B40">
              <w:rPr>
                <w:rFonts w:eastAsia="Segoe UI"/>
                <w:sz w:val="26"/>
                <w:szCs w:val="26"/>
              </w:rPr>
              <w:t>Nhiên liệu điêzen sinh học gốc (B100) và các hỗn hợp của chúng</w:t>
            </w:r>
          </w:p>
        </w:tc>
        <w:tc>
          <w:tcPr>
            <w:tcW w:w="955" w:type="pct"/>
            <w:vMerge w:val="restart"/>
            <w:tcBorders>
              <w:top w:val="single" w:sz="4" w:space="0" w:color="000000"/>
              <w:left w:val="single" w:sz="4" w:space="0" w:color="000000"/>
              <w:bottom w:val="single" w:sz="4" w:space="0" w:color="000000"/>
              <w:right w:val="single" w:sz="4" w:space="0" w:color="000000"/>
            </w:tcBorders>
          </w:tcPr>
          <w:p w14:paraId="5DCBF325" w14:textId="77777777" w:rsidR="003A05AF" w:rsidRPr="00490B40" w:rsidRDefault="003A05AF" w:rsidP="003A05AF">
            <w:pPr>
              <w:widowControl w:val="0"/>
              <w:spacing w:before="40"/>
              <w:jc w:val="both"/>
              <w:rPr>
                <w:rFonts w:eastAsia="Segoe UI"/>
                <w:sz w:val="26"/>
                <w:szCs w:val="26"/>
              </w:rPr>
            </w:pPr>
            <w:r w:rsidRPr="00490B40">
              <w:rPr>
                <w:rFonts w:eastAsia="Segoe UI"/>
                <w:sz w:val="26"/>
                <w:szCs w:val="26"/>
              </w:rPr>
              <w:t xml:space="preserve">QCVN 1:2022/BKHCN và </w:t>
            </w:r>
          </w:p>
          <w:p w14:paraId="743BB56B" w14:textId="77777777" w:rsidR="003A05AF" w:rsidRPr="00490B40" w:rsidRDefault="003A05AF" w:rsidP="003A05AF">
            <w:pPr>
              <w:widowControl w:val="0"/>
              <w:spacing w:before="40"/>
              <w:jc w:val="both"/>
              <w:rPr>
                <w:b/>
                <w:sz w:val="26"/>
                <w:szCs w:val="26"/>
              </w:rPr>
            </w:pPr>
            <w:r w:rsidRPr="00490B40">
              <w:rPr>
                <w:rFonts w:eastAsia="Segoe UI"/>
                <w:sz w:val="26"/>
                <w:szCs w:val="26"/>
              </w:rPr>
              <w:t xml:space="preserve">“Sửa đổi 01:2026 </w:t>
            </w:r>
            <w:r w:rsidRPr="00490B40">
              <w:rPr>
                <w:rFonts w:eastAsia="Segoe UI"/>
                <w:sz w:val="26"/>
                <w:szCs w:val="26"/>
              </w:rPr>
              <w:lastRenderedPageBreak/>
              <w:t>QCVN 01:2022/BKHCN Quy chuẩn kỹ thuật quốc gia về xăng, nhiên liệu điêzen và nhiên liệu sinh học”</w:t>
            </w:r>
          </w:p>
        </w:tc>
        <w:tc>
          <w:tcPr>
            <w:tcW w:w="628" w:type="pct"/>
            <w:tcBorders>
              <w:top w:val="single" w:sz="4" w:space="0" w:color="000000"/>
              <w:left w:val="single" w:sz="4" w:space="0" w:color="000000"/>
              <w:bottom w:val="single" w:sz="4" w:space="0" w:color="000000"/>
              <w:right w:val="single" w:sz="4" w:space="0" w:color="000000"/>
            </w:tcBorders>
          </w:tcPr>
          <w:p w14:paraId="31ABC80D" w14:textId="77777777" w:rsidR="003A05AF" w:rsidRPr="00490B40" w:rsidRDefault="003A05AF" w:rsidP="003A05AF">
            <w:pPr>
              <w:widowControl w:val="0"/>
              <w:spacing w:before="40"/>
              <w:jc w:val="center"/>
              <w:rPr>
                <w:b/>
                <w:sz w:val="26"/>
                <w:szCs w:val="26"/>
              </w:rPr>
            </w:pPr>
            <w:r w:rsidRPr="00490B40">
              <w:rPr>
                <w:rFonts w:eastAsia="Segoe UI"/>
                <w:sz w:val="26"/>
                <w:szCs w:val="26"/>
              </w:rPr>
              <w:lastRenderedPageBreak/>
              <w:t>3826.00.10</w:t>
            </w:r>
          </w:p>
        </w:tc>
        <w:tc>
          <w:tcPr>
            <w:tcW w:w="871" w:type="pct"/>
            <w:vMerge w:val="restart"/>
            <w:tcBorders>
              <w:top w:val="single" w:sz="4" w:space="0" w:color="000000"/>
              <w:left w:val="single" w:sz="4" w:space="0" w:color="000000"/>
              <w:bottom w:val="single" w:sz="4" w:space="0" w:color="000000"/>
              <w:right w:val="single" w:sz="4" w:space="0" w:color="000000"/>
            </w:tcBorders>
          </w:tcPr>
          <w:p w14:paraId="26267011" w14:textId="072BF6AC" w:rsidR="003A05AF" w:rsidRPr="003A05AF" w:rsidRDefault="003A05AF" w:rsidP="003A05AF">
            <w:pPr>
              <w:widowControl w:val="0"/>
              <w:snapToGrid w:val="0"/>
              <w:spacing w:before="40"/>
              <w:jc w:val="both"/>
              <w:rPr>
                <w:b/>
                <w:sz w:val="26"/>
                <w:szCs w:val="26"/>
              </w:rPr>
            </w:pPr>
            <w:r w:rsidRPr="003A05AF">
              <w:rPr>
                <w:bCs/>
                <w:sz w:val="26"/>
                <w:szCs w:val="26"/>
              </w:rPr>
              <w:t xml:space="preserve">Nhiên liệu sinh học B100 (Biodiesel gốc) là sản phẩm nguyên </w:t>
            </w:r>
            <w:r w:rsidRPr="003A05AF">
              <w:rPr>
                <w:bCs/>
                <w:sz w:val="26"/>
                <w:szCs w:val="26"/>
              </w:rPr>
              <w:lastRenderedPageBreak/>
              <w:t>chất được chế biến từ dầu thực vật hoặc mỡ động vật thông qua quá trình este hóa. Thành phần chính của B100 là các metyl este của axit béo, được sử dụng làm hợp phần nền để phối trộn vào diesel khoáng tạo thành các loại nhiên liệu sinh học thương phẩm.</w:t>
            </w:r>
          </w:p>
        </w:tc>
        <w:tc>
          <w:tcPr>
            <w:tcW w:w="1363" w:type="pct"/>
            <w:vMerge w:val="restart"/>
            <w:tcBorders>
              <w:top w:val="single" w:sz="4" w:space="0" w:color="000000"/>
              <w:left w:val="single" w:sz="4" w:space="0" w:color="000000"/>
              <w:bottom w:val="single" w:sz="4" w:space="0" w:color="000000"/>
              <w:right w:val="single" w:sz="4" w:space="0" w:color="000000"/>
            </w:tcBorders>
          </w:tcPr>
          <w:p w14:paraId="2BA611BF" w14:textId="77777777" w:rsidR="003A05AF" w:rsidRPr="00490B40" w:rsidRDefault="003A05AF" w:rsidP="003A05AF">
            <w:pPr>
              <w:widowControl w:val="0"/>
              <w:spacing w:before="40"/>
              <w:jc w:val="both"/>
              <w:rPr>
                <w:bCs/>
                <w:sz w:val="26"/>
                <w:szCs w:val="26"/>
              </w:rPr>
            </w:pPr>
            <w:r w:rsidRPr="00490B40">
              <w:rPr>
                <w:bCs/>
                <w:sz w:val="26"/>
                <w:szCs w:val="26"/>
              </w:rPr>
              <w:lastRenderedPageBreak/>
              <w:t xml:space="preserve">- Công bố hợp quy trên cơ sở kết quả chứng nhận hợp quy của tổ chức chứng nhận được chỉ định. </w:t>
            </w:r>
          </w:p>
          <w:p w14:paraId="1D039080" w14:textId="77777777" w:rsidR="003A05AF" w:rsidRPr="00490B40" w:rsidRDefault="003A05AF" w:rsidP="003A05AF">
            <w:pPr>
              <w:widowControl w:val="0"/>
              <w:spacing w:before="40"/>
              <w:jc w:val="both"/>
              <w:rPr>
                <w:sz w:val="26"/>
                <w:szCs w:val="26"/>
              </w:rPr>
            </w:pPr>
            <w:r w:rsidRPr="00490B40">
              <w:rPr>
                <w:bCs/>
                <w:sz w:val="26"/>
                <w:szCs w:val="26"/>
              </w:rPr>
              <w:lastRenderedPageBreak/>
              <w:t xml:space="preserve">- Phương thức đánh giá sự phù hợp: Áp dụng phương thức 5 và phương thức 7 theo </w:t>
            </w:r>
            <w:r w:rsidRPr="00490B40">
              <w:rPr>
                <w:sz w:val="26"/>
                <w:szCs w:val="26"/>
              </w:rPr>
              <w:t>Thông tư số 14/2026/TT-BKHCN</w:t>
            </w:r>
          </w:p>
          <w:p w14:paraId="2CCB3640" w14:textId="77777777" w:rsidR="003A05AF" w:rsidRPr="00490B40" w:rsidRDefault="003A05AF" w:rsidP="003A05AF">
            <w:pPr>
              <w:widowControl w:val="0"/>
              <w:spacing w:before="40"/>
              <w:jc w:val="both"/>
              <w:rPr>
                <w:b/>
                <w:sz w:val="26"/>
                <w:szCs w:val="26"/>
                <w:lang w:val="es-ES"/>
              </w:rPr>
            </w:pPr>
            <w:r w:rsidRPr="00490B40">
              <w:rPr>
                <w:bCs/>
                <w:sz w:val="26"/>
                <w:szCs w:val="26"/>
              </w:rPr>
              <w:t>- Hàng hóa nhập khẩu thực hiện kiểm tra nhà nước về chất lượng theo quy định.</w:t>
            </w:r>
            <w:r w:rsidRPr="00490B40">
              <w:rPr>
                <w:b/>
                <w:sz w:val="26"/>
                <w:szCs w:val="26"/>
                <w:lang w:val="es-ES"/>
              </w:rPr>
              <w:t xml:space="preserve"> </w:t>
            </w:r>
          </w:p>
        </w:tc>
      </w:tr>
      <w:tr w:rsidR="003A05AF" w:rsidRPr="00A12367" w14:paraId="1E994D21"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3E77EFEE" w14:textId="77777777" w:rsidR="003A05AF" w:rsidRPr="00490B40" w:rsidRDefault="003A05AF" w:rsidP="003A05AF">
            <w:pPr>
              <w:widowControl w:val="0"/>
              <w:snapToGrid w:val="0"/>
              <w:spacing w:before="40"/>
              <w:jc w:val="center"/>
              <w:rPr>
                <w:b/>
                <w:sz w:val="26"/>
                <w:szCs w:val="26"/>
                <w:highlight w:val="yellow"/>
                <w:lang w:val="es-ES"/>
              </w:rPr>
            </w:pPr>
          </w:p>
        </w:tc>
        <w:tc>
          <w:tcPr>
            <w:tcW w:w="863" w:type="pct"/>
            <w:vMerge/>
            <w:tcBorders>
              <w:top w:val="single" w:sz="4" w:space="0" w:color="000000"/>
              <w:left w:val="single" w:sz="4" w:space="0" w:color="000000"/>
              <w:bottom w:val="single" w:sz="4" w:space="0" w:color="000000"/>
              <w:right w:val="single" w:sz="4" w:space="0" w:color="000000"/>
            </w:tcBorders>
          </w:tcPr>
          <w:p w14:paraId="1A3C610B" w14:textId="77777777" w:rsidR="003A05AF" w:rsidRPr="00490B40" w:rsidRDefault="003A05AF" w:rsidP="003A05AF">
            <w:pPr>
              <w:widowControl w:val="0"/>
              <w:snapToGrid w:val="0"/>
              <w:spacing w:before="40"/>
              <w:jc w:val="both"/>
              <w:rPr>
                <w:b/>
                <w:sz w:val="26"/>
                <w:szCs w:val="26"/>
                <w:highlight w:val="yellow"/>
              </w:rPr>
            </w:pPr>
          </w:p>
        </w:tc>
        <w:tc>
          <w:tcPr>
            <w:tcW w:w="955" w:type="pct"/>
            <w:vMerge/>
            <w:tcBorders>
              <w:top w:val="single" w:sz="4" w:space="0" w:color="000000"/>
              <w:left w:val="single" w:sz="4" w:space="0" w:color="000000"/>
              <w:bottom w:val="single" w:sz="4" w:space="0" w:color="000000"/>
              <w:right w:val="single" w:sz="4" w:space="0" w:color="000000"/>
            </w:tcBorders>
          </w:tcPr>
          <w:p w14:paraId="1963A5D6" w14:textId="77777777" w:rsidR="003A05AF" w:rsidRPr="00490B40" w:rsidRDefault="003A05AF" w:rsidP="003A05AF">
            <w:pPr>
              <w:widowControl w:val="0"/>
              <w:snapToGrid w:val="0"/>
              <w:spacing w:before="40"/>
              <w:jc w:val="both"/>
              <w:rPr>
                <w:b/>
                <w:sz w:val="26"/>
                <w:szCs w:val="26"/>
                <w:highlight w:val="yellow"/>
              </w:rPr>
            </w:pPr>
          </w:p>
        </w:tc>
        <w:tc>
          <w:tcPr>
            <w:tcW w:w="628" w:type="pct"/>
            <w:tcBorders>
              <w:top w:val="single" w:sz="4" w:space="0" w:color="000000"/>
              <w:left w:val="single" w:sz="4" w:space="0" w:color="000000"/>
              <w:bottom w:val="single" w:sz="4" w:space="0" w:color="000000"/>
              <w:right w:val="single" w:sz="4" w:space="0" w:color="000000"/>
            </w:tcBorders>
          </w:tcPr>
          <w:p w14:paraId="1EDDB71F" w14:textId="77777777" w:rsidR="003A05AF" w:rsidRPr="00490B40" w:rsidRDefault="003A05AF" w:rsidP="003A05AF">
            <w:pPr>
              <w:widowControl w:val="0"/>
              <w:spacing w:before="40"/>
              <w:jc w:val="center"/>
              <w:rPr>
                <w:b/>
                <w:sz w:val="26"/>
                <w:szCs w:val="26"/>
              </w:rPr>
            </w:pPr>
            <w:r w:rsidRPr="00490B40">
              <w:rPr>
                <w:rFonts w:eastAsia="Segoe UI"/>
                <w:sz w:val="26"/>
                <w:szCs w:val="26"/>
              </w:rPr>
              <w:t>3826.00.21</w:t>
            </w:r>
          </w:p>
        </w:tc>
        <w:tc>
          <w:tcPr>
            <w:tcW w:w="871" w:type="pct"/>
            <w:vMerge/>
            <w:tcBorders>
              <w:top w:val="single" w:sz="4" w:space="0" w:color="000000"/>
              <w:left w:val="single" w:sz="4" w:space="0" w:color="000000"/>
              <w:bottom w:val="single" w:sz="4" w:space="0" w:color="000000"/>
              <w:right w:val="single" w:sz="4" w:space="0" w:color="000000"/>
            </w:tcBorders>
          </w:tcPr>
          <w:p w14:paraId="3AC6D277" w14:textId="77777777" w:rsidR="003A05AF" w:rsidRPr="00490B40" w:rsidRDefault="003A05AF" w:rsidP="003A05AF">
            <w:pPr>
              <w:widowControl w:val="0"/>
              <w:snapToGrid w:val="0"/>
              <w:spacing w:before="40"/>
              <w:jc w:val="both"/>
              <w:rPr>
                <w:b/>
                <w:sz w:val="26"/>
                <w:szCs w:val="26"/>
                <w:highlight w:val="yellow"/>
              </w:rPr>
            </w:pPr>
          </w:p>
        </w:tc>
        <w:tc>
          <w:tcPr>
            <w:tcW w:w="1363" w:type="pct"/>
            <w:vMerge/>
            <w:tcBorders>
              <w:top w:val="single" w:sz="4" w:space="0" w:color="000000"/>
              <w:left w:val="single" w:sz="4" w:space="0" w:color="000000"/>
              <w:bottom w:val="single" w:sz="4" w:space="0" w:color="000000"/>
              <w:right w:val="single" w:sz="4" w:space="0" w:color="000000"/>
            </w:tcBorders>
          </w:tcPr>
          <w:p w14:paraId="7884ED87" w14:textId="77777777" w:rsidR="003A05AF" w:rsidRPr="00490B40" w:rsidRDefault="003A05AF" w:rsidP="003A05AF">
            <w:pPr>
              <w:widowControl w:val="0"/>
              <w:snapToGrid w:val="0"/>
              <w:spacing w:before="40"/>
              <w:jc w:val="both"/>
              <w:rPr>
                <w:b/>
                <w:sz w:val="26"/>
                <w:szCs w:val="26"/>
                <w:highlight w:val="yellow"/>
                <w:lang w:val="es-ES"/>
              </w:rPr>
            </w:pPr>
          </w:p>
        </w:tc>
      </w:tr>
      <w:tr w:rsidR="003A05AF" w:rsidRPr="00A12367" w14:paraId="16740A9F"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7A30B2D7" w14:textId="77777777" w:rsidR="003A05AF" w:rsidRPr="00490B40" w:rsidRDefault="003A05AF" w:rsidP="003A05AF">
            <w:pPr>
              <w:widowControl w:val="0"/>
              <w:snapToGrid w:val="0"/>
              <w:spacing w:before="40"/>
              <w:jc w:val="center"/>
              <w:rPr>
                <w:b/>
                <w:sz w:val="26"/>
                <w:szCs w:val="26"/>
                <w:highlight w:val="yellow"/>
                <w:lang w:val="es-ES"/>
              </w:rPr>
            </w:pPr>
          </w:p>
        </w:tc>
        <w:tc>
          <w:tcPr>
            <w:tcW w:w="863" w:type="pct"/>
            <w:vMerge/>
            <w:tcBorders>
              <w:top w:val="single" w:sz="4" w:space="0" w:color="000000"/>
              <w:left w:val="single" w:sz="4" w:space="0" w:color="000000"/>
              <w:bottom w:val="single" w:sz="4" w:space="0" w:color="000000"/>
              <w:right w:val="single" w:sz="4" w:space="0" w:color="000000"/>
            </w:tcBorders>
          </w:tcPr>
          <w:p w14:paraId="3949E9BA" w14:textId="77777777" w:rsidR="003A05AF" w:rsidRPr="00490B40" w:rsidRDefault="003A05AF" w:rsidP="003A05AF">
            <w:pPr>
              <w:widowControl w:val="0"/>
              <w:snapToGrid w:val="0"/>
              <w:spacing w:before="40"/>
              <w:jc w:val="both"/>
              <w:rPr>
                <w:b/>
                <w:sz w:val="26"/>
                <w:szCs w:val="26"/>
                <w:highlight w:val="yellow"/>
              </w:rPr>
            </w:pPr>
          </w:p>
        </w:tc>
        <w:tc>
          <w:tcPr>
            <w:tcW w:w="955" w:type="pct"/>
            <w:vMerge/>
            <w:tcBorders>
              <w:top w:val="single" w:sz="4" w:space="0" w:color="000000"/>
              <w:left w:val="single" w:sz="4" w:space="0" w:color="000000"/>
              <w:bottom w:val="single" w:sz="4" w:space="0" w:color="000000"/>
              <w:right w:val="single" w:sz="4" w:space="0" w:color="000000"/>
            </w:tcBorders>
          </w:tcPr>
          <w:p w14:paraId="639855B7" w14:textId="77777777" w:rsidR="003A05AF" w:rsidRPr="00490B40" w:rsidRDefault="003A05AF" w:rsidP="003A05AF">
            <w:pPr>
              <w:widowControl w:val="0"/>
              <w:snapToGrid w:val="0"/>
              <w:spacing w:before="40"/>
              <w:jc w:val="both"/>
              <w:rPr>
                <w:b/>
                <w:sz w:val="26"/>
                <w:szCs w:val="26"/>
                <w:highlight w:val="yellow"/>
              </w:rPr>
            </w:pPr>
          </w:p>
        </w:tc>
        <w:tc>
          <w:tcPr>
            <w:tcW w:w="628" w:type="pct"/>
            <w:tcBorders>
              <w:top w:val="single" w:sz="4" w:space="0" w:color="000000"/>
              <w:left w:val="single" w:sz="4" w:space="0" w:color="000000"/>
              <w:bottom w:val="single" w:sz="4" w:space="0" w:color="000000"/>
              <w:right w:val="single" w:sz="4" w:space="0" w:color="000000"/>
            </w:tcBorders>
          </w:tcPr>
          <w:p w14:paraId="661D42D1" w14:textId="77777777" w:rsidR="003A05AF" w:rsidRPr="00490B40" w:rsidRDefault="003A05AF" w:rsidP="003A05AF">
            <w:pPr>
              <w:widowControl w:val="0"/>
              <w:spacing w:before="40"/>
              <w:jc w:val="center"/>
              <w:rPr>
                <w:b/>
                <w:sz w:val="26"/>
                <w:szCs w:val="26"/>
              </w:rPr>
            </w:pPr>
            <w:r w:rsidRPr="00490B40">
              <w:rPr>
                <w:rFonts w:eastAsia="Segoe UI"/>
                <w:sz w:val="26"/>
                <w:szCs w:val="26"/>
              </w:rPr>
              <w:t>3826.00.22</w:t>
            </w:r>
          </w:p>
        </w:tc>
        <w:tc>
          <w:tcPr>
            <w:tcW w:w="871" w:type="pct"/>
            <w:vMerge/>
            <w:tcBorders>
              <w:top w:val="single" w:sz="4" w:space="0" w:color="000000"/>
              <w:left w:val="single" w:sz="4" w:space="0" w:color="000000"/>
              <w:bottom w:val="single" w:sz="4" w:space="0" w:color="000000"/>
              <w:right w:val="single" w:sz="4" w:space="0" w:color="000000"/>
            </w:tcBorders>
          </w:tcPr>
          <w:p w14:paraId="0B993700" w14:textId="77777777" w:rsidR="003A05AF" w:rsidRPr="00490B40" w:rsidRDefault="003A05AF" w:rsidP="003A05AF">
            <w:pPr>
              <w:widowControl w:val="0"/>
              <w:snapToGrid w:val="0"/>
              <w:spacing w:before="40"/>
              <w:jc w:val="both"/>
              <w:rPr>
                <w:b/>
                <w:sz w:val="26"/>
                <w:szCs w:val="26"/>
                <w:highlight w:val="yellow"/>
              </w:rPr>
            </w:pPr>
          </w:p>
        </w:tc>
        <w:tc>
          <w:tcPr>
            <w:tcW w:w="1363" w:type="pct"/>
            <w:vMerge/>
            <w:tcBorders>
              <w:top w:val="single" w:sz="4" w:space="0" w:color="000000"/>
              <w:left w:val="single" w:sz="4" w:space="0" w:color="000000"/>
              <w:bottom w:val="single" w:sz="4" w:space="0" w:color="000000"/>
              <w:right w:val="single" w:sz="4" w:space="0" w:color="000000"/>
            </w:tcBorders>
          </w:tcPr>
          <w:p w14:paraId="0FDFC422" w14:textId="77777777" w:rsidR="003A05AF" w:rsidRPr="00490B40" w:rsidRDefault="003A05AF" w:rsidP="003A05AF">
            <w:pPr>
              <w:widowControl w:val="0"/>
              <w:snapToGrid w:val="0"/>
              <w:spacing w:before="40"/>
              <w:jc w:val="both"/>
              <w:rPr>
                <w:b/>
                <w:sz w:val="26"/>
                <w:szCs w:val="26"/>
                <w:highlight w:val="yellow"/>
                <w:lang w:val="es-ES"/>
              </w:rPr>
            </w:pPr>
          </w:p>
        </w:tc>
      </w:tr>
      <w:tr w:rsidR="003A05AF" w:rsidRPr="00A12367" w14:paraId="1AD8B218"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7CC82710" w14:textId="77777777" w:rsidR="003A05AF" w:rsidRPr="00490B40" w:rsidRDefault="003A05AF" w:rsidP="003A05AF">
            <w:pPr>
              <w:widowControl w:val="0"/>
              <w:snapToGrid w:val="0"/>
              <w:spacing w:before="40"/>
              <w:jc w:val="center"/>
              <w:rPr>
                <w:b/>
                <w:sz w:val="26"/>
                <w:szCs w:val="26"/>
                <w:highlight w:val="yellow"/>
                <w:lang w:val="es-ES"/>
              </w:rPr>
            </w:pPr>
          </w:p>
        </w:tc>
        <w:tc>
          <w:tcPr>
            <w:tcW w:w="863" w:type="pct"/>
            <w:vMerge/>
            <w:tcBorders>
              <w:top w:val="single" w:sz="4" w:space="0" w:color="000000"/>
              <w:left w:val="single" w:sz="4" w:space="0" w:color="000000"/>
              <w:bottom w:val="single" w:sz="4" w:space="0" w:color="000000"/>
              <w:right w:val="single" w:sz="4" w:space="0" w:color="000000"/>
            </w:tcBorders>
          </w:tcPr>
          <w:p w14:paraId="258F7E96" w14:textId="77777777" w:rsidR="003A05AF" w:rsidRPr="00490B40" w:rsidRDefault="003A05AF" w:rsidP="003A05AF">
            <w:pPr>
              <w:widowControl w:val="0"/>
              <w:snapToGrid w:val="0"/>
              <w:spacing w:before="40"/>
              <w:jc w:val="both"/>
              <w:rPr>
                <w:b/>
                <w:sz w:val="26"/>
                <w:szCs w:val="26"/>
                <w:highlight w:val="yellow"/>
              </w:rPr>
            </w:pPr>
          </w:p>
        </w:tc>
        <w:tc>
          <w:tcPr>
            <w:tcW w:w="955" w:type="pct"/>
            <w:vMerge/>
            <w:tcBorders>
              <w:top w:val="single" w:sz="4" w:space="0" w:color="000000"/>
              <w:left w:val="single" w:sz="4" w:space="0" w:color="000000"/>
              <w:bottom w:val="single" w:sz="4" w:space="0" w:color="000000"/>
              <w:right w:val="single" w:sz="4" w:space="0" w:color="000000"/>
            </w:tcBorders>
          </w:tcPr>
          <w:p w14:paraId="0CF7F804" w14:textId="77777777" w:rsidR="003A05AF" w:rsidRPr="00490B40" w:rsidRDefault="003A05AF" w:rsidP="003A05AF">
            <w:pPr>
              <w:widowControl w:val="0"/>
              <w:snapToGrid w:val="0"/>
              <w:spacing w:before="40"/>
              <w:jc w:val="both"/>
              <w:rPr>
                <w:b/>
                <w:sz w:val="26"/>
                <w:szCs w:val="26"/>
                <w:highlight w:val="yellow"/>
              </w:rPr>
            </w:pPr>
          </w:p>
        </w:tc>
        <w:tc>
          <w:tcPr>
            <w:tcW w:w="628" w:type="pct"/>
            <w:tcBorders>
              <w:top w:val="single" w:sz="4" w:space="0" w:color="000000"/>
              <w:left w:val="single" w:sz="4" w:space="0" w:color="000000"/>
              <w:bottom w:val="single" w:sz="4" w:space="0" w:color="000000"/>
              <w:right w:val="single" w:sz="4" w:space="0" w:color="000000"/>
            </w:tcBorders>
          </w:tcPr>
          <w:p w14:paraId="1FF27BC9" w14:textId="77777777" w:rsidR="003A05AF" w:rsidRPr="00490B40" w:rsidRDefault="003A05AF" w:rsidP="003A05AF">
            <w:pPr>
              <w:widowControl w:val="0"/>
              <w:spacing w:before="40"/>
              <w:jc w:val="center"/>
              <w:rPr>
                <w:b/>
                <w:sz w:val="26"/>
                <w:szCs w:val="26"/>
              </w:rPr>
            </w:pPr>
            <w:r w:rsidRPr="00490B40">
              <w:rPr>
                <w:rFonts w:eastAsia="Segoe UI"/>
                <w:sz w:val="26"/>
                <w:szCs w:val="26"/>
              </w:rPr>
              <w:t>3826.00.30</w:t>
            </w:r>
          </w:p>
        </w:tc>
        <w:tc>
          <w:tcPr>
            <w:tcW w:w="871" w:type="pct"/>
            <w:vMerge/>
            <w:tcBorders>
              <w:top w:val="single" w:sz="4" w:space="0" w:color="000000"/>
              <w:left w:val="single" w:sz="4" w:space="0" w:color="000000"/>
              <w:bottom w:val="single" w:sz="4" w:space="0" w:color="000000"/>
              <w:right w:val="single" w:sz="4" w:space="0" w:color="000000"/>
            </w:tcBorders>
          </w:tcPr>
          <w:p w14:paraId="348388B0" w14:textId="77777777" w:rsidR="003A05AF" w:rsidRPr="00490B40" w:rsidRDefault="003A05AF" w:rsidP="003A05AF">
            <w:pPr>
              <w:widowControl w:val="0"/>
              <w:snapToGrid w:val="0"/>
              <w:spacing w:before="40"/>
              <w:jc w:val="both"/>
              <w:rPr>
                <w:b/>
                <w:sz w:val="26"/>
                <w:szCs w:val="26"/>
                <w:highlight w:val="yellow"/>
              </w:rPr>
            </w:pPr>
          </w:p>
        </w:tc>
        <w:tc>
          <w:tcPr>
            <w:tcW w:w="1363" w:type="pct"/>
            <w:vMerge/>
            <w:tcBorders>
              <w:top w:val="single" w:sz="4" w:space="0" w:color="000000"/>
              <w:left w:val="single" w:sz="4" w:space="0" w:color="000000"/>
              <w:bottom w:val="single" w:sz="4" w:space="0" w:color="000000"/>
              <w:right w:val="single" w:sz="4" w:space="0" w:color="000000"/>
            </w:tcBorders>
          </w:tcPr>
          <w:p w14:paraId="351FAA65" w14:textId="77777777" w:rsidR="003A05AF" w:rsidRPr="00490B40" w:rsidRDefault="003A05AF" w:rsidP="003A05AF">
            <w:pPr>
              <w:widowControl w:val="0"/>
              <w:snapToGrid w:val="0"/>
              <w:spacing w:before="40"/>
              <w:jc w:val="both"/>
              <w:rPr>
                <w:b/>
                <w:sz w:val="26"/>
                <w:szCs w:val="26"/>
                <w:highlight w:val="yellow"/>
                <w:lang w:val="es-ES"/>
              </w:rPr>
            </w:pPr>
          </w:p>
        </w:tc>
      </w:tr>
      <w:tr w:rsidR="003A05AF" w:rsidRPr="00A12367" w14:paraId="04B0555D"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C75E003" w14:textId="77777777" w:rsidR="003A05AF" w:rsidRPr="00A12367" w:rsidRDefault="003A05AF" w:rsidP="003A05AF">
            <w:pPr>
              <w:widowControl w:val="0"/>
              <w:spacing w:before="40"/>
              <w:jc w:val="center"/>
              <w:rPr>
                <w:b/>
                <w:sz w:val="26"/>
                <w:szCs w:val="26"/>
              </w:rPr>
            </w:pPr>
            <w:r w:rsidRPr="00A12367">
              <w:rPr>
                <w:rFonts w:eastAsia="Segoe UI"/>
                <w:b/>
                <w:bCs/>
                <w:sz w:val="26"/>
                <w:szCs w:val="26"/>
              </w:rPr>
              <w:lastRenderedPageBreak/>
              <w:t>2</w:t>
            </w:r>
          </w:p>
        </w:tc>
        <w:tc>
          <w:tcPr>
            <w:tcW w:w="4680" w:type="pct"/>
            <w:gridSpan w:val="5"/>
            <w:tcBorders>
              <w:top w:val="single" w:sz="4" w:space="0" w:color="000000"/>
              <w:left w:val="single" w:sz="4" w:space="0" w:color="000000"/>
              <w:bottom w:val="single" w:sz="4" w:space="0" w:color="000000"/>
              <w:right w:val="single" w:sz="4" w:space="0" w:color="000000"/>
            </w:tcBorders>
          </w:tcPr>
          <w:p w14:paraId="111F9C00" w14:textId="77777777" w:rsidR="003A05AF" w:rsidRPr="00A12367" w:rsidRDefault="003A05AF" w:rsidP="003A05AF">
            <w:pPr>
              <w:widowControl w:val="0"/>
              <w:spacing w:before="40"/>
              <w:jc w:val="both"/>
              <w:rPr>
                <w:b/>
                <w:sz w:val="26"/>
                <w:szCs w:val="26"/>
                <w:lang w:val="es-ES"/>
              </w:rPr>
            </w:pPr>
            <w:r w:rsidRPr="00A12367">
              <w:rPr>
                <w:rFonts w:eastAsia="Segoe UI"/>
                <w:b/>
                <w:bCs/>
                <w:sz w:val="26"/>
                <w:szCs w:val="26"/>
              </w:rPr>
              <w:t>Khí dầu mỏ dạng hóa lỏng (LPG)</w:t>
            </w:r>
          </w:p>
        </w:tc>
      </w:tr>
      <w:tr w:rsidR="003A05AF" w:rsidRPr="00A12367" w14:paraId="1DEC0F61"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BC78E73" w14:textId="77777777" w:rsidR="003A05AF" w:rsidRPr="00A12367" w:rsidRDefault="003A05AF" w:rsidP="003A05AF">
            <w:pPr>
              <w:widowControl w:val="0"/>
              <w:spacing w:before="40"/>
              <w:jc w:val="center"/>
              <w:rPr>
                <w:b/>
                <w:sz w:val="26"/>
                <w:szCs w:val="26"/>
              </w:rPr>
            </w:pPr>
            <w:r w:rsidRPr="00A12367">
              <w:rPr>
                <w:rFonts w:eastAsia="Segoe UI"/>
                <w:sz w:val="26"/>
                <w:szCs w:val="26"/>
              </w:rPr>
              <w:t>2.1</w:t>
            </w:r>
          </w:p>
        </w:tc>
        <w:tc>
          <w:tcPr>
            <w:tcW w:w="863" w:type="pct"/>
            <w:tcBorders>
              <w:top w:val="single" w:sz="4" w:space="0" w:color="000000"/>
              <w:left w:val="single" w:sz="4" w:space="0" w:color="000000"/>
              <w:bottom w:val="single" w:sz="4" w:space="0" w:color="000000"/>
              <w:right w:val="single" w:sz="4" w:space="0" w:color="000000"/>
            </w:tcBorders>
          </w:tcPr>
          <w:p w14:paraId="31B0BE6D" w14:textId="77777777" w:rsidR="003A05AF" w:rsidRPr="00A12367" w:rsidRDefault="003A05AF" w:rsidP="003A05AF">
            <w:pPr>
              <w:widowControl w:val="0"/>
              <w:spacing w:before="40"/>
              <w:jc w:val="both"/>
              <w:rPr>
                <w:b/>
                <w:sz w:val="26"/>
                <w:szCs w:val="26"/>
              </w:rPr>
            </w:pPr>
            <w:r w:rsidRPr="00A12367">
              <w:rPr>
                <w:rFonts w:eastAsia="Segoe UI"/>
                <w:sz w:val="26"/>
                <w:szCs w:val="26"/>
              </w:rPr>
              <w:t>Propan</w:t>
            </w:r>
          </w:p>
        </w:tc>
        <w:tc>
          <w:tcPr>
            <w:tcW w:w="955" w:type="pct"/>
            <w:tcBorders>
              <w:top w:val="single" w:sz="4" w:space="0" w:color="000000"/>
              <w:left w:val="single" w:sz="4" w:space="0" w:color="000000"/>
              <w:bottom w:val="single" w:sz="4" w:space="0" w:color="000000"/>
              <w:right w:val="single" w:sz="4" w:space="0" w:color="000000"/>
            </w:tcBorders>
          </w:tcPr>
          <w:p w14:paraId="64861DC2" w14:textId="77777777" w:rsidR="003A05AF" w:rsidRPr="00A12367" w:rsidRDefault="003A05AF" w:rsidP="003A05AF">
            <w:pPr>
              <w:widowControl w:val="0"/>
              <w:spacing w:before="40"/>
              <w:jc w:val="both"/>
              <w:rPr>
                <w:bCs/>
                <w:sz w:val="26"/>
                <w:szCs w:val="26"/>
              </w:rPr>
            </w:pPr>
            <w:r w:rsidRPr="00A12367">
              <w:rPr>
                <w:bCs/>
                <w:sz w:val="26"/>
                <w:szCs w:val="26"/>
              </w:rPr>
              <w:t>QCVN 8:2019/BKHCN</w:t>
            </w:r>
          </w:p>
        </w:tc>
        <w:tc>
          <w:tcPr>
            <w:tcW w:w="628" w:type="pct"/>
            <w:tcBorders>
              <w:top w:val="single" w:sz="4" w:space="0" w:color="000000"/>
              <w:left w:val="single" w:sz="4" w:space="0" w:color="000000"/>
              <w:bottom w:val="single" w:sz="4" w:space="0" w:color="000000"/>
              <w:right w:val="single" w:sz="4" w:space="0" w:color="000000"/>
            </w:tcBorders>
          </w:tcPr>
          <w:p w14:paraId="0830843B" w14:textId="77777777" w:rsidR="003A05AF" w:rsidRPr="00A12367" w:rsidRDefault="003A05AF" w:rsidP="003A05AF">
            <w:pPr>
              <w:widowControl w:val="0"/>
              <w:spacing w:before="40"/>
              <w:jc w:val="center"/>
              <w:rPr>
                <w:rFonts w:eastAsia="Segoe UI"/>
                <w:sz w:val="26"/>
                <w:szCs w:val="26"/>
              </w:rPr>
            </w:pPr>
            <w:r w:rsidRPr="00A12367">
              <w:rPr>
                <w:rFonts w:eastAsia="Segoe UI"/>
                <w:sz w:val="26"/>
                <w:szCs w:val="26"/>
              </w:rPr>
              <w:t>2711.12.00</w:t>
            </w:r>
          </w:p>
        </w:tc>
        <w:tc>
          <w:tcPr>
            <w:tcW w:w="871" w:type="pct"/>
            <w:vMerge w:val="restart"/>
            <w:tcBorders>
              <w:top w:val="single" w:sz="4" w:space="0" w:color="000000"/>
              <w:left w:val="single" w:sz="4" w:space="0" w:color="000000"/>
              <w:bottom w:val="single" w:sz="4" w:space="0" w:color="000000"/>
              <w:right w:val="single" w:sz="4" w:space="0" w:color="000000"/>
            </w:tcBorders>
          </w:tcPr>
          <w:p w14:paraId="484D7C5D" w14:textId="07D83BC8" w:rsidR="003A05AF" w:rsidRPr="003A05AF" w:rsidRDefault="003A05AF" w:rsidP="003A05AF">
            <w:pPr>
              <w:widowControl w:val="0"/>
              <w:snapToGrid w:val="0"/>
              <w:spacing w:before="40"/>
              <w:jc w:val="both"/>
              <w:rPr>
                <w:rFonts w:eastAsia="Segoe UI"/>
                <w:sz w:val="26"/>
                <w:szCs w:val="26"/>
              </w:rPr>
            </w:pPr>
            <w:r w:rsidRPr="003A05AF">
              <w:rPr>
                <w:rFonts w:eastAsia="Segoe UI"/>
                <w:sz w:val="26"/>
                <w:szCs w:val="26"/>
              </w:rPr>
              <w:t xml:space="preserve">Khí dầu mỏ hóa lỏng (LPG) là hỗn hợp </w:t>
            </w:r>
            <w:r w:rsidRPr="003A05AF">
              <w:rPr>
                <w:rFonts w:eastAsia="Segoe UI"/>
                <w:sz w:val="26"/>
                <w:szCs w:val="26"/>
              </w:rPr>
              <w:lastRenderedPageBreak/>
              <w:t xml:space="preserve">hydrocacbon thu được từ quá trình chế biến dầu mỏ, tồn tại ở thể khí trong điều kiện nhiệt độ và áp suất môi trường, nhưng được chuyển sang thể lỏng thông qua việc nén áp suất hoặc làm lạnh phù hợp nhằm tối ưu hóa việc lưu trữ và vận chuyển. Trên thị trường, LPG được phân tách và lưu thông dưới ba dạng sản phẩm chính dựa theo thành phần hydrocacbon nền: Propan thương phẩm (thành phần cốt lõi là propan, propen cùng các hợp chất alkan/alken từ C2 đến C), Butan thương phẩm (thành phần cốt lõi là butan, buten cùng các hợp chất từ C3 đến C5), và Hỗn hợp Butan &amp; Propan được phối trộn đồng </w:t>
            </w:r>
            <w:r w:rsidRPr="003A05AF">
              <w:rPr>
                <w:rFonts w:eastAsia="Segoe UI"/>
                <w:sz w:val="26"/>
                <w:szCs w:val="26"/>
              </w:rPr>
              <w:lastRenderedPageBreak/>
              <w:t>đều giữa hai loại trên theo tỷ lệ thích hợp để đáp ứng nhu cầu sử dụng thực tế.</w:t>
            </w:r>
          </w:p>
        </w:tc>
        <w:tc>
          <w:tcPr>
            <w:tcW w:w="1363" w:type="pct"/>
            <w:vMerge w:val="restart"/>
            <w:tcBorders>
              <w:top w:val="single" w:sz="4" w:space="0" w:color="000000"/>
              <w:left w:val="single" w:sz="4" w:space="0" w:color="000000"/>
              <w:bottom w:val="single" w:sz="4" w:space="0" w:color="000000"/>
              <w:right w:val="single" w:sz="4" w:space="0" w:color="000000"/>
            </w:tcBorders>
          </w:tcPr>
          <w:p w14:paraId="5FA8C6B6" w14:textId="77777777" w:rsidR="003A05AF" w:rsidRPr="00A12367" w:rsidRDefault="003A05AF" w:rsidP="003A05AF">
            <w:pPr>
              <w:widowControl w:val="0"/>
              <w:spacing w:before="40"/>
              <w:jc w:val="both"/>
            </w:pPr>
            <w:r w:rsidRPr="00A12367">
              <w:rPr>
                <w:bCs/>
                <w:sz w:val="26"/>
                <w:szCs w:val="26"/>
              </w:rPr>
              <w:lastRenderedPageBreak/>
              <w:t xml:space="preserve">- Công bố hợp quy trên cơ sở kết quả chứng nhận hợp quy của tổ chức </w:t>
            </w:r>
            <w:r w:rsidRPr="00A12367">
              <w:rPr>
                <w:bCs/>
                <w:sz w:val="26"/>
                <w:szCs w:val="26"/>
              </w:rPr>
              <w:lastRenderedPageBreak/>
              <w:t xml:space="preserve">chứng nhận được chỉ định. </w:t>
            </w:r>
          </w:p>
          <w:p w14:paraId="68DC2688" w14:textId="77777777" w:rsidR="003A05AF" w:rsidRPr="00A12367" w:rsidRDefault="003A05AF" w:rsidP="003A05AF">
            <w:pPr>
              <w:widowControl w:val="0"/>
              <w:spacing w:before="40"/>
              <w:jc w:val="both"/>
              <w:rPr>
                <w:sz w:val="26"/>
                <w:szCs w:val="26"/>
              </w:rPr>
            </w:pPr>
            <w:r w:rsidRPr="00A12367">
              <w:rPr>
                <w:bCs/>
                <w:sz w:val="26"/>
                <w:szCs w:val="26"/>
              </w:rPr>
              <w:t xml:space="preserve">- Phương thức đánh giá sự phù hợp: Áp dụng phương thức 5 và phương thức 7 theo </w:t>
            </w:r>
            <w:r w:rsidRPr="00A12367">
              <w:rPr>
                <w:sz w:val="26"/>
                <w:szCs w:val="26"/>
              </w:rPr>
              <w:t>Thông tư số 14/2026/TT-BKHCN</w:t>
            </w:r>
          </w:p>
          <w:p w14:paraId="60BF1741" w14:textId="77777777" w:rsidR="003A05AF" w:rsidRPr="00A12367" w:rsidRDefault="003A05AF" w:rsidP="003A05AF">
            <w:pPr>
              <w:widowControl w:val="0"/>
              <w:spacing w:before="40"/>
              <w:jc w:val="both"/>
              <w:rPr>
                <w:b/>
                <w:sz w:val="26"/>
                <w:szCs w:val="26"/>
                <w:lang w:val="es-ES"/>
              </w:rPr>
            </w:pPr>
            <w:r w:rsidRPr="00A12367">
              <w:rPr>
                <w:bCs/>
                <w:sz w:val="26"/>
                <w:szCs w:val="26"/>
              </w:rPr>
              <w:t>- Hàng hóa nhập khẩu thực hiện kiểm tra nhà nước về chất lượng theo quy định.</w:t>
            </w:r>
          </w:p>
        </w:tc>
      </w:tr>
      <w:tr w:rsidR="003A05AF" w:rsidRPr="00A12367" w14:paraId="0E9EA38A"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416ABE6" w14:textId="77777777" w:rsidR="003A05AF" w:rsidRPr="00A12367" w:rsidRDefault="003A05AF" w:rsidP="003A05AF">
            <w:pPr>
              <w:widowControl w:val="0"/>
              <w:spacing w:before="40"/>
              <w:jc w:val="center"/>
              <w:rPr>
                <w:b/>
                <w:sz w:val="26"/>
                <w:szCs w:val="26"/>
              </w:rPr>
            </w:pPr>
            <w:r w:rsidRPr="00A12367">
              <w:rPr>
                <w:rFonts w:eastAsia="Segoe UI"/>
                <w:sz w:val="26"/>
                <w:szCs w:val="26"/>
              </w:rPr>
              <w:t>2.2</w:t>
            </w:r>
          </w:p>
        </w:tc>
        <w:tc>
          <w:tcPr>
            <w:tcW w:w="863" w:type="pct"/>
            <w:tcBorders>
              <w:top w:val="single" w:sz="4" w:space="0" w:color="000000"/>
              <w:left w:val="single" w:sz="4" w:space="0" w:color="000000"/>
              <w:bottom w:val="single" w:sz="4" w:space="0" w:color="000000"/>
              <w:right w:val="single" w:sz="4" w:space="0" w:color="000000"/>
            </w:tcBorders>
          </w:tcPr>
          <w:p w14:paraId="74CD37BF" w14:textId="77777777" w:rsidR="003A05AF" w:rsidRPr="00A12367" w:rsidRDefault="003A05AF" w:rsidP="003A05AF">
            <w:pPr>
              <w:widowControl w:val="0"/>
              <w:spacing w:before="40"/>
              <w:jc w:val="both"/>
              <w:rPr>
                <w:b/>
                <w:sz w:val="26"/>
                <w:szCs w:val="26"/>
              </w:rPr>
            </w:pPr>
            <w:r w:rsidRPr="00A12367">
              <w:rPr>
                <w:rFonts w:eastAsia="Segoe UI"/>
                <w:sz w:val="26"/>
                <w:szCs w:val="26"/>
              </w:rPr>
              <w:t>Butan</w:t>
            </w:r>
          </w:p>
        </w:tc>
        <w:tc>
          <w:tcPr>
            <w:tcW w:w="955" w:type="pct"/>
            <w:tcBorders>
              <w:top w:val="single" w:sz="4" w:space="0" w:color="000000"/>
              <w:left w:val="single" w:sz="4" w:space="0" w:color="000000"/>
              <w:bottom w:val="single" w:sz="4" w:space="0" w:color="000000"/>
              <w:right w:val="single" w:sz="4" w:space="0" w:color="000000"/>
            </w:tcBorders>
          </w:tcPr>
          <w:p w14:paraId="7FE08621" w14:textId="77777777" w:rsidR="003A05AF" w:rsidRPr="00A12367" w:rsidRDefault="003A05AF" w:rsidP="003A05AF">
            <w:pPr>
              <w:widowControl w:val="0"/>
              <w:spacing w:before="40"/>
              <w:jc w:val="both"/>
              <w:rPr>
                <w:b/>
                <w:sz w:val="26"/>
                <w:szCs w:val="26"/>
              </w:rPr>
            </w:pPr>
            <w:r w:rsidRPr="00A12367">
              <w:rPr>
                <w:bCs/>
                <w:sz w:val="26"/>
                <w:szCs w:val="26"/>
              </w:rPr>
              <w:t>QCVN 8:2019/BKHCN</w:t>
            </w:r>
          </w:p>
        </w:tc>
        <w:tc>
          <w:tcPr>
            <w:tcW w:w="628" w:type="pct"/>
            <w:tcBorders>
              <w:top w:val="single" w:sz="4" w:space="0" w:color="000000"/>
              <w:left w:val="single" w:sz="4" w:space="0" w:color="000000"/>
              <w:bottom w:val="single" w:sz="4" w:space="0" w:color="000000"/>
              <w:right w:val="single" w:sz="4" w:space="0" w:color="000000"/>
            </w:tcBorders>
          </w:tcPr>
          <w:p w14:paraId="6386A7FB" w14:textId="77777777" w:rsidR="003A05AF" w:rsidRPr="00A12367" w:rsidRDefault="003A05AF" w:rsidP="003A05AF">
            <w:pPr>
              <w:widowControl w:val="0"/>
              <w:spacing w:before="40"/>
              <w:jc w:val="center"/>
              <w:rPr>
                <w:rFonts w:eastAsia="Segoe UI"/>
                <w:sz w:val="26"/>
                <w:szCs w:val="26"/>
              </w:rPr>
            </w:pPr>
            <w:r w:rsidRPr="00A12367">
              <w:rPr>
                <w:rFonts w:eastAsia="Segoe UI"/>
                <w:sz w:val="26"/>
                <w:szCs w:val="26"/>
              </w:rPr>
              <w:t>2711.13.00</w:t>
            </w:r>
          </w:p>
        </w:tc>
        <w:tc>
          <w:tcPr>
            <w:tcW w:w="871" w:type="pct"/>
            <w:vMerge/>
            <w:tcBorders>
              <w:top w:val="single" w:sz="4" w:space="0" w:color="000000"/>
              <w:left w:val="single" w:sz="4" w:space="0" w:color="000000"/>
              <w:bottom w:val="single" w:sz="4" w:space="0" w:color="000000"/>
              <w:right w:val="single" w:sz="4" w:space="0" w:color="000000"/>
            </w:tcBorders>
          </w:tcPr>
          <w:p w14:paraId="3FE73C19" w14:textId="77777777" w:rsidR="003A05AF" w:rsidRPr="00A12367" w:rsidRDefault="003A05AF" w:rsidP="003A05AF">
            <w:pPr>
              <w:widowControl w:val="0"/>
              <w:snapToGrid w:val="0"/>
              <w:spacing w:before="40"/>
              <w:jc w:val="both"/>
              <w:rPr>
                <w:rFonts w:eastAsia="Segoe UI"/>
                <w:b/>
                <w:sz w:val="26"/>
                <w:szCs w:val="26"/>
              </w:rPr>
            </w:pPr>
          </w:p>
        </w:tc>
        <w:tc>
          <w:tcPr>
            <w:tcW w:w="1363" w:type="pct"/>
            <w:vMerge/>
            <w:tcBorders>
              <w:top w:val="single" w:sz="4" w:space="0" w:color="000000"/>
              <w:left w:val="single" w:sz="4" w:space="0" w:color="000000"/>
              <w:bottom w:val="single" w:sz="4" w:space="0" w:color="000000"/>
              <w:right w:val="single" w:sz="4" w:space="0" w:color="000000"/>
            </w:tcBorders>
          </w:tcPr>
          <w:p w14:paraId="24F964D9" w14:textId="77777777" w:rsidR="003A05AF" w:rsidRPr="00A12367" w:rsidRDefault="003A05AF" w:rsidP="003A05AF">
            <w:pPr>
              <w:widowControl w:val="0"/>
              <w:snapToGrid w:val="0"/>
              <w:spacing w:before="40"/>
              <w:jc w:val="both"/>
              <w:rPr>
                <w:b/>
                <w:sz w:val="26"/>
                <w:szCs w:val="26"/>
                <w:lang w:val="es-ES"/>
              </w:rPr>
            </w:pPr>
          </w:p>
        </w:tc>
      </w:tr>
      <w:tr w:rsidR="003A05AF" w:rsidRPr="00A12367" w14:paraId="345D2E4A"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6F49C47" w14:textId="77777777" w:rsidR="003A05AF" w:rsidRPr="00A12367" w:rsidRDefault="003A05AF" w:rsidP="003A05AF">
            <w:pPr>
              <w:widowControl w:val="0"/>
              <w:spacing w:before="40"/>
              <w:jc w:val="center"/>
              <w:rPr>
                <w:b/>
                <w:sz w:val="26"/>
                <w:szCs w:val="26"/>
              </w:rPr>
            </w:pPr>
            <w:r w:rsidRPr="00A12367">
              <w:rPr>
                <w:rFonts w:eastAsia="Segoe UI"/>
                <w:sz w:val="26"/>
                <w:szCs w:val="26"/>
              </w:rPr>
              <w:lastRenderedPageBreak/>
              <w:t>2.3</w:t>
            </w:r>
          </w:p>
        </w:tc>
        <w:tc>
          <w:tcPr>
            <w:tcW w:w="863" w:type="pct"/>
            <w:tcBorders>
              <w:top w:val="single" w:sz="4" w:space="0" w:color="000000"/>
              <w:left w:val="single" w:sz="4" w:space="0" w:color="000000"/>
              <w:bottom w:val="single" w:sz="4" w:space="0" w:color="000000"/>
              <w:right w:val="single" w:sz="4" w:space="0" w:color="000000"/>
            </w:tcBorders>
          </w:tcPr>
          <w:p w14:paraId="211C4402" w14:textId="77777777" w:rsidR="003A05AF" w:rsidRPr="00A12367" w:rsidRDefault="003A05AF" w:rsidP="003A05AF">
            <w:pPr>
              <w:widowControl w:val="0"/>
              <w:spacing w:before="40"/>
              <w:jc w:val="both"/>
              <w:rPr>
                <w:b/>
                <w:sz w:val="26"/>
                <w:szCs w:val="26"/>
              </w:rPr>
            </w:pPr>
            <w:r w:rsidRPr="00A12367">
              <w:rPr>
                <w:rFonts w:eastAsia="Segoe UI"/>
                <w:sz w:val="26"/>
                <w:szCs w:val="26"/>
              </w:rPr>
              <w:t>L</w:t>
            </w:r>
            <w:bookmarkStart w:id="2" w:name="_GoBack"/>
            <w:bookmarkEnd w:id="2"/>
            <w:r w:rsidRPr="00A12367">
              <w:rPr>
                <w:rFonts w:eastAsia="Segoe UI"/>
                <w:sz w:val="26"/>
                <w:szCs w:val="26"/>
              </w:rPr>
              <w:t>oại khác</w:t>
            </w:r>
          </w:p>
        </w:tc>
        <w:tc>
          <w:tcPr>
            <w:tcW w:w="955" w:type="pct"/>
            <w:tcBorders>
              <w:top w:val="single" w:sz="4" w:space="0" w:color="000000"/>
              <w:left w:val="single" w:sz="4" w:space="0" w:color="000000"/>
              <w:bottom w:val="single" w:sz="4" w:space="0" w:color="000000"/>
              <w:right w:val="single" w:sz="4" w:space="0" w:color="000000"/>
            </w:tcBorders>
          </w:tcPr>
          <w:p w14:paraId="5469D013" w14:textId="77777777" w:rsidR="003A05AF" w:rsidRPr="00A12367" w:rsidRDefault="003A05AF" w:rsidP="003A05AF">
            <w:pPr>
              <w:widowControl w:val="0"/>
              <w:spacing w:before="40"/>
              <w:jc w:val="both"/>
              <w:rPr>
                <w:b/>
                <w:sz w:val="26"/>
                <w:szCs w:val="26"/>
              </w:rPr>
            </w:pPr>
            <w:r w:rsidRPr="00A12367">
              <w:rPr>
                <w:bCs/>
                <w:sz w:val="26"/>
                <w:szCs w:val="26"/>
              </w:rPr>
              <w:t>QCVN 8:2019/BKHCN</w:t>
            </w:r>
          </w:p>
        </w:tc>
        <w:tc>
          <w:tcPr>
            <w:tcW w:w="628" w:type="pct"/>
            <w:tcBorders>
              <w:top w:val="single" w:sz="4" w:space="0" w:color="000000"/>
              <w:left w:val="single" w:sz="4" w:space="0" w:color="000000"/>
              <w:bottom w:val="single" w:sz="4" w:space="0" w:color="000000"/>
              <w:right w:val="single" w:sz="4" w:space="0" w:color="000000"/>
            </w:tcBorders>
          </w:tcPr>
          <w:p w14:paraId="7A605073" w14:textId="77777777" w:rsidR="003A05AF" w:rsidRPr="00A12367" w:rsidRDefault="003A05AF" w:rsidP="003A05AF">
            <w:pPr>
              <w:widowControl w:val="0"/>
              <w:spacing w:before="40"/>
              <w:jc w:val="center"/>
              <w:rPr>
                <w:rFonts w:eastAsia="Segoe UI"/>
                <w:sz w:val="26"/>
                <w:szCs w:val="26"/>
              </w:rPr>
            </w:pPr>
            <w:r w:rsidRPr="00A12367">
              <w:rPr>
                <w:rFonts w:eastAsia="Segoe UI"/>
                <w:sz w:val="26"/>
                <w:szCs w:val="26"/>
              </w:rPr>
              <w:t>2711.19.00</w:t>
            </w:r>
          </w:p>
        </w:tc>
        <w:tc>
          <w:tcPr>
            <w:tcW w:w="871" w:type="pct"/>
            <w:vMerge/>
            <w:tcBorders>
              <w:top w:val="single" w:sz="4" w:space="0" w:color="000000"/>
              <w:left w:val="single" w:sz="4" w:space="0" w:color="000000"/>
              <w:bottom w:val="single" w:sz="4" w:space="0" w:color="000000"/>
              <w:right w:val="single" w:sz="4" w:space="0" w:color="000000"/>
            </w:tcBorders>
          </w:tcPr>
          <w:p w14:paraId="5BFB4D07" w14:textId="77777777" w:rsidR="003A05AF" w:rsidRPr="00A12367" w:rsidRDefault="003A05AF" w:rsidP="003A05AF">
            <w:pPr>
              <w:widowControl w:val="0"/>
              <w:snapToGrid w:val="0"/>
              <w:spacing w:before="40"/>
              <w:jc w:val="both"/>
              <w:rPr>
                <w:rFonts w:eastAsia="Segoe UI"/>
                <w:b/>
                <w:sz w:val="26"/>
                <w:szCs w:val="26"/>
              </w:rPr>
            </w:pPr>
          </w:p>
        </w:tc>
        <w:tc>
          <w:tcPr>
            <w:tcW w:w="1363" w:type="pct"/>
            <w:vMerge/>
            <w:tcBorders>
              <w:top w:val="single" w:sz="4" w:space="0" w:color="000000"/>
              <w:left w:val="single" w:sz="4" w:space="0" w:color="000000"/>
              <w:bottom w:val="single" w:sz="4" w:space="0" w:color="000000"/>
              <w:right w:val="single" w:sz="4" w:space="0" w:color="000000"/>
            </w:tcBorders>
          </w:tcPr>
          <w:p w14:paraId="52C6EC1E" w14:textId="77777777" w:rsidR="003A05AF" w:rsidRPr="00A12367" w:rsidRDefault="003A05AF" w:rsidP="003A05AF">
            <w:pPr>
              <w:widowControl w:val="0"/>
              <w:snapToGrid w:val="0"/>
              <w:spacing w:before="40"/>
              <w:jc w:val="both"/>
              <w:rPr>
                <w:b/>
                <w:sz w:val="26"/>
                <w:szCs w:val="26"/>
                <w:lang w:val="es-ES"/>
              </w:rPr>
            </w:pPr>
          </w:p>
        </w:tc>
      </w:tr>
      <w:tr w:rsidR="003A05AF" w:rsidRPr="00A12367" w14:paraId="2C507795" w14:textId="77777777" w:rsidTr="004850F0">
        <w:trPr>
          <w:cantSplit/>
          <w:trHeight w:val="60"/>
          <w:jc w:val="center"/>
        </w:trPr>
        <w:tc>
          <w:tcPr>
            <w:tcW w:w="320" w:type="pct"/>
            <w:tcBorders>
              <w:top w:val="single" w:sz="4" w:space="0" w:color="000000"/>
              <w:left w:val="single" w:sz="4" w:space="0" w:color="000000"/>
              <w:bottom w:val="single" w:sz="4" w:space="0" w:color="000000"/>
              <w:right w:val="single" w:sz="4" w:space="0" w:color="000000"/>
            </w:tcBorders>
          </w:tcPr>
          <w:p w14:paraId="1D893672" w14:textId="43A88BDF" w:rsidR="003A05AF" w:rsidRPr="004850F0" w:rsidRDefault="003A05AF" w:rsidP="003A05AF">
            <w:pPr>
              <w:widowControl w:val="0"/>
              <w:spacing w:before="40"/>
              <w:jc w:val="center"/>
              <w:rPr>
                <w:rFonts w:eastAsia="Segoe UI"/>
                <w:b/>
                <w:bCs/>
                <w:sz w:val="26"/>
                <w:szCs w:val="26"/>
              </w:rPr>
            </w:pPr>
            <w:r w:rsidRPr="004850F0">
              <w:rPr>
                <w:rFonts w:eastAsia="Segoe UI"/>
                <w:b/>
                <w:bCs/>
                <w:sz w:val="26"/>
                <w:szCs w:val="26"/>
              </w:rPr>
              <w:lastRenderedPageBreak/>
              <w:t>3</w:t>
            </w:r>
          </w:p>
        </w:tc>
        <w:tc>
          <w:tcPr>
            <w:tcW w:w="4680" w:type="pct"/>
            <w:gridSpan w:val="5"/>
            <w:tcBorders>
              <w:top w:val="single" w:sz="4" w:space="0" w:color="000000"/>
              <w:left w:val="single" w:sz="4" w:space="0" w:color="000000"/>
              <w:bottom w:val="single" w:sz="4" w:space="0" w:color="000000"/>
              <w:right w:val="single" w:sz="4" w:space="0" w:color="000000"/>
            </w:tcBorders>
          </w:tcPr>
          <w:p w14:paraId="139A94F0" w14:textId="23677C66" w:rsidR="003A05AF" w:rsidRPr="00416AEE" w:rsidRDefault="003A05AF" w:rsidP="003A05AF">
            <w:pPr>
              <w:widowControl w:val="0"/>
              <w:spacing w:before="40"/>
              <w:jc w:val="both"/>
              <w:rPr>
                <w:bCs/>
                <w:sz w:val="26"/>
                <w:szCs w:val="26"/>
              </w:rPr>
            </w:pPr>
            <w:r w:rsidRPr="00416AEE">
              <w:rPr>
                <w:rFonts w:eastAsia="Segoe UI"/>
                <w:b/>
                <w:bCs/>
                <w:sz w:val="26"/>
                <w:szCs w:val="26"/>
              </w:rPr>
              <w:t>Đồ chơi trẻ em (về an toàn đồ chơi trẻ em)</w:t>
            </w:r>
          </w:p>
        </w:tc>
      </w:tr>
      <w:tr w:rsidR="003A05AF" w:rsidRPr="00A12367" w14:paraId="048A88F0"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89FCD4E" w14:textId="7E8D5D75" w:rsidR="003A05AF" w:rsidRPr="00416AEE" w:rsidRDefault="003A05AF" w:rsidP="003A05AF">
            <w:pPr>
              <w:widowControl w:val="0"/>
              <w:spacing w:before="40"/>
              <w:jc w:val="center"/>
              <w:rPr>
                <w:rFonts w:eastAsia="Segoe UI"/>
                <w:sz w:val="26"/>
                <w:szCs w:val="26"/>
              </w:rPr>
            </w:pPr>
            <w:r>
              <w:rPr>
                <w:rFonts w:eastAsia="Segoe UI"/>
                <w:sz w:val="26"/>
                <w:szCs w:val="26"/>
              </w:rPr>
              <w:t>3.1</w:t>
            </w:r>
          </w:p>
        </w:tc>
        <w:tc>
          <w:tcPr>
            <w:tcW w:w="863" w:type="pct"/>
            <w:tcBorders>
              <w:top w:val="single" w:sz="4" w:space="0" w:color="000000"/>
              <w:left w:val="single" w:sz="4" w:space="0" w:color="000000"/>
              <w:bottom w:val="single" w:sz="4" w:space="0" w:color="000000"/>
              <w:right w:val="single" w:sz="4" w:space="0" w:color="000000"/>
            </w:tcBorders>
          </w:tcPr>
          <w:p w14:paraId="0593FFA8" w14:textId="3E92778F" w:rsidR="003A05AF" w:rsidRPr="00416AEE" w:rsidRDefault="003A05AF" w:rsidP="003A05AF">
            <w:pPr>
              <w:widowControl w:val="0"/>
              <w:spacing w:before="40"/>
              <w:jc w:val="both"/>
              <w:rPr>
                <w:sz w:val="26"/>
                <w:szCs w:val="26"/>
              </w:rPr>
            </w:pPr>
            <w:r w:rsidRPr="00416AEE">
              <w:rPr>
                <w:sz w:val="26"/>
                <w:szCs w:val="26"/>
              </w:rPr>
              <w:t>Xe đạp ba bánh, xe đẩy, xe có bàn đạp và đồ chơi tương tự có bánh, xe của búp bê</w:t>
            </w:r>
          </w:p>
        </w:tc>
        <w:tc>
          <w:tcPr>
            <w:tcW w:w="955" w:type="pct"/>
            <w:tcBorders>
              <w:top w:val="single" w:sz="4" w:space="0" w:color="000000"/>
              <w:left w:val="single" w:sz="4" w:space="0" w:color="000000"/>
              <w:bottom w:val="single" w:sz="4" w:space="0" w:color="000000"/>
              <w:right w:val="single" w:sz="4" w:space="0" w:color="000000"/>
            </w:tcBorders>
          </w:tcPr>
          <w:p w14:paraId="19C38D1A" w14:textId="330CFDA0" w:rsidR="003A05AF" w:rsidRPr="00416AEE" w:rsidRDefault="003A05AF" w:rsidP="003A05AF">
            <w:pPr>
              <w:widowControl w:val="0"/>
              <w:spacing w:before="40"/>
              <w:rPr>
                <w:sz w:val="26"/>
                <w:szCs w:val="26"/>
              </w:rPr>
            </w:pPr>
            <w:r w:rsidRPr="00416AEE">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7E08D357" w14:textId="146A9FBF" w:rsidR="003A05AF" w:rsidRPr="00416AEE" w:rsidRDefault="003A05AF" w:rsidP="003A05AF">
            <w:pPr>
              <w:widowControl w:val="0"/>
              <w:spacing w:before="40"/>
              <w:jc w:val="center"/>
              <w:rPr>
                <w:sz w:val="26"/>
                <w:szCs w:val="26"/>
              </w:rPr>
            </w:pPr>
            <w:r w:rsidRPr="00416AEE">
              <w:rPr>
                <w:rFonts w:eastAsia="Segoe UI"/>
                <w:sz w:val="26"/>
                <w:szCs w:val="26"/>
              </w:rPr>
              <w:t>9503.00.10</w:t>
            </w:r>
          </w:p>
        </w:tc>
        <w:tc>
          <w:tcPr>
            <w:tcW w:w="871" w:type="pct"/>
            <w:tcBorders>
              <w:top w:val="single" w:sz="4" w:space="0" w:color="000000"/>
              <w:left w:val="single" w:sz="4" w:space="0" w:color="000000"/>
              <w:bottom w:val="single" w:sz="4" w:space="0" w:color="000000"/>
              <w:right w:val="single" w:sz="4" w:space="0" w:color="000000"/>
            </w:tcBorders>
          </w:tcPr>
          <w:p w14:paraId="33A0B9F3" w14:textId="21F5A85F" w:rsidR="003A05AF" w:rsidRPr="00B24EF2" w:rsidRDefault="003A05AF" w:rsidP="003A05AF">
            <w:pPr>
              <w:widowControl w:val="0"/>
              <w:spacing w:before="40"/>
              <w:jc w:val="both"/>
              <w:rPr>
                <w:sz w:val="26"/>
                <w:szCs w:val="26"/>
              </w:rPr>
            </w:pPr>
            <w:r w:rsidRPr="00B24EF2">
              <w:rPr>
                <w:sz w:val="26"/>
                <w:szCs w:val="26"/>
              </w:rPr>
              <w:t>Xe đạp ba bánh, xe đẩy, xe có bàn đạp và đồ chơi tương tự có bánh, xe của búp bê</w:t>
            </w:r>
          </w:p>
        </w:tc>
        <w:tc>
          <w:tcPr>
            <w:tcW w:w="1363" w:type="pct"/>
            <w:vMerge w:val="restart"/>
            <w:tcBorders>
              <w:top w:val="single" w:sz="4" w:space="0" w:color="000000"/>
              <w:left w:val="single" w:sz="4" w:space="0" w:color="000000"/>
              <w:right w:val="single" w:sz="4" w:space="0" w:color="000000"/>
            </w:tcBorders>
          </w:tcPr>
          <w:p w14:paraId="024A4E9A" w14:textId="7C99E615" w:rsidR="003A05AF" w:rsidRPr="00490B40" w:rsidRDefault="003A05AF" w:rsidP="003A05AF">
            <w:pPr>
              <w:widowControl w:val="0"/>
              <w:spacing w:before="40"/>
              <w:jc w:val="both"/>
              <w:rPr>
                <w:bCs/>
                <w:sz w:val="26"/>
                <w:szCs w:val="26"/>
              </w:rPr>
            </w:pPr>
            <w:r w:rsidRPr="00490B40">
              <w:rPr>
                <w:bCs/>
                <w:sz w:val="26"/>
                <w:szCs w:val="26"/>
              </w:rPr>
              <w:t xml:space="preserve">- Công bố hợp quy trên cơ sở kết quả chứng nhận hợp quy của tổ chức chứng nhận được chỉ định. </w:t>
            </w:r>
          </w:p>
          <w:p w14:paraId="77B62224" w14:textId="77777777" w:rsidR="003A05AF" w:rsidRPr="00490B40" w:rsidRDefault="003A05AF" w:rsidP="003A05AF">
            <w:pPr>
              <w:widowControl w:val="0"/>
              <w:spacing w:before="40"/>
              <w:jc w:val="both"/>
              <w:rPr>
                <w:sz w:val="26"/>
                <w:szCs w:val="26"/>
              </w:rPr>
            </w:pPr>
            <w:r w:rsidRPr="00490B40">
              <w:rPr>
                <w:bCs/>
                <w:sz w:val="26"/>
                <w:szCs w:val="26"/>
              </w:rPr>
              <w:t xml:space="preserve">- Phương thức đánh giá sự phù hợp: Áp dụng phương thức 5 và phương thức 7 theo </w:t>
            </w:r>
            <w:r w:rsidRPr="00490B40">
              <w:rPr>
                <w:sz w:val="26"/>
                <w:szCs w:val="26"/>
              </w:rPr>
              <w:t>Thông tư số 14/2026/TT-BKHCN</w:t>
            </w:r>
          </w:p>
          <w:p w14:paraId="380A772B" w14:textId="2148B023" w:rsidR="003A05AF" w:rsidRPr="00B10ED3" w:rsidRDefault="003A05AF" w:rsidP="003A05AF">
            <w:pPr>
              <w:tabs>
                <w:tab w:val="left" w:pos="2542"/>
              </w:tabs>
              <w:spacing w:before="40"/>
              <w:jc w:val="both"/>
              <w:rPr>
                <w:bCs/>
                <w:sz w:val="26"/>
                <w:szCs w:val="26"/>
              </w:rPr>
            </w:pPr>
            <w:r w:rsidRPr="00490B40">
              <w:rPr>
                <w:bCs/>
                <w:sz w:val="26"/>
                <w:szCs w:val="26"/>
              </w:rPr>
              <w:t>- Hàng hóa nhập khẩu thực hiện kiểm tra nhà nước về chất lượng theo quy định.</w:t>
            </w:r>
          </w:p>
        </w:tc>
      </w:tr>
      <w:tr w:rsidR="003A05AF" w:rsidRPr="00A12367" w14:paraId="1F999109"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1A26CF81" w14:textId="253C0179" w:rsidR="003A05AF" w:rsidRPr="00A12367" w:rsidRDefault="003A05AF" w:rsidP="003A05AF">
            <w:pPr>
              <w:widowControl w:val="0"/>
              <w:spacing w:before="40"/>
              <w:jc w:val="center"/>
              <w:rPr>
                <w:rFonts w:eastAsia="Segoe UI"/>
                <w:sz w:val="26"/>
                <w:szCs w:val="26"/>
              </w:rPr>
            </w:pPr>
            <w:r>
              <w:rPr>
                <w:rFonts w:eastAsia="Segoe UI"/>
                <w:sz w:val="26"/>
                <w:szCs w:val="26"/>
              </w:rPr>
              <w:t>3.2</w:t>
            </w:r>
          </w:p>
        </w:tc>
        <w:tc>
          <w:tcPr>
            <w:tcW w:w="863" w:type="pct"/>
            <w:tcBorders>
              <w:top w:val="single" w:sz="4" w:space="0" w:color="000000"/>
              <w:left w:val="single" w:sz="4" w:space="0" w:color="000000"/>
              <w:bottom w:val="single" w:sz="4" w:space="0" w:color="000000"/>
              <w:right w:val="single" w:sz="4" w:space="0" w:color="000000"/>
            </w:tcBorders>
          </w:tcPr>
          <w:p w14:paraId="5DF34228" w14:textId="3B570287" w:rsidR="003A05AF" w:rsidRPr="00B10ED3" w:rsidRDefault="003A05AF" w:rsidP="003A05AF">
            <w:pPr>
              <w:widowControl w:val="0"/>
              <w:spacing w:before="40"/>
              <w:jc w:val="both"/>
              <w:rPr>
                <w:sz w:val="26"/>
                <w:szCs w:val="26"/>
              </w:rPr>
            </w:pPr>
            <w:r w:rsidRPr="00B10ED3">
              <w:rPr>
                <w:sz w:val="26"/>
                <w:szCs w:val="26"/>
              </w:rPr>
              <w:t>Búp bê có hoặc không có trang phục</w:t>
            </w:r>
          </w:p>
        </w:tc>
        <w:tc>
          <w:tcPr>
            <w:tcW w:w="955" w:type="pct"/>
            <w:tcBorders>
              <w:top w:val="single" w:sz="4" w:space="0" w:color="000000"/>
              <w:left w:val="single" w:sz="4" w:space="0" w:color="000000"/>
              <w:bottom w:val="single" w:sz="4" w:space="0" w:color="000000"/>
              <w:right w:val="single" w:sz="4" w:space="0" w:color="000000"/>
            </w:tcBorders>
          </w:tcPr>
          <w:p w14:paraId="583DDE82" w14:textId="1408D7CD" w:rsidR="003A05AF" w:rsidRPr="00B10ED3" w:rsidRDefault="003A05AF" w:rsidP="003A05AF">
            <w:pPr>
              <w:widowControl w:val="0"/>
              <w:spacing w:before="40"/>
              <w:rPr>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588E033B" w14:textId="324B9663" w:rsidR="003A05AF" w:rsidRPr="00B10ED3" w:rsidRDefault="003A05AF" w:rsidP="003A05AF">
            <w:pPr>
              <w:widowControl w:val="0"/>
              <w:spacing w:before="40"/>
              <w:jc w:val="center"/>
              <w:rPr>
                <w:sz w:val="26"/>
                <w:szCs w:val="26"/>
              </w:rPr>
            </w:pPr>
            <w:r w:rsidRPr="00B10ED3">
              <w:rPr>
                <w:rFonts w:eastAsia="Segoe UI"/>
                <w:sz w:val="26"/>
                <w:szCs w:val="26"/>
              </w:rPr>
              <w:t>9503.00.21</w:t>
            </w:r>
          </w:p>
        </w:tc>
        <w:tc>
          <w:tcPr>
            <w:tcW w:w="871" w:type="pct"/>
            <w:tcBorders>
              <w:top w:val="single" w:sz="4" w:space="0" w:color="000000"/>
              <w:left w:val="single" w:sz="4" w:space="0" w:color="000000"/>
              <w:bottom w:val="single" w:sz="4" w:space="0" w:color="000000"/>
              <w:right w:val="single" w:sz="4" w:space="0" w:color="000000"/>
            </w:tcBorders>
          </w:tcPr>
          <w:p w14:paraId="5B1EDEC0" w14:textId="6848FA62" w:rsidR="003A05AF" w:rsidRPr="00B24EF2" w:rsidRDefault="003A05AF" w:rsidP="003A05AF">
            <w:pPr>
              <w:widowControl w:val="0"/>
              <w:spacing w:before="40"/>
              <w:jc w:val="both"/>
              <w:rPr>
                <w:sz w:val="26"/>
                <w:szCs w:val="26"/>
              </w:rPr>
            </w:pPr>
            <w:r w:rsidRPr="00B24EF2">
              <w:rPr>
                <w:sz w:val="26"/>
                <w:szCs w:val="26"/>
              </w:rPr>
              <w:t>Búp bê có hoặc không có trang phục</w:t>
            </w:r>
          </w:p>
        </w:tc>
        <w:tc>
          <w:tcPr>
            <w:tcW w:w="1363" w:type="pct"/>
            <w:vMerge/>
            <w:tcBorders>
              <w:left w:val="single" w:sz="4" w:space="0" w:color="000000"/>
              <w:right w:val="single" w:sz="4" w:space="0" w:color="000000"/>
            </w:tcBorders>
          </w:tcPr>
          <w:p w14:paraId="4A54504E" w14:textId="183D5C5A" w:rsidR="003A05AF" w:rsidRPr="00B10ED3" w:rsidRDefault="003A05AF" w:rsidP="003A05AF">
            <w:pPr>
              <w:tabs>
                <w:tab w:val="left" w:pos="2542"/>
              </w:tabs>
              <w:spacing w:before="40"/>
              <w:rPr>
                <w:bCs/>
                <w:sz w:val="26"/>
                <w:szCs w:val="26"/>
              </w:rPr>
            </w:pPr>
          </w:p>
        </w:tc>
      </w:tr>
      <w:tr w:rsidR="003A05AF" w:rsidRPr="00A12367" w14:paraId="4278309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E254D7A" w14:textId="1BFC7F96" w:rsidR="003A05AF" w:rsidRPr="00A12367" w:rsidRDefault="003A05AF" w:rsidP="003A05AF">
            <w:pPr>
              <w:widowControl w:val="0"/>
              <w:spacing w:before="40"/>
              <w:jc w:val="center"/>
              <w:rPr>
                <w:rFonts w:eastAsia="Segoe UI"/>
                <w:sz w:val="26"/>
                <w:szCs w:val="26"/>
              </w:rPr>
            </w:pPr>
            <w:r>
              <w:rPr>
                <w:rFonts w:eastAsia="Segoe UI"/>
                <w:sz w:val="26"/>
                <w:szCs w:val="26"/>
              </w:rPr>
              <w:t>3.3</w:t>
            </w:r>
          </w:p>
        </w:tc>
        <w:tc>
          <w:tcPr>
            <w:tcW w:w="863" w:type="pct"/>
            <w:tcBorders>
              <w:top w:val="single" w:sz="4" w:space="0" w:color="000000"/>
              <w:left w:val="single" w:sz="4" w:space="0" w:color="000000"/>
              <w:bottom w:val="single" w:sz="4" w:space="0" w:color="000000"/>
              <w:right w:val="single" w:sz="4" w:space="0" w:color="000000"/>
            </w:tcBorders>
          </w:tcPr>
          <w:p w14:paraId="581A2F64" w14:textId="18D50F50" w:rsidR="003A05AF" w:rsidRPr="00B10ED3" w:rsidRDefault="003A05AF" w:rsidP="003A05AF">
            <w:pPr>
              <w:widowControl w:val="0"/>
              <w:spacing w:before="40"/>
              <w:jc w:val="both"/>
              <w:rPr>
                <w:sz w:val="26"/>
                <w:szCs w:val="26"/>
              </w:rPr>
            </w:pPr>
            <w:r w:rsidRPr="00B10ED3">
              <w:rPr>
                <w:sz w:val="26"/>
                <w:szCs w:val="26"/>
              </w:rPr>
              <w:t>Bộ phận và phụ kiện của búp bê: Quần áo và phụ kiện quần áo; giầy và mũ</w:t>
            </w:r>
          </w:p>
        </w:tc>
        <w:tc>
          <w:tcPr>
            <w:tcW w:w="955" w:type="pct"/>
            <w:tcBorders>
              <w:top w:val="single" w:sz="4" w:space="0" w:color="000000"/>
              <w:left w:val="single" w:sz="4" w:space="0" w:color="000000"/>
              <w:bottom w:val="single" w:sz="4" w:space="0" w:color="000000"/>
              <w:right w:val="single" w:sz="4" w:space="0" w:color="000000"/>
            </w:tcBorders>
          </w:tcPr>
          <w:p w14:paraId="7F98E2A5" w14:textId="40B91E25" w:rsidR="003A05AF" w:rsidRPr="00B10ED3" w:rsidRDefault="003A05AF" w:rsidP="003A05AF">
            <w:pPr>
              <w:widowControl w:val="0"/>
              <w:spacing w:before="40"/>
              <w:rPr>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273BD38C" w14:textId="18C6401E" w:rsidR="003A05AF" w:rsidRPr="00B10ED3" w:rsidRDefault="003A05AF" w:rsidP="003A05AF">
            <w:pPr>
              <w:widowControl w:val="0"/>
              <w:spacing w:before="40"/>
              <w:jc w:val="center"/>
              <w:rPr>
                <w:sz w:val="26"/>
                <w:szCs w:val="26"/>
              </w:rPr>
            </w:pPr>
            <w:r w:rsidRPr="00B10ED3">
              <w:rPr>
                <w:rFonts w:eastAsia="Segoe UI"/>
                <w:sz w:val="26"/>
                <w:szCs w:val="26"/>
              </w:rPr>
              <w:t>9503.00.22</w:t>
            </w:r>
          </w:p>
        </w:tc>
        <w:tc>
          <w:tcPr>
            <w:tcW w:w="871" w:type="pct"/>
            <w:tcBorders>
              <w:top w:val="single" w:sz="4" w:space="0" w:color="000000"/>
              <w:left w:val="single" w:sz="4" w:space="0" w:color="000000"/>
              <w:bottom w:val="single" w:sz="4" w:space="0" w:color="000000"/>
              <w:right w:val="single" w:sz="4" w:space="0" w:color="000000"/>
            </w:tcBorders>
          </w:tcPr>
          <w:p w14:paraId="3D2F6239" w14:textId="52BA7271" w:rsidR="003A05AF" w:rsidRPr="00B24EF2" w:rsidRDefault="003A05AF" w:rsidP="003A05AF">
            <w:pPr>
              <w:widowControl w:val="0"/>
              <w:spacing w:before="40"/>
              <w:jc w:val="both"/>
              <w:rPr>
                <w:sz w:val="26"/>
                <w:szCs w:val="26"/>
              </w:rPr>
            </w:pPr>
            <w:r w:rsidRPr="00B24EF2">
              <w:rPr>
                <w:sz w:val="26"/>
                <w:szCs w:val="26"/>
              </w:rPr>
              <w:t>Bộ phận và phụ kiện của búp bê: Quần áo và phụ kiện quần áo; giầy và mũ</w:t>
            </w:r>
          </w:p>
        </w:tc>
        <w:tc>
          <w:tcPr>
            <w:tcW w:w="1363" w:type="pct"/>
            <w:vMerge/>
            <w:tcBorders>
              <w:left w:val="single" w:sz="4" w:space="0" w:color="000000"/>
              <w:right w:val="single" w:sz="4" w:space="0" w:color="000000"/>
            </w:tcBorders>
          </w:tcPr>
          <w:p w14:paraId="5DD7FFAB" w14:textId="33B8EFCF" w:rsidR="003A05AF" w:rsidRPr="00B10ED3" w:rsidRDefault="003A05AF" w:rsidP="003A05AF">
            <w:pPr>
              <w:tabs>
                <w:tab w:val="left" w:pos="2542"/>
              </w:tabs>
              <w:spacing w:before="40"/>
              <w:rPr>
                <w:bCs/>
                <w:sz w:val="26"/>
                <w:szCs w:val="26"/>
              </w:rPr>
            </w:pPr>
          </w:p>
        </w:tc>
      </w:tr>
      <w:tr w:rsidR="003A05AF" w:rsidRPr="00A12367" w14:paraId="185E11D9"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17ECF929" w14:textId="7A1C4FF6" w:rsidR="003A05AF" w:rsidRPr="00A12367" w:rsidRDefault="003A05AF" w:rsidP="003A05AF">
            <w:pPr>
              <w:widowControl w:val="0"/>
              <w:spacing w:before="40"/>
              <w:jc w:val="center"/>
              <w:rPr>
                <w:rFonts w:eastAsia="Segoe UI"/>
                <w:sz w:val="26"/>
                <w:szCs w:val="26"/>
              </w:rPr>
            </w:pPr>
            <w:r>
              <w:rPr>
                <w:rFonts w:eastAsia="Segoe UI"/>
                <w:sz w:val="26"/>
                <w:szCs w:val="26"/>
              </w:rPr>
              <w:t>3.4</w:t>
            </w:r>
          </w:p>
        </w:tc>
        <w:tc>
          <w:tcPr>
            <w:tcW w:w="863" w:type="pct"/>
            <w:tcBorders>
              <w:top w:val="single" w:sz="4" w:space="0" w:color="000000"/>
              <w:left w:val="single" w:sz="4" w:space="0" w:color="000000"/>
              <w:bottom w:val="single" w:sz="4" w:space="0" w:color="000000"/>
              <w:right w:val="single" w:sz="4" w:space="0" w:color="000000"/>
            </w:tcBorders>
          </w:tcPr>
          <w:p w14:paraId="791F475F" w14:textId="08968E1A" w:rsidR="003A05AF" w:rsidRPr="00B10ED3" w:rsidRDefault="003A05AF" w:rsidP="003A05AF">
            <w:pPr>
              <w:widowControl w:val="0"/>
              <w:spacing w:before="40"/>
              <w:jc w:val="both"/>
              <w:rPr>
                <w:sz w:val="26"/>
                <w:szCs w:val="26"/>
              </w:rPr>
            </w:pPr>
            <w:r w:rsidRPr="00B10ED3">
              <w:rPr>
                <w:sz w:val="26"/>
                <w:szCs w:val="26"/>
              </w:rPr>
              <w:t>Bộ phận và phụ kiện của búp bê: Loại khác</w:t>
            </w:r>
          </w:p>
        </w:tc>
        <w:tc>
          <w:tcPr>
            <w:tcW w:w="955" w:type="pct"/>
            <w:tcBorders>
              <w:top w:val="single" w:sz="4" w:space="0" w:color="000000"/>
              <w:left w:val="single" w:sz="4" w:space="0" w:color="000000"/>
              <w:bottom w:val="single" w:sz="4" w:space="0" w:color="000000"/>
              <w:right w:val="single" w:sz="4" w:space="0" w:color="000000"/>
            </w:tcBorders>
          </w:tcPr>
          <w:p w14:paraId="40021188" w14:textId="12D62EB3" w:rsidR="003A05AF" w:rsidRPr="00B10ED3" w:rsidRDefault="003A05AF" w:rsidP="003A05AF">
            <w:pPr>
              <w:widowControl w:val="0"/>
              <w:spacing w:before="40"/>
              <w:rPr>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2A67585D" w14:textId="3DCA45CB" w:rsidR="003A05AF" w:rsidRPr="00B10ED3" w:rsidRDefault="003A05AF" w:rsidP="003A05AF">
            <w:pPr>
              <w:widowControl w:val="0"/>
              <w:spacing w:before="40"/>
              <w:jc w:val="center"/>
              <w:rPr>
                <w:sz w:val="26"/>
                <w:szCs w:val="26"/>
              </w:rPr>
            </w:pPr>
            <w:r w:rsidRPr="00B10ED3">
              <w:rPr>
                <w:rFonts w:eastAsia="Segoe UI"/>
                <w:sz w:val="26"/>
                <w:szCs w:val="26"/>
              </w:rPr>
              <w:t>9503.00.29</w:t>
            </w:r>
          </w:p>
        </w:tc>
        <w:tc>
          <w:tcPr>
            <w:tcW w:w="871" w:type="pct"/>
            <w:tcBorders>
              <w:top w:val="single" w:sz="4" w:space="0" w:color="000000"/>
              <w:left w:val="single" w:sz="4" w:space="0" w:color="000000"/>
              <w:bottom w:val="single" w:sz="4" w:space="0" w:color="000000"/>
              <w:right w:val="single" w:sz="4" w:space="0" w:color="000000"/>
            </w:tcBorders>
          </w:tcPr>
          <w:p w14:paraId="59B5A5F9" w14:textId="55C54805" w:rsidR="003A05AF" w:rsidRPr="00B24EF2" w:rsidRDefault="003A05AF" w:rsidP="003A05AF">
            <w:pPr>
              <w:widowControl w:val="0"/>
              <w:spacing w:before="40"/>
              <w:jc w:val="both"/>
              <w:rPr>
                <w:sz w:val="26"/>
                <w:szCs w:val="26"/>
              </w:rPr>
            </w:pPr>
            <w:r w:rsidRPr="00B24EF2">
              <w:rPr>
                <w:sz w:val="26"/>
                <w:szCs w:val="26"/>
              </w:rPr>
              <w:t>Bộ phận và phụ kiện của búp bê: Loại khác</w:t>
            </w:r>
          </w:p>
        </w:tc>
        <w:tc>
          <w:tcPr>
            <w:tcW w:w="1363" w:type="pct"/>
            <w:vMerge/>
            <w:tcBorders>
              <w:left w:val="single" w:sz="4" w:space="0" w:color="000000"/>
              <w:bottom w:val="single" w:sz="4" w:space="0" w:color="auto"/>
              <w:right w:val="single" w:sz="4" w:space="0" w:color="000000"/>
            </w:tcBorders>
          </w:tcPr>
          <w:p w14:paraId="28AD3885" w14:textId="3E044AD9" w:rsidR="003A05AF" w:rsidRPr="00A40C26" w:rsidRDefault="003A05AF" w:rsidP="003A05AF">
            <w:pPr>
              <w:tabs>
                <w:tab w:val="left" w:pos="2542"/>
              </w:tabs>
              <w:spacing w:before="40"/>
              <w:rPr>
                <w:sz w:val="26"/>
                <w:szCs w:val="26"/>
              </w:rPr>
            </w:pPr>
          </w:p>
        </w:tc>
      </w:tr>
      <w:tr w:rsidR="003A05AF" w:rsidRPr="00A12367" w14:paraId="56AA38E1"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194AB575" w14:textId="67DAB81C" w:rsidR="003A05AF" w:rsidRPr="00A12367" w:rsidRDefault="003A05AF" w:rsidP="003A05AF">
            <w:pPr>
              <w:widowControl w:val="0"/>
              <w:spacing w:before="40"/>
              <w:jc w:val="center"/>
              <w:rPr>
                <w:rFonts w:eastAsia="Segoe UI"/>
                <w:sz w:val="26"/>
                <w:szCs w:val="26"/>
              </w:rPr>
            </w:pPr>
            <w:r>
              <w:rPr>
                <w:rFonts w:eastAsia="Segoe UI"/>
                <w:sz w:val="26"/>
                <w:szCs w:val="26"/>
              </w:rPr>
              <w:t>3.5</w:t>
            </w:r>
          </w:p>
        </w:tc>
        <w:tc>
          <w:tcPr>
            <w:tcW w:w="863" w:type="pct"/>
            <w:tcBorders>
              <w:top w:val="single" w:sz="4" w:space="0" w:color="000000"/>
              <w:left w:val="single" w:sz="4" w:space="0" w:color="000000"/>
              <w:bottom w:val="single" w:sz="4" w:space="0" w:color="000000"/>
              <w:right w:val="single" w:sz="4" w:space="0" w:color="000000"/>
            </w:tcBorders>
          </w:tcPr>
          <w:p w14:paraId="621FF87B" w14:textId="60D09005" w:rsidR="003A05AF" w:rsidRPr="00B10ED3" w:rsidRDefault="003A05AF" w:rsidP="003A05AF">
            <w:pPr>
              <w:widowControl w:val="0"/>
              <w:spacing w:before="40"/>
              <w:jc w:val="both"/>
              <w:rPr>
                <w:sz w:val="26"/>
                <w:szCs w:val="26"/>
              </w:rPr>
            </w:pPr>
            <w:r w:rsidRPr="00B10ED3">
              <w:rPr>
                <w:sz w:val="26"/>
                <w:szCs w:val="26"/>
              </w:rPr>
              <w:t>Xe điện, kể cả đường ray, đèn hiệu và các phụ kiện của chúng</w:t>
            </w:r>
          </w:p>
        </w:tc>
        <w:tc>
          <w:tcPr>
            <w:tcW w:w="955" w:type="pct"/>
            <w:tcBorders>
              <w:top w:val="single" w:sz="4" w:space="0" w:color="000000"/>
              <w:left w:val="single" w:sz="4" w:space="0" w:color="000000"/>
              <w:bottom w:val="single" w:sz="4" w:space="0" w:color="000000"/>
              <w:right w:val="single" w:sz="4" w:space="0" w:color="000000"/>
            </w:tcBorders>
          </w:tcPr>
          <w:p w14:paraId="7F8C829D" w14:textId="3C320827" w:rsidR="003A05AF" w:rsidRPr="00B10ED3" w:rsidRDefault="003A05AF" w:rsidP="003A05AF">
            <w:pPr>
              <w:widowControl w:val="0"/>
              <w:spacing w:before="40"/>
              <w:rPr>
                <w:bCs/>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4C7BAB82" w14:textId="666F8F11" w:rsidR="003A05AF" w:rsidRPr="00B10ED3" w:rsidRDefault="003A05AF" w:rsidP="003A05AF">
            <w:pPr>
              <w:widowControl w:val="0"/>
              <w:spacing w:before="40"/>
              <w:jc w:val="center"/>
              <w:rPr>
                <w:rFonts w:eastAsia="Segoe UI"/>
                <w:sz w:val="26"/>
                <w:szCs w:val="26"/>
              </w:rPr>
            </w:pPr>
            <w:r w:rsidRPr="00B10ED3">
              <w:rPr>
                <w:rFonts w:eastAsia="Segoe UI"/>
                <w:sz w:val="26"/>
                <w:szCs w:val="26"/>
              </w:rPr>
              <w:t>9503.00.30</w:t>
            </w:r>
          </w:p>
        </w:tc>
        <w:tc>
          <w:tcPr>
            <w:tcW w:w="871" w:type="pct"/>
            <w:tcBorders>
              <w:top w:val="single" w:sz="4" w:space="0" w:color="000000"/>
              <w:left w:val="single" w:sz="4" w:space="0" w:color="000000"/>
              <w:bottom w:val="single" w:sz="4" w:space="0" w:color="000000"/>
              <w:right w:val="single" w:sz="4" w:space="0" w:color="auto"/>
            </w:tcBorders>
          </w:tcPr>
          <w:p w14:paraId="3F6F7869" w14:textId="0C68C209" w:rsidR="003A05AF" w:rsidRPr="00B24EF2" w:rsidRDefault="003A05AF" w:rsidP="003A05AF">
            <w:pPr>
              <w:widowControl w:val="0"/>
              <w:spacing w:before="40"/>
              <w:jc w:val="both"/>
              <w:rPr>
                <w:sz w:val="26"/>
                <w:szCs w:val="26"/>
              </w:rPr>
            </w:pPr>
            <w:r w:rsidRPr="00B24EF2">
              <w:rPr>
                <w:sz w:val="26"/>
                <w:szCs w:val="26"/>
              </w:rPr>
              <w:t>Xe điện, kể cả đường ray, đèn hiệu và các phụ kiện của chúng</w:t>
            </w:r>
          </w:p>
        </w:tc>
        <w:tc>
          <w:tcPr>
            <w:tcW w:w="1363" w:type="pct"/>
            <w:vMerge w:val="restart"/>
            <w:tcBorders>
              <w:top w:val="single" w:sz="4" w:space="0" w:color="auto"/>
              <w:left w:val="single" w:sz="4" w:space="0" w:color="auto"/>
              <w:bottom w:val="single" w:sz="4" w:space="0" w:color="auto"/>
              <w:right w:val="single" w:sz="4" w:space="0" w:color="auto"/>
            </w:tcBorders>
          </w:tcPr>
          <w:p w14:paraId="4EB29A8A" w14:textId="77777777" w:rsidR="003A05AF" w:rsidRPr="00490B40" w:rsidRDefault="003A05AF" w:rsidP="003A05AF">
            <w:pPr>
              <w:widowControl w:val="0"/>
              <w:spacing w:before="40"/>
              <w:jc w:val="both"/>
              <w:rPr>
                <w:bCs/>
                <w:sz w:val="26"/>
                <w:szCs w:val="26"/>
              </w:rPr>
            </w:pPr>
            <w:r w:rsidRPr="00490B40">
              <w:rPr>
                <w:bCs/>
                <w:sz w:val="26"/>
                <w:szCs w:val="26"/>
              </w:rPr>
              <w:t xml:space="preserve">- Công bố hợp quy trên cơ sở kết quả chứng nhận hợp quy của tổ chức chứng nhận được chỉ định. </w:t>
            </w:r>
          </w:p>
          <w:p w14:paraId="34DF716E" w14:textId="77777777" w:rsidR="003A05AF" w:rsidRPr="00490B40" w:rsidRDefault="003A05AF" w:rsidP="003A05AF">
            <w:pPr>
              <w:widowControl w:val="0"/>
              <w:spacing w:before="40"/>
              <w:jc w:val="both"/>
              <w:rPr>
                <w:sz w:val="26"/>
                <w:szCs w:val="26"/>
              </w:rPr>
            </w:pPr>
            <w:r w:rsidRPr="00490B40">
              <w:rPr>
                <w:bCs/>
                <w:sz w:val="26"/>
                <w:szCs w:val="26"/>
              </w:rPr>
              <w:t xml:space="preserve">- Phương thức đánh giá sự phù hợp: Áp dụng phương thức 5 và phương thức 7 theo </w:t>
            </w:r>
            <w:r w:rsidRPr="00490B40">
              <w:rPr>
                <w:sz w:val="26"/>
                <w:szCs w:val="26"/>
              </w:rPr>
              <w:t>Thông tư số 14/2026/TT-BKHCN</w:t>
            </w:r>
          </w:p>
          <w:p w14:paraId="326B3A59" w14:textId="7B0F65DE" w:rsidR="003A05AF" w:rsidRPr="00B10ED3" w:rsidRDefault="003A05AF" w:rsidP="003A05AF">
            <w:pPr>
              <w:widowControl w:val="0"/>
              <w:spacing w:before="40"/>
              <w:jc w:val="both"/>
              <w:rPr>
                <w:bCs/>
                <w:sz w:val="26"/>
                <w:szCs w:val="26"/>
              </w:rPr>
            </w:pPr>
            <w:r w:rsidRPr="00490B40">
              <w:rPr>
                <w:bCs/>
                <w:sz w:val="26"/>
                <w:szCs w:val="26"/>
              </w:rPr>
              <w:lastRenderedPageBreak/>
              <w:t>- Hàng hóa nhập khẩu thực hiện kiểm tra nhà nước về chất lượng theo quy định.</w:t>
            </w:r>
          </w:p>
        </w:tc>
      </w:tr>
      <w:tr w:rsidR="003A05AF" w:rsidRPr="00A12367" w14:paraId="46BB6C8D"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B54F3B1" w14:textId="3F5EE160" w:rsidR="003A05AF" w:rsidRPr="00A12367" w:rsidRDefault="003A05AF" w:rsidP="003A05AF">
            <w:pPr>
              <w:widowControl w:val="0"/>
              <w:spacing w:before="40"/>
              <w:jc w:val="center"/>
              <w:rPr>
                <w:rFonts w:eastAsia="Segoe UI"/>
                <w:sz w:val="26"/>
                <w:szCs w:val="26"/>
              </w:rPr>
            </w:pPr>
            <w:r>
              <w:rPr>
                <w:rFonts w:eastAsia="Segoe UI"/>
                <w:sz w:val="26"/>
                <w:szCs w:val="26"/>
              </w:rPr>
              <w:t>3.6</w:t>
            </w:r>
          </w:p>
        </w:tc>
        <w:tc>
          <w:tcPr>
            <w:tcW w:w="863" w:type="pct"/>
            <w:tcBorders>
              <w:top w:val="single" w:sz="4" w:space="0" w:color="000000"/>
              <w:left w:val="single" w:sz="4" w:space="0" w:color="000000"/>
              <w:bottom w:val="single" w:sz="4" w:space="0" w:color="000000"/>
              <w:right w:val="single" w:sz="4" w:space="0" w:color="000000"/>
            </w:tcBorders>
          </w:tcPr>
          <w:p w14:paraId="6515B2FA" w14:textId="60D06347" w:rsidR="003A05AF" w:rsidRPr="00B10ED3" w:rsidRDefault="003A05AF" w:rsidP="003A05AF">
            <w:pPr>
              <w:widowControl w:val="0"/>
              <w:spacing w:before="40"/>
              <w:jc w:val="both"/>
              <w:rPr>
                <w:sz w:val="26"/>
                <w:szCs w:val="26"/>
              </w:rPr>
            </w:pPr>
            <w:r w:rsidRPr="00B10ED3">
              <w:rPr>
                <w:sz w:val="26"/>
                <w:szCs w:val="26"/>
              </w:rPr>
              <w:t>Các mô hình thu nhỏ theo tỷ lệ (scale) và các mô hình giải trí tương tự, có hoặc không vận hành</w:t>
            </w:r>
          </w:p>
        </w:tc>
        <w:tc>
          <w:tcPr>
            <w:tcW w:w="955" w:type="pct"/>
            <w:tcBorders>
              <w:top w:val="single" w:sz="4" w:space="0" w:color="000000"/>
              <w:left w:val="single" w:sz="4" w:space="0" w:color="000000"/>
              <w:bottom w:val="single" w:sz="4" w:space="0" w:color="000000"/>
              <w:right w:val="single" w:sz="4" w:space="0" w:color="000000"/>
            </w:tcBorders>
          </w:tcPr>
          <w:p w14:paraId="0C800D52" w14:textId="357D8E69" w:rsidR="003A05AF" w:rsidRPr="00B10ED3" w:rsidRDefault="003A05AF" w:rsidP="003A05AF">
            <w:pPr>
              <w:widowControl w:val="0"/>
              <w:spacing w:before="40"/>
              <w:rPr>
                <w:bCs/>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278BB6DE" w14:textId="2CCD1009" w:rsidR="003A05AF" w:rsidRPr="00B10ED3" w:rsidRDefault="003A05AF" w:rsidP="003A05AF">
            <w:pPr>
              <w:widowControl w:val="0"/>
              <w:spacing w:before="40"/>
              <w:jc w:val="center"/>
              <w:rPr>
                <w:rFonts w:eastAsia="Segoe UI"/>
                <w:sz w:val="26"/>
                <w:szCs w:val="26"/>
              </w:rPr>
            </w:pPr>
            <w:r w:rsidRPr="00B10ED3">
              <w:rPr>
                <w:rFonts w:eastAsia="Segoe UI"/>
                <w:sz w:val="26"/>
                <w:szCs w:val="26"/>
              </w:rPr>
              <w:t>9503.00.40</w:t>
            </w:r>
          </w:p>
        </w:tc>
        <w:tc>
          <w:tcPr>
            <w:tcW w:w="871" w:type="pct"/>
            <w:tcBorders>
              <w:top w:val="single" w:sz="4" w:space="0" w:color="000000"/>
              <w:left w:val="single" w:sz="4" w:space="0" w:color="000000"/>
              <w:bottom w:val="single" w:sz="4" w:space="0" w:color="000000"/>
              <w:right w:val="single" w:sz="4" w:space="0" w:color="auto"/>
            </w:tcBorders>
          </w:tcPr>
          <w:p w14:paraId="35F31F57" w14:textId="4A133C6E" w:rsidR="003A05AF" w:rsidRPr="00B24EF2" w:rsidRDefault="003A05AF" w:rsidP="003A05AF">
            <w:pPr>
              <w:widowControl w:val="0"/>
              <w:spacing w:before="40"/>
              <w:jc w:val="both"/>
              <w:rPr>
                <w:sz w:val="26"/>
                <w:szCs w:val="26"/>
              </w:rPr>
            </w:pPr>
            <w:r w:rsidRPr="00B24EF2">
              <w:rPr>
                <w:sz w:val="26"/>
                <w:szCs w:val="26"/>
              </w:rPr>
              <w:t>Các mô hình thu nhỏ theo tỷ lệ (scale) và các mô hình giải trí tương tự, có hoặc không vận hành</w:t>
            </w:r>
          </w:p>
        </w:tc>
        <w:tc>
          <w:tcPr>
            <w:tcW w:w="1363" w:type="pct"/>
            <w:vMerge/>
            <w:tcBorders>
              <w:top w:val="single" w:sz="4" w:space="0" w:color="auto"/>
              <w:left w:val="single" w:sz="4" w:space="0" w:color="auto"/>
              <w:bottom w:val="single" w:sz="4" w:space="0" w:color="auto"/>
              <w:right w:val="single" w:sz="4" w:space="0" w:color="auto"/>
            </w:tcBorders>
          </w:tcPr>
          <w:p w14:paraId="4B062B64" w14:textId="77777777" w:rsidR="003A05AF" w:rsidRPr="00B10ED3" w:rsidRDefault="003A05AF" w:rsidP="003A05AF">
            <w:pPr>
              <w:widowControl w:val="0"/>
              <w:spacing w:before="40"/>
              <w:jc w:val="both"/>
              <w:rPr>
                <w:bCs/>
                <w:sz w:val="26"/>
                <w:szCs w:val="26"/>
              </w:rPr>
            </w:pPr>
          </w:p>
        </w:tc>
      </w:tr>
      <w:tr w:rsidR="003A05AF" w:rsidRPr="00A12367" w14:paraId="443AB0FB"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1F40332B" w14:textId="5F942721" w:rsidR="003A05AF" w:rsidRPr="00A12367" w:rsidRDefault="003A05AF" w:rsidP="003A05AF">
            <w:pPr>
              <w:widowControl w:val="0"/>
              <w:spacing w:before="40"/>
              <w:jc w:val="center"/>
              <w:rPr>
                <w:rFonts w:eastAsia="Segoe UI"/>
                <w:sz w:val="26"/>
                <w:szCs w:val="26"/>
              </w:rPr>
            </w:pPr>
            <w:r>
              <w:rPr>
                <w:rFonts w:eastAsia="Segoe UI"/>
                <w:sz w:val="26"/>
                <w:szCs w:val="26"/>
              </w:rPr>
              <w:lastRenderedPageBreak/>
              <w:t>3.7</w:t>
            </w:r>
          </w:p>
        </w:tc>
        <w:tc>
          <w:tcPr>
            <w:tcW w:w="863" w:type="pct"/>
            <w:tcBorders>
              <w:top w:val="single" w:sz="4" w:space="0" w:color="000000"/>
              <w:left w:val="single" w:sz="4" w:space="0" w:color="000000"/>
              <w:bottom w:val="single" w:sz="4" w:space="0" w:color="000000"/>
              <w:right w:val="single" w:sz="4" w:space="0" w:color="000000"/>
            </w:tcBorders>
          </w:tcPr>
          <w:p w14:paraId="7CF7B935" w14:textId="51ED0475" w:rsidR="003A05AF" w:rsidRPr="00B10ED3" w:rsidRDefault="003A05AF" w:rsidP="003A05AF">
            <w:pPr>
              <w:widowControl w:val="0"/>
              <w:spacing w:before="40"/>
              <w:jc w:val="both"/>
              <w:rPr>
                <w:sz w:val="26"/>
                <w:szCs w:val="26"/>
              </w:rPr>
            </w:pPr>
            <w:r w:rsidRPr="00B10ED3">
              <w:rPr>
                <w:sz w:val="26"/>
                <w:szCs w:val="26"/>
              </w:rPr>
              <w:t>Đồ chơi và bộ đồ chơi xây dựng khác, bằng mọi loại vật liệu trừ nhựa (plastic)</w:t>
            </w:r>
          </w:p>
        </w:tc>
        <w:tc>
          <w:tcPr>
            <w:tcW w:w="955" w:type="pct"/>
            <w:tcBorders>
              <w:top w:val="single" w:sz="4" w:space="0" w:color="000000"/>
              <w:left w:val="single" w:sz="4" w:space="0" w:color="000000"/>
              <w:bottom w:val="single" w:sz="4" w:space="0" w:color="000000"/>
              <w:right w:val="single" w:sz="4" w:space="0" w:color="000000"/>
            </w:tcBorders>
          </w:tcPr>
          <w:p w14:paraId="4689161F" w14:textId="0CD0D885" w:rsidR="003A05AF" w:rsidRPr="00B10ED3" w:rsidRDefault="003A05AF" w:rsidP="003A05AF">
            <w:pPr>
              <w:widowControl w:val="0"/>
              <w:spacing w:before="40"/>
              <w:rPr>
                <w:bCs/>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14228472" w14:textId="430F1BE4" w:rsidR="003A05AF" w:rsidRPr="00B10ED3" w:rsidRDefault="003A05AF" w:rsidP="003A05AF">
            <w:pPr>
              <w:widowControl w:val="0"/>
              <w:spacing w:before="40"/>
              <w:jc w:val="center"/>
              <w:rPr>
                <w:rFonts w:eastAsia="Segoe UI"/>
                <w:sz w:val="26"/>
                <w:szCs w:val="26"/>
              </w:rPr>
            </w:pPr>
            <w:r w:rsidRPr="00B10ED3">
              <w:rPr>
                <w:rFonts w:eastAsia="Segoe UI"/>
                <w:sz w:val="26"/>
                <w:szCs w:val="26"/>
              </w:rPr>
              <w:t>9503.00.50</w:t>
            </w:r>
          </w:p>
        </w:tc>
        <w:tc>
          <w:tcPr>
            <w:tcW w:w="871" w:type="pct"/>
            <w:tcBorders>
              <w:top w:val="single" w:sz="4" w:space="0" w:color="000000"/>
              <w:left w:val="single" w:sz="4" w:space="0" w:color="000000"/>
              <w:bottom w:val="single" w:sz="4" w:space="0" w:color="000000"/>
              <w:right w:val="single" w:sz="4" w:space="0" w:color="auto"/>
            </w:tcBorders>
          </w:tcPr>
          <w:p w14:paraId="0B3FD372" w14:textId="5F022B50" w:rsidR="003A05AF" w:rsidRPr="00B24EF2" w:rsidRDefault="003A05AF" w:rsidP="003A05AF">
            <w:pPr>
              <w:widowControl w:val="0"/>
              <w:spacing w:before="40"/>
              <w:jc w:val="both"/>
              <w:rPr>
                <w:sz w:val="26"/>
                <w:szCs w:val="26"/>
              </w:rPr>
            </w:pPr>
            <w:r w:rsidRPr="00B24EF2">
              <w:rPr>
                <w:sz w:val="26"/>
                <w:szCs w:val="26"/>
              </w:rPr>
              <w:t>Đồ chơi và bộ đồ chơi xây dựng khác, bằng mọi loại vật liệu trừ nhựa (plastic)</w:t>
            </w:r>
          </w:p>
        </w:tc>
        <w:tc>
          <w:tcPr>
            <w:tcW w:w="1363" w:type="pct"/>
            <w:vMerge/>
            <w:tcBorders>
              <w:top w:val="single" w:sz="4" w:space="0" w:color="auto"/>
              <w:left w:val="single" w:sz="4" w:space="0" w:color="auto"/>
              <w:bottom w:val="single" w:sz="4" w:space="0" w:color="auto"/>
              <w:right w:val="single" w:sz="4" w:space="0" w:color="auto"/>
            </w:tcBorders>
          </w:tcPr>
          <w:p w14:paraId="2A9F8193" w14:textId="77777777" w:rsidR="003A05AF" w:rsidRPr="00B10ED3" w:rsidRDefault="003A05AF" w:rsidP="003A05AF">
            <w:pPr>
              <w:widowControl w:val="0"/>
              <w:spacing w:before="40"/>
              <w:jc w:val="both"/>
              <w:rPr>
                <w:bCs/>
                <w:sz w:val="26"/>
                <w:szCs w:val="26"/>
              </w:rPr>
            </w:pPr>
          </w:p>
        </w:tc>
      </w:tr>
      <w:tr w:rsidR="003A05AF" w:rsidRPr="00A12367" w14:paraId="471CAB6B"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1712350" w14:textId="57AF792E" w:rsidR="003A05AF" w:rsidRPr="00A12367" w:rsidRDefault="003A05AF" w:rsidP="003A05AF">
            <w:pPr>
              <w:widowControl w:val="0"/>
              <w:spacing w:before="40"/>
              <w:jc w:val="center"/>
              <w:rPr>
                <w:rFonts w:eastAsia="Segoe UI"/>
                <w:sz w:val="26"/>
                <w:szCs w:val="26"/>
              </w:rPr>
            </w:pPr>
            <w:r>
              <w:rPr>
                <w:rFonts w:eastAsia="Segoe UI"/>
                <w:sz w:val="26"/>
                <w:szCs w:val="26"/>
              </w:rPr>
              <w:lastRenderedPageBreak/>
              <w:t>3.8</w:t>
            </w:r>
          </w:p>
        </w:tc>
        <w:tc>
          <w:tcPr>
            <w:tcW w:w="863" w:type="pct"/>
            <w:tcBorders>
              <w:top w:val="single" w:sz="4" w:space="0" w:color="000000"/>
              <w:left w:val="single" w:sz="4" w:space="0" w:color="000000"/>
              <w:bottom w:val="single" w:sz="4" w:space="0" w:color="000000"/>
              <w:right w:val="single" w:sz="4" w:space="0" w:color="000000"/>
            </w:tcBorders>
          </w:tcPr>
          <w:p w14:paraId="1C64A761" w14:textId="35ADCECC" w:rsidR="003A05AF" w:rsidRPr="00B10ED3" w:rsidRDefault="003A05AF" w:rsidP="003A05AF">
            <w:pPr>
              <w:widowControl w:val="0"/>
              <w:spacing w:before="40"/>
              <w:jc w:val="both"/>
              <w:rPr>
                <w:sz w:val="26"/>
                <w:szCs w:val="26"/>
              </w:rPr>
            </w:pPr>
            <w:r w:rsidRPr="00B10ED3">
              <w:rPr>
                <w:sz w:val="26"/>
                <w:szCs w:val="26"/>
              </w:rPr>
              <w:t>Đồ chơi hình con vật hoặc sinh vật không phải hình người</w:t>
            </w:r>
          </w:p>
        </w:tc>
        <w:tc>
          <w:tcPr>
            <w:tcW w:w="955" w:type="pct"/>
            <w:tcBorders>
              <w:top w:val="single" w:sz="4" w:space="0" w:color="000000"/>
              <w:left w:val="single" w:sz="4" w:space="0" w:color="000000"/>
              <w:bottom w:val="single" w:sz="4" w:space="0" w:color="000000"/>
              <w:right w:val="single" w:sz="4" w:space="0" w:color="000000"/>
            </w:tcBorders>
          </w:tcPr>
          <w:p w14:paraId="5C75FCB1" w14:textId="67E34132" w:rsidR="003A05AF" w:rsidRPr="00B10ED3" w:rsidRDefault="003A05AF" w:rsidP="003A05AF">
            <w:pPr>
              <w:widowControl w:val="0"/>
              <w:spacing w:before="40"/>
              <w:rPr>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356C04F1" w14:textId="14491A3F" w:rsidR="003A05AF" w:rsidRPr="00B10ED3" w:rsidRDefault="003A05AF" w:rsidP="003A05AF">
            <w:pPr>
              <w:widowControl w:val="0"/>
              <w:spacing w:before="40"/>
              <w:jc w:val="center"/>
              <w:rPr>
                <w:sz w:val="26"/>
                <w:szCs w:val="26"/>
              </w:rPr>
            </w:pPr>
            <w:r w:rsidRPr="00B10ED3">
              <w:rPr>
                <w:rFonts w:eastAsia="Segoe UI"/>
              </w:rPr>
              <w:t>9503.00.60</w:t>
            </w:r>
          </w:p>
        </w:tc>
        <w:tc>
          <w:tcPr>
            <w:tcW w:w="871" w:type="pct"/>
            <w:tcBorders>
              <w:top w:val="single" w:sz="4" w:space="0" w:color="000000"/>
              <w:left w:val="single" w:sz="4" w:space="0" w:color="000000"/>
              <w:bottom w:val="single" w:sz="4" w:space="0" w:color="000000"/>
              <w:right w:val="single" w:sz="4" w:space="0" w:color="auto"/>
            </w:tcBorders>
          </w:tcPr>
          <w:p w14:paraId="0C0667F2" w14:textId="714496B8" w:rsidR="003A05AF" w:rsidRPr="00B24EF2" w:rsidRDefault="003A05AF" w:rsidP="003A05AF">
            <w:pPr>
              <w:widowControl w:val="0"/>
              <w:spacing w:before="40"/>
              <w:jc w:val="both"/>
              <w:rPr>
                <w:sz w:val="26"/>
                <w:szCs w:val="26"/>
              </w:rPr>
            </w:pPr>
            <w:r w:rsidRPr="00B24EF2">
              <w:rPr>
                <w:sz w:val="26"/>
                <w:szCs w:val="26"/>
              </w:rPr>
              <w:t>Đồ chơi hình con vật hoặc sinh vật không phải hình người</w:t>
            </w:r>
          </w:p>
        </w:tc>
        <w:tc>
          <w:tcPr>
            <w:tcW w:w="1363" w:type="pct"/>
            <w:vMerge/>
            <w:tcBorders>
              <w:top w:val="single" w:sz="4" w:space="0" w:color="auto"/>
              <w:left w:val="single" w:sz="4" w:space="0" w:color="auto"/>
              <w:bottom w:val="single" w:sz="4" w:space="0" w:color="auto"/>
              <w:right w:val="single" w:sz="4" w:space="0" w:color="auto"/>
            </w:tcBorders>
          </w:tcPr>
          <w:p w14:paraId="6CCE72F2" w14:textId="77777777" w:rsidR="003A05AF" w:rsidRPr="00B10ED3" w:rsidRDefault="003A05AF" w:rsidP="003A05AF">
            <w:pPr>
              <w:widowControl w:val="0"/>
              <w:spacing w:before="40"/>
              <w:jc w:val="both"/>
              <w:rPr>
                <w:bCs/>
                <w:sz w:val="26"/>
                <w:szCs w:val="26"/>
              </w:rPr>
            </w:pPr>
          </w:p>
        </w:tc>
      </w:tr>
      <w:tr w:rsidR="003A05AF" w:rsidRPr="00A12367" w14:paraId="52E906A9"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1E90B4D" w14:textId="7A35FDC3" w:rsidR="003A05AF" w:rsidRPr="00A12367" w:rsidRDefault="003A05AF" w:rsidP="003A05AF">
            <w:pPr>
              <w:widowControl w:val="0"/>
              <w:spacing w:before="40"/>
              <w:jc w:val="center"/>
              <w:rPr>
                <w:rFonts w:eastAsia="Segoe UI"/>
                <w:sz w:val="26"/>
                <w:szCs w:val="26"/>
              </w:rPr>
            </w:pPr>
            <w:r>
              <w:rPr>
                <w:rFonts w:eastAsia="Segoe UI"/>
                <w:sz w:val="26"/>
                <w:szCs w:val="26"/>
              </w:rPr>
              <w:t>3.9</w:t>
            </w:r>
          </w:p>
        </w:tc>
        <w:tc>
          <w:tcPr>
            <w:tcW w:w="863" w:type="pct"/>
            <w:tcBorders>
              <w:top w:val="single" w:sz="4" w:space="0" w:color="000000"/>
              <w:left w:val="single" w:sz="4" w:space="0" w:color="000000"/>
              <w:bottom w:val="single" w:sz="4" w:space="0" w:color="000000"/>
              <w:right w:val="single" w:sz="4" w:space="0" w:color="000000"/>
            </w:tcBorders>
          </w:tcPr>
          <w:p w14:paraId="5463643C" w14:textId="538098C2" w:rsidR="003A05AF" w:rsidRPr="00B10ED3" w:rsidRDefault="003A05AF" w:rsidP="003A05AF">
            <w:pPr>
              <w:widowControl w:val="0"/>
              <w:spacing w:before="40"/>
              <w:jc w:val="both"/>
              <w:rPr>
                <w:sz w:val="26"/>
                <w:szCs w:val="26"/>
              </w:rPr>
            </w:pPr>
            <w:r w:rsidRPr="00B10ED3">
              <w:rPr>
                <w:sz w:val="26"/>
                <w:szCs w:val="26"/>
              </w:rPr>
              <w:t>Các loại đồ chơi đố trí (puzzles)</w:t>
            </w:r>
          </w:p>
        </w:tc>
        <w:tc>
          <w:tcPr>
            <w:tcW w:w="955" w:type="pct"/>
            <w:tcBorders>
              <w:top w:val="single" w:sz="4" w:space="0" w:color="000000"/>
              <w:left w:val="single" w:sz="4" w:space="0" w:color="000000"/>
              <w:bottom w:val="single" w:sz="4" w:space="0" w:color="000000"/>
              <w:right w:val="single" w:sz="4" w:space="0" w:color="000000"/>
            </w:tcBorders>
          </w:tcPr>
          <w:p w14:paraId="040934C8" w14:textId="07713B53" w:rsidR="003A05AF" w:rsidRPr="00B10ED3" w:rsidRDefault="003A05AF" w:rsidP="003A05AF">
            <w:pPr>
              <w:widowControl w:val="0"/>
              <w:spacing w:before="40"/>
              <w:rPr>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703A8E1B" w14:textId="1DFD8166" w:rsidR="003A05AF" w:rsidRPr="00B10ED3" w:rsidRDefault="003A05AF" w:rsidP="003A05AF">
            <w:pPr>
              <w:widowControl w:val="0"/>
              <w:spacing w:before="40"/>
              <w:jc w:val="center"/>
              <w:rPr>
                <w:sz w:val="26"/>
                <w:szCs w:val="26"/>
              </w:rPr>
            </w:pPr>
            <w:r w:rsidRPr="00B10ED3">
              <w:rPr>
                <w:rFonts w:eastAsia="Segoe UI"/>
              </w:rPr>
              <w:t>9503.00.70</w:t>
            </w:r>
          </w:p>
        </w:tc>
        <w:tc>
          <w:tcPr>
            <w:tcW w:w="871" w:type="pct"/>
            <w:tcBorders>
              <w:top w:val="single" w:sz="4" w:space="0" w:color="000000"/>
              <w:left w:val="single" w:sz="4" w:space="0" w:color="000000"/>
              <w:bottom w:val="single" w:sz="4" w:space="0" w:color="000000"/>
              <w:right w:val="single" w:sz="4" w:space="0" w:color="auto"/>
            </w:tcBorders>
          </w:tcPr>
          <w:p w14:paraId="116A9D85" w14:textId="6F56F7F1" w:rsidR="003A05AF" w:rsidRPr="00B24EF2" w:rsidRDefault="003A05AF" w:rsidP="003A05AF">
            <w:pPr>
              <w:widowControl w:val="0"/>
              <w:spacing w:before="40"/>
              <w:jc w:val="both"/>
              <w:rPr>
                <w:sz w:val="26"/>
                <w:szCs w:val="26"/>
              </w:rPr>
            </w:pPr>
            <w:r w:rsidRPr="00B24EF2">
              <w:rPr>
                <w:sz w:val="26"/>
                <w:szCs w:val="26"/>
              </w:rPr>
              <w:t>Các loại đồ chơi đố trí (puzzles)</w:t>
            </w:r>
          </w:p>
        </w:tc>
        <w:tc>
          <w:tcPr>
            <w:tcW w:w="1363" w:type="pct"/>
            <w:vMerge/>
            <w:tcBorders>
              <w:top w:val="single" w:sz="4" w:space="0" w:color="auto"/>
              <w:left w:val="single" w:sz="4" w:space="0" w:color="auto"/>
              <w:bottom w:val="single" w:sz="4" w:space="0" w:color="auto"/>
              <w:right w:val="single" w:sz="4" w:space="0" w:color="auto"/>
            </w:tcBorders>
          </w:tcPr>
          <w:p w14:paraId="4229A699" w14:textId="77777777" w:rsidR="003A05AF" w:rsidRPr="00B10ED3" w:rsidRDefault="003A05AF" w:rsidP="003A05AF">
            <w:pPr>
              <w:widowControl w:val="0"/>
              <w:spacing w:before="40"/>
              <w:jc w:val="both"/>
              <w:rPr>
                <w:bCs/>
                <w:sz w:val="26"/>
                <w:szCs w:val="26"/>
              </w:rPr>
            </w:pPr>
          </w:p>
        </w:tc>
      </w:tr>
      <w:tr w:rsidR="003A05AF" w:rsidRPr="00A12367" w14:paraId="2F182C49"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7ADF131" w14:textId="48378FFE" w:rsidR="003A05AF" w:rsidRPr="00A12367" w:rsidRDefault="003A05AF" w:rsidP="00A10FB1">
            <w:pPr>
              <w:widowControl w:val="0"/>
              <w:spacing w:before="60" w:after="60"/>
              <w:jc w:val="center"/>
              <w:rPr>
                <w:rFonts w:eastAsia="Segoe UI"/>
                <w:sz w:val="26"/>
                <w:szCs w:val="26"/>
              </w:rPr>
            </w:pPr>
            <w:r>
              <w:rPr>
                <w:rFonts w:eastAsia="Segoe UI"/>
                <w:sz w:val="26"/>
                <w:szCs w:val="26"/>
              </w:rPr>
              <w:t>3.10</w:t>
            </w:r>
          </w:p>
        </w:tc>
        <w:tc>
          <w:tcPr>
            <w:tcW w:w="863" w:type="pct"/>
            <w:tcBorders>
              <w:top w:val="single" w:sz="4" w:space="0" w:color="000000"/>
              <w:left w:val="single" w:sz="4" w:space="0" w:color="000000"/>
              <w:bottom w:val="single" w:sz="4" w:space="0" w:color="000000"/>
              <w:right w:val="single" w:sz="4" w:space="0" w:color="000000"/>
            </w:tcBorders>
          </w:tcPr>
          <w:p w14:paraId="570AAE61" w14:textId="1FC694B2" w:rsidR="003A05AF" w:rsidRPr="00B10ED3" w:rsidRDefault="003A05AF" w:rsidP="00A10FB1">
            <w:pPr>
              <w:widowControl w:val="0"/>
              <w:spacing w:before="60" w:after="60"/>
              <w:jc w:val="both"/>
              <w:rPr>
                <w:sz w:val="26"/>
                <w:szCs w:val="26"/>
              </w:rPr>
            </w:pPr>
            <w:r w:rsidRPr="00B10ED3">
              <w:rPr>
                <w:sz w:val="26"/>
                <w:szCs w:val="26"/>
              </w:rPr>
              <w:t>Đồ chơi, xếp khối hoặc cắt rời hình chữ số, chữ cái hoặc hình con vật; bộ xếp chữ; bộ đồ chơi tạo chữ và tập nói; bộ đồ chơi in hình; bộ đồ chơi đếm (abaci); máy may đồ chơi; máy chữ đồ chơi</w:t>
            </w:r>
          </w:p>
        </w:tc>
        <w:tc>
          <w:tcPr>
            <w:tcW w:w="955" w:type="pct"/>
            <w:tcBorders>
              <w:top w:val="single" w:sz="4" w:space="0" w:color="000000"/>
              <w:left w:val="single" w:sz="4" w:space="0" w:color="000000"/>
              <w:bottom w:val="single" w:sz="4" w:space="0" w:color="000000"/>
              <w:right w:val="single" w:sz="4" w:space="0" w:color="000000"/>
            </w:tcBorders>
          </w:tcPr>
          <w:p w14:paraId="4FD0A750" w14:textId="20432C02" w:rsidR="003A05AF" w:rsidRPr="00B10ED3" w:rsidRDefault="003A05AF" w:rsidP="00A10FB1">
            <w:pPr>
              <w:widowControl w:val="0"/>
              <w:spacing w:before="60" w:after="60"/>
              <w:rPr>
                <w:bCs/>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12AF8D5E" w14:textId="4BFC1D2C" w:rsidR="003A05AF" w:rsidRPr="00B10ED3" w:rsidRDefault="003A05AF" w:rsidP="00A10FB1">
            <w:pPr>
              <w:widowControl w:val="0"/>
              <w:spacing w:before="60" w:after="60"/>
              <w:jc w:val="center"/>
              <w:rPr>
                <w:rFonts w:eastAsia="Segoe UI"/>
              </w:rPr>
            </w:pPr>
            <w:r w:rsidRPr="00B10ED3">
              <w:rPr>
                <w:rFonts w:eastAsia="Segoe UI"/>
              </w:rPr>
              <w:t>9503.00.91</w:t>
            </w:r>
          </w:p>
        </w:tc>
        <w:tc>
          <w:tcPr>
            <w:tcW w:w="871" w:type="pct"/>
            <w:tcBorders>
              <w:top w:val="single" w:sz="4" w:space="0" w:color="000000"/>
              <w:left w:val="single" w:sz="4" w:space="0" w:color="000000"/>
              <w:bottom w:val="single" w:sz="4" w:space="0" w:color="000000"/>
              <w:right w:val="single" w:sz="4" w:space="0" w:color="auto"/>
            </w:tcBorders>
          </w:tcPr>
          <w:p w14:paraId="73CF18CD" w14:textId="7672D65A" w:rsidR="003A05AF" w:rsidRPr="00B24EF2" w:rsidRDefault="003A05AF" w:rsidP="00A10FB1">
            <w:pPr>
              <w:widowControl w:val="0"/>
              <w:spacing w:before="60" w:after="60"/>
              <w:jc w:val="both"/>
              <w:rPr>
                <w:sz w:val="26"/>
                <w:szCs w:val="26"/>
              </w:rPr>
            </w:pPr>
            <w:r w:rsidRPr="00B24EF2">
              <w:rPr>
                <w:sz w:val="26"/>
                <w:szCs w:val="26"/>
              </w:rPr>
              <w:t>Đồ chơi, xếp khối hoặc cắt rời hình chữ số, chữ cái hoặc hình con vật; bộ xếp chữ; bộ đồ chơi tạo chữ và tập nói; bộ đồ chơi in hình; bộ đồ chơi đếm (abaci); máy may đồ chơi; máy chữ đồ chơi</w:t>
            </w:r>
          </w:p>
        </w:tc>
        <w:tc>
          <w:tcPr>
            <w:tcW w:w="1363" w:type="pct"/>
            <w:vMerge w:val="restart"/>
            <w:tcBorders>
              <w:top w:val="single" w:sz="4" w:space="0" w:color="auto"/>
              <w:left w:val="single" w:sz="4" w:space="0" w:color="auto"/>
              <w:bottom w:val="single" w:sz="4" w:space="0" w:color="auto"/>
              <w:right w:val="single" w:sz="4" w:space="0" w:color="auto"/>
            </w:tcBorders>
          </w:tcPr>
          <w:p w14:paraId="6E1DB730" w14:textId="77777777" w:rsidR="003A05AF" w:rsidRPr="00490B40" w:rsidRDefault="003A05AF" w:rsidP="00A10FB1">
            <w:pPr>
              <w:widowControl w:val="0"/>
              <w:spacing w:before="60" w:after="60"/>
              <w:jc w:val="both"/>
              <w:rPr>
                <w:bCs/>
                <w:sz w:val="26"/>
                <w:szCs w:val="26"/>
              </w:rPr>
            </w:pPr>
            <w:r w:rsidRPr="00490B40">
              <w:rPr>
                <w:bCs/>
                <w:sz w:val="26"/>
                <w:szCs w:val="26"/>
              </w:rPr>
              <w:t xml:space="preserve">- Công bố hợp quy trên cơ sở kết quả chứng nhận hợp quy của tổ chức chứng nhận được chỉ định. </w:t>
            </w:r>
          </w:p>
          <w:p w14:paraId="05098EF9" w14:textId="77777777" w:rsidR="003A05AF" w:rsidRPr="00490B40" w:rsidRDefault="003A05AF" w:rsidP="00A10FB1">
            <w:pPr>
              <w:widowControl w:val="0"/>
              <w:spacing w:before="60" w:after="60"/>
              <w:jc w:val="both"/>
              <w:rPr>
                <w:sz w:val="26"/>
                <w:szCs w:val="26"/>
              </w:rPr>
            </w:pPr>
            <w:r w:rsidRPr="00490B40">
              <w:rPr>
                <w:bCs/>
                <w:sz w:val="26"/>
                <w:szCs w:val="26"/>
              </w:rPr>
              <w:t xml:space="preserve">- Phương thức đánh giá sự phù hợp: Áp dụng phương thức 5 và phương thức 7 theo </w:t>
            </w:r>
            <w:r w:rsidRPr="00490B40">
              <w:rPr>
                <w:sz w:val="26"/>
                <w:szCs w:val="26"/>
              </w:rPr>
              <w:t>Thông tư số 14/2026/TT-BKHCN</w:t>
            </w:r>
          </w:p>
          <w:p w14:paraId="6AF75F84" w14:textId="5ABE9489" w:rsidR="003A05AF" w:rsidRPr="00B10ED3" w:rsidRDefault="003A05AF" w:rsidP="00A10FB1">
            <w:pPr>
              <w:widowControl w:val="0"/>
              <w:spacing w:before="60" w:after="60"/>
              <w:jc w:val="both"/>
              <w:rPr>
                <w:bCs/>
                <w:sz w:val="26"/>
                <w:szCs w:val="26"/>
              </w:rPr>
            </w:pPr>
            <w:r w:rsidRPr="00490B40">
              <w:rPr>
                <w:bCs/>
                <w:sz w:val="26"/>
                <w:szCs w:val="26"/>
              </w:rPr>
              <w:t>- Hàng hóa nhập khẩu thực hiện kiểm tra nhà nước về chất lượng theo quy định.</w:t>
            </w:r>
          </w:p>
        </w:tc>
      </w:tr>
      <w:tr w:rsidR="003A05AF" w:rsidRPr="00A12367" w14:paraId="5FFD0364"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D67C48F" w14:textId="0A6FD350" w:rsidR="003A05AF" w:rsidRPr="00A12367" w:rsidRDefault="003A05AF" w:rsidP="00A10FB1">
            <w:pPr>
              <w:widowControl w:val="0"/>
              <w:spacing w:before="60"/>
              <w:jc w:val="center"/>
              <w:rPr>
                <w:rFonts w:eastAsia="Segoe UI"/>
                <w:sz w:val="26"/>
                <w:szCs w:val="26"/>
              </w:rPr>
            </w:pPr>
            <w:r>
              <w:rPr>
                <w:rFonts w:eastAsia="Segoe UI"/>
                <w:sz w:val="26"/>
                <w:szCs w:val="26"/>
              </w:rPr>
              <w:t>3.11</w:t>
            </w:r>
          </w:p>
        </w:tc>
        <w:tc>
          <w:tcPr>
            <w:tcW w:w="863" w:type="pct"/>
            <w:tcBorders>
              <w:top w:val="single" w:sz="4" w:space="0" w:color="000000"/>
              <w:left w:val="single" w:sz="4" w:space="0" w:color="000000"/>
              <w:bottom w:val="single" w:sz="4" w:space="0" w:color="000000"/>
              <w:right w:val="single" w:sz="4" w:space="0" w:color="000000"/>
            </w:tcBorders>
          </w:tcPr>
          <w:p w14:paraId="20EC8C33" w14:textId="21F7EFA9" w:rsidR="003A05AF" w:rsidRPr="00B10ED3" w:rsidRDefault="003A05AF" w:rsidP="00A10FB1">
            <w:pPr>
              <w:widowControl w:val="0"/>
              <w:spacing w:before="60"/>
              <w:jc w:val="both"/>
              <w:rPr>
                <w:sz w:val="26"/>
                <w:szCs w:val="26"/>
              </w:rPr>
            </w:pPr>
            <w:r w:rsidRPr="00B10ED3">
              <w:rPr>
                <w:sz w:val="26"/>
                <w:szCs w:val="26"/>
              </w:rPr>
              <w:t>Dây nhảy</w:t>
            </w:r>
          </w:p>
        </w:tc>
        <w:tc>
          <w:tcPr>
            <w:tcW w:w="955" w:type="pct"/>
            <w:tcBorders>
              <w:top w:val="single" w:sz="4" w:space="0" w:color="000000"/>
              <w:left w:val="single" w:sz="4" w:space="0" w:color="000000"/>
              <w:bottom w:val="single" w:sz="4" w:space="0" w:color="000000"/>
              <w:right w:val="single" w:sz="4" w:space="0" w:color="000000"/>
            </w:tcBorders>
          </w:tcPr>
          <w:p w14:paraId="2DCB49BC" w14:textId="3FB1F598" w:rsidR="003A05AF" w:rsidRPr="00B10ED3" w:rsidRDefault="003A05AF" w:rsidP="00A10FB1">
            <w:pPr>
              <w:widowControl w:val="0"/>
              <w:spacing w:before="60"/>
              <w:rPr>
                <w:bCs/>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6AD87687" w14:textId="2927A1D6" w:rsidR="003A05AF" w:rsidRPr="00B10ED3" w:rsidRDefault="003A05AF" w:rsidP="00A10FB1">
            <w:pPr>
              <w:widowControl w:val="0"/>
              <w:spacing w:before="60"/>
              <w:jc w:val="center"/>
              <w:rPr>
                <w:rFonts w:eastAsia="Segoe UI"/>
              </w:rPr>
            </w:pPr>
            <w:r w:rsidRPr="00B10ED3">
              <w:rPr>
                <w:rFonts w:eastAsia="Segoe UI"/>
              </w:rPr>
              <w:t>9503.00.92</w:t>
            </w:r>
          </w:p>
        </w:tc>
        <w:tc>
          <w:tcPr>
            <w:tcW w:w="871" w:type="pct"/>
            <w:tcBorders>
              <w:top w:val="single" w:sz="4" w:space="0" w:color="000000"/>
              <w:left w:val="single" w:sz="4" w:space="0" w:color="000000"/>
              <w:bottom w:val="single" w:sz="4" w:space="0" w:color="000000"/>
              <w:right w:val="single" w:sz="4" w:space="0" w:color="auto"/>
            </w:tcBorders>
          </w:tcPr>
          <w:p w14:paraId="0D4812F4" w14:textId="2E963A00" w:rsidR="003A05AF" w:rsidRPr="00B24EF2" w:rsidRDefault="003A05AF" w:rsidP="00A10FB1">
            <w:pPr>
              <w:widowControl w:val="0"/>
              <w:spacing w:before="60"/>
              <w:jc w:val="both"/>
              <w:rPr>
                <w:sz w:val="26"/>
                <w:szCs w:val="26"/>
              </w:rPr>
            </w:pPr>
            <w:r w:rsidRPr="00B24EF2">
              <w:rPr>
                <w:sz w:val="26"/>
                <w:szCs w:val="26"/>
              </w:rPr>
              <w:t>Dây nhảy</w:t>
            </w:r>
          </w:p>
        </w:tc>
        <w:tc>
          <w:tcPr>
            <w:tcW w:w="1363" w:type="pct"/>
            <w:vMerge/>
            <w:tcBorders>
              <w:top w:val="single" w:sz="4" w:space="0" w:color="auto"/>
              <w:left w:val="single" w:sz="4" w:space="0" w:color="auto"/>
              <w:bottom w:val="single" w:sz="4" w:space="0" w:color="auto"/>
              <w:right w:val="single" w:sz="4" w:space="0" w:color="auto"/>
            </w:tcBorders>
          </w:tcPr>
          <w:p w14:paraId="210BE280" w14:textId="77777777" w:rsidR="003A05AF" w:rsidRPr="00B10ED3" w:rsidRDefault="003A05AF" w:rsidP="003A05AF">
            <w:pPr>
              <w:widowControl w:val="0"/>
              <w:spacing w:before="40"/>
              <w:jc w:val="both"/>
              <w:rPr>
                <w:bCs/>
                <w:sz w:val="26"/>
                <w:szCs w:val="26"/>
              </w:rPr>
            </w:pPr>
          </w:p>
        </w:tc>
      </w:tr>
      <w:tr w:rsidR="003A05AF" w:rsidRPr="00A12367" w14:paraId="00886820"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8780AB1" w14:textId="4D429E29" w:rsidR="003A05AF" w:rsidRPr="00A12367" w:rsidRDefault="003A05AF" w:rsidP="00A10FB1">
            <w:pPr>
              <w:widowControl w:val="0"/>
              <w:spacing w:before="60"/>
              <w:jc w:val="center"/>
              <w:rPr>
                <w:rFonts w:eastAsia="Segoe UI"/>
                <w:sz w:val="26"/>
                <w:szCs w:val="26"/>
              </w:rPr>
            </w:pPr>
            <w:r>
              <w:rPr>
                <w:rFonts w:eastAsia="Segoe UI"/>
                <w:sz w:val="26"/>
                <w:szCs w:val="26"/>
              </w:rPr>
              <w:t>3.12</w:t>
            </w:r>
          </w:p>
        </w:tc>
        <w:tc>
          <w:tcPr>
            <w:tcW w:w="863" w:type="pct"/>
            <w:tcBorders>
              <w:top w:val="single" w:sz="4" w:space="0" w:color="000000"/>
              <w:left w:val="single" w:sz="4" w:space="0" w:color="000000"/>
              <w:bottom w:val="single" w:sz="4" w:space="0" w:color="000000"/>
              <w:right w:val="single" w:sz="4" w:space="0" w:color="000000"/>
            </w:tcBorders>
          </w:tcPr>
          <w:p w14:paraId="003EE958" w14:textId="70784B82" w:rsidR="003A05AF" w:rsidRPr="00B10ED3" w:rsidRDefault="003A05AF" w:rsidP="00A10FB1">
            <w:pPr>
              <w:widowControl w:val="0"/>
              <w:spacing w:before="60"/>
              <w:jc w:val="both"/>
              <w:rPr>
                <w:sz w:val="26"/>
                <w:szCs w:val="26"/>
              </w:rPr>
            </w:pPr>
            <w:r w:rsidRPr="00B10ED3">
              <w:rPr>
                <w:sz w:val="26"/>
                <w:szCs w:val="26"/>
              </w:rPr>
              <w:t>Hòn bi</w:t>
            </w:r>
          </w:p>
        </w:tc>
        <w:tc>
          <w:tcPr>
            <w:tcW w:w="955" w:type="pct"/>
            <w:tcBorders>
              <w:top w:val="single" w:sz="4" w:space="0" w:color="000000"/>
              <w:left w:val="single" w:sz="4" w:space="0" w:color="000000"/>
              <w:bottom w:val="single" w:sz="4" w:space="0" w:color="000000"/>
              <w:right w:val="single" w:sz="4" w:space="0" w:color="000000"/>
            </w:tcBorders>
          </w:tcPr>
          <w:p w14:paraId="088A7B8F" w14:textId="51F59FFA" w:rsidR="003A05AF" w:rsidRPr="00B10ED3" w:rsidRDefault="003A05AF" w:rsidP="00A10FB1">
            <w:pPr>
              <w:widowControl w:val="0"/>
              <w:spacing w:before="60"/>
              <w:rPr>
                <w:bCs/>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43B2E555" w14:textId="57072D6F" w:rsidR="003A05AF" w:rsidRPr="00B10ED3" w:rsidRDefault="003A05AF" w:rsidP="00A10FB1">
            <w:pPr>
              <w:widowControl w:val="0"/>
              <w:spacing w:before="60"/>
              <w:jc w:val="center"/>
              <w:rPr>
                <w:rFonts w:eastAsia="Segoe UI"/>
              </w:rPr>
            </w:pPr>
            <w:r w:rsidRPr="00B10ED3">
              <w:rPr>
                <w:rFonts w:eastAsia="Segoe UI"/>
              </w:rPr>
              <w:t>9503.00.93</w:t>
            </w:r>
          </w:p>
        </w:tc>
        <w:tc>
          <w:tcPr>
            <w:tcW w:w="871" w:type="pct"/>
            <w:tcBorders>
              <w:top w:val="single" w:sz="4" w:space="0" w:color="000000"/>
              <w:left w:val="single" w:sz="4" w:space="0" w:color="000000"/>
              <w:bottom w:val="single" w:sz="4" w:space="0" w:color="000000"/>
              <w:right w:val="single" w:sz="4" w:space="0" w:color="auto"/>
            </w:tcBorders>
          </w:tcPr>
          <w:p w14:paraId="4114C191" w14:textId="543BDCDA" w:rsidR="003A05AF" w:rsidRPr="00B24EF2" w:rsidRDefault="003A05AF" w:rsidP="00A10FB1">
            <w:pPr>
              <w:widowControl w:val="0"/>
              <w:spacing w:before="60"/>
              <w:jc w:val="both"/>
              <w:rPr>
                <w:sz w:val="26"/>
                <w:szCs w:val="26"/>
              </w:rPr>
            </w:pPr>
            <w:r w:rsidRPr="00B24EF2">
              <w:rPr>
                <w:sz w:val="26"/>
                <w:szCs w:val="26"/>
              </w:rPr>
              <w:t>Hòn bi</w:t>
            </w:r>
          </w:p>
        </w:tc>
        <w:tc>
          <w:tcPr>
            <w:tcW w:w="1363" w:type="pct"/>
            <w:vMerge/>
            <w:tcBorders>
              <w:top w:val="single" w:sz="4" w:space="0" w:color="auto"/>
              <w:left w:val="single" w:sz="4" w:space="0" w:color="auto"/>
              <w:bottom w:val="single" w:sz="4" w:space="0" w:color="auto"/>
              <w:right w:val="single" w:sz="4" w:space="0" w:color="auto"/>
            </w:tcBorders>
          </w:tcPr>
          <w:p w14:paraId="54529E1C" w14:textId="77777777" w:rsidR="003A05AF" w:rsidRPr="00B10ED3" w:rsidRDefault="003A05AF" w:rsidP="003A05AF">
            <w:pPr>
              <w:widowControl w:val="0"/>
              <w:spacing w:before="40"/>
              <w:jc w:val="both"/>
              <w:rPr>
                <w:bCs/>
                <w:sz w:val="26"/>
                <w:szCs w:val="26"/>
              </w:rPr>
            </w:pPr>
          </w:p>
        </w:tc>
      </w:tr>
      <w:tr w:rsidR="003A05AF" w:rsidRPr="00A12367" w14:paraId="008645D9"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C0F3FD6" w14:textId="1AFBB9FB" w:rsidR="003A05AF" w:rsidRPr="00A12367" w:rsidRDefault="003A05AF" w:rsidP="00A10FB1">
            <w:pPr>
              <w:widowControl w:val="0"/>
              <w:spacing w:before="60"/>
              <w:jc w:val="center"/>
              <w:rPr>
                <w:rFonts w:eastAsia="Segoe UI"/>
                <w:sz w:val="26"/>
                <w:szCs w:val="26"/>
              </w:rPr>
            </w:pPr>
            <w:r>
              <w:rPr>
                <w:rFonts w:eastAsia="Segoe UI"/>
                <w:sz w:val="26"/>
                <w:szCs w:val="26"/>
              </w:rPr>
              <w:t>3.13</w:t>
            </w:r>
          </w:p>
        </w:tc>
        <w:tc>
          <w:tcPr>
            <w:tcW w:w="863" w:type="pct"/>
            <w:tcBorders>
              <w:top w:val="single" w:sz="4" w:space="0" w:color="000000"/>
              <w:left w:val="single" w:sz="4" w:space="0" w:color="000000"/>
              <w:bottom w:val="single" w:sz="4" w:space="0" w:color="000000"/>
              <w:right w:val="single" w:sz="4" w:space="0" w:color="000000"/>
            </w:tcBorders>
          </w:tcPr>
          <w:p w14:paraId="4010AEAA" w14:textId="4966DF94" w:rsidR="003A05AF" w:rsidRPr="00B10ED3" w:rsidRDefault="003A05AF" w:rsidP="00A10FB1">
            <w:pPr>
              <w:widowControl w:val="0"/>
              <w:spacing w:before="60"/>
              <w:jc w:val="both"/>
              <w:rPr>
                <w:sz w:val="26"/>
                <w:szCs w:val="26"/>
              </w:rPr>
            </w:pPr>
            <w:r w:rsidRPr="00B10ED3">
              <w:rPr>
                <w:sz w:val="26"/>
                <w:szCs w:val="26"/>
              </w:rPr>
              <w:t>Các đồ chơi khác bằng cao su</w:t>
            </w:r>
          </w:p>
        </w:tc>
        <w:tc>
          <w:tcPr>
            <w:tcW w:w="955" w:type="pct"/>
            <w:tcBorders>
              <w:top w:val="single" w:sz="4" w:space="0" w:color="000000"/>
              <w:left w:val="single" w:sz="4" w:space="0" w:color="000000"/>
              <w:bottom w:val="single" w:sz="4" w:space="0" w:color="000000"/>
              <w:right w:val="single" w:sz="4" w:space="0" w:color="000000"/>
            </w:tcBorders>
          </w:tcPr>
          <w:p w14:paraId="5B097E65" w14:textId="0A9C0BF5" w:rsidR="003A05AF" w:rsidRPr="00B10ED3" w:rsidRDefault="003A05AF" w:rsidP="00A10FB1">
            <w:pPr>
              <w:widowControl w:val="0"/>
              <w:spacing w:before="60"/>
              <w:rPr>
                <w:bCs/>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1642C78E" w14:textId="1F836BA8" w:rsidR="003A05AF" w:rsidRPr="00B10ED3" w:rsidRDefault="003A05AF" w:rsidP="00A10FB1">
            <w:pPr>
              <w:widowControl w:val="0"/>
              <w:spacing w:before="60"/>
              <w:jc w:val="center"/>
              <w:rPr>
                <w:rFonts w:eastAsia="Segoe UI"/>
              </w:rPr>
            </w:pPr>
            <w:r w:rsidRPr="00B10ED3">
              <w:rPr>
                <w:rFonts w:eastAsia="Segoe UI"/>
              </w:rPr>
              <w:t>9503.00.94</w:t>
            </w:r>
          </w:p>
        </w:tc>
        <w:tc>
          <w:tcPr>
            <w:tcW w:w="871" w:type="pct"/>
            <w:tcBorders>
              <w:top w:val="single" w:sz="4" w:space="0" w:color="000000"/>
              <w:left w:val="single" w:sz="4" w:space="0" w:color="000000"/>
              <w:bottom w:val="single" w:sz="4" w:space="0" w:color="000000"/>
              <w:right w:val="single" w:sz="4" w:space="0" w:color="auto"/>
            </w:tcBorders>
          </w:tcPr>
          <w:p w14:paraId="1AEE446A" w14:textId="179482A5" w:rsidR="003A05AF" w:rsidRPr="00B24EF2" w:rsidRDefault="003A05AF" w:rsidP="00A10FB1">
            <w:pPr>
              <w:widowControl w:val="0"/>
              <w:spacing w:before="60"/>
              <w:jc w:val="both"/>
              <w:rPr>
                <w:sz w:val="26"/>
                <w:szCs w:val="26"/>
              </w:rPr>
            </w:pPr>
            <w:r w:rsidRPr="00B24EF2">
              <w:rPr>
                <w:sz w:val="26"/>
                <w:szCs w:val="26"/>
              </w:rPr>
              <w:t>Các đồ chơi khác bằng cao su</w:t>
            </w:r>
          </w:p>
        </w:tc>
        <w:tc>
          <w:tcPr>
            <w:tcW w:w="1363" w:type="pct"/>
            <w:vMerge/>
            <w:tcBorders>
              <w:top w:val="single" w:sz="4" w:space="0" w:color="auto"/>
              <w:left w:val="single" w:sz="4" w:space="0" w:color="auto"/>
              <w:bottom w:val="single" w:sz="4" w:space="0" w:color="auto"/>
              <w:right w:val="single" w:sz="4" w:space="0" w:color="auto"/>
            </w:tcBorders>
          </w:tcPr>
          <w:p w14:paraId="41C36854" w14:textId="77777777" w:rsidR="003A05AF" w:rsidRPr="00B10ED3" w:rsidRDefault="003A05AF" w:rsidP="003A05AF">
            <w:pPr>
              <w:widowControl w:val="0"/>
              <w:spacing w:before="40"/>
              <w:jc w:val="both"/>
              <w:rPr>
                <w:bCs/>
                <w:sz w:val="26"/>
                <w:szCs w:val="26"/>
              </w:rPr>
            </w:pPr>
          </w:p>
        </w:tc>
      </w:tr>
      <w:tr w:rsidR="003A05AF" w:rsidRPr="00A12367" w14:paraId="4E000F5B"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A323574" w14:textId="54CB87B7" w:rsidR="003A05AF" w:rsidRPr="00A12367" w:rsidRDefault="003A05AF" w:rsidP="00A10FB1">
            <w:pPr>
              <w:widowControl w:val="0"/>
              <w:spacing w:before="60"/>
              <w:jc w:val="center"/>
              <w:rPr>
                <w:rFonts w:eastAsia="Segoe UI"/>
                <w:sz w:val="26"/>
                <w:szCs w:val="26"/>
              </w:rPr>
            </w:pPr>
            <w:r>
              <w:rPr>
                <w:rFonts w:eastAsia="Segoe UI"/>
                <w:sz w:val="26"/>
                <w:szCs w:val="26"/>
              </w:rPr>
              <w:t>3.14</w:t>
            </w:r>
          </w:p>
        </w:tc>
        <w:tc>
          <w:tcPr>
            <w:tcW w:w="863" w:type="pct"/>
            <w:tcBorders>
              <w:top w:val="single" w:sz="4" w:space="0" w:color="000000"/>
              <w:left w:val="single" w:sz="4" w:space="0" w:color="000000"/>
              <w:bottom w:val="single" w:sz="4" w:space="0" w:color="000000"/>
              <w:right w:val="single" w:sz="4" w:space="0" w:color="000000"/>
            </w:tcBorders>
          </w:tcPr>
          <w:p w14:paraId="33396FA5" w14:textId="6C218C99" w:rsidR="003A05AF" w:rsidRPr="00B10ED3" w:rsidRDefault="003A05AF" w:rsidP="00A10FB1">
            <w:pPr>
              <w:widowControl w:val="0"/>
              <w:spacing w:before="60"/>
              <w:jc w:val="both"/>
              <w:rPr>
                <w:sz w:val="26"/>
                <w:szCs w:val="26"/>
              </w:rPr>
            </w:pPr>
            <w:r w:rsidRPr="00B10ED3">
              <w:rPr>
                <w:sz w:val="26"/>
                <w:szCs w:val="26"/>
              </w:rPr>
              <w:t>Các loại đồ chơi khác</w:t>
            </w:r>
          </w:p>
        </w:tc>
        <w:tc>
          <w:tcPr>
            <w:tcW w:w="955" w:type="pct"/>
            <w:tcBorders>
              <w:top w:val="single" w:sz="4" w:space="0" w:color="000000"/>
              <w:left w:val="single" w:sz="4" w:space="0" w:color="000000"/>
              <w:bottom w:val="single" w:sz="4" w:space="0" w:color="000000"/>
              <w:right w:val="single" w:sz="4" w:space="0" w:color="000000"/>
            </w:tcBorders>
          </w:tcPr>
          <w:p w14:paraId="3D7CDD57" w14:textId="5E1BAC90" w:rsidR="003A05AF" w:rsidRPr="00B10ED3" w:rsidRDefault="003A05AF" w:rsidP="00A10FB1">
            <w:pPr>
              <w:widowControl w:val="0"/>
              <w:spacing w:before="60"/>
              <w:rPr>
                <w:bCs/>
                <w:sz w:val="26"/>
                <w:szCs w:val="26"/>
              </w:rPr>
            </w:pPr>
            <w:r w:rsidRPr="00B10ED3">
              <w:rPr>
                <w:bCs/>
                <w:sz w:val="26"/>
                <w:szCs w:val="26"/>
              </w:rPr>
              <w:t>QCVN 3:2019/BKHCN</w:t>
            </w:r>
          </w:p>
        </w:tc>
        <w:tc>
          <w:tcPr>
            <w:tcW w:w="628" w:type="pct"/>
            <w:tcBorders>
              <w:top w:val="single" w:sz="4" w:space="0" w:color="000000"/>
              <w:left w:val="single" w:sz="4" w:space="0" w:color="000000"/>
              <w:bottom w:val="single" w:sz="4" w:space="0" w:color="000000"/>
              <w:right w:val="single" w:sz="4" w:space="0" w:color="000000"/>
            </w:tcBorders>
          </w:tcPr>
          <w:p w14:paraId="7A44289F" w14:textId="66B7E834" w:rsidR="003A05AF" w:rsidRPr="00B10ED3" w:rsidRDefault="003A05AF" w:rsidP="00A10FB1">
            <w:pPr>
              <w:widowControl w:val="0"/>
              <w:spacing w:before="60"/>
              <w:jc w:val="center"/>
              <w:rPr>
                <w:rFonts w:eastAsia="Segoe UI"/>
              </w:rPr>
            </w:pPr>
            <w:r w:rsidRPr="00B10ED3">
              <w:rPr>
                <w:rFonts w:eastAsia="Segoe UI"/>
              </w:rPr>
              <w:t>9503.00.99</w:t>
            </w:r>
          </w:p>
        </w:tc>
        <w:tc>
          <w:tcPr>
            <w:tcW w:w="871" w:type="pct"/>
            <w:tcBorders>
              <w:top w:val="single" w:sz="4" w:space="0" w:color="000000"/>
              <w:left w:val="single" w:sz="4" w:space="0" w:color="000000"/>
              <w:bottom w:val="single" w:sz="4" w:space="0" w:color="000000"/>
              <w:right w:val="single" w:sz="4" w:space="0" w:color="auto"/>
            </w:tcBorders>
          </w:tcPr>
          <w:p w14:paraId="7817ADF5" w14:textId="77777777" w:rsidR="00A10FB1" w:rsidRDefault="003A05AF" w:rsidP="00A10FB1">
            <w:pPr>
              <w:widowControl w:val="0"/>
              <w:spacing w:before="60"/>
              <w:jc w:val="both"/>
              <w:rPr>
                <w:sz w:val="26"/>
                <w:szCs w:val="26"/>
              </w:rPr>
            </w:pPr>
            <w:r w:rsidRPr="00B24EF2">
              <w:rPr>
                <w:sz w:val="26"/>
                <w:szCs w:val="26"/>
              </w:rPr>
              <w:t>Các loại đồ chơi khác (ngoài các nhóm ở trên)</w:t>
            </w:r>
          </w:p>
          <w:p w14:paraId="23D749AF" w14:textId="163E88ED" w:rsidR="00A10FB1" w:rsidRPr="00A12367" w:rsidRDefault="00A10FB1" w:rsidP="00A10FB1">
            <w:pPr>
              <w:widowControl w:val="0"/>
              <w:spacing w:before="60"/>
              <w:jc w:val="both"/>
              <w:rPr>
                <w:sz w:val="26"/>
                <w:szCs w:val="26"/>
              </w:rPr>
            </w:pPr>
          </w:p>
        </w:tc>
        <w:tc>
          <w:tcPr>
            <w:tcW w:w="1363" w:type="pct"/>
            <w:vMerge/>
            <w:tcBorders>
              <w:top w:val="single" w:sz="4" w:space="0" w:color="auto"/>
              <w:left w:val="single" w:sz="4" w:space="0" w:color="auto"/>
              <w:bottom w:val="single" w:sz="4" w:space="0" w:color="auto"/>
              <w:right w:val="single" w:sz="4" w:space="0" w:color="auto"/>
            </w:tcBorders>
          </w:tcPr>
          <w:p w14:paraId="15328409" w14:textId="77777777" w:rsidR="003A05AF" w:rsidRPr="00B10ED3" w:rsidRDefault="003A05AF" w:rsidP="003A05AF">
            <w:pPr>
              <w:widowControl w:val="0"/>
              <w:spacing w:before="40"/>
              <w:jc w:val="both"/>
              <w:rPr>
                <w:bCs/>
                <w:sz w:val="26"/>
                <w:szCs w:val="26"/>
              </w:rPr>
            </w:pPr>
          </w:p>
        </w:tc>
      </w:tr>
      <w:tr w:rsidR="003A05AF" w:rsidRPr="00A12367" w14:paraId="5E20776F"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821F1B4" w14:textId="515FF596" w:rsidR="003A05AF" w:rsidRPr="00A12367" w:rsidRDefault="003A05AF" w:rsidP="003A05AF">
            <w:pPr>
              <w:widowControl w:val="0"/>
              <w:spacing w:before="40"/>
              <w:jc w:val="center"/>
              <w:rPr>
                <w:rFonts w:eastAsia="Segoe UI"/>
                <w:sz w:val="26"/>
                <w:szCs w:val="26"/>
              </w:rPr>
            </w:pPr>
            <w:r w:rsidRPr="00A12367">
              <w:rPr>
                <w:b/>
                <w:bCs/>
                <w:sz w:val="26"/>
                <w:szCs w:val="26"/>
              </w:rPr>
              <w:lastRenderedPageBreak/>
              <w:t>4</w:t>
            </w:r>
          </w:p>
        </w:tc>
        <w:tc>
          <w:tcPr>
            <w:tcW w:w="4680" w:type="pct"/>
            <w:gridSpan w:val="5"/>
            <w:tcBorders>
              <w:top w:val="single" w:sz="4" w:space="0" w:color="000000"/>
              <w:left w:val="single" w:sz="4" w:space="0" w:color="000000"/>
              <w:bottom w:val="single" w:sz="4" w:space="0" w:color="000000"/>
              <w:right w:val="single" w:sz="4" w:space="0" w:color="000000"/>
            </w:tcBorders>
          </w:tcPr>
          <w:p w14:paraId="4D6606D2" w14:textId="661607D2" w:rsidR="003A05AF" w:rsidRPr="00B10ED3" w:rsidRDefault="003A05AF" w:rsidP="003A05AF">
            <w:pPr>
              <w:widowControl w:val="0"/>
              <w:spacing w:before="40"/>
              <w:jc w:val="both"/>
              <w:rPr>
                <w:bCs/>
                <w:sz w:val="26"/>
                <w:szCs w:val="26"/>
              </w:rPr>
            </w:pPr>
            <w:r w:rsidRPr="00B10ED3">
              <w:rPr>
                <w:b/>
                <w:bCs/>
                <w:sz w:val="26"/>
                <w:szCs w:val="26"/>
              </w:rPr>
              <w:t>Thiết bị điện và điện tử (an toàn điện), chỉ bao gồm thiết bị dùng điện 1 pha, có điện áp danh định đến 250 V, không bao gồm thiết bị hoạt động chỉ bằng ắc quy (pin sạc) hoặc bằng nguồn điện 1 chiều</w:t>
            </w:r>
          </w:p>
        </w:tc>
      </w:tr>
      <w:tr w:rsidR="003A05AF" w:rsidRPr="00A12367" w14:paraId="58E736BD"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9A32C55" w14:textId="340965B2" w:rsidR="003A05AF" w:rsidRPr="00A12367" w:rsidRDefault="003A05AF" w:rsidP="003A05AF">
            <w:pPr>
              <w:widowControl w:val="0"/>
              <w:spacing w:before="40"/>
              <w:jc w:val="center"/>
              <w:rPr>
                <w:rFonts w:eastAsia="Segoe UI"/>
                <w:sz w:val="26"/>
                <w:szCs w:val="26"/>
              </w:rPr>
            </w:pPr>
            <w:r>
              <w:rPr>
                <w:rFonts w:eastAsia="Segoe UI"/>
                <w:sz w:val="26"/>
                <w:szCs w:val="26"/>
              </w:rPr>
              <w:t>4.1</w:t>
            </w:r>
          </w:p>
        </w:tc>
        <w:tc>
          <w:tcPr>
            <w:tcW w:w="863" w:type="pct"/>
            <w:tcBorders>
              <w:top w:val="single" w:sz="4" w:space="0" w:color="000000"/>
              <w:left w:val="single" w:sz="4" w:space="0" w:color="000000"/>
              <w:bottom w:val="single" w:sz="4" w:space="0" w:color="000000"/>
              <w:right w:val="single" w:sz="4" w:space="0" w:color="000000"/>
            </w:tcBorders>
          </w:tcPr>
          <w:p w14:paraId="63E8A7D9" w14:textId="363D2866" w:rsidR="003A05AF" w:rsidRPr="00A12367" w:rsidRDefault="003A05AF" w:rsidP="003A05AF">
            <w:pPr>
              <w:widowControl w:val="0"/>
              <w:spacing w:before="40"/>
              <w:jc w:val="both"/>
              <w:rPr>
                <w:rFonts w:eastAsia="Segoe UI"/>
                <w:b/>
                <w:bCs/>
                <w:sz w:val="26"/>
                <w:szCs w:val="26"/>
              </w:rPr>
            </w:pPr>
            <w:r w:rsidRPr="00B10ED3">
              <w:rPr>
                <w:sz w:val="26"/>
                <w:szCs w:val="26"/>
              </w:rPr>
              <w:t>a) Bình đun nước nóng nhanh (Dụng cụ điện đun nước nóng tức thời) dùng trong gia dụng</w:t>
            </w:r>
            <w:r>
              <w:rPr>
                <w:sz w:val="26"/>
                <w:szCs w:val="26"/>
              </w:rPr>
              <w:t xml:space="preserve"> </w:t>
            </w:r>
            <w:r w:rsidRPr="00B10ED3">
              <w:rPr>
                <w:bCs/>
                <w:sz w:val="26"/>
                <w:szCs w:val="26"/>
                <w:lang w:val="es-ES"/>
              </w:rPr>
              <w:t>để đun nước nóng đến nhiệt độ thấp hơn nhiệt độ sôi của nước</w:t>
            </w:r>
          </w:p>
        </w:tc>
        <w:tc>
          <w:tcPr>
            <w:tcW w:w="955" w:type="pct"/>
            <w:tcBorders>
              <w:top w:val="single" w:sz="4" w:space="0" w:color="000000"/>
              <w:left w:val="single" w:sz="4" w:space="0" w:color="000000"/>
              <w:bottom w:val="single" w:sz="4" w:space="0" w:color="000000"/>
              <w:right w:val="single" w:sz="4" w:space="0" w:color="000000"/>
            </w:tcBorders>
          </w:tcPr>
          <w:p w14:paraId="71D76B4F" w14:textId="77777777" w:rsidR="003A05AF" w:rsidRPr="00B10ED3" w:rsidRDefault="003A05AF" w:rsidP="003A05AF">
            <w:pPr>
              <w:widowControl w:val="0"/>
              <w:spacing w:before="40"/>
              <w:rPr>
                <w:sz w:val="26"/>
                <w:szCs w:val="26"/>
              </w:rPr>
            </w:pPr>
            <w:r w:rsidRPr="00B10ED3">
              <w:rPr>
                <w:sz w:val="26"/>
                <w:szCs w:val="26"/>
              </w:rPr>
              <w:t>QCVN 4:2009/BKHCN</w:t>
            </w:r>
          </w:p>
          <w:p w14:paraId="703CB1EB" w14:textId="77777777" w:rsidR="003A05AF" w:rsidRPr="00B10ED3" w:rsidRDefault="003A05AF" w:rsidP="003A05AF">
            <w:pPr>
              <w:widowControl w:val="0"/>
              <w:spacing w:before="40"/>
              <w:rPr>
                <w:sz w:val="26"/>
                <w:szCs w:val="26"/>
              </w:rPr>
            </w:pPr>
            <w:r w:rsidRPr="00B10ED3">
              <w:rPr>
                <w:sz w:val="26"/>
                <w:szCs w:val="26"/>
              </w:rPr>
              <w:t>và Sửa đổi 1:2016</w:t>
            </w:r>
          </w:p>
          <w:p w14:paraId="2C103273" w14:textId="63827B95" w:rsidR="003A05AF" w:rsidRPr="00A12367" w:rsidRDefault="003A05AF" w:rsidP="003A05AF">
            <w:pPr>
              <w:widowControl w:val="0"/>
              <w:spacing w:before="40"/>
              <w:rPr>
                <w:bCs/>
                <w:sz w:val="26"/>
                <w:szCs w:val="26"/>
              </w:rPr>
            </w:pPr>
            <w:r w:rsidRPr="00B10ED3">
              <w:rPr>
                <w:sz w:val="26"/>
                <w:szCs w:val="26"/>
              </w:rPr>
              <w:t>QCVN 4:2009/BKHCN</w:t>
            </w:r>
          </w:p>
        </w:tc>
        <w:tc>
          <w:tcPr>
            <w:tcW w:w="628" w:type="pct"/>
            <w:tcBorders>
              <w:top w:val="single" w:sz="4" w:space="0" w:color="000000"/>
              <w:left w:val="single" w:sz="4" w:space="0" w:color="000000"/>
              <w:bottom w:val="single" w:sz="4" w:space="0" w:color="000000"/>
              <w:right w:val="single" w:sz="4" w:space="0" w:color="000000"/>
            </w:tcBorders>
          </w:tcPr>
          <w:p w14:paraId="046C3CD9" w14:textId="41747788" w:rsidR="003A05AF" w:rsidRPr="00A12367" w:rsidRDefault="003A05AF" w:rsidP="003A05AF">
            <w:pPr>
              <w:widowControl w:val="0"/>
              <w:spacing w:before="40"/>
              <w:jc w:val="center"/>
              <w:rPr>
                <w:rFonts w:eastAsia="Segoe UI"/>
                <w:sz w:val="26"/>
                <w:szCs w:val="26"/>
              </w:rPr>
            </w:pPr>
            <w:r w:rsidRPr="00B10ED3">
              <w:rPr>
                <w:sz w:val="26"/>
                <w:szCs w:val="26"/>
              </w:rPr>
              <w:t>8516.10.19</w:t>
            </w:r>
          </w:p>
        </w:tc>
        <w:tc>
          <w:tcPr>
            <w:tcW w:w="871" w:type="pct"/>
            <w:tcBorders>
              <w:top w:val="single" w:sz="4" w:space="0" w:color="000000"/>
              <w:left w:val="single" w:sz="4" w:space="0" w:color="000000"/>
              <w:bottom w:val="single" w:sz="4" w:space="0" w:color="000000"/>
              <w:right w:val="single" w:sz="4" w:space="0" w:color="000000"/>
            </w:tcBorders>
          </w:tcPr>
          <w:p w14:paraId="476706DB" w14:textId="691AEE37" w:rsidR="003A05AF" w:rsidRPr="00A12367" w:rsidRDefault="003A05AF" w:rsidP="003A05AF">
            <w:pPr>
              <w:widowControl w:val="0"/>
              <w:spacing w:before="40"/>
              <w:jc w:val="both"/>
              <w:rPr>
                <w:sz w:val="26"/>
                <w:szCs w:val="26"/>
              </w:rPr>
            </w:pPr>
            <w:r>
              <w:rPr>
                <w:sz w:val="26"/>
                <w:szCs w:val="26"/>
              </w:rPr>
              <w:t>Dung cụ điện đun nước nóng tức thời</w:t>
            </w:r>
          </w:p>
        </w:tc>
        <w:tc>
          <w:tcPr>
            <w:tcW w:w="1363" w:type="pct"/>
            <w:vMerge w:val="restart"/>
            <w:tcBorders>
              <w:top w:val="single" w:sz="4" w:space="0" w:color="000000"/>
              <w:left w:val="single" w:sz="4" w:space="0" w:color="000000"/>
              <w:right w:val="single" w:sz="4" w:space="0" w:color="000000"/>
            </w:tcBorders>
          </w:tcPr>
          <w:p w14:paraId="0488F0C5" w14:textId="77777777" w:rsidR="003A05AF" w:rsidRPr="00B10ED3" w:rsidRDefault="003A05AF" w:rsidP="003A05AF">
            <w:pPr>
              <w:widowControl w:val="0"/>
              <w:spacing w:before="40"/>
              <w:jc w:val="both"/>
              <w:rPr>
                <w:bCs/>
                <w:sz w:val="26"/>
                <w:szCs w:val="26"/>
              </w:rPr>
            </w:pPr>
            <w:r w:rsidRPr="00B10ED3">
              <w:rPr>
                <w:bCs/>
                <w:sz w:val="26"/>
                <w:szCs w:val="26"/>
              </w:rPr>
              <w:t xml:space="preserve">- Công bố hợp quy trên cơ sở kết quả chứng nhận hợp quy của tổ chức chứng nhận được chỉ định. </w:t>
            </w:r>
          </w:p>
          <w:p w14:paraId="14896B11" w14:textId="77777777" w:rsidR="003A05AF" w:rsidRPr="00B10ED3" w:rsidRDefault="003A05AF" w:rsidP="003A05AF">
            <w:pPr>
              <w:widowControl w:val="0"/>
              <w:spacing w:before="40"/>
              <w:jc w:val="both"/>
              <w:rPr>
                <w:sz w:val="26"/>
                <w:szCs w:val="26"/>
              </w:rPr>
            </w:pPr>
            <w:r w:rsidRPr="00B10ED3">
              <w:rPr>
                <w:bCs/>
                <w:sz w:val="26"/>
                <w:szCs w:val="26"/>
              </w:rPr>
              <w:t xml:space="preserve">- Phương thức đánh giá sự phù hợp: Áp dụng phương thức 5 và phương thức 7 theo </w:t>
            </w:r>
            <w:r w:rsidRPr="00B10ED3">
              <w:rPr>
                <w:sz w:val="26"/>
                <w:szCs w:val="26"/>
              </w:rPr>
              <w:t>Thông tư số 14/2026/TT-BKHCN</w:t>
            </w:r>
          </w:p>
          <w:p w14:paraId="67CDB009" w14:textId="76DD392C" w:rsidR="003A05AF" w:rsidRPr="00A12367" w:rsidRDefault="003A05AF" w:rsidP="003A05AF">
            <w:pPr>
              <w:widowControl w:val="0"/>
              <w:spacing w:before="40"/>
              <w:jc w:val="both"/>
              <w:rPr>
                <w:b/>
                <w:sz w:val="26"/>
                <w:szCs w:val="26"/>
                <w:lang w:val="es-ES"/>
              </w:rPr>
            </w:pPr>
            <w:r w:rsidRPr="00B10ED3">
              <w:rPr>
                <w:bCs/>
                <w:sz w:val="26"/>
                <w:szCs w:val="26"/>
              </w:rPr>
              <w:t>- Hàng hóa nhập khẩu thực hiện kiểm tra nhà nước về chất lượng theo quy định.</w:t>
            </w:r>
          </w:p>
        </w:tc>
      </w:tr>
      <w:tr w:rsidR="003A05AF" w:rsidRPr="00A12367" w14:paraId="248B9BC9"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92BD8F6" w14:textId="67C86C35" w:rsidR="003A05AF" w:rsidRPr="004850F0" w:rsidRDefault="003A05AF" w:rsidP="003A05AF">
            <w:pPr>
              <w:widowControl w:val="0"/>
              <w:snapToGrid w:val="0"/>
              <w:spacing w:before="40"/>
              <w:jc w:val="center"/>
              <w:rPr>
                <w:rFonts w:eastAsia="Segoe UI"/>
                <w:sz w:val="26"/>
                <w:szCs w:val="26"/>
                <w:lang w:val="es-ES"/>
              </w:rPr>
            </w:pPr>
            <w:r w:rsidRPr="004850F0">
              <w:rPr>
                <w:rFonts w:eastAsia="Segoe UI"/>
                <w:sz w:val="26"/>
                <w:szCs w:val="26"/>
                <w:lang w:val="es-ES"/>
              </w:rPr>
              <w:t>4.2</w:t>
            </w:r>
          </w:p>
        </w:tc>
        <w:tc>
          <w:tcPr>
            <w:tcW w:w="863" w:type="pct"/>
            <w:tcBorders>
              <w:top w:val="single" w:sz="4" w:space="0" w:color="000000"/>
              <w:left w:val="single" w:sz="4" w:space="0" w:color="000000"/>
              <w:bottom w:val="single" w:sz="4" w:space="0" w:color="000000"/>
              <w:right w:val="single" w:sz="4" w:space="0" w:color="000000"/>
            </w:tcBorders>
          </w:tcPr>
          <w:p w14:paraId="2BB4DE73" w14:textId="1DB53A85" w:rsidR="003A05AF" w:rsidRPr="00A12367" w:rsidRDefault="003A05AF" w:rsidP="003A05AF">
            <w:pPr>
              <w:widowControl w:val="0"/>
              <w:spacing w:before="40"/>
              <w:jc w:val="both"/>
              <w:rPr>
                <w:rFonts w:eastAsia="Segoe UI"/>
                <w:b/>
                <w:bCs/>
                <w:sz w:val="26"/>
                <w:szCs w:val="26"/>
              </w:rPr>
            </w:pPr>
            <w:r w:rsidRPr="00B10ED3">
              <w:rPr>
                <w:sz w:val="26"/>
                <w:szCs w:val="26"/>
              </w:rPr>
              <w:t xml:space="preserve">b) Bình đun nước nóng có dự trữ dùng trong gia dụng </w:t>
            </w:r>
            <w:r w:rsidRPr="00B10ED3">
              <w:rPr>
                <w:bCs/>
                <w:sz w:val="26"/>
                <w:szCs w:val="26"/>
                <w:lang w:val="es-ES"/>
              </w:rPr>
              <w:t>được thiết kế để đun nước nóng đến nhiệt độ thấp hơn nhiệt độ sôi của nước</w:t>
            </w:r>
          </w:p>
        </w:tc>
        <w:tc>
          <w:tcPr>
            <w:tcW w:w="955" w:type="pct"/>
            <w:tcBorders>
              <w:top w:val="single" w:sz="4" w:space="0" w:color="000000"/>
              <w:left w:val="single" w:sz="4" w:space="0" w:color="000000"/>
              <w:bottom w:val="single" w:sz="4" w:space="0" w:color="000000"/>
              <w:right w:val="single" w:sz="4" w:space="0" w:color="000000"/>
            </w:tcBorders>
          </w:tcPr>
          <w:p w14:paraId="1FCBDCAC" w14:textId="77777777" w:rsidR="003A05AF" w:rsidRPr="00B10ED3" w:rsidRDefault="003A05AF" w:rsidP="003A05AF">
            <w:pPr>
              <w:widowControl w:val="0"/>
              <w:spacing w:before="40"/>
              <w:rPr>
                <w:sz w:val="26"/>
                <w:szCs w:val="26"/>
              </w:rPr>
            </w:pPr>
            <w:r w:rsidRPr="00B10ED3">
              <w:rPr>
                <w:sz w:val="26"/>
                <w:szCs w:val="26"/>
              </w:rPr>
              <w:t>QCVN 4:2009/BKHCN</w:t>
            </w:r>
          </w:p>
          <w:p w14:paraId="6ADD6848" w14:textId="77777777" w:rsidR="003A05AF" w:rsidRPr="00B10ED3" w:rsidRDefault="003A05AF" w:rsidP="003A05AF">
            <w:pPr>
              <w:widowControl w:val="0"/>
              <w:spacing w:before="40"/>
              <w:rPr>
                <w:sz w:val="26"/>
                <w:szCs w:val="26"/>
              </w:rPr>
            </w:pPr>
            <w:r w:rsidRPr="00B10ED3">
              <w:rPr>
                <w:sz w:val="26"/>
                <w:szCs w:val="26"/>
              </w:rPr>
              <w:t>và Sửa đổi 1:2016</w:t>
            </w:r>
          </w:p>
          <w:p w14:paraId="0840C7CD" w14:textId="4AF67C08" w:rsidR="003A05AF" w:rsidRPr="00A12367" w:rsidRDefault="003A05AF" w:rsidP="003A05AF">
            <w:pPr>
              <w:widowControl w:val="0"/>
              <w:spacing w:before="40"/>
              <w:rPr>
                <w:bCs/>
                <w:sz w:val="26"/>
                <w:szCs w:val="26"/>
              </w:rPr>
            </w:pPr>
            <w:r w:rsidRPr="00B10ED3">
              <w:rPr>
                <w:sz w:val="26"/>
                <w:szCs w:val="26"/>
              </w:rPr>
              <w:t>QCVN 4:2009/BKHCN</w:t>
            </w:r>
          </w:p>
        </w:tc>
        <w:tc>
          <w:tcPr>
            <w:tcW w:w="628" w:type="pct"/>
            <w:tcBorders>
              <w:top w:val="single" w:sz="4" w:space="0" w:color="000000"/>
              <w:left w:val="single" w:sz="4" w:space="0" w:color="000000"/>
              <w:bottom w:val="single" w:sz="4" w:space="0" w:color="000000"/>
              <w:right w:val="single" w:sz="4" w:space="0" w:color="000000"/>
            </w:tcBorders>
          </w:tcPr>
          <w:p w14:paraId="383DAD22" w14:textId="2C1A6F47" w:rsidR="003A05AF" w:rsidRPr="00A12367" w:rsidRDefault="003A05AF" w:rsidP="003A05AF">
            <w:pPr>
              <w:widowControl w:val="0"/>
              <w:spacing w:before="40"/>
              <w:jc w:val="center"/>
              <w:rPr>
                <w:rFonts w:eastAsia="Segoe UI"/>
                <w:sz w:val="26"/>
                <w:szCs w:val="26"/>
              </w:rPr>
            </w:pPr>
            <w:r w:rsidRPr="00B10ED3">
              <w:rPr>
                <w:bCs/>
                <w:sz w:val="26"/>
                <w:szCs w:val="26"/>
              </w:rPr>
              <w:t>8516.10.19</w:t>
            </w:r>
          </w:p>
        </w:tc>
        <w:tc>
          <w:tcPr>
            <w:tcW w:w="871" w:type="pct"/>
            <w:tcBorders>
              <w:top w:val="single" w:sz="4" w:space="0" w:color="000000"/>
              <w:left w:val="single" w:sz="4" w:space="0" w:color="000000"/>
              <w:bottom w:val="single" w:sz="4" w:space="0" w:color="000000"/>
              <w:right w:val="single" w:sz="4" w:space="0" w:color="000000"/>
            </w:tcBorders>
          </w:tcPr>
          <w:p w14:paraId="3127CAE4" w14:textId="4931A054" w:rsidR="003A05AF" w:rsidRPr="00A12367" w:rsidRDefault="003A05AF" w:rsidP="003A05AF">
            <w:pPr>
              <w:widowControl w:val="0"/>
              <w:snapToGrid w:val="0"/>
              <w:spacing w:before="40"/>
              <w:jc w:val="both"/>
              <w:rPr>
                <w:rFonts w:eastAsia="Segoe UI"/>
                <w:b/>
                <w:sz w:val="26"/>
                <w:szCs w:val="26"/>
              </w:rPr>
            </w:pPr>
            <w:r w:rsidRPr="00411DE0">
              <w:rPr>
                <w:rFonts w:eastAsia="Segoe UI"/>
                <w:bCs/>
                <w:sz w:val="26"/>
                <w:szCs w:val="26"/>
              </w:rPr>
              <w:t>Dụng cụ điện đun nước nóng có dự trữ</w:t>
            </w:r>
          </w:p>
        </w:tc>
        <w:tc>
          <w:tcPr>
            <w:tcW w:w="1363" w:type="pct"/>
            <w:vMerge/>
            <w:tcBorders>
              <w:left w:val="single" w:sz="4" w:space="0" w:color="000000"/>
              <w:bottom w:val="single" w:sz="4" w:space="0" w:color="000000"/>
              <w:right w:val="single" w:sz="4" w:space="0" w:color="000000"/>
            </w:tcBorders>
          </w:tcPr>
          <w:p w14:paraId="5E9F68FD" w14:textId="77777777" w:rsidR="003A05AF" w:rsidRPr="00A12367" w:rsidRDefault="003A05AF" w:rsidP="003A05AF">
            <w:pPr>
              <w:widowControl w:val="0"/>
              <w:snapToGrid w:val="0"/>
              <w:spacing w:before="40"/>
              <w:jc w:val="both"/>
              <w:rPr>
                <w:b/>
                <w:sz w:val="26"/>
                <w:szCs w:val="26"/>
                <w:lang w:val="es-ES"/>
              </w:rPr>
            </w:pPr>
          </w:p>
        </w:tc>
      </w:tr>
      <w:tr w:rsidR="003A05AF" w:rsidRPr="00A12367" w14:paraId="524F6781" w14:textId="77777777" w:rsidTr="004850F0">
        <w:trPr>
          <w:cantSplit/>
          <w:jc w:val="center"/>
        </w:trPr>
        <w:tc>
          <w:tcPr>
            <w:tcW w:w="320" w:type="pct"/>
            <w:tcBorders>
              <w:top w:val="single" w:sz="4" w:space="0" w:color="000000"/>
              <w:left w:val="single" w:sz="4" w:space="0" w:color="000000"/>
              <w:bottom w:val="single" w:sz="4" w:space="0" w:color="auto"/>
              <w:right w:val="single" w:sz="4" w:space="0" w:color="000000"/>
            </w:tcBorders>
          </w:tcPr>
          <w:p w14:paraId="1AE43AC0" w14:textId="67A689E1" w:rsidR="003A05AF" w:rsidRPr="004850F0" w:rsidRDefault="003A05AF" w:rsidP="003A05AF">
            <w:pPr>
              <w:widowControl w:val="0"/>
              <w:snapToGrid w:val="0"/>
              <w:spacing w:before="40"/>
              <w:jc w:val="center"/>
              <w:rPr>
                <w:rFonts w:eastAsia="Segoe UI"/>
                <w:sz w:val="26"/>
                <w:szCs w:val="26"/>
                <w:lang w:val="es-ES"/>
              </w:rPr>
            </w:pPr>
            <w:r w:rsidRPr="004850F0">
              <w:rPr>
                <w:rFonts w:eastAsia="Segoe UI"/>
                <w:sz w:val="26"/>
                <w:szCs w:val="26"/>
                <w:lang w:val="es-ES"/>
              </w:rPr>
              <w:t>4.3</w:t>
            </w:r>
          </w:p>
        </w:tc>
        <w:tc>
          <w:tcPr>
            <w:tcW w:w="863" w:type="pct"/>
            <w:tcBorders>
              <w:top w:val="single" w:sz="4" w:space="0" w:color="000000"/>
              <w:left w:val="single" w:sz="4" w:space="0" w:color="000000"/>
              <w:bottom w:val="single" w:sz="4" w:space="0" w:color="000000"/>
              <w:right w:val="single" w:sz="4" w:space="0" w:color="000000"/>
            </w:tcBorders>
          </w:tcPr>
          <w:p w14:paraId="40AE8B3A" w14:textId="0C565852" w:rsidR="003A05AF" w:rsidRPr="00A12367" w:rsidRDefault="003A05AF" w:rsidP="003A05AF">
            <w:pPr>
              <w:widowControl w:val="0"/>
              <w:spacing w:before="40"/>
              <w:jc w:val="both"/>
              <w:rPr>
                <w:rFonts w:eastAsia="Segoe UI"/>
                <w:b/>
                <w:bCs/>
                <w:sz w:val="26"/>
                <w:szCs w:val="26"/>
              </w:rPr>
            </w:pPr>
            <w:r w:rsidRPr="00B10ED3">
              <w:rPr>
                <w:sz w:val="26"/>
                <w:szCs w:val="26"/>
              </w:rPr>
              <w:t>Máy sấy tóc dùng trong gia dụng</w:t>
            </w:r>
          </w:p>
        </w:tc>
        <w:tc>
          <w:tcPr>
            <w:tcW w:w="955" w:type="pct"/>
            <w:tcBorders>
              <w:top w:val="single" w:sz="4" w:space="0" w:color="000000"/>
              <w:left w:val="single" w:sz="4" w:space="0" w:color="000000"/>
              <w:bottom w:val="single" w:sz="4" w:space="0" w:color="auto"/>
              <w:right w:val="single" w:sz="4" w:space="0" w:color="000000"/>
            </w:tcBorders>
          </w:tcPr>
          <w:p w14:paraId="6786F81C" w14:textId="77777777" w:rsidR="003A05AF" w:rsidRPr="00B10ED3" w:rsidRDefault="003A05AF" w:rsidP="003A05AF">
            <w:pPr>
              <w:widowControl w:val="0"/>
              <w:spacing w:before="40"/>
              <w:jc w:val="both"/>
              <w:rPr>
                <w:bCs/>
                <w:sz w:val="26"/>
                <w:szCs w:val="26"/>
              </w:rPr>
            </w:pPr>
            <w:r w:rsidRPr="00B10ED3">
              <w:rPr>
                <w:bCs/>
                <w:sz w:val="26"/>
                <w:szCs w:val="26"/>
              </w:rPr>
              <w:t>QCVN 4:2009/BKHCN</w:t>
            </w:r>
          </w:p>
          <w:p w14:paraId="3FE93E76" w14:textId="77777777" w:rsidR="003A05AF" w:rsidRPr="00B10ED3" w:rsidRDefault="003A05AF" w:rsidP="003A05AF">
            <w:pPr>
              <w:widowControl w:val="0"/>
              <w:spacing w:before="40"/>
              <w:jc w:val="both"/>
              <w:rPr>
                <w:bCs/>
                <w:sz w:val="26"/>
                <w:szCs w:val="26"/>
              </w:rPr>
            </w:pPr>
            <w:r w:rsidRPr="00B10ED3">
              <w:rPr>
                <w:bCs/>
                <w:sz w:val="26"/>
                <w:szCs w:val="26"/>
              </w:rPr>
              <w:t>và Sửa đổi 1:2016</w:t>
            </w:r>
          </w:p>
          <w:p w14:paraId="6F2943BC" w14:textId="720E0B1B" w:rsidR="003A05AF" w:rsidRPr="00A12367" w:rsidRDefault="003A05AF" w:rsidP="003A05AF">
            <w:pPr>
              <w:widowControl w:val="0"/>
              <w:spacing w:before="40"/>
              <w:jc w:val="both"/>
              <w:rPr>
                <w:bCs/>
                <w:sz w:val="26"/>
                <w:szCs w:val="26"/>
              </w:rPr>
            </w:pPr>
            <w:r w:rsidRPr="00B10ED3">
              <w:rPr>
                <w:bCs/>
                <w:sz w:val="26"/>
                <w:szCs w:val="26"/>
              </w:rPr>
              <w:t>QCVN 4:2009/BKHCN</w:t>
            </w:r>
          </w:p>
        </w:tc>
        <w:tc>
          <w:tcPr>
            <w:tcW w:w="628" w:type="pct"/>
            <w:tcBorders>
              <w:top w:val="single" w:sz="4" w:space="0" w:color="000000"/>
              <w:left w:val="single" w:sz="4" w:space="0" w:color="000000"/>
              <w:bottom w:val="single" w:sz="4" w:space="0" w:color="000000"/>
              <w:right w:val="single" w:sz="4" w:space="0" w:color="000000"/>
            </w:tcBorders>
          </w:tcPr>
          <w:p w14:paraId="1D186621" w14:textId="1FCD0DA3" w:rsidR="003A05AF" w:rsidRPr="00A12367" w:rsidRDefault="003A05AF" w:rsidP="003A05AF">
            <w:pPr>
              <w:widowControl w:val="0"/>
              <w:spacing w:before="40"/>
              <w:jc w:val="center"/>
              <w:rPr>
                <w:rFonts w:eastAsia="Segoe UI"/>
                <w:sz w:val="26"/>
                <w:szCs w:val="26"/>
              </w:rPr>
            </w:pPr>
            <w:r w:rsidRPr="00B10ED3">
              <w:rPr>
                <w:sz w:val="26"/>
                <w:szCs w:val="26"/>
              </w:rPr>
              <w:t>8516.31.00</w:t>
            </w:r>
          </w:p>
        </w:tc>
        <w:tc>
          <w:tcPr>
            <w:tcW w:w="871" w:type="pct"/>
            <w:tcBorders>
              <w:top w:val="single" w:sz="4" w:space="0" w:color="000000"/>
              <w:left w:val="single" w:sz="4" w:space="0" w:color="000000"/>
              <w:bottom w:val="single" w:sz="4" w:space="0" w:color="auto"/>
              <w:right w:val="single" w:sz="4" w:space="0" w:color="000000"/>
            </w:tcBorders>
          </w:tcPr>
          <w:p w14:paraId="4C12C9F1" w14:textId="0FE08305" w:rsidR="003A05AF" w:rsidRPr="00A12367" w:rsidRDefault="003A05AF" w:rsidP="003A05AF">
            <w:pPr>
              <w:widowControl w:val="0"/>
              <w:snapToGrid w:val="0"/>
              <w:spacing w:before="40"/>
              <w:jc w:val="both"/>
              <w:rPr>
                <w:rFonts w:eastAsia="Segoe UI"/>
                <w:b/>
                <w:sz w:val="26"/>
                <w:szCs w:val="26"/>
              </w:rPr>
            </w:pPr>
            <w:r w:rsidRPr="00411DE0">
              <w:rPr>
                <w:rFonts w:eastAsia="Segoe UI"/>
                <w:bCs/>
                <w:sz w:val="26"/>
                <w:szCs w:val="26"/>
              </w:rPr>
              <w:t>Máy sấy khô tóc</w:t>
            </w:r>
          </w:p>
        </w:tc>
        <w:tc>
          <w:tcPr>
            <w:tcW w:w="1363" w:type="pct"/>
            <w:tcBorders>
              <w:top w:val="single" w:sz="4" w:space="0" w:color="000000"/>
              <w:left w:val="single" w:sz="4" w:space="0" w:color="000000"/>
              <w:bottom w:val="single" w:sz="4" w:space="0" w:color="auto"/>
              <w:right w:val="single" w:sz="4" w:space="0" w:color="000000"/>
            </w:tcBorders>
          </w:tcPr>
          <w:p w14:paraId="2E9E9378" w14:textId="77777777" w:rsidR="003A05AF" w:rsidRPr="00B10ED3" w:rsidRDefault="003A05AF" w:rsidP="003A05AF">
            <w:pPr>
              <w:widowControl w:val="0"/>
              <w:spacing w:before="40"/>
              <w:jc w:val="both"/>
              <w:rPr>
                <w:bCs/>
                <w:sz w:val="26"/>
                <w:szCs w:val="26"/>
              </w:rPr>
            </w:pPr>
            <w:r w:rsidRPr="00B10ED3">
              <w:rPr>
                <w:bCs/>
                <w:sz w:val="26"/>
                <w:szCs w:val="26"/>
              </w:rPr>
              <w:t xml:space="preserve">- Công bố hợp quy trên cơ sở kết quả chứng nhận hợp quy của tổ chức chứng nhận được chỉ định. </w:t>
            </w:r>
          </w:p>
          <w:p w14:paraId="148C2F40" w14:textId="77777777" w:rsidR="003A05AF" w:rsidRPr="00B10ED3" w:rsidRDefault="003A05AF" w:rsidP="003A05AF">
            <w:pPr>
              <w:widowControl w:val="0"/>
              <w:spacing w:before="40"/>
              <w:jc w:val="both"/>
              <w:rPr>
                <w:sz w:val="26"/>
                <w:szCs w:val="26"/>
              </w:rPr>
            </w:pPr>
            <w:r w:rsidRPr="00B10ED3">
              <w:rPr>
                <w:bCs/>
                <w:sz w:val="26"/>
                <w:szCs w:val="26"/>
              </w:rPr>
              <w:t xml:space="preserve">- Phương thức đánh giá sự phù hợp: Áp dụng phương thức 5 và phương thức 7 theo </w:t>
            </w:r>
            <w:r w:rsidRPr="00B10ED3">
              <w:rPr>
                <w:sz w:val="26"/>
                <w:szCs w:val="26"/>
              </w:rPr>
              <w:t>Thông tư số 14/2026/TT-BKHCN</w:t>
            </w:r>
          </w:p>
          <w:p w14:paraId="07DA071C" w14:textId="60FD56C1" w:rsidR="003A05AF" w:rsidRPr="00A12367" w:rsidRDefault="003A05AF" w:rsidP="003A05AF">
            <w:pPr>
              <w:widowControl w:val="0"/>
              <w:snapToGrid w:val="0"/>
              <w:spacing w:before="40"/>
              <w:jc w:val="both"/>
              <w:rPr>
                <w:b/>
                <w:sz w:val="26"/>
                <w:szCs w:val="26"/>
                <w:lang w:val="es-ES"/>
              </w:rPr>
            </w:pPr>
            <w:r w:rsidRPr="00B10ED3">
              <w:rPr>
                <w:bCs/>
                <w:sz w:val="26"/>
                <w:szCs w:val="26"/>
              </w:rPr>
              <w:t>- Hàng hóa nhập khẩu thực hiện kiểm tra nhà nước về chất lượng theo quy định.</w:t>
            </w:r>
          </w:p>
        </w:tc>
      </w:tr>
      <w:tr w:rsidR="003A05AF" w:rsidRPr="00A12367" w14:paraId="653DA62C" w14:textId="77777777" w:rsidTr="004850F0">
        <w:trPr>
          <w:cantSplit/>
          <w:jc w:val="center"/>
        </w:trPr>
        <w:tc>
          <w:tcPr>
            <w:tcW w:w="320" w:type="pct"/>
            <w:vMerge w:val="restart"/>
            <w:tcBorders>
              <w:top w:val="single" w:sz="4" w:space="0" w:color="auto"/>
              <w:left w:val="single" w:sz="4" w:space="0" w:color="auto"/>
              <w:bottom w:val="single" w:sz="4" w:space="0" w:color="auto"/>
              <w:right w:val="single" w:sz="4" w:space="0" w:color="auto"/>
            </w:tcBorders>
          </w:tcPr>
          <w:p w14:paraId="4B42B1C1" w14:textId="7AE865E3" w:rsidR="003A05AF" w:rsidRPr="004850F0" w:rsidRDefault="003A05AF" w:rsidP="003A05AF">
            <w:pPr>
              <w:widowControl w:val="0"/>
              <w:snapToGrid w:val="0"/>
              <w:spacing w:before="40"/>
              <w:jc w:val="center"/>
              <w:rPr>
                <w:rFonts w:eastAsia="Segoe UI"/>
                <w:sz w:val="26"/>
                <w:szCs w:val="26"/>
                <w:lang w:val="es-ES"/>
              </w:rPr>
            </w:pPr>
            <w:r>
              <w:rPr>
                <w:rFonts w:eastAsia="Segoe UI"/>
                <w:sz w:val="26"/>
                <w:szCs w:val="26"/>
                <w:lang w:val="es-ES"/>
              </w:rPr>
              <w:t>4.4</w:t>
            </w:r>
          </w:p>
        </w:tc>
        <w:tc>
          <w:tcPr>
            <w:tcW w:w="863" w:type="pct"/>
            <w:tcBorders>
              <w:top w:val="single" w:sz="4" w:space="0" w:color="000000"/>
              <w:left w:val="single" w:sz="4" w:space="0" w:color="auto"/>
              <w:bottom w:val="single" w:sz="4" w:space="0" w:color="000000"/>
              <w:right w:val="single" w:sz="4" w:space="0" w:color="auto"/>
            </w:tcBorders>
          </w:tcPr>
          <w:p w14:paraId="102FE61C" w14:textId="35338968" w:rsidR="003A05AF" w:rsidRPr="00A12367" w:rsidRDefault="003A05AF" w:rsidP="003A05AF">
            <w:pPr>
              <w:widowControl w:val="0"/>
              <w:spacing w:before="40"/>
              <w:jc w:val="both"/>
              <w:rPr>
                <w:rFonts w:eastAsia="Segoe UI"/>
                <w:b/>
                <w:bCs/>
                <w:sz w:val="26"/>
                <w:szCs w:val="26"/>
              </w:rPr>
            </w:pPr>
            <w:r w:rsidRPr="00B10ED3">
              <w:rPr>
                <w:sz w:val="26"/>
                <w:szCs w:val="26"/>
              </w:rPr>
              <w:t>a) Nồi cơm điện</w:t>
            </w:r>
          </w:p>
        </w:tc>
        <w:tc>
          <w:tcPr>
            <w:tcW w:w="955" w:type="pct"/>
            <w:vMerge w:val="restart"/>
            <w:tcBorders>
              <w:top w:val="single" w:sz="4" w:space="0" w:color="auto"/>
              <w:left w:val="single" w:sz="4" w:space="0" w:color="auto"/>
              <w:bottom w:val="single" w:sz="4" w:space="0" w:color="auto"/>
              <w:right w:val="single" w:sz="4" w:space="0" w:color="auto"/>
            </w:tcBorders>
          </w:tcPr>
          <w:p w14:paraId="4BE688B0" w14:textId="77777777" w:rsidR="003A05AF" w:rsidRPr="00B10ED3" w:rsidRDefault="003A05AF" w:rsidP="003A05AF">
            <w:pPr>
              <w:widowControl w:val="0"/>
              <w:spacing w:before="40"/>
              <w:jc w:val="both"/>
              <w:rPr>
                <w:bCs/>
                <w:sz w:val="26"/>
                <w:szCs w:val="26"/>
              </w:rPr>
            </w:pPr>
            <w:r w:rsidRPr="00B10ED3">
              <w:rPr>
                <w:bCs/>
                <w:sz w:val="26"/>
                <w:szCs w:val="26"/>
              </w:rPr>
              <w:t>QCVN 4:2009/BKHCN</w:t>
            </w:r>
          </w:p>
          <w:p w14:paraId="6616A140" w14:textId="77777777" w:rsidR="003A05AF" w:rsidRPr="00B10ED3" w:rsidRDefault="003A05AF" w:rsidP="003A05AF">
            <w:pPr>
              <w:widowControl w:val="0"/>
              <w:spacing w:before="40"/>
              <w:jc w:val="both"/>
              <w:rPr>
                <w:bCs/>
                <w:sz w:val="26"/>
                <w:szCs w:val="26"/>
              </w:rPr>
            </w:pPr>
            <w:r w:rsidRPr="00B10ED3">
              <w:rPr>
                <w:bCs/>
                <w:sz w:val="26"/>
                <w:szCs w:val="26"/>
              </w:rPr>
              <w:t>và Sửa đổi 1:2016</w:t>
            </w:r>
          </w:p>
          <w:p w14:paraId="6776559C" w14:textId="0D3501E0" w:rsidR="003A05AF" w:rsidRPr="00A12367" w:rsidRDefault="003A05AF" w:rsidP="003A05AF">
            <w:pPr>
              <w:widowControl w:val="0"/>
              <w:spacing w:before="40"/>
              <w:jc w:val="both"/>
              <w:rPr>
                <w:bCs/>
                <w:sz w:val="26"/>
                <w:szCs w:val="26"/>
              </w:rPr>
            </w:pPr>
            <w:r w:rsidRPr="00B10ED3">
              <w:rPr>
                <w:bCs/>
                <w:sz w:val="26"/>
                <w:szCs w:val="26"/>
              </w:rPr>
              <w:lastRenderedPageBreak/>
              <w:t>QCVN 4:2009/BKHCN</w:t>
            </w:r>
          </w:p>
        </w:tc>
        <w:tc>
          <w:tcPr>
            <w:tcW w:w="628" w:type="pct"/>
            <w:tcBorders>
              <w:top w:val="single" w:sz="4" w:space="0" w:color="000000"/>
              <w:left w:val="single" w:sz="4" w:space="0" w:color="auto"/>
              <w:bottom w:val="single" w:sz="4" w:space="0" w:color="000000"/>
              <w:right w:val="single" w:sz="4" w:space="0" w:color="auto"/>
            </w:tcBorders>
          </w:tcPr>
          <w:p w14:paraId="41BF3C68" w14:textId="504A86C7" w:rsidR="003A05AF" w:rsidRPr="00A12367" w:rsidRDefault="003A05AF" w:rsidP="003A05AF">
            <w:pPr>
              <w:widowControl w:val="0"/>
              <w:spacing w:before="40"/>
              <w:jc w:val="center"/>
              <w:rPr>
                <w:rFonts w:eastAsia="Segoe UI"/>
                <w:sz w:val="26"/>
                <w:szCs w:val="26"/>
              </w:rPr>
            </w:pPr>
            <w:r w:rsidRPr="00B10ED3">
              <w:rPr>
                <w:sz w:val="26"/>
                <w:szCs w:val="26"/>
              </w:rPr>
              <w:lastRenderedPageBreak/>
              <w:t>8516.60.10</w:t>
            </w:r>
          </w:p>
        </w:tc>
        <w:tc>
          <w:tcPr>
            <w:tcW w:w="871" w:type="pct"/>
            <w:vMerge w:val="restart"/>
            <w:tcBorders>
              <w:top w:val="single" w:sz="4" w:space="0" w:color="auto"/>
              <w:left w:val="single" w:sz="4" w:space="0" w:color="auto"/>
              <w:bottom w:val="single" w:sz="4" w:space="0" w:color="auto"/>
              <w:right w:val="single" w:sz="4" w:space="0" w:color="auto"/>
            </w:tcBorders>
          </w:tcPr>
          <w:p w14:paraId="685391D1" w14:textId="77777777" w:rsidR="003A05AF" w:rsidRPr="00A12367" w:rsidRDefault="003A05AF" w:rsidP="003A05AF">
            <w:pPr>
              <w:widowControl w:val="0"/>
              <w:snapToGrid w:val="0"/>
              <w:spacing w:before="40"/>
              <w:jc w:val="both"/>
              <w:rPr>
                <w:rFonts w:eastAsia="Segoe UI"/>
                <w:b/>
                <w:sz w:val="26"/>
                <w:szCs w:val="26"/>
              </w:rPr>
            </w:pPr>
            <w:r>
              <w:rPr>
                <w:rFonts w:eastAsia="Segoe UI"/>
                <w:bCs/>
                <w:sz w:val="26"/>
                <w:szCs w:val="26"/>
              </w:rPr>
              <w:t>Nồi nấu cơm</w:t>
            </w:r>
          </w:p>
          <w:p w14:paraId="70DDB2AB" w14:textId="77777777" w:rsidR="003A05AF" w:rsidRPr="00A12367" w:rsidRDefault="003A05AF" w:rsidP="003A05AF">
            <w:pPr>
              <w:widowControl w:val="0"/>
              <w:snapToGrid w:val="0"/>
              <w:spacing w:before="40"/>
              <w:jc w:val="both"/>
              <w:rPr>
                <w:rFonts w:eastAsia="Segoe UI"/>
                <w:b/>
                <w:sz w:val="26"/>
                <w:szCs w:val="26"/>
              </w:rPr>
            </w:pPr>
            <w:r>
              <w:rPr>
                <w:rFonts w:eastAsia="Segoe UI"/>
                <w:bCs/>
                <w:sz w:val="26"/>
                <w:szCs w:val="26"/>
              </w:rPr>
              <w:t>Ấm đun nước</w:t>
            </w:r>
          </w:p>
          <w:p w14:paraId="607D297C" w14:textId="041C357F" w:rsidR="003A05AF" w:rsidRPr="00A12367" w:rsidRDefault="003A05AF" w:rsidP="003A05AF">
            <w:pPr>
              <w:widowControl w:val="0"/>
              <w:snapToGrid w:val="0"/>
              <w:spacing w:before="40"/>
              <w:jc w:val="both"/>
              <w:rPr>
                <w:rFonts w:eastAsia="Segoe UI"/>
                <w:b/>
                <w:sz w:val="26"/>
                <w:szCs w:val="26"/>
              </w:rPr>
            </w:pPr>
            <w:r>
              <w:rPr>
                <w:bCs/>
                <w:sz w:val="26"/>
                <w:szCs w:val="26"/>
              </w:rPr>
              <w:lastRenderedPageBreak/>
              <w:t>Bình thủy điện (water dispenser) đun nước nóng, loại gia dụng</w:t>
            </w:r>
          </w:p>
        </w:tc>
        <w:tc>
          <w:tcPr>
            <w:tcW w:w="1363" w:type="pct"/>
            <w:vMerge w:val="restart"/>
            <w:tcBorders>
              <w:top w:val="single" w:sz="4" w:space="0" w:color="auto"/>
              <w:left w:val="single" w:sz="4" w:space="0" w:color="auto"/>
              <w:bottom w:val="single" w:sz="4" w:space="0" w:color="auto"/>
              <w:right w:val="single" w:sz="4" w:space="0" w:color="auto"/>
            </w:tcBorders>
          </w:tcPr>
          <w:p w14:paraId="2E56BA52" w14:textId="77777777" w:rsidR="003A05AF" w:rsidRPr="00B10ED3" w:rsidRDefault="003A05AF" w:rsidP="003A05AF">
            <w:pPr>
              <w:widowControl w:val="0"/>
              <w:spacing w:before="40"/>
              <w:jc w:val="both"/>
              <w:rPr>
                <w:bCs/>
                <w:sz w:val="26"/>
                <w:szCs w:val="26"/>
              </w:rPr>
            </w:pPr>
            <w:r w:rsidRPr="00B10ED3">
              <w:rPr>
                <w:bCs/>
                <w:sz w:val="26"/>
                <w:szCs w:val="26"/>
              </w:rPr>
              <w:lastRenderedPageBreak/>
              <w:t xml:space="preserve">- Công bố hợp quy trên cơ sở kết quả chứng nhận hợp quy của tổ chức </w:t>
            </w:r>
            <w:r w:rsidRPr="00B10ED3">
              <w:rPr>
                <w:bCs/>
                <w:sz w:val="26"/>
                <w:szCs w:val="26"/>
              </w:rPr>
              <w:lastRenderedPageBreak/>
              <w:t xml:space="preserve">chứng nhận được chỉ định. </w:t>
            </w:r>
          </w:p>
          <w:p w14:paraId="5036B4BA" w14:textId="77777777" w:rsidR="003A05AF" w:rsidRPr="00B10ED3" w:rsidRDefault="003A05AF" w:rsidP="003A05AF">
            <w:pPr>
              <w:widowControl w:val="0"/>
              <w:spacing w:before="40"/>
              <w:jc w:val="both"/>
              <w:rPr>
                <w:sz w:val="26"/>
                <w:szCs w:val="26"/>
              </w:rPr>
            </w:pPr>
            <w:r w:rsidRPr="00B10ED3">
              <w:rPr>
                <w:bCs/>
                <w:sz w:val="26"/>
                <w:szCs w:val="26"/>
              </w:rPr>
              <w:t xml:space="preserve">- Phương thức đánh giá sự phù hợp: Áp dụng phương thức 5 và phương thức 7 theo </w:t>
            </w:r>
            <w:r w:rsidRPr="00B10ED3">
              <w:rPr>
                <w:sz w:val="26"/>
                <w:szCs w:val="26"/>
              </w:rPr>
              <w:t>Thông tư số 14/2026/TT-BKHCN</w:t>
            </w:r>
          </w:p>
          <w:p w14:paraId="3CAD73BB" w14:textId="5DC034B6" w:rsidR="003A05AF" w:rsidRPr="00A12367" w:rsidRDefault="003A05AF" w:rsidP="003A05AF">
            <w:pPr>
              <w:widowControl w:val="0"/>
              <w:snapToGrid w:val="0"/>
              <w:spacing w:before="40"/>
              <w:jc w:val="both"/>
              <w:rPr>
                <w:b/>
                <w:sz w:val="26"/>
                <w:szCs w:val="26"/>
                <w:lang w:val="es-ES"/>
              </w:rPr>
            </w:pPr>
            <w:r w:rsidRPr="00B10ED3">
              <w:rPr>
                <w:bCs/>
                <w:sz w:val="26"/>
                <w:szCs w:val="26"/>
              </w:rPr>
              <w:t>- Hàng hóa nhập khẩu thực hiện kiểm tra nhà nước về chất lượng theo quy định.</w:t>
            </w:r>
          </w:p>
        </w:tc>
      </w:tr>
      <w:tr w:rsidR="003A05AF" w:rsidRPr="00A12367" w14:paraId="6E61EFA0" w14:textId="77777777" w:rsidTr="004850F0">
        <w:trPr>
          <w:cantSplit/>
          <w:jc w:val="center"/>
        </w:trPr>
        <w:tc>
          <w:tcPr>
            <w:tcW w:w="320" w:type="pct"/>
            <w:vMerge/>
            <w:tcBorders>
              <w:top w:val="single" w:sz="4" w:space="0" w:color="auto"/>
              <w:left w:val="single" w:sz="4" w:space="0" w:color="auto"/>
              <w:bottom w:val="single" w:sz="4" w:space="0" w:color="auto"/>
              <w:right w:val="single" w:sz="4" w:space="0" w:color="auto"/>
            </w:tcBorders>
          </w:tcPr>
          <w:p w14:paraId="091CCCA4" w14:textId="77777777" w:rsidR="003A05AF" w:rsidRPr="00A12367" w:rsidRDefault="003A05AF" w:rsidP="003A05AF">
            <w:pPr>
              <w:widowControl w:val="0"/>
              <w:snapToGrid w:val="0"/>
              <w:spacing w:before="40"/>
              <w:jc w:val="center"/>
              <w:rPr>
                <w:rFonts w:eastAsia="Segoe UI"/>
                <w:b/>
                <w:bCs/>
                <w:sz w:val="26"/>
                <w:szCs w:val="26"/>
                <w:lang w:val="es-ES"/>
              </w:rPr>
            </w:pPr>
          </w:p>
        </w:tc>
        <w:tc>
          <w:tcPr>
            <w:tcW w:w="863" w:type="pct"/>
            <w:tcBorders>
              <w:top w:val="single" w:sz="4" w:space="0" w:color="000000"/>
              <w:left w:val="single" w:sz="4" w:space="0" w:color="auto"/>
              <w:bottom w:val="single" w:sz="4" w:space="0" w:color="000000"/>
              <w:right w:val="single" w:sz="4" w:space="0" w:color="auto"/>
            </w:tcBorders>
          </w:tcPr>
          <w:p w14:paraId="30E35D36" w14:textId="152B2F74" w:rsidR="003A05AF" w:rsidRPr="00A12367" w:rsidRDefault="003A05AF" w:rsidP="003A05AF">
            <w:pPr>
              <w:widowControl w:val="0"/>
              <w:spacing w:before="40"/>
              <w:jc w:val="both"/>
              <w:rPr>
                <w:rFonts w:eastAsia="Segoe UI"/>
                <w:b/>
                <w:bCs/>
                <w:sz w:val="26"/>
                <w:szCs w:val="26"/>
              </w:rPr>
            </w:pPr>
            <w:r w:rsidRPr="00B10ED3">
              <w:rPr>
                <w:sz w:val="26"/>
                <w:szCs w:val="26"/>
              </w:rPr>
              <w:t>b) Ấm đun nước</w:t>
            </w:r>
          </w:p>
        </w:tc>
        <w:tc>
          <w:tcPr>
            <w:tcW w:w="955" w:type="pct"/>
            <w:vMerge/>
            <w:tcBorders>
              <w:top w:val="single" w:sz="4" w:space="0" w:color="auto"/>
              <w:left w:val="single" w:sz="4" w:space="0" w:color="auto"/>
              <w:bottom w:val="single" w:sz="4" w:space="0" w:color="auto"/>
              <w:right w:val="single" w:sz="4" w:space="0" w:color="auto"/>
            </w:tcBorders>
          </w:tcPr>
          <w:p w14:paraId="3B4AAB0F" w14:textId="5E3E3D21" w:rsidR="003A05AF" w:rsidRPr="00A12367" w:rsidRDefault="003A05AF" w:rsidP="003A05AF">
            <w:pPr>
              <w:widowControl w:val="0"/>
              <w:spacing w:before="40"/>
              <w:jc w:val="both"/>
            </w:pPr>
          </w:p>
        </w:tc>
        <w:tc>
          <w:tcPr>
            <w:tcW w:w="628" w:type="pct"/>
            <w:tcBorders>
              <w:top w:val="single" w:sz="4" w:space="0" w:color="000000"/>
              <w:left w:val="single" w:sz="4" w:space="0" w:color="auto"/>
              <w:bottom w:val="single" w:sz="4" w:space="0" w:color="000000"/>
              <w:right w:val="single" w:sz="4" w:space="0" w:color="auto"/>
            </w:tcBorders>
          </w:tcPr>
          <w:p w14:paraId="3A913059" w14:textId="56214D78" w:rsidR="003A05AF" w:rsidRPr="00A12367" w:rsidRDefault="003A05AF" w:rsidP="003A05AF">
            <w:pPr>
              <w:widowControl w:val="0"/>
              <w:spacing w:before="40"/>
              <w:jc w:val="center"/>
              <w:rPr>
                <w:rFonts w:eastAsia="Segoe UI"/>
                <w:sz w:val="26"/>
                <w:szCs w:val="26"/>
              </w:rPr>
            </w:pPr>
            <w:r w:rsidRPr="00B10ED3">
              <w:rPr>
                <w:sz w:val="26"/>
                <w:szCs w:val="26"/>
              </w:rPr>
              <w:t>8516.79.10</w:t>
            </w:r>
          </w:p>
        </w:tc>
        <w:tc>
          <w:tcPr>
            <w:tcW w:w="871" w:type="pct"/>
            <w:vMerge/>
            <w:tcBorders>
              <w:top w:val="single" w:sz="4" w:space="0" w:color="auto"/>
              <w:left w:val="single" w:sz="4" w:space="0" w:color="auto"/>
              <w:bottom w:val="single" w:sz="4" w:space="0" w:color="auto"/>
              <w:right w:val="single" w:sz="4" w:space="0" w:color="auto"/>
            </w:tcBorders>
          </w:tcPr>
          <w:p w14:paraId="6EF88E43" w14:textId="77777777" w:rsidR="003A05AF" w:rsidRPr="00A12367" w:rsidRDefault="003A05AF" w:rsidP="003A05AF">
            <w:pPr>
              <w:widowControl w:val="0"/>
              <w:snapToGrid w:val="0"/>
              <w:spacing w:before="40"/>
              <w:jc w:val="both"/>
              <w:rPr>
                <w:rFonts w:eastAsia="Segoe UI"/>
                <w:b/>
                <w:sz w:val="26"/>
                <w:szCs w:val="26"/>
              </w:rPr>
            </w:pPr>
          </w:p>
        </w:tc>
        <w:tc>
          <w:tcPr>
            <w:tcW w:w="1363" w:type="pct"/>
            <w:vMerge/>
            <w:tcBorders>
              <w:top w:val="single" w:sz="4" w:space="0" w:color="auto"/>
              <w:left w:val="single" w:sz="4" w:space="0" w:color="auto"/>
              <w:bottom w:val="single" w:sz="4" w:space="0" w:color="auto"/>
              <w:right w:val="single" w:sz="4" w:space="0" w:color="auto"/>
            </w:tcBorders>
          </w:tcPr>
          <w:p w14:paraId="50768890" w14:textId="77777777" w:rsidR="003A05AF" w:rsidRPr="00A12367" w:rsidRDefault="003A05AF" w:rsidP="003A05AF">
            <w:pPr>
              <w:widowControl w:val="0"/>
              <w:snapToGrid w:val="0"/>
              <w:spacing w:before="40"/>
              <w:jc w:val="both"/>
              <w:rPr>
                <w:b/>
                <w:sz w:val="26"/>
                <w:szCs w:val="26"/>
                <w:lang w:val="es-ES"/>
              </w:rPr>
            </w:pPr>
          </w:p>
        </w:tc>
      </w:tr>
      <w:tr w:rsidR="003A05AF" w:rsidRPr="00A12367" w14:paraId="283BD4D0" w14:textId="77777777" w:rsidTr="004850F0">
        <w:trPr>
          <w:cantSplit/>
          <w:jc w:val="center"/>
        </w:trPr>
        <w:tc>
          <w:tcPr>
            <w:tcW w:w="320" w:type="pct"/>
            <w:vMerge/>
            <w:tcBorders>
              <w:top w:val="single" w:sz="4" w:space="0" w:color="auto"/>
              <w:left w:val="single" w:sz="4" w:space="0" w:color="auto"/>
              <w:bottom w:val="single" w:sz="4" w:space="0" w:color="auto"/>
              <w:right w:val="single" w:sz="4" w:space="0" w:color="auto"/>
            </w:tcBorders>
          </w:tcPr>
          <w:p w14:paraId="3E32BBDF" w14:textId="28160EAE" w:rsidR="003A05AF" w:rsidRPr="00A12367" w:rsidRDefault="003A05AF" w:rsidP="003A05AF">
            <w:pPr>
              <w:widowControl w:val="0"/>
              <w:spacing w:before="40"/>
              <w:jc w:val="center"/>
              <w:rPr>
                <w:rFonts w:eastAsia="Segoe UI"/>
                <w:sz w:val="26"/>
                <w:szCs w:val="26"/>
              </w:rPr>
            </w:pPr>
          </w:p>
        </w:tc>
        <w:tc>
          <w:tcPr>
            <w:tcW w:w="863" w:type="pct"/>
            <w:tcBorders>
              <w:top w:val="single" w:sz="4" w:space="0" w:color="000000"/>
              <w:left w:val="single" w:sz="4" w:space="0" w:color="auto"/>
              <w:bottom w:val="single" w:sz="4" w:space="0" w:color="000000"/>
              <w:right w:val="single" w:sz="4" w:space="0" w:color="auto"/>
            </w:tcBorders>
          </w:tcPr>
          <w:p w14:paraId="3B5E1F79" w14:textId="34C8325C" w:rsidR="003A05AF" w:rsidRPr="00A12367" w:rsidRDefault="003A05AF" w:rsidP="003A05AF">
            <w:pPr>
              <w:widowControl w:val="0"/>
              <w:spacing w:before="40"/>
              <w:jc w:val="both"/>
              <w:rPr>
                <w:sz w:val="26"/>
                <w:szCs w:val="26"/>
              </w:rPr>
            </w:pPr>
            <w:r w:rsidRPr="00B10ED3">
              <w:rPr>
                <w:sz w:val="26"/>
                <w:szCs w:val="26"/>
              </w:rPr>
              <w:t>c) Bình thủy điện</w:t>
            </w:r>
          </w:p>
        </w:tc>
        <w:tc>
          <w:tcPr>
            <w:tcW w:w="955" w:type="pct"/>
            <w:vMerge/>
            <w:tcBorders>
              <w:top w:val="single" w:sz="4" w:space="0" w:color="auto"/>
              <w:left w:val="single" w:sz="4" w:space="0" w:color="auto"/>
              <w:bottom w:val="single" w:sz="4" w:space="0" w:color="auto"/>
              <w:right w:val="single" w:sz="4" w:space="0" w:color="auto"/>
            </w:tcBorders>
          </w:tcPr>
          <w:p w14:paraId="0B1F57B6" w14:textId="5B467D42" w:rsidR="003A05AF" w:rsidRPr="00A12367" w:rsidRDefault="003A05AF" w:rsidP="003A05AF">
            <w:pPr>
              <w:widowControl w:val="0"/>
              <w:spacing w:before="40"/>
              <w:rPr>
                <w:bCs/>
                <w:sz w:val="26"/>
                <w:szCs w:val="26"/>
              </w:rPr>
            </w:pPr>
          </w:p>
        </w:tc>
        <w:tc>
          <w:tcPr>
            <w:tcW w:w="628" w:type="pct"/>
            <w:tcBorders>
              <w:top w:val="single" w:sz="4" w:space="0" w:color="000000"/>
              <w:left w:val="single" w:sz="4" w:space="0" w:color="auto"/>
              <w:bottom w:val="single" w:sz="4" w:space="0" w:color="000000"/>
              <w:right w:val="single" w:sz="4" w:space="0" w:color="auto"/>
            </w:tcBorders>
          </w:tcPr>
          <w:p w14:paraId="4C74854F" w14:textId="56A5D1E1" w:rsidR="003A05AF" w:rsidRPr="00A12367" w:rsidRDefault="003A05AF" w:rsidP="003A05AF">
            <w:pPr>
              <w:widowControl w:val="0"/>
              <w:spacing w:before="40"/>
              <w:jc w:val="center"/>
              <w:rPr>
                <w:sz w:val="26"/>
                <w:szCs w:val="26"/>
              </w:rPr>
            </w:pPr>
            <w:r w:rsidRPr="00B10ED3">
              <w:rPr>
                <w:sz w:val="26"/>
                <w:szCs w:val="26"/>
              </w:rPr>
              <w:t>8516.10.11</w:t>
            </w:r>
          </w:p>
        </w:tc>
        <w:tc>
          <w:tcPr>
            <w:tcW w:w="871" w:type="pct"/>
            <w:vMerge/>
            <w:tcBorders>
              <w:top w:val="single" w:sz="4" w:space="0" w:color="auto"/>
              <w:left w:val="single" w:sz="4" w:space="0" w:color="auto"/>
              <w:bottom w:val="single" w:sz="4" w:space="0" w:color="auto"/>
              <w:right w:val="single" w:sz="4" w:space="0" w:color="auto"/>
            </w:tcBorders>
          </w:tcPr>
          <w:p w14:paraId="2D2AF746" w14:textId="034CA600" w:rsidR="003A05AF" w:rsidRPr="00A12367" w:rsidRDefault="003A05AF" w:rsidP="003A05AF">
            <w:pPr>
              <w:widowControl w:val="0"/>
              <w:spacing w:before="40"/>
              <w:jc w:val="both"/>
              <w:rPr>
                <w:b/>
                <w:sz w:val="26"/>
                <w:szCs w:val="26"/>
              </w:rPr>
            </w:pPr>
          </w:p>
        </w:tc>
        <w:tc>
          <w:tcPr>
            <w:tcW w:w="1363" w:type="pct"/>
            <w:vMerge/>
            <w:tcBorders>
              <w:top w:val="single" w:sz="4" w:space="0" w:color="auto"/>
              <w:left w:val="single" w:sz="4" w:space="0" w:color="auto"/>
              <w:bottom w:val="single" w:sz="4" w:space="0" w:color="auto"/>
              <w:right w:val="single" w:sz="4" w:space="0" w:color="auto"/>
            </w:tcBorders>
          </w:tcPr>
          <w:p w14:paraId="4A1F2784" w14:textId="0DEAC9CE" w:rsidR="003A05AF" w:rsidRPr="00A12367" w:rsidRDefault="003A05AF" w:rsidP="003A05AF">
            <w:pPr>
              <w:widowControl w:val="0"/>
              <w:spacing w:before="40"/>
              <w:jc w:val="both"/>
              <w:rPr>
                <w:b/>
                <w:sz w:val="26"/>
                <w:szCs w:val="26"/>
                <w:lang w:val="es-ES"/>
              </w:rPr>
            </w:pPr>
          </w:p>
        </w:tc>
      </w:tr>
      <w:tr w:rsidR="003A05AF" w:rsidRPr="00A12367" w14:paraId="7F26081C" w14:textId="77777777" w:rsidTr="004850F0">
        <w:trPr>
          <w:cantSplit/>
          <w:jc w:val="center"/>
        </w:trPr>
        <w:tc>
          <w:tcPr>
            <w:tcW w:w="320" w:type="pct"/>
            <w:vMerge w:val="restart"/>
            <w:tcBorders>
              <w:top w:val="single" w:sz="4" w:space="0" w:color="auto"/>
              <w:left w:val="single" w:sz="4" w:space="0" w:color="auto"/>
              <w:bottom w:val="single" w:sz="4" w:space="0" w:color="auto"/>
              <w:right w:val="single" w:sz="4" w:space="0" w:color="auto"/>
            </w:tcBorders>
          </w:tcPr>
          <w:p w14:paraId="1A5FEB95" w14:textId="6F475158" w:rsidR="003A05AF" w:rsidRPr="004850F0" w:rsidRDefault="003A05AF" w:rsidP="003A05AF">
            <w:pPr>
              <w:widowControl w:val="0"/>
              <w:snapToGrid w:val="0"/>
              <w:spacing w:before="40"/>
              <w:jc w:val="center"/>
              <w:rPr>
                <w:rFonts w:eastAsia="Segoe UI"/>
                <w:sz w:val="26"/>
                <w:szCs w:val="26"/>
                <w:lang w:val="es-ES"/>
              </w:rPr>
            </w:pPr>
            <w:r w:rsidRPr="004850F0">
              <w:rPr>
                <w:rFonts w:eastAsia="Segoe UI"/>
                <w:sz w:val="26"/>
                <w:szCs w:val="26"/>
                <w:lang w:val="es-ES"/>
              </w:rPr>
              <w:lastRenderedPageBreak/>
              <w:t>4.5</w:t>
            </w:r>
          </w:p>
        </w:tc>
        <w:tc>
          <w:tcPr>
            <w:tcW w:w="863" w:type="pct"/>
            <w:tcBorders>
              <w:top w:val="single" w:sz="4" w:space="0" w:color="000000"/>
              <w:left w:val="single" w:sz="4" w:space="0" w:color="auto"/>
              <w:bottom w:val="single" w:sz="4" w:space="0" w:color="000000"/>
              <w:right w:val="single" w:sz="4" w:space="0" w:color="auto"/>
            </w:tcBorders>
          </w:tcPr>
          <w:p w14:paraId="66643608" w14:textId="799433D9" w:rsidR="003A05AF" w:rsidRPr="00A12367" w:rsidRDefault="003A05AF" w:rsidP="003A05AF">
            <w:pPr>
              <w:widowControl w:val="0"/>
              <w:spacing w:before="40"/>
              <w:jc w:val="both"/>
              <w:rPr>
                <w:sz w:val="26"/>
                <w:szCs w:val="26"/>
              </w:rPr>
            </w:pPr>
            <w:r w:rsidRPr="00B10ED3">
              <w:rPr>
                <w:sz w:val="26"/>
                <w:szCs w:val="26"/>
              </w:rPr>
              <w:t>a) Quạt bàn và quạt dạng hộp dùng trong gia đình, có động cơ điện gắn liền với công suất không quá 125W</w:t>
            </w:r>
          </w:p>
        </w:tc>
        <w:tc>
          <w:tcPr>
            <w:tcW w:w="955" w:type="pct"/>
            <w:vMerge w:val="restart"/>
            <w:tcBorders>
              <w:top w:val="single" w:sz="4" w:space="0" w:color="auto"/>
              <w:left w:val="single" w:sz="4" w:space="0" w:color="auto"/>
              <w:bottom w:val="single" w:sz="4" w:space="0" w:color="auto"/>
              <w:right w:val="single" w:sz="4" w:space="0" w:color="auto"/>
            </w:tcBorders>
          </w:tcPr>
          <w:p w14:paraId="6F4C76E4" w14:textId="77777777" w:rsidR="003A05AF" w:rsidRPr="00B10ED3" w:rsidRDefault="003A05AF" w:rsidP="003A05AF">
            <w:pPr>
              <w:widowControl w:val="0"/>
              <w:spacing w:before="40"/>
              <w:jc w:val="both"/>
              <w:rPr>
                <w:bCs/>
                <w:sz w:val="26"/>
                <w:szCs w:val="26"/>
              </w:rPr>
            </w:pPr>
            <w:r w:rsidRPr="00B10ED3">
              <w:rPr>
                <w:bCs/>
                <w:sz w:val="26"/>
                <w:szCs w:val="26"/>
              </w:rPr>
              <w:t>QCVN 4:2009/BKHCN</w:t>
            </w:r>
          </w:p>
          <w:p w14:paraId="6379ED01" w14:textId="77777777" w:rsidR="003A05AF" w:rsidRPr="00B10ED3" w:rsidRDefault="003A05AF" w:rsidP="003A05AF">
            <w:pPr>
              <w:widowControl w:val="0"/>
              <w:spacing w:before="40"/>
              <w:jc w:val="both"/>
              <w:rPr>
                <w:bCs/>
                <w:sz w:val="26"/>
                <w:szCs w:val="26"/>
              </w:rPr>
            </w:pPr>
            <w:r w:rsidRPr="00B10ED3">
              <w:rPr>
                <w:bCs/>
                <w:sz w:val="26"/>
                <w:szCs w:val="26"/>
              </w:rPr>
              <w:t>và Sửa đổi 1:2016</w:t>
            </w:r>
          </w:p>
          <w:p w14:paraId="33A1EEE9" w14:textId="57863A05" w:rsidR="003A05AF" w:rsidRPr="00A12367" w:rsidRDefault="003A05AF" w:rsidP="003A05AF">
            <w:pPr>
              <w:widowControl w:val="0"/>
              <w:spacing w:before="40"/>
              <w:rPr>
                <w:bCs/>
                <w:sz w:val="26"/>
                <w:szCs w:val="26"/>
              </w:rPr>
            </w:pPr>
            <w:r w:rsidRPr="00B10ED3">
              <w:rPr>
                <w:bCs/>
                <w:sz w:val="26"/>
                <w:szCs w:val="26"/>
              </w:rPr>
              <w:t>QCVN 4:2009/BKHCN</w:t>
            </w:r>
          </w:p>
        </w:tc>
        <w:tc>
          <w:tcPr>
            <w:tcW w:w="628" w:type="pct"/>
            <w:tcBorders>
              <w:top w:val="single" w:sz="4" w:space="0" w:color="000000"/>
              <w:left w:val="single" w:sz="4" w:space="0" w:color="auto"/>
              <w:bottom w:val="single" w:sz="4" w:space="0" w:color="000000"/>
              <w:right w:val="single" w:sz="4" w:space="0" w:color="000000"/>
            </w:tcBorders>
          </w:tcPr>
          <w:p w14:paraId="6657378F" w14:textId="2AEB89F6" w:rsidR="003A05AF" w:rsidRPr="00A12367" w:rsidRDefault="003A05AF" w:rsidP="003A05AF">
            <w:pPr>
              <w:widowControl w:val="0"/>
              <w:spacing w:before="40"/>
              <w:jc w:val="center"/>
              <w:rPr>
                <w:sz w:val="26"/>
                <w:szCs w:val="26"/>
              </w:rPr>
            </w:pPr>
            <w:r w:rsidRPr="00B10ED3">
              <w:rPr>
                <w:sz w:val="26"/>
                <w:szCs w:val="26"/>
              </w:rPr>
              <w:t>8414.51.10</w:t>
            </w:r>
          </w:p>
        </w:tc>
        <w:tc>
          <w:tcPr>
            <w:tcW w:w="871" w:type="pct"/>
            <w:tcBorders>
              <w:top w:val="single" w:sz="4" w:space="0" w:color="auto"/>
              <w:left w:val="single" w:sz="4" w:space="0" w:color="000000"/>
              <w:bottom w:val="single" w:sz="4" w:space="0" w:color="000000"/>
              <w:right w:val="single" w:sz="4" w:space="0" w:color="auto"/>
            </w:tcBorders>
          </w:tcPr>
          <w:p w14:paraId="3AFB5DC3" w14:textId="493D07DA" w:rsidR="003A05AF" w:rsidRPr="00A12367" w:rsidRDefault="003A05AF" w:rsidP="003A05AF">
            <w:pPr>
              <w:widowControl w:val="0"/>
              <w:snapToGrid w:val="0"/>
              <w:spacing w:before="40"/>
              <w:jc w:val="both"/>
              <w:rPr>
                <w:b/>
                <w:sz w:val="26"/>
                <w:szCs w:val="26"/>
              </w:rPr>
            </w:pPr>
            <w:r w:rsidRPr="00B10ED3">
              <w:rPr>
                <w:sz w:val="26"/>
                <w:szCs w:val="26"/>
              </w:rPr>
              <w:t>Quạt bàn và quạt dạng hộp dùng trong gia đình</w:t>
            </w:r>
            <w:r>
              <w:rPr>
                <w:sz w:val="26"/>
                <w:szCs w:val="26"/>
              </w:rPr>
              <w:t xml:space="preserve">, </w:t>
            </w:r>
            <w:r w:rsidRPr="00B10ED3">
              <w:rPr>
                <w:sz w:val="26"/>
                <w:szCs w:val="26"/>
              </w:rPr>
              <w:t>có động cơ điện gắn liền với công suất không quá 125W</w:t>
            </w:r>
          </w:p>
        </w:tc>
        <w:tc>
          <w:tcPr>
            <w:tcW w:w="1363" w:type="pct"/>
            <w:vMerge w:val="restart"/>
            <w:tcBorders>
              <w:top w:val="single" w:sz="4" w:space="0" w:color="auto"/>
              <w:left w:val="single" w:sz="4" w:space="0" w:color="auto"/>
              <w:bottom w:val="single" w:sz="4" w:space="0" w:color="auto"/>
              <w:right w:val="single" w:sz="4" w:space="0" w:color="auto"/>
            </w:tcBorders>
          </w:tcPr>
          <w:p w14:paraId="1A83B031" w14:textId="77777777" w:rsidR="003A05AF" w:rsidRPr="00B10ED3" w:rsidRDefault="003A05AF" w:rsidP="003A05AF">
            <w:pPr>
              <w:widowControl w:val="0"/>
              <w:spacing w:before="40"/>
              <w:jc w:val="both"/>
              <w:rPr>
                <w:bCs/>
                <w:sz w:val="26"/>
                <w:szCs w:val="26"/>
              </w:rPr>
            </w:pPr>
            <w:r w:rsidRPr="00B10ED3">
              <w:rPr>
                <w:bCs/>
                <w:sz w:val="26"/>
                <w:szCs w:val="26"/>
              </w:rPr>
              <w:t xml:space="preserve">- Công bố hợp quy trên cơ sở kết quả chứng nhận hợp quy của tổ chức chứng nhận được chỉ định. </w:t>
            </w:r>
          </w:p>
          <w:p w14:paraId="490B0C5C" w14:textId="77777777" w:rsidR="003A05AF" w:rsidRPr="00B10ED3" w:rsidRDefault="003A05AF" w:rsidP="003A05AF">
            <w:pPr>
              <w:widowControl w:val="0"/>
              <w:spacing w:before="40"/>
              <w:jc w:val="both"/>
              <w:rPr>
                <w:sz w:val="26"/>
                <w:szCs w:val="26"/>
              </w:rPr>
            </w:pPr>
            <w:r w:rsidRPr="00B10ED3">
              <w:rPr>
                <w:bCs/>
                <w:sz w:val="26"/>
                <w:szCs w:val="26"/>
              </w:rPr>
              <w:t xml:space="preserve">- Phương thức đánh giá sự phù hợp: Áp dụng phương thức 5 và phương thức 7 theo </w:t>
            </w:r>
            <w:r w:rsidRPr="00B10ED3">
              <w:rPr>
                <w:sz w:val="26"/>
                <w:szCs w:val="26"/>
              </w:rPr>
              <w:t>Thông tư số 14/2026/TT-BKHCN</w:t>
            </w:r>
          </w:p>
          <w:p w14:paraId="5848E27F" w14:textId="47E606FA" w:rsidR="003A05AF" w:rsidRPr="00A12367" w:rsidRDefault="003A05AF" w:rsidP="003A05AF">
            <w:pPr>
              <w:widowControl w:val="0"/>
              <w:snapToGrid w:val="0"/>
              <w:spacing w:before="40"/>
              <w:jc w:val="both"/>
              <w:rPr>
                <w:b/>
                <w:sz w:val="26"/>
                <w:szCs w:val="26"/>
                <w:lang w:val="es-ES"/>
              </w:rPr>
            </w:pPr>
            <w:r w:rsidRPr="00B10ED3">
              <w:rPr>
                <w:bCs/>
                <w:sz w:val="26"/>
                <w:szCs w:val="26"/>
              </w:rPr>
              <w:t>- Hàng hóa nhập khẩu thực hiện kiểm tra nhà nước về chất lượng theo quy định.</w:t>
            </w:r>
          </w:p>
        </w:tc>
      </w:tr>
      <w:tr w:rsidR="003A05AF" w:rsidRPr="00A12367" w14:paraId="712DCBE2" w14:textId="77777777" w:rsidTr="004850F0">
        <w:trPr>
          <w:cantSplit/>
          <w:jc w:val="center"/>
        </w:trPr>
        <w:tc>
          <w:tcPr>
            <w:tcW w:w="320" w:type="pct"/>
            <w:vMerge/>
            <w:tcBorders>
              <w:top w:val="single" w:sz="4" w:space="0" w:color="auto"/>
              <w:left w:val="single" w:sz="4" w:space="0" w:color="auto"/>
              <w:bottom w:val="single" w:sz="4" w:space="0" w:color="auto"/>
              <w:right w:val="single" w:sz="4" w:space="0" w:color="auto"/>
            </w:tcBorders>
          </w:tcPr>
          <w:p w14:paraId="7112228A" w14:textId="77777777" w:rsidR="003A05AF" w:rsidRPr="00A12367" w:rsidRDefault="003A05AF" w:rsidP="003A05AF">
            <w:pPr>
              <w:widowControl w:val="0"/>
              <w:snapToGrid w:val="0"/>
              <w:spacing w:before="40"/>
              <w:jc w:val="center"/>
              <w:rPr>
                <w:rFonts w:eastAsia="Segoe UI"/>
                <w:b/>
                <w:bCs/>
                <w:sz w:val="26"/>
                <w:szCs w:val="26"/>
                <w:lang w:val="es-ES"/>
              </w:rPr>
            </w:pPr>
          </w:p>
        </w:tc>
        <w:tc>
          <w:tcPr>
            <w:tcW w:w="863" w:type="pct"/>
            <w:tcBorders>
              <w:top w:val="single" w:sz="4" w:space="0" w:color="000000"/>
              <w:left w:val="single" w:sz="4" w:space="0" w:color="auto"/>
              <w:bottom w:val="single" w:sz="4" w:space="0" w:color="000000"/>
              <w:right w:val="single" w:sz="4" w:space="0" w:color="auto"/>
            </w:tcBorders>
          </w:tcPr>
          <w:p w14:paraId="4596018B" w14:textId="016CADCF" w:rsidR="003A05AF" w:rsidRPr="00B10ED3" w:rsidRDefault="003A05AF" w:rsidP="003A05AF">
            <w:pPr>
              <w:spacing w:before="40"/>
              <w:jc w:val="both"/>
              <w:rPr>
                <w:sz w:val="26"/>
                <w:szCs w:val="26"/>
                <w:lang w:val="es-ES"/>
              </w:rPr>
            </w:pPr>
            <w:r w:rsidRPr="00B10ED3">
              <w:rPr>
                <w:sz w:val="26"/>
                <w:szCs w:val="26"/>
                <w:lang w:val="es-ES"/>
              </w:rPr>
              <w:t xml:space="preserve">Quạt </w:t>
            </w:r>
            <w:r w:rsidRPr="00B10ED3">
              <w:rPr>
                <w:sz w:val="26"/>
                <w:szCs w:val="26"/>
              </w:rPr>
              <w:t>dùng trong gia đình, có động cơ điện gắn liền với công suất không quá 125W, Bao gồm cả loại không có lưới bảo vệ và có lưới bảo vệ, gồm các loại sau</w:t>
            </w:r>
            <w:r>
              <w:rPr>
                <w:sz w:val="26"/>
                <w:szCs w:val="26"/>
              </w:rPr>
              <w:t>:</w:t>
            </w:r>
          </w:p>
          <w:p w14:paraId="26C61920" w14:textId="77777777" w:rsidR="003A05AF" w:rsidRPr="00B10ED3" w:rsidRDefault="003A05AF" w:rsidP="003A05AF">
            <w:pPr>
              <w:spacing w:before="40"/>
              <w:jc w:val="both"/>
              <w:rPr>
                <w:sz w:val="26"/>
                <w:szCs w:val="26"/>
                <w:lang w:val="es-ES"/>
              </w:rPr>
            </w:pPr>
            <w:r w:rsidRPr="00B10ED3">
              <w:rPr>
                <w:sz w:val="26"/>
                <w:szCs w:val="26"/>
                <w:lang w:val="es-ES"/>
              </w:rPr>
              <w:t>b) Quạt trần</w:t>
            </w:r>
          </w:p>
          <w:p w14:paraId="18BE9C1F" w14:textId="77777777" w:rsidR="003A05AF" w:rsidRPr="00B10ED3" w:rsidRDefault="003A05AF" w:rsidP="003A05AF">
            <w:pPr>
              <w:spacing w:before="40"/>
              <w:jc w:val="both"/>
              <w:rPr>
                <w:sz w:val="26"/>
                <w:szCs w:val="26"/>
                <w:lang w:val="es-ES"/>
              </w:rPr>
            </w:pPr>
            <w:r w:rsidRPr="00B10ED3">
              <w:rPr>
                <w:sz w:val="26"/>
                <w:szCs w:val="26"/>
                <w:lang w:val="es-ES"/>
              </w:rPr>
              <w:t>c) Quạt đứng</w:t>
            </w:r>
          </w:p>
          <w:p w14:paraId="63780D47" w14:textId="77777777" w:rsidR="003A05AF" w:rsidRPr="00B10ED3" w:rsidRDefault="003A05AF" w:rsidP="003A05AF">
            <w:pPr>
              <w:spacing w:before="40"/>
              <w:jc w:val="both"/>
              <w:rPr>
                <w:sz w:val="26"/>
                <w:szCs w:val="26"/>
                <w:lang w:val="es-ES"/>
              </w:rPr>
            </w:pPr>
            <w:r w:rsidRPr="00B10ED3">
              <w:rPr>
                <w:sz w:val="26"/>
                <w:szCs w:val="26"/>
                <w:lang w:val="es-ES"/>
              </w:rPr>
              <w:t>d) Quạt treo tường</w:t>
            </w:r>
          </w:p>
          <w:p w14:paraId="0FA24998" w14:textId="77777777" w:rsidR="003A05AF" w:rsidRPr="00B10ED3" w:rsidRDefault="003A05AF" w:rsidP="003A05AF">
            <w:pPr>
              <w:spacing w:before="40"/>
              <w:jc w:val="both"/>
              <w:rPr>
                <w:sz w:val="26"/>
                <w:szCs w:val="26"/>
                <w:lang w:val="es-ES"/>
              </w:rPr>
            </w:pPr>
            <w:r w:rsidRPr="00B10ED3">
              <w:rPr>
                <w:sz w:val="26"/>
                <w:szCs w:val="26"/>
                <w:lang w:val="es-ES"/>
              </w:rPr>
              <w:t>đ) Quạt tháp (dạng hình tháp)</w:t>
            </w:r>
          </w:p>
          <w:p w14:paraId="5FEDF5CD" w14:textId="77777777" w:rsidR="003A05AF" w:rsidRPr="00B10ED3" w:rsidRDefault="003A05AF" w:rsidP="003A05AF">
            <w:pPr>
              <w:spacing w:before="40"/>
              <w:jc w:val="both"/>
              <w:rPr>
                <w:sz w:val="26"/>
                <w:szCs w:val="26"/>
                <w:lang w:val="es-ES"/>
              </w:rPr>
            </w:pPr>
            <w:r w:rsidRPr="00B10ED3">
              <w:rPr>
                <w:sz w:val="26"/>
                <w:szCs w:val="26"/>
                <w:lang w:val="es-ES"/>
              </w:rPr>
              <w:t>e) Quạt không cánh</w:t>
            </w:r>
          </w:p>
          <w:p w14:paraId="03126247" w14:textId="794ACF3E" w:rsidR="003A05AF" w:rsidRPr="00A12367" w:rsidRDefault="003A05AF" w:rsidP="003A05AF">
            <w:pPr>
              <w:widowControl w:val="0"/>
              <w:spacing w:before="40"/>
              <w:jc w:val="both"/>
            </w:pPr>
          </w:p>
        </w:tc>
        <w:tc>
          <w:tcPr>
            <w:tcW w:w="955" w:type="pct"/>
            <w:vMerge/>
            <w:tcBorders>
              <w:top w:val="single" w:sz="4" w:space="0" w:color="auto"/>
              <w:left w:val="single" w:sz="4" w:space="0" w:color="auto"/>
              <w:bottom w:val="single" w:sz="4" w:space="0" w:color="auto"/>
              <w:right w:val="single" w:sz="4" w:space="0" w:color="auto"/>
            </w:tcBorders>
          </w:tcPr>
          <w:p w14:paraId="685688C8" w14:textId="1EF6B357" w:rsidR="003A05AF" w:rsidRPr="00A12367" w:rsidRDefault="003A05AF" w:rsidP="003A05AF">
            <w:pPr>
              <w:widowControl w:val="0"/>
              <w:spacing w:before="40"/>
              <w:rPr>
                <w:bCs/>
                <w:sz w:val="26"/>
                <w:szCs w:val="26"/>
              </w:rPr>
            </w:pPr>
          </w:p>
        </w:tc>
        <w:tc>
          <w:tcPr>
            <w:tcW w:w="628" w:type="pct"/>
            <w:tcBorders>
              <w:top w:val="single" w:sz="4" w:space="0" w:color="000000"/>
              <w:left w:val="single" w:sz="4" w:space="0" w:color="auto"/>
              <w:bottom w:val="single" w:sz="4" w:space="0" w:color="000000"/>
              <w:right w:val="single" w:sz="4" w:space="0" w:color="000000"/>
            </w:tcBorders>
          </w:tcPr>
          <w:p w14:paraId="291876D0" w14:textId="77777777" w:rsidR="003A05AF" w:rsidRPr="00B10ED3" w:rsidRDefault="003A05AF" w:rsidP="003A05AF">
            <w:pPr>
              <w:widowControl w:val="0"/>
              <w:spacing w:before="40"/>
              <w:jc w:val="center"/>
              <w:rPr>
                <w:sz w:val="26"/>
                <w:szCs w:val="26"/>
              </w:rPr>
            </w:pPr>
            <w:r w:rsidRPr="00B10ED3">
              <w:rPr>
                <w:sz w:val="26"/>
                <w:szCs w:val="26"/>
              </w:rPr>
              <w:t>8414.51.91</w:t>
            </w:r>
          </w:p>
          <w:p w14:paraId="5ACA50E6" w14:textId="2A92D83D" w:rsidR="003A05AF" w:rsidRPr="00A12367" w:rsidRDefault="003A05AF" w:rsidP="003A05AF">
            <w:pPr>
              <w:widowControl w:val="0"/>
              <w:spacing w:before="40"/>
              <w:jc w:val="center"/>
              <w:rPr>
                <w:sz w:val="26"/>
                <w:szCs w:val="26"/>
              </w:rPr>
            </w:pPr>
            <w:r w:rsidRPr="00B10ED3">
              <w:rPr>
                <w:sz w:val="26"/>
                <w:szCs w:val="26"/>
              </w:rPr>
              <w:t>8414.51.99</w:t>
            </w:r>
          </w:p>
        </w:tc>
        <w:tc>
          <w:tcPr>
            <w:tcW w:w="871" w:type="pct"/>
            <w:tcBorders>
              <w:top w:val="single" w:sz="4" w:space="0" w:color="000000"/>
              <w:left w:val="single" w:sz="4" w:space="0" w:color="000000"/>
              <w:bottom w:val="single" w:sz="4" w:space="0" w:color="000000"/>
              <w:right w:val="single" w:sz="4" w:space="0" w:color="auto"/>
            </w:tcBorders>
          </w:tcPr>
          <w:p w14:paraId="1E8E7C25" w14:textId="5D3775F3" w:rsidR="003A05AF" w:rsidRPr="00A12367" w:rsidRDefault="003A05AF" w:rsidP="003A05AF">
            <w:pPr>
              <w:widowControl w:val="0"/>
              <w:snapToGrid w:val="0"/>
              <w:spacing w:before="40"/>
              <w:jc w:val="both"/>
              <w:rPr>
                <w:b/>
                <w:sz w:val="26"/>
                <w:szCs w:val="26"/>
              </w:rPr>
            </w:pPr>
            <w:r>
              <w:rPr>
                <w:bCs/>
                <w:sz w:val="26"/>
                <w:szCs w:val="26"/>
              </w:rPr>
              <w:t xml:space="preserve">Quạt khác với quạt bàn và quạt dạng hộp </w:t>
            </w:r>
            <w:r w:rsidRPr="00B10ED3">
              <w:rPr>
                <w:sz w:val="26"/>
                <w:szCs w:val="26"/>
              </w:rPr>
              <w:t>có động cơ điện gắn liền với công suất không quá 125W</w:t>
            </w:r>
            <w:r>
              <w:rPr>
                <w:sz w:val="26"/>
                <w:szCs w:val="26"/>
              </w:rPr>
              <w:t xml:space="preserve">, bao gồm cả loại </w:t>
            </w:r>
            <w:r w:rsidRPr="00B10ED3">
              <w:rPr>
                <w:sz w:val="26"/>
                <w:szCs w:val="26"/>
              </w:rPr>
              <w:t xml:space="preserve">có lưới bảo vệ và </w:t>
            </w:r>
            <w:r>
              <w:rPr>
                <w:sz w:val="26"/>
                <w:szCs w:val="26"/>
              </w:rPr>
              <w:t xml:space="preserve">không </w:t>
            </w:r>
            <w:r w:rsidRPr="00B10ED3">
              <w:rPr>
                <w:sz w:val="26"/>
                <w:szCs w:val="26"/>
              </w:rPr>
              <w:t>có lưới bảo vệ</w:t>
            </w:r>
          </w:p>
        </w:tc>
        <w:tc>
          <w:tcPr>
            <w:tcW w:w="1363" w:type="pct"/>
            <w:vMerge/>
            <w:tcBorders>
              <w:top w:val="single" w:sz="4" w:space="0" w:color="auto"/>
              <w:left w:val="single" w:sz="4" w:space="0" w:color="auto"/>
              <w:bottom w:val="single" w:sz="4" w:space="0" w:color="auto"/>
              <w:right w:val="single" w:sz="4" w:space="0" w:color="auto"/>
            </w:tcBorders>
          </w:tcPr>
          <w:p w14:paraId="46B6E2F6" w14:textId="24CCF22E" w:rsidR="003A05AF" w:rsidRPr="00A12367" w:rsidRDefault="003A05AF" w:rsidP="003A05AF">
            <w:pPr>
              <w:widowControl w:val="0"/>
              <w:spacing w:before="40"/>
              <w:jc w:val="both"/>
              <w:rPr>
                <w:b/>
                <w:sz w:val="26"/>
                <w:szCs w:val="26"/>
                <w:lang w:val="es-ES"/>
              </w:rPr>
            </w:pPr>
          </w:p>
        </w:tc>
      </w:tr>
      <w:tr w:rsidR="003A05AF" w:rsidRPr="00A12367" w14:paraId="199A9EF0" w14:textId="77777777" w:rsidTr="004850F0">
        <w:trPr>
          <w:cantSplit/>
          <w:jc w:val="center"/>
        </w:trPr>
        <w:tc>
          <w:tcPr>
            <w:tcW w:w="320" w:type="pct"/>
            <w:tcBorders>
              <w:top w:val="single" w:sz="4" w:space="0" w:color="auto"/>
              <w:left w:val="single" w:sz="4" w:space="0" w:color="000000"/>
              <w:bottom w:val="single" w:sz="4" w:space="0" w:color="000000"/>
              <w:right w:val="single" w:sz="4" w:space="0" w:color="000000"/>
            </w:tcBorders>
          </w:tcPr>
          <w:p w14:paraId="04F3991D" w14:textId="11C546FC" w:rsidR="003A05AF" w:rsidRPr="004850F0" w:rsidRDefault="003A05AF" w:rsidP="003A05AF">
            <w:pPr>
              <w:widowControl w:val="0"/>
              <w:snapToGrid w:val="0"/>
              <w:spacing w:before="40"/>
              <w:jc w:val="center"/>
              <w:rPr>
                <w:rFonts w:eastAsia="Segoe UI"/>
                <w:sz w:val="26"/>
                <w:szCs w:val="26"/>
                <w:lang w:val="es-ES"/>
              </w:rPr>
            </w:pPr>
            <w:r w:rsidRPr="004850F0">
              <w:rPr>
                <w:rFonts w:eastAsia="Segoe UI"/>
                <w:sz w:val="26"/>
                <w:szCs w:val="26"/>
                <w:lang w:val="es-ES"/>
              </w:rPr>
              <w:lastRenderedPageBreak/>
              <w:t>4.6</w:t>
            </w:r>
          </w:p>
        </w:tc>
        <w:tc>
          <w:tcPr>
            <w:tcW w:w="863" w:type="pct"/>
            <w:tcBorders>
              <w:top w:val="single" w:sz="4" w:space="0" w:color="000000"/>
              <w:left w:val="single" w:sz="4" w:space="0" w:color="000000"/>
              <w:bottom w:val="single" w:sz="4" w:space="0" w:color="000000"/>
              <w:right w:val="single" w:sz="4" w:space="0" w:color="000000"/>
            </w:tcBorders>
          </w:tcPr>
          <w:p w14:paraId="69E94EA7" w14:textId="77777777" w:rsidR="003A05AF" w:rsidRPr="00B10ED3" w:rsidRDefault="003A05AF" w:rsidP="003A05AF">
            <w:pPr>
              <w:widowControl w:val="0"/>
              <w:spacing w:before="40"/>
              <w:jc w:val="both"/>
              <w:rPr>
                <w:sz w:val="26"/>
                <w:szCs w:val="26"/>
              </w:rPr>
            </w:pPr>
            <w:r w:rsidRPr="00B10ED3">
              <w:rPr>
                <w:sz w:val="26"/>
                <w:szCs w:val="26"/>
              </w:rPr>
              <w:t>Dụng cụ nhiệt điện gia dụng có điện áp danh định không quá 250 V, loại di động hoặc khối lượng không quá 18 kg, bao gồm:</w:t>
            </w:r>
          </w:p>
          <w:p w14:paraId="367B4C9D" w14:textId="77777777" w:rsidR="003A05AF" w:rsidRPr="00B10ED3" w:rsidRDefault="003A05AF" w:rsidP="003A05AF">
            <w:pPr>
              <w:widowControl w:val="0"/>
              <w:spacing w:before="40"/>
              <w:jc w:val="both"/>
              <w:rPr>
                <w:sz w:val="26"/>
                <w:szCs w:val="26"/>
              </w:rPr>
            </w:pPr>
            <w:r w:rsidRPr="00B10ED3">
              <w:rPr>
                <w:sz w:val="26"/>
                <w:szCs w:val="26"/>
              </w:rPr>
              <w:t>a) Lò nướng tiếp xúc</w:t>
            </w:r>
          </w:p>
          <w:p w14:paraId="3336E4C0" w14:textId="77777777" w:rsidR="003A05AF" w:rsidRPr="00B10ED3" w:rsidRDefault="003A05AF" w:rsidP="003A05AF">
            <w:pPr>
              <w:widowControl w:val="0"/>
              <w:spacing w:before="40"/>
              <w:jc w:val="both"/>
              <w:rPr>
                <w:sz w:val="26"/>
                <w:szCs w:val="26"/>
              </w:rPr>
            </w:pPr>
            <w:r w:rsidRPr="00B10ED3">
              <w:rPr>
                <w:sz w:val="26"/>
                <w:szCs w:val="26"/>
              </w:rPr>
              <w:t>b) Vỉ nướng tiếp xúc</w:t>
            </w:r>
          </w:p>
          <w:p w14:paraId="5BF258B0" w14:textId="77777777" w:rsidR="003A05AF" w:rsidRPr="00B10ED3" w:rsidRDefault="003A05AF" w:rsidP="003A05AF">
            <w:pPr>
              <w:widowControl w:val="0"/>
              <w:spacing w:before="40"/>
              <w:jc w:val="both"/>
              <w:rPr>
                <w:sz w:val="26"/>
                <w:szCs w:val="26"/>
              </w:rPr>
            </w:pPr>
            <w:r w:rsidRPr="00B10ED3">
              <w:rPr>
                <w:sz w:val="26"/>
                <w:szCs w:val="26"/>
              </w:rPr>
              <w:t>c) Lò nướng đối lưu</w:t>
            </w:r>
          </w:p>
          <w:p w14:paraId="7B4147F4" w14:textId="77777777" w:rsidR="003A05AF" w:rsidRPr="00B10ED3" w:rsidRDefault="003A05AF" w:rsidP="003A05AF">
            <w:pPr>
              <w:widowControl w:val="0"/>
              <w:spacing w:before="40"/>
              <w:jc w:val="both"/>
              <w:rPr>
                <w:sz w:val="26"/>
                <w:szCs w:val="26"/>
              </w:rPr>
            </w:pPr>
            <w:r w:rsidRPr="00B10ED3">
              <w:rPr>
                <w:sz w:val="26"/>
                <w:szCs w:val="26"/>
              </w:rPr>
              <w:t>d) Lò nướng bức xạ</w:t>
            </w:r>
          </w:p>
          <w:p w14:paraId="10459254" w14:textId="12724AB0" w:rsidR="003A05AF" w:rsidRPr="00A12367" w:rsidRDefault="003A05AF" w:rsidP="003A05AF">
            <w:pPr>
              <w:widowControl w:val="0"/>
              <w:spacing w:before="40"/>
              <w:jc w:val="both"/>
              <w:rPr>
                <w:sz w:val="26"/>
                <w:szCs w:val="26"/>
              </w:rPr>
            </w:pPr>
            <w:r w:rsidRPr="00B10ED3">
              <w:rPr>
                <w:sz w:val="26"/>
                <w:szCs w:val="26"/>
              </w:rPr>
              <w:t>đ) Bếp điện</w:t>
            </w:r>
          </w:p>
        </w:tc>
        <w:tc>
          <w:tcPr>
            <w:tcW w:w="955" w:type="pct"/>
            <w:tcBorders>
              <w:top w:val="single" w:sz="4" w:space="0" w:color="auto"/>
              <w:left w:val="single" w:sz="4" w:space="0" w:color="000000"/>
              <w:bottom w:val="single" w:sz="4" w:space="0" w:color="000000"/>
              <w:right w:val="single" w:sz="4" w:space="0" w:color="000000"/>
            </w:tcBorders>
          </w:tcPr>
          <w:p w14:paraId="45A7FCE8" w14:textId="77777777" w:rsidR="003A05AF" w:rsidRPr="00B10ED3" w:rsidRDefault="003A05AF" w:rsidP="003A05AF">
            <w:pPr>
              <w:widowControl w:val="0"/>
              <w:spacing w:before="40"/>
              <w:jc w:val="both"/>
            </w:pPr>
            <w:r w:rsidRPr="00B10ED3">
              <w:rPr>
                <w:sz w:val="26"/>
                <w:szCs w:val="26"/>
              </w:rPr>
              <w:t>QCVN 4:2009/BKHCN</w:t>
            </w:r>
          </w:p>
          <w:p w14:paraId="589E283F" w14:textId="77777777" w:rsidR="003A05AF" w:rsidRPr="00B10ED3" w:rsidRDefault="003A05AF" w:rsidP="003A05AF">
            <w:pPr>
              <w:widowControl w:val="0"/>
              <w:spacing w:before="40"/>
              <w:jc w:val="both"/>
              <w:rPr>
                <w:sz w:val="26"/>
                <w:szCs w:val="26"/>
              </w:rPr>
            </w:pPr>
            <w:r w:rsidRPr="00B10ED3">
              <w:rPr>
                <w:sz w:val="26"/>
                <w:szCs w:val="26"/>
              </w:rPr>
              <w:t>và Sửa đổi 1:2016</w:t>
            </w:r>
          </w:p>
          <w:p w14:paraId="605F50EA" w14:textId="467ADC2B" w:rsidR="003A05AF" w:rsidRPr="00A12367" w:rsidRDefault="003A05AF" w:rsidP="003A05AF">
            <w:pPr>
              <w:widowControl w:val="0"/>
              <w:spacing w:before="40"/>
              <w:rPr>
                <w:bCs/>
                <w:sz w:val="26"/>
                <w:szCs w:val="26"/>
              </w:rPr>
            </w:pPr>
            <w:r w:rsidRPr="00B10ED3">
              <w:rPr>
                <w:sz w:val="26"/>
                <w:szCs w:val="26"/>
              </w:rPr>
              <w:t>QCVN 4:2009/BKHCN</w:t>
            </w:r>
          </w:p>
        </w:tc>
        <w:tc>
          <w:tcPr>
            <w:tcW w:w="628" w:type="pct"/>
            <w:tcBorders>
              <w:top w:val="single" w:sz="4" w:space="0" w:color="000000"/>
              <w:left w:val="single" w:sz="4" w:space="0" w:color="000000"/>
              <w:bottom w:val="single" w:sz="4" w:space="0" w:color="000000"/>
              <w:right w:val="single" w:sz="4" w:space="0" w:color="000000"/>
            </w:tcBorders>
          </w:tcPr>
          <w:p w14:paraId="54CEFF1E" w14:textId="725D2AF2" w:rsidR="003A05AF" w:rsidRPr="00A12367" w:rsidRDefault="003A05AF" w:rsidP="003A05AF">
            <w:pPr>
              <w:widowControl w:val="0"/>
              <w:spacing w:before="40"/>
              <w:jc w:val="center"/>
              <w:rPr>
                <w:sz w:val="26"/>
                <w:szCs w:val="26"/>
              </w:rPr>
            </w:pPr>
            <w:r w:rsidRPr="00B10ED3">
              <w:rPr>
                <w:sz w:val="26"/>
                <w:szCs w:val="26"/>
              </w:rPr>
              <w:t>8516.60.90</w:t>
            </w:r>
          </w:p>
        </w:tc>
        <w:tc>
          <w:tcPr>
            <w:tcW w:w="871" w:type="pct"/>
            <w:tcBorders>
              <w:top w:val="single" w:sz="4" w:space="0" w:color="000000"/>
              <w:left w:val="single" w:sz="4" w:space="0" w:color="000000"/>
              <w:bottom w:val="single" w:sz="4" w:space="0" w:color="000000"/>
              <w:right w:val="single" w:sz="4" w:space="0" w:color="000000"/>
            </w:tcBorders>
          </w:tcPr>
          <w:p w14:paraId="241E1344" w14:textId="33B4CE55" w:rsidR="003A05AF" w:rsidRPr="00A12367" w:rsidRDefault="003A05AF" w:rsidP="003A05AF">
            <w:pPr>
              <w:widowControl w:val="0"/>
              <w:snapToGrid w:val="0"/>
              <w:spacing w:before="40"/>
              <w:jc w:val="both"/>
              <w:rPr>
                <w:b/>
                <w:sz w:val="26"/>
                <w:szCs w:val="26"/>
              </w:rPr>
            </w:pPr>
            <w:r>
              <w:rPr>
                <w:sz w:val="26"/>
                <w:szCs w:val="26"/>
              </w:rPr>
              <w:t>Các loại lò nướng, vỉ nướng, bếp đun dùng trong gia dụng</w:t>
            </w:r>
          </w:p>
        </w:tc>
        <w:tc>
          <w:tcPr>
            <w:tcW w:w="1363" w:type="pct"/>
            <w:tcBorders>
              <w:top w:val="single" w:sz="4" w:space="0" w:color="auto"/>
              <w:left w:val="single" w:sz="4" w:space="0" w:color="000000"/>
              <w:bottom w:val="single" w:sz="4" w:space="0" w:color="000000"/>
              <w:right w:val="single" w:sz="4" w:space="0" w:color="000000"/>
            </w:tcBorders>
          </w:tcPr>
          <w:p w14:paraId="54DBDB2C" w14:textId="77777777" w:rsidR="003A05AF" w:rsidRPr="00B10ED3" w:rsidRDefault="003A05AF" w:rsidP="003A05AF">
            <w:pPr>
              <w:widowControl w:val="0"/>
              <w:spacing w:before="40"/>
              <w:jc w:val="both"/>
              <w:rPr>
                <w:bCs/>
                <w:sz w:val="26"/>
                <w:szCs w:val="26"/>
              </w:rPr>
            </w:pPr>
            <w:r w:rsidRPr="00B10ED3">
              <w:rPr>
                <w:bCs/>
                <w:sz w:val="26"/>
                <w:szCs w:val="26"/>
              </w:rPr>
              <w:t xml:space="preserve">- Công bố hợp quy trên cơ sở kết quả chứng nhận hợp quy của tổ chức chứng nhận được chỉ định. </w:t>
            </w:r>
          </w:p>
          <w:p w14:paraId="11740A1E" w14:textId="77777777" w:rsidR="003A05AF" w:rsidRPr="00B10ED3" w:rsidRDefault="003A05AF" w:rsidP="003A05AF">
            <w:pPr>
              <w:widowControl w:val="0"/>
              <w:spacing w:before="40"/>
              <w:jc w:val="both"/>
              <w:rPr>
                <w:sz w:val="26"/>
                <w:szCs w:val="26"/>
              </w:rPr>
            </w:pPr>
            <w:r w:rsidRPr="00B10ED3">
              <w:rPr>
                <w:bCs/>
                <w:sz w:val="26"/>
                <w:szCs w:val="26"/>
              </w:rPr>
              <w:t xml:space="preserve">- Phương thức đánh giá sự phù hợp: Áp dụng phương thức 5 và phương thức 7 theo </w:t>
            </w:r>
            <w:r w:rsidRPr="00B10ED3">
              <w:rPr>
                <w:sz w:val="26"/>
                <w:szCs w:val="26"/>
              </w:rPr>
              <w:t>Thông tư số 14/2026/TT-BKHCN</w:t>
            </w:r>
          </w:p>
          <w:p w14:paraId="30D5EABA" w14:textId="2BB4E04A" w:rsidR="003A05AF" w:rsidRPr="00A12367" w:rsidRDefault="003A05AF" w:rsidP="003A05AF">
            <w:pPr>
              <w:widowControl w:val="0"/>
              <w:snapToGrid w:val="0"/>
              <w:spacing w:before="40"/>
              <w:jc w:val="both"/>
              <w:rPr>
                <w:b/>
                <w:sz w:val="26"/>
                <w:szCs w:val="26"/>
                <w:lang w:val="es-ES"/>
              </w:rPr>
            </w:pPr>
            <w:r w:rsidRPr="00B10ED3">
              <w:rPr>
                <w:bCs/>
                <w:sz w:val="26"/>
                <w:szCs w:val="26"/>
              </w:rPr>
              <w:t>- Hàng hóa nhập khẩu thực hiện kiểm tra nhà nước về chất lượng theo quy định.</w:t>
            </w:r>
          </w:p>
        </w:tc>
      </w:tr>
      <w:tr w:rsidR="003A05AF" w:rsidRPr="00A12367" w14:paraId="6F76EDFF"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BD02DF5" w14:textId="57211AE0" w:rsidR="003A05AF" w:rsidRPr="00A12367" w:rsidRDefault="003A05AF" w:rsidP="003A05AF">
            <w:pPr>
              <w:widowControl w:val="0"/>
              <w:spacing w:before="40"/>
              <w:jc w:val="center"/>
              <w:rPr>
                <w:rFonts w:eastAsia="Segoe UI"/>
                <w:sz w:val="26"/>
                <w:szCs w:val="26"/>
              </w:rPr>
            </w:pPr>
            <w:r w:rsidRPr="00B10ED3">
              <w:rPr>
                <w:rFonts w:eastAsia="Segoe UI"/>
                <w:b/>
                <w:bCs/>
                <w:sz w:val="26"/>
                <w:szCs w:val="26"/>
              </w:rPr>
              <w:t>5</w:t>
            </w:r>
          </w:p>
        </w:tc>
        <w:tc>
          <w:tcPr>
            <w:tcW w:w="4680" w:type="pct"/>
            <w:gridSpan w:val="5"/>
            <w:tcBorders>
              <w:top w:val="single" w:sz="4" w:space="0" w:color="000000"/>
              <w:left w:val="single" w:sz="4" w:space="0" w:color="000000"/>
              <w:bottom w:val="single" w:sz="4" w:space="0" w:color="000000"/>
              <w:right w:val="single" w:sz="4" w:space="0" w:color="000000"/>
            </w:tcBorders>
          </w:tcPr>
          <w:p w14:paraId="239392E4" w14:textId="2C10D7BF" w:rsidR="003A05AF" w:rsidRPr="00A12367" w:rsidRDefault="003A05AF" w:rsidP="003A05AF">
            <w:pPr>
              <w:widowControl w:val="0"/>
              <w:spacing w:before="40"/>
              <w:jc w:val="both"/>
              <w:rPr>
                <w:b/>
                <w:sz w:val="26"/>
                <w:szCs w:val="26"/>
                <w:lang w:val="es-ES"/>
              </w:rPr>
            </w:pPr>
            <w:r w:rsidRPr="00B10ED3">
              <w:rPr>
                <w:b/>
                <w:bCs/>
                <w:sz w:val="26"/>
                <w:szCs w:val="26"/>
              </w:rPr>
              <w:t>Dây và cáp điện hạ áp dùng trong lắp đặt điện, không bao gồm cáp điều khiển, cáp truyền tín hiệu, dây và cáp điện dùng lắp bên trong thiết bị, dây và cáp điện đã lắp sẵn trong thiết bị, dây và cáp điện đã lắp đầu nối, dây và cáp điện sử dụng lắp đặt trong phương tiện giao thông, dây trần không có cách điện, dây điện từ, dây và cáp đã được gia công thành đoạn ngắn không đủ chiều dài để thử nghiệm, dây và cáp chuyên dùng như cáp có nhiệt độ làm việc trên 90</w:t>
            </w:r>
            <w:r w:rsidRPr="00B10ED3">
              <w:rPr>
                <w:b/>
                <w:bCs/>
                <w:sz w:val="26"/>
                <w:szCs w:val="26"/>
                <w:vertAlign w:val="superscript"/>
              </w:rPr>
              <w:t>o</w:t>
            </w:r>
            <w:r w:rsidRPr="00B10ED3">
              <w:rPr>
                <w:b/>
                <w:bCs/>
                <w:sz w:val="26"/>
                <w:szCs w:val="26"/>
              </w:rPr>
              <w:t>C, cáp dùng lắp cho các công trình ngoài khơi hoặc tàu biển, cáp chuyên dùng lắp trong khu vực có nguy cơ cháy nổ cao hoặc hầm mỏ, có điện áp danh định đến 1000 V xoay chiều hoặc 1500 V một chiều</w:t>
            </w:r>
          </w:p>
        </w:tc>
      </w:tr>
      <w:tr w:rsidR="003A05AF" w:rsidRPr="00A12367" w14:paraId="3FFFF14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095402E" w14:textId="2B8C0682" w:rsidR="003A05AF" w:rsidRPr="004850F0" w:rsidRDefault="003A05AF" w:rsidP="003A05AF">
            <w:pPr>
              <w:widowControl w:val="0"/>
              <w:snapToGrid w:val="0"/>
              <w:spacing w:before="40"/>
              <w:jc w:val="center"/>
              <w:rPr>
                <w:rFonts w:eastAsia="Segoe UI"/>
                <w:sz w:val="26"/>
                <w:szCs w:val="26"/>
                <w:lang w:val="es-ES"/>
              </w:rPr>
            </w:pPr>
            <w:r w:rsidRPr="004850F0">
              <w:rPr>
                <w:rFonts w:eastAsia="Segoe UI"/>
                <w:sz w:val="26"/>
                <w:szCs w:val="26"/>
                <w:lang w:val="es-ES"/>
              </w:rPr>
              <w:t>5.1</w:t>
            </w:r>
          </w:p>
        </w:tc>
        <w:tc>
          <w:tcPr>
            <w:tcW w:w="863" w:type="pct"/>
            <w:tcBorders>
              <w:top w:val="single" w:sz="4" w:space="0" w:color="000000"/>
              <w:left w:val="single" w:sz="4" w:space="0" w:color="000000"/>
              <w:bottom w:val="single" w:sz="4" w:space="0" w:color="000000"/>
              <w:right w:val="single" w:sz="4" w:space="0" w:color="000000"/>
            </w:tcBorders>
          </w:tcPr>
          <w:p w14:paraId="03F44447" w14:textId="6A760798" w:rsidR="003A05AF" w:rsidRPr="00A12367" w:rsidRDefault="003A05AF" w:rsidP="003A05AF">
            <w:pPr>
              <w:widowControl w:val="0"/>
              <w:spacing w:before="40"/>
              <w:jc w:val="both"/>
              <w:rPr>
                <w:sz w:val="26"/>
                <w:szCs w:val="26"/>
              </w:rPr>
            </w:pPr>
            <w:r w:rsidRPr="00B10ED3">
              <w:rPr>
                <w:sz w:val="26"/>
                <w:szCs w:val="26"/>
              </w:rPr>
              <w:t>Dây điện bọc nhựa PVC thuộc phạm vi áp dụng của bộ tiêu chuẩn TCVN 6610, có điện áp danh định đến 750 V</w:t>
            </w:r>
          </w:p>
        </w:tc>
        <w:tc>
          <w:tcPr>
            <w:tcW w:w="955" w:type="pct"/>
            <w:tcBorders>
              <w:top w:val="single" w:sz="4" w:space="0" w:color="000000"/>
              <w:left w:val="single" w:sz="4" w:space="0" w:color="000000"/>
              <w:bottom w:val="single" w:sz="4" w:space="0" w:color="000000"/>
              <w:right w:val="single" w:sz="4" w:space="0" w:color="000000"/>
            </w:tcBorders>
          </w:tcPr>
          <w:p w14:paraId="4D0E4C0D" w14:textId="77777777" w:rsidR="003A05AF" w:rsidRPr="00B10ED3" w:rsidRDefault="003A05AF" w:rsidP="003A05AF">
            <w:pPr>
              <w:widowControl w:val="0"/>
              <w:spacing w:before="40"/>
              <w:jc w:val="both"/>
            </w:pPr>
            <w:r w:rsidRPr="00B10ED3">
              <w:rPr>
                <w:sz w:val="26"/>
                <w:szCs w:val="26"/>
              </w:rPr>
              <w:t>QCVN 4:2009/BKHCN</w:t>
            </w:r>
          </w:p>
          <w:p w14:paraId="388875E6" w14:textId="77777777" w:rsidR="003A05AF" w:rsidRPr="00B10ED3" w:rsidRDefault="003A05AF" w:rsidP="003A05AF">
            <w:pPr>
              <w:widowControl w:val="0"/>
              <w:spacing w:before="40"/>
              <w:jc w:val="both"/>
              <w:rPr>
                <w:sz w:val="26"/>
                <w:szCs w:val="26"/>
              </w:rPr>
            </w:pPr>
            <w:r w:rsidRPr="00B10ED3">
              <w:rPr>
                <w:sz w:val="26"/>
                <w:szCs w:val="26"/>
              </w:rPr>
              <w:t>và Sửa đổi 1:2016</w:t>
            </w:r>
          </w:p>
          <w:p w14:paraId="1B1FD258" w14:textId="661FD6F6" w:rsidR="003A05AF" w:rsidRPr="00A12367" w:rsidRDefault="003A05AF" w:rsidP="003A05AF">
            <w:pPr>
              <w:widowControl w:val="0"/>
              <w:spacing w:before="40"/>
              <w:jc w:val="both"/>
              <w:rPr>
                <w:bCs/>
                <w:sz w:val="26"/>
                <w:szCs w:val="26"/>
              </w:rPr>
            </w:pPr>
            <w:r w:rsidRPr="00B10ED3">
              <w:rPr>
                <w:sz w:val="26"/>
                <w:szCs w:val="26"/>
              </w:rPr>
              <w:t>QCVN 4:2009/BKHCN</w:t>
            </w:r>
          </w:p>
        </w:tc>
        <w:tc>
          <w:tcPr>
            <w:tcW w:w="628" w:type="pct"/>
            <w:tcBorders>
              <w:top w:val="single" w:sz="4" w:space="0" w:color="000000"/>
              <w:left w:val="single" w:sz="4" w:space="0" w:color="000000"/>
              <w:bottom w:val="single" w:sz="4" w:space="0" w:color="000000"/>
              <w:right w:val="single" w:sz="4" w:space="0" w:color="000000"/>
            </w:tcBorders>
          </w:tcPr>
          <w:p w14:paraId="6E869679" w14:textId="77777777" w:rsidR="003A05AF" w:rsidRPr="00B10ED3" w:rsidRDefault="003A05AF" w:rsidP="003A05AF">
            <w:pPr>
              <w:widowControl w:val="0"/>
              <w:spacing w:before="40"/>
              <w:jc w:val="center"/>
              <w:rPr>
                <w:sz w:val="26"/>
                <w:szCs w:val="26"/>
              </w:rPr>
            </w:pPr>
            <w:r w:rsidRPr="00B10ED3">
              <w:rPr>
                <w:sz w:val="26"/>
                <w:szCs w:val="26"/>
              </w:rPr>
              <w:t>8544.49.41</w:t>
            </w:r>
          </w:p>
          <w:p w14:paraId="2ED529C6" w14:textId="3C478A81" w:rsidR="003A05AF" w:rsidRPr="00A12367" w:rsidRDefault="003A05AF" w:rsidP="003A05AF">
            <w:pPr>
              <w:spacing w:before="40"/>
              <w:jc w:val="center"/>
              <w:rPr>
                <w:sz w:val="26"/>
                <w:szCs w:val="26"/>
              </w:rPr>
            </w:pPr>
            <w:r w:rsidRPr="00B10ED3">
              <w:rPr>
                <w:sz w:val="26"/>
                <w:szCs w:val="26"/>
              </w:rPr>
              <w:t>8544.49.42</w:t>
            </w:r>
          </w:p>
        </w:tc>
        <w:tc>
          <w:tcPr>
            <w:tcW w:w="871" w:type="pct"/>
            <w:tcBorders>
              <w:top w:val="single" w:sz="4" w:space="0" w:color="000000"/>
              <w:left w:val="single" w:sz="4" w:space="0" w:color="000000"/>
              <w:bottom w:val="single" w:sz="4" w:space="0" w:color="000000"/>
              <w:right w:val="single" w:sz="4" w:space="0" w:color="000000"/>
            </w:tcBorders>
          </w:tcPr>
          <w:p w14:paraId="42B0666C" w14:textId="5D63F747" w:rsidR="003A05AF" w:rsidRPr="00A12367" w:rsidRDefault="003A05AF" w:rsidP="003A05AF">
            <w:pPr>
              <w:widowControl w:val="0"/>
              <w:snapToGrid w:val="0"/>
              <w:spacing w:before="40"/>
              <w:jc w:val="both"/>
              <w:rPr>
                <w:b/>
                <w:sz w:val="26"/>
                <w:szCs w:val="26"/>
              </w:rPr>
            </w:pPr>
            <w:r>
              <w:rPr>
                <w:bCs/>
                <w:sz w:val="26"/>
                <w:szCs w:val="26"/>
              </w:rPr>
              <w:t>Cáp bọc cách điện bằng Plastic</w:t>
            </w:r>
          </w:p>
        </w:tc>
        <w:tc>
          <w:tcPr>
            <w:tcW w:w="1363" w:type="pct"/>
            <w:tcBorders>
              <w:top w:val="single" w:sz="4" w:space="0" w:color="000000"/>
              <w:left w:val="single" w:sz="4" w:space="0" w:color="000000"/>
              <w:bottom w:val="single" w:sz="4" w:space="0" w:color="000000"/>
              <w:right w:val="single" w:sz="4" w:space="0" w:color="000000"/>
            </w:tcBorders>
          </w:tcPr>
          <w:p w14:paraId="174EEF92" w14:textId="77777777" w:rsidR="003A05AF" w:rsidRPr="00B10ED3" w:rsidRDefault="003A05AF" w:rsidP="003A05AF">
            <w:pPr>
              <w:widowControl w:val="0"/>
              <w:spacing w:before="40"/>
              <w:jc w:val="both"/>
              <w:rPr>
                <w:bCs/>
                <w:sz w:val="26"/>
                <w:szCs w:val="26"/>
              </w:rPr>
            </w:pPr>
            <w:r w:rsidRPr="00B10ED3">
              <w:rPr>
                <w:bCs/>
                <w:sz w:val="26"/>
                <w:szCs w:val="26"/>
              </w:rPr>
              <w:t xml:space="preserve">- Công bố hợp quy trên cơ sở kết quả chứng nhận hợp quy của tổ chức chứng nhận được chỉ định. </w:t>
            </w:r>
          </w:p>
          <w:p w14:paraId="4A495FCC" w14:textId="77777777" w:rsidR="003A05AF" w:rsidRPr="00B10ED3" w:rsidRDefault="003A05AF" w:rsidP="003A05AF">
            <w:pPr>
              <w:widowControl w:val="0"/>
              <w:spacing w:before="40"/>
              <w:jc w:val="both"/>
              <w:rPr>
                <w:sz w:val="26"/>
                <w:szCs w:val="26"/>
              </w:rPr>
            </w:pPr>
            <w:r w:rsidRPr="00B10ED3">
              <w:rPr>
                <w:bCs/>
                <w:sz w:val="26"/>
                <w:szCs w:val="26"/>
              </w:rPr>
              <w:t xml:space="preserve">- Phương thức đánh giá sự phù hợp: Áp dụng phương thức 5 và phương thức 7 theo </w:t>
            </w:r>
            <w:r w:rsidRPr="00B10ED3">
              <w:rPr>
                <w:sz w:val="26"/>
                <w:szCs w:val="26"/>
              </w:rPr>
              <w:t>Thông tư số 14/2026/TT-BKHCN</w:t>
            </w:r>
          </w:p>
          <w:p w14:paraId="741E0DAF" w14:textId="7BECF1F1" w:rsidR="003A05AF" w:rsidRPr="00A12367" w:rsidRDefault="003A05AF" w:rsidP="003A05AF">
            <w:pPr>
              <w:widowControl w:val="0"/>
              <w:spacing w:before="40"/>
              <w:jc w:val="both"/>
              <w:rPr>
                <w:b/>
                <w:sz w:val="26"/>
                <w:szCs w:val="26"/>
                <w:lang w:val="es-ES"/>
              </w:rPr>
            </w:pPr>
            <w:r w:rsidRPr="00B10ED3">
              <w:rPr>
                <w:bCs/>
                <w:sz w:val="26"/>
                <w:szCs w:val="26"/>
              </w:rPr>
              <w:t>- Hàng hóa nhập khẩu thực hiện kiểm tra nhà nước về chất lượng theo quy định.</w:t>
            </w:r>
          </w:p>
        </w:tc>
      </w:tr>
      <w:tr w:rsidR="003A05AF" w:rsidRPr="00A12367" w14:paraId="79820EB2"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8D810A0" w14:textId="2DB73577" w:rsidR="003A05AF" w:rsidRPr="004850F0" w:rsidRDefault="003A05AF" w:rsidP="003A05AF">
            <w:pPr>
              <w:widowControl w:val="0"/>
              <w:snapToGrid w:val="0"/>
              <w:spacing w:before="40"/>
              <w:jc w:val="center"/>
              <w:rPr>
                <w:rFonts w:eastAsia="Segoe UI"/>
                <w:sz w:val="26"/>
                <w:szCs w:val="26"/>
                <w:lang w:val="es-ES"/>
              </w:rPr>
            </w:pPr>
            <w:r w:rsidRPr="004850F0">
              <w:rPr>
                <w:rFonts w:eastAsia="Segoe UI"/>
                <w:sz w:val="26"/>
                <w:szCs w:val="26"/>
                <w:lang w:val="es-ES"/>
              </w:rPr>
              <w:lastRenderedPageBreak/>
              <w:t>5.2</w:t>
            </w:r>
          </w:p>
        </w:tc>
        <w:tc>
          <w:tcPr>
            <w:tcW w:w="863" w:type="pct"/>
            <w:tcBorders>
              <w:top w:val="single" w:sz="4" w:space="0" w:color="000000"/>
              <w:left w:val="single" w:sz="4" w:space="0" w:color="000000"/>
              <w:bottom w:val="single" w:sz="4" w:space="0" w:color="000000"/>
              <w:right w:val="single" w:sz="4" w:space="0" w:color="000000"/>
            </w:tcBorders>
          </w:tcPr>
          <w:p w14:paraId="7402B02D" w14:textId="4E0CF6D6" w:rsidR="003A05AF" w:rsidRPr="00A12367" w:rsidRDefault="003A05AF" w:rsidP="003A05AF">
            <w:pPr>
              <w:widowControl w:val="0"/>
              <w:spacing w:before="40"/>
              <w:jc w:val="both"/>
              <w:rPr>
                <w:sz w:val="26"/>
                <w:szCs w:val="26"/>
              </w:rPr>
            </w:pPr>
            <w:r w:rsidRPr="00B10ED3">
              <w:rPr>
                <w:sz w:val="26"/>
                <w:szCs w:val="26"/>
              </w:rPr>
              <w:t>Cáp cách điện dạng dùn thuộc phạm vi áp dụng của tiêu chuẩn TCVN 5935-1, có điện áp danh định 0,6/1 kV</w:t>
            </w:r>
          </w:p>
        </w:tc>
        <w:tc>
          <w:tcPr>
            <w:tcW w:w="955" w:type="pct"/>
            <w:tcBorders>
              <w:top w:val="single" w:sz="4" w:space="0" w:color="000000"/>
              <w:left w:val="single" w:sz="4" w:space="0" w:color="000000"/>
              <w:bottom w:val="single" w:sz="4" w:space="0" w:color="000000"/>
              <w:right w:val="single" w:sz="4" w:space="0" w:color="000000"/>
            </w:tcBorders>
          </w:tcPr>
          <w:p w14:paraId="626659B0" w14:textId="77777777" w:rsidR="003A05AF" w:rsidRPr="00B10ED3" w:rsidRDefault="003A05AF" w:rsidP="003A05AF">
            <w:pPr>
              <w:widowControl w:val="0"/>
              <w:spacing w:before="40"/>
              <w:jc w:val="both"/>
            </w:pPr>
            <w:r w:rsidRPr="00B10ED3">
              <w:rPr>
                <w:sz w:val="26"/>
                <w:szCs w:val="26"/>
              </w:rPr>
              <w:t>QCVN 4:2009/BKHCN</w:t>
            </w:r>
          </w:p>
          <w:p w14:paraId="0B8BAF00" w14:textId="77777777" w:rsidR="003A05AF" w:rsidRPr="00B10ED3" w:rsidRDefault="003A05AF" w:rsidP="003A05AF">
            <w:pPr>
              <w:widowControl w:val="0"/>
              <w:spacing w:before="40"/>
              <w:jc w:val="both"/>
              <w:rPr>
                <w:sz w:val="26"/>
                <w:szCs w:val="26"/>
              </w:rPr>
            </w:pPr>
            <w:r w:rsidRPr="00B10ED3">
              <w:rPr>
                <w:sz w:val="26"/>
                <w:szCs w:val="26"/>
              </w:rPr>
              <w:t>và Sửa đổi 1:2016</w:t>
            </w:r>
          </w:p>
          <w:p w14:paraId="262D9753" w14:textId="08C5425C" w:rsidR="003A05AF" w:rsidRPr="00A12367" w:rsidRDefault="003A05AF" w:rsidP="003A05AF">
            <w:pPr>
              <w:widowControl w:val="0"/>
              <w:snapToGrid w:val="0"/>
              <w:spacing w:before="40"/>
              <w:rPr>
                <w:bCs/>
                <w:sz w:val="26"/>
                <w:szCs w:val="26"/>
              </w:rPr>
            </w:pPr>
            <w:r w:rsidRPr="00B10ED3">
              <w:rPr>
                <w:sz w:val="26"/>
                <w:szCs w:val="26"/>
              </w:rPr>
              <w:t>QCVN 4:2009/BKHCN</w:t>
            </w:r>
          </w:p>
        </w:tc>
        <w:tc>
          <w:tcPr>
            <w:tcW w:w="628" w:type="pct"/>
            <w:tcBorders>
              <w:top w:val="single" w:sz="4" w:space="0" w:color="000000"/>
              <w:left w:val="single" w:sz="4" w:space="0" w:color="000000"/>
              <w:bottom w:val="single" w:sz="4" w:space="0" w:color="000000"/>
              <w:right w:val="single" w:sz="4" w:space="0" w:color="000000"/>
            </w:tcBorders>
          </w:tcPr>
          <w:p w14:paraId="128F6F1C" w14:textId="77777777" w:rsidR="003A05AF" w:rsidRPr="00B10ED3" w:rsidRDefault="003A05AF" w:rsidP="003A05AF">
            <w:pPr>
              <w:widowControl w:val="0"/>
              <w:spacing w:before="40"/>
              <w:jc w:val="center"/>
              <w:rPr>
                <w:sz w:val="26"/>
                <w:szCs w:val="26"/>
              </w:rPr>
            </w:pPr>
            <w:r w:rsidRPr="00B10ED3">
              <w:rPr>
                <w:sz w:val="26"/>
                <w:szCs w:val="26"/>
              </w:rPr>
              <w:t>8544.49.41</w:t>
            </w:r>
          </w:p>
          <w:p w14:paraId="23A634AE" w14:textId="77777777" w:rsidR="003A05AF" w:rsidRPr="00B10ED3" w:rsidRDefault="003A05AF" w:rsidP="003A05AF">
            <w:pPr>
              <w:widowControl w:val="0"/>
              <w:spacing w:before="40"/>
              <w:jc w:val="center"/>
              <w:rPr>
                <w:sz w:val="26"/>
                <w:szCs w:val="26"/>
              </w:rPr>
            </w:pPr>
            <w:r w:rsidRPr="00B10ED3">
              <w:rPr>
                <w:sz w:val="26"/>
                <w:szCs w:val="26"/>
              </w:rPr>
              <w:t>8544.49.42</w:t>
            </w:r>
          </w:p>
          <w:p w14:paraId="3E131110" w14:textId="588976BB" w:rsidR="003A05AF" w:rsidRPr="00A12367" w:rsidRDefault="003A05AF" w:rsidP="003A05AF">
            <w:pPr>
              <w:spacing w:before="40"/>
              <w:jc w:val="center"/>
              <w:rPr>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7C825858" w14:textId="5F123509" w:rsidR="003A05AF" w:rsidRPr="00A12367" w:rsidRDefault="003A05AF" w:rsidP="003A05AF">
            <w:pPr>
              <w:widowControl w:val="0"/>
              <w:snapToGrid w:val="0"/>
              <w:spacing w:before="40"/>
              <w:jc w:val="both"/>
              <w:rPr>
                <w:b/>
                <w:sz w:val="26"/>
                <w:szCs w:val="26"/>
              </w:rPr>
            </w:pPr>
            <w:r>
              <w:rPr>
                <w:bCs/>
                <w:sz w:val="26"/>
                <w:szCs w:val="26"/>
              </w:rPr>
              <w:t>Cáp bọc cách điện bằng Plastic, cao su</w:t>
            </w:r>
          </w:p>
        </w:tc>
        <w:tc>
          <w:tcPr>
            <w:tcW w:w="1363" w:type="pct"/>
            <w:tcBorders>
              <w:top w:val="single" w:sz="4" w:space="0" w:color="000000"/>
              <w:left w:val="single" w:sz="4" w:space="0" w:color="000000"/>
              <w:bottom w:val="single" w:sz="4" w:space="0" w:color="000000"/>
              <w:right w:val="single" w:sz="4" w:space="0" w:color="000000"/>
            </w:tcBorders>
          </w:tcPr>
          <w:p w14:paraId="0203E827" w14:textId="77777777" w:rsidR="003A05AF" w:rsidRPr="00B10ED3" w:rsidRDefault="003A05AF" w:rsidP="003A05AF">
            <w:pPr>
              <w:widowControl w:val="0"/>
              <w:spacing w:before="40"/>
              <w:jc w:val="both"/>
              <w:rPr>
                <w:bCs/>
                <w:sz w:val="26"/>
                <w:szCs w:val="26"/>
              </w:rPr>
            </w:pPr>
            <w:r w:rsidRPr="00B10ED3">
              <w:rPr>
                <w:bCs/>
                <w:sz w:val="26"/>
                <w:szCs w:val="26"/>
              </w:rPr>
              <w:t xml:space="preserve">- Công bố hợp quy trên cơ sở kết quả chứng nhận hợp quy của tổ chức chứng nhận được chỉ định. </w:t>
            </w:r>
          </w:p>
          <w:p w14:paraId="6AEDDE0E" w14:textId="77777777" w:rsidR="003A05AF" w:rsidRPr="00B10ED3" w:rsidRDefault="003A05AF" w:rsidP="003A05AF">
            <w:pPr>
              <w:widowControl w:val="0"/>
              <w:spacing w:before="40"/>
              <w:jc w:val="both"/>
              <w:rPr>
                <w:sz w:val="26"/>
                <w:szCs w:val="26"/>
              </w:rPr>
            </w:pPr>
            <w:r w:rsidRPr="00B10ED3">
              <w:rPr>
                <w:bCs/>
                <w:sz w:val="26"/>
                <w:szCs w:val="26"/>
              </w:rPr>
              <w:t xml:space="preserve">- Phương thức đánh giá sự phù hợp: Áp dụng phương thức 5 và phương thức 7 theo </w:t>
            </w:r>
            <w:r w:rsidRPr="00B10ED3">
              <w:rPr>
                <w:sz w:val="26"/>
                <w:szCs w:val="26"/>
              </w:rPr>
              <w:t>Thông tư số 14/2026/TT-BKHCN</w:t>
            </w:r>
          </w:p>
          <w:p w14:paraId="2F841763" w14:textId="426CC0A4" w:rsidR="003A05AF" w:rsidRPr="00A12367" w:rsidRDefault="003A05AF" w:rsidP="003A05AF">
            <w:pPr>
              <w:widowControl w:val="0"/>
              <w:snapToGrid w:val="0"/>
              <w:spacing w:before="40"/>
              <w:jc w:val="both"/>
              <w:rPr>
                <w:b/>
                <w:sz w:val="26"/>
                <w:szCs w:val="26"/>
                <w:lang w:val="es-ES"/>
              </w:rPr>
            </w:pPr>
            <w:r w:rsidRPr="00B10ED3">
              <w:rPr>
                <w:bCs/>
                <w:sz w:val="26"/>
                <w:szCs w:val="26"/>
              </w:rPr>
              <w:t>- Hàng hóa nhập khẩu thực hiện kiểm tra nhà nước về chất lượng theo quy định.</w:t>
            </w:r>
          </w:p>
        </w:tc>
      </w:tr>
      <w:tr w:rsidR="003A05AF" w:rsidRPr="00A12367" w14:paraId="1BD83903"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D7ACBC9" w14:textId="215A124C" w:rsidR="003A05AF" w:rsidRPr="00A12367" w:rsidRDefault="003A05AF" w:rsidP="003A05AF">
            <w:pPr>
              <w:widowControl w:val="0"/>
              <w:spacing w:before="40" w:after="40"/>
              <w:jc w:val="center"/>
              <w:rPr>
                <w:rFonts w:eastAsia="Segoe UI"/>
                <w:sz w:val="26"/>
                <w:szCs w:val="26"/>
              </w:rPr>
            </w:pPr>
            <w:r w:rsidRPr="00B10ED3">
              <w:rPr>
                <w:rFonts w:eastAsia="Segoe UI"/>
                <w:b/>
                <w:bCs/>
                <w:sz w:val="26"/>
                <w:szCs w:val="26"/>
              </w:rPr>
              <w:t>6</w:t>
            </w:r>
          </w:p>
        </w:tc>
        <w:tc>
          <w:tcPr>
            <w:tcW w:w="4680" w:type="pct"/>
            <w:gridSpan w:val="5"/>
            <w:tcBorders>
              <w:top w:val="single" w:sz="4" w:space="0" w:color="000000"/>
              <w:left w:val="single" w:sz="4" w:space="0" w:color="000000"/>
              <w:bottom w:val="single" w:sz="4" w:space="0" w:color="000000"/>
              <w:right w:val="single" w:sz="4" w:space="0" w:color="000000"/>
            </w:tcBorders>
          </w:tcPr>
          <w:p w14:paraId="5410995C" w14:textId="177CC3EE" w:rsidR="003A05AF" w:rsidRPr="00A12367" w:rsidRDefault="003A05AF" w:rsidP="003A05AF">
            <w:pPr>
              <w:widowControl w:val="0"/>
              <w:spacing w:before="40" w:after="40"/>
              <w:jc w:val="both"/>
              <w:rPr>
                <w:b/>
                <w:sz w:val="26"/>
                <w:szCs w:val="26"/>
                <w:lang w:val="es-ES"/>
              </w:rPr>
            </w:pPr>
            <w:r w:rsidRPr="00B10ED3">
              <w:rPr>
                <w:b/>
                <w:bCs/>
                <w:sz w:val="26"/>
                <w:szCs w:val="26"/>
              </w:rPr>
              <w:t>Thiết bị điện dùng cho lắp đặt điện trong gia đình và hệ thống lắp đặt tương tự</w:t>
            </w:r>
          </w:p>
        </w:tc>
      </w:tr>
      <w:tr w:rsidR="003A05AF" w:rsidRPr="00A12367" w14:paraId="711628B5"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10FF2B8" w14:textId="388FC836" w:rsidR="003A05AF" w:rsidRPr="00A12367" w:rsidRDefault="003A05AF" w:rsidP="003A05AF">
            <w:pPr>
              <w:widowControl w:val="0"/>
              <w:spacing w:before="40"/>
              <w:jc w:val="center"/>
              <w:rPr>
                <w:rFonts w:eastAsia="Segoe UI"/>
                <w:sz w:val="26"/>
                <w:szCs w:val="26"/>
              </w:rPr>
            </w:pPr>
            <w:r>
              <w:rPr>
                <w:rFonts w:eastAsia="Segoe UI"/>
                <w:sz w:val="26"/>
                <w:szCs w:val="26"/>
              </w:rPr>
              <w:t>6.1</w:t>
            </w:r>
          </w:p>
        </w:tc>
        <w:tc>
          <w:tcPr>
            <w:tcW w:w="863" w:type="pct"/>
            <w:tcBorders>
              <w:top w:val="single" w:sz="4" w:space="0" w:color="000000"/>
              <w:left w:val="single" w:sz="4" w:space="0" w:color="000000"/>
              <w:bottom w:val="single" w:sz="4" w:space="0" w:color="000000"/>
              <w:right w:val="single" w:sz="4" w:space="0" w:color="000000"/>
            </w:tcBorders>
          </w:tcPr>
          <w:p w14:paraId="6BDF5362" w14:textId="695114B4" w:rsidR="003A05AF" w:rsidRPr="00A12367" w:rsidRDefault="003A05AF" w:rsidP="003A05AF">
            <w:pPr>
              <w:widowControl w:val="0"/>
              <w:spacing w:before="40"/>
              <w:jc w:val="both"/>
              <w:rPr>
                <w:sz w:val="26"/>
                <w:szCs w:val="26"/>
              </w:rPr>
            </w:pPr>
            <w:r w:rsidRPr="00B10ED3">
              <w:rPr>
                <w:sz w:val="26"/>
                <w:szCs w:val="26"/>
              </w:rPr>
              <w:t>Áptômát bảo vệ quá dòng dùng cho điện xoay chiều, dùng trong gia đình và các mục đích tương tự (MCB) dòng điện danh định không quá 63 A</w:t>
            </w:r>
          </w:p>
        </w:tc>
        <w:tc>
          <w:tcPr>
            <w:tcW w:w="955" w:type="pct"/>
            <w:tcBorders>
              <w:top w:val="single" w:sz="4" w:space="0" w:color="000000"/>
              <w:left w:val="single" w:sz="4" w:space="0" w:color="000000"/>
              <w:bottom w:val="single" w:sz="4" w:space="0" w:color="000000"/>
              <w:right w:val="single" w:sz="4" w:space="0" w:color="000000"/>
            </w:tcBorders>
          </w:tcPr>
          <w:p w14:paraId="669433B3" w14:textId="77777777" w:rsidR="003A05AF" w:rsidRPr="00E11D8D" w:rsidRDefault="003A05AF" w:rsidP="003A05AF">
            <w:pPr>
              <w:widowControl w:val="0"/>
              <w:spacing w:before="40"/>
              <w:jc w:val="both"/>
              <w:rPr>
                <w:sz w:val="26"/>
                <w:szCs w:val="26"/>
              </w:rPr>
            </w:pPr>
            <w:r w:rsidRPr="00E11D8D">
              <w:rPr>
                <w:sz w:val="26"/>
                <w:szCs w:val="26"/>
              </w:rPr>
              <w:t>QCVN 25:2025/BKHCN</w:t>
            </w:r>
          </w:p>
          <w:p w14:paraId="718ECEEF" w14:textId="0ED54DD6" w:rsidR="003A05AF" w:rsidRPr="00E11D8D" w:rsidRDefault="003A05AF" w:rsidP="003A05AF">
            <w:pPr>
              <w:widowControl w:val="0"/>
              <w:spacing w:before="40"/>
              <w:jc w:val="both"/>
              <w:rPr>
                <w:bCs/>
                <w:sz w:val="26"/>
                <w:szCs w:val="26"/>
              </w:rPr>
            </w:pPr>
            <w:r w:rsidRPr="00E11D8D">
              <w:rPr>
                <w:bCs/>
                <w:sz w:val="26"/>
                <w:szCs w:val="26"/>
              </w:rPr>
              <w:t>Hiệu lực áp dụng từ ngày 01/4/2027</w:t>
            </w:r>
          </w:p>
        </w:tc>
        <w:tc>
          <w:tcPr>
            <w:tcW w:w="628" w:type="pct"/>
            <w:tcBorders>
              <w:top w:val="single" w:sz="4" w:space="0" w:color="000000"/>
              <w:left w:val="single" w:sz="4" w:space="0" w:color="000000"/>
              <w:bottom w:val="single" w:sz="4" w:space="0" w:color="000000"/>
              <w:right w:val="single" w:sz="4" w:space="0" w:color="000000"/>
            </w:tcBorders>
          </w:tcPr>
          <w:p w14:paraId="61CB87A6" w14:textId="77777777" w:rsidR="003A05AF" w:rsidRPr="00B10ED3" w:rsidRDefault="003A05AF" w:rsidP="003A05AF">
            <w:pPr>
              <w:widowControl w:val="0"/>
              <w:spacing w:before="40"/>
              <w:jc w:val="center"/>
              <w:rPr>
                <w:sz w:val="26"/>
                <w:szCs w:val="26"/>
              </w:rPr>
            </w:pPr>
            <w:r w:rsidRPr="00B10ED3">
              <w:rPr>
                <w:sz w:val="26"/>
                <w:szCs w:val="26"/>
              </w:rPr>
              <w:t>8536.20.11</w:t>
            </w:r>
          </w:p>
          <w:p w14:paraId="581FD4CD" w14:textId="77777777" w:rsidR="003A05AF" w:rsidRPr="00B10ED3" w:rsidRDefault="003A05AF" w:rsidP="003A05AF">
            <w:pPr>
              <w:widowControl w:val="0"/>
              <w:spacing w:before="40"/>
              <w:jc w:val="center"/>
              <w:rPr>
                <w:sz w:val="26"/>
                <w:szCs w:val="26"/>
              </w:rPr>
            </w:pPr>
            <w:r w:rsidRPr="00B10ED3">
              <w:rPr>
                <w:sz w:val="26"/>
                <w:szCs w:val="26"/>
              </w:rPr>
              <w:t>8536.20.12</w:t>
            </w:r>
          </w:p>
          <w:p w14:paraId="5833B315" w14:textId="77777777" w:rsidR="003A05AF" w:rsidRPr="00B10ED3" w:rsidRDefault="003A05AF" w:rsidP="003A05AF">
            <w:pPr>
              <w:widowControl w:val="0"/>
              <w:spacing w:before="40"/>
              <w:jc w:val="center"/>
              <w:rPr>
                <w:sz w:val="26"/>
                <w:szCs w:val="26"/>
              </w:rPr>
            </w:pPr>
            <w:r w:rsidRPr="00B10ED3">
              <w:rPr>
                <w:sz w:val="26"/>
                <w:szCs w:val="26"/>
              </w:rPr>
              <w:t>8536.20.13</w:t>
            </w:r>
          </w:p>
          <w:p w14:paraId="526A1B13" w14:textId="77777777" w:rsidR="003A05AF" w:rsidRPr="00B10ED3" w:rsidRDefault="003A05AF" w:rsidP="003A05AF">
            <w:pPr>
              <w:widowControl w:val="0"/>
              <w:spacing w:before="40"/>
              <w:jc w:val="center"/>
              <w:rPr>
                <w:sz w:val="26"/>
                <w:szCs w:val="26"/>
              </w:rPr>
            </w:pPr>
            <w:r w:rsidRPr="00B10ED3">
              <w:rPr>
                <w:sz w:val="26"/>
                <w:szCs w:val="26"/>
              </w:rPr>
              <w:t>8536.20.91</w:t>
            </w:r>
          </w:p>
          <w:p w14:paraId="10F8BE7C" w14:textId="4B9D77B3" w:rsidR="003A05AF" w:rsidRPr="00A12367" w:rsidRDefault="003A05AF" w:rsidP="003A05AF">
            <w:pPr>
              <w:spacing w:before="40"/>
              <w:jc w:val="center"/>
              <w:rPr>
                <w:sz w:val="26"/>
                <w:szCs w:val="26"/>
              </w:rPr>
            </w:pPr>
            <w:r w:rsidRPr="00B10ED3">
              <w:rPr>
                <w:sz w:val="26"/>
                <w:szCs w:val="26"/>
              </w:rPr>
              <w:t>8536.20.99</w:t>
            </w:r>
          </w:p>
        </w:tc>
        <w:tc>
          <w:tcPr>
            <w:tcW w:w="871" w:type="pct"/>
            <w:tcBorders>
              <w:top w:val="single" w:sz="4" w:space="0" w:color="000000"/>
              <w:left w:val="single" w:sz="4" w:space="0" w:color="000000"/>
              <w:bottom w:val="single" w:sz="4" w:space="0" w:color="000000"/>
              <w:right w:val="single" w:sz="4" w:space="0" w:color="000000"/>
            </w:tcBorders>
          </w:tcPr>
          <w:p w14:paraId="31B067A0" w14:textId="301DF703" w:rsidR="003A05AF" w:rsidRPr="00A12367" w:rsidRDefault="003A05AF" w:rsidP="003A05AF">
            <w:pPr>
              <w:widowControl w:val="0"/>
              <w:spacing w:before="40"/>
              <w:jc w:val="both"/>
              <w:rPr>
                <w:b/>
                <w:sz w:val="26"/>
                <w:szCs w:val="26"/>
              </w:rPr>
            </w:pPr>
            <w:r>
              <w:rPr>
                <w:bCs/>
                <w:sz w:val="26"/>
                <w:szCs w:val="26"/>
              </w:rPr>
              <w:t>Bộ ngắt mạch tự động, không dùng để lắp ghép với thiết bị điện gia dụng, dòng điện đến 63 A</w:t>
            </w:r>
          </w:p>
        </w:tc>
        <w:tc>
          <w:tcPr>
            <w:tcW w:w="1363" w:type="pct"/>
            <w:tcBorders>
              <w:top w:val="single" w:sz="4" w:space="0" w:color="000000"/>
              <w:left w:val="single" w:sz="4" w:space="0" w:color="000000"/>
              <w:bottom w:val="single" w:sz="4" w:space="0" w:color="000000"/>
              <w:right w:val="single" w:sz="4" w:space="0" w:color="000000"/>
            </w:tcBorders>
          </w:tcPr>
          <w:p w14:paraId="0FAFD863" w14:textId="77777777" w:rsidR="003A05AF" w:rsidRPr="00B10ED3" w:rsidRDefault="003A05AF" w:rsidP="003A05AF">
            <w:pPr>
              <w:widowControl w:val="0"/>
              <w:spacing w:before="40"/>
              <w:jc w:val="both"/>
              <w:rPr>
                <w:bCs/>
                <w:sz w:val="26"/>
                <w:szCs w:val="26"/>
              </w:rPr>
            </w:pPr>
            <w:r w:rsidRPr="00B10ED3">
              <w:rPr>
                <w:bCs/>
                <w:sz w:val="26"/>
                <w:szCs w:val="26"/>
              </w:rPr>
              <w:t xml:space="preserve">- Công bố hợp quy trên cơ sở kết quả chứng nhận hợp quy của tổ chức chứng nhận được chỉ định. </w:t>
            </w:r>
          </w:p>
          <w:p w14:paraId="680D0183" w14:textId="77777777" w:rsidR="003A05AF" w:rsidRPr="00B10ED3" w:rsidRDefault="003A05AF" w:rsidP="003A05AF">
            <w:pPr>
              <w:widowControl w:val="0"/>
              <w:spacing w:before="40"/>
              <w:jc w:val="both"/>
              <w:rPr>
                <w:sz w:val="26"/>
                <w:szCs w:val="26"/>
              </w:rPr>
            </w:pPr>
            <w:r w:rsidRPr="00B10ED3">
              <w:rPr>
                <w:bCs/>
                <w:sz w:val="26"/>
                <w:szCs w:val="26"/>
              </w:rPr>
              <w:t xml:space="preserve">- Phương thức đánh giá sự phù hợp: Áp dụng phương thức 5 và phương thức 7 theo </w:t>
            </w:r>
            <w:r w:rsidRPr="00B10ED3">
              <w:rPr>
                <w:sz w:val="26"/>
                <w:szCs w:val="26"/>
              </w:rPr>
              <w:t>Thông tư số 14/2026/TT-BKHCN</w:t>
            </w:r>
            <w:r>
              <w:rPr>
                <w:sz w:val="26"/>
                <w:szCs w:val="26"/>
              </w:rPr>
              <w:t>.</w:t>
            </w:r>
          </w:p>
          <w:p w14:paraId="5D466825" w14:textId="55FFFD98" w:rsidR="003A05AF" w:rsidRPr="00A12367" w:rsidRDefault="003A05AF" w:rsidP="003A05AF">
            <w:pPr>
              <w:widowControl w:val="0"/>
              <w:spacing w:before="40"/>
              <w:jc w:val="both"/>
              <w:rPr>
                <w:b/>
                <w:sz w:val="26"/>
                <w:szCs w:val="26"/>
                <w:lang w:val="es-ES"/>
              </w:rPr>
            </w:pPr>
            <w:r w:rsidRPr="00B10ED3">
              <w:rPr>
                <w:bCs/>
                <w:sz w:val="26"/>
                <w:szCs w:val="26"/>
              </w:rPr>
              <w:t>- Hàng hóa nhập khẩu thực hiện kiểm tra nhà nước về chất lượng theo quy định.</w:t>
            </w:r>
          </w:p>
        </w:tc>
      </w:tr>
      <w:tr w:rsidR="003A05AF" w:rsidRPr="00A12367" w14:paraId="11060248"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A249CB7" w14:textId="50208DB2" w:rsidR="003A05AF" w:rsidRPr="004850F0" w:rsidRDefault="003A05AF" w:rsidP="003A05AF">
            <w:pPr>
              <w:widowControl w:val="0"/>
              <w:snapToGrid w:val="0"/>
              <w:spacing w:before="40"/>
              <w:jc w:val="center"/>
              <w:rPr>
                <w:rFonts w:eastAsia="Segoe UI"/>
                <w:sz w:val="26"/>
                <w:szCs w:val="26"/>
                <w:lang w:val="es-ES"/>
              </w:rPr>
            </w:pPr>
            <w:r w:rsidRPr="004850F0">
              <w:rPr>
                <w:rFonts w:eastAsia="Segoe UI"/>
                <w:sz w:val="26"/>
                <w:szCs w:val="26"/>
                <w:lang w:val="es-ES"/>
              </w:rPr>
              <w:lastRenderedPageBreak/>
              <w:t>6.2</w:t>
            </w:r>
          </w:p>
        </w:tc>
        <w:tc>
          <w:tcPr>
            <w:tcW w:w="863" w:type="pct"/>
            <w:tcBorders>
              <w:top w:val="single" w:sz="4" w:space="0" w:color="000000"/>
              <w:left w:val="single" w:sz="4" w:space="0" w:color="000000"/>
              <w:bottom w:val="single" w:sz="4" w:space="0" w:color="000000"/>
              <w:right w:val="single" w:sz="4" w:space="0" w:color="000000"/>
            </w:tcBorders>
          </w:tcPr>
          <w:p w14:paraId="699D0726" w14:textId="070EABC2" w:rsidR="003A05AF" w:rsidRPr="00A12367" w:rsidRDefault="003A05AF" w:rsidP="003A05AF">
            <w:pPr>
              <w:widowControl w:val="0"/>
              <w:spacing w:before="40"/>
              <w:jc w:val="both"/>
            </w:pPr>
            <w:r w:rsidRPr="00B10ED3">
              <w:rPr>
                <w:sz w:val="26"/>
                <w:szCs w:val="26"/>
              </w:rPr>
              <w:t>Áptômát tác động bằng dòng dư, có bảo vệ quá dòng dùng trong gia đình và các mục đích tương tự (RCBO) dòng điện danh định không quá 63 A</w:t>
            </w:r>
          </w:p>
        </w:tc>
        <w:tc>
          <w:tcPr>
            <w:tcW w:w="955" w:type="pct"/>
            <w:tcBorders>
              <w:top w:val="single" w:sz="4" w:space="0" w:color="000000"/>
              <w:left w:val="single" w:sz="4" w:space="0" w:color="000000"/>
              <w:bottom w:val="single" w:sz="4" w:space="0" w:color="000000"/>
              <w:right w:val="single" w:sz="4" w:space="0" w:color="000000"/>
            </w:tcBorders>
          </w:tcPr>
          <w:p w14:paraId="58DFF702" w14:textId="77777777" w:rsidR="003A05AF" w:rsidRPr="00E11D8D" w:rsidRDefault="003A05AF" w:rsidP="003A05AF">
            <w:pPr>
              <w:widowControl w:val="0"/>
              <w:spacing w:before="40"/>
              <w:jc w:val="both"/>
              <w:rPr>
                <w:sz w:val="26"/>
                <w:szCs w:val="26"/>
              </w:rPr>
            </w:pPr>
            <w:r w:rsidRPr="00E11D8D">
              <w:rPr>
                <w:sz w:val="26"/>
                <w:szCs w:val="26"/>
              </w:rPr>
              <w:t>QCVN 25:2025/BKHCN</w:t>
            </w:r>
          </w:p>
          <w:p w14:paraId="48282195" w14:textId="78E68B2D" w:rsidR="003A05AF" w:rsidRPr="00E11D8D" w:rsidRDefault="003A05AF" w:rsidP="003A05AF">
            <w:pPr>
              <w:widowControl w:val="0"/>
              <w:spacing w:before="40"/>
              <w:jc w:val="both"/>
              <w:rPr>
                <w:bCs/>
                <w:sz w:val="26"/>
                <w:szCs w:val="26"/>
              </w:rPr>
            </w:pPr>
            <w:r w:rsidRPr="00E11D8D">
              <w:rPr>
                <w:bCs/>
                <w:sz w:val="26"/>
                <w:szCs w:val="26"/>
              </w:rPr>
              <w:t>Hiệu lực áp dụng từ ngày 01/4/2027</w:t>
            </w:r>
          </w:p>
        </w:tc>
        <w:tc>
          <w:tcPr>
            <w:tcW w:w="628" w:type="pct"/>
            <w:tcBorders>
              <w:top w:val="single" w:sz="4" w:space="0" w:color="000000"/>
              <w:left w:val="single" w:sz="4" w:space="0" w:color="000000"/>
              <w:bottom w:val="single" w:sz="4" w:space="0" w:color="000000"/>
              <w:right w:val="single" w:sz="4" w:space="0" w:color="000000"/>
            </w:tcBorders>
          </w:tcPr>
          <w:p w14:paraId="469D36BB" w14:textId="4FFD241A" w:rsidR="003A05AF" w:rsidRPr="00A12367" w:rsidRDefault="003A05AF" w:rsidP="003A05AF">
            <w:pPr>
              <w:spacing w:before="40"/>
              <w:jc w:val="center"/>
              <w:rPr>
                <w:sz w:val="26"/>
                <w:szCs w:val="26"/>
              </w:rPr>
            </w:pPr>
            <w:r w:rsidRPr="00B10ED3">
              <w:rPr>
                <w:sz w:val="26"/>
                <w:szCs w:val="26"/>
              </w:rPr>
              <w:t>8536.50.20</w:t>
            </w:r>
          </w:p>
        </w:tc>
        <w:tc>
          <w:tcPr>
            <w:tcW w:w="871" w:type="pct"/>
            <w:tcBorders>
              <w:top w:val="single" w:sz="4" w:space="0" w:color="000000"/>
              <w:left w:val="single" w:sz="4" w:space="0" w:color="000000"/>
              <w:bottom w:val="single" w:sz="4" w:space="0" w:color="000000"/>
              <w:right w:val="single" w:sz="4" w:space="0" w:color="000000"/>
            </w:tcBorders>
          </w:tcPr>
          <w:p w14:paraId="18498977" w14:textId="089A07C8" w:rsidR="003A05AF" w:rsidRPr="00A12367" w:rsidRDefault="003A05AF" w:rsidP="003A05AF">
            <w:pPr>
              <w:widowControl w:val="0"/>
              <w:snapToGrid w:val="0"/>
              <w:spacing w:before="40"/>
              <w:jc w:val="both"/>
              <w:rPr>
                <w:b/>
                <w:sz w:val="26"/>
                <w:szCs w:val="26"/>
              </w:rPr>
            </w:pPr>
            <w:r>
              <w:rPr>
                <w:bCs/>
                <w:sz w:val="26"/>
                <w:szCs w:val="26"/>
              </w:rPr>
              <w:t>Thiết bị tự động ngắt mạch khi có hiện tượng rò điện và quá tải</w:t>
            </w:r>
          </w:p>
        </w:tc>
        <w:tc>
          <w:tcPr>
            <w:tcW w:w="1363" w:type="pct"/>
            <w:tcBorders>
              <w:top w:val="single" w:sz="4" w:space="0" w:color="000000"/>
              <w:left w:val="single" w:sz="4" w:space="0" w:color="000000"/>
              <w:bottom w:val="single" w:sz="4" w:space="0" w:color="000000"/>
              <w:right w:val="single" w:sz="4" w:space="0" w:color="000000"/>
            </w:tcBorders>
          </w:tcPr>
          <w:p w14:paraId="7C9178A8" w14:textId="77777777" w:rsidR="003A05AF" w:rsidRPr="00B10ED3" w:rsidRDefault="003A05AF" w:rsidP="003A05AF">
            <w:pPr>
              <w:widowControl w:val="0"/>
              <w:spacing w:before="40"/>
              <w:jc w:val="both"/>
              <w:rPr>
                <w:bCs/>
                <w:sz w:val="26"/>
                <w:szCs w:val="26"/>
              </w:rPr>
            </w:pPr>
            <w:r w:rsidRPr="00B10ED3">
              <w:rPr>
                <w:bCs/>
                <w:sz w:val="26"/>
                <w:szCs w:val="26"/>
              </w:rPr>
              <w:t xml:space="preserve">- Công bố hợp quy trên cơ sở kết quả chứng nhận hợp quy của tổ chức chứng nhận được chỉ định. </w:t>
            </w:r>
          </w:p>
          <w:p w14:paraId="73CEBAE5" w14:textId="77777777" w:rsidR="003A05AF" w:rsidRPr="00B10ED3" w:rsidRDefault="003A05AF" w:rsidP="003A05AF">
            <w:pPr>
              <w:widowControl w:val="0"/>
              <w:spacing w:before="40"/>
              <w:jc w:val="both"/>
              <w:rPr>
                <w:sz w:val="26"/>
                <w:szCs w:val="26"/>
              </w:rPr>
            </w:pPr>
            <w:r w:rsidRPr="00B10ED3">
              <w:rPr>
                <w:bCs/>
                <w:sz w:val="26"/>
                <w:szCs w:val="26"/>
              </w:rPr>
              <w:t xml:space="preserve">- Phương thức đánh giá sự phù hợp: Áp dụng phương thức 5 và phương thức 7 theo </w:t>
            </w:r>
            <w:r w:rsidRPr="00B10ED3">
              <w:rPr>
                <w:sz w:val="26"/>
                <w:szCs w:val="26"/>
              </w:rPr>
              <w:t>Thông tư số 14/2026/TT-BKHCN</w:t>
            </w:r>
            <w:r>
              <w:rPr>
                <w:sz w:val="26"/>
                <w:szCs w:val="26"/>
              </w:rPr>
              <w:t>.</w:t>
            </w:r>
          </w:p>
          <w:p w14:paraId="582B526D" w14:textId="5CE4C951" w:rsidR="003A05AF" w:rsidRPr="00A12367" w:rsidRDefault="003A05AF" w:rsidP="003A05AF">
            <w:pPr>
              <w:widowControl w:val="0"/>
              <w:snapToGrid w:val="0"/>
              <w:spacing w:before="40"/>
              <w:jc w:val="both"/>
              <w:rPr>
                <w:b/>
                <w:sz w:val="26"/>
                <w:szCs w:val="26"/>
                <w:lang w:val="es-ES"/>
              </w:rPr>
            </w:pPr>
            <w:r w:rsidRPr="00B10ED3">
              <w:rPr>
                <w:bCs/>
                <w:sz w:val="26"/>
                <w:szCs w:val="26"/>
              </w:rPr>
              <w:t>- Hàng hóa nhập khẩu thực hiện kiểm tra nhà nước về chất lượng theo quy định.</w:t>
            </w:r>
          </w:p>
        </w:tc>
      </w:tr>
      <w:tr w:rsidR="003A05AF" w:rsidRPr="00A12367" w14:paraId="58FC052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03F0FF9" w14:textId="61272E30" w:rsidR="003A05AF" w:rsidRPr="00A12367" w:rsidRDefault="003A05AF" w:rsidP="003A05AF">
            <w:pPr>
              <w:widowControl w:val="0"/>
              <w:spacing w:before="40"/>
              <w:jc w:val="both"/>
              <w:rPr>
                <w:b/>
                <w:sz w:val="26"/>
                <w:szCs w:val="26"/>
              </w:rPr>
            </w:pPr>
            <w:r>
              <w:rPr>
                <w:b/>
                <w:sz w:val="26"/>
                <w:szCs w:val="26"/>
              </w:rPr>
              <w:t>II</w:t>
            </w:r>
          </w:p>
        </w:tc>
        <w:tc>
          <w:tcPr>
            <w:tcW w:w="4680" w:type="pct"/>
            <w:gridSpan w:val="5"/>
            <w:tcBorders>
              <w:top w:val="single" w:sz="4" w:space="0" w:color="000000"/>
              <w:left w:val="single" w:sz="4" w:space="0" w:color="000000"/>
              <w:bottom w:val="single" w:sz="4" w:space="0" w:color="000000"/>
              <w:right w:val="single" w:sz="4" w:space="0" w:color="000000"/>
            </w:tcBorders>
          </w:tcPr>
          <w:p w14:paraId="0E54743D" w14:textId="436F83BF" w:rsidR="003A05AF" w:rsidRPr="00A12367" w:rsidRDefault="003A05AF" w:rsidP="003A05AF">
            <w:pPr>
              <w:widowControl w:val="0"/>
              <w:spacing w:before="40"/>
              <w:jc w:val="both"/>
              <w:rPr>
                <w:b/>
                <w:sz w:val="26"/>
                <w:szCs w:val="26"/>
              </w:rPr>
            </w:pPr>
            <w:r>
              <w:rPr>
                <w:b/>
                <w:sz w:val="26"/>
                <w:szCs w:val="26"/>
              </w:rPr>
              <w:t>SẢN PHẨM, HÀNG HÓA THUỘC LĨNH VỰC CÔNG NGHỆ THÔNG TIN VÀ VIỄN THÔNG</w:t>
            </w:r>
          </w:p>
        </w:tc>
      </w:tr>
      <w:tr w:rsidR="003A05AF" w:rsidRPr="00A12367" w14:paraId="32A792B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E92401A" w14:textId="2230CBF6" w:rsidR="003A05AF" w:rsidRPr="00A12367" w:rsidRDefault="003A05AF" w:rsidP="003A05AF">
            <w:pPr>
              <w:widowControl w:val="0"/>
              <w:spacing w:before="40"/>
              <w:jc w:val="both"/>
              <w:rPr>
                <w:b/>
                <w:sz w:val="26"/>
                <w:szCs w:val="26"/>
              </w:rPr>
            </w:pPr>
            <w:r>
              <w:rPr>
                <w:b/>
                <w:sz w:val="26"/>
                <w:szCs w:val="26"/>
              </w:rPr>
              <w:t>1</w:t>
            </w:r>
          </w:p>
        </w:tc>
        <w:tc>
          <w:tcPr>
            <w:tcW w:w="4680" w:type="pct"/>
            <w:gridSpan w:val="5"/>
            <w:tcBorders>
              <w:top w:val="single" w:sz="4" w:space="0" w:color="000000"/>
              <w:left w:val="single" w:sz="4" w:space="0" w:color="000000"/>
              <w:bottom w:val="single" w:sz="4" w:space="0" w:color="000000"/>
              <w:right w:val="single" w:sz="4" w:space="0" w:color="000000"/>
            </w:tcBorders>
          </w:tcPr>
          <w:p w14:paraId="3BB1E4E9" w14:textId="77777777" w:rsidR="003A05AF" w:rsidRPr="00A12367" w:rsidRDefault="003A05AF" w:rsidP="003A05AF">
            <w:pPr>
              <w:widowControl w:val="0"/>
              <w:spacing w:before="40"/>
              <w:jc w:val="both"/>
              <w:rPr>
                <w:b/>
                <w:sz w:val="26"/>
                <w:szCs w:val="26"/>
              </w:rPr>
            </w:pPr>
            <w:r w:rsidRPr="00A12367">
              <w:rPr>
                <w:b/>
                <w:sz w:val="26"/>
                <w:szCs w:val="26"/>
              </w:rPr>
              <w:t>Thiết bị phát, thu-phát sóng vô tuyến điện (không bao gồm thiết bị chỉ thu sóng vô tuyến điện)</w:t>
            </w:r>
          </w:p>
        </w:tc>
      </w:tr>
      <w:tr w:rsidR="003A05AF" w:rsidRPr="00A12367" w14:paraId="42D3F669"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61B448AD" w14:textId="301DC532" w:rsidR="003A05AF" w:rsidRPr="00A12367" w:rsidRDefault="003A05AF" w:rsidP="003A05AF">
            <w:pPr>
              <w:widowControl w:val="0"/>
              <w:spacing w:before="40"/>
              <w:jc w:val="both"/>
            </w:pPr>
            <w:r>
              <w:rPr>
                <w:sz w:val="26"/>
                <w:szCs w:val="26"/>
              </w:rPr>
              <w:t>1</w:t>
            </w:r>
            <w:r w:rsidRPr="00A12367">
              <w:rPr>
                <w:sz w:val="26"/>
                <w:szCs w:val="26"/>
              </w:rPr>
              <w:t>.1</w:t>
            </w:r>
          </w:p>
        </w:tc>
        <w:tc>
          <w:tcPr>
            <w:tcW w:w="4680" w:type="pct"/>
            <w:gridSpan w:val="5"/>
            <w:tcBorders>
              <w:top w:val="single" w:sz="4" w:space="0" w:color="000000"/>
              <w:left w:val="single" w:sz="4" w:space="0" w:color="000000"/>
              <w:bottom w:val="single" w:sz="4" w:space="0" w:color="000000"/>
              <w:right w:val="single" w:sz="4" w:space="0" w:color="000000"/>
            </w:tcBorders>
          </w:tcPr>
          <w:p w14:paraId="5C54F8A7" w14:textId="77777777" w:rsidR="003A05AF" w:rsidRPr="00A12367" w:rsidRDefault="003A05AF" w:rsidP="003A05AF">
            <w:pPr>
              <w:widowControl w:val="0"/>
              <w:spacing w:before="40"/>
              <w:jc w:val="both"/>
              <w:rPr>
                <w:sz w:val="26"/>
                <w:szCs w:val="26"/>
              </w:rPr>
            </w:pPr>
            <w:r w:rsidRPr="00A12367">
              <w:rPr>
                <w:sz w:val="26"/>
                <w:szCs w:val="26"/>
              </w:rPr>
              <w:t>Thiết bị phát, thu-phát sóng vô tuyến điện dùng trong các nghiệp vụ thông tin vô tuyến cố định hoặc di động mặt đất</w:t>
            </w:r>
          </w:p>
        </w:tc>
      </w:tr>
      <w:tr w:rsidR="003A05AF" w:rsidRPr="00A12367" w14:paraId="5B8D1E86"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5E41A7F" w14:textId="2578BBA9" w:rsidR="003A05AF" w:rsidRPr="00A12367" w:rsidRDefault="003A05AF" w:rsidP="003A05AF">
            <w:pPr>
              <w:widowControl w:val="0"/>
              <w:spacing w:before="40"/>
              <w:jc w:val="both"/>
            </w:pPr>
            <w:r>
              <w:rPr>
                <w:sz w:val="26"/>
                <w:szCs w:val="26"/>
              </w:rPr>
              <w:t>1</w:t>
            </w:r>
            <w:r w:rsidRPr="00A12367">
              <w:rPr>
                <w:sz w:val="26"/>
                <w:szCs w:val="26"/>
              </w:rPr>
              <w:t>.1.</w:t>
            </w:r>
            <w:r>
              <w:rPr>
                <w:sz w:val="26"/>
                <w:szCs w:val="26"/>
              </w:rPr>
              <w:t>1</w:t>
            </w:r>
          </w:p>
        </w:tc>
        <w:tc>
          <w:tcPr>
            <w:tcW w:w="863" w:type="pct"/>
            <w:tcBorders>
              <w:top w:val="single" w:sz="4" w:space="0" w:color="000000"/>
              <w:left w:val="single" w:sz="4" w:space="0" w:color="000000"/>
              <w:bottom w:val="single" w:sz="4" w:space="0" w:color="000000"/>
              <w:right w:val="single" w:sz="4" w:space="0" w:color="000000"/>
            </w:tcBorders>
          </w:tcPr>
          <w:p w14:paraId="0AD94A04" w14:textId="77777777" w:rsidR="003A05AF" w:rsidRPr="00A12367" w:rsidRDefault="003A05AF" w:rsidP="003A05AF">
            <w:pPr>
              <w:widowControl w:val="0"/>
              <w:spacing w:before="40"/>
              <w:jc w:val="both"/>
              <w:rPr>
                <w:sz w:val="26"/>
                <w:szCs w:val="26"/>
              </w:rPr>
            </w:pPr>
            <w:r w:rsidRPr="00A12367">
              <w:rPr>
                <w:sz w:val="26"/>
                <w:szCs w:val="26"/>
              </w:rPr>
              <w:t>Thiết bị trạm gốc thông tin di động GSM</w:t>
            </w:r>
            <w:r w:rsidRPr="00A12367">
              <w:rPr>
                <w:sz w:val="26"/>
                <w:szCs w:val="26"/>
                <w:vertAlign w:val="superscript"/>
              </w:rPr>
              <w:t xml:space="preserve"> </w:t>
            </w:r>
          </w:p>
        </w:tc>
        <w:tc>
          <w:tcPr>
            <w:tcW w:w="955" w:type="pct"/>
            <w:tcBorders>
              <w:top w:val="single" w:sz="4" w:space="0" w:color="000000"/>
              <w:left w:val="single" w:sz="4" w:space="0" w:color="000000"/>
              <w:bottom w:val="single" w:sz="4" w:space="0" w:color="000000"/>
              <w:right w:val="single" w:sz="4" w:space="0" w:color="000000"/>
            </w:tcBorders>
          </w:tcPr>
          <w:p w14:paraId="4CF937B2" w14:textId="77777777" w:rsidR="003A05AF" w:rsidRPr="00A12367" w:rsidRDefault="003A05AF" w:rsidP="003A05AF">
            <w:pPr>
              <w:widowControl w:val="0"/>
              <w:spacing w:before="40"/>
              <w:jc w:val="both"/>
              <w:rPr>
                <w:sz w:val="26"/>
                <w:szCs w:val="26"/>
                <w:vertAlign w:val="superscript"/>
              </w:rPr>
            </w:pPr>
            <w:r w:rsidRPr="00A12367">
              <w:rPr>
                <w:sz w:val="26"/>
                <w:szCs w:val="26"/>
              </w:rPr>
              <w:t>QCVN 41:2016/BTTTT</w:t>
            </w:r>
          </w:p>
          <w:p w14:paraId="0FDA8301" w14:textId="77777777" w:rsidR="003A05AF" w:rsidRPr="00A12367" w:rsidRDefault="003A05AF" w:rsidP="003A05AF">
            <w:pPr>
              <w:widowControl w:val="0"/>
              <w:spacing w:before="40"/>
              <w:jc w:val="both"/>
            </w:pPr>
            <w:r w:rsidRPr="00A12367">
              <w:rPr>
                <w:bCs/>
                <w:sz w:val="26"/>
                <w:szCs w:val="26"/>
                <w:lang w:val="vi-VN"/>
              </w:rPr>
              <w:t>QCVN 103:2016/BTTTT</w:t>
            </w:r>
            <w:r w:rsidRPr="00A12367">
              <w:rPr>
                <w:sz w:val="26"/>
                <w:szCs w:val="26"/>
              </w:rPr>
              <w:t xml:space="preserve"> </w:t>
            </w:r>
            <w:r w:rsidRPr="00A12367">
              <w:rPr>
                <w:sz w:val="26"/>
                <w:szCs w:val="26"/>
                <w:vertAlign w:val="superscript"/>
              </w:rPr>
              <w:t>(1)</w:t>
            </w:r>
          </w:p>
        </w:tc>
        <w:tc>
          <w:tcPr>
            <w:tcW w:w="628" w:type="pct"/>
            <w:tcBorders>
              <w:top w:val="single" w:sz="4" w:space="0" w:color="000000"/>
              <w:left w:val="single" w:sz="4" w:space="0" w:color="000000"/>
              <w:bottom w:val="single" w:sz="4" w:space="0" w:color="000000"/>
              <w:right w:val="single" w:sz="4" w:space="0" w:color="000000"/>
            </w:tcBorders>
          </w:tcPr>
          <w:p w14:paraId="4CE080F3" w14:textId="77777777" w:rsidR="003A05AF" w:rsidRPr="00A12367" w:rsidRDefault="003A05AF" w:rsidP="003A05AF">
            <w:pPr>
              <w:widowControl w:val="0"/>
              <w:spacing w:before="40"/>
              <w:jc w:val="center"/>
              <w:rPr>
                <w:sz w:val="26"/>
                <w:szCs w:val="26"/>
              </w:rPr>
            </w:pPr>
            <w:r w:rsidRPr="00A12367">
              <w:rPr>
                <w:sz w:val="26"/>
                <w:szCs w:val="26"/>
              </w:rPr>
              <w:t>8517.61.00</w:t>
            </w:r>
          </w:p>
        </w:tc>
        <w:tc>
          <w:tcPr>
            <w:tcW w:w="871" w:type="pct"/>
            <w:tcBorders>
              <w:top w:val="single" w:sz="4" w:space="0" w:color="000000"/>
              <w:left w:val="single" w:sz="4" w:space="0" w:color="000000"/>
              <w:bottom w:val="single" w:sz="4" w:space="0" w:color="000000"/>
              <w:right w:val="single" w:sz="4" w:space="0" w:color="000000"/>
            </w:tcBorders>
          </w:tcPr>
          <w:p w14:paraId="5BBFBDF9" w14:textId="77777777" w:rsidR="003A05AF" w:rsidRPr="00A12367" w:rsidRDefault="003A05AF" w:rsidP="003A05AF">
            <w:pPr>
              <w:widowControl w:val="0"/>
              <w:spacing w:before="40"/>
              <w:jc w:val="both"/>
            </w:pPr>
            <w:r w:rsidRPr="00A12367">
              <w:rPr>
                <w:sz w:val="26"/>
                <w:szCs w:val="26"/>
              </w:rPr>
              <w:t>Thiết bị trạm gốc trong mạng điện thoại di động sử dụng công nghệ GSM (2G và 2,5G).</w:t>
            </w:r>
          </w:p>
        </w:tc>
        <w:tc>
          <w:tcPr>
            <w:tcW w:w="1363" w:type="pct"/>
            <w:tcBorders>
              <w:top w:val="single" w:sz="4" w:space="0" w:color="000000"/>
              <w:left w:val="single" w:sz="4" w:space="0" w:color="000000"/>
              <w:bottom w:val="single" w:sz="4" w:space="0" w:color="000000"/>
              <w:right w:val="single" w:sz="4" w:space="0" w:color="000000"/>
            </w:tcBorders>
          </w:tcPr>
          <w:p w14:paraId="65E7CF2C"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0903C366" w14:textId="40631041"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706BCF8E" w14:textId="77777777" w:rsidR="003A05AF" w:rsidRPr="00A12367" w:rsidRDefault="003A05AF" w:rsidP="003A05AF">
            <w:pPr>
              <w:widowControl w:val="0"/>
              <w:shd w:val="clear" w:color="auto" w:fill="FFFFFF"/>
              <w:spacing w:before="40"/>
              <w:jc w:val="both"/>
              <w:rPr>
                <w:bCs/>
                <w:sz w:val="26"/>
                <w:szCs w:val="26"/>
              </w:rPr>
            </w:pPr>
            <w:r w:rsidRPr="00A12367">
              <w:rPr>
                <w:bCs/>
                <w:sz w:val="26"/>
                <w:szCs w:val="26"/>
              </w:rPr>
              <w:t>- Hàng hóa nhập khẩu thực hiện kiểm tra nhà nước về chất lượng theo quy định.</w:t>
            </w:r>
          </w:p>
          <w:p w14:paraId="730680EE" w14:textId="77777777" w:rsidR="003A05AF" w:rsidRPr="00A12367" w:rsidRDefault="003A05AF" w:rsidP="003A05AF">
            <w:pPr>
              <w:widowControl w:val="0"/>
              <w:shd w:val="clear" w:color="auto" w:fill="FFFFFF"/>
              <w:spacing w:before="40"/>
              <w:jc w:val="both"/>
              <w:rPr>
                <w:sz w:val="26"/>
                <w:szCs w:val="26"/>
              </w:rPr>
            </w:pPr>
            <w:r w:rsidRPr="00A12367">
              <w:rPr>
                <w:sz w:val="26"/>
                <w:szCs w:val="26"/>
              </w:rPr>
              <w:t>- Đối với QCVN 41:2016/BTTTT: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3A05AF" w:rsidRPr="00A12367" w14:paraId="08203351"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FD8E274" w14:textId="08A9741D" w:rsidR="003A05AF" w:rsidRPr="00A12367" w:rsidRDefault="003A05AF" w:rsidP="003A05AF">
            <w:pPr>
              <w:widowControl w:val="0"/>
              <w:spacing w:before="40"/>
              <w:jc w:val="both"/>
            </w:pPr>
            <w:r>
              <w:rPr>
                <w:sz w:val="26"/>
                <w:szCs w:val="26"/>
              </w:rPr>
              <w:lastRenderedPageBreak/>
              <w:t>1</w:t>
            </w:r>
            <w:r w:rsidRPr="00A12367">
              <w:rPr>
                <w:sz w:val="26"/>
                <w:szCs w:val="26"/>
              </w:rPr>
              <w:t>.1.</w:t>
            </w:r>
            <w:r>
              <w:rPr>
                <w:sz w:val="26"/>
                <w:szCs w:val="26"/>
              </w:rPr>
              <w:t>2</w:t>
            </w:r>
          </w:p>
        </w:tc>
        <w:tc>
          <w:tcPr>
            <w:tcW w:w="863" w:type="pct"/>
            <w:tcBorders>
              <w:top w:val="single" w:sz="4" w:space="0" w:color="000000"/>
              <w:left w:val="single" w:sz="4" w:space="0" w:color="000000"/>
              <w:bottom w:val="single" w:sz="4" w:space="0" w:color="000000"/>
              <w:right w:val="single" w:sz="4" w:space="0" w:color="000000"/>
            </w:tcBorders>
          </w:tcPr>
          <w:p w14:paraId="4E746BEF" w14:textId="77777777" w:rsidR="003A05AF" w:rsidRPr="00A12367" w:rsidRDefault="003A05AF" w:rsidP="003A05AF">
            <w:pPr>
              <w:widowControl w:val="0"/>
              <w:spacing w:before="40"/>
              <w:jc w:val="both"/>
              <w:rPr>
                <w:sz w:val="26"/>
                <w:szCs w:val="26"/>
              </w:rPr>
            </w:pPr>
            <w:r w:rsidRPr="00A12367">
              <w:rPr>
                <w:sz w:val="26"/>
                <w:szCs w:val="26"/>
              </w:rPr>
              <w:t>Thiết bị trạm gốc thông tin di động W-CDMA FDD</w:t>
            </w:r>
            <w:r w:rsidRPr="00A12367">
              <w:rPr>
                <w:sz w:val="26"/>
                <w:szCs w:val="26"/>
                <w:vertAlign w:val="superscript"/>
              </w:rPr>
              <w:t xml:space="preserve"> </w:t>
            </w:r>
          </w:p>
        </w:tc>
        <w:tc>
          <w:tcPr>
            <w:tcW w:w="955" w:type="pct"/>
            <w:tcBorders>
              <w:top w:val="single" w:sz="4" w:space="0" w:color="000000"/>
              <w:left w:val="single" w:sz="4" w:space="0" w:color="000000"/>
              <w:bottom w:val="single" w:sz="4" w:space="0" w:color="000000"/>
              <w:right w:val="single" w:sz="4" w:space="0" w:color="000000"/>
            </w:tcBorders>
          </w:tcPr>
          <w:p w14:paraId="635D89F6" w14:textId="77777777" w:rsidR="003A05AF" w:rsidRPr="00A12367" w:rsidRDefault="003A05AF" w:rsidP="003A05AF">
            <w:pPr>
              <w:widowControl w:val="0"/>
              <w:spacing w:before="40"/>
              <w:jc w:val="both"/>
              <w:rPr>
                <w:sz w:val="26"/>
                <w:szCs w:val="26"/>
              </w:rPr>
            </w:pPr>
            <w:r w:rsidRPr="00A12367">
              <w:rPr>
                <w:sz w:val="26"/>
                <w:szCs w:val="26"/>
              </w:rPr>
              <w:t>QCVN 16:2018/BTTTT</w:t>
            </w:r>
          </w:p>
          <w:p w14:paraId="16828FEA" w14:textId="77777777" w:rsidR="003A05AF" w:rsidRPr="00A12367" w:rsidRDefault="003A05AF" w:rsidP="003A05AF">
            <w:pPr>
              <w:widowControl w:val="0"/>
              <w:spacing w:before="40"/>
              <w:jc w:val="both"/>
              <w:rPr>
                <w:sz w:val="26"/>
                <w:szCs w:val="26"/>
              </w:rPr>
            </w:pPr>
            <w:r w:rsidRPr="00A12367">
              <w:rPr>
                <w:bCs/>
                <w:sz w:val="26"/>
                <w:szCs w:val="26"/>
                <w:lang w:val="vi-VN"/>
              </w:rPr>
              <w:t>QCVN 103:2016/BTTTT</w:t>
            </w:r>
            <w:r w:rsidRPr="00A12367">
              <w:rPr>
                <w:sz w:val="26"/>
                <w:szCs w:val="26"/>
              </w:rPr>
              <w:t xml:space="preserve"> </w:t>
            </w:r>
            <w:r w:rsidRPr="00A12367">
              <w:rPr>
                <w:sz w:val="26"/>
                <w:szCs w:val="26"/>
                <w:vertAlign w:val="superscript"/>
              </w:rPr>
              <w:t>(1)</w:t>
            </w:r>
          </w:p>
        </w:tc>
        <w:tc>
          <w:tcPr>
            <w:tcW w:w="628" w:type="pct"/>
            <w:tcBorders>
              <w:top w:val="single" w:sz="4" w:space="0" w:color="000000"/>
              <w:left w:val="single" w:sz="4" w:space="0" w:color="000000"/>
              <w:bottom w:val="single" w:sz="4" w:space="0" w:color="000000"/>
              <w:right w:val="single" w:sz="4" w:space="0" w:color="000000"/>
            </w:tcBorders>
          </w:tcPr>
          <w:p w14:paraId="29D7CCEA" w14:textId="77777777" w:rsidR="003A05AF" w:rsidRPr="00A12367" w:rsidRDefault="003A05AF" w:rsidP="003A05AF">
            <w:pPr>
              <w:widowControl w:val="0"/>
              <w:spacing w:before="40"/>
              <w:jc w:val="center"/>
              <w:rPr>
                <w:sz w:val="26"/>
                <w:szCs w:val="26"/>
              </w:rPr>
            </w:pPr>
            <w:r w:rsidRPr="00A12367">
              <w:rPr>
                <w:sz w:val="26"/>
                <w:szCs w:val="26"/>
              </w:rPr>
              <w:t>8517.61.00</w:t>
            </w:r>
          </w:p>
        </w:tc>
        <w:tc>
          <w:tcPr>
            <w:tcW w:w="871" w:type="pct"/>
            <w:tcBorders>
              <w:top w:val="single" w:sz="4" w:space="0" w:color="000000"/>
              <w:left w:val="single" w:sz="4" w:space="0" w:color="000000"/>
              <w:bottom w:val="single" w:sz="4" w:space="0" w:color="000000"/>
              <w:right w:val="single" w:sz="4" w:space="0" w:color="000000"/>
            </w:tcBorders>
          </w:tcPr>
          <w:p w14:paraId="56DCFCBB" w14:textId="77777777" w:rsidR="003A05AF" w:rsidRPr="00A12367" w:rsidRDefault="003A05AF" w:rsidP="003A05AF">
            <w:pPr>
              <w:widowControl w:val="0"/>
              <w:spacing w:before="40"/>
              <w:jc w:val="both"/>
              <w:rPr>
                <w:sz w:val="26"/>
                <w:szCs w:val="26"/>
              </w:rPr>
            </w:pPr>
            <w:r w:rsidRPr="00A12367">
              <w:rPr>
                <w:sz w:val="26"/>
                <w:szCs w:val="26"/>
              </w:rPr>
              <w:t>Thiết bị trạm gốc trong mạng điện thoại di động sử dụng công nghệ W-CDMA FDD (3G).</w:t>
            </w:r>
          </w:p>
        </w:tc>
        <w:tc>
          <w:tcPr>
            <w:tcW w:w="1363" w:type="pct"/>
            <w:tcBorders>
              <w:top w:val="single" w:sz="4" w:space="0" w:color="000000"/>
              <w:left w:val="single" w:sz="4" w:space="0" w:color="000000"/>
              <w:bottom w:val="single" w:sz="4" w:space="0" w:color="000000"/>
              <w:right w:val="single" w:sz="4" w:space="0" w:color="000000"/>
            </w:tcBorders>
          </w:tcPr>
          <w:p w14:paraId="76D875F6"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69324B03" w14:textId="223541A0"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49749A9D" w14:textId="77777777" w:rsidR="003A05AF" w:rsidRPr="00A12367" w:rsidRDefault="003A05AF" w:rsidP="003A05AF">
            <w:pPr>
              <w:widowControl w:val="0"/>
              <w:spacing w:before="40"/>
              <w:jc w:val="both"/>
              <w:rPr>
                <w:sz w:val="26"/>
                <w:szCs w:val="26"/>
              </w:rPr>
            </w:pPr>
            <w:r w:rsidRPr="00A12367">
              <w:rPr>
                <w:bCs/>
                <w:sz w:val="26"/>
                <w:szCs w:val="26"/>
              </w:rPr>
              <w:t xml:space="preserve">- Hàng hóa nhập khẩu thực hiện kiểm tra nhà nước về chất lượng theo quy định. </w:t>
            </w:r>
          </w:p>
          <w:p w14:paraId="195C61CA" w14:textId="77777777" w:rsidR="003A05AF" w:rsidRPr="00A12367" w:rsidRDefault="003A05AF" w:rsidP="003A05AF">
            <w:pPr>
              <w:widowControl w:val="0"/>
              <w:spacing w:before="40"/>
              <w:jc w:val="both"/>
            </w:pPr>
            <w:r w:rsidRPr="00A12367">
              <w:rPr>
                <w:sz w:val="26"/>
                <w:szCs w:val="26"/>
              </w:rPr>
              <w:t>- Đối với QCVN 16:2018/BTTTT: không</w:t>
            </w:r>
            <w:r w:rsidRPr="00A12367">
              <w:rPr>
                <w:sz w:val="26"/>
                <w:szCs w:val="26"/>
                <w:lang w:val="vi-VN"/>
              </w:rPr>
              <w:t xml:space="preserve"> </w:t>
            </w:r>
            <w:r w:rsidRPr="00A12367">
              <w:rPr>
                <w:sz w:val="26"/>
                <w:szCs w:val="26"/>
              </w:rPr>
              <w:t>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3A05AF" w:rsidRPr="00A12367" w14:paraId="4D63A384"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65D4EFD" w14:textId="49547919" w:rsidR="003A05AF" w:rsidRPr="00A12367" w:rsidRDefault="003A05AF" w:rsidP="003A05AF">
            <w:pPr>
              <w:widowControl w:val="0"/>
              <w:spacing w:before="40"/>
              <w:jc w:val="both"/>
            </w:pPr>
            <w:r>
              <w:rPr>
                <w:sz w:val="26"/>
                <w:szCs w:val="26"/>
              </w:rPr>
              <w:t>1</w:t>
            </w:r>
            <w:r w:rsidRPr="00A12367">
              <w:rPr>
                <w:sz w:val="26"/>
                <w:szCs w:val="26"/>
              </w:rPr>
              <w:t>.1.</w:t>
            </w:r>
            <w:r>
              <w:rPr>
                <w:sz w:val="26"/>
                <w:szCs w:val="26"/>
              </w:rPr>
              <w:t>3</w:t>
            </w:r>
          </w:p>
        </w:tc>
        <w:tc>
          <w:tcPr>
            <w:tcW w:w="863" w:type="pct"/>
            <w:tcBorders>
              <w:top w:val="single" w:sz="4" w:space="0" w:color="000000"/>
              <w:left w:val="single" w:sz="4" w:space="0" w:color="000000"/>
              <w:bottom w:val="single" w:sz="4" w:space="0" w:color="000000"/>
              <w:right w:val="single" w:sz="4" w:space="0" w:color="000000"/>
            </w:tcBorders>
          </w:tcPr>
          <w:p w14:paraId="54AC3253" w14:textId="77777777" w:rsidR="003A05AF" w:rsidRPr="00A12367" w:rsidRDefault="003A05AF" w:rsidP="003A05AF">
            <w:pPr>
              <w:widowControl w:val="0"/>
              <w:spacing w:before="40"/>
              <w:jc w:val="both"/>
              <w:rPr>
                <w:sz w:val="26"/>
                <w:szCs w:val="26"/>
              </w:rPr>
            </w:pPr>
            <w:r w:rsidRPr="00A12367">
              <w:rPr>
                <w:sz w:val="26"/>
                <w:szCs w:val="26"/>
              </w:rPr>
              <w:t xml:space="preserve">Thiết bị trạm gốc thông tin di động E-UTRA </w:t>
            </w:r>
            <w:r w:rsidRPr="00A12367">
              <w:rPr>
                <w:sz w:val="26"/>
                <w:szCs w:val="26"/>
                <w:vertAlign w:val="superscript"/>
              </w:rPr>
              <w:t xml:space="preserve"> </w:t>
            </w:r>
          </w:p>
        </w:tc>
        <w:tc>
          <w:tcPr>
            <w:tcW w:w="955" w:type="pct"/>
            <w:tcBorders>
              <w:top w:val="single" w:sz="4" w:space="0" w:color="000000"/>
              <w:left w:val="single" w:sz="4" w:space="0" w:color="000000"/>
              <w:bottom w:val="single" w:sz="4" w:space="0" w:color="000000"/>
              <w:right w:val="single" w:sz="4" w:space="0" w:color="000000"/>
            </w:tcBorders>
          </w:tcPr>
          <w:p w14:paraId="6D138200" w14:textId="77777777" w:rsidR="003A05AF" w:rsidRPr="00A12367" w:rsidRDefault="003A05AF" w:rsidP="003A05AF">
            <w:pPr>
              <w:widowControl w:val="0"/>
              <w:spacing w:before="40"/>
              <w:jc w:val="both"/>
            </w:pPr>
            <w:r w:rsidRPr="00A12367">
              <w:rPr>
                <w:bCs/>
                <w:sz w:val="26"/>
                <w:szCs w:val="26"/>
                <w:lang w:val="vi-VN"/>
              </w:rPr>
              <w:t xml:space="preserve">QCVN 103:2016/BTTTT </w:t>
            </w:r>
            <w:r w:rsidRPr="00A12367">
              <w:rPr>
                <w:sz w:val="26"/>
                <w:szCs w:val="26"/>
                <w:vertAlign w:val="superscript"/>
              </w:rPr>
              <w:t>(1)</w:t>
            </w:r>
          </w:p>
          <w:p w14:paraId="206F30C3" w14:textId="77777777" w:rsidR="003A05AF" w:rsidRPr="00A12367" w:rsidRDefault="003A05AF" w:rsidP="003A05AF">
            <w:pPr>
              <w:widowControl w:val="0"/>
              <w:spacing w:before="40"/>
              <w:jc w:val="both"/>
              <w:rPr>
                <w:bCs/>
                <w:sz w:val="26"/>
                <w:szCs w:val="26"/>
              </w:rPr>
            </w:pPr>
            <w:r w:rsidRPr="00A12367">
              <w:rPr>
                <w:bCs/>
                <w:sz w:val="26"/>
                <w:szCs w:val="26"/>
                <w:lang w:val="vi-VN"/>
              </w:rPr>
              <w:t>QCVN 110:2023/BTTTT</w:t>
            </w:r>
          </w:p>
        </w:tc>
        <w:tc>
          <w:tcPr>
            <w:tcW w:w="628" w:type="pct"/>
            <w:tcBorders>
              <w:top w:val="single" w:sz="4" w:space="0" w:color="000000"/>
              <w:left w:val="single" w:sz="4" w:space="0" w:color="000000"/>
              <w:bottom w:val="single" w:sz="4" w:space="0" w:color="000000"/>
              <w:right w:val="single" w:sz="4" w:space="0" w:color="000000"/>
            </w:tcBorders>
          </w:tcPr>
          <w:p w14:paraId="64AE7EEE" w14:textId="77777777" w:rsidR="003A05AF" w:rsidRPr="00A12367" w:rsidRDefault="003A05AF" w:rsidP="003A05AF">
            <w:pPr>
              <w:widowControl w:val="0"/>
              <w:spacing w:before="40"/>
              <w:jc w:val="center"/>
              <w:rPr>
                <w:bCs/>
                <w:sz w:val="26"/>
                <w:szCs w:val="26"/>
                <w:lang w:val="vi-VN"/>
              </w:rPr>
            </w:pPr>
            <w:r w:rsidRPr="00A12367">
              <w:rPr>
                <w:sz w:val="26"/>
                <w:szCs w:val="26"/>
              </w:rPr>
              <w:t>8517.61.00</w:t>
            </w:r>
          </w:p>
        </w:tc>
        <w:tc>
          <w:tcPr>
            <w:tcW w:w="871" w:type="pct"/>
            <w:tcBorders>
              <w:top w:val="single" w:sz="4" w:space="0" w:color="000000"/>
              <w:left w:val="single" w:sz="4" w:space="0" w:color="000000"/>
              <w:bottom w:val="single" w:sz="4" w:space="0" w:color="000000"/>
              <w:right w:val="single" w:sz="4" w:space="0" w:color="000000"/>
            </w:tcBorders>
          </w:tcPr>
          <w:p w14:paraId="1548655A" w14:textId="77777777" w:rsidR="003A05AF" w:rsidRPr="00A12367" w:rsidRDefault="003A05AF" w:rsidP="003A05AF">
            <w:pPr>
              <w:widowControl w:val="0"/>
              <w:spacing w:before="40"/>
              <w:jc w:val="both"/>
            </w:pPr>
            <w:r w:rsidRPr="00A12367">
              <w:rPr>
                <w:sz w:val="26"/>
                <w:szCs w:val="26"/>
                <w:lang w:val="vi-VN"/>
              </w:rPr>
              <w:t>Thiết bị trạm gốc trong mạng điện thoại di động sử dụng công nghệ E-UTRA (4G)</w:t>
            </w:r>
            <w:r w:rsidRPr="00A12367">
              <w:rPr>
                <w:sz w:val="26"/>
                <w:szCs w:val="26"/>
              </w:rPr>
              <w:t>.</w:t>
            </w:r>
          </w:p>
        </w:tc>
        <w:tc>
          <w:tcPr>
            <w:tcW w:w="1363" w:type="pct"/>
            <w:tcBorders>
              <w:top w:val="single" w:sz="4" w:space="0" w:color="000000"/>
              <w:left w:val="single" w:sz="4" w:space="0" w:color="000000"/>
              <w:bottom w:val="single" w:sz="4" w:space="0" w:color="000000"/>
              <w:right w:val="single" w:sz="4" w:space="0" w:color="000000"/>
            </w:tcBorders>
          </w:tcPr>
          <w:p w14:paraId="1564EEF6"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5C300EDC" w14:textId="11E38D4C" w:rsidR="003A05AF" w:rsidRPr="00A12367" w:rsidRDefault="003A05AF" w:rsidP="003A05AF">
            <w:pPr>
              <w:widowControl w:val="0"/>
              <w:spacing w:before="4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 xml:space="preserve"> </w:t>
            </w:r>
          </w:p>
          <w:p w14:paraId="3AB6F04E"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172DA6C5" w14:textId="77777777" w:rsidR="003A05AF" w:rsidRPr="00A12367" w:rsidRDefault="003A05AF" w:rsidP="003A05AF">
            <w:pPr>
              <w:widowControl w:val="0"/>
              <w:shd w:val="clear" w:color="auto" w:fill="FFFFFF"/>
              <w:spacing w:before="40"/>
              <w:jc w:val="both"/>
            </w:pPr>
            <w:r w:rsidRPr="00A12367">
              <w:rPr>
                <w:sz w:val="26"/>
                <w:szCs w:val="26"/>
              </w:rPr>
              <w:t xml:space="preserve">- </w:t>
            </w:r>
            <w:r w:rsidRPr="00A12367">
              <w:rPr>
                <w:sz w:val="26"/>
                <w:szCs w:val="26"/>
                <w:lang w:val="vi-VN"/>
              </w:rPr>
              <w:t xml:space="preserve">Đối với QCVN 110:2023/BTTTT: không áp dụng các yêu cầu kỹ thuật trong điều kiện khắc nghiệt/tới hạn </w:t>
            </w:r>
            <w:r w:rsidRPr="00A12367">
              <w:rPr>
                <w:sz w:val="26"/>
                <w:szCs w:val="26"/>
              </w:rPr>
              <w:t>kể từ ngày 01/7/2025</w:t>
            </w:r>
            <w:r w:rsidRPr="00A12367">
              <w:rPr>
                <w:sz w:val="26"/>
                <w:szCs w:val="26"/>
                <w:lang w:val="vi-VN"/>
              </w:rPr>
              <w:t>.</w:t>
            </w:r>
          </w:p>
        </w:tc>
      </w:tr>
      <w:tr w:rsidR="003A05AF" w:rsidRPr="00A12367" w14:paraId="12AEEC14"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284D187" w14:textId="2C43DDEE" w:rsidR="003A05AF" w:rsidRPr="00A12367" w:rsidRDefault="003A05AF" w:rsidP="003A05AF">
            <w:pPr>
              <w:widowControl w:val="0"/>
              <w:spacing w:before="40"/>
              <w:jc w:val="both"/>
            </w:pPr>
            <w:r>
              <w:rPr>
                <w:sz w:val="26"/>
                <w:szCs w:val="26"/>
              </w:rPr>
              <w:lastRenderedPageBreak/>
              <w:t>1</w:t>
            </w:r>
            <w:r w:rsidRPr="00A12367">
              <w:rPr>
                <w:sz w:val="26"/>
                <w:szCs w:val="26"/>
              </w:rPr>
              <w:t>.1.</w:t>
            </w:r>
            <w:r>
              <w:rPr>
                <w:sz w:val="26"/>
                <w:szCs w:val="26"/>
              </w:rPr>
              <w:t>4</w:t>
            </w:r>
          </w:p>
        </w:tc>
        <w:tc>
          <w:tcPr>
            <w:tcW w:w="863" w:type="pct"/>
            <w:tcBorders>
              <w:top w:val="single" w:sz="4" w:space="0" w:color="000000"/>
              <w:left w:val="single" w:sz="4" w:space="0" w:color="000000"/>
              <w:bottom w:val="single" w:sz="4" w:space="0" w:color="000000"/>
              <w:right w:val="single" w:sz="4" w:space="0" w:color="000000"/>
            </w:tcBorders>
          </w:tcPr>
          <w:p w14:paraId="3C66E1F7" w14:textId="77777777" w:rsidR="003A05AF" w:rsidRPr="00A12367" w:rsidRDefault="003A05AF" w:rsidP="003A05AF">
            <w:pPr>
              <w:widowControl w:val="0"/>
              <w:spacing w:before="40"/>
              <w:jc w:val="both"/>
              <w:rPr>
                <w:sz w:val="26"/>
                <w:szCs w:val="26"/>
              </w:rPr>
            </w:pPr>
            <w:r w:rsidRPr="00A12367">
              <w:rPr>
                <w:sz w:val="26"/>
                <w:szCs w:val="26"/>
              </w:rPr>
              <w:t xml:space="preserve">Thiết bị trạm gốc thông tin di động thế hệ thứ năm (5G) </w:t>
            </w:r>
          </w:p>
        </w:tc>
        <w:tc>
          <w:tcPr>
            <w:tcW w:w="955" w:type="pct"/>
            <w:tcBorders>
              <w:top w:val="single" w:sz="4" w:space="0" w:color="000000"/>
              <w:left w:val="single" w:sz="4" w:space="0" w:color="000000"/>
              <w:bottom w:val="single" w:sz="4" w:space="0" w:color="000000"/>
              <w:right w:val="single" w:sz="4" w:space="0" w:color="000000"/>
            </w:tcBorders>
          </w:tcPr>
          <w:p w14:paraId="51F783DE" w14:textId="77777777" w:rsidR="003A05AF" w:rsidRPr="00A12367" w:rsidRDefault="003A05AF" w:rsidP="003A05AF">
            <w:pPr>
              <w:widowControl w:val="0"/>
              <w:spacing w:before="40"/>
              <w:jc w:val="both"/>
              <w:rPr>
                <w:sz w:val="26"/>
                <w:szCs w:val="26"/>
              </w:rPr>
            </w:pPr>
            <w:r w:rsidRPr="00A12367">
              <w:rPr>
                <w:sz w:val="26"/>
                <w:szCs w:val="26"/>
              </w:rPr>
              <w:t>- Đối với trạm gốc đơn công nghệ (single-mode) loại 1-C, 1-H:</w:t>
            </w:r>
          </w:p>
          <w:p w14:paraId="1F8AC2E7" w14:textId="77777777" w:rsidR="003A05AF" w:rsidRPr="00A12367" w:rsidRDefault="003A05AF" w:rsidP="003A05AF">
            <w:pPr>
              <w:widowControl w:val="0"/>
              <w:spacing w:before="40"/>
              <w:jc w:val="both"/>
              <w:rPr>
                <w:sz w:val="26"/>
                <w:szCs w:val="26"/>
              </w:rPr>
            </w:pPr>
            <w:r w:rsidRPr="00A12367">
              <w:rPr>
                <w:sz w:val="26"/>
                <w:szCs w:val="26"/>
              </w:rPr>
              <w:t xml:space="preserve">QCVN 128:2021/BTTTT </w:t>
            </w:r>
            <w:r w:rsidRPr="00A12367">
              <w:rPr>
                <w:sz w:val="26"/>
                <w:szCs w:val="26"/>
                <w:vertAlign w:val="superscript"/>
              </w:rPr>
              <w:t>(7)</w:t>
            </w:r>
          </w:p>
          <w:p w14:paraId="2963D6EF" w14:textId="005CD737" w:rsidR="003A05AF" w:rsidRPr="00A12367" w:rsidRDefault="003A05AF" w:rsidP="003A05AF">
            <w:pPr>
              <w:widowControl w:val="0"/>
              <w:spacing w:before="40"/>
              <w:jc w:val="both"/>
            </w:pPr>
            <w:r w:rsidRPr="00A12367">
              <w:rPr>
                <w:sz w:val="26"/>
                <w:szCs w:val="26"/>
              </w:rPr>
              <w:t xml:space="preserve">QCVN 18:2022/BTTTT </w:t>
            </w:r>
            <w:r w:rsidRPr="00A12367">
              <w:rPr>
                <w:sz w:val="26"/>
                <w:szCs w:val="26"/>
                <w:vertAlign w:val="superscript"/>
              </w:rPr>
              <w:t xml:space="preserve">(1) </w:t>
            </w:r>
          </w:p>
          <w:p w14:paraId="76395F72" w14:textId="77777777" w:rsidR="003A05AF" w:rsidRPr="00A12367" w:rsidRDefault="003A05AF" w:rsidP="003A05AF">
            <w:pPr>
              <w:widowControl w:val="0"/>
              <w:spacing w:before="40"/>
              <w:jc w:val="both"/>
              <w:rPr>
                <w:sz w:val="26"/>
                <w:szCs w:val="26"/>
              </w:rPr>
            </w:pPr>
            <w:r w:rsidRPr="00A12367">
              <w:rPr>
                <w:sz w:val="26"/>
                <w:szCs w:val="26"/>
              </w:rPr>
              <w:t xml:space="preserve">- Đối với trạm gốc đơn công nghệ (single-mode) loại 1-O, 2-O: </w:t>
            </w:r>
          </w:p>
          <w:p w14:paraId="120F8357" w14:textId="77777777" w:rsidR="003A05AF" w:rsidRPr="00A12367" w:rsidRDefault="003A05AF" w:rsidP="003A05AF">
            <w:pPr>
              <w:widowControl w:val="0"/>
              <w:spacing w:before="40"/>
              <w:jc w:val="both"/>
              <w:rPr>
                <w:sz w:val="26"/>
                <w:szCs w:val="26"/>
              </w:rPr>
            </w:pPr>
            <w:bookmarkStart w:id="3" w:name="tvpllink_grebzgxjxg_1"/>
            <w:r w:rsidRPr="00A12367">
              <w:rPr>
                <w:sz w:val="26"/>
                <w:szCs w:val="26"/>
              </w:rPr>
              <w:t>QCVN 128:2021/BTTTT</w:t>
            </w:r>
            <w:bookmarkEnd w:id="3"/>
            <w:r w:rsidRPr="00A12367">
              <w:rPr>
                <w:sz w:val="26"/>
                <w:szCs w:val="26"/>
              </w:rPr>
              <w:t xml:space="preserve"> </w:t>
            </w:r>
            <w:r w:rsidRPr="00A12367">
              <w:rPr>
                <w:sz w:val="26"/>
                <w:szCs w:val="26"/>
                <w:vertAlign w:val="superscript"/>
              </w:rPr>
              <w:t>(7)</w:t>
            </w:r>
          </w:p>
          <w:p w14:paraId="782E5BDF" w14:textId="77777777" w:rsidR="003A05AF" w:rsidRPr="00A12367" w:rsidRDefault="003A05AF" w:rsidP="003A05AF">
            <w:pPr>
              <w:widowControl w:val="0"/>
              <w:spacing w:before="40"/>
              <w:jc w:val="both"/>
            </w:pPr>
            <w:r w:rsidRPr="00A12367">
              <w:rPr>
                <w:sz w:val="26"/>
                <w:szCs w:val="26"/>
              </w:rPr>
              <w:t>QCVN 47:2015/BTTTT</w:t>
            </w:r>
            <w:r w:rsidRPr="00A12367">
              <w:rPr>
                <w:sz w:val="26"/>
                <w:szCs w:val="26"/>
                <w:vertAlign w:val="superscript"/>
              </w:rPr>
              <w:t xml:space="preserve"> </w:t>
            </w:r>
          </w:p>
          <w:p w14:paraId="25876DDA" w14:textId="005133B9" w:rsidR="003A05AF" w:rsidRPr="00A12367" w:rsidRDefault="003A05AF" w:rsidP="003A05AF">
            <w:pPr>
              <w:widowControl w:val="0"/>
              <w:spacing w:before="40"/>
              <w:jc w:val="both"/>
            </w:pPr>
            <w:r w:rsidRPr="00A12367">
              <w:rPr>
                <w:sz w:val="26"/>
                <w:szCs w:val="26"/>
              </w:rPr>
              <w:t xml:space="preserve">QCVN 18:2022/BTTTT </w:t>
            </w:r>
            <w:r w:rsidRPr="00A12367">
              <w:rPr>
                <w:sz w:val="26"/>
                <w:szCs w:val="26"/>
                <w:vertAlign w:val="superscript"/>
              </w:rPr>
              <w:t xml:space="preserve">(1) </w:t>
            </w:r>
          </w:p>
        </w:tc>
        <w:tc>
          <w:tcPr>
            <w:tcW w:w="628" w:type="pct"/>
            <w:tcBorders>
              <w:top w:val="single" w:sz="4" w:space="0" w:color="000000"/>
              <w:left w:val="single" w:sz="4" w:space="0" w:color="000000"/>
              <w:bottom w:val="single" w:sz="4" w:space="0" w:color="000000"/>
              <w:right w:val="single" w:sz="4" w:space="0" w:color="000000"/>
            </w:tcBorders>
          </w:tcPr>
          <w:p w14:paraId="578E1724" w14:textId="77777777" w:rsidR="003A05AF" w:rsidRPr="00A12367" w:rsidRDefault="003A05AF" w:rsidP="003A05AF">
            <w:pPr>
              <w:widowControl w:val="0"/>
              <w:spacing w:before="40"/>
              <w:jc w:val="center"/>
              <w:rPr>
                <w:sz w:val="26"/>
                <w:szCs w:val="26"/>
              </w:rPr>
            </w:pPr>
            <w:r w:rsidRPr="00A12367">
              <w:rPr>
                <w:sz w:val="26"/>
                <w:szCs w:val="26"/>
              </w:rPr>
              <w:t>8517.61.00</w:t>
            </w:r>
          </w:p>
        </w:tc>
        <w:tc>
          <w:tcPr>
            <w:tcW w:w="871" w:type="pct"/>
            <w:tcBorders>
              <w:top w:val="single" w:sz="4" w:space="0" w:color="000000"/>
              <w:left w:val="single" w:sz="4" w:space="0" w:color="000000"/>
              <w:bottom w:val="single" w:sz="4" w:space="0" w:color="000000"/>
              <w:right w:val="single" w:sz="4" w:space="0" w:color="000000"/>
            </w:tcBorders>
          </w:tcPr>
          <w:p w14:paraId="011A9CD8" w14:textId="77777777" w:rsidR="003A05AF" w:rsidRPr="00A12367" w:rsidRDefault="003A05AF" w:rsidP="003A05AF">
            <w:pPr>
              <w:widowControl w:val="0"/>
              <w:spacing w:before="40"/>
              <w:jc w:val="both"/>
              <w:rPr>
                <w:sz w:val="26"/>
                <w:szCs w:val="26"/>
              </w:rPr>
            </w:pPr>
            <w:r w:rsidRPr="00A12367">
              <w:rPr>
                <w:sz w:val="26"/>
                <w:szCs w:val="26"/>
              </w:rPr>
              <w:t>Thiết bị trạm gốc của mạng thông tin di động thế hệ thứ năm (5G).</w:t>
            </w:r>
          </w:p>
        </w:tc>
        <w:tc>
          <w:tcPr>
            <w:tcW w:w="1363" w:type="pct"/>
            <w:tcBorders>
              <w:top w:val="single" w:sz="4" w:space="0" w:color="000000"/>
              <w:left w:val="single" w:sz="4" w:space="0" w:color="000000"/>
              <w:bottom w:val="single" w:sz="4" w:space="0" w:color="000000"/>
              <w:right w:val="single" w:sz="4" w:space="0" w:color="000000"/>
            </w:tcBorders>
          </w:tcPr>
          <w:p w14:paraId="74FFB8FF"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11690720" w14:textId="69B41A93"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054318A4"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7A150006" w14:textId="775FA50C" w:rsidR="003A05AF" w:rsidRPr="00A12367" w:rsidRDefault="003A05AF" w:rsidP="003A05AF">
            <w:pPr>
              <w:spacing w:before="40"/>
              <w:rPr>
                <w:sz w:val="26"/>
                <w:szCs w:val="26"/>
              </w:rPr>
            </w:pPr>
            <w:r w:rsidRPr="00A12367">
              <w:rPr>
                <w:sz w:val="26"/>
                <w:szCs w:val="26"/>
              </w:rPr>
              <w:t xml:space="preserve">- </w:t>
            </w:r>
            <w:r w:rsidRPr="00A12367">
              <w:rPr>
                <w:sz w:val="26"/>
                <w:szCs w:val="26"/>
                <w:lang w:val="vi-VN"/>
              </w:rPr>
              <w:t xml:space="preserve">Đối với trạm gốc đơn công nghệ loại 1-O, 2-O: ngưng hiệu lực áp dụng toàn bộ </w:t>
            </w:r>
            <w:bookmarkStart w:id="4" w:name="tvpllink_grebzgxjxg_3"/>
            <w:r w:rsidRPr="00A12367">
              <w:rPr>
                <w:sz w:val="26"/>
                <w:szCs w:val="26"/>
                <w:lang w:val="vi-VN"/>
              </w:rPr>
              <w:t>QCVN</w:t>
            </w:r>
            <w:r w:rsidRPr="00A12367">
              <w:rPr>
                <w:sz w:val="26"/>
                <w:szCs w:val="26"/>
              </w:rPr>
              <w:t xml:space="preserve"> </w:t>
            </w:r>
            <w:r w:rsidRPr="00A12367">
              <w:rPr>
                <w:sz w:val="26"/>
                <w:szCs w:val="26"/>
                <w:lang w:val="vi-VN"/>
              </w:rPr>
              <w:t>128:2021/BTTTT</w:t>
            </w:r>
            <w:bookmarkEnd w:id="4"/>
            <w:r w:rsidRPr="00A12367">
              <w:rPr>
                <w:sz w:val="26"/>
                <w:szCs w:val="26"/>
                <w:lang w:val="vi-VN"/>
              </w:rPr>
              <w:t xml:space="preserve"> </w:t>
            </w:r>
            <w:r w:rsidRPr="00A12367">
              <w:rPr>
                <w:sz w:val="26"/>
                <w:szCs w:val="26"/>
              </w:rPr>
              <w:t>kể từ ngày 01/7/2025</w:t>
            </w:r>
            <w:r w:rsidRPr="00A12367">
              <w:rPr>
                <w:sz w:val="26"/>
                <w:szCs w:val="26"/>
                <w:lang w:val="vi-VN"/>
              </w:rPr>
              <w:t xml:space="preserve"> đến hết ngày </w:t>
            </w:r>
            <w:r>
              <w:rPr>
                <w:sz w:val="26"/>
                <w:szCs w:val="26"/>
              </w:rPr>
              <w:t>30/6/2027.</w:t>
            </w:r>
          </w:p>
        </w:tc>
      </w:tr>
      <w:tr w:rsidR="003A05AF" w:rsidRPr="00A12367" w14:paraId="7E493075"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BA38585" w14:textId="388B3015" w:rsidR="003A05AF" w:rsidRPr="00A12367" w:rsidRDefault="003A05AF" w:rsidP="003A05AF">
            <w:pPr>
              <w:widowControl w:val="0"/>
              <w:spacing w:before="40"/>
              <w:jc w:val="both"/>
            </w:pPr>
            <w:r>
              <w:rPr>
                <w:sz w:val="26"/>
                <w:szCs w:val="26"/>
              </w:rPr>
              <w:t>1.1.5</w:t>
            </w:r>
          </w:p>
        </w:tc>
        <w:tc>
          <w:tcPr>
            <w:tcW w:w="863" w:type="pct"/>
            <w:tcBorders>
              <w:top w:val="single" w:sz="4" w:space="0" w:color="000000"/>
              <w:left w:val="single" w:sz="4" w:space="0" w:color="000000"/>
              <w:bottom w:val="single" w:sz="4" w:space="0" w:color="000000"/>
              <w:right w:val="single" w:sz="4" w:space="0" w:color="000000"/>
            </w:tcBorders>
          </w:tcPr>
          <w:p w14:paraId="2B461962" w14:textId="77777777" w:rsidR="003A05AF" w:rsidRPr="00A12367" w:rsidRDefault="003A05AF" w:rsidP="003A05AF">
            <w:pPr>
              <w:widowControl w:val="0"/>
              <w:spacing w:before="40"/>
              <w:jc w:val="both"/>
              <w:rPr>
                <w:sz w:val="26"/>
                <w:szCs w:val="26"/>
              </w:rPr>
            </w:pPr>
            <w:r w:rsidRPr="00A12367">
              <w:rPr>
                <w:sz w:val="26"/>
                <w:szCs w:val="26"/>
              </w:rPr>
              <w:t>Thiết bị trạm gốc thông tin di động đa công nghệ NR và E-UTRA</w:t>
            </w:r>
          </w:p>
        </w:tc>
        <w:tc>
          <w:tcPr>
            <w:tcW w:w="955" w:type="pct"/>
            <w:tcBorders>
              <w:top w:val="single" w:sz="4" w:space="0" w:color="000000"/>
              <w:left w:val="single" w:sz="4" w:space="0" w:color="000000"/>
              <w:bottom w:val="single" w:sz="4" w:space="0" w:color="000000"/>
              <w:right w:val="single" w:sz="4" w:space="0" w:color="000000"/>
            </w:tcBorders>
          </w:tcPr>
          <w:p w14:paraId="3B4884D1" w14:textId="77777777" w:rsidR="003A05AF" w:rsidRPr="00A12367" w:rsidRDefault="003A05AF" w:rsidP="003A05AF">
            <w:pPr>
              <w:widowControl w:val="0"/>
              <w:spacing w:before="40"/>
              <w:jc w:val="both"/>
              <w:rPr>
                <w:sz w:val="26"/>
                <w:szCs w:val="26"/>
              </w:rPr>
            </w:pPr>
            <w:r w:rsidRPr="00A12367">
              <w:rPr>
                <w:sz w:val="26"/>
                <w:szCs w:val="26"/>
              </w:rPr>
              <w:t>- Đối với trạm gốc loại 1-C, 1-H:</w:t>
            </w:r>
          </w:p>
          <w:p w14:paraId="681C12F3" w14:textId="77777777" w:rsidR="003A05AF" w:rsidRPr="00A12367" w:rsidRDefault="003A05AF" w:rsidP="003A05AF">
            <w:pPr>
              <w:widowControl w:val="0"/>
              <w:spacing w:before="40"/>
              <w:jc w:val="both"/>
              <w:rPr>
                <w:sz w:val="26"/>
                <w:szCs w:val="26"/>
              </w:rPr>
            </w:pPr>
            <w:r w:rsidRPr="00A12367">
              <w:rPr>
                <w:sz w:val="26"/>
                <w:szCs w:val="26"/>
              </w:rPr>
              <w:t xml:space="preserve">QCVN 133:2024/BTTTT </w:t>
            </w:r>
            <w:r w:rsidRPr="00A12367">
              <w:rPr>
                <w:sz w:val="26"/>
                <w:szCs w:val="26"/>
                <w:vertAlign w:val="superscript"/>
              </w:rPr>
              <w:t>(11)</w:t>
            </w:r>
          </w:p>
          <w:p w14:paraId="180FE9FE" w14:textId="34890758" w:rsidR="003A05AF" w:rsidRPr="00A12367" w:rsidRDefault="003A05AF" w:rsidP="003A05AF">
            <w:pPr>
              <w:widowControl w:val="0"/>
              <w:spacing w:before="40"/>
              <w:jc w:val="both"/>
              <w:rPr>
                <w:sz w:val="26"/>
                <w:szCs w:val="26"/>
              </w:rPr>
            </w:pPr>
            <w:r w:rsidRPr="00A12367">
              <w:rPr>
                <w:sz w:val="26"/>
                <w:szCs w:val="26"/>
              </w:rPr>
              <w:t xml:space="preserve">QCVN 18:2022/BTTTT </w:t>
            </w:r>
            <w:r w:rsidRPr="00A12367">
              <w:rPr>
                <w:sz w:val="26"/>
                <w:szCs w:val="26"/>
                <w:vertAlign w:val="superscript"/>
              </w:rPr>
              <w:t xml:space="preserve">(1) </w:t>
            </w:r>
          </w:p>
          <w:p w14:paraId="35907676" w14:textId="77777777" w:rsidR="003A05AF" w:rsidRPr="00A12367" w:rsidRDefault="003A05AF" w:rsidP="003A05AF">
            <w:pPr>
              <w:widowControl w:val="0"/>
              <w:spacing w:before="40"/>
              <w:jc w:val="both"/>
              <w:rPr>
                <w:sz w:val="26"/>
                <w:szCs w:val="26"/>
              </w:rPr>
            </w:pPr>
            <w:r w:rsidRPr="00A12367">
              <w:rPr>
                <w:sz w:val="26"/>
                <w:szCs w:val="26"/>
              </w:rPr>
              <w:t>- Đối với trạm gốc loại 1-O:</w:t>
            </w:r>
          </w:p>
          <w:p w14:paraId="021D67C2" w14:textId="77777777" w:rsidR="003A05AF" w:rsidRPr="00A12367" w:rsidRDefault="003A05AF" w:rsidP="003A05AF">
            <w:pPr>
              <w:widowControl w:val="0"/>
              <w:spacing w:before="40"/>
              <w:jc w:val="both"/>
            </w:pPr>
            <w:r w:rsidRPr="00A12367">
              <w:rPr>
                <w:sz w:val="26"/>
                <w:szCs w:val="26"/>
              </w:rPr>
              <w:t>QCVN 47:2015/BTTTT</w:t>
            </w:r>
            <w:r w:rsidRPr="00A12367">
              <w:rPr>
                <w:sz w:val="26"/>
                <w:szCs w:val="26"/>
                <w:vertAlign w:val="superscript"/>
              </w:rPr>
              <w:t xml:space="preserve"> </w:t>
            </w:r>
          </w:p>
          <w:p w14:paraId="3D223D9E" w14:textId="7CFC7D06" w:rsidR="003A05AF" w:rsidRPr="00A12367" w:rsidRDefault="003A05AF" w:rsidP="003A05AF">
            <w:pPr>
              <w:widowControl w:val="0"/>
              <w:spacing w:before="40"/>
              <w:jc w:val="both"/>
            </w:pPr>
            <w:r w:rsidRPr="00A12367">
              <w:rPr>
                <w:sz w:val="26"/>
                <w:szCs w:val="26"/>
              </w:rPr>
              <w:t xml:space="preserve">QCVN 18:2022/BTTTT </w:t>
            </w:r>
            <w:r w:rsidRPr="00A12367">
              <w:rPr>
                <w:sz w:val="26"/>
                <w:szCs w:val="26"/>
                <w:vertAlign w:val="superscript"/>
              </w:rPr>
              <w:t xml:space="preserve">(1) </w:t>
            </w:r>
          </w:p>
        </w:tc>
        <w:tc>
          <w:tcPr>
            <w:tcW w:w="628" w:type="pct"/>
            <w:tcBorders>
              <w:top w:val="single" w:sz="4" w:space="0" w:color="000000"/>
              <w:left w:val="single" w:sz="4" w:space="0" w:color="000000"/>
              <w:bottom w:val="single" w:sz="4" w:space="0" w:color="000000"/>
              <w:right w:val="single" w:sz="4" w:space="0" w:color="000000"/>
            </w:tcBorders>
          </w:tcPr>
          <w:p w14:paraId="65A29C75" w14:textId="77777777" w:rsidR="003A05AF" w:rsidRPr="00A12367" w:rsidRDefault="003A05AF" w:rsidP="003A05AF">
            <w:pPr>
              <w:widowControl w:val="0"/>
              <w:spacing w:before="40"/>
              <w:jc w:val="center"/>
              <w:rPr>
                <w:sz w:val="26"/>
                <w:szCs w:val="26"/>
              </w:rPr>
            </w:pPr>
            <w:r w:rsidRPr="00A12367">
              <w:rPr>
                <w:sz w:val="26"/>
                <w:szCs w:val="26"/>
              </w:rPr>
              <w:t>8517.61.00</w:t>
            </w:r>
          </w:p>
        </w:tc>
        <w:tc>
          <w:tcPr>
            <w:tcW w:w="871" w:type="pct"/>
            <w:tcBorders>
              <w:top w:val="single" w:sz="4" w:space="0" w:color="000000"/>
              <w:left w:val="single" w:sz="4" w:space="0" w:color="000000"/>
              <w:bottom w:val="single" w:sz="4" w:space="0" w:color="000000"/>
              <w:right w:val="single" w:sz="4" w:space="0" w:color="000000"/>
            </w:tcBorders>
          </w:tcPr>
          <w:p w14:paraId="2A591EFB" w14:textId="77777777" w:rsidR="003A05AF" w:rsidRPr="00A12367" w:rsidRDefault="003A05AF" w:rsidP="003A05AF">
            <w:pPr>
              <w:widowControl w:val="0"/>
              <w:spacing w:before="40"/>
              <w:jc w:val="both"/>
            </w:pPr>
            <w:r w:rsidRPr="00A12367">
              <w:rPr>
                <w:sz w:val="26"/>
                <w:szCs w:val="26"/>
              </w:rPr>
              <w:t>Thiết bị trạm gốc thông tin di động có thể hoạt động đồng thời công nghệ NR, E-UTRA tại cùng thời điểm; hoặc có thể hoạt động từng công nghệ NR hoặc E-UTRA tại từng thời điểm.</w:t>
            </w:r>
          </w:p>
        </w:tc>
        <w:tc>
          <w:tcPr>
            <w:tcW w:w="1363" w:type="pct"/>
            <w:tcBorders>
              <w:top w:val="single" w:sz="4" w:space="0" w:color="000000"/>
              <w:left w:val="single" w:sz="4" w:space="0" w:color="000000"/>
              <w:bottom w:val="single" w:sz="4" w:space="0" w:color="000000"/>
              <w:right w:val="single" w:sz="4" w:space="0" w:color="000000"/>
            </w:tcBorders>
          </w:tcPr>
          <w:p w14:paraId="38063AEE"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620F9BB1" w14:textId="53783D68"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0BD4D056"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tc>
      </w:tr>
      <w:tr w:rsidR="003A05AF" w:rsidRPr="00A12367" w14:paraId="19AA9262"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8D4E1B4" w14:textId="51EE820F" w:rsidR="003A05AF" w:rsidRPr="00A12367" w:rsidRDefault="003A05AF" w:rsidP="003A05AF">
            <w:pPr>
              <w:widowControl w:val="0"/>
              <w:spacing w:before="40"/>
              <w:jc w:val="both"/>
            </w:pPr>
            <w:r>
              <w:rPr>
                <w:sz w:val="26"/>
                <w:szCs w:val="26"/>
              </w:rPr>
              <w:lastRenderedPageBreak/>
              <w:t>1.1.6</w:t>
            </w:r>
          </w:p>
        </w:tc>
        <w:tc>
          <w:tcPr>
            <w:tcW w:w="863" w:type="pct"/>
            <w:tcBorders>
              <w:top w:val="single" w:sz="4" w:space="0" w:color="000000"/>
              <w:left w:val="single" w:sz="4" w:space="0" w:color="000000"/>
              <w:bottom w:val="single" w:sz="4" w:space="0" w:color="000000"/>
              <w:right w:val="single" w:sz="4" w:space="0" w:color="000000"/>
            </w:tcBorders>
          </w:tcPr>
          <w:p w14:paraId="79E39120" w14:textId="77777777" w:rsidR="003A05AF" w:rsidRPr="00A12367" w:rsidRDefault="003A05AF" w:rsidP="003A05AF">
            <w:pPr>
              <w:widowControl w:val="0"/>
              <w:spacing w:before="40"/>
              <w:jc w:val="both"/>
              <w:rPr>
                <w:sz w:val="26"/>
                <w:szCs w:val="26"/>
              </w:rPr>
            </w:pPr>
            <w:r w:rsidRPr="00A12367">
              <w:rPr>
                <w:sz w:val="26"/>
                <w:szCs w:val="26"/>
              </w:rPr>
              <w:t xml:space="preserve">Thiết bị lặp thông tin di động GSM </w:t>
            </w:r>
            <w:r w:rsidRPr="00A12367">
              <w:rPr>
                <w:sz w:val="26"/>
                <w:szCs w:val="26"/>
                <w:vertAlign w:val="superscript"/>
              </w:rPr>
              <w:t xml:space="preserve"> </w:t>
            </w:r>
          </w:p>
        </w:tc>
        <w:tc>
          <w:tcPr>
            <w:tcW w:w="955" w:type="pct"/>
            <w:tcBorders>
              <w:top w:val="single" w:sz="4" w:space="0" w:color="000000"/>
              <w:left w:val="single" w:sz="4" w:space="0" w:color="000000"/>
              <w:bottom w:val="single" w:sz="4" w:space="0" w:color="000000"/>
              <w:right w:val="single" w:sz="4" w:space="0" w:color="000000"/>
            </w:tcBorders>
          </w:tcPr>
          <w:p w14:paraId="2A43778E" w14:textId="77777777" w:rsidR="003A05AF" w:rsidRPr="00A12367" w:rsidRDefault="003A05AF" w:rsidP="003A05AF">
            <w:pPr>
              <w:widowControl w:val="0"/>
              <w:spacing w:before="40"/>
              <w:jc w:val="both"/>
              <w:rPr>
                <w:sz w:val="26"/>
                <w:szCs w:val="26"/>
              </w:rPr>
            </w:pPr>
            <w:r w:rsidRPr="00A12367">
              <w:rPr>
                <w:sz w:val="26"/>
                <w:szCs w:val="26"/>
              </w:rPr>
              <w:t>QCVN 47:2015/BTTTT</w:t>
            </w:r>
            <w:r w:rsidRPr="00A12367">
              <w:rPr>
                <w:sz w:val="26"/>
                <w:szCs w:val="26"/>
                <w:vertAlign w:val="superscript"/>
              </w:rPr>
              <w:t xml:space="preserve"> </w:t>
            </w:r>
          </w:p>
          <w:p w14:paraId="794E5108" w14:textId="77777777" w:rsidR="003A05AF" w:rsidRPr="00A12367" w:rsidRDefault="003A05AF" w:rsidP="003A05AF">
            <w:pPr>
              <w:widowControl w:val="0"/>
              <w:spacing w:before="40"/>
              <w:jc w:val="both"/>
              <w:rPr>
                <w:sz w:val="26"/>
                <w:szCs w:val="26"/>
              </w:rPr>
            </w:pPr>
            <w:r w:rsidRPr="00A12367">
              <w:rPr>
                <w:sz w:val="26"/>
                <w:szCs w:val="26"/>
              </w:rPr>
              <w:t xml:space="preserve">QCVN </w:t>
            </w:r>
            <w:r w:rsidRPr="00A12367">
              <w:rPr>
                <w:bCs/>
                <w:sz w:val="26"/>
                <w:szCs w:val="26"/>
                <w:lang w:val="vi-VN"/>
              </w:rPr>
              <w:t>103:2016/BTTTT</w:t>
            </w:r>
            <w:r w:rsidRPr="00A12367">
              <w:rPr>
                <w:sz w:val="26"/>
                <w:szCs w:val="26"/>
              </w:rPr>
              <w:t xml:space="preserve"> </w:t>
            </w:r>
            <w:r w:rsidRPr="00A12367">
              <w:rPr>
                <w:sz w:val="26"/>
                <w:szCs w:val="26"/>
                <w:vertAlign w:val="superscript"/>
              </w:rPr>
              <w:t>(1)</w:t>
            </w:r>
            <w:r w:rsidRPr="00A12367">
              <w:rPr>
                <w:strike/>
                <w:sz w:val="26"/>
                <w:szCs w:val="26"/>
              </w:rPr>
              <w:t xml:space="preserve"> </w:t>
            </w:r>
          </w:p>
        </w:tc>
        <w:tc>
          <w:tcPr>
            <w:tcW w:w="628" w:type="pct"/>
            <w:tcBorders>
              <w:top w:val="single" w:sz="4" w:space="0" w:color="000000"/>
              <w:left w:val="single" w:sz="4" w:space="0" w:color="000000"/>
              <w:bottom w:val="single" w:sz="4" w:space="0" w:color="000000"/>
              <w:right w:val="single" w:sz="4" w:space="0" w:color="000000"/>
            </w:tcBorders>
          </w:tcPr>
          <w:p w14:paraId="4C87A6ED" w14:textId="77777777" w:rsidR="003A05AF" w:rsidRPr="00A12367" w:rsidRDefault="003A05AF" w:rsidP="003A05AF">
            <w:pPr>
              <w:widowControl w:val="0"/>
              <w:spacing w:before="40"/>
              <w:jc w:val="center"/>
              <w:rPr>
                <w:sz w:val="26"/>
                <w:szCs w:val="26"/>
              </w:rPr>
            </w:pPr>
            <w:r w:rsidRPr="00A12367">
              <w:rPr>
                <w:sz w:val="26"/>
                <w:szCs w:val="26"/>
              </w:rPr>
              <w:t>8517.62.59</w:t>
            </w:r>
          </w:p>
        </w:tc>
        <w:tc>
          <w:tcPr>
            <w:tcW w:w="871" w:type="pct"/>
            <w:tcBorders>
              <w:top w:val="single" w:sz="4" w:space="0" w:color="000000"/>
              <w:left w:val="single" w:sz="4" w:space="0" w:color="000000"/>
              <w:bottom w:val="single" w:sz="4" w:space="0" w:color="000000"/>
              <w:right w:val="single" w:sz="4" w:space="0" w:color="000000"/>
            </w:tcBorders>
          </w:tcPr>
          <w:p w14:paraId="0B1BB83A" w14:textId="77777777" w:rsidR="003A05AF" w:rsidRPr="00A12367" w:rsidRDefault="003A05AF" w:rsidP="003A05AF">
            <w:pPr>
              <w:widowControl w:val="0"/>
              <w:spacing w:before="40"/>
              <w:jc w:val="both"/>
            </w:pPr>
            <w:r w:rsidRPr="00A12367">
              <w:rPr>
                <w:sz w:val="26"/>
                <w:szCs w:val="26"/>
              </w:rPr>
              <w:t>Thiết bị có chức năng thu và phát lại tín hiệu của mạng thông tin di động sử dụng công nghệ GSM (2G và 2,5G)</w:t>
            </w:r>
            <w:r w:rsidRPr="00A12367">
              <w:rPr>
                <w:sz w:val="26"/>
                <w:szCs w:val="26"/>
                <w:lang w:val="vi-VN"/>
              </w:rPr>
              <w:t>.</w:t>
            </w:r>
          </w:p>
        </w:tc>
        <w:tc>
          <w:tcPr>
            <w:tcW w:w="1363" w:type="pct"/>
            <w:tcBorders>
              <w:top w:val="single" w:sz="4" w:space="0" w:color="000000"/>
              <w:left w:val="single" w:sz="4" w:space="0" w:color="000000"/>
              <w:bottom w:val="single" w:sz="4" w:space="0" w:color="000000"/>
              <w:right w:val="single" w:sz="4" w:space="0" w:color="000000"/>
            </w:tcBorders>
          </w:tcPr>
          <w:p w14:paraId="508E1929"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76682676" w14:textId="77FAAD60"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417752A6" w14:textId="149884A4" w:rsidR="003A05AF" w:rsidRPr="00A12367" w:rsidRDefault="003A05AF" w:rsidP="003A05AF">
            <w:pPr>
              <w:widowControl w:val="0"/>
              <w:snapToGrid w:val="0"/>
              <w:spacing w:before="40"/>
              <w:jc w:val="both"/>
              <w:rPr>
                <w:sz w:val="26"/>
                <w:szCs w:val="26"/>
                <w:lang w:val="vi-VN"/>
              </w:rPr>
            </w:pPr>
            <w:r w:rsidRPr="00A12367">
              <w:rPr>
                <w:bCs/>
                <w:sz w:val="26"/>
                <w:szCs w:val="26"/>
              </w:rPr>
              <w:t>- Hàng hóa nhập khẩu thực hiện kiểm tra nhà nước về chất lượng theo quy định.</w:t>
            </w:r>
          </w:p>
        </w:tc>
      </w:tr>
      <w:tr w:rsidR="003A05AF" w:rsidRPr="00A12367" w14:paraId="40D835FB"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FBE788B" w14:textId="523B50CB" w:rsidR="003A05AF" w:rsidRPr="00A12367" w:rsidRDefault="003A05AF" w:rsidP="003A05AF">
            <w:pPr>
              <w:widowControl w:val="0"/>
              <w:spacing w:before="40"/>
              <w:jc w:val="both"/>
            </w:pPr>
            <w:r>
              <w:rPr>
                <w:sz w:val="26"/>
                <w:szCs w:val="26"/>
              </w:rPr>
              <w:t>1.1.7</w:t>
            </w:r>
          </w:p>
        </w:tc>
        <w:tc>
          <w:tcPr>
            <w:tcW w:w="863" w:type="pct"/>
            <w:tcBorders>
              <w:top w:val="single" w:sz="4" w:space="0" w:color="000000"/>
              <w:left w:val="single" w:sz="4" w:space="0" w:color="000000"/>
              <w:bottom w:val="single" w:sz="4" w:space="0" w:color="000000"/>
              <w:right w:val="single" w:sz="4" w:space="0" w:color="000000"/>
            </w:tcBorders>
          </w:tcPr>
          <w:p w14:paraId="09233627" w14:textId="77777777" w:rsidR="003A05AF" w:rsidRPr="00A12367" w:rsidRDefault="003A05AF" w:rsidP="003A05AF">
            <w:pPr>
              <w:widowControl w:val="0"/>
              <w:spacing w:before="40"/>
              <w:jc w:val="both"/>
              <w:rPr>
                <w:sz w:val="26"/>
                <w:szCs w:val="26"/>
              </w:rPr>
            </w:pPr>
            <w:r w:rsidRPr="00A12367">
              <w:rPr>
                <w:sz w:val="26"/>
                <w:szCs w:val="26"/>
              </w:rPr>
              <w:t xml:space="preserve">Thiết bị lặp thông tin di động W-CDMA FDD </w:t>
            </w:r>
          </w:p>
        </w:tc>
        <w:tc>
          <w:tcPr>
            <w:tcW w:w="955" w:type="pct"/>
            <w:tcBorders>
              <w:top w:val="single" w:sz="4" w:space="0" w:color="000000"/>
              <w:left w:val="single" w:sz="4" w:space="0" w:color="000000"/>
              <w:bottom w:val="single" w:sz="4" w:space="0" w:color="000000"/>
              <w:right w:val="single" w:sz="4" w:space="0" w:color="000000"/>
            </w:tcBorders>
          </w:tcPr>
          <w:p w14:paraId="26E13EDA" w14:textId="77777777" w:rsidR="003A05AF" w:rsidRPr="00A12367" w:rsidRDefault="003A05AF" w:rsidP="003A05AF">
            <w:pPr>
              <w:widowControl w:val="0"/>
              <w:spacing w:before="40"/>
              <w:jc w:val="both"/>
              <w:rPr>
                <w:sz w:val="26"/>
                <w:szCs w:val="26"/>
              </w:rPr>
            </w:pPr>
            <w:r w:rsidRPr="00A12367">
              <w:rPr>
                <w:sz w:val="26"/>
                <w:szCs w:val="26"/>
              </w:rPr>
              <w:t>QCVN 66:2018/BTTTT</w:t>
            </w:r>
          </w:p>
          <w:p w14:paraId="2A34EC04" w14:textId="77777777" w:rsidR="003A05AF" w:rsidRPr="00A12367" w:rsidRDefault="003A05AF" w:rsidP="003A05AF">
            <w:pPr>
              <w:widowControl w:val="0"/>
              <w:spacing w:before="40"/>
              <w:jc w:val="both"/>
              <w:rPr>
                <w:sz w:val="26"/>
                <w:szCs w:val="26"/>
              </w:rPr>
            </w:pPr>
            <w:r w:rsidRPr="00A12367">
              <w:rPr>
                <w:sz w:val="26"/>
                <w:szCs w:val="26"/>
              </w:rPr>
              <w:t xml:space="preserve">QCVN </w:t>
            </w:r>
            <w:r w:rsidRPr="00A12367">
              <w:rPr>
                <w:bCs/>
                <w:sz w:val="26"/>
                <w:szCs w:val="26"/>
                <w:lang w:val="vi-VN"/>
              </w:rPr>
              <w:t>103:2016/BTTTT</w:t>
            </w:r>
            <w:r w:rsidRPr="00A12367">
              <w:rPr>
                <w:sz w:val="26"/>
                <w:szCs w:val="26"/>
              </w:rPr>
              <w:t xml:space="preserve"> </w:t>
            </w:r>
            <w:r w:rsidRPr="00A12367">
              <w:rPr>
                <w:sz w:val="26"/>
                <w:szCs w:val="26"/>
                <w:vertAlign w:val="superscript"/>
              </w:rPr>
              <w:t>(1)</w:t>
            </w:r>
            <w:r w:rsidRPr="00A12367">
              <w:rPr>
                <w:strike/>
                <w:sz w:val="26"/>
                <w:szCs w:val="26"/>
              </w:rPr>
              <w:t xml:space="preserve"> </w:t>
            </w:r>
          </w:p>
        </w:tc>
        <w:tc>
          <w:tcPr>
            <w:tcW w:w="628" w:type="pct"/>
            <w:tcBorders>
              <w:top w:val="single" w:sz="4" w:space="0" w:color="000000"/>
              <w:left w:val="single" w:sz="4" w:space="0" w:color="000000"/>
              <w:bottom w:val="single" w:sz="4" w:space="0" w:color="000000"/>
              <w:right w:val="single" w:sz="4" w:space="0" w:color="000000"/>
            </w:tcBorders>
          </w:tcPr>
          <w:p w14:paraId="4B4F1F7B" w14:textId="77777777" w:rsidR="003A05AF" w:rsidRPr="00A12367" w:rsidRDefault="003A05AF" w:rsidP="003A05AF">
            <w:pPr>
              <w:widowControl w:val="0"/>
              <w:spacing w:before="40"/>
              <w:jc w:val="center"/>
              <w:rPr>
                <w:sz w:val="26"/>
                <w:szCs w:val="26"/>
              </w:rPr>
            </w:pPr>
            <w:r w:rsidRPr="00A12367">
              <w:rPr>
                <w:sz w:val="26"/>
                <w:szCs w:val="26"/>
              </w:rPr>
              <w:t>8517.62.59</w:t>
            </w:r>
          </w:p>
        </w:tc>
        <w:tc>
          <w:tcPr>
            <w:tcW w:w="871" w:type="pct"/>
            <w:tcBorders>
              <w:top w:val="single" w:sz="4" w:space="0" w:color="000000"/>
              <w:left w:val="single" w:sz="4" w:space="0" w:color="000000"/>
              <w:bottom w:val="single" w:sz="4" w:space="0" w:color="000000"/>
              <w:right w:val="single" w:sz="4" w:space="0" w:color="000000"/>
            </w:tcBorders>
          </w:tcPr>
          <w:p w14:paraId="35779D35" w14:textId="77777777" w:rsidR="003A05AF" w:rsidRPr="00A12367" w:rsidRDefault="003A05AF" w:rsidP="003A05AF">
            <w:pPr>
              <w:widowControl w:val="0"/>
              <w:spacing w:before="40"/>
              <w:jc w:val="both"/>
            </w:pPr>
            <w:r w:rsidRPr="00A12367">
              <w:rPr>
                <w:sz w:val="26"/>
                <w:szCs w:val="26"/>
              </w:rPr>
              <w:t>Thiết bị có chức năng thu và phát lại tín hiệu của mạng thông tin di động sử dụng công nghệ W-CDMA FDD (3G)</w:t>
            </w:r>
            <w:r w:rsidRPr="00A12367">
              <w:rPr>
                <w:sz w:val="26"/>
                <w:szCs w:val="26"/>
                <w:lang w:val="vi-VN"/>
              </w:rPr>
              <w:t>.</w:t>
            </w:r>
          </w:p>
        </w:tc>
        <w:tc>
          <w:tcPr>
            <w:tcW w:w="1363" w:type="pct"/>
            <w:tcBorders>
              <w:top w:val="single" w:sz="4" w:space="0" w:color="000000"/>
              <w:left w:val="single" w:sz="4" w:space="0" w:color="000000"/>
              <w:bottom w:val="single" w:sz="4" w:space="0" w:color="000000"/>
              <w:right w:val="single" w:sz="4" w:space="0" w:color="000000"/>
            </w:tcBorders>
          </w:tcPr>
          <w:p w14:paraId="48D6C6D5"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7296A547" w14:textId="44E08BD9"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184F9513"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4016AC2E" w14:textId="77777777" w:rsidR="003A05AF" w:rsidRPr="00A12367" w:rsidRDefault="003A05AF" w:rsidP="003A05AF">
            <w:pPr>
              <w:widowControl w:val="0"/>
              <w:spacing w:before="40"/>
              <w:jc w:val="both"/>
            </w:pPr>
            <w:r w:rsidRPr="00A12367">
              <w:rPr>
                <w:sz w:val="26"/>
                <w:szCs w:val="26"/>
              </w:rPr>
              <w:t>- Đối với QCVN 66:2018/BTTTT: không</w:t>
            </w:r>
            <w:r w:rsidRPr="00A12367">
              <w:rPr>
                <w:sz w:val="26"/>
                <w:szCs w:val="26"/>
                <w:lang w:val="vi-VN"/>
              </w:rPr>
              <w:t xml:space="preserve"> </w:t>
            </w:r>
            <w:r w:rsidRPr="00A12367">
              <w:rPr>
                <w:sz w:val="26"/>
                <w:szCs w:val="26"/>
              </w:rPr>
              <w:t>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3A05AF" w:rsidRPr="00A12367" w14:paraId="2AA95061"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19BACC9" w14:textId="63A2823C" w:rsidR="003A05AF" w:rsidRPr="00A12367" w:rsidRDefault="003A05AF" w:rsidP="003A05AF">
            <w:pPr>
              <w:widowControl w:val="0"/>
              <w:spacing w:before="40"/>
              <w:jc w:val="both"/>
            </w:pPr>
            <w:r>
              <w:rPr>
                <w:sz w:val="26"/>
                <w:szCs w:val="26"/>
              </w:rPr>
              <w:lastRenderedPageBreak/>
              <w:t>1.1.8</w:t>
            </w:r>
          </w:p>
        </w:tc>
        <w:tc>
          <w:tcPr>
            <w:tcW w:w="863" w:type="pct"/>
            <w:tcBorders>
              <w:top w:val="single" w:sz="4" w:space="0" w:color="000000"/>
              <w:left w:val="single" w:sz="4" w:space="0" w:color="000000"/>
              <w:bottom w:val="single" w:sz="4" w:space="0" w:color="000000"/>
              <w:right w:val="single" w:sz="4" w:space="0" w:color="000000"/>
            </w:tcBorders>
          </w:tcPr>
          <w:p w14:paraId="0C406341" w14:textId="77777777" w:rsidR="003A05AF" w:rsidRPr="00A12367" w:rsidRDefault="003A05AF" w:rsidP="003A05AF">
            <w:pPr>
              <w:widowControl w:val="0"/>
              <w:spacing w:before="40"/>
              <w:jc w:val="both"/>
              <w:rPr>
                <w:sz w:val="26"/>
                <w:szCs w:val="26"/>
              </w:rPr>
            </w:pPr>
            <w:r w:rsidRPr="00A12367">
              <w:rPr>
                <w:sz w:val="26"/>
                <w:szCs w:val="26"/>
              </w:rPr>
              <w:t xml:space="preserve">Thiết bị lặp thông tin di động E-UTRA </w:t>
            </w:r>
          </w:p>
        </w:tc>
        <w:tc>
          <w:tcPr>
            <w:tcW w:w="955" w:type="pct"/>
            <w:tcBorders>
              <w:top w:val="single" w:sz="4" w:space="0" w:color="000000"/>
              <w:left w:val="single" w:sz="4" w:space="0" w:color="000000"/>
              <w:bottom w:val="single" w:sz="4" w:space="0" w:color="000000"/>
              <w:right w:val="single" w:sz="4" w:space="0" w:color="000000"/>
            </w:tcBorders>
          </w:tcPr>
          <w:p w14:paraId="1D2C6BFD" w14:textId="77777777" w:rsidR="003A05AF" w:rsidRPr="00A12367" w:rsidRDefault="003A05AF" w:rsidP="003A05AF">
            <w:pPr>
              <w:widowControl w:val="0"/>
              <w:spacing w:before="40"/>
              <w:jc w:val="both"/>
            </w:pPr>
            <w:r w:rsidRPr="00A12367">
              <w:rPr>
                <w:bCs/>
                <w:sz w:val="26"/>
                <w:szCs w:val="26"/>
                <w:lang w:val="vi-VN"/>
              </w:rPr>
              <w:t xml:space="preserve">QCVN 103:2016/BTTTT </w:t>
            </w:r>
            <w:r w:rsidRPr="00A12367">
              <w:rPr>
                <w:sz w:val="26"/>
                <w:szCs w:val="26"/>
                <w:vertAlign w:val="superscript"/>
              </w:rPr>
              <w:t>(1)</w:t>
            </w:r>
          </w:p>
          <w:p w14:paraId="4C37854D" w14:textId="77777777" w:rsidR="003A05AF" w:rsidRPr="00A12367" w:rsidRDefault="003A05AF" w:rsidP="003A05AF">
            <w:pPr>
              <w:widowControl w:val="0"/>
              <w:spacing w:before="40"/>
              <w:jc w:val="both"/>
              <w:rPr>
                <w:bCs/>
                <w:sz w:val="26"/>
                <w:szCs w:val="26"/>
                <w:lang w:val="vi-VN"/>
              </w:rPr>
            </w:pPr>
            <w:r w:rsidRPr="00A12367">
              <w:rPr>
                <w:bCs/>
                <w:sz w:val="26"/>
                <w:szCs w:val="26"/>
                <w:lang w:val="vi-VN"/>
              </w:rPr>
              <w:t>QCVN 111:2023/BTTTT</w:t>
            </w:r>
          </w:p>
        </w:tc>
        <w:tc>
          <w:tcPr>
            <w:tcW w:w="628" w:type="pct"/>
            <w:tcBorders>
              <w:top w:val="single" w:sz="4" w:space="0" w:color="000000"/>
              <w:left w:val="single" w:sz="4" w:space="0" w:color="000000"/>
              <w:bottom w:val="single" w:sz="4" w:space="0" w:color="000000"/>
              <w:right w:val="single" w:sz="4" w:space="0" w:color="000000"/>
            </w:tcBorders>
          </w:tcPr>
          <w:p w14:paraId="0901C440" w14:textId="77777777" w:rsidR="003A05AF" w:rsidRPr="00A12367" w:rsidRDefault="003A05AF" w:rsidP="003A05AF">
            <w:pPr>
              <w:widowControl w:val="0"/>
              <w:spacing w:before="40"/>
              <w:jc w:val="center"/>
              <w:rPr>
                <w:bCs/>
                <w:sz w:val="26"/>
                <w:szCs w:val="26"/>
                <w:lang w:val="vi-VN"/>
              </w:rPr>
            </w:pPr>
            <w:r w:rsidRPr="00A12367">
              <w:rPr>
                <w:sz w:val="26"/>
                <w:szCs w:val="26"/>
              </w:rPr>
              <w:t>8517.62.59</w:t>
            </w:r>
          </w:p>
        </w:tc>
        <w:tc>
          <w:tcPr>
            <w:tcW w:w="871" w:type="pct"/>
            <w:tcBorders>
              <w:top w:val="single" w:sz="4" w:space="0" w:color="000000"/>
              <w:left w:val="single" w:sz="4" w:space="0" w:color="000000"/>
              <w:bottom w:val="single" w:sz="4" w:space="0" w:color="000000"/>
              <w:right w:val="single" w:sz="4" w:space="0" w:color="000000"/>
            </w:tcBorders>
          </w:tcPr>
          <w:p w14:paraId="23D28698" w14:textId="77777777" w:rsidR="003A05AF" w:rsidRPr="00A12367" w:rsidRDefault="003A05AF" w:rsidP="003A05AF">
            <w:pPr>
              <w:widowControl w:val="0"/>
              <w:spacing w:before="40"/>
              <w:jc w:val="both"/>
              <w:rPr>
                <w:sz w:val="26"/>
                <w:szCs w:val="26"/>
              </w:rPr>
            </w:pPr>
            <w:r w:rsidRPr="00A12367">
              <w:rPr>
                <w:sz w:val="26"/>
                <w:szCs w:val="26"/>
                <w:lang w:val="vi-VN"/>
              </w:rPr>
              <w:t>Thiết bị có chức năng thu và phát lại tín hiệu của mạng thông tin di động sử dụng công nghệ E-UTRA (4G).</w:t>
            </w:r>
          </w:p>
        </w:tc>
        <w:tc>
          <w:tcPr>
            <w:tcW w:w="1363" w:type="pct"/>
            <w:tcBorders>
              <w:top w:val="single" w:sz="4" w:space="0" w:color="000000"/>
              <w:left w:val="single" w:sz="4" w:space="0" w:color="000000"/>
              <w:bottom w:val="single" w:sz="4" w:space="0" w:color="000000"/>
              <w:right w:val="single" w:sz="4" w:space="0" w:color="000000"/>
            </w:tcBorders>
          </w:tcPr>
          <w:p w14:paraId="5E8249A9"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4750CD6F" w14:textId="6EBFFE0F"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01E5EA87"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6C62F04B" w14:textId="77777777" w:rsidR="003A05AF" w:rsidRPr="00A12367" w:rsidRDefault="003A05AF" w:rsidP="003A05AF">
            <w:pPr>
              <w:widowControl w:val="0"/>
              <w:spacing w:before="40"/>
              <w:jc w:val="both"/>
            </w:pPr>
            <w:r w:rsidRPr="00A12367">
              <w:rPr>
                <w:sz w:val="26"/>
                <w:szCs w:val="26"/>
              </w:rPr>
              <w:t xml:space="preserve">- </w:t>
            </w:r>
            <w:r w:rsidRPr="00A12367">
              <w:rPr>
                <w:sz w:val="26"/>
                <w:szCs w:val="26"/>
                <w:lang w:val="vi-VN"/>
              </w:rPr>
              <w:t xml:space="preserve">Đối với QCVN 111:2023/BTTTT: không áp dụng các yêu cầu kỹ thuật trong điều kiện khắc nghiệt/tới hạn </w:t>
            </w:r>
            <w:r w:rsidRPr="00A12367">
              <w:rPr>
                <w:sz w:val="26"/>
                <w:szCs w:val="26"/>
              </w:rPr>
              <w:t>kể từ ngày 01/7/2025</w:t>
            </w:r>
            <w:r w:rsidRPr="00A12367">
              <w:rPr>
                <w:sz w:val="26"/>
                <w:szCs w:val="26"/>
                <w:lang w:val="vi-VN"/>
              </w:rPr>
              <w:t>.</w:t>
            </w:r>
          </w:p>
        </w:tc>
      </w:tr>
      <w:tr w:rsidR="003A05AF" w:rsidRPr="00A12367" w14:paraId="54F97BC2"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C7D6FA2" w14:textId="3DC881A1" w:rsidR="003A05AF" w:rsidRPr="00A12367" w:rsidRDefault="003A05AF" w:rsidP="003A05AF">
            <w:pPr>
              <w:widowControl w:val="0"/>
              <w:spacing w:before="40"/>
              <w:jc w:val="both"/>
            </w:pPr>
            <w:r>
              <w:rPr>
                <w:sz w:val="26"/>
                <w:szCs w:val="26"/>
              </w:rPr>
              <w:t>1.1.9</w:t>
            </w:r>
          </w:p>
        </w:tc>
        <w:tc>
          <w:tcPr>
            <w:tcW w:w="863" w:type="pct"/>
            <w:tcBorders>
              <w:top w:val="single" w:sz="4" w:space="0" w:color="000000"/>
              <w:left w:val="single" w:sz="4" w:space="0" w:color="000000"/>
              <w:bottom w:val="single" w:sz="4" w:space="0" w:color="000000"/>
              <w:right w:val="single" w:sz="4" w:space="0" w:color="000000"/>
            </w:tcBorders>
          </w:tcPr>
          <w:p w14:paraId="33305DE3" w14:textId="77777777" w:rsidR="003A05AF" w:rsidRPr="00A12367" w:rsidRDefault="003A05AF" w:rsidP="003A05AF">
            <w:pPr>
              <w:widowControl w:val="0"/>
              <w:spacing w:before="40"/>
              <w:jc w:val="both"/>
              <w:rPr>
                <w:sz w:val="26"/>
                <w:szCs w:val="26"/>
              </w:rPr>
            </w:pPr>
            <w:r w:rsidRPr="00A12367">
              <w:rPr>
                <w:sz w:val="26"/>
                <w:szCs w:val="26"/>
              </w:rPr>
              <w:t xml:space="preserve">Thiết bị lặp thông tin di động thế hệ thứ năm (5G) </w:t>
            </w:r>
          </w:p>
          <w:p w14:paraId="618EA49B" w14:textId="77777777" w:rsidR="003A05AF" w:rsidRPr="00A12367" w:rsidRDefault="003A05AF" w:rsidP="003A05AF">
            <w:pPr>
              <w:widowControl w:val="0"/>
              <w:spacing w:before="40"/>
              <w:jc w:val="both"/>
              <w:rPr>
                <w:sz w:val="26"/>
                <w:szCs w:val="26"/>
              </w:rPr>
            </w:pPr>
          </w:p>
        </w:tc>
        <w:tc>
          <w:tcPr>
            <w:tcW w:w="955" w:type="pct"/>
            <w:tcBorders>
              <w:top w:val="single" w:sz="4" w:space="0" w:color="000000"/>
              <w:left w:val="single" w:sz="4" w:space="0" w:color="000000"/>
              <w:bottom w:val="single" w:sz="4" w:space="0" w:color="000000"/>
              <w:right w:val="single" w:sz="4" w:space="0" w:color="000000"/>
            </w:tcBorders>
          </w:tcPr>
          <w:p w14:paraId="384DB1AA" w14:textId="77777777" w:rsidR="003A05AF" w:rsidRPr="00A12367" w:rsidRDefault="003A05AF" w:rsidP="003A05AF">
            <w:pPr>
              <w:widowControl w:val="0"/>
              <w:spacing w:before="40"/>
              <w:jc w:val="both"/>
              <w:rPr>
                <w:sz w:val="26"/>
                <w:szCs w:val="26"/>
              </w:rPr>
            </w:pPr>
            <w:r w:rsidRPr="00A12367">
              <w:rPr>
                <w:sz w:val="26"/>
                <w:szCs w:val="26"/>
              </w:rPr>
              <w:t>QCVN 47:2015/BTTTT</w:t>
            </w:r>
            <w:r w:rsidRPr="00A12367">
              <w:rPr>
                <w:sz w:val="26"/>
                <w:szCs w:val="26"/>
                <w:vertAlign w:val="superscript"/>
              </w:rPr>
              <w:t xml:space="preserve"> </w:t>
            </w:r>
          </w:p>
          <w:p w14:paraId="17A59B0E" w14:textId="183CDF8A" w:rsidR="003A05AF" w:rsidRPr="00A12367" w:rsidRDefault="003A05AF" w:rsidP="003A05AF">
            <w:pPr>
              <w:widowControl w:val="0"/>
              <w:spacing w:before="40"/>
              <w:jc w:val="both"/>
              <w:rPr>
                <w:sz w:val="26"/>
                <w:szCs w:val="26"/>
              </w:rPr>
            </w:pPr>
            <w:r w:rsidRPr="00A12367">
              <w:rPr>
                <w:sz w:val="26"/>
                <w:szCs w:val="26"/>
              </w:rPr>
              <w:t xml:space="preserve">QCVN 18:2022/BTTTT </w:t>
            </w:r>
            <w:r w:rsidRPr="00A12367">
              <w:rPr>
                <w:sz w:val="26"/>
                <w:szCs w:val="26"/>
                <w:vertAlign w:val="superscript"/>
              </w:rPr>
              <w:t xml:space="preserve">(1) </w:t>
            </w:r>
          </w:p>
        </w:tc>
        <w:tc>
          <w:tcPr>
            <w:tcW w:w="628" w:type="pct"/>
            <w:tcBorders>
              <w:top w:val="single" w:sz="4" w:space="0" w:color="000000"/>
              <w:left w:val="single" w:sz="4" w:space="0" w:color="000000"/>
              <w:bottom w:val="single" w:sz="4" w:space="0" w:color="000000"/>
              <w:right w:val="single" w:sz="4" w:space="0" w:color="000000"/>
            </w:tcBorders>
          </w:tcPr>
          <w:p w14:paraId="473A28D3" w14:textId="77777777" w:rsidR="003A05AF" w:rsidRPr="00A12367" w:rsidRDefault="003A05AF" w:rsidP="003A05AF">
            <w:pPr>
              <w:widowControl w:val="0"/>
              <w:spacing w:before="40"/>
              <w:jc w:val="center"/>
              <w:rPr>
                <w:sz w:val="26"/>
                <w:szCs w:val="26"/>
              </w:rPr>
            </w:pPr>
            <w:r w:rsidRPr="00A12367">
              <w:rPr>
                <w:sz w:val="26"/>
                <w:szCs w:val="26"/>
              </w:rPr>
              <w:t>8517.62.59</w:t>
            </w:r>
          </w:p>
        </w:tc>
        <w:tc>
          <w:tcPr>
            <w:tcW w:w="871" w:type="pct"/>
            <w:tcBorders>
              <w:top w:val="single" w:sz="4" w:space="0" w:color="000000"/>
              <w:left w:val="single" w:sz="4" w:space="0" w:color="000000"/>
              <w:bottom w:val="single" w:sz="4" w:space="0" w:color="000000"/>
              <w:right w:val="single" w:sz="4" w:space="0" w:color="000000"/>
            </w:tcBorders>
          </w:tcPr>
          <w:p w14:paraId="1D3CFE19" w14:textId="77777777" w:rsidR="003A05AF" w:rsidRPr="00A12367" w:rsidRDefault="003A05AF" w:rsidP="003A05AF">
            <w:pPr>
              <w:widowControl w:val="0"/>
              <w:spacing w:before="40"/>
              <w:jc w:val="both"/>
            </w:pPr>
            <w:r w:rsidRPr="00A12367">
              <w:rPr>
                <w:sz w:val="26"/>
                <w:szCs w:val="26"/>
              </w:rPr>
              <w:t>Thiết bị có chức năng thu và phát lại tín hiệu của mạng thông tin di động thế hệ thứ năm (5G)</w:t>
            </w:r>
            <w:r w:rsidRPr="00A12367">
              <w:rPr>
                <w:sz w:val="26"/>
                <w:szCs w:val="26"/>
                <w:lang w:val="vi-VN"/>
              </w:rPr>
              <w:t>.</w:t>
            </w:r>
          </w:p>
        </w:tc>
        <w:tc>
          <w:tcPr>
            <w:tcW w:w="1363" w:type="pct"/>
            <w:tcBorders>
              <w:top w:val="single" w:sz="4" w:space="0" w:color="000000"/>
              <w:left w:val="single" w:sz="4" w:space="0" w:color="000000"/>
              <w:bottom w:val="single" w:sz="4" w:space="0" w:color="000000"/>
              <w:right w:val="single" w:sz="4" w:space="0" w:color="000000"/>
            </w:tcBorders>
          </w:tcPr>
          <w:p w14:paraId="47ECB795"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5F4BB94D" w14:textId="643D4FAD" w:rsidR="003A05AF" w:rsidRPr="00A12367" w:rsidRDefault="003A05AF" w:rsidP="003A05AF">
            <w:pPr>
              <w:widowControl w:val="0"/>
              <w:spacing w:before="4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 xml:space="preserve">. </w:t>
            </w:r>
          </w:p>
          <w:p w14:paraId="7710A792" w14:textId="77777777" w:rsidR="003A05AF" w:rsidRPr="00A12367" w:rsidRDefault="003A05AF" w:rsidP="003A05AF">
            <w:pPr>
              <w:widowControl w:val="0"/>
              <w:spacing w:before="40"/>
              <w:jc w:val="both"/>
              <w:rPr>
                <w:sz w:val="26"/>
                <w:szCs w:val="26"/>
              </w:rPr>
            </w:pPr>
            <w:r w:rsidRPr="00A12367">
              <w:rPr>
                <w:bCs/>
                <w:sz w:val="26"/>
                <w:szCs w:val="26"/>
              </w:rPr>
              <w:t>- Hàng hóa nhập khẩu thực hiện kiểm tra nhà nước về chất lượng theo quy định.</w:t>
            </w:r>
          </w:p>
        </w:tc>
      </w:tr>
      <w:tr w:rsidR="003A05AF" w:rsidRPr="00A12367" w14:paraId="56648921" w14:textId="77777777" w:rsidTr="004850F0">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020D94BA" w14:textId="4CA0AB61" w:rsidR="003A05AF" w:rsidRPr="00A12367" w:rsidRDefault="003A05AF" w:rsidP="003A05AF">
            <w:pPr>
              <w:widowControl w:val="0"/>
              <w:spacing w:before="40"/>
              <w:jc w:val="both"/>
            </w:pPr>
            <w:r>
              <w:rPr>
                <w:sz w:val="26"/>
                <w:szCs w:val="26"/>
              </w:rPr>
              <w:lastRenderedPageBreak/>
              <w:t>1.1.10</w:t>
            </w:r>
          </w:p>
        </w:tc>
        <w:tc>
          <w:tcPr>
            <w:tcW w:w="863" w:type="pct"/>
            <w:vMerge w:val="restart"/>
            <w:tcBorders>
              <w:top w:val="single" w:sz="4" w:space="0" w:color="000000"/>
              <w:left w:val="single" w:sz="4" w:space="0" w:color="000000"/>
              <w:bottom w:val="single" w:sz="4" w:space="0" w:color="000000"/>
              <w:right w:val="single" w:sz="4" w:space="0" w:color="000000"/>
            </w:tcBorders>
          </w:tcPr>
          <w:p w14:paraId="5E0F4F7A" w14:textId="77777777" w:rsidR="003A05AF" w:rsidRPr="00A12367" w:rsidRDefault="003A05AF" w:rsidP="003A05AF">
            <w:pPr>
              <w:widowControl w:val="0"/>
              <w:spacing w:before="40"/>
              <w:jc w:val="both"/>
              <w:rPr>
                <w:sz w:val="26"/>
                <w:szCs w:val="26"/>
              </w:rPr>
            </w:pPr>
            <w:r w:rsidRPr="00A12367">
              <w:rPr>
                <w:sz w:val="26"/>
                <w:szCs w:val="26"/>
              </w:rPr>
              <w:t>Thiết bị vô tuyến mạng diện rộng công suất thấp (LPWAN)</w:t>
            </w:r>
          </w:p>
        </w:tc>
        <w:tc>
          <w:tcPr>
            <w:tcW w:w="955" w:type="pct"/>
            <w:vMerge w:val="restart"/>
            <w:tcBorders>
              <w:top w:val="single" w:sz="4" w:space="0" w:color="000000"/>
              <w:left w:val="single" w:sz="4" w:space="0" w:color="000000"/>
              <w:bottom w:val="single" w:sz="4" w:space="0" w:color="000000"/>
              <w:right w:val="single" w:sz="4" w:space="0" w:color="000000"/>
            </w:tcBorders>
          </w:tcPr>
          <w:p w14:paraId="0C68E619" w14:textId="77777777" w:rsidR="003A05AF" w:rsidRPr="00A12367" w:rsidRDefault="003A05AF" w:rsidP="003A05AF">
            <w:pPr>
              <w:widowControl w:val="0"/>
              <w:spacing w:before="40"/>
              <w:jc w:val="both"/>
              <w:rPr>
                <w:sz w:val="26"/>
                <w:szCs w:val="26"/>
              </w:rPr>
            </w:pPr>
            <w:r w:rsidRPr="00A12367">
              <w:rPr>
                <w:sz w:val="26"/>
                <w:szCs w:val="26"/>
              </w:rPr>
              <w:t xml:space="preserve">- Cho thiết bị hoạt động tại băng tần 920 MHz – 923 MHz: </w:t>
            </w:r>
          </w:p>
          <w:p w14:paraId="2F501158" w14:textId="77777777" w:rsidR="003A05AF" w:rsidRPr="00A12367" w:rsidRDefault="003A05AF" w:rsidP="003A05AF">
            <w:pPr>
              <w:widowControl w:val="0"/>
              <w:spacing w:before="40"/>
              <w:jc w:val="both"/>
              <w:rPr>
                <w:sz w:val="26"/>
                <w:szCs w:val="26"/>
              </w:rPr>
            </w:pPr>
            <w:r w:rsidRPr="00A12367">
              <w:rPr>
                <w:sz w:val="26"/>
                <w:szCs w:val="26"/>
              </w:rPr>
              <w:t xml:space="preserve">+ Đối với thiết bị có công suất phát đến 25 mW ERP            </w:t>
            </w:r>
          </w:p>
          <w:p w14:paraId="2DB622A7" w14:textId="13FE88BC" w:rsidR="003A05AF" w:rsidRPr="00A12367" w:rsidRDefault="003A05AF" w:rsidP="003A05AF">
            <w:pPr>
              <w:widowControl w:val="0"/>
              <w:spacing w:before="40"/>
              <w:jc w:val="both"/>
              <w:rPr>
                <w:sz w:val="26"/>
                <w:szCs w:val="26"/>
              </w:rPr>
            </w:pPr>
            <w:r w:rsidRPr="00A12367">
              <w:rPr>
                <w:sz w:val="26"/>
                <w:szCs w:val="26"/>
              </w:rPr>
              <w:t xml:space="preserve">QCVN 122:2020/BTTTT </w:t>
            </w:r>
          </w:p>
          <w:p w14:paraId="3F5C37A9" w14:textId="24694709" w:rsidR="003A05AF" w:rsidRPr="00A12367" w:rsidRDefault="003A05AF" w:rsidP="003A05AF">
            <w:pPr>
              <w:widowControl w:val="0"/>
              <w:spacing w:before="40"/>
              <w:jc w:val="both"/>
            </w:pPr>
            <w:r w:rsidRPr="00A12367">
              <w:rPr>
                <w:sz w:val="26"/>
                <w:szCs w:val="26"/>
              </w:rPr>
              <w:t xml:space="preserve">QCVN 18:2022/BTTTT </w:t>
            </w:r>
            <w:r w:rsidRPr="00A12367">
              <w:rPr>
                <w:sz w:val="26"/>
                <w:szCs w:val="26"/>
                <w:vertAlign w:val="superscript"/>
              </w:rPr>
              <w:t xml:space="preserve">(1) </w:t>
            </w:r>
          </w:p>
          <w:p w14:paraId="4FD023D0" w14:textId="77777777" w:rsidR="003A05AF" w:rsidRPr="00A12367" w:rsidRDefault="003A05AF" w:rsidP="003A05AF">
            <w:pPr>
              <w:widowControl w:val="0"/>
              <w:spacing w:before="40"/>
              <w:jc w:val="both"/>
              <w:rPr>
                <w:sz w:val="26"/>
                <w:szCs w:val="26"/>
              </w:rPr>
            </w:pPr>
            <w:r w:rsidRPr="00A12367">
              <w:rPr>
                <w:sz w:val="26"/>
                <w:szCs w:val="26"/>
              </w:rPr>
              <w:t xml:space="preserve">+ Đối với thiết bị có công suất phát trên 25 mW ERP đến 306 mW ERP:           </w:t>
            </w:r>
          </w:p>
          <w:p w14:paraId="7EFABF18" w14:textId="77777777" w:rsidR="003A05AF" w:rsidRPr="00A12367" w:rsidRDefault="003A05AF" w:rsidP="003A05AF">
            <w:pPr>
              <w:widowControl w:val="0"/>
              <w:spacing w:before="40"/>
              <w:jc w:val="both"/>
              <w:rPr>
                <w:sz w:val="26"/>
                <w:szCs w:val="26"/>
              </w:rPr>
            </w:pPr>
            <w:r w:rsidRPr="00A12367">
              <w:rPr>
                <w:sz w:val="26"/>
                <w:szCs w:val="26"/>
              </w:rPr>
              <w:t>QCVN 47:2015/BTTTT</w:t>
            </w:r>
            <w:r w:rsidRPr="00A12367">
              <w:rPr>
                <w:sz w:val="26"/>
                <w:szCs w:val="26"/>
                <w:vertAlign w:val="superscript"/>
              </w:rPr>
              <w:t xml:space="preserve"> </w:t>
            </w:r>
          </w:p>
          <w:p w14:paraId="7482086E" w14:textId="719B4452" w:rsidR="003A05AF" w:rsidRPr="00A12367" w:rsidRDefault="003A05AF" w:rsidP="003A05AF">
            <w:pPr>
              <w:widowControl w:val="0"/>
              <w:spacing w:before="40"/>
              <w:jc w:val="both"/>
            </w:pPr>
            <w:r w:rsidRPr="00A12367">
              <w:rPr>
                <w:sz w:val="26"/>
                <w:szCs w:val="26"/>
              </w:rPr>
              <w:t xml:space="preserve">QCVN 18:2022/BTTTT </w:t>
            </w:r>
            <w:r w:rsidRPr="00A12367">
              <w:rPr>
                <w:sz w:val="26"/>
                <w:szCs w:val="26"/>
                <w:vertAlign w:val="superscript"/>
              </w:rPr>
              <w:t xml:space="preserve">(1) </w:t>
            </w:r>
          </w:p>
          <w:p w14:paraId="3B8A68F6" w14:textId="77777777" w:rsidR="003A05AF" w:rsidRPr="00A12367" w:rsidRDefault="003A05AF" w:rsidP="003A05AF">
            <w:pPr>
              <w:widowControl w:val="0"/>
              <w:spacing w:before="40"/>
              <w:jc w:val="both"/>
              <w:rPr>
                <w:sz w:val="26"/>
                <w:szCs w:val="26"/>
              </w:rPr>
            </w:pPr>
            <w:r w:rsidRPr="00A12367">
              <w:rPr>
                <w:sz w:val="26"/>
                <w:szCs w:val="26"/>
              </w:rPr>
              <w:t xml:space="preserve">- Cho thiết bị hoạt động tại băng tần 433,05 MHz - 434,79 MHz có công suất phát đến 100 mW ERP:      </w:t>
            </w:r>
          </w:p>
          <w:p w14:paraId="47E968BA" w14:textId="77777777" w:rsidR="003A05AF" w:rsidRPr="00A12367" w:rsidRDefault="003A05AF" w:rsidP="003A05AF">
            <w:pPr>
              <w:widowControl w:val="0"/>
              <w:spacing w:before="40"/>
              <w:jc w:val="both"/>
              <w:rPr>
                <w:sz w:val="26"/>
                <w:szCs w:val="26"/>
              </w:rPr>
            </w:pPr>
            <w:r w:rsidRPr="00A12367">
              <w:rPr>
                <w:sz w:val="26"/>
                <w:szCs w:val="26"/>
              </w:rPr>
              <w:t>QCVN 47:2015/BTTTT</w:t>
            </w:r>
            <w:r w:rsidRPr="00A12367">
              <w:rPr>
                <w:sz w:val="26"/>
                <w:szCs w:val="26"/>
                <w:vertAlign w:val="superscript"/>
              </w:rPr>
              <w:t xml:space="preserve"> </w:t>
            </w:r>
          </w:p>
          <w:p w14:paraId="60638CB9" w14:textId="11704AD9" w:rsidR="003A05AF" w:rsidRPr="00A12367" w:rsidRDefault="003A05AF" w:rsidP="003A05AF">
            <w:pPr>
              <w:widowControl w:val="0"/>
              <w:spacing w:before="40"/>
              <w:jc w:val="both"/>
            </w:pPr>
            <w:r w:rsidRPr="00A12367">
              <w:rPr>
                <w:sz w:val="26"/>
                <w:szCs w:val="26"/>
              </w:rPr>
              <w:t xml:space="preserve">QCVN 18:2022/BTTTT </w:t>
            </w:r>
            <w:r w:rsidRPr="00A12367">
              <w:rPr>
                <w:sz w:val="26"/>
                <w:szCs w:val="26"/>
                <w:vertAlign w:val="superscript"/>
              </w:rPr>
              <w:t xml:space="preserve">(1) </w:t>
            </w:r>
          </w:p>
        </w:tc>
        <w:tc>
          <w:tcPr>
            <w:tcW w:w="628" w:type="pct"/>
            <w:tcBorders>
              <w:top w:val="single" w:sz="4" w:space="0" w:color="000000"/>
              <w:left w:val="single" w:sz="4" w:space="0" w:color="000000"/>
              <w:bottom w:val="single" w:sz="4" w:space="0" w:color="000000"/>
              <w:right w:val="single" w:sz="4" w:space="0" w:color="000000"/>
            </w:tcBorders>
          </w:tcPr>
          <w:p w14:paraId="661A7749" w14:textId="77777777" w:rsidR="003A05AF" w:rsidRPr="00A12367" w:rsidRDefault="003A05AF" w:rsidP="003A05AF">
            <w:pPr>
              <w:widowControl w:val="0"/>
              <w:spacing w:before="40"/>
              <w:jc w:val="center"/>
              <w:rPr>
                <w:sz w:val="26"/>
                <w:szCs w:val="26"/>
              </w:rPr>
            </w:pPr>
            <w:r w:rsidRPr="00A12367">
              <w:rPr>
                <w:sz w:val="26"/>
                <w:szCs w:val="26"/>
              </w:rPr>
              <w:t>8517.61.00</w:t>
            </w:r>
          </w:p>
          <w:p w14:paraId="205F22CF" w14:textId="77777777" w:rsidR="003A05AF" w:rsidRPr="00A12367" w:rsidRDefault="003A05AF" w:rsidP="003A05AF">
            <w:pPr>
              <w:widowControl w:val="0"/>
              <w:spacing w:before="40"/>
              <w:jc w:val="center"/>
              <w:rPr>
                <w:sz w:val="26"/>
                <w:szCs w:val="26"/>
              </w:rPr>
            </w:pPr>
            <w:r w:rsidRPr="00A12367">
              <w:rPr>
                <w:sz w:val="26"/>
                <w:szCs w:val="26"/>
              </w:rPr>
              <w:t>8517.62.43</w:t>
            </w:r>
          </w:p>
          <w:p w14:paraId="7CC71944" w14:textId="77777777" w:rsidR="003A05AF" w:rsidRPr="00A12367" w:rsidRDefault="003A05AF" w:rsidP="003A05AF">
            <w:pPr>
              <w:widowControl w:val="0"/>
              <w:spacing w:before="40"/>
              <w:jc w:val="center"/>
              <w:rPr>
                <w:sz w:val="26"/>
                <w:szCs w:val="26"/>
              </w:rPr>
            </w:pPr>
            <w:r w:rsidRPr="00A12367">
              <w:rPr>
                <w:sz w:val="26"/>
                <w:szCs w:val="26"/>
              </w:rPr>
              <w:t>8517.62.59</w:t>
            </w:r>
          </w:p>
          <w:p w14:paraId="7D213D23" w14:textId="77777777" w:rsidR="003A05AF" w:rsidRPr="00A12367" w:rsidRDefault="003A05AF" w:rsidP="003A05AF">
            <w:pPr>
              <w:widowControl w:val="0"/>
              <w:spacing w:before="40"/>
              <w:jc w:val="center"/>
              <w:rPr>
                <w:sz w:val="26"/>
                <w:szCs w:val="26"/>
              </w:rPr>
            </w:pPr>
            <w:r w:rsidRPr="00A12367">
              <w:rPr>
                <w:sz w:val="26"/>
                <w:szCs w:val="26"/>
              </w:rPr>
              <w:t>8517.62.69</w:t>
            </w:r>
          </w:p>
          <w:p w14:paraId="7F33563B" w14:textId="77777777" w:rsidR="003A05AF" w:rsidRPr="00A12367" w:rsidRDefault="003A05AF" w:rsidP="003A05AF">
            <w:pPr>
              <w:widowControl w:val="0"/>
              <w:spacing w:before="40"/>
              <w:jc w:val="center"/>
              <w:rPr>
                <w:sz w:val="26"/>
                <w:szCs w:val="26"/>
              </w:rPr>
            </w:pPr>
            <w:r w:rsidRPr="00A12367">
              <w:rPr>
                <w:sz w:val="26"/>
                <w:szCs w:val="26"/>
              </w:rPr>
              <w:t>8517.62.99</w:t>
            </w:r>
          </w:p>
          <w:p w14:paraId="6F8012A3" w14:textId="77777777" w:rsidR="003A05AF" w:rsidRPr="00A12367" w:rsidRDefault="003A05AF" w:rsidP="003A05AF">
            <w:pPr>
              <w:widowControl w:val="0"/>
              <w:spacing w:before="40"/>
              <w:jc w:val="center"/>
              <w:rPr>
                <w:sz w:val="26"/>
                <w:szCs w:val="26"/>
              </w:rPr>
            </w:pPr>
            <w:r w:rsidRPr="00A12367">
              <w:rPr>
                <w:sz w:val="26"/>
                <w:szCs w:val="26"/>
              </w:rPr>
              <w:t>8517.69.00</w:t>
            </w:r>
          </w:p>
        </w:tc>
        <w:tc>
          <w:tcPr>
            <w:tcW w:w="871" w:type="pct"/>
            <w:tcBorders>
              <w:top w:val="single" w:sz="4" w:space="0" w:color="000000"/>
              <w:left w:val="single" w:sz="4" w:space="0" w:color="000000"/>
              <w:bottom w:val="single" w:sz="4" w:space="0" w:color="000000"/>
              <w:right w:val="single" w:sz="4" w:space="0" w:color="000000"/>
            </w:tcBorders>
          </w:tcPr>
          <w:p w14:paraId="1F57E523" w14:textId="77777777" w:rsidR="003A05AF" w:rsidRPr="00A12367" w:rsidRDefault="003A05AF" w:rsidP="003A05AF">
            <w:pPr>
              <w:widowControl w:val="0"/>
              <w:spacing w:before="40"/>
              <w:jc w:val="both"/>
            </w:pPr>
            <w:r w:rsidRPr="00A12367">
              <w:rPr>
                <w:sz w:val="26"/>
                <w:szCs w:val="26"/>
              </w:rPr>
              <w:t>Thiết bị trạm gốc, thiết bị truy cập vô tuyến, hoặc thiết bị đầu cuối có chức năng cảm biến, đo lường, ghi nhận và truyền tải các thông số cần đo qua giao diện vô tuyến.</w:t>
            </w:r>
          </w:p>
        </w:tc>
        <w:tc>
          <w:tcPr>
            <w:tcW w:w="1363" w:type="pct"/>
            <w:vMerge w:val="restart"/>
            <w:tcBorders>
              <w:top w:val="single" w:sz="4" w:space="0" w:color="000000"/>
              <w:left w:val="single" w:sz="4" w:space="0" w:color="000000"/>
              <w:bottom w:val="single" w:sz="4" w:space="0" w:color="000000"/>
              <w:right w:val="single" w:sz="4" w:space="0" w:color="000000"/>
            </w:tcBorders>
          </w:tcPr>
          <w:p w14:paraId="09FE352D"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784AC16E" w14:textId="7DEB78D3"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66EBA11B" w14:textId="77777777" w:rsidR="003A05AF" w:rsidRPr="00A12367" w:rsidRDefault="003A05AF" w:rsidP="003A05AF">
            <w:pPr>
              <w:widowControl w:val="0"/>
              <w:spacing w:before="40"/>
              <w:jc w:val="both"/>
            </w:pPr>
            <w:r w:rsidRPr="00A12367">
              <w:rPr>
                <w:bCs/>
                <w:sz w:val="26"/>
                <w:szCs w:val="26"/>
              </w:rPr>
              <w:t>- Hàng hóa nhập khẩu thực hiện kiểm tra nhà nước về chất lượng theo quy định.</w:t>
            </w:r>
          </w:p>
          <w:p w14:paraId="7890644B" w14:textId="77777777" w:rsidR="003A05AF" w:rsidRPr="00A12367" w:rsidRDefault="003A05AF" w:rsidP="003A05AF">
            <w:pPr>
              <w:widowControl w:val="0"/>
              <w:spacing w:before="40"/>
              <w:jc w:val="both"/>
            </w:pPr>
            <w:r w:rsidRPr="00A12367">
              <w:rPr>
                <w:sz w:val="26"/>
                <w:szCs w:val="26"/>
              </w:rPr>
              <w:t>- Đối với QCVN 122:2020/BTTTT: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3A05AF" w:rsidRPr="00A12367" w14:paraId="79FD0C14"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69EDA8CD" w14:textId="77777777" w:rsidR="003A05AF" w:rsidRPr="00A12367" w:rsidRDefault="003A05AF" w:rsidP="003A05AF">
            <w:pPr>
              <w:widowControl w:val="0"/>
              <w:snapToGrid w:val="0"/>
              <w:spacing w:before="40"/>
              <w:jc w:val="both"/>
              <w:rPr>
                <w:sz w:val="26"/>
                <w:szCs w:val="26"/>
                <w:lang w:val="vi-VN"/>
              </w:rPr>
            </w:pPr>
          </w:p>
        </w:tc>
        <w:tc>
          <w:tcPr>
            <w:tcW w:w="863" w:type="pct"/>
            <w:vMerge/>
            <w:tcBorders>
              <w:top w:val="single" w:sz="4" w:space="0" w:color="000000"/>
              <w:left w:val="single" w:sz="4" w:space="0" w:color="000000"/>
              <w:bottom w:val="single" w:sz="4" w:space="0" w:color="000000"/>
              <w:right w:val="single" w:sz="4" w:space="0" w:color="000000"/>
            </w:tcBorders>
          </w:tcPr>
          <w:p w14:paraId="5D71BD4D" w14:textId="77777777" w:rsidR="003A05AF" w:rsidRPr="00A12367" w:rsidRDefault="003A05AF" w:rsidP="003A05AF">
            <w:pPr>
              <w:widowControl w:val="0"/>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6F782456"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6F16F0A0" w14:textId="77777777" w:rsidR="003A05AF" w:rsidRPr="00A12367" w:rsidRDefault="003A05AF" w:rsidP="003A05AF">
            <w:pPr>
              <w:widowControl w:val="0"/>
              <w:spacing w:before="40"/>
              <w:jc w:val="center"/>
              <w:rPr>
                <w:sz w:val="26"/>
                <w:szCs w:val="26"/>
              </w:rPr>
            </w:pPr>
            <w:r w:rsidRPr="00A12367">
              <w:rPr>
                <w:sz w:val="26"/>
                <w:szCs w:val="26"/>
              </w:rPr>
              <w:t>9015.10.90</w:t>
            </w:r>
          </w:p>
          <w:p w14:paraId="5E1A0DDA" w14:textId="77777777" w:rsidR="003A05AF" w:rsidRPr="00A12367" w:rsidRDefault="003A05AF" w:rsidP="003A05AF">
            <w:pPr>
              <w:widowControl w:val="0"/>
              <w:spacing w:before="40"/>
              <w:jc w:val="center"/>
              <w:rPr>
                <w:strike/>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28925B68" w14:textId="77777777" w:rsidR="003A05AF" w:rsidRPr="00A12367" w:rsidRDefault="003A05AF" w:rsidP="003A05AF">
            <w:pPr>
              <w:widowControl w:val="0"/>
              <w:spacing w:before="40"/>
              <w:jc w:val="both"/>
            </w:pPr>
            <w:r w:rsidRPr="00A12367">
              <w:rPr>
                <w:sz w:val="26"/>
                <w:szCs w:val="26"/>
              </w:rPr>
              <w:t>Thiết bị cảm biến mức nước, truyền tải các thông số đo lường qua giao diện vô tuyến công nghệ LPWAN.</w:t>
            </w:r>
          </w:p>
        </w:tc>
        <w:tc>
          <w:tcPr>
            <w:tcW w:w="1363" w:type="pct"/>
            <w:vMerge/>
            <w:tcBorders>
              <w:top w:val="single" w:sz="4" w:space="0" w:color="000000"/>
              <w:left w:val="single" w:sz="4" w:space="0" w:color="000000"/>
              <w:bottom w:val="single" w:sz="4" w:space="0" w:color="000000"/>
              <w:right w:val="single" w:sz="4" w:space="0" w:color="000000"/>
            </w:tcBorders>
          </w:tcPr>
          <w:p w14:paraId="11C97E40" w14:textId="77777777" w:rsidR="003A05AF" w:rsidRPr="00A12367" w:rsidRDefault="003A05AF" w:rsidP="003A05AF">
            <w:pPr>
              <w:widowControl w:val="0"/>
              <w:snapToGrid w:val="0"/>
              <w:spacing w:before="40"/>
              <w:jc w:val="both"/>
              <w:rPr>
                <w:sz w:val="26"/>
                <w:szCs w:val="26"/>
              </w:rPr>
            </w:pPr>
          </w:p>
        </w:tc>
      </w:tr>
      <w:tr w:rsidR="003A05AF" w:rsidRPr="00A12367" w14:paraId="64DFD4D7"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7BC54942" w14:textId="77777777" w:rsidR="003A05AF" w:rsidRPr="00A12367" w:rsidRDefault="003A05AF" w:rsidP="003A05AF">
            <w:pPr>
              <w:widowControl w:val="0"/>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5A985BB1" w14:textId="77777777" w:rsidR="003A05AF" w:rsidRPr="00A12367" w:rsidRDefault="003A05AF" w:rsidP="003A05AF">
            <w:pPr>
              <w:widowControl w:val="0"/>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220272BD"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52F8838B" w14:textId="77777777" w:rsidR="003A05AF" w:rsidRPr="00A12367" w:rsidRDefault="003A05AF" w:rsidP="003A05AF">
            <w:pPr>
              <w:widowControl w:val="0"/>
              <w:spacing w:before="40"/>
              <w:jc w:val="center"/>
              <w:rPr>
                <w:sz w:val="26"/>
                <w:szCs w:val="26"/>
              </w:rPr>
            </w:pPr>
            <w:r w:rsidRPr="00A12367">
              <w:rPr>
                <w:sz w:val="26"/>
                <w:szCs w:val="26"/>
              </w:rPr>
              <w:t>9025.19.19</w:t>
            </w:r>
          </w:p>
          <w:p w14:paraId="22DB3EE5" w14:textId="77777777" w:rsidR="003A05AF" w:rsidRPr="00A12367" w:rsidRDefault="003A05AF" w:rsidP="003A05AF">
            <w:pPr>
              <w:widowControl w:val="0"/>
              <w:spacing w:before="40"/>
              <w:jc w:val="center"/>
              <w:rPr>
                <w:strike/>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50089109" w14:textId="77777777" w:rsidR="003A05AF" w:rsidRPr="00A12367" w:rsidRDefault="003A05AF" w:rsidP="003A05AF">
            <w:pPr>
              <w:widowControl w:val="0"/>
              <w:spacing w:before="40"/>
              <w:jc w:val="both"/>
              <w:rPr>
                <w:sz w:val="26"/>
                <w:szCs w:val="26"/>
              </w:rPr>
            </w:pPr>
            <w:r w:rsidRPr="00A12367">
              <w:rPr>
                <w:sz w:val="26"/>
                <w:szCs w:val="26"/>
              </w:rPr>
              <w:t>Thiết bị cảm biến nhiệt độ của không khí, truyền tải các thông số đo lường qua giao diện vô tuyến công nghệ LPWAN.</w:t>
            </w:r>
          </w:p>
        </w:tc>
        <w:tc>
          <w:tcPr>
            <w:tcW w:w="1363" w:type="pct"/>
            <w:vMerge/>
            <w:tcBorders>
              <w:top w:val="single" w:sz="4" w:space="0" w:color="000000"/>
              <w:left w:val="single" w:sz="4" w:space="0" w:color="000000"/>
              <w:bottom w:val="single" w:sz="4" w:space="0" w:color="000000"/>
              <w:right w:val="single" w:sz="4" w:space="0" w:color="000000"/>
            </w:tcBorders>
          </w:tcPr>
          <w:p w14:paraId="73B0E8CC" w14:textId="77777777" w:rsidR="003A05AF" w:rsidRPr="00A12367" w:rsidRDefault="003A05AF" w:rsidP="003A05AF">
            <w:pPr>
              <w:widowControl w:val="0"/>
              <w:snapToGrid w:val="0"/>
              <w:spacing w:before="40"/>
              <w:jc w:val="both"/>
              <w:rPr>
                <w:sz w:val="26"/>
                <w:szCs w:val="26"/>
              </w:rPr>
            </w:pPr>
          </w:p>
        </w:tc>
      </w:tr>
      <w:tr w:rsidR="003A05AF" w:rsidRPr="00A12367" w14:paraId="489EA5A1"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79F52A52" w14:textId="77777777" w:rsidR="003A05AF" w:rsidRPr="00A12367" w:rsidRDefault="003A05AF" w:rsidP="003A05AF">
            <w:pPr>
              <w:widowControl w:val="0"/>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4D659369" w14:textId="77777777" w:rsidR="003A05AF" w:rsidRPr="00A12367" w:rsidRDefault="003A05AF" w:rsidP="003A05AF">
            <w:pPr>
              <w:widowControl w:val="0"/>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4CD4F44B"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20ACB039" w14:textId="77777777" w:rsidR="003A05AF" w:rsidRPr="00A12367" w:rsidRDefault="003A05AF" w:rsidP="003A05AF">
            <w:pPr>
              <w:widowControl w:val="0"/>
              <w:spacing w:before="40"/>
              <w:jc w:val="center"/>
              <w:rPr>
                <w:sz w:val="26"/>
                <w:szCs w:val="26"/>
              </w:rPr>
            </w:pPr>
            <w:r w:rsidRPr="00A12367">
              <w:rPr>
                <w:sz w:val="26"/>
                <w:szCs w:val="26"/>
              </w:rPr>
              <w:t>9025.80.00</w:t>
            </w:r>
          </w:p>
        </w:tc>
        <w:tc>
          <w:tcPr>
            <w:tcW w:w="871" w:type="pct"/>
            <w:tcBorders>
              <w:top w:val="single" w:sz="4" w:space="0" w:color="000000"/>
              <w:left w:val="single" w:sz="4" w:space="0" w:color="000000"/>
              <w:bottom w:val="single" w:sz="4" w:space="0" w:color="000000"/>
              <w:right w:val="single" w:sz="4" w:space="0" w:color="000000"/>
            </w:tcBorders>
          </w:tcPr>
          <w:p w14:paraId="1BF13F6B" w14:textId="77777777" w:rsidR="003A05AF" w:rsidRPr="00A12367" w:rsidRDefault="003A05AF" w:rsidP="003A05AF">
            <w:pPr>
              <w:widowControl w:val="0"/>
              <w:spacing w:before="40"/>
              <w:jc w:val="both"/>
              <w:rPr>
                <w:sz w:val="26"/>
                <w:szCs w:val="26"/>
              </w:rPr>
            </w:pPr>
            <w:r w:rsidRPr="00A12367">
              <w:rPr>
                <w:sz w:val="26"/>
                <w:szCs w:val="26"/>
              </w:rPr>
              <w:t xml:space="preserve">Thiết bị cảm biến độ ẩm của không khí, truyền tải các thông số đo lường qua giao diện vô tuyến công nghệ LPWAN. </w:t>
            </w:r>
          </w:p>
        </w:tc>
        <w:tc>
          <w:tcPr>
            <w:tcW w:w="1363" w:type="pct"/>
            <w:vMerge/>
            <w:tcBorders>
              <w:top w:val="single" w:sz="4" w:space="0" w:color="000000"/>
              <w:left w:val="single" w:sz="4" w:space="0" w:color="000000"/>
              <w:bottom w:val="single" w:sz="4" w:space="0" w:color="000000"/>
              <w:right w:val="single" w:sz="4" w:space="0" w:color="000000"/>
            </w:tcBorders>
          </w:tcPr>
          <w:p w14:paraId="111AB501" w14:textId="77777777" w:rsidR="003A05AF" w:rsidRPr="00A12367" w:rsidRDefault="003A05AF" w:rsidP="003A05AF">
            <w:pPr>
              <w:widowControl w:val="0"/>
              <w:snapToGrid w:val="0"/>
              <w:spacing w:before="40"/>
              <w:jc w:val="both"/>
              <w:rPr>
                <w:sz w:val="26"/>
                <w:szCs w:val="26"/>
              </w:rPr>
            </w:pPr>
          </w:p>
        </w:tc>
      </w:tr>
      <w:tr w:rsidR="003A05AF" w:rsidRPr="00A12367" w14:paraId="540C7EF8"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0944E928" w14:textId="77777777" w:rsidR="003A05AF" w:rsidRPr="00A12367" w:rsidRDefault="003A05AF" w:rsidP="003A05AF">
            <w:pPr>
              <w:widowControl w:val="0"/>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33B16AF0" w14:textId="77777777" w:rsidR="003A05AF" w:rsidRPr="00A12367" w:rsidRDefault="003A05AF" w:rsidP="003A05AF">
            <w:pPr>
              <w:widowControl w:val="0"/>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38605700"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62F65E5C" w14:textId="77777777" w:rsidR="003A05AF" w:rsidRPr="00A12367" w:rsidRDefault="003A05AF" w:rsidP="003A05AF">
            <w:pPr>
              <w:widowControl w:val="0"/>
              <w:spacing w:before="40"/>
              <w:jc w:val="center"/>
              <w:rPr>
                <w:strike/>
                <w:sz w:val="26"/>
                <w:szCs w:val="26"/>
              </w:rPr>
            </w:pPr>
            <w:r w:rsidRPr="00A12367">
              <w:rPr>
                <w:sz w:val="26"/>
                <w:szCs w:val="26"/>
              </w:rPr>
              <w:t>9027.89.90</w:t>
            </w:r>
          </w:p>
        </w:tc>
        <w:tc>
          <w:tcPr>
            <w:tcW w:w="871" w:type="pct"/>
            <w:tcBorders>
              <w:top w:val="single" w:sz="4" w:space="0" w:color="000000"/>
              <w:left w:val="single" w:sz="4" w:space="0" w:color="000000"/>
              <w:bottom w:val="single" w:sz="4" w:space="0" w:color="000000"/>
              <w:right w:val="single" w:sz="4" w:space="0" w:color="000000"/>
            </w:tcBorders>
          </w:tcPr>
          <w:p w14:paraId="208ED494" w14:textId="77777777" w:rsidR="003A05AF" w:rsidRPr="00A12367" w:rsidRDefault="003A05AF" w:rsidP="003A05AF">
            <w:pPr>
              <w:widowControl w:val="0"/>
              <w:spacing w:before="40"/>
              <w:jc w:val="both"/>
              <w:rPr>
                <w:sz w:val="26"/>
                <w:szCs w:val="26"/>
              </w:rPr>
            </w:pPr>
            <w:r w:rsidRPr="00A12367">
              <w:rPr>
                <w:sz w:val="26"/>
                <w:szCs w:val="26"/>
              </w:rPr>
              <w:t xml:space="preserve">Thiết bị cảm biến bụi trong không khí, truyền tải các thông số đo lường qua giao diện vô tuyến công nghệ LPWAN. </w:t>
            </w:r>
          </w:p>
        </w:tc>
        <w:tc>
          <w:tcPr>
            <w:tcW w:w="1363" w:type="pct"/>
            <w:vMerge/>
            <w:tcBorders>
              <w:top w:val="single" w:sz="4" w:space="0" w:color="000000"/>
              <w:left w:val="single" w:sz="4" w:space="0" w:color="000000"/>
              <w:bottom w:val="single" w:sz="4" w:space="0" w:color="000000"/>
              <w:right w:val="single" w:sz="4" w:space="0" w:color="000000"/>
            </w:tcBorders>
          </w:tcPr>
          <w:p w14:paraId="227DED7C" w14:textId="77777777" w:rsidR="003A05AF" w:rsidRPr="00A12367" w:rsidRDefault="003A05AF" w:rsidP="003A05AF">
            <w:pPr>
              <w:widowControl w:val="0"/>
              <w:snapToGrid w:val="0"/>
              <w:spacing w:before="40"/>
              <w:jc w:val="both"/>
              <w:rPr>
                <w:sz w:val="26"/>
                <w:szCs w:val="26"/>
              </w:rPr>
            </w:pPr>
          </w:p>
        </w:tc>
      </w:tr>
      <w:tr w:rsidR="003A05AF" w:rsidRPr="00A12367" w14:paraId="551C760E"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7E6FD086" w14:textId="77777777" w:rsidR="003A05AF" w:rsidRPr="00A12367" w:rsidRDefault="003A05AF" w:rsidP="003A05AF">
            <w:pPr>
              <w:widowControl w:val="0"/>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229F9C1E" w14:textId="77777777" w:rsidR="003A05AF" w:rsidRPr="00A12367" w:rsidRDefault="003A05AF" w:rsidP="003A05AF">
            <w:pPr>
              <w:widowControl w:val="0"/>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6034F30E"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6A5D36DA" w14:textId="77777777" w:rsidR="003A05AF" w:rsidRPr="00A12367" w:rsidRDefault="003A05AF" w:rsidP="003A05AF">
            <w:pPr>
              <w:widowControl w:val="0"/>
              <w:spacing w:before="40"/>
              <w:jc w:val="center"/>
              <w:rPr>
                <w:sz w:val="26"/>
                <w:szCs w:val="26"/>
              </w:rPr>
            </w:pPr>
            <w:r w:rsidRPr="00A12367">
              <w:rPr>
                <w:sz w:val="26"/>
                <w:szCs w:val="26"/>
              </w:rPr>
              <w:t>8531.10.30</w:t>
            </w:r>
          </w:p>
          <w:p w14:paraId="150E3013" w14:textId="77777777" w:rsidR="003A05AF" w:rsidRPr="00A12367" w:rsidRDefault="003A05AF" w:rsidP="003A05AF">
            <w:pPr>
              <w:widowControl w:val="0"/>
              <w:spacing w:before="40"/>
              <w:jc w:val="center"/>
              <w:rPr>
                <w:sz w:val="26"/>
                <w:szCs w:val="26"/>
              </w:rPr>
            </w:pPr>
            <w:r w:rsidRPr="00A12367">
              <w:rPr>
                <w:sz w:val="26"/>
                <w:szCs w:val="26"/>
              </w:rPr>
              <w:t>8531.90.90</w:t>
            </w:r>
          </w:p>
        </w:tc>
        <w:tc>
          <w:tcPr>
            <w:tcW w:w="871" w:type="pct"/>
            <w:tcBorders>
              <w:top w:val="single" w:sz="4" w:space="0" w:color="000000"/>
              <w:left w:val="single" w:sz="4" w:space="0" w:color="000000"/>
              <w:bottom w:val="single" w:sz="4" w:space="0" w:color="000000"/>
              <w:right w:val="single" w:sz="4" w:space="0" w:color="000000"/>
            </w:tcBorders>
          </w:tcPr>
          <w:p w14:paraId="5C570B70" w14:textId="77777777" w:rsidR="003A05AF" w:rsidRPr="00A12367" w:rsidRDefault="003A05AF" w:rsidP="003A05AF">
            <w:pPr>
              <w:widowControl w:val="0"/>
              <w:spacing w:before="40"/>
              <w:jc w:val="both"/>
            </w:pPr>
            <w:r w:rsidRPr="00A12367">
              <w:rPr>
                <w:sz w:val="26"/>
                <w:szCs w:val="26"/>
              </w:rPr>
              <w:t xml:space="preserve">Thiết bị đầu báo khói trong hệ thống báo khói, có chức năng phân tích khói trong không khí và truyền tải tín hiệu cảnh báo khói về trung tâm điều khiển hoặc thiết bị cảnh báo khói qua giao diện vô tuyến công nghệ LPWAN. </w:t>
            </w:r>
          </w:p>
        </w:tc>
        <w:tc>
          <w:tcPr>
            <w:tcW w:w="1363" w:type="pct"/>
            <w:vMerge/>
            <w:tcBorders>
              <w:top w:val="single" w:sz="4" w:space="0" w:color="000000"/>
              <w:left w:val="single" w:sz="4" w:space="0" w:color="000000"/>
              <w:bottom w:val="single" w:sz="4" w:space="0" w:color="000000"/>
              <w:right w:val="single" w:sz="4" w:space="0" w:color="000000"/>
            </w:tcBorders>
          </w:tcPr>
          <w:p w14:paraId="125EACEB" w14:textId="77777777" w:rsidR="003A05AF" w:rsidRPr="00A12367" w:rsidRDefault="003A05AF" w:rsidP="003A05AF">
            <w:pPr>
              <w:widowControl w:val="0"/>
              <w:snapToGrid w:val="0"/>
              <w:spacing w:before="40"/>
              <w:jc w:val="both"/>
              <w:rPr>
                <w:sz w:val="26"/>
                <w:szCs w:val="26"/>
              </w:rPr>
            </w:pPr>
          </w:p>
        </w:tc>
      </w:tr>
      <w:tr w:rsidR="003A05AF" w:rsidRPr="00A12367" w14:paraId="0C87ACE8"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3FE9EA40" w14:textId="77777777" w:rsidR="003A05AF" w:rsidRPr="00A12367" w:rsidRDefault="003A05AF" w:rsidP="003A05AF">
            <w:pPr>
              <w:widowControl w:val="0"/>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0BCC7A10" w14:textId="77777777" w:rsidR="003A05AF" w:rsidRPr="00A12367" w:rsidRDefault="003A05AF" w:rsidP="003A05AF">
            <w:pPr>
              <w:widowControl w:val="0"/>
              <w:snapToGrid w:val="0"/>
              <w:spacing w:before="40"/>
              <w:jc w:val="both"/>
              <w:rPr>
                <w:sz w:val="26"/>
                <w:szCs w:val="26"/>
              </w:rPr>
            </w:pPr>
          </w:p>
        </w:tc>
        <w:tc>
          <w:tcPr>
            <w:tcW w:w="955" w:type="pct"/>
            <w:tcBorders>
              <w:top w:val="single" w:sz="4" w:space="0" w:color="000000"/>
              <w:left w:val="single" w:sz="4" w:space="0" w:color="000000"/>
              <w:bottom w:val="single" w:sz="4" w:space="0" w:color="000000"/>
              <w:right w:val="single" w:sz="4" w:space="0" w:color="000000"/>
            </w:tcBorders>
          </w:tcPr>
          <w:p w14:paraId="04B21C65" w14:textId="77777777" w:rsidR="003A05AF" w:rsidRPr="00E216DB" w:rsidRDefault="003A05AF" w:rsidP="003A05AF">
            <w:pPr>
              <w:widowControl w:val="0"/>
              <w:spacing w:before="60" w:after="60"/>
              <w:jc w:val="both"/>
              <w:rPr>
                <w:sz w:val="26"/>
                <w:szCs w:val="26"/>
              </w:rPr>
            </w:pPr>
            <w:r w:rsidRPr="00E216DB">
              <w:rPr>
                <w:sz w:val="26"/>
                <w:szCs w:val="26"/>
              </w:rPr>
              <w:t>- Cho thiết bị đầu cuối IoT băng hẹp E-UTRA:</w:t>
            </w:r>
          </w:p>
          <w:p w14:paraId="3FF7F07C" w14:textId="77777777" w:rsidR="003A05AF" w:rsidRPr="00E216DB" w:rsidRDefault="003A05AF" w:rsidP="003A05AF">
            <w:pPr>
              <w:widowControl w:val="0"/>
              <w:spacing w:before="60" w:after="60"/>
              <w:jc w:val="both"/>
              <w:rPr>
                <w:sz w:val="26"/>
                <w:szCs w:val="26"/>
              </w:rPr>
            </w:pPr>
            <w:r w:rsidRPr="00E216DB">
              <w:rPr>
                <w:sz w:val="26"/>
                <w:szCs w:val="26"/>
              </w:rPr>
              <w:t xml:space="preserve">QCVN 131:2022/BTTTT </w:t>
            </w:r>
            <w:r w:rsidRPr="00E216DB">
              <w:rPr>
                <w:sz w:val="26"/>
                <w:szCs w:val="26"/>
                <w:vertAlign w:val="superscript"/>
              </w:rPr>
              <w:t>(8)</w:t>
            </w:r>
          </w:p>
          <w:p w14:paraId="25D19BD1" w14:textId="0F08048B" w:rsidR="003A05AF" w:rsidRPr="001C3C51" w:rsidRDefault="003A05AF" w:rsidP="003A05AF">
            <w:pPr>
              <w:widowControl w:val="0"/>
              <w:spacing w:before="60" w:after="60" w:line="278" w:lineRule="auto"/>
              <w:jc w:val="both"/>
              <w:rPr>
                <w:sz w:val="26"/>
                <w:szCs w:val="26"/>
              </w:rPr>
            </w:pPr>
            <w:r w:rsidRPr="007C0D20">
              <w:rPr>
                <w:sz w:val="26"/>
                <w:szCs w:val="26"/>
              </w:rPr>
              <w:t xml:space="preserve">QCVN 18:2022/BTTTT </w:t>
            </w:r>
            <w:r w:rsidRPr="007C0D20">
              <w:rPr>
                <w:sz w:val="26"/>
                <w:szCs w:val="26"/>
                <w:vertAlign w:val="superscript"/>
              </w:rPr>
              <w:t>(1)</w:t>
            </w:r>
            <w:r>
              <w:rPr>
                <w:sz w:val="26"/>
                <w:szCs w:val="26"/>
                <w:vertAlign w:val="superscript"/>
              </w:rPr>
              <w:t xml:space="preserve"> </w:t>
            </w:r>
            <w:r w:rsidRPr="001C3C51">
              <w:rPr>
                <w:sz w:val="26"/>
                <w:szCs w:val="26"/>
              </w:rPr>
              <w:t>hoặc QCVN 86:2025/BTTTT</w:t>
            </w:r>
            <w:r>
              <w:rPr>
                <w:sz w:val="26"/>
                <w:szCs w:val="26"/>
              </w:rPr>
              <w:t xml:space="preserve"> </w:t>
            </w:r>
            <w:r>
              <w:rPr>
                <w:sz w:val="26"/>
                <w:szCs w:val="26"/>
                <w:vertAlign w:val="superscript"/>
              </w:rPr>
              <w:t>(1)</w:t>
            </w:r>
            <w:r w:rsidRPr="001C3C51">
              <w:rPr>
                <w:sz w:val="26"/>
                <w:szCs w:val="26"/>
              </w:rPr>
              <w:t xml:space="preserve"> (áp dụng đến 31/12/2026)</w:t>
            </w:r>
          </w:p>
          <w:p w14:paraId="6DC395E7" w14:textId="08BAE364"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035AC2DF" w14:textId="77777777" w:rsidR="003A05AF" w:rsidRPr="00A12367" w:rsidRDefault="003A05AF" w:rsidP="003A05AF">
            <w:pPr>
              <w:widowControl w:val="0"/>
              <w:spacing w:before="40"/>
              <w:jc w:val="center"/>
              <w:rPr>
                <w:sz w:val="26"/>
                <w:szCs w:val="26"/>
              </w:rPr>
            </w:pPr>
            <w:r w:rsidRPr="00A12367">
              <w:rPr>
                <w:sz w:val="26"/>
                <w:szCs w:val="26"/>
              </w:rPr>
              <w:t>8517.14.00</w:t>
            </w:r>
          </w:p>
        </w:tc>
        <w:tc>
          <w:tcPr>
            <w:tcW w:w="871" w:type="pct"/>
            <w:tcBorders>
              <w:top w:val="single" w:sz="4" w:space="0" w:color="000000"/>
              <w:left w:val="single" w:sz="4" w:space="0" w:color="000000"/>
              <w:bottom w:val="single" w:sz="4" w:space="0" w:color="000000"/>
              <w:right w:val="single" w:sz="4" w:space="0" w:color="000000"/>
            </w:tcBorders>
          </w:tcPr>
          <w:p w14:paraId="4BF2938B" w14:textId="77777777" w:rsidR="003A05AF" w:rsidRPr="00A12367" w:rsidRDefault="003A05AF" w:rsidP="003A05AF">
            <w:pPr>
              <w:widowControl w:val="0"/>
              <w:shd w:val="clear" w:color="auto" w:fill="FFFFFF"/>
              <w:spacing w:before="40"/>
              <w:jc w:val="both"/>
              <w:rPr>
                <w:sz w:val="26"/>
                <w:szCs w:val="26"/>
              </w:rPr>
            </w:pPr>
            <w:r w:rsidRPr="00A12367">
              <w:rPr>
                <w:sz w:val="26"/>
                <w:szCs w:val="26"/>
              </w:rPr>
              <w:t>Thiết bị đầu cuối thông tin di động mặt đất sử dụng công nghệ IoT băng hẹp được thiết kế hoạt động trong các băng tần E-UTRA.</w:t>
            </w:r>
          </w:p>
        </w:tc>
        <w:tc>
          <w:tcPr>
            <w:tcW w:w="1363" w:type="pct"/>
            <w:tcBorders>
              <w:top w:val="single" w:sz="4" w:space="0" w:color="000000"/>
              <w:left w:val="single" w:sz="4" w:space="0" w:color="000000"/>
              <w:bottom w:val="single" w:sz="4" w:space="0" w:color="000000"/>
              <w:right w:val="single" w:sz="4" w:space="0" w:color="000000"/>
            </w:tcBorders>
          </w:tcPr>
          <w:p w14:paraId="34130D9E"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59FE433C" w14:textId="28ECB176"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0A6630AA"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0D659166" w14:textId="77777777" w:rsidR="003A05AF" w:rsidRPr="00A12367" w:rsidRDefault="003A05AF" w:rsidP="003A05AF">
            <w:pPr>
              <w:widowControl w:val="0"/>
              <w:shd w:val="clear" w:color="auto" w:fill="FFFFFF"/>
              <w:spacing w:before="40"/>
              <w:jc w:val="both"/>
              <w:rPr>
                <w:bCs/>
                <w:sz w:val="26"/>
                <w:szCs w:val="26"/>
              </w:rPr>
            </w:pPr>
          </w:p>
        </w:tc>
      </w:tr>
      <w:tr w:rsidR="003A05AF" w:rsidRPr="00A12367" w14:paraId="49985728" w14:textId="77777777" w:rsidTr="005411A4">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C00F242" w14:textId="22E8B1ED" w:rsidR="003A05AF" w:rsidRPr="00A12367" w:rsidRDefault="003A05AF" w:rsidP="003A05AF">
            <w:pPr>
              <w:widowControl w:val="0"/>
              <w:spacing w:before="40"/>
              <w:jc w:val="both"/>
            </w:pPr>
            <w:r>
              <w:rPr>
                <w:sz w:val="26"/>
                <w:szCs w:val="26"/>
              </w:rPr>
              <w:lastRenderedPageBreak/>
              <w:t>1.1.11</w:t>
            </w:r>
          </w:p>
        </w:tc>
        <w:tc>
          <w:tcPr>
            <w:tcW w:w="863" w:type="pct"/>
            <w:tcBorders>
              <w:top w:val="single" w:sz="4" w:space="0" w:color="000000"/>
              <w:left w:val="single" w:sz="4" w:space="0" w:color="000000"/>
              <w:bottom w:val="single" w:sz="4" w:space="0" w:color="000000"/>
              <w:right w:val="single" w:sz="4" w:space="0" w:color="000000"/>
            </w:tcBorders>
          </w:tcPr>
          <w:p w14:paraId="5B5AADBC" w14:textId="77777777" w:rsidR="003A05AF" w:rsidRPr="00A12367" w:rsidRDefault="003A05AF" w:rsidP="003A05AF">
            <w:pPr>
              <w:widowControl w:val="0"/>
              <w:spacing w:before="40"/>
              <w:jc w:val="both"/>
              <w:rPr>
                <w:sz w:val="26"/>
                <w:szCs w:val="26"/>
              </w:rPr>
            </w:pPr>
            <w:r w:rsidRPr="00A12367">
              <w:rPr>
                <w:sz w:val="26"/>
                <w:szCs w:val="26"/>
              </w:rPr>
              <w:t xml:space="preserve">Thiết bị vô tuyến di động mặt đất có ăng ten liền dùng cho thoại tương tự </w:t>
            </w:r>
            <w:r w:rsidRPr="00A12367">
              <w:rPr>
                <w:sz w:val="26"/>
                <w:szCs w:val="26"/>
                <w:vertAlign w:val="superscript"/>
              </w:rPr>
              <w:t>(2)</w:t>
            </w:r>
          </w:p>
        </w:tc>
        <w:tc>
          <w:tcPr>
            <w:tcW w:w="955" w:type="pct"/>
            <w:tcBorders>
              <w:top w:val="single" w:sz="4" w:space="0" w:color="000000"/>
              <w:left w:val="single" w:sz="4" w:space="0" w:color="000000"/>
              <w:bottom w:val="single" w:sz="4" w:space="0" w:color="000000"/>
              <w:right w:val="single" w:sz="4" w:space="0" w:color="000000"/>
            </w:tcBorders>
          </w:tcPr>
          <w:p w14:paraId="40C7E462" w14:textId="77777777" w:rsidR="003A05AF" w:rsidRPr="00A12367" w:rsidRDefault="003A05AF" w:rsidP="003A05AF">
            <w:pPr>
              <w:widowControl w:val="0"/>
              <w:spacing w:before="40"/>
              <w:jc w:val="both"/>
            </w:pPr>
            <w:r w:rsidRPr="00A12367">
              <w:rPr>
                <w:sz w:val="26"/>
                <w:szCs w:val="26"/>
              </w:rPr>
              <w:t xml:space="preserve">QCVN 37:2018/BTTTT </w:t>
            </w:r>
            <w:r w:rsidRPr="00A12367">
              <w:rPr>
                <w:sz w:val="26"/>
                <w:szCs w:val="26"/>
                <w:vertAlign w:val="superscript"/>
              </w:rPr>
              <w:t>(9)</w:t>
            </w:r>
          </w:p>
          <w:p w14:paraId="4F914A55" w14:textId="77777777" w:rsidR="003A05AF" w:rsidRPr="00A12367" w:rsidRDefault="003A05AF" w:rsidP="003A05AF">
            <w:pPr>
              <w:widowControl w:val="0"/>
              <w:spacing w:before="40"/>
              <w:jc w:val="both"/>
              <w:rPr>
                <w:sz w:val="26"/>
                <w:szCs w:val="26"/>
              </w:rPr>
            </w:pPr>
            <w:r w:rsidRPr="00A12367">
              <w:rPr>
                <w:sz w:val="26"/>
                <w:szCs w:val="26"/>
              </w:rPr>
              <w:t xml:space="preserve">QCVN 100:2024/BTTTT </w:t>
            </w:r>
            <w:r w:rsidRPr="00A12367">
              <w:rPr>
                <w:sz w:val="26"/>
                <w:szCs w:val="26"/>
                <w:vertAlign w:val="superscript"/>
              </w:rPr>
              <w:t>(1)</w:t>
            </w:r>
          </w:p>
        </w:tc>
        <w:tc>
          <w:tcPr>
            <w:tcW w:w="628" w:type="pct"/>
            <w:tcBorders>
              <w:top w:val="single" w:sz="4" w:space="0" w:color="000000"/>
              <w:left w:val="single" w:sz="4" w:space="0" w:color="000000"/>
              <w:bottom w:val="single" w:sz="4" w:space="0" w:color="auto"/>
              <w:right w:val="single" w:sz="4" w:space="0" w:color="000000"/>
            </w:tcBorders>
          </w:tcPr>
          <w:p w14:paraId="13DD8AB4" w14:textId="77777777" w:rsidR="003A05AF" w:rsidRPr="00A12367" w:rsidRDefault="003A05AF" w:rsidP="003A05AF">
            <w:pPr>
              <w:widowControl w:val="0"/>
              <w:spacing w:before="40"/>
              <w:jc w:val="center"/>
              <w:rPr>
                <w:sz w:val="26"/>
                <w:szCs w:val="26"/>
              </w:rPr>
            </w:pPr>
            <w:r w:rsidRPr="00A12367">
              <w:rPr>
                <w:sz w:val="26"/>
                <w:szCs w:val="26"/>
              </w:rPr>
              <w:t>8517.14.00</w:t>
            </w:r>
          </w:p>
        </w:tc>
        <w:tc>
          <w:tcPr>
            <w:tcW w:w="871" w:type="pct"/>
            <w:tcBorders>
              <w:top w:val="single" w:sz="4" w:space="0" w:color="000000"/>
              <w:left w:val="single" w:sz="4" w:space="0" w:color="000000"/>
              <w:bottom w:val="single" w:sz="4" w:space="0" w:color="auto"/>
              <w:right w:val="single" w:sz="4" w:space="0" w:color="000000"/>
            </w:tcBorders>
          </w:tcPr>
          <w:p w14:paraId="351EDD7A" w14:textId="77777777" w:rsidR="003A05AF" w:rsidRPr="00A12367" w:rsidRDefault="003A05AF" w:rsidP="003A05AF">
            <w:pPr>
              <w:widowControl w:val="0"/>
              <w:shd w:val="clear" w:color="auto" w:fill="FFFFFF"/>
              <w:spacing w:before="40"/>
              <w:jc w:val="both"/>
            </w:pPr>
            <w:r w:rsidRPr="00A12367">
              <w:rPr>
                <w:sz w:val="26"/>
                <w:szCs w:val="26"/>
              </w:rPr>
              <w:t>Thiết bị vô tuyến cầm tay có ăng ten liền dùng phương thức điều chế góc trong các nghiệp vụ di động mặt đất, hoạt động trong dải tần số vô tuyến từ 30 MHz đến 1000 MHz với các khoảng cách kênh là 12,5 kHz và 25 kHz, chủ yếu cho thoại tương tự (điện thoại cho mạng không dây, không phải điện thoại thông minh, không phải bộ điện thoại hữu tuyến với điện thoại cầm tay không dây).</w:t>
            </w:r>
          </w:p>
        </w:tc>
        <w:tc>
          <w:tcPr>
            <w:tcW w:w="1363" w:type="pct"/>
            <w:tcBorders>
              <w:top w:val="single" w:sz="4" w:space="0" w:color="000000"/>
              <w:left w:val="single" w:sz="4" w:space="0" w:color="000000"/>
              <w:bottom w:val="single" w:sz="4" w:space="0" w:color="000000"/>
              <w:right w:val="single" w:sz="4" w:space="0" w:color="000000"/>
            </w:tcBorders>
          </w:tcPr>
          <w:p w14:paraId="7C237319"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770387DB" w14:textId="189BFE7E"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5D7FCD79"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0AFA90F9" w14:textId="77777777" w:rsidR="003A05AF" w:rsidRPr="00A12367" w:rsidRDefault="003A05AF" w:rsidP="003A05AF">
            <w:pPr>
              <w:widowControl w:val="0"/>
              <w:spacing w:before="40"/>
              <w:jc w:val="both"/>
              <w:rPr>
                <w:strike/>
                <w:sz w:val="26"/>
                <w:szCs w:val="26"/>
                <w:lang w:val="vi-VN"/>
              </w:rPr>
            </w:pPr>
            <w:r w:rsidRPr="00A12367">
              <w:rPr>
                <w:sz w:val="26"/>
                <w:szCs w:val="26"/>
              </w:rPr>
              <w:t xml:space="preserve">- Đối với </w:t>
            </w:r>
            <w:bookmarkStart w:id="5" w:name="tvpllink_tovkxcnshk_1"/>
            <w:r w:rsidRPr="00A12367">
              <w:rPr>
                <w:sz w:val="26"/>
                <w:szCs w:val="26"/>
              </w:rPr>
              <w:t>QCVN 37:2018/BTTTT</w:t>
            </w:r>
            <w:bookmarkEnd w:id="5"/>
            <w:r w:rsidRPr="00A12367">
              <w:rPr>
                <w:sz w:val="26"/>
                <w:szCs w:val="26"/>
              </w:rPr>
              <w: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5411A4" w:rsidRPr="00A12367" w14:paraId="63466D71" w14:textId="77777777" w:rsidTr="005411A4">
        <w:trPr>
          <w:cantSplit/>
          <w:trHeight w:val="5771"/>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745463EF" w14:textId="5DC1E977" w:rsidR="005411A4" w:rsidRPr="00A12367" w:rsidRDefault="005411A4" w:rsidP="003A05AF">
            <w:pPr>
              <w:widowControl w:val="0"/>
              <w:spacing w:before="40"/>
              <w:jc w:val="both"/>
            </w:pPr>
            <w:r>
              <w:rPr>
                <w:sz w:val="26"/>
                <w:szCs w:val="26"/>
              </w:rPr>
              <w:lastRenderedPageBreak/>
              <w:t>1.1.12</w:t>
            </w:r>
          </w:p>
        </w:tc>
        <w:tc>
          <w:tcPr>
            <w:tcW w:w="863" w:type="pct"/>
            <w:vMerge w:val="restart"/>
            <w:tcBorders>
              <w:top w:val="single" w:sz="4" w:space="0" w:color="000000"/>
              <w:left w:val="single" w:sz="4" w:space="0" w:color="000000"/>
              <w:bottom w:val="single" w:sz="4" w:space="0" w:color="000000"/>
              <w:right w:val="single" w:sz="4" w:space="0" w:color="000000"/>
            </w:tcBorders>
          </w:tcPr>
          <w:p w14:paraId="648AAFD3" w14:textId="77777777" w:rsidR="005411A4" w:rsidRPr="00A12367" w:rsidRDefault="005411A4" w:rsidP="003A05AF">
            <w:pPr>
              <w:widowControl w:val="0"/>
              <w:spacing w:before="40"/>
              <w:jc w:val="both"/>
              <w:rPr>
                <w:sz w:val="26"/>
                <w:szCs w:val="26"/>
              </w:rPr>
            </w:pPr>
            <w:r w:rsidRPr="00A12367">
              <w:rPr>
                <w:sz w:val="26"/>
                <w:szCs w:val="26"/>
              </w:rPr>
              <w:t xml:space="preserve">Thiết bị vô tuyến di động mặt đất có ăng ten rời dùng cho thoại tương tự </w:t>
            </w:r>
            <w:r w:rsidRPr="00A12367">
              <w:rPr>
                <w:sz w:val="26"/>
                <w:szCs w:val="26"/>
                <w:vertAlign w:val="superscript"/>
              </w:rPr>
              <w:t>(2)</w:t>
            </w:r>
          </w:p>
        </w:tc>
        <w:tc>
          <w:tcPr>
            <w:tcW w:w="955" w:type="pct"/>
            <w:vMerge w:val="restart"/>
            <w:tcBorders>
              <w:top w:val="single" w:sz="4" w:space="0" w:color="000000"/>
              <w:left w:val="single" w:sz="4" w:space="0" w:color="000000"/>
              <w:bottom w:val="single" w:sz="4" w:space="0" w:color="000000"/>
              <w:right w:val="single" w:sz="4" w:space="0" w:color="auto"/>
            </w:tcBorders>
          </w:tcPr>
          <w:p w14:paraId="37880FFD" w14:textId="77777777" w:rsidR="005411A4" w:rsidRPr="00A12367" w:rsidRDefault="005411A4" w:rsidP="003A05AF">
            <w:pPr>
              <w:widowControl w:val="0"/>
              <w:spacing w:before="40"/>
              <w:jc w:val="both"/>
            </w:pPr>
            <w:r w:rsidRPr="00A12367">
              <w:rPr>
                <w:sz w:val="26"/>
                <w:szCs w:val="26"/>
              </w:rPr>
              <w:t>QCVN 43:2011/BTTTT</w:t>
            </w:r>
            <w:r w:rsidRPr="00A12367">
              <w:rPr>
                <w:sz w:val="26"/>
                <w:szCs w:val="26"/>
                <w:vertAlign w:val="superscript"/>
              </w:rPr>
              <w:t xml:space="preserve"> </w:t>
            </w:r>
            <w:r w:rsidRPr="00A12367">
              <w:rPr>
                <w:sz w:val="26"/>
                <w:szCs w:val="26"/>
              </w:rPr>
              <w:t xml:space="preserve"> </w:t>
            </w:r>
          </w:p>
          <w:p w14:paraId="79DA2AAF" w14:textId="77777777" w:rsidR="005411A4" w:rsidRPr="00A12367" w:rsidRDefault="005411A4" w:rsidP="003A05AF">
            <w:pPr>
              <w:widowControl w:val="0"/>
              <w:spacing w:before="40"/>
              <w:jc w:val="both"/>
              <w:rPr>
                <w:sz w:val="26"/>
                <w:szCs w:val="26"/>
              </w:rPr>
            </w:pPr>
            <w:r w:rsidRPr="00A12367">
              <w:rPr>
                <w:sz w:val="26"/>
                <w:szCs w:val="26"/>
              </w:rPr>
              <w:t xml:space="preserve">QCVN 100:2024/BTTTT </w:t>
            </w:r>
            <w:r w:rsidRPr="00A12367">
              <w:rPr>
                <w:sz w:val="26"/>
                <w:szCs w:val="26"/>
                <w:vertAlign w:val="superscript"/>
              </w:rPr>
              <w:t>(1)</w:t>
            </w:r>
          </w:p>
        </w:tc>
        <w:tc>
          <w:tcPr>
            <w:tcW w:w="628" w:type="pct"/>
            <w:vMerge w:val="restart"/>
            <w:tcBorders>
              <w:top w:val="single" w:sz="4" w:space="0" w:color="auto"/>
              <w:left w:val="single" w:sz="4" w:space="0" w:color="auto"/>
              <w:bottom w:val="single" w:sz="4" w:space="0" w:color="auto"/>
              <w:right w:val="single" w:sz="4" w:space="0" w:color="auto"/>
            </w:tcBorders>
          </w:tcPr>
          <w:p w14:paraId="6F837426" w14:textId="77777777" w:rsidR="005411A4" w:rsidRPr="00A12367" w:rsidRDefault="005411A4" w:rsidP="003A05AF">
            <w:pPr>
              <w:widowControl w:val="0"/>
              <w:spacing w:before="40"/>
              <w:jc w:val="center"/>
              <w:rPr>
                <w:sz w:val="26"/>
                <w:szCs w:val="26"/>
              </w:rPr>
            </w:pPr>
            <w:r w:rsidRPr="00A12367">
              <w:rPr>
                <w:sz w:val="26"/>
                <w:szCs w:val="26"/>
              </w:rPr>
              <w:t>8517.61.00</w:t>
            </w:r>
          </w:p>
          <w:p w14:paraId="41A46A3E" w14:textId="210BDB2E" w:rsidR="005411A4" w:rsidRPr="00A12367" w:rsidRDefault="005411A4" w:rsidP="003A05AF">
            <w:pPr>
              <w:widowControl w:val="0"/>
              <w:spacing w:before="40"/>
              <w:jc w:val="center"/>
              <w:rPr>
                <w:sz w:val="26"/>
                <w:szCs w:val="26"/>
              </w:rPr>
            </w:pPr>
            <w:r w:rsidRPr="00A12367">
              <w:rPr>
                <w:sz w:val="26"/>
                <w:szCs w:val="26"/>
              </w:rPr>
              <w:t>8517.14.00</w:t>
            </w:r>
          </w:p>
        </w:tc>
        <w:tc>
          <w:tcPr>
            <w:tcW w:w="871" w:type="pct"/>
            <w:tcBorders>
              <w:top w:val="single" w:sz="4" w:space="0" w:color="auto"/>
              <w:left w:val="single" w:sz="4" w:space="0" w:color="auto"/>
              <w:bottom w:val="single" w:sz="4" w:space="0" w:color="auto"/>
              <w:right w:val="single" w:sz="4" w:space="0" w:color="auto"/>
            </w:tcBorders>
          </w:tcPr>
          <w:p w14:paraId="589AEAFD" w14:textId="77777777" w:rsidR="005411A4" w:rsidRPr="00A12367" w:rsidRDefault="005411A4" w:rsidP="003A05AF">
            <w:pPr>
              <w:widowControl w:val="0"/>
              <w:shd w:val="clear" w:color="auto" w:fill="FFFFFF"/>
              <w:spacing w:before="40"/>
              <w:jc w:val="both"/>
            </w:pPr>
            <w:r w:rsidRPr="00A12367">
              <w:rPr>
                <w:sz w:val="26"/>
                <w:szCs w:val="26"/>
              </w:rPr>
              <w:t>Các thiết bị trong hệ thống điều chế góc sử dụng trong nghiệp vụ di động mặt đất, hoạt động tại các tần số vô tuyến giữa 30 MHz và 1000 MHz, có khoảng cách kênh là 12,5 kHz và 25 kHz dùng cho thoại tương tự (điện thoại cho mạng không dây, không phải điện thoại thông minh, không phải bộ điện thoại hữu tuyến với điện thoại cầm tay không dây), bao gồm:</w:t>
            </w:r>
          </w:p>
          <w:p w14:paraId="5B8CB14D" w14:textId="4A35C9CC" w:rsidR="005411A4" w:rsidRPr="00A12367" w:rsidRDefault="005411A4" w:rsidP="003A05AF">
            <w:pPr>
              <w:widowControl w:val="0"/>
              <w:shd w:val="clear" w:color="auto" w:fill="FFFFFF"/>
              <w:spacing w:before="40"/>
              <w:jc w:val="both"/>
            </w:pPr>
            <w:r w:rsidRPr="00A12367">
              <w:rPr>
                <w:sz w:val="26"/>
                <w:szCs w:val="26"/>
              </w:rPr>
              <w:t>- Thiết bị trạm gốc (có ổ cắm ăng ten);</w:t>
            </w:r>
          </w:p>
        </w:tc>
        <w:tc>
          <w:tcPr>
            <w:tcW w:w="1363" w:type="pct"/>
            <w:vMerge w:val="restart"/>
            <w:tcBorders>
              <w:top w:val="single" w:sz="4" w:space="0" w:color="000000"/>
              <w:left w:val="single" w:sz="4" w:space="0" w:color="auto"/>
              <w:bottom w:val="single" w:sz="4" w:space="0" w:color="000000"/>
              <w:right w:val="single" w:sz="4" w:space="0" w:color="000000"/>
            </w:tcBorders>
          </w:tcPr>
          <w:p w14:paraId="3F7ABC93" w14:textId="77777777" w:rsidR="005411A4" w:rsidRPr="00A12367" w:rsidRDefault="005411A4"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62A138EE" w14:textId="76681C41" w:rsidR="005411A4" w:rsidRPr="00A12367" w:rsidRDefault="005411A4"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5E11E105" w14:textId="77777777" w:rsidR="005411A4" w:rsidRPr="00A12367" w:rsidRDefault="005411A4"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6EF25F7F" w14:textId="77777777" w:rsidR="005411A4" w:rsidRPr="00A12367" w:rsidRDefault="005411A4" w:rsidP="003A05AF">
            <w:pPr>
              <w:widowControl w:val="0"/>
              <w:spacing w:before="40"/>
              <w:jc w:val="both"/>
              <w:rPr>
                <w:strike/>
                <w:sz w:val="26"/>
                <w:szCs w:val="26"/>
                <w:lang w:val="vi-VN"/>
              </w:rPr>
            </w:pPr>
            <w:r w:rsidRPr="00A12367">
              <w:rPr>
                <w:sz w:val="26"/>
                <w:szCs w:val="26"/>
              </w:rPr>
              <w:t xml:space="preserve">- Đối với </w:t>
            </w:r>
            <w:bookmarkStart w:id="6" w:name="tvpllink_xanxkwyset_1"/>
            <w:r w:rsidRPr="00A12367">
              <w:rPr>
                <w:sz w:val="26"/>
                <w:szCs w:val="26"/>
              </w:rPr>
              <w:t>QCVN 43:2011/BTTTT</w:t>
            </w:r>
            <w:bookmarkEnd w:id="6"/>
            <w:r w:rsidRPr="00A12367">
              <w:rPr>
                <w:sz w:val="26"/>
                <w:szCs w:val="26"/>
              </w:rPr>
              <w: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5411A4" w:rsidRPr="00A12367" w14:paraId="2CFEF1AE" w14:textId="77777777" w:rsidTr="005411A4">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52B50EB2" w14:textId="77777777" w:rsidR="005411A4" w:rsidRPr="00A12367" w:rsidRDefault="005411A4" w:rsidP="003A05AF">
            <w:pPr>
              <w:widowControl w:val="0"/>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0701A4AD" w14:textId="77777777" w:rsidR="005411A4" w:rsidRPr="00A12367" w:rsidRDefault="005411A4" w:rsidP="003A05AF">
            <w:pPr>
              <w:widowControl w:val="0"/>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auto"/>
            </w:tcBorders>
          </w:tcPr>
          <w:p w14:paraId="65172470" w14:textId="77777777" w:rsidR="005411A4" w:rsidRPr="00A12367" w:rsidRDefault="005411A4" w:rsidP="003A05AF">
            <w:pPr>
              <w:widowControl w:val="0"/>
              <w:snapToGrid w:val="0"/>
              <w:spacing w:before="40"/>
              <w:jc w:val="both"/>
              <w:rPr>
                <w:sz w:val="26"/>
                <w:szCs w:val="26"/>
              </w:rPr>
            </w:pPr>
          </w:p>
        </w:tc>
        <w:tc>
          <w:tcPr>
            <w:tcW w:w="628" w:type="pct"/>
            <w:vMerge/>
            <w:tcBorders>
              <w:top w:val="single" w:sz="4" w:space="0" w:color="auto"/>
              <w:left w:val="single" w:sz="4" w:space="0" w:color="auto"/>
              <w:bottom w:val="single" w:sz="4" w:space="0" w:color="auto"/>
              <w:right w:val="single" w:sz="4" w:space="0" w:color="auto"/>
            </w:tcBorders>
          </w:tcPr>
          <w:p w14:paraId="43DDC13E" w14:textId="07749674" w:rsidR="005411A4" w:rsidRPr="00A12367" w:rsidRDefault="005411A4" w:rsidP="003A05AF">
            <w:pPr>
              <w:widowControl w:val="0"/>
              <w:spacing w:before="40"/>
              <w:jc w:val="center"/>
              <w:rPr>
                <w:sz w:val="26"/>
                <w:szCs w:val="26"/>
              </w:rPr>
            </w:pPr>
          </w:p>
        </w:tc>
        <w:tc>
          <w:tcPr>
            <w:tcW w:w="871" w:type="pct"/>
            <w:tcBorders>
              <w:top w:val="single" w:sz="4" w:space="0" w:color="auto"/>
              <w:left w:val="single" w:sz="4" w:space="0" w:color="auto"/>
              <w:bottom w:val="single" w:sz="4" w:space="0" w:color="000000"/>
              <w:right w:val="single" w:sz="4" w:space="0" w:color="000000"/>
            </w:tcBorders>
          </w:tcPr>
          <w:p w14:paraId="2D4B3839" w14:textId="77777777" w:rsidR="005411A4" w:rsidRPr="00A12367" w:rsidRDefault="005411A4" w:rsidP="003A05AF">
            <w:pPr>
              <w:widowControl w:val="0"/>
              <w:spacing w:before="40"/>
              <w:jc w:val="both"/>
              <w:rPr>
                <w:sz w:val="26"/>
                <w:szCs w:val="26"/>
              </w:rPr>
            </w:pPr>
            <w:r w:rsidRPr="00A12367">
              <w:rPr>
                <w:sz w:val="26"/>
                <w:szCs w:val="26"/>
              </w:rPr>
              <w:t xml:space="preserve">- Trạm di động (có ổ cắm ăng ten); </w:t>
            </w:r>
          </w:p>
          <w:p w14:paraId="39B8AE3C" w14:textId="77777777" w:rsidR="005411A4" w:rsidRPr="00A12367" w:rsidRDefault="005411A4" w:rsidP="003A05AF">
            <w:pPr>
              <w:widowControl w:val="0"/>
              <w:spacing w:before="40"/>
              <w:jc w:val="both"/>
            </w:pPr>
            <w:r w:rsidRPr="00A12367">
              <w:rPr>
                <w:sz w:val="26"/>
                <w:szCs w:val="26"/>
              </w:rPr>
              <w:t>- Máy cầm tay có ổ cắm ăng ten; hoặc không có ổ cắm ăng ten (thiết bị ăng ten liền) nhưng có đầu nối RF 50 Ω bên trong cố định hoặc tạm thời cho phép kết nối đến cổng ra của máy phát và cổng vào của máy thu.</w:t>
            </w:r>
          </w:p>
        </w:tc>
        <w:tc>
          <w:tcPr>
            <w:tcW w:w="1363" w:type="pct"/>
            <w:vMerge/>
            <w:tcBorders>
              <w:top w:val="single" w:sz="4" w:space="0" w:color="000000"/>
              <w:left w:val="single" w:sz="4" w:space="0" w:color="000000"/>
              <w:bottom w:val="single" w:sz="4" w:space="0" w:color="000000"/>
              <w:right w:val="single" w:sz="4" w:space="0" w:color="000000"/>
            </w:tcBorders>
          </w:tcPr>
          <w:p w14:paraId="7D01113B" w14:textId="77777777" w:rsidR="005411A4" w:rsidRPr="00A12367" w:rsidRDefault="005411A4" w:rsidP="003A05AF">
            <w:pPr>
              <w:widowControl w:val="0"/>
              <w:snapToGrid w:val="0"/>
              <w:spacing w:before="40"/>
              <w:jc w:val="both"/>
              <w:rPr>
                <w:sz w:val="26"/>
                <w:szCs w:val="26"/>
              </w:rPr>
            </w:pPr>
          </w:p>
        </w:tc>
      </w:tr>
      <w:tr w:rsidR="003A05AF" w:rsidRPr="00A12367" w14:paraId="71112E48" w14:textId="77777777" w:rsidTr="005411A4">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B8A73C1" w14:textId="17C09112" w:rsidR="003A05AF" w:rsidRPr="00A12367" w:rsidRDefault="003A05AF" w:rsidP="003A05AF">
            <w:pPr>
              <w:widowControl w:val="0"/>
              <w:spacing w:before="40"/>
              <w:jc w:val="both"/>
            </w:pPr>
            <w:r>
              <w:rPr>
                <w:sz w:val="26"/>
                <w:szCs w:val="26"/>
              </w:rPr>
              <w:lastRenderedPageBreak/>
              <w:t>1.1.13</w:t>
            </w:r>
          </w:p>
        </w:tc>
        <w:tc>
          <w:tcPr>
            <w:tcW w:w="863" w:type="pct"/>
            <w:tcBorders>
              <w:top w:val="single" w:sz="4" w:space="0" w:color="000000"/>
              <w:left w:val="single" w:sz="4" w:space="0" w:color="000000"/>
              <w:bottom w:val="single" w:sz="4" w:space="0" w:color="000000"/>
              <w:right w:val="single" w:sz="4" w:space="0" w:color="000000"/>
            </w:tcBorders>
          </w:tcPr>
          <w:p w14:paraId="1987A143" w14:textId="77777777" w:rsidR="003A05AF" w:rsidRPr="00A12367" w:rsidRDefault="003A05AF" w:rsidP="003A05AF">
            <w:pPr>
              <w:widowControl w:val="0"/>
              <w:spacing w:before="40"/>
              <w:jc w:val="both"/>
              <w:rPr>
                <w:sz w:val="26"/>
                <w:szCs w:val="26"/>
              </w:rPr>
            </w:pPr>
            <w:r w:rsidRPr="00A12367">
              <w:rPr>
                <w:sz w:val="26"/>
                <w:szCs w:val="26"/>
              </w:rPr>
              <w:t xml:space="preserve">Thiết bị vô tuyến di động mặt đất có ăng ten liền dùng cho truyền dữ liệu (và thoại) </w:t>
            </w:r>
            <w:r w:rsidRPr="00A12367">
              <w:rPr>
                <w:sz w:val="26"/>
                <w:szCs w:val="26"/>
                <w:vertAlign w:val="superscript"/>
              </w:rPr>
              <w:t>(2)</w:t>
            </w:r>
          </w:p>
        </w:tc>
        <w:tc>
          <w:tcPr>
            <w:tcW w:w="955" w:type="pct"/>
            <w:tcBorders>
              <w:top w:val="single" w:sz="4" w:space="0" w:color="000000"/>
              <w:left w:val="single" w:sz="4" w:space="0" w:color="000000"/>
              <w:bottom w:val="single" w:sz="4" w:space="0" w:color="000000"/>
              <w:right w:val="single" w:sz="4" w:space="0" w:color="000000"/>
            </w:tcBorders>
          </w:tcPr>
          <w:p w14:paraId="03423B45" w14:textId="77777777" w:rsidR="003A05AF" w:rsidRPr="00A12367" w:rsidRDefault="003A05AF" w:rsidP="003A05AF">
            <w:pPr>
              <w:widowControl w:val="0"/>
              <w:spacing w:before="40"/>
              <w:jc w:val="both"/>
            </w:pPr>
            <w:r w:rsidRPr="00A12367">
              <w:rPr>
                <w:sz w:val="26"/>
                <w:szCs w:val="26"/>
              </w:rPr>
              <w:t xml:space="preserve">QCVN 44:2018/BTTTT </w:t>
            </w:r>
            <w:r w:rsidRPr="00A12367">
              <w:rPr>
                <w:sz w:val="26"/>
                <w:szCs w:val="26"/>
                <w:vertAlign w:val="superscript"/>
              </w:rPr>
              <w:t>(9)</w:t>
            </w:r>
          </w:p>
          <w:p w14:paraId="1EE874D3" w14:textId="77777777" w:rsidR="003A05AF" w:rsidRPr="00A12367" w:rsidRDefault="003A05AF" w:rsidP="003A05AF">
            <w:pPr>
              <w:widowControl w:val="0"/>
              <w:spacing w:before="40"/>
              <w:jc w:val="both"/>
              <w:rPr>
                <w:sz w:val="26"/>
                <w:szCs w:val="26"/>
              </w:rPr>
            </w:pPr>
            <w:r w:rsidRPr="00A12367">
              <w:rPr>
                <w:sz w:val="26"/>
                <w:szCs w:val="26"/>
              </w:rPr>
              <w:t xml:space="preserve">QCVN 100:2024/BTTTT </w:t>
            </w:r>
            <w:r w:rsidRPr="00A12367">
              <w:rPr>
                <w:sz w:val="26"/>
                <w:szCs w:val="26"/>
                <w:vertAlign w:val="superscript"/>
              </w:rPr>
              <w:t>(1)</w:t>
            </w:r>
          </w:p>
        </w:tc>
        <w:tc>
          <w:tcPr>
            <w:tcW w:w="628" w:type="pct"/>
            <w:tcBorders>
              <w:top w:val="single" w:sz="4" w:space="0" w:color="auto"/>
              <w:left w:val="single" w:sz="4" w:space="0" w:color="000000"/>
              <w:bottom w:val="single" w:sz="4" w:space="0" w:color="000000"/>
              <w:right w:val="single" w:sz="4" w:space="0" w:color="000000"/>
            </w:tcBorders>
          </w:tcPr>
          <w:p w14:paraId="56D68351" w14:textId="77777777" w:rsidR="003A05AF" w:rsidRPr="00A12367" w:rsidRDefault="003A05AF" w:rsidP="003A05AF">
            <w:pPr>
              <w:widowControl w:val="0"/>
              <w:spacing w:before="40"/>
              <w:jc w:val="center"/>
              <w:rPr>
                <w:sz w:val="26"/>
                <w:szCs w:val="26"/>
              </w:rPr>
            </w:pPr>
            <w:r w:rsidRPr="00A12367">
              <w:rPr>
                <w:sz w:val="26"/>
                <w:szCs w:val="26"/>
              </w:rPr>
              <w:t>8517.62.59</w:t>
            </w:r>
          </w:p>
        </w:tc>
        <w:tc>
          <w:tcPr>
            <w:tcW w:w="871" w:type="pct"/>
            <w:tcBorders>
              <w:top w:val="single" w:sz="4" w:space="0" w:color="000000"/>
              <w:left w:val="single" w:sz="4" w:space="0" w:color="000000"/>
              <w:bottom w:val="single" w:sz="4" w:space="0" w:color="000000"/>
              <w:right w:val="single" w:sz="4" w:space="0" w:color="000000"/>
            </w:tcBorders>
          </w:tcPr>
          <w:p w14:paraId="7E78A1E6" w14:textId="77777777" w:rsidR="003A05AF" w:rsidRPr="00A12367" w:rsidRDefault="003A05AF" w:rsidP="003A05AF">
            <w:pPr>
              <w:widowControl w:val="0"/>
              <w:shd w:val="clear" w:color="auto" w:fill="FFFFFF"/>
              <w:spacing w:before="40"/>
              <w:jc w:val="both"/>
            </w:pPr>
            <w:r w:rsidRPr="00A12367">
              <w:rPr>
                <w:sz w:val="26"/>
                <w:szCs w:val="26"/>
              </w:rPr>
              <w:t>Thiết bị vô tuyến di động mặt đất sử dụng điều chế góc có đường bao không đổi, hoạt động ở dải tần số vô tuyến từ 30 MHz đến 1 GHz, với các khoảng cách kênh 12,5 kHz và 25 kHz, bao gồm thiết bị cầm tay vô tuyến số hoặc vô tuyến kết hợp tương tự/số dùng ăng ten liền để truyền số liệu và/hoặc thoại.</w:t>
            </w:r>
          </w:p>
        </w:tc>
        <w:tc>
          <w:tcPr>
            <w:tcW w:w="1363" w:type="pct"/>
            <w:tcBorders>
              <w:top w:val="single" w:sz="4" w:space="0" w:color="000000"/>
              <w:left w:val="single" w:sz="4" w:space="0" w:color="000000"/>
              <w:bottom w:val="single" w:sz="4" w:space="0" w:color="000000"/>
              <w:right w:val="single" w:sz="4" w:space="0" w:color="000000"/>
            </w:tcBorders>
          </w:tcPr>
          <w:p w14:paraId="74E7EED6"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00C2725F" w14:textId="2D6FD0D1"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3EAA45E8"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2548B33F" w14:textId="77777777" w:rsidR="003A05AF" w:rsidRPr="00A12367" w:rsidRDefault="003A05AF" w:rsidP="003A05AF">
            <w:pPr>
              <w:widowControl w:val="0"/>
              <w:spacing w:before="40"/>
              <w:jc w:val="both"/>
              <w:rPr>
                <w:strike/>
                <w:sz w:val="26"/>
                <w:szCs w:val="26"/>
                <w:lang w:val="vi-VN"/>
              </w:rPr>
            </w:pPr>
            <w:r w:rsidRPr="00A12367">
              <w:rPr>
                <w:sz w:val="26"/>
                <w:szCs w:val="26"/>
              </w:rPr>
              <w:t xml:space="preserve">- Đối với </w:t>
            </w:r>
            <w:bookmarkStart w:id="7" w:name="tvpllink_nlrfxefxil_1"/>
            <w:r w:rsidRPr="00A12367">
              <w:rPr>
                <w:sz w:val="26"/>
                <w:szCs w:val="26"/>
              </w:rPr>
              <w:t>QCVN 44:2018/BTTTT</w:t>
            </w:r>
            <w:bookmarkEnd w:id="7"/>
            <w:r w:rsidRPr="00A12367">
              <w:rPr>
                <w:sz w:val="26"/>
                <w:szCs w:val="26"/>
              </w:rPr>
              <w: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5411A4" w:rsidRPr="00A12367" w14:paraId="08BF1EB8" w14:textId="77777777" w:rsidTr="008E0CBE">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3B297B6A" w14:textId="05295E8B" w:rsidR="005411A4" w:rsidRPr="00A12367" w:rsidRDefault="005411A4" w:rsidP="003A05AF">
            <w:pPr>
              <w:widowControl w:val="0"/>
              <w:spacing w:before="40"/>
              <w:jc w:val="both"/>
            </w:pPr>
            <w:r>
              <w:rPr>
                <w:sz w:val="26"/>
                <w:szCs w:val="26"/>
              </w:rPr>
              <w:lastRenderedPageBreak/>
              <w:t>1.1.14</w:t>
            </w:r>
          </w:p>
        </w:tc>
        <w:tc>
          <w:tcPr>
            <w:tcW w:w="863" w:type="pct"/>
            <w:vMerge w:val="restart"/>
            <w:tcBorders>
              <w:top w:val="single" w:sz="4" w:space="0" w:color="000000"/>
              <w:left w:val="single" w:sz="4" w:space="0" w:color="000000"/>
              <w:bottom w:val="single" w:sz="4" w:space="0" w:color="000000"/>
              <w:right w:val="single" w:sz="4" w:space="0" w:color="000000"/>
            </w:tcBorders>
          </w:tcPr>
          <w:p w14:paraId="417063B4" w14:textId="77777777" w:rsidR="005411A4" w:rsidRPr="00A12367" w:rsidRDefault="005411A4" w:rsidP="003A05AF">
            <w:pPr>
              <w:widowControl w:val="0"/>
              <w:spacing w:before="40"/>
              <w:jc w:val="both"/>
              <w:rPr>
                <w:sz w:val="26"/>
                <w:szCs w:val="26"/>
              </w:rPr>
            </w:pPr>
            <w:r w:rsidRPr="00A12367">
              <w:rPr>
                <w:sz w:val="26"/>
                <w:szCs w:val="26"/>
              </w:rPr>
              <w:t xml:space="preserve">Thiết bị vô tuyến di động mặt đất có ăng ten rời dùng cho truyền số liệu (và thoại) </w:t>
            </w:r>
            <w:r w:rsidRPr="00A12367">
              <w:rPr>
                <w:sz w:val="26"/>
                <w:szCs w:val="26"/>
                <w:vertAlign w:val="superscript"/>
              </w:rPr>
              <w:t>(2)</w:t>
            </w:r>
          </w:p>
        </w:tc>
        <w:tc>
          <w:tcPr>
            <w:tcW w:w="955" w:type="pct"/>
            <w:vMerge w:val="restart"/>
            <w:tcBorders>
              <w:top w:val="single" w:sz="4" w:space="0" w:color="000000"/>
              <w:left w:val="single" w:sz="4" w:space="0" w:color="000000"/>
              <w:bottom w:val="single" w:sz="4" w:space="0" w:color="000000"/>
              <w:right w:val="single" w:sz="4" w:space="0" w:color="000000"/>
            </w:tcBorders>
          </w:tcPr>
          <w:p w14:paraId="0FADD433" w14:textId="77777777" w:rsidR="005411A4" w:rsidRPr="00A12367" w:rsidRDefault="005411A4" w:rsidP="003A05AF">
            <w:pPr>
              <w:widowControl w:val="0"/>
              <w:spacing w:before="40"/>
              <w:jc w:val="both"/>
              <w:rPr>
                <w:sz w:val="26"/>
                <w:szCs w:val="26"/>
              </w:rPr>
            </w:pPr>
            <w:r w:rsidRPr="00A12367">
              <w:rPr>
                <w:sz w:val="26"/>
                <w:szCs w:val="26"/>
              </w:rPr>
              <w:t>QCVN 42:2011/BTTTT</w:t>
            </w:r>
          </w:p>
          <w:p w14:paraId="1AB259E8" w14:textId="77777777" w:rsidR="005411A4" w:rsidRPr="00A12367" w:rsidRDefault="005411A4" w:rsidP="003A05AF">
            <w:pPr>
              <w:widowControl w:val="0"/>
              <w:spacing w:before="40"/>
              <w:jc w:val="both"/>
              <w:rPr>
                <w:sz w:val="26"/>
                <w:szCs w:val="26"/>
              </w:rPr>
            </w:pPr>
            <w:r w:rsidRPr="00A12367">
              <w:rPr>
                <w:sz w:val="26"/>
                <w:szCs w:val="26"/>
              </w:rPr>
              <w:t xml:space="preserve">QCVN 100:2024/BTTTT </w:t>
            </w:r>
            <w:r w:rsidRPr="00A12367">
              <w:rPr>
                <w:sz w:val="26"/>
                <w:szCs w:val="26"/>
                <w:vertAlign w:val="superscript"/>
              </w:rPr>
              <w:t>(1)</w:t>
            </w:r>
          </w:p>
        </w:tc>
        <w:tc>
          <w:tcPr>
            <w:tcW w:w="628" w:type="pct"/>
            <w:vMerge w:val="restart"/>
            <w:tcBorders>
              <w:top w:val="single" w:sz="4" w:space="0" w:color="000000"/>
              <w:left w:val="single" w:sz="4" w:space="0" w:color="000000"/>
              <w:right w:val="single" w:sz="4" w:space="0" w:color="000000"/>
            </w:tcBorders>
          </w:tcPr>
          <w:p w14:paraId="0AA5DE23" w14:textId="77777777" w:rsidR="005411A4" w:rsidRPr="00A12367" w:rsidRDefault="005411A4" w:rsidP="003A05AF">
            <w:pPr>
              <w:widowControl w:val="0"/>
              <w:spacing w:before="40"/>
              <w:jc w:val="center"/>
              <w:rPr>
                <w:sz w:val="26"/>
                <w:szCs w:val="26"/>
              </w:rPr>
            </w:pPr>
            <w:r w:rsidRPr="00A12367">
              <w:rPr>
                <w:sz w:val="26"/>
                <w:szCs w:val="26"/>
              </w:rPr>
              <w:t>8517.61.00</w:t>
            </w:r>
          </w:p>
          <w:p w14:paraId="472FE7A8" w14:textId="1847A7C7" w:rsidR="005411A4" w:rsidRPr="00A12367" w:rsidRDefault="005411A4" w:rsidP="003A05AF">
            <w:pPr>
              <w:widowControl w:val="0"/>
              <w:spacing w:before="40"/>
              <w:jc w:val="center"/>
              <w:rPr>
                <w:sz w:val="26"/>
                <w:szCs w:val="26"/>
              </w:rPr>
            </w:pPr>
            <w:r w:rsidRPr="00A12367">
              <w:rPr>
                <w:sz w:val="26"/>
                <w:szCs w:val="26"/>
              </w:rPr>
              <w:t>8517.62.59</w:t>
            </w:r>
          </w:p>
        </w:tc>
        <w:tc>
          <w:tcPr>
            <w:tcW w:w="871" w:type="pct"/>
            <w:tcBorders>
              <w:top w:val="single" w:sz="4" w:space="0" w:color="000000"/>
              <w:left w:val="single" w:sz="4" w:space="0" w:color="000000"/>
              <w:bottom w:val="single" w:sz="4" w:space="0" w:color="000000"/>
              <w:right w:val="single" w:sz="4" w:space="0" w:color="000000"/>
            </w:tcBorders>
          </w:tcPr>
          <w:p w14:paraId="13D6F1B9" w14:textId="77777777" w:rsidR="005411A4" w:rsidRPr="00A12367" w:rsidRDefault="005411A4" w:rsidP="003A05AF">
            <w:pPr>
              <w:widowControl w:val="0"/>
              <w:shd w:val="clear" w:color="auto" w:fill="FFFFFF"/>
              <w:spacing w:before="40"/>
              <w:jc w:val="both"/>
              <w:rPr>
                <w:sz w:val="26"/>
                <w:szCs w:val="26"/>
              </w:rPr>
            </w:pPr>
            <w:r w:rsidRPr="00A12367">
              <w:rPr>
                <w:sz w:val="26"/>
                <w:szCs w:val="26"/>
              </w:rPr>
              <w:t>Thiết bị vô tuyến số và thiết bị kết hợp tương tự/số có ăng ten rời với mục đích truyền số liệu và/hoặc thoại, bao gồm:</w:t>
            </w:r>
          </w:p>
        </w:tc>
        <w:tc>
          <w:tcPr>
            <w:tcW w:w="1363" w:type="pct"/>
            <w:vMerge w:val="restart"/>
            <w:tcBorders>
              <w:top w:val="single" w:sz="4" w:space="0" w:color="000000"/>
              <w:left w:val="single" w:sz="4" w:space="0" w:color="000000"/>
              <w:bottom w:val="single" w:sz="4" w:space="0" w:color="000000"/>
              <w:right w:val="single" w:sz="4" w:space="0" w:color="000000"/>
            </w:tcBorders>
          </w:tcPr>
          <w:p w14:paraId="380409F1" w14:textId="77777777" w:rsidR="005411A4" w:rsidRPr="00A12367" w:rsidRDefault="005411A4" w:rsidP="003A05AF">
            <w:pPr>
              <w:widowControl w:val="0"/>
              <w:spacing w:before="40"/>
              <w:jc w:val="both"/>
              <w:rPr>
                <w:bCs/>
                <w:sz w:val="26"/>
                <w:szCs w:val="26"/>
              </w:rPr>
            </w:pPr>
            <w:r w:rsidRPr="00A12367">
              <w:rPr>
                <w:bCs/>
                <w:sz w:val="26"/>
                <w:szCs w:val="26"/>
              </w:rPr>
              <w:t>- Công bố hợp quy trên cơ sở kết quả chứng nhận hợp quy của tổ chức chứng nhận được chỉ định.</w:t>
            </w:r>
          </w:p>
          <w:p w14:paraId="0DFE4430" w14:textId="7B7B7CC4" w:rsidR="005411A4" w:rsidRPr="00A12367" w:rsidRDefault="005411A4"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6E8A8C8C" w14:textId="77777777" w:rsidR="005411A4" w:rsidRPr="00A12367" w:rsidRDefault="005411A4"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543ED004" w14:textId="77777777" w:rsidR="005411A4" w:rsidRPr="00A12367" w:rsidRDefault="005411A4" w:rsidP="003A05AF">
            <w:pPr>
              <w:widowControl w:val="0"/>
              <w:spacing w:before="40"/>
              <w:jc w:val="both"/>
              <w:rPr>
                <w:strike/>
                <w:sz w:val="26"/>
                <w:szCs w:val="26"/>
                <w:lang w:val="vi-VN"/>
              </w:rPr>
            </w:pPr>
            <w:r w:rsidRPr="00A12367">
              <w:rPr>
                <w:sz w:val="26"/>
                <w:szCs w:val="26"/>
              </w:rPr>
              <w:t xml:space="preserve">- Đối với </w:t>
            </w:r>
            <w:bookmarkStart w:id="8" w:name="tvpllink_mfoohhxprb_1"/>
            <w:r w:rsidRPr="00A12367">
              <w:rPr>
                <w:sz w:val="26"/>
                <w:szCs w:val="26"/>
              </w:rPr>
              <w:t>QCVN 42:2011/BTTTT</w:t>
            </w:r>
            <w:bookmarkEnd w:id="8"/>
            <w:r w:rsidRPr="00A12367">
              <w:rPr>
                <w:sz w:val="26"/>
                <w:szCs w:val="26"/>
              </w:rPr>
              <w: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5411A4" w:rsidRPr="00A12367" w14:paraId="7C88D169" w14:textId="77777777" w:rsidTr="00375D0F">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270A3696" w14:textId="77777777" w:rsidR="005411A4" w:rsidRPr="00A12367" w:rsidRDefault="005411A4" w:rsidP="003A05AF">
            <w:pPr>
              <w:widowControl w:val="0"/>
              <w:snapToGrid w:val="0"/>
              <w:spacing w:before="40"/>
              <w:jc w:val="both"/>
              <w:rPr>
                <w:strike/>
                <w:sz w:val="26"/>
                <w:szCs w:val="26"/>
                <w:lang w:val="vi-VN"/>
              </w:rPr>
            </w:pPr>
          </w:p>
        </w:tc>
        <w:tc>
          <w:tcPr>
            <w:tcW w:w="863" w:type="pct"/>
            <w:vMerge/>
            <w:tcBorders>
              <w:top w:val="single" w:sz="4" w:space="0" w:color="000000"/>
              <w:left w:val="single" w:sz="4" w:space="0" w:color="000000"/>
              <w:bottom w:val="single" w:sz="4" w:space="0" w:color="000000"/>
              <w:right w:val="single" w:sz="4" w:space="0" w:color="000000"/>
            </w:tcBorders>
          </w:tcPr>
          <w:p w14:paraId="4DDCE5BE" w14:textId="77777777" w:rsidR="005411A4" w:rsidRPr="00A12367" w:rsidRDefault="005411A4" w:rsidP="003A05AF">
            <w:pPr>
              <w:widowControl w:val="0"/>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2E668E47" w14:textId="77777777" w:rsidR="005411A4" w:rsidRPr="00A12367" w:rsidRDefault="005411A4" w:rsidP="003A05AF">
            <w:pPr>
              <w:widowControl w:val="0"/>
              <w:snapToGrid w:val="0"/>
              <w:spacing w:before="40"/>
              <w:jc w:val="both"/>
              <w:rPr>
                <w:sz w:val="26"/>
                <w:szCs w:val="26"/>
              </w:rPr>
            </w:pPr>
          </w:p>
        </w:tc>
        <w:tc>
          <w:tcPr>
            <w:tcW w:w="628" w:type="pct"/>
            <w:vMerge/>
            <w:tcBorders>
              <w:left w:val="single" w:sz="4" w:space="0" w:color="000000"/>
              <w:right w:val="single" w:sz="4" w:space="0" w:color="000000"/>
            </w:tcBorders>
          </w:tcPr>
          <w:p w14:paraId="2F6D14FB" w14:textId="080032B4" w:rsidR="005411A4" w:rsidRPr="00A12367" w:rsidRDefault="005411A4" w:rsidP="003A05AF">
            <w:pPr>
              <w:widowControl w:val="0"/>
              <w:spacing w:before="40"/>
              <w:jc w:val="center"/>
              <w:rPr>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06CABD33" w14:textId="77777777" w:rsidR="005411A4" w:rsidRPr="00A12367" w:rsidRDefault="005411A4" w:rsidP="003A05AF">
            <w:pPr>
              <w:widowControl w:val="0"/>
              <w:shd w:val="clear" w:color="auto" w:fill="FFFFFF"/>
              <w:spacing w:before="40"/>
              <w:jc w:val="both"/>
              <w:rPr>
                <w:sz w:val="26"/>
                <w:szCs w:val="26"/>
              </w:rPr>
            </w:pPr>
            <w:r w:rsidRPr="00A12367">
              <w:rPr>
                <w:sz w:val="26"/>
                <w:szCs w:val="26"/>
              </w:rPr>
              <w:t>- Thiết bị trạm gốc (có ổ cắm ăng ten được sử dụng ở vị trí cố định);</w:t>
            </w:r>
          </w:p>
        </w:tc>
        <w:tc>
          <w:tcPr>
            <w:tcW w:w="1363" w:type="pct"/>
            <w:vMerge/>
            <w:tcBorders>
              <w:top w:val="single" w:sz="4" w:space="0" w:color="000000"/>
              <w:left w:val="single" w:sz="4" w:space="0" w:color="000000"/>
              <w:bottom w:val="single" w:sz="4" w:space="0" w:color="000000"/>
              <w:right w:val="single" w:sz="4" w:space="0" w:color="000000"/>
            </w:tcBorders>
          </w:tcPr>
          <w:p w14:paraId="2AC9031A" w14:textId="77777777" w:rsidR="005411A4" w:rsidRPr="00A12367" w:rsidRDefault="005411A4" w:rsidP="003A05AF">
            <w:pPr>
              <w:widowControl w:val="0"/>
              <w:shd w:val="clear" w:color="auto" w:fill="FFFFFF"/>
              <w:snapToGrid w:val="0"/>
              <w:spacing w:before="40"/>
              <w:jc w:val="both"/>
              <w:rPr>
                <w:sz w:val="26"/>
                <w:szCs w:val="26"/>
              </w:rPr>
            </w:pPr>
          </w:p>
        </w:tc>
      </w:tr>
      <w:tr w:rsidR="005411A4" w:rsidRPr="00A12367" w14:paraId="5A35A35F" w14:textId="77777777" w:rsidTr="00375D0F">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27D6A899" w14:textId="77777777" w:rsidR="005411A4" w:rsidRPr="00A12367" w:rsidRDefault="005411A4" w:rsidP="003A05AF">
            <w:pPr>
              <w:widowControl w:val="0"/>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710ECE5F" w14:textId="77777777" w:rsidR="005411A4" w:rsidRPr="00A12367" w:rsidRDefault="005411A4" w:rsidP="003A05AF">
            <w:pPr>
              <w:widowControl w:val="0"/>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600FF5B7" w14:textId="77777777" w:rsidR="005411A4" w:rsidRPr="00A12367" w:rsidRDefault="005411A4" w:rsidP="003A05AF">
            <w:pPr>
              <w:widowControl w:val="0"/>
              <w:snapToGrid w:val="0"/>
              <w:spacing w:before="40"/>
              <w:jc w:val="both"/>
              <w:rPr>
                <w:sz w:val="26"/>
                <w:szCs w:val="26"/>
              </w:rPr>
            </w:pPr>
          </w:p>
        </w:tc>
        <w:tc>
          <w:tcPr>
            <w:tcW w:w="628" w:type="pct"/>
            <w:vMerge/>
            <w:tcBorders>
              <w:left w:val="single" w:sz="4" w:space="0" w:color="000000"/>
              <w:bottom w:val="single" w:sz="4" w:space="0" w:color="000000"/>
              <w:right w:val="single" w:sz="4" w:space="0" w:color="000000"/>
            </w:tcBorders>
          </w:tcPr>
          <w:p w14:paraId="5F525A33" w14:textId="6C9977B7" w:rsidR="005411A4" w:rsidRPr="00A12367" w:rsidRDefault="005411A4" w:rsidP="003A05AF">
            <w:pPr>
              <w:widowControl w:val="0"/>
              <w:spacing w:before="40"/>
              <w:jc w:val="center"/>
              <w:rPr>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755B45DE" w14:textId="77777777" w:rsidR="005411A4" w:rsidRPr="00A12367" w:rsidRDefault="005411A4" w:rsidP="003A05AF">
            <w:pPr>
              <w:widowControl w:val="0"/>
              <w:spacing w:before="40"/>
              <w:jc w:val="both"/>
              <w:rPr>
                <w:sz w:val="26"/>
                <w:szCs w:val="26"/>
              </w:rPr>
            </w:pPr>
            <w:r w:rsidRPr="00A12367">
              <w:rPr>
                <w:sz w:val="26"/>
                <w:szCs w:val="26"/>
              </w:rPr>
              <w:t xml:space="preserve">- Trạm di động (có ổ cắm ăng ten thường được sử dụng trên một phương tiện vận tải hoặc như một trạm lưu động) hoặc máy cầm tay với mục đích truyền số liệu và/hoặc thoại. </w:t>
            </w:r>
          </w:p>
        </w:tc>
        <w:tc>
          <w:tcPr>
            <w:tcW w:w="1363" w:type="pct"/>
            <w:vMerge/>
            <w:tcBorders>
              <w:top w:val="single" w:sz="4" w:space="0" w:color="000000"/>
              <w:left w:val="single" w:sz="4" w:space="0" w:color="000000"/>
              <w:bottom w:val="single" w:sz="4" w:space="0" w:color="000000"/>
              <w:right w:val="single" w:sz="4" w:space="0" w:color="000000"/>
            </w:tcBorders>
          </w:tcPr>
          <w:p w14:paraId="499452B4" w14:textId="77777777" w:rsidR="005411A4" w:rsidRPr="00A12367" w:rsidRDefault="005411A4" w:rsidP="003A05AF">
            <w:pPr>
              <w:widowControl w:val="0"/>
              <w:snapToGrid w:val="0"/>
              <w:spacing w:before="40"/>
              <w:jc w:val="both"/>
              <w:rPr>
                <w:sz w:val="26"/>
                <w:szCs w:val="26"/>
              </w:rPr>
            </w:pPr>
          </w:p>
        </w:tc>
      </w:tr>
      <w:tr w:rsidR="003A05AF" w:rsidRPr="00A12367" w14:paraId="66221661"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6C96780" w14:textId="77136A45" w:rsidR="003A05AF" w:rsidRPr="00A12367" w:rsidRDefault="003A05AF" w:rsidP="003A05AF">
            <w:pPr>
              <w:widowControl w:val="0"/>
              <w:spacing w:before="40" w:after="40"/>
              <w:jc w:val="both"/>
            </w:pPr>
            <w:r>
              <w:rPr>
                <w:sz w:val="26"/>
                <w:szCs w:val="26"/>
              </w:rPr>
              <w:t>1.2</w:t>
            </w:r>
          </w:p>
        </w:tc>
        <w:tc>
          <w:tcPr>
            <w:tcW w:w="4680" w:type="pct"/>
            <w:gridSpan w:val="5"/>
            <w:tcBorders>
              <w:top w:val="single" w:sz="4" w:space="0" w:color="000000"/>
              <w:left w:val="single" w:sz="4" w:space="0" w:color="000000"/>
              <w:bottom w:val="single" w:sz="4" w:space="0" w:color="000000"/>
              <w:right w:val="single" w:sz="4" w:space="0" w:color="000000"/>
            </w:tcBorders>
          </w:tcPr>
          <w:p w14:paraId="07947A3C" w14:textId="77777777" w:rsidR="003A05AF" w:rsidRPr="00A12367" w:rsidRDefault="003A05AF" w:rsidP="003A05AF">
            <w:pPr>
              <w:widowControl w:val="0"/>
              <w:spacing w:before="40" w:after="40"/>
              <w:jc w:val="both"/>
              <w:rPr>
                <w:sz w:val="26"/>
                <w:szCs w:val="26"/>
              </w:rPr>
            </w:pPr>
            <w:r w:rsidRPr="00A12367">
              <w:rPr>
                <w:sz w:val="26"/>
                <w:szCs w:val="26"/>
              </w:rPr>
              <w:t>Thiết bị phát, thu-phát sóng vô tuyến điện chuyên dùng cho truyền hình quảng bá, phát thanh quảng bá</w:t>
            </w:r>
          </w:p>
        </w:tc>
      </w:tr>
      <w:tr w:rsidR="003A05AF" w:rsidRPr="00A12367" w14:paraId="2890A362"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4C16520" w14:textId="61EE2887" w:rsidR="003A05AF" w:rsidRPr="00A12367" w:rsidRDefault="003A05AF" w:rsidP="003A05AF">
            <w:pPr>
              <w:widowControl w:val="0"/>
              <w:spacing w:before="40"/>
              <w:jc w:val="both"/>
            </w:pPr>
            <w:r>
              <w:rPr>
                <w:sz w:val="26"/>
                <w:szCs w:val="26"/>
              </w:rPr>
              <w:t>1.2.1</w:t>
            </w:r>
          </w:p>
        </w:tc>
        <w:tc>
          <w:tcPr>
            <w:tcW w:w="863" w:type="pct"/>
            <w:tcBorders>
              <w:top w:val="single" w:sz="4" w:space="0" w:color="000000"/>
              <w:left w:val="single" w:sz="4" w:space="0" w:color="000000"/>
              <w:bottom w:val="single" w:sz="4" w:space="0" w:color="000000"/>
              <w:right w:val="single" w:sz="4" w:space="0" w:color="000000"/>
            </w:tcBorders>
          </w:tcPr>
          <w:p w14:paraId="4A5146F4" w14:textId="77777777" w:rsidR="003A05AF" w:rsidRPr="00A12367" w:rsidRDefault="003A05AF" w:rsidP="003A05AF">
            <w:pPr>
              <w:widowControl w:val="0"/>
              <w:spacing w:before="40"/>
              <w:jc w:val="both"/>
              <w:rPr>
                <w:sz w:val="26"/>
                <w:szCs w:val="26"/>
              </w:rPr>
            </w:pPr>
            <w:r w:rsidRPr="00A12367">
              <w:rPr>
                <w:sz w:val="26"/>
                <w:szCs w:val="26"/>
              </w:rPr>
              <w:t>Máy phát hình kỹ thuật số DVB-T2</w:t>
            </w:r>
          </w:p>
        </w:tc>
        <w:tc>
          <w:tcPr>
            <w:tcW w:w="955" w:type="pct"/>
            <w:tcBorders>
              <w:top w:val="single" w:sz="4" w:space="0" w:color="000000"/>
              <w:left w:val="single" w:sz="4" w:space="0" w:color="000000"/>
              <w:bottom w:val="single" w:sz="4" w:space="0" w:color="000000"/>
              <w:right w:val="single" w:sz="4" w:space="0" w:color="000000"/>
            </w:tcBorders>
          </w:tcPr>
          <w:p w14:paraId="2B1BDFAD" w14:textId="77777777" w:rsidR="003A05AF" w:rsidRPr="00A12367" w:rsidRDefault="003A05AF" w:rsidP="003A05AF">
            <w:pPr>
              <w:widowControl w:val="0"/>
              <w:spacing w:before="40"/>
              <w:jc w:val="both"/>
              <w:rPr>
                <w:sz w:val="26"/>
                <w:szCs w:val="26"/>
              </w:rPr>
            </w:pPr>
            <w:r w:rsidRPr="00A12367">
              <w:rPr>
                <w:sz w:val="26"/>
                <w:szCs w:val="26"/>
              </w:rPr>
              <w:t>QCVN 77:2013/BTTTT</w:t>
            </w:r>
          </w:p>
        </w:tc>
        <w:tc>
          <w:tcPr>
            <w:tcW w:w="628" w:type="pct"/>
            <w:tcBorders>
              <w:top w:val="single" w:sz="4" w:space="0" w:color="000000"/>
              <w:left w:val="single" w:sz="4" w:space="0" w:color="000000"/>
              <w:bottom w:val="single" w:sz="4" w:space="0" w:color="000000"/>
              <w:right w:val="single" w:sz="4" w:space="0" w:color="000000"/>
            </w:tcBorders>
          </w:tcPr>
          <w:p w14:paraId="6760ABF0" w14:textId="77777777" w:rsidR="003A05AF" w:rsidRPr="00A12367" w:rsidRDefault="003A05AF" w:rsidP="003A05AF">
            <w:pPr>
              <w:widowControl w:val="0"/>
              <w:spacing w:before="40"/>
              <w:jc w:val="center"/>
              <w:rPr>
                <w:sz w:val="26"/>
                <w:szCs w:val="26"/>
              </w:rPr>
            </w:pPr>
            <w:r w:rsidRPr="00A12367">
              <w:rPr>
                <w:sz w:val="26"/>
                <w:szCs w:val="26"/>
              </w:rPr>
              <w:t>8525.50.00</w:t>
            </w:r>
          </w:p>
        </w:tc>
        <w:tc>
          <w:tcPr>
            <w:tcW w:w="871" w:type="pct"/>
            <w:tcBorders>
              <w:top w:val="single" w:sz="4" w:space="0" w:color="000000"/>
              <w:left w:val="single" w:sz="4" w:space="0" w:color="000000"/>
              <w:bottom w:val="single" w:sz="4" w:space="0" w:color="000000"/>
              <w:right w:val="single" w:sz="4" w:space="0" w:color="000000"/>
            </w:tcBorders>
          </w:tcPr>
          <w:p w14:paraId="02B109F5" w14:textId="77777777" w:rsidR="003A05AF" w:rsidRPr="00A12367" w:rsidRDefault="003A05AF" w:rsidP="003A05AF">
            <w:pPr>
              <w:widowControl w:val="0"/>
              <w:spacing w:before="40"/>
              <w:jc w:val="both"/>
            </w:pPr>
            <w:r w:rsidRPr="00A12367">
              <w:rPr>
                <w:sz w:val="26"/>
                <w:szCs w:val="26"/>
              </w:rPr>
              <w:t>Máy phát dùng cho dịch vụ phát hình mặt đất sử dụng kỹ thuật số theo tiêu chuẩn DVB-T2 với độ rộng băng tần kênh 8 MHz.</w:t>
            </w:r>
          </w:p>
        </w:tc>
        <w:tc>
          <w:tcPr>
            <w:tcW w:w="1363" w:type="pct"/>
            <w:tcBorders>
              <w:top w:val="single" w:sz="4" w:space="0" w:color="000000"/>
              <w:left w:val="single" w:sz="4" w:space="0" w:color="000000"/>
              <w:bottom w:val="single" w:sz="4" w:space="0" w:color="000000"/>
              <w:right w:val="single" w:sz="4" w:space="0" w:color="000000"/>
            </w:tcBorders>
          </w:tcPr>
          <w:p w14:paraId="5CD7A177"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575A4B8A" w14:textId="2056C85F"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3E10E0E6"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tc>
      </w:tr>
      <w:tr w:rsidR="003A05AF" w:rsidRPr="00A12367" w14:paraId="63633676"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FD8B98C" w14:textId="4568957A" w:rsidR="003A05AF" w:rsidRPr="00A12367" w:rsidRDefault="003A05AF" w:rsidP="003A05AF">
            <w:pPr>
              <w:widowControl w:val="0"/>
              <w:spacing w:before="40"/>
              <w:jc w:val="both"/>
            </w:pPr>
            <w:r>
              <w:rPr>
                <w:sz w:val="26"/>
                <w:szCs w:val="26"/>
              </w:rPr>
              <w:lastRenderedPageBreak/>
              <w:t>1.2.2</w:t>
            </w:r>
          </w:p>
        </w:tc>
        <w:tc>
          <w:tcPr>
            <w:tcW w:w="863" w:type="pct"/>
            <w:tcBorders>
              <w:top w:val="single" w:sz="4" w:space="0" w:color="000000"/>
              <w:left w:val="single" w:sz="4" w:space="0" w:color="000000"/>
              <w:bottom w:val="single" w:sz="4" w:space="0" w:color="000000"/>
              <w:right w:val="single" w:sz="4" w:space="0" w:color="000000"/>
            </w:tcBorders>
          </w:tcPr>
          <w:p w14:paraId="48530C9F" w14:textId="77777777" w:rsidR="003A05AF" w:rsidRPr="00A12367" w:rsidRDefault="003A05AF" w:rsidP="003A05AF">
            <w:pPr>
              <w:widowControl w:val="0"/>
              <w:spacing w:before="40"/>
              <w:jc w:val="both"/>
              <w:rPr>
                <w:sz w:val="26"/>
                <w:szCs w:val="26"/>
              </w:rPr>
            </w:pPr>
            <w:r w:rsidRPr="00A12367">
              <w:rPr>
                <w:sz w:val="26"/>
                <w:szCs w:val="26"/>
              </w:rPr>
              <w:t>Thiết bị phát thanh quảng bá sử dụng kỹ thuật điều biên (AM)</w:t>
            </w:r>
          </w:p>
        </w:tc>
        <w:tc>
          <w:tcPr>
            <w:tcW w:w="955" w:type="pct"/>
            <w:tcBorders>
              <w:top w:val="single" w:sz="4" w:space="0" w:color="000000"/>
              <w:left w:val="single" w:sz="4" w:space="0" w:color="000000"/>
              <w:bottom w:val="single" w:sz="4" w:space="0" w:color="000000"/>
              <w:right w:val="single" w:sz="4" w:space="0" w:color="000000"/>
            </w:tcBorders>
          </w:tcPr>
          <w:p w14:paraId="351804A8" w14:textId="77777777" w:rsidR="003A05AF" w:rsidRPr="00A12367" w:rsidRDefault="003A05AF" w:rsidP="003A05AF">
            <w:pPr>
              <w:widowControl w:val="0"/>
              <w:spacing w:before="40"/>
              <w:jc w:val="both"/>
              <w:rPr>
                <w:sz w:val="26"/>
                <w:szCs w:val="26"/>
              </w:rPr>
            </w:pPr>
            <w:r w:rsidRPr="00A12367">
              <w:rPr>
                <w:sz w:val="26"/>
                <w:szCs w:val="26"/>
              </w:rPr>
              <w:t>QCVN 29:2011/BTTTT</w:t>
            </w:r>
          </w:p>
        </w:tc>
        <w:tc>
          <w:tcPr>
            <w:tcW w:w="628" w:type="pct"/>
            <w:tcBorders>
              <w:top w:val="single" w:sz="4" w:space="0" w:color="000000"/>
              <w:left w:val="single" w:sz="4" w:space="0" w:color="000000"/>
              <w:bottom w:val="single" w:sz="4" w:space="0" w:color="000000"/>
              <w:right w:val="single" w:sz="4" w:space="0" w:color="000000"/>
            </w:tcBorders>
          </w:tcPr>
          <w:p w14:paraId="75777326" w14:textId="77777777" w:rsidR="003A05AF" w:rsidRPr="00A12367" w:rsidRDefault="003A05AF" w:rsidP="003A05AF">
            <w:pPr>
              <w:widowControl w:val="0"/>
              <w:spacing w:before="40"/>
              <w:jc w:val="center"/>
              <w:rPr>
                <w:sz w:val="26"/>
                <w:szCs w:val="26"/>
              </w:rPr>
            </w:pPr>
            <w:r w:rsidRPr="00A12367">
              <w:rPr>
                <w:sz w:val="26"/>
                <w:szCs w:val="26"/>
              </w:rPr>
              <w:t>8525.50.00</w:t>
            </w:r>
          </w:p>
        </w:tc>
        <w:tc>
          <w:tcPr>
            <w:tcW w:w="871" w:type="pct"/>
            <w:tcBorders>
              <w:top w:val="single" w:sz="4" w:space="0" w:color="000000"/>
              <w:left w:val="single" w:sz="4" w:space="0" w:color="000000"/>
              <w:bottom w:val="single" w:sz="4" w:space="0" w:color="000000"/>
              <w:right w:val="single" w:sz="4" w:space="0" w:color="000000"/>
            </w:tcBorders>
          </w:tcPr>
          <w:p w14:paraId="02897C02" w14:textId="77777777" w:rsidR="003A05AF" w:rsidRPr="00A12367" w:rsidRDefault="003A05AF" w:rsidP="003A05AF">
            <w:pPr>
              <w:widowControl w:val="0"/>
              <w:shd w:val="clear" w:color="auto" w:fill="FFFFFF"/>
              <w:spacing w:before="40"/>
              <w:jc w:val="both"/>
            </w:pPr>
            <w:r w:rsidRPr="00A12367">
              <w:rPr>
                <w:sz w:val="26"/>
                <w:szCs w:val="26"/>
              </w:rPr>
              <w:t>Thiết bị phát thanh điều biên (AM) sử dụng cho nghiệp vụ phát thanh quảng bá làm việc trong dải tần sóng trung (từ 526,5 kHz đến 1606,5 kHz) và sóng ngắn (từ 3,2 MHz đến 26,1 MHz).</w:t>
            </w:r>
          </w:p>
        </w:tc>
        <w:tc>
          <w:tcPr>
            <w:tcW w:w="1363" w:type="pct"/>
            <w:tcBorders>
              <w:top w:val="single" w:sz="4" w:space="0" w:color="000000"/>
              <w:left w:val="single" w:sz="4" w:space="0" w:color="000000"/>
              <w:bottom w:val="single" w:sz="4" w:space="0" w:color="000000"/>
              <w:right w:val="single" w:sz="4" w:space="0" w:color="000000"/>
            </w:tcBorders>
          </w:tcPr>
          <w:p w14:paraId="6F670E4C"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5F9C74F1" w14:textId="731CC6B2" w:rsidR="003A05AF" w:rsidRPr="00A12367" w:rsidRDefault="003A05AF" w:rsidP="003A05AF">
            <w:pPr>
              <w:widowControl w:val="0"/>
              <w:spacing w:before="4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 xml:space="preserve">. </w:t>
            </w:r>
          </w:p>
          <w:p w14:paraId="103F31B9"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tc>
      </w:tr>
      <w:tr w:rsidR="003A05AF" w:rsidRPr="00A12367" w14:paraId="52163DBA"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02D25CE" w14:textId="4EDF4B4E" w:rsidR="003A05AF" w:rsidRPr="00A12367" w:rsidRDefault="003A05AF" w:rsidP="003A05AF">
            <w:pPr>
              <w:widowControl w:val="0"/>
              <w:spacing w:before="40"/>
              <w:jc w:val="both"/>
            </w:pPr>
            <w:r>
              <w:rPr>
                <w:sz w:val="26"/>
                <w:szCs w:val="26"/>
              </w:rPr>
              <w:t>1.2.3</w:t>
            </w:r>
          </w:p>
        </w:tc>
        <w:tc>
          <w:tcPr>
            <w:tcW w:w="863" w:type="pct"/>
            <w:tcBorders>
              <w:top w:val="single" w:sz="4" w:space="0" w:color="000000"/>
              <w:left w:val="single" w:sz="4" w:space="0" w:color="000000"/>
              <w:bottom w:val="single" w:sz="4" w:space="0" w:color="000000"/>
              <w:right w:val="single" w:sz="4" w:space="0" w:color="000000"/>
            </w:tcBorders>
          </w:tcPr>
          <w:p w14:paraId="0F1040FB" w14:textId="77777777" w:rsidR="003A05AF" w:rsidRPr="00A12367" w:rsidRDefault="003A05AF" w:rsidP="003A05AF">
            <w:pPr>
              <w:widowControl w:val="0"/>
              <w:spacing w:before="40"/>
              <w:jc w:val="both"/>
              <w:rPr>
                <w:sz w:val="26"/>
                <w:szCs w:val="26"/>
              </w:rPr>
            </w:pPr>
            <w:r w:rsidRPr="00A12367">
              <w:rPr>
                <w:sz w:val="26"/>
                <w:szCs w:val="26"/>
              </w:rPr>
              <w:t>Thiết bị phát thanh quảng bá sử dụng kỹ thuật điều tần (FM)</w:t>
            </w:r>
          </w:p>
        </w:tc>
        <w:tc>
          <w:tcPr>
            <w:tcW w:w="955" w:type="pct"/>
            <w:tcBorders>
              <w:top w:val="single" w:sz="4" w:space="0" w:color="000000"/>
              <w:left w:val="single" w:sz="4" w:space="0" w:color="000000"/>
              <w:bottom w:val="single" w:sz="4" w:space="0" w:color="000000"/>
              <w:right w:val="single" w:sz="4" w:space="0" w:color="000000"/>
            </w:tcBorders>
          </w:tcPr>
          <w:p w14:paraId="7D999B72" w14:textId="77777777" w:rsidR="003A05AF" w:rsidRPr="00A12367" w:rsidRDefault="003A05AF" w:rsidP="003A05AF">
            <w:pPr>
              <w:widowControl w:val="0"/>
              <w:spacing w:before="40"/>
              <w:jc w:val="both"/>
              <w:rPr>
                <w:sz w:val="26"/>
                <w:szCs w:val="26"/>
              </w:rPr>
            </w:pPr>
            <w:r w:rsidRPr="00A12367">
              <w:rPr>
                <w:sz w:val="26"/>
                <w:szCs w:val="26"/>
              </w:rPr>
              <w:t>QCVN 30:2011/BTTTT</w:t>
            </w:r>
          </w:p>
        </w:tc>
        <w:tc>
          <w:tcPr>
            <w:tcW w:w="628" w:type="pct"/>
            <w:tcBorders>
              <w:top w:val="single" w:sz="4" w:space="0" w:color="000000"/>
              <w:left w:val="single" w:sz="4" w:space="0" w:color="000000"/>
              <w:bottom w:val="single" w:sz="4" w:space="0" w:color="000000"/>
              <w:right w:val="single" w:sz="4" w:space="0" w:color="000000"/>
            </w:tcBorders>
          </w:tcPr>
          <w:p w14:paraId="08ED6272" w14:textId="77777777" w:rsidR="003A05AF" w:rsidRPr="00A12367" w:rsidRDefault="003A05AF" w:rsidP="003A05AF">
            <w:pPr>
              <w:widowControl w:val="0"/>
              <w:spacing w:before="40"/>
              <w:jc w:val="center"/>
            </w:pPr>
            <w:r w:rsidRPr="00A12367">
              <w:rPr>
                <w:sz w:val="26"/>
                <w:szCs w:val="26"/>
              </w:rPr>
              <w:t>8525.50.00</w:t>
            </w:r>
          </w:p>
        </w:tc>
        <w:tc>
          <w:tcPr>
            <w:tcW w:w="871" w:type="pct"/>
            <w:tcBorders>
              <w:top w:val="single" w:sz="4" w:space="0" w:color="000000"/>
              <w:left w:val="single" w:sz="4" w:space="0" w:color="000000"/>
              <w:bottom w:val="single" w:sz="4" w:space="0" w:color="000000"/>
              <w:right w:val="single" w:sz="4" w:space="0" w:color="000000"/>
            </w:tcBorders>
          </w:tcPr>
          <w:p w14:paraId="15E676F9" w14:textId="77777777" w:rsidR="003A05AF" w:rsidRPr="00A12367" w:rsidRDefault="003A05AF" w:rsidP="003A05AF">
            <w:pPr>
              <w:widowControl w:val="0"/>
              <w:spacing w:before="40"/>
              <w:jc w:val="both"/>
              <w:rPr>
                <w:sz w:val="26"/>
                <w:szCs w:val="26"/>
              </w:rPr>
            </w:pPr>
            <w:r w:rsidRPr="00A12367">
              <w:rPr>
                <w:sz w:val="26"/>
                <w:szCs w:val="26"/>
              </w:rPr>
              <w:t>Thiết bị phát thanh điều tần (FM) sử dụng cho nghiệp vụ phát thanh quảng bá làm việc trong cả chế độ mono và stereo, dải tần 87 MHz đến 108 MHz.</w:t>
            </w:r>
          </w:p>
        </w:tc>
        <w:tc>
          <w:tcPr>
            <w:tcW w:w="1363" w:type="pct"/>
            <w:tcBorders>
              <w:top w:val="single" w:sz="4" w:space="0" w:color="000000"/>
              <w:left w:val="single" w:sz="4" w:space="0" w:color="000000"/>
              <w:bottom w:val="single" w:sz="4" w:space="0" w:color="000000"/>
              <w:right w:val="single" w:sz="4" w:space="0" w:color="000000"/>
            </w:tcBorders>
          </w:tcPr>
          <w:p w14:paraId="456EF3D7"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4C8D6096" w14:textId="4CA20FD0" w:rsidR="003A05AF" w:rsidRPr="00A12367" w:rsidRDefault="003A05AF" w:rsidP="003A05AF">
            <w:pPr>
              <w:widowControl w:val="0"/>
              <w:spacing w:before="4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 xml:space="preserve">. </w:t>
            </w:r>
          </w:p>
          <w:p w14:paraId="66BF4065"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tc>
      </w:tr>
      <w:tr w:rsidR="003A05AF" w:rsidRPr="00A12367" w14:paraId="7C7F6AAF"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A4AFD02" w14:textId="12443F4F" w:rsidR="003A05AF" w:rsidRPr="00A12367" w:rsidRDefault="003A05AF" w:rsidP="003A05AF">
            <w:pPr>
              <w:widowControl w:val="0"/>
              <w:spacing w:before="40"/>
              <w:jc w:val="both"/>
            </w:pPr>
            <w:r>
              <w:rPr>
                <w:sz w:val="26"/>
                <w:szCs w:val="26"/>
              </w:rPr>
              <w:lastRenderedPageBreak/>
              <w:t>1.2.4</w:t>
            </w:r>
          </w:p>
        </w:tc>
        <w:tc>
          <w:tcPr>
            <w:tcW w:w="863" w:type="pct"/>
            <w:tcBorders>
              <w:top w:val="single" w:sz="4" w:space="0" w:color="000000"/>
              <w:left w:val="single" w:sz="4" w:space="0" w:color="000000"/>
              <w:bottom w:val="single" w:sz="4" w:space="0" w:color="000000"/>
              <w:right w:val="single" w:sz="4" w:space="0" w:color="000000"/>
            </w:tcBorders>
          </w:tcPr>
          <w:p w14:paraId="69D919E7" w14:textId="77777777" w:rsidR="003A05AF" w:rsidRPr="00A12367" w:rsidRDefault="003A05AF" w:rsidP="003A05AF">
            <w:pPr>
              <w:widowControl w:val="0"/>
              <w:spacing w:before="40"/>
              <w:jc w:val="both"/>
            </w:pPr>
            <w:r w:rsidRPr="00A12367">
              <w:rPr>
                <w:sz w:val="26"/>
                <w:szCs w:val="26"/>
              </w:rPr>
              <w:t>Thiết bị truyền thanh không dây sử dụng kỹ thuật điều tần (FM) băng tần từ 54 MHz đến 68 MHz</w:t>
            </w:r>
          </w:p>
        </w:tc>
        <w:tc>
          <w:tcPr>
            <w:tcW w:w="955" w:type="pct"/>
            <w:tcBorders>
              <w:top w:val="single" w:sz="4" w:space="0" w:color="000000"/>
              <w:left w:val="single" w:sz="4" w:space="0" w:color="000000"/>
              <w:bottom w:val="single" w:sz="4" w:space="0" w:color="000000"/>
              <w:right w:val="single" w:sz="4" w:space="0" w:color="000000"/>
            </w:tcBorders>
          </w:tcPr>
          <w:p w14:paraId="48C3AD80" w14:textId="77777777" w:rsidR="003A05AF" w:rsidRPr="00A12367" w:rsidRDefault="003A05AF" w:rsidP="003A05AF">
            <w:pPr>
              <w:widowControl w:val="0"/>
              <w:spacing w:before="40"/>
              <w:jc w:val="both"/>
              <w:rPr>
                <w:sz w:val="26"/>
                <w:szCs w:val="26"/>
              </w:rPr>
            </w:pPr>
            <w:r w:rsidRPr="00A12367">
              <w:rPr>
                <w:sz w:val="26"/>
                <w:szCs w:val="26"/>
              </w:rPr>
              <w:t>QCVN 70:2013/BTTTT</w:t>
            </w:r>
          </w:p>
        </w:tc>
        <w:tc>
          <w:tcPr>
            <w:tcW w:w="628" w:type="pct"/>
            <w:tcBorders>
              <w:top w:val="single" w:sz="4" w:space="0" w:color="000000"/>
              <w:left w:val="single" w:sz="4" w:space="0" w:color="000000"/>
              <w:bottom w:val="single" w:sz="4" w:space="0" w:color="000000"/>
              <w:right w:val="single" w:sz="4" w:space="0" w:color="000000"/>
            </w:tcBorders>
          </w:tcPr>
          <w:p w14:paraId="15E3E7A3" w14:textId="77777777" w:rsidR="003A05AF" w:rsidRPr="00A12367" w:rsidRDefault="003A05AF" w:rsidP="003A05AF">
            <w:pPr>
              <w:widowControl w:val="0"/>
              <w:spacing w:before="40"/>
              <w:jc w:val="center"/>
              <w:rPr>
                <w:sz w:val="26"/>
                <w:szCs w:val="26"/>
              </w:rPr>
            </w:pPr>
            <w:r w:rsidRPr="00A12367">
              <w:rPr>
                <w:sz w:val="26"/>
                <w:szCs w:val="26"/>
              </w:rPr>
              <w:t>8525.50.00</w:t>
            </w:r>
          </w:p>
        </w:tc>
        <w:tc>
          <w:tcPr>
            <w:tcW w:w="871" w:type="pct"/>
            <w:tcBorders>
              <w:top w:val="single" w:sz="4" w:space="0" w:color="000000"/>
              <w:left w:val="single" w:sz="4" w:space="0" w:color="000000"/>
              <w:bottom w:val="single" w:sz="4" w:space="0" w:color="000000"/>
              <w:right w:val="single" w:sz="4" w:space="0" w:color="000000"/>
            </w:tcBorders>
          </w:tcPr>
          <w:p w14:paraId="633A0D6A" w14:textId="77777777" w:rsidR="003A05AF" w:rsidRPr="00A12367" w:rsidRDefault="003A05AF" w:rsidP="003A05AF">
            <w:pPr>
              <w:widowControl w:val="0"/>
              <w:shd w:val="clear" w:color="auto" w:fill="FFFFFF"/>
              <w:spacing w:before="40"/>
              <w:jc w:val="both"/>
              <w:rPr>
                <w:sz w:val="26"/>
                <w:szCs w:val="26"/>
              </w:rPr>
            </w:pPr>
            <w:r w:rsidRPr="00A12367">
              <w:rPr>
                <w:sz w:val="26"/>
                <w:szCs w:val="26"/>
              </w:rPr>
              <w:t>Thiết bị truyền thanh không dây sử dụng kỹ thuật điều tần (FM) băng tần 54 MHz đến 68 MHz, làm việc ở chế độ mono.</w:t>
            </w:r>
          </w:p>
        </w:tc>
        <w:tc>
          <w:tcPr>
            <w:tcW w:w="1363" w:type="pct"/>
            <w:tcBorders>
              <w:top w:val="single" w:sz="4" w:space="0" w:color="000000"/>
              <w:left w:val="single" w:sz="4" w:space="0" w:color="000000"/>
              <w:bottom w:val="single" w:sz="4" w:space="0" w:color="000000"/>
              <w:right w:val="single" w:sz="4" w:space="0" w:color="000000"/>
            </w:tcBorders>
          </w:tcPr>
          <w:p w14:paraId="45217400"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2F6BEB55" w14:textId="05DE7FA0"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5A2FF2B8"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tc>
      </w:tr>
      <w:tr w:rsidR="003A05AF" w:rsidRPr="00A12367" w14:paraId="573A2B0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F2CC6B7" w14:textId="3DB25C35" w:rsidR="003A05AF" w:rsidRPr="00A12367" w:rsidRDefault="003A05AF" w:rsidP="003A05AF">
            <w:pPr>
              <w:widowControl w:val="0"/>
              <w:tabs>
                <w:tab w:val="left" w:pos="1154"/>
              </w:tabs>
              <w:spacing w:before="40"/>
              <w:jc w:val="both"/>
            </w:pPr>
            <w:r>
              <w:rPr>
                <w:sz w:val="26"/>
                <w:szCs w:val="26"/>
              </w:rPr>
              <w:t>1.3</w:t>
            </w:r>
          </w:p>
        </w:tc>
        <w:tc>
          <w:tcPr>
            <w:tcW w:w="4680" w:type="pct"/>
            <w:gridSpan w:val="5"/>
            <w:tcBorders>
              <w:top w:val="single" w:sz="4" w:space="0" w:color="000000"/>
              <w:left w:val="single" w:sz="4" w:space="0" w:color="000000"/>
              <w:bottom w:val="single" w:sz="4" w:space="0" w:color="000000"/>
              <w:right w:val="single" w:sz="4" w:space="0" w:color="000000"/>
            </w:tcBorders>
          </w:tcPr>
          <w:p w14:paraId="33D04029" w14:textId="77777777" w:rsidR="003A05AF" w:rsidRPr="00A12367" w:rsidRDefault="003A05AF" w:rsidP="003A05AF">
            <w:pPr>
              <w:widowControl w:val="0"/>
              <w:spacing w:before="40"/>
              <w:jc w:val="both"/>
              <w:rPr>
                <w:sz w:val="26"/>
                <w:szCs w:val="26"/>
              </w:rPr>
            </w:pPr>
            <w:r w:rsidRPr="00A12367">
              <w:rPr>
                <w:sz w:val="26"/>
                <w:szCs w:val="26"/>
              </w:rPr>
              <w:t>Thiết bị Ra đa</w:t>
            </w:r>
          </w:p>
        </w:tc>
      </w:tr>
      <w:tr w:rsidR="003A05AF" w:rsidRPr="00A12367" w14:paraId="71C9E566"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6D9185FB" w14:textId="03E83ABC" w:rsidR="003A05AF" w:rsidRPr="00A12367" w:rsidRDefault="003A05AF" w:rsidP="003A05AF">
            <w:pPr>
              <w:widowControl w:val="0"/>
              <w:tabs>
                <w:tab w:val="left" w:pos="1154"/>
              </w:tabs>
              <w:spacing w:before="40"/>
              <w:jc w:val="both"/>
            </w:pPr>
            <w:r>
              <w:rPr>
                <w:sz w:val="26"/>
                <w:szCs w:val="26"/>
              </w:rPr>
              <w:t>1.3.1</w:t>
            </w:r>
          </w:p>
        </w:tc>
        <w:tc>
          <w:tcPr>
            <w:tcW w:w="863" w:type="pct"/>
            <w:tcBorders>
              <w:top w:val="single" w:sz="4" w:space="0" w:color="000000"/>
              <w:left w:val="single" w:sz="4" w:space="0" w:color="000000"/>
              <w:bottom w:val="single" w:sz="4" w:space="0" w:color="000000"/>
              <w:right w:val="single" w:sz="4" w:space="0" w:color="000000"/>
            </w:tcBorders>
          </w:tcPr>
          <w:p w14:paraId="02CDD13E" w14:textId="77777777" w:rsidR="003A05AF" w:rsidRPr="00A12367" w:rsidRDefault="003A05AF" w:rsidP="003A05AF">
            <w:pPr>
              <w:widowControl w:val="0"/>
              <w:tabs>
                <w:tab w:val="left" w:pos="1154"/>
              </w:tabs>
              <w:spacing w:before="40"/>
              <w:jc w:val="both"/>
            </w:pPr>
            <w:r w:rsidRPr="00A12367">
              <w:rPr>
                <w:sz w:val="26"/>
                <w:szCs w:val="26"/>
              </w:rPr>
              <w:t>Thiết bị Ra đa (trừ thiết bị Ra đa dùng cho tàu thuyền đi biển và Ra đa thuộc loại thiết bị phát, thu-phát vô tuyến cự ly ngắn)</w:t>
            </w:r>
          </w:p>
        </w:tc>
        <w:tc>
          <w:tcPr>
            <w:tcW w:w="955" w:type="pct"/>
            <w:tcBorders>
              <w:top w:val="single" w:sz="4" w:space="0" w:color="000000"/>
              <w:left w:val="single" w:sz="4" w:space="0" w:color="000000"/>
              <w:bottom w:val="single" w:sz="4" w:space="0" w:color="000000"/>
              <w:right w:val="single" w:sz="4" w:space="0" w:color="000000"/>
            </w:tcBorders>
          </w:tcPr>
          <w:p w14:paraId="2CE0F019" w14:textId="77777777" w:rsidR="003A05AF" w:rsidRPr="00A12367" w:rsidRDefault="003A05AF" w:rsidP="003A05AF">
            <w:pPr>
              <w:widowControl w:val="0"/>
              <w:spacing w:before="40"/>
              <w:jc w:val="both"/>
              <w:rPr>
                <w:sz w:val="26"/>
                <w:szCs w:val="26"/>
              </w:rPr>
            </w:pPr>
            <w:r w:rsidRPr="00A12367">
              <w:rPr>
                <w:sz w:val="26"/>
                <w:szCs w:val="26"/>
              </w:rPr>
              <w:t xml:space="preserve">QCVN 47:2015/BTTTT </w:t>
            </w:r>
          </w:p>
          <w:p w14:paraId="4C67A7E1" w14:textId="7B9E124D" w:rsidR="003A05AF" w:rsidRPr="00A12367" w:rsidRDefault="003A05AF" w:rsidP="003A05AF">
            <w:pPr>
              <w:widowControl w:val="0"/>
              <w:spacing w:before="40"/>
              <w:jc w:val="both"/>
              <w:rPr>
                <w:sz w:val="26"/>
                <w:szCs w:val="26"/>
              </w:rPr>
            </w:pPr>
            <w:r w:rsidRPr="00A12367">
              <w:rPr>
                <w:sz w:val="26"/>
                <w:szCs w:val="26"/>
              </w:rPr>
              <w:t xml:space="preserve">QCVN 18:2022/BTTTT </w:t>
            </w:r>
            <w:r w:rsidRPr="00A12367">
              <w:rPr>
                <w:sz w:val="26"/>
                <w:szCs w:val="26"/>
                <w:vertAlign w:val="superscript"/>
              </w:rPr>
              <w:t xml:space="preserve">(1) </w:t>
            </w:r>
          </w:p>
        </w:tc>
        <w:tc>
          <w:tcPr>
            <w:tcW w:w="628" w:type="pct"/>
            <w:tcBorders>
              <w:top w:val="single" w:sz="4" w:space="0" w:color="000000"/>
              <w:left w:val="single" w:sz="4" w:space="0" w:color="000000"/>
              <w:bottom w:val="single" w:sz="4" w:space="0" w:color="000000"/>
              <w:right w:val="single" w:sz="4" w:space="0" w:color="000000"/>
            </w:tcBorders>
          </w:tcPr>
          <w:p w14:paraId="3FA04771" w14:textId="77777777" w:rsidR="003A05AF" w:rsidRPr="00A12367" w:rsidRDefault="003A05AF" w:rsidP="003A05AF">
            <w:pPr>
              <w:widowControl w:val="0"/>
              <w:spacing w:before="40"/>
              <w:jc w:val="center"/>
              <w:rPr>
                <w:sz w:val="26"/>
                <w:szCs w:val="26"/>
              </w:rPr>
            </w:pPr>
            <w:r w:rsidRPr="00A12367">
              <w:rPr>
                <w:sz w:val="26"/>
                <w:szCs w:val="26"/>
              </w:rPr>
              <w:t>8526.10.10</w:t>
            </w:r>
          </w:p>
          <w:p w14:paraId="02E198B0" w14:textId="77777777" w:rsidR="003A05AF" w:rsidRPr="00A12367" w:rsidRDefault="003A05AF" w:rsidP="003A05AF">
            <w:pPr>
              <w:widowControl w:val="0"/>
              <w:spacing w:before="40"/>
              <w:jc w:val="center"/>
              <w:rPr>
                <w:sz w:val="26"/>
                <w:szCs w:val="26"/>
              </w:rPr>
            </w:pPr>
            <w:r w:rsidRPr="00A12367">
              <w:rPr>
                <w:sz w:val="26"/>
                <w:szCs w:val="26"/>
              </w:rPr>
              <w:t>8526.10.90</w:t>
            </w:r>
          </w:p>
        </w:tc>
        <w:tc>
          <w:tcPr>
            <w:tcW w:w="871" w:type="pct"/>
            <w:tcBorders>
              <w:top w:val="single" w:sz="4" w:space="0" w:color="000000"/>
              <w:left w:val="single" w:sz="4" w:space="0" w:color="000000"/>
              <w:bottom w:val="single" w:sz="4" w:space="0" w:color="000000"/>
              <w:right w:val="single" w:sz="4" w:space="0" w:color="000000"/>
            </w:tcBorders>
          </w:tcPr>
          <w:p w14:paraId="23AB5B3A" w14:textId="77777777" w:rsidR="003A05AF" w:rsidRPr="00A12367" w:rsidRDefault="003A05AF" w:rsidP="003A05AF">
            <w:pPr>
              <w:widowControl w:val="0"/>
              <w:spacing w:before="40"/>
              <w:jc w:val="both"/>
            </w:pPr>
            <w:r w:rsidRPr="00A12367">
              <w:rPr>
                <w:sz w:val="26"/>
                <w:szCs w:val="26"/>
                <w:shd w:val="clear" w:color="auto" w:fill="FFFFFF"/>
              </w:rPr>
              <w:t>Tất cả các loại thiết bị Ra đa dùng trên mặt đất, hoặc trang bị trên máy bay dân dụng, trừ thiết bị Ra đa dùng cho tàu thuyền đi biển và Ra đa thuộc loại thiết bị phát, thu-phát vô tuyến cự ly ngắn.</w:t>
            </w:r>
          </w:p>
        </w:tc>
        <w:tc>
          <w:tcPr>
            <w:tcW w:w="1363" w:type="pct"/>
            <w:tcBorders>
              <w:top w:val="single" w:sz="4" w:space="0" w:color="000000"/>
              <w:left w:val="single" w:sz="4" w:space="0" w:color="000000"/>
              <w:bottom w:val="single" w:sz="4" w:space="0" w:color="000000"/>
              <w:right w:val="single" w:sz="4" w:space="0" w:color="000000"/>
            </w:tcBorders>
          </w:tcPr>
          <w:p w14:paraId="7FD777E4"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081F6309" w14:textId="689FD1E9"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55DC9BCD" w14:textId="77777777" w:rsidR="003A05AF"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62E0E1D5" w14:textId="77777777" w:rsidR="003A05AF" w:rsidRDefault="003A05AF" w:rsidP="003A05AF">
            <w:pPr>
              <w:widowControl w:val="0"/>
              <w:spacing w:before="40"/>
              <w:jc w:val="both"/>
              <w:rPr>
                <w:bCs/>
                <w:sz w:val="26"/>
                <w:szCs w:val="26"/>
              </w:rPr>
            </w:pPr>
          </w:p>
          <w:p w14:paraId="2852A3DC" w14:textId="77777777" w:rsidR="003A05AF" w:rsidRDefault="003A05AF" w:rsidP="003A05AF">
            <w:pPr>
              <w:widowControl w:val="0"/>
              <w:spacing w:before="40"/>
              <w:jc w:val="both"/>
              <w:rPr>
                <w:bCs/>
                <w:sz w:val="26"/>
                <w:szCs w:val="26"/>
              </w:rPr>
            </w:pPr>
          </w:p>
          <w:p w14:paraId="0F6CF9C2" w14:textId="77777777" w:rsidR="003A05AF" w:rsidRDefault="003A05AF" w:rsidP="003A05AF">
            <w:pPr>
              <w:widowControl w:val="0"/>
              <w:spacing w:before="40"/>
              <w:jc w:val="both"/>
              <w:rPr>
                <w:bCs/>
                <w:sz w:val="26"/>
                <w:szCs w:val="26"/>
              </w:rPr>
            </w:pPr>
          </w:p>
          <w:p w14:paraId="0406340F" w14:textId="77777777" w:rsidR="003A05AF" w:rsidRDefault="003A05AF" w:rsidP="003A05AF">
            <w:pPr>
              <w:widowControl w:val="0"/>
              <w:spacing w:before="40"/>
              <w:jc w:val="both"/>
              <w:rPr>
                <w:bCs/>
                <w:sz w:val="26"/>
                <w:szCs w:val="26"/>
              </w:rPr>
            </w:pPr>
          </w:p>
          <w:p w14:paraId="2F7FA2C6" w14:textId="77777777" w:rsidR="003A05AF" w:rsidRDefault="003A05AF" w:rsidP="003A05AF">
            <w:pPr>
              <w:widowControl w:val="0"/>
              <w:spacing w:before="40"/>
              <w:jc w:val="both"/>
              <w:rPr>
                <w:bCs/>
                <w:sz w:val="26"/>
                <w:szCs w:val="26"/>
              </w:rPr>
            </w:pPr>
          </w:p>
          <w:p w14:paraId="2A05FE73" w14:textId="77777777" w:rsidR="003A05AF" w:rsidRDefault="003A05AF" w:rsidP="003A05AF">
            <w:pPr>
              <w:widowControl w:val="0"/>
              <w:spacing w:before="40"/>
              <w:jc w:val="both"/>
              <w:rPr>
                <w:bCs/>
                <w:sz w:val="26"/>
                <w:szCs w:val="26"/>
              </w:rPr>
            </w:pPr>
          </w:p>
          <w:p w14:paraId="372717D4" w14:textId="77777777" w:rsidR="003A05AF" w:rsidRPr="00A12367" w:rsidRDefault="003A05AF" w:rsidP="003A05AF">
            <w:pPr>
              <w:widowControl w:val="0"/>
              <w:spacing w:before="40"/>
              <w:jc w:val="both"/>
              <w:rPr>
                <w:bCs/>
                <w:sz w:val="26"/>
                <w:szCs w:val="26"/>
              </w:rPr>
            </w:pPr>
          </w:p>
        </w:tc>
      </w:tr>
      <w:tr w:rsidR="003A05AF" w:rsidRPr="00A12367" w14:paraId="09748D66"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69725B89" w14:textId="52E93A40" w:rsidR="003A05AF" w:rsidRPr="00A12367" w:rsidRDefault="003A05AF" w:rsidP="003A05AF">
            <w:pPr>
              <w:widowControl w:val="0"/>
              <w:tabs>
                <w:tab w:val="left" w:pos="1154"/>
              </w:tabs>
              <w:spacing w:before="40"/>
              <w:jc w:val="both"/>
              <w:rPr>
                <w:b/>
                <w:sz w:val="26"/>
                <w:szCs w:val="26"/>
              </w:rPr>
            </w:pPr>
            <w:r>
              <w:rPr>
                <w:b/>
                <w:sz w:val="26"/>
                <w:szCs w:val="26"/>
              </w:rPr>
              <w:lastRenderedPageBreak/>
              <w:t>2</w:t>
            </w:r>
          </w:p>
        </w:tc>
        <w:tc>
          <w:tcPr>
            <w:tcW w:w="4680" w:type="pct"/>
            <w:gridSpan w:val="5"/>
            <w:tcBorders>
              <w:top w:val="single" w:sz="4" w:space="0" w:color="000000"/>
              <w:left w:val="single" w:sz="4" w:space="0" w:color="000000"/>
              <w:bottom w:val="single" w:sz="4" w:space="0" w:color="000000"/>
              <w:right w:val="single" w:sz="4" w:space="0" w:color="000000"/>
            </w:tcBorders>
          </w:tcPr>
          <w:p w14:paraId="632E7CBF" w14:textId="77777777" w:rsidR="003A05AF" w:rsidRPr="00A12367" w:rsidRDefault="003A05AF" w:rsidP="003A05AF">
            <w:pPr>
              <w:widowControl w:val="0"/>
              <w:spacing w:before="40"/>
              <w:jc w:val="both"/>
              <w:rPr>
                <w:b/>
                <w:sz w:val="26"/>
                <w:szCs w:val="26"/>
              </w:rPr>
            </w:pPr>
            <w:r w:rsidRPr="00A12367">
              <w:rPr>
                <w:b/>
                <w:sz w:val="26"/>
                <w:szCs w:val="26"/>
              </w:rPr>
              <w:t xml:space="preserve">Thiết bị vô tuyến điện cự ly ngắn </w:t>
            </w:r>
            <w:r w:rsidRPr="00A12367">
              <w:rPr>
                <w:b/>
                <w:sz w:val="26"/>
                <w:szCs w:val="26"/>
                <w:vertAlign w:val="superscript"/>
              </w:rPr>
              <w:t>(3)</w:t>
            </w:r>
          </w:p>
        </w:tc>
      </w:tr>
      <w:tr w:rsidR="003A05AF" w:rsidRPr="00A12367" w14:paraId="453BD0BF"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76125A5" w14:textId="59CC49AC" w:rsidR="003A05AF" w:rsidRPr="00A12367" w:rsidRDefault="003A05AF" w:rsidP="003A05AF">
            <w:pPr>
              <w:widowControl w:val="0"/>
              <w:spacing w:before="40"/>
              <w:jc w:val="both"/>
            </w:pPr>
            <w:r>
              <w:rPr>
                <w:sz w:val="26"/>
                <w:szCs w:val="26"/>
              </w:rPr>
              <w:t>2</w:t>
            </w:r>
            <w:r w:rsidRPr="00A12367">
              <w:rPr>
                <w:sz w:val="26"/>
                <w:szCs w:val="26"/>
              </w:rPr>
              <w:t>.1</w:t>
            </w:r>
          </w:p>
        </w:tc>
        <w:tc>
          <w:tcPr>
            <w:tcW w:w="863" w:type="pct"/>
            <w:tcBorders>
              <w:top w:val="single" w:sz="4" w:space="0" w:color="000000"/>
              <w:left w:val="single" w:sz="4" w:space="0" w:color="000000"/>
              <w:bottom w:val="single" w:sz="4" w:space="0" w:color="000000"/>
              <w:right w:val="single" w:sz="4" w:space="0" w:color="000000"/>
            </w:tcBorders>
          </w:tcPr>
          <w:p w14:paraId="44EE0F7F" w14:textId="77777777" w:rsidR="003A05AF" w:rsidRPr="00A12367" w:rsidRDefault="003A05AF" w:rsidP="003A05AF">
            <w:pPr>
              <w:widowControl w:val="0"/>
              <w:spacing w:before="40"/>
              <w:jc w:val="both"/>
              <w:rPr>
                <w:sz w:val="26"/>
                <w:szCs w:val="26"/>
              </w:rPr>
            </w:pPr>
            <w:r w:rsidRPr="00A12367">
              <w:rPr>
                <w:sz w:val="26"/>
                <w:szCs w:val="26"/>
              </w:rPr>
              <w:t xml:space="preserve">Thiết bị điện thoại không dây loại kéo dài thuê bao vô tuyến DECT </w:t>
            </w:r>
            <w:r w:rsidRPr="00A12367">
              <w:rPr>
                <w:sz w:val="26"/>
                <w:szCs w:val="26"/>
                <w:vertAlign w:val="superscript"/>
              </w:rPr>
              <w:t>(2)</w:t>
            </w:r>
          </w:p>
        </w:tc>
        <w:tc>
          <w:tcPr>
            <w:tcW w:w="955" w:type="pct"/>
            <w:tcBorders>
              <w:top w:val="single" w:sz="4" w:space="0" w:color="000000"/>
              <w:left w:val="single" w:sz="4" w:space="0" w:color="000000"/>
              <w:bottom w:val="single" w:sz="4" w:space="0" w:color="000000"/>
              <w:right w:val="single" w:sz="4" w:space="0" w:color="000000"/>
            </w:tcBorders>
          </w:tcPr>
          <w:p w14:paraId="7BD54BD5" w14:textId="77777777" w:rsidR="003A05AF" w:rsidRPr="00A12367" w:rsidRDefault="003A05AF" w:rsidP="003A05AF">
            <w:pPr>
              <w:widowControl w:val="0"/>
              <w:spacing w:before="40"/>
              <w:jc w:val="both"/>
              <w:rPr>
                <w:sz w:val="26"/>
                <w:szCs w:val="26"/>
              </w:rPr>
            </w:pPr>
            <w:r w:rsidRPr="00A12367">
              <w:rPr>
                <w:sz w:val="26"/>
                <w:szCs w:val="26"/>
              </w:rPr>
              <w:t>QCVN 47:2015/BTTTT</w:t>
            </w:r>
            <w:r w:rsidRPr="00A12367">
              <w:rPr>
                <w:sz w:val="26"/>
                <w:szCs w:val="26"/>
                <w:vertAlign w:val="superscript"/>
              </w:rPr>
              <w:t xml:space="preserve"> </w:t>
            </w:r>
          </w:p>
          <w:p w14:paraId="40CB1C45" w14:textId="77777777" w:rsidR="003A05AF" w:rsidRPr="00A12367" w:rsidRDefault="003A05AF" w:rsidP="003A05AF">
            <w:pPr>
              <w:widowControl w:val="0"/>
              <w:spacing w:before="40"/>
              <w:jc w:val="both"/>
            </w:pPr>
            <w:r w:rsidRPr="00A12367">
              <w:rPr>
                <w:sz w:val="26"/>
                <w:szCs w:val="26"/>
              </w:rPr>
              <w:t xml:space="preserve">QCVN 113:2017/BTTTT </w:t>
            </w:r>
            <w:r w:rsidRPr="00A12367">
              <w:rPr>
                <w:sz w:val="26"/>
                <w:szCs w:val="26"/>
                <w:vertAlign w:val="superscript"/>
              </w:rPr>
              <w:t>(1)</w:t>
            </w:r>
          </w:p>
          <w:p w14:paraId="4B086080" w14:textId="77777777" w:rsidR="003A05AF" w:rsidRPr="00A12367" w:rsidRDefault="003A05AF" w:rsidP="003A05AF">
            <w:pPr>
              <w:widowControl w:val="0"/>
              <w:spacing w:before="40"/>
              <w:jc w:val="both"/>
            </w:pPr>
            <w:r w:rsidRPr="00A12367">
              <w:rPr>
                <w:sz w:val="26"/>
                <w:szCs w:val="26"/>
              </w:rPr>
              <w:t xml:space="preserve">QCVN 132:2022/BTTTT </w:t>
            </w:r>
            <w:r w:rsidRPr="00A12367">
              <w:rPr>
                <w:sz w:val="26"/>
                <w:szCs w:val="26"/>
                <w:vertAlign w:val="superscript"/>
              </w:rPr>
              <w:t>(9)(10)</w:t>
            </w:r>
          </w:p>
          <w:p w14:paraId="1B6AFBBF" w14:textId="77777777" w:rsidR="003A05AF" w:rsidRPr="00A12367" w:rsidRDefault="003A05AF" w:rsidP="003A05AF">
            <w:pPr>
              <w:widowControl w:val="0"/>
              <w:spacing w:before="40"/>
              <w:jc w:val="both"/>
              <w:rPr>
                <w:sz w:val="26"/>
                <w:szCs w:val="26"/>
              </w:rPr>
            </w:pPr>
            <w:r w:rsidRPr="00A12367">
              <w:rPr>
                <w:sz w:val="26"/>
                <w:szCs w:val="26"/>
              </w:rPr>
              <w:t>QCVN 134:2024/BTTTT</w:t>
            </w:r>
            <w:r w:rsidRPr="00A12367">
              <w:rPr>
                <w:sz w:val="26"/>
                <w:szCs w:val="26"/>
                <w:lang w:val="vi-VN"/>
              </w:rPr>
              <w:t xml:space="preserve"> (</w:t>
            </w:r>
            <w:r w:rsidRPr="00A12367">
              <w:rPr>
                <w:sz w:val="26"/>
                <w:szCs w:val="26"/>
              </w:rPr>
              <w:t>áp</w:t>
            </w:r>
            <w:r w:rsidRPr="00A12367">
              <w:rPr>
                <w:sz w:val="26"/>
                <w:szCs w:val="26"/>
                <w:lang w:val="vi-VN"/>
              </w:rPr>
              <w:t xml:space="preserve"> dụng k</w:t>
            </w:r>
            <w:r w:rsidRPr="00A12367">
              <w:rPr>
                <w:sz w:val="26"/>
                <w:szCs w:val="26"/>
              </w:rPr>
              <w:t>ể từ ngày 01 tháng 7 năm 2027</w:t>
            </w:r>
            <w:r w:rsidRPr="00A12367">
              <w:rPr>
                <w:sz w:val="26"/>
                <w:szCs w:val="26"/>
                <w:lang w:val="vi-VN"/>
              </w:rPr>
              <w:t>)</w:t>
            </w:r>
          </w:p>
        </w:tc>
        <w:tc>
          <w:tcPr>
            <w:tcW w:w="628" w:type="pct"/>
            <w:tcBorders>
              <w:top w:val="single" w:sz="4" w:space="0" w:color="000000"/>
              <w:left w:val="single" w:sz="4" w:space="0" w:color="000000"/>
              <w:bottom w:val="single" w:sz="4" w:space="0" w:color="000000"/>
              <w:right w:val="single" w:sz="4" w:space="0" w:color="000000"/>
            </w:tcBorders>
          </w:tcPr>
          <w:p w14:paraId="7248A1C7" w14:textId="77777777" w:rsidR="003A05AF" w:rsidRPr="00A12367" w:rsidRDefault="003A05AF" w:rsidP="003A05AF">
            <w:pPr>
              <w:widowControl w:val="0"/>
              <w:spacing w:before="40"/>
              <w:jc w:val="center"/>
              <w:rPr>
                <w:sz w:val="26"/>
                <w:szCs w:val="26"/>
              </w:rPr>
            </w:pPr>
            <w:r w:rsidRPr="00A12367">
              <w:rPr>
                <w:sz w:val="26"/>
                <w:szCs w:val="26"/>
              </w:rPr>
              <w:t>8517.11.00</w:t>
            </w:r>
          </w:p>
        </w:tc>
        <w:tc>
          <w:tcPr>
            <w:tcW w:w="871" w:type="pct"/>
            <w:tcBorders>
              <w:top w:val="single" w:sz="4" w:space="0" w:color="000000"/>
              <w:left w:val="single" w:sz="4" w:space="0" w:color="000000"/>
              <w:bottom w:val="single" w:sz="4" w:space="0" w:color="000000"/>
              <w:right w:val="single" w:sz="4" w:space="0" w:color="000000"/>
            </w:tcBorders>
          </w:tcPr>
          <w:p w14:paraId="677355DD" w14:textId="77777777" w:rsidR="003A05AF" w:rsidRPr="00A12367" w:rsidRDefault="003A05AF" w:rsidP="003A05AF">
            <w:pPr>
              <w:widowControl w:val="0"/>
              <w:spacing w:before="40"/>
              <w:jc w:val="both"/>
            </w:pPr>
            <w:r w:rsidRPr="00A12367">
              <w:rPr>
                <w:sz w:val="26"/>
                <w:szCs w:val="26"/>
              </w:rPr>
              <w:t>Bộ điện thoại hữu tuyến bao gồm một máy mẹ (Base Station) đi kèm với một hoặc vài máy điện thoại không dây kéo dài bằng sóng vô tuyến điện (máy con) sử dụng công nghệ DECT. Các máy di động cầm tay (máy con) kết nối đến mạng cố định thông qua máy mẹ (Base Station), là một máy điện thoại cố định kết nối cuộc gọi đến mạng cố định.</w:t>
            </w:r>
          </w:p>
        </w:tc>
        <w:tc>
          <w:tcPr>
            <w:tcW w:w="1363" w:type="pct"/>
            <w:tcBorders>
              <w:top w:val="single" w:sz="4" w:space="0" w:color="000000"/>
              <w:left w:val="single" w:sz="4" w:space="0" w:color="000000"/>
              <w:bottom w:val="single" w:sz="4" w:space="0" w:color="000000"/>
              <w:right w:val="single" w:sz="4" w:space="0" w:color="000000"/>
            </w:tcBorders>
          </w:tcPr>
          <w:p w14:paraId="4EB1E1D1"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1930E34C" w14:textId="4E5DB8C5"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038CA252"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tc>
      </w:tr>
      <w:tr w:rsidR="003A05AF" w:rsidRPr="00A12367" w14:paraId="1E22AE96" w14:textId="77777777" w:rsidTr="004850F0">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76A89DFC" w14:textId="77777777" w:rsidR="003A05AF" w:rsidRPr="00A12367" w:rsidRDefault="003A05AF" w:rsidP="003A05AF">
            <w:pPr>
              <w:widowControl w:val="0"/>
              <w:tabs>
                <w:tab w:val="left" w:pos="1154"/>
              </w:tabs>
              <w:snapToGrid w:val="0"/>
              <w:spacing w:before="40"/>
              <w:jc w:val="both"/>
              <w:rPr>
                <w:strike/>
                <w:sz w:val="26"/>
                <w:szCs w:val="26"/>
                <w:lang w:val="vi-VN"/>
              </w:rPr>
            </w:pPr>
          </w:p>
        </w:tc>
        <w:tc>
          <w:tcPr>
            <w:tcW w:w="863" w:type="pct"/>
            <w:vMerge w:val="restart"/>
            <w:tcBorders>
              <w:top w:val="single" w:sz="4" w:space="0" w:color="000000"/>
              <w:left w:val="single" w:sz="4" w:space="0" w:color="000000"/>
              <w:bottom w:val="single" w:sz="4" w:space="0" w:color="000000"/>
              <w:right w:val="single" w:sz="4" w:space="0" w:color="000000"/>
            </w:tcBorders>
          </w:tcPr>
          <w:p w14:paraId="3DC1D272" w14:textId="77777777" w:rsidR="003A05AF" w:rsidRPr="00A12367" w:rsidRDefault="003A05AF" w:rsidP="003A05AF">
            <w:pPr>
              <w:widowControl w:val="0"/>
              <w:tabs>
                <w:tab w:val="left" w:pos="1154"/>
              </w:tabs>
              <w:snapToGrid w:val="0"/>
              <w:spacing w:before="40"/>
              <w:jc w:val="both"/>
              <w:rPr>
                <w:sz w:val="26"/>
                <w:szCs w:val="26"/>
              </w:rPr>
            </w:pPr>
          </w:p>
        </w:tc>
        <w:tc>
          <w:tcPr>
            <w:tcW w:w="955" w:type="pct"/>
            <w:vMerge w:val="restart"/>
            <w:tcBorders>
              <w:top w:val="single" w:sz="4" w:space="0" w:color="000000"/>
              <w:left w:val="single" w:sz="4" w:space="0" w:color="000000"/>
              <w:bottom w:val="single" w:sz="4" w:space="0" w:color="000000"/>
              <w:right w:val="single" w:sz="4" w:space="0" w:color="000000"/>
            </w:tcBorders>
          </w:tcPr>
          <w:p w14:paraId="4FB329AB" w14:textId="77777777" w:rsidR="003A05AF" w:rsidRPr="00A12367" w:rsidRDefault="003A05AF" w:rsidP="003A05AF">
            <w:pPr>
              <w:widowControl w:val="0"/>
              <w:spacing w:before="40"/>
              <w:jc w:val="both"/>
              <w:rPr>
                <w:sz w:val="26"/>
                <w:szCs w:val="26"/>
              </w:rPr>
            </w:pPr>
            <w:r w:rsidRPr="00A12367">
              <w:rPr>
                <w:sz w:val="26"/>
                <w:szCs w:val="26"/>
              </w:rPr>
              <w:t>- Cho thiết bị hoạt động tại dải tần 40 GHz – 246 GHz:</w:t>
            </w:r>
          </w:p>
          <w:p w14:paraId="27525F30" w14:textId="77777777" w:rsidR="003A05AF" w:rsidRPr="00A12367" w:rsidRDefault="003A05AF" w:rsidP="003A05AF">
            <w:pPr>
              <w:widowControl w:val="0"/>
              <w:spacing w:before="40"/>
              <w:jc w:val="both"/>
              <w:rPr>
                <w:sz w:val="26"/>
                <w:szCs w:val="26"/>
              </w:rPr>
            </w:pPr>
            <w:bookmarkStart w:id="9" w:name="tvpllink_flenwxogbk"/>
            <w:r w:rsidRPr="00A12367">
              <w:rPr>
                <w:sz w:val="26"/>
                <w:szCs w:val="26"/>
              </w:rPr>
              <w:t>QCVN 123:2021/BTTTT</w:t>
            </w:r>
            <w:bookmarkEnd w:id="9"/>
            <w:r w:rsidRPr="00A12367">
              <w:rPr>
                <w:sz w:val="26"/>
                <w:szCs w:val="26"/>
              </w:rPr>
              <w:t xml:space="preserve"> </w:t>
            </w:r>
            <w:r w:rsidRPr="00A12367">
              <w:rPr>
                <w:sz w:val="26"/>
                <w:szCs w:val="26"/>
                <w:vertAlign w:val="superscript"/>
              </w:rPr>
              <w:t>(9)</w:t>
            </w:r>
          </w:p>
          <w:p w14:paraId="1E1A74A7" w14:textId="6EB56E84" w:rsidR="003A05AF" w:rsidRPr="00A12367" w:rsidRDefault="003A05AF" w:rsidP="003A05AF">
            <w:pPr>
              <w:widowControl w:val="0"/>
              <w:spacing w:before="40"/>
              <w:jc w:val="both"/>
              <w:rPr>
                <w:sz w:val="26"/>
                <w:szCs w:val="26"/>
              </w:rPr>
            </w:pPr>
            <w:r w:rsidRPr="00A12367">
              <w:rPr>
                <w:sz w:val="26"/>
                <w:szCs w:val="26"/>
              </w:rPr>
              <w:t xml:space="preserve">QCVN 18:2022/BTTTT </w:t>
            </w:r>
            <w:r w:rsidRPr="00A12367">
              <w:rPr>
                <w:sz w:val="26"/>
                <w:szCs w:val="26"/>
                <w:vertAlign w:val="superscript"/>
              </w:rPr>
              <w:t xml:space="preserve">(1) </w:t>
            </w:r>
          </w:p>
        </w:tc>
        <w:tc>
          <w:tcPr>
            <w:tcW w:w="628" w:type="pct"/>
            <w:tcBorders>
              <w:top w:val="single" w:sz="4" w:space="0" w:color="000000"/>
              <w:left w:val="single" w:sz="4" w:space="0" w:color="000000"/>
              <w:bottom w:val="single" w:sz="4" w:space="0" w:color="000000"/>
              <w:right w:val="single" w:sz="4" w:space="0" w:color="000000"/>
            </w:tcBorders>
          </w:tcPr>
          <w:p w14:paraId="77F9F7B1" w14:textId="77777777" w:rsidR="003A05AF" w:rsidRPr="00A12367" w:rsidRDefault="003A05AF" w:rsidP="003A05AF">
            <w:pPr>
              <w:pStyle w:val="NormalWeb"/>
              <w:widowControl w:val="0"/>
              <w:shd w:val="clear" w:color="auto" w:fill="FFFFFF"/>
              <w:spacing w:before="40" w:after="0"/>
              <w:jc w:val="center"/>
              <w:rPr>
                <w:sz w:val="26"/>
                <w:szCs w:val="26"/>
              </w:rPr>
            </w:pPr>
            <w:r w:rsidRPr="00A12367">
              <w:rPr>
                <w:sz w:val="26"/>
                <w:szCs w:val="26"/>
              </w:rPr>
              <w:t>8517.62.59</w:t>
            </w:r>
          </w:p>
          <w:p w14:paraId="4BA03703" w14:textId="77777777" w:rsidR="003A05AF" w:rsidRPr="00A12367" w:rsidRDefault="003A05AF" w:rsidP="003A05AF">
            <w:pPr>
              <w:pStyle w:val="NormalWeb"/>
              <w:widowControl w:val="0"/>
              <w:shd w:val="clear" w:color="auto" w:fill="FFFFFF"/>
              <w:spacing w:before="40" w:after="0"/>
              <w:jc w:val="center"/>
              <w:rPr>
                <w:sz w:val="26"/>
                <w:szCs w:val="26"/>
              </w:rPr>
            </w:pPr>
            <w:r w:rsidRPr="00A12367">
              <w:rPr>
                <w:sz w:val="26"/>
                <w:szCs w:val="26"/>
              </w:rPr>
              <w:t>8526.92.00</w:t>
            </w:r>
          </w:p>
          <w:p w14:paraId="5C6B55B7" w14:textId="77777777" w:rsidR="003A05AF" w:rsidRPr="00A12367" w:rsidRDefault="003A05AF" w:rsidP="003A05AF">
            <w:pPr>
              <w:pStyle w:val="NormalWeb"/>
              <w:widowControl w:val="0"/>
              <w:shd w:val="clear" w:color="auto" w:fill="FFFFFF"/>
              <w:spacing w:before="40" w:after="0"/>
              <w:jc w:val="center"/>
              <w:rPr>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1CC42F57" w14:textId="77777777" w:rsidR="003A05AF" w:rsidRPr="00A12367" w:rsidRDefault="003A05AF" w:rsidP="003A05AF">
            <w:pPr>
              <w:widowControl w:val="0"/>
              <w:shd w:val="clear" w:color="auto" w:fill="FFFFFF"/>
              <w:spacing w:before="40"/>
              <w:jc w:val="both"/>
            </w:pPr>
            <w:r w:rsidRPr="00A12367">
              <w:rPr>
                <w:sz w:val="26"/>
                <w:szCs w:val="26"/>
              </w:rPr>
              <w:t>Thiết bị cảnh báo vô tuyến điện, thiết bị điều khiển từ xa vô tuyến điện, thiết bị truyền dữ liệu chung, hoạt động trong dải tần số từ 40 GHz đến 246 GHz cho các trường hợp:</w:t>
            </w:r>
          </w:p>
          <w:p w14:paraId="2D58D8A0" w14:textId="77777777" w:rsidR="003A05AF" w:rsidRPr="00A12367" w:rsidRDefault="003A05AF" w:rsidP="003A05AF">
            <w:pPr>
              <w:widowControl w:val="0"/>
              <w:shd w:val="clear" w:color="auto" w:fill="FFFFFF"/>
              <w:spacing w:before="40"/>
              <w:jc w:val="both"/>
              <w:rPr>
                <w:sz w:val="26"/>
                <w:szCs w:val="26"/>
              </w:rPr>
            </w:pPr>
            <w:r w:rsidRPr="00A12367">
              <w:rPr>
                <w:sz w:val="26"/>
                <w:szCs w:val="26"/>
              </w:rPr>
              <w:t>- Có kết nối đầu ra vô tuyến với ăng ten riêng hoặc với ăng ten tích hợp;</w:t>
            </w:r>
          </w:p>
          <w:p w14:paraId="447B388F" w14:textId="77777777" w:rsidR="003A05AF" w:rsidRPr="00A12367" w:rsidRDefault="003A05AF" w:rsidP="003A05AF">
            <w:pPr>
              <w:widowControl w:val="0"/>
              <w:shd w:val="clear" w:color="auto" w:fill="FFFFFF"/>
              <w:spacing w:before="40"/>
              <w:jc w:val="both"/>
              <w:rPr>
                <w:sz w:val="26"/>
                <w:szCs w:val="26"/>
              </w:rPr>
            </w:pPr>
            <w:r w:rsidRPr="00A12367">
              <w:rPr>
                <w:sz w:val="26"/>
                <w:szCs w:val="26"/>
              </w:rPr>
              <w:t>- Sử dụng mọi loại điều chế;</w:t>
            </w:r>
          </w:p>
          <w:p w14:paraId="463595E6" w14:textId="77777777" w:rsidR="003A05AF" w:rsidRPr="00A12367" w:rsidRDefault="003A05AF" w:rsidP="003A05AF">
            <w:pPr>
              <w:widowControl w:val="0"/>
              <w:shd w:val="clear" w:color="auto" w:fill="FFFFFF"/>
              <w:spacing w:before="40"/>
              <w:jc w:val="both"/>
            </w:pPr>
            <w:r w:rsidRPr="00A12367">
              <w:rPr>
                <w:sz w:val="26"/>
                <w:szCs w:val="26"/>
              </w:rPr>
              <w:t>- Thiết bị cố định, thiết bị di động và thiết bị cầm tay.</w:t>
            </w:r>
          </w:p>
          <w:p w14:paraId="10C46B21" w14:textId="77777777" w:rsidR="003A05AF" w:rsidRPr="00A12367" w:rsidRDefault="003A05AF" w:rsidP="003A05AF">
            <w:pPr>
              <w:widowControl w:val="0"/>
              <w:shd w:val="clear" w:color="auto" w:fill="FFFFFF"/>
              <w:spacing w:before="40"/>
              <w:jc w:val="both"/>
              <w:rPr>
                <w:sz w:val="26"/>
                <w:szCs w:val="26"/>
              </w:rPr>
            </w:pPr>
            <w:r w:rsidRPr="00A12367">
              <w:rPr>
                <w:sz w:val="26"/>
                <w:szCs w:val="26"/>
              </w:rPr>
              <w:t>Không áp dụng đối với các thiết bị đã nêu tại mục 4.1 Phụ lục II của Thông tư này.</w:t>
            </w:r>
          </w:p>
        </w:tc>
        <w:tc>
          <w:tcPr>
            <w:tcW w:w="1363" w:type="pct"/>
            <w:vMerge w:val="restart"/>
            <w:tcBorders>
              <w:top w:val="single" w:sz="4" w:space="0" w:color="000000"/>
              <w:left w:val="single" w:sz="4" w:space="0" w:color="000000"/>
              <w:bottom w:val="single" w:sz="4" w:space="0" w:color="000000"/>
              <w:right w:val="single" w:sz="4" w:space="0" w:color="000000"/>
            </w:tcBorders>
          </w:tcPr>
          <w:p w14:paraId="5A4E8AE8"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1233CFC9" w14:textId="68143870"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68B6FBE7"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4EEABB5D" w14:textId="77777777" w:rsidR="003A05AF" w:rsidRPr="00A12367" w:rsidRDefault="003A05AF" w:rsidP="003A05AF">
            <w:pPr>
              <w:widowControl w:val="0"/>
              <w:shd w:val="clear" w:color="auto" w:fill="FFFFFF"/>
              <w:spacing w:before="40"/>
              <w:jc w:val="both"/>
              <w:rPr>
                <w:strike/>
                <w:sz w:val="26"/>
                <w:szCs w:val="26"/>
              </w:rPr>
            </w:pPr>
            <w:r w:rsidRPr="00A12367">
              <w:rPr>
                <w:sz w:val="26"/>
                <w:szCs w:val="26"/>
              </w:rPr>
              <w:t xml:space="preserve">- Đối với </w:t>
            </w:r>
            <w:bookmarkStart w:id="10" w:name="tvpllink_flenwxogbk_2"/>
            <w:r w:rsidRPr="00A12367">
              <w:rPr>
                <w:sz w:val="26"/>
                <w:szCs w:val="26"/>
              </w:rPr>
              <w:t>QCVN 123:2021/BTTTT</w:t>
            </w:r>
            <w:bookmarkEnd w:id="10"/>
            <w:r w:rsidRPr="00A12367">
              <w:rPr>
                <w:sz w:val="26"/>
                <w:szCs w:val="26"/>
              </w:rPr>
              <w:t>: ngưng hiệu lực áp dụng toàn bộ kể từ ngày 01/7/2025 đến hết ngày 15</w:t>
            </w:r>
            <w:r w:rsidRPr="00A12367">
              <w:rPr>
                <w:sz w:val="26"/>
                <w:szCs w:val="26"/>
                <w:lang w:val="vi-VN"/>
              </w:rPr>
              <w:t>/</w:t>
            </w:r>
            <w:r w:rsidRPr="00A12367">
              <w:rPr>
                <w:sz w:val="26"/>
                <w:szCs w:val="26"/>
              </w:rPr>
              <w:t>12</w:t>
            </w:r>
            <w:r w:rsidRPr="00A12367">
              <w:rPr>
                <w:sz w:val="26"/>
                <w:szCs w:val="26"/>
                <w:lang w:val="vi-VN"/>
              </w:rPr>
              <w:t>/</w:t>
            </w:r>
            <w:r w:rsidRPr="00A12367">
              <w:rPr>
                <w:sz w:val="26"/>
                <w:szCs w:val="26"/>
              </w:rPr>
              <w:t>2026.</w:t>
            </w:r>
          </w:p>
        </w:tc>
      </w:tr>
      <w:tr w:rsidR="003A05AF" w:rsidRPr="00A12367" w14:paraId="4B254A77"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33907521" w14:textId="77777777" w:rsidR="003A05AF" w:rsidRPr="00A12367" w:rsidRDefault="003A05AF" w:rsidP="003A05AF">
            <w:pPr>
              <w:widowControl w:val="0"/>
              <w:tabs>
                <w:tab w:val="left" w:pos="1154"/>
              </w:tabs>
              <w:snapToGrid w:val="0"/>
              <w:spacing w:before="40"/>
              <w:jc w:val="both"/>
              <w:rPr>
                <w:strike/>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47EA3526" w14:textId="77777777" w:rsidR="003A05AF" w:rsidRPr="00A12367" w:rsidRDefault="003A05AF" w:rsidP="003A05AF">
            <w:pPr>
              <w:widowControl w:val="0"/>
              <w:tabs>
                <w:tab w:val="left" w:pos="1154"/>
              </w:tabs>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7F05DB8D"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1EC4ADE1" w14:textId="77777777" w:rsidR="003A05AF" w:rsidRPr="00A12367" w:rsidRDefault="003A05AF" w:rsidP="003A05AF">
            <w:pPr>
              <w:pStyle w:val="NormalWeb"/>
              <w:widowControl w:val="0"/>
              <w:shd w:val="clear" w:color="auto" w:fill="FFFFFF"/>
              <w:spacing w:before="40" w:after="0"/>
              <w:jc w:val="center"/>
              <w:rPr>
                <w:sz w:val="26"/>
                <w:szCs w:val="26"/>
              </w:rPr>
            </w:pPr>
            <w:r w:rsidRPr="00A12367">
              <w:rPr>
                <w:sz w:val="26"/>
                <w:szCs w:val="26"/>
              </w:rPr>
              <w:t>8526.10.10</w:t>
            </w:r>
          </w:p>
          <w:p w14:paraId="7A4F5BBD" w14:textId="77777777" w:rsidR="003A05AF" w:rsidRPr="00A12367" w:rsidRDefault="003A05AF" w:rsidP="003A05AF">
            <w:pPr>
              <w:pStyle w:val="NormalWeb"/>
              <w:widowControl w:val="0"/>
              <w:shd w:val="clear" w:color="auto" w:fill="FFFFFF"/>
              <w:spacing w:before="40" w:after="0"/>
              <w:jc w:val="center"/>
              <w:rPr>
                <w:sz w:val="26"/>
                <w:szCs w:val="26"/>
              </w:rPr>
            </w:pPr>
            <w:r w:rsidRPr="00A12367">
              <w:rPr>
                <w:sz w:val="26"/>
                <w:szCs w:val="26"/>
              </w:rPr>
              <w:t>8526.10.90</w:t>
            </w:r>
          </w:p>
        </w:tc>
        <w:tc>
          <w:tcPr>
            <w:tcW w:w="871" w:type="pct"/>
            <w:tcBorders>
              <w:top w:val="single" w:sz="4" w:space="0" w:color="000000"/>
              <w:left w:val="single" w:sz="4" w:space="0" w:color="000000"/>
              <w:bottom w:val="single" w:sz="4" w:space="0" w:color="000000"/>
              <w:right w:val="single" w:sz="4" w:space="0" w:color="000000"/>
            </w:tcBorders>
          </w:tcPr>
          <w:p w14:paraId="517F5B0B" w14:textId="77777777" w:rsidR="003A05AF" w:rsidRPr="00A12367" w:rsidRDefault="003A05AF" w:rsidP="003A05AF">
            <w:pPr>
              <w:widowControl w:val="0"/>
              <w:shd w:val="clear" w:color="auto" w:fill="FFFFFF"/>
              <w:spacing w:before="40"/>
              <w:jc w:val="both"/>
              <w:rPr>
                <w:sz w:val="26"/>
                <w:szCs w:val="26"/>
              </w:rPr>
            </w:pPr>
            <w:r w:rsidRPr="00A12367">
              <w:rPr>
                <w:sz w:val="26"/>
                <w:szCs w:val="26"/>
              </w:rPr>
              <w:t>Thiết bị đo từ xa vô tuyến điện (Ra đa đo mức cự ly ngắn).</w:t>
            </w:r>
          </w:p>
          <w:p w14:paraId="1DD498BA" w14:textId="77777777" w:rsidR="003A05AF" w:rsidRPr="00A12367" w:rsidRDefault="003A05AF" w:rsidP="003A05AF">
            <w:pPr>
              <w:widowControl w:val="0"/>
              <w:shd w:val="clear" w:color="auto" w:fill="FFFFFF"/>
              <w:spacing w:before="40"/>
              <w:jc w:val="both"/>
              <w:rPr>
                <w:sz w:val="26"/>
                <w:szCs w:val="26"/>
              </w:rPr>
            </w:pPr>
            <w:r w:rsidRPr="00A12367">
              <w:rPr>
                <w:sz w:val="26"/>
                <w:szCs w:val="26"/>
              </w:rPr>
              <w:t>Không áp dụng đối với các thiết bị đã nêu tại mục 4.1 Phụ lục II của Thông tư này.</w:t>
            </w:r>
          </w:p>
        </w:tc>
        <w:tc>
          <w:tcPr>
            <w:tcW w:w="1363" w:type="pct"/>
            <w:vMerge/>
            <w:tcBorders>
              <w:top w:val="single" w:sz="4" w:space="0" w:color="000000"/>
              <w:left w:val="single" w:sz="4" w:space="0" w:color="000000"/>
              <w:bottom w:val="single" w:sz="4" w:space="0" w:color="000000"/>
              <w:right w:val="single" w:sz="4" w:space="0" w:color="000000"/>
            </w:tcBorders>
          </w:tcPr>
          <w:p w14:paraId="7FF3E857" w14:textId="77777777" w:rsidR="003A05AF" w:rsidRPr="00A12367" w:rsidRDefault="003A05AF" w:rsidP="003A05AF">
            <w:pPr>
              <w:widowControl w:val="0"/>
              <w:shd w:val="clear" w:color="auto" w:fill="FFFFFF"/>
              <w:snapToGrid w:val="0"/>
              <w:spacing w:before="40"/>
              <w:jc w:val="both"/>
              <w:rPr>
                <w:sz w:val="26"/>
                <w:szCs w:val="26"/>
              </w:rPr>
            </w:pPr>
          </w:p>
        </w:tc>
      </w:tr>
      <w:tr w:rsidR="003A05AF" w:rsidRPr="00A12367" w14:paraId="5DB195BC" w14:textId="77777777" w:rsidTr="004850F0">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70A6909E" w14:textId="6C04B119" w:rsidR="003A05AF" w:rsidRPr="00A12367" w:rsidRDefault="003A05AF" w:rsidP="003A05AF">
            <w:pPr>
              <w:widowControl w:val="0"/>
              <w:tabs>
                <w:tab w:val="left" w:pos="1154"/>
              </w:tabs>
              <w:spacing w:before="40"/>
              <w:jc w:val="both"/>
              <w:rPr>
                <w:b/>
                <w:sz w:val="26"/>
                <w:szCs w:val="26"/>
              </w:rPr>
            </w:pPr>
            <w:r>
              <w:rPr>
                <w:sz w:val="26"/>
                <w:szCs w:val="26"/>
              </w:rPr>
              <w:lastRenderedPageBreak/>
              <w:t>2</w:t>
            </w:r>
            <w:r w:rsidRPr="00A12367">
              <w:rPr>
                <w:sz w:val="26"/>
                <w:szCs w:val="26"/>
              </w:rPr>
              <w:t>.</w:t>
            </w:r>
            <w:r>
              <w:rPr>
                <w:sz w:val="26"/>
                <w:szCs w:val="26"/>
              </w:rPr>
              <w:t>2</w:t>
            </w:r>
          </w:p>
          <w:p w14:paraId="4106F1FD" w14:textId="77777777" w:rsidR="003A05AF" w:rsidRPr="00A12367" w:rsidRDefault="003A05AF" w:rsidP="003A05AF">
            <w:pPr>
              <w:widowControl w:val="0"/>
              <w:tabs>
                <w:tab w:val="left" w:pos="1154"/>
              </w:tabs>
              <w:spacing w:before="40"/>
              <w:jc w:val="both"/>
              <w:rPr>
                <w:b/>
                <w:sz w:val="26"/>
                <w:szCs w:val="26"/>
              </w:rPr>
            </w:pPr>
          </w:p>
        </w:tc>
        <w:tc>
          <w:tcPr>
            <w:tcW w:w="863" w:type="pct"/>
            <w:vMerge w:val="restart"/>
            <w:tcBorders>
              <w:top w:val="single" w:sz="4" w:space="0" w:color="000000"/>
              <w:left w:val="single" w:sz="4" w:space="0" w:color="000000"/>
              <w:bottom w:val="single" w:sz="4" w:space="0" w:color="000000"/>
              <w:right w:val="single" w:sz="4" w:space="0" w:color="000000"/>
            </w:tcBorders>
          </w:tcPr>
          <w:p w14:paraId="427E42AA" w14:textId="77777777" w:rsidR="003A05AF" w:rsidRPr="00A12367" w:rsidRDefault="003A05AF" w:rsidP="003A05AF">
            <w:pPr>
              <w:widowControl w:val="0"/>
              <w:tabs>
                <w:tab w:val="left" w:pos="1154"/>
              </w:tabs>
              <w:spacing w:before="40"/>
              <w:jc w:val="both"/>
              <w:rPr>
                <w:sz w:val="26"/>
                <w:szCs w:val="26"/>
              </w:rPr>
            </w:pPr>
            <w:r w:rsidRPr="00A12367">
              <w:rPr>
                <w:sz w:val="26"/>
                <w:szCs w:val="26"/>
              </w:rPr>
              <w:t xml:space="preserve">Thiết bị truyền dữ liệu băng rộng hoạt động trong băng tần 2,4 GHz có công suất bức xạ đẳng hướng tương đương </w:t>
            </w:r>
            <w:r w:rsidRPr="00A12367">
              <w:rPr>
                <w:sz w:val="26"/>
                <w:szCs w:val="26"/>
                <w:shd w:val="clear" w:color="auto" w:fill="FFFFFF"/>
              </w:rPr>
              <w:t xml:space="preserve">(EIRP) </w:t>
            </w:r>
            <w:r w:rsidRPr="00A12367">
              <w:rPr>
                <w:sz w:val="26"/>
                <w:szCs w:val="26"/>
              </w:rPr>
              <w:t xml:space="preserve">từ 60 mW đến 200 mW </w:t>
            </w:r>
            <w:r w:rsidRPr="00A12367">
              <w:rPr>
                <w:sz w:val="26"/>
                <w:szCs w:val="26"/>
                <w:vertAlign w:val="superscript"/>
              </w:rPr>
              <w:t>(2)</w:t>
            </w:r>
          </w:p>
        </w:tc>
        <w:tc>
          <w:tcPr>
            <w:tcW w:w="955" w:type="pct"/>
            <w:vMerge w:val="restart"/>
            <w:tcBorders>
              <w:top w:val="single" w:sz="4" w:space="0" w:color="000000"/>
              <w:left w:val="single" w:sz="4" w:space="0" w:color="000000"/>
              <w:bottom w:val="single" w:sz="4" w:space="0" w:color="000000"/>
              <w:right w:val="single" w:sz="4" w:space="0" w:color="000000"/>
            </w:tcBorders>
          </w:tcPr>
          <w:p w14:paraId="00D03FBD" w14:textId="77777777" w:rsidR="003A05AF" w:rsidRPr="00A12367" w:rsidRDefault="003A05AF" w:rsidP="003A05AF">
            <w:pPr>
              <w:widowControl w:val="0"/>
              <w:spacing w:before="40"/>
              <w:jc w:val="both"/>
              <w:rPr>
                <w:sz w:val="26"/>
                <w:szCs w:val="26"/>
              </w:rPr>
            </w:pPr>
            <w:r w:rsidRPr="00A12367">
              <w:rPr>
                <w:sz w:val="26"/>
                <w:szCs w:val="26"/>
              </w:rPr>
              <w:t>QCVN 54:2020/BTTTT</w:t>
            </w:r>
          </w:p>
          <w:p w14:paraId="5029F02E" w14:textId="77777777" w:rsidR="003A05AF" w:rsidRPr="00A12367" w:rsidRDefault="003A05AF" w:rsidP="003A05AF">
            <w:pPr>
              <w:widowControl w:val="0"/>
              <w:spacing w:before="40"/>
              <w:jc w:val="both"/>
              <w:rPr>
                <w:sz w:val="26"/>
                <w:szCs w:val="26"/>
              </w:rPr>
            </w:pPr>
            <w:r w:rsidRPr="00A12367">
              <w:rPr>
                <w:sz w:val="26"/>
                <w:szCs w:val="26"/>
              </w:rPr>
              <w:t xml:space="preserve">QCVN 112:2017/BTTTT </w:t>
            </w:r>
            <w:r w:rsidRPr="00A12367">
              <w:rPr>
                <w:sz w:val="26"/>
                <w:szCs w:val="26"/>
                <w:vertAlign w:val="superscript"/>
              </w:rPr>
              <w:t>(1)</w:t>
            </w:r>
          </w:p>
        </w:tc>
        <w:tc>
          <w:tcPr>
            <w:tcW w:w="628" w:type="pct"/>
            <w:tcBorders>
              <w:top w:val="single" w:sz="4" w:space="0" w:color="000000"/>
              <w:left w:val="single" w:sz="4" w:space="0" w:color="000000"/>
              <w:bottom w:val="single" w:sz="4" w:space="0" w:color="000000"/>
              <w:right w:val="single" w:sz="4" w:space="0" w:color="000000"/>
            </w:tcBorders>
          </w:tcPr>
          <w:p w14:paraId="73EFE93A" w14:textId="77777777" w:rsidR="003A05AF" w:rsidRPr="00A12367" w:rsidRDefault="003A05AF" w:rsidP="003A05AF">
            <w:pPr>
              <w:widowControl w:val="0"/>
              <w:spacing w:before="40"/>
              <w:jc w:val="center"/>
              <w:rPr>
                <w:sz w:val="26"/>
                <w:szCs w:val="26"/>
              </w:rPr>
            </w:pPr>
            <w:r w:rsidRPr="00A12367">
              <w:rPr>
                <w:sz w:val="26"/>
                <w:szCs w:val="26"/>
              </w:rPr>
              <w:t>8517.62.51</w:t>
            </w:r>
          </w:p>
        </w:tc>
        <w:tc>
          <w:tcPr>
            <w:tcW w:w="871" w:type="pct"/>
            <w:tcBorders>
              <w:top w:val="single" w:sz="4" w:space="0" w:color="000000"/>
              <w:left w:val="single" w:sz="4" w:space="0" w:color="000000"/>
              <w:bottom w:val="single" w:sz="4" w:space="0" w:color="000000"/>
              <w:right w:val="single" w:sz="4" w:space="0" w:color="000000"/>
            </w:tcBorders>
          </w:tcPr>
          <w:p w14:paraId="55D35D8A" w14:textId="77777777" w:rsidR="003A05AF" w:rsidRPr="00A12367" w:rsidRDefault="003A05AF" w:rsidP="003A05AF">
            <w:pPr>
              <w:widowControl w:val="0"/>
              <w:shd w:val="clear" w:color="auto" w:fill="FFFFFF"/>
              <w:spacing w:before="40"/>
              <w:jc w:val="both"/>
            </w:pPr>
            <w:r w:rsidRPr="00A12367">
              <w:rPr>
                <w:sz w:val="26"/>
                <w:szCs w:val="26"/>
                <w:shd w:val="clear" w:color="auto" w:fill="FFFFFF"/>
              </w:rPr>
              <w:t>Thiết bị thu-phát sóng Wi-Fi (Modem Wi-Fi, bộ phát Wi-Fi) sử dụng trong mạng nội bộ không dây ở băng tần 2,4 GHz (</w:t>
            </w:r>
            <w:r w:rsidRPr="00A12367">
              <w:rPr>
                <w:sz w:val="26"/>
                <w:szCs w:val="26"/>
              </w:rPr>
              <w:t>băng tần số từ 2400 MHz đến 2483,5 MHz),</w:t>
            </w:r>
            <w:r w:rsidRPr="00A12367">
              <w:rPr>
                <w:sz w:val="26"/>
                <w:szCs w:val="26"/>
                <w:shd w:val="clear" w:color="auto" w:fill="FFFFFF"/>
              </w:rPr>
              <w:t xml:space="preserve"> </w:t>
            </w:r>
            <w:r w:rsidRPr="00A12367">
              <w:rPr>
                <w:sz w:val="26"/>
                <w:szCs w:val="26"/>
              </w:rPr>
              <w:t>có công suất bức xạ đẳng hướng tương đương (EIRP) từ 60 mW đến 200 mW</w:t>
            </w:r>
          </w:p>
        </w:tc>
        <w:tc>
          <w:tcPr>
            <w:tcW w:w="1363" w:type="pct"/>
            <w:vMerge w:val="restart"/>
            <w:tcBorders>
              <w:top w:val="single" w:sz="4" w:space="0" w:color="000000"/>
              <w:left w:val="single" w:sz="4" w:space="0" w:color="000000"/>
              <w:bottom w:val="single" w:sz="4" w:space="0" w:color="000000"/>
              <w:right w:val="single" w:sz="4" w:space="0" w:color="000000"/>
            </w:tcBorders>
          </w:tcPr>
          <w:p w14:paraId="28B8608F"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445D173B" w14:textId="3A5A9724"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4250FEA3"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384582A4" w14:textId="5CDDCAEF" w:rsidR="003A05AF" w:rsidRPr="00A12367" w:rsidRDefault="003A05AF" w:rsidP="003A05AF">
            <w:pPr>
              <w:spacing w:before="40"/>
              <w:jc w:val="both"/>
            </w:pPr>
            <w:r w:rsidRPr="00A12367">
              <w:rPr>
                <w:sz w:val="26"/>
                <w:szCs w:val="26"/>
              </w:rPr>
              <w:t xml:space="preserve">- Đối với </w:t>
            </w:r>
            <w:bookmarkStart w:id="11" w:name="tvpllink_qiylhljbgx_1"/>
            <w:r w:rsidRPr="00A12367">
              <w:rPr>
                <w:sz w:val="26"/>
                <w:szCs w:val="26"/>
              </w:rPr>
              <w:t>QCVN 54:2020/BTTTT</w:t>
            </w:r>
            <w:bookmarkEnd w:id="11"/>
            <w:r w:rsidRPr="00A12367">
              <w:rPr>
                <w:sz w:val="26"/>
                <w:szCs w:val="26"/>
              </w:rPr>
              <w:t xml:space="preserve">: ngưng hiệu lực áp dụng các yêu cầu kỹ thuật trong điều kiện khắc nghiệt/tới hạn kể từ ngày 01/7/2025 đến hết ngày </w:t>
            </w:r>
            <w:r>
              <w:rPr>
                <w:sz w:val="26"/>
                <w:szCs w:val="26"/>
              </w:rPr>
              <w:t>30/6/2027</w:t>
            </w:r>
            <w:r w:rsidRPr="00A12367">
              <w:rPr>
                <w:sz w:val="26"/>
                <w:szCs w:val="26"/>
              </w:rPr>
              <w:t xml:space="preserve"> đối với sản phẩm, hàng hóa không phải là thiết bị thu-phát sóng Wi-Fi (Modem Wi-Fi, bộ phát Wi-Fi), mã số HS: 8517.62.51, có tích hợp chức năng thu-phát sóng Wi-Fi.</w:t>
            </w:r>
          </w:p>
        </w:tc>
      </w:tr>
      <w:tr w:rsidR="003A05AF" w:rsidRPr="00A12367" w14:paraId="69A0A92C"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00CA2411" w14:textId="77777777" w:rsidR="003A05AF" w:rsidRPr="00A12367" w:rsidRDefault="003A05AF" w:rsidP="003A05AF">
            <w:pPr>
              <w:widowControl w:val="0"/>
              <w:tabs>
                <w:tab w:val="left" w:pos="1154"/>
              </w:tabs>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65D660B0" w14:textId="77777777" w:rsidR="003A05AF" w:rsidRPr="00A12367" w:rsidRDefault="003A05AF" w:rsidP="003A05AF">
            <w:pPr>
              <w:widowControl w:val="0"/>
              <w:tabs>
                <w:tab w:val="left" w:pos="1154"/>
              </w:tabs>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6C4828D6" w14:textId="77777777" w:rsidR="003A05AF" w:rsidRPr="00A12367" w:rsidRDefault="003A05AF" w:rsidP="003A05AF">
            <w:pPr>
              <w:widowControl w:val="0"/>
              <w:snapToGrid w:val="0"/>
              <w:spacing w:before="40"/>
              <w:jc w:val="both"/>
              <w:rPr>
                <w:sz w:val="26"/>
                <w:szCs w:val="26"/>
              </w:rPr>
            </w:pPr>
          </w:p>
        </w:tc>
        <w:tc>
          <w:tcPr>
            <w:tcW w:w="628" w:type="pct"/>
            <w:vMerge w:val="restart"/>
            <w:tcBorders>
              <w:top w:val="single" w:sz="4" w:space="0" w:color="000000"/>
              <w:left w:val="single" w:sz="4" w:space="0" w:color="000000"/>
              <w:bottom w:val="single" w:sz="4" w:space="0" w:color="000000"/>
              <w:right w:val="single" w:sz="4" w:space="0" w:color="000000"/>
            </w:tcBorders>
          </w:tcPr>
          <w:p w14:paraId="27538A70" w14:textId="77777777" w:rsidR="003A05AF" w:rsidRPr="00A12367" w:rsidRDefault="003A05AF" w:rsidP="003A05AF">
            <w:pPr>
              <w:widowControl w:val="0"/>
              <w:spacing w:before="40"/>
              <w:jc w:val="center"/>
              <w:rPr>
                <w:sz w:val="26"/>
                <w:szCs w:val="26"/>
              </w:rPr>
            </w:pPr>
            <w:r w:rsidRPr="00A12367">
              <w:rPr>
                <w:sz w:val="26"/>
                <w:szCs w:val="26"/>
              </w:rPr>
              <w:t>8806.21.00</w:t>
            </w:r>
          </w:p>
          <w:p w14:paraId="4AF2A55B" w14:textId="77777777" w:rsidR="003A05AF" w:rsidRPr="00A12367" w:rsidRDefault="003A05AF" w:rsidP="003A05AF">
            <w:pPr>
              <w:widowControl w:val="0"/>
              <w:spacing w:before="40"/>
              <w:jc w:val="center"/>
              <w:rPr>
                <w:sz w:val="26"/>
                <w:szCs w:val="26"/>
              </w:rPr>
            </w:pPr>
            <w:r w:rsidRPr="00A12367">
              <w:rPr>
                <w:sz w:val="26"/>
                <w:szCs w:val="26"/>
              </w:rPr>
              <w:t>8806.22.00</w:t>
            </w:r>
          </w:p>
          <w:p w14:paraId="59BE7683" w14:textId="77777777" w:rsidR="003A05AF" w:rsidRPr="00A12367" w:rsidRDefault="003A05AF" w:rsidP="003A05AF">
            <w:pPr>
              <w:widowControl w:val="0"/>
              <w:spacing w:before="40"/>
              <w:jc w:val="center"/>
              <w:rPr>
                <w:sz w:val="26"/>
                <w:szCs w:val="26"/>
              </w:rPr>
            </w:pPr>
            <w:r w:rsidRPr="00A12367">
              <w:rPr>
                <w:sz w:val="26"/>
                <w:szCs w:val="26"/>
              </w:rPr>
              <w:t>8806.23.00</w:t>
            </w:r>
          </w:p>
          <w:p w14:paraId="7AD5735A" w14:textId="77777777" w:rsidR="003A05AF" w:rsidRPr="00A12367" w:rsidRDefault="003A05AF" w:rsidP="003A05AF">
            <w:pPr>
              <w:widowControl w:val="0"/>
              <w:spacing w:before="40"/>
              <w:jc w:val="center"/>
              <w:rPr>
                <w:sz w:val="26"/>
                <w:szCs w:val="26"/>
              </w:rPr>
            </w:pPr>
            <w:r w:rsidRPr="00A12367">
              <w:rPr>
                <w:sz w:val="26"/>
                <w:szCs w:val="26"/>
              </w:rPr>
              <w:t>8806.24.00</w:t>
            </w:r>
          </w:p>
          <w:p w14:paraId="69B735E2" w14:textId="77777777" w:rsidR="003A05AF" w:rsidRPr="00A12367" w:rsidRDefault="003A05AF" w:rsidP="003A05AF">
            <w:pPr>
              <w:widowControl w:val="0"/>
              <w:spacing w:before="40"/>
              <w:jc w:val="center"/>
              <w:rPr>
                <w:strike/>
                <w:sz w:val="26"/>
                <w:szCs w:val="26"/>
              </w:rPr>
            </w:pPr>
            <w:r w:rsidRPr="00A12367">
              <w:rPr>
                <w:sz w:val="26"/>
                <w:szCs w:val="26"/>
              </w:rPr>
              <w:t>8806.29.00</w:t>
            </w:r>
          </w:p>
        </w:tc>
        <w:tc>
          <w:tcPr>
            <w:tcW w:w="871" w:type="pct"/>
            <w:tcBorders>
              <w:top w:val="single" w:sz="4" w:space="0" w:color="000000"/>
              <w:left w:val="single" w:sz="4" w:space="0" w:color="000000"/>
              <w:bottom w:val="single" w:sz="4" w:space="0" w:color="000000"/>
              <w:right w:val="single" w:sz="4" w:space="0" w:color="000000"/>
            </w:tcBorders>
          </w:tcPr>
          <w:p w14:paraId="349B1869" w14:textId="77777777" w:rsidR="003A05AF" w:rsidRPr="00A12367" w:rsidRDefault="003A05AF" w:rsidP="003A05AF">
            <w:pPr>
              <w:widowControl w:val="0"/>
              <w:spacing w:before="40"/>
              <w:jc w:val="both"/>
            </w:pPr>
            <w:r w:rsidRPr="00A12367">
              <w:rPr>
                <w:sz w:val="26"/>
                <w:szCs w:val="26"/>
              </w:rPr>
              <w:t>Flycam (camera truyền hình, camera kỹ thuật số và camera ghi hình ảnh được gắn trên thiết bị bay) sử dụng công nghệ điều khiển từ xa, truyền hình ảnh bằng sóng vô tuyến điều chế trải phổ trong băng tần 2,4 GHz (băng tần số từ 2400 MHz đến 2483,5 MHz), có công suất bức xạ đẳng hướng tương đương (EIRP) từ 60 mW đến 200 mW.</w:t>
            </w:r>
          </w:p>
        </w:tc>
        <w:tc>
          <w:tcPr>
            <w:tcW w:w="1363" w:type="pct"/>
            <w:vMerge/>
            <w:tcBorders>
              <w:top w:val="single" w:sz="4" w:space="0" w:color="000000"/>
              <w:left w:val="single" w:sz="4" w:space="0" w:color="000000"/>
              <w:bottom w:val="single" w:sz="4" w:space="0" w:color="000000"/>
              <w:right w:val="single" w:sz="4" w:space="0" w:color="000000"/>
            </w:tcBorders>
          </w:tcPr>
          <w:p w14:paraId="3D0450E8" w14:textId="77777777" w:rsidR="003A05AF" w:rsidRPr="00A12367" w:rsidRDefault="003A05AF" w:rsidP="003A05AF">
            <w:pPr>
              <w:widowControl w:val="0"/>
              <w:snapToGrid w:val="0"/>
              <w:spacing w:before="40"/>
              <w:jc w:val="both"/>
              <w:rPr>
                <w:sz w:val="26"/>
                <w:szCs w:val="26"/>
              </w:rPr>
            </w:pPr>
          </w:p>
        </w:tc>
      </w:tr>
      <w:tr w:rsidR="003A05AF" w:rsidRPr="00A12367" w14:paraId="4CE8126E"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5386F578" w14:textId="77777777" w:rsidR="003A05AF" w:rsidRPr="00A12367" w:rsidRDefault="003A05AF" w:rsidP="003A05AF">
            <w:pPr>
              <w:widowControl w:val="0"/>
              <w:tabs>
                <w:tab w:val="left" w:pos="1154"/>
              </w:tabs>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7B83D96D" w14:textId="77777777" w:rsidR="003A05AF" w:rsidRPr="00A12367" w:rsidRDefault="003A05AF" w:rsidP="003A05AF">
            <w:pPr>
              <w:widowControl w:val="0"/>
              <w:tabs>
                <w:tab w:val="left" w:pos="1154"/>
              </w:tabs>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0C392CD4" w14:textId="77777777" w:rsidR="003A05AF" w:rsidRPr="00A12367" w:rsidRDefault="003A05AF" w:rsidP="003A05AF">
            <w:pPr>
              <w:widowControl w:val="0"/>
              <w:snapToGrid w:val="0"/>
              <w:spacing w:before="40"/>
              <w:jc w:val="both"/>
              <w:rPr>
                <w:sz w:val="26"/>
                <w:szCs w:val="26"/>
              </w:rPr>
            </w:pPr>
          </w:p>
        </w:tc>
        <w:tc>
          <w:tcPr>
            <w:tcW w:w="628" w:type="pct"/>
            <w:vMerge/>
            <w:tcBorders>
              <w:top w:val="single" w:sz="4" w:space="0" w:color="000000"/>
              <w:left w:val="single" w:sz="4" w:space="0" w:color="000000"/>
              <w:bottom w:val="single" w:sz="4" w:space="0" w:color="000000"/>
              <w:right w:val="single" w:sz="4" w:space="0" w:color="000000"/>
            </w:tcBorders>
          </w:tcPr>
          <w:p w14:paraId="087968CE" w14:textId="77777777" w:rsidR="003A05AF" w:rsidRPr="00A12367" w:rsidRDefault="003A05AF" w:rsidP="003A05AF">
            <w:pPr>
              <w:widowControl w:val="0"/>
              <w:snapToGrid w:val="0"/>
              <w:spacing w:before="40"/>
              <w:jc w:val="center"/>
              <w:rPr>
                <w:strike/>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34B66B9F" w14:textId="77777777" w:rsidR="003A05AF" w:rsidRPr="00A12367" w:rsidRDefault="003A05AF" w:rsidP="003A05AF">
            <w:pPr>
              <w:widowControl w:val="0"/>
              <w:spacing w:before="40"/>
              <w:jc w:val="both"/>
              <w:rPr>
                <w:sz w:val="26"/>
                <w:szCs w:val="26"/>
              </w:rPr>
            </w:pPr>
            <w:r w:rsidRPr="00A12367">
              <w:rPr>
                <w:sz w:val="26"/>
                <w:szCs w:val="26"/>
              </w:rPr>
              <w:t>UAV/Drone (phương tiện bay được điều khiển từ xa, có thể tích hợp thiết bị camera truyền hình, camera kỹ thuật số và camera ghi hình ảnh) sử dụng công nghệ điều khiển từ xa, truyền hình ảnh bằng sóng vô tuyến điều chế trải phổ trong băng tần 2,4 GHz (băng tần số từ 2400 MHz đến 2483,5 MHz), có công suất bức xạ đẳng hướng tương đương (EIRP) từ 60 mW đến 200 mW.</w:t>
            </w:r>
          </w:p>
        </w:tc>
        <w:tc>
          <w:tcPr>
            <w:tcW w:w="1363" w:type="pct"/>
            <w:vMerge/>
            <w:tcBorders>
              <w:top w:val="single" w:sz="4" w:space="0" w:color="000000"/>
              <w:left w:val="single" w:sz="4" w:space="0" w:color="000000"/>
              <w:bottom w:val="single" w:sz="4" w:space="0" w:color="000000"/>
              <w:right w:val="single" w:sz="4" w:space="0" w:color="000000"/>
            </w:tcBorders>
          </w:tcPr>
          <w:p w14:paraId="554B82DC" w14:textId="77777777" w:rsidR="003A05AF" w:rsidRPr="00A12367" w:rsidRDefault="003A05AF" w:rsidP="003A05AF">
            <w:pPr>
              <w:widowControl w:val="0"/>
              <w:snapToGrid w:val="0"/>
              <w:spacing w:before="40"/>
              <w:jc w:val="both"/>
              <w:rPr>
                <w:sz w:val="26"/>
                <w:szCs w:val="26"/>
              </w:rPr>
            </w:pPr>
          </w:p>
        </w:tc>
      </w:tr>
      <w:tr w:rsidR="003A05AF" w:rsidRPr="00A12367" w14:paraId="6FEC6FA2" w14:textId="77777777" w:rsidTr="004850F0">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7E17DE00" w14:textId="4BC497B0" w:rsidR="003A05AF" w:rsidRPr="00A12367" w:rsidRDefault="003A05AF" w:rsidP="003A05AF">
            <w:pPr>
              <w:widowControl w:val="0"/>
              <w:tabs>
                <w:tab w:val="left" w:pos="1154"/>
              </w:tabs>
              <w:spacing w:before="40"/>
              <w:jc w:val="both"/>
            </w:pPr>
            <w:r>
              <w:lastRenderedPageBreak/>
              <w:t>2.3</w:t>
            </w:r>
          </w:p>
        </w:tc>
        <w:tc>
          <w:tcPr>
            <w:tcW w:w="863" w:type="pct"/>
            <w:vMerge w:val="restart"/>
            <w:tcBorders>
              <w:top w:val="single" w:sz="4" w:space="0" w:color="000000"/>
              <w:left w:val="single" w:sz="4" w:space="0" w:color="000000"/>
              <w:bottom w:val="single" w:sz="4" w:space="0" w:color="000000"/>
              <w:right w:val="single" w:sz="4" w:space="0" w:color="000000"/>
            </w:tcBorders>
          </w:tcPr>
          <w:p w14:paraId="74AC903F" w14:textId="77777777" w:rsidR="003A05AF" w:rsidRPr="00A12367" w:rsidRDefault="003A05AF" w:rsidP="003A05AF">
            <w:pPr>
              <w:widowControl w:val="0"/>
              <w:tabs>
                <w:tab w:val="left" w:pos="1154"/>
              </w:tabs>
              <w:spacing w:before="40"/>
              <w:jc w:val="both"/>
              <w:rPr>
                <w:sz w:val="26"/>
                <w:szCs w:val="26"/>
              </w:rPr>
            </w:pPr>
            <w:r w:rsidRPr="00A12367">
              <w:rPr>
                <w:sz w:val="26"/>
                <w:szCs w:val="26"/>
              </w:rPr>
              <w:t xml:space="preserve">Thiết bị truy nhập vô tuyến băng tần 5 GHz có công suất bức xạ đẳng hướng tương đương </w:t>
            </w:r>
            <w:r w:rsidRPr="00A12367">
              <w:rPr>
                <w:sz w:val="26"/>
                <w:szCs w:val="26"/>
                <w:shd w:val="clear" w:color="auto" w:fill="FFFFFF"/>
              </w:rPr>
              <w:t xml:space="preserve">(EIRP) </w:t>
            </w:r>
            <w:r w:rsidRPr="00A12367">
              <w:rPr>
                <w:sz w:val="26"/>
                <w:szCs w:val="26"/>
              </w:rPr>
              <w:t xml:space="preserve">từ 60 mW trở lên </w:t>
            </w:r>
            <w:r w:rsidRPr="00A12367">
              <w:rPr>
                <w:sz w:val="26"/>
                <w:szCs w:val="26"/>
                <w:vertAlign w:val="superscript"/>
              </w:rPr>
              <w:t>(2)</w:t>
            </w:r>
          </w:p>
        </w:tc>
        <w:tc>
          <w:tcPr>
            <w:tcW w:w="955" w:type="pct"/>
            <w:vMerge w:val="restart"/>
            <w:tcBorders>
              <w:top w:val="single" w:sz="4" w:space="0" w:color="000000"/>
              <w:left w:val="single" w:sz="4" w:space="0" w:color="000000"/>
              <w:bottom w:val="single" w:sz="4" w:space="0" w:color="000000"/>
              <w:right w:val="single" w:sz="4" w:space="0" w:color="000000"/>
            </w:tcBorders>
          </w:tcPr>
          <w:p w14:paraId="1B26B09B" w14:textId="77777777" w:rsidR="003A05AF" w:rsidRPr="00A12367" w:rsidRDefault="003A05AF" w:rsidP="003A05AF">
            <w:pPr>
              <w:widowControl w:val="0"/>
              <w:spacing w:before="40"/>
              <w:jc w:val="both"/>
              <w:rPr>
                <w:sz w:val="26"/>
                <w:szCs w:val="26"/>
              </w:rPr>
            </w:pPr>
            <w:r w:rsidRPr="00A12367">
              <w:rPr>
                <w:sz w:val="26"/>
                <w:szCs w:val="26"/>
              </w:rPr>
              <w:t xml:space="preserve">QCVN 65:2021/BTTTT </w:t>
            </w:r>
            <w:r w:rsidRPr="00A12367">
              <w:rPr>
                <w:sz w:val="26"/>
                <w:szCs w:val="26"/>
                <w:vertAlign w:val="superscript"/>
              </w:rPr>
              <w:t>(6)</w:t>
            </w:r>
          </w:p>
          <w:p w14:paraId="3651FD8E" w14:textId="77777777" w:rsidR="003A05AF" w:rsidRPr="00A12367" w:rsidRDefault="003A05AF" w:rsidP="003A05AF">
            <w:pPr>
              <w:widowControl w:val="0"/>
              <w:spacing w:before="40"/>
              <w:jc w:val="both"/>
              <w:rPr>
                <w:sz w:val="26"/>
                <w:szCs w:val="26"/>
              </w:rPr>
            </w:pPr>
            <w:r w:rsidRPr="00A12367">
              <w:rPr>
                <w:sz w:val="26"/>
                <w:szCs w:val="26"/>
              </w:rPr>
              <w:t xml:space="preserve">QCVN 112:2017/BTTTT </w:t>
            </w:r>
            <w:r w:rsidRPr="00A12367">
              <w:rPr>
                <w:sz w:val="26"/>
                <w:szCs w:val="26"/>
                <w:vertAlign w:val="superscript"/>
              </w:rPr>
              <w:t>(1)</w:t>
            </w:r>
          </w:p>
        </w:tc>
        <w:tc>
          <w:tcPr>
            <w:tcW w:w="628" w:type="pct"/>
            <w:tcBorders>
              <w:top w:val="single" w:sz="4" w:space="0" w:color="000000"/>
              <w:left w:val="single" w:sz="4" w:space="0" w:color="000000"/>
              <w:bottom w:val="single" w:sz="4" w:space="0" w:color="000000"/>
              <w:right w:val="single" w:sz="4" w:space="0" w:color="000000"/>
            </w:tcBorders>
          </w:tcPr>
          <w:p w14:paraId="027902DC" w14:textId="77777777" w:rsidR="003A05AF" w:rsidRPr="00A12367" w:rsidRDefault="003A05AF" w:rsidP="003A05AF">
            <w:pPr>
              <w:widowControl w:val="0"/>
              <w:spacing w:before="40"/>
              <w:jc w:val="center"/>
              <w:rPr>
                <w:sz w:val="26"/>
                <w:szCs w:val="26"/>
              </w:rPr>
            </w:pPr>
            <w:r w:rsidRPr="00A12367">
              <w:rPr>
                <w:sz w:val="26"/>
                <w:szCs w:val="26"/>
              </w:rPr>
              <w:t>8517.62.51</w:t>
            </w:r>
          </w:p>
          <w:p w14:paraId="776F7654" w14:textId="77777777" w:rsidR="003A05AF" w:rsidRPr="00A12367" w:rsidRDefault="003A05AF" w:rsidP="003A05AF">
            <w:pPr>
              <w:widowControl w:val="0"/>
              <w:spacing w:before="40"/>
              <w:jc w:val="center"/>
              <w:rPr>
                <w:strike/>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0A1B6E81" w14:textId="77777777" w:rsidR="003A05AF" w:rsidRPr="00A12367" w:rsidRDefault="003A05AF" w:rsidP="003A05AF">
            <w:pPr>
              <w:widowControl w:val="0"/>
              <w:shd w:val="clear" w:color="auto" w:fill="FFFFFF"/>
              <w:spacing w:before="40"/>
              <w:jc w:val="both"/>
              <w:rPr>
                <w:sz w:val="26"/>
                <w:szCs w:val="26"/>
              </w:rPr>
            </w:pPr>
            <w:r w:rsidRPr="00A12367">
              <w:rPr>
                <w:sz w:val="26"/>
                <w:szCs w:val="26"/>
                <w:shd w:val="clear" w:color="auto" w:fill="FFFFFF"/>
              </w:rPr>
              <w:t>Thiết bị thu-phát sóng Wi-Fi (Modem Wi-Fi, bộ phát Wi-Fi) sử dụng trong mạng nội bộ không dây ở băng tần 5 GHz (</w:t>
            </w:r>
            <w:r w:rsidRPr="00A12367">
              <w:rPr>
                <w:sz w:val="26"/>
                <w:szCs w:val="26"/>
              </w:rPr>
              <w:t>băng tần số bao gồm 3 dải tần con: 5150 MHz đến 5350 MHz, 5470 MHz đến 5725 MHz và 5725 MHz đến 5850 MHz),</w:t>
            </w:r>
            <w:r w:rsidRPr="00A12367">
              <w:rPr>
                <w:sz w:val="26"/>
                <w:szCs w:val="26"/>
                <w:shd w:val="clear" w:color="auto" w:fill="FFFFFF"/>
              </w:rPr>
              <w:t xml:space="preserve"> có công suất bức xạ đẳng hướng tương đương (EIRP) từ 60 mW trở lên.</w:t>
            </w:r>
          </w:p>
        </w:tc>
        <w:tc>
          <w:tcPr>
            <w:tcW w:w="1363" w:type="pct"/>
            <w:tcBorders>
              <w:top w:val="single" w:sz="4" w:space="0" w:color="000000"/>
              <w:left w:val="single" w:sz="4" w:space="0" w:color="000000"/>
              <w:bottom w:val="single" w:sz="4" w:space="0" w:color="000000"/>
              <w:right w:val="single" w:sz="4" w:space="0" w:color="000000"/>
            </w:tcBorders>
          </w:tcPr>
          <w:p w14:paraId="596B0A54"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7A780C95" w14:textId="04C1360F"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6A87A8B0"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715F4BD0" w14:textId="66F9819C" w:rsidR="003A05AF" w:rsidRPr="00A12367" w:rsidRDefault="003A05AF" w:rsidP="003A05AF">
            <w:pPr>
              <w:spacing w:before="40"/>
              <w:jc w:val="both"/>
            </w:pPr>
            <w:r w:rsidRPr="00A12367">
              <w:rPr>
                <w:sz w:val="26"/>
                <w:szCs w:val="26"/>
              </w:rPr>
              <w:t xml:space="preserve">- Đối với </w:t>
            </w:r>
            <w:bookmarkStart w:id="12" w:name="tvpllink_fiznhvugcy_1"/>
            <w:r w:rsidRPr="00A12367">
              <w:rPr>
                <w:sz w:val="26"/>
                <w:szCs w:val="26"/>
              </w:rPr>
              <w:t>QCVN 65:2021/BTTTT</w:t>
            </w:r>
            <w:bookmarkEnd w:id="12"/>
            <w:r w:rsidRPr="00A12367">
              <w:rPr>
                <w:sz w:val="26"/>
                <w:szCs w:val="26"/>
              </w:rPr>
              <w:t>: ngưng hiệu lực áp dụng các yêu cầu kỹ thuật trong điều kiện khắc nghiệt/tới hạn kể từ ngày 01/7/2025 đến hết ngày</w:t>
            </w:r>
            <w:r w:rsidRPr="00A12367">
              <w:rPr>
                <w:sz w:val="26"/>
                <w:szCs w:val="26"/>
                <w:lang w:val="vi-VN"/>
              </w:rPr>
              <w:t xml:space="preserve"> </w:t>
            </w:r>
            <w:r>
              <w:rPr>
                <w:sz w:val="26"/>
                <w:szCs w:val="26"/>
              </w:rPr>
              <w:t>30/6/2027</w:t>
            </w:r>
            <w:r w:rsidRPr="00A12367">
              <w:rPr>
                <w:sz w:val="26"/>
                <w:szCs w:val="26"/>
                <w:lang w:val="vi-VN"/>
              </w:rPr>
              <w:t xml:space="preserve"> </w:t>
            </w:r>
            <w:r w:rsidRPr="00A12367">
              <w:rPr>
                <w:sz w:val="26"/>
                <w:szCs w:val="26"/>
              </w:rPr>
              <w:t>đối với sản phẩm, hàng hóa không phải là thiết bị thu-phát sóng Wi-Fi (Modem Wi-Fi, bộ phát Wi-Fi), mã số HS 8517.62.51, có tích hợp chức năng thu-phát sóng Wi-Fi.</w:t>
            </w:r>
          </w:p>
        </w:tc>
      </w:tr>
      <w:tr w:rsidR="003A05AF" w:rsidRPr="00A12367" w14:paraId="7E4C3FC6"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5C838A78" w14:textId="77777777" w:rsidR="003A05AF" w:rsidRPr="00A12367" w:rsidRDefault="003A05AF" w:rsidP="003A05AF">
            <w:pPr>
              <w:widowControl w:val="0"/>
              <w:tabs>
                <w:tab w:val="left" w:pos="1154"/>
              </w:tabs>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3D63F7BC" w14:textId="77777777" w:rsidR="003A05AF" w:rsidRPr="00A12367" w:rsidRDefault="003A05AF" w:rsidP="003A05AF">
            <w:pPr>
              <w:widowControl w:val="0"/>
              <w:tabs>
                <w:tab w:val="left" w:pos="1154"/>
              </w:tabs>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3F23AE7B"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56E96D96" w14:textId="77777777" w:rsidR="003A05AF" w:rsidRPr="00A12367" w:rsidRDefault="003A05AF" w:rsidP="003A05AF">
            <w:pPr>
              <w:widowControl w:val="0"/>
              <w:spacing w:before="40"/>
              <w:jc w:val="center"/>
              <w:rPr>
                <w:sz w:val="26"/>
                <w:szCs w:val="26"/>
              </w:rPr>
            </w:pPr>
            <w:r w:rsidRPr="00A12367">
              <w:rPr>
                <w:sz w:val="26"/>
                <w:szCs w:val="26"/>
              </w:rPr>
              <w:t>8806.21.00</w:t>
            </w:r>
          </w:p>
          <w:p w14:paraId="541E0994" w14:textId="77777777" w:rsidR="003A05AF" w:rsidRPr="00A12367" w:rsidRDefault="003A05AF" w:rsidP="003A05AF">
            <w:pPr>
              <w:widowControl w:val="0"/>
              <w:spacing w:before="40"/>
              <w:jc w:val="center"/>
              <w:rPr>
                <w:sz w:val="26"/>
                <w:szCs w:val="26"/>
              </w:rPr>
            </w:pPr>
            <w:r w:rsidRPr="00A12367">
              <w:rPr>
                <w:sz w:val="26"/>
                <w:szCs w:val="26"/>
              </w:rPr>
              <w:t>8806.22.00</w:t>
            </w:r>
          </w:p>
          <w:p w14:paraId="1F6256CC" w14:textId="77777777" w:rsidR="003A05AF" w:rsidRPr="00A12367" w:rsidRDefault="003A05AF" w:rsidP="003A05AF">
            <w:pPr>
              <w:widowControl w:val="0"/>
              <w:spacing w:before="40"/>
              <w:jc w:val="center"/>
              <w:rPr>
                <w:sz w:val="26"/>
                <w:szCs w:val="26"/>
              </w:rPr>
            </w:pPr>
            <w:r w:rsidRPr="00A12367">
              <w:rPr>
                <w:sz w:val="26"/>
                <w:szCs w:val="26"/>
              </w:rPr>
              <w:t>8806.23.00</w:t>
            </w:r>
          </w:p>
          <w:p w14:paraId="1AA89665" w14:textId="77777777" w:rsidR="003A05AF" w:rsidRPr="00A12367" w:rsidRDefault="003A05AF" w:rsidP="003A05AF">
            <w:pPr>
              <w:widowControl w:val="0"/>
              <w:spacing w:before="40"/>
              <w:jc w:val="center"/>
              <w:rPr>
                <w:sz w:val="26"/>
                <w:szCs w:val="26"/>
              </w:rPr>
            </w:pPr>
            <w:r w:rsidRPr="00A12367">
              <w:rPr>
                <w:sz w:val="26"/>
                <w:szCs w:val="26"/>
              </w:rPr>
              <w:t>8806.24.00</w:t>
            </w:r>
          </w:p>
          <w:p w14:paraId="509E62B4" w14:textId="77777777" w:rsidR="003A05AF" w:rsidRPr="00A12367" w:rsidRDefault="003A05AF" w:rsidP="003A05AF">
            <w:pPr>
              <w:widowControl w:val="0"/>
              <w:spacing w:before="40"/>
              <w:jc w:val="center"/>
            </w:pPr>
            <w:r w:rsidRPr="00A12367">
              <w:rPr>
                <w:sz w:val="26"/>
                <w:szCs w:val="26"/>
              </w:rPr>
              <w:t>8806.29.00</w:t>
            </w:r>
          </w:p>
        </w:tc>
        <w:tc>
          <w:tcPr>
            <w:tcW w:w="871" w:type="pct"/>
            <w:tcBorders>
              <w:top w:val="single" w:sz="4" w:space="0" w:color="000000"/>
              <w:left w:val="single" w:sz="4" w:space="0" w:color="000000"/>
              <w:bottom w:val="single" w:sz="4" w:space="0" w:color="000000"/>
              <w:right w:val="single" w:sz="4" w:space="0" w:color="000000"/>
            </w:tcBorders>
          </w:tcPr>
          <w:p w14:paraId="673D6E34" w14:textId="77777777" w:rsidR="003A05AF" w:rsidRPr="00A12367" w:rsidRDefault="003A05AF" w:rsidP="003A05AF">
            <w:pPr>
              <w:widowControl w:val="0"/>
              <w:shd w:val="clear" w:color="auto" w:fill="FFFFFF"/>
              <w:spacing w:before="40"/>
              <w:jc w:val="both"/>
              <w:rPr>
                <w:sz w:val="26"/>
                <w:szCs w:val="26"/>
                <w:shd w:val="clear" w:color="auto" w:fill="FFFFFF"/>
              </w:rPr>
            </w:pPr>
            <w:r w:rsidRPr="00A12367">
              <w:rPr>
                <w:sz w:val="26"/>
                <w:szCs w:val="26"/>
              </w:rPr>
              <w:t xml:space="preserve">Flycam (camera truyền hình, camera kỹ thuật số và camera ghi hình ảnh được gắn trên thiết bị bay) sử dụng công nghệ điều khiển từ xa, truyền hình ảnh bằng sóng vô tuyến điều chế trải phổ trong băng tần 5 GHz </w:t>
            </w:r>
            <w:r w:rsidRPr="00A12367">
              <w:rPr>
                <w:sz w:val="26"/>
                <w:szCs w:val="26"/>
                <w:shd w:val="clear" w:color="auto" w:fill="FFFFFF"/>
              </w:rPr>
              <w:t>(</w:t>
            </w:r>
            <w:r w:rsidRPr="00A12367">
              <w:rPr>
                <w:sz w:val="26"/>
                <w:szCs w:val="26"/>
              </w:rPr>
              <w:t xml:space="preserve">băng tần số bao gồm 3 dải tần con: 5150 MHz đến 5350 MHz, 5470 MHz đến 5725 MHz và 5725 MHz đến 5850 MHz) và có công suất bức xạ đẳng hướng tương đương </w:t>
            </w:r>
            <w:r w:rsidRPr="00A12367">
              <w:rPr>
                <w:sz w:val="26"/>
                <w:szCs w:val="26"/>
                <w:shd w:val="clear" w:color="auto" w:fill="FFFFFF"/>
              </w:rPr>
              <w:t>(EIRP)</w:t>
            </w:r>
            <w:r w:rsidRPr="00A12367">
              <w:rPr>
                <w:sz w:val="26"/>
                <w:szCs w:val="26"/>
              </w:rPr>
              <w:t xml:space="preserve"> từ 60 mW đến 200 mW.</w:t>
            </w:r>
          </w:p>
        </w:tc>
        <w:tc>
          <w:tcPr>
            <w:tcW w:w="1363" w:type="pct"/>
            <w:tcBorders>
              <w:top w:val="single" w:sz="4" w:space="0" w:color="000000"/>
              <w:left w:val="single" w:sz="4" w:space="0" w:color="000000"/>
              <w:bottom w:val="single" w:sz="4" w:space="0" w:color="000000"/>
              <w:right w:val="single" w:sz="4" w:space="0" w:color="000000"/>
            </w:tcBorders>
          </w:tcPr>
          <w:p w14:paraId="3AB9A06D" w14:textId="77777777" w:rsidR="003A05AF" w:rsidRPr="00A12367" w:rsidRDefault="003A05AF" w:rsidP="003A05AF">
            <w:pPr>
              <w:widowControl w:val="0"/>
              <w:snapToGrid w:val="0"/>
              <w:spacing w:before="40"/>
              <w:jc w:val="both"/>
              <w:rPr>
                <w:sz w:val="26"/>
                <w:szCs w:val="26"/>
                <w:shd w:val="clear" w:color="auto" w:fill="FFFFFF"/>
                <w:lang w:val="vi-VN"/>
              </w:rPr>
            </w:pPr>
          </w:p>
        </w:tc>
      </w:tr>
      <w:tr w:rsidR="003A05AF" w:rsidRPr="00A12367" w14:paraId="4F5D87DC"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4E378863" w14:textId="77777777" w:rsidR="003A05AF" w:rsidRPr="00A12367" w:rsidRDefault="003A05AF" w:rsidP="003A05AF">
            <w:pPr>
              <w:widowControl w:val="0"/>
              <w:tabs>
                <w:tab w:val="left" w:pos="1154"/>
              </w:tabs>
              <w:snapToGrid w:val="0"/>
              <w:spacing w:before="40"/>
              <w:jc w:val="both"/>
              <w:rPr>
                <w:sz w:val="26"/>
                <w:szCs w:val="26"/>
                <w:lang w:val="vi-VN"/>
              </w:rPr>
            </w:pPr>
          </w:p>
        </w:tc>
        <w:tc>
          <w:tcPr>
            <w:tcW w:w="863" w:type="pct"/>
            <w:vMerge/>
            <w:tcBorders>
              <w:top w:val="single" w:sz="4" w:space="0" w:color="000000"/>
              <w:left w:val="single" w:sz="4" w:space="0" w:color="000000"/>
              <w:bottom w:val="single" w:sz="4" w:space="0" w:color="000000"/>
              <w:right w:val="single" w:sz="4" w:space="0" w:color="000000"/>
            </w:tcBorders>
          </w:tcPr>
          <w:p w14:paraId="437828BD" w14:textId="77777777" w:rsidR="003A05AF" w:rsidRPr="00A12367" w:rsidRDefault="003A05AF" w:rsidP="003A05AF">
            <w:pPr>
              <w:widowControl w:val="0"/>
              <w:tabs>
                <w:tab w:val="left" w:pos="1154"/>
              </w:tabs>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73BFAE47"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1B8DCEE9" w14:textId="77777777" w:rsidR="003A05AF" w:rsidRPr="00A12367" w:rsidRDefault="003A05AF" w:rsidP="003A05AF">
            <w:pPr>
              <w:widowControl w:val="0"/>
              <w:spacing w:before="40"/>
              <w:jc w:val="center"/>
              <w:rPr>
                <w:sz w:val="26"/>
                <w:szCs w:val="26"/>
              </w:rPr>
            </w:pPr>
            <w:r w:rsidRPr="00A12367">
              <w:rPr>
                <w:sz w:val="26"/>
                <w:szCs w:val="26"/>
              </w:rPr>
              <w:t>8806.21.00</w:t>
            </w:r>
          </w:p>
          <w:p w14:paraId="2A477086" w14:textId="77777777" w:rsidR="003A05AF" w:rsidRPr="00A12367" w:rsidRDefault="003A05AF" w:rsidP="003A05AF">
            <w:pPr>
              <w:widowControl w:val="0"/>
              <w:spacing w:before="40"/>
              <w:jc w:val="center"/>
              <w:rPr>
                <w:sz w:val="26"/>
                <w:szCs w:val="26"/>
              </w:rPr>
            </w:pPr>
            <w:r w:rsidRPr="00A12367">
              <w:rPr>
                <w:sz w:val="26"/>
                <w:szCs w:val="26"/>
              </w:rPr>
              <w:t>8806.22.00</w:t>
            </w:r>
          </w:p>
          <w:p w14:paraId="11B4A125" w14:textId="77777777" w:rsidR="003A05AF" w:rsidRPr="00A12367" w:rsidRDefault="003A05AF" w:rsidP="003A05AF">
            <w:pPr>
              <w:widowControl w:val="0"/>
              <w:spacing w:before="40"/>
              <w:jc w:val="center"/>
              <w:rPr>
                <w:sz w:val="26"/>
                <w:szCs w:val="26"/>
              </w:rPr>
            </w:pPr>
            <w:r w:rsidRPr="00A12367">
              <w:rPr>
                <w:sz w:val="26"/>
                <w:szCs w:val="26"/>
              </w:rPr>
              <w:t>8806.23.00</w:t>
            </w:r>
          </w:p>
          <w:p w14:paraId="5996C176" w14:textId="77777777" w:rsidR="003A05AF" w:rsidRPr="00A12367" w:rsidRDefault="003A05AF" w:rsidP="003A05AF">
            <w:pPr>
              <w:widowControl w:val="0"/>
              <w:spacing w:before="40"/>
              <w:jc w:val="center"/>
              <w:rPr>
                <w:sz w:val="26"/>
                <w:szCs w:val="26"/>
              </w:rPr>
            </w:pPr>
            <w:r w:rsidRPr="00A12367">
              <w:rPr>
                <w:sz w:val="26"/>
                <w:szCs w:val="26"/>
              </w:rPr>
              <w:t>8806.24.00</w:t>
            </w:r>
          </w:p>
          <w:p w14:paraId="0788AE7A" w14:textId="77777777" w:rsidR="003A05AF" w:rsidRPr="00A12367" w:rsidRDefault="003A05AF" w:rsidP="003A05AF">
            <w:pPr>
              <w:widowControl w:val="0"/>
              <w:spacing w:before="40"/>
              <w:jc w:val="center"/>
              <w:rPr>
                <w:sz w:val="26"/>
                <w:szCs w:val="26"/>
              </w:rPr>
            </w:pPr>
            <w:r w:rsidRPr="00A12367">
              <w:rPr>
                <w:sz w:val="26"/>
                <w:szCs w:val="26"/>
              </w:rPr>
              <w:t>8806.29.00</w:t>
            </w:r>
          </w:p>
        </w:tc>
        <w:tc>
          <w:tcPr>
            <w:tcW w:w="871" w:type="pct"/>
            <w:tcBorders>
              <w:top w:val="single" w:sz="4" w:space="0" w:color="000000"/>
              <w:left w:val="single" w:sz="4" w:space="0" w:color="000000"/>
              <w:bottom w:val="single" w:sz="4" w:space="0" w:color="000000"/>
              <w:right w:val="single" w:sz="4" w:space="0" w:color="000000"/>
            </w:tcBorders>
          </w:tcPr>
          <w:p w14:paraId="219A334C" w14:textId="77777777" w:rsidR="003A05AF" w:rsidRPr="00A12367" w:rsidRDefault="003A05AF" w:rsidP="003A05AF">
            <w:pPr>
              <w:widowControl w:val="0"/>
              <w:shd w:val="clear" w:color="auto" w:fill="FFFFFF"/>
              <w:spacing w:before="40"/>
              <w:jc w:val="both"/>
              <w:rPr>
                <w:sz w:val="26"/>
                <w:szCs w:val="26"/>
                <w:shd w:val="clear" w:color="auto" w:fill="FFFFFF"/>
              </w:rPr>
            </w:pPr>
            <w:r w:rsidRPr="00A12367">
              <w:rPr>
                <w:sz w:val="26"/>
                <w:szCs w:val="26"/>
              </w:rPr>
              <w:t xml:space="preserve">UAV/Drone (phương tiện bay được điều khiển từ xa, có thể tích hợp thiết bị camera truyền hình, camera kỹ thuật số và camera ghi hình ảnh) sử dụng công nghệ điều khiển từ xa, truyền hình ảnh bằng sóng vô tuyến điều chế trải phổ trong băng tần 5 GHz </w:t>
            </w:r>
            <w:r w:rsidRPr="00A12367">
              <w:rPr>
                <w:sz w:val="26"/>
                <w:szCs w:val="26"/>
                <w:shd w:val="clear" w:color="auto" w:fill="FFFFFF"/>
              </w:rPr>
              <w:t>(</w:t>
            </w:r>
            <w:r w:rsidRPr="00A12367">
              <w:rPr>
                <w:sz w:val="26"/>
                <w:szCs w:val="26"/>
              </w:rPr>
              <w:t xml:space="preserve">băng tần số bao gồm 3 dải tần con: 5150 MHz đến 5350 MHz, 5470 MHz đến 5725 MHz và 5725 MHz đến 5850 MHz) và có công suất bức xạ đẳng hướng tương đương </w:t>
            </w:r>
            <w:r w:rsidRPr="00A12367">
              <w:rPr>
                <w:sz w:val="26"/>
                <w:szCs w:val="26"/>
                <w:shd w:val="clear" w:color="auto" w:fill="FFFFFF"/>
              </w:rPr>
              <w:t xml:space="preserve">(EIRP) </w:t>
            </w:r>
            <w:r w:rsidRPr="00A12367">
              <w:rPr>
                <w:sz w:val="26"/>
                <w:szCs w:val="26"/>
              </w:rPr>
              <w:t>từ 60 mW đến 200 mW.</w:t>
            </w:r>
          </w:p>
        </w:tc>
        <w:tc>
          <w:tcPr>
            <w:tcW w:w="1363" w:type="pct"/>
            <w:tcBorders>
              <w:top w:val="single" w:sz="4" w:space="0" w:color="000000"/>
              <w:left w:val="single" w:sz="4" w:space="0" w:color="000000"/>
              <w:bottom w:val="single" w:sz="4" w:space="0" w:color="000000"/>
              <w:right w:val="single" w:sz="4" w:space="0" w:color="000000"/>
            </w:tcBorders>
          </w:tcPr>
          <w:p w14:paraId="33AEAE32" w14:textId="77777777" w:rsidR="003A05AF" w:rsidRPr="00A12367" w:rsidRDefault="003A05AF" w:rsidP="003A05AF">
            <w:pPr>
              <w:widowControl w:val="0"/>
              <w:snapToGrid w:val="0"/>
              <w:spacing w:before="40"/>
              <w:jc w:val="both"/>
              <w:rPr>
                <w:sz w:val="26"/>
                <w:szCs w:val="26"/>
                <w:shd w:val="clear" w:color="auto" w:fill="FFFFFF"/>
              </w:rPr>
            </w:pPr>
          </w:p>
        </w:tc>
      </w:tr>
      <w:tr w:rsidR="003A05AF" w:rsidRPr="00A12367" w14:paraId="5F0B9336"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231D8A4" w14:textId="23956567" w:rsidR="003A05AF" w:rsidRPr="00A12367" w:rsidRDefault="003A05AF" w:rsidP="003A05AF">
            <w:pPr>
              <w:widowControl w:val="0"/>
              <w:tabs>
                <w:tab w:val="left" w:pos="1154"/>
              </w:tabs>
              <w:spacing w:before="40"/>
              <w:jc w:val="both"/>
            </w:pPr>
            <w:r>
              <w:lastRenderedPageBreak/>
              <w:t>2.4</w:t>
            </w:r>
          </w:p>
        </w:tc>
        <w:tc>
          <w:tcPr>
            <w:tcW w:w="863" w:type="pct"/>
            <w:tcBorders>
              <w:top w:val="single" w:sz="4" w:space="0" w:color="000000"/>
              <w:left w:val="single" w:sz="4" w:space="0" w:color="000000"/>
              <w:bottom w:val="single" w:sz="4" w:space="0" w:color="000000"/>
              <w:right w:val="single" w:sz="4" w:space="0" w:color="000000"/>
            </w:tcBorders>
          </w:tcPr>
          <w:p w14:paraId="5D50DDA0" w14:textId="173FA916" w:rsidR="003A05AF" w:rsidRPr="00A12367" w:rsidRDefault="003A05AF" w:rsidP="003A05AF">
            <w:pPr>
              <w:widowControl w:val="0"/>
              <w:tabs>
                <w:tab w:val="left" w:pos="1154"/>
              </w:tabs>
              <w:spacing w:before="40"/>
              <w:jc w:val="both"/>
              <w:rPr>
                <w:sz w:val="26"/>
                <w:szCs w:val="26"/>
              </w:rPr>
            </w:pPr>
            <w:r w:rsidRPr="00A12367">
              <w:rPr>
                <w:iCs/>
                <w:sz w:val="26"/>
                <w:szCs w:val="26"/>
                <w:lang w:val="es-ES"/>
              </w:rPr>
              <w:t xml:space="preserve"> </w:t>
            </w:r>
            <w:r w:rsidRPr="00814ECC">
              <w:t>Thiết bị truy nhập vô tuyến băng tần 6 GHz (2)</w:t>
            </w:r>
          </w:p>
        </w:tc>
        <w:tc>
          <w:tcPr>
            <w:tcW w:w="955" w:type="pct"/>
            <w:tcBorders>
              <w:top w:val="single" w:sz="4" w:space="0" w:color="000000"/>
              <w:left w:val="single" w:sz="4" w:space="0" w:color="000000"/>
              <w:bottom w:val="single" w:sz="4" w:space="0" w:color="000000"/>
              <w:right w:val="single" w:sz="4" w:space="0" w:color="000000"/>
            </w:tcBorders>
          </w:tcPr>
          <w:p w14:paraId="3FD63457" w14:textId="77777777" w:rsidR="003A05AF" w:rsidRPr="00E216DB" w:rsidRDefault="003A05AF" w:rsidP="003A05AF">
            <w:pPr>
              <w:widowControl w:val="0"/>
              <w:spacing w:before="60" w:after="60"/>
              <w:jc w:val="both"/>
              <w:rPr>
                <w:sz w:val="26"/>
                <w:szCs w:val="26"/>
              </w:rPr>
            </w:pPr>
            <w:r w:rsidRPr="00E216DB">
              <w:rPr>
                <w:sz w:val="26"/>
                <w:szCs w:val="26"/>
              </w:rPr>
              <w:t>QCVN 47:2015/BTTTT (áp dụng tới</w:t>
            </w:r>
            <w:r>
              <w:rPr>
                <w:sz w:val="26"/>
                <w:szCs w:val="26"/>
              </w:rPr>
              <w:t xml:space="preserve"> hết</w:t>
            </w:r>
            <w:r w:rsidRPr="00E216DB">
              <w:rPr>
                <w:sz w:val="26"/>
                <w:szCs w:val="26"/>
              </w:rPr>
              <w:t xml:space="preserve"> ngày 31 tháng 12 năm 2026)</w:t>
            </w:r>
          </w:p>
          <w:p w14:paraId="17A2CBB8" w14:textId="77777777" w:rsidR="003A05AF" w:rsidRPr="00E216DB" w:rsidRDefault="003A05AF" w:rsidP="003A05AF">
            <w:pPr>
              <w:widowControl w:val="0"/>
              <w:spacing w:before="60" w:after="60"/>
              <w:jc w:val="both"/>
              <w:rPr>
                <w:sz w:val="26"/>
                <w:szCs w:val="26"/>
              </w:rPr>
            </w:pPr>
            <w:r w:rsidRPr="00E216DB">
              <w:rPr>
                <w:sz w:val="26"/>
                <w:szCs w:val="26"/>
              </w:rPr>
              <w:t xml:space="preserve">QCVN 96:2015/BTTTT </w:t>
            </w:r>
            <w:r w:rsidRPr="00E216DB">
              <w:rPr>
                <w:sz w:val="26"/>
                <w:szCs w:val="26"/>
                <w:vertAlign w:val="superscript"/>
              </w:rPr>
              <w:t>(1)</w:t>
            </w:r>
          </w:p>
          <w:p w14:paraId="5B6E0AB7" w14:textId="77777777" w:rsidR="003A05AF" w:rsidRPr="00E216DB" w:rsidRDefault="003A05AF" w:rsidP="003A05AF">
            <w:pPr>
              <w:widowControl w:val="0"/>
              <w:spacing w:before="60" w:after="60"/>
              <w:jc w:val="both"/>
              <w:rPr>
                <w:sz w:val="26"/>
                <w:szCs w:val="26"/>
              </w:rPr>
            </w:pPr>
            <w:r w:rsidRPr="00E216DB">
              <w:rPr>
                <w:sz w:val="26"/>
                <w:szCs w:val="26"/>
              </w:rPr>
              <w:t xml:space="preserve">QCVN 136:2025/BKHCN (áp dụng từ ngày 01 tháng </w:t>
            </w:r>
            <w:r>
              <w:rPr>
                <w:sz w:val="26"/>
                <w:szCs w:val="26"/>
              </w:rPr>
              <w:t>01</w:t>
            </w:r>
            <w:r w:rsidRPr="00E216DB">
              <w:rPr>
                <w:sz w:val="26"/>
                <w:szCs w:val="26"/>
              </w:rPr>
              <w:t xml:space="preserve"> năm 2027)</w:t>
            </w:r>
          </w:p>
          <w:p w14:paraId="153640AF" w14:textId="77777777"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5D5C3717" w14:textId="77777777" w:rsidR="003A05AF" w:rsidRPr="00A12367" w:rsidRDefault="003A05AF" w:rsidP="003A05AF">
            <w:pPr>
              <w:widowControl w:val="0"/>
              <w:spacing w:before="40"/>
              <w:jc w:val="center"/>
              <w:rPr>
                <w:sz w:val="26"/>
                <w:szCs w:val="26"/>
              </w:rPr>
            </w:pPr>
            <w:r w:rsidRPr="00A12367">
              <w:rPr>
                <w:sz w:val="26"/>
                <w:szCs w:val="26"/>
              </w:rPr>
              <w:t>8517.62.51</w:t>
            </w:r>
          </w:p>
          <w:p w14:paraId="35BA4C11" w14:textId="77777777" w:rsidR="003A05AF" w:rsidRPr="00A12367" w:rsidRDefault="003A05AF" w:rsidP="003A05AF">
            <w:pPr>
              <w:widowControl w:val="0"/>
              <w:spacing w:before="40"/>
              <w:jc w:val="center"/>
              <w:rPr>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4704F26E" w14:textId="77777777" w:rsidR="003A05AF" w:rsidRPr="00A12367" w:rsidRDefault="003A05AF" w:rsidP="003A05AF">
            <w:pPr>
              <w:widowControl w:val="0"/>
              <w:shd w:val="clear" w:color="auto" w:fill="FFFFFF"/>
              <w:spacing w:before="40"/>
              <w:jc w:val="both"/>
              <w:rPr>
                <w:sz w:val="26"/>
                <w:szCs w:val="26"/>
              </w:rPr>
            </w:pPr>
            <w:r w:rsidRPr="00A12367">
              <w:rPr>
                <w:sz w:val="26"/>
                <w:szCs w:val="26"/>
                <w:shd w:val="clear" w:color="auto" w:fill="FFFFFF"/>
              </w:rPr>
              <w:t xml:space="preserve">Thiết bị thu-phát sóng Wi-Fi (Modem Wi-Fi, bộ phát Wi-Fi) sử dụng trong mạng nội bộ không dây ở băng tần </w:t>
            </w:r>
            <w:r w:rsidRPr="00A12367">
              <w:rPr>
                <w:iCs/>
                <w:sz w:val="26"/>
                <w:szCs w:val="26"/>
                <w:lang w:val="es-ES"/>
              </w:rPr>
              <w:t>6 GHz (5</w:t>
            </w:r>
            <w:r w:rsidRPr="00A12367">
              <w:rPr>
                <w:iCs/>
                <w:sz w:val="26"/>
                <w:szCs w:val="26"/>
                <w:lang w:val="vi-VN"/>
              </w:rPr>
              <w:t>,</w:t>
            </w:r>
            <w:r w:rsidRPr="00A12367">
              <w:rPr>
                <w:iCs/>
                <w:sz w:val="26"/>
                <w:szCs w:val="26"/>
                <w:lang w:val="es-ES"/>
              </w:rPr>
              <w:t xml:space="preserve">925 </w:t>
            </w:r>
            <w:r w:rsidRPr="00A12367">
              <w:rPr>
                <w:iCs/>
                <w:sz w:val="26"/>
                <w:szCs w:val="26"/>
                <w:lang w:val="vi-VN"/>
              </w:rPr>
              <w:t>G</w:t>
            </w:r>
            <w:r w:rsidRPr="00A12367">
              <w:rPr>
                <w:iCs/>
                <w:sz w:val="26"/>
                <w:szCs w:val="26"/>
                <w:lang w:val="es-ES"/>
              </w:rPr>
              <w:t xml:space="preserve">Hz đến </w:t>
            </w:r>
            <w:r w:rsidRPr="00A12367">
              <w:rPr>
                <w:iCs/>
                <w:sz w:val="26"/>
                <w:szCs w:val="26"/>
                <w:lang w:val="vi-VN"/>
              </w:rPr>
              <w:t>6,4</w:t>
            </w:r>
            <w:r w:rsidRPr="00A12367">
              <w:rPr>
                <w:iCs/>
                <w:sz w:val="26"/>
                <w:szCs w:val="26"/>
                <w:lang w:val="es-ES"/>
              </w:rPr>
              <w:t xml:space="preserve">25 </w:t>
            </w:r>
            <w:r w:rsidRPr="00A12367">
              <w:rPr>
                <w:iCs/>
                <w:sz w:val="26"/>
                <w:szCs w:val="26"/>
                <w:lang w:val="vi-VN"/>
              </w:rPr>
              <w:t>G</w:t>
            </w:r>
            <w:r w:rsidRPr="00A12367">
              <w:rPr>
                <w:iCs/>
                <w:sz w:val="26"/>
                <w:szCs w:val="26"/>
                <w:lang w:val="es-ES"/>
              </w:rPr>
              <w:t>Hz)</w:t>
            </w:r>
          </w:p>
        </w:tc>
        <w:tc>
          <w:tcPr>
            <w:tcW w:w="1363" w:type="pct"/>
            <w:tcBorders>
              <w:top w:val="single" w:sz="4" w:space="0" w:color="000000"/>
              <w:left w:val="single" w:sz="4" w:space="0" w:color="000000"/>
              <w:bottom w:val="single" w:sz="4" w:space="0" w:color="000000"/>
              <w:right w:val="single" w:sz="4" w:space="0" w:color="000000"/>
            </w:tcBorders>
          </w:tcPr>
          <w:p w14:paraId="23D54007" w14:textId="77777777" w:rsidR="003A05AF" w:rsidRPr="00A12367" w:rsidRDefault="003A05AF" w:rsidP="003A05AF">
            <w:pPr>
              <w:widowControl w:val="0"/>
              <w:spacing w:before="40"/>
              <w:jc w:val="both"/>
              <w:rPr>
                <w:bCs/>
                <w:sz w:val="26"/>
                <w:szCs w:val="26"/>
              </w:rPr>
            </w:pPr>
            <w:r w:rsidRPr="00A12367">
              <w:rPr>
                <w:bCs/>
                <w:sz w:val="26"/>
                <w:szCs w:val="26"/>
              </w:rPr>
              <w:t>- Công bố hợp quy trên cơ sở kết quả chứng nhận hợp quy của tổ chức chứng nhận được chỉ định.</w:t>
            </w:r>
          </w:p>
          <w:p w14:paraId="47060CC2" w14:textId="729C2239"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4E243B81"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tc>
      </w:tr>
      <w:tr w:rsidR="003A05AF" w:rsidRPr="00A12367" w14:paraId="74FE41F3" w14:textId="77777777" w:rsidTr="004850F0">
        <w:trPr>
          <w:cantSplit/>
          <w:trHeight w:val="2321"/>
          <w:jc w:val="center"/>
        </w:trPr>
        <w:tc>
          <w:tcPr>
            <w:tcW w:w="320" w:type="pct"/>
            <w:tcBorders>
              <w:top w:val="single" w:sz="4" w:space="0" w:color="000000"/>
              <w:left w:val="single" w:sz="4" w:space="0" w:color="000000"/>
              <w:bottom w:val="single" w:sz="4" w:space="0" w:color="000000"/>
              <w:right w:val="single" w:sz="4" w:space="0" w:color="000000"/>
            </w:tcBorders>
          </w:tcPr>
          <w:p w14:paraId="5A1B662B" w14:textId="292BB404" w:rsidR="003A05AF" w:rsidRPr="00A12367" w:rsidRDefault="003A05AF" w:rsidP="003A05AF">
            <w:pPr>
              <w:widowControl w:val="0"/>
              <w:tabs>
                <w:tab w:val="left" w:pos="1154"/>
              </w:tabs>
              <w:spacing w:before="40"/>
              <w:jc w:val="both"/>
            </w:pPr>
            <w:r>
              <w:t>2.5</w:t>
            </w:r>
          </w:p>
        </w:tc>
        <w:tc>
          <w:tcPr>
            <w:tcW w:w="863" w:type="pct"/>
            <w:tcBorders>
              <w:top w:val="single" w:sz="4" w:space="0" w:color="000000"/>
              <w:left w:val="single" w:sz="4" w:space="0" w:color="000000"/>
              <w:bottom w:val="single" w:sz="4" w:space="0" w:color="000000"/>
              <w:right w:val="single" w:sz="4" w:space="0" w:color="000000"/>
            </w:tcBorders>
          </w:tcPr>
          <w:p w14:paraId="682B5A82" w14:textId="77777777" w:rsidR="003A05AF" w:rsidRPr="00A12367" w:rsidRDefault="003A05AF" w:rsidP="003A05AF">
            <w:pPr>
              <w:widowControl w:val="0"/>
              <w:spacing w:before="40"/>
              <w:jc w:val="both"/>
            </w:pPr>
            <w:r w:rsidRPr="00A12367">
              <w:rPr>
                <w:sz w:val="26"/>
                <w:szCs w:val="26"/>
                <w:shd w:val="clear" w:color="auto" w:fill="FFFFFF"/>
              </w:rPr>
              <w:t>Thiết bị Ra đa ứng dụng trong giao thông đường bộ hoặc đường sắt</w:t>
            </w:r>
          </w:p>
        </w:tc>
        <w:tc>
          <w:tcPr>
            <w:tcW w:w="955" w:type="pct"/>
            <w:tcBorders>
              <w:top w:val="single" w:sz="4" w:space="0" w:color="000000"/>
              <w:left w:val="single" w:sz="4" w:space="0" w:color="000000"/>
              <w:bottom w:val="single" w:sz="4" w:space="0" w:color="000000"/>
              <w:right w:val="single" w:sz="4" w:space="0" w:color="000000"/>
            </w:tcBorders>
          </w:tcPr>
          <w:p w14:paraId="623C13BA" w14:textId="77777777" w:rsidR="003A05AF" w:rsidRPr="00A12367" w:rsidRDefault="003A05AF" w:rsidP="003A05AF">
            <w:pPr>
              <w:widowControl w:val="0"/>
              <w:spacing w:before="40"/>
              <w:jc w:val="both"/>
              <w:rPr>
                <w:sz w:val="26"/>
                <w:szCs w:val="26"/>
              </w:rPr>
            </w:pPr>
            <w:r w:rsidRPr="00A12367">
              <w:rPr>
                <w:sz w:val="26"/>
                <w:szCs w:val="26"/>
              </w:rPr>
              <w:t>QCVN 47:2015/BTTTT</w:t>
            </w:r>
            <w:r w:rsidRPr="00A12367">
              <w:rPr>
                <w:sz w:val="26"/>
                <w:szCs w:val="26"/>
                <w:vertAlign w:val="superscript"/>
              </w:rPr>
              <w:t xml:space="preserve"> </w:t>
            </w:r>
          </w:p>
          <w:p w14:paraId="35CDB2FE" w14:textId="77777777" w:rsidR="003A05AF" w:rsidRPr="00A12367" w:rsidRDefault="003A05AF" w:rsidP="003A05AF">
            <w:pPr>
              <w:widowControl w:val="0"/>
              <w:spacing w:before="40"/>
              <w:jc w:val="both"/>
              <w:rPr>
                <w:sz w:val="26"/>
                <w:szCs w:val="26"/>
              </w:rPr>
            </w:pPr>
            <w:r w:rsidRPr="00A12367">
              <w:rPr>
                <w:sz w:val="26"/>
                <w:szCs w:val="26"/>
              </w:rPr>
              <w:t xml:space="preserve">QCVN 96:2015/BTTTT </w:t>
            </w:r>
            <w:r w:rsidRPr="00A12367">
              <w:rPr>
                <w:sz w:val="26"/>
                <w:szCs w:val="26"/>
                <w:vertAlign w:val="superscript"/>
              </w:rPr>
              <w:t>(1)</w:t>
            </w:r>
          </w:p>
        </w:tc>
        <w:tc>
          <w:tcPr>
            <w:tcW w:w="628" w:type="pct"/>
            <w:tcBorders>
              <w:top w:val="single" w:sz="4" w:space="0" w:color="000000"/>
              <w:left w:val="single" w:sz="4" w:space="0" w:color="000000"/>
              <w:bottom w:val="single" w:sz="4" w:space="0" w:color="000000"/>
              <w:right w:val="single" w:sz="4" w:space="0" w:color="000000"/>
            </w:tcBorders>
          </w:tcPr>
          <w:p w14:paraId="2F588DBF" w14:textId="77777777" w:rsidR="003A05AF" w:rsidRPr="00A12367" w:rsidRDefault="003A05AF" w:rsidP="003A05AF">
            <w:pPr>
              <w:widowControl w:val="0"/>
              <w:spacing w:before="40"/>
              <w:jc w:val="center"/>
              <w:rPr>
                <w:sz w:val="26"/>
                <w:szCs w:val="26"/>
              </w:rPr>
            </w:pPr>
            <w:r w:rsidRPr="00A12367">
              <w:rPr>
                <w:sz w:val="26"/>
                <w:szCs w:val="26"/>
              </w:rPr>
              <w:t>8526.10.10</w:t>
            </w:r>
          </w:p>
          <w:p w14:paraId="73429932" w14:textId="77777777" w:rsidR="003A05AF" w:rsidRPr="00A12367" w:rsidRDefault="003A05AF" w:rsidP="003A05AF">
            <w:pPr>
              <w:widowControl w:val="0"/>
              <w:spacing w:before="40"/>
              <w:jc w:val="center"/>
              <w:rPr>
                <w:sz w:val="26"/>
                <w:szCs w:val="26"/>
              </w:rPr>
            </w:pPr>
            <w:r w:rsidRPr="00A12367">
              <w:rPr>
                <w:sz w:val="26"/>
                <w:szCs w:val="26"/>
              </w:rPr>
              <w:t>8526.10.90</w:t>
            </w:r>
          </w:p>
        </w:tc>
        <w:tc>
          <w:tcPr>
            <w:tcW w:w="871" w:type="pct"/>
            <w:tcBorders>
              <w:top w:val="single" w:sz="4" w:space="0" w:color="000000"/>
              <w:left w:val="single" w:sz="4" w:space="0" w:color="000000"/>
              <w:bottom w:val="single" w:sz="4" w:space="0" w:color="000000"/>
              <w:right w:val="single" w:sz="4" w:space="0" w:color="000000"/>
            </w:tcBorders>
          </w:tcPr>
          <w:p w14:paraId="5CFC17F0" w14:textId="77777777" w:rsidR="003A05AF" w:rsidRPr="00A12367" w:rsidRDefault="003A05AF" w:rsidP="003A05AF">
            <w:pPr>
              <w:widowControl w:val="0"/>
              <w:shd w:val="clear" w:color="auto" w:fill="FFFFFF"/>
              <w:spacing w:before="40"/>
              <w:jc w:val="both"/>
            </w:pPr>
            <w:r w:rsidRPr="00A12367">
              <w:rPr>
                <w:sz w:val="26"/>
                <w:szCs w:val="26"/>
              </w:rPr>
              <w:t>Thiết bị Ra đa</w:t>
            </w:r>
            <w:r w:rsidRPr="00A12367">
              <w:rPr>
                <w:sz w:val="26"/>
                <w:szCs w:val="26"/>
                <w:shd w:val="clear" w:color="auto" w:fill="FFFFFF"/>
              </w:rPr>
              <w:t xml:space="preserve"> cự ly ngắn </w:t>
            </w:r>
            <w:r w:rsidRPr="00A12367">
              <w:rPr>
                <w:sz w:val="26"/>
                <w:szCs w:val="26"/>
              </w:rPr>
              <w:t>hoạt động tại dải tần 24 GHz - 24,25 GHz</w:t>
            </w:r>
            <w:r w:rsidRPr="00A12367">
              <w:rPr>
                <w:sz w:val="26"/>
                <w:szCs w:val="26"/>
                <w:shd w:val="clear" w:color="auto" w:fill="FFFFFF"/>
              </w:rPr>
              <w:t xml:space="preserve"> dùng cho các ứng dụng trong thông tin giao thông (đường bộ hoặc đường sắt) như điều khiển hành trình, phát hiện, cảnh báo, tránh va chạm giữa phương tiện giao thông với vật thể xung quanh.</w:t>
            </w:r>
            <w:r w:rsidRPr="00A12367">
              <w:rPr>
                <w:sz w:val="26"/>
                <w:szCs w:val="26"/>
              </w:rPr>
              <w:t xml:space="preserve"> </w:t>
            </w:r>
          </w:p>
        </w:tc>
        <w:tc>
          <w:tcPr>
            <w:tcW w:w="1363" w:type="pct"/>
            <w:tcBorders>
              <w:top w:val="single" w:sz="4" w:space="0" w:color="000000"/>
              <w:left w:val="single" w:sz="4" w:space="0" w:color="000000"/>
              <w:bottom w:val="single" w:sz="4" w:space="0" w:color="000000"/>
              <w:right w:val="single" w:sz="4" w:space="0" w:color="000000"/>
            </w:tcBorders>
          </w:tcPr>
          <w:p w14:paraId="4E2F26EE" w14:textId="77777777" w:rsidR="003A05AF" w:rsidRPr="00A12367" w:rsidRDefault="003A05AF" w:rsidP="003A05AF">
            <w:pPr>
              <w:widowControl w:val="0"/>
              <w:spacing w:before="40"/>
              <w:jc w:val="both"/>
              <w:rPr>
                <w:bCs/>
                <w:sz w:val="26"/>
                <w:szCs w:val="26"/>
              </w:rPr>
            </w:pPr>
            <w:r w:rsidRPr="00A12367">
              <w:rPr>
                <w:bCs/>
                <w:sz w:val="26"/>
                <w:szCs w:val="26"/>
              </w:rPr>
              <w:t>- Công bố hợp quy trên cơ sở kết quả chứng nhận hợp quy của tổ chức chứng nhận được chỉ định.</w:t>
            </w:r>
          </w:p>
          <w:p w14:paraId="01F56303" w14:textId="25C887D4" w:rsidR="003A05AF" w:rsidRPr="00A12367" w:rsidRDefault="003A05AF" w:rsidP="003A05AF">
            <w:pPr>
              <w:widowControl w:val="0"/>
              <w:spacing w:before="4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3DE428CE" w14:textId="77777777" w:rsidR="003A05AF" w:rsidRPr="00A12367" w:rsidRDefault="003A05AF" w:rsidP="003A05AF">
            <w:pPr>
              <w:widowControl w:val="0"/>
              <w:shd w:val="clear" w:color="auto" w:fill="FFFFFF"/>
              <w:spacing w:before="40"/>
              <w:jc w:val="both"/>
              <w:rPr>
                <w:sz w:val="26"/>
                <w:szCs w:val="26"/>
              </w:rPr>
            </w:pPr>
            <w:r w:rsidRPr="00A12367">
              <w:rPr>
                <w:bCs/>
                <w:sz w:val="26"/>
                <w:szCs w:val="26"/>
              </w:rPr>
              <w:t>- Hàng hóa nhập khẩu thực hiện kiểm tra nhà nước về chất lượng theo quy định.</w:t>
            </w:r>
          </w:p>
        </w:tc>
      </w:tr>
      <w:tr w:rsidR="003A05AF" w:rsidRPr="00A12367" w14:paraId="39D1E100"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934F353" w14:textId="002B70B2" w:rsidR="003A05AF" w:rsidRPr="00A12367" w:rsidRDefault="003A05AF" w:rsidP="003A05AF">
            <w:pPr>
              <w:widowControl w:val="0"/>
              <w:tabs>
                <w:tab w:val="left" w:pos="1154"/>
              </w:tabs>
              <w:spacing w:before="40"/>
              <w:jc w:val="both"/>
            </w:pPr>
            <w:r>
              <w:lastRenderedPageBreak/>
              <w:t>2.6</w:t>
            </w:r>
          </w:p>
        </w:tc>
        <w:tc>
          <w:tcPr>
            <w:tcW w:w="863" w:type="pct"/>
            <w:tcBorders>
              <w:top w:val="single" w:sz="4" w:space="0" w:color="000000"/>
              <w:left w:val="single" w:sz="4" w:space="0" w:color="000000"/>
              <w:bottom w:val="single" w:sz="4" w:space="0" w:color="000000"/>
              <w:right w:val="single" w:sz="4" w:space="0" w:color="000000"/>
            </w:tcBorders>
          </w:tcPr>
          <w:p w14:paraId="5F678E4B" w14:textId="77777777" w:rsidR="003A05AF" w:rsidRPr="00A12367" w:rsidRDefault="003A05AF" w:rsidP="003A05AF">
            <w:pPr>
              <w:widowControl w:val="0"/>
              <w:spacing w:before="40"/>
              <w:jc w:val="both"/>
              <w:rPr>
                <w:sz w:val="26"/>
                <w:szCs w:val="26"/>
              </w:rPr>
            </w:pPr>
            <w:r w:rsidRPr="00A12367">
              <w:rPr>
                <w:sz w:val="26"/>
                <w:szCs w:val="26"/>
              </w:rPr>
              <w:t xml:space="preserve">Thiết bị cảnh báo và phát hiện vô tuyến điện </w:t>
            </w:r>
          </w:p>
        </w:tc>
        <w:tc>
          <w:tcPr>
            <w:tcW w:w="955" w:type="pct"/>
            <w:tcBorders>
              <w:top w:val="single" w:sz="4" w:space="0" w:color="000000"/>
              <w:left w:val="single" w:sz="4" w:space="0" w:color="000000"/>
              <w:bottom w:val="single" w:sz="4" w:space="0" w:color="000000"/>
              <w:right w:val="single" w:sz="4" w:space="0" w:color="000000"/>
            </w:tcBorders>
          </w:tcPr>
          <w:p w14:paraId="22CAB69A" w14:textId="77777777" w:rsidR="003A05AF" w:rsidRPr="00A12367" w:rsidRDefault="003A05AF" w:rsidP="003A05AF">
            <w:pPr>
              <w:widowControl w:val="0"/>
              <w:spacing w:before="40"/>
              <w:jc w:val="both"/>
            </w:pPr>
            <w:r w:rsidRPr="00A12367">
              <w:rPr>
                <w:sz w:val="26"/>
                <w:szCs w:val="26"/>
              </w:rPr>
              <w:t>- Cho thiết bị hoạt động tại dải tần 9 kHz - 25 MHz:</w:t>
            </w:r>
          </w:p>
          <w:p w14:paraId="55CC063D" w14:textId="77777777" w:rsidR="003A05AF" w:rsidRPr="00A12367" w:rsidRDefault="003A05AF" w:rsidP="003A05AF">
            <w:pPr>
              <w:widowControl w:val="0"/>
              <w:spacing w:before="40"/>
              <w:jc w:val="both"/>
            </w:pPr>
            <w:r w:rsidRPr="00A12367">
              <w:rPr>
                <w:sz w:val="26"/>
                <w:szCs w:val="26"/>
              </w:rPr>
              <w:t xml:space="preserve">QCVN 96:2015/BTTTT </w:t>
            </w:r>
            <w:r w:rsidRPr="00A12367">
              <w:rPr>
                <w:sz w:val="26"/>
                <w:szCs w:val="26"/>
                <w:vertAlign w:val="superscript"/>
              </w:rPr>
              <w:t>(1)</w:t>
            </w:r>
          </w:p>
          <w:p w14:paraId="0F183944" w14:textId="77777777" w:rsidR="003A05AF" w:rsidRPr="00A12367" w:rsidRDefault="003A05AF" w:rsidP="003A05AF">
            <w:pPr>
              <w:widowControl w:val="0"/>
              <w:spacing w:before="40"/>
              <w:jc w:val="both"/>
              <w:rPr>
                <w:sz w:val="26"/>
                <w:szCs w:val="26"/>
              </w:rPr>
            </w:pPr>
            <w:r w:rsidRPr="00A12367">
              <w:rPr>
                <w:sz w:val="26"/>
                <w:szCs w:val="26"/>
              </w:rPr>
              <w:t>QCVN 55:2023/BTTTT</w:t>
            </w:r>
          </w:p>
          <w:p w14:paraId="2F5996C8" w14:textId="77777777" w:rsidR="003A05AF" w:rsidRPr="00A12367" w:rsidRDefault="003A05AF" w:rsidP="003A05AF">
            <w:pPr>
              <w:widowControl w:val="0"/>
              <w:spacing w:before="40"/>
              <w:jc w:val="both"/>
              <w:rPr>
                <w:sz w:val="26"/>
                <w:szCs w:val="26"/>
              </w:rPr>
            </w:pPr>
            <w:r w:rsidRPr="00A12367">
              <w:rPr>
                <w:sz w:val="26"/>
                <w:szCs w:val="26"/>
              </w:rPr>
              <w:t>- Cho thiết bị hoạt động tại dải tần 25 MHz - 1 GHz:</w:t>
            </w:r>
          </w:p>
          <w:p w14:paraId="1AFA4F86" w14:textId="77777777" w:rsidR="003A05AF" w:rsidRPr="00A12367" w:rsidRDefault="003A05AF" w:rsidP="003A05AF">
            <w:pPr>
              <w:widowControl w:val="0"/>
              <w:spacing w:before="40"/>
              <w:jc w:val="both"/>
              <w:rPr>
                <w:sz w:val="26"/>
                <w:szCs w:val="26"/>
              </w:rPr>
            </w:pPr>
            <w:r w:rsidRPr="00A12367">
              <w:rPr>
                <w:sz w:val="26"/>
                <w:szCs w:val="26"/>
              </w:rPr>
              <w:t>QCVN 47:2015/BTTTT</w:t>
            </w:r>
            <w:r w:rsidRPr="00A12367">
              <w:rPr>
                <w:sz w:val="26"/>
                <w:szCs w:val="26"/>
                <w:vertAlign w:val="superscript"/>
              </w:rPr>
              <w:t xml:space="preserve"> </w:t>
            </w:r>
          </w:p>
          <w:p w14:paraId="0FC98B7E" w14:textId="77777777" w:rsidR="003A05AF" w:rsidRPr="00A12367" w:rsidRDefault="003A05AF" w:rsidP="003A05AF">
            <w:pPr>
              <w:widowControl w:val="0"/>
              <w:spacing w:before="40"/>
              <w:jc w:val="both"/>
              <w:rPr>
                <w:sz w:val="26"/>
                <w:szCs w:val="26"/>
              </w:rPr>
            </w:pPr>
            <w:r w:rsidRPr="00A12367">
              <w:rPr>
                <w:sz w:val="26"/>
                <w:szCs w:val="26"/>
              </w:rPr>
              <w:t xml:space="preserve">QCVN 96:2015/BTTTT </w:t>
            </w:r>
            <w:r w:rsidRPr="00A12367">
              <w:rPr>
                <w:sz w:val="26"/>
                <w:szCs w:val="26"/>
                <w:vertAlign w:val="superscript"/>
              </w:rPr>
              <w:t>(1)</w:t>
            </w:r>
          </w:p>
        </w:tc>
        <w:tc>
          <w:tcPr>
            <w:tcW w:w="628" w:type="pct"/>
            <w:tcBorders>
              <w:top w:val="single" w:sz="4" w:space="0" w:color="000000"/>
              <w:left w:val="single" w:sz="4" w:space="0" w:color="000000"/>
              <w:bottom w:val="single" w:sz="4" w:space="0" w:color="000000"/>
              <w:right w:val="single" w:sz="4" w:space="0" w:color="000000"/>
            </w:tcBorders>
          </w:tcPr>
          <w:p w14:paraId="41F92303" w14:textId="77777777" w:rsidR="003A05AF" w:rsidRPr="00A12367" w:rsidRDefault="003A05AF" w:rsidP="003A05AF">
            <w:pPr>
              <w:widowControl w:val="0"/>
              <w:spacing w:before="40"/>
              <w:jc w:val="center"/>
              <w:rPr>
                <w:sz w:val="26"/>
                <w:szCs w:val="26"/>
              </w:rPr>
            </w:pPr>
            <w:r w:rsidRPr="00A12367">
              <w:rPr>
                <w:sz w:val="26"/>
                <w:szCs w:val="26"/>
              </w:rPr>
              <w:t>8517.62.69</w:t>
            </w:r>
          </w:p>
        </w:tc>
        <w:tc>
          <w:tcPr>
            <w:tcW w:w="871" w:type="pct"/>
            <w:tcBorders>
              <w:top w:val="single" w:sz="4" w:space="0" w:color="000000"/>
              <w:left w:val="single" w:sz="4" w:space="0" w:color="000000"/>
              <w:bottom w:val="single" w:sz="4" w:space="0" w:color="000000"/>
              <w:right w:val="single" w:sz="4" w:space="0" w:color="000000"/>
            </w:tcBorders>
          </w:tcPr>
          <w:p w14:paraId="0DC0F373" w14:textId="77777777" w:rsidR="003A05AF" w:rsidRPr="00A12367" w:rsidRDefault="003A05AF" w:rsidP="003A05AF">
            <w:pPr>
              <w:widowControl w:val="0"/>
              <w:shd w:val="clear" w:color="auto" w:fill="FFFFFF"/>
              <w:spacing w:before="40"/>
              <w:jc w:val="both"/>
              <w:rPr>
                <w:sz w:val="26"/>
                <w:szCs w:val="26"/>
              </w:rPr>
            </w:pPr>
            <w:r w:rsidRPr="00A12367">
              <w:rPr>
                <w:sz w:val="26"/>
                <w:szCs w:val="26"/>
              </w:rPr>
              <w:t xml:space="preserve">Thiết bị bao gồm bộ phận cảm biến và hệ thống điều khiển được kết nối với nhau qua giao diện vô tuyến dùng cho mục đích cảnh báo và phát hiện vô tuyến điện </w:t>
            </w:r>
          </w:p>
        </w:tc>
        <w:tc>
          <w:tcPr>
            <w:tcW w:w="1363" w:type="pct"/>
            <w:tcBorders>
              <w:top w:val="single" w:sz="4" w:space="0" w:color="000000"/>
              <w:left w:val="single" w:sz="4" w:space="0" w:color="000000"/>
              <w:bottom w:val="single" w:sz="4" w:space="0" w:color="000000"/>
              <w:right w:val="single" w:sz="4" w:space="0" w:color="000000"/>
            </w:tcBorders>
          </w:tcPr>
          <w:p w14:paraId="3E482F96" w14:textId="77777777" w:rsidR="003A05AF" w:rsidRPr="00A12367" w:rsidRDefault="003A05AF" w:rsidP="003A05AF">
            <w:pPr>
              <w:widowControl w:val="0"/>
              <w:spacing w:before="40"/>
              <w:jc w:val="both"/>
              <w:rPr>
                <w:bCs/>
                <w:sz w:val="26"/>
                <w:szCs w:val="26"/>
              </w:rPr>
            </w:pPr>
            <w:r w:rsidRPr="00A12367">
              <w:rPr>
                <w:bCs/>
                <w:sz w:val="26"/>
                <w:szCs w:val="26"/>
              </w:rPr>
              <w:t>- Công bố hợp quy trên cơ sở kết quả chứng nhận hợp quy của tổ chức chứng nhận được chỉ định.</w:t>
            </w:r>
          </w:p>
          <w:p w14:paraId="725658CB" w14:textId="01C029A4"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759952A3"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160430D4" w14:textId="77777777" w:rsidR="003A05AF" w:rsidRPr="00A12367" w:rsidRDefault="003A05AF" w:rsidP="003A05AF">
            <w:pPr>
              <w:widowControl w:val="0"/>
              <w:shd w:val="clear" w:color="auto" w:fill="FFFFFF"/>
              <w:spacing w:before="40"/>
              <w:jc w:val="both"/>
            </w:pPr>
            <w:r w:rsidRPr="00A12367">
              <w:rPr>
                <w:sz w:val="26"/>
                <w:szCs w:val="26"/>
              </w:rPr>
              <w:t>- Đối với QCVN 55:2023/BTTTT: không áp dụng các yêu cầu kỹ thuật trong điều kiện khắc nghiệt/tới hạn kể từ ngày 01/7/2025</w:t>
            </w:r>
            <w:r w:rsidRPr="00A12367">
              <w:rPr>
                <w:sz w:val="26"/>
                <w:szCs w:val="26"/>
                <w:lang w:val="vi-VN"/>
              </w:rPr>
              <w:t>.</w:t>
            </w:r>
          </w:p>
        </w:tc>
      </w:tr>
      <w:tr w:rsidR="003A05AF" w:rsidRPr="00A12367" w14:paraId="38258A62"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3B18861" w14:textId="4A140979" w:rsidR="003A05AF" w:rsidRPr="00A12367" w:rsidRDefault="003A05AF" w:rsidP="003A05AF">
            <w:pPr>
              <w:widowControl w:val="0"/>
              <w:tabs>
                <w:tab w:val="left" w:pos="1154"/>
              </w:tabs>
              <w:spacing w:before="40"/>
              <w:jc w:val="both"/>
            </w:pPr>
            <w:r>
              <w:lastRenderedPageBreak/>
              <w:t>2.7</w:t>
            </w:r>
          </w:p>
        </w:tc>
        <w:tc>
          <w:tcPr>
            <w:tcW w:w="863" w:type="pct"/>
            <w:tcBorders>
              <w:top w:val="single" w:sz="4" w:space="0" w:color="000000"/>
              <w:left w:val="single" w:sz="4" w:space="0" w:color="000000"/>
              <w:bottom w:val="single" w:sz="4" w:space="0" w:color="000000"/>
              <w:right w:val="single" w:sz="4" w:space="0" w:color="000000"/>
            </w:tcBorders>
          </w:tcPr>
          <w:p w14:paraId="0CC9C0BE" w14:textId="77777777" w:rsidR="003A05AF" w:rsidRPr="00A12367" w:rsidRDefault="003A05AF" w:rsidP="003A05AF">
            <w:pPr>
              <w:widowControl w:val="0"/>
              <w:tabs>
                <w:tab w:val="left" w:pos="1154"/>
              </w:tabs>
              <w:spacing w:before="40"/>
              <w:jc w:val="both"/>
            </w:pPr>
            <w:r w:rsidRPr="00A12367">
              <w:rPr>
                <w:sz w:val="26"/>
                <w:szCs w:val="26"/>
              </w:rPr>
              <w:t xml:space="preserve">Thiết bị điều khiển từ xa vô tuyến điện </w:t>
            </w:r>
          </w:p>
        </w:tc>
        <w:tc>
          <w:tcPr>
            <w:tcW w:w="955" w:type="pct"/>
            <w:tcBorders>
              <w:top w:val="single" w:sz="4" w:space="0" w:color="000000"/>
              <w:left w:val="single" w:sz="4" w:space="0" w:color="000000"/>
              <w:bottom w:val="single" w:sz="4" w:space="0" w:color="000000"/>
              <w:right w:val="single" w:sz="4" w:space="0" w:color="000000"/>
            </w:tcBorders>
          </w:tcPr>
          <w:p w14:paraId="32F3E1C9" w14:textId="77777777" w:rsidR="003A05AF" w:rsidRPr="00A12367" w:rsidRDefault="003A05AF" w:rsidP="003A05AF">
            <w:pPr>
              <w:widowControl w:val="0"/>
              <w:spacing w:before="40"/>
              <w:jc w:val="both"/>
              <w:rPr>
                <w:sz w:val="26"/>
                <w:szCs w:val="26"/>
              </w:rPr>
            </w:pPr>
            <w:r w:rsidRPr="00A12367">
              <w:rPr>
                <w:sz w:val="26"/>
                <w:szCs w:val="26"/>
              </w:rPr>
              <w:t>- Cho thiết bị hoạt động tại dải tần 9 kHz - 25 MHz:</w:t>
            </w:r>
          </w:p>
          <w:p w14:paraId="5129AEAA" w14:textId="77777777" w:rsidR="003A05AF" w:rsidRPr="00A12367" w:rsidRDefault="003A05AF" w:rsidP="003A05AF">
            <w:pPr>
              <w:widowControl w:val="0"/>
              <w:spacing w:before="40"/>
              <w:jc w:val="both"/>
            </w:pPr>
            <w:r w:rsidRPr="00A12367">
              <w:rPr>
                <w:sz w:val="26"/>
                <w:szCs w:val="26"/>
              </w:rPr>
              <w:t xml:space="preserve">QCVN 96:2015/BTTTT </w:t>
            </w:r>
            <w:r w:rsidRPr="00A12367">
              <w:rPr>
                <w:sz w:val="26"/>
                <w:szCs w:val="26"/>
                <w:vertAlign w:val="superscript"/>
              </w:rPr>
              <w:t>(1)</w:t>
            </w:r>
          </w:p>
          <w:p w14:paraId="471E9702" w14:textId="77777777" w:rsidR="003A05AF" w:rsidRPr="00A12367" w:rsidRDefault="003A05AF" w:rsidP="003A05AF">
            <w:pPr>
              <w:widowControl w:val="0"/>
              <w:spacing w:before="40"/>
              <w:jc w:val="both"/>
              <w:rPr>
                <w:sz w:val="26"/>
                <w:szCs w:val="26"/>
              </w:rPr>
            </w:pPr>
            <w:r w:rsidRPr="00A12367">
              <w:rPr>
                <w:sz w:val="26"/>
                <w:szCs w:val="26"/>
              </w:rPr>
              <w:t>QCVN 55:2023/BTTTT</w:t>
            </w:r>
          </w:p>
          <w:p w14:paraId="7B940D1A" w14:textId="77777777" w:rsidR="003A05AF" w:rsidRPr="00A12367" w:rsidRDefault="003A05AF" w:rsidP="003A05AF">
            <w:pPr>
              <w:widowControl w:val="0"/>
              <w:spacing w:before="40"/>
              <w:jc w:val="both"/>
              <w:rPr>
                <w:sz w:val="26"/>
                <w:szCs w:val="26"/>
              </w:rPr>
            </w:pPr>
            <w:r w:rsidRPr="00A12367">
              <w:rPr>
                <w:sz w:val="26"/>
                <w:szCs w:val="26"/>
              </w:rPr>
              <w:t>- Cho thiết bị hoạt động tại dải tần 25 MHz - 1 GHz:</w:t>
            </w:r>
          </w:p>
          <w:p w14:paraId="79C7956E" w14:textId="77777777" w:rsidR="003A05AF" w:rsidRPr="00A12367" w:rsidRDefault="003A05AF" w:rsidP="003A05AF">
            <w:pPr>
              <w:widowControl w:val="0"/>
              <w:spacing w:before="40"/>
              <w:jc w:val="both"/>
              <w:rPr>
                <w:sz w:val="26"/>
                <w:szCs w:val="26"/>
              </w:rPr>
            </w:pPr>
            <w:r w:rsidRPr="00A12367">
              <w:rPr>
                <w:sz w:val="26"/>
                <w:szCs w:val="26"/>
              </w:rPr>
              <w:t xml:space="preserve">QCVN 73:2013/BTTTT </w:t>
            </w:r>
          </w:p>
          <w:p w14:paraId="78BC87E1" w14:textId="77777777" w:rsidR="003A05AF" w:rsidRPr="00A12367" w:rsidRDefault="003A05AF" w:rsidP="003A05AF">
            <w:pPr>
              <w:widowControl w:val="0"/>
              <w:spacing w:before="40"/>
              <w:jc w:val="both"/>
            </w:pPr>
            <w:r w:rsidRPr="00A12367">
              <w:rPr>
                <w:sz w:val="26"/>
                <w:szCs w:val="26"/>
              </w:rPr>
              <w:t xml:space="preserve">QCVN 96:2015/BTTTT </w:t>
            </w:r>
            <w:r w:rsidRPr="00A12367">
              <w:rPr>
                <w:sz w:val="26"/>
                <w:szCs w:val="26"/>
                <w:vertAlign w:val="superscript"/>
              </w:rPr>
              <w:t>(1)</w:t>
            </w:r>
          </w:p>
          <w:p w14:paraId="73B5CABB" w14:textId="77777777" w:rsidR="003A05AF" w:rsidRPr="00A12367" w:rsidRDefault="003A05AF" w:rsidP="003A05AF">
            <w:pPr>
              <w:widowControl w:val="0"/>
              <w:spacing w:before="40"/>
              <w:jc w:val="both"/>
            </w:pPr>
            <w:r w:rsidRPr="00A12367">
              <w:rPr>
                <w:sz w:val="26"/>
                <w:szCs w:val="26"/>
              </w:rPr>
              <w:t>- Cho thiết bị hoạt động tại dải tần 1 GHz - 40 GHz:</w:t>
            </w:r>
          </w:p>
          <w:p w14:paraId="202F5BDA" w14:textId="77777777" w:rsidR="003A05AF" w:rsidRPr="00A12367" w:rsidRDefault="003A05AF" w:rsidP="003A05AF">
            <w:pPr>
              <w:widowControl w:val="0"/>
              <w:spacing w:before="40"/>
              <w:jc w:val="both"/>
              <w:rPr>
                <w:sz w:val="26"/>
                <w:szCs w:val="26"/>
              </w:rPr>
            </w:pPr>
            <w:r w:rsidRPr="00A12367">
              <w:rPr>
                <w:sz w:val="26"/>
                <w:szCs w:val="26"/>
              </w:rPr>
              <w:t xml:space="preserve">QCVN 74:2020/BTTTT </w:t>
            </w:r>
          </w:p>
          <w:p w14:paraId="53E36DAC" w14:textId="77777777" w:rsidR="003A05AF" w:rsidRPr="00A12367" w:rsidRDefault="003A05AF" w:rsidP="003A05AF">
            <w:pPr>
              <w:widowControl w:val="0"/>
              <w:spacing w:before="40"/>
              <w:jc w:val="both"/>
            </w:pPr>
            <w:r w:rsidRPr="00A12367">
              <w:rPr>
                <w:sz w:val="26"/>
                <w:szCs w:val="26"/>
              </w:rPr>
              <w:t xml:space="preserve">QCVN 96:2015/BTTTT </w:t>
            </w:r>
            <w:r w:rsidRPr="00A12367">
              <w:rPr>
                <w:sz w:val="26"/>
                <w:szCs w:val="26"/>
                <w:vertAlign w:val="superscript"/>
              </w:rPr>
              <w:t>(1)</w:t>
            </w:r>
          </w:p>
          <w:p w14:paraId="56F33128" w14:textId="77777777" w:rsidR="003A05AF" w:rsidRPr="00A12367" w:rsidRDefault="003A05AF" w:rsidP="003A05AF">
            <w:pPr>
              <w:widowControl w:val="0"/>
              <w:spacing w:before="40"/>
              <w:jc w:val="both"/>
              <w:rPr>
                <w:sz w:val="26"/>
                <w:szCs w:val="26"/>
              </w:rPr>
            </w:pPr>
            <w:r w:rsidRPr="00A12367">
              <w:rPr>
                <w:sz w:val="26"/>
                <w:szCs w:val="26"/>
              </w:rPr>
              <w:t>- Cho thiết bị không thuộc phạm vi điều chỉnh của QCVN 73:2013/BTTTT, QCVN 74:2020/BTTTT:</w:t>
            </w:r>
          </w:p>
          <w:p w14:paraId="4AB1A4EC" w14:textId="77777777" w:rsidR="003A05AF" w:rsidRPr="00A12367" w:rsidRDefault="003A05AF" w:rsidP="003A05AF">
            <w:pPr>
              <w:widowControl w:val="0"/>
              <w:spacing w:before="40"/>
              <w:jc w:val="both"/>
              <w:rPr>
                <w:sz w:val="26"/>
                <w:szCs w:val="26"/>
              </w:rPr>
            </w:pPr>
            <w:r w:rsidRPr="00A12367">
              <w:rPr>
                <w:sz w:val="26"/>
                <w:szCs w:val="26"/>
              </w:rPr>
              <w:t xml:space="preserve">QCVN 47:2015/BTTTT </w:t>
            </w:r>
          </w:p>
          <w:p w14:paraId="1C10BFF6" w14:textId="77777777" w:rsidR="003A05AF" w:rsidRPr="00A12367" w:rsidRDefault="003A05AF" w:rsidP="003A05AF">
            <w:pPr>
              <w:widowControl w:val="0"/>
              <w:spacing w:before="40"/>
              <w:jc w:val="both"/>
            </w:pPr>
            <w:r w:rsidRPr="00A12367">
              <w:rPr>
                <w:sz w:val="26"/>
                <w:szCs w:val="26"/>
              </w:rPr>
              <w:t xml:space="preserve">QCVN 96:2015/BTTTT </w:t>
            </w:r>
            <w:r w:rsidRPr="00A12367">
              <w:rPr>
                <w:sz w:val="26"/>
                <w:szCs w:val="26"/>
                <w:vertAlign w:val="superscript"/>
              </w:rPr>
              <w:t>(1)</w:t>
            </w:r>
          </w:p>
        </w:tc>
        <w:tc>
          <w:tcPr>
            <w:tcW w:w="628" w:type="pct"/>
            <w:tcBorders>
              <w:top w:val="single" w:sz="4" w:space="0" w:color="000000"/>
              <w:left w:val="single" w:sz="4" w:space="0" w:color="000000"/>
              <w:bottom w:val="single" w:sz="4" w:space="0" w:color="000000"/>
              <w:right w:val="single" w:sz="4" w:space="0" w:color="000000"/>
            </w:tcBorders>
          </w:tcPr>
          <w:p w14:paraId="49A10C1F" w14:textId="77777777" w:rsidR="003A05AF" w:rsidRPr="00A12367" w:rsidRDefault="003A05AF" w:rsidP="003A05AF">
            <w:pPr>
              <w:widowControl w:val="0"/>
              <w:spacing w:before="40"/>
              <w:jc w:val="center"/>
              <w:rPr>
                <w:sz w:val="26"/>
                <w:szCs w:val="26"/>
              </w:rPr>
            </w:pPr>
            <w:r w:rsidRPr="00A12367">
              <w:rPr>
                <w:sz w:val="26"/>
                <w:szCs w:val="26"/>
              </w:rPr>
              <w:t>8526.92.00</w:t>
            </w:r>
          </w:p>
        </w:tc>
        <w:tc>
          <w:tcPr>
            <w:tcW w:w="871" w:type="pct"/>
            <w:tcBorders>
              <w:top w:val="single" w:sz="4" w:space="0" w:color="000000"/>
              <w:left w:val="single" w:sz="4" w:space="0" w:color="000000"/>
              <w:bottom w:val="single" w:sz="4" w:space="0" w:color="000000"/>
              <w:right w:val="single" w:sz="4" w:space="0" w:color="000000"/>
            </w:tcBorders>
          </w:tcPr>
          <w:p w14:paraId="425ACD3D" w14:textId="77777777" w:rsidR="003A05AF" w:rsidRPr="00A12367" w:rsidRDefault="003A05AF" w:rsidP="003A05AF">
            <w:pPr>
              <w:widowControl w:val="0"/>
              <w:spacing w:before="40"/>
              <w:jc w:val="both"/>
            </w:pPr>
            <w:r w:rsidRPr="00A12367">
              <w:rPr>
                <w:sz w:val="26"/>
                <w:szCs w:val="26"/>
              </w:rPr>
              <w:t>Thiết bị dùng sóng vô tuyến để điều khiển các mô hình, điều khiển trong công nghiệp và dân dụng.</w:t>
            </w:r>
          </w:p>
        </w:tc>
        <w:tc>
          <w:tcPr>
            <w:tcW w:w="1363" w:type="pct"/>
            <w:tcBorders>
              <w:top w:val="single" w:sz="4" w:space="0" w:color="000000"/>
              <w:left w:val="single" w:sz="4" w:space="0" w:color="000000"/>
              <w:bottom w:val="single" w:sz="4" w:space="0" w:color="000000"/>
              <w:right w:val="single" w:sz="4" w:space="0" w:color="000000"/>
            </w:tcBorders>
          </w:tcPr>
          <w:p w14:paraId="30807E0B" w14:textId="77777777" w:rsidR="003A05AF" w:rsidRPr="00A12367" w:rsidRDefault="003A05AF" w:rsidP="003A05AF">
            <w:pPr>
              <w:widowControl w:val="0"/>
              <w:spacing w:before="40"/>
              <w:jc w:val="both"/>
            </w:pPr>
            <w:r w:rsidRPr="00A12367">
              <w:rPr>
                <w:bCs/>
                <w:sz w:val="26"/>
                <w:szCs w:val="26"/>
              </w:rPr>
              <w:t xml:space="preserve">- Công bố hợp quy trên cơ sở kết quả chứng nhận hợp quy của tổ chức chứng nhận được chỉ định. </w:t>
            </w:r>
          </w:p>
          <w:p w14:paraId="4C704084" w14:textId="688A3092" w:rsidR="003A05AF" w:rsidRPr="00A12367" w:rsidRDefault="003A05AF" w:rsidP="003A05AF">
            <w:pPr>
              <w:widowControl w:val="0"/>
              <w:spacing w:before="4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 xml:space="preserve">. </w:t>
            </w:r>
          </w:p>
          <w:p w14:paraId="0967DD9A"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70AD01A8" w14:textId="77777777" w:rsidR="003A05AF" w:rsidRPr="00A12367" w:rsidRDefault="003A05AF" w:rsidP="003A05AF">
            <w:pPr>
              <w:widowControl w:val="0"/>
              <w:shd w:val="clear" w:color="auto" w:fill="FFFFFF"/>
              <w:spacing w:before="40"/>
              <w:jc w:val="both"/>
            </w:pPr>
            <w:r w:rsidRPr="00A12367">
              <w:rPr>
                <w:sz w:val="26"/>
                <w:szCs w:val="26"/>
              </w:rPr>
              <w:t>- Đối với QCVN 55:2023/BTTTT: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3A05AF" w:rsidRPr="00A12367" w14:paraId="501D3400" w14:textId="77777777" w:rsidTr="004850F0">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133AB14A" w14:textId="0D4D130C" w:rsidR="003A05AF" w:rsidRPr="00A12367" w:rsidRDefault="003A05AF" w:rsidP="003A05AF">
            <w:pPr>
              <w:widowControl w:val="0"/>
              <w:tabs>
                <w:tab w:val="left" w:pos="1154"/>
              </w:tabs>
              <w:spacing w:before="40"/>
              <w:jc w:val="both"/>
            </w:pPr>
            <w:r>
              <w:lastRenderedPageBreak/>
              <w:t>2.8</w:t>
            </w:r>
          </w:p>
        </w:tc>
        <w:tc>
          <w:tcPr>
            <w:tcW w:w="863" w:type="pct"/>
            <w:vMerge w:val="restart"/>
            <w:tcBorders>
              <w:top w:val="single" w:sz="4" w:space="0" w:color="000000"/>
              <w:left w:val="single" w:sz="4" w:space="0" w:color="000000"/>
              <w:bottom w:val="single" w:sz="4" w:space="0" w:color="000000"/>
              <w:right w:val="single" w:sz="4" w:space="0" w:color="000000"/>
            </w:tcBorders>
          </w:tcPr>
          <w:p w14:paraId="4DB015A2" w14:textId="77777777" w:rsidR="003A05AF" w:rsidRPr="00A12367" w:rsidRDefault="003A05AF" w:rsidP="003A05AF">
            <w:pPr>
              <w:widowControl w:val="0"/>
              <w:tabs>
                <w:tab w:val="left" w:pos="1154"/>
              </w:tabs>
              <w:spacing w:before="40"/>
              <w:jc w:val="both"/>
              <w:rPr>
                <w:sz w:val="26"/>
                <w:szCs w:val="26"/>
              </w:rPr>
            </w:pPr>
            <w:r w:rsidRPr="00A12367">
              <w:rPr>
                <w:sz w:val="26"/>
                <w:szCs w:val="26"/>
              </w:rPr>
              <w:t xml:space="preserve">Thiết bị nhận dạng vô tuyến điện (RFID) </w:t>
            </w:r>
          </w:p>
        </w:tc>
        <w:tc>
          <w:tcPr>
            <w:tcW w:w="955" w:type="pct"/>
            <w:vMerge w:val="restart"/>
            <w:tcBorders>
              <w:top w:val="single" w:sz="4" w:space="0" w:color="000000"/>
              <w:left w:val="single" w:sz="4" w:space="0" w:color="000000"/>
              <w:bottom w:val="single" w:sz="4" w:space="0" w:color="000000"/>
              <w:right w:val="single" w:sz="4" w:space="0" w:color="000000"/>
            </w:tcBorders>
          </w:tcPr>
          <w:p w14:paraId="773AD911" w14:textId="77777777" w:rsidR="003A05AF" w:rsidRPr="00A12367" w:rsidRDefault="003A05AF" w:rsidP="003A05AF">
            <w:pPr>
              <w:widowControl w:val="0"/>
              <w:spacing w:before="40"/>
              <w:jc w:val="both"/>
              <w:rPr>
                <w:sz w:val="26"/>
                <w:szCs w:val="26"/>
              </w:rPr>
            </w:pPr>
            <w:r w:rsidRPr="00A12367">
              <w:rPr>
                <w:sz w:val="26"/>
                <w:szCs w:val="26"/>
              </w:rPr>
              <w:t>- Cho thiết bị hoạt động tại dải tần 9 kHz - 25 MHz:</w:t>
            </w:r>
          </w:p>
          <w:p w14:paraId="27A64CA0" w14:textId="77777777" w:rsidR="003A05AF" w:rsidRPr="00A12367" w:rsidRDefault="003A05AF" w:rsidP="003A05AF">
            <w:pPr>
              <w:widowControl w:val="0"/>
              <w:spacing w:before="40"/>
              <w:jc w:val="both"/>
            </w:pPr>
            <w:r w:rsidRPr="00A12367">
              <w:rPr>
                <w:sz w:val="26"/>
                <w:szCs w:val="26"/>
              </w:rPr>
              <w:t xml:space="preserve">QCVN 96:2015/BTTTT </w:t>
            </w:r>
            <w:r w:rsidRPr="00A12367">
              <w:rPr>
                <w:sz w:val="26"/>
                <w:szCs w:val="26"/>
                <w:vertAlign w:val="superscript"/>
              </w:rPr>
              <w:t>(1)</w:t>
            </w:r>
          </w:p>
          <w:p w14:paraId="31D65BE2" w14:textId="77777777" w:rsidR="003A05AF" w:rsidRPr="00A12367" w:rsidRDefault="003A05AF" w:rsidP="003A05AF">
            <w:pPr>
              <w:widowControl w:val="0"/>
              <w:spacing w:before="40"/>
              <w:jc w:val="both"/>
              <w:rPr>
                <w:sz w:val="26"/>
                <w:szCs w:val="26"/>
              </w:rPr>
            </w:pPr>
            <w:r w:rsidRPr="00A12367">
              <w:rPr>
                <w:sz w:val="26"/>
                <w:szCs w:val="26"/>
              </w:rPr>
              <w:t>QCVN 55:2023/BTTTT</w:t>
            </w:r>
          </w:p>
          <w:p w14:paraId="078FCB11" w14:textId="77777777" w:rsidR="003A05AF" w:rsidRPr="00A12367" w:rsidRDefault="003A05AF" w:rsidP="003A05AF">
            <w:pPr>
              <w:widowControl w:val="0"/>
              <w:spacing w:before="40"/>
              <w:jc w:val="both"/>
              <w:rPr>
                <w:sz w:val="26"/>
                <w:szCs w:val="26"/>
              </w:rPr>
            </w:pPr>
            <w:r w:rsidRPr="00A12367">
              <w:rPr>
                <w:sz w:val="26"/>
                <w:szCs w:val="26"/>
              </w:rPr>
              <w:t>- Cho thiết bị hoạt động tại dải tần 25 MHz - 1 GHz:</w:t>
            </w:r>
          </w:p>
          <w:p w14:paraId="326DF61C" w14:textId="77777777" w:rsidR="003A05AF" w:rsidRPr="00A12367" w:rsidRDefault="003A05AF" w:rsidP="003A05AF">
            <w:pPr>
              <w:widowControl w:val="0"/>
              <w:spacing w:before="40"/>
              <w:jc w:val="both"/>
              <w:rPr>
                <w:sz w:val="26"/>
                <w:szCs w:val="26"/>
              </w:rPr>
            </w:pPr>
            <w:r w:rsidRPr="00A12367">
              <w:rPr>
                <w:sz w:val="26"/>
                <w:szCs w:val="26"/>
              </w:rPr>
              <w:t xml:space="preserve">QCVN 73:2013/BTTTT </w:t>
            </w:r>
          </w:p>
          <w:p w14:paraId="3F876D15" w14:textId="77777777" w:rsidR="003A05AF" w:rsidRPr="00A12367" w:rsidRDefault="003A05AF" w:rsidP="003A05AF">
            <w:pPr>
              <w:widowControl w:val="0"/>
              <w:spacing w:before="40"/>
              <w:jc w:val="both"/>
            </w:pPr>
            <w:r w:rsidRPr="00A12367">
              <w:rPr>
                <w:sz w:val="26"/>
                <w:szCs w:val="26"/>
              </w:rPr>
              <w:t xml:space="preserve">QCVN 96:2015/BTTTT </w:t>
            </w:r>
            <w:r w:rsidRPr="00A12367">
              <w:rPr>
                <w:sz w:val="26"/>
                <w:szCs w:val="26"/>
                <w:vertAlign w:val="superscript"/>
              </w:rPr>
              <w:t>(1)</w:t>
            </w:r>
          </w:p>
          <w:p w14:paraId="4970A176" w14:textId="77777777" w:rsidR="003A05AF" w:rsidRPr="00A12367" w:rsidRDefault="003A05AF" w:rsidP="003A05AF">
            <w:pPr>
              <w:widowControl w:val="0"/>
              <w:spacing w:before="40"/>
              <w:jc w:val="both"/>
              <w:rPr>
                <w:sz w:val="26"/>
                <w:szCs w:val="26"/>
              </w:rPr>
            </w:pPr>
            <w:r w:rsidRPr="00A12367">
              <w:rPr>
                <w:sz w:val="26"/>
                <w:szCs w:val="26"/>
              </w:rPr>
              <w:t>Đối với thiết bị hoạt động ở băng tần 918,4 MHz - 923 MHz:</w:t>
            </w:r>
          </w:p>
          <w:p w14:paraId="00EEF5C0" w14:textId="77777777" w:rsidR="003A05AF" w:rsidRPr="00A12367" w:rsidRDefault="003A05AF" w:rsidP="003A05AF">
            <w:pPr>
              <w:pStyle w:val="NormalWeb"/>
              <w:widowControl w:val="0"/>
              <w:shd w:val="clear" w:color="auto" w:fill="FFFFFF"/>
              <w:spacing w:before="40" w:after="0"/>
              <w:rPr>
                <w:sz w:val="26"/>
                <w:szCs w:val="26"/>
              </w:rPr>
            </w:pPr>
            <w:r w:rsidRPr="00A12367">
              <w:rPr>
                <w:sz w:val="26"/>
                <w:szCs w:val="26"/>
              </w:rPr>
              <w:t>QCVN 47:2015/BTTTT</w:t>
            </w:r>
            <w:r w:rsidRPr="00A12367">
              <w:rPr>
                <w:sz w:val="26"/>
                <w:szCs w:val="26"/>
                <w:vertAlign w:val="superscript"/>
              </w:rPr>
              <w:t xml:space="preserve"> </w:t>
            </w:r>
          </w:p>
          <w:p w14:paraId="6A567DF8" w14:textId="77777777" w:rsidR="003A05AF" w:rsidRPr="00A12367" w:rsidRDefault="003A05AF" w:rsidP="003A05AF">
            <w:pPr>
              <w:widowControl w:val="0"/>
              <w:spacing w:before="40"/>
              <w:jc w:val="both"/>
            </w:pPr>
            <w:r w:rsidRPr="00A12367">
              <w:rPr>
                <w:sz w:val="26"/>
                <w:szCs w:val="26"/>
              </w:rPr>
              <w:t xml:space="preserve">QCVN 96:2015/BTTTT </w:t>
            </w:r>
            <w:r w:rsidRPr="00A12367">
              <w:rPr>
                <w:sz w:val="26"/>
                <w:szCs w:val="26"/>
                <w:vertAlign w:val="superscript"/>
              </w:rPr>
              <w:t>(1)</w:t>
            </w:r>
          </w:p>
          <w:p w14:paraId="132B8E48" w14:textId="77777777" w:rsidR="003A05AF" w:rsidRPr="00A12367" w:rsidRDefault="003A05AF" w:rsidP="003A05AF">
            <w:pPr>
              <w:widowControl w:val="0"/>
              <w:spacing w:before="40"/>
              <w:jc w:val="both"/>
              <w:rPr>
                <w:sz w:val="26"/>
                <w:szCs w:val="26"/>
              </w:rPr>
            </w:pPr>
            <w:r w:rsidRPr="00A12367">
              <w:rPr>
                <w:sz w:val="26"/>
                <w:szCs w:val="26"/>
              </w:rPr>
              <w:t>- Cho thiết bị hoạt động tại dải tần 1 GHz - 40 GHz:</w:t>
            </w:r>
          </w:p>
          <w:p w14:paraId="08FE106A" w14:textId="77777777" w:rsidR="003A05AF" w:rsidRPr="00A12367" w:rsidRDefault="003A05AF" w:rsidP="003A05AF">
            <w:pPr>
              <w:widowControl w:val="0"/>
              <w:spacing w:before="40"/>
              <w:jc w:val="both"/>
              <w:rPr>
                <w:sz w:val="26"/>
                <w:szCs w:val="26"/>
              </w:rPr>
            </w:pPr>
            <w:r w:rsidRPr="00A12367">
              <w:rPr>
                <w:sz w:val="26"/>
                <w:szCs w:val="26"/>
              </w:rPr>
              <w:lastRenderedPageBreak/>
              <w:t xml:space="preserve">QCVN 74:2020/BTTTT </w:t>
            </w:r>
          </w:p>
          <w:p w14:paraId="15C86516" w14:textId="77777777" w:rsidR="003A05AF" w:rsidRPr="00A12367" w:rsidRDefault="003A05AF" w:rsidP="003A05AF">
            <w:pPr>
              <w:widowControl w:val="0"/>
              <w:spacing w:before="40"/>
              <w:jc w:val="both"/>
              <w:rPr>
                <w:sz w:val="26"/>
                <w:szCs w:val="26"/>
              </w:rPr>
            </w:pPr>
            <w:r w:rsidRPr="00A12367">
              <w:rPr>
                <w:sz w:val="26"/>
                <w:szCs w:val="26"/>
              </w:rPr>
              <w:t xml:space="preserve">QCVN 96:2015/BTTTT </w:t>
            </w:r>
            <w:r w:rsidRPr="00A12367">
              <w:rPr>
                <w:sz w:val="26"/>
                <w:szCs w:val="26"/>
                <w:vertAlign w:val="superscript"/>
              </w:rPr>
              <w:t>(1)</w:t>
            </w:r>
          </w:p>
        </w:tc>
        <w:tc>
          <w:tcPr>
            <w:tcW w:w="628" w:type="pct"/>
            <w:tcBorders>
              <w:top w:val="single" w:sz="4" w:space="0" w:color="000000"/>
              <w:left w:val="single" w:sz="4" w:space="0" w:color="000000"/>
              <w:bottom w:val="single" w:sz="4" w:space="0" w:color="000000"/>
              <w:right w:val="single" w:sz="4" w:space="0" w:color="000000"/>
            </w:tcBorders>
          </w:tcPr>
          <w:p w14:paraId="43DAC7C5" w14:textId="77777777" w:rsidR="003A05AF" w:rsidRPr="00A12367" w:rsidRDefault="003A05AF" w:rsidP="003A05AF">
            <w:pPr>
              <w:widowControl w:val="0"/>
              <w:snapToGrid w:val="0"/>
              <w:spacing w:before="40"/>
              <w:jc w:val="center"/>
              <w:rPr>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3B2EB50C" w14:textId="77777777" w:rsidR="003A05AF" w:rsidRPr="00A12367" w:rsidRDefault="003A05AF" w:rsidP="003A05AF">
            <w:pPr>
              <w:widowControl w:val="0"/>
              <w:spacing w:before="40"/>
              <w:jc w:val="both"/>
              <w:rPr>
                <w:sz w:val="26"/>
                <w:szCs w:val="26"/>
              </w:rPr>
            </w:pPr>
            <w:r w:rsidRPr="00A12367">
              <w:rPr>
                <w:sz w:val="26"/>
                <w:szCs w:val="26"/>
              </w:rPr>
              <w:t>Thiết bị sử dụng sóng vô tuyến để tự động nhận dạng, theo dõi, quản lý hàng hóa, con người, động vật và các ứng dụng khác. Thiết bị có hai khối riêng biệt được kết nối thông qua giao diện vô tuyến:</w:t>
            </w:r>
          </w:p>
        </w:tc>
        <w:tc>
          <w:tcPr>
            <w:tcW w:w="1363" w:type="pct"/>
            <w:vMerge w:val="restart"/>
            <w:tcBorders>
              <w:top w:val="single" w:sz="4" w:space="0" w:color="000000"/>
              <w:left w:val="single" w:sz="4" w:space="0" w:color="000000"/>
              <w:bottom w:val="single" w:sz="4" w:space="0" w:color="000000"/>
              <w:right w:val="single" w:sz="4" w:space="0" w:color="000000"/>
            </w:tcBorders>
          </w:tcPr>
          <w:p w14:paraId="09E45718" w14:textId="77777777" w:rsidR="003A05AF" w:rsidRPr="00A12367" w:rsidRDefault="003A05AF" w:rsidP="003A05AF">
            <w:pPr>
              <w:widowControl w:val="0"/>
              <w:spacing w:before="40"/>
              <w:jc w:val="both"/>
              <w:rPr>
                <w:bCs/>
                <w:sz w:val="26"/>
                <w:szCs w:val="26"/>
              </w:rPr>
            </w:pPr>
            <w:r w:rsidRPr="00A12367">
              <w:rPr>
                <w:bCs/>
                <w:sz w:val="26"/>
                <w:szCs w:val="26"/>
              </w:rPr>
              <w:t>- Công bố hợp quy trên cơ sở kết quả chứng nhận hợp quy của tổ chức chứng nhận được chỉ định.</w:t>
            </w:r>
          </w:p>
          <w:p w14:paraId="17EDDD02" w14:textId="0B20BF7B" w:rsidR="003A05AF" w:rsidRPr="00A12367" w:rsidRDefault="003A05AF"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1B444C6D" w14:textId="77777777" w:rsidR="003A05AF" w:rsidRPr="00A12367" w:rsidRDefault="003A05AF"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2634BC01" w14:textId="77777777" w:rsidR="003A05AF" w:rsidRPr="00A12367" w:rsidRDefault="003A05AF" w:rsidP="003A05AF">
            <w:pPr>
              <w:widowControl w:val="0"/>
              <w:spacing w:before="40"/>
              <w:jc w:val="both"/>
              <w:rPr>
                <w:strike/>
                <w:sz w:val="26"/>
                <w:szCs w:val="26"/>
                <w:lang w:val="vi-VN"/>
              </w:rPr>
            </w:pPr>
            <w:r w:rsidRPr="00A12367">
              <w:rPr>
                <w:sz w:val="26"/>
                <w:szCs w:val="26"/>
              </w:rPr>
              <w:t>- Đối với QCVN 55:2023/BTTTT: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tc>
      </w:tr>
      <w:tr w:rsidR="003A05AF" w:rsidRPr="00A12367" w14:paraId="77E0BCB5" w14:textId="77777777" w:rsidTr="004850F0">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0B60C257" w14:textId="77777777" w:rsidR="003A05AF" w:rsidRPr="00A12367" w:rsidRDefault="003A05AF" w:rsidP="003A05AF">
            <w:pPr>
              <w:widowControl w:val="0"/>
              <w:tabs>
                <w:tab w:val="left" w:pos="1154"/>
              </w:tabs>
              <w:snapToGrid w:val="0"/>
              <w:spacing w:before="40"/>
              <w:jc w:val="both"/>
              <w:rPr>
                <w:strike/>
                <w:sz w:val="26"/>
                <w:szCs w:val="26"/>
                <w:lang w:val="vi-VN"/>
              </w:rPr>
            </w:pPr>
          </w:p>
        </w:tc>
        <w:tc>
          <w:tcPr>
            <w:tcW w:w="863" w:type="pct"/>
            <w:vMerge/>
            <w:tcBorders>
              <w:top w:val="single" w:sz="4" w:space="0" w:color="000000"/>
              <w:left w:val="single" w:sz="4" w:space="0" w:color="000000"/>
              <w:bottom w:val="single" w:sz="4" w:space="0" w:color="000000"/>
              <w:right w:val="single" w:sz="4" w:space="0" w:color="000000"/>
            </w:tcBorders>
          </w:tcPr>
          <w:p w14:paraId="1A0C2B05" w14:textId="77777777" w:rsidR="003A05AF" w:rsidRPr="00A12367" w:rsidRDefault="003A05AF" w:rsidP="003A05AF">
            <w:pPr>
              <w:widowControl w:val="0"/>
              <w:tabs>
                <w:tab w:val="left" w:pos="1154"/>
              </w:tabs>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5FDB271F"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7578B4F6" w14:textId="77777777" w:rsidR="003A05AF" w:rsidRPr="00A12367" w:rsidRDefault="003A05AF" w:rsidP="003A05AF">
            <w:pPr>
              <w:widowControl w:val="0"/>
              <w:spacing w:before="40"/>
              <w:jc w:val="center"/>
              <w:rPr>
                <w:sz w:val="26"/>
                <w:szCs w:val="26"/>
              </w:rPr>
            </w:pPr>
            <w:r w:rsidRPr="00A12367">
              <w:rPr>
                <w:sz w:val="26"/>
                <w:szCs w:val="26"/>
              </w:rPr>
              <w:t>8523.52.00</w:t>
            </w:r>
          </w:p>
          <w:p w14:paraId="32C3465E" w14:textId="77777777" w:rsidR="003A05AF" w:rsidRPr="00A12367" w:rsidRDefault="003A05AF" w:rsidP="003A05AF">
            <w:pPr>
              <w:widowControl w:val="0"/>
              <w:spacing w:before="40"/>
              <w:jc w:val="center"/>
              <w:rPr>
                <w:sz w:val="26"/>
                <w:szCs w:val="26"/>
              </w:rPr>
            </w:pPr>
            <w:r w:rsidRPr="00A12367">
              <w:rPr>
                <w:sz w:val="26"/>
                <w:szCs w:val="26"/>
              </w:rPr>
              <w:t>8523.59.10</w:t>
            </w:r>
          </w:p>
        </w:tc>
        <w:tc>
          <w:tcPr>
            <w:tcW w:w="871" w:type="pct"/>
            <w:tcBorders>
              <w:top w:val="single" w:sz="4" w:space="0" w:color="000000"/>
              <w:left w:val="single" w:sz="4" w:space="0" w:color="000000"/>
              <w:bottom w:val="single" w:sz="4" w:space="0" w:color="000000"/>
              <w:right w:val="single" w:sz="4" w:space="0" w:color="000000"/>
            </w:tcBorders>
          </w:tcPr>
          <w:p w14:paraId="086F4783" w14:textId="77777777" w:rsidR="003A05AF" w:rsidRPr="00A12367" w:rsidRDefault="003A05AF" w:rsidP="003A05AF">
            <w:pPr>
              <w:widowControl w:val="0"/>
              <w:shd w:val="clear" w:color="auto" w:fill="FFFFFF"/>
              <w:spacing w:before="40"/>
              <w:jc w:val="both"/>
              <w:rPr>
                <w:sz w:val="26"/>
                <w:szCs w:val="26"/>
              </w:rPr>
            </w:pPr>
            <w:r w:rsidRPr="00A12367">
              <w:rPr>
                <w:sz w:val="26"/>
                <w:szCs w:val="26"/>
              </w:rPr>
              <w:t>- Thiết bị thu-phát vô tuyến, lưu trữ thông tin dưới dạng thẻ mang chip điện tử (RF tag), được gắn trên đối tượng cần nhận dạng; chỉ áp dụng đối với loại thẻ có nguồn điện.</w:t>
            </w:r>
          </w:p>
          <w:p w14:paraId="30172B62" w14:textId="77777777" w:rsidR="003A05AF" w:rsidRPr="00A12367" w:rsidRDefault="003A05AF" w:rsidP="003A05AF">
            <w:pPr>
              <w:widowControl w:val="0"/>
              <w:spacing w:before="40"/>
              <w:jc w:val="both"/>
            </w:pPr>
            <w:r w:rsidRPr="00A12367">
              <w:rPr>
                <w:sz w:val="26"/>
                <w:szCs w:val="26"/>
              </w:rPr>
              <w:t>Không bao gồm thiết bị nhận dạng vô tuyến điện (RFID) tại mục 4.2 Phụ lục II của Thông tư này.</w:t>
            </w:r>
          </w:p>
        </w:tc>
        <w:tc>
          <w:tcPr>
            <w:tcW w:w="1363" w:type="pct"/>
            <w:vMerge/>
            <w:tcBorders>
              <w:top w:val="single" w:sz="4" w:space="0" w:color="000000"/>
              <w:left w:val="single" w:sz="4" w:space="0" w:color="000000"/>
              <w:bottom w:val="single" w:sz="4" w:space="0" w:color="000000"/>
              <w:right w:val="single" w:sz="4" w:space="0" w:color="000000"/>
            </w:tcBorders>
          </w:tcPr>
          <w:p w14:paraId="03E80A53" w14:textId="77777777" w:rsidR="003A05AF" w:rsidRPr="00A12367" w:rsidRDefault="003A05AF" w:rsidP="003A05AF">
            <w:pPr>
              <w:widowControl w:val="0"/>
              <w:shd w:val="clear" w:color="auto" w:fill="FFFFFF"/>
              <w:snapToGrid w:val="0"/>
              <w:spacing w:before="40"/>
              <w:jc w:val="both"/>
              <w:rPr>
                <w:sz w:val="26"/>
                <w:szCs w:val="26"/>
              </w:rPr>
            </w:pPr>
          </w:p>
        </w:tc>
      </w:tr>
      <w:tr w:rsidR="003A05AF" w:rsidRPr="00A12367" w14:paraId="5508B4C3" w14:textId="77777777" w:rsidTr="004724B4">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03B4728E" w14:textId="77777777" w:rsidR="003A05AF" w:rsidRPr="00A12367" w:rsidRDefault="003A05AF" w:rsidP="003A05AF">
            <w:pPr>
              <w:widowControl w:val="0"/>
              <w:tabs>
                <w:tab w:val="left" w:pos="1154"/>
              </w:tabs>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3C9B5C5F" w14:textId="77777777" w:rsidR="003A05AF" w:rsidRPr="00A12367" w:rsidRDefault="003A05AF" w:rsidP="003A05AF">
            <w:pPr>
              <w:widowControl w:val="0"/>
              <w:tabs>
                <w:tab w:val="left" w:pos="1154"/>
              </w:tabs>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000000"/>
            </w:tcBorders>
          </w:tcPr>
          <w:p w14:paraId="2F33777D"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auto"/>
              <w:right w:val="single" w:sz="4" w:space="0" w:color="000000"/>
            </w:tcBorders>
          </w:tcPr>
          <w:p w14:paraId="647BBB1E" w14:textId="77777777" w:rsidR="003A05AF" w:rsidRPr="00A12367" w:rsidRDefault="003A05AF" w:rsidP="003A05AF">
            <w:pPr>
              <w:widowControl w:val="0"/>
              <w:spacing w:before="40"/>
              <w:jc w:val="center"/>
              <w:rPr>
                <w:sz w:val="26"/>
                <w:szCs w:val="26"/>
              </w:rPr>
            </w:pPr>
            <w:r w:rsidRPr="00A12367">
              <w:rPr>
                <w:sz w:val="26"/>
                <w:szCs w:val="26"/>
              </w:rPr>
              <w:t>8471.60.90</w:t>
            </w:r>
          </w:p>
        </w:tc>
        <w:tc>
          <w:tcPr>
            <w:tcW w:w="871" w:type="pct"/>
            <w:tcBorders>
              <w:top w:val="single" w:sz="4" w:space="0" w:color="000000"/>
              <w:left w:val="single" w:sz="4" w:space="0" w:color="000000"/>
              <w:bottom w:val="single" w:sz="4" w:space="0" w:color="000000"/>
              <w:right w:val="single" w:sz="4" w:space="0" w:color="000000"/>
            </w:tcBorders>
          </w:tcPr>
          <w:p w14:paraId="79C65D63" w14:textId="77777777" w:rsidR="003A05AF" w:rsidRPr="00A12367" w:rsidRDefault="003A05AF" w:rsidP="003A05AF">
            <w:pPr>
              <w:widowControl w:val="0"/>
              <w:spacing w:before="40"/>
              <w:jc w:val="both"/>
              <w:rPr>
                <w:sz w:val="26"/>
                <w:szCs w:val="26"/>
              </w:rPr>
            </w:pPr>
            <w:r w:rsidRPr="00A12367">
              <w:rPr>
                <w:sz w:val="26"/>
                <w:szCs w:val="26"/>
              </w:rPr>
              <w:t>- Thiết bị thu- phát vô tuyến (RF Reader) để kích hoạt thẻ vô tuyến và nhận thông tin của thẻ, chuyển tới hệ thống xử lý số liệu.</w:t>
            </w:r>
          </w:p>
          <w:p w14:paraId="49F9A9F5" w14:textId="77777777" w:rsidR="003A05AF" w:rsidRPr="00A12367" w:rsidRDefault="003A05AF" w:rsidP="003A05AF">
            <w:pPr>
              <w:widowControl w:val="0"/>
              <w:spacing w:before="40"/>
              <w:jc w:val="both"/>
              <w:rPr>
                <w:sz w:val="26"/>
                <w:szCs w:val="26"/>
              </w:rPr>
            </w:pPr>
            <w:r w:rsidRPr="00A12367">
              <w:rPr>
                <w:sz w:val="26"/>
                <w:szCs w:val="26"/>
              </w:rPr>
              <w:t>Không bao gồm thiết bị nhận dạng vô tuyến điện (RFID) tại mục 4.2 Phụ lục II của Thông tư này.</w:t>
            </w:r>
          </w:p>
        </w:tc>
        <w:tc>
          <w:tcPr>
            <w:tcW w:w="1363" w:type="pct"/>
            <w:vMerge/>
            <w:tcBorders>
              <w:top w:val="single" w:sz="4" w:space="0" w:color="000000"/>
              <w:left w:val="single" w:sz="4" w:space="0" w:color="000000"/>
              <w:bottom w:val="single" w:sz="4" w:space="0" w:color="000000"/>
              <w:right w:val="single" w:sz="4" w:space="0" w:color="000000"/>
            </w:tcBorders>
          </w:tcPr>
          <w:p w14:paraId="09F9F3C0" w14:textId="77777777" w:rsidR="003A05AF" w:rsidRPr="00A12367" w:rsidRDefault="003A05AF" w:rsidP="003A05AF">
            <w:pPr>
              <w:widowControl w:val="0"/>
              <w:snapToGrid w:val="0"/>
              <w:spacing w:before="40"/>
              <w:jc w:val="both"/>
              <w:rPr>
                <w:sz w:val="26"/>
                <w:szCs w:val="26"/>
              </w:rPr>
            </w:pPr>
          </w:p>
        </w:tc>
      </w:tr>
      <w:tr w:rsidR="004724B4" w:rsidRPr="00A12367" w14:paraId="27E77031" w14:textId="77777777" w:rsidTr="004724B4">
        <w:trPr>
          <w:cantSplit/>
          <w:jc w:val="center"/>
        </w:trPr>
        <w:tc>
          <w:tcPr>
            <w:tcW w:w="320" w:type="pct"/>
            <w:vMerge w:val="restart"/>
            <w:tcBorders>
              <w:top w:val="single" w:sz="4" w:space="0" w:color="000000"/>
              <w:left w:val="single" w:sz="4" w:space="0" w:color="000000"/>
              <w:bottom w:val="single" w:sz="4" w:space="0" w:color="000000"/>
              <w:right w:val="single" w:sz="4" w:space="0" w:color="000000"/>
            </w:tcBorders>
          </w:tcPr>
          <w:p w14:paraId="4A0B7687" w14:textId="575587D7" w:rsidR="004724B4" w:rsidRPr="00A12367" w:rsidRDefault="004724B4" w:rsidP="003A05AF">
            <w:pPr>
              <w:widowControl w:val="0"/>
              <w:tabs>
                <w:tab w:val="left" w:pos="1154"/>
              </w:tabs>
              <w:spacing w:before="40"/>
              <w:jc w:val="both"/>
            </w:pPr>
            <w:r>
              <w:lastRenderedPageBreak/>
              <w:t>2.9</w:t>
            </w:r>
          </w:p>
        </w:tc>
        <w:tc>
          <w:tcPr>
            <w:tcW w:w="863" w:type="pct"/>
            <w:vMerge w:val="restart"/>
            <w:tcBorders>
              <w:top w:val="single" w:sz="4" w:space="0" w:color="000000"/>
              <w:left w:val="single" w:sz="4" w:space="0" w:color="000000"/>
              <w:bottom w:val="single" w:sz="4" w:space="0" w:color="000000"/>
              <w:right w:val="single" w:sz="4" w:space="0" w:color="000000"/>
            </w:tcBorders>
          </w:tcPr>
          <w:p w14:paraId="34CF0324" w14:textId="77777777" w:rsidR="004724B4" w:rsidRPr="00A12367" w:rsidRDefault="004724B4" w:rsidP="003A05AF">
            <w:pPr>
              <w:widowControl w:val="0"/>
              <w:tabs>
                <w:tab w:val="left" w:pos="1154"/>
              </w:tabs>
              <w:spacing w:before="40"/>
              <w:jc w:val="both"/>
              <w:rPr>
                <w:sz w:val="26"/>
                <w:szCs w:val="26"/>
              </w:rPr>
            </w:pPr>
            <w:r w:rsidRPr="00A12367">
              <w:rPr>
                <w:sz w:val="26"/>
                <w:szCs w:val="26"/>
              </w:rPr>
              <w:t>Thiết bị thu phí giao thông không dừng áp dụng công nghệ nhận dạng vô tuyến điện (RFID)</w:t>
            </w:r>
          </w:p>
        </w:tc>
        <w:tc>
          <w:tcPr>
            <w:tcW w:w="955" w:type="pct"/>
            <w:vMerge w:val="restart"/>
            <w:tcBorders>
              <w:top w:val="single" w:sz="4" w:space="0" w:color="000000"/>
              <w:left w:val="single" w:sz="4" w:space="0" w:color="000000"/>
              <w:bottom w:val="single" w:sz="4" w:space="0" w:color="000000"/>
              <w:right w:val="single" w:sz="4" w:space="0" w:color="auto"/>
            </w:tcBorders>
          </w:tcPr>
          <w:p w14:paraId="04B85DB7" w14:textId="77777777" w:rsidR="004724B4" w:rsidRPr="00A12367" w:rsidRDefault="004724B4" w:rsidP="003A05AF">
            <w:pPr>
              <w:widowControl w:val="0"/>
              <w:spacing w:before="40"/>
              <w:jc w:val="both"/>
              <w:rPr>
                <w:sz w:val="26"/>
                <w:szCs w:val="26"/>
              </w:rPr>
            </w:pPr>
            <w:r w:rsidRPr="00A12367">
              <w:rPr>
                <w:sz w:val="26"/>
                <w:szCs w:val="26"/>
              </w:rPr>
              <w:t>QCVN 47:2015/BTTTT</w:t>
            </w:r>
            <w:r w:rsidRPr="00A12367">
              <w:rPr>
                <w:sz w:val="26"/>
                <w:szCs w:val="26"/>
                <w:vertAlign w:val="superscript"/>
              </w:rPr>
              <w:t xml:space="preserve"> </w:t>
            </w:r>
          </w:p>
          <w:p w14:paraId="2FEFDC98" w14:textId="77777777" w:rsidR="004724B4" w:rsidRPr="00A12367" w:rsidRDefault="004724B4" w:rsidP="003A05AF">
            <w:pPr>
              <w:widowControl w:val="0"/>
              <w:spacing w:before="40"/>
              <w:jc w:val="both"/>
              <w:rPr>
                <w:sz w:val="26"/>
                <w:szCs w:val="26"/>
              </w:rPr>
            </w:pPr>
            <w:r w:rsidRPr="00A12367">
              <w:rPr>
                <w:sz w:val="26"/>
                <w:szCs w:val="26"/>
              </w:rPr>
              <w:t xml:space="preserve">QCVN 96:2015/BTTTT </w:t>
            </w:r>
            <w:r w:rsidRPr="00A12367">
              <w:rPr>
                <w:sz w:val="26"/>
                <w:szCs w:val="26"/>
                <w:vertAlign w:val="superscript"/>
              </w:rPr>
              <w:t>(1)</w:t>
            </w:r>
          </w:p>
        </w:tc>
        <w:tc>
          <w:tcPr>
            <w:tcW w:w="628" w:type="pct"/>
            <w:vMerge w:val="restart"/>
            <w:tcBorders>
              <w:top w:val="single" w:sz="4" w:space="0" w:color="auto"/>
              <w:left w:val="single" w:sz="4" w:space="0" w:color="auto"/>
              <w:bottom w:val="single" w:sz="4" w:space="0" w:color="auto"/>
              <w:right w:val="single" w:sz="4" w:space="0" w:color="auto"/>
            </w:tcBorders>
          </w:tcPr>
          <w:p w14:paraId="152C2D40" w14:textId="77777777" w:rsidR="004724B4" w:rsidRPr="00A12367" w:rsidRDefault="004724B4" w:rsidP="003A05AF">
            <w:pPr>
              <w:widowControl w:val="0"/>
              <w:spacing w:before="40"/>
              <w:jc w:val="center"/>
              <w:rPr>
                <w:sz w:val="26"/>
                <w:szCs w:val="26"/>
              </w:rPr>
            </w:pPr>
            <w:r w:rsidRPr="00A12367">
              <w:rPr>
                <w:sz w:val="26"/>
                <w:szCs w:val="26"/>
              </w:rPr>
              <w:t>8523.52.00</w:t>
            </w:r>
          </w:p>
          <w:p w14:paraId="7A7388B1" w14:textId="77777777" w:rsidR="004724B4" w:rsidRPr="00A12367" w:rsidRDefault="004724B4" w:rsidP="003A05AF">
            <w:pPr>
              <w:widowControl w:val="0"/>
              <w:spacing w:before="40"/>
              <w:jc w:val="center"/>
              <w:rPr>
                <w:sz w:val="26"/>
                <w:szCs w:val="26"/>
              </w:rPr>
            </w:pPr>
            <w:r w:rsidRPr="00A12367">
              <w:rPr>
                <w:sz w:val="26"/>
                <w:szCs w:val="26"/>
              </w:rPr>
              <w:t>8523.59.10</w:t>
            </w:r>
          </w:p>
          <w:p w14:paraId="1FEE8604" w14:textId="3D4FDB2C" w:rsidR="004724B4" w:rsidRPr="00A12367" w:rsidRDefault="004724B4" w:rsidP="003A05AF">
            <w:pPr>
              <w:widowControl w:val="0"/>
              <w:spacing w:before="40"/>
              <w:jc w:val="center"/>
              <w:rPr>
                <w:sz w:val="26"/>
                <w:szCs w:val="26"/>
              </w:rPr>
            </w:pPr>
            <w:r w:rsidRPr="00A12367">
              <w:rPr>
                <w:sz w:val="26"/>
                <w:szCs w:val="26"/>
              </w:rPr>
              <w:t>8471.60.90</w:t>
            </w:r>
          </w:p>
        </w:tc>
        <w:tc>
          <w:tcPr>
            <w:tcW w:w="871" w:type="pct"/>
            <w:tcBorders>
              <w:top w:val="single" w:sz="4" w:space="0" w:color="000000"/>
              <w:left w:val="single" w:sz="4" w:space="0" w:color="auto"/>
              <w:bottom w:val="single" w:sz="4" w:space="0" w:color="000000"/>
              <w:right w:val="single" w:sz="4" w:space="0" w:color="000000"/>
            </w:tcBorders>
          </w:tcPr>
          <w:p w14:paraId="1C981648" w14:textId="77777777" w:rsidR="004724B4" w:rsidRPr="00A12367" w:rsidRDefault="004724B4" w:rsidP="003A05AF">
            <w:pPr>
              <w:widowControl w:val="0"/>
              <w:shd w:val="clear" w:color="auto" w:fill="FFFFFF"/>
              <w:spacing w:before="40"/>
              <w:jc w:val="both"/>
            </w:pPr>
            <w:r w:rsidRPr="00A12367">
              <w:rPr>
                <w:sz w:val="26"/>
                <w:szCs w:val="26"/>
              </w:rPr>
              <w:t>Thiết bị thu phí giao thông không dừng áp dụng công nghệ nhận dạng vô tuyến điện (RFID) băng tần 920 MHz - 923 MHz công suất cao trên 500 mW ERP, có hai khối riêng biệt được kết nối thông qua giao diện vô tuyến:</w:t>
            </w:r>
          </w:p>
        </w:tc>
        <w:tc>
          <w:tcPr>
            <w:tcW w:w="1363" w:type="pct"/>
            <w:vMerge w:val="restart"/>
            <w:tcBorders>
              <w:top w:val="single" w:sz="4" w:space="0" w:color="000000"/>
              <w:left w:val="single" w:sz="4" w:space="0" w:color="000000"/>
              <w:bottom w:val="single" w:sz="4" w:space="0" w:color="000000"/>
              <w:right w:val="single" w:sz="4" w:space="0" w:color="000000"/>
            </w:tcBorders>
          </w:tcPr>
          <w:p w14:paraId="119B7EEF" w14:textId="77777777" w:rsidR="004724B4" w:rsidRPr="00A12367" w:rsidRDefault="004724B4" w:rsidP="003A05AF">
            <w:pPr>
              <w:widowControl w:val="0"/>
              <w:spacing w:before="40"/>
              <w:jc w:val="both"/>
              <w:rPr>
                <w:bCs/>
                <w:sz w:val="26"/>
                <w:szCs w:val="26"/>
              </w:rPr>
            </w:pPr>
            <w:r w:rsidRPr="00A12367">
              <w:rPr>
                <w:bCs/>
                <w:sz w:val="26"/>
                <w:szCs w:val="26"/>
              </w:rPr>
              <w:t>- Công bố hợp quy trên cơ sở kết quả chứng nhận hợp quy của tổ chức chứng nhận được chỉ định.</w:t>
            </w:r>
          </w:p>
          <w:p w14:paraId="156141D6" w14:textId="792BF6C0" w:rsidR="004724B4" w:rsidRPr="00A12367" w:rsidRDefault="004724B4" w:rsidP="003A05AF">
            <w:pPr>
              <w:widowControl w:val="0"/>
              <w:spacing w:before="40"/>
              <w:jc w:val="both"/>
              <w:rPr>
                <w:bCs/>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r w:rsidRPr="00A12367">
              <w:rPr>
                <w:bCs/>
                <w:sz w:val="26"/>
                <w:szCs w:val="26"/>
              </w:rPr>
              <w:t>.</w:t>
            </w:r>
          </w:p>
          <w:p w14:paraId="4F276C42" w14:textId="77777777" w:rsidR="004724B4" w:rsidRPr="00A12367" w:rsidRDefault="004724B4" w:rsidP="003A05AF">
            <w:pPr>
              <w:widowControl w:val="0"/>
              <w:spacing w:before="40"/>
              <w:jc w:val="both"/>
              <w:rPr>
                <w:bCs/>
                <w:sz w:val="26"/>
                <w:szCs w:val="26"/>
              </w:rPr>
            </w:pPr>
            <w:r w:rsidRPr="00A12367">
              <w:rPr>
                <w:bCs/>
                <w:sz w:val="26"/>
                <w:szCs w:val="26"/>
              </w:rPr>
              <w:t>- Hàng hóa nhập khẩu thực hiện kiểm tra nhà nước về chất lượng theo quy định.</w:t>
            </w:r>
          </w:p>
          <w:p w14:paraId="3670FEB0" w14:textId="77777777" w:rsidR="004724B4" w:rsidRPr="00A12367" w:rsidRDefault="004724B4" w:rsidP="003A05AF">
            <w:pPr>
              <w:widowControl w:val="0"/>
              <w:shd w:val="clear" w:color="auto" w:fill="FFFFFF"/>
              <w:spacing w:before="40"/>
              <w:jc w:val="both"/>
              <w:rPr>
                <w:bCs/>
                <w:sz w:val="26"/>
                <w:szCs w:val="26"/>
              </w:rPr>
            </w:pPr>
          </w:p>
        </w:tc>
      </w:tr>
      <w:tr w:rsidR="004724B4" w:rsidRPr="00A12367" w14:paraId="4AD2FF6D" w14:textId="77777777" w:rsidTr="004724B4">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74C7E1DD" w14:textId="77777777" w:rsidR="004724B4" w:rsidRPr="00A12367" w:rsidRDefault="004724B4" w:rsidP="003A05AF">
            <w:pPr>
              <w:widowControl w:val="0"/>
              <w:tabs>
                <w:tab w:val="left" w:pos="1154"/>
              </w:tabs>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3330C1DD" w14:textId="77777777" w:rsidR="004724B4" w:rsidRPr="00A12367" w:rsidRDefault="004724B4" w:rsidP="003A05AF">
            <w:pPr>
              <w:widowControl w:val="0"/>
              <w:tabs>
                <w:tab w:val="left" w:pos="1154"/>
              </w:tabs>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auto"/>
            </w:tcBorders>
          </w:tcPr>
          <w:p w14:paraId="708A0862" w14:textId="77777777" w:rsidR="004724B4" w:rsidRPr="00A12367" w:rsidRDefault="004724B4" w:rsidP="003A05AF">
            <w:pPr>
              <w:widowControl w:val="0"/>
              <w:snapToGrid w:val="0"/>
              <w:spacing w:before="40"/>
              <w:jc w:val="both"/>
              <w:rPr>
                <w:sz w:val="26"/>
                <w:szCs w:val="26"/>
              </w:rPr>
            </w:pPr>
          </w:p>
        </w:tc>
        <w:tc>
          <w:tcPr>
            <w:tcW w:w="628" w:type="pct"/>
            <w:vMerge/>
            <w:tcBorders>
              <w:top w:val="single" w:sz="4" w:space="0" w:color="auto"/>
              <w:left w:val="single" w:sz="4" w:space="0" w:color="auto"/>
              <w:bottom w:val="single" w:sz="4" w:space="0" w:color="auto"/>
              <w:right w:val="single" w:sz="4" w:space="0" w:color="auto"/>
            </w:tcBorders>
          </w:tcPr>
          <w:p w14:paraId="4BF57196" w14:textId="2A4A2B80" w:rsidR="004724B4" w:rsidRPr="00A12367" w:rsidRDefault="004724B4" w:rsidP="003A05AF">
            <w:pPr>
              <w:widowControl w:val="0"/>
              <w:spacing w:before="40"/>
              <w:jc w:val="center"/>
              <w:rPr>
                <w:sz w:val="26"/>
                <w:szCs w:val="26"/>
              </w:rPr>
            </w:pPr>
          </w:p>
        </w:tc>
        <w:tc>
          <w:tcPr>
            <w:tcW w:w="871" w:type="pct"/>
            <w:tcBorders>
              <w:top w:val="single" w:sz="4" w:space="0" w:color="000000"/>
              <w:left w:val="single" w:sz="4" w:space="0" w:color="auto"/>
              <w:bottom w:val="single" w:sz="4" w:space="0" w:color="000000"/>
              <w:right w:val="single" w:sz="4" w:space="0" w:color="000000"/>
            </w:tcBorders>
          </w:tcPr>
          <w:p w14:paraId="221362D5" w14:textId="77777777" w:rsidR="004724B4" w:rsidRPr="00A12367" w:rsidRDefault="004724B4" w:rsidP="003A05AF">
            <w:pPr>
              <w:widowControl w:val="0"/>
              <w:shd w:val="clear" w:color="auto" w:fill="FFFFFF"/>
              <w:spacing w:before="40"/>
              <w:jc w:val="both"/>
            </w:pPr>
            <w:r w:rsidRPr="00A12367">
              <w:rPr>
                <w:sz w:val="26"/>
                <w:szCs w:val="26"/>
              </w:rPr>
              <w:t>- Thiết bị thu-phát vô tuyến, lưu trữ thông tin dưới dạng thẻ mang chip điện tử (RF tag), được gắn trên đối tượng cần nhận dạng, chỉ áp dụng đối với loại thẻ có nguồn điện.</w:t>
            </w:r>
          </w:p>
        </w:tc>
        <w:tc>
          <w:tcPr>
            <w:tcW w:w="1363" w:type="pct"/>
            <w:vMerge/>
            <w:tcBorders>
              <w:top w:val="single" w:sz="4" w:space="0" w:color="000000"/>
              <w:left w:val="single" w:sz="4" w:space="0" w:color="000000"/>
              <w:bottom w:val="single" w:sz="4" w:space="0" w:color="000000"/>
              <w:right w:val="single" w:sz="4" w:space="0" w:color="000000"/>
            </w:tcBorders>
          </w:tcPr>
          <w:p w14:paraId="5CC348F6" w14:textId="77777777" w:rsidR="004724B4" w:rsidRPr="00A12367" w:rsidRDefault="004724B4" w:rsidP="003A05AF">
            <w:pPr>
              <w:widowControl w:val="0"/>
              <w:shd w:val="clear" w:color="auto" w:fill="FFFFFF"/>
              <w:snapToGrid w:val="0"/>
              <w:spacing w:before="40"/>
              <w:jc w:val="both"/>
              <w:rPr>
                <w:sz w:val="26"/>
                <w:szCs w:val="26"/>
              </w:rPr>
            </w:pPr>
          </w:p>
        </w:tc>
      </w:tr>
      <w:tr w:rsidR="004724B4" w:rsidRPr="00A12367" w14:paraId="3BF24CB0" w14:textId="77777777" w:rsidTr="004724B4">
        <w:trPr>
          <w:cantSplit/>
          <w:jc w:val="center"/>
        </w:trPr>
        <w:tc>
          <w:tcPr>
            <w:tcW w:w="320" w:type="pct"/>
            <w:vMerge/>
            <w:tcBorders>
              <w:top w:val="single" w:sz="4" w:space="0" w:color="000000"/>
              <w:left w:val="single" w:sz="4" w:space="0" w:color="000000"/>
              <w:bottom w:val="single" w:sz="4" w:space="0" w:color="000000"/>
              <w:right w:val="single" w:sz="4" w:space="0" w:color="000000"/>
            </w:tcBorders>
          </w:tcPr>
          <w:p w14:paraId="1B9DCE51" w14:textId="77777777" w:rsidR="004724B4" w:rsidRPr="00A12367" w:rsidRDefault="004724B4" w:rsidP="003A05AF">
            <w:pPr>
              <w:widowControl w:val="0"/>
              <w:tabs>
                <w:tab w:val="left" w:pos="1154"/>
              </w:tabs>
              <w:snapToGrid w:val="0"/>
              <w:spacing w:before="40"/>
              <w:jc w:val="both"/>
              <w:rPr>
                <w:sz w:val="26"/>
                <w:szCs w:val="26"/>
              </w:rPr>
            </w:pPr>
          </w:p>
        </w:tc>
        <w:tc>
          <w:tcPr>
            <w:tcW w:w="863" w:type="pct"/>
            <w:vMerge/>
            <w:tcBorders>
              <w:top w:val="single" w:sz="4" w:space="0" w:color="000000"/>
              <w:left w:val="single" w:sz="4" w:space="0" w:color="000000"/>
              <w:bottom w:val="single" w:sz="4" w:space="0" w:color="000000"/>
              <w:right w:val="single" w:sz="4" w:space="0" w:color="000000"/>
            </w:tcBorders>
          </w:tcPr>
          <w:p w14:paraId="1000CB7A" w14:textId="77777777" w:rsidR="004724B4" w:rsidRPr="00A12367" w:rsidRDefault="004724B4" w:rsidP="003A05AF">
            <w:pPr>
              <w:widowControl w:val="0"/>
              <w:tabs>
                <w:tab w:val="left" w:pos="1154"/>
              </w:tabs>
              <w:snapToGrid w:val="0"/>
              <w:spacing w:before="40"/>
              <w:jc w:val="both"/>
              <w:rPr>
                <w:sz w:val="26"/>
                <w:szCs w:val="26"/>
              </w:rPr>
            </w:pPr>
          </w:p>
        </w:tc>
        <w:tc>
          <w:tcPr>
            <w:tcW w:w="955" w:type="pct"/>
            <w:vMerge/>
            <w:tcBorders>
              <w:top w:val="single" w:sz="4" w:space="0" w:color="000000"/>
              <w:left w:val="single" w:sz="4" w:space="0" w:color="000000"/>
              <w:bottom w:val="single" w:sz="4" w:space="0" w:color="000000"/>
              <w:right w:val="single" w:sz="4" w:space="0" w:color="auto"/>
            </w:tcBorders>
          </w:tcPr>
          <w:p w14:paraId="098AB6D4" w14:textId="77777777" w:rsidR="004724B4" w:rsidRPr="00A12367" w:rsidRDefault="004724B4" w:rsidP="003A05AF">
            <w:pPr>
              <w:widowControl w:val="0"/>
              <w:snapToGrid w:val="0"/>
              <w:spacing w:before="40"/>
              <w:jc w:val="both"/>
              <w:rPr>
                <w:sz w:val="26"/>
                <w:szCs w:val="26"/>
              </w:rPr>
            </w:pPr>
          </w:p>
        </w:tc>
        <w:tc>
          <w:tcPr>
            <w:tcW w:w="628" w:type="pct"/>
            <w:vMerge/>
            <w:tcBorders>
              <w:top w:val="single" w:sz="4" w:space="0" w:color="auto"/>
              <w:left w:val="single" w:sz="4" w:space="0" w:color="auto"/>
              <w:bottom w:val="single" w:sz="4" w:space="0" w:color="auto"/>
              <w:right w:val="single" w:sz="4" w:space="0" w:color="auto"/>
            </w:tcBorders>
          </w:tcPr>
          <w:p w14:paraId="29949CA3" w14:textId="25E1ACB8" w:rsidR="004724B4" w:rsidRPr="00A12367" w:rsidRDefault="004724B4" w:rsidP="003A05AF">
            <w:pPr>
              <w:widowControl w:val="0"/>
              <w:spacing w:before="40"/>
              <w:jc w:val="center"/>
              <w:rPr>
                <w:sz w:val="26"/>
                <w:szCs w:val="26"/>
              </w:rPr>
            </w:pPr>
          </w:p>
        </w:tc>
        <w:tc>
          <w:tcPr>
            <w:tcW w:w="871" w:type="pct"/>
            <w:tcBorders>
              <w:top w:val="single" w:sz="4" w:space="0" w:color="000000"/>
              <w:left w:val="single" w:sz="4" w:space="0" w:color="auto"/>
              <w:bottom w:val="single" w:sz="4" w:space="0" w:color="000000"/>
              <w:right w:val="single" w:sz="4" w:space="0" w:color="000000"/>
            </w:tcBorders>
          </w:tcPr>
          <w:p w14:paraId="4549E6D7" w14:textId="77777777" w:rsidR="004724B4" w:rsidRPr="00A12367" w:rsidRDefault="004724B4" w:rsidP="003A05AF">
            <w:pPr>
              <w:widowControl w:val="0"/>
              <w:shd w:val="clear" w:color="auto" w:fill="FFFFFF"/>
              <w:spacing w:before="40"/>
              <w:jc w:val="both"/>
              <w:rPr>
                <w:sz w:val="26"/>
                <w:szCs w:val="26"/>
              </w:rPr>
            </w:pPr>
            <w:r w:rsidRPr="00A12367">
              <w:rPr>
                <w:sz w:val="26"/>
                <w:szCs w:val="26"/>
              </w:rPr>
              <w:t>- Thiết bị thu- phát vô tuyến (RF Reader) để kích hoạt thẻ vô tuyến và nhận thông tin của thẻ, chuyển tới hệ thống xử lý số liệu.</w:t>
            </w:r>
          </w:p>
        </w:tc>
        <w:tc>
          <w:tcPr>
            <w:tcW w:w="1363" w:type="pct"/>
            <w:vMerge/>
            <w:tcBorders>
              <w:top w:val="single" w:sz="4" w:space="0" w:color="000000"/>
              <w:left w:val="single" w:sz="4" w:space="0" w:color="000000"/>
              <w:bottom w:val="single" w:sz="4" w:space="0" w:color="000000"/>
              <w:right w:val="single" w:sz="4" w:space="0" w:color="000000"/>
            </w:tcBorders>
          </w:tcPr>
          <w:p w14:paraId="3F29A6D7" w14:textId="77777777" w:rsidR="004724B4" w:rsidRPr="00A12367" w:rsidRDefault="004724B4" w:rsidP="003A05AF">
            <w:pPr>
              <w:widowControl w:val="0"/>
              <w:shd w:val="clear" w:color="auto" w:fill="FFFFFF"/>
              <w:snapToGrid w:val="0"/>
              <w:spacing w:before="40"/>
              <w:jc w:val="both"/>
              <w:rPr>
                <w:sz w:val="26"/>
                <w:szCs w:val="26"/>
              </w:rPr>
            </w:pPr>
          </w:p>
        </w:tc>
      </w:tr>
      <w:tr w:rsidR="003A05AF" w:rsidRPr="00A12367" w14:paraId="543FAF7F"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B250962" w14:textId="09C3A2F0" w:rsidR="003A05AF" w:rsidRPr="00A12367" w:rsidRDefault="003A05AF" w:rsidP="003A05AF">
            <w:pPr>
              <w:widowControl w:val="0"/>
              <w:tabs>
                <w:tab w:val="left" w:pos="1154"/>
              </w:tabs>
              <w:spacing w:before="40"/>
              <w:rPr>
                <w:b/>
                <w:bCs/>
                <w:sz w:val="26"/>
                <w:szCs w:val="26"/>
              </w:rPr>
            </w:pPr>
            <w:r>
              <w:rPr>
                <w:b/>
                <w:bCs/>
                <w:sz w:val="26"/>
                <w:szCs w:val="26"/>
              </w:rPr>
              <w:t>III</w:t>
            </w:r>
          </w:p>
        </w:tc>
        <w:tc>
          <w:tcPr>
            <w:tcW w:w="4680" w:type="pct"/>
            <w:gridSpan w:val="5"/>
            <w:tcBorders>
              <w:top w:val="single" w:sz="4" w:space="0" w:color="000000"/>
              <w:left w:val="single" w:sz="4" w:space="0" w:color="000000"/>
              <w:bottom w:val="single" w:sz="4" w:space="0" w:color="000000"/>
              <w:right w:val="single" w:sz="4" w:space="0" w:color="000000"/>
            </w:tcBorders>
          </w:tcPr>
          <w:p w14:paraId="26E5AD8D" w14:textId="36D73A31" w:rsidR="003A05AF" w:rsidRPr="00A12367" w:rsidRDefault="003A05AF" w:rsidP="003A05AF">
            <w:pPr>
              <w:widowControl w:val="0"/>
              <w:shd w:val="clear" w:color="auto" w:fill="FFFFFF"/>
              <w:spacing w:before="40"/>
              <w:jc w:val="both"/>
              <w:rPr>
                <w:b/>
                <w:iCs/>
                <w:sz w:val="26"/>
                <w:szCs w:val="26"/>
              </w:rPr>
            </w:pPr>
            <w:r>
              <w:rPr>
                <w:b/>
                <w:iCs/>
                <w:sz w:val="26"/>
                <w:szCs w:val="26"/>
              </w:rPr>
              <w:t>SẢN PHẨM, HÀNG HÓA THUỘC LĨNH VỰC AN TOÀN BỨC XẠ VÀ HẠT NHÂN</w:t>
            </w:r>
          </w:p>
        </w:tc>
      </w:tr>
      <w:tr w:rsidR="003A05AF" w:rsidRPr="00A12367" w14:paraId="7DAF9690"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F1C639C" w14:textId="1CF929CB" w:rsidR="003A05AF" w:rsidRPr="00A12367" w:rsidRDefault="003A05AF" w:rsidP="003A05AF">
            <w:pPr>
              <w:widowControl w:val="0"/>
              <w:tabs>
                <w:tab w:val="left" w:pos="1154"/>
              </w:tabs>
              <w:spacing w:before="40"/>
              <w:rPr>
                <w:b/>
                <w:bCs/>
                <w:sz w:val="26"/>
                <w:szCs w:val="26"/>
              </w:rPr>
            </w:pPr>
            <w:r>
              <w:rPr>
                <w:b/>
                <w:bCs/>
                <w:sz w:val="26"/>
                <w:szCs w:val="26"/>
              </w:rPr>
              <w:t>1</w:t>
            </w:r>
          </w:p>
        </w:tc>
        <w:tc>
          <w:tcPr>
            <w:tcW w:w="4680" w:type="pct"/>
            <w:gridSpan w:val="5"/>
            <w:tcBorders>
              <w:top w:val="single" w:sz="4" w:space="0" w:color="000000"/>
              <w:left w:val="single" w:sz="4" w:space="0" w:color="000000"/>
              <w:bottom w:val="single" w:sz="4" w:space="0" w:color="000000"/>
              <w:right w:val="single" w:sz="4" w:space="0" w:color="000000"/>
            </w:tcBorders>
          </w:tcPr>
          <w:p w14:paraId="7F265C4B" w14:textId="77777777" w:rsidR="003A05AF" w:rsidRPr="00A12367" w:rsidRDefault="003A05AF" w:rsidP="003A05AF">
            <w:pPr>
              <w:widowControl w:val="0"/>
              <w:shd w:val="clear" w:color="auto" w:fill="FFFFFF"/>
              <w:spacing w:before="40"/>
              <w:jc w:val="both"/>
              <w:rPr>
                <w:sz w:val="26"/>
                <w:szCs w:val="26"/>
              </w:rPr>
            </w:pPr>
            <w:r w:rsidRPr="00A12367">
              <w:rPr>
                <w:b/>
                <w:iCs/>
                <w:sz w:val="26"/>
                <w:szCs w:val="26"/>
              </w:rPr>
              <w:t>Vật liệu phóng xạ</w:t>
            </w:r>
          </w:p>
        </w:tc>
      </w:tr>
      <w:tr w:rsidR="003A05AF" w:rsidRPr="00A12367" w14:paraId="43F0B983"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430131D" w14:textId="2B8781A3" w:rsidR="003A05AF" w:rsidRPr="00A12367" w:rsidRDefault="003A05AF" w:rsidP="003A05AF">
            <w:pPr>
              <w:widowControl w:val="0"/>
              <w:tabs>
                <w:tab w:val="left" w:pos="1154"/>
              </w:tabs>
              <w:spacing w:before="40"/>
              <w:rPr>
                <w:sz w:val="26"/>
                <w:szCs w:val="26"/>
              </w:rPr>
            </w:pPr>
            <w:r>
              <w:rPr>
                <w:sz w:val="26"/>
                <w:szCs w:val="26"/>
              </w:rPr>
              <w:t>1</w:t>
            </w:r>
            <w:r w:rsidRPr="00A12367">
              <w:rPr>
                <w:sz w:val="26"/>
                <w:szCs w:val="26"/>
              </w:rPr>
              <w:t>.1</w:t>
            </w:r>
          </w:p>
        </w:tc>
        <w:tc>
          <w:tcPr>
            <w:tcW w:w="4680" w:type="pct"/>
            <w:gridSpan w:val="5"/>
            <w:tcBorders>
              <w:top w:val="single" w:sz="4" w:space="0" w:color="000000"/>
              <w:left w:val="single" w:sz="4" w:space="0" w:color="000000"/>
              <w:bottom w:val="single" w:sz="4" w:space="0" w:color="000000"/>
              <w:right w:val="single" w:sz="4" w:space="0" w:color="000000"/>
            </w:tcBorders>
          </w:tcPr>
          <w:p w14:paraId="535A22AA" w14:textId="77777777" w:rsidR="003A05AF" w:rsidRPr="00A12367" w:rsidRDefault="003A05AF" w:rsidP="003A05AF">
            <w:pPr>
              <w:widowControl w:val="0"/>
              <w:shd w:val="clear" w:color="auto" w:fill="FFFFFF"/>
              <w:spacing w:before="40"/>
              <w:jc w:val="both"/>
            </w:pPr>
            <w:r w:rsidRPr="00A12367">
              <w:rPr>
                <w:b/>
                <w:i/>
                <w:iCs/>
                <w:sz w:val="26"/>
                <w:szCs w:val="26"/>
              </w:rPr>
              <w:t>Quặng Urani hoặc quặng thori và tinh quặng urani hoặc tinh quặng thori</w:t>
            </w:r>
          </w:p>
        </w:tc>
      </w:tr>
      <w:tr w:rsidR="003A05AF" w:rsidRPr="00A12367" w14:paraId="445D63E8"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509A3B2" w14:textId="75498FD3" w:rsidR="003A05AF" w:rsidRPr="00A12367" w:rsidRDefault="003A05AF" w:rsidP="003A05AF">
            <w:pPr>
              <w:widowControl w:val="0"/>
              <w:tabs>
                <w:tab w:val="left" w:pos="1154"/>
              </w:tabs>
              <w:spacing w:before="40"/>
              <w:jc w:val="both"/>
              <w:rPr>
                <w:sz w:val="26"/>
                <w:szCs w:val="26"/>
              </w:rPr>
            </w:pPr>
            <w:r>
              <w:rPr>
                <w:sz w:val="26"/>
                <w:szCs w:val="26"/>
              </w:rPr>
              <w:t>1</w:t>
            </w:r>
            <w:r w:rsidRPr="00A12367">
              <w:rPr>
                <w:sz w:val="26"/>
                <w:szCs w:val="26"/>
              </w:rPr>
              <w:t>.1.1</w:t>
            </w:r>
          </w:p>
        </w:tc>
        <w:tc>
          <w:tcPr>
            <w:tcW w:w="863" w:type="pct"/>
            <w:tcBorders>
              <w:top w:val="single" w:sz="4" w:space="0" w:color="000000"/>
              <w:left w:val="single" w:sz="4" w:space="0" w:color="000000"/>
              <w:bottom w:val="single" w:sz="4" w:space="0" w:color="000000"/>
              <w:right w:val="single" w:sz="4" w:space="0" w:color="000000"/>
            </w:tcBorders>
          </w:tcPr>
          <w:p w14:paraId="5DD9939E" w14:textId="77777777" w:rsidR="003A05AF" w:rsidRPr="00A12367" w:rsidRDefault="003A05AF" w:rsidP="003A05AF">
            <w:pPr>
              <w:widowControl w:val="0"/>
              <w:tabs>
                <w:tab w:val="left" w:pos="1154"/>
              </w:tabs>
              <w:spacing w:before="40"/>
              <w:jc w:val="both"/>
              <w:rPr>
                <w:sz w:val="26"/>
                <w:szCs w:val="26"/>
              </w:rPr>
            </w:pPr>
            <w:r w:rsidRPr="00A12367">
              <w:rPr>
                <w:bCs/>
                <w:sz w:val="26"/>
                <w:szCs w:val="26"/>
              </w:rPr>
              <w:t>Quặng Urani và tinh quặng Urani</w:t>
            </w:r>
          </w:p>
        </w:tc>
        <w:tc>
          <w:tcPr>
            <w:tcW w:w="955" w:type="pct"/>
            <w:tcBorders>
              <w:top w:val="single" w:sz="4" w:space="0" w:color="000000"/>
              <w:left w:val="single" w:sz="4" w:space="0" w:color="000000"/>
              <w:bottom w:val="single" w:sz="4" w:space="0" w:color="000000"/>
              <w:right w:val="single" w:sz="4" w:space="0" w:color="000000"/>
            </w:tcBorders>
          </w:tcPr>
          <w:p w14:paraId="7F00F7D3" w14:textId="77777777" w:rsidR="003A05AF" w:rsidRPr="00A12367" w:rsidRDefault="003A05AF" w:rsidP="003A05AF">
            <w:pPr>
              <w:widowControl w:val="0"/>
              <w:spacing w:before="40"/>
              <w:jc w:val="both"/>
              <w:rPr>
                <w:sz w:val="26"/>
                <w:szCs w:val="26"/>
              </w:rPr>
            </w:pPr>
            <w:r w:rsidRPr="00A12367">
              <w:rPr>
                <w:sz w:val="26"/>
                <w:szCs w:val="26"/>
              </w:rPr>
              <w:t>QCVN 5:2010/BKHCN</w:t>
            </w:r>
          </w:p>
          <w:p w14:paraId="63305B47" w14:textId="77777777"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512A95EC" w14:textId="77777777" w:rsidR="003A05AF" w:rsidRPr="00A12367" w:rsidRDefault="003A05AF" w:rsidP="003A05AF">
            <w:pPr>
              <w:widowControl w:val="0"/>
              <w:spacing w:before="40"/>
              <w:jc w:val="center"/>
              <w:rPr>
                <w:sz w:val="26"/>
                <w:szCs w:val="26"/>
              </w:rPr>
            </w:pPr>
            <w:r w:rsidRPr="00A12367">
              <w:rPr>
                <w:sz w:val="26"/>
                <w:szCs w:val="26"/>
              </w:rPr>
              <w:t>2612.10.00</w:t>
            </w:r>
          </w:p>
        </w:tc>
        <w:tc>
          <w:tcPr>
            <w:tcW w:w="871" w:type="pct"/>
            <w:tcBorders>
              <w:top w:val="single" w:sz="4" w:space="0" w:color="000000"/>
              <w:left w:val="single" w:sz="4" w:space="0" w:color="000000"/>
              <w:bottom w:val="single" w:sz="4" w:space="0" w:color="000000"/>
              <w:right w:val="single" w:sz="4" w:space="0" w:color="000000"/>
            </w:tcBorders>
          </w:tcPr>
          <w:p w14:paraId="69C6647C" w14:textId="77777777" w:rsidR="003A05AF" w:rsidRPr="00A12367" w:rsidRDefault="003A05AF" w:rsidP="003A05AF">
            <w:pPr>
              <w:widowControl w:val="0"/>
              <w:shd w:val="clear" w:color="auto" w:fill="FFFFFF"/>
              <w:spacing w:before="40"/>
              <w:jc w:val="both"/>
              <w:rPr>
                <w:sz w:val="26"/>
                <w:szCs w:val="26"/>
              </w:rPr>
            </w:pPr>
            <w:r w:rsidRPr="00A12367">
              <w:rPr>
                <w:bCs/>
                <w:sz w:val="26"/>
                <w:szCs w:val="26"/>
              </w:rPr>
              <w:t>Uranium tự nhiên, urani nghèo hoặc thori dưới dạng kim loại, hợp kim, hợp chất hóa học hoặc tinh quặng và bất kỳ vật liệu nào khác có chứa một hoặc nhiều chất nêu trên;</w:t>
            </w:r>
          </w:p>
        </w:tc>
        <w:tc>
          <w:tcPr>
            <w:tcW w:w="1363" w:type="pct"/>
            <w:tcBorders>
              <w:top w:val="single" w:sz="4" w:space="0" w:color="000000"/>
              <w:left w:val="single" w:sz="4" w:space="0" w:color="000000"/>
              <w:bottom w:val="single" w:sz="4" w:space="0" w:color="000000"/>
              <w:right w:val="single" w:sz="4" w:space="0" w:color="000000"/>
            </w:tcBorders>
          </w:tcPr>
          <w:p w14:paraId="7B09DC82" w14:textId="77777777" w:rsidR="003A05AF" w:rsidRPr="00A12367" w:rsidRDefault="003A05AF" w:rsidP="003A05AF">
            <w:pPr>
              <w:widowControl w:val="0"/>
              <w:shd w:val="clear" w:color="auto" w:fill="FFFFFF"/>
              <w:spacing w:before="40"/>
              <w:jc w:val="both"/>
              <w:rPr>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0A3D701C"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DCE9EB6" w14:textId="3122852F" w:rsidR="003A05AF" w:rsidRPr="00A12367" w:rsidRDefault="003A05AF" w:rsidP="003A05AF">
            <w:pPr>
              <w:widowControl w:val="0"/>
              <w:tabs>
                <w:tab w:val="left" w:pos="1154"/>
              </w:tabs>
              <w:spacing w:before="40"/>
              <w:jc w:val="both"/>
              <w:rPr>
                <w:sz w:val="26"/>
                <w:szCs w:val="26"/>
              </w:rPr>
            </w:pPr>
            <w:r>
              <w:rPr>
                <w:sz w:val="26"/>
                <w:szCs w:val="26"/>
              </w:rPr>
              <w:lastRenderedPageBreak/>
              <w:t>1</w:t>
            </w:r>
            <w:r w:rsidRPr="00A12367">
              <w:rPr>
                <w:sz w:val="26"/>
                <w:szCs w:val="26"/>
              </w:rPr>
              <w:t>.1.2</w:t>
            </w:r>
          </w:p>
        </w:tc>
        <w:tc>
          <w:tcPr>
            <w:tcW w:w="863" w:type="pct"/>
            <w:tcBorders>
              <w:top w:val="single" w:sz="4" w:space="0" w:color="000000"/>
              <w:left w:val="single" w:sz="4" w:space="0" w:color="000000"/>
              <w:bottom w:val="single" w:sz="4" w:space="0" w:color="000000"/>
              <w:right w:val="single" w:sz="4" w:space="0" w:color="000000"/>
            </w:tcBorders>
          </w:tcPr>
          <w:p w14:paraId="0AAB8762" w14:textId="77777777" w:rsidR="003A05AF" w:rsidRPr="00A12367" w:rsidRDefault="003A05AF" w:rsidP="003A05AF">
            <w:pPr>
              <w:widowControl w:val="0"/>
              <w:tabs>
                <w:tab w:val="left" w:pos="1154"/>
              </w:tabs>
              <w:spacing w:before="40"/>
              <w:jc w:val="both"/>
              <w:rPr>
                <w:sz w:val="26"/>
                <w:szCs w:val="26"/>
              </w:rPr>
            </w:pPr>
            <w:r w:rsidRPr="00A12367">
              <w:rPr>
                <w:bCs/>
                <w:sz w:val="26"/>
                <w:szCs w:val="26"/>
              </w:rPr>
              <w:t>Quặng Thori và tinh quặng Thori</w:t>
            </w:r>
          </w:p>
        </w:tc>
        <w:tc>
          <w:tcPr>
            <w:tcW w:w="955" w:type="pct"/>
            <w:tcBorders>
              <w:top w:val="single" w:sz="4" w:space="0" w:color="000000"/>
              <w:left w:val="single" w:sz="4" w:space="0" w:color="000000"/>
              <w:bottom w:val="single" w:sz="4" w:space="0" w:color="000000"/>
              <w:right w:val="single" w:sz="4" w:space="0" w:color="000000"/>
            </w:tcBorders>
          </w:tcPr>
          <w:p w14:paraId="71757737" w14:textId="77777777" w:rsidR="003A05AF" w:rsidRPr="00A12367" w:rsidRDefault="003A05AF" w:rsidP="003A05AF">
            <w:pPr>
              <w:widowControl w:val="0"/>
              <w:spacing w:before="40"/>
              <w:jc w:val="both"/>
              <w:rPr>
                <w:sz w:val="26"/>
                <w:szCs w:val="26"/>
              </w:rPr>
            </w:pPr>
            <w:r w:rsidRPr="00A12367">
              <w:rPr>
                <w:sz w:val="26"/>
                <w:szCs w:val="26"/>
              </w:rPr>
              <w:t>QCVN 5:2010/BKHCN</w:t>
            </w:r>
          </w:p>
          <w:p w14:paraId="426B7729" w14:textId="77777777"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2FC7353D" w14:textId="77777777" w:rsidR="003A05AF" w:rsidRPr="00A12367" w:rsidRDefault="003A05AF" w:rsidP="003A05AF">
            <w:pPr>
              <w:widowControl w:val="0"/>
              <w:spacing w:before="40"/>
              <w:jc w:val="center"/>
              <w:rPr>
                <w:sz w:val="26"/>
                <w:szCs w:val="26"/>
              </w:rPr>
            </w:pPr>
            <w:r w:rsidRPr="00A12367">
              <w:rPr>
                <w:sz w:val="26"/>
                <w:szCs w:val="26"/>
              </w:rPr>
              <w:t>2612.20.00</w:t>
            </w:r>
          </w:p>
        </w:tc>
        <w:tc>
          <w:tcPr>
            <w:tcW w:w="871" w:type="pct"/>
            <w:tcBorders>
              <w:top w:val="single" w:sz="4" w:space="0" w:color="000000"/>
              <w:left w:val="single" w:sz="4" w:space="0" w:color="000000"/>
              <w:bottom w:val="single" w:sz="4" w:space="0" w:color="000000"/>
              <w:right w:val="single" w:sz="4" w:space="0" w:color="000000"/>
            </w:tcBorders>
          </w:tcPr>
          <w:p w14:paraId="08523ABB" w14:textId="77777777" w:rsidR="003A05AF" w:rsidRPr="00A12367" w:rsidRDefault="003A05AF" w:rsidP="003A05AF">
            <w:pPr>
              <w:widowControl w:val="0"/>
              <w:shd w:val="clear" w:color="auto" w:fill="FFFFFF"/>
              <w:spacing w:before="40"/>
              <w:jc w:val="both"/>
              <w:rPr>
                <w:sz w:val="26"/>
                <w:szCs w:val="26"/>
              </w:rPr>
            </w:pPr>
            <w:r w:rsidRPr="00A12367">
              <w:rPr>
                <w:bCs/>
                <w:sz w:val="26"/>
                <w:szCs w:val="26"/>
              </w:rPr>
              <w:t>Uranium tự nhiên, urani nghèo hoặc thori dưới dạng kim loại, hợp kim, hợp chất hóa học hoặc tinh quặng và bất kỳ vật liệu nào khác có chứa một hoặc nhiều chất nêu trên;</w:t>
            </w:r>
          </w:p>
        </w:tc>
        <w:tc>
          <w:tcPr>
            <w:tcW w:w="1363" w:type="pct"/>
            <w:tcBorders>
              <w:top w:val="single" w:sz="4" w:space="0" w:color="000000"/>
              <w:left w:val="single" w:sz="4" w:space="0" w:color="000000"/>
              <w:bottom w:val="single" w:sz="4" w:space="0" w:color="000000"/>
              <w:right w:val="single" w:sz="4" w:space="0" w:color="000000"/>
            </w:tcBorders>
          </w:tcPr>
          <w:p w14:paraId="55A3DC0B" w14:textId="77777777" w:rsidR="003A05AF" w:rsidRPr="00A12367" w:rsidRDefault="003A05AF" w:rsidP="003A05AF">
            <w:pPr>
              <w:widowControl w:val="0"/>
              <w:shd w:val="clear" w:color="auto" w:fill="FFFFFF"/>
              <w:spacing w:before="40"/>
              <w:jc w:val="both"/>
              <w:rPr>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2AFF627D"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2029B0A" w14:textId="30288835" w:rsidR="003A05AF" w:rsidRPr="00A12367" w:rsidRDefault="003A05AF" w:rsidP="003A05AF">
            <w:pPr>
              <w:widowControl w:val="0"/>
              <w:tabs>
                <w:tab w:val="left" w:pos="1154"/>
              </w:tabs>
              <w:spacing w:before="40"/>
              <w:jc w:val="both"/>
              <w:rPr>
                <w:sz w:val="26"/>
                <w:szCs w:val="26"/>
              </w:rPr>
            </w:pPr>
            <w:r>
              <w:rPr>
                <w:sz w:val="26"/>
                <w:szCs w:val="26"/>
              </w:rPr>
              <w:t>1</w:t>
            </w:r>
            <w:r w:rsidRPr="00A12367">
              <w:rPr>
                <w:sz w:val="26"/>
                <w:szCs w:val="26"/>
              </w:rPr>
              <w:t>.2</w:t>
            </w:r>
          </w:p>
        </w:tc>
        <w:tc>
          <w:tcPr>
            <w:tcW w:w="4680" w:type="pct"/>
            <w:gridSpan w:val="5"/>
            <w:tcBorders>
              <w:top w:val="single" w:sz="4" w:space="0" w:color="000000"/>
              <w:left w:val="single" w:sz="4" w:space="0" w:color="000000"/>
              <w:bottom w:val="single" w:sz="4" w:space="0" w:color="000000"/>
              <w:right w:val="single" w:sz="4" w:space="0" w:color="000000"/>
            </w:tcBorders>
          </w:tcPr>
          <w:p w14:paraId="6902C9AA" w14:textId="77777777" w:rsidR="003A05AF" w:rsidRPr="00A12367" w:rsidRDefault="003A05AF" w:rsidP="003A05AF">
            <w:pPr>
              <w:widowControl w:val="0"/>
              <w:shd w:val="clear" w:color="auto" w:fill="FFFFFF"/>
              <w:spacing w:before="40"/>
              <w:jc w:val="both"/>
              <w:rPr>
                <w:rFonts w:eastAsia="Segoe UI"/>
                <w:i/>
                <w:iCs/>
                <w:sz w:val="26"/>
                <w:szCs w:val="26"/>
              </w:rPr>
            </w:pPr>
            <w:r w:rsidRPr="00A12367">
              <w:rPr>
                <w:b/>
                <w:bCs/>
                <w:i/>
                <w:iCs/>
                <w:sz w:val="26"/>
                <w:szCs w:val="26"/>
              </w:rPr>
              <w:t>Các nguyên tố hóa học phóng xạ và các đồng vị phóng xạ (kể cả các nguyên tố hóa học và các đồng vị có khả năng phân hạch hoặc làm giàu) và các hợp chất của chúng; hỗn hợp và các phế liệu có chứa các sản phẩm trên</w:t>
            </w:r>
          </w:p>
        </w:tc>
      </w:tr>
      <w:tr w:rsidR="003A05AF" w:rsidRPr="00A12367" w14:paraId="1A003F51"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272262F" w14:textId="3A882213" w:rsidR="003A05AF" w:rsidRPr="00A12367" w:rsidRDefault="003A05AF" w:rsidP="003A05AF">
            <w:pPr>
              <w:widowControl w:val="0"/>
              <w:tabs>
                <w:tab w:val="left" w:pos="1154"/>
              </w:tabs>
              <w:spacing w:before="40"/>
              <w:jc w:val="both"/>
              <w:rPr>
                <w:sz w:val="26"/>
                <w:szCs w:val="26"/>
              </w:rPr>
            </w:pPr>
            <w:r>
              <w:rPr>
                <w:sz w:val="26"/>
                <w:szCs w:val="26"/>
              </w:rPr>
              <w:t>1</w:t>
            </w:r>
            <w:r w:rsidRPr="00A12367">
              <w:rPr>
                <w:sz w:val="26"/>
                <w:szCs w:val="26"/>
              </w:rPr>
              <w:t>.2.1</w:t>
            </w:r>
          </w:p>
        </w:tc>
        <w:tc>
          <w:tcPr>
            <w:tcW w:w="3317" w:type="pct"/>
            <w:gridSpan w:val="4"/>
            <w:tcBorders>
              <w:top w:val="single" w:sz="4" w:space="0" w:color="000000"/>
              <w:left w:val="single" w:sz="4" w:space="0" w:color="000000"/>
              <w:bottom w:val="single" w:sz="4" w:space="0" w:color="000000"/>
              <w:right w:val="single" w:sz="4" w:space="0" w:color="000000"/>
            </w:tcBorders>
          </w:tcPr>
          <w:p w14:paraId="102FAB93" w14:textId="77777777" w:rsidR="003A05AF" w:rsidRPr="00A12367" w:rsidRDefault="003A05AF" w:rsidP="003A05AF">
            <w:pPr>
              <w:widowControl w:val="0"/>
              <w:shd w:val="clear" w:color="auto" w:fill="FFFFFF"/>
              <w:spacing w:before="40"/>
              <w:jc w:val="both"/>
              <w:rPr>
                <w:bCs/>
                <w:sz w:val="26"/>
                <w:szCs w:val="26"/>
              </w:rPr>
            </w:pPr>
            <w:r w:rsidRPr="00A12367">
              <w:rPr>
                <w:sz w:val="26"/>
                <w:szCs w:val="26"/>
              </w:rPr>
              <w:t>Urani tự nhiên và các hợp chất của nó; hợp kim, các chất phân tán (kể cả gốm kim loại), sản phẩm gốm và hỗn hợp có chứa urani tự nhiên hoặc các hợp chất urani tự nhiên:</w:t>
            </w:r>
          </w:p>
        </w:tc>
        <w:tc>
          <w:tcPr>
            <w:tcW w:w="1363" w:type="pct"/>
            <w:tcBorders>
              <w:top w:val="single" w:sz="4" w:space="0" w:color="000000"/>
              <w:left w:val="single" w:sz="4" w:space="0" w:color="000000"/>
              <w:bottom w:val="single" w:sz="4" w:space="0" w:color="000000"/>
              <w:right w:val="single" w:sz="4" w:space="0" w:color="000000"/>
            </w:tcBorders>
          </w:tcPr>
          <w:p w14:paraId="0FD5D95B" w14:textId="77777777" w:rsidR="003A05AF" w:rsidRPr="00A12367" w:rsidRDefault="003A05AF" w:rsidP="003A05AF">
            <w:pPr>
              <w:widowControl w:val="0"/>
              <w:shd w:val="clear" w:color="auto" w:fill="FFFFFF"/>
              <w:snapToGrid w:val="0"/>
              <w:spacing w:before="40"/>
              <w:jc w:val="both"/>
              <w:rPr>
                <w:rFonts w:eastAsia="Segoe UI"/>
                <w:bCs/>
                <w:sz w:val="26"/>
                <w:szCs w:val="26"/>
              </w:rPr>
            </w:pPr>
          </w:p>
        </w:tc>
      </w:tr>
      <w:tr w:rsidR="003A05AF" w:rsidRPr="00A12367" w14:paraId="464FB836"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1689D64D" w14:textId="77777777" w:rsidR="003A05AF" w:rsidRPr="00A12367" w:rsidRDefault="003A05AF" w:rsidP="003A05AF">
            <w:pPr>
              <w:widowControl w:val="0"/>
              <w:tabs>
                <w:tab w:val="left" w:pos="1154"/>
              </w:tabs>
              <w:spacing w:before="40"/>
              <w:jc w:val="both"/>
              <w:rPr>
                <w:sz w:val="26"/>
                <w:szCs w:val="26"/>
              </w:rPr>
            </w:pPr>
            <w:r w:rsidRPr="00A12367">
              <w:rPr>
                <w:sz w:val="26"/>
                <w:szCs w:val="26"/>
              </w:rPr>
              <w:t>a)</w:t>
            </w:r>
          </w:p>
        </w:tc>
        <w:tc>
          <w:tcPr>
            <w:tcW w:w="863" w:type="pct"/>
            <w:tcBorders>
              <w:top w:val="single" w:sz="4" w:space="0" w:color="000000"/>
              <w:left w:val="single" w:sz="4" w:space="0" w:color="000000"/>
              <w:bottom w:val="single" w:sz="4" w:space="0" w:color="000000"/>
              <w:right w:val="single" w:sz="4" w:space="0" w:color="000000"/>
            </w:tcBorders>
          </w:tcPr>
          <w:p w14:paraId="40EF1393" w14:textId="77777777" w:rsidR="003A05AF" w:rsidRPr="00A12367" w:rsidRDefault="003A05AF" w:rsidP="003A05AF">
            <w:pPr>
              <w:widowControl w:val="0"/>
              <w:tabs>
                <w:tab w:val="left" w:pos="1154"/>
              </w:tabs>
              <w:spacing w:before="40"/>
              <w:jc w:val="both"/>
              <w:rPr>
                <w:bCs/>
                <w:sz w:val="26"/>
                <w:szCs w:val="26"/>
              </w:rPr>
            </w:pPr>
            <w:r w:rsidRPr="00A12367">
              <w:rPr>
                <w:bCs/>
                <w:sz w:val="26"/>
                <w:szCs w:val="26"/>
              </w:rPr>
              <w:t>Urani tự nhiên và các hợp chất của nó</w:t>
            </w:r>
          </w:p>
        </w:tc>
        <w:tc>
          <w:tcPr>
            <w:tcW w:w="955" w:type="pct"/>
            <w:tcBorders>
              <w:top w:val="single" w:sz="4" w:space="0" w:color="000000"/>
              <w:left w:val="single" w:sz="4" w:space="0" w:color="000000"/>
              <w:bottom w:val="single" w:sz="4" w:space="0" w:color="000000"/>
              <w:right w:val="single" w:sz="4" w:space="0" w:color="000000"/>
            </w:tcBorders>
          </w:tcPr>
          <w:p w14:paraId="2ECED2CF" w14:textId="77777777" w:rsidR="003A05AF" w:rsidRPr="00A12367" w:rsidRDefault="003A05AF" w:rsidP="003A05AF">
            <w:pPr>
              <w:widowControl w:val="0"/>
              <w:spacing w:before="40"/>
              <w:jc w:val="both"/>
              <w:rPr>
                <w:sz w:val="26"/>
                <w:szCs w:val="26"/>
              </w:rPr>
            </w:pPr>
            <w:r w:rsidRPr="00A12367">
              <w:rPr>
                <w:sz w:val="26"/>
                <w:szCs w:val="26"/>
              </w:rPr>
              <w:t>QCVN 5:2010/BKHCN</w:t>
            </w:r>
          </w:p>
          <w:p w14:paraId="4F7A11F6" w14:textId="77777777"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190FDE24" w14:textId="77777777" w:rsidR="003A05AF" w:rsidRPr="00A12367" w:rsidRDefault="003A05AF" w:rsidP="003A05AF">
            <w:pPr>
              <w:widowControl w:val="0"/>
              <w:spacing w:before="40"/>
              <w:jc w:val="center"/>
              <w:rPr>
                <w:sz w:val="26"/>
                <w:szCs w:val="26"/>
              </w:rPr>
            </w:pPr>
            <w:r w:rsidRPr="00A12367">
              <w:rPr>
                <w:sz w:val="26"/>
                <w:szCs w:val="26"/>
              </w:rPr>
              <w:t>2844.10.10</w:t>
            </w:r>
          </w:p>
        </w:tc>
        <w:tc>
          <w:tcPr>
            <w:tcW w:w="871" w:type="pct"/>
            <w:tcBorders>
              <w:top w:val="single" w:sz="4" w:space="0" w:color="000000"/>
              <w:left w:val="single" w:sz="4" w:space="0" w:color="000000"/>
              <w:bottom w:val="single" w:sz="4" w:space="0" w:color="000000"/>
              <w:right w:val="single" w:sz="4" w:space="0" w:color="000000"/>
            </w:tcBorders>
          </w:tcPr>
          <w:p w14:paraId="10C9C168" w14:textId="77777777" w:rsidR="003A05AF" w:rsidRPr="00A12367" w:rsidRDefault="003A05AF" w:rsidP="003A05AF">
            <w:pPr>
              <w:widowControl w:val="0"/>
              <w:shd w:val="clear" w:color="auto" w:fill="FFFFFF"/>
              <w:spacing w:before="40"/>
              <w:jc w:val="both"/>
              <w:rPr>
                <w:bCs/>
                <w:sz w:val="26"/>
                <w:szCs w:val="26"/>
              </w:rPr>
            </w:pPr>
            <w:r w:rsidRPr="00A12367">
              <w:rPr>
                <w:bCs/>
                <w:sz w:val="26"/>
                <w:szCs w:val="26"/>
              </w:rPr>
              <w:t>Uranium tự nhiên, urani nghèo hoặc thori dưới dạng kim loại, hợp kim, hợp chất hóa học hoặc tinh quặng và bất kỳ vật liệu nào khác có chứa một hoặc nhiều chất nêu trên;</w:t>
            </w:r>
          </w:p>
        </w:tc>
        <w:tc>
          <w:tcPr>
            <w:tcW w:w="1363" w:type="pct"/>
            <w:tcBorders>
              <w:top w:val="single" w:sz="4" w:space="0" w:color="000000"/>
              <w:left w:val="single" w:sz="4" w:space="0" w:color="000000"/>
              <w:bottom w:val="single" w:sz="4" w:space="0" w:color="000000"/>
              <w:right w:val="single" w:sz="4" w:space="0" w:color="000000"/>
            </w:tcBorders>
          </w:tcPr>
          <w:p w14:paraId="270D5A58"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7F98B63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B5ACC13" w14:textId="77777777" w:rsidR="003A05AF" w:rsidRPr="00A12367" w:rsidRDefault="003A05AF" w:rsidP="003A05AF">
            <w:pPr>
              <w:widowControl w:val="0"/>
              <w:tabs>
                <w:tab w:val="left" w:pos="1154"/>
              </w:tabs>
              <w:spacing w:before="40"/>
              <w:jc w:val="both"/>
              <w:rPr>
                <w:sz w:val="26"/>
                <w:szCs w:val="26"/>
              </w:rPr>
            </w:pPr>
            <w:r w:rsidRPr="00A12367">
              <w:rPr>
                <w:sz w:val="26"/>
                <w:szCs w:val="26"/>
              </w:rPr>
              <w:lastRenderedPageBreak/>
              <w:t>b)</w:t>
            </w:r>
          </w:p>
        </w:tc>
        <w:tc>
          <w:tcPr>
            <w:tcW w:w="863" w:type="pct"/>
            <w:tcBorders>
              <w:top w:val="single" w:sz="4" w:space="0" w:color="000000"/>
              <w:left w:val="single" w:sz="4" w:space="0" w:color="000000"/>
              <w:bottom w:val="single" w:sz="4" w:space="0" w:color="000000"/>
              <w:right w:val="single" w:sz="4" w:space="0" w:color="000000"/>
            </w:tcBorders>
          </w:tcPr>
          <w:p w14:paraId="6553FAA6" w14:textId="77777777" w:rsidR="003A05AF" w:rsidRPr="00A12367" w:rsidRDefault="003A05AF" w:rsidP="003A05AF">
            <w:pPr>
              <w:widowControl w:val="0"/>
              <w:tabs>
                <w:tab w:val="left" w:pos="1154"/>
              </w:tabs>
              <w:spacing w:before="40"/>
              <w:jc w:val="both"/>
              <w:rPr>
                <w:bCs/>
                <w:sz w:val="26"/>
                <w:szCs w:val="26"/>
              </w:rPr>
            </w:pPr>
            <w:r w:rsidRPr="00A12367">
              <w:rPr>
                <w:bCs/>
                <w:sz w:val="26"/>
                <w:szCs w:val="26"/>
              </w:rPr>
              <w:t>Loại khác</w:t>
            </w:r>
          </w:p>
        </w:tc>
        <w:tc>
          <w:tcPr>
            <w:tcW w:w="955" w:type="pct"/>
            <w:tcBorders>
              <w:top w:val="single" w:sz="4" w:space="0" w:color="000000"/>
              <w:left w:val="single" w:sz="4" w:space="0" w:color="000000"/>
              <w:bottom w:val="single" w:sz="4" w:space="0" w:color="000000"/>
              <w:right w:val="single" w:sz="4" w:space="0" w:color="000000"/>
            </w:tcBorders>
          </w:tcPr>
          <w:p w14:paraId="61C394FC" w14:textId="77777777" w:rsidR="003A05AF" w:rsidRPr="00A12367" w:rsidRDefault="003A05AF" w:rsidP="003A05AF">
            <w:pPr>
              <w:widowControl w:val="0"/>
              <w:spacing w:before="40"/>
              <w:jc w:val="both"/>
              <w:rPr>
                <w:sz w:val="26"/>
                <w:szCs w:val="26"/>
              </w:rPr>
            </w:pPr>
            <w:r w:rsidRPr="00A12367">
              <w:rPr>
                <w:sz w:val="26"/>
                <w:szCs w:val="26"/>
              </w:rPr>
              <w:t>QCVN 5:2010/BKHCN</w:t>
            </w:r>
          </w:p>
          <w:p w14:paraId="273769DB" w14:textId="77777777"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13E4B607" w14:textId="77777777" w:rsidR="003A05AF" w:rsidRPr="00A12367" w:rsidRDefault="003A05AF" w:rsidP="003A05AF">
            <w:pPr>
              <w:widowControl w:val="0"/>
              <w:spacing w:before="40"/>
              <w:jc w:val="center"/>
              <w:rPr>
                <w:sz w:val="26"/>
                <w:szCs w:val="26"/>
              </w:rPr>
            </w:pPr>
            <w:r w:rsidRPr="00A12367">
              <w:rPr>
                <w:sz w:val="26"/>
                <w:szCs w:val="26"/>
              </w:rPr>
              <w:t>2844.10.90</w:t>
            </w:r>
          </w:p>
        </w:tc>
        <w:tc>
          <w:tcPr>
            <w:tcW w:w="871" w:type="pct"/>
            <w:tcBorders>
              <w:top w:val="single" w:sz="4" w:space="0" w:color="000000"/>
              <w:left w:val="single" w:sz="4" w:space="0" w:color="000000"/>
              <w:bottom w:val="single" w:sz="4" w:space="0" w:color="000000"/>
              <w:right w:val="single" w:sz="4" w:space="0" w:color="000000"/>
            </w:tcBorders>
          </w:tcPr>
          <w:p w14:paraId="4827D840" w14:textId="77777777" w:rsidR="003A05AF" w:rsidRPr="00A12367" w:rsidRDefault="003A05AF" w:rsidP="003A05AF">
            <w:pPr>
              <w:widowControl w:val="0"/>
              <w:shd w:val="clear" w:color="auto" w:fill="FFFFFF"/>
              <w:spacing w:before="40"/>
              <w:jc w:val="both"/>
            </w:pPr>
            <w:r w:rsidRPr="00A12367">
              <w:rPr>
                <w:bCs/>
                <w:sz w:val="26"/>
                <w:szCs w:val="26"/>
              </w:rPr>
              <w:t>Uranium tự nhiên, urani nghèo hoặc thori dưới dạng kim loại, hợp kim, hợp chất hóa học hoặc tinh quặng và bất kỳ vật liệu nào khác có chứa một hoặc nhiều chất nêu trên;</w:t>
            </w:r>
          </w:p>
        </w:tc>
        <w:tc>
          <w:tcPr>
            <w:tcW w:w="1363" w:type="pct"/>
            <w:tcBorders>
              <w:top w:val="single" w:sz="4" w:space="0" w:color="000000"/>
              <w:left w:val="single" w:sz="4" w:space="0" w:color="000000"/>
              <w:bottom w:val="single" w:sz="4" w:space="0" w:color="000000"/>
              <w:right w:val="single" w:sz="4" w:space="0" w:color="000000"/>
            </w:tcBorders>
          </w:tcPr>
          <w:p w14:paraId="3B9FE172"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56F6EBB5"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0935A16" w14:textId="176290EA" w:rsidR="003A05AF" w:rsidRPr="00A12367" w:rsidRDefault="003A05AF" w:rsidP="003A05AF">
            <w:pPr>
              <w:widowControl w:val="0"/>
              <w:tabs>
                <w:tab w:val="left" w:pos="1154"/>
              </w:tabs>
              <w:spacing w:before="40"/>
              <w:jc w:val="both"/>
              <w:rPr>
                <w:sz w:val="26"/>
                <w:szCs w:val="26"/>
              </w:rPr>
            </w:pPr>
            <w:r>
              <w:rPr>
                <w:sz w:val="26"/>
                <w:szCs w:val="26"/>
              </w:rPr>
              <w:t>1</w:t>
            </w:r>
            <w:r w:rsidRPr="00A12367">
              <w:rPr>
                <w:sz w:val="26"/>
                <w:szCs w:val="26"/>
              </w:rPr>
              <w:t>.2.2</w:t>
            </w:r>
          </w:p>
        </w:tc>
        <w:tc>
          <w:tcPr>
            <w:tcW w:w="4680" w:type="pct"/>
            <w:gridSpan w:val="5"/>
            <w:tcBorders>
              <w:top w:val="single" w:sz="4" w:space="0" w:color="000000"/>
              <w:left w:val="single" w:sz="4" w:space="0" w:color="000000"/>
              <w:bottom w:val="single" w:sz="4" w:space="0" w:color="000000"/>
              <w:right w:val="single" w:sz="4" w:space="0" w:color="000000"/>
            </w:tcBorders>
          </w:tcPr>
          <w:p w14:paraId="4FF3CC71" w14:textId="77777777" w:rsidR="003A05AF" w:rsidRPr="00A12367" w:rsidRDefault="003A05AF" w:rsidP="003A05AF">
            <w:pPr>
              <w:widowControl w:val="0"/>
              <w:shd w:val="clear" w:color="auto" w:fill="FFFFFF"/>
              <w:spacing w:before="40"/>
              <w:jc w:val="both"/>
              <w:rPr>
                <w:rFonts w:eastAsia="Segoe UI"/>
                <w:sz w:val="26"/>
                <w:szCs w:val="26"/>
              </w:rPr>
            </w:pPr>
            <w:r w:rsidRPr="00A12367">
              <w:rPr>
                <w:sz w:val="26"/>
                <w:szCs w:val="26"/>
              </w:rPr>
              <w:t>Urani đã làm giàu thành phần U</w:t>
            </w:r>
            <w:r w:rsidRPr="00A12367">
              <w:rPr>
                <w:sz w:val="26"/>
                <w:szCs w:val="26"/>
                <w:lang w:val="vi-VN"/>
              </w:rPr>
              <w:t>-</w:t>
            </w:r>
            <w:r w:rsidRPr="00A12367">
              <w:rPr>
                <w:sz w:val="26"/>
                <w:szCs w:val="26"/>
              </w:rPr>
              <w:t>235 và hợp chất của nó; plutoni và hợp chất của nó; hợp kim, các chất phân tán (kể cả gốm kim loại), các sản phẩm gốm và các hỗn hợp có chứa urani đã được làm giàu thành</w:t>
            </w:r>
            <w:r w:rsidRPr="00A12367">
              <w:rPr>
                <w:sz w:val="26"/>
                <w:szCs w:val="26"/>
                <w:lang w:val="vi-VN"/>
              </w:rPr>
              <w:t xml:space="preserve"> phần</w:t>
            </w:r>
            <w:r w:rsidRPr="00A12367">
              <w:rPr>
                <w:sz w:val="26"/>
                <w:szCs w:val="26"/>
              </w:rPr>
              <w:t xml:space="preserve"> U</w:t>
            </w:r>
            <w:r w:rsidRPr="00A12367">
              <w:rPr>
                <w:sz w:val="26"/>
                <w:szCs w:val="26"/>
                <w:lang w:val="vi-VN"/>
              </w:rPr>
              <w:t>-</w:t>
            </w:r>
            <w:r w:rsidRPr="00A12367">
              <w:rPr>
                <w:sz w:val="26"/>
                <w:szCs w:val="26"/>
              </w:rPr>
              <w:t>235, plutoni hoặc hợp chất của các sản phẩm này:</w:t>
            </w:r>
          </w:p>
        </w:tc>
      </w:tr>
      <w:tr w:rsidR="003A05AF" w:rsidRPr="00A12367" w14:paraId="4DC2D601"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9BD64BB" w14:textId="77777777" w:rsidR="003A05AF" w:rsidRPr="00A12367" w:rsidRDefault="003A05AF" w:rsidP="003A05AF">
            <w:pPr>
              <w:widowControl w:val="0"/>
              <w:tabs>
                <w:tab w:val="left" w:pos="1154"/>
              </w:tabs>
              <w:spacing w:before="40"/>
              <w:jc w:val="both"/>
              <w:rPr>
                <w:sz w:val="26"/>
                <w:szCs w:val="26"/>
              </w:rPr>
            </w:pPr>
            <w:r w:rsidRPr="00A12367">
              <w:rPr>
                <w:sz w:val="26"/>
                <w:szCs w:val="26"/>
              </w:rPr>
              <w:t>a)</w:t>
            </w:r>
          </w:p>
        </w:tc>
        <w:tc>
          <w:tcPr>
            <w:tcW w:w="863" w:type="pct"/>
            <w:tcBorders>
              <w:top w:val="single" w:sz="4" w:space="0" w:color="000000"/>
              <w:left w:val="single" w:sz="4" w:space="0" w:color="000000"/>
              <w:bottom w:val="single" w:sz="4" w:space="0" w:color="000000"/>
              <w:right w:val="single" w:sz="4" w:space="0" w:color="000000"/>
            </w:tcBorders>
          </w:tcPr>
          <w:p w14:paraId="51CE3BF0" w14:textId="77777777" w:rsidR="003A05AF" w:rsidRPr="00A12367" w:rsidRDefault="003A05AF" w:rsidP="003A05AF">
            <w:pPr>
              <w:widowControl w:val="0"/>
              <w:tabs>
                <w:tab w:val="left" w:pos="1154"/>
              </w:tabs>
              <w:spacing w:before="40"/>
              <w:jc w:val="both"/>
              <w:rPr>
                <w:bCs/>
                <w:sz w:val="26"/>
                <w:szCs w:val="26"/>
              </w:rPr>
            </w:pPr>
            <w:r w:rsidRPr="00A12367">
              <w:rPr>
                <w:sz w:val="26"/>
                <w:szCs w:val="26"/>
              </w:rPr>
              <w:t>Urani đã làm giàu thành phần U</w:t>
            </w:r>
            <w:r w:rsidRPr="00A12367">
              <w:rPr>
                <w:sz w:val="26"/>
                <w:szCs w:val="26"/>
                <w:lang w:val="vi-VN"/>
              </w:rPr>
              <w:t>-</w:t>
            </w:r>
            <w:r w:rsidRPr="00A12367">
              <w:rPr>
                <w:sz w:val="26"/>
                <w:szCs w:val="26"/>
              </w:rPr>
              <w:t>235 và hợp chất của nó; plutoni và hợp chất của nó</w:t>
            </w:r>
          </w:p>
        </w:tc>
        <w:tc>
          <w:tcPr>
            <w:tcW w:w="955" w:type="pct"/>
            <w:tcBorders>
              <w:top w:val="single" w:sz="4" w:space="0" w:color="000000"/>
              <w:left w:val="single" w:sz="4" w:space="0" w:color="000000"/>
              <w:bottom w:val="single" w:sz="4" w:space="0" w:color="000000"/>
              <w:right w:val="single" w:sz="4" w:space="0" w:color="000000"/>
            </w:tcBorders>
          </w:tcPr>
          <w:p w14:paraId="6FDE5681" w14:textId="77777777" w:rsidR="003A05AF" w:rsidRPr="00A12367" w:rsidRDefault="003A05AF" w:rsidP="003A05AF">
            <w:pPr>
              <w:widowControl w:val="0"/>
              <w:spacing w:before="40"/>
              <w:jc w:val="both"/>
              <w:rPr>
                <w:sz w:val="26"/>
                <w:szCs w:val="26"/>
              </w:rPr>
            </w:pPr>
            <w:r w:rsidRPr="00A12367">
              <w:rPr>
                <w:sz w:val="26"/>
                <w:szCs w:val="26"/>
              </w:rPr>
              <w:t>QCVN 5:2010/BKHCN</w:t>
            </w:r>
          </w:p>
          <w:p w14:paraId="3FA9776B" w14:textId="77777777"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635714B8" w14:textId="77777777" w:rsidR="003A05AF" w:rsidRPr="00A12367" w:rsidRDefault="003A05AF" w:rsidP="003A05AF">
            <w:pPr>
              <w:widowControl w:val="0"/>
              <w:spacing w:before="40"/>
              <w:jc w:val="center"/>
              <w:rPr>
                <w:sz w:val="26"/>
                <w:szCs w:val="26"/>
              </w:rPr>
            </w:pPr>
            <w:r w:rsidRPr="00A12367">
              <w:rPr>
                <w:sz w:val="26"/>
                <w:szCs w:val="26"/>
              </w:rPr>
              <w:t>2844.20.10</w:t>
            </w:r>
          </w:p>
        </w:tc>
        <w:tc>
          <w:tcPr>
            <w:tcW w:w="871" w:type="pct"/>
            <w:tcBorders>
              <w:top w:val="single" w:sz="4" w:space="0" w:color="000000"/>
              <w:left w:val="single" w:sz="4" w:space="0" w:color="000000"/>
              <w:bottom w:val="single" w:sz="4" w:space="0" w:color="000000"/>
              <w:right w:val="single" w:sz="4" w:space="0" w:color="000000"/>
            </w:tcBorders>
          </w:tcPr>
          <w:p w14:paraId="1EC2B04F" w14:textId="77777777" w:rsidR="003A05AF" w:rsidRPr="00A12367" w:rsidRDefault="003A05AF" w:rsidP="003A05AF">
            <w:pPr>
              <w:tabs>
                <w:tab w:val="left" w:pos="6756"/>
              </w:tabs>
              <w:snapToGrid w:val="0"/>
              <w:spacing w:before="40"/>
              <w:rPr>
                <w:bCs/>
                <w:sz w:val="26"/>
                <w:szCs w:val="26"/>
              </w:rPr>
            </w:pPr>
          </w:p>
          <w:p w14:paraId="2DF29BE5" w14:textId="77777777" w:rsidR="003A05AF" w:rsidRPr="00A12367" w:rsidRDefault="003A05AF" w:rsidP="003A05AF">
            <w:pPr>
              <w:widowControl w:val="0"/>
              <w:shd w:val="clear" w:color="auto" w:fill="FFFFFF"/>
              <w:spacing w:before="40"/>
              <w:jc w:val="both"/>
              <w:rPr>
                <w:bCs/>
                <w:sz w:val="26"/>
                <w:szCs w:val="26"/>
              </w:rPr>
            </w:pPr>
            <w:r w:rsidRPr="00A12367">
              <w:rPr>
                <w:bCs/>
                <w:sz w:val="26"/>
                <w:szCs w:val="26"/>
              </w:rPr>
              <w:t xml:space="preserve">Vật liệu phân hạch đặc biệt  </w:t>
            </w:r>
          </w:p>
        </w:tc>
        <w:tc>
          <w:tcPr>
            <w:tcW w:w="1363" w:type="pct"/>
            <w:tcBorders>
              <w:top w:val="single" w:sz="4" w:space="0" w:color="000000"/>
              <w:left w:val="single" w:sz="4" w:space="0" w:color="000000"/>
              <w:bottom w:val="single" w:sz="4" w:space="0" w:color="000000"/>
              <w:right w:val="single" w:sz="4" w:space="0" w:color="000000"/>
            </w:tcBorders>
          </w:tcPr>
          <w:p w14:paraId="4F5367D2"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7D0A930E"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698C1B9" w14:textId="77777777" w:rsidR="003A05AF" w:rsidRPr="00A12367" w:rsidRDefault="003A05AF" w:rsidP="003A05AF">
            <w:pPr>
              <w:widowControl w:val="0"/>
              <w:tabs>
                <w:tab w:val="left" w:pos="1154"/>
              </w:tabs>
              <w:spacing w:before="40"/>
              <w:jc w:val="both"/>
              <w:rPr>
                <w:sz w:val="26"/>
                <w:szCs w:val="26"/>
              </w:rPr>
            </w:pPr>
            <w:r w:rsidRPr="00A12367">
              <w:rPr>
                <w:sz w:val="26"/>
                <w:szCs w:val="26"/>
              </w:rPr>
              <w:t>b)</w:t>
            </w:r>
          </w:p>
        </w:tc>
        <w:tc>
          <w:tcPr>
            <w:tcW w:w="863" w:type="pct"/>
            <w:tcBorders>
              <w:top w:val="single" w:sz="4" w:space="0" w:color="000000"/>
              <w:left w:val="single" w:sz="4" w:space="0" w:color="000000"/>
              <w:bottom w:val="single" w:sz="4" w:space="0" w:color="000000"/>
              <w:right w:val="single" w:sz="4" w:space="0" w:color="000000"/>
            </w:tcBorders>
          </w:tcPr>
          <w:p w14:paraId="6D4CBC7B" w14:textId="77777777" w:rsidR="003A05AF" w:rsidRPr="00A12367" w:rsidRDefault="003A05AF" w:rsidP="003A05AF">
            <w:pPr>
              <w:widowControl w:val="0"/>
              <w:tabs>
                <w:tab w:val="left" w:pos="1154"/>
              </w:tabs>
              <w:spacing w:before="40"/>
              <w:jc w:val="both"/>
              <w:rPr>
                <w:bCs/>
                <w:sz w:val="26"/>
                <w:szCs w:val="26"/>
              </w:rPr>
            </w:pPr>
            <w:r w:rsidRPr="00A12367">
              <w:rPr>
                <w:sz w:val="26"/>
                <w:szCs w:val="26"/>
              </w:rPr>
              <w:t>Loại khác</w:t>
            </w:r>
          </w:p>
        </w:tc>
        <w:tc>
          <w:tcPr>
            <w:tcW w:w="955" w:type="pct"/>
            <w:tcBorders>
              <w:top w:val="single" w:sz="4" w:space="0" w:color="000000"/>
              <w:left w:val="single" w:sz="4" w:space="0" w:color="000000"/>
              <w:bottom w:val="single" w:sz="4" w:space="0" w:color="000000"/>
              <w:right w:val="single" w:sz="4" w:space="0" w:color="000000"/>
            </w:tcBorders>
          </w:tcPr>
          <w:p w14:paraId="33E7B890" w14:textId="77777777" w:rsidR="003A05AF" w:rsidRPr="00A12367" w:rsidRDefault="003A05AF" w:rsidP="003A05AF">
            <w:pPr>
              <w:widowControl w:val="0"/>
              <w:spacing w:before="40"/>
              <w:jc w:val="both"/>
              <w:rPr>
                <w:sz w:val="26"/>
                <w:szCs w:val="26"/>
              </w:rPr>
            </w:pPr>
            <w:r w:rsidRPr="00A12367">
              <w:rPr>
                <w:sz w:val="26"/>
                <w:szCs w:val="26"/>
              </w:rPr>
              <w:t>QCVN 5:2010/BKHCN</w:t>
            </w:r>
          </w:p>
          <w:p w14:paraId="5BA04C25" w14:textId="77777777"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2F960D7F" w14:textId="77777777" w:rsidR="003A05AF" w:rsidRPr="00A12367" w:rsidRDefault="003A05AF" w:rsidP="003A05AF">
            <w:pPr>
              <w:widowControl w:val="0"/>
              <w:spacing w:before="40"/>
              <w:jc w:val="center"/>
              <w:rPr>
                <w:sz w:val="26"/>
                <w:szCs w:val="26"/>
              </w:rPr>
            </w:pPr>
            <w:r w:rsidRPr="00A12367">
              <w:rPr>
                <w:sz w:val="26"/>
                <w:szCs w:val="26"/>
              </w:rPr>
              <w:t>2844.20.90</w:t>
            </w:r>
          </w:p>
        </w:tc>
        <w:tc>
          <w:tcPr>
            <w:tcW w:w="871" w:type="pct"/>
            <w:tcBorders>
              <w:top w:val="single" w:sz="4" w:space="0" w:color="000000"/>
              <w:left w:val="single" w:sz="4" w:space="0" w:color="000000"/>
              <w:bottom w:val="single" w:sz="4" w:space="0" w:color="000000"/>
              <w:right w:val="single" w:sz="4" w:space="0" w:color="000000"/>
            </w:tcBorders>
          </w:tcPr>
          <w:p w14:paraId="2A9083C0" w14:textId="77777777" w:rsidR="003A05AF" w:rsidRPr="00A12367" w:rsidRDefault="003A05AF" w:rsidP="003A05AF">
            <w:pPr>
              <w:widowControl w:val="0"/>
              <w:shd w:val="clear" w:color="auto" w:fill="FFFFFF"/>
              <w:spacing w:before="40"/>
              <w:jc w:val="both"/>
              <w:rPr>
                <w:bCs/>
                <w:sz w:val="26"/>
                <w:szCs w:val="26"/>
              </w:rPr>
            </w:pPr>
            <w:r w:rsidRPr="00A12367">
              <w:rPr>
                <w:bCs/>
                <w:sz w:val="26"/>
                <w:szCs w:val="26"/>
              </w:rPr>
              <w:t>Vật liệu phân hạch đặc biệt</w:t>
            </w:r>
          </w:p>
        </w:tc>
        <w:tc>
          <w:tcPr>
            <w:tcW w:w="1363" w:type="pct"/>
            <w:tcBorders>
              <w:top w:val="single" w:sz="4" w:space="0" w:color="000000"/>
              <w:left w:val="single" w:sz="4" w:space="0" w:color="000000"/>
              <w:bottom w:val="single" w:sz="4" w:space="0" w:color="000000"/>
              <w:right w:val="single" w:sz="4" w:space="0" w:color="000000"/>
            </w:tcBorders>
          </w:tcPr>
          <w:p w14:paraId="051B2296" w14:textId="77777777" w:rsidR="003A05AF" w:rsidRPr="00A12367" w:rsidRDefault="003A05AF" w:rsidP="003A05AF">
            <w:pPr>
              <w:widowControl w:val="0"/>
              <w:shd w:val="clear" w:color="auto" w:fill="FFFFFF"/>
              <w:spacing w:before="40"/>
              <w:jc w:val="both"/>
            </w:pPr>
            <w:r w:rsidRPr="00A12367">
              <w:rPr>
                <w:rFonts w:eastAsia="Segoe UI"/>
                <w:sz w:val="26"/>
                <w:szCs w:val="26"/>
              </w:rPr>
              <w:t>Thực hiện các biện pháp quản lý theo quy định của pháp luật về năng lượng nguyên tử</w:t>
            </w:r>
          </w:p>
        </w:tc>
      </w:tr>
      <w:tr w:rsidR="003A05AF" w:rsidRPr="00A12367" w14:paraId="1B27C132"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19B873A1" w14:textId="0BD97E12" w:rsidR="003A05AF" w:rsidRPr="00A12367" w:rsidRDefault="003A05AF" w:rsidP="003A05AF">
            <w:pPr>
              <w:widowControl w:val="0"/>
              <w:tabs>
                <w:tab w:val="left" w:pos="1154"/>
              </w:tabs>
              <w:spacing w:before="40"/>
              <w:jc w:val="both"/>
              <w:rPr>
                <w:sz w:val="26"/>
                <w:szCs w:val="26"/>
              </w:rPr>
            </w:pPr>
            <w:r>
              <w:rPr>
                <w:sz w:val="26"/>
                <w:szCs w:val="26"/>
              </w:rPr>
              <w:t>1.</w:t>
            </w:r>
            <w:r w:rsidRPr="00A12367">
              <w:rPr>
                <w:sz w:val="26"/>
                <w:szCs w:val="26"/>
              </w:rPr>
              <w:t>2.3</w:t>
            </w:r>
          </w:p>
        </w:tc>
        <w:tc>
          <w:tcPr>
            <w:tcW w:w="4680" w:type="pct"/>
            <w:gridSpan w:val="5"/>
            <w:tcBorders>
              <w:top w:val="single" w:sz="4" w:space="0" w:color="000000"/>
              <w:left w:val="single" w:sz="4" w:space="0" w:color="000000"/>
              <w:bottom w:val="single" w:sz="4" w:space="0" w:color="000000"/>
              <w:right w:val="single" w:sz="4" w:space="0" w:color="000000"/>
            </w:tcBorders>
          </w:tcPr>
          <w:p w14:paraId="54389E8F" w14:textId="77777777" w:rsidR="003A05AF" w:rsidRPr="00A12367" w:rsidRDefault="003A05AF" w:rsidP="003A05AF">
            <w:pPr>
              <w:widowControl w:val="0"/>
              <w:shd w:val="clear" w:color="auto" w:fill="FFFFFF"/>
              <w:spacing w:before="40"/>
              <w:jc w:val="both"/>
              <w:rPr>
                <w:rFonts w:eastAsia="Segoe UI"/>
                <w:sz w:val="26"/>
                <w:szCs w:val="26"/>
              </w:rPr>
            </w:pPr>
            <w:r w:rsidRPr="00A12367">
              <w:rPr>
                <w:sz w:val="26"/>
                <w:szCs w:val="26"/>
              </w:rPr>
              <w:t>Urani đã được làm nghèo thành phần U</w:t>
            </w:r>
            <w:r w:rsidRPr="00A12367">
              <w:rPr>
                <w:sz w:val="26"/>
                <w:szCs w:val="26"/>
                <w:lang w:val="vi-VN"/>
              </w:rPr>
              <w:t>-</w:t>
            </w:r>
            <w:r w:rsidRPr="00A12367">
              <w:rPr>
                <w:sz w:val="26"/>
                <w:szCs w:val="26"/>
              </w:rPr>
              <w:t>235 và các hợp chất của nó; thori và các hợp chất của nó; hợp kim, các chất phân tán (kể cả gốm kim loại), sản phẩm gốm kim loại và các hỗn hợp chứa urani đã được làm nghèo thành</w:t>
            </w:r>
            <w:r w:rsidRPr="00A12367">
              <w:rPr>
                <w:sz w:val="26"/>
                <w:szCs w:val="26"/>
                <w:lang w:val="vi-VN"/>
              </w:rPr>
              <w:t xml:space="preserve"> phần</w:t>
            </w:r>
            <w:r w:rsidRPr="00A12367">
              <w:rPr>
                <w:sz w:val="26"/>
                <w:szCs w:val="26"/>
              </w:rPr>
              <w:t xml:space="preserve"> U</w:t>
            </w:r>
            <w:r w:rsidRPr="00A12367">
              <w:rPr>
                <w:sz w:val="26"/>
                <w:szCs w:val="26"/>
                <w:lang w:val="vi-VN"/>
              </w:rPr>
              <w:t>-</w:t>
            </w:r>
            <w:r w:rsidRPr="00A12367">
              <w:rPr>
                <w:sz w:val="26"/>
                <w:szCs w:val="26"/>
              </w:rPr>
              <w:t>235, thori hoặc các hợp chất của các sản phẩm trên:</w:t>
            </w:r>
          </w:p>
        </w:tc>
      </w:tr>
      <w:tr w:rsidR="003A05AF" w:rsidRPr="00A12367" w14:paraId="03D7FE1B"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F2B6E8F" w14:textId="77777777" w:rsidR="003A05AF" w:rsidRPr="00A12367" w:rsidRDefault="003A05AF" w:rsidP="003A05AF">
            <w:pPr>
              <w:widowControl w:val="0"/>
              <w:tabs>
                <w:tab w:val="left" w:pos="1154"/>
              </w:tabs>
              <w:spacing w:before="40"/>
              <w:jc w:val="both"/>
              <w:rPr>
                <w:sz w:val="26"/>
                <w:szCs w:val="26"/>
              </w:rPr>
            </w:pPr>
            <w:r w:rsidRPr="00A12367">
              <w:rPr>
                <w:sz w:val="26"/>
                <w:szCs w:val="26"/>
              </w:rPr>
              <w:lastRenderedPageBreak/>
              <w:t>a)</w:t>
            </w:r>
          </w:p>
        </w:tc>
        <w:tc>
          <w:tcPr>
            <w:tcW w:w="863" w:type="pct"/>
            <w:tcBorders>
              <w:top w:val="single" w:sz="4" w:space="0" w:color="000000"/>
              <w:left w:val="single" w:sz="4" w:space="0" w:color="000000"/>
              <w:bottom w:val="single" w:sz="4" w:space="0" w:color="000000"/>
              <w:right w:val="single" w:sz="4" w:space="0" w:color="000000"/>
            </w:tcBorders>
          </w:tcPr>
          <w:p w14:paraId="203D4429" w14:textId="77777777" w:rsidR="003A05AF" w:rsidRPr="00A12367" w:rsidRDefault="003A05AF" w:rsidP="003A05AF">
            <w:pPr>
              <w:widowControl w:val="0"/>
              <w:tabs>
                <w:tab w:val="left" w:pos="1154"/>
              </w:tabs>
              <w:spacing w:before="40"/>
              <w:jc w:val="both"/>
              <w:rPr>
                <w:bCs/>
                <w:sz w:val="26"/>
                <w:szCs w:val="26"/>
              </w:rPr>
            </w:pPr>
            <w:r w:rsidRPr="00A12367">
              <w:rPr>
                <w:sz w:val="26"/>
                <w:szCs w:val="26"/>
              </w:rPr>
              <w:t>Urani đã làm nghèo thành phần U</w:t>
            </w:r>
            <w:r w:rsidRPr="00A12367">
              <w:rPr>
                <w:sz w:val="26"/>
                <w:szCs w:val="26"/>
                <w:lang w:val="vi-VN"/>
              </w:rPr>
              <w:t>-</w:t>
            </w:r>
            <w:r w:rsidRPr="00A12367">
              <w:rPr>
                <w:sz w:val="26"/>
                <w:szCs w:val="26"/>
              </w:rPr>
              <w:t>235 và hợp chất của nó; thori và hợp chất của nó</w:t>
            </w:r>
          </w:p>
        </w:tc>
        <w:tc>
          <w:tcPr>
            <w:tcW w:w="955" w:type="pct"/>
            <w:tcBorders>
              <w:top w:val="single" w:sz="4" w:space="0" w:color="000000"/>
              <w:left w:val="single" w:sz="4" w:space="0" w:color="000000"/>
              <w:bottom w:val="single" w:sz="4" w:space="0" w:color="000000"/>
              <w:right w:val="single" w:sz="4" w:space="0" w:color="000000"/>
            </w:tcBorders>
          </w:tcPr>
          <w:p w14:paraId="696C950F" w14:textId="77777777" w:rsidR="003A05AF" w:rsidRPr="00A12367" w:rsidRDefault="003A05AF" w:rsidP="003A05AF">
            <w:pPr>
              <w:widowControl w:val="0"/>
              <w:spacing w:before="40"/>
              <w:jc w:val="both"/>
              <w:rPr>
                <w:sz w:val="26"/>
                <w:szCs w:val="26"/>
              </w:rPr>
            </w:pPr>
            <w:r w:rsidRPr="00A12367">
              <w:rPr>
                <w:sz w:val="26"/>
                <w:szCs w:val="26"/>
              </w:rPr>
              <w:t>QCVN 5:2010/BKHCN</w:t>
            </w:r>
          </w:p>
          <w:p w14:paraId="059F5B30" w14:textId="77777777"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4D79E1C8" w14:textId="77777777" w:rsidR="003A05AF" w:rsidRPr="00A12367" w:rsidRDefault="003A05AF" w:rsidP="003A05AF">
            <w:pPr>
              <w:widowControl w:val="0"/>
              <w:spacing w:before="40"/>
              <w:jc w:val="center"/>
              <w:rPr>
                <w:sz w:val="26"/>
                <w:szCs w:val="26"/>
              </w:rPr>
            </w:pPr>
            <w:r w:rsidRPr="00A12367">
              <w:rPr>
                <w:sz w:val="26"/>
                <w:szCs w:val="26"/>
              </w:rPr>
              <w:t>2844.30.10</w:t>
            </w:r>
          </w:p>
        </w:tc>
        <w:tc>
          <w:tcPr>
            <w:tcW w:w="871" w:type="pct"/>
            <w:tcBorders>
              <w:top w:val="single" w:sz="4" w:space="0" w:color="000000"/>
              <w:left w:val="single" w:sz="4" w:space="0" w:color="000000"/>
              <w:bottom w:val="single" w:sz="4" w:space="0" w:color="000000"/>
              <w:right w:val="single" w:sz="4" w:space="0" w:color="000000"/>
            </w:tcBorders>
          </w:tcPr>
          <w:p w14:paraId="57D788FA" w14:textId="77777777" w:rsidR="003A05AF" w:rsidRPr="00A12367" w:rsidRDefault="003A05AF" w:rsidP="003A05AF">
            <w:pPr>
              <w:widowControl w:val="0"/>
              <w:shd w:val="clear" w:color="auto" w:fill="FFFFFF"/>
              <w:spacing w:before="40"/>
              <w:jc w:val="both"/>
            </w:pPr>
            <w:r w:rsidRPr="00A12367">
              <w:rPr>
                <w:bCs/>
                <w:sz w:val="26"/>
                <w:szCs w:val="26"/>
              </w:rPr>
              <w:t>Uranium tự nhiên, urani nghèo hoặc thori dưới dạng kim loại, hợp kim, hợp chất hóa học hoặc tinh quặng và bất kỳ vật liệu nào khác có chứa một hoặc nhiều chất nêu trên;</w:t>
            </w:r>
          </w:p>
        </w:tc>
        <w:tc>
          <w:tcPr>
            <w:tcW w:w="1363" w:type="pct"/>
            <w:tcBorders>
              <w:top w:val="single" w:sz="4" w:space="0" w:color="000000"/>
              <w:left w:val="single" w:sz="4" w:space="0" w:color="000000"/>
              <w:bottom w:val="single" w:sz="4" w:space="0" w:color="000000"/>
              <w:right w:val="single" w:sz="4" w:space="0" w:color="000000"/>
            </w:tcBorders>
          </w:tcPr>
          <w:p w14:paraId="02AEB810"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03476F65"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103BFF72" w14:textId="77777777" w:rsidR="003A05AF" w:rsidRPr="00A12367" w:rsidRDefault="003A05AF" w:rsidP="003A05AF">
            <w:pPr>
              <w:widowControl w:val="0"/>
              <w:tabs>
                <w:tab w:val="left" w:pos="1154"/>
              </w:tabs>
              <w:spacing w:before="40"/>
              <w:jc w:val="both"/>
              <w:rPr>
                <w:sz w:val="26"/>
                <w:szCs w:val="26"/>
              </w:rPr>
            </w:pPr>
            <w:r w:rsidRPr="00A12367">
              <w:rPr>
                <w:sz w:val="26"/>
                <w:szCs w:val="26"/>
              </w:rPr>
              <w:t>b)</w:t>
            </w:r>
          </w:p>
        </w:tc>
        <w:tc>
          <w:tcPr>
            <w:tcW w:w="863" w:type="pct"/>
            <w:tcBorders>
              <w:top w:val="single" w:sz="4" w:space="0" w:color="000000"/>
              <w:left w:val="single" w:sz="4" w:space="0" w:color="000000"/>
              <w:bottom w:val="single" w:sz="4" w:space="0" w:color="000000"/>
              <w:right w:val="single" w:sz="4" w:space="0" w:color="000000"/>
            </w:tcBorders>
          </w:tcPr>
          <w:p w14:paraId="020D796F" w14:textId="77777777" w:rsidR="003A05AF" w:rsidRPr="00A12367" w:rsidRDefault="003A05AF" w:rsidP="003A05AF">
            <w:pPr>
              <w:widowControl w:val="0"/>
              <w:tabs>
                <w:tab w:val="left" w:pos="1154"/>
              </w:tabs>
              <w:spacing w:before="40"/>
              <w:jc w:val="both"/>
              <w:rPr>
                <w:bCs/>
                <w:sz w:val="26"/>
                <w:szCs w:val="26"/>
              </w:rPr>
            </w:pPr>
            <w:r w:rsidRPr="00A12367">
              <w:rPr>
                <w:sz w:val="26"/>
                <w:szCs w:val="26"/>
              </w:rPr>
              <w:t>Loại khác</w:t>
            </w:r>
          </w:p>
        </w:tc>
        <w:tc>
          <w:tcPr>
            <w:tcW w:w="955" w:type="pct"/>
            <w:tcBorders>
              <w:top w:val="single" w:sz="4" w:space="0" w:color="000000"/>
              <w:left w:val="single" w:sz="4" w:space="0" w:color="000000"/>
              <w:bottom w:val="single" w:sz="4" w:space="0" w:color="000000"/>
              <w:right w:val="single" w:sz="4" w:space="0" w:color="000000"/>
            </w:tcBorders>
          </w:tcPr>
          <w:p w14:paraId="59F840E8" w14:textId="77777777" w:rsidR="003A05AF" w:rsidRPr="00A12367" w:rsidRDefault="003A05AF" w:rsidP="003A05AF">
            <w:pPr>
              <w:widowControl w:val="0"/>
              <w:spacing w:before="40"/>
              <w:jc w:val="both"/>
              <w:rPr>
                <w:sz w:val="26"/>
                <w:szCs w:val="26"/>
              </w:rPr>
            </w:pPr>
            <w:r w:rsidRPr="00A12367">
              <w:rPr>
                <w:sz w:val="26"/>
                <w:szCs w:val="26"/>
              </w:rPr>
              <w:t>QCVN 5:2010/BKHCN</w:t>
            </w:r>
          </w:p>
          <w:p w14:paraId="23DEFD38" w14:textId="77777777" w:rsidR="003A05AF" w:rsidRPr="00A12367" w:rsidRDefault="003A05AF" w:rsidP="003A05AF">
            <w:pPr>
              <w:widowControl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3CA51E44" w14:textId="77777777" w:rsidR="003A05AF" w:rsidRPr="00A12367" w:rsidRDefault="003A05AF" w:rsidP="003A05AF">
            <w:pPr>
              <w:widowControl w:val="0"/>
              <w:spacing w:before="40"/>
              <w:jc w:val="center"/>
              <w:rPr>
                <w:sz w:val="26"/>
                <w:szCs w:val="26"/>
              </w:rPr>
            </w:pPr>
            <w:r w:rsidRPr="00A12367">
              <w:rPr>
                <w:sz w:val="26"/>
                <w:szCs w:val="26"/>
              </w:rPr>
              <w:t>2844.30.90</w:t>
            </w:r>
          </w:p>
        </w:tc>
        <w:tc>
          <w:tcPr>
            <w:tcW w:w="871" w:type="pct"/>
            <w:tcBorders>
              <w:top w:val="single" w:sz="4" w:space="0" w:color="000000"/>
              <w:left w:val="single" w:sz="4" w:space="0" w:color="000000"/>
              <w:bottom w:val="single" w:sz="4" w:space="0" w:color="000000"/>
              <w:right w:val="single" w:sz="4" w:space="0" w:color="000000"/>
            </w:tcBorders>
          </w:tcPr>
          <w:p w14:paraId="2586F723" w14:textId="77777777" w:rsidR="003A05AF" w:rsidRPr="00A12367" w:rsidRDefault="003A05AF" w:rsidP="003A05AF">
            <w:pPr>
              <w:widowControl w:val="0"/>
              <w:shd w:val="clear" w:color="auto" w:fill="FFFFFF"/>
              <w:spacing w:before="40"/>
              <w:jc w:val="both"/>
            </w:pPr>
            <w:r w:rsidRPr="00A12367">
              <w:rPr>
                <w:bCs/>
                <w:sz w:val="26"/>
                <w:szCs w:val="26"/>
              </w:rPr>
              <w:t>Uranium tự nhiên, urani nghèo hoặc thori dưới dạng kim loại, hợp kim, hợp chất hóa học hoặc tinh quặng và bất kỳ vật liệu nào khác có chứa một hoặc nhiều chất nêu trên;</w:t>
            </w:r>
          </w:p>
        </w:tc>
        <w:tc>
          <w:tcPr>
            <w:tcW w:w="1363" w:type="pct"/>
            <w:tcBorders>
              <w:top w:val="single" w:sz="4" w:space="0" w:color="000000"/>
              <w:left w:val="single" w:sz="4" w:space="0" w:color="000000"/>
              <w:bottom w:val="single" w:sz="4" w:space="0" w:color="000000"/>
              <w:right w:val="single" w:sz="4" w:space="0" w:color="000000"/>
            </w:tcBorders>
          </w:tcPr>
          <w:p w14:paraId="45C3CACA"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608FD075"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66891828" w14:textId="1ADB43E5" w:rsidR="003A05AF" w:rsidRPr="00A12367" w:rsidRDefault="003A05AF" w:rsidP="003A05AF">
            <w:pPr>
              <w:widowControl w:val="0"/>
              <w:tabs>
                <w:tab w:val="left" w:pos="1154"/>
              </w:tabs>
              <w:spacing w:before="40"/>
              <w:jc w:val="both"/>
              <w:rPr>
                <w:sz w:val="26"/>
                <w:szCs w:val="26"/>
              </w:rPr>
            </w:pPr>
            <w:r>
              <w:rPr>
                <w:sz w:val="26"/>
                <w:szCs w:val="26"/>
              </w:rPr>
              <w:t>1</w:t>
            </w:r>
            <w:r w:rsidRPr="00A12367">
              <w:rPr>
                <w:sz w:val="26"/>
                <w:szCs w:val="26"/>
              </w:rPr>
              <w:t>.2.4</w:t>
            </w:r>
          </w:p>
        </w:tc>
        <w:tc>
          <w:tcPr>
            <w:tcW w:w="4680" w:type="pct"/>
            <w:gridSpan w:val="5"/>
            <w:tcBorders>
              <w:top w:val="single" w:sz="4" w:space="0" w:color="000000"/>
              <w:left w:val="single" w:sz="4" w:space="0" w:color="000000"/>
              <w:bottom w:val="single" w:sz="4" w:space="0" w:color="000000"/>
              <w:right w:val="single" w:sz="4" w:space="0" w:color="000000"/>
            </w:tcBorders>
          </w:tcPr>
          <w:p w14:paraId="3470A5A7" w14:textId="77777777" w:rsidR="003A05AF" w:rsidRPr="00A12367" w:rsidRDefault="003A05AF" w:rsidP="003A05AF">
            <w:pPr>
              <w:widowControl w:val="0"/>
              <w:shd w:val="clear" w:color="auto" w:fill="FFFFFF"/>
              <w:spacing w:before="40"/>
              <w:jc w:val="both"/>
              <w:rPr>
                <w:rFonts w:eastAsia="Segoe UI"/>
                <w:sz w:val="26"/>
                <w:szCs w:val="26"/>
              </w:rPr>
            </w:pPr>
            <w:r w:rsidRPr="00A12367">
              <w:rPr>
                <w:sz w:val="26"/>
                <w:szCs w:val="26"/>
              </w:rPr>
              <w:t>Nguyên tố phóng xạ và đồng vị phóng xạ và các hợp chất trừ loại thuộc phân nhóm 2844.10, 2844.20 hoặc 2844.30; hợp kim, các chất phân tán (kể cả gốm kim loại), các sản phẩm gốm và các hỗn hợp có chứa các nguyên tố, đồng vị hoặc các hợp chất trên; chất thải phóng xạ:</w:t>
            </w:r>
          </w:p>
        </w:tc>
      </w:tr>
      <w:tr w:rsidR="003A05AF" w:rsidRPr="00A12367" w14:paraId="56CDA27F"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83CFBB6" w14:textId="77777777" w:rsidR="003A05AF" w:rsidRPr="00A12367" w:rsidRDefault="003A05AF" w:rsidP="003A05AF">
            <w:pPr>
              <w:widowControl w:val="0"/>
              <w:tabs>
                <w:tab w:val="left" w:pos="1154"/>
              </w:tabs>
              <w:spacing w:before="40"/>
              <w:jc w:val="both"/>
              <w:rPr>
                <w:sz w:val="26"/>
                <w:szCs w:val="26"/>
              </w:rPr>
            </w:pPr>
            <w:r w:rsidRPr="00A12367">
              <w:rPr>
                <w:sz w:val="26"/>
                <w:szCs w:val="26"/>
              </w:rPr>
              <w:lastRenderedPageBreak/>
              <w:t>a)</w:t>
            </w:r>
          </w:p>
        </w:tc>
        <w:tc>
          <w:tcPr>
            <w:tcW w:w="863" w:type="pct"/>
            <w:tcBorders>
              <w:top w:val="single" w:sz="4" w:space="0" w:color="000000"/>
              <w:left w:val="single" w:sz="4" w:space="0" w:color="000000"/>
              <w:bottom w:val="single" w:sz="4" w:space="0" w:color="000000"/>
              <w:right w:val="single" w:sz="4" w:space="0" w:color="000000"/>
            </w:tcBorders>
          </w:tcPr>
          <w:p w14:paraId="26913B7A" w14:textId="77777777" w:rsidR="003A05AF" w:rsidRPr="00A12367" w:rsidRDefault="003A05AF" w:rsidP="003A05AF">
            <w:pPr>
              <w:widowControl w:val="0"/>
              <w:tabs>
                <w:tab w:val="left" w:pos="1154"/>
              </w:tabs>
              <w:spacing w:before="40"/>
              <w:jc w:val="both"/>
              <w:rPr>
                <w:bCs/>
                <w:sz w:val="26"/>
                <w:szCs w:val="26"/>
              </w:rPr>
            </w:pPr>
            <w:r w:rsidRPr="00A12367">
              <w:rPr>
                <w:sz w:val="26"/>
                <w:szCs w:val="26"/>
              </w:rPr>
              <w:t>Triti và các hợp chất của nó; hợp kim, chất phân tán (kể cả gốm kim loại), các sản phẩm gốm và các hỗn hợp chứa triti hoặc các hợp chất của nó</w:t>
            </w:r>
          </w:p>
        </w:tc>
        <w:tc>
          <w:tcPr>
            <w:tcW w:w="955" w:type="pct"/>
            <w:tcBorders>
              <w:top w:val="single" w:sz="4" w:space="0" w:color="000000"/>
              <w:left w:val="single" w:sz="4" w:space="0" w:color="000000"/>
              <w:bottom w:val="single" w:sz="4" w:space="0" w:color="000000"/>
              <w:right w:val="single" w:sz="4" w:space="0" w:color="000000"/>
            </w:tcBorders>
          </w:tcPr>
          <w:p w14:paraId="2CA3804D" w14:textId="77777777" w:rsidR="003A05AF" w:rsidRPr="00A12367" w:rsidRDefault="003A05AF" w:rsidP="003A05AF">
            <w:pPr>
              <w:widowControl w:val="0"/>
              <w:spacing w:before="40"/>
              <w:jc w:val="both"/>
            </w:pPr>
            <w:r w:rsidRPr="00A12367">
              <w:rPr>
                <w:sz w:val="26"/>
                <w:szCs w:val="26"/>
              </w:rPr>
              <w:t>QCVN 5:2010/BKHCN</w:t>
            </w:r>
            <w:r w:rsidRPr="00A12367">
              <w:rPr>
                <w:sz w:val="26"/>
                <w:szCs w:val="26"/>
                <w:lang w:val="vi-VN"/>
              </w:rPr>
              <w:t xml:space="preserve">, </w:t>
            </w:r>
          </w:p>
          <w:p w14:paraId="177DE0AB" w14:textId="77777777" w:rsidR="003A05AF" w:rsidRPr="00A12367" w:rsidRDefault="003A05AF" w:rsidP="003A05AF">
            <w:pPr>
              <w:widowControl w:val="0"/>
              <w:spacing w:before="40"/>
              <w:jc w:val="both"/>
            </w:pPr>
            <w:r w:rsidRPr="00A12367">
              <w:rPr>
                <w:sz w:val="26"/>
                <w:szCs w:val="26"/>
              </w:rPr>
              <w:t xml:space="preserve">QCVN </w:t>
            </w:r>
            <w:r w:rsidRPr="00A12367">
              <w:rPr>
                <w:sz w:val="26"/>
                <w:szCs w:val="26"/>
                <w:lang w:val="vi-VN"/>
              </w:rPr>
              <w:t>6</w:t>
            </w:r>
            <w:r w:rsidRPr="00A12367">
              <w:rPr>
                <w:sz w:val="26"/>
                <w:szCs w:val="26"/>
              </w:rPr>
              <w:t>:2010/BKHCN</w:t>
            </w:r>
          </w:p>
        </w:tc>
        <w:tc>
          <w:tcPr>
            <w:tcW w:w="628" w:type="pct"/>
            <w:tcBorders>
              <w:top w:val="single" w:sz="4" w:space="0" w:color="000000"/>
              <w:left w:val="single" w:sz="4" w:space="0" w:color="000000"/>
              <w:bottom w:val="single" w:sz="4" w:space="0" w:color="000000"/>
              <w:right w:val="single" w:sz="4" w:space="0" w:color="000000"/>
            </w:tcBorders>
          </w:tcPr>
          <w:p w14:paraId="5320B9AA" w14:textId="77777777" w:rsidR="003A05AF" w:rsidRPr="00A12367" w:rsidRDefault="003A05AF" w:rsidP="003A05AF">
            <w:pPr>
              <w:widowControl w:val="0"/>
              <w:spacing w:before="40"/>
              <w:jc w:val="center"/>
              <w:rPr>
                <w:sz w:val="26"/>
                <w:szCs w:val="26"/>
              </w:rPr>
            </w:pPr>
            <w:r w:rsidRPr="00A12367">
              <w:rPr>
                <w:sz w:val="26"/>
                <w:szCs w:val="26"/>
              </w:rPr>
              <w:t>2844.41.00</w:t>
            </w:r>
          </w:p>
        </w:tc>
        <w:tc>
          <w:tcPr>
            <w:tcW w:w="871" w:type="pct"/>
            <w:tcBorders>
              <w:top w:val="single" w:sz="4" w:space="0" w:color="000000"/>
              <w:left w:val="single" w:sz="4" w:space="0" w:color="000000"/>
              <w:bottom w:val="single" w:sz="4" w:space="0" w:color="000000"/>
              <w:right w:val="single" w:sz="4" w:space="0" w:color="000000"/>
            </w:tcBorders>
          </w:tcPr>
          <w:p w14:paraId="297F9BC8" w14:textId="77777777" w:rsidR="003A05AF" w:rsidRPr="00A12367" w:rsidRDefault="003A05AF" w:rsidP="003A05AF">
            <w:pPr>
              <w:tabs>
                <w:tab w:val="left" w:pos="6756"/>
              </w:tabs>
              <w:spacing w:before="40"/>
              <w:jc w:val="both"/>
              <w:rPr>
                <w:bCs/>
                <w:sz w:val="26"/>
                <w:szCs w:val="26"/>
              </w:rPr>
            </w:pPr>
            <w:r w:rsidRPr="00A12367">
              <w:rPr>
                <w:bCs/>
                <w:sz w:val="26"/>
                <w:szCs w:val="26"/>
              </w:rPr>
              <w:t>Tritium, các hợp chất tritium, hỗn hợp chứa tritium trong đó tỷ lệ nguyên tử tritium so với nguyên tử hydro vượt quá 1 phần trên 1000, và các sản phẩm hoặc thiết bị chứa bất kỳ chất nào nêu trên.</w:t>
            </w:r>
            <w:r w:rsidRPr="00A12367">
              <w:rPr>
                <w:bCs/>
                <w:sz w:val="26"/>
                <w:szCs w:val="26"/>
                <w:highlight w:val="yellow"/>
              </w:rPr>
              <w:t xml:space="preserve"> </w:t>
            </w:r>
          </w:p>
          <w:p w14:paraId="1F880626" w14:textId="77777777" w:rsidR="003A05AF" w:rsidRPr="00A12367" w:rsidRDefault="003A05AF" w:rsidP="003A05AF">
            <w:pPr>
              <w:widowControl w:val="0"/>
              <w:shd w:val="clear" w:color="auto" w:fill="FFFFFF"/>
              <w:spacing w:before="40"/>
              <w:jc w:val="both"/>
            </w:pPr>
            <w:r w:rsidRPr="00A12367">
              <w:rPr>
                <w:bCs/>
                <w:sz w:val="26"/>
                <w:szCs w:val="26"/>
              </w:rPr>
              <w:t>Ghi chú: kiểm soát nếu hoạt độ vượt quá 1.48 x 10</w:t>
            </w:r>
            <w:r w:rsidRPr="00A12367">
              <w:rPr>
                <w:bCs/>
                <w:sz w:val="26"/>
                <w:szCs w:val="26"/>
                <w:vertAlign w:val="superscript"/>
              </w:rPr>
              <w:t>3</w:t>
            </w:r>
            <w:r w:rsidRPr="00A12367">
              <w:rPr>
                <w:bCs/>
                <w:sz w:val="26"/>
                <w:szCs w:val="26"/>
              </w:rPr>
              <w:t xml:space="preserve"> GBq (40 Ci) </w:t>
            </w:r>
          </w:p>
        </w:tc>
        <w:tc>
          <w:tcPr>
            <w:tcW w:w="1363" w:type="pct"/>
            <w:tcBorders>
              <w:top w:val="single" w:sz="4" w:space="0" w:color="000000"/>
              <w:left w:val="single" w:sz="4" w:space="0" w:color="000000"/>
              <w:bottom w:val="single" w:sz="4" w:space="0" w:color="000000"/>
              <w:right w:val="single" w:sz="4" w:space="0" w:color="000000"/>
            </w:tcBorders>
          </w:tcPr>
          <w:p w14:paraId="4060A603" w14:textId="77777777" w:rsidR="003A05AF" w:rsidRPr="00A12367" w:rsidRDefault="003A05AF" w:rsidP="003A05AF">
            <w:pPr>
              <w:widowControl w:val="0"/>
              <w:shd w:val="clear" w:color="auto" w:fill="FFFFFF"/>
              <w:spacing w:before="40"/>
              <w:jc w:val="both"/>
            </w:pPr>
            <w:r w:rsidRPr="00A12367">
              <w:rPr>
                <w:rFonts w:eastAsia="Segoe UI"/>
                <w:sz w:val="26"/>
                <w:szCs w:val="26"/>
              </w:rPr>
              <w:t>Thực hiện các biện pháp quản lý theo quy định của pháp luật về năng lượng nguyên tử</w:t>
            </w:r>
          </w:p>
        </w:tc>
      </w:tr>
      <w:tr w:rsidR="003A05AF" w:rsidRPr="00A12367" w14:paraId="1B3A6BE6"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9DFC113" w14:textId="77777777" w:rsidR="003A05AF" w:rsidRPr="00A12367" w:rsidRDefault="003A05AF" w:rsidP="003A05AF">
            <w:pPr>
              <w:widowControl w:val="0"/>
              <w:tabs>
                <w:tab w:val="left" w:pos="1154"/>
              </w:tabs>
              <w:spacing w:before="40"/>
              <w:jc w:val="both"/>
              <w:rPr>
                <w:sz w:val="26"/>
                <w:szCs w:val="26"/>
              </w:rPr>
            </w:pPr>
            <w:r w:rsidRPr="00A12367">
              <w:rPr>
                <w:sz w:val="26"/>
                <w:szCs w:val="26"/>
              </w:rPr>
              <w:lastRenderedPageBreak/>
              <w:t>b)</w:t>
            </w:r>
          </w:p>
        </w:tc>
        <w:tc>
          <w:tcPr>
            <w:tcW w:w="863" w:type="pct"/>
            <w:tcBorders>
              <w:top w:val="single" w:sz="4" w:space="0" w:color="000000"/>
              <w:left w:val="single" w:sz="4" w:space="0" w:color="000000"/>
              <w:bottom w:val="single" w:sz="4" w:space="0" w:color="000000"/>
              <w:right w:val="single" w:sz="4" w:space="0" w:color="000000"/>
            </w:tcBorders>
          </w:tcPr>
          <w:p w14:paraId="07FEAEB4" w14:textId="77777777" w:rsidR="003A05AF" w:rsidRPr="00A12367" w:rsidRDefault="003A05AF" w:rsidP="003A05AF">
            <w:pPr>
              <w:widowControl w:val="0"/>
              <w:tabs>
                <w:tab w:val="left" w:pos="1154"/>
              </w:tabs>
              <w:spacing w:before="40"/>
              <w:jc w:val="both"/>
              <w:rPr>
                <w:bCs/>
                <w:sz w:val="26"/>
                <w:szCs w:val="26"/>
              </w:rPr>
            </w:pPr>
            <w:r w:rsidRPr="00A12367">
              <w:rPr>
                <w:sz w:val="26"/>
                <w:szCs w:val="26"/>
              </w:rPr>
              <w:t>Actini-225, actini-227, californi-253, curi-240, curi-241, curi-242, curi-243, curi-244, einsteini-253, einsteini-254, gadolini-148, poloni-208, poloni- 209, poloni-210, radi-223, urani-230 hoặc urani-232, và các hợp chất của chúng; hợp kim, chất phân tán (kể cả gốm kim loại), các sản phẩm gốm và các hỗn hợp chứa các nguyên tố hoặc các hợp chất này</w:t>
            </w:r>
          </w:p>
        </w:tc>
        <w:tc>
          <w:tcPr>
            <w:tcW w:w="955" w:type="pct"/>
            <w:tcBorders>
              <w:top w:val="single" w:sz="4" w:space="0" w:color="000000"/>
              <w:left w:val="single" w:sz="4" w:space="0" w:color="000000"/>
              <w:bottom w:val="single" w:sz="4" w:space="0" w:color="000000"/>
              <w:right w:val="single" w:sz="4" w:space="0" w:color="000000"/>
            </w:tcBorders>
          </w:tcPr>
          <w:p w14:paraId="5080D6BA" w14:textId="77777777" w:rsidR="003A05AF" w:rsidRPr="00A12367" w:rsidRDefault="003A05AF" w:rsidP="003A05AF">
            <w:pPr>
              <w:widowControl w:val="0"/>
              <w:spacing w:before="40"/>
              <w:jc w:val="both"/>
            </w:pPr>
            <w:r w:rsidRPr="00A12367">
              <w:rPr>
                <w:sz w:val="26"/>
                <w:szCs w:val="26"/>
              </w:rPr>
              <w:t>QCVN 5:2010/BKHCN</w:t>
            </w:r>
            <w:r w:rsidRPr="00A12367">
              <w:rPr>
                <w:sz w:val="26"/>
                <w:szCs w:val="26"/>
                <w:lang w:val="vi-VN"/>
              </w:rPr>
              <w:t xml:space="preserve">, </w:t>
            </w:r>
          </w:p>
          <w:p w14:paraId="79BA8545" w14:textId="77777777" w:rsidR="003A05AF" w:rsidRPr="00A12367" w:rsidRDefault="003A05AF" w:rsidP="003A05AF">
            <w:pPr>
              <w:widowControl w:val="0"/>
              <w:spacing w:before="40"/>
              <w:jc w:val="both"/>
            </w:pPr>
            <w:r w:rsidRPr="00A12367">
              <w:rPr>
                <w:sz w:val="26"/>
                <w:szCs w:val="26"/>
              </w:rPr>
              <w:t xml:space="preserve">QCVN </w:t>
            </w:r>
            <w:r w:rsidRPr="00A12367">
              <w:rPr>
                <w:sz w:val="26"/>
                <w:szCs w:val="26"/>
                <w:lang w:val="vi-VN"/>
              </w:rPr>
              <w:t>6</w:t>
            </w:r>
            <w:r w:rsidRPr="00A12367">
              <w:rPr>
                <w:sz w:val="26"/>
                <w:szCs w:val="26"/>
              </w:rPr>
              <w:t>:2010/BKHCN</w:t>
            </w:r>
          </w:p>
        </w:tc>
        <w:tc>
          <w:tcPr>
            <w:tcW w:w="628" w:type="pct"/>
            <w:tcBorders>
              <w:top w:val="single" w:sz="4" w:space="0" w:color="000000"/>
              <w:left w:val="single" w:sz="4" w:space="0" w:color="000000"/>
              <w:bottom w:val="single" w:sz="4" w:space="0" w:color="000000"/>
              <w:right w:val="single" w:sz="4" w:space="0" w:color="000000"/>
            </w:tcBorders>
          </w:tcPr>
          <w:p w14:paraId="039790E5" w14:textId="77777777" w:rsidR="003A05AF" w:rsidRPr="00A12367" w:rsidRDefault="003A05AF" w:rsidP="003A05AF">
            <w:pPr>
              <w:widowControl w:val="0"/>
              <w:spacing w:before="40"/>
              <w:jc w:val="center"/>
              <w:rPr>
                <w:sz w:val="26"/>
                <w:szCs w:val="26"/>
              </w:rPr>
            </w:pPr>
            <w:r w:rsidRPr="00A12367">
              <w:rPr>
                <w:sz w:val="26"/>
                <w:szCs w:val="26"/>
              </w:rPr>
              <w:t>2844.42.00</w:t>
            </w:r>
          </w:p>
        </w:tc>
        <w:tc>
          <w:tcPr>
            <w:tcW w:w="871" w:type="pct"/>
            <w:tcBorders>
              <w:top w:val="single" w:sz="4" w:space="0" w:color="000000"/>
              <w:left w:val="single" w:sz="4" w:space="0" w:color="000000"/>
              <w:bottom w:val="single" w:sz="4" w:space="0" w:color="000000"/>
              <w:right w:val="single" w:sz="4" w:space="0" w:color="000000"/>
            </w:tcBorders>
          </w:tcPr>
          <w:p w14:paraId="689E5929" w14:textId="77777777" w:rsidR="003A05AF" w:rsidRPr="00A12367" w:rsidRDefault="003A05AF" w:rsidP="003A05AF">
            <w:pPr>
              <w:tabs>
                <w:tab w:val="left" w:pos="6756"/>
              </w:tabs>
              <w:spacing w:before="40"/>
              <w:jc w:val="both"/>
            </w:pPr>
            <w:r w:rsidRPr="00A12367">
              <w:rPr>
                <w:bCs/>
                <w:sz w:val="26"/>
                <w:szCs w:val="26"/>
              </w:rPr>
              <w:t>Các đồng vị phóng xạ thích hợp để chế tạo nguồn neutron dựa trên phản ứng alpha-n, ở các dạng sau:</w:t>
            </w:r>
          </w:p>
          <w:p w14:paraId="1DCF6E09" w14:textId="77777777" w:rsidR="003A05AF" w:rsidRPr="00A12367" w:rsidRDefault="003A05AF" w:rsidP="003A05AF">
            <w:pPr>
              <w:tabs>
                <w:tab w:val="left" w:pos="6756"/>
              </w:tabs>
              <w:spacing w:before="40"/>
              <w:jc w:val="both"/>
              <w:rPr>
                <w:bCs/>
                <w:sz w:val="26"/>
                <w:szCs w:val="26"/>
              </w:rPr>
            </w:pPr>
            <w:r w:rsidRPr="00A12367">
              <w:rPr>
                <w:bCs/>
                <w:sz w:val="26"/>
                <w:szCs w:val="26"/>
              </w:rPr>
              <w:t>a. Nguyên tố;</w:t>
            </w:r>
          </w:p>
          <w:p w14:paraId="39BD1793" w14:textId="77777777" w:rsidR="003A05AF" w:rsidRPr="00A12367" w:rsidRDefault="003A05AF" w:rsidP="003A05AF">
            <w:pPr>
              <w:tabs>
                <w:tab w:val="left" w:pos="6756"/>
              </w:tabs>
              <w:spacing w:before="40"/>
              <w:jc w:val="both"/>
              <w:rPr>
                <w:bCs/>
                <w:sz w:val="26"/>
                <w:szCs w:val="26"/>
              </w:rPr>
            </w:pPr>
            <w:r w:rsidRPr="00A12367">
              <w:rPr>
                <w:bCs/>
                <w:sz w:val="26"/>
                <w:szCs w:val="26"/>
              </w:rPr>
              <w:t>b. Hợp chất có tổng hoạt độ từ 37 GBq/kg (1 Ci/kg) trở lên;</w:t>
            </w:r>
          </w:p>
          <w:p w14:paraId="263E471C" w14:textId="77777777" w:rsidR="003A05AF" w:rsidRPr="00A12367" w:rsidRDefault="003A05AF" w:rsidP="003A05AF">
            <w:pPr>
              <w:tabs>
                <w:tab w:val="left" w:pos="6756"/>
              </w:tabs>
              <w:spacing w:before="40"/>
              <w:jc w:val="both"/>
              <w:rPr>
                <w:bCs/>
                <w:sz w:val="26"/>
                <w:szCs w:val="26"/>
              </w:rPr>
            </w:pPr>
            <w:r w:rsidRPr="00A12367">
              <w:rPr>
                <w:bCs/>
                <w:sz w:val="26"/>
                <w:szCs w:val="26"/>
              </w:rPr>
              <w:t>c. Hỗn hợp có tổng hoạt độ từ 37 GBq/kg (1 Ci/kg) trở lên;</w:t>
            </w:r>
          </w:p>
          <w:p w14:paraId="3E3AB572" w14:textId="77777777" w:rsidR="003A05AF" w:rsidRPr="00A12367" w:rsidRDefault="003A05AF" w:rsidP="003A05AF">
            <w:pPr>
              <w:tabs>
                <w:tab w:val="left" w:pos="6756"/>
              </w:tabs>
              <w:spacing w:before="40"/>
              <w:jc w:val="both"/>
              <w:rPr>
                <w:bCs/>
                <w:sz w:val="26"/>
                <w:szCs w:val="26"/>
              </w:rPr>
            </w:pPr>
            <w:r w:rsidRPr="00A12367">
              <w:rPr>
                <w:bCs/>
                <w:sz w:val="26"/>
                <w:szCs w:val="26"/>
              </w:rPr>
              <w:t xml:space="preserve">d. Sản phẩm hoặc thiết bị chứa bất kỳ thành phần nào nêu trên. </w:t>
            </w:r>
          </w:p>
          <w:p w14:paraId="6D4F99B2" w14:textId="77777777" w:rsidR="003A05AF" w:rsidRPr="00A12367" w:rsidRDefault="003A05AF" w:rsidP="003A05AF">
            <w:pPr>
              <w:widowControl w:val="0"/>
              <w:shd w:val="clear" w:color="auto" w:fill="FFFFFF"/>
              <w:spacing w:before="40"/>
              <w:jc w:val="both"/>
            </w:pPr>
            <w:r w:rsidRPr="00A12367">
              <w:rPr>
                <w:bCs/>
                <w:sz w:val="26"/>
                <w:szCs w:val="26"/>
              </w:rPr>
              <w:t>Lưu ý: không kiểm soát sản phẩm hoặc thiết bị có hoạt độ nhỏ hơn 3,7 GBq (100 mCi).</w:t>
            </w:r>
          </w:p>
        </w:tc>
        <w:tc>
          <w:tcPr>
            <w:tcW w:w="1363" w:type="pct"/>
            <w:tcBorders>
              <w:top w:val="single" w:sz="4" w:space="0" w:color="000000"/>
              <w:left w:val="single" w:sz="4" w:space="0" w:color="000000"/>
              <w:bottom w:val="single" w:sz="4" w:space="0" w:color="000000"/>
              <w:right w:val="single" w:sz="4" w:space="0" w:color="000000"/>
            </w:tcBorders>
          </w:tcPr>
          <w:p w14:paraId="21C84637"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75386750"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B4A07B6" w14:textId="77777777" w:rsidR="003A05AF" w:rsidRPr="00A12367" w:rsidRDefault="003A05AF" w:rsidP="003A05AF">
            <w:pPr>
              <w:widowControl w:val="0"/>
              <w:tabs>
                <w:tab w:val="left" w:pos="1154"/>
              </w:tabs>
              <w:spacing w:before="40"/>
              <w:jc w:val="both"/>
              <w:rPr>
                <w:sz w:val="26"/>
                <w:szCs w:val="26"/>
              </w:rPr>
            </w:pPr>
            <w:r w:rsidRPr="00A12367">
              <w:rPr>
                <w:sz w:val="26"/>
                <w:szCs w:val="26"/>
              </w:rPr>
              <w:lastRenderedPageBreak/>
              <w:t>c)</w:t>
            </w:r>
          </w:p>
        </w:tc>
        <w:tc>
          <w:tcPr>
            <w:tcW w:w="863" w:type="pct"/>
            <w:tcBorders>
              <w:top w:val="single" w:sz="4" w:space="0" w:color="000000"/>
              <w:left w:val="single" w:sz="4" w:space="0" w:color="000000"/>
              <w:bottom w:val="single" w:sz="4" w:space="0" w:color="000000"/>
              <w:right w:val="single" w:sz="4" w:space="0" w:color="000000"/>
            </w:tcBorders>
          </w:tcPr>
          <w:p w14:paraId="52168A96" w14:textId="77777777" w:rsidR="003A05AF" w:rsidRPr="00A12367" w:rsidRDefault="003A05AF" w:rsidP="003A05AF">
            <w:pPr>
              <w:widowControl w:val="0"/>
              <w:tabs>
                <w:tab w:val="left" w:pos="1154"/>
              </w:tabs>
              <w:spacing w:before="40"/>
              <w:jc w:val="both"/>
              <w:rPr>
                <w:bCs/>
                <w:sz w:val="26"/>
                <w:szCs w:val="26"/>
              </w:rPr>
            </w:pPr>
            <w:r w:rsidRPr="00A12367">
              <w:rPr>
                <w:sz w:val="26"/>
                <w:szCs w:val="26"/>
              </w:rPr>
              <w:t xml:space="preserve">Các nguyên tố, đồng vị và hợp chất phóng xạ khác; hợp kim khác, chất phân tán khác (kể cả gốm kim loại), các sản phẩm gốm và các hỗn hợp khác chứa các nguyên tố, đồng vị hoặc hợp chất này, </w:t>
            </w:r>
          </w:p>
        </w:tc>
        <w:tc>
          <w:tcPr>
            <w:tcW w:w="955" w:type="pct"/>
            <w:tcBorders>
              <w:top w:val="single" w:sz="4" w:space="0" w:color="000000"/>
              <w:left w:val="single" w:sz="4" w:space="0" w:color="000000"/>
              <w:bottom w:val="single" w:sz="4" w:space="0" w:color="000000"/>
              <w:right w:val="single" w:sz="4" w:space="0" w:color="000000"/>
            </w:tcBorders>
          </w:tcPr>
          <w:p w14:paraId="45CF828B" w14:textId="77777777" w:rsidR="003A05AF" w:rsidRPr="00A12367" w:rsidRDefault="003A05AF" w:rsidP="003A05AF">
            <w:pPr>
              <w:widowControl w:val="0"/>
              <w:spacing w:before="40"/>
              <w:jc w:val="both"/>
            </w:pPr>
            <w:r w:rsidRPr="00A12367">
              <w:rPr>
                <w:sz w:val="26"/>
                <w:szCs w:val="26"/>
              </w:rPr>
              <w:t>QCVN 5:2010/BKHCN</w:t>
            </w:r>
            <w:r w:rsidRPr="00A12367">
              <w:rPr>
                <w:sz w:val="26"/>
                <w:szCs w:val="26"/>
                <w:lang w:val="vi-VN"/>
              </w:rPr>
              <w:t xml:space="preserve">, </w:t>
            </w:r>
          </w:p>
          <w:p w14:paraId="44CFF778" w14:textId="77777777" w:rsidR="003A05AF" w:rsidRPr="00A12367" w:rsidRDefault="003A05AF" w:rsidP="003A05AF">
            <w:pPr>
              <w:widowControl w:val="0"/>
              <w:spacing w:before="40"/>
              <w:jc w:val="both"/>
            </w:pPr>
            <w:r w:rsidRPr="00A12367">
              <w:rPr>
                <w:sz w:val="26"/>
                <w:szCs w:val="26"/>
              </w:rPr>
              <w:t xml:space="preserve">QCVN </w:t>
            </w:r>
            <w:r w:rsidRPr="00A12367">
              <w:rPr>
                <w:sz w:val="26"/>
                <w:szCs w:val="26"/>
                <w:lang w:val="vi-VN"/>
              </w:rPr>
              <w:t>6</w:t>
            </w:r>
            <w:r w:rsidRPr="00A12367">
              <w:rPr>
                <w:sz w:val="26"/>
                <w:szCs w:val="26"/>
              </w:rPr>
              <w:t>:2010/BKHCN</w:t>
            </w:r>
          </w:p>
        </w:tc>
        <w:tc>
          <w:tcPr>
            <w:tcW w:w="628" w:type="pct"/>
            <w:tcBorders>
              <w:top w:val="single" w:sz="4" w:space="0" w:color="000000"/>
              <w:left w:val="single" w:sz="4" w:space="0" w:color="000000"/>
              <w:bottom w:val="single" w:sz="4" w:space="0" w:color="000000"/>
              <w:right w:val="single" w:sz="4" w:space="0" w:color="000000"/>
            </w:tcBorders>
          </w:tcPr>
          <w:p w14:paraId="7955A2C9" w14:textId="77777777" w:rsidR="003A05AF" w:rsidRPr="00A12367" w:rsidRDefault="003A05AF" w:rsidP="003A05AF">
            <w:pPr>
              <w:widowControl w:val="0"/>
              <w:spacing w:before="40"/>
              <w:jc w:val="center"/>
              <w:rPr>
                <w:sz w:val="26"/>
                <w:szCs w:val="26"/>
              </w:rPr>
            </w:pPr>
            <w:r w:rsidRPr="00A12367">
              <w:rPr>
                <w:sz w:val="26"/>
                <w:szCs w:val="26"/>
              </w:rPr>
              <w:t>2844.43.00</w:t>
            </w:r>
          </w:p>
        </w:tc>
        <w:tc>
          <w:tcPr>
            <w:tcW w:w="871" w:type="pct"/>
            <w:tcBorders>
              <w:top w:val="single" w:sz="4" w:space="0" w:color="000000"/>
              <w:left w:val="single" w:sz="4" w:space="0" w:color="000000"/>
              <w:bottom w:val="single" w:sz="4" w:space="0" w:color="000000"/>
              <w:right w:val="single" w:sz="4" w:space="0" w:color="000000"/>
            </w:tcBorders>
          </w:tcPr>
          <w:p w14:paraId="6553044F" w14:textId="77777777" w:rsidR="003A05AF" w:rsidRPr="00A12367" w:rsidRDefault="003A05AF" w:rsidP="003A05AF">
            <w:pPr>
              <w:widowControl w:val="0"/>
              <w:shd w:val="clear" w:color="auto" w:fill="FFFFFF"/>
              <w:spacing w:before="40"/>
              <w:jc w:val="both"/>
              <w:rPr>
                <w:bCs/>
                <w:sz w:val="26"/>
                <w:szCs w:val="26"/>
              </w:rPr>
            </w:pPr>
            <w:r w:rsidRPr="00A12367">
              <w:rPr>
                <w:bCs/>
                <w:sz w:val="26"/>
                <w:szCs w:val="26"/>
              </w:rPr>
              <w:t xml:space="preserve"> </w:t>
            </w:r>
          </w:p>
        </w:tc>
        <w:tc>
          <w:tcPr>
            <w:tcW w:w="1363" w:type="pct"/>
            <w:tcBorders>
              <w:top w:val="single" w:sz="4" w:space="0" w:color="000000"/>
              <w:left w:val="single" w:sz="4" w:space="0" w:color="000000"/>
              <w:bottom w:val="single" w:sz="4" w:space="0" w:color="000000"/>
              <w:right w:val="single" w:sz="4" w:space="0" w:color="000000"/>
            </w:tcBorders>
          </w:tcPr>
          <w:p w14:paraId="3CD93E50"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58A43C92"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FE0699E" w14:textId="77777777" w:rsidR="003A05AF" w:rsidRPr="00A12367" w:rsidRDefault="003A05AF" w:rsidP="003A05AF">
            <w:pPr>
              <w:widowControl w:val="0"/>
              <w:tabs>
                <w:tab w:val="left" w:pos="1154"/>
              </w:tabs>
              <w:spacing w:before="40"/>
              <w:jc w:val="both"/>
              <w:rPr>
                <w:sz w:val="26"/>
                <w:szCs w:val="26"/>
              </w:rPr>
            </w:pPr>
            <w:r w:rsidRPr="00A12367">
              <w:rPr>
                <w:sz w:val="26"/>
                <w:szCs w:val="26"/>
              </w:rPr>
              <w:t>d)</w:t>
            </w:r>
          </w:p>
        </w:tc>
        <w:tc>
          <w:tcPr>
            <w:tcW w:w="863" w:type="pct"/>
            <w:tcBorders>
              <w:top w:val="single" w:sz="4" w:space="0" w:color="000000"/>
              <w:left w:val="single" w:sz="4" w:space="0" w:color="000000"/>
              <w:bottom w:val="single" w:sz="4" w:space="0" w:color="000000"/>
              <w:right w:val="single" w:sz="4" w:space="0" w:color="000000"/>
            </w:tcBorders>
          </w:tcPr>
          <w:p w14:paraId="2F408820" w14:textId="77777777" w:rsidR="003A05AF" w:rsidRPr="00A12367" w:rsidRDefault="003A05AF" w:rsidP="003A05AF">
            <w:pPr>
              <w:widowControl w:val="0"/>
              <w:tabs>
                <w:tab w:val="left" w:pos="1154"/>
              </w:tabs>
              <w:spacing w:before="40"/>
              <w:jc w:val="both"/>
              <w:rPr>
                <w:bCs/>
                <w:sz w:val="26"/>
                <w:szCs w:val="26"/>
              </w:rPr>
            </w:pPr>
            <w:r w:rsidRPr="00A12367">
              <w:rPr>
                <w:sz w:val="26"/>
                <w:szCs w:val="26"/>
              </w:rPr>
              <w:t>Phế liệu phóng xạ</w:t>
            </w:r>
          </w:p>
        </w:tc>
        <w:tc>
          <w:tcPr>
            <w:tcW w:w="955" w:type="pct"/>
            <w:tcBorders>
              <w:top w:val="single" w:sz="4" w:space="0" w:color="000000"/>
              <w:left w:val="single" w:sz="4" w:space="0" w:color="000000"/>
              <w:bottom w:val="single" w:sz="4" w:space="0" w:color="000000"/>
              <w:right w:val="single" w:sz="4" w:space="0" w:color="000000"/>
            </w:tcBorders>
          </w:tcPr>
          <w:p w14:paraId="59B2F02A" w14:textId="77777777" w:rsidR="003A05AF" w:rsidRPr="00A12367" w:rsidRDefault="003A05AF" w:rsidP="003A05AF">
            <w:pPr>
              <w:widowControl w:val="0"/>
              <w:spacing w:before="40"/>
              <w:jc w:val="both"/>
              <w:rPr>
                <w:sz w:val="26"/>
                <w:szCs w:val="26"/>
              </w:rPr>
            </w:pPr>
            <w:r w:rsidRPr="00A12367">
              <w:rPr>
                <w:sz w:val="26"/>
                <w:szCs w:val="26"/>
              </w:rPr>
              <w:t>QCVN 5:2010/BKHCN</w:t>
            </w:r>
          </w:p>
        </w:tc>
        <w:tc>
          <w:tcPr>
            <w:tcW w:w="628" w:type="pct"/>
            <w:tcBorders>
              <w:top w:val="single" w:sz="4" w:space="0" w:color="000000"/>
              <w:left w:val="single" w:sz="4" w:space="0" w:color="000000"/>
              <w:bottom w:val="single" w:sz="4" w:space="0" w:color="000000"/>
              <w:right w:val="single" w:sz="4" w:space="0" w:color="000000"/>
            </w:tcBorders>
          </w:tcPr>
          <w:p w14:paraId="40B47278" w14:textId="77777777" w:rsidR="003A05AF" w:rsidRPr="00A12367" w:rsidRDefault="003A05AF" w:rsidP="003A05AF">
            <w:pPr>
              <w:widowControl w:val="0"/>
              <w:spacing w:before="40"/>
              <w:jc w:val="center"/>
            </w:pPr>
            <w:r w:rsidRPr="00A12367">
              <w:rPr>
                <w:sz w:val="26"/>
                <w:szCs w:val="26"/>
              </w:rPr>
              <w:t>2844.44.00</w:t>
            </w:r>
          </w:p>
        </w:tc>
        <w:tc>
          <w:tcPr>
            <w:tcW w:w="871" w:type="pct"/>
            <w:tcBorders>
              <w:top w:val="single" w:sz="4" w:space="0" w:color="000000"/>
              <w:left w:val="single" w:sz="4" w:space="0" w:color="000000"/>
              <w:bottom w:val="single" w:sz="4" w:space="0" w:color="000000"/>
              <w:right w:val="single" w:sz="4" w:space="0" w:color="000000"/>
            </w:tcBorders>
          </w:tcPr>
          <w:p w14:paraId="65983F0E" w14:textId="77777777" w:rsidR="003A05AF" w:rsidRPr="00A12367" w:rsidRDefault="003A05AF" w:rsidP="003A05AF">
            <w:pPr>
              <w:widowControl w:val="0"/>
              <w:shd w:val="clear" w:color="auto" w:fill="FFFFFF"/>
              <w:snapToGrid w:val="0"/>
              <w:spacing w:before="40"/>
              <w:jc w:val="both"/>
              <w:rPr>
                <w:bCs/>
                <w:sz w:val="26"/>
                <w:szCs w:val="26"/>
              </w:rPr>
            </w:pPr>
          </w:p>
        </w:tc>
        <w:tc>
          <w:tcPr>
            <w:tcW w:w="1363" w:type="pct"/>
            <w:tcBorders>
              <w:top w:val="single" w:sz="4" w:space="0" w:color="000000"/>
              <w:left w:val="single" w:sz="4" w:space="0" w:color="000000"/>
              <w:bottom w:val="single" w:sz="4" w:space="0" w:color="000000"/>
              <w:right w:val="single" w:sz="4" w:space="0" w:color="000000"/>
            </w:tcBorders>
          </w:tcPr>
          <w:p w14:paraId="1CB7F7A5"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7FD9377F"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FB49FC1" w14:textId="77777777" w:rsidR="003A05AF" w:rsidRPr="00A12367" w:rsidRDefault="003A05AF" w:rsidP="003A05AF">
            <w:pPr>
              <w:widowControl w:val="0"/>
              <w:tabs>
                <w:tab w:val="left" w:pos="1154"/>
              </w:tabs>
              <w:spacing w:before="40"/>
              <w:jc w:val="both"/>
              <w:rPr>
                <w:sz w:val="26"/>
                <w:szCs w:val="26"/>
              </w:rPr>
            </w:pPr>
            <w:r w:rsidRPr="00A12367">
              <w:rPr>
                <w:sz w:val="26"/>
                <w:szCs w:val="26"/>
              </w:rPr>
              <w:t>đ)</w:t>
            </w:r>
          </w:p>
        </w:tc>
        <w:tc>
          <w:tcPr>
            <w:tcW w:w="863" w:type="pct"/>
            <w:tcBorders>
              <w:top w:val="single" w:sz="4" w:space="0" w:color="000000"/>
              <w:left w:val="single" w:sz="4" w:space="0" w:color="000000"/>
              <w:bottom w:val="single" w:sz="4" w:space="0" w:color="000000"/>
              <w:right w:val="single" w:sz="4" w:space="0" w:color="000000"/>
            </w:tcBorders>
          </w:tcPr>
          <w:p w14:paraId="3F618C79" w14:textId="77777777" w:rsidR="003A05AF" w:rsidRPr="00A12367" w:rsidRDefault="003A05AF" w:rsidP="003A05AF">
            <w:pPr>
              <w:widowControl w:val="0"/>
              <w:tabs>
                <w:tab w:val="left" w:pos="1154"/>
              </w:tabs>
              <w:spacing w:before="40"/>
              <w:jc w:val="both"/>
              <w:rPr>
                <w:bCs/>
                <w:sz w:val="26"/>
                <w:szCs w:val="26"/>
              </w:rPr>
            </w:pPr>
            <w:r w:rsidRPr="00A12367">
              <w:rPr>
                <w:sz w:val="26"/>
                <w:szCs w:val="26"/>
              </w:rPr>
              <w:t>Hộp (cartridges) nhiên liệu đã qua sử dụng (đã chiếu xạ) của lò phản ứng hạt nhân</w:t>
            </w:r>
          </w:p>
        </w:tc>
        <w:tc>
          <w:tcPr>
            <w:tcW w:w="955" w:type="pct"/>
            <w:tcBorders>
              <w:top w:val="single" w:sz="4" w:space="0" w:color="000000"/>
              <w:left w:val="single" w:sz="4" w:space="0" w:color="000000"/>
              <w:bottom w:val="single" w:sz="4" w:space="0" w:color="000000"/>
              <w:right w:val="single" w:sz="4" w:space="0" w:color="000000"/>
            </w:tcBorders>
          </w:tcPr>
          <w:p w14:paraId="1C56E43D" w14:textId="77777777" w:rsidR="003A05AF" w:rsidRPr="00A12367" w:rsidRDefault="003A05AF" w:rsidP="003A05AF">
            <w:pPr>
              <w:widowControl w:val="0"/>
              <w:spacing w:before="40"/>
              <w:jc w:val="both"/>
              <w:rPr>
                <w:sz w:val="26"/>
                <w:szCs w:val="26"/>
              </w:rPr>
            </w:pPr>
            <w:r w:rsidRPr="00A12367">
              <w:rPr>
                <w:sz w:val="26"/>
                <w:szCs w:val="26"/>
              </w:rPr>
              <w:t>QCVN 5:2010/BKHCN</w:t>
            </w:r>
          </w:p>
        </w:tc>
        <w:tc>
          <w:tcPr>
            <w:tcW w:w="628" w:type="pct"/>
            <w:tcBorders>
              <w:top w:val="single" w:sz="4" w:space="0" w:color="000000"/>
              <w:left w:val="single" w:sz="4" w:space="0" w:color="000000"/>
              <w:bottom w:val="single" w:sz="4" w:space="0" w:color="000000"/>
              <w:right w:val="single" w:sz="4" w:space="0" w:color="000000"/>
            </w:tcBorders>
          </w:tcPr>
          <w:p w14:paraId="4C7EA950" w14:textId="77777777" w:rsidR="003A05AF" w:rsidRPr="00A12367" w:rsidRDefault="003A05AF" w:rsidP="003A05AF">
            <w:pPr>
              <w:widowControl w:val="0"/>
              <w:spacing w:before="40"/>
              <w:jc w:val="center"/>
              <w:rPr>
                <w:sz w:val="26"/>
                <w:szCs w:val="26"/>
              </w:rPr>
            </w:pPr>
            <w:r w:rsidRPr="00A12367">
              <w:rPr>
                <w:sz w:val="26"/>
                <w:szCs w:val="26"/>
              </w:rPr>
              <w:t>2844.50.00</w:t>
            </w:r>
          </w:p>
        </w:tc>
        <w:tc>
          <w:tcPr>
            <w:tcW w:w="871" w:type="pct"/>
            <w:tcBorders>
              <w:top w:val="single" w:sz="4" w:space="0" w:color="000000"/>
              <w:left w:val="single" w:sz="4" w:space="0" w:color="000000"/>
              <w:bottom w:val="single" w:sz="4" w:space="0" w:color="000000"/>
              <w:right w:val="single" w:sz="4" w:space="0" w:color="000000"/>
            </w:tcBorders>
          </w:tcPr>
          <w:p w14:paraId="323241E6" w14:textId="77777777" w:rsidR="003A05AF" w:rsidRPr="00A12367" w:rsidRDefault="003A05AF" w:rsidP="003A05AF">
            <w:pPr>
              <w:widowControl w:val="0"/>
              <w:shd w:val="clear" w:color="auto" w:fill="FFFFFF"/>
              <w:snapToGrid w:val="0"/>
              <w:spacing w:before="40"/>
              <w:jc w:val="both"/>
              <w:rPr>
                <w:bCs/>
                <w:sz w:val="26"/>
                <w:szCs w:val="26"/>
              </w:rPr>
            </w:pPr>
          </w:p>
        </w:tc>
        <w:tc>
          <w:tcPr>
            <w:tcW w:w="1363" w:type="pct"/>
            <w:tcBorders>
              <w:top w:val="single" w:sz="4" w:space="0" w:color="000000"/>
              <w:left w:val="single" w:sz="4" w:space="0" w:color="000000"/>
              <w:bottom w:val="single" w:sz="4" w:space="0" w:color="000000"/>
              <w:right w:val="single" w:sz="4" w:space="0" w:color="000000"/>
            </w:tcBorders>
          </w:tcPr>
          <w:p w14:paraId="4D16D43E"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37D1F660"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B32EF55" w14:textId="6B2F0CBF" w:rsidR="003A05AF" w:rsidRPr="00A12367" w:rsidRDefault="003A05AF" w:rsidP="003A05AF">
            <w:pPr>
              <w:widowControl w:val="0"/>
              <w:tabs>
                <w:tab w:val="left" w:pos="1154"/>
              </w:tabs>
              <w:spacing w:before="40"/>
              <w:jc w:val="both"/>
              <w:rPr>
                <w:b/>
                <w:bCs/>
                <w:sz w:val="26"/>
                <w:szCs w:val="26"/>
              </w:rPr>
            </w:pPr>
            <w:r>
              <w:rPr>
                <w:b/>
                <w:bCs/>
                <w:sz w:val="26"/>
                <w:szCs w:val="26"/>
              </w:rPr>
              <w:t>2</w:t>
            </w:r>
          </w:p>
        </w:tc>
        <w:tc>
          <w:tcPr>
            <w:tcW w:w="4680" w:type="pct"/>
            <w:gridSpan w:val="5"/>
            <w:tcBorders>
              <w:top w:val="single" w:sz="4" w:space="0" w:color="000000"/>
              <w:left w:val="single" w:sz="4" w:space="0" w:color="000000"/>
              <w:bottom w:val="single" w:sz="4" w:space="0" w:color="000000"/>
              <w:right w:val="single" w:sz="4" w:space="0" w:color="000000"/>
            </w:tcBorders>
          </w:tcPr>
          <w:p w14:paraId="7C1474CE" w14:textId="77777777" w:rsidR="003A05AF" w:rsidRPr="00A12367" w:rsidRDefault="003A05AF" w:rsidP="003A05AF">
            <w:pPr>
              <w:widowControl w:val="0"/>
              <w:shd w:val="clear" w:color="auto" w:fill="FFFFFF"/>
              <w:spacing w:before="40"/>
              <w:jc w:val="both"/>
              <w:rPr>
                <w:rFonts w:eastAsia="Segoe UI"/>
                <w:sz w:val="26"/>
                <w:szCs w:val="26"/>
              </w:rPr>
            </w:pPr>
            <w:r w:rsidRPr="00A12367">
              <w:rPr>
                <w:b/>
                <w:iCs/>
                <w:sz w:val="26"/>
                <w:szCs w:val="26"/>
              </w:rPr>
              <w:t>Thiết bị hạt nhân</w:t>
            </w:r>
          </w:p>
        </w:tc>
      </w:tr>
      <w:tr w:rsidR="003A05AF" w:rsidRPr="00A12367" w14:paraId="2810FC50"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0CE59E50" w14:textId="7ADA2D5E" w:rsidR="003A05AF" w:rsidRPr="00A12367" w:rsidRDefault="003A05AF" w:rsidP="003A05AF">
            <w:pPr>
              <w:widowControl w:val="0"/>
              <w:tabs>
                <w:tab w:val="left" w:pos="1154"/>
              </w:tabs>
              <w:spacing w:before="40"/>
              <w:jc w:val="both"/>
              <w:rPr>
                <w:bCs/>
                <w:sz w:val="26"/>
                <w:szCs w:val="26"/>
              </w:rPr>
            </w:pPr>
            <w:r>
              <w:rPr>
                <w:bCs/>
                <w:sz w:val="26"/>
                <w:szCs w:val="26"/>
              </w:rPr>
              <w:t>2</w:t>
            </w:r>
            <w:r w:rsidRPr="00A12367">
              <w:rPr>
                <w:bCs/>
                <w:sz w:val="26"/>
                <w:szCs w:val="26"/>
              </w:rPr>
              <w:t>.1</w:t>
            </w:r>
          </w:p>
        </w:tc>
        <w:tc>
          <w:tcPr>
            <w:tcW w:w="4680" w:type="pct"/>
            <w:gridSpan w:val="5"/>
            <w:tcBorders>
              <w:top w:val="single" w:sz="4" w:space="0" w:color="000000"/>
              <w:left w:val="single" w:sz="4" w:space="0" w:color="000000"/>
              <w:bottom w:val="single" w:sz="4" w:space="0" w:color="000000"/>
              <w:right w:val="single" w:sz="4" w:space="0" w:color="000000"/>
            </w:tcBorders>
          </w:tcPr>
          <w:p w14:paraId="5FF729F1" w14:textId="77777777" w:rsidR="003A05AF" w:rsidRPr="00A12367" w:rsidRDefault="003A05AF" w:rsidP="003A05AF">
            <w:pPr>
              <w:widowControl w:val="0"/>
              <w:shd w:val="clear" w:color="auto" w:fill="FFFFFF"/>
              <w:spacing w:before="40"/>
              <w:jc w:val="both"/>
              <w:rPr>
                <w:rFonts w:eastAsia="Segoe UI"/>
                <w:b/>
                <w:i/>
                <w:sz w:val="26"/>
                <w:szCs w:val="26"/>
              </w:rPr>
            </w:pPr>
            <w:r w:rsidRPr="00A12367">
              <w:rPr>
                <w:b/>
                <w:i/>
                <w:sz w:val="26"/>
                <w:szCs w:val="26"/>
              </w:rPr>
              <w:t>Lò phản ứng hạt nhân và thiết bị kèm theo</w:t>
            </w:r>
          </w:p>
        </w:tc>
      </w:tr>
      <w:tr w:rsidR="003A05AF" w:rsidRPr="00A12367" w14:paraId="756ADED9"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EAC42E9" w14:textId="77777777" w:rsidR="003A05AF" w:rsidRPr="00A12367" w:rsidRDefault="003A05AF" w:rsidP="003A05AF">
            <w:pPr>
              <w:widowControl w:val="0"/>
              <w:tabs>
                <w:tab w:val="left" w:pos="1154"/>
              </w:tabs>
              <w:spacing w:before="40"/>
              <w:jc w:val="both"/>
              <w:rPr>
                <w:sz w:val="26"/>
                <w:szCs w:val="26"/>
              </w:rPr>
            </w:pPr>
            <w:r w:rsidRPr="00A12367">
              <w:rPr>
                <w:sz w:val="26"/>
                <w:szCs w:val="26"/>
              </w:rPr>
              <w:t>a)</w:t>
            </w:r>
          </w:p>
        </w:tc>
        <w:tc>
          <w:tcPr>
            <w:tcW w:w="863" w:type="pct"/>
            <w:tcBorders>
              <w:top w:val="single" w:sz="4" w:space="0" w:color="000000"/>
              <w:left w:val="single" w:sz="4" w:space="0" w:color="000000"/>
              <w:bottom w:val="single" w:sz="4" w:space="0" w:color="000000"/>
              <w:right w:val="single" w:sz="4" w:space="0" w:color="000000"/>
            </w:tcBorders>
          </w:tcPr>
          <w:p w14:paraId="218FA0D0" w14:textId="77777777" w:rsidR="003A05AF" w:rsidRPr="00A12367" w:rsidRDefault="003A05AF" w:rsidP="003A05AF">
            <w:pPr>
              <w:widowControl w:val="0"/>
              <w:tabs>
                <w:tab w:val="left" w:pos="1154"/>
              </w:tabs>
              <w:spacing w:before="40"/>
              <w:jc w:val="both"/>
              <w:rPr>
                <w:sz w:val="26"/>
                <w:szCs w:val="26"/>
              </w:rPr>
            </w:pPr>
            <w:r w:rsidRPr="00A12367">
              <w:rPr>
                <w:sz w:val="26"/>
                <w:szCs w:val="26"/>
              </w:rPr>
              <w:t>Lò phản ứng hạt nhân</w:t>
            </w:r>
            <w:r w:rsidRPr="00A12367">
              <w:rPr>
                <w:sz w:val="26"/>
                <w:szCs w:val="26"/>
                <w:shd w:val="clear" w:color="auto" w:fill="FFFFFF"/>
              </w:rPr>
              <w:t xml:space="preserve"> </w:t>
            </w:r>
          </w:p>
        </w:tc>
        <w:tc>
          <w:tcPr>
            <w:tcW w:w="955" w:type="pct"/>
            <w:tcBorders>
              <w:top w:val="single" w:sz="4" w:space="0" w:color="000000"/>
              <w:left w:val="single" w:sz="4" w:space="0" w:color="000000"/>
              <w:bottom w:val="single" w:sz="4" w:space="0" w:color="000000"/>
              <w:right w:val="single" w:sz="4" w:space="0" w:color="000000"/>
            </w:tcBorders>
          </w:tcPr>
          <w:p w14:paraId="1E191FEF"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44EADB88" w14:textId="77777777" w:rsidR="003A05AF" w:rsidRPr="00A12367" w:rsidRDefault="003A05AF" w:rsidP="003A05AF">
            <w:pPr>
              <w:widowControl w:val="0"/>
              <w:spacing w:before="40"/>
              <w:jc w:val="center"/>
              <w:rPr>
                <w:sz w:val="26"/>
                <w:szCs w:val="26"/>
              </w:rPr>
            </w:pPr>
            <w:r w:rsidRPr="00A12367">
              <w:rPr>
                <w:bCs/>
                <w:iCs/>
                <w:sz w:val="26"/>
                <w:szCs w:val="26"/>
              </w:rPr>
              <w:t>8401.10.00</w:t>
            </w:r>
          </w:p>
        </w:tc>
        <w:tc>
          <w:tcPr>
            <w:tcW w:w="871" w:type="pct"/>
            <w:tcBorders>
              <w:top w:val="single" w:sz="4" w:space="0" w:color="000000"/>
              <w:left w:val="single" w:sz="4" w:space="0" w:color="000000"/>
              <w:bottom w:val="single" w:sz="4" w:space="0" w:color="000000"/>
              <w:right w:val="single" w:sz="4" w:space="0" w:color="000000"/>
            </w:tcBorders>
          </w:tcPr>
          <w:p w14:paraId="00F4C3BB" w14:textId="77777777" w:rsidR="003A05AF" w:rsidRPr="00A12367" w:rsidRDefault="003A05AF" w:rsidP="003A05AF">
            <w:pPr>
              <w:widowControl w:val="0"/>
              <w:shd w:val="clear" w:color="auto" w:fill="FFFFFF"/>
              <w:snapToGrid w:val="0"/>
              <w:spacing w:before="40"/>
              <w:jc w:val="both"/>
              <w:rPr>
                <w:bCs/>
                <w:sz w:val="26"/>
                <w:szCs w:val="26"/>
              </w:rPr>
            </w:pPr>
          </w:p>
        </w:tc>
        <w:tc>
          <w:tcPr>
            <w:tcW w:w="1363" w:type="pct"/>
            <w:tcBorders>
              <w:top w:val="single" w:sz="4" w:space="0" w:color="000000"/>
              <w:left w:val="single" w:sz="4" w:space="0" w:color="000000"/>
              <w:bottom w:val="single" w:sz="4" w:space="0" w:color="000000"/>
              <w:right w:val="single" w:sz="4" w:space="0" w:color="000000"/>
            </w:tcBorders>
          </w:tcPr>
          <w:p w14:paraId="49058FCF"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5BCEBDAB"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1FF430A8" w14:textId="77777777" w:rsidR="003A05AF" w:rsidRPr="00A12367" w:rsidRDefault="003A05AF" w:rsidP="003A05AF">
            <w:pPr>
              <w:widowControl w:val="0"/>
              <w:tabs>
                <w:tab w:val="left" w:pos="1154"/>
              </w:tabs>
              <w:spacing w:before="40"/>
              <w:jc w:val="both"/>
              <w:rPr>
                <w:sz w:val="26"/>
                <w:szCs w:val="26"/>
              </w:rPr>
            </w:pPr>
            <w:r w:rsidRPr="00A12367">
              <w:rPr>
                <w:sz w:val="26"/>
                <w:szCs w:val="26"/>
              </w:rPr>
              <w:lastRenderedPageBreak/>
              <w:t>b)</w:t>
            </w:r>
          </w:p>
        </w:tc>
        <w:tc>
          <w:tcPr>
            <w:tcW w:w="863" w:type="pct"/>
            <w:tcBorders>
              <w:top w:val="single" w:sz="4" w:space="0" w:color="000000"/>
              <w:left w:val="single" w:sz="4" w:space="0" w:color="000000"/>
              <w:bottom w:val="single" w:sz="4" w:space="0" w:color="000000"/>
              <w:right w:val="single" w:sz="4" w:space="0" w:color="000000"/>
            </w:tcBorders>
          </w:tcPr>
          <w:p w14:paraId="75FB6064" w14:textId="77777777" w:rsidR="003A05AF" w:rsidRPr="00A12367" w:rsidRDefault="003A05AF" w:rsidP="003A05AF">
            <w:pPr>
              <w:widowControl w:val="0"/>
              <w:tabs>
                <w:tab w:val="left" w:pos="1154"/>
              </w:tabs>
              <w:spacing w:before="40"/>
              <w:jc w:val="both"/>
            </w:pPr>
            <w:r w:rsidRPr="00A12367">
              <w:rPr>
                <w:sz w:val="26"/>
                <w:szCs w:val="26"/>
              </w:rPr>
              <w:t>Các bộ phận của lò phản ứng hạt nhân</w:t>
            </w:r>
          </w:p>
        </w:tc>
        <w:tc>
          <w:tcPr>
            <w:tcW w:w="955" w:type="pct"/>
            <w:tcBorders>
              <w:top w:val="single" w:sz="4" w:space="0" w:color="000000"/>
              <w:left w:val="single" w:sz="4" w:space="0" w:color="000000"/>
              <w:bottom w:val="single" w:sz="4" w:space="0" w:color="000000"/>
              <w:right w:val="single" w:sz="4" w:space="0" w:color="000000"/>
            </w:tcBorders>
          </w:tcPr>
          <w:p w14:paraId="47ADC17B"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6FE46DE9" w14:textId="77777777" w:rsidR="003A05AF" w:rsidRPr="00A12367" w:rsidRDefault="003A05AF" w:rsidP="003A05AF">
            <w:pPr>
              <w:widowControl w:val="0"/>
              <w:spacing w:before="40"/>
              <w:jc w:val="center"/>
              <w:rPr>
                <w:sz w:val="26"/>
                <w:szCs w:val="26"/>
              </w:rPr>
            </w:pPr>
            <w:r w:rsidRPr="00A12367">
              <w:rPr>
                <w:bCs/>
                <w:iCs/>
                <w:sz w:val="26"/>
                <w:szCs w:val="26"/>
              </w:rPr>
              <w:t>8401.40.00</w:t>
            </w:r>
          </w:p>
        </w:tc>
        <w:tc>
          <w:tcPr>
            <w:tcW w:w="871" w:type="pct"/>
            <w:tcBorders>
              <w:top w:val="single" w:sz="4" w:space="0" w:color="000000"/>
              <w:left w:val="single" w:sz="4" w:space="0" w:color="000000"/>
              <w:bottom w:val="single" w:sz="4" w:space="0" w:color="000000"/>
              <w:right w:val="single" w:sz="4" w:space="0" w:color="000000"/>
            </w:tcBorders>
          </w:tcPr>
          <w:p w14:paraId="295988DE" w14:textId="77777777" w:rsidR="003A05AF" w:rsidRPr="00A12367" w:rsidRDefault="003A05AF" w:rsidP="003A05AF">
            <w:pPr>
              <w:widowControl w:val="0"/>
              <w:shd w:val="clear" w:color="auto" w:fill="FFFFFF"/>
              <w:spacing w:before="40"/>
              <w:jc w:val="both"/>
              <w:rPr>
                <w:bCs/>
                <w:sz w:val="26"/>
                <w:szCs w:val="26"/>
              </w:rPr>
            </w:pPr>
            <w:r w:rsidRPr="00A12367">
              <w:rPr>
                <w:bCs/>
                <w:sz w:val="26"/>
                <w:szCs w:val="26"/>
              </w:rPr>
              <w:t>Bao gồm: Thùng lò, thanh điều khiển, Máy nạp và tháo dỡ nhiên liệu trong lò phản ứng, Ống chịu áp lực lò phản ứng, Ống zirconi, Bơm chất làm mát sơ cấp</w:t>
            </w:r>
          </w:p>
        </w:tc>
        <w:tc>
          <w:tcPr>
            <w:tcW w:w="1363" w:type="pct"/>
            <w:tcBorders>
              <w:top w:val="single" w:sz="4" w:space="0" w:color="000000"/>
              <w:left w:val="single" w:sz="4" w:space="0" w:color="000000"/>
              <w:bottom w:val="single" w:sz="4" w:space="0" w:color="000000"/>
              <w:right w:val="single" w:sz="4" w:space="0" w:color="000000"/>
            </w:tcBorders>
          </w:tcPr>
          <w:p w14:paraId="6AE484FD"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6C995D63"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54F285B" w14:textId="77777777" w:rsidR="003A05AF" w:rsidRPr="00A12367" w:rsidRDefault="003A05AF" w:rsidP="003A05AF">
            <w:pPr>
              <w:widowControl w:val="0"/>
              <w:tabs>
                <w:tab w:val="left" w:pos="1154"/>
              </w:tabs>
              <w:spacing w:before="40"/>
              <w:jc w:val="both"/>
              <w:rPr>
                <w:sz w:val="26"/>
                <w:szCs w:val="26"/>
              </w:rPr>
            </w:pPr>
            <w:r w:rsidRPr="00A12367">
              <w:rPr>
                <w:sz w:val="26"/>
                <w:szCs w:val="26"/>
              </w:rPr>
              <w:t>c)</w:t>
            </w:r>
          </w:p>
        </w:tc>
        <w:tc>
          <w:tcPr>
            <w:tcW w:w="863" w:type="pct"/>
            <w:tcBorders>
              <w:top w:val="single" w:sz="4" w:space="0" w:color="000000"/>
              <w:left w:val="single" w:sz="4" w:space="0" w:color="000000"/>
              <w:bottom w:val="single" w:sz="4" w:space="0" w:color="000000"/>
              <w:right w:val="single" w:sz="4" w:space="0" w:color="000000"/>
            </w:tcBorders>
          </w:tcPr>
          <w:p w14:paraId="68CBFFBA" w14:textId="77777777" w:rsidR="003A05AF" w:rsidRPr="00A12367" w:rsidRDefault="003A05AF" w:rsidP="003A05AF">
            <w:pPr>
              <w:widowControl w:val="0"/>
              <w:tabs>
                <w:tab w:val="left" w:pos="1154"/>
              </w:tabs>
              <w:spacing w:before="40"/>
              <w:jc w:val="both"/>
              <w:rPr>
                <w:sz w:val="26"/>
                <w:szCs w:val="26"/>
              </w:rPr>
            </w:pPr>
            <w:r w:rsidRPr="00A12367">
              <w:rPr>
                <w:bCs/>
                <w:iCs/>
                <w:sz w:val="26"/>
                <w:szCs w:val="26"/>
              </w:rPr>
              <w:t>Bộ phận chứa nhiên liệu (cartridges) hạt nhân chưa chiếu xạ</w:t>
            </w:r>
          </w:p>
        </w:tc>
        <w:tc>
          <w:tcPr>
            <w:tcW w:w="955" w:type="pct"/>
            <w:tcBorders>
              <w:top w:val="single" w:sz="4" w:space="0" w:color="000000"/>
              <w:left w:val="single" w:sz="4" w:space="0" w:color="000000"/>
              <w:bottom w:val="single" w:sz="4" w:space="0" w:color="000000"/>
              <w:right w:val="single" w:sz="4" w:space="0" w:color="000000"/>
            </w:tcBorders>
          </w:tcPr>
          <w:p w14:paraId="751E6626" w14:textId="77777777" w:rsidR="003A05AF" w:rsidRPr="00A12367" w:rsidRDefault="003A05AF" w:rsidP="003A05AF">
            <w:pPr>
              <w:widowControl w:val="0"/>
              <w:snapToGrid w:val="0"/>
              <w:spacing w:before="40"/>
              <w:jc w:val="both"/>
              <w:rPr>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2A41A901" w14:textId="77777777" w:rsidR="003A05AF" w:rsidRPr="00A12367" w:rsidRDefault="003A05AF" w:rsidP="003A05AF">
            <w:pPr>
              <w:widowControl w:val="0"/>
              <w:spacing w:before="40"/>
              <w:jc w:val="center"/>
              <w:rPr>
                <w:sz w:val="26"/>
                <w:szCs w:val="26"/>
              </w:rPr>
            </w:pPr>
            <w:r w:rsidRPr="00A12367">
              <w:rPr>
                <w:bCs/>
                <w:iCs/>
                <w:sz w:val="26"/>
                <w:szCs w:val="26"/>
              </w:rPr>
              <w:t>8401.30.00</w:t>
            </w:r>
          </w:p>
        </w:tc>
        <w:tc>
          <w:tcPr>
            <w:tcW w:w="871" w:type="pct"/>
            <w:tcBorders>
              <w:top w:val="single" w:sz="4" w:space="0" w:color="000000"/>
              <w:left w:val="single" w:sz="4" w:space="0" w:color="000000"/>
              <w:bottom w:val="single" w:sz="4" w:space="0" w:color="000000"/>
              <w:right w:val="single" w:sz="4" w:space="0" w:color="000000"/>
            </w:tcBorders>
          </w:tcPr>
          <w:p w14:paraId="33FD661A" w14:textId="77777777" w:rsidR="003A05AF" w:rsidRPr="00A12367" w:rsidRDefault="003A05AF" w:rsidP="003A05AF">
            <w:pPr>
              <w:widowControl w:val="0"/>
              <w:shd w:val="clear" w:color="auto" w:fill="FFFFFF"/>
              <w:snapToGrid w:val="0"/>
              <w:spacing w:before="40"/>
              <w:jc w:val="both"/>
              <w:rPr>
                <w:bCs/>
                <w:sz w:val="26"/>
                <w:szCs w:val="26"/>
              </w:rPr>
            </w:pPr>
          </w:p>
        </w:tc>
        <w:tc>
          <w:tcPr>
            <w:tcW w:w="1363" w:type="pct"/>
            <w:tcBorders>
              <w:top w:val="single" w:sz="4" w:space="0" w:color="000000"/>
              <w:left w:val="single" w:sz="4" w:space="0" w:color="000000"/>
              <w:bottom w:val="single" w:sz="4" w:space="0" w:color="000000"/>
              <w:right w:val="single" w:sz="4" w:space="0" w:color="000000"/>
            </w:tcBorders>
          </w:tcPr>
          <w:p w14:paraId="1B42CC03"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7767F905"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52A0980C" w14:textId="114EE8F7" w:rsidR="003A05AF" w:rsidRPr="00A12367" w:rsidRDefault="003A05AF" w:rsidP="003A05AF">
            <w:pPr>
              <w:widowControl w:val="0"/>
              <w:tabs>
                <w:tab w:val="left" w:pos="1154"/>
              </w:tabs>
              <w:spacing w:before="40"/>
              <w:jc w:val="both"/>
              <w:rPr>
                <w:sz w:val="26"/>
                <w:szCs w:val="26"/>
              </w:rPr>
            </w:pPr>
            <w:r>
              <w:rPr>
                <w:sz w:val="26"/>
                <w:szCs w:val="26"/>
              </w:rPr>
              <w:t>2</w:t>
            </w:r>
            <w:r w:rsidRPr="00A12367">
              <w:rPr>
                <w:sz w:val="26"/>
                <w:szCs w:val="26"/>
              </w:rPr>
              <w:t>.2</w:t>
            </w:r>
          </w:p>
        </w:tc>
        <w:tc>
          <w:tcPr>
            <w:tcW w:w="4680" w:type="pct"/>
            <w:gridSpan w:val="5"/>
            <w:tcBorders>
              <w:top w:val="single" w:sz="4" w:space="0" w:color="000000"/>
              <w:left w:val="single" w:sz="4" w:space="0" w:color="000000"/>
              <w:bottom w:val="single" w:sz="4" w:space="0" w:color="000000"/>
              <w:right w:val="single" w:sz="4" w:space="0" w:color="000000"/>
            </w:tcBorders>
          </w:tcPr>
          <w:p w14:paraId="75F5F293" w14:textId="77777777" w:rsidR="003A05AF" w:rsidRPr="00A12367" w:rsidRDefault="003A05AF" w:rsidP="003A05AF">
            <w:pPr>
              <w:widowControl w:val="0"/>
              <w:shd w:val="clear" w:color="auto" w:fill="FFFFFF"/>
              <w:spacing w:before="40"/>
              <w:jc w:val="both"/>
              <w:rPr>
                <w:rFonts w:eastAsia="Segoe UI"/>
                <w:b/>
                <w:bCs/>
                <w:i/>
                <w:sz w:val="26"/>
                <w:szCs w:val="26"/>
              </w:rPr>
            </w:pPr>
            <w:r w:rsidRPr="00A12367">
              <w:rPr>
                <w:b/>
                <w:bCs/>
                <w:i/>
                <w:sz w:val="26"/>
                <w:szCs w:val="26"/>
              </w:rPr>
              <w:t>Thiết bị chuyển hóa, làm giàu urani</w:t>
            </w:r>
          </w:p>
        </w:tc>
      </w:tr>
      <w:tr w:rsidR="003A05AF" w:rsidRPr="00A12367" w14:paraId="25C92DF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6AC92C53" w14:textId="77777777" w:rsidR="003A05AF" w:rsidRPr="00A12367" w:rsidRDefault="003A05AF" w:rsidP="003A05AF">
            <w:pPr>
              <w:widowControl w:val="0"/>
              <w:tabs>
                <w:tab w:val="left" w:pos="1154"/>
              </w:tabs>
              <w:snapToGrid w:val="0"/>
              <w:spacing w:before="40"/>
              <w:jc w:val="both"/>
              <w:rPr>
                <w:rFonts w:eastAsia="Segoe UI"/>
                <w:b/>
                <w:bCs/>
                <w:i/>
                <w:sz w:val="26"/>
                <w:szCs w:val="26"/>
              </w:rPr>
            </w:pPr>
          </w:p>
        </w:tc>
        <w:tc>
          <w:tcPr>
            <w:tcW w:w="863" w:type="pct"/>
            <w:tcBorders>
              <w:top w:val="single" w:sz="4" w:space="0" w:color="000000"/>
              <w:left w:val="single" w:sz="4" w:space="0" w:color="000000"/>
              <w:bottom w:val="single" w:sz="4" w:space="0" w:color="000000"/>
              <w:right w:val="single" w:sz="4" w:space="0" w:color="000000"/>
            </w:tcBorders>
          </w:tcPr>
          <w:p w14:paraId="42B66191" w14:textId="77777777" w:rsidR="003A05AF" w:rsidRPr="00A12367" w:rsidRDefault="003A05AF" w:rsidP="003A05AF">
            <w:pPr>
              <w:widowControl w:val="0"/>
              <w:tabs>
                <w:tab w:val="left" w:pos="1154"/>
              </w:tabs>
              <w:spacing w:before="40"/>
              <w:jc w:val="both"/>
              <w:rPr>
                <w:bCs/>
                <w:iCs/>
                <w:sz w:val="26"/>
                <w:szCs w:val="26"/>
              </w:rPr>
            </w:pPr>
            <w:r w:rsidRPr="00A12367">
              <w:rPr>
                <w:bCs/>
                <w:iCs/>
                <w:sz w:val="26"/>
                <w:szCs w:val="26"/>
              </w:rPr>
              <w:t>Máy và thiết bị để tách chất đồng vị, và bộ phận của chúng</w:t>
            </w:r>
          </w:p>
        </w:tc>
        <w:tc>
          <w:tcPr>
            <w:tcW w:w="955" w:type="pct"/>
            <w:tcBorders>
              <w:top w:val="single" w:sz="4" w:space="0" w:color="000000"/>
              <w:left w:val="single" w:sz="4" w:space="0" w:color="000000"/>
              <w:bottom w:val="single" w:sz="4" w:space="0" w:color="000000"/>
              <w:right w:val="single" w:sz="4" w:space="0" w:color="000000"/>
            </w:tcBorders>
          </w:tcPr>
          <w:p w14:paraId="69C9C36D" w14:textId="77777777" w:rsidR="003A05AF" w:rsidRPr="00A12367" w:rsidRDefault="003A05AF" w:rsidP="003A05AF">
            <w:pPr>
              <w:widowControl w:val="0"/>
              <w:snapToGrid w:val="0"/>
              <w:spacing w:before="40"/>
              <w:jc w:val="both"/>
              <w:rPr>
                <w:bCs/>
                <w:iCs/>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7C5B1EEF" w14:textId="77777777" w:rsidR="003A05AF" w:rsidRPr="00A12367" w:rsidRDefault="003A05AF" w:rsidP="003A05AF">
            <w:pPr>
              <w:widowControl w:val="0"/>
              <w:spacing w:before="40"/>
              <w:jc w:val="center"/>
              <w:rPr>
                <w:bCs/>
                <w:iCs/>
                <w:sz w:val="26"/>
                <w:szCs w:val="26"/>
              </w:rPr>
            </w:pPr>
            <w:r w:rsidRPr="00A12367">
              <w:rPr>
                <w:bCs/>
                <w:iCs/>
                <w:sz w:val="26"/>
                <w:szCs w:val="26"/>
              </w:rPr>
              <w:t>8401.20.00</w:t>
            </w:r>
          </w:p>
        </w:tc>
        <w:tc>
          <w:tcPr>
            <w:tcW w:w="871" w:type="pct"/>
            <w:tcBorders>
              <w:top w:val="single" w:sz="4" w:space="0" w:color="000000"/>
              <w:left w:val="single" w:sz="4" w:space="0" w:color="000000"/>
              <w:bottom w:val="single" w:sz="4" w:space="0" w:color="000000"/>
              <w:right w:val="single" w:sz="4" w:space="0" w:color="000000"/>
            </w:tcBorders>
          </w:tcPr>
          <w:p w14:paraId="4EBEBE12" w14:textId="77777777" w:rsidR="003A05AF" w:rsidRPr="00A12367" w:rsidRDefault="003A05AF" w:rsidP="003A05AF">
            <w:pPr>
              <w:widowControl w:val="0"/>
              <w:shd w:val="clear" w:color="auto" w:fill="FFFFFF"/>
              <w:spacing w:before="40"/>
              <w:jc w:val="both"/>
              <w:rPr>
                <w:bCs/>
                <w:iCs/>
                <w:sz w:val="26"/>
                <w:szCs w:val="26"/>
              </w:rPr>
            </w:pPr>
            <w:r w:rsidRPr="00A12367">
              <w:rPr>
                <w:bCs/>
                <w:iCs/>
                <w:sz w:val="26"/>
                <w:szCs w:val="26"/>
              </w:rPr>
              <w:t>Bao gồm: Máy ly tâm khí</w:t>
            </w:r>
            <w:r w:rsidRPr="00A12367">
              <w:rPr>
                <w:bCs/>
                <w:iCs/>
                <w:sz w:val="26"/>
                <w:szCs w:val="26"/>
                <w:lang w:val="vi-VN"/>
              </w:rPr>
              <w:t>;</w:t>
            </w:r>
            <w:r w:rsidRPr="00A12367">
              <w:rPr>
                <w:bCs/>
                <w:iCs/>
                <w:sz w:val="26"/>
                <w:szCs w:val="26"/>
              </w:rPr>
              <w:t xml:space="preserve"> các bộ phận được thiết kế hoặc chế tạo đặc biệt cho máy ly tâm khí</w:t>
            </w:r>
            <w:r w:rsidRPr="00A12367">
              <w:rPr>
                <w:bCs/>
                <w:iCs/>
                <w:sz w:val="26"/>
                <w:szCs w:val="26"/>
                <w:lang w:val="vi-VN"/>
              </w:rPr>
              <w:t>;</w:t>
            </w:r>
            <w:r w:rsidRPr="00A12367">
              <w:rPr>
                <w:bCs/>
                <w:iCs/>
                <w:sz w:val="26"/>
                <w:szCs w:val="26"/>
              </w:rPr>
              <w:t xml:space="preserve"> các thiết bị và bộ phận chính sử dụng để làm giàu</w:t>
            </w:r>
            <w:r w:rsidRPr="00A12367">
              <w:rPr>
                <w:bCs/>
                <w:iCs/>
                <w:sz w:val="26"/>
                <w:szCs w:val="26"/>
                <w:lang w:val="vi-VN"/>
              </w:rPr>
              <w:t>; Hệ thống, thiết bị và các bộ phận được thiết kế hoặc chế tạo đặc biệt để sử dụng trong nhà máy làm giàu bằng trao đổi hoá học hoặc trao đổi ion, theo công nghệ laze, phân tách plasma, sử dụng điện từ trường</w:t>
            </w:r>
          </w:p>
        </w:tc>
        <w:tc>
          <w:tcPr>
            <w:tcW w:w="1363" w:type="pct"/>
            <w:tcBorders>
              <w:top w:val="single" w:sz="4" w:space="0" w:color="000000"/>
              <w:left w:val="single" w:sz="4" w:space="0" w:color="000000"/>
              <w:bottom w:val="single" w:sz="4" w:space="0" w:color="000000"/>
              <w:right w:val="single" w:sz="4" w:space="0" w:color="000000"/>
            </w:tcBorders>
          </w:tcPr>
          <w:p w14:paraId="068E8D23"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1C43F310"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31F523B0" w14:textId="4E33FE4C" w:rsidR="003A05AF" w:rsidRPr="00A12367" w:rsidRDefault="003A05AF" w:rsidP="003A05AF">
            <w:pPr>
              <w:widowControl w:val="0"/>
              <w:tabs>
                <w:tab w:val="left" w:pos="1154"/>
              </w:tabs>
              <w:spacing w:before="40"/>
              <w:jc w:val="both"/>
              <w:rPr>
                <w:sz w:val="26"/>
                <w:szCs w:val="26"/>
              </w:rPr>
            </w:pPr>
            <w:r>
              <w:rPr>
                <w:sz w:val="26"/>
                <w:szCs w:val="26"/>
              </w:rPr>
              <w:t>2</w:t>
            </w:r>
            <w:r w:rsidRPr="00A12367">
              <w:rPr>
                <w:sz w:val="26"/>
                <w:szCs w:val="26"/>
              </w:rPr>
              <w:t>.3</w:t>
            </w:r>
          </w:p>
        </w:tc>
        <w:tc>
          <w:tcPr>
            <w:tcW w:w="4680" w:type="pct"/>
            <w:gridSpan w:val="5"/>
            <w:tcBorders>
              <w:top w:val="single" w:sz="4" w:space="0" w:color="000000"/>
              <w:left w:val="single" w:sz="4" w:space="0" w:color="000000"/>
              <w:bottom w:val="single" w:sz="4" w:space="0" w:color="000000"/>
              <w:right w:val="single" w:sz="4" w:space="0" w:color="000000"/>
            </w:tcBorders>
          </w:tcPr>
          <w:p w14:paraId="2466F14E" w14:textId="77777777" w:rsidR="003A05AF" w:rsidRPr="00A12367" w:rsidRDefault="003A05AF" w:rsidP="003A05AF">
            <w:pPr>
              <w:widowControl w:val="0"/>
              <w:shd w:val="clear" w:color="auto" w:fill="FFFFFF"/>
              <w:spacing w:before="40"/>
              <w:jc w:val="both"/>
              <w:rPr>
                <w:rFonts w:eastAsia="Segoe UI"/>
                <w:b/>
                <w:i/>
                <w:sz w:val="26"/>
                <w:szCs w:val="26"/>
              </w:rPr>
            </w:pPr>
            <w:r w:rsidRPr="00A12367">
              <w:rPr>
                <w:b/>
                <w:i/>
                <w:sz w:val="26"/>
                <w:szCs w:val="26"/>
              </w:rPr>
              <w:t>Thiết bị chế tạo nhiên liệu hạt nhân</w:t>
            </w:r>
          </w:p>
        </w:tc>
      </w:tr>
      <w:tr w:rsidR="003A05AF" w:rsidRPr="00A12367" w14:paraId="2D4A3988"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5D0695A" w14:textId="77777777" w:rsidR="003A05AF" w:rsidRPr="00A12367" w:rsidRDefault="003A05AF" w:rsidP="003A05AF">
            <w:pPr>
              <w:widowControl w:val="0"/>
              <w:tabs>
                <w:tab w:val="left" w:pos="1154"/>
              </w:tabs>
              <w:snapToGrid w:val="0"/>
              <w:spacing w:before="40"/>
              <w:jc w:val="both"/>
              <w:rPr>
                <w:rFonts w:eastAsia="Segoe UI"/>
                <w:b/>
                <w:i/>
                <w:sz w:val="26"/>
                <w:szCs w:val="26"/>
              </w:rPr>
            </w:pPr>
          </w:p>
        </w:tc>
        <w:tc>
          <w:tcPr>
            <w:tcW w:w="863" w:type="pct"/>
            <w:tcBorders>
              <w:top w:val="single" w:sz="4" w:space="0" w:color="000000"/>
              <w:left w:val="single" w:sz="4" w:space="0" w:color="000000"/>
              <w:bottom w:val="single" w:sz="4" w:space="0" w:color="000000"/>
              <w:right w:val="single" w:sz="4" w:space="0" w:color="000000"/>
            </w:tcBorders>
          </w:tcPr>
          <w:p w14:paraId="576698E8" w14:textId="77777777" w:rsidR="003A05AF" w:rsidRPr="00A12367" w:rsidRDefault="003A05AF" w:rsidP="003A05AF">
            <w:pPr>
              <w:widowControl w:val="0"/>
              <w:tabs>
                <w:tab w:val="left" w:pos="1154"/>
              </w:tabs>
              <w:spacing w:before="40"/>
              <w:jc w:val="both"/>
            </w:pPr>
            <w:r w:rsidRPr="00A12367">
              <w:rPr>
                <w:bCs/>
                <w:iCs/>
                <w:sz w:val="26"/>
                <w:szCs w:val="26"/>
              </w:rPr>
              <w:t>Thiết bị tiếp xúc trực tiếp hoặc xử lý trực tiếp hay kiểm soát trực tiếp dòng vật liệu hạt nhân trong sản xuất</w:t>
            </w:r>
          </w:p>
        </w:tc>
        <w:tc>
          <w:tcPr>
            <w:tcW w:w="955" w:type="pct"/>
            <w:tcBorders>
              <w:top w:val="single" w:sz="4" w:space="0" w:color="000000"/>
              <w:left w:val="single" w:sz="4" w:space="0" w:color="000000"/>
              <w:bottom w:val="single" w:sz="4" w:space="0" w:color="000000"/>
              <w:right w:val="single" w:sz="4" w:space="0" w:color="000000"/>
            </w:tcBorders>
          </w:tcPr>
          <w:p w14:paraId="1604D5D3" w14:textId="77777777" w:rsidR="003A05AF" w:rsidRPr="00A12367" w:rsidRDefault="003A05AF" w:rsidP="003A05AF">
            <w:pPr>
              <w:widowControl w:val="0"/>
              <w:snapToGrid w:val="0"/>
              <w:spacing w:before="40"/>
              <w:jc w:val="both"/>
              <w:rPr>
                <w:bCs/>
                <w:iCs/>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528BB573" w14:textId="77777777" w:rsidR="003A05AF" w:rsidRPr="00A12367" w:rsidRDefault="003A05AF" w:rsidP="003A05AF">
            <w:pPr>
              <w:widowControl w:val="0"/>
              <w:snapToGrid w:val="0"/>
              <w:spacing w:before="40"/>
              <w:jc w:val="center"/>
              <w:rPr>
                <w:bCs/>
                <w:iCs/>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54BCE6A6" w14:textId="77777777" w:rsidR="003A05AF" w:rsidRPr="00A12367" w:rsidRDefault="003A05AF" w:rsidP="003A05AF">
            <w:pPr>
              <w:widowControl w:val="0"/>
              <w:shd w:val="clear" w:color="auto" w:fill="FFFFFF"/>
              <w:spacing w:before="40"/>
              <w:jc w:val="both"/>
              <w:rPr>
                <w:bCs/>
                <w:sz w:val="26"/>
                <w:szCs w:val="26"/>
              </w:rPr>
            </w:pPr>
            <w:r w:rsidRPr="00A12367">
              <w:rPr>
                <w:bCs/>
                <w:iCs/>
                <w:sz w:val="26"/>
                <w:szCs w:val="26"/>
              </w:rPr>
              <w:t>Thiết bị được thiết kế đặc biệt để chế tạo các thanh nhiên liệu sử dụng cho lò phản ứng hạt nhân và các thiết bị được thiết kế hoặc chế tạo đặc biệt cho mục đích đó.</w:t>
            </w:r>
          </w:p>
        </w:tc>
        <w:tc>
          <w:tcPr>
            <w:tcW w:w="1363" w:type="pct"/>
            <w:tcBorders>
              <w:top w:val="single" w:sz="4" w:space="0" w:color="000000"/>
              <w:left w:val="single" w:sz="4" w:space="0" w:color="000000"/>
              <w:bottom w:val="single" w:sz="4" w:space="0" w:color="000000"/>
              <w:right w:val="single" w:sz="4" w:space="0" w:color="000000"/>
            </w:tcBorders>
          </w:tcPr>
          <w:p w14:paraId="6DE96164"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6EF10525"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138DE828" w14:textId="55501B99" w:rsidR="003A05AF" w:rsidRPr="00A12367" w:rsidRDefault="003A05AF" w:rsidP="003A05AF">
            <w:pPr>
              <w:widowControl w:val="0"/>
              <w:tabs>
                <w:tab w:val="left" w:pos="1154"/>
              </w:tabs>
              <w:spacing w:before="40"/>
              <w:jc w:val="both"/>
              <w:rPr>
                <w:sz w:val="26"/>
                <w:szCs w:val="26"/>
              </w:rPr>
            </w:pPr>
            <w:r>
              <w:rPr>
                <w:sz w:val="26"/>
                <w:szCs w:val="26"/>
              </w:rPr>
              <w:t>2</w:t>
            </w:r>
            <w:r w:rsidRPr="00A12367">
              <w:rPr>
                <w:sz w:val="26"/>
                <w:szCs w:val="26"/>
              </w:rPr>
              <w:t>.4</w:t>
            </w:r>
          </w:p>
        </w:tc>
        <w:tc>
          <w:tcPr>
            <w:tcW w:w="4680" w:type="pct"/>
            <w:gridSpan w:val="5"/>
            <w:tcBorders>
              <w:top w:val="single" w:sz="4" w:space="0" w:color="000000"/>
              <w:left w:val="single" w:sz="4" w:space="0" w:color="000000"/>
              <w:bottom w:val="single" w:sz="4" w:space="0" w:color="000000"/>
              <w:right w:val="single" w:sz="4" w:space="0" w:color="000000"/>
            </w:tcBorders>
          </w:tcPr>
          <w:p w14:paraId="46100087" w14:textId="77777777" w:rsidR="003A05AF" w:rsidRPr="00A12367" w:rsidRDefault="003A05AF" w:rsidP="003A05AF">
            <w:pPr>
              <w:widowControl w:val="0"/>
              <w:shd w:val="clear" w:color="auto" w:fill="FFFFFF"/>
              <w:spacing w:before="40"/>
              <w:jc w:val="both"/>
              <w:rPr>
                <w:rFonts w:eastAsia="Segoe UI"/>
                <w:b/>
                <w:i/>
                <w:sz w:val="26"/>
                <w:szCs w:val="26"/>
              </w:rPr>
            </w:pPr>
            <w:r w:rsidRPr="00A12367">
              <w:rPr>
                <w:b/>
                <w:i/>
                <w:sz w:val="26"/>
                <w:szCs w:val="26"/>
              </w:rPr>
              <w:t>Thiết bị xử lý nhiên liệu hạt nhân đã qua sử dụng</w:t>
            </w:r>
          </w:p>
        </w:tc>
      </w:tr>
      <w:tr w:rsidR="003A05AF" w:rsidRPr="00A12367" w14:paraId="5E2EB242"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2F5F4EEF" w14:textId="77777777" w:rsidR="003A05AF" w:rsidRPr="00A12367" w:rsidRDefault="003A05AF" w:rsidP="003A05AF">
            <w:pPr>
              <w:widowControl w:val="0"/>
              <w:tabs>
                <w:tab w:val="left" w:pos="1154"/>
              </w:tabs>
              <w:snapToGrid w:val="0"/>
              <w:spacing w:before="40"/>
              <w:jc w:val="both"/>
              <w:rPr>
                <w:rFonts w:eastAsia="Segoe UI"/>
                <w:b/>
                <w:i/>
                <w:sz w:val="26"/>
                <w:szCs w:val="26"/>
              </w:rPr>
            </w:pPr>
          </w:p>
        </w:tc>
        <w:tc>
          <w:tcPr>
            <w:tcW w:w="863" w:type="pct"/>
            <w:tcBorders>
              <w:top w:val="single" w:sz="4" w:space="0" w:color="000000"/>
              <w:left w:val="single" w:sz="4" w:space="0" w:color="000000"/>
              <w:bottom w:val="single" w:sz="4" w:space="0" w:color="000000"/>
              <w:right w:val="single" w:sz="4" w:space="0" w:color="000000"/>
            </w:tcBorders>
          </w:tcPr>
          <w:p w14:paraId="7663EF47" w14:textId="77777777" w:rsidR="003A05AF" w:rsidRPr="00A12367" w:rsidRDefault="003A05AF" w:rsidP="003A05AF">
            <w:pPr>
              <w:widowControl w:val="0"/>
              <w:tabs>
                <w:tab w:val="left" w:pos="1154"/>
              </w:tabs>
              <w:spacing w:before="40"/>
              <w:jc w:val="both"/>
              <w:rPr>
                <w:bCs/>
                <w:iCs/>
                <w:sz w:val="26"/>
                <w:szCs w:val="26"/>
              </w:rPr>
            </w:pPr>
            <w:r w:rsidRPr="00A12367">
              <w:rPr>
                <w:bCs/>
                <w:iCs/>
                <w:sz w:val="26"/>
                <w:szCs w:val="26"/>
              </w:rPr>
              <w:t>Thiết bị xử lý nhiên liệu hạt nhân đã chiếu xạ</w:t>
            </w:r>
          </w:p>
        </w:tc>
        <w:tc>
          <w:tcPr>
            <w:tcW w:w="955" w:type="pct"/>
            <w:tcBorders>
              <w:top w:val="single" w:sz="4" w:space="0" w:color="000000"/>
              <w:left w:val="single" w:sz="4" w:space="0" w:color="000000"/>
              <w:bottom w:val="single" w:sz="4" w:space="0" w:color="000000"/>
              <w:right w:val="single" w:sz="4" w:space="0" w:color="000000"/>
            </w:tcBorders>
          </w:tcPr>
          <w:p w14:paraId="72DF696E" w14:textId="77777777" w:rsidR="003A05AF" w:rsidRPr="00A12367" w:rsidRDefault="003A05AF" w:rsidP="003A05AF">
            <w:pPr>
              <w:widowControl w:val="0"/>
              <w:snapToGrid w:val="0"/>
              <w:spacing w:before="40"/>
              <w:jc w:val="both"/>
              <w:rPr>
                <w:bCs/>
                <w:iCs/>
                <w:sz w:val="26"/>
                <w:szCs w:val="26"/>
              </w:rPr>
            </w:pPr>
          </w:p>
        </w:tc>
        <w:tc>
          <w:tcPr>
            <w:tcW w:w="628" w:type="pct"/>
            <w:tcBorders>
              <w:top w:val="single" w:sz="4" w:space="0" w:color="000000"/>
              <w:left w:val="single" w:sz="4" w:space="0" w:color="000000"/>
              <w:bottom w:val="single" w:sz="4" w:space="0" w:color="000000"/>
              <w:right w:val="single" w:sz="4" w:space="0" w:color="000000"/>
            </w:tcBorders>
          </w:tcPr>
          <w:p w14:paraId="7FDC9DDD" w14:textId="77777777" w:rsidR="003A05AF" w:rsidRPr="00A12367" w:rsidRDefault="003A05AF" w:rsidP="003A05AF">
            <w:pPr>
              <w:widowControl w:val="0"/>
              <w:snapToGrid w:val="0"/>
              <w:spacing w:before="40"/>
              <w:jc w:val="center"/>
              <w:rPr>
                <w:bCs/>
                <w:iCs/>
                <w:sz w:val="26"/>
                <w:szCs w:val="26"/>
              </w:rPr>
            </w:pPr>
          </w:p>
        </w:tc>
        <w:tc>
          <w:tcPr>
            <w:tcW w:w="871" w:type="pct"/>
            <w:tcBorders>
              <w:top w:val="single" w:sz="4" w:space="0" w:color="000000"/>
              <w:left w:val="single" w:sz="4" w:space="0" w:color="000000"/>
              <w:bottom w:val="single" w:sz="4" w:space="0" w:color="000000"/>
              <w:right w:val="single" w:sz="4" w:space="0" w:color="000000"/>
            </w:tcBorders>
          </w:tcPr>
          <w:p w14:paraId="4DA11FB2" w14:textId="77777777" w:rsidR="003A05AF" w:rsidRPr="00A12367" w:rsidRDefault="003A05AF" w:rsidP="003A05AF">
            <w:pPr>
              <w:widowControl w:val="0"/>
              <w:shd w:val="clear" w:color="auto" w:fill="FFFFFF"/>
              <w:spacing w:before="40"/>
              <w:jc w:val="both"/>
              <w:rPr>
                <w:bCs/>
                <w:sz w:val="26"/>
                <w:szCs w:val="26"/>
              </w:rPr>
            </w:pPr>
            <w:r w:rsidRPr="00A12367">
              <w:rPr>
                <w:bCs/>
                <w:iCs/>
                <w:sz w:val="26"/>
                <w:szCs w:val="26"/>
              </w:rPr>
              <w:t>Thiết bị dùng để tái chế các thanh nhiên liệu đã chiếu xạ, và các thiết bị và linh kiện được thiết kế hoặc chế tạo đặc biệt cho mục đích đó.</w:t>
            </w:r>
          </w:p>
        </w:tc>
        <w:tc>
          <w:tcPr>
            <w:tcW w:w="1363" w:type="pct"/>
            <w:tcBorders>
              <w:top w:val="single" w:sz="4" w:space="0" w:color="000000"/>
              <w:left w:val="single" w:sz="4" w:space="0" w:color="000000"/>
              <w:bottom w:val="single" w:sz="4" w:space="0" w:color="000000"/>
              <w:right w:val="single" w:sz="4" w:space="0" w:color="000000"/>
            </w:tcBorders>
          </w:tcPr>
          <w:p w14:paraId="3949C59C"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4598F8D4"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0797DD8" w14:textId="0CB9908E" w:rsidR="003A05AF" w:rsidRPr="00A12367" w:rsidRDefault="003A05AF" w:rsidP="003A05AF">
            <w:pPr>
              <w:widowControl w:val="0"/>
              <w:tabs>
                <w:tab w:val="left" w:pos="1154"/>
              </w:tabs>
              <w:spacing w:before="40"/>
              <w:jc w:val="both"/>
              <w:rPr>
                <w:b/>
                <w:bCs/>
                <w:sz w:val="26"/>
                <w:szCs w:val="26"/>
              </w:rPr>
            </w:pPr>
            <w:r>
              <w:rPr>
                <w:b/>
                <w:bCs/>
                <w:sz w:val="26"/>
                <w:szCs w:val="26"/>
              </w:rPr>
              <w:t>3</w:t>
            </w:r>
          </w:p>
        </w:tc>
        <w:tc>
          <w:tcPr>
            <w:tcW w:w="4680" w:type="pct"/>
            <w:gridSpan w:val="5"/>
            <w:tcBorders>
              <w:top w:val="single" w:sz="4" w:space="0" w:color="000000"/>
              <w:left w:val="single" w:sz="4" w:space="0" w:color="000000"/>
              <w:bottom w:val="single" w:sz="4" w:space="0" w:color="000000"/>
              <w:right w:val="single" w:sz="4" w:space="0" w:color="000000"/>
            </w:tcBorders>
          </w:tcPr>
          <w:p w14:paraId="0FDDA894" w14:textId="77777777" w:rsidR="003A05AF" w:rsidRPr="00A12367" w:rsidRDefault="003A05AF" w:rsidP="003A05AF">
            <w:pPr>
              <w:widowControl w:val="0"/>
              <w:shd w:val="clear" w:color="auto" w:fill="FFFFFF"/>
              <w:spacing w:before="40"/>
              <w:jc w:val="both"/>
              <w:rPr>
                <w:rFonts w:eastAsia="Segoe UI"/>
                <w:sz w:val="26"/>
                <w:szCs w:val="26"/>
              </w:rPr>
            </w:pPr>
            <w:r w:rsidRPr="00A12367">
              <w:rPr>
                <w:b/>
                <w:iCs/>
                <w:sz w:val="26"/>
                <w:szCs w:val="26"/>
              </w:rPr>
              <w:t>Thiết bị bức xạ</w:t>
            </w:r>
          </w:p>
        </w:tc>
      </w:tr>
      <w:tr w:rsidR="003A05AF" w:rsidRPr="00A12367" w14:paraId="3963CBF7"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7171A910" w14:textId="491D1479" w:rsidR="003A05AF" w:rsidRPr="00A12367" w:rsidRDefault="003A05AF" w:rsidP="003A05AF">
            <w:pPr>
              <w:widowControl w:val="0"/>
              <w:tabs>
                <w:tab w:val="left" w:pos="1154"/>
              </w:tabs>
              <w:spacing w:before="40"/>
              <w:jc w:val="both"/>
              <w:rPr>
                <w:sz w:val="26"/>
                <w:szCs w:val="26"/>
              </w:rPr>
            </w:pPr>
            <w:r>
              <w:rPr>
                <w:sz w:val="26"/>
                <w:szCs w:val="26"/>
              </w:rPr>
              <w:t>3</w:t>
            </w:r>
            <w:r w:rsidRPr="00A12367">
              <w:rPr>
                <w:sz w:val="26"/>
                <w:szCs w:val="26"/>
              </w:rPr>
              <w:t>.1</w:t>
            </w:r>
          </w:p>
        </w:tc>
        <w:tc>
          <w:tcPr>
            <w:tcW w:w="863" w:type="pct"/>
            <w:tcBorders>
              <w:top w:val="single" w:sz="4" w:space="0" w:color="000000"/>
              <w:left w:val="single" w:sz="4" w:space="0" w:color="000000"/>
              <w:bottom w:val="single" w:sz="4" w:space="0" w:color="000000"/>
              <w:right w:val="single" w:sz="4" w:space="0" w:color="000000"/>
            </w:tcBorders>
          </w:tcPr>
          <w:p w14:paraId="306FC805" w14:textId="77777777" w:rsidR="003A05AF" w:rsidRPr="00A12367" w:rsidRDefault="003A05AF" w:rsidP="003A05AF">
            <w:pPr>
              <w:widowControl w:val="0"/>
              <w:tabs>
                <w:tab w:val="left" w:pos="1154"/>
              </w:tabs>
              <w:spacing w:before="40"/>
              <w:jc w:val="both"/>
            </w:pPr>
            <w:r w:rsidRPr="00A12367">
              <w:rPr>
                <w:bCs/>
                <w:iCs/>
                <w:sz w:val="26"/>
                <w:szCs w:val="26"/>
              </w:rPr>
              <w:t>Máy gia tốc sử dụng trong xạ trị để điều trị ung thư</w:t>
            </w:r>
          </w:p>
        </w:tc>
        <w:tc>
          <w:tcPr>
            <w:tcW w:w="955" w:type="pct"/>
            <w:tcBorders>
              <w:top w:val="single" w:sz="4" w:space="0" w:color="000000"/>
              <w:left w:val="single" w:sz="4" w:space="0" w:color="000000"/>
              <w:bottom w:val="single" w:sz="4" w:space="0" w:color="000000"/>
              <w:right w:val="single" w:sz="4" w:space="0" w:color="000000"/>
            </w:tcBorders>
          </w:tcPr>
          <w:p w14:paraId="4B592F5F" w14:textId="77777777" w:rsidR="003A05AF" w:rsidRPr="00A12367" w:rsidRDefault="003A05AF" w:rsidP="003A05AF">
            <w:pPr>
              <w:widowControl w:val="0"/>
              <w:spacing w:before="40"/>
              <w:jc w:val="both"/>
            </w:pPr>
            <w:r w:rsidRPr="00A12367">
              <w:rPr>
                <w:sz w:val="26"/>
                <w:szCs w:val="26"/>
              </w:rPr>
              <w:t xml:space="preserve">QCVN </w:t>
            </w:r>
            <w:r w:rsidRPr="00A12367">
              <w:rPr>
                <w:sz w:val="26"/>
                <w:szCs w:val="26"/>
                <w:lang w:val="vi-VN"/>
              </w:rPr>
              <w:t>5</w:t>
            </w:r>
            <w:r w:rsidRPr="00A12367">
              <w:rPr>
                <w:sz w:val="26"/>
                <w:szCs w:val="26"/>
              </w:rPr>
              <w:t>:2010/BKHCN</w:t>
            </w:r>
          </w:p>
          <w:p w14:paraId="377B3B42" w14:textId="77777777" w:rsidR="003A05AF" w:rsidRPr="00A12367" w:rsidRDefault="003A05AF" w:rsidP="003A05AF">
            <w:pPr>
              <w:widowControl w:val="0"/>
              <w:spacing w:before="40"/>
              <w:jc w:val="both"/>
              <w:rPr>
                <w:sz w:val="26"/>
                <w:szCs w:val="26"/>
              </w:rPr>
            </w:pPr>
            <w:r w:rsidRPr="00A12367">
              <w:rPr>
                <w:sz w:val="26"/>
                <w:szCs w:val="26"/>
              </w:rPr>
              <w:t>QCVN 13:2017/BKHCN</w:t>
            </w:r>
          </w:p>
        </w:tc>
        <w:tc>
          <w:tcPr>
            <w:tcW w:w="628" w:type="pct"/>
            <w:tcBorders>
              <w:top w:val="single" w:sz="4" w:space="0" w:color="000000"/>
              <w:left w:val="single" w:sz="4" w:space="0" w:color="000000"/>
              <w:bottom w:val="single" w:sz="4" w:space="0" w:color="000000"/>
              <w:right w:val="single" w:sz="4" w:space="0" w:color="000000"/>
            </w:tcBorders>
          </w:tcPr>
          <w:p w14:paraId="0D9D3476" w14:textId="77777777" w:rsidR="003A05AF" w:rsidRPr="00A12367" w:rsidRDefault="003A05AF" w:rsidP="003A05AF">
            <w:pPr>
              <w:tabs>
                <w:tab w:val="left" w:pos="6756"/>
              </w:tabs>
              <w:spacing w:before="40"/>
              <w:jc w:val="center"/>
              <w:rPr>
                <w:bCs/>
                <w:iCs/>
                <w:sz w:val="26"/>
                <w:szCs w:val="26"/>
              </w:rPr>
            </w:pPr>
            <w:r w:rsidRPr="00A12367">
              <w:rPr>
                <w:bCs/>
                <w:iCs/>
                <w:sz w:val="26"/>
                <w:szCs w:val="26"/>
              </w:rPr>
              <w:t>9022.14.00</w:t>
            </w:r>
          </w:p>
          <w:p w14:paraId="62F25268" w14:textId="77777777" w:rsidR="003A05AF" w:rsidRPr="00A12367" w:rsidRDefault="003A05AF" w:rsidP="003A05AF">
            <w:pPr>
              <w:widowControl w:val="0"/>
              <w:spacing w:before="40"/>
              <w:jc w:val="center"/>
              <w:rPr>
                <w:bCs/>
                <w:iCs/>
                <w:sz w:val="26"/>
                <w:szCs w:val="26"/>
              </w:rPr>
            </w:pPr>
            <w:r w:rsidRPr="00A12367">
              <w:rPr>
                <w:sz w:val="26"/>
                <w:szCs w:val="26"/>
              </w:rPr>
              <w:t>9022.21.00</w:t>
            </w:r>
          </w:p>
        </w:tc>
        <w:tc>
          <w:tcPr>
            <w:tcW w:w="871" w:type="pct"/>
            <w:tcBorders>
              <w:top w:val="single" w:sz="4" w:space="0" w:color="000000"/>
              <w:left w:val="single" w:sz="4" w:space="0" w:color="000000"/>
              <w:bottom w:val="single" w:sz="4" w:space="0" w:color="000000"/>
              <w:right w:val="single" w:sz="4" w:space="0" w:color="000000"/>
            </w:tcBorders>
          </w:tcPr>
          <w:p w14:paraId="05503AD3" w14:textId="77777777" w:rsidR="003A05AF" w:rsidRPr="00A12367" w:rsidRDefault="003A05AF" w:rsidP="003A05AF">
            <w:pPr>
              <w:widowControl w:val="0"/>
              <w:shd w:val="clear" w:color="auto" w:fill="FFFFFF"/>
              <w:spacing w:before="40"/>
              <w:jc w:val="both"/>
              <w:rPr>
                <w:bCs/>
                <w:sz w:val="26"/>
                <w:szCs w:val="26"/>
              </w:rPr>
            </w:pPr>
            <w:r w:rsidRPr="00A12367">
              <w:rPr>
                <w:bCs/>
                <w:iCs/>
                <w:sz w:val="26"/>
                <w:szCs w:val="26"/>
              </w:rPr>
              <w:t>Máy gia tốc chùm hạt electron</w:t>
            </w:r>
            <w:r w:rsidRPr="00A12367">
              <w:rPr>
                <w:bCs/>
                <w:iCs/>
                <w:sz w:val="26"/>
                <w:szCs w:val="26"/>
                <w:lang w:val="vi-VN"/>
              </w:rPr>
              <w:t>, hạt nặng khác sử dụng trong y tế</w:t>
            </w:r>
          </w:p>
        </w:tc>
        <w:tc>
          <w:tcPr>
            <w:tcW w:w="1363" w:type="pct"/>
            <w:tcBorders>
              <w:top w:val="single" w:sz="4" w:space="0" w:color="000000"/>
              <w:left w:val="single" w:sz="4" w:space="0" w:color="000000"/>
              <w:bottom w:val="single" w:sz="4" w:space="0" w:color="000000"/>
              <w:right w:val="single" w:sz="4" w:space="0" w:color="000000"/>
            </w:tcBorders>
          </w:tcPr>
          <w:p w14:paraId="71ED585D"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r w:rsidR="003A05AF" w:rsidRPr="00A12367" w14:paraId="4EEA1712" w14:textId="77777777" w:rsidTr="004850F0">
        <w:trPr>
          <w:cantSplit/>
          <w:jc w:val="center"/>
        </w:trPr>
        <w:tc>
          <w:tcPr>
            <w:tcW w:w="320" w:type="pct"/>
            <w:tcBorders>
              <w:top w:val="single" w:sz="4" w:space="0" w:color="000000"/>
              <w:left w:val="single" w:sz="4" w:space="0" w:color="000000"/>
              <w:bottom w:val="single" w:sz="4" w:space="0" w:color="000000"/>
              <w:right w:val="single" w:sz="4" w:space="0" w:color="000000"/>
            </w:tcBorders>
          </w:tcPr>
          <w:p w14:paraId="44949706" w14:textId="5B4AEF1E" w:rsidR="003A05AF" w:rsidRPr="00A12367" w:rsidRDefault="003A05AF" w:rsidP="003A05AF">
            <w:pPr>
              <w:widowControl w:val="0"/>
              <w:tabs>
                <w:tab w:val="left" w:pos="1154"/>
              </w:tabs>
              <w:spacing w:before="40"/>
              <w:jc w:val="both"/>
              <w:rPr>
                <w:sz w:val="26"/>
                <w:szCs w:val="26"/>
              </w:rPr>
            </w:pPr>
            <w:r>
              <w:rPr>
                <w:sz w:val="26"/>
                <w:szCs w:val="26"/>
              </w:rPr>
              <w:t>3</w:t>
            </w:r>
            <w:r w:rsidRPr="00A12367">
              <w:rPr>
                <w:sz w:val="26"/>
                <w:szCs w:val="26"/>
              </w:rPr>
              <w:t>.</w:t>
            </w:r>
            <w:r>
              <w:rPr>
                <w:sz w:val="26"/>
                <w:szCs w:val="26"/>
              </w:rPr>
              <w:t>2</w:t>
            </w:r>
          </w:p>
        </w:tc>
        <w:tc>
          <w:tcPr>
            <w:tcW w:w="863" w:type="pct"/>
            <w:tcBorders>
              <w:top w:val="single" w:sz="4" w:space="0" w:color="000000"/>
              <w:left w:val="single" w:sz="4" w:space="0" w:color="000000"/>
              <w:bottom w:val="single" w:sz="4" w:space="0" w:color="000000"/>
              <w:right w:val="single" w:sz="4" w:space="0" w:color="000000"/>
            </w:tcBorders>
          </w:tcPr>
          <w:p w14:paraId="1372A849" w14:textId="77777777" w:rsidR="003A05AF" w:rsidRPr="00A12367" w:rsidRDefault="003A05AF" w:rsidP="003A05AF">
            <w:pPr>
              <w:widowControl w:val="0"/>
              <w:tabs>
                <w:tab w:val="left" w:pos="1154"/>
              </w:tabs>
              <w:spacing w:before="40"/>
              <w:jc w:val="both"/>
              <w:rPr>
                <w:bCs/>
                <w:iCs/>
                <w:sz w:val="26"/>
                <w:szCs w:val="26"/>
              </w:rPr>
            </w:pPr>
            <w:r w:rsidRPr="00A12367">
              <w:rPr>
                <w:bCs/>
                <w:iCs/>
                <w:sz w:val="26"/>
                <w:szCs w:val="26"/>
              </w:rPr>
              <w:t>Máy gia tốc sử dụng trong thiết bị chiếu xạ công nghiệp</w:t>
            </w:r>
            <w:r w:rsidRPr="00A12367">
              <w:rPr>
                <w:bCs/>
                <w:iCs/>
                <w:sz w:val="26"/>
                <w:szCs w:val="26"/>
                <w:lang w:val="vi-VN"/>
              </w:rPr>
              <w:t>, soi chiếu hàng hóa</w:t>
            </w:r>
          </w:p>
          <w:p w14:paraId="30AEA999" w14:textId="77777777" w:rsidR="003A05AF" w:rsidRPr="00A12367" w:rsidRDefault="003A05AF" w:rsidP="003A05AF">
            <w:pPr>
              <w:widowControl w:val="0"/>
              <w:tabs>
                <w:tab w:val="left" w:pos="1154"/>
              </w:tabs>
              <w:spacing w:before="40"/>
              <w:jc w:val="both"/>
              <w:rPr>
                <w:bCs/>
                <w:iCs/>
                <w:sz w:val="26"/>
                <w:szCs w:val="26"/>
              </w:rPr>
            </w:pPr>
          </w:p>
        </w:tc>
        <w:tc>
          <w:tcPr>
            <w:tcW w:w="955" w:type="pct"/>
            <w:tcBorders>
              <w:top w:val="single" w:sz="4" w:space="0" w:color="000000"/>
              <w:left w:val="single" w:sz="4" w:space="0" w:color="000000"/>
              <w:bottom w:val="single" w:sz="4" w:space="0" w:color="000000"/>
              <w:right w:val="single" w:sz="4" w:space="0" w:color="000000"/>
            </w:tcBorders>
          </w:tcPr>
          <w:p w14:paraId="37AD2B73" w14:textId="77777777" w:rsidR="003A05AF" w:rsidRPr="00A12367" w:rsidRDefault="003A05AF" w:rsidP="003A05AF">
            <w:pPr>
              <w:widowControl w:val="0"/>
              <w:spacing w:before="40"/>
              <w:jc w:val="both"/>
            </w:pPr>
            <w:r w:rsidRPr="00A12367">
              <w:rPr>
                <w:sz w:val="26"/>
                <w:szCs w:val="26"/>
              </w:rPr>
              <w:t xml:space="preserve">QCVN </w:t>
            </w:r>
            <w:r w:rsidRPr="00A12367">
              <w:rPr>
                <w:sz w:val="26"/>
                <w:szCs w:val="26"/>
                <w:lang w:val="vi-VN"/>
              </w:rPr>
              <w:t>5</w:t>
            </w:r>
            <w:r w:rsidRPr="00A12367">
              <w:rPr>
                <w:sz w:val="26"/>
                <w:szCs w:val="26"/>
              </w:rPr>
              <w:t>:2010/BKHCN</w:t>
            </w:r>
          </w:p>
        </w:tc>
        <w:tc>
          <w:tcPr>
            <w:tcW w:w="628" w:type="pct"/>
            <w:tcBorders>
              <w:top w:val="single" w:sz="4" w:space="0" w:color="000000"/>
              <w:left w:val="single" w:sz="4" w:space="0" w:color="000000"/>
              <w:bottom w:val="single" w:sz="4" w:space="0" w:color="000000"/>
              <w:right w:val="single" w:sz="4" w:space="0" w:color="000000"/>
            </w:tcBorders>
          </w:tcPr>
          <w:p w14:paraId="09689E97" w14:textId="77777777" w:rsidR="003A05AF" w:rsidRPr="00A12367" w:rsidRDefault="003A05AF" w:rsidP="003A05AF">
            <w:pPr>
              <w:widowControl w:val="0"/>
              <w:spacing w:before="40"/>
              <w:jc w:val="center"/>
              <w:rPr>
                <w:bCs/>
                <w:iCs/>
                <w:sz w:val="26"/>
                <w:szCs w:val="26"/>
              </w:rPr>
            </w:pPr>
            <w:r w:rsidRPr="00A12367">
              <w:rPr>
                <w:sz w:val="26"/>
                <w:szCs w:val="26"/>
              </w:rPr>
              <w:t>8543.10.00</w:t>
            </w:r>
          </w:p>
        </w:tc>
        <w:tc>
          <w:tcPr>
            <w:tcW w:w="871" w:type="pct"/>
            <w:tcBorders>
              <w:top w:val="single" w:sz="4" w:space="0" w:color="000000"/>
              <w:left w:val="single" w:sz="4" w:space="0" w:color="000000"/>
              <w:bottom w:val="single" w:sz="4" w:space="0" w:color="000000"/>
              <w:right w:val="single" w:sz="4" w:space="0" w:color="000000"/>
            </w:tcBorders>
          </w:tcPr>
          <w:p w14:paraId="0D98C918" w14:textId="77777777" w:rsidR="003A05AF" w:rsidRPr="00A12367" w:rsidRDefault="003A05AF" w:rsidP="003A05AF">
            <w:pPr>
              <w:widowControl w:val="0"/>
              <w:shd w:val="clear" w:color="auto" w:fill="FFFFFF"/>
              <w:spacing w:before="40"/>
              <w:jc w:val="both"/>
              <w:rPr>
                <w:bCs/>
                <w:sz w:val="26"/>
                <w:szCs w:val="26"/>
              </w:rPr>
            </w:pPr>
            <w:r w:rsidRPr="00A12367">
              <w:rPr>
                <w:bCs/>
                <w:iCs/>
                <w:sz w:val="26"/>
                <w:szCs w:val="26"/>
              </w:rPr>
              <w:t>Máy gia tốc chùm hạt electron</w:t>
            </w:r>
            <w:r w:rsidRPr="00A12367">
              <w:rPr>
                <w:bCs/>
                <w:iCs/>
                <w:sz w:val="26"/>
                <w:szCs w:val="26"/>
                <w:lang w:val="vi-VN"/>
              </w:rPr>
              <w:t xml:space="preserve"> sử dụng trong chiếu xạ công nghiệp, soi chiếu hàng hóa</w:t>
            </w:r>
          </w:p>
        </w:tc>
        <w:tc>
          <w:tcPr>
            <w:tcW w:w="1363" w:type="pct"/>
            <w:tcBorders>
              <w:top w:val="single" w:sz="4" w:space="0" w:color="000000"/>
              <w:left w:val="single" w:sz="4" w:space="0" w:color="000000"/>
              <w:bottom w:val="single" w:sz="4" w:space="0" w:color="000000"/>
              <w:right w:val="single" w:sz="4" w:space="0" w:color="000000"/>
            </w:tcBorders>
          </w:tcPr>
          <w:p w14:paraId="39676713" w14:textId="77777777" w:rsidR="003A05AF" w:rsidRPr="00A12367" w:rsidRDefault="003A05AF" w:rsidP="003A05AF">
            <w:pPr>
              <w:widowControl w:val="0"/>
              <w:shd w:val="clear" w:color="auto" w:fill="FFFFFF"/>
              <w:spacing w:before="40"/>
              <w:jc w:val="both"/>
              <w:rPr>
                <w:rFonts w:eastAsia="Segoe UI"/>
                <w:sz w:val="26"/>
                <w:szCs w:val="26"/>
              </w:rPr>
            </w:pPr>
            <w:r w:rsidRPr="00A12367">
              <w:rPr>
                <w:rFonts w:eastAsia="Segoe UI"/>
                <w:sz w:val="26"/>
                <w:szCs w:val="26"/>
              </w:rPr>
              <w:t>Thực hiện các biện pháp quản lý theo quy định của pháp luật về năng lượng nguyên tử</w:t>
            </w:r>
          </w:p>
        </w:tc>
      </w:tr>
    </w:tbl>
    <w:p w14:paraId="48763415" w14:textId="3E413ECC" w:rsidR="00547A7D" w:rsidRDefault="00547A7D" w:rsidP="00547A7D">
      <w:pPr>
        <w:keepNext/>
        <w:keepLines/>
        <w:shd w:val="clear" w:color="auto" w:fill="FFFFFF"/>
        <w:spacing w:before="60" w:after="60"/>
        <w:jc w:val="both"/>
        <w:rPr>
          <w:i/>
          <w:iCs/>
          <w:sz w:val="26"/>
          <w:szCs w:val="26"/>
          <w:lang w:val="es-ES"/>
        </w:rPr>
      </w:pPr>
    </w:p>
    <w:p w14:paraId="4CD9095A" w14:textId="77777777" w:rsidR="00547A7D" w:rsidRDefault="00547A7D">
      <w:pPr>
        <w:widowControl w:val="0"/>
        <w:tabs>
          <w:tab w:val="left" w:pos="709"/>
        </w:tabs>
        <w:spacing w:before="120" w:line="288" w:lineRule="auto"/>
        <w:jc w:val="center"/>
        <w:rPr>
          <w:b/>
          <w:lang w:val="es-ES"/>
        </w:rPr>
      </w:pPr>
    </w:p>
    <w:p w14:paraId="2770EC58" w14:textId="245BE588" w:rsidR="00E836C5" w:rsidRPr="00A12367" w:rsidRDefault="00917166">
      <w:pPr>
        <w:widowControl w:val="0"/>
        <w:tabs>
          <w:tab w:val="left" w:pos="709"/>
        </w:tabs>
        <w:spacing w:before="120" w:line="288" w:lineRule="auto"/>
        <w:jc w:val="center"/>
        <w:rPr>
          <w:i/>
          <w:iCs/>
          <w:sz w:val="26"/>
          <w:szCs w:val="26"/>
        </w:rPr>
      </w:pPr>
      <w:r w:rsidRPr="00A12367">
        <w:rPr>
          <w:b/>
          <w:lang w:val="es-ES"/>
        </w:rPr>
        <w:lastRenderedPageBreak/>
        <w:t>Phụ lục II</w:t>
      </w:r>
    </w:p>
    <w:p w14:paraId="3227A703" w14:textId="77777777" w:rsidR="00E836C5" w:rsidRPr="00A12367" w:rsidRDefault="00917166">
      <w:pPr>
        <w:pStyle w:val="NormalWeb"/>
        <w:widowControl w:val="0"/>
        <w:spacing w:before="0" w:after="0"/>
        <w:jc w:val="center"/>
        <w:rPr>
          <w:rFonts w:eastAsia="Segoe UI"/>
          <w:b/>
          <w:bCs/>
          <w:sz w:val="28"/>
          <w:szCs w:val="28"/>
        </w:rPr>
      </w:pPr>
      <w:r w:rsidRPr="00A12367">
        <w:rPr>
          <w:rFonts w:eastAsia="Segoe UI"/>
          <w:b/>
          <w:bCs/>
          <w:sz w:val="28"/>
          <w:szCs w:val="28"/>
        </w:rPr>
        <w:t xml:space="preserve">DANH MỤC SẢN PHẨM, HÀNG HÓA CÓ MỨC ĐỘ RỦI RO TRUNG BÌNH </w:t>
      </w:r>
    </w:p>
    <w:p w14:paraId="363EFD06" w14:textId="77777777" w:rsidR="00E836C5" w:rsidRPr="00A12367" w:rsidRDefault="00917166">
      <w:pPr>
        <w:pStyle w:val="NormalWeb"/>
        <w:widowControl w:val="0"/>
        <w:spacing w:before="0" w:after="120"/>
        <w:jc w:val="center"/>
        <w:rPr>
          <w:rFonts w:eastAsia="Segoe UI"/>
          <w:b/>
          <w:bCs/>
          <w:sz w:val="28"/>
          <w:szCs w:val="28"/>
        </w:rPr>
      </w:pPr>
      <w:r w:rsidRPr="00A12367">
        <w:rPr>
          <w:rFonts w:eastAsia="Segoe UI"/>
          <w:b/>
          <w:bCs/>
          <w:sz w:val="28"/>
          <w:szCs w:val="28"/>
        </w:rPr>
        <w:t>THUỘC TRÁCH NHIỆM QUẢN LÝ CỦA BỘ KHOA HỌC VÀ CÔNG NGHỆ</w:t>
      </w:r>
    </w:p>
    <w:p w14:paraId="297DAE57" w14:textId="6149DA75" w:rsidR="00E836C5" w:rsidRPr="00A10FB1" w:rsidRDefault="008A5916">
      <w:pPr>
        <w:pStyle w:val="NormalWeb"/>
        <w:widowControl w:val="0"/>
        <w:spacing w:before="0" w:after="240"/>
        <w:jc w:val="center"/>
        <w:rPr>
          <w:rFonts w:eastAsia="Segoe UI"/>
          <w:bCs/>
        </w:rPr>
      </w:pPr>
      <w:r w:rsidRPr="00A10FB1">
        <w:rPr>
          <w:noProof/>
          <w:lang w:eastAsia="en-US"/>
        </w:rPr>
        <mc:AlternateContent>
          <mc:Choice Requires="wps">
            <w:drawing>
              <wp:anchor distT="0" distB="0" distL="114935" distR="114935" simplePos="0" relativeHeight="5" behindDoc="0" locked="0" layoutInCell="1" allowOverlap="1" wp14:anchorId="2AD5BE1D" wp14:editId="08DB549E">
                <wp:simplePos x="0" y="0"/>
                <wp:positionH relativeFrom="column">
                  <wp:posOffset>3359785</wp:posOffset>
                </wp:positionH>
                <wp:positionV relativeFrom="paragraph">
                  <wp:posOffset>248920</wp:posOffset>
                </wp:positionV>
                <wp:extent cx="2114550" cy="1270"/>
                <wp:effectExtent l="0" t="0" r="0" b="17780"/>
                <wp:wrapNone/>
                <wp:docPr id="543994811"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14550" cy="1270"/>
                        </a:xfrm>
                        <a:prstGeom prst="straightConnector1">
                          <a:avLst/>
                        </a:prstGeom>
                        <a:ln w="9360">
                          <a:solidFill>
                            <a:srgbClr val="000000"/>
                          </a:solidFill>
                          <a:miter/>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890D2C0" id="_x0000_t32" coordsize="21600,21600" o:spt="32" o:oned="t" path="m,l21600,21600e" filled="f">
                <v:path arrowok="t" fillok="f" o:connecttype="none"/>
                <o:lock v:ext="edit" shapetype="t"/>
              </v:shapetype>
              <v:shape id="Straight Arrow Connector 5" o:spid="_x0000_s1026" type="#_x0000_t32" style="position:absolute;margin-left:264.55pt;margin-top:19.6pt;width:166.5pt;height:.1pt;z-index:5;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" strokeweight=".26mm">
                <v:stroke joinstyle="miter"/>
                <o:lock v:ext="edit" shapetype="f"/>
              </v:shape>
            </w:pict>
          </mc:Fallback>
        </mc:AlternateContent>
      </w:r>
      <w:r w:rsidRPr="00A10FB1">
        <w:rPr>
          <w:rFonts w:eastAsia="Segoe UI"/>
          <w:bCs/>
          <w:i/>
          <w:sz w:val="26"/>
          <w:szCs w:val="26"/>
          <w:lang w:val="es-ES"/>
        </w:rPr>
        <w:t xml:space="preserve"> (Ban hành kèm theo Thông tư số       /2026/TT-BKHCN ngày        tháng       năm 2026 của Bộ trưởng Bộ Khoa học và Công nghệ)</w:t>
      </w:r>
    </w:p>
    <w:tbl>
      <w:tblPr>
        <w:tblW w:w="5002" w:type="pct"/>
        <w:jc w:val="center"/>
        <w:tblLayout w:type="fixed"/>
        <w:tblLook w:val="04A0" w:firstRow="1" w:lastRow="0" w:firstColumn="1" w:lastColumn="0" w:noHBand="0" w:noVBand="1"/>
      </w:tblPr>
      <w:tblGrid>
        <w:gridCol w:w="929"/>
        <w:gridCol w:w="2177"/>
        <w:gridCol w:w="3225"/>
        <w:gridCol w:w="1674"/>
        <w:gridCol w:w="2520"/>
        <w:gridCol w:w="4041"/>
      </w:tblGrid>
      <w:tr w:rsidR="00E836C5" w:rsidRPr="00A12367" w14:paraId="2C8CE706" w14:textId="77777777" w:rsidTr="008050D1">
        <w:trPr>
          <w:cantSplit/>
          <w:trHeight w:val="1128"/>
          <w:jc w:val="center"/>
        </w:trPr>
        <w:tc>
          <w:tcPr>
            <w:tcW w:w="929" w:type="dxa"/>
            <w:tcBorders>
              <w:top w:val="single" w:sz="4" w:space="0" w:color="000000"/>
              <w:left w:val="single" w:sz="4" w:space="0" w:color="000000"/>
              <w:bottom w:val="single" w:sz="4" w:space="0" w:color="000000"/>
              <w:right w:val="single" w:sz="4" w:space="0" w:color="000000"/>
            </w:tcBorders>
          </w:tcPr>
          <w:p w14:paraId="55960D4E" w14:textId="77777777" w:rsidR="00E836C5" w:rsidRPr="00A12367" w:rsidRDefault="00917166">
            <w:pPr>
              <w:widowControl w:val="0"/>
              <w:spacing w:before="60" w:after="60"/>
              <w:jc w:val="center"/>
              <w:rPr>
                <w:b/>
                <w:sz w:val="26"/>
                <w:szCs w:val="26"/>
              </w:rPr>
            </w:pPr>
            <w:r w:rsidRPr="00A12367">
              <w:rPr>
                <w:b/>
                <w:sz w:val="26"/>
                <w:szCs w:val="26"/>
              </w:rPr>
              <w:t>STT</w:t>
            </w:r>
          </w:p>
        </w:tc>
        <w:tc>
          <w:tcPr>
            <w:tcW w:w="2177" w:type="dxa"/>
            <w:tcBorders>
              <w:top w:val="single" w:sz="4" w:space="0" w:color="000000"/>
              <w:left w:val="single" w:sz="4" w:space="0" w:color="000000"/>
              <w:bottom w:val="single" w:sz="4" w:space="0" w:color="000000"/>
              <w:right w:val="single" w:sz="4" w:space="0" w:color="000000"/>
            </w:tcBorders>
          </w:tcPr>
          <w:p w14:paraId="78895109" w14:textId="77777777" w:rsidR="00E836C5" w:rsidRPr="00A12367" w:rsidRDefault="00917166">
            <w:pPr>
              <w:widowControl w:val="0"/>
              <w:spacing w:before="60" w:after="60"/>
              <w:jc w:val="center"/>
              <w:rPr>
                <w:b/>
                <w:sz w:val="26"/>
                <w:szCs w:val="26"/>
              </w:rPr>
            </w:pPr>
            <w:r w:rsidRPr="00A12367">
              <w:rPr>
                <w:b/>
                <w:sz w:val="26"/>
                <w:szCs w:val="26"/>
              </w:rPr>
              <w:t>Tên sản phẩm, hàng hóa</w:t>
            </w:r>
          </w:p>
        </w:tc>
        <w:tc>
          <w:tcPr>
            <w:tcW w:w="3225" w:type="dxa"/>
            <w:tcBorders>
              <w:top w:val="single" w:sz="4" w:space="0" w:color="000000"/>
              <w:left w:val="single" w:sz="4" w:space="0" w:color="000000"/>
              <w:bottom w:val="single" w:sz="4" w:space="0" w:color="000000"/>
              <w:right w:val="single" w:sz="4" w:space="0" w:color="000000"/>
            </w:tcBorders>
          </w:tcPr>
          <w:p w14:paraId="46F6AF18" w14:textId="77777777" w:rsidR="00E836C5" w:rsidRPr="00A12367" w:rsidRDefault="00917166">
            <w:pPr>
              <w:widowControl w:val="0"/>
              <w:spacing w:before="60" w:after="60"/>
              <w:jc w:val="center"/>
              <w:rPr>
                <w:b/>
                <w:sz w:val="26"/>
                <w:szCs w:val="26"/>
              </w:rPr>
            </w:pPr>
            <w:r w:rsidRPr="00A12367">
              <w:rPr>
                <w:b/>
                <w:sz w:val="26"/>
                <w:szCs w:val="26"/>
              </w:rPr>
              <w:t>Quy chuẩn kỹ thuật</w:t>
            </w:r>
          </w:p>
        </w:tc>
        <w:tc>
          <w:tcPr>
            <w:tcW w:w="1674" w:type="dxa"/>
            <w:tcBorders>
              <w:top w:val="single" w:sz="4" w:space="0" w:color="000000"/>
              <w:left w:val="single" w:sz="4" w:space="0" w:color="000000"/>
              <w:bottom w:val="single" w:sz="4" w:space="0" w:color="000000"/>
              <w:right w:val="single" w:sz="4" w:space="0" w:color="000000"/>
            </w:tcBorders>
          </w:tcPr>
          <w:p w14:paraId="00A80A0F" w14:textId="4A121F50" w:rsidR="00E836C5" w:rsidRPr="00490B40" w:rsidRDefault="00917166">
            <w:pPr>
              <w:widowControl w:val="0"/>
              <w:spacing w:before="60" w:after="60"/>
              <w:jc w:val="center"/>
              <w:rPr>
                <w:b/>
                <w:bCs/>
                <w:sz w:val="26"/>
                <w:szCs w:val="26"/>
              </w:rPr>
            </w:pPr>
            <w:r w:rsidRPr="00A12367">
              <w:rPr>
                <w:b/>
                <w:sz w:val="26"/>
                <w:szCs w:val="26"/>
              </w:rPr>
              <w:t xml:space="preserve"> </w:t>
            </w:r>
            <w:r w:rsidRPr="00490B40">
              <w:rPr>
                <w:b/>
                <w:bCs/>
              </w:rPr>
              <w:t>Mã số HS</w:t>
            </w:r>
            <w:r w:rsidR="00490B40" w:rsidRPr="00490B40">
              <w:rPr>
                <w:b/>
                <w:bCs/>
              </w:rPr>
              <w:t xml:space="preserve"> </w:t>
            </w:r>
            <w:r w:rsidR="008050D1">
              <w:rPr>
                <w:b/>
                <w:sz w:val="26"/>
                <w:szCs w:val="26"/>
              </w:rPr>
              <w:t>(Thông tư số 31/2022/TT-BTC)</w:t>
            </w:r>
          </w:p>
        </w:tc>
        <w:tc>
          <w:tcPr>
            <w:tcW w:w="2520" w:type="dxa"/>
            <w:tcBorders>
              <w:top w:val="single" w:sz="4" w:space="0" w:color="000000"/>
              <w:left w:val="single" w:sz="4" w:space="0" w:color="000000"/>
              <w:bottom w:val="single" w:sz="4" w:space="0" w:color="000000"/>
              <w:right w:val="single" w:sz="4" w:space="0" w:color="000000"/>
            </w:tcBorders>
          </w:tcPr>
          <w:p w14:paraId="499688DC" w14:textId="77777777" w:rsidR="00E836C5" w:rsidRPr="00A12367" w:rsidRDefault="00917166">
            <w:pPr>
              <w:widowControl w:val="0"/>
              <w:spacing w:before="60" w:after="60"/>
              <w:jc w:val="center"/>
              <w:rPr>
                <w:b/>
                <w:sz w:val="26"/>
                <w:szCs w:val="26"/>
              </w:rPr>
            </w:pPr>
            <w:r w:rsidRPr="00A12367">
              <w:rPr>
                <w:b/>
                <w:sz w:val="26"/>
                <w:szCs w:val="26"/>
              </w:rPr>
              <w:t>Mô tả sản phẩm, hàng hóa</w:t>
            </w:r>
          </w:p>
        </w:tc>
        <w:tc>
          <w:tcPr>
            <w:tcW w:w="4041" w:type="dxa"/>
            <w:tcBorders>
              <w:top w:val="single" w:sz="4" w:space="0" w:color="000000"/>
              <w:left w:val="single" w:sz="4" w:space="0" w:color="000000"/>
              <w:bottom w:val="single" w:sz="4" w:space="0" w:color="000000"/>
              <w:right w:val="single" w:sz="4" w:space="0" w:color="000000"/>
            </w:tcBorders>
          </w:tcPr>
          <w:p w14:paraId="2F0D4E98" w14:textId="77777777" w:rsidR="00E836C5" w:rsidRPr="00A12367" w:rsidRDefault="00917166">
            <w:pPr>
              <w:widowControl w:val="0"/>
              <w:spacing w:before="60" w:after="60"/>
              <w:jc w:val="center"/>
              <w:rPr>
                <w:b/>
                <w:sz w:val="26"/>
                <w:szCs w:val="26"/>
              </w:rPr>
            </w:pPr>
            <w:r w:rsidRPr="00A12367">
              <w:rPr>
                <w:b/>
                <w:sz w:val="26"/>
                <w:szCs w:val="26"/>
                <w:lang w:val="es-ES"/>
              </w:rPr>
              <w:t>Yêu cầu quản lý chất lượng tương ứng</w:t>
            </w:r>
          </w:p>
        </w:tc>
      </w:tr>
      <w:tr w:rsidR="009564DE" w:rsidRPr="00A12367" w14:paraId="54E53FA7" w14:textId="77777777" w:rsidTr="00FA552A">
        <w:trPr>
          <w:cantSplit/>
          <w:trHeight w:val="629"/>
          <w:jc w:val="center"/>
        </w:trPr>
        <w:tc>
          <w:tcPr>
            <w:tcW w:w="929" w:type="dxa"/>
            <w:tcBorders>
              <w:top w:val="single" w:sz="4" w:space="0" w:color="000000"/>
              <w:left w:val="single" w:sz="4" w:space="0" w:color="000000"/>
              <w:bottom w:val="single" w:sz="4" w:space="0" w:color="000000"/>
              <w:right w:val="single" w:sz="4" w:space="0" w:color="000000"/>
            </w:tcBorders>
            <w:vAlign w:val="center"/>
          </w:tcPr>
          <w:p w14:paraId="1404E089" w14:textId="79C7DE41" w:rsidR="009564DE" w:rsidRPr="00A12367" w:rsidRDefault="009564DE" w:rsidP="00490B40">
            <w:pPr>
              <w:widowControl w:val="0"/>
              <w:spacing w:before="60" w:after="60"/>
              <w:jc w:val="center"/>
              <w:rPr>
                <w:b/>
                <w:sz w:val="26"/>
                <w:szCs w:val="26"/>
              </w:rPr>
            </w:pPr>
            <w:r>
              <w:rPr>
                <w:b/>
                <w:sz w:val="26"/>
                <w:szCs w:val="26"/>
              </w:rPr>
              <w:t>I</w:t>
            </w:r>
          </w:p>
        </w:tc>
        <w:tc>
          <w:tcPr>
            <w:tcW w:w="13637" w:type="dxa"/>
            <w:gridSpan w:val="5"/>
            <w:tcBorders>
              <w:top w:val="single" w:sz="4" w:space="0" w:color="000000"/>
              <w:left w:val="single" w:sz="4" w:space="0" w:color="000000"/>
              <w:bottom w:val="single" w:sz="4" w:space="0" w:color="000000"/>
              <w:right w:val="single" w:sz="4" w:space="0" w:color="000000"/>
            </w:tcBorders>
            <w:vAlign w:val="center"/>
          </w:tcPr>
          <w:p w14:paraId="1A269315" w14:textId="7479AD7B" w:rsidR="009564DE" w:rsidRPr="00227F19" w:rsidRDefault="009564DE" w:rsidP="00490B40">
            <w:pPr>
              <w:widowControl w:val="0"/>
              <w:spacing w:before="60" w:after="60"/>
              <w:jc w:val="both"/>
              <w:rPr>
                <w:rFonts w:eastAsia="Segoe UI"/>
                <w:b/>
                <w:bCs/>
                <w:sz w:val="26"/>
                <w:szCs w:val="26"/>
              </w:rPr>
            </w:pPr>
            <w:r>
              <w:rPr>
                <w:rFonts w:eastAsia="Segoe UI"/>
                <w:b/>
                <w:bCs/>
                <w:sz w:val="26"/>
                <w:szCs w:val="26"/>
              </w:rPr>
              <w:t>SẢN PHẨM, HÀNG HÓA THUỘC LĨNH VỰC TIÊU CHUẨN, ĐO LƯỜNG, CHẤT LƯỢNG</w:t>
            </w:r>
          </w:p>
        </w:tc>
      </w:tr>
      <w:tr w:rsidR="00490B40" w:rsidRPr="00A12367" w14:paraId="72A13DAB" w14:textId="77777777" w:rsidTr="00FA552A">
        <w:trPr>
          <w:cantSplit/>
          <w:trHeight w:val="629"/>
          <w:jc w:val="center"/>
        </w:trPr>
        <w:tc>
          <w:tcPr>
            <w:tcW w:w="929" w:type="dxa"/>
            <w:tcBorders>
              <w:top w:val="single" w:sz="4" w:space="0" w:color="000000"/>
              <w:left w:val="single" w:sz="4" w:space="0" w:color="000000"/>
              <w:bottom w:val="single" w:sz="4" w:space="0" w:color="000000"/>
              <w:right w:val="single" w:sz="4" w:space="0" w:color="000000"/>
            </w:tcBorders>
            <w:vAlign w:val="center"/>
          </w:tcPr>
          <w:p w14:paraId="76C9D91A" w14:textId="063B92E8" w:rsidR="00490B40" w:rsidRPr="00A12367" w:rsidRDefault="00CA0DA4" w:rsidP="00490B40">
            <w:pPr>
              <w:widowControl w:val="0"/>
              <w:spacing w:before="60" w:after="60"/>
              <w:jc w:val="center"/>
              <w:rPr>
                <w:b/>
                <w:sz w:val="26"/>
                <w:szCs w:val="26"/>
              </w:rPr>
            </w:pPr>
            <w:r>
              <w:rPr>
                <w:b/>
                <w:sz w:val="26"/>
                <w:szCs w:val="26"/>
              </w:rPr>
              <w:t>1</w:t>
            </w:r>
          </w:p>
        </w:tc>
        <w:tc>
          <w:tcPr>
            <w:tcW w:w="13637" w:type="dxa"/>
            <w:gridSpan w:val="5"/>
            <w:tcBorders>
              <w:top w:val="single" w:sz="4" w:space="0" w:color="000000"/>
              <w:left w:val="single" w:sz="4" w:space="0" w:color="000000"/>
              <w:bottom w:val="single" w:sz="4" w:space="0" w:color="000000"/>
              <w:right w:val="single" w:sz="4" w:space="0" w:color="000000"/>
            </w:tcBorders>
            <w:vAlign w:val="center"/>
          </w:tcPr>
          <w:p w14:paraId="39D9C682" w14:textId="35155676" w:rsidR="00490B40" w:rsidRPr="00227F19" w:rsidRDefault="00490B40" w:rsidP="00490B40">
            <w:pPr>
              <w:widowControl w:val="0"/>
              <w:spacing w:before="60" w:after="60"/>
              <w:jc w:val="both"/>
              <w:rPr>
                <w:b/>
                <w:bCs/>
                <w:sz w:val="26"/>
                <w:szCs w:val="26"/>
                <w:lang w:val="es-ES"/>
              </w:rPr>
            </w:pPr>
            <w:r w:rsidRPr="00227F19">
              <w:rPr>
                <w:rFonts w:eastAsia="Segoe UI"/>
                <w:b/>
                <w:bCs/>
                <w:sz w:val="26"/>
                <w:szCs w:val="26"/>
              </w:rPr>
              <w:t>Etanol nhiên liệu biến tính/không biến tính</w:t>
            </w:r>
          </w:p>
        </w:tc>
      </w:tr>
      <w:tr w:rsidR="003A05AF" w:rsidRPr="00A12367" w14:paraId="233DFE43" w14:textId="77777777" w:rsidTr="008050D1">
        <w:trPr>
          <w:cantSplit/>
          <w:trHeight w:val="1128"/>
          <w:jc w:val="center"/>
        </w:trPr>
        <w:tc>
          <w:tcPr>
            <w:tcW w:w="929" w:type="dxa"/>
            <w:tcBorders>
              <w:top w:val="single" w:sz="4" w:space="0" w:color="000000"/>
              <w:left w:val="single" w:sz="4" w:space="0" w:color="000000"/>
              <w:bottom w:val="single" w:sz="4" w:space="0" w:color="000000"/>
              <w:right w:val="single" w:sz="4" w:space="0" w:color="000000"/>
            </w:tcBorders>
          </w:tcPr>
          <w:p w14:paraId="3AC0D03A" w14:textId="1D30E004" w:rsidR="003A05AF" w:rsidRPr="00CA0DA4" w:rsidRDefault="003A05AF" w:rsidP="003A05AF">
            <w:pPr>
              <w:widowControl w:val="0"/>
              <w:spacing w:before="60" w:after="60"/>
              <w:jc w:val="center"/>
              <w:rPr>
                <w:bCs/>
                <w:sz w:val="26"/>
                <w:szCs w:val="26"/>
              </w:rPr>
            </w:pPr>
            <w:r w:rsidRPr="00CA0DA4">
              <w:rPr>
                <w:bCs/>
                <w:sz w:val="26"/>
                <w:szCs w:val="26"/>
              </w:rPr>
              <w:t>1.1</w:t>
            </w:r>
          </w:p>
        </w:tc>
        <w:tc>
          <w:tcPr>
            <w:tcW w:w="2177" w:type="dxa"/>
            <w:tcBorders>
              <w:top w:val="single" w:sz="4" w:space="0" w:color="000000"/>
              <w:left w:val="single" w:sz="4" w:space="0" w:color="000000"/>
              <w:bottom w:val="single" w:sz="4" w:space="0" w:color="000000"/>
              <w:right w:val="single" w:sz="4" w:space="0" w:color="000000"/>
            </w:tcBorders>
          </w:tcPr>
          <w:p w14:paraId="120108DB" w14:textId="064244C9" w:rsidR="003A05AF" w:rsidRPr="00A12367" w:rsidRDefault="003A05AF" w:rsidP="003A05AF">
            <w:pPr>
              <w:widowControl w:val="0"/>
              <w:spacing w:before="60" w:after="60"/>
              <w:jc w:val="both"/>
              <w:rPr>
                <w:b/>
                <w:sz w:val="26"/>
                <w:szCs w:val="26"/>
              </w:rPr>
            </w:pPr>
            <w:r w:rsidRPr="00CA0DA4">
              <w:rPr>
                <w:rFonts w:eastAsia="Segoe UI"/>
                <w:sz w:val="26"/>
                <w:szCs w:val="26"/>
              </w:rPr>
              <w:t>a) Etanol nhiên liệu không biến tính</w:t>
            </w:r>
          </w:p>
        </w:tc>
        <w:tc>
          <w:tcPr>
            <w:tcW w:w="3225" w:type="dxa"/>
            <w:tcBorders>
              <w:top w:val="single" w:sz="4" w:space="0" w:color="000000"/>
              <w:left w:val="single" w:sz="4" w:space="0" w:color="000000"/>
              <w:bottom w:val="single" w:sz="4" w:space="0" w:color="000000"/>
              <w:right w:val="single" w:sz="4" w:space="0" w:color="000000"/>
            </w:tcBorders>
          </w:tcPr>
          <w:p w14:paraId="37559050" w14:textId="77777777" w:rsidR="003A05AF" w:rsidRPr="00227F19" w:rsidRDefault="003A05AF" w:rsidP="003A05AF">
            <w:pPr>
              <w:widowControl w:val="0"/>
              <w:spacing w:before="60" w:after="60"/>
              <w:jc w:val="both"/>
            </w:pPr>
            <w:r w:rsidRPr="00227F19">
              <w:rPr>
                <w:rFonts w:eastAsia="Segoe UI"/>
                <w:sz w:val="26"/>
                <w:szCs w:val="26"/>
              </w:rPr>
              <w:t xml:space="preserve">QCVN 1:2022/BKHCN và </w:t>
            </w:r>
          </w:p>
          <w:p w14:paraId="4CBD6D7C" w14:textId="688E16DD" w:rsidR="003A05AF" w:rsidRPr="00227F19" w:rsidRDefault="003A05AF" w:rsidP="003A05AF">
            <w:pPr>
              <w:widowControl w:val="0"/>
              <w:spacing w:before="60" w:after="60"/>
              <w:jc w:val="both"/>
              <w:rPr>
                <w:b/>
                <w:sz w:val="26"/>
                <w:szCs w:val="26"/>
              </w:rPr>
            </w:pPr>
            <w:r w:rsidRPr="00227F19">
              <w:rPr>
                <w:rFonts w:eastAsia="Segoe UI"/>
                <w:sz w:val="26"/>
                <w:szCs w:val="26"/>
              </w:rPr>
              <w:t>“Sửa đổi 01:2026 QCVN 01:2022/BKHCN Quy chuẩn kỹ thuật quốc gia về xăng, nhiên liệu điêzen và nhiên liệu sinh học”</w:t>
            </w:r>
          </w:p>
        </w:tc>
        <w:tc>
          <w:tcPr>
            <w:tcW w:w="1674" w:type="dxa"/>
            <w:tcBorders>
              <w:top w:val="single" w:sz="4" w:space="0" w:color="000000"/>
              <w:left w:val="single" w:sz="4" w:space="0" w:color="000000"/>
              <w:bottom w:val="single" w:sz="4" w:space="0" w:color="000000"/>
              <w:right w:val="single" w:sz="4" w:space="0" w:color="000000"/>
            </w:tcBorders>
          </w:tcPr>
          <w:p w14:paraId="0E06FB20" w14:textId="77777777" w:rsidR="003A05AF" w:rsidRPr="00227F19" w:rsidRDefault="003A05AF" w:rsidP="003A05AF">
            <w:pPr>
              <w:jc w:val="center"/>
            </w:pPr>
            <w:r w:rsidRPr="00227F19">
              <w:rPr>
                <w:rFonts w:eastAsia="Segoe UI"/>
                <w:sz w:val="26"/>
                <w:szCs w:val="26"/>
              </w:rPr>
              <w:t>2207.10.00</w:t>
            </w:r>
          </w:p>
          <w:p w14:paraId="1A1E032B" w14:textId="77777777" w:rsidR="003A05AF" w:rsidRPr="00227F19" w:rsidRDefault="003A05AF" w:rsidP="003A05AF">
            <w:pPr>
              <w:jc w:val="center"/>
              <w:rPr>
                <w:b/>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41958015" w14:textId="77777777" w:rsidR="003A05AF" w:rsidRPr="003A05AF" w:rsidRDefault="003A05AF" w:rsidP="003A05AF">
            <w:pPr>
              <w:tabs>
                <w:tab w:val="num" w:pos="284"/>
              </w:tabs>
              <w:jc w:val="both"/>
              <w:rPr>
                <w:sz w:val="26"/>
                <w:szCs w:val="26"/>
              </w:rPr>
            </w:pPr>
            <w:r w:rsidRPr="003A05AF">
              <w:rPr>
                <w:sz w:val="26"/>
                <w:szCs w:val="26"/>
              </w:rPr>
              <w:t>Nhiên liệu etanol không biến tính là sản phẩm cồn sinh học nguyên bản, chứa thành phần etanol (C</w:t>
            </w:r>
            <w:r w:rsidRPr="003A05AF">
              <w:rPr>
                <w:sz w:val="26"/>
                <w:szCs w:val="26"/>
                <w:vertAlign w:val="subscript"/>
              </w:rPr>
              <w:t>2</w:t>
            </w:r>
            <w:r w:rsidRPr="003A05AF">
              <w:rPr>
                <w:sz w:val="26"/>
                <w:szCs w:val="26"/>
              </w:rPr>
              <w:t>H</w:t>
            </w:r>
            <w:r w:rsidRPr="003A05AF">
              <w:rPr>
                <w:sz w:val="26"/>
                <w:szCs w:val="26"/>
                <w:vertAlign w:val="subscript"/>
              </w:rPr>
              <w:t>5</w:t>
            </w:r>
            <w:r w:rsidRPr="003A05AF">
              <w:rPr>
                <w:sz w:val="26"/>
                <w:szCs w:val="26"/>
              </w:rPr>
              <w:t>OH) nồng độ cao tinh khiết cùng với các tạp chất thông thường được sản sinh tự nhiên trong quá trình lên men và chưng cất gốc (bao gồm cả một tỷ lệ nước nhất định).</w:t>
            </w:r>
          </w:p>
          <w:p w14:paraId="0C6C494A" w14:textId="04A824B9" w:rsidR="003A05AF" w:rsidRPr="003A05AF" w:rsidRDefault="003A05AF" w:rsidP="003A05AF">
            <w:pPr>
              <w:widowControl w:val="0"/>
              <w:spacing w:before="60" w:after="60"/>
              <w:jc w:val="both"/>
              <w:rPr>
                <w:b/>
                <w:sz w:val="26"/>
                <w:szCs w:val="26"/>
              </w:rPr>
            </w:pPr>
          </w:p>
        </w:tc>
        <w:tc>
          <w:tcPr>
            <w:tcW w:w="4041" w:type="dxa"/>
            <w:vMerge w:val="restart"/>
            <w:tcBorders>
              <w:top w:val="single" w:sz="4" w:space="0" w:color="000000"/>
              <w:left w:val="single" w:sz="4" w:space="0" w:color="000000"/>
              <w:right w:val="single" w:sz="4" w:space="0" w:color="000000"/>
            </w:tcBorders>
          </w:tcPr>
          <w:p w14:paraId="434E8E60" w14:textId="6BBDA66D" w:rsidR="003A05AF" w:rsidRPr="00A12367" w:rsidRDefault="003A05AF" w:rsidP="003A05AF">
            <w:pPr>
              <w:widowControl w:val="0"/>
              <w:spacing w:before="60" w:after="60"/>
              <w:jc w:val="both"/>
            </w:pPr>
            <w:r w:rsidRPr="00A12367">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 .</w:t>
            </w:r>
          </w:p>
          <w:p w14:paraId="37B8DEA1" w14:textId="7C24819B" w:rsidR="003A05AF" w:rsidRPr="00A12367" w:rsidRDefault="003A05AF" w:rsidP="003A05AF">
            <w:pPr>
              <w:widowControl w:val="0"/>
              <w:spacing w:before="60" w:after="60"/>
              <w:jc w:val="both"/>
            </w:pPr>
            <w:r w:rsidRPr="00A12367">
              <w:rPr>
                <w:bCs/>
                <w:sz w:val="26"/>
                <w:szCs w:val="26"/>
              </w:rPr>
              <w:t xml:space="preserve">- Phương thức đánh giá sự phù hợp: Áp dụng phương thức 5 và phương thức 7 theo </w:t>
            </w:r>
            <w:r w:rsidRPr="00A12367">
              <w:rPr>
                <w:sz w:val="26"/>
                <w:szCs w:val="26"/>
              </w:rPr>
              <w:t>Thông tư số 14/2026/TT-BKHCN.</w:t>
            </w:r>
          </w:p>
          <w:p w14:paraId="314445FE" w14:textId="4A419397" w:rsidR="003A05AF" w:rsidRPr="00A12367" w:rsidRDefault="003A05AF" w:rsidP="003A05AF">
            <w:pPr>
              <w:widowControl w:val="0"/>
              <w:spacing w:before="60" w:after="60"/>
              <w:jc w:val="both"/>
              <w:rPr>
                <w:b/>
                <w:sz w:val="26"/>
                <w:szCs w:val="26"/>
                <w:lang w:val="es-ES"/>
              </w:rPr>
            </w:pPr>
            <w:r w:rsidRPr="00A12367">
              <w:rPr>
                <w:bCs/>
                <w:sz w:val="26"/>
                <w:szCs w:val="26"/>
              </w:rPr>
              <w:lastRenderedPageBreak/>
              <w:t>- Hàng hóa nhập khẩu thực hiện công bố hợp quy trước khi lưu thông trên thị trường.</w:t>
            </w:r>
          </w:p>
        </w:tc>
      </w:tr>
      <w:tr w:rsidR="003A05AF" w:rsidRPr="00A12367" w14:paraId="1CCFFC44" w14:textId="77777777" w:rsidTr="008050D1">
        <w:trPr>
          <w:cantSplit/>
          <w:trHeight w:val="1128"/>
          <w:jc w:val="center"/>
        </w:trPr>
        <w:tc>
          <w:tcPr>
            <w:tcW w:w="929" w:type="dxa"/>
            <w:tcBorders>
              <w:top w:val="single" w:sz="4" w:space="0" w:color="000000"/>
              <w:left w:val="single" w:sz="4" w:space="0" w:color="000000"/>
              <w:bottom w:val="single" w:sz="4" w:space="0" w:color="000000"/>
              <w:right w:val="single" w:sz="4" w:space="0" w:color="000000"/>
            </w:tcBorders>
          </w:tcPr>
          <w:p w14:paraId="629618A1" w14:textId="43AC3BD6" w:rsidR="003A05AF" w:rsidRPr="00CA0DA4" w:rsidRDefault="003A05AF" w:rsidP="003A05AF">
            <w:pPr>
              <w:widowControl w:val="0"/>
              <w:spacing w:before="60" w:after="60"/>
              <w:jc w:val="center"/>
              <w:rPr>
                <w:bCs/>
                <w:sz w:val="26"/>
                <w:szCs w:val="26"/>
              </w:rPr>
            </w:pPr>
            <w:r>
              <w:rPr>
                <w:bCs/>
                <w:sz w:val="26"/>
                <w:szCs w:val="26"/>
              </w:rPr>
              <w:lastRenderedPageBreak/>
              <w:t>1.2</w:t>
            </w:r>
          </w:p>
        </w:tc>
        <w:tc>
          <w:tcPr>
            <w:tcW w:w="2177" w:type="dxa"/>
            <w:tcBorders>
              <w:top w:val="single" w:sz="4" w:space="0" w:color="000000"/>
              <w:left w:val="single" w:sz="4" w:space="0" w:color="000000"/>
              <w:bottom w:val="single" w:sz="4" w:space="0" w:color="000000"/>
              <w:right w:val="single" w:sz="4" w:space="0" w:color="000000"/>
            </w:tcBorders>
          </w:tcPr>
          <w:p w14:paraId="172A98F6" w14:textId="77777777" w:rsidR="003A05AF" w:rsidRPr="00A12367" w:rsidRDefault="003A05AF" w:rsidP="003A05AF">
            <w:pPr>
              <w:widowControl w:val="0"/>
              <w:spacing w:before="60" w:after="60"/>
              <w:jc w:val="both"/>
            </w:pPr>
            <w:r w:rsidRPr="00A12367">
              <w:rPr>
                <w:rFonts w:eastAsia="Segoe UI"/>
                <w:sz w:val="26"/>
                <w:szCs w:val="26"/>
              </w:rPr>
              <w:t xml:space="preserve">b) </w:t>
            </w:r>
            <w:r w:rsidRPr="00A12367">
              <w:rPr>
                <w:rFonts w:eastAsia="Segoe UI"/>
                <w:spacing w:val="-8"/>
                <w:sz w:val="26"/>
                <w:szCs w:val="26"/>
              </w:rPr>
              <w:t>Etanol nhiên </w:t>
            </w:r>
          </w:p>
          <w:p w14:paraId="333BBD0B" w14:textId="583ACE3D" w:rsidR="003A05AF" w:rsidRPr="00A12367" w:rsidRDefault="003A05AF" w:rsidP="003A05AF">
            <w:pPr>
              <w:widowControl w:val="0"/>
              <w:spacing w:before="60" w:after="60"/>
              <w:jc w:val="both"/>
              <w:rPr>
                <w:b/>
                <w:sz w:val="26"/>
                <w:szCs w:val="26"/>
              </w:rPr>
            </w:pPr>
            <w:r w:rsidRPr="00A12367">
              <w:rPr>
                <w:rFonts w:eastAsia="Segoe UI"/>
                <w:spacing w:val="-8"/>
                <w:sz w:val="26"/>
                <w:szCs w:val="26"/>
              </w:rPr>
              <w:t>liệu biến tính</w:t>
            </w:r>
          </w:p>
        </w:tc>
        <w:tc>
          <w:tcPr>
            <w:tcW w:w="3225" w:type="dxa"/>
            <w:tcBorders>
              <w:top w:val="single" w:sz="4" w:space="0" w:color="000000"/>
              <w:left w:val="single" w:sz="4" w:space="0" w:color="000000"/>
              <w:bottom w:val="single" w:sz="4" w:space="0" w:color="000000"/>
              <w:right w:val="single" w:sz="4" w:space="0" w:color="000000"/>
            </w:tcBorders>
          </w:tcPr>
          <w:p w14:paraId="6306CED4" w14:textId="77777777" w:rsidR="003A05AF" w:rsidRPr="00A12367" w:rsidRDefault="003A05AF" w:rsidP="003A05AF">
            <w:pPr>
              <w:widowControl w:val="0"/>
              <w:spacing w:before="60" w:after="60"/>
              <w:jc w:val="both"/>
              <w:rPr>
                <w:rFonts w:eastAsia="Segoe UI"/>
                <w:sz w:val="26"/>
                <w:szCs w:val="26"/>
              </w:rPr>
            </w:pPr>
            <w:r w:rsidRPr="00A12367">
              <w:rPr>
                <w:rFonts w:eastAsia="Segoe UI"/>
                <w:sz w:val="26"/>
                <w:szCs w:val="26"/>
              </w:rPr>
              <w:t xml:space="preserve">QCVN 1:2022/BKHCN và </w:t>
            </w:r>
          </w:p>
          <w:p w14:paraId="15D01FB2" w14:textId="17397E99" w:rsidR="003A05AF" w:rsidRPr="00A12367" w:rsidRDefault="003A05AF" w:rsidP="003A05AF">
            <w:pPr>
              <w:widowControl w:val="0"/>
              <w:spacing w:before="60" w:after="60"/>
              <w:jc w:val="both"/>
              <w:rPr>
                <w:b/>
                <w:sz w:val="26"/>
                <w:szCs w:val="26"/>
              </w:rPr>
            </w:pPr>
            <w:r w:rsidRPr="00A12367">
              <w:rPr>
                <w:rFonts w:eastAsia="Segoe UI"/>
                <w:sz w:val="26"/>
                <w:szCs w:val="26"/>
              </w:rPr>
              <w:t>“Sửa đổi 01:2026 QCVN 01:2022/BKHCN Quy chuẩn kỹ thuật quốc gia về xăng, nhiên liệu điêzen và nhiên liệu sinh học”</w:t>
            </w:r>
          </w:p>
        </w:tc>
        <w:tc>
          <w:tcPr>
            <w:tcW w:w="1674" w:type="dxa"/>
            <w:tcBorders>
              <w:top w:val="single" w:sz="4" w:space="0" w:color="000000"/>
              <w:left w:val="single" w:sz="4" w:space="0" w:color="000000"/>
              <w:bottom w:val="single" w:sz="4" w:space="0" w:color="000000"/>
              <w:right w:val="single" w:sz="4" w:space="0" w:color="000000"/>
            </w:tcBorders>
          </w:tcPr>
          <w:p w14:paraId="70AA8A94" w14:textId="77777777" w:rsidR="003A05AF" w:rsidRDefault="003A05AF" w:rsidP="003A05AF">
            <w:pPr>
              <w:jc w:val="center"/>
            </w:pPr>
            <w:r w:rsidRPr="00A12367">
              <w:rPr>
                <w:rFonts w:eastAsia="Segoe UI"/>
                <w:sz w:val="26"/>
                <w:szCs w:val="26"/>
              </w:rPr>
              <w:t>2207.20.11</w:t>
            </w:r>
          </w:p>
          <w:p w14:paraId="59933E95" w14:textId="77777777" w:rsidR="003A05AF" w:rsidRDefault="003A05AF" w:rsidP="003A05AF">
            <w:pPr>
              <w:jc w:val="center"/>
            </w:pPr>
            <w:r w:rsidRPr="00A12367">
              <w:rPr>
                <w:rFonts w:eastAsia="Segoe UI"/>
                <w:sz w:val="26"/>
                <w:szCs w:val="26"/>
              </w:rPr>
              <w:t>2207.20.19</w:t>
            </w:r>
          </w:p>
          <w:p w14:paraId="6C5CBB30" w14:textId="77777777" w:rsidR="003A05AF" w:rsidRPr="00A12367" w:rsidRDefault="003A05AF" w:rsidP="003A05AF">
            <w:pPr>
              <w:widowControl w:val="0"/>
              <w:spacing w:before="60" w:after="60"/>
              <w:jc w:val="center"/>
              <w:rPr>
                <w:b/>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3C86243D" w14:textId="715F1304" w:rsidR="003A05AF" w:rsidRPr="003A05AF" w:rsidRDefault="003A05AF" w:rsidP="003A05AF">
            <w:pPr>
              <w:widowControl w:val="0"/>
              <w:spacing w:before="60" w:after="60"/>
              <w:jc w:val="both"/>
              <w:rPr>
                <w:b/>
                <w:sz w:val="26"/>
                <w:szCs w:val="26"/>
              </w:rPr>
            </w:pPr>
            <w:r w:rsidRPr="003A05AF">
              <w:rPr>
                <w:sz w:val="26"/>
                <w:szCs w:val="26"/>
              </w:rPr>
              <w:t>Nhiên liệu etanol biến tính là sản phẩm cồn sinh học đã được chủ động pha trộn thêm một lượng nhỏ phổ biến nhất là xăng hoặc naphta với hàm lượng quy định từ 1,96% đến 5,0% tính theo thể tích.</w:t>
            </w:r>
          </w:p>
        </w:tc>
        <w:tc>
          <w:tcPr>
            <w:tcW w:w="4041" w:type="dxa"/>
            <w:vMerge/>
            <w:tcBorders>
              <w:left w:val="single" w:sz="4" w:space="0" w:color="000000"/>
              <w:bottom w:val="single" w:sz="4" w:space="0" w:color="000000"/>
              <w:right w:val="single" w:sz="4" w:space="0" w:color="000000"/>
            </w:tcBorders>
          </w:tcPr>
          <w:p w14:paraId="0128FF1F" w14:textId="77777777" w:rsidR="003A05AF" w:rsidRPr="00A12367" w:rsidRDefault="003A05AF" w:rsidP="003A05AF">
            <w:pPr>
              <w:widowControl w:val="0"/>
              <w:spacing w:before="60" w:after="60"/>
              <w:jc w:val="center"/>
              <w:rPr>
                <w:b/>
                <w:sz w:val="26"/>
                <w:szCs w:val="26"/>
                <w:lang w:val="es-ES"/>
              </w:rPr>
            </w:pPr>
          </w:p>
        </w:tc>
      </w:tr>
      <w:tr w:rsidR="00C9065E" w:rsidRPr="00A12367" w14:paraId="3612E911" w14:textId="77777777" w:rsidTr="006048EE">
        <w:trPr>
          <w:cantSplit/>
          <w:trHeight w:val="1128"/>
          <w:jc w:val="center"/>
        </w:trPr>
        <w:tc>
          <w:tcPr>
            <w:tcW w:w="929" w:type="dxa"/>
            <w:tcBorders>
              <w:top w:val="single" w:sz="4" w:space="0" w:color="000000"/>
              <w:left w:val="single" w:sz="4" w:space="0" w:color="000000"/>
              <w:bottom w:val="single" w:sz="4" w:space="0" w:color="000000"/>
              <w:right w:val="single" w:sz="4" w:space="0" w:color="000000"/>
            </w:tcBorders>
          </w:tcPr>
          <w:p w14:paraId="29A1633B" w14:textId="41804AEC" w:rsidR="00C9065E" w:rsidRPr="00A12367" w:rsidRDefault="00C9065E" w:rsidP="00C9065E">
            <w:pPr>
              <w:widowControl w:val="0"/>
              <w:spacing w:before="60" w:after="60"/>
              <w:jc w:val="center"/>
              <w:rPr>
                <w:b/>
                <w:sz w:val="26"/>
                <w:szCs w:val="26"/>
              </w:rPr>
            </w:pPr>
            <w:r>
              <w:rPr>
                <w:b/>
                <w:sz w:val="26"/>
                <w:szCs w:val="26"/>
              </w:rPr>
              <w:lastRenderedPageBreak/>
              <w:t>2</w:t>
            </w:r>
          </w:p>
        </w:tc>
        <w:tc>
          <w:tcPr>
            <w:tcW w:w="2177" w:type="dxa"/>
            <w:tcBorders>
              <w:top w:val="single" w:sz="4" w:space="0" w:color="000000"/>
              <w:left w:val="single" w:sz="4" w:space="0" w:color="000000"/>
              <w:bottom w:val="single" w:sz="4" w:space="0" w:color="000000"/>
              <w:right w:val="single" w:sz="4" w:space="0" w:color="000000"/>
            </w:tcBorders>
          </w:tcPr>
          <w:p w14:paraId="2F689E75" w14:textId="448BCA03" w:rsidR="00C9065E" w:rsidRPr="00A12367" w:rsidRDefault="00C9065E" w:rsidP="00C9065E">
            <w:pPr>
              <w:widowControl w:val="0"/>
              <w:spacing w:before="60" w:after="60"/>
              <w:jc w:val="both"/>
              <w:rPr>
                <w:rFonts w:eastAsia="Segoe UI"/>
                <w:sz w:val="26"/>
                <w:szCs w:val="26"/>
              </w:rPr>
            </w:pPr>
            <w:r w:rsidRPr="00A12367">
              <w:rPr>
                <w:rFonts w:eastAsia="Segoe UI"/>
                <w:b/>
                <w:bCs/>
                <w:sz w:val="26"/>
                <w:szCs w:val="26"/>
              </w:rPr>
              <w:t>Mũ bảo hiểm cho người đi mô tô, xe máy</w:t>
            </w:r>
          </w:p>
        </w:tc>
        <w:tc>
          <w:tcPr>
            <w:tcW w:w="3225" w:type="dxa"/>
            <w:tcBorders>
              <w:top w:val="single" w:sz="4" w:space="0" w:color="000000"/>
              <w:left w:val="single" w:sz="4" w:space="0" w:color="000000"/>
              <w:bottom w:val="single" w:sz="4" w:space="0" w:color="000000"/>
              <w:right w:val="single" w:sz="4" w:space="0" w:color="000000"/>
            </w:tcBorders>
          </w:tcPr>
          <w:p w14:paraId="5B93C80B" w14:textId="41D1A7F6" w:rsidR="00C9065E" w:rsidRPr="00A12367" w:rsidRDefault="00C9065E" w:rsidP="00C9065E">
            <w:pPr>
              <w:widowControl w:val="0"/>
              <w:spacing w:before="60" w:after="60"/>
              <w:jc w:val="both"/>
              <w:rPr>
                <w:rFonts w:eastAsia="Segoe UI"/>
                <w:sz w:val="26"/>
                <w:szCs w:val="26"/>
              </w:rPr>
            </w:pPr>
            <w:r w:rsidRPr="00A12367">
              <w:rPr>
                <w:bCs/>
                <w:sz w:val="26"/>
                <w:szCs w:val="26"/>
              </w:rPr>
              <w:t>QCVN 2:2021/BKHCN</w:t>
            </w:r>
          </w:p>
        </w:tc>
        <w:tc>
          <w:tcPr>
            <w:tcW w:w="1674" w:type="dxa"/>
            <w:tcBorders>
              <w:top w:val="single" w:sz="4" w:space="0" w:color="000000"/>
              <w:left w:val="single" w:sz="4" w:space="0" w:color="000000"/>
              <w:bottom w:val="single" w:sz="4" w:space="0" w:color="000000"/>
              <w:right w:val="single" w:sz="4" w:space="0" w:color="000000"/>
            </w:tcBorders>
          </w:tcPr>
          <w:p w14:paraId="4F6E2A28" w14:textId="23255E2A" w:rsidR="00C9065E" w:rsidRPr="00A12367" w:rsidRDefault="00C9065E" w:rsidP="00C9065E">
            <w:pPr>
              <w:jc w:val="center"/>
              <w:rPr>
                <w:rFonts w:eastAsia="Segoe UI"/>
                <w:sz w:val="26"/>
                <w:szCs w:val="26"/>
              </w:rPr>
            </w:pPr>
            <w:r w:rsidRPr="00A12367">
              <w:rPr>
                <w:rFonts w:eastAsia="Segoe UI"/>
                <w:sz w:val="26"/>
                <w:szCs w:val="26"/>
              </w:rPr>
              <w:t>6506.10.10</w:t>
            </w:r>
          </w:p>
        </w:tc>
        <w:tc>
          <w:tcPr>
            <w:tcW w:w="2520" w:type="dxa"/>
            <w:tcBorders>
              <w:top w:val="single" w:sz="4" w:space="0" w:color="000000"/>
              <w:left w:val="single" w:sz="4" w:space="0" w:color="000000"/>
              <w:bottom w:val="single" w:sz="4" w:space="0" w:color="000000"/>
              <w:right w:val="single" w:sz="4" w:space="0" w:color="000000"/>
            </w:tcBorders>
          </w:tcPr>
          <w:p w14:paraId="662BF4D9" w14:textId="77777777" w:rsidR="00C9065E" w:rsidRPr="00C9065E" w:rsidRDefault="00C9065E" w:rsidP="00C9065E">
            <w:pPr>
              <w:widowControl w:val="0"/>
              <w:spacing w:before="60" w:after="60"/>
              <w:jc w:val="both"/>
              <w:rPr>
                <w:rFonts w:eastAsia="Segoe UI"/>
                <w:sz w:val="26"/>
                <w:szCs w:val="26"/>
              </w:rPr>
            </w:pPr>
            <w:r w:rsidRPr="00C9065E">
              <w:rPr>
                <w:rFonts w:eastAsia="Segoe UI"/>
                <w:sz w:val="26"/>
                <w:szCs w:val="26"/>
              </w:rPr>
              <w:t>Mũ bảo hiểm cho người đi mô tô, xe máy</w:t>
            </w:r>
          </w:p>
          <w:p w14:paraId="50542A67" w14:textId="77777777" w:rsidR="00C9065E" w:rsidRPr="00C9065E" w:rsidRDefault="00C9065E" w:rsidP="00C9065E">
            <w:pPr>
              <w:widowControl w:val="0"/>
              <w:spacing w:before="60" w:after="60"/>
              <w:jc w:val="both"/>
              <w:rPr>
                <w:b/>
                <w:sz w:val="26"/>
                <w:szCs w:val="26"/>
              </w:rPr>
            </w:pPr>
          </w:p>
        </w:tc>
        <w:tc>
          <w:tcPr>
            <w:tcW w:w="4041" w:type="dxa"/>
            <w:tcBorders>
              <w:top w:val="single" w:sz="4" w:space="0" w:color="auto"/>
              <w:left w:val="single" w:sz="4" w:space="0" w:color="000000"/>
              <w:bottom w:val="single" w:sz="4" w:space="0" w:color="000000"/>
              <w:right w:val="single" w:sz="4" w:space="0" w:color="000000"/>
            </w:tcBorders>
          </w:tcPr>
          <w:p w14:paraId="1CFFAF48" w14:textId="40605543" w:rsidR="00C9065E" w:rsidRPr="00040AD3" w:rsidRDefault="00C9065E" w:rsidP="00C9065E">
            <w:pPr>
              <w:widowControl w:val="0"/>
              <w:spacing w:before="60" w:after="60"/>
              <w:jc w:val="both"/>
            </w:pPr>
            <w:r w:rsidRPr="00040AD3">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040AD3">
              <w:rPr>
                <w:bCs/>
                <w:sz w:val="26"/>
                <w:szCs w:val="26"/>
              </w:rPr>
              <w:t>; Kết quả tự đánh giá của tổ chức, cá nhân.</w:t>
            </w:r>
          </w:p>
          <w:p w14:paraId="17F41761" w14:textId="7FBDF182" w:rsidR="00C9065E" w:rsidRPr="00040AD3" w:rsidRDefault="00C9065E" w:rsidP="00C9065E">
            <w:pPr>
              <w:widowControl w:val="0"/>
              <w:spacing w:before="60" w:after="60"/>
              <w:jc w:val="both"/>
            </w:pPr>
            <w:r w:rsidRPr="00040AD3">
              <w:rPr>
                <w:bCs/>
                <w:sz w:val="26"/>
                <w:szCs w:val="26"/>
              </w:rPr>
              <w:t xml:space="preserve">- Phương thức đánh giá sự phù hợp: Áp dụng phương thức 5 và phương thức 7 theo </w:t>
            </w:r>
            <w:r w:rsidRPr="00040AD3">
              <w:rPr>
                <w:sz w:val="26"/>
                <w:szCs w:val="26"/>
              </w:rPr>
              <w:t>Thông tư số 14/2026/TT-BKHCN.</w:t>
            </w:r>
          </w:p>
          <w:p w14:paraId="47EBA482" w14:textId="0A319CE3" w:rsidR="00C9065E" w:rsidRPr="00040AD3" w:rsidRDefault="00C9065E" w:rsidP="00C9065E">
            <w:pPr>
              <w:widowControl w:val="0"/>
              <w:spacing w:before="60" w:after="60"/>
              <w:jc w:val="both"/>
              <w:rPr>
                <w:b/>
                <w:sz w:val="26"/>
                <w:szCs w:val="26"/>
                <w:lang w:val="es-ES"/>
              </w:rPr>
            </w:pPr>
            <w:r w:rsidRPr="00040AD3">
              <w:rPr>
                <w:bCs/>
                <w:sz w:val="26"/>
                <w:szCs w:val="26"/>
              </w:rPr>
              <w:t>- Hàng hóa nhập khẩu thực hiện công bố hợp quy trước khi lưu thông trên thị trường.</w:t>
            </w:r>
          </w:p>
        </w:tc>
      </w:tr>
      <w:tr w:rsidR="008D2848" w:rsidRPr="00A12367" w14:paraId="5D4ED612" w14:textId="77777777" w:rsidTr="00C9065E">
        <w:trPr>
          <w:cantSplit/>
          <w:trHeight w:val="1128"/>
          <w:jc w:val="center"/>
        </w:trPr>
        <w:tc>
          <w:tcPr>
            <w:tcW w:w="929" w:type="dxa"/>
            <w:tcBorders>
              <w:top w:val="single" w:sz="4" w:space="0" w:color="000000"/>
              <w:left w:val="single" w:sz="4" w:space="0" w:color="000000"/>
              <w:bottom w:val="single" w:sz="4" w:space="0" w:color="000000"/>
              <w:right w:val="single" w:sz="4" w:space="0" w:color="000000"/>
            </w:tcBorders>
          </w:tcPr>
          <w:p w14:paraId="5A856B95" w14:textId="71C712D4" w:rsidR="008D2848" w:rsidRPr="00A12367" w:rsidRDefault="00CA0DA4" w:rsidP="008D2848">
            <w:pPr>
              <w:widowControl w:val="0"/>
              <w:spacing w:before="60" w:after="60"/>
              <w:jc w:val="center"/>
              <w:rPr>
                <w:b/>
                <w:sz w:val="26"/>
                <w:szCs w:val="26"/>
              </w:rPr>
            </w:pPr>
            <w:r>
              <w:rPr>
                <w:b/>
                <w:sz w:val="26"/>
                <w:szCs w:val="26"/>
              </w:rPr>
              <w:lastRenderedPageBreak/>
              <w:t>3</w:t>
            </w:r>
          </w:p>
        </w:tc>
        <w:tc>
          <w:tcPr>
            <w:tcW w:w="2177" w:type="dxa"/>
            <w:tcBorders>
              <w:top w:val="single" w:sz="4" w:space="0" w:color="000000"/>
              <w:left w:val="single" w:sz="4" w:space="0" w:color="000000"/>
              <w:bottom w:val="single" w:sz="4" w:space="0" w:color="000000"/>
              <w:right w:val="single" w:sz="4" w:space="0" w:color="000000"/>
            </w:tcBorders>
          </w:tcPr>
          <w:p w14:paraId="4B7D1BCE" w14:textId="7C413447" w:rsidR="008D2848" w:rsidRPr="008D2848" w:rsidRDefault="008D2848" w:rsidP="008D2848">
            <w:pPr>
              <w:widowControl w:val="0"/>
              <w:spacing w:before="60" w:after="60"/>
              <w:jc w:val="both"/>
              <w:rPr>
                <w:rFonts w:eastAsia="Segoe UI"/>
                <w:b/>
                <w:bCs/>
                <w:sz w:val="26"/>
                <w:szCs w:val="26"/>
              </w:rPr>
            </w:pPr>
            <w:r w:rsidRPr="008D2848">
              <w:rPr>
                <w:rFonts w:eastAsia="Segoe UI"/>
                <w:b/>
                <w:bCs/>
                <w:sz w:val="26"/>
                <w:szCs w:val="26"/>
              </w:rPr>
              <w:t>Khí thiên nhiên thương phẩm</w:t>
            </w:r>
          </w:p>
        </w:tc>
        <w:tc>
          <w:tcPr>
            <w:tcW w:w="3225" w:type="dxa"/>
            <w:tcBorders>
              <w:top w:val="single" w:sz="4" w:space="0" w:color="000000"/>
              <w:left w:val="single" w:sz="4" w:space="0" w:color="000000"/>
              <w:bottom w:val="single" w:sz="4" w:space="0" w:color="000000"/>
              <w:right w:val="single" w:sz="4" w:space="0" w:color="000000"/>
            </w:tcBorders>
          </w:tcPr>
          <w:p w14:paraId="6C7F75EF" w14:textId="77777777" w:rsidR="008D2848" w:rsidRPr="0098781C" w:rsidRDefault="008D2848" w:rsidP="008D2848">
            <w:pPr>
              <w:widowControl w:val="0"/>
              <w:spacing w:before="60" w:after="60"/>
              <w:jc w:val="both"/>
              <w:rPr>
                <w:bCs/>
                <w:sz w:val="26"/>
                <w:szCs w:val="26"/>
              </w:rPr>
            </w:pPr>
            <w:r w:rsidRPr="0098781C">
              <w:rPr>
                <w:bCs/>
                <w:sz w:val="26"/>
                <w:szCs w:val="26"/>
              </w:rPr>
              <w:t>QCVN 140:2025/BKHCN</w:t>
            </w:r>
          </w:p>
          <w:p w14:paraId="19A07E29" w14:textId="4589095C" w:rsidR="008D2848" w:rsidRPr="008D2848" w:rsidRDefault="008D2848" w:rsidP="008D2848">
            <w:pPr>
              <w:widowControl w:val="0"/>
              <w:spacing w:before="60" w:after="60"/>
              <w:jc w:val="both"/>
              <w:rPr>
                <w:bCs/>
                <w:sz w:val="26"/>
                <w:szCs w:val="26"/>
              </w:rPr>
            </w:pPr>
            <w:r w:rsidRPr="0098781C">
              <w:rPr>
                <w:bCs/>
                <w:sz w:val="26"/>
                <w:szCs w:val="26"/>
              </w:rPr>
              <w:t>Hiệu lực áp dụng từ</w:t>
            </w:r>
            <w:r w:rsidR="006A368D" w:rsidRPr="0098781C">
              <w:rPr>
                <w:bCs/>
                <w:sz w:val="26"/>
                <w:szCs w:val="26"/>
              </w:rPr>
              <w:t xml:space="preserve"> ngày </w:t>
            </w:r>
            <w:r w:rsidRPr="0098781C">
              <w:rPr>
                <w:bCs/>
                <w:sz w:val="26"/>
                <w:szCs w:val="26"/>
              </w:rPr>
              <w:t xml:space="preserve"> 01/01/2027</w:t>
            </w:r>
          </w:p>
        </w:tc>
        <w:tc>
          <w:tcPr>
            <w:tcW w:w="1674" w:type="dxa"/>
            <w:tcBorders>
              <w:top w:val="single" w:sz="4" w:space="0" w:color="000000"/>
              <w:left w:val="single" w:sz="4" w:space="0" w:color="000000"/>
              <w:bottom w:val="single" w:sz="4" w:space="0" w:color="000000"/>
              <w:right w:val="single" w:sz="4" w:space="0" w:color="000000"/>
            </w:tcBorders>
          </w:tcPr>
          <w:p w14:paraId="4F5AA741" w14:textId="77777777" w:rsidR="008D2848" w:rsidRPr="008D2848" w:rsidRDefault="008D2848" w:rsidP="008D2848">
            <w:pPr>
              <w:widowControl w:val="0"/>
              <w:spacing w:before="60" w:after="60"/>
              <w:jc w:val="center"/>
              <w:rPr>
                <w:rFonts w:eastAsia="Segoe UI"/>
                <w:sz w:val="26"/>
                <w:szCs w:val="26"/>
              </w:rPr>
            </w:pPr>
            <w:r w:rsidRPr="008D2848">
              <w:rPr>
                <w:rFonts w:eastAsia="Segoe UI"/>
                <w:sz w:val="26"/>
                <w:szCs w:val="26"/>
              </w:rPr>
              <w:t>2711.21.10</w:t>
            </w:r>
          </w:p>
          <w:p w14:paraId="63CF4E70" w14:textId="77777777" w:rsidR="008D2848" w:rsidRPr="008D2848" w:rsidRDefault="008D2848" w:rsidP="008D2848">
            <w:pPr>
              <w:widowControl w:val="0"/>
              <w:spacing w:before="60" w:after="60"/>
              <w:jc w:val="center"/>
              <w:rPr>
                <w:rFonts w:eastAsia="Segoe UI"/>
                <w:sz w:val="26"/>
                <w:szCs w:val="26"/>
              </w:rPr>
            </w:pPr>
            <w:r w:rsidRPr="008D2848">
              <w:rPr>
                <w:rFonts w:eastAsia="Segoe UI"/>
                <w:sz w:val="26"/>
                <w:szCs w:val="26"/>
              </w:rPr>
              <w:t>2711.11.00</w:t>
            </w:r>
          </w:p>
          <w:p w14:paraId="3D14B9F2" w14:textId="2301191F" w:rsidR="008D2848" w:rsidRPr="008D2848" w:rsidRDefault="008D2848" w:rsidP="008D2848">
            <w:pPr>
              <w:jc w:val="center"/>
              <w:rPr>
                <w:rFonts w:eastAsia="Segoe UI"/>
                <w:sz w:val="26"/>
                <w:szCs w:val="26"/>
              </w:rPr>
            </w:pPr>
            <w:r w:rsidRPr="008D2848">
              <w:rPr>
                <w:rFonts w:eastAsia="Segoe UI"/>
                <w:sz w:val="26"/>
                <w:szCs w:val="26"/>
              </w:rPr>
              <w:t>2711.21.90</w:t>
            </w:r>
          </w:p>
        </w:tc>
        <w:tc>
          <w:tcPr>
            <w:tcW w:w="2520" w:type="dxa"/>
            <w:tcBorders>
              <w:top w:val="single" w:sz="4" w:space="0" w:color="000000"/>
              <w:left w:val="single" w:sz="4" w:space="0" w:color="000000"/>
              <w:bottom w:val="single" w:sz="4" w:space="0" w:color="000000"/>
              <w:right w:val="single" w:sz="4" w:space="0" w:color="000000"/>
            </w:tcBorders>
          </w:tcPr>
          <w:p w14:paraId="5F2E4497" w14:textId="254BEC63" w:rsidR="008D2848" w:rsidRPr="00040AD3" w:rsidRDefault="00C9065E" w:rsidP="00C9065E">
            <w:pPr>
              <w:widowControl w:val="0"/>
              <w:spacing w:before="60" w:after="60"/>
              <w:jc w:val="both"/>
              <w:rPr>
                <w:b/>
                <w:sz w:val="26"/>
                <w:szCs w:val="26"/>
              </w:rPr>
            </w:pPr>
            <w:r w:rsidRPr="00C9065E">
              <w:rPr>
                <w:rFonts w:eastAsia="Segoe UI"/>
                <w:sz w:val="26"/>
                <w:szCs w:val="26"/>
              </w:rPr>
              <w:t>Khí thiên nhiên thương phẩm (CNG và LNG)</w:t>
            </w:r>
          </w:p>
        </w:tc>
        <w:tc>
          <w:tcPr>
            <w:tcW w:w="4041" w:type="dxa"/>
            <w:tcBorders>
              <w:top w:val="single" w:sz="4" w:space="0" w:color="auto"/>
              <w:left w:val="single" w:sz="4" w:space="0" w:color="000000"/>
              <w:bottom w:val="single" w:sz="4" w:space="0" w:color="000000"/>
              <w:right w:val="single" w:sz="4" w:space="0" w:color="000000"/>
            </w:tcBorders>
          </w:tcPr>
          <w:p w14:paraId="57CB7B80" w14:textId="6F3B54E3" w:rsidR="008D2848" w:rsidRPr="00040AD3" w:rsidRDefault="008D2848" w:rsidP="008D2848">
            <w:pPr>
              <w:widowControl w:val="0"/>
              <w:spacing w:before="60" w:after="60"/>
              <w:jc w:val="both"/>
            </w:pPr>
            <w:r w:rsidRPr="00040AD3">
              <w:rPr>
                <w:bCs/>
                <w:sz w:val="26"/>
                <w:szCs w:val="26"/>
              </w:rPr>
              <w:t>- Công bố phù hợp quy chuẩn kỹ thuật tương ứng dựa trên: Kết quả chứng nhận hợp quy của tổ chức chứng nhận được công nhận</w:t>
            </w:r>
            <w:r w:rsidR="00996587">
              <w:rPr>
                <w:bCs/>
                <w:sz w:val="26"/>
                <w:szCs w:val="26"/>
              </w:rPr>
              <w:t xml:space="preserve"> </w:t>
            </w:r>
            <w:r w:rsidR="00B723C0">
              <w:rPr>
                <w:bCs/>
                <w:sz w:val="26"/>
                <w:szCs w:val="26"/>
              </w:rPr>
              <w:t>hoặc được Bộ Khoa học và Công nghệ chỉ định</w:t>
            </w:r>
            <w:r w:rsidR="00B723C0" w:rsidRPr="00B10ED3">
              <w:rPr>
                <w:bCs/>
                <w:sz w:val="26"/>
                <w:szCs w:val="26"/>
              </w:rPr>
              <w:t xml:space="preserve"> theo quy định của pháp luật</w:t>
            </w:r>
            <w:r w:rsidR="00B723C0">
              <w:rPr>
                <w:bCs/>
                <w:sz w:val="26"/>
                <w:szCs w:val="26"/>
              </w:rPr>
              <w:t xml:space="preserve"> về tiêu chuẩn và quy chuẩn kỹ thuật, pháp luật về chất lượng sản phẩm, hàng hóa</w:t>
            </w:r>
            <w:r w:rsidRPr="00040AD3">
              <w:rPr>
                <w:bCs/>
                <w:sz w:val="26"/>
                <w:szCs w:val="26"/>
              </w:rPr>
              <w:t>; Kết quả tự đánh giá của tổ chức, cá nhân.</w:t>
            </w:r>
          </w:p>
          <w:p w14:paraId="344DBE29" w14:textId="20773C0D" w:rsidR="008D2848" w:rsidRPr="00040AD3" w:rsidRDefault="008D2848" w:rsidP="008D2848">
            <w:pPr>
              <w:widowControl w:val="0"/>
              <w:spacing w:before="60" w:after="60"/>
              <w:jc w:val="both"/>
            </w:pPr>
            <w:r w:rsidRPr="00040AD3">
              <w:rPr>
                <w:bCs/>
                <w:sz w:val="26"/>
                <w:szCs w:val="26"/>
              </w:rPr>
              <w:t xml:space="preserve">- Phương thức đánh giá sự phù hợp: Áp dụng phương thức 5 và phương thức 7 theo </w:t>
            </w:r>
            <w:r w:rsidRPr="00040AD3">
              <w:rPr>
                <w:sz w:val="26"/>
                <w:szCs w:val="26"/>
              </w:rPr>
              <w:t>Thông tư số 14/2026/TT-BKHCN.</w:t>
            </w:r>
          </w:p>
          <w:p w14:paraId="0D0A403B" w14:textId="2584EA83" w:rsidR="008D2848" w:rsidRPr="00040AD3" w:rsidRDefault="008D2848" w:rsidP="008D2848">
            <w:pPr>
              <w:widowControl w:val="0"/>
              <w:spacing w:before="60" w:after="60"/>
              <w:jc w:val="both"/>
              <w:rPr>
                <w:bCs/>
                <w:sz w:val="26"/>
                <w:szCs w:val="26"/>
              </w:rPr>
            </w:pPr>
            <w:r w:rsidRPr="00040AD3">
              <w:rPr>
                <w:bCs/>
                <w:sz w:val="26"/>
                <w:szCs w:val="26"/>
              </w:rPr>
              <w:t>- Hàng hóa nhập khẩu thực hiện công bố hợp quy trước khi lưu thông trên thị trường.</w:t>
            </w:r>
          </w:p>
        </w:tc>
      </w:tr>
      <w:tr w:rsidR="00040AD3" w:rsidRPr="00A12367" w14:paraId="20763A11"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779A17F2" w14:textId="57F4EE22" w:rsidR="00040AD3" w:rsidRPr="00A12367" w:rsidRDefault="00CA0DA4" w:rsidP="00040AD3">
            <w:pPr>
              <w:keepNext/>
              <w:keepLines/>
              <w:spacing w:before="60" w:after="60"/>
              <w:jc w:val="both"/>
              <w:rPr>
                <w:b/>
                <w:sz w:val="26"/>
                <w:szCs w:val="26"/>
              </w:rPr>
            </w:pPr>
            <w:r>
              <w:rPr>
                <w:b/>
                <w:sz w:val="26"/>
                <w:szCs w:val="26"/>
              </w:rPr>
              <w:lastRenderedPageBreak/>
              <w:t>4</w:t>
            </w:r>
          </w:p>
        </w:tc>
        <w:tc>
          <w:tcPr>
            <w:tcW w:w="13637" w:type="dxa"/>
            <w:gridSpan w:val="5"/>
            <w:tcBorders>
              <w:top w:val="single" w:sz="4" w:space="0" w:color="000000"/>
              <w:left w:val="single" w:sz="4" w:space="0" w:color="000000"/>
              <w:bottom w:val="single" w:sz="4" w:space="0" w:color="000000"/>
              <w:right w:val="single" w:sz="4" w:space="0" w:color="000000"/>
            </w:tcBorders>
          </w:tcPr>
          <w:p w14:paraId="6D95A20A" w14:textId="77777777" w:rsidR="00040AD3" w:rsidRPr="00A12367" w:rsidRDefault="00040AD3" w:rsidP="00040AD3">
            <w:pPr>
              <w:keepNext/>
              <w:keepLines/>
              <w:spacing w:before="60" w:after="60"/>
              <w:jc w:val="both"/>
              <w:rPr>
                <w:b/>
                <w:sz w:val="26"/>
                <w:szCs w:val="26"/>
                <w:lang w:val="es-ES"/>
              </w:rPr>
            </w:pPr>
            <w:r w:rsidRPr="00A12367">
              <w:rPr>
                <w:rFonts w:eastAsia="Segoe UI"/>
                <w:b/>
                <w:bCs/>
                <w:sz w:val="26"/>
                <w:szCs w:val="26"/>
              </w:rPr>
              <w:t>Thép làm cốt bê tông</w:t>
            </w:r>
          </w:p>
        </w:tc>
      </w:tr>
      <w:tr w:rsidR="00C9065E" w:rsidRPr="00A12367" w14:paraId="39E15E83"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729E6F52" w14:textId="0E817D60" w:rsidR="00C9065E" w:rsidRPr="00A12367" w:rsidRDefault="00C9065E" w:rsidP="00C9065E">
            <w:pPr>
              <w:keepNext/>
              <w:keepLines/>
              <w:spacing w:before="60" w:after="60"/>
              <w:jc w:val="both"/>
              <w:rPr>
                <w:b/>
                <w:sz w:val="26"/>
                <w:szCs w:val="26"/>
              </w:rPr>
            </w:pPr>
            <w:r>
              <w:rPr>
                <w:sz w:val="26"/>
                <w:szCs w:val="26"/>
              </w:rPr>
              <w:t>4</w:t>
            </w:r>
            <w:r w:rsidRPr="00A12367">
              <w:rPr>
                <w:sz w:val="26"/>
                <w:szCs w:val="26"/>
              </w:rPr>
              <w:t>.1</w:t>
            </w:r>
          </w:p>
        </w:tc>
        <w:tc>
          <w:tcPr>
            <w:tcW w:w="2177" w:type="dxa"/>
            <w:tcBorders>
              <w:top w:val="single" w:sz="4" w:space="0" w:color="000000"/>
              <w:left w:val="single" w:sz="4" w:space="0" w:color="000000"/>
              <w:bottom w:val="single" w:sz="4" w:space="0" w:color="000000"/>
              <w:right w:val="single" w:sz="4" w:space="0" w:color="000000"/>
            </w:tcBorders>
          </w:tcPr>
          <w:p w14:paraId="43219220" w14:textId="77777777" w:rsidR="00C9065E" w:rsidRPr="00A12367" w:rsidRDefault="00C9065E" w:rsidP="00C9065E">
            <w:pPr>
              <w:keepNext/>
              <w:keepLines/>
              <w:spacing w:before="60" w:after="60"/>
              <w:jc w:val="both"/>
              <w:rPr>
                <w:b/>
                <w:sz w:val="26"/>
                <w:szCs w:val="26"/>
              </w:rPr>
            </w:pPr>
            <w:r w:rsidRPr="00A12367">
              <w:rPr>
                <w:sz w:val="26"/>
                <w:szCs w:val="26"/>
              </w:rPr>
              <w:t>Sắt hoặc thép không hợp kim, dạng thanh và que, ở dạng cuộn cuốn không đều, được cán nóng</w:t>
            </w:r>
          </w:p>
        </w:tc>
        <w:tc>
          <w:tcPr>
            <w:tcW w:w="3225" w:type="dxa"/>
            <w:tcBorders>
              <w:top w:val="single" w:sz="4" w:space="0" w:color="000000"/>
              <w:left w:val="single" w:sz="4" w:space="0" w:color="000000"/>
              <w:bottom w:val="single" w:sz="4" w:space="0" w:color="000000"/>
              <w:right w:val="single" w:sz="4" w:space="0" w:color="000000"/>
            </w:tcBorders>
          </w:tcPr>
          <w:p w14:paraId="79EFC0D8" w14:textId="77777777" w:rsidR="00C9065E" w:rsidRPr="00A12367" w:rsidRDefault="00C9065E" w:rsidP="00C9065E">
            <w:pPr>
              <w:keepNext/>
              <w:keepLines/>
              <w:spacing w:before="60" w:after="60"/>
              <w:jc w:val="both"/>
              <w:rPr>
                <w:b/>
                <w:sz w:val="26"/>
                <w:szCs w:val="26"/>
              </w:rPr>
            </w:pPr>
            <w:r w:rsidRPr="00A12367">
              <w:rPr>
                <w:rFonts w:eastAsia="Segoe UI"/>
                <w:sz w:val="26"/>
                <w:szCs w:val="26"/>
              </w:rPr>
              <w:t>QCVN 7:2019/BKHCN</w:t>
            </w:r>
          </w:p>
        </w:tc>
        <w:tc>
          <w:tcPr>
            <w:tcW w:w="1674" w:type="dxa"/>
            <w:tcBorders>
              <w:top w:val="single" w:sz="4" w:space="0" w:color="000000"/>
              <w:left w:val="single" w:sz="4" w:space="0" w:color="000000"/>
              <w:bottom w:val="single" w:sz="4" w:space="0" w:color="000000"/>
              <w:right w:val="single" w:sz="4" w:space="0" w:color="000000"/>
            </w:tcBorders>
          </w:tcPr>
          <w:p w14:paraId="7DC61BE5" w14:textId="77777777" w:rsidR="00C9065E" w:rsidRPr="00A12367" w:rsidRDefault="00C9065E" w:rsidP="00C9065E">
            <w:pPr>
              <w:keepNext/>
              <w:keepLines/>
              <w:spacing w:before="60" w:after="60"/>
              <w:jc w:val="center"/>
              <w:rPr>
                <w:bCs/>
                <w:sz w:val="26"/>
                <w:szCs w:val="26"/>
              </w:rPr>
            </w:pPr>
            <w:r w:rsidRPr="00A12367">
              <w:rPr>
                <w:bCs/>
                <w:sz w:val="26"/>
                <w:szCs w:val="26"/>
              </w:rPr>
              <w:t>7213.91.20</w:t>
            </w:r>
          </w:p>
          <w:p w14:paraId="34292318" w14:textId="77777777" w:rsidR="00C9065E" w:rsidRPr="00A12367" w:rsidRDefault="00C9065E" w:rsidP="00C9065E">
            <w:pPr>
              <w:keepNext/>
              <w:keepLines/>
              <w:spacing w:before="60" w:after="60"/>
              <w:jc w:val="center"/>
              <w:rPr>
                <w:b/>
                <w:sz w:val="26"/>
                <w:szCs w:val="26"/>
              </w:rPr>
            </w:pPr>
            <w:r w:rsidRPr="00A12367">
              <w:rPr>
                <w:bCs/>
                <w:sz w:val="26"/>
                <w:szCs w:val="26"/>
              </w:rPr>
              <w:t>7213.99.20</w:t>
            </w:r>
          </w:p>
        </w:tc>
        <w:tc>
          <w:tcPr>
            <w:tcW w:w="2520" w:type="dxa"/>
            <w:tcBorders>
              <w:top w:val="single" w:sz="4" w:space="0" w:color="000000"/>
              <w:left w:val="single" w:sz="4" w:space="0" w:color="000000"/>
              <w:bottom w:val="single" w:sz="4" w:space="0" w:color="000000"/>
              <w:right w:val="single" w:sz="4" w:space="0" w:color="000000"/>
            </w:tcBorders>
          </w:tcPr>
          <w:p w14:paraId="565884DC" w14:textId="23A7158A" w:rsidR="00C9065E" w:rsidRPr="00C9065E" w:rsidRDefault="00C9065E" w:rsidP="00C9065E">
            <w:pPr>
              <w:keepNext/>
              <w:keepLines/>
              <w:spacing w:before="60" w:after="60"/>
              <w:jc w:val="both"/>
              <w:rPr>
                <w:sz w:val="26"/>
                <w:szCs w:val="26"/>
              </w:rPr>
            </w:pPr>
            <w:r w:rsidRPr="00C9065E">
              <w:rPr>
                <w:sz w:val="26"/>
                <w:szCs w:val="26"/>
              </w:rPr>
              <w:t>Sắt hoặc thép không hợp kim, dạng thanh và que, ở dạng cuộn cuốn không đều, được cán nóng - Loại khác - - Thép cốt bê tông</w:t>
            </w:r>
          </w:p>
          <w:p w14:paraId="29340FC9" w14:textId="77777777" w:rsidR="00C9065E" w:rsidRPr="00C9065E" w:rsidRDefault="00C9065E" w:rsidP="00C9065E">
            <w:pPr>
              <w:keepNext/>
              <w:keepLines/>
              <w:snapToGrid w:val="0"/>
              <w:spacing w:before="60" w:after="60"/>
              <w:jc w:val="both"/>
              <w:rPr>
                <w:b/>
                <w:sz w:val="26"/>
                <w:szCs w:val="26"/>
              </w:rPr>
            </w:pPr>
          </w:p>
        </w:tc>
        <w:tc>
          <w:tcPr>
            <w:tcW w:w="4041" w:type="dxa"/>
            <w:vMerge w:val="restart"/>
            <w:tcBorders>
              <w:top w:val="single" w:sz="4" w:space="0" w:color="000000"/>
              <w:left w:val="single" w:sz="4" w:space="0" w:color="000000"/>
              <w:bottom w:val="single" w:sz="4" w:space="0" w:color="000000"/>
              <w:right w:val="single" w:sz="4" w:space="0" w:color="000000"/>
            </w:tcBorders>
          </w:tcPr>
          <w:p w14:paraId="4D4E511C" w14:textId="4246D27F" w:rsidR="00C9065E" w:rsidRPr="00A12367" w:rsidRDefault="00C9065E" w:rsidP="00C9065E">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508A76C3" w14:textId="54DF2F3B" w:rsidR="00C9065E" w:rsidRPr="00A12367" w:rsidRDefault="00C9065E" w:rsidP="00C9065E">
            <w:pPr>
              <w:keepNext/>
              <w:keepLines/>
              <w:spacing w:before="60" w:after="60"/>
              <w:jc w:val="both"/>
            </w:pPr>
            <w:r w:rsidRPr="00A12367">
              <w:rPr>
                <w:bCs/>
                <w:sz w:val="26"/>
                <w:szCs w:val="26"/>
              </w:rPr>
              <w:t xml:space="preserve">- Phương thức đánh giá sự phù hợp: Áp dụng  phương thức 5 và phương thức 7 theo </w:t>
            </w:r>
            <w:r w:rsidRPr="00A12367">
              <w:rPr>
                <w:sz w:val="26"/>
                <w:szCs w:val="26"/>
              </w:rPr>
              <w:t>Thông tư số 14/2026/TT-BKHCN.</w:t>
            </w:r>
          </w:p>
          <w:p w14:paraId="6AFAFDA4" w14:textId="77777777" w:rsidR="00C9065E" w:rsidRPr="00A12367" w:rsidRDefault="00C9065E" w:rsidP="00C9065E">
            <w:pPr>
              <w:keepNext/>
              <w:keepLines/>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C9065E" w:rsidRPr="00A12367" w14:paraId="7924A6DC"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15F38AA7" w14:textId="386BB9E7" w:rsidR="00C9065E" w:rsidRPr="00A12367" w:rsidRDefault="00C9065E" w:rsidP="00C9065E">
            <w:pPr>
              <w:keepNext/>
              <w:keepLines/>
              <w:spacing w:before="60" w:after="60"/>
              <w:jc w:val="both"/>
              <w:rPr>
                <w:bCs/>
                <w:sz w:val="26"/>
                <w:szCs w:val="26"/>
              </w:rPr>
            </w:pPr>
            <w:r>
              <w:rPr>
                <w:bCs/>
                <w:sz w:val="26"/>
                <w:szCs w:val="26"/>
              </w:rPr>
              <w:t>4</w:t>
            </w:r>
            <w:r w:rsidRPr="00A12367">
              <w:rPr>
                <w:bCs/>
                <w:sz w:val="26"/>
                <w:szCs w:val="26"/>
              </w:rPr>
              <w:t>.2</w:t>
            </w:r>
          </w:p>
        </w:tc>
        <w:tc>
          <w:tcPr>
            <w:tcW w:w="2177" w:type="dxa"/>
            <w:tcBorders>
              <w:top w:val="single" w:sz="4" w:space="0" w:color="000000"/>
              <w:left w:val="single" w:sz="4" w:space="0" w:color="000000"/>
              <w:bottom w:val="single" w:sz="4" w:space="0" w:color="000000"/>
              <w:right w:val="single" w:sz="4" w:space="0" w:color="000000"/>
            </w:tcBorders>
          </w:tcPr>
          <w:p w14:paraId="3B1AF1F3" w14:textId="77777777" w:rsidR="00C9065E" w:rsidRPr="00A12367" w:rsidRDefault="00C9065E" w:rsidP="00C9065E">
            <w:pPr>
              <w:keepNext/>
              <w:keepLines/>
              <w:spacing w:before="60" w:after="60"/>
              <w:jc w:val="both"/>
              <w:rPr>
                <w:b/>
                <w:sz w:val="26"/>
                <w:szCs w:val="26"/>
              </w:rPr>
            </w:pPr>
            <w:r w:rsidRPr="00A12367">
              <w:rPr>
                <w:rFonts w:eastAsia="Segoe UI"/>
                <w:sz w:val="26"/>
                <w:szCs w:val="26"/>
              </w:rPr>
              <w:t>Sắt hoặc thép không hợp kim ở dạng thanh và que khác, chưa được gia công quá mức rèn, cán nóng, kéo nóng hoặc ép đùn nóng, nhưng kể cả những dạng này được xoắn sau khi cán</w:t>
            </w:r>
          </w:p>
        </w:tc>
        <w:tc>
          <w:tcPr>
            <w:tcW w:w="3225" w:type="dxa"/>
            <w:tcBorders>
              <w:top w:val="single" w:sz="4" w:space="0" w:color="000000"/>
              <w:left w:val="single" w:sz="4" w:space="0" w:color="000000"/>
              <w:bottom w:val="single" w:sz="4" w:space="0" w:color="000000"/>
              <w:right w:val="single" w:sz="4" w:space="0" w:color="000000"/>
            </w:tcBorders>
          </w:tcPr>
          <w:p w14:paraId="13C0C37C" w14:textId="77777777" w:rsidR="00C9065E" w:rsidRPr="00A12367" w:rsidRDefault="00C9065E" w:rsidP="00C9065E">
            <w:pPr>
              <w:keepNext/>
              <w:keepLines/>
              <w:spacing w:before="60" w:after="60"/>
              <w:jc w:val="both"/>
              <w:rPr>
                <w:b/>
                <w:sz w:val="26"/>
                <w:szCs w:val="26"/>
              </w:rPr>
            </w:pPr>
            <w:r w:rsidRPr="00A12367">
              <w:rPr>
                <w:rFonts w:eastAsia="Segoe UI"/>
                <w:sz w:val="26"/>
                <w:szCs w:val="26"/>
              </w:rPr>
              <w:t>QCVN 7:2019/BKHCN</w:t>
            </w:r>
          </w:p>
        </w:tc>
        <w:tc>
          <w:tcPr>
            <w:tcW w:w="1674" w:type="dxa"/>
            <w:tcBorders>
              <w:top w:val="single" w:sz="4" w:space="0" w:color="000000"/>
              <w:left w:val="single" w:sz="4" w:space="0" w:color="000000"/>
              <w:bottom w:val="single" w:sz="4" w:space="0" w:color="000000"/>
              <w:right w:val="single" w:sz="4" w:space="0" w:color="000000"/>
            </w:tcBorders>
          </w:tcPr>
          <w:p w14:paraId="6518151B" w14:textId="77777777" w:rsidR="00C9065E" w:rsidRPr="00A12367" w:rsidRDefault="00C9065E" w:rsidP="00C9065E">
            <w:pPr>
              <w:keepNext/>
              <w:keepLines/>
              <w:spacing w:before="60" w:after="60"/>
              <w:jc w:val="center"/>
              <w:rPr>
                <w:bCs/>
                <w:sz w:val="26"/>
                <w:szCs w:val="26"/>
              </w:rPr>
            </w:pPr>
            <w:r w:rsidRPr="00A12367">
              <w:rPr>
                <w:bCs/>
                <w:sz w:val="26"/>
                <w:szCs w:val="26"/>
              </w:rPr>
              <w:t>7214.20.31</w:t>
            </w:r>
          </w:p>
          <w:p w14:paraId="67EE9B53" w14:textId="77777777" w:rsidR="00C9065E" w:rsidRPr="00A12367" w:rsidRDefault="00C9065E" w:rsidP="00C9065E">
            <w:pPr>
              <w:keepNext/>
              <w:keepLines/>
              <w:spacing w:before="60" w:after="60"/>
              <w:jc w:val="center"/>
              <w:rPr>
                <w:bCs/>
                <w:sz w:val="26"/>
                <w:szCs w:val="26"/>
              </w:rPr>
            </w:pPr>
            <w:r w:rsidRPr="00A12367">
              <w:rPr>
                <w:bCs/>
                <w:sz w:val="26"/>
                <w:szCs w:val="26"/>
              </w:rPr>
              <w:t>7214.20.41</w:t>
            </w:r>
          </w:p>
          <w:p w14:paraId="47C9BC48" w14:textId="77777777" w:rsidR="00C9065E" w:rsidRPr="00A12367" w:rsidRDefault="00C9065E" w:rsidP="00C9065E">
            <w:pPr>
              <w:keepNext/>
              <w:keepLines/>
              <w:spacing w:before="60" w:after="60"/>
              <w:jc w:val="center"/>
              <w:rPr>
                <w:bCs/>
                <w:sz w:val="26"/>
                <w:szCs w:val="26"/>
              </w:rPr>
            </w:pPr>
            <w:r w:rsidRPr="00A12367">
              <w:rPr>
                <w:bCs/>
                <w:sz w:val="26"/>
                <w:szCs w:val="26"/>
              </w:rPr>
              <w:t>7214.20.51</w:t>
            </w:r>
          </w:p>
          <w:p w14:paraId="2148FD09" w14:textId="77777777" w:rsidR="00C9065E" w:rsidRPr="00A12367" w:rsidRDefault="00C9065E" w:rsidP="00C9065E">
            <w:pPr>
              <w:keepNext/>
              <w:keepLines/>
              <w:spacing w:before="60" w:after="60"/>
              <w:jc w:val="center"/>
              <w:rPr>
                <w:b/>
                <w:sz w:val="26"/>
                <w:szCs w:val="26"/>
              </w:rPr>
            </w:pPr>
            <w:r w:rsidRPr="00A12367">
              <w:rPr>
                <w:bCs/>
                <w:sz w:val="26"/>
                <w:szCs w:val="26"/>
              </w:rPr>
              <w:t>7214.20.61</w:t>
            </w:r>
          </w:p>
        </w:tc>
        <w:tc>
          <w:tcPr>
            <w:tcW w:w="2520" w:type="dxa"/>
            <w:tcBorders>
              <w:top w:val="single" w:sz="4" w:space="0" w:color="000000"/>
              <w:left w:val="single" w:sz="4" w:space="0" w:color="000000"/>
              <w:bottom w:val="single" w:sz="4" w:space="0" w:color="000000"/>
              <w:right w:val="single" w:sz="4" w:space="0" w:color="000000"/>
            </w:tcBorders>
          </w:tcPr>
          <w:p w14:paraId="082004CF" w14:textId="04D0D846" w:rsidR="00C9065E" w:rsidRPr="00C9065E" w:rsidRDefault="00C9065E" w:rsidP="00C9065E">
            <w:pPr>
              <w:keepNext/>
              <w:keepLines/>
              <w:snapToGrid w:val="0"/>
              <w:spacing w:before="60" w:after="60"/>
              <w:jc w:val="both"/>
              <w:rPr>
                <w:b/>
                <w:sz w:val="26"/>
                <w:szCs w:val="26"/>
              </w:rPr>
            </w:pPr>
            <w:r w:rsidRPr="00C9065E">
              <w:rPr>
                <w:rFonts w:eastAsia="Segoe UI"/>
                <w:sz w:val="26"/>
                <w:szCs w:val="26"/>
              </w:rPr>
              <w:t>Sắt hoặc thép không hợp kim ở dạng thanh và que khác, chưa được gia công quá mức rèn, cán nóng, kéo nóng hoặc ép đùn nóng, nhưng kể cả những dạng này được xoắn sau khi cán - Có răng khía, rãnh, gân hoặc các dạng khác được tạo thành trong quá trình cán hoặc xoắn sau khi cán: - Thép cốt bê tông</w:t>
            </w:r>
          </w:p>
        </w:tc>
        <w:tc>
          <w:tcPr>
            <w:tcW w:w="4041" w:type="dxa"/>
            <w:vMerge/>
            <w:tcBorders>
              <w:top w:val="single" w:sz="4" w:space="0" w:color="000000"/>
              <w:left w:val="single" w:sz="4" w:space="0" w:color="000000"/>
              <w:bottom w:val="single" w:sz="4" w:space="0" w:color="000000"/>
              <w:right w:val="single" w:sz="4" w:space="0" w:color="000000"/>
            </w:tcBorders>
          </w:tcPr>
          <w:p w14:paraId="4F653810" w14:textId="77777777" w:rsidR="00C9065E" w:rsidRPr="00A12367" w:rsidRDefault="00C9065E" w:rsidP="00C9065E">
            <w:pPr>
              <w:keepNext/>
              <w:keepLines/>
              <w:snapToGrid w:val="0"/>
              <w:spacing w:before="60" w:after="60"/>
              <w:jc w:val="both"/>
              <w:rPr>
                <w:b/>
                <w:sz w:val="26"/>
                <w:szCs w:val="26"/>
                <w:lang w:val="es-ES"/>
              </w:rPr>
            </w:pPr>
          </w:p>
        </w:tc>
      </w:tr>
      <w:tr w:rsidR="00C9065E" w:rsidRPr="00A12367" w14:paraId="3CD10591"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0E223917" w14:textId="62AE5AF9" w:rsidR="00C9065E" w:rsidRPr="00A12367" w:rsidRDefault="00C9065E" w:rsidP="00C9065E">
            <w:pPr>
              <w:keepNext/>
              <w:keepLines/>
              <w:spacing w:before="60" w:after="60"/>
              <w:jc w:val="both"/>
              <w:rPr>
                <w:bCs/>
                <w:sz w:val="26"/>
                <w:szCs w:val="26"/>
              </w:rPr>
            </w:pPr>
            <w:r>
              <w:rPr>
                <w:bCs/>
                <w:sz w:val="26"/>
                <w:szCs w:val="26"/>
              </w:rPr>
              <w:lastRenderedPageBreak/>
              <w:t>4</w:t>
            </w:r>
            <w:r w:rsidRPr="00A12367">
              <w:rPr>
                <w:bCs/>
                <w:sz w:val="26"/>
                <w:szCs w:val="26"/>
              </w:rPr>
              <w:t>.3</w:t>
            </w:r>
          </w:p>
        </w:tc>
        <w:tc>
          <w:tcPr>
            <w:tcW w:w="2177" w:type="dxa"/>
            <w:tcBorders>
              <w:top w:val="single" w:sz="4" w:space="0" w:color="000000"/>
              <w:left w:val="single" w:sz="4" w:space="0" w:color="000000"/>
              <w:bottom w:val="single" w:sz="4" w:space="0" w:color="000000"/>
              <w:right w:val="single" w:sz="4" w:space="0" w:color="000000"/>
            </w:tcBorders>
          </w:tcPr>
          <w:p w14:paraId="51F4E1E0" w14:textId="77777777" w:rsidR="00C9065E" w:rsidRPr="00A12367" w:rsidRDefault="00C9065E" w:rsidP="00C9065E">
            <w:pPr>
              <w:keepNext/>
              <w:keepLines/>
              <w:spacing w:before="60" w:after="60"/>
              <w:jc w:val="both"/>
              <w:rPr>
                <w:b/>
                <w:sz w:val="26"/>
                <w:szCs w:val="26"/>
              </w:rPr>
            </w:pPr>
            <w:r w:rsidRPr="00A12367">
              <w:rPr>
                <w:rFonts w:eastAsia="Segoe UI"/>
                <w:sz w:val="26"/>
                <w:szCs w:val="26"/>
              </w:rPr>
              <w:t>Sắt hoặc thép không hợp kim ở dạng thanh và que khác</w:t>
            </w:r>
          </w:p>
        </w:tc>
        <w:tc>
          <w:tcPr>
            <w:tcW w:w="3225" w:type="dxa"/>
            <w:tcBorders>
              <w:top w:val="single" w:sz="4" w:space="0" w:color="000000"/>
              <w:left w:val="single" w:sz="4" w:space="0" w:color="000000"/>
              <w:bottom w:val="single" w:sz="4" w:space="0" w:color="000000"/>
              <w:right w:val="single" w:sz="4" w:space="0" w:color="000000"/>
            </w:tcBorders>
          </w:tcPr>
          <w:p w14:paraId="3A8A22E5" w14:textId="77777777" w:rsidR="00C9065E" w:rsidRPr="00A12367" w:rsidRDefault="00C9065E" w:rsidP="00C9065E">
            <w:pPr>
              <w:keepNext/>
              <w:keepLines/>
              <w:spacing w:before="60" w:after="60"/>
              <w:jc w:val="both"/>
              <w:rPr>
                <w:b/>
                <w:sz w:val="26"/>
                <w:szCs w:val="26"/>
              </w:rPr>
            </w:pPr>
            <w:r w:rsidRPr="00A12367">
              <w:rPr>
                <w:rFonts w:eastAsia="Segoe UI"/>
                <w:sz w:val="26"/>
                <w:szCs w:val="26"/>
              </w:rPr>
              <w:t>QCVN 7:2019/BKHCN</w:t>
            </w:r>
          </w:p>
        </w:tc>
        <w:tc>
          <w:tcPr>
            <w:tcW w:w="1674" w:type="dxa"/>
            <w:tcBorders>
              <w:top w:val="single" w:sz="4" w:space="0" w:color="000000"/>
              <w:left w:val="single" w:sz="4" w:space="0" w:color="000000"/>
              <w:bottom w:val="single" w:sz="4" w:space="0" w:color="000000"/>
              <w:right w:val="single" w:sz="4" w:space="0" w:color="000000"/>
            </w:tcBorders>
          </w:tcPr>
          <w:p w14:paraId="606980D5" w14:textId="77777777" w:rsidR="00C9065E" w:rsidRPr="00A12367" w:rsidRDefault="00C9065E" w:rsidP="00C9065E">
            <w:pPr>
              <w:keepNext/>
              <w:keepLines/>
              <w:spacing w:before="60" w:after="60"/>
              <w:jc w:val="center"/>
            </w:pPr>
            <w:r w:rsidRPr="00A12367">
              <w:rPr>
                <w:bCs/>
                <w:sz w:val="26"/>
                <w:szCs w:val="26"/>
              </w:rPr>
              <w:t>7215.50.91</w:t>
            </w:r>
          </w:p>
          <w:p w14:paraId="4A805CD2" w14:textId="77777777" w:rsidR="00C9065E" w:rsidRPr="00A12367" w:rsidRDefault="00C9065E" w:rsidP="00C9065E">
            <w:pPr>
              <w:keepNext/>
              <w:keepLines/>
              <w:spacing w:before="60" w:after="60"/>
              <w:jc w:val="center"/>
              <w:rPr>
                <w:b/>
                <w:sz w:val="26"/>
                <w:szCs w:val="26"/>
              </w:rPr>
            </w:pPr>
            <w:r w:rsidRPr="00A12367">
              <w:rPr>
                <w:bCs/>
                <w:sz w:val="26"/>
                <w:szCs w:val="26"/>
              </w:rPr>
              <w:t>7215.90.10</w:t>
            </w:r>
          </w:p>
        </w:tc>
        <w:tc>
          <w:tcPr>
            <w:tcW w:w="2520" w:type="dxa"/>
            <w:tcBorders>
              <w:top w:val="single" w:sz="4" w:space="0" w:color="000000"/>
              <w:left w:val="single" w:sz="4" w:space="0" w:color="000000"/>
              <w:bottom w:val="single" w:sz="4" w:space="0" w:color="000000"/>
              <w:right w:val="single" w:sz="4" w:space="0" w:color="000000"/>
            </w:tcBorders>
          </w:tcPr>
          <w:p w14:paraId="651EB8CE" w14:textId="77777777" w:rsidR="00C9065E" w:rsidRPr="00C9065E" w:rsidRDefault="00C9065E" w:rsidP="00C9065E">
            <w:pPr>
              <w:keepNext/>
              <w:keepLines/>
              <w:snapToGrid w:val="0"/>
              <w:spacing w:before="60" w:after="60"/>
              <w:jc w:val="both"/>
              <w:rPr>
                <w:rFonts w:eastAsia="Segoe UI"/>
                <w:sz w:val="26"/>
                <w:szCs w:val="26"/>
              </w:rPr>
            </w:pPr>
            <w:r w:rsidRPr="00C9065E">
              <w:rPr>
                <w:rFonts w:eastAsia="Segoe UI"/>
                <w:sz w:val="26"/>
                <w:szCs w:val="26"/>
              </w:rPr>
              <w:t>Sắt hoặc thép không hợp kim ở dạng thanh và que khác</w:t>
            </w:r>
          </w:p>
          <w:p w14:paraId="2A6D5946" w14:textId="77777777" w:rsidR="00C9065E" w:rsidRDefault="00C9065E" w:rsidP="00C9065E">
            <w:pPr>
              <w:keepNext/>
              <w:keepLines/>
              <w:snapToGrid w:val="0"/>
              <w:spacing w:before="60" w:after="60"/>
              <w:jc w:val="both"/>
              <w:rPr>
                <w:rFonts w:eastAsia="Segoe UI"/>
                <w:sz w:val="26"/>
                <w:szCs w:val="26"/>
              </w:rPr>
            </w:pPr>
            <w:r w:rsidRPr="00C9065E">
              <w:rPr>
                <w:rFonts w:eastAsia="Segoe UI"/>
                <w:sz w:val="26"/>
                <w:szCs w:val="26"/>
              </w:rPr>
              <w:t>- Loại khác, chưa được gia công quá mức tạo hình nguội hoặc gia công kết thúc nguội</w:t>
            </w:r>
            <w:r>
              <w:rPr>
                <w:rFonts w:eastAsia="Segoe UI"/>
                <w:sz w:val="26"/>
                <w:szCs w:val="26"/>
              </w:rPr>
              <w:t>.</w:t>
            </w:r>
          </w:p>
          <w:p w14:paraId="3975BE47" w14:textId="623C69D2" w:rsidR="00A10FB1" w:rsidRPr="00C9065E" w:rsidRDefault="00C9065E" w:rsidP="00A10FB1">
            <w:pPr>
              <w:keepNext/>
              <w:keepLines/>
              <w:snapToGrid w:val="0"/>
              <w:spacing w:before="60" w:after="60"/>
              <w:jc w:val="both"/>
              <w:rPr>
                <w:b/>
                <w:sz w:val="26"/>
                <w:szCs w:val="26"/>
              </w:rPr>
            </w:pPr>
            <w:r>
              <w:rPr>
                <w:rFonts w:eastAsia="Segoe UI"/>
                <w:sz w:val="26"/>
                <w:szCs w:val="26"/>
              </w:rPr>
              <w:t xml:space="preserve">- </w:t>
            </w:r>
            <w:r w:rsidRPr="00C9065E">
              <w:rPr>
                <w:rFonts w:eastAsia="Segoe UI"/>
                <w:sz w:val="26"/>
                <w:szCs w:val="26"/>
              </w:rPr>
              <w:t>Loại khác</w:t>
            </w:r>
          </w:p>
        </w:tc>
        <w:tc>
          <w:tcPr>
            <w:tcW w:w="4041" w:type="dxa"/>
            <w:vMerge/>
            <w:tcBorders>
              <w:top w:val="single" w:sz="4" w:space="0" w:color="000000"/>
              <w:left w:val="single" w:sz="4" w:space="0" w:color="000000"/>
              <w:bottom w:val="single" w:sz="4" w:space="0" w:color="000000"/>
              <w:right w:val="single" w:sz="4" w:space="0" w:color="000000"/>
            </w:tcBorders>
          </w:tcPr>
          <w:p w14:paraId="75118966" w14:textId="77777777" w:rsidR="00C9065E" w:rsidRPr="00A12367" w:rsidRDefault="00C9065E" w:rsidP="00C9065E">
            <w:pPr>
              <w:keepNext/>
              <w:keepLines/>
              <w:snapToGrid w:val="0"/>
              <w:spacing w:before="60" w:after="60"/>
              <w:jc w:val="both"/>
              <w:rPr>
                <w:b/>
                <w:sz w:val="26"/>
                <w:szCs w:val="26"/>
                <w:lang w:val="es-ES"/>
              </w:rPr>
            </w:pPr>
          </w:p>
        </w:tc>
      </w:tr>
      <w:tr w:rsidR="00C9065E" w:rsidRPr="00A12367" w14:paraId="33BC6259"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39CF5ABA" w14:textId="4BDDB380" w:rsidR="00C9065E" w:rsidRPr="00A12367" w:rsidRDefault="00C9065E" w:rsidP="00A10FB1">
            <w:pPr>
              <w:keepNext/>
              <w:keepLines/>
              <w:jc w:val="both"/>
              <w:rPr>
                <w:b/>
                <w:sz w:val="26"/>
                <w:szCs w:val="26"/>
              </w:rPr>
            </w:pPr>
            <w:r>
              <w:rPr>
                <w:rFonts w:eastAsia="Segoe UI"/>
                <w:sz w:val="26"/>
                <w:szCs w:val="26"/>
              </w:rPr>
              <w:lastRenderedPageBreak/>
              <w:t>4</w:t>
            </w:r>
            <w:r w:rsidRPr="00A12367">
              <w:rPr>
                <w:rFonts w:eastAsia="Segoe UI"/>
                <w:sz w:val="26"/>
                <w:szCs w:val="26"/>
              </w:rPr>
              <w:t>.4</w:t>
            </w:r>
          </w:p>
        </w:tc>
        <w:tc>
          <w:tcPr>
            <w:tcW w:w="2177" w:type="dxa"/>
            <w:tcBorders>
              <w:top w:val="single" w:sz="4" w:space="0" w:color="000000"/>
              <w:left w:val="single" w:sz="4" w:space="0" w:color="000000"/>
              <w:bottom w:val="single" w:sz="4" w:space="0" w:color="000000"/>
              <w:right w:val="single" w:sz="4" w:space="0" w:color="000000"/>
            </w:tcBorders>
          </w:tcPr>
          <w:p w14:paraId="62D85D3F" w14:textId="77777777" w:rsidR="00C9065E" w:rsidRPr="00A12367" w:rsidRDefault="00C9065E" w:rsidP="00A10FB1">
            <w:pPr>
              <w:keepNext/>
              <w:keepLines/>
              <w:jc w:val="both"/>
              <w:rPr>
                <w:b/>
                <w:sz w:val="26"/>
                <w:szCs w:val="26"/>
              </w:rPr>
            </w:pPr>
            <w:r w:rsidRPr="00A12367">
              <w:rPr>
                <w:rFonts w:eastAsia="Segoe UI"/>
                <w:sz w:val="26"/>
                <w:szCs w:val="26"/>
              </w:rPr>
              <w:t>Dây của sắt hoặc thép không hợp kim</w:t>
            </w:r>
          </w:p>
        </w:tc>
        <w:tc>
          <w:tcPr>
            <w:tcW w:w="3225" w:type="dxa"/>
            <w:tcBorders>
              <w:top w:val="single" w:sz="4" w:space="0" w:color="000000"/>
              <w:left w:val="single" w:sz="4" w:space="0" w:color="000000"/>
              <w:bottom w:val="single" w:sz="4" w:space="0" w:color="000000"/>
              <w:right w:val="single" w:sz="4" w:space="0" w:color="000000"/>
            </w:tcBorders>
          </w:tcPr>
          <w:p w14:paraId="217E2543" w14:textId="77777777" w:rsidR="00C9065E" w:rsidRPr="00A12367" w:rsidRDefault="00C9065E" w:rsidP="00A10FB1">
            <w:pPr>
              <w:keepNext/>
              <w:keepLines/>
              <w:jc w:val="both"/>
              <w:rPr>
                <w:b/>
                <w:sz w:val="26"/>
                <w:szCs w:val="26"/>
              </w:rPr>
            </w:pPr>
            <w:r w:rsidRPr="00A12367">
              <w:rPr>
                <w:rFonts w:eastAsia="Segoe UI"/>
                <w:sz w:val="26"/>
                <w:szCs w:val="26"/>
              </w:rPr>
              <w:t>QCVN 7:2019/BKHCN</w:t>
            </w:r>
          </w:p>
        </w:tc>
        <w:tc>
          <w:tcPr>
            <w:tcW w:w="1674" w:type="dxa"/>
            <w:tcBorders>
              <w:top w:val="single" w:sz="4" w:space="0" w:color="000000"/>
              <w:left w:val="single" w:sz="4" w:space="0" w:color="000000"/>
              <w:bottom w:val="single" w:sz="4" w:space="0" w:color="000000"/>
              <w:right w:val="single" w:sz="4" w:space="0" w:color="000000"/>
            </w:tcBorders>
          </w:tcPr>
          <w:p w14:paraId="7F6839FA"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7217.10.22</w:t>
            </w:r>
          </w:p>
          <w:p w14:paraId="5C852654" w14:textId="77777777" w:rsidR="00C9065E" w:rsidRPr="00A12367" w:rsidRDefault="00C9065E" w:rsidP="00A10FB1">
            <w:pPr>
              <w:keepNext/>
              <w:keepLines/>
              <w:jc w:val="center"/>
              <w:rPr>
                <w:b/>
                <w:sz w:val="26"/>
                <w:szCs w:val="26"/>
              </w:rPr>
            </w:pPr>
            <w:r w:rsidRPr="00A12367">
              <w:rPr>
                <w:rFonts w:eastAsia="Segoe UI"/>
                <w:sz w:val="26"/>
                <w:szCs w:val="26"/>
              </w:rPr>
              <w:t>7217.10.33</w:t>
            </w:r>
          </w:p>
        </w:tc>
        <w:tc>
          <w:tcPr>
            <w:tcW w:w="2520" w:type="dxa"/>
            <w:tcBorders>
              <w:top w:val="single" w:sz="4" w:space="0" w:color="000000"/>
              <w:left w:val="single" w:sz="4" w:space="0" w:color="000000"/>
              <w:bottom w:val="single" w:sz="4" w:space="0" w:color="000000"/>
              <w:right w:val="single" w:sz="4" w:space="0" w:color="000000"/>
            </w:tcBorders>
          </w:tcPr>
          <w:p w14:paraId="588D5699" w14:textId="77777777" w:rsidR="00C9065E" w:rsidRPr="00C9065E" w:rsidRDefault="00C9065E" w:rsidP="00A10FB1">
            <w:pPr>
              <w:keepNext/>
              <w:keepLines/>
              <w:jc w:val="both"/>
              <w:rPr>
                <w:rFonts w:eastAsia="Segoe UI"/>
                <w:sz w:val="26"/>
                <w:szCs w:val="26"/>
              </w:rPr>
            </w:pPr>
            <w:r w:rsidRPr="00C9065E">
              <w:rPr>
                <w:rFonts w:eastAsia="Segoe UI"/>
                <w:sz w:val="26"/>
                <w:szCs w:val="26"/>
              </w:rPr>
              <w:t>Dây của sắt hoặc thép không hợp kim - Không được phủ, mạ hoặc trang, đã hoặc chưa được đánh bóng:</w:t>
            </w:r>
          </w:p>
          <w:p w14:paraId="73E518A2" w14:textId="77777777" w:rsidR="00C9065E" w:rsidRDefault="00C9065E" w:rsidP="00A10FB1">
            <w:pPr>
              <w:keepNext/>
              <w:keepLines/>
              <w:jc w:val="both"/>
              <w:rPr>
                <w:rFonts w:eastAsia="Segoe UI"/>
                <w:sz w:val="26"/>
                <w:szCs w:val="26"/>
              </w:rPr>
            </w:pPr>
            <w:r w:rsidRPr="00C9065E">
              <w:rPr>
                <w:rFonts w:eastAsia="Segoe UI"/>
                <w:sz w:val="26"/>
                <w:szCs w:val="26"/>
              </w:rPr>
              <w:t xml:space="preserve">Có hàm lượng carbon từ 0,25% đến dưới 0,6% tính theo khối lượng </w:t>
            </w:r>
          </w:p>
          <w:p w14:paraId="41401D2C" w14:textId="1F6EACBA" w:rsidR="00C9065E" w:rsidRPr="00C9065E" w:rsidRDefault="00C9065E" w:rsidP="00A10FB1">
            <w:pPr>
              <w:keepNext/>
              <w:keepLines/>
              <w:jc w:val="both"/>
              <w:rPr>
                <w:rFonts w:eastAsia="Segoe UI"/>
                <w:sz w:val="26"/>
                <w:szCs w:val="26"/>
              </w:rPr>
            </w:pPr>
            <w:r w:rsidRPr="00C9065E">
              <w:rPr>
                <w:rFonts w:eastAsia="Segoe UI"/>
                <w:sz w:val="26"/>
                <w:szCs w:val="26"/>
              </w:rPr>
              <w:t>Dây dẹt cuộn tang; dây loại sử dụng để làm dây tao cho bê tông dự ứng lực; dây thép dễ cắt gọt</w:t>
            </w:r>
          </w:p>
          <w:p w14:paraId="7B1C3DC0" w14:textId="5B97556A" w:rsidR="00C9065E" w:rsidRPr="00C9065E" w:rsidRDefault="00C9065E" w:rsidP="00A10FB1">
            <w:pPr>
              <w:keepNext/>
              <w:keepLines/>
              <w:snapToGrid w:val="0"/>
              <w:jc w:val="both"/>
              <w:rPr>
                <w:b/>
                <w:sz w:val="26"/>
                <w:szCs w:val="26"/>
              </w:rPr>
            </w:pPr>
            <w:r w:rsidRPr="00C9065E">
              <w:rPr>
                <w:rFonts w:eastAsia="Segoe UI"/>
                <w:sz w:val="26"/>
                <w:szCs w:val="26"/>
              </w:rPr>
              <w:t>Có hàm lượng carbon từ 0,6% trở lên tính theo khối lượng: Dây loại sử dụng để làm dây tao cho bê tông dự ứng lực</w:t>
            </w:r>
          </w:p>
        </w:tc>
        <w:tc>
          <w:tcPr>
            <w:tcW w:w="4041" w:type="dxa"/>
            <w:vMerge/>
            <w:tcBorders>
              <w:top w:val="single" w:sz="4" w:space="0" w:color="000000"/>
              <w:left w:val="single" w:sz="4" w:space="0" w:color="000000"/>
              <w:bottom w:val="single" w:sz="4" w:space="0" w:color="000000"/>
              <w:right w:val="single" w:sz="4" w:space="0" w:color="000000"/>
            </w:tcBorders>
          </w:tcPr>
          <w:p w14:paraId="0579FBC5" w14:textId="77777777" w:rsidR="00C9065E" w:rsidRPr="00A12367" w:rsidRDefault="00C9065E" w:rsidP="00A10FB1">
            <w:pPr>
              <w:keepNext/>
              <w:keepLines/>
              <w:snapToGrid w:val="0"/>
              <w:jc w:val="both"/>
              <w:rPr>
                <w:b/>
                <w:sz w:val="26"/>
                <w:szCs w:val="26"/>
                <w:lang w:val="es-ES"/>
              </w:rPr>
            </w:pPr>
          </w:p>
        </w:tc>
      </w:tr>
      <w:tr w:rsidR="00C9065E" w:rsidRPr="00A12367" w14:paraId="3C58C527"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5D15C97F" w14:textId="01EBD0DE" w:rsidR="00C9065E" w:rsidRPr="00A12367" w:rsidRDefault="00C9065E" w:rsidP="00A10FB1">
            <w:pPr>
              <w:keepNext/>
              <w:keepLines/>
              <w:jc w:val="both"/>
              <w:rPr>
                <w:bCs/>
                <w:sz w:val="26"/>
                <w:szCs w:val="26"/>
              </w:rPr>
            </w:pPr>
            <w:r>
              <w:rPr>
                <w:bCs/>
                <w:sz w:val="26"/>
                <w:szCs w:val="26"/>
              </w:rPr>
              <w:lastRenderedPageBreak/>
              <w:t>4</w:t>
            </w:r>
            <w:r w:rsidRPr="00A12367">
              <w:rPr>
                <w:bCs/>
                <w:sz w:val="26"/>
                <w:szCs w:val="26"/>
              </w:rPr>
              <w:t>.5</w:t>
            </w:r>
          </w:p>
        </w:tc>
        <w:tc>
          <w:tcPr>
            <w:tcW w:w="2177" w:type="dxa"/>
            <w:tcBorders>
              <w:top w:val="single" w:sz="4" w:space="0" w:color="000000"/>
              <w:left w:val="single" w:sz="4" w:space="0" w:color="000000"/>
              <w:bottom w:val="single" w:sz="4" w:space="0" w:color="000000"/>
              <w:right w:val="single" w:sz="4" w:space="0" w:color="000000"/>
            </w:tcBorders>
          </w:tcPr>
          <w:p w14:paraId="27DFECD2" w14:textId="77777777" w:rsidR="00C9065E" w:rsidRPr="00A12367" w:rsidRDefault="00C9065E" w:rsidP="00A10FB1">
            <w:pPr>
              <w:keepNext/>
              <w:keepLines/>
              <w:jc w:val="both"/>
              <w:rPr>
                <w:b/>
                <w:sz w:val="26"/>
                <w:szCs w:val="26"/>
              </w:rPr>
            </w:pPr>
            <w:r w:rsidRPr="00A12367">
              <w:rPr>
                <w:rFonts w:eastAsia="Segoe UI"/>
                <w:sz w:val="26"/>
                <w:szCs w:val="26"/>
              </w:rPr>
              <w:t>Dây bện tao, thừng, cáp, băng tết, dây treo và các loại tương tự, bằng sắt hoặc thép, chưa cách điện</w:t>
            </w:r>
          </w:p>
        </w:tc>
        <w:tc>
          <w:tcPr>
            <w:tcW w:w="3225" w:type="dxa"/>
            <w:tcBorders>
              <w:top w:val="single" w:sz="4" w:space="0" w:color="000000"/>
              <w:left w:val="single" w:sz="4" w:space="0" w:color="000000"/>
              <w:bottom w:val="single" w:sz="4" w:space="0" w:color="000000"/>
              <w:right w:val="single" w:sz="4" w:space="0" w:color="000000"/>
            </w:tcBorders>
          </w:tcPr>
          <w:p w14:paraId="548D0C67" w14:textId="77777777" w:rsidR="00C9065E" w:rsidRPr="00A12367" w:rsidRDefault="00C9065E" w:rsidP="00A10FB1">
            <w:pPr>
              <w:keepNext/>
              <w:keepLines/>
              <w:jc w:val="both"/>
              <w:rPr>
                <w:b/>
                <w:sz w:val="26"/>
                <w:szCs w:val="26"/>
              </w:rPr>
            </w:pPr>
            <w:r w:rsidRPr="00A12367">
              <w:rPr>
                <w:rFonts w:eastAsia="Segoe UI"/>
                <w:sz w:val="26"/>
                <w:szCs w:val="26"/>
              </w:rPr>
              <w:t>QCVN 7:2019/BKHCN</w:t>
            </w:r>
          </w:p>
        </w:tc>
        <w:tc>
          <w:tcPr>
            <w:tcW w:w="1674" w:type="dxa"/>
            <w:tcBorders>
              <w:top w:val="single" w:sz="4" w:space="0" w:color="000000"/>
              <w:left w:val="single" w:sz="4" w:space="0" w:color="000000"/>
              <w:bottom w:val="single" w:sz="4" w:space="0" w:color="000000"/>
              <w:right w:val="single" w:sz="4" w:space="0" w:color="000000"/>
            </w:tcBorders>
          </w:tcPr>
          <w:p w14:paraId="4221BCA3" w14:textId="77777777" w:rsidR="00C9065E" w:rsidRPr="00A12367" w:rsidRDefault="00C9065E" w:rsidP="00A10FB1">
            <w:pPr>
              <w:keepNext/>
              <w:keepLines/>
              <w:jc w:val="center"/>
              <w:rPr>
                <w:b/>
                <w:sz w:val="26"/>
                <w:szCs w:val="26"/>
              </w:rPr>
            </w:pPr>
            <w:r w:rsidRPr="00A12367">
              <w:rPr>
                <w:rFonts w:eastAsia="Segoe UI"/>
                <w:sz w:val="26"/>
                <w:szCs w:val="26"/>
              </w:rPr>
              <w:t>7312.10.91</w:t>
            </w:r>
          </w:p>
        </w:tc>
        <w:tc>
          <w:tcPr>
            <w:tcW w:w="2520" w:type="dxa"/>
            <w:tcBorders>
              <w:top w:val="single" w:sz="4" w:space="0" w:color="000000"/>
              <w:left w:val="single" w:sz="4" w:space="0" w:color="000000"/>
              <w:bottom w:val="single" w:sz="4" w:space="0" w:color="000000"/>
              <w:right w:val="single" w:sz="4" w:space="0" w:color="000000"/>
            </w:tcBorders>
          </w:tcPr>
          <w:p w14:paraId="6A3F0728" w14:textId="77777777" w:rsidR="00C9065E" w:rsidRDefault="00C9065E" w:rsidP="00A10FB1">
            <w:pPr>
              <w:keepNext/>
              <w:keepLines/>
              <w:snapToGrid w:val="0"/>
              <w:jc w:val="both"/>
            </w:pPr>
            <w:r w:rsidRPr="00AF07AE">
              <w:t xml:space="preserve">Dây bện tao, thừng, cáp, băng tết, dây treo và các loại tương tự, bằng sắt hoặc thép, chưa cách điện </w:t>
            </w:r>
          </w:p>
          <w:p w14:paraId="35EC51F2" w14:textId="24F51BFA" w:rsidR="00C9065E" w:rsidRDefault="00C9065E" w:rsidP="00A10FB1">
            <w:pPr>
              <w:keepNext/>
              <w:keepLines/>
              <w:snapToGrid w:val="0"/>
              <w:jc w:val="both"/>
            </w:pPr>
            <w:r w:rsidRPr="00AF07AE">
              <w:t xml:space="preserve">- Dây bện tao, thừng và cáp: </w:t>
            </w:r>
          </w:p>
          <w:p w14:paraId="2B486722" w14:textId="77777777" w:rsidR="00C9065E" w:rsidRDefault="00C9065E" w:rsidP="00A10FB1">
            <w:pPr>
              <w:keepNext/>
              <w:keepLines/>
              <w:snapToGrid w:val="0"/>
              <w:jc w:val="both"/>
            </w:pPr>
            <w:r w:rsidRPr="00AF07AE">
              <w:t>- Loại khác</w:t>
            </w:r>
          </w:p>
          <w:p w14:paraId="234E7E4D" w14:textId="10D62ECA" w:rsidR="00C9065E" w:rsidRPr="00A12367" w:rsidRDefault="00C9065E" w:rsidP="00A10FB1">
            <w:pPr>
              <w:keepNext/>
              <w:keepLines/>
              <w:snapToGrid w:val="0"/>
              <w:jc w:val="both"/>
              <w:rPr>
                <w:b/>
                <w:sz w:val="26"/>
                <w:szCs w:val="26"/>
              </w:rPr>
            </w:pPr>
            <w:r w:rsidRPr="00AF07AE">
              <w:t>- Dây thép bện t</w:t>
            </w:r>
            <w:r>
              <w:t>a</w:t>
            </w:r>
            <w:r w:rsidRPr="00AF07AE">
              <w:t>o cho bê tông dự ứng lực</w:t>
            </w:r>
          </w:p>
        </w:tc>
        <w:tc>
          <w:tcPr>
            <w:tcW w:w="4041" w:type="dxa"/>
            <w:vMerge/>
            <w:tcBorders>
              <w:top w:val="single" w:sz="4" w:space="0" w:color="000000"/>
              <w:left w:val="single" w:sz="4" w:space="0" w:color="000000"/>
              <w:bottom w:val="single" w:sz="4" w:space="0" w:color="000000"/>
              <w:right w:val="single" w:sz="4" w:space="0" w:color="000000"/>
            </w:tcBorders>
          </w:tcPr>
          <w:p w14:paraId="15501595" w14:textId="77777777" w:rsidR="00C9065E" w:rsidRPr="00A12367" w:rsidRDefault="00C9065E" w:rsidP="00A10FB1">
            <w:pPr>
              <w:keepNext/>
              <w:keepLines/>
              <w:snapToGrid w:val="0"/>
              <w:jc w:val="both"/>
              <w:rPr>
                <w:b/>
                <w:sz w:val="26"/>
                <w:szCs w:val="26"/>
                <w:lang w:val="es-ES"/>
              </w:rPr>
            </w:pPr>
          </w:p>
        </w:tc>
      </w:tr>
      <w:tr w:rsidR="00C9065E" w:rsidRPr="00A12367" w14:paraId="3936733A"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3F2AEC8C" w14:textId="19143C40" w:rsidR="00C9065E" w:rsidRPr="00A12367" w:rsidRDefault="00C9065E" w:rsidP="00A10FB1">
            <w:pPr>
              <w:keepNext/>
              <w:keepLines/>
              <w:jc w:val="both"/>
              <w:rPr>
                <w:bCs/>
                <w:sz w:val="26"/>
                <w:szCs w:val="26"/>
              </w:rPr>
            </w:pPr>
            <w:r>
              <w:rPr>
                <w:bCs/>
                <w:sz w:val="26"/>
                <w:szCs w:val="26"/>
              </w:rPr>
              <w:lastRenderedPageBreak/>
              <w:t>4</w:t>
            </w:r>
            <w:r w:rsidRPr="00442CCD">
              <w:rPr>
                <w:bCs/>
                <w:sz w:val="26"/>
                <w:szCs w:val="26"/>
              </w:rPr>
              <w:t>.6</w:t>
            </w:r>
          </w:p>
        </w:tc>
        <w:tc>
          <w:tcPr>
            <w:tcW w:w="2177" w:type="dxa"/>
            <w:tcBorders>
              <w:top w:val="single" w:sz="4" w:space="0" w:color="000000"/>
              <w:left w:val="single" w:sz="4" w:space="0" w:color="000000"/>
              <w:bottom w:val="single" w:sz="4" w:space="0" w:color="000000"/>
              <w:right w:val="single" w:sz="4" w:space="0" w:color="000000"/>
            </w:tcBorders>
          </w:tcPr>
          <w:p w14:paraId="49580518" w14:textId="77777777" w:rsidR="00C9065E" w:rsidRPr="00442CCD" w:rsidRDefault="00C9065E" w:rsidP="00A10FB1">
            <w:pPr>
              <w:widowControl w:val="0"/>
              <w:spacing w:line="276" w:lineRule="auto"/>
              <w:jc w:val="both"/>
              <w:rPr>
                <w:sz w:val="26"/>
                <w:szCs w:val="26"/>
              </w:rPr>
            </w:pPr>
            <w:r w:rsidRPr="00442CCD">
              <w:rPr>
                <w:sz w:val="26"/>
                <w:szCs w:val="26"/>
              </w:rPr>
              <w:t xml:space="preserve">Dây thép hợp kim khác, bằng thép silic-mangan </w:t>
            </w:r>
          </w:p>
          <w:p w14:paraId="6CC19A49" w14:textId="77777777" w:rsidR="00C9065E" w:rsidRPr="00A12367" w:rsidRDefault="00C9065E" w:rsidP="00A10FB1">
            <w:pPr>
              <w:keepNext/>
              <w:keepLines/>
              <w:jc w:val="both"/>
              <w:rPr>
                <w:rFonts w:eastAsia="Segoe UI"/>
                <w:sz w:val="26"/>
                <w:szCs w:val="26"/>
              </w:rPr>
            </w:pPr>
          </w:p>
        </w:tc>
        <w:tc>
          <w:tcPr>
            <w:tcW w:w="3225" w:type="dxa"/>
            <w:tcBorders>
              <w:top w:val="single" w:sz="4" w:space="0" w:color="000000"/>
              <w:left w:val="single" w:sz="4" w:space="0" w:color="000000"/>
              <w:bottom w:val="single" w:sz="4" w:space="0" w:color="000000"/>
              <w:right w:val="single" w:sz="4" w:space="0" w:color="000000"/>
            </w:tcBorders>
          </w:tcPr>
          <w:p w14:paraId="5A48E425" w14:textId="50C856AA" w:rsidR="00C9065E" w:rsidRPr="00A12367" w:rsidRDefault="00C9065E" w:rsidP="00A10FB1">
            <w:pPr>
              <w:keepNext/>
              <w:keepLines/>
              <w:jc w:val="both"/>
              <w:rPr>
                <w:rFonts w:eastAsia="Segoe UI"/>
                <w:sz w:val="26"/>
                <w:szCs w:val="26"/>
              </w:rPr>
            </w:pPr>
            <w:r w:rsidRPr="00442CCD">
              <w:rPr>
                <w:rFonts w:eastAsia="Segoe UI"/>
                <w:sz w:val="26"/>
                <w:szCs w:val="26"/>
              </w:rPr>
              <w:t>QCVN 7:2019/BKHCN</w:t>
            </w:r>
          </w:p>
        </w:tc>
        <w:tc>
          <w:tcPr>
            <w:tcW w:w="1674" w:type="dxa"/>
            <w:tcBorders>
              <w:top w:val="single" w:sz="4" w:space="0" w:color="000000"/>
              <w:left w:val="single" w:sz="4" w:space="0" w:color="000000"/>
              <w:bottom w:val="single" w:sz="4" w:space="0" w:color="000000"/>
              <w:right w:val="single" w:sz="4" w:space="0" w:color="000000"/>
            </w:tcBorders>
          </w:tcPr>
          <w:p w14:paraId="39654292" w14:textId="45FEE0EC" w:rsidR="00C9065E" w:rsidRPr="00A12367" w:rsidRDefault="00C9065E" w:rsidP="00A10FB1">
            <w:pPr>
              <w:keepNext/>
              <w:keepLines/>
              <w:jc w:val="center"/>
              <w:rPr>
                <w:rFonts w:eastAsia="Segoe UI"/>
                <w:sz w:val="26"/>
                <w:szCs w:val="26"/>
              </w:rPr>
            </w:pPr>
            <w:r w:rsidRPr="00442CCD">
              <w:rPr>
                <w:sz w:val="26"/>
                <w:szCs w:val="26"/>
              </w:rPr>
              <w:t>7229.20.</w:t>
            </w:r>
            <w:r>
              <w:rPr>
                <w:sz w:val="26"/>
                <w:szCs w:val="26"/>
              </w:rPr>
              <w:t>0</w:t>
            </w:r>
            <w:r w:rsidRPr="00442CCD">
              <w:rPr>
                <w:sz w:val="26"/>
                <w:szCs w:val="26"/>
              </w:rPr>
              <w:t>0</w:t>
            </w:r>
          </w:p>
        </w:tc>
        <w:tc>
          <w:tcPr>
            <w:tcW w:w="2520" w:type="dxa"/>
            <w:tcBorders>
              <w:top w:val="single" w:sz="4" w:space="0" w:color="000000"/>
              <w:left w:val="single" w:sz="4" w:space="0" w:color="000000"/>
              <w:bottom w:val="single" w:sz="4" w:space="0" w:color="000000"/>
              <w:right w:val="single" w:sz="4" w:space="0" w:color="000000"/>
            </w:tcBorders>
          </w:tcPr>
          <w:p w14:paraId="7CB7C0CA" w14:textId="64ADDC94" w:rsidR="00C9065E" w:rsidRPr="00A12367" w:rsidRDefault="00C9065E" w:rsidP="00A10FB1">
            <w:pPr>
              <w:keepNext/>
              <w:keepLines/>
              <w:snapToGrid w:val="0"/>
              <w:jc w:val="both"/>
              <w:rPr>
                <w:b/>
                <w:sz w:val="26"/>
                <w:szCs w:val="26"/>
              </w:rPr>
            </w:pPr>
            <w:r w:rsidRPr="00AF07AE">
              <w:t xml:space="preserve">Dây thép hợp kim khác - Bằng thép silic-mangan </w:t>
            </w:r>
          </w:p>
        </w:tc>
        <w:tc>
          <w:tcPr>
            <w:tcW w:w="4041" w:type="dxa"/>
            <w:tcBorders>
              <w:top w:val="single" w:sz="4" w:space="0" w:color="000000"/>
              <w:left w:val="single" w:sz="4" w:space="0" w:color="000000"/>
              <w:bottom w:val="single" w:sz="4" w:space="0" w:color="000000"/>
              <w:right w:val="single" w:sz="4" w:space="0" w:color="000000"/>
            </w:tcBorders>
          </w:tcPr>
          <w:p w14:paraId="106E2989" w14:textId="2EFAA837" w:rsidR="00C9065E" w:rsidRPr="00442CCD" w:rsidRDefault="00C9065E" w:rsidP="00A10FB1">
            <w:pPr>
              <w:widowControl w:val="0"/>
              <w:jc w:val="both"/>
              <w:rPr>
                <w:bCs/>
                <w:sz w:val="26"/>
                <w:szCs w:val="26"/>
              </w:rPr>
            </w:pPr>
            <w:r w:rsidRPr="00442CCD">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442CCD">
              <w:rPr>
                <w:bCs/>
                <w:sz w:val="26"/>
                <w:szCs w:val="26"/>
              </w:rPr>
              <w:t>; Kết quả tự đánh giá của tổ chức, cá nhân.</w:t>
            </w:r>
          </w:p>
          <w:p w14:paraId="6D3C3898" w14:textId="77777777" w:rsidR="00C9065E" w:rsidRPr="00442CCD" w:rsidRDefault="00C9065E" w:rsidP="00A10FB1">
            <w:pPr>
              <w:widowControl w:val="0"/>
              <w:jc w:val="both"/>
              <w:rPr>
                <w:sz w:val="26"/>
                <w:szCs w:val="26"/>
              </w:rPr>
            </w:pPr>
            <w:r w:rsidRPr="00442CCD">
              <w:rPr>
                <w:bCs/>
                <w:sz w:val="26"/>
                <w:szCs w:val="26"/>
              </w:rPr>
              <w:t xml:space="preserve">- Phương thức đánh giá sự phù hợp: Áp dụng phương thức 5 và phương thức 7 theo </w:t>
            </w:r>
            <w:r w:rsidRPr="00442CCD">
              <w:rPr>
                <w:sz w:val="26"/>
                <w:szCs w:val="26"/>
              </w:rPr>
              <w:t>Thông tư số 14/2026/TT-BKHCN.</w:t>
            </w:r>
          </w:p>
          <w:p w14:paraId="306BF8D9" w14:textId="7A1620D4" w:rsidR="00C9065E" w:rsidRPr="00A12367" w:rsidRDefault="00C9065E" w:rsidP="00A10FB1">
            <w:pPr>
              <w:keepNext/>
              <w:keepLines/>
              <w:snapToGrid w:val="0"/>
              <w:jc w:val="both"/>
              <w:rPr>
                <w:b/>
                <w:sz w:val="26"/>
                <w:szCs w:val="26"/>
                <w:lang w:val="es-ES"/>
              </w:rPr>
            </w:pPr>
            <w:r w:rsidRPr="00442CCD">
              <w:rPr>
                <w:bCs/>
                <w:sz w:val="26"/>
                <w:szCs w:val="26"/>
              </w:rPr>
              <w:t>- Hàng hóa nhập khẩu thực hiện công bố hợp quy trước khi lưu thông trên thị trường.</w:t>
            </w:r>
            <w:r w:rsidR="00A10FB1" w:rsidRPr="00A12367">
              <w:rPr>
                <w:b/>
                <w:sz w:val="26"/>
                <w:szCs w:val="26"/>
                <w:lang w:val="es-ES"/>
              </w:rPr>
              <w:t xml:space="preserve"> </w:t>
            </w:r>
          </w:p>
        </w:tc>
      </w:tr>
      <w:tr w:rsidR="00040AD3" w:rsidRPr="00A12367" w14:paraId="6BF5FBE1"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349042B5" w14:textId="6125A862" w:rsidR="00040AD3" w:rsidRPr="00A12367" w:rsidRDefault="00FA552A" w:rsidP="00040AD3">
            <w:pPr>
              <w:keepNext/>
              <w:keepLines/>
              <w:spacing w:before="60" w:after="60"/>
              <w:jc w:val="both"/>
              <w:rPr>
                <w:b/>
                <w:sz w:val="26"/>
                <w:szCs w:val="26"/>
              </w:rPr>
            </w:pPr>
            <w:r>
              <w:rPr>
                <w:b/>
                <w:sz w:val="26"/>
                <w:szCs w:val="26"/>
              </w:rPr>
              <w:lastRenderedPageBreak/>
              <w:t>5</w:t>
            </w:r>
          </w:p>
        </w:tc>
        <w:tc>
          <w:tcPr>
            <w:tcW w:w="13637" w:type="dxa"/>
            <w:gridSpan w:val="5"/>
            <w:tcBorders>
              <w:top w:val="single" w:sz="4" w:space="0" w:color="000000"/>
              <w:left w:val="single" w:sz="4" w:space="0" w:color="000000"/>
              <w:bottom w:val="single" w:sz="4" w:space="0" w:color="000000"/>
              <w:right w:val="single" w:sz="4" w:space="0" w:color="000000"/>
            </w:tcBorders>
          </w:tcPr>
          <w:p w14:paraId="1D5BF5EB" w14:textId="77777777" w:rsidR="00040AD3" w:rsidRPr="00A12367" w:rsidRDefault="00040AD3" w:rsidP="00040AD3">
            <w:pPr>
              <w:keepNext/>
              <w:keepLines/>
              <w:spacing w:before="60" w:after="60"/>
              <w:jc w:val="both"/>
              <w:rPr>
                <w:b/>
                <w:sz w:val="26"/>
                <w:szCs w:val="26"/>
                <w:lang w:val="es-ES"/>
              </w:rPr>
            </w:pPr>
            <w:r w:rsidRPr="00A12367">
              <w:rPr>
                <w:rFonts w:eastAsia="Segoe UI"/>
                <w:b/>
                <w:bCs/>
              </w:rPr>
              <w:t>Thép không gỉ</w:t>
            </w:r>
          </w:p>
        </w:tc>
      </w:tr>
      <w:tr w:rsidR="00C9065E" w:rsidRPr="00A12367" w14:paraId="07191DA9"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56CCD9D4" w14:textId="7A857A3F" w:rsidR="00C9065E" w:rsidRPr="00A12367" w:rsidRDefault="00C9065E" w:rsidP="00A10FB1">
            <w:pPr>
              <w:keepNext/>
              <w:keepLines/>
              <w:jc w:val="both"/>
              <w:rPr>
                <w:b/>
                <w:sz w:val="26"/>
                <w:szCs w:val="26"/>
              </w:rPr>
            </w:pPr>
            <w:r>
              <w:rPr>
                <w:rFonts w:eastAsia="Segoe UI"/>
                <w:sz w:val="26"/>
                <w:szCs w:val="26"/>
              </w:rPr>
              <w:t>5</w:t>
            </w:r>
            <w:r w:rsidRPr="00A12367">
              <w:rPr>
                <w:rFonts w:eastAsia="Segoe UI"/>
                <w:sz w:val="26"/>
                <w:szCs w:val="26"/>
              </w:rPr>
              <w:t>.1</w:t>
            </w:r>
          </w:p>
        </w:tc>
        <w:tc>
          <w:tcPr>
            <w:tcW w:w="2177" w:type="dxa"/>
            <w:tcBorders>
              <w:top w:val="single" w:sz="4" w:space="0" w:color="000000"/>
              <w:left w:val="single" w:sz="4" w:space="0" w:color="000000"/>
              <w:bottom w:val="single" w:sz="4" w:space="0" w:color="000000"/>
              <w:right w:val="single" w:sz="4" w:space="0" w:color="000000"/>
            </w:tcBorders>
          </w:tcPr>
          <w:p w14:paraId="0BCD73DC" w14:textId="77777777" w:rsidR="00C9065E" w:rsidRPr="00A12367" w:rsidRDefault="00C9065E" w:rsidP="00A10FB1">
            <w:pPr>
              <w:keepNext/>
              <w:keepLines/>
              <w:jc w:val="both"/>
              <w:rPr>
                <w:b/>
                <w:sz w:val="26"/>
                <w:szCs w:val="26"/>
              </w:rPr>
            </w:pPr>
            <w:r w:rsidRPr="00A12367">
              <w:rPr>
                <w:rFonts w:eastAsia="Segoe UI"/>
                <w:sz w:val="26"/>
                <w:szCs w:val="26"/>
              </w:rPr>
              <w:t>Các sản phẩm của thép không gỉ cán phẳng, có chiều rộng từ 600 mm trở lên</w:t>
            </w:r>
          </w:p>
        </w:tc>
        <w:tc>
          <w:tcPr>
            <w:tcW w:w="3225" w:type="dxa"/>
            <w:tcBorders>
              <w:top w:val="single" w:sz="4" w:space="0" w:color="000000"/>
              <w:left w:val="single" w:sz="4" w:space="0" w:color="000000"/>
              <w:bottom w:val="single" w:sz="4" w:space="0" w:color="000000"/>
              <w:right w:val="single" w:sz="4" w:space="0" w:color="000000"/>
            </w:tcBorders>
          </w:tcPr>
          <w:p w14:paraId="63E26A3B" w14:textId="77777777" w:rsidR="00C9065E" w:rsidRPr="00A12367" w:rsidRDefault="00C9065E" w:rsidP="00A10FB1">
            <w:pPr>
              <w:pStyle w:val="NormalWeb"/>
              <w:spacing w:before="0" w:after="0"/>
              <w:jc w:val="both"/>
              <w:rPr>
                <w:sz w:val="26"/>
                <w:szCs w:val="26"/>
              </w:rPr>
            </w:pPr>
            <w:r w:rsidRPr="00A12367">
              <w:rPr>
                <w:rFonts w:eastAsia="Segoe UI"/>
                <w:sz w:val="26"/>
                <w:szCs w:val="26"/>
              </w:rPr>
              <w:t>QCVN 20:2019/BKHCN và Sửa đổi 1:2021 QCVN 20:2019/BKHCN</w:t>
            </w:r>
          </w:p>
        </w:tc>
        <w:tc>
          <w:tcPr>
            <w:tcW w:w="1674" w:type="dxa"/>
            <w:tcBorders>
              <w:top w:val="single" w:sz="4" w:space="0" w:color="000000"/>
              <w:left w:val="single" w:sz="4" w:space="0" w:color="000000"/>
              <w:bottom w:val="single" w:sz="4" w:space="0" w:color="000000"/>
              <w:right w:val="single" w:sz="4" w:space="0" w:color="000000"/>
            </w:tcBorders>
          </w:tcPr>
          <w:p w14:paraId="001232D4"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7219.11.00</w:t>
            </w:r>
          </w:p>
          <w:p w14:paraId="553496E0"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7219.12.00</w:t>
            </w:r>
          </w:p>
          <w:p w14:paraId="5D8D017E"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7219.13.00</w:t>
            </w:r>
          </w:p>
          <w:p w14:paraId="057F1864"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7219.14.00</w:t>
            </w:r>
          </w:p>
          <w:p w14:paraId="77D77118"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7219.21.00</w:t>
            </w:r>
          </w:p>
          <w:p w14:paraId="1F1A8B79"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7219.22.00</w:t>
            </w:r>
          </w:p>
          <w:p w14:paraId="58656E35"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7219.23.00</w:t>
            </w:r>
          </w:p>
          <w:p w14:paraId="4641CB82"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7219.24.00</w:t>
            </w:r>
          </w:p>
          <w:p w14:paraId="6529156A"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7219.31.00</w:t>
            </w:r>
          </w:p>
          <w:p w14:paraId="74275F84"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7219.32.00</w:t>
            </w:r>
          </w:p>
          <w:p w14:paraId="25884D41"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7219.33.00</w:t>
            </w:r>
          </w:p>
          <w:p w14:paraId="79088BA7"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7219.34.00</w:t>
            </w:r>
          </w:p>
          <w:p w14:paraId="57E28C17" w14:textId="77777777" w:rsidR="00C9065E" w:rsidRPr="00A12367" w:rsidRDefault="00C9065E" w:rsidP="00A10FB1">
            <w:pPr>
              <w:pStyle w:val="NormalWeb"/>
              <w:spacing w:before="0" w:after="0"/>
              <w:jc w:val="center"/>
              <w:rPr>
                <w:sz w:val="26"/>
                <w:szCs w:val="26"/>
              </w:rPr>
            </w:pPr>
            <w:r w:rsidRPr="00A12367">
              <w:rPr>
                <w:rFonts w:eastAsia="Segoe UI"/>
                <w:sz w:val="26"/>
                <w:szCs w:val="26"/>
              </w:rPr>
              <w:t>7219.35.00</w:t>
            </w:r>
          </w:p>
          <w:p w14:paraId="2925231A" w14:textId="77777777" w:rsidR="00C9065E" w:rsidRPr="00A12367" w:rsidRDefault="00C9065E" w:rsidP="00A10FB1">
            <w:pPr>
              <w:keepNext/>
              <w:keepLines/>
              <w:jc w:val="center"/>
              <w:rPr>
                <w:b/>
                <w:sz w:val="26"/>
                <w:szCs w:val="26"/>
              </w:rPr>
            </w:pPr>
            <w:r w:rsidRPr="00A12367">
              <w:rPr>
                <w:rFonts w:eastAsia="Segoe UI"/>
                <w:sz w:val="26"/>
                <w:szCs w:val="26"/>
              </w:rPr>
              <w:t>7219.90.00</w:t>
            </w:r>
          </w:p>
        </w:tc>
        <w:tc>
          <w:tcPr>
            <w:tcW w:w="2520" w:type="dxa"/>
            <w:tcBorders>
              <w:top w:val="single" w:sz="4" w:space="0" w:color="000000"/>
              <w:left w:val="single" w:sz="4" w:space="0" w:color="000000"/>
              <w:bottom w:val="single" w:sz="4" w:space="0" w:color="000000"/>
              <w:right w:val="single" w:sz="4" w:space="0" w:color="000000"/>
            </w:tcBorders>
          </w:tcPr>
          <w:p w14:paraId="10C060A2" w14:textId="1FFA4917" w:rsidR="00C9065E" w:rsidRPr="00A12367" w:rsidRDefault="00C9065E" w:rsidP="00A10FB1">
            <w:pPr>
              <w:keepNext/>
              <w:keepLines/>
              <w:snapToGrid w:val="0"/>
              <w:jc w:val="both"/>
              <w:rPr>
                <w:b/>
                <w:sz w:val="26"/>
                <w:szCs w:val="26"/>
              </w:rPr>
            </w:pPr>
            <w:r w:rsidRPr="008F6CB0">
              <w:t>Các sản phẩm của thép không gỉ cán phẳng, có chiều rộng từ 600 mm trở lên</w:t>
            </w:r>
          </w:p>
        </w:tc>
        <w:tc>
          <w:tcPr>
            <w:tcW w:w="4041" w:type="dxa"/>
            <w:tcBorders>
              <w:top w:val="single" w:sz="4" w:space="0" w:color="000000"/>
              <w:left w:val="single" w:sz="4" w:space="0" w:color="000000"/>
              <w:bottom w:val="single" w:sz="4" w:space="0" w:color="000000"/>
              <w:right w:val="single" w:sz="4" w:space="0" w:color="000000"/>
            </w:tcBorders>
          </w:tcPr>
          <w:p w14:paraId="3F47E591" w14:textId="574A242F" w:rsidR="00C9065E" w:rsidRPr="00A12367" w:rsidRDefault="00C9065E" w:rsidP="00A10FB1">
            <w:pPr>
              <w:keepNext/>
              <w:keepLines/>
              <w:jc w:val="both"/>
              <w:rPr>
                <w:bCs/>
                <w:sz w:val="26"/>
                <w:szCs w:val="26"/>
              </w:rPr>
            </w:pPr>
            <w:r w:rsidRPr="00A12367">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443EC6CA" w14:textId="1123DEF3" w:rsidR="00C9065E" w:rsidRPr="00A12367" w:rsidRDefault="00C9065E" w:rsidP="00A10FB1">
            <w:pPr>
              <w:keepNext/>
              <w:keepLines/>
              <w:jc w:val="both"/>
            </w:pPr>
            <w:r w:rsidRPr="00A12367">
              <w:rPr>
                <w:bCs/>
                <w:sz w:val="26"/>
                <w:szCs w:val="26"/>
              </w:rPr>
              <w:t xml:space="preserve">- Phương thức đánh giá sự phù hợp: Áp dụng phương thức 5 và phương thức 7 theo </w:t>
            </w:r>
            <w:r w:rsidRPr="00A12367">
              <w:rPr>
                <w:sz w:val="26"/>
                <w:szCs w:val="26"/>
              </w:rPr>
              <w:t>Thông tư số 14/2026/TT-BKHCN.</w:t>
            </w:r>
          </w:p>
          <w:p w14:paraId="375D086D" w14:textId="77777777" w:rsidR="00C9065E" w:rsidRPr="00A12367" w:rsidRDefault="00C9065E" w:rsidP="00A10FB1">
            <w:pPr>
              <w:keepNext/>
              <w:keepLines/>
              <w:jc w:val="both"/>
              <w:rPr>
                <w:b/>
                <w:sz w:val="26"/>
                <w:szCs w:val="26"/>
                <w:lang w:val="es-ES"/>
              </w:rPr>
            </w:pPr>
            <w:r w:rsidRPr="00A12367">
              <w:rPr>
                <w:bCs/>
                <w:sz w:val="26"/>
                <w:szCs w:val="26"/>
              </w:rPr>
              <w:t>- Hàng hóa nhập khẩu thực hiện công bố hợp quy trước khi lưu thông trên thị trường.</w:t>
            </w:r>
          </w:p>
        </w:tc>
      </w:tr>
      <w:tr w:rsidR="00C9065E" w:rsidRPr="00A12367" w14:paraId="435F2DF9"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69938AA0" w14:textId="0C350B96" w:rsidR="00C9065E" w:rsidRPr="00A12367" w:rsidRDefault="00C9065E" w:rsidP="00C9065E">
            <w:pPr>
              <w:keepNext/>
              <w:keepLines/>
              <w:spacing w:before="60" w:after="60"/>
              <w:rPr>
                <w:b/>
                <w:sz w:val="26"/>
                <w:szCs w:val="26"/>
              </w:rPr>
            </w:pPr>
            <w:r>
              <w:rPr>
                <w:rFonts w:eastAsia="Segoe UI"/>
                <w:sz w:val="26"/>
                <w:szCs w:val="26"/>
              </w:rPr>
              <w:t>5</w:t>
            </w:r>
            <w:r w:rsidRPr="00A12367">
              <w:rPr>
                <w:rFonts w:eastAsia="Segoe UI"/>
                <w:sz w:val="26"/>
                <w:szCs w:val="26"/>
              </w:rPr>
              <w:t>.2</w:t>
            </w:r>
          </w:p>
        </w:tc>
        <w:tc>
          <w:tcPr>
            <w:tcW w:w="2177" w:type="dxa"/>
            <w:tcBorders>
              <w:top w:val="single" w:sz="4" w:space="0" w:color="000000"/>
              <w:left w:val="single" w:sz="4" w:space="0" w:color="000000"/>
              <w:bottom w:val="single" w:sz="4" w:space="0" w:color="000000"/>
              <w:right w:val="single" w:sz="4" w:space="0" w:color="000000"/>
            </w:tcBorders>
          </w:tcPr>
          <w:p w14:paraId="5C39F8BC" w14:textId="77777777" w:rsidR="00C9065E" w:rsidRPr="00A12367" w:rsidRDefault="00C9065E" w:rsidP="00C9065E">
            <w:pPr>
              <w:keepNext/>
              <w:keepLines/>
              <w:spacing w:before="60" w:after="60"/>
              <w:jc w:val="both"/>
              <w:rPr>
                <w:b/>
                <w:sz w:val="26"/>
                <w:szCs w:val="26"/>
              </w:rPr>
            </w:pPr>
            <w:r w:rsidRPr="00A12367">
              <w:rPr>
                <w:rFonts w:eastAsia="Segoe UI"/>
                <w:sz w:val="26"/>
                <w:szCs w:val="26"/>
              </w:rPr>
              <w:t>Các sản phẩm của thép không gỉ cán phẳng, có chiều rộng dưới 600 mm</w:t>
            </w:r>
          </w:p>
        </w:tc>
        <w:tc>
          <w:tcPr>
            <w:tcW w:w="3225" w:type="dxa"/>
            <w:tcBorders>
              <w:top w:val="single" w:sz="4" w:space="0" w:color="000000"/>
              <w:left w:val="single" w:sz="4" w:space="0" w:color="000000"/>
              <w:bottom w:val="single" w:sz="4" w:space="0" w:color="000000"/>
              <w:right w:val="single" w:sz="4" w:space="0" w:color="000000"/>
            </w:tcBorders>
          </w:tcPr>
          <w:p w14:paraId="3708319E" w14:textId="77777777" w:rsidR="00C9065E" w:rsidRPr="00A12367" w:rsidRDefault="00C9065E" w:rsidP="00C9065E">
            <w:pPr>
              <w:pStyle w:val="NormalWeb"/>
              <w:spacing w:before="120" w:after="120"/>
              <w:jc w:val="both"/>
              <w:rPr>
                <w:sz w:val="26"/>
                <w:szCs w:val="26"/>
              </w:rPr>
            </w:pPr>
            <w:r w:rsidRPr="00A12367">
              <w:rPr>
                <w:rFonts w:eastAsia="Segoe UI"/>
                <w:sz w:val="26"/>
                <w:szCs w:val="26"/>
              </w:rPr>
              <w:t>QCVN 20:2019/BKHCN và Sửa đổi 1:2021 QCVN 20:2019/BKHCN</w:t>
            </w:r>
          </w:p>
        </w:tc>
        <w:tc>
          <w:tcPr>
            <w:tcW w:w="1674" w:type="dxa"/>
            <w:tcBorders>
              <w:top w:val="single" w:sz="4" w:space="0" w:color="000000"/>
              <w:left w:val="single" w:sz="4" w:space="0" w:color="000000"/>
              <w:bottom w:val="single" w:sz="4" w:space="0" w:color="000000"/>
              <w:right w:val="single" w:sz="4" w:space="0" w:color="000000"/>
            </w:tcBorders>
          </w:tcPr>
          <w:p w14:paraId="506454C3" w14:textId="77777777" w:rsidR="00C9065E" w:rsidRPr="00A12367" w:rsidRDefault="00C9065E" w:rsidP="00C9065E">
            <w:pPr>
              <w:pStyle w:val="NormalWeb"/>
              <w:spacing w:before="120" w:after="120"/>
              <w:jc w:val="center"/>
              <w:rPr>
                <w:sz w:val="26"/>
                <w:szCs w:val="26"/>
              </w:rPr>
            </w:pPr>
            <w:r w:rsidRPr="00A12367">
              <w:rPr>
                <w:rFonts w:eastAsia="Segoe UI"/>
                <w:sz w:val="26"/>
                <w:szCs w:val="26"/>
              </w:rPr>
              <w:t>7220.11.10</w:t>
            </w:r>
          </w:p>
          <w:p w14:paraId="341498EE" w14:textId="77777777" w:rsidR="00C9065E" w:rsidRPr="00A12367" w:rsidRDefault="00C9065E" w:rsidP="00C9065E">
            <w:pPr>
              <w:pStyle w:val="NormalWeb"/>
              <w:spacing w:before="120" w:after="120"/>
              <w:jc w:val="center"/>
              <w:rPr>
                <w:sz w:val="26"/>
                <w:szCs w:val="26"/>
              </w:rPr>
            </w:pPr>
            <w:r w:rsidRPr="00A12367">
              <w:rPr>
                <w:rFonts w:eastAsia="Segoe UI"/>
                <w:sz w:val="26"/>
                <w:szCs w:val="26"/>
              </w:rPr>
              <w:t>7220.11.90</w:t>
            </w:r>
          </w:p>
          <w:p w14:paraId="153B9F02" w14:textId="77777777" w:rsidR="00C9065E" w:rsidRPr="00A12367" w:rsidRDefault="00C9065E" w:rsidP="00C9065E">
            <w:pPr>
              <w:pStyle w:val="NormalWeb"/>
              <w:spacing w:before="120" w:after="120"/>
              <w:jc w:val="center"/>
              <w:rPr>
                <w:sz w:val="26"/>
                <w:szCs w:val="26"/>
              </w:rPr>
            </w:pPr>
            <w:r w:rsidRPr="00A12367">
              <w:rPr>
                <w:rFonts w:eastAsia="Segoe UI"/>
                <w:sz w:val="26"/>
                <w:szCs w:val="26"/>
              </w:rPr>
              <w:t>7220.12.10</w:t>
            </w:r>
          </w:p>
          <w:p w14:paraId="2B4FBA36" w14:textId="77777777" w:rsidR="00C9065E" w:rsidRPr="00A12367" w:rsidRDefault="00C9065E" w:rsidP="00C9065E">
            <w:pPr>
              <w:pStyle w:val="NormalWeb"/>
              <w:spacing w:before="120" w:after="120"/>
              <w:jc w:val="center"/>
              <w:rPr>
                <w:sz w:val="26"/>
                <w:szCs w:val="26"/>
              </w:rPr>
            </w:pPr>
            <w:r w:rsidRPr="00A12367">
              <w:rPr>
                <w:rFonts w:eastAsia="Segoe UI"/>
                <w:sz w:val="26"/>
                <w:szCs w:val="26"/>
              </w:rPr>
              <w:t>7220.12.90</w:t>
            </w:r>
          </w:p>
          <w:p w14:paraId="2CA78315" w14:textId="77777777" w:rsidR="00C9065E" w:rsidRPr="00A12367" w:rsidRDefault="00C9065E" w:rsidP="00C9065E">
            <w:pPr>
              <w:pStyle w:val="NormalWeb"/>
              <w:spacing w:before="120" w:after="120"/>
              <w:jc w:val="center"/>
              <w:rPr>
                <w:sz w:val="26"/>
                <w:szCs w:val="26"/>
              </w:rPr>
            </w:pPr>
            <w:r w:rsidRPr="00A12367">
              <w:rPr>
                <w:rFonts w:eastAsia="Segoe UI"/>
                <w:sz w:val="26"/>
                <w:szCs w:val="26"/>
              </w:rPr>
              <w:t>7220.20.10</w:t>
            </w:r>
          </w:p>
          <w:p w14:paraId="315C91D3" w14:textId="77777777" w:rsidR="00C9065E" w:rsidRPr="00A12367" w:rsidRDefault="00C9065E" w:rsidP="00C9065E">
            <w:pPr>
              <w:pStyle w:val="NormalWeb"/>
              <w:spacing w:before="120" w:after="120"/>
              <w:jc w:val="center"/>
              <w:rPr>
                <w:sz w:val="26"/>
                <w:szCs w:val="26"/>
              </w:rPr>
            </w:pPr>
            <w:r w:rsidRPr="00A12367">
              <w:rPr>
                <w:rFonts w:eastAsia="Segoe UI"/>
                <w:sz w:val="26"/>
                <w:szCs w:val="26"/>
              </w:rPr>
              <w:t>7220.20.90</w:t>
            </w:r>
          </w:p>
          <w:p w14:paraId="47531349" w14:textId="77777777" w:rsidR="00C9065E" w:rsidRPr="00A12367" w:rsidRDefault="00C9065E" w:rsidP="00C9065E">
            <w:pPr>
              <w:pStyle w:val="NormalWeb"/>
              <w:spacing w:before="120" w:after="120"/>
              <w:jc w:val="center"/>
              <w:rPr>
                <w:sz w:val="26"/>
                <w:szCs w:val="26"/>
              </w:rPr>
            </w:pPr>
            <w:r w:rsidRPr="00A12367">
              <w:rPr>
                <w:rFonts w:eastAsia="Segoe UI"/>
                <w:sz w:val="26"/>
                <w:szCs w:val="26"/>
              </w:rPr>
              <w:t>7220.90.10</w:t>
            </w:r>
          </w:p>
          <w:p w14:paraId="5917A3DF" w14:textId="77777777" w:rsidR="00C9065E" w:rsidRPr="00A12367" w:rsidRDefault="00C9065E" w:rsidP="00C9065E">
            <w:pPr>
              <w:keepNext/>
              <w:keepLines/>
              <w:spacing w:before="60" w:after="60"/>
              <w:jc w:val="center"/>
              <w:rPr>
                <w:b/>
                <w:sz w:val="26"/>
                <w:szCs w:val="26"/>
              </w:rPr>
            </w:pPr>
            <w:r w:rsidRPr="00A12367">
              <w:rPr>
                <w:rFonts w:eastAsia="Segoe UI"/>
                <w:sz w:val="26"/>
                <w:szCs w:val="26"/>
              </w:rPr>
              <w:t>7220.90.90</w:t>
            </w:r>
          </w:p>
        </w:tc>
        <w:tc>
          <w:tcPr>
            <w:tcW w:w="2520" w:type="dxa"/>
            <w:tcBorders>
              <w:top w:val="single" w:sz="4" w:space="0" w:color="000000"/>
              <w:left w:val="single" w:sz="4" w:space="0" w:color="000000"/>
              <w:bottom w:val="single" w:sz="4" w:space="0" w:color="000000"/>
              <w:right w:val="single" w:sz="4" w:space="0" w:color="000000"/>
            </w:tcBorders>
          </w:tcPr>
          <w:p w14:paraId="7AF67F5E" w14:textId="5FD2BFF6" w:rsidR="00C9065E" w:rsidRPr="00A12367" w:rsidRDefault="00C9065E" w:rsidP="00C9065E">
            <w:pPr>
              <w:keepNext/>
              <w:keepLines/>
              <w:snapToGrid w:val="0"/>
              <w:spacing w:before="60" w:after="60"/>
              <w:jc w:val="both"/>
              <w:rPr>
                <w:b/>
                <w:sz w:val="26"/>
                <w:szCs w:val="26"/>
              </w:rPr>
            </w:pPr>
            <w:r w:rsidRPr="008F6CB0">
              <w:t>Các sản phẩm thép không gỉ cán phẳng, có chiều rộng dưới 600 mm</w:t>
            </w:r>
          </w:p>
        </w:tc>
        <w:tc>
          <w:tcPr>
            <w:tcW w:w="4041" w:type="dxa"/>
            <w:vMerge w:val="restart"/>
            <w:tcBorders>
              <w:top w:val="single" w:sz="4" w:space="0" w:color="000000"/>
              <w:left w:val="single" w:sz="4" w:space="0" w:color="000000"/>
              <w:right w:val="single" w:sz="4" w:space="0" w:color="000000"/>
            </w:tcBorders>
          </w:tcPr>
          <w:p w14:paraId="67AE8885" w14:textId="063A2420" w:rsidR="00C9065E" w:rsidRPr="00A12367" w:rsidRDefault="00C9065E" w:rsidP="00C9065E">
            <w:pPr>
              <w:keepNext/>
              <w:keepLines/>
              <w:spacing w:before="60" w:after="60"/>
              <w:jc w:val="both"/>
              <w:rPr>
                <w:bCs/>
                <w:sz w:val="26"/>
                <w:szCs w:val="26"/>
              </w:rPr>
            </w:pPr>
            <w:r w:rsidRPr="00A12367">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2DB8322E" w14:textId="77777777" w:rsidR="00C9065E" w:rsidRPr="00A12367" w:rsidRDefault="00C9065E" w:rsidP="00C9065E">
            <w:pPr>
              <w:keepNext/>
              <w:keepLines/>
              <w:spacing w:before="60" w:after="60"/>
              <w:jc w:val="both"/>
            </w:pPr>
            <w:r w:rsidRPr="00A12367">
              <w:rPr>
                <w:bCs/>
                <w:sz w:val="26"/>
                <w:szCs w:val="26"/>
              </w:rPr>
              <w:t xml:space="preserve">- Phương thức đánh giá sự phù hợp: Áp dụng phương thức 5 và phương thức 7 theo </w:t>
            </w:r>
            <w:r w:rsidRPr="00A12367">
              <w:rPr>
                <w:sz w:val="26"/>
                <w:szCs w:val="26"/>
              </w:rPr>
              <w:t>Thông tư số 14/2026/TT-BKHCN.</w:t>
            </w:r>
          </w:p>
          <w:p w14:paraId="5D8145CA" w14:textId="0E69DCB7" w:rsidR="00C9065E" w:rsidRPr="00A12367" w:rsidRDefault="00C9065E" w:rsidP="00C9065E">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C9065E" w:rsidRPr="00A12367" w14:paraId="324A7564"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35739042" w14:textId="2509E525" w:rsidR="00C9065E" w:rsidRPr="00A12367" w:rsidRDefault="00C9065E" w:rsidP="00A10FB1">
            <w:pPr>
              <w:keepNext/>
              <w:keepLines/>
              <w:jc w:val="both"/>
              <w:rPr>
                <w:b/>
                <w:sz w:val="26"/>
                <w:szCs w:val="26"/>
              </w:rPr>
            </w:pPr>
            <w:r>
              <w:rPr>
                <w:rFonts w:eastAsia="Segoe UI"/>
                <w:sz w:val="26"/>
                <w:szCs w:val="26"/>
              </w:rPr>
              <w:lastRenderedPageBreak/>
              <w:t>5</w:t>
            </w:r>
            <w:r w:rsidRPr="00A12367">
              <w:rPr>
                <w:rFonts w:eastAsia="Segoe UI"/>
                <w:sz w:val="26"/>
                <w:szCs w:val="26"/>
              </w:rPr>
              <w:t>.3</w:t>
            </w:r>
          </w:p>
        </w:tc>
        <w:tc>
          <w:tcPr>
            <w:tcW w:w="2177" w:type="dxa"/>
            <w:tcBorders>
              <w:top w:val="single" w:sz="4" w:space="0" w:color="000000"/>
              <w:left w:val="single" w:sz="4" w:space="0" w:color="000000"/>
              <w:bottom w:val="single" w:sz="4" w:space="0" w:color="000000"/>
              <w:right w:val="single" w:sz="4" w:space="0" w:color="000000"/>
            </w:tcBorders>
          </w:tcPr>
          <w:p w14:paraId="2D7215E9" w14:textId="77777777" w:rsidR="00C9065E" w:rsidRPr="00A12367" w:rsidRDefault="00C9065E" w:rsidP="00A10FB1">
            <w:pPr>
              <w:keepNext/>
              <w:keepLines/>
              <w:jc w:val="both"/>
              <w:rPr>
                <w:b/>
                <w:sz w:val="26"/>
                <w:szCs w:val="26"/>
              </w:rPr>
            </w:pPr>
            <w:r w:rsidRPr="00A12367">
              <w:rPr>
                <w:rFonts w:eastAsia="Segoe UI"/>
                <w:sz w:val="26"/>
                <w:szCs w:val="26"/>
              </w:rPr>
              <w:t>Thanh và que thép không gỉ được cán nóng, dạng cuộn cuốn không đều</w:t>
            </w:r>
          </w:p>
        </w:tc>
        <w:tc>
          <w:tcPr>
            <w:tcW w:w="3225" w:type="dxa"/>
            <w:tcBorders>
              <w:top w:val="single" w:sz="4" w:space="0" w:color="000000"/>
              <w:left w:val="single" w:sz="4" w:space="0" w:color="000000"/>
              <w:bottom w:val="single" w:sz="4" w:space="0" w:color="000000"/>
              <w:right w:val="single" w:sz="4" w:space="0" w:color="000000"/>
            </w:tcBorders>
          </w:tcPr>
          <w:p w14:paraId="0CBF4EA2" w14:textId="77777777" w:rsidR="00C9065E" w:rsidRPr="00A12367" w:rsidRDefault="00C9065E" w:rsidP="00A10FB1">
            <w:pPr>
              <w:pStyle w:val="NormalWeb"/>
              <w:spacing w:before="0" w:after="0"/>
              <w:jc w:val="both"/>
              <w:rPr>
                <w:sz w:val="26"/>
                <w:szCs w:val="26"/>
              </w:rPr>
            </w:pPr>
            <w:r w:rsidRPr="00A12367">
              <w:rPr>
                <w:rFonts w:eastAsia="Segoe UI"/>
                <w:sz w:val="26"/>
                <w:szCs w:val="26"/>
              </w:rPr>
              <w:t>QCVN 20:2019/BKHCN và Sửa đổi 1:2021 QCVN 20:2019/BKHCN</w:t>
            </w:r>
          </w:p>
        </w:tc>
        <w:tc>
          <w:tcPr>
            <w:tcW w:w="1674" w:type="dxa"/>
            <w:tcBorders>
              <w:top w:val="single" w:sz="4" w:space="0" w:color="000000"/>
              <w:left w:val="single" w:sz="4" w:space="0" w:color="000000"/>
              <w:bottom w:val="single" w:sz="4" w:space="0" w:color="000000"/>
              <w:right w:val="single" w:sz="4" w:space="0" w:color="000000"/>
            </w:tcBorders>
          </w:tcPr>
          <w:p w14:paraId="22385F2A" w14:textId="77777777" w:rsidR="00C9065E" w:rsidRPr="00A12367" w:rsidRDefault="00C9065E" w:rsidP="00A10FB1">
            <w:pPr>
              <w:keepNext/>
              <w:keepLines/>
              <w:jc w:val="center"/>
              <w:rPr>
                <w:b/>
                <w:sz w:val="26"/>
                <w:szCs w:val="26"/>
              </w:rPr>
            </w:pPr>
            <w:r w:rsidRPr="00A12367">
              <w:rPr>
                <w:rFonts w:eastAsia="Segoe UI"/>
                <w:sz w:val="26"/>
                <w:szCs w:val="26"/>
              </w:rPr>
              <w:t>7221.00.00</w:t>
            </w:r>
          </w:p>
        </w:tc>
        <w:tc>
          <w:tcPr>
            <w:tcW w:w="2520" w:type="dxa"/>
            <w:tcBorders>
              <w:top w:val="single" w:sz="4" w:space="0" w:color="000000"/>
              <w:left w:val="single" w:sz="4" w:space="0" w:color="000000"/>
              <w:bottom w:val="single" w:sz="4" w:space="0" w:color="000000"/>
              <w:right w:val="single" w:sz="4" w:space="0" w:color="000000"/>
            </w:tcBorders>
          </w:tcPr>
          <w:p w14:paraId="67A79E94" w14:textId="146DFE6D" w:rsidR="00C9065E" w:rsidRPr="00C9065E" w:rsidRDefault="00C9065E" w:rsidP="00A10FB1">
            <w:pPr>
              <w:keepNext/>
              <w:keepLines/>
              <w:snapToGrid w:val="0"/>
              <w:jc w:val="both"/>
              <w:rPr>
                <w:b/>
                <w:sz w:val="26"/>
                <w:szCs w:val="26"/>
              </w:rPr>
            </w:pPr>
            <w:r w:rsidRPr="00C9065E">
              <w:rPr>
                <w:rFonts w:eastAsia="Segoe UI"/>
                <w:sz w:val="26"/>
                <w:szCs w:val="26"/>
              </w:rPr>
              <w:t>Thanh và que thép không gỉ được cán nóng, dạng cuộn cuốn không đều</w:t>
            </w:r>
          </w:p>
        </w:tc>
        <w:tc>
          <w:tcPr>
            <w:tcW w:w="4041" w:type="dxa"/>
            <w:vMerge/>
            <w:tcBorders>
              <w:left w:val="single" w:sz="4" w:space="0" w:color="000000"/>
              <w:bottom w:val="single" w:sz="4" w:space="0" w:color="000000"/>
              <w:right w:val="single" w:sz="4" w:space="0" w:color="000000"/>
            </w:tcBorders>
          </w:tcPr>
          <w:p w14:paraId="247B892E" w14:textId="77777777" w:rsidR="00C9065E" w:rsidRPr="00A12367" w:rsidRDefault="00C9065E" w:rsidP="00A10FB1">
            <w:pPr>
              <w:keepNext/>
              <w:keepLines/>
              <w:snapToGrid w:val="0"/>
              <w:jc w:val="both"/>
              <w:rPr>
                <w:b/>
                <w:sz w:val="26"/>
                <w:szCs w:val="26"/>
                <w:lang w:val="es-ES"/>
              </w:rPr>
            </w:pPr>
          </w:p>
        </w:tc>
      </w:tr>
      <w:tr w:rsidR="00C9065E" w:rsidRPr="00A12367" w14:paraId="19CA0C47"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6D864256" w14:textId="66D6F9A4" w:rsidR="00C9065E" w:rsidRPr="00A12367" w:rsidRDefault="00C9065E" w:rsidP="00A10FB1">
            <w:pPr>
              <w:keepNext/>
              <w:keepLines/>
              <w:jc w:val="both"/>
              <w:rPr>
                <w:b/>
                <w:sz w:val="26"/>
                <w:szCs w:val="26"/>
              </w:rPr>
            </w:pPr>
            <w:r>
              <w:rPr>
                <w:rFonts w:eastAsia="Segoe UI"/>
                <w:sz w:val="26"/>
                <w:szCs w:val="26"/>
              </w:rPr>
              <w:lastRenderedPageBreak/>
              <w:t>5</w:t>
            </w:r>
            <w:r w:rsidRPr="00A12367">
              <w:rPr>
                <w:rFonts w:eastAsia="Segoe UI"/>
                <w:sz w:val="26"/>
                <w:szCs w:val="26"/>
              </w:rPr>
              <w:t>.4</w:t>
            </w:r>
          </w:p>
        </w:tc>
        <w:tc>
          <w:tcPr>
            <w:tcW w:w="2177" w:type="dxa"/>
            <w:tcBorders>
              <w:top w:val="single" w:sz="4" w:space="0" w:color="000000"/>
              <w:left w:val="single" w:sz="4" w:space="0" w:color="000000"/>
              <w:bottom w:val="single" w:sz="4" w:space="0" w:color="000000"/>
              <w:right w:val="single" w:sz="4" w:space="0" w:color="000000"/>
            </w:tcBorders>
          </w:tcPr>
          <w:p w14:paraId="52ABC23F" w14:textId="77777777" w:rsidR="00C9065E" w:rsidRPr="00A12367" w:rsidRDefault="00C9065E" w:rsidP="00A10FB1">
            <w:pPr>
              <w:keepNext/>
              <w:keepLines/>
              <w:jc w:val="both"/>
              <w:rPr>
                <w:b/>
                <w:sz w:val="26"/>
                <w:szCs w:val="26"/>
              </w:rPr>
            </w:pPr>
            <w:r w:rsidRPr="00A12367">
              <w:rPr>
                <w:rFonts w:eastAsia="Segoe UI"/>
                <w:sz w:val="26"/>
                <w:szCs w:val="26"/>
              </w:rPr>
              <w:t>Thép không gỉ ở dạng thanh và que khác; thép không gỉ ở dạng góc, khuôn và hình khác</w:t>
            </w:r>
          </w:p>
        </w:tc>
        <w:tc>
          <w:tcPr>
            <w:tcW w:w="3225" w:type="dxa"/>
            <w:tcBorders>
              <w:top w:val="single" w:sz="4" w:space="0" w:color="000000"/>
              <w:left w:val="single" w:sz="4" w:space="0" w:color="000000"/>
              <w:bottom w:val="single" w:sz="4" w:space="0" w:color="000000"/>
              <w:right w:val="single" w:sz="4" w:space="0" w:color="000000"/>
            </w:tcBorders>
          </w:tcPr>
          <w:p w14:paraId="2247BF09" w14:textId="77777777" w:rsidR="00C9065E" w:rsidRPr="00A12367" w:rsidRDefault="00C9065E" w:rsidP="00A10FB1">
            <w:pPr>
              <w:keepNext/>
              <w:keepLines/>
              <w:jc w:val="both"/>
              <w:rPr>
                <w:b/>
                <w:sz w:val="26"/>
                <w:szCs w:val="26"/>
              </w:rPr>
            </w:pPr>
            <w:r w:rsidRPr="00A12367">
              <w:rPr>
                <w:rFonts w:eastAsia="Segoe UI"/>
                <w:sz w:val="26"/>
                <w:szCs w:val="26"/>
              </w:rPr>
              <w:t>QCVN 20:2019/BKHCN và Sửa đổi 1:2021 QCVN 20:2019/BKHCN</w:t>
            </w:r>
          </w:p>
        </w:tc>
        <w:tc>
          <w:tcPr>
            <w:tcW w:w="1674" w:type="dxa"/>
            <w:tcBorders>
              <w:top w:val="single" w:sz="4" w:space="0" w:color="000000"/>
              <w:left w:val="single" w:sz="4" w:space="0" w:color="000000"/>
              <w:bottom w:val="single" w:sz="4" w:space="0" w:color="000000"/>
              <w:right w:val="single" w:sz="4" w:space="0" w:color="000000"/>
            </w:tcBorders>
          </w:tcPr>
          <w:p w14:paraId="35786F12" w14:textId="77777777" w:rsidR="00C9065E" w:rsidRPr="00A12367" w:rsidRDefault="00C9065E" w:rsidP="00A10FB1">
            <w:pPr>
              <w:pStyle w:val="NormalWeb"/>
              <w:spacing w:before="0" w:after="0"/>
              <w:jc w:val="center"/>
              <w:rPr>
                <w:sz w:val="26"/>
                <w:szCs w:val="26"/>
              </w:rPr>
            </w:pPr>
            <w:r w:rsidRPr="00A12367">
              <w:rPr>
                <w:rFonts w:eastAsia="Segoe UI"/>
                <w:sz w:val="26"/>
                <w:szCs w:val="26"/>
              </w:rPr>
              <w:t>7222.11.00</w:t>
            </w:r>
          </w:p>
          <w:p w14:paraId="6849E538" w14:textId="77777777" w:rsidR="00C9065E" w:rsidRPr="00A12367" w:rsidRDefault="00C9065E" w:rsidP="00A10FB1">
            <w:pPr>
              <w:pStyle w:val="NormalWeb"/>
              <w:spacing w:before="0" w:after="0"/>
              <w:jc w:val="center"/>
              <w:rPr>
                <w:sz w:val="26"/>
                <w:szCs w:val="26"/>
              </w:rPr>
            </w:pPr>
            <w:r w:rsidRPr="00A12367">
              <w:rPr>
                <w:rFonts w:eastAsia="Segoe UI"/>
                <w:sz w:val="26"/>
                <w:szCs w:val="26"/>
              </w:rPr>
              <w:t>7222.19.00</w:t>
            </w:r>
          </w:p>
          <w:p w14:paraId="75EB93D2" w14:textId="77777777" w:rsidR="00C9065E" w:rsidRPr="00A12367" w:rsidRDefault="00C9065E" w:rsidP="00A10FB1">
            <w:pPr>
              <w:pStyle w:val="NormalWeb"/>
              <w:spacing w:before="0" w:after="0"/>
              <w:jc w:val="center"/>
              <w:rPr>
                <w:sz w:val="26"/>
                <w:szCs w:val="26"/>
              </w:rPr>
            </w:pPr>
            <w:r w:rsidRPr="00A12367">
              <w:rPr>
                <w:rFonts w:eastAsia="Segoe UI"/>
                <w:sz w:val="26"/>
                <w:szCs w:val="26"/>
              </w:rPr>
              <w:t>7222.20.10</w:t>
            </w:r>
          </w:p>
          <w:p w14:paraId="6992D081" w14:textId="77777777" w:rsidR="00C9065E" w:rsidRPr="00A12367" w:rsidRDefault="00C9065E" w:rsidP="00A10FB1">
            <w:pPr>
              <w:pStyle w:val="NormalWeb"/>
              <w:spacing w:before="0" w:after="0"/>
              <w:jc w:val="center"/>
              <w:rPr>
                <w:sz w:val="26"/>
                <w:szCs w:val="26"/>
              </w:rPr>
            </w:pPr>
            <w:r w:rsidRPr="00A12367">
              <w:rPr>
                <w:rFonts w:eastAsia="Segoe UI"/>
                <w:sz w:val="26"/>
                <w:szCs w:val="26"/>
              </w:rPr>
              <w:t>7222.20.90</w:t>
            </w:r>
          </w:p>
          <w:p w14:paraId="4055D063" w14:textId="77777777" w:rsidR="00C9065E" w:rsidRPr="00A12367" w:rsidRDefault="00C9065E" w:rsidP="00A10FB1">
            <w:pPr>
              <w:pStyle w:val="NormalWeb"/>
              <w:spacing w:before="0" w:after="0"/>
              <w:jc w:val="center"/>
              <w:rPr>
                <w:sz w:val="26"/>
                <w:szCs w:val="26"/>
              </w:rPr>
            </w:pPr>
            <w:r w:rsidRPr="00A12367">
              <w:rPr>
                <w:rFonts w:eastAsia="Segoe UI"/>
                <w:sz w:val="26"/>
                <w:szCs w:val="26"/>
              </w:rPr>
              <w:t>7222.30.10</w:t>
            </w:r>
          </w:p>
          <w:p w14:paraId="3728328B" w14:textId="77777777" w:rsidR="00C9065E" w:rsidRPr="00A12367" w:rsidRDefault="00C9065E" w:rsidP="00A10FB1">
            <w:pPr>
              <w:pStyle w:val="NormalWeb"/>
              <w:spacing w:before="0" w:after="0"/>
              <w:jc w:val="center"/>
              <w:rPr>
                <w:sz w:val="26"/>
                <w:szCs w:val="26"/>
              </w:rPr>
            </w:pPr>
            <w:r w:rsidRPr="00A12367">
              <w:rPr>
                <w:rFonts w:eastAsia="Segoe UI"/>
                <w:sz w:val="26"/>
                <w:szCs w:val="26"/>
              </w:rPr>
              <w:t>7222.30.90</w:t>
            </w:r>
          </w:p>
          <w:p w14:paraId="1C27CA67" w14:textId="77777777" w:rsidR="00C9065E" w:rsidRPr="00A12367" w:rsidRDefault="00C9065E" w:rsidP="00A10FB1">
            <w:pPr>
              <w:pStyle w:val="NormalWeb"/>
              <w:spacing w:before="0" w:after="0"/>
              <w:jc w:val="center"/>
              <w:rPr>
                <w:sz w:val="26"/>
                <w:szCs w:val="26"/>
              </w:rPr>
            </w:pPr>
            <w:r w:rsidRPr="00A12367">
              <w:rPr>
                <w:rFonts w:eastAsia="Segoe UI"/>
                <w:sz w:val="26"/>
                <w:szCs w:val="26"/>
              </w:rPr>
              <w:t>7222.40.10</w:t>
            </w:r>
          </w:p>
          <w:p w14:paraId="3D8C84F8" w14:textId="77777777" w:rsidR="00C9065E" w:rsidRPr="00A12367" w:rsidRDefault="00C9065E" w:rsidP="00A10FB1">
            <w:pPr>
              <w:keepNext/>
              <w:keepLines/>
              <w:jc w:val="center"/>
              <w:rPr>
                <w:b/>
                <w:sz w:val="26"/>
                <w:szCs w:val="26"/>
              </w:rPr>
            </w:pPr>
            <w:r w:rsidRPr="00A12367">
              <w:rPr>
                <w:rFonts w:eastAsia="Segoe UI"/>
                <w:sz w:val="26"/>
                <w:szCs w:val="26"/>
              </w:rPr>
              <w:t>7222.40.90</w:t>
            </w:r>
          </w:p>
        </w:tc>
        <w:tc>
          <w:tcPr>
            <w:tcW w:w="2520" w:type="dxa"/>
            <w:tcBorders>
              <w:top w:val="single" w:sz="4" w:space="0" w:color="000000"/>
              <w:left w:val="single" w:sz="4" w:space="0" w:color="000000"/>
              <w:bottom w:val="single" w:sz="4" w:space="0" w:color="000000"/>
              <w:right w:val="single" w:sz="4" w:space="0" w:color="000000"/>
            </w:tcBorders>
          </w:tcPr>
          <w:p w14:paraId="52D5F6BC" w14:textId="5AC6542B" w:rsidR="00C9065E" w:rsidRPr="00C9065E" w:rsidRDefault="00C9065E" w:rsidP="00A10FB1">
            <w:pPr>
              <w:keepNext/>
              <w:keepLines/>
              <w:snapToGrid w:val="0"/>
              <w:jc w:val="both"/>
              <w:rPr>
                <w:b/>
                <w:sz w:val="26"/>
                <w:szCs w:val="26"/>
              </w:rPr>
            </w:pPr>
            <w:r w:rsidRPr="00C9065E">
              <w:rPr>
                <w:rFonts w:eastAsia="Segoe UI"/>
                <w:sz w:val="26"/>
                <w:szCs w:val="26"/>
              </w:rPr>
              <w:t>Thép không gỉ ở dạng thanh và que khác; thép không gỉ ở dạng góc, khuôn và hình khác</w:t>
            </w:r>
          </w:p>
        </w:tc>
        <w:tc>
          <w:tcPr>
            <w:tcW w:w="4041" w:type="dxa"/>
            <w:tcBorders>
              <w:top w:val="single" w:sz="4" w:space="0" w:color="000000"/>
              <w:left w:val="single" w:sz="4" w:space="0" w:color="000000"/>
              <w:bottom w:val="single" w:sz="4" w:space="0" w:color="000000"/>
              <w:right w:val="single" w:sz="4" w:space="0" w:color="000000"/>
            </w:tcBorders>
          </w:tcPr>
          <w:p w14:paraId="0E450F55" w14:textId="3486095F" w:rsidR="00C9065E" w:rsidRPr="00D07D58" w:rsidRDefault="00C9065E" w:rsidP="00A10FB1">
            <w:pPr>
              <w:keepNext/>
              <w:keepLines/>
              <w:jc w:val="both"/>
              <w:rPr>
                <w:bCs/>
                <w:sz w:val="26"/>
                <w:szCs w:val="26"/>
              </w:rPr>
            </w:pPr>
            <w:r w:rsidRPr="00D07D58">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D07D58">
              <w:rPr>
                <w:bCs/>
                <w:sz w:val="26"/>
                <w:szCs w:val="26"/>
              </w:rPr>
              <w:t>; Kết quả tự đánh giá của tổ chức, cá nhân.</w:t>
            </w:r>
          </w:p>
          <w:p w14:paraId="0A69E1DC" w14:textId="77777777" w:rsidR="00C9065E" w:rsidRPr="00D07D58" w:rsidRDefault="00C9065E" w:rsidP="00A10FB1">
            <w:pPr>
              <w:keepNext/>
              <w:keepLines/>
              <w:jc w:val="both"/>
              <w:rPr>
                <w:sz w:val="26"/>
                <w:szCs w:val="26"/>
              </w:rPr>
            </w:pPr>
            <w:r w:rsidRPr="00D07D58">
              <w:rPr>
                <w:bCs/>
                <w:sz w:val="26"/>
                <w:szCs w:val="26"/>
              </w:rPr>
              <w:t xml:space="preserve">- Phương thức đánh giá sự phù hợp: Áp dụng phương thức 5 và phương thức 7 theo </w:t>
            </w:r>
            <w:r w:rsidRPr="00D07D58">
              <w:rPr>
                <w:sz w:val="26"/>
                <w:szCs w:val="26"/>
              </w:rPr>
              <w:t>Thông tư số 14/2026/TT-BKHCN.</w:t>
            </w:r>
          </w:p>
          <w:p w14:paraId="75675F90" w14:textId="1B0A6E52" w:rsidR="00C9065E" w:rsidRPr="00D07D58" w:rsidRDefault="00C9065E" w:rsidP="00A10FB1">
            <w:pPr>
              <w:keepNext/>
              <w:keepLines/>
              <w:snapToGrid w:val="0"/>
              <w:jc w:val="both"/>
              <w:rPr>
                <w:b/>
                <w:sz w:val="26"/>
                <w:szCs w:val="26"/>
                <w:lang w:val="es-ES"/>
              </w:rPr>
            </w:pPr>
            <w:r w:rsidRPr="00D07D58">
              <w:rPr>
                <w:bCs/>
                <w:sz w:val="26"/>
                <w:szCs w:val="26"/>
              </w:rPr>
              <w:t>- Hàng hóa nhập khẩu thực hiện công bố hợp quy trước khi lưu thông trên thị trường.</w:t>
            </w:r>
          </w:p>
        </w:tc>
      </w:tr>
      <w:tr w:rsidR="00C9065E" w:rsidRPr="00A12367" w14:paraId="577FF5C3"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7745C819" w14:textId="43E35920" w:rsidR="00C9065E" w:rsidRPr="00A12367" w:rsidRDefault="00C9065E" w:rsidP="00A10FB1">
            <w:pPr>
              <w:keepNext/>
              <w:keepLines/>
              <w:jc w:val="both"/>
              <w:rPr>
                <w:b/>
                <w:sz w:val="26"/>
                <w:szCs w:val="26"/>
              </w:rPr>
            </w:pPr>
            <w:r>
              <w:rPr>
                <w:rFonts w:eastAsia="Segoe UI"/>
                <w:sz w:val="26"/>
                <w:szCs w:val="26"/>
              </w:rPr>
              <w:lastRenderedPageBreak/>
              <w:t>5</w:t>
            </w:r>
            <w:r w:rsidRPr="00A12367">
              <w:rPr>
                <w:rFonts w:eastAsia="Segoe UI"/>
                <w:sz w:val="26"/>
                <w:szCs w:val="26"/>
              </w:rPr>
              <w:t>.5</w:t>
            </w:r>
          </w:p>
        </w:tc>
        <w:tc>
          <w:tcPr>
            <w:tcW w:w="2177" w:type="dxa"/>
            <w:tcBorders>
              <w:top w:val="single" w:sz="4" w:space="0" w:color="000000"/>
              <w:left w:val="single" w:sz="4" w:space="0" w:color="000000"/>
              <w:bottom w:val="single" w:sz="4" w:space="0" w:color="000000"/>
              <w:right w:val="single" w:sz="4" w:space="0" w:color="000000"/>
            </w:tcBorders>
          </w:tcPr>
          <w:p w14:paraId="4B1A4BC9" w14:textId="77777777" w:rsidR="00C9065E" w:rsidRPr="00A12367" w:rsidRDefault="00C9065E" w:rsidP="00A10FB1">
            <w:pPr>
              <w:keepNext/>
              <w:keepLines/>
              <w:jc w:val="both"/>
              <w:rPr>
                <w:b/>
                <w:sz w:val="26"/>
                <w:szCs w:val="26"/>
              </w:rPr>
            </w:pPr>
            <w:r w:rsidRPr="00A12367">
              <w:rPr>
                <w:rFonts w:eastAsia="Segoe UI"/>
                <w:sz w:val="26"/>
                <w:szCs w:val="26"/>
              </w:rPr>
              <w:t>Dây thép không gỉ</w:t>
            </w:r>
          </w:p>
        </w:tc>
        <w:tc>
          <w:tcPr>
            <w:tcW w:w="3225" w:type="dxa"/>
            <w:tcBorders>
              <w:top w:val="single" w:sz="4" w:space="0" w:color="000000"/>
              <w:left w:val="single" w:sz="4" w:space="0" w:color="000000"/>
              <w:bottom w:val="single" w:sz="4" w:space="0" w:color="000000"/>
              <w:right w:val="single" w:sz="4" w:space="0" w:color="000000"/>
            </w:tcBorders>
          </w:tcPr>
          <w:p w14:paraId="4ADA3CA7" w14:textId="77777777" w:rsidR="00C9065E" w:rsidRPr="00A12367" w:rsidRDefault="00C9065E" w:rsidP="00A10FB1">
            <w:pPr>
              <w:keepNext/>
              <w:keepLines/>
              <w:jc w:val="both"/>
              <w:rPr>
                <w:b/>
                <w:sz w:val="26"/>
                <w:szCs w:val="26"/>
              </w:rPr>
            </w:pPr>
            <w:r w:rsidRPr="00A12367">
              <w:rPr>
                <w:rFonts w:eastAsia="Segoe UI"/>
                <w:sz w:val="26"/>
                <w:szCs w:val="26"/>
              </w:rPr>
              <w:t>QCVN 20:2019/BKHCN và Sửa đổi 1:2021 QCVN 20:2019/BKHCN</w:t>
            </w:r>
          </w:p>
        </w:tc>
        <w:tc>
          <w:tcPr>
            <w:tcW w:w="1674" w:type="dxa"/>
            <w:tcBorders>
              <w:top w:val="single" w:sz="4" w:space="0" w:color="000000"/>
              <w:left w:val="single" w:sz="4" w:space="0" w:color="000000"/>
              <w:bottom w:val="single" w:sz="4" w:space="0" w:color="000000"/>
              <w:right w:val="single" w:sz="4" w:space="0" w:color="000000"/>
            </w:tcBorders>
          </w:tcPr>
          <w:p w14:paraId="3155BC51" w14:textId="77777777" w:rsidR="00C9065E" w:rsidRPr="00A12367" w:rsidRDefault="00C9065E" w:rsidP="00A10FB1">
            <w:pPr>
              <w:pStyle w:val="NormalWeb"/>
              <w:spacing w:before="0" w:after="0"/>
              <w:jc w:val="center"/>
              <w:rPr>
                <w:sz w:val="26"/>
                <w:szCs w:val="26"/>
              </w:rPr>
            </w:pPr>
            <w:r w:rsidRPr="00A12367">
              <w:rPr>
                <w:rFonts w:eastAsia="Segoe UI"/>
                <w:sz w:val="26"/>
                <w:szCs w:val="26"/>
              </w:rPr>
              <w:t>7223.00.10</w:t>
            </w:r>
          </w:p>
          <w:p w14:paraId="41264D9C" w14:textId="77777777" w:rsidR="00C9065E" w:rsidRPr="00A12367" w:rsidRDefault="00C9065E" w:rsidP="00A10FB1">
            <w:pPr>
              <w:keepNext/>
              <w:keepLines/>
              <w:jc w:val="center"/>
              <w:rPr>
                <w:b/>
                <w:sz w:val="26"/>
                <w:szCs w:val="26"/>
              </w:rPr>
            </w:pPr>
            <w:r w:rsidRPr="00A12367">
              <w:rPr>
                <w:rFonts w:eastAsia="Segoe UI"/>
                <w:sz w:val="26"/>
                <w:szCs w:val="26"/>
              </w:rPr>
              <w:t>7223.00. 90</w:t>
            </w:r>
          </w:p>
        </w:tc>
        <w:tc>
          <w:tcPr>
            <w:tcW w:w="2520" w:type="dxa"/>
            <w:tcBorders>
              <w:top w:val="single" w:sz="4" w:space="0" w:color="000000"/>
              <w:left w:val="single" w:sz="4" w:space="0" w:color="000000"/>
              <w:bottom w:val="single" w:sz="4" w:space="0" w:color="000000"/>
              <w:right w:val="single" w:sz="4" w:space="0" w:color="000000"/>
            </w:tcBorders>
          </w:tcPr>
          <w:p w14:paraId="757C3FDF" w14:textId="726EFA67" w:rsidR="00C9065E" w:rsidRPr="00C9065E" w:rsidRDefault="00C9065E" w:rsidP="00A10FB1">
            <w:pPr>
              <w:keepNext/>
              <w:keepLines/>
              <w:snapToGrid w:val="0"/>
              <w:jc w:val="both"/>
              <w:rPr>
                <w:b/>
                <w:sz w:val="26"/>
                <w:szCs w:val="26"/>
              </w:rPr>
            </w:pPr>
            <w:r w:rsidRPr="00C9065E">
              <w:rPr>
                <w:rFonts w:eastAsia="Segoe UI"/>
                <w:sz w:val="26"/>
                <w:szCs w:val="26"/>
              </w:rPr>
              <w:t>Dây thép không gỉ</w:t>
            </w:r>
          </w:p>
        </w:tc>
        <w:tc>
          <w:tcPr>
            <w:tcW w:w="4041" w:type="dxa"/>
            <w:tcBorders>
              <w:top w:val="single" w:sz="4" w:space="0" w:color="000000"/>
              <w:left w:val="single" w:sz="4" w:space="0" w:color="000000"/>
              <w:bottom w:val="single" w:sz="4" w:space="0" w:color="000000"/>
              <w:right w:val="single" w:sz="4" w:space="0" w:color="000000"/>
            </w:tcBorders>
          </w:tcPr>
          <w:p w14:paraId="7A36F882" w14:textId="5E460956" w:rsidR="00C9065E" w:rsidRPr="00D07D58" w:rsidRDefault="00C9065E" w:rsidP="00A10FB1">
            <w:pPr>
              <w:keepNext/>
              <w:keepLines/>
              <w:jc w:val="both"/>
              <w:rPr>
                <w:bCs/>
                <w:sz w:val="26"/>
                <w:szCs w:val="26"/>
              </w:rPr>
            </w:pPr>
            <w:r w:rsidRPr="00D07D58">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D07D58">
              <w:rPr>
                <w:bCs/>
                <w:sz w:val="26"/>
                <w:szCs w:val="26"/>
              </w:rPr>
              <w:t>; Kết quả tự đánh giá của tổ chức, cá nhân.</w:t>
            </w:r>
          </w:p>
          <w:p w14:paraId="29E88053" w14:textId="77777777" w:rsidR="00C9065E" w:rsidRPr="00D07D58" w:rsidRDefault="00C9065E" w:rsidP="00A10FB1">
            <w:pPr>
              <w:keepNext/>
              <w:keepLines/>
              <w:jc w:val="both"/>
              <w:rPr>
                <w:sz w:val="26"/>
                <w:szCs w:val="26"/>
              </w:rPr>
            </w:pPr>
            <w:r w:rsidRPr="00D07D58">
              <w:rPr>
                <w:bCs/>
                <w:sz w:val="26"/>
                <w:szCs w:val="26"/>
              </w:rPr>
              <w:t xml:space="preserve">- Phương thức đánh giá sự phù hợp: Áp dụng phương thức 5 và phương thức 7 theo </w:t>
            </w:r>
            <w:r w:rsidRPr="00D07D58">
              <w:rPr>
                <w:sz w:val="26"/>
                <w:szCs w:val="26"/>
              </w:rPr>
              <w:t>Thông tư số 14/2026/TT-BKHCN.</w:t>
            </w:r>
          </w:p>
          <w:p w14:paraId="3AAB44EC" w14:textId="578FB59C" w:rsidR="00C9065E" w:rsidRPr="00D07D58" w:rsidRDefault="00C9065E" w:rsidP="00A10FB1">
            <w:pPr>
              <w:keepNext/>
              <w:keepLines/>
              <w:snapToGrid w:val="0"/>
              <w:jc w:val="both"/>
              <w:rPr>
                <w:b/>
                <w:sz w:val="26"/>
                <w:szCs w:val="26"/>
                <w:lang w:val="es-ES"/>
              </w:rPr>
            </w:pPr>
            <w:r w:rsidRPr="00D07D58">
              <w:rPr>
                <w:bCs/>
                <w:sz w:val="26"/>
                <w:szCs w:val="26"/>
              </w:rPr>
              <w:t>- Hàng hóa nhập khẩu thực hiện công bố hợp quy trước khi lưu thông trên thị trường.</w:t>
            </w:r>
          </w:p>
        </w:tc>
      </w:tr>
      <w:tr w:rsidR="00C9065E" w:rsidRPr="00A12367" w14:paraId="09488070"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131D4BED" w14:textId="1D77AAAE" w:rsidR="00C9065E" w:rsidRPr="00A12367" w:rsidRDefault="00C9065E" w:rsidP="00C9065E">
            <w:pPr>
              <w:keepNext/>
              <w:keepLines/>
              <w:spacing w:before="60" w:after="60"/>
              <w:jc w:val="both"/>
              <w:rPr>
                <w:rFonts w:eastAsia="Segoe UI"/>
                <w:sz w:val="26"/>
                <w:szCs w:val="26"/>
              </w:rPr>
            </w:pPr>
            <w:r>
              <w:rPr>
                <w:rFonts w:eastAsia="Segoe UI"/>
                <w:sz w:val="26"/>
                <w:szCs w:val="26"/>
              </w:rPr>
              <w:lastRenderedPageBreak/>
              <w:t>5</w:t>
            </w:r>
            <w:r w:rsidRPr="00442CCD">
              <w:rPr>
                <w:rFonts w:eastAsia="Segoe UI"/>
                <w:sz w:val="26"/>
                <w:szCs w:val="26"/>
              </w:rPr>
              <w:t>.6</w:t>
            </w:r>
          </w:p>
        </w:tc>
        <w:tc>
          <w:tcPr>
            <w:tcW w:w="2177" w:type="dxa"/>
            <w:tcBorders>
              <w:top w:val="single" w:sz="4" w:space="0" w:color="000000"/>
              <w:left w:val="single" w:sz="4" w:space="0" w:color="000000"/>
              <w:bottom w:val="single" w:sz="4" w:space="0" w:color="000000"/>
              <w:right w:val="single" w:sz="4" w:space="0" w:color="000000"/>
            </w:tcBorders>
          </w:tcPr>
          <w:p w14:paraId="3DA6F697" w14:textId="77777777" w:rsidR="00C9065E" w:rsidRPr="00442CCD" w:rsidRDefault="00C9065E" w:rsidP="00C9065E">
            <w:pPr>
              <w:widowControl w:val="0"/>
              <w:spacing w:before="20" w:after="20" w:line="276" w:lineRule="auto"/>
              <w:jc w:val="both"/>
              <w:rPr>
                <w:sz w:val="26"/>
                <w:szCs w:val="26"/>
              </w:rPr>
            </w:pPr>
            <w:r w:rsidRPr="00442CCD">
              <w:rPr>
                <w:sz w:val="26"/>
                <w:szCs w:val="26"/>
              </w:rPr>
              <w:t>Ống bằng thép không gỉ</w:t>
            </w:r>
          </w:p>
          <w:p w14:paraId="65F67BF7" w14:textId="77777777" w:rsidR="00C9065E" w:rsidRPr="00A12367" w:rsidRDefault="00C9065E" w:rsidP="00C9065E">
            <w:pPr>
              <w:keepNext/>
              <w:keepLines/>
              <w:spacing w:before="60" w:after="60"/>
              <w:jc w:val="both"/>
              <w:rPr>
                <w:rFonts w:eastAsia="Segoe UI"/>
                <w:sz w:val="26"/>
                <w:szCs w:val="26"/>
              </w:rPr>
            </w:pPr>
          </w:p>
        </w:tc>
        <w:tc>
          <w:tcPr>
            <w:tcW w:w="3225" w:type="dxa"/>
            <w:tcBorders>
              <w:top w:val="single" w:sz="4" w:space="0" w:color="000000"/>
              <w:left w:val="single" w:sz="4" w:space="0" w:color="000000"/>
              <w:bottom w:val="single" w:sz="4" w:space="0" w:color="000000"/>
              <w:right w:val="single" w:sz="4" w:space="0" w:color="000000"/>
            </w:tcBorders>
          </w:tcPr>
          <w:p w14:paraId="3BFEADC3" w14:textId="494ED493" w:rsidR="00C9065E" w:rsidRPr="00A12367" w:rsidRDefault="00C9065E" w:rsidP="00C9065E">
            <w:pPr>
              <w:keepNext/>
              <w:keepLines/>
              <w:spacing w:before="60" w:after="60"/>
              <w:jc w:val="both"/>
              <w:rPr>
                <w:rFonts w:eastAsia="Segoe UI"/>
                <w:sz w:val="26"/>
                <w:szCs w:val="26"/>
              </w:rPr>
            </w:pPr>
            <w:r w:rsidRPr="00442CCD">
              <w:rPr>
                <w:rFonts w:eastAsia="Segoe UI"/>
                <w:sz w:val="26"/>
                <w:szCs w:val="26"/>
              </w:rPr>
              <w:t>QCVN 20:2019/BKHCN và Sửa đổi 1:2021 QCVN 20:2019/BKHCN</w:t>
            </w:r>
          </w:p>
        </w:tc>
        <w:tc>
          <w:tcPr>
            <w:tcW w:w="1674" w:type="dxa"/>
            <w:tcBorders>
              <w:top w:val="single" w:sz="4" w:space="0" w:color="000000"/>
              <w:left w:val="single" w:sz="4" w:space="0" w:color="000000"/>
              <w:bottom w:val="single" w:sz="4" w:space="0" w:color="000000"/>
              <w:right w:val="single" w:sz="4" w:space="0" w:color="000000"/>
            </w:tcBorders>
          </w:tcPr>
          <w:p w14:paraId="703DDD72" w14:textId="77777777" w:rsidR="00C9065E" w:rsidRPr="00442CCD" w:rsidRDefault="00C9065E" w:rsidP="00C9065E">
            <w:pPr>
              <w:pStyle w:val="NormalWeb"/>
              <w:spacing w:before="120" w:after="120"/>
              <w:jc w:val="center"/>
              <w:rPr>
                <w:sz w:val="26"/>
                <w:szCs w:val="26"/>
              </w:rPr>
            </w:pPr>
            <w:r w:rsidRPr="00442CCD">
              <w:rPr>
                <w:sz w:val="26"/>
                <w:szCs w:val="26"/>
              </w:rPr>
              <w:t>7306.40.20</w:t>
            </w:r>
          </w:p>
          <w:p w14:paraId="10655AA6" w14:textId="77777777" w:rsidR="00C9065E" w:rsidRPr="00442CCD" w:rsidRDefault="00C9065E" w:rsidP="00C9065E">
            <w:pPr>
              <w:pStyle w:val="NormalWeb"/>
              <w:spacing w:before="120" w:after="120"/>
              <w:jc w:val="center"/>
              <w:rPr>
                <w:sz w:val="26"/>
                <w:szCs w:val="26"/>
              </w:rPr>
            </w:pPr>
            <w:r w:rsidRPr="00442CCD">
              <w:rPr>
                <w:sz w:val="26"/>
                <w:szCs w:val="26"/>
              </w:rPr>
              <w:t>7306.40.90</w:t>
            </w:r>
          </w:p>
          <w:p w14:paraId="1B534C14" w14:textId="77777777" w:rsidR="00C9065E" w:rsidRPr="00442CCD" w:rsidRDefault="00C9065E" w:rsidP="00C9065E">
            <w:pPr>
              <w:pStyle w:val="NormalWeb"/>
              <w:spacing w:before="120" w:after="120"/>
              <w:jc w:val="center"/>
              <w:rPr>
                <w:sz w:val="26"/>
                <w:szCs w:val="26"/>
              </w:rPr>
            </w:pPr>
            <w:r w:rsidRPr="00442CCD">
              <w:rPr>
                <w:sz w:val="26"/>
                <w:szCs w:val="26"/>
              </w:rPr>
              <w:t>7306.61.10</w:t>
            </w:r>
          </w:p>
          <w:p w14:paraId="659A5076" w14:textId="77777777" w:rsidR="00C9065E" w:rsidRPr="00442CCD" w:rsidRDefault="00C9065E" w:rsidP="00C9065E">
            <w:pPr>
              <w:pStyle w:val="NormalWeb"/>
              <w:spacing w:before="120" w:after="120"/>
              <w:jc w:val="center"/>
              <w:rPr>
                <w:sz w:val="26"/>
                <w:szCs w:val="26"/>
              </w:rPr>
            </w:pPr>
            <w:r w:rsidRPr="00442CCD">
              <w:rPr>
                <w:sz w:val="26"/>
                <w:szCs w:val="26"/>
              </w:rPr>
              <w:t>7306.61.90</w:t>
            </w:r>
          </w:p>
          <w:p w14:paraId="6C0DBDB8" w14:textId="77777777" w:rsidR="00C9065E" w:rsidRPr="00442CCD" w:rsidRDefault="00C9065E" w:rsidP="00C9065E">
            <w:pPr>
              <w:pStyle w:val="NormalWeb"/>
              <w:spacing w:before="120" w:after="120"/>
              <w:jc w:val="center"/>
              <w:rPr>
                <w:sz w:val="26"/>
                <w:szCs w:val="26"/>
              </w:rPr>
            </w:pPr>
            <w:r w:rsidRPr="00442CCD">
              <w:rPr>
                <w:sz w:val="26"/>
                <w:szCs w:val="26"/>
              </w:rPr>
              <w:t>7306.69.10</w:t>
            </w:r>
          </w:p>
          <w:p w14:paraId="345CF56C" w14:textId="66342989" w:rsidR="00C9065E" w:rsidRPr="00A12367" w:rsidRDefault="00C9065E" w:rsidP="00C9065E">
            <w:pPr>
              <w:pStyle w:val="NormalWeb"/>
              <w:spacing w:before="120" w:after="120"/>
              <w:jc w:val="center"/>
              <w:rPr>
                <w:rFonts w:eastAsia="Segoe UI"/>
                <w:sz w:val="26"/>
                <w:szCs w:val="26"/>
              </w:rPr>
            </w:pPr>
            <w:r w:rsidRPr="00442CCD">
              <w:rPr>
                <w:sz w:val="26"/>
                <w:szCs w:val="26"/>
              </w:rPr>
              <w:t>7306.69.90</w:t>
            </w:r>
          </w:p>
        </w:tc>
        <w:tc>
          <w:tcPr>
            <w:tcW w:w="2520" w:type="dxa"/>
            <w:tcBorders>
              <w:top w:val="single" w:sz="4" w:space="0" w:color="000000"/>
              <w:left w:val="single" w:sz="4" w:space="0" w:color="000000"/>
              <w:bottom w:val="single" w:sz="4" w:space="0" w:color="000000"/>
              <w:right w:val="single" w:sz="4" w:space="0" w:color="000000"/>
            </w:tcBorders>
          </w:tcPr>
          <w:p w14:paraId="2689290C" w14:textId="77777777" w:rsidR="00C9065E" w:rsidRPr="00C9065E" w:rsidRDefault="00C9065E" w:rsidP="00C9065E">
            <w:pPr>
              <w:keepNext/>
              <w:keepLines/>
              <w:snapToGrid w:val="0"/>
              <w:spacing w:before="60" w:after="60"/>
              <w:jc w:val="both"/>
              <w:rPr>
                <w:bCs/>
                <w:sz w:val="26"/>
                <w:szCs w:val="26"/>
              </w:rPr>
            </w:pPr>
            <w:r w:rsidRPr="00C9065E">
              <w:rPr>
                <w:bCs/>
                <w:sz w:val="26"/>
                <w:szCs w:val="26"/>
              </w:rPr>
              <w:t>Các loại ống, ống dẫn và thanh hình rỗng khác, bằng sắt hoặc thép (ví dụ, nối hở hoặc hàn, tán định hoặc ghép bằng cách tương tự)</w:t>
            </w:r>
          </w:p>
          <w:p w14:paraId="76F86CED" w14:textId="77777777" w:rsidR="00C9065E" w:rsidRPr="00C9065E" w:rsidRDefault="00C9065E" w:rsidP="00C9065E">
            <w:pPr>
              <w:keepNext/>
              <w:keepLines/>
              <w:snapToGrid w:val="0"/>
              <w:spacing w:before="60" w:after="60"/>
              <w:jc w:val="both"/>
              <w:rPr>
                <w:bCs/>
                <w:sz w:val="26"/>
                <w:szCs w:val="26"/>
              </w:rPr>
            </w:pPr>
            <w:r w:rsidRPr="00C9065E">
              <w:rPr>
                <w:bCs/>
                <w:sz w:val="26"/>
                <w:szCs w:val="26"/>
              </w:rPr>
              <w:t>- Loại khác, được hàn, có mặt cắt ngang hình tròn, bằng thép không gỉ - - Ống và ống dẫn bằng thép không gỉ, có đường kính ngoài trên 105 mm</w:t>
            </w:r>
          </w:p>
          <w:p w14:paraId="3377A973" w14:textId="77777777" w:rsidR="00C9065E" w:rsidRPr="00C9065E" w:rsidRDefault="00C9065E" w:rsidP="00C9065E">
            <w:pPr>
              <w:keepNext/>
              <w:keepLines/>
              <w:snapToGrid w:val="0"/>
              <w:spacing w:before="60" w:after="60"/>
              <w:jc w:val="both"/>
              <w:rPr>
                <w:bCs/>
                <w:sz w:val="26"/>
                <w:szCs w:val="26"/>
              </w:rPr>
            </w:pPr>
            <w:r w:rsidRPr="00C9065E">
              <w:rPr>
                <w:bCs/>
                <w:sz w:val="26"/>
                <w:szCs w:val="26"/>
              </w:rPr>
              <w:t>- Loại khác, được hàn, có mặt cắt ngang hình tròn, bằng thép không gỉ - - Loại khác</w:t>
            </w:r>
          </w:p>
          <w:p w14:paraId="6D3FF311" w14:textId="10AC633E" w:rsidR="00C9065E" w:rsidRPr="00C9065E" w:rsidRDefault="00C9065E" w:rsidP="00C9065E">
            <w:pPr>
              <w:keepNext/>
              <w:keepLines/>
              <w:snapToGrid w:val="0"/>
              <w:spacing w:before="60" w:after="60"/>
              <w:jc w:val="both"/>
              <w:rPr>
                <w:b/>
                <w:sz w:val="26"/>
                <w:szCs w:val="26"/>
              </w:rPr>
            </w:pPr>
            <w:r w:rsidRPr="00C9065E">
              <w:rPr>
                <w:bCs/>
                <w:sz w:val="26"/>
                <w:szCs w:val="26"/>
              </w:rPr>
              <w:t>- Loại khác, được hàn, có mặt cắt ngang không phải là hình tròn</w:t>
            </w:r>
          </w:p>
        </w:tc>
        <w:tc>
          <w:tcPr>
            <w:tcW w:w="4041" w:type="dxa"/>
            <w:tcBorders>
              <w:top w:val="single" w:sz="4" w:space="0" w:color="000000"/>
              <w:left w:val="single" w:sz="4" w:space="0" w:color="000000"/>
              <w:bottom w:val="single" w:sz="4" w:space="0" w:color="000000"/>
              <w:right w:val="single" w:sz="4" w:space="0" w:color="000000"/>
            </w:tcBorders>
          </w:tcPr>
          <w:p w14:paraId="45934B5A" w14:textId="390ACF6B" w:rsidR="00C9065E" w:rsidRPr="00D07D58" w:rsidRDefault="00C9065E" w:rsidP="00C9065E">
            <w:pPr>
              <w:keepNext/>
              <w:keepLines/>
              <w:spacing w:before="60" w:after="60"/>
              <w:jc w:val="both"/>
              <w:rPr>
                <w:bCs/>
                <w:sz w:val="26"/>
                <w:szCs w:val="26"/>
              </w:rPr>
            </w:pPr>
            <w:r w:rsidRPr="00D07D58">
              <w:rPr>
                <w:sz w:val="26"/>
                <w:szCs w:val="26"/>
              </w:rPr>
              <w:t>- Công bố phù hợp quy chuẩn kỹ thuật tương ứng dựa trên: Kết quả chứng nhận hợp quy của tổ chức chứng nhận được công nhận</w:t>
            </w:r>
            <w:r>
              <w:rPr>
                <w:sz w:val="26"/>
                <w:szCs w:val="26"/>
              </w:rPr>
              <w:t xml:space="preserve">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D07D58">
              <w:rPr>
                <w:sz w:val="26"/>
                <w:szCs w:val="26"/>
              </w:rPr>
              <w:t>; Kết quả tự đánh giá của tổ chức, cá nhân.</w:t>
            </w:r>
          </w:p>
          <w:p w14:paraId="3EBE84D3" w14:textId="141BAA54" w:rsidR="00C9065E" w:rsidRPr="00D07D58" w:rsidRDefault="00C9065E" w:rsidP="00C9065E">
            <w:pPr>
              <w:keepNext/>
              <w:keepLines/>
              <w:spacing w:before="60" w:after="60"/>
              <w:jc w:val="both"/>
              <w:rPr>
                <w:sz w:val="26"/>
                <w:szCs w:val="26"/>
              </w:rPr>
            </w:pPr>
            <w:r w:rsidRPr="00D07D58">
              <w:rPr>
                <w:bCs/>
                <w:sz w:val="26"/>
                <w:szCs w:val="26"/>
              </w:rPr>
              <w:t xml:space="preserve">- Phương thức đánh giá sự phù hợp: Áp phương thức 5 và phương thức 7 theo </w:t>
            </w:r>
            <w:r w:rsidRPr="00D07D58">
              <w:rPr>
                <w:sz w:val="26"/>
                <w:szCs w:val="26"/>
              </w:rPr>
              <w:t>Thông tư số 14/2026/TT-BKHCN.</w:t>
            </w:r>
          </w:p>
          <w:p w14:paraId="495CD447" w14:textId="2DFA7748" w:rsidR="00C9065E" w:rsidRPr="00D07D58" w:rsidRDefault="00C9065E" w:rsidP="00C9065E">
            <w:pPr>
              <w:keepNext/>
              <w:keepLines/>
              <w:snapToGrid w:val="0"/>
              <w:spacing w:before="60" w:after="60"/>
              <w:jc w:val="both"/>
              <w:rPr>
                <w:b/>
                <w:sz w:val="26"/>
                <w:szCs w:val="26"/>
                <w:lang w:val="es-ES"/>
              </w:rPr>
            </w:pPr>
            <w:r w:rsidRPr="00D07D58">
              <w:rPr>
                <w:bCs/>
                <w:sz w:val="26"/>
                <w:szCs w:val="26"/>
              </w:rPr>
              <w:t>- Hàng hóa nhập khẩu thực hiện công bố hợp quy trước khi lưu thông trên thị trường.</w:t>
            </w:r>
          </w:p>
        </w:tc>
      </w:tr>
      <w:tr w:rsidR="00040AD3" w:rsidRPr="00A12367" w14:paraId="70C9441B"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6304267C" w14:textId="0C148E3B" w:rsidR="00040AD3" w:rsidRPr="00A12367" w:rsidRDefault="00FA552A" w:rsidP="00040AD3">
            <w:pPr>
              <w:keepNext/>
              <w:keepLines/>
              <w:spacing w:before="60" w:after="60"/>
              <w:jc w:val="both"/>
              <w:rPr>
                <w:b/>
                <w:sz w:val="26"/>
                <w:szCs w:val="26"/>
              </w:rPr>
            </w:pPr>
            <w:r>
              <w:rPr>
                <w:rFonts w:eastAsia="Segoe UI"/>
                <w:b/>
                <w:bCs/>
                <w:sz w:val="26"/>
                <w:szCs w:val="26"/>
              </w:rPr>
              <w:lastRenderedPageBreak/>
              <w:t>6</w:t>
            </w:r>
          </w:p>
        </w:tc>
        <w:tc>
          <w:tcPr>
            <w:tcW w:w="2177" w:type="dxa"/>
            <w:tcBorders>
              <w:top w:val="single" w:sz="4" w:space="0" w:color="000000"/>
              <w:left w:val="single" w:sz="4" w:space="0" w:color="000000"/>
              <w:bottom w:val="single" w:sz="4" w:space="0" w:color="000000"/>
              <w:right w:val="single" w:sz="4" w:space="0" w:color="000000"/>
            </w:tcBorders>
          </w:tcPr>
          <w:p w14:paraId="31454B6C" w14:textId="77777777" w:rsidR="00040AD3" w:rsidRPr="00A12367" w:rsidRDefault="00040AD3" w:rsidP="00040AD3">
            <w:pPr>
              <w:keepNext/>
              <w:keepLines/>
              <w:spacing w:before="60" w:after="60"/>
              <w:jc w:val="both"/>
              <w:rPr>
                <w:b/>
                <w:sz w:val="26"/>
                <w:szCs w:val="26"/>
              </w:rPr>
            </w:pPr>
            <w:r w:rsidRPr="00A12367">
              <w:rPr>
                <w:rFonts w:eastAsia="Segoe UI"/>
                <w:b/>
                <w:bCs/>
                <w:sz w:val="26"/>
                <w:szCs w:val="26"/>
              </w:rPr>
              <w:t>Dầu nhờn động cơ đốt trong</w:t>
            </w:r>
          </w:p>
        </w:tc>
        <w:tc>
          <w:tcPr>
            <w:tcW w:w="3225" w:type="dxa"/>
            <w:tcBorders>
              <w:top w:val="single" w:sz="4" w:space="0" w:color="000000"/>
              <w:left w:val="single" w:sz="4" w:space="0" w:color="000000"/>
              <w:bottom w:val="single" w:sz="4" w:space="0" w:color="000000"/>
              <w:right w:val="single" w:sz="4" w:space="0" w:color="000000"/>
            </w:tcBorders>
          </w:tcPr>
          <w:p w14:paraId="4A6B490C" w14:textId="77777777" w:rsidR="00040AD3" w:rsidRPr="00A12367" w:rsidRDefault="00040AD3" w:rsidP="00040AD3">
            <w:pPr>
              <w:pStyle w:val="NormalWeb"/>
              <w:spacing w:before="120" w:after="120"/>
              <w:jc w:val="both"/>
            </w:pPr>
            <w:r w:rsidRPr="00A12367">
              <w:rPr>
                <w:rFonts w:eastAsia="Segoe UI"/>
                <w:sz w:val="26"/>
                <w:szCs w:val="26"/>
              </w:rPr>
              <w:t>QCVN 14:2018/BKHCN và Sửa đổi 1:2018 QCVN 14:2018/BKHCN</w:t>
            </w:r>
          </w:p>
        </w:tc>
        <w:tc>
          <w:tcPr>
            <w:tcW w:w="1674" w:type="dxa"/>
            <w:tcBorders>
              <w:top w:val="single" w:sz="4" w:space="0" w:color="000000"/>
              <w:left w:val="single" w:sz="4" w:space="0" w:color="000000"/>
              <w:bottom w:val="single" w:sz="4" w:space="0" w:color="000000"/>
              <w:right w:val="single" w:sz="4" w:space="0" w:color="000000"/>
            </w:tcBorders>
          </w:tcPr>
          <w:p w14:paraId="10DE30E5" w14:textId="77777777" w:rsidR="00040AD3" w:rsidRPr="00A12367" w:rsidRDefault="00040AD3" w:rsidP="00040AD3">
            <w:pPr>
              <w:keepNext/>
              <w:keepLines/>
              <w:spacing w:before="60" w:after="60"/>
              <w:jc w:val="center"/>
              <w:rPr>
                <w:b/>
                <w:sz w:val="26"/>
                <w:szCs w:val="26"/>
              </w:rPr>
            </w:pPr>
            <w:r w:rsidRPr="00A12367">
              <w:rPr>
                <w:rFonts w:eastAsia="Segoe UI"/>
                <w:sz w:val="26"/>
                <w:szCs w:val="26"/>
              </w:rPr>
              <w:t>2710.19.46</w:t>
            </w:r>
          </w:p>
        </w:tc>
        <w:tc>
          <w:tcPr>
            <w:tcW w:w="2520" w:type="dxa"/>
            <w:tcBorders>
              <w:top w:val="single" w:sz="4" w:space="0" w:color="000000"/>
              <w:left w:val="single" w:sz="4" w:space="0" w:color="000000"/>
              <w:bottom w:val="single" w:sz="4" w:space="0" w:color="000000"/>
              <w:right w:val="single" w:sz="4" w:space="0" w:color="000000"/>
            </w:tcBorders>
          </w:tcPr>
          <w:p w14:paraId="37068B5F" w14:textId="6FD86B0A" w:rsidR="00040AD3" w:rsidRPr="00A12367" w:rsidRDefault="00C9065E" w:rsidP="00040AD3">
            <w:pPr>
              <w:keepNext/>
              <w:keepLines/>
              <w:snapToGrid w:val="0"/>
              <w:spacing w:before="60" w:after="60"/>
              <w:jc w:val="both"/>
              <w:rPr>
                <w:b/>
                <w:sz w:val="26"/>
                <w:szCs w:val="26"/>
              </w:rPr>
            </w:pPr>
            <w:r w:rsidRPr="00C9065E">
              <w:rPr>
                <w:rFonts w:eastAsia="Segoe UI"/>
                <w:bCs/>
                <w:sz w:val="26"/>
                <w:szCs w:val="26"/>
              </w:rPr>
              <w:t>Dầu nhờn động cơ đốt trong loại 2 kỳ và 4 kỳ dùng cho đường bộ và đường thủy ví dụ như dầu nhờn động cơ đốt trong cho xe gắn máy, ô tô, tàu thuyền</w:t>
            </w:r>
          </w:p>
        </w:tc>
        <w:tc>
          <w:tcPr>
            <w:tcW w:w="4041" w:type="dxa"/>
            <w:tcBorders>
              <w:top w:val="single" w:sz="4" w:space="0" w:color="000000"/>
              <w:left w:val="single" w:sz="4" w:space="0" w:color="000000"/>
              <w:bottom w:val="single" w:sz="4" w:space="0" w:color="000000"/>
              <w:right w:val="single" w:sz="4" w:space="0" w:color="000000"/>
            </w:tcBorders>
          </w:tcPr>
          <w:p w14:paraId="111D8E9C" w14:textId="729BC322" w:rsidR="00040AD3" w:rsidRPr="00996587" w:rsidRDefault="00040AD3" w:rsidP="00040AD3">
            <w:pPr>
              <w:keepNext/>
              <w:keepLines/>
              <w:spacing w:before="60" w:after="60"/>
              <w:jc w:val="both"/>
              <w:rPr>
                <w:bCs/>
                <w:sz w:val="26"/>
                <w:szCs w:val="26"/>
              </w:rPr>
            </w:pPr>
            <w:r w:rsidRPr="00996587">
              <w:rPr>
                <w:bCs/>
                <w:sz w:val="26"/>
                <w:szCs w:val="26"/>
              </w:rPr>
              <w:t xml:space="preserve"> </w:t>
            </w:r>
            <w:r w:rsidRPr="00996587">
              <w:rPr>
                <w:sz w:val="26"/>
                <w:szCs w:val="26"/>
              </w:rPr>
              <w:t xml:space="preserve">- Công bố phù hợp quy chuẩn kỹ thuật tương ứng dựa trên: Kết quả chứng nhận hợp quy của tổ chức chứng nhận được công nhận </w:t>
            </w:r>
            <w:r w:rsidR="00B723C0">
              <w:rPr>
                <w:bCs/>
                <w:sz w:val="26"/>
                <w:szCs w:val="26"/>
              </w:rPr>
              <w:t>hoặc được Bộ Khoa học và Công nghệ chỉ định</w:t>
            </w:r>
            <w:r w:rsidR="00B723C0" w:rsidRPr="00B10ED3">
              <w:rPr>
                <w:bCs/>
                <w:sz w:val="26"/>
                <w:szCs w:val="26"/>
              </w:rPr>
              <w:t xml:space="preserve"> theo quy định của pháp luật</w:t>
            </w:r>
            <w:r w:rsidR="00B723C0">
              <w:rPr>
                <w:bCs/>
                <w:sz w:val="26"/>
                <w:szCs w:val="26"/>
              </w:rPr>
              <w:t xml:space="preserve"> về tiêu chuẩn và quy chuẩn kỹ thuật, pháp luật về chất lượng sản phẩm, hàng hóa</w:t>
            </w:r>
            <w:r w:rsidRPr="00996587">
              <w:rPr>
                <w:sz w:val="26"/>
                <w:szCs w:val="26"/>
              </w:rPr>
              <w:t>; Kết quả tự đánh giá của tổ chức, cá nhân.</w:t>
            </w:r>
          </w:p>
          <w:p w14:paraId="35F4BB02" w14:textId="7D9C4CEC" w:rsidR="00040AD3" w:rsidRPr="00996587" w:rsidRDefault="00040AD3" w:rsidP="00040AD3">
            <w:pPr>
              <w:keepNext/>
              <w:keepLines/>
              <w:spacing w:before="60" w:after="60"/>
              <w:jc w:val="both"/>
              <w:rPr>
                <w:sz w:val="26"/>
                <w:szCs w:val="26"/>
              </w:rPr>
            </w:pPr>
            <w:r w:rsidRPr="00996587">
              <w:rPr>
                <w:bCs/>
                <w:sz w:val="26"/>
                <w:szCs w:val="26"/>
              </w:rPr>
              <w:t xml:space="preserve">- Phương thức đánh giá sự phù hợp: Áp dụng phương thức 5 và phương thức 7 theo </w:t>
            </w:r>
            <w:r w:rsidRPr="00996587">
              <w:rPr>
                <w:sz w:val="26"/>
                <w:szCs w:val="26"/>
              </w:rPr>
              <w:t>Thông tư số 14/2026/TT-BKHCN.</w:t>
            </w:r>
          </w:p>
          <w:p w14:paraId="08B70862" w14:textId="77777777" w:rsidR="00040AD3" w:rsidRPr="00996587" w:rsidRDefault="00040AD3" w:rsidP="00040AD3">
            <w:pPr>
              <w:keepNext/>
              <w:keepLines/>
              <w:spacing w:before="60" w:after="60"/>
              <w:jc w:val="both"/>
              <w:rPr>
                <w:b/>
                <w:sz w:val="26"/>
                <w:szCs w:val="26"/>
                <w:lang w:val="es-ES"/>
              </w:rPr>
            </w:pPr>
            <w:r w:rsidRPr="00996587">
              <w:rPr>
                <w:bCs/>
                <w:sz w:val="26"/>
                <w:szCs w:val="26"/>
              </w:rPr>
              <w:t>- Hàng hóa nhập khẩu thực hiện công bố hợp quy trước khi lưu thông trên thị trường.</w:t>
            </w:r>
          </w:p>
        </w:tc>
      </w:tr>
      <w:tr w:rsidR="00040AD3" w:rsidRPr="00A12367" w14:paraId="6B891014"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7446BBF6" w14:textId="428BF8E2" w:rsidR="00040AD3" w:rsidRPr="00A12367" w:rsidRDefault="00FA552A" w:rsidP="00040AD3">
            <w:pPr>
              <w:keepNext/>
              <w:keepLines/>
              <w:spacing w:before="60" w:after="60"/>
              <w:rPr>
                <w:b/>
                <w:sz w:val="26"/>
                <w:szCs w:val="26"/>
              </w:rPr>
            </w:pPr>
            <w:r>
              <w:rPr>
                <w:b/>
                <w:bCs/>
                <w:sz w:val="26"/>
                <w:szCs w:val="26"/>
              </w:rPr>
              <w:t>7</w:t>
            </w:r>
          </w:p>
        </w:tc>
        <w:tc>
          <w:tcPr>
            <w:tcW w:w="13637" w:type="dxa"/>
            <w:gridSpan w:val="5"/>
            <w:tcBorders>
              <w:top w:val="single" w:sz="4" w:space="0" w:color="000000"/>
              <w:left w:val="single" w:sz="4" w:space="0" w:color="000000"/>
              <w:bottom w:val="single" w:sz="4" w:space="0" w:color="000000"/>
              <w:right w:val="single" w:sz="4" w:space="0" w:color="000000"/>
            </w:tcBorders>
          </w:tcPr>
          <w:p w14:paraId="58A5CBD2" w14:textId="77777777" w:rsidR="00040AD3" w:rsidRPr="00A12367" w:rsidRDefault="00040AD3" w:rsidP="00040AD3">
            <w:pPr>
              <w:keepNext/>
              <w:keepLines/>
              <w:spacing w:before="60" w:after="60"/>
              <w:jc w:val="both"/>
              <w:rPr>
                <w:b/>
                <w:sz w:val="26"/>
                <w:szCs w:val="26"/>
                <w:lang w:val="es-ES"/>
              </w:rPr>
            </w:pPr>
            <w:r w:rsidRPr="00A12367">
              <w:rPr>
                <w:rFonts w:eastAsia="Segoe UI"/>
                <w:b/>
                <w:bCs/>
                <w:sz w:val="26"/>
                <w:szCs w:val="26"/>
              </w:rPr>
              <w:t>Sản phẩm chiếu sáng bằng công nghệ LED</w:t>
            </w:r>
          </w:p>
        </w:tc>
      </w:tr>
      <w:tr w:rsidR="00B24EF2" w:rsidRPr="00A12367" w14:paraId="378CF77A"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043AB27A" w14:textId="05C1BFB6" w:rsidR="00B24EF2" w:rsidRPr="00A12367" w:rsidRDefault="00B24EF2" w:rsidP="00B24EF2">
            <w:pPr>
              <w:keepNext/>
              <w:keepLines/>
              <w:spacing w:before="60" w:after="60"/>
              <w:rPr>
                <w:b/>
                <w:sz w:val="26"/>
                <w:szCs w:val="26"/>
              </w:rPr>
            </w:pPr>
            <w:r>
              <w:rPr>
                <w:rFonts w:eastAsia="Segoe UI"/>
              </w:rPr>
              <w:lastRenderedPageBreak/>
              <w:t>7</w:t>
            </w:r>
            <w:r w:rsidRPr="00A12367">
              <w:rPr>
                <w:rFonts w:eastAsia="Segoe UI"/>
              </w:rPr>
              <w:t>.1</w:t>
            </w:r>
          </w:p>
        </w:tc>
        <w:tc>
          <w:tcPr>
            <w:tcW w:w="2177" w:type="dxa"/>
            <w:tcBorders>
              <w:top w:val="single" w:sz="4" w:space="0" w:color="000000"/>
              <w:left w:val="single" w:sz="4" w:space="0" w:color="000000"/>
              <w:bottom w:val="single" w:sz="4" w:space="0" w:color="000000"/>
              <w:right w:val="single" w:sz="4" w:space="0" w:color="000000"/>
            </w:tcBorders>
          </w:tcPr>
          <w:p w14:paraId="5ADD9250" w14:textId="77777777" w:rsidR="00B24EF2" w:rsidRPr="00543B39" w:rsidRDefault="00B24EF2" w:rsidP="00B24EF2">
            <w:pPr>
              <w:keepNext/>
              <w:keepLines/>
              <w:spacing w:before="60" w:after="60"/>
              <w:jc w:val="both"/>
              <w:rPr>
                <w:b/>
                <w:sz w:val="26"/>
                <w:szCs w:val="26"/>
              </w:rPr>
            </w:pPr>
            <w:r w:rsidRPr="00543B39">
              <w:rPr>
                <w:sz w:val="26"/>
                <w:szCs w:val="26"/>
              </w:rPr>
              <w:t>Bóng đèn LED tích hợp làm việc ở điện áp lớn hơn 50 V</w:t>
            </w:r>
          </w:p>
        </w:tc>
        <w:tc>
          <w:tcPr>
            <w:tcW w:w="3225" w:type="dxa"/>
            <w:tcBorders>
              <w:top w:val="single" w:sz="4" w:space="0" w:color="000000"/>
              <w:left w:val="single" w:sz="4" w:space="0" w:color="000000"/>
              <w:bottom w:val="single" w:sz="4" w:space="0" w:color="000000"/>
              <w:right w:val="single" w:sz="4" w:space="0" w:color="000000"/>
            </w:tcBorders>
          </w:tcPr>
          <w:p w14:paraId="0142F669" w14:textId="77777777" w:rsidR="00B24EF2" w:rsidRPr="00A12367" w:rsidRDefault="00B24EF2" w:rsidP="00B24EF2">
            <w:pPr>
              <w:keepNext/>
              <w:keepLines/>
              <w:spacing w:before="60" w:after="60"/>
              <w:jc w:val="both"/>
              <w:rPr>
                <w:b/>
                <w:sz w:val="26"/>
                <w:szCs w:val="26"/>
              </w:rPr>
            </w:pPr>
            <w:r w:rsidRPr="00A12367">
              <w:rPr>
                <w:rFonts w:eastAsia="Segoe UI"/>
              </w:rPr>
              <w:t>QCVN 19:2025/BKHCN</w:t>
            </w:r>
          </w:p>
        </w:tc>
        <w:tc>
          <w:tcPr>
            <w:tcW w:w="1674" w:type="dxa"/>
            <w:tcBorders>
              <w:top w:val="single" w:sz="4" w:space="0" w:color="000000"/>
              <w:left w:val="single" w:sz="4" w:space="0" w:color="000000"/>
              <w:bottom w:val="single" w:sz="4" w:space="0" w:color="000000"/>
              <w:right w:val="single" w:sz="4" w:space="0" w:color="000000"/>
            </w:tcBorders>
          </w:tcPr>
          <w:p w14:paraId="00F3CA7A" w14:textId="77777777" w:rsidR="00B24EF2" w:rsidRPr="00A12367" w:rsidRDefault="00B24EF2" w:rsidP="00B24EF2">
            <w:pPr>
              <w:pStyle w:val="NormalWeb"/>
              <w:spacing w:before="120" w:after="120"/>
              <w:jc w:val="center"/>
              <w:rPr>
                <w:sz w:val="28"/>
                <w:szCs w:val="28"/>
              </w:rPr>
            </w:pPr>
            <w:r w:rsidRPr="00A12367">
              <w:rPr>
                <w:rFonts w:eastAsia="Segoe UI"/>
                <w:sz w:val="28"/>
                <w:szCs w:val="28"/>
              </w:rPr>
              <w:t>8539.52.10</w:t>
            </w:r>
          </w:p>
          <w:p w14:paraId="23AB63DE" w14:textId="77777777" w:rsidR="00B24EF2" w:rsidRPr="00A12367" w:rsidRDefault="00B24EF2" w:rsidP="00B24EF2">
            <w:pPr>
              <w:keepNext/>
              <w:keepLines/>
              <w:spacing w:before="60" w:after="60"/>
              <w:jc w:val="center"/>
              <w:rPr>
                <w:b/>
                <w:sz w:val="26"/>
                <w:szCs w:val="26"/>
              </w:rPr>
            </w:pPr>
            <w:r w:rsidRPr="00A12367">
              <w:rPr>
                <w:rFonts w:eastAsia="Segoe UI"/>
              </w:rPr>
              <w:t>8539.52.90</w:t>
            </w:r>
          </w:p>
        </w:tc>
        <w:tc>
          <w:tcPr>
            <w:tcW w:w="2520" w:type="dxa"/>
            <w:tcBorders>
              <w:top w:val="single" w:sz="4" w:space="0" w:color="000000"/>
              <w:left w:val="single" w:sz="4" w:space="0" w:color="000000"/>
              <w:bottom w:val="single" w:sz="4" w:space="0" w:color="000000"/>
              <w:right w:val="single" w:sz="4" w:space="0" w:color="000000"/>
            </w:tcBorders>
          </w:tcPr>
          <w:p w14:paraId="01230DCF" w14:textId="67C594F1" w:rsidR="00B24EF2" w:rsidRPr="00A12367" w:rsidRDefault="00B24EF2" w:rsidP="00B24EF2">
            <w:pPr>
              <w:keepNext/>
              <w:keepLines/>
              <w:snapToGrid w:val="0"/>
              <w:spacing w:before="60" w:after="60"/>
              <w:jc w:val="both"/>
              <w:rPr>
                <w:b/>
                <w:sz w:val="26"/>
                <w:szCs w:val="26"/>
              </w:rPr>
            </w:pPr>
            <w:r w:rsidRPr="00012C43">
              <w:rPr>
                <w:bCs/>
                <w:sz w:val="26"/>
                <w:szCs w:val="26"/>
              </w:rPr>
              <w:t>Bóng đèn LED tích hợp (integrated LED-lamp): Bóng đèn LED, tích hợp bộ điều khiển và phần tử bổ sung cần thiết để làm việc ổn định của nguồn sáng, được thiết kế để nối trực tiếp với nguồn điện.</w:t>
            </w:r>
          </w:p>
        </w:tc>
        <w:tc>
          <w:tcPr>
            <w:tcW w:w="4041" w:type="dxa"/>
            <w:tcBorders>
              <w:top w:val="single" w:sz="4" w:space="0" w:color="000000"/>
              <w:left w:val="single" w:sz="4" w:space="0" w:color="000000"/>
              <w:bottom w:val="single" w:sz="4" w:space="0" w:color="000000"/>
              <w:right w:val="single" w:sz="4" w:space="0" w:color="000000"/>
            </w:tcBorders>
          </w:tcPr>
          <w:p w14:paraId="38D57456" w14:textId="162687C1" w:rsidR="00B24EF2" w:rsidRPr="00A12367" w:rsidRDefault="00B24EF2" w:rsidP="00B24EF2">
            <w:pPr>
              <w:keepNext/>
              <w:keepLines/>
              <w:spacing w:before="60" w:after="60"/>
              <w:jc w:val="both"/>
            </w:pPr>
            <w:r w:rsidRPr="00A12367">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6FDCD6ED" w14:textId="77777777" w:rsidR="00B24EF2" w:rsidRPr="00A12367" w:rsidRDefault="00B24EF2" w:rsidP="00B24EF2">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062E4154" w14:textId="77777777" w:rsidR="00B24EF2" w:rsidRPr="00A12367" w:rsidRDefault="00B24EF2" w:rsidP="00B24EF2">
            <w:pPr>
              <w:keepNext/>
              <w:keepLines/>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B24EF2" w:rsidRPr="00A12367" w14:paraId="12401D67"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35FED37F" w14:textId="7A842513" w:rsidR="00B24EF2" w:rsidRPr="00A12367" w:rsidRDefault="00B24EF2" w:rsidP="00B24EF2">
            <w:pPr>
              <w:keepNext/>
              <w:keepLines/>
              <w:spacing w:before="60" w:after="60"/>
              <w:jc w:val="both"/>
              <w:rPr>
                <w:b/>
                <w:sz w:val="26"/>
                <w:szCs w:val="26"/>
              </w:rPr>
            </w:pPr>
            <w:r>
              <w:rPr>
                <w:rFonts w:eastAsia="Segoe UI"/>
              </w:rPr>
              <w:lastRenderedPageBreak/>
              <w:t>7</w:t>
            </w:r>
            <w:r w:rsidRPr="00A12367">
              <w:rPr>
                <w:rFonts w:eastAsia="Segoe UI"/>
              </w:rPr>
              <w:t>.2</w:t>
            </w:r>
          </w:p>
        </w:tc>
        <w:tc>
          <w:tcPr>
            <w:tcW w:w="2177" w:type="dxa"/>
            <w:tcBorders>
              <w:top w:val="single" w:sz="4" w:space="0" w:color="000000"/>
              <w:left w:val="single" w:sz="4" w:space="0" w:color="000000"/>
              <w:bottom w:val="single" w:sz="4" w:space="0" w:color="000000"/>
              <w:right w:val="single" w:sz="4" w:space="0" w:color="000000"/>
            </w:tcBorders>
          </w:tcPr>
          <w:p w14:paraId="0C047041" w14:textId="77777777" w:rsidR="00B24EF2" w:rsidRPr="00543B39" w:rsidRDefault="00B24EF2" w:rsidP="00B24EF2">
            <w:pPr>
              <w:keepNext/>
              <w:keepLines/>
              <w:spacing w:before="60" w:after="60"/>
              <w:jc w:val="both"/>
              <w:rPr>
                <w:b/>
                <w:sz w:val="26"/>
                <w:szCs w:val="26"/>
              </w:rPr>
            </w:pPr>
            <w:r w:rsidRPr="00543B39">
              <w:rPr>
                <w:sz w:val="26"/>
                <w:szCs w:val="26"/>
              </w:rPr>
              <w:t>Bóng đèn LED hai đầu được thiết kế thay thế bóng đèn huỳnh quang ống thẳng</w:t>
            </w:r>
          </w:p>
        </w:tc>
        <w:tc>
          <w:tcPr>
            <w:tcW w:w="3225" w:type="dxa"/>
            <w:tcBorders>
              <w:top w:val="single" w:sz="4" w:space="0" w:color="000000"/>
              <w:left w:val="single" w:sz="4" w:space="0" w:color="000000"/>
              <w:bottom w:val="single" w:sz="4" w:space="0" w:color="000000"/>
              <w:right w:val="single" w:sz="4" w:space="0" w:color="000000"/>
            </w:tcBorders>
          </w:tcPr>
          <w:p w14:paraId="21531B2C" w14:textId="77777777" w:rsidR="00B24EF2" w:rsidRPr="00A12367" w:rsidRDefault="00B24EF2" w:rsidP="00B24EF2">
            <w:pPr>
              <w:keepNext/>
              <w:keepLines/>
              <w:spacing w:before="60" w:after="60"/>
              <w:jc w:val="both"/>
              <w:rPr>
                <w:b/>
                <w:sz w:val="26"/>
                <w:szCs w:val="26"/>
              </w:rPr>
            </w:pPr>
            <w:r w:rsidRPr="00A12367">
              <w:rPr>
                <w:rFonts w:eastAsia="Segoe UI"/>
              </w:rPr>
              <w:t>QCVN 19:2025/BKHCN</w:t>
            </w:r>
          </w:p>
        </w:tc>
        <w:tc>
          <w:tcPr>
            <w:tcW w:w="1674" w:type="dxa"/>
            <w:tcBorders>
              <w:top w:val="single" w:sz="4" w:space="0" w:color="000000"/>
              <w:left w:val="single" w:sz="4" w:space="0" w:color="000000"/>
              <w:bottom w:val="single" w:sz="4" w:space="0" w:color="000000"/>
              <w:right w:val="single" w:sz="4" w:space="0" w:color="000000"/>
            </w:tcBorders>
          </w:tcPr>
          <w:p w14:paraId="0C462B3F" w14:textId="77777777" w:rsidR="00B24EF2" w:rsidRPr="00A12367" w:rsidRDefault="00B24EF2" w:rsidP="00B24EF2">
            <w:pPr>
              <w:keepNext/>
              <w:keepLines/>
              <w:spacing w:before="60" w:after="60"/>
              <w:jc w:val="center"/>
              <w:rPr>
                <w:b/>
                <w:sz w:val="26"/>
                <w:szCs w:val="26"/>
              </w:rPr>
            </w:pPr>
            <w:r w:rsidRPr="00A12367">
              <w:rPr>
                <w:rFonts w:eastAsia="Segoe UI"/>
              </w:rPr>
              <w:t>8539.52.90</w:t>
            </w:r>
          </w:p>
        </w:tc>
        <w:tc>
          <w:tcPr>
            <w:tcW w:w="2520" w:type="dxa"/>
            <w:tcBorders>
              <w:top w:val="single" w:sz="4" w:space="0" w:color="000000"/>
              <w:left w:val="single" w:sz="4" w:space="0" w:color="000000"/>
              <w:bottom w:val="single" w:sz="4" w:space="0" w:color="000000"/>
              <w:right w:val="single" w:sz="4" w:space="0" w:color="000000"/>
            </w:tcBorders>
          </w:tcPr>
          <w:p w14:paraId="21EFD4DE" w14:textId="77777777" w:rsidR="00B24EF2" w:rsidRDefault="00B24EF2" w:rsidP="00B24EF2">
            <w:pPr>
              <w:keepNext/>
              <w:keepLines/>
              <w:snapToGrid w:val="0"/>
              <w:spacing w:before="60" w:after="60"/>
              <w:jc w:val="both"/>
              <w:rPr>
                <w:bCs/>
                <w:sz w:val="26"/>
                <w:szCs w:val="26"/>
              </w:rPr>
            </w:pPr>
            <w:r w:rsidRPr="00012C43">
              <w:rPr>
                <w:bCs/>
                <w:sz w:val="26"/>
                <w:szCs w:val="26"/>
              </w:rPr>
              <w:t xml:space="preserve">Bóng đèn LED hai đầu dùng để thay thế (double-capped retrofit LED lamp): </w:t>
            </w:r>
            <w:r w:rsidRPr="00346F71">
              <w:rPr>
                <w:bCs/>
                <w:sz w:val="26"/>
                <w:szCs w:val="26"/>
              </w:rPr>
              <w:t>Bóng đèn LED có thể được sử dụng để thay thế bóng đèn huỳnh quang hai đầu mà không đòi hỏi bất cứ sửa đổi nào bên trong đèn điện và, sau khi lắp đặt, vẫn duy trì được mức an toàn tương đương với bóng đèn được thay thế trong đèn điện</w:t>
            </w:r>
            <w:r>
              <w:rPr>
                <w:bCs/>
                <w:sz w:val="26"/>
                <w:szCs w:val="26"/>
              </w:rPr>
              <w:t>.</w:t>
            </w:r>
          </w:p>
          <w:p w14:paraId="7AF5D591" w14:textId="08C61108" w:rsidR="00B24EF2" w:rsidRPr="00A12367" w:rsidRDefault="00B24EF2" w:rsidP="00B24EF2">
            <w:pPr>
              <w:keepNext/>
              <w:keepLines/>
              <w:snapToGrid w:val="0"/>
              <w:spacing w:before="60" w:after="60"/>
              <w:jc w:val="both"/>
              <w:rPr>
                <w:b/>
                <w:sz w:val="26"/>
                <w:szCs w:val="26"/>
              </w:rPr>
            </w:pPr>
            <w:r w:rsidRPr="00012C43">
              <w:rPr>
                <w:bCs/>
                <w:sz w:val="26"/>
                <w:szCs w:val="26"/>
              </w:rPr>
              <w:t>CHÚ THÍCH 1: Việc thay tắcte chớp sáng theo TCVN 6482 (IEC 60155) bằng tắcte của đèn LED có các kích thước giống nhau và lắp vừa để bóng đèn LED hai đầu có thể làm việc đúng thì không được coi là sửa đổi đèn điện</w:t>
            </w:r>
          </w:p>
        </w:tc>
        <w:tc>
          <w:tcPr>
            <w:tcW w:w="4041" w:type="dxa"/>
            <w:tcBorders>
              <w:top w:val="single" w:sz="4" w:space="0" w:color="000000"/>
              <w:left w:val="single" w:sz="4" w:space="0" w:color="000000"/>
              <w:bottom w:val="single" w:sz="4" w:space="0" w:color="000000"/>
              <w:right w:val="single" w:sz="4" w:space="0" w:color="000000"/>
            </w:tcBorders>
          </w:tcPr>
          <w:p w14:paraId="61297235" w14:textId="77777777" w:rsidR="00B24EF2" w:rsidRPr="00A12367" w:rsidRDefault="00B24EF2" w:rsidP="00B24EF2">
            <w:pPr>
              <w:keepNext/>
              <w:keepLines/>
              <w:spacing w:before="60" w:after="60"/>
              <w:jc w:val="both"/>
            </w:pPr>
            <w:r w:rsidRPr="00A12367">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0E0F38B1" w14:textId="77777777" w:rsidR="00B24EF2" w:rsidRPr="00A12367" w:rsidRDefault="00B24EF2" w:rsidP="00B24EF2">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440F1908" w14:textId="78FEA52E" w:rsidR="00B24EF2" w:rsidRPr="00A12367" w:rsidRDefault="00B24EF2" w:rsidP="00B24EF2">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B24EF2" w:rsidRPr="00A12367" w14:paraId="15AFA31C"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40B4B58F" w14:textId="2396DC87" w:rsidR="00B24EF2" w:rsidRPr="00A12367" w:rsidRDefault="00B24EF2" w:rsidP="00B24EF2">
            <w:pPr>
              <w:keepNext/>
              <w:keepLines/>
              <w:spacing w:before="60" w:after="60"/>
              <w:jc w:val="both"/>
              <w:rPr>
                <w:b/>
                <w:sz w:val="26"/>
                <w:szCs w:val="26"/>
              </w:rPr>
            </w:pPr>
            <w:r>
              <w:rPr>
                <w:rFonts w:eastAsia="Segoe UI"/>
              </w:rPr>
              <w:lastRenderedPageBreak/>
              <w:t>7</w:t>
            </w:r>
            <w:r w:rsidRPr="00A12367">
              <w:rPr>
                <w:rFonts w:eastAsia="Segoe UI"/>
              </w:rPr>
              <w:t>.3</w:t>
            </w:r>
          </w:p>
        </w:tc>
        <w:tc>
          <w:tcPr>
            <w:tcW w:w="2177" w:type="dxa"/>
            <w:tcBorders>
              <w:top w:val="single" w:sz="4" w:space="0" w:color="000000"/>
              <w:left w:val="single" w:sz="4" w:space="0" w:color="000000"/>
              <w:bottom w:val="single" w:sz="4" w:space="0" w:color="000000"/>
              <w:right w:val="single" w:sz="4" w:space="0" w:color="000000"/>
            </w:tcBorders>
          </w:tcPr>
          <w:p w14:paraId="6FA6112D" w14:textId="77777777" w:rsidR="00B24EF2" w:rsidRPr="00543B39" w:rsidRDefault="00B24EF2" w:rsidP="00B24EF2">
            <w:pPr>
              <w:keepNext/>
              <w:keepLines/>
              <w:spacing w:before="60" w:after="60"/>
              <w:jc w:val="both"/>
              <w:rPr>
                <w:sz w:val="26"/>
                <w:szCs w:val="26"/>
              </w:rPr>
            </w:pPr>
            <w:r w:rsidRPr="00543B39">
              <w:rPr>
                <w:sz w:val="26"/>
                <w:szCs w:val="26"/>
              </w:rPr>
              <w:t>Đèn LED thông dụng cố định</w:t>
            </w:r>
          </w:p>
          <w:p w14:paraId="50EDF092" w14:textId="77777777" w:rsidR="00B24EF2" w:rsidRPr="00543B39" w:rsidRDefault="00B24EF2" w:rsidP="00B24EF2">
            <w:pPr>
              <w:keepNext/>
              <w:keepLines/>
              <w:spacing w:before="60" w:after="60"/>
              <w:jc w:val="both"/>
              <w:rPr>
                <w:sz w:val="26"/>
                <w:szCs w:val="26"/>
              </w:rPr>
            </w:pPr>
            <w:r w:rsidRPr="00543B39">
              <w:rPr>
                <w:sz w:val="26"/>
                <w:szCs w:val="26"/>
              </w:rPr>
              <w:t>Đèn LED thông dụng cố định lắp chìm</w:t>
            </w:r>
          </w:p>
          <w:p w14:paraId="5332E961" w14:textId="77777777" w:rsidR="00B24EF2" w:rsidRPr="00A12367" w:rsidRDefault="00B24EF2" w:rsidP="00B24EF2">
            <w:pPr>
              <w:keepNext/>
              <w:keepLines/>
              <w:spacing w:before="60" w:after="60"/>
              <w:jc w:val="both"/>
              <w:rPr>
                <w:b/>
                <w:sz w:val="26"/>
                <w:szCs w:val="26"/>
              </w:rPr>
            </w:pPr>
            <w:r w:rsidRPr="00543B39">
              <w:rPr>
                <w:sz w:val="26"/>
                <w:szCs w:val="26"/>
              </w:rPr>
              <w:t>Đèn LED thông dụng di động</w:t>
            </w:r>
          </w:p>
        </w:tc>
        <w:tc>
          <w:tcPr>
            <w:tcW w:w="3225" w:type="dxa"/>
            <w:tcBorders>
              <w:top w:val="single" w:sz="4" w:space="0" w:color="000000"/>
              <w:left w:val="single" w:sz="4" w:space="0" w:color="000000"/>
              <w:bottom w:val="single" w:sz="4" w:space="0" w:color="000000"/>
              <w:right w:val="single" w:sz="4" w:space="0" w:color="000000"/>
            </w:tcBorders>
          </w:tcPr>
          <w:p w14:paraId="63300DFF" w14:textId="77777777" w:rsidR="00B24EF2" w:rsidRPr="00A12367" w:rsidRDefault="00B24EF2" w:rsidP="00B24EF2">
            <w:pPr>
              <w:keepNext/>
              <w:keepLines/>
              <w:spacing w:before="60" w:after="60"/>
              <w:jc w:val="both"/>
              <w:rPr>
                <w:b/>
                <w:sz w:val="26"/>
                <w:szCs w:val="26"/>
              </w:rPr>
            </w:pPr>
            <w:r w:rsidRPr="00A12367">
              <w:rPr>
                <w:rFonts w:eastAsia="Segoe UI"/>
              </w:rPr>
              <w:t>QCVN 19:2025/BKHCN</w:t>
            </w:r>
          </w:p>
        </w:tc>
        <w:tc>
          <w:tcPr>
            <w:tcW w:w="1674" w:type="dxa"/>
            <w:tcBorders>
              <w:top w:val="single" w:sz="4" w:space="0" w:color="000000"/>
              <w:left w:val="single" w:sz="4" w:space="0" w:color="000000"/>
              <w:bottom w:val="single" w:sz="4" w:space="0" w:color="000000"/>
              <w:right w:val="single" w:sz="4" w:space="0" w:color="000000"/>
            </w:tcBorders>
          </w:tcPr>
          <w:p w14:paraId="4595CEB9" w14:textId="77777777" w:rsidR="00B24EF2" w:rsidRPr="00A12367" w:rsidRDefault="00B24EF2" w:rsidP="00B24EF2">
            <w:pPr>
              <w:keepNext/>
              <w:keepLines/>
              <w:spacing w:before="60" w:after="60"/>
              <w:jc w:val="center"/>
              <w:rPr>
                <w:rFonts w:eastAsia="Segoe UI"/>
              </w:rPr>
            </w:pPr>
            <w:r w:rsidRPr="00A12367">
              <w:rPr>
                <w:rFonts w:eastAsia="Segoe UI"/>
              </w:rPr>
              <w:t>9405.11.91</w:t>
            </w:r>
          </w:p>
          <w:p w14:paraId="1F2855F1" w14:textId="77777777" w:rsidR="00B24EF2" w:rsidRPr="00A12367" w:rsidRDefault="00B24EF2" w:rsidP="00B24EF2">
            <w:pPr>
              <w:keepNext/>
              <w:keepLines/>
              <w:spacing w:before="60" w:after="60"/>
              <w:jc w:val="center"/>
              <w:rPr>
                <w:rFonts w:eastAsia="Segoe UI"/>
              </w:rPr>
            </w:pPr>
          </w:p>
          <w:p w14:paraId="6975C402" w14:textId="77777777" w:rsidR="00B24EF2" w:rsidRPr="00A12367" w:rsidRDefault="00B24EF2" w:rsidP="00B24EF2">
            <w:pPr>
              <w:keepNext/>
              <w:keepLines/>
              <w:spacing w:before="60" w:after="60"/>
              <w:jc w:val="center"/>
              <w:rPr>
                <w:rFonts w:eastAsia="Segoe UI"/>
              </w:rPr>
            </w:pPr>
            <w:r w:rsidRPr="00A12367">
              <w:rPr>
                <w:rFonts w:eastAsia="Segoe UI"/>
              </w:rPr>
              <w:t>9405.11.99</w:t>
            </w:r>
          </w:p>
          <w:p w14:paraId="65ED692D" w14:textId="77777777" w:rsidR="00B24EF2" w:rsidRPr="00A12367" w:rsidRDefault="00B24EF2" w:rsidP="00B24EF2">
            <w:pPr>
              <w:keepNext/>
              <w:keepLines/>
              <w:spacing w:before="60" w:after="60"/>
              <w:jc w:val="center"/>
              <w:rPr>
                <w:rFonts w:eastAsia="Segoe UI"/>
              </w:rPr>
            </w:pPr>
          </w:p>
          <w:p w14:paraId="5FE8C521" w14:textId="77777777" w:rsidR="00B24EF2" w:rsidRPr="00A12367" w:rsidRDefault="00B24EF2" w:rsidP="00B24EF2">
            <w:pPr>
              <w:keepNext/>
              <w:keepLines/>
              <w:spacing w:before="60" w:after="60"/>
              <w:jc w:val="center"/>
              <w:rPr>
                <w:b/>
                <w:sz w:val="26"/>
                <w:szCs w:val="26"/>
              </w:rPr>
            </w:pPr>
            <w:r w:rsidRPr="00A12367">
              <w:rPr>
                <w:rFonts w:eastAsia="Segoe UI"/>
              </w:rPr>
              <w:t>9405.21.90</w:t>
            </w:r>
          </w:p>
        </w:tc>
        <w:tc>
          <w:tcPr>
            <w:tcW w:w="2520" w:type="dxa"/>
            <w:tcBorders>
              <w:top w:val="single" w:sz="4" w:space="0" w:color="000000"/>
              <w:left w:val="single" w:sz="4" w:space="0" w:color="000000"/>
              <w:bottom w:val="single" w:sz="4" w:space="0" w:color="000000"/>
              <w:right w:val="single" w:sz="4" w:space="0" w:color="000000"/>
            </w:tcBorders>
          </w:tcPr>
          <w:p w14:paraId="31882537" w14:textId="77777777" w:rsidR="00B24EF2" w:rsidRDefault="00B24EF2" w:rsidP="00B24EF2">
            <w:pPr>
              <w:keepNext/>
              <w:keepLines/>
              <w:snapToGrid w:val="0"/>
              <w:spacing w:before="60" w:after="60"/>
              <w:jc w:val="both"/>
              <w:rPr>
                <w:bCs/>
                <w:sz w:val="26"/>
                <w:szCs w:val="26"/>
              </w:rPr>
            </w:pPr>
            <w:r>
              <w:rPr>
                <w:bCs/>
                <w:sz w:val="26"/>
                <w:szCs w:val="26"/>
              </w:rPr>
              <w:t xml:space="preserve">- </w:t>
            </w:r>
            <w:r w:rsidRPr="00E44678">
              <w:rPr>
                <w:bCs/>
                <w:sz w:val="26"/>
                <w:szCs w:val="26"/>
              </w:rPr>
              <w:t>Đèn LED thông dụng (general purpose LED luminaire): Đèn LED không được thiết kế dùng cho mục đích đặc biệt</w:t>
            </w:r>
            <w:r>
              <w:rPr>
                <w:bCs/>
                <w:sz w:val="26"/>
                <w:szCs w:val="26"/>
              </w:rPr>
              <w:t>.</w:t>
            </w:r>
          </w:p>
          <w:p w14:paraId="4F08897E" w14:textId="77777777" w:rsidR="00B24EF2" w:rsidRDefault="00B24EF2" w:rsidP="00B24EF2">
            <w:pPr>
              <w:keepNext/>
              <w:keepLines/>
              <w:snapToGrid w:val="0"/>
              <w:spacing w:before="60" w:after="60"/>
              <w:jc w:val="both"/>
              <w:rPr>
                <w:bCs/>
                <w:sz w:val="26"/>
                <w:szCs w:val="26"/>
              </w:rPr>
            </w:pPr>
            <w:r w:rsidRPr="00012C43">
              <w:rPr>
                <w:bCs/>
                <w:sz w:val="26"/>
                <w:szCs w:val="26"/>
              </w:rPr>
              <w:t>CHÚ THÍCH: Ví dụ đèn LED dùng cho mục đích đặc biệt: đèn LED sử dụng cho quay phim, chụp ảnh, bể bơi, nuôi trồng, đánh bắt, đèn trên phương tiện giao thông, đèn tiệt trùng, đèn trang trí…</w:t>
            </w:r>
          </w:p>
          <w:p w14:paraId="158F90CD" w14:textId="77777777" w:rsidR="00B24EF2" w:rsidRPr="00346F71" w:rsidRDefault="00B24EF2" w:rsidP="00B24EF2">
            <w:pPr>
              <w:keepNext/>
              <w:keepLines/>
              <w:snapToGrid w:val="0"/>
              <w:spacing w:before="60" w:after="60"/>
              <w:jc w:val="both"/>
              <w:rPr>
                <w:bCs/>
                <w:sz w:val="26"/>
                <w:szCs w:val="26"/>
              </w:rPr>
            </w:pPr>
            <w:r w:rsidRPr="00346F71">
              <w:rPr>
                <w:bCs/>
                <w:sz w:val="26"/>
                <w:szCs w:val="26"/>
              </w:rPr>
              <w:t>-</w:t>
            </w:r>
            <w:r>
              <w:rPr>
                <w:bCs/>
                <w:sz w:val="26"/>
                <w:szCs w:val="26"/>
              </w:rPr>
              <w:t xml:space="preserve"> </w:t>
            </w:r>
            <w:r w:rsidRPr="00346F71">
              <w:rPr>
                <w:bCs/>
                <w:sz w:val="26"/>
                <w:szCs w:val="26"/>
              </w:rPr>
              <w:t>Đèn LED thông dụng cố định (general purpose fixed LED luminaire): đèn LED thông dụng và được thiết kế để chỉ có thể tháo khi có dụng cụ hỗ trợ hoặc sử dụng ngoài tầm với.</w:t>
            </w:r>
          </w:p>
          <w:p w14:paraId="3FB2BCC6" w14:textId="77777777" w:rsidR="00B24EF2" w:rsidRDefault="00B24EF2" w:rsidP="00B24EF2">
            <w:pPr>
              <w:keepNext/>
              <w:keepLines/>
              <w:snapToGrid w:val="0"/>
              <w:spacing w:before="60" w:after="60"/>
              <w:jc w:val="both"/>
              <w:rPr>
                <w:bCs/>
                <w:sz w:val="26"/>
                <w:szCs w:val="26"/>
              </w:rPr>
            </w:pPr>
            <w:r w:rsidRPr="00346F71">
              <w:rPr>
                <w:bCs/>
                <w:sz w:val="26"/>
                <w:szCs w:val="26"/>
              </w:rPr>
              <w:t xml:space="preserve">CHÚ THÍCH: Ví dụ đèn LED thông dụng cố định: Đèn chiếu </w:t>
            </w:r>
            <w:r w:rsidRPr="00346F71">
              <w:rPr>
                <w:bCs/>
                <w:sz w:val="26"/>
                <w:szCs w:val="26"/>
              </w:rPr>
              <w:lastRenderedPageBreak/>
              <w:t>xuống, đèn rọi, đèn treo…</w:t>
            </w:r>
          </w:p>
          <w:p w14:paraId="4700C987" w14:textId="77777777" w:rsidR="00B24EF2" w:rsidRDefault="00B24EF2" w:rsidP="00B24EF2">
            <w:pPr>
              <w:keepNext/>
              <w:keepLines/>
              <w:snapToGrid w:val="0"/>
              <w:spacing w:before="60" w:after="60"/>
              <w:jc w:val="both"/>
              <w:rPr>
                <w:bCs/>
                <w:sz w:val="26"/>
                <w:szCs w:val="26"/>
              </w:rPr>
            </w:pPr>
            <w:r>
              <w:rPr>
                <w:bCs/>
                <w:sz w:val="26"/>
                <w:szCs w:val="26"/>
              </w:rPr>
              <w:t xml:space="preserve">- </w:t>
            </w:r>
            <w:r w:rsidRPr="00346F71">
              <w:rPr>
                <w:bCs/>
                <w:sz w:val="26"/>
                <w:szCs w:val="26"/>
              </w:rPr>
              <w:t>Đèn LED thông dụng cố định lắp chìm (general purpose recessed LED luminaire): đèn LED thông dụng được nhà chế tạo thiết kế chìm hoàn toàn hoặc một phần bên trong bề mặt lắp đặt</w:t>
            </w:r>
          </w:p>
          <w:p w14:paraId="04401278" w14:textId="77777777" w:rsidR="00B24EF2" w:rsidRPr="00E44678" w:rsidRDefault="00B24EF2" w:rsidP="00B24EF2">
            <w:pPr>
              <w:keepNext/>
              <w:keepLines/>
              <w:snapToGrid w:val="0"/>
              <w:spacing w:before="60" w:after="60"/>
              <w:jc w:val="both"/>
              <w:rPr>
                <w:bCs/>
                <w:sz w:val="26"/>
                <w:szCs w:val="26"/>
              </w:rPr>
            </w:pPr>
            <w:r>
              <w:rPr>
                <w:bCs/>
                <w:sz w:val="26"/>
                <w:szCs w:val="26"/>
              </w:rPr>
              <w:t xml:space="preserve">- </w:t>
            </w:r>
            <w:r w:rsidRPr="00E44678">
              <w:rPr>
                <w:bCs/>
                <w:sz w:val="26"/>
                <w:szCs w:val="26"/>
              </w:rPr>
              <w:t>Đèn LED thông dụng di động (general purpose portable LED luminaire): là đèn LED dùng với mục đích chiếu sáng và có thể di chuyển từ một vị trí này sang vị trí khác trong khi vẫn được nối với nguồn.</w:t>
            </w:r>
          </w:p>
          <w:p w14:paraId="7FDF5E66" w14:textId="29113194" w:rsidR="00B24EF2" w:rsidRPr="00A12367" w:rsidRDefault="00B24EF2" w:rsidP="00B24EF2">
            <w:pPr>
              <w:keepNext/>
              <w:keepLines/>
              <w:snapToGrid w:val="0"/>
              <w:spacing w:before="60" w:after="60"/>
              <w:jc w:val="both"/>
              <w:rPr>
                <w:b/>
                <w:sz w:val="26"/>
                <w:szCs w:val="26"/>
              </w:rPr>
            </w:pPr>
            <w:r w:rsidRPr="00E44678">
              <w:rPr>
                <w:bCs/>
                <w:sz w:val="26"/>
                <w:szCs w:val="26"/>
              </w:rPr>
              <w:t>CHÚ THÍCH: Ví dụ đèn LED thông dụng di động: đèn bàn, đèn rọi, đèn treo…</w:t>
            </w:r>
          </w:p>
        </w:tc>
        <w:tc>
          <w:tcPr>
            <w:tcW w:w="4041" w:type="dxa"/>
            <w:tcBorders>
              <w:top w:val="single" w:sz="4" w:space="0" w:color="000000"/>
              <w:left w:val="single" w:sz="4" w:space="0" w:color="000000"/>
              <w:bottom w:val="single" w:sz="4" w:space="0" w:color="000000"/>
              <w:right w:val="single" w:sz="4" w:space="0" w:color="000000"/>
            </w:tcBorders>
          </w:tcPr>
          <w:p w14:paraId="633636E5" w14:textId="77777777" w:rsidR="00B24EF2" w:rsidRPr="00A12367" w:rsidRDefault="00B24EF2" w:rsidP="00B24EF2">
            <w:pPr>
              <w:keepNext/>
              <w:keepLines/>
              <w:spacing w:before="60" w:after="60"/>
              <w:jc w:val="both"/>
            </w:pPr>
            <w:r w:rsidRPr="00A12367">
              <w:rPr>
                <w:bCs/>
                <w:sz w:val="26"/>
                <w:szCs w:val="26"/>
              </w:rPr>
              <w:lastRenderedPageBreak/>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31E4ECD9" w14:textId="77777777" w:rsidR="00B24EF2" w:rsidRPr="00A12367" w:rsidRDefault="00B24EF2" w:rsidP="00B24EF2">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37355FF9" w14:textId="365F0BC3" w:rsidR="00B24EF2" w:rsidRPr="00A12367" w:rsidRDefault="00B24EF2" w:rsidP="00B24EF2">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B24EF2" w:rsidRPr="00A12367" w14:paraId="27186283"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0E111FDF" w14:textId="50A00299" w:rsidR="00B24EF2" w:rsidRPr="00A12367" w:rsidRDefault="00B24EF2" w:rsidP="00B24EF2">
            <w:pPr>
              <w:keepNext/>
              <w:keepLines/>
              <w:spacing w:before="60" w:after="60"/>
              <w:jc w:val="center"/>
              <w:rPr>
                <w:b/>
                <w:sz w:val="26"/>
                <w:szCs w:val="26"/>
              </w:rPr>
            </w:pPr>
            <w:r>
              <w:rPr>
                <w:b/>
                <w:bCs/>
                <w:sz w:val="26"/>
                <w:szCs w:val="26"/>
              </w:rPr>
              <w:lastRenderedPageBreak/>
              <w:t>8</w:t>
            </w:r>
          </w:p>
        </w:tc>
        <w:tc>
          <w:tcPr>
            <w:tcW w:w="13637" w:type="dxa"/>
            <w:gridSpan w:val="5"/>
            <w:tcBorders>
              <w:top w:val="single" w:sz="4" w:space="0" w:color="000000"/>
              <w:left w:val="single" w:sz="4" w:space="0" w:color="000000"/>
              <w:bottom w:val="single" w:sz="4" w:space="0" w:color="000000"/>
              <w:right w:val="single" w:sz="4" w:space="0" w:color="000000"/>
            </w:tcBorders>
          </w:tcPr>
          <w:p w14:paraId="4200786A" w14:textId="7CC2B755" w:rsidR="00B24EF2" w:rsidRPr="00A12367" w:rsidRDefault="00B24EF2" w:rsidP="00B24EF2">
            <w:pPr>
              <w:keepNext/>
              <w:keepLines/>
              <w:spacing w:before="60" w:after="60"/>
              <w:jc w:val="both"/>
              <w:rPr>
                <w:b/>
                <w:sz w:val="26"/>
                <w:szCs w:val="26"/>
                <w:lang w:val="es-ES"/>
              </w:rPr>
            </w:pPr>
            <w:r w:rsidRPr="00B10ED3">
              <w:rPr>
                <w:b/>
                <w:bCs/>
                <w:sz w:val="26"/>
                <w:szCs w:val="26"/>
              </w:rPr>
              <w:t>Thiết bị điện và điện tử (an toàn điện), không bao gồm thiết bị sử dụng nguồn điện 3 pha</w:t>
            </w:r>
          </w:p>
        </w:tc>
      </w:tr>
      <w:tr w:rsidR="00B24EF2" w:rsidRPr="00A12367" w14:paraId="7962D9DB"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4985BAD7" w14:textId="5892BF14" w:rsidR="00B24EF2" w:rsidRPr="00FA552A" w:rsidRDefault="00B24EF2" w:rsidP="00B24EF2">
            <w:pPr>
              <w:keepNext/>
              <w:keepLines/>
              <w:snapToGrid w:val="0"/>
              <w:spacing w:before="60" w:after="60"/>
              <w:jc w:val="center"/>
              <w:rPr>
                <w:bCs/>
                <w:sz w:val="26"/>
                <w:szCs w:val="26"/>
                <w:lang w:val="es-ES"/>
              </w:rPr>
            </w:pPr>
            <w:r w:rsidRPr="00FA552A">
              <w:rPr>
                <w:bCs/>
                <w:sz w:val="26"/>
                <w:szCs w:val="26"/>
                <w:lang w:val="es-ES"/>
              </w:rPr>
              <w:lastRenderedPageBreak/>
              <w:t>8.1</w:t>
            </w:r>
          </w:p>
        </w:tc>
        <w:tc>
          <w:tcPr>
            <w:tcW w:w="2177" w:type="dxa"/>
            <w:tcBorders>
              <w:top w:val="single" w:sz="4" w:space="0" w:color="000000"/>
              <w:left w:val="single" w:sz="4" w:space="0" w:color="000000"/>
              <w:bottom w:val="single" w:sz="4" w:space="0" w:color="000000"/>
              <w:right w:val="single" w:sz="4" w:space="0" w:color="000000"/>
            </w:tcBorders>
          </w:tcPr>
          <w:p w14:paraId="2A5DA080" w14:textId="12B9F597" w:rsidR="00B24EF2" w:rsidRPr="00A12367" w:rsidRDefault="00B24EF2" w:rsidP="00B24EF2">
            <w:pPr>
              <w:keepNext/>
              <w:keepLines/>
              <w:spacing w:before="60" w:after="60"/>
              <w:jc w:val="both"/>
              <w:rPr>
                <w:b/>
                <w:sz w:val="26"/>
                <w:szCs w:val="26"/>
              </w:rPr>
            </w:pPr>
            <w:r w:rsidRPr="00B10ED3">
              <w:rPr>
                <w:sz w:val="26"/>
                <w:szCs w:val="26"/>
              </w:rPr>
              <w:t>Các thiết bị, dụng cụ đun nước nóng tức thời khác với bình đun nước nóng nhanh, dùng trong gia dụng (như vòi có bộ phận đun nước nóng nhanh)</w:t>
            </w:r>
          </w:p>
        </w:tc>
        <w:tc>
          <w:tcPr>
            <w:tcW w:w="3225" w:type="dxa"/>
            <w:tcBorders>
              <w:top w:val="single" w:sz="4" w:space="0" w:color="000000"/>
              <w:left w:val="single" w:sz="4" w:space="0" w:color="000000"/>
              <w:bottom w:val="single" w:sz="4" w:space="0" w:color="000000"/>
              <w:right w:val="single" w:sz="4" w:space="0" w:color="000000"/>
            </w:tcBorders>
          </w:tcPr>
          <w:p w14:paraId="030F563C" w14:textId="77777777" w:rsidR="00B24EF2" w:rsidRPr="00B10ED3" w:rsidRDefault="00B24EF2" w:rsidP="00B24EF2">
            <w:pPr>
              <w:widowControl w:val="0"/>
              <w:spacing w:before="28" w:after="28"/>
              <w:jc w:val="both"/>
              <w:rPr>
                <w:sz w:val="26"/>
                <w:szCs w:val="26"/>
              </w:rPr>
            </w:pPr>
            <w:r w:rsidRPr="00B10ED3">
              <w:rPr>
                <w:sz w:val="26"/>
                <w:szCs w:val="26"/>
              </w:rPr>
              <w:t>QCVN 4:2009/BKHCN</w:t>
            </w:r>
          </w:p>
          <w:p w14:paraId="7E6BEDFF" w14:textId="77777777" w:rsidR="00B24EF2" w:rsidRPr="00B10ED3" w:rsidRDefault="00B24EF2" w:rsidP="00B24EF2">
            <w:pPr>
              <w:widowControl w:val="0"/>
              <w:spacing w:before="28" w:after="28"/>
              <w:jc w:val="both"/>
              <w:rPr>
                <w:sz w:val="26"/>
                <w:szCs w:val="26"/>
              </w:rPr>
            </w:pPr>
            <w:r w:rsidRPr="00B10ED3">
              <w:rPr>
                <w:sz w:val="26"/>
                <w:szCs w:val="26"/>
              </w:rPr>
              <w:t>và Sửa đổi 1:2016</w:t>
            </w:r>
          </w:p>
          <w:p w14:paraId="32D61600" w14:textId="0D96444E" w:rsidR="00B24EF2" w:rsidRPr="00A12367" w:rsidRDefault="00B24EF2" w:rsidP="00B24EF2">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5A16D271" w14:textId="58C727B2" w:rsidR="00B24EF2" w:rsidRPr="00A12367" w:rsidRDefault="00B24EF2" w:rsidP="00B24EF2">
            <w:pPr>
              <w:keepNext/>
              <w:keepLines/>
              <w:spacing w:before="60" w:after="60"/>
              <w:jc w:val="center"/>
              <w:rPr>
                <w:b/>
                <w:sz w:val="26"/>
                <w:szCs w:val="26"/>
              </w:rPr>
            </w:pPr>
            <w:r w:rsidRPr="00B10ED3">
              <w:rPr>
                <w:sz w:val="26"/>
                <w:szCs w:val="26"/>
              </w:rPr>
              <w:t>8516.10.19</w:t>
            </w:r>
          </w:p>
        </w:tc>
        <w:tc>
          <w:tcPr>
            <w:tcW w:w="2520" w:type="dxa"/>
            <w:tcBorders>
              <w:top w:val="single" w:sz="4" w:space="0" w:color="000000"/>
              <w:left w:val="single" w:sz="4" w:space="0" w:color="000000"/>
              <w:bottom w:val="single" w:sz="4" w:space="0" w:color="000000"/>
              <w:right w:val="single" w:sz="4" w:space="0" w:color="000000"/>
            </w:tcBorders>
          </w:tcPr>
          <w:p w14:paraId="38942E17" w14:textId="02A4A8F7" w:rsidR="00B24EF2" w:rsidRPr="00A12367" w:rsidRDefault="00F36164" w:rsidP="00F36164">
            <w:pPr>
              <w:keepNext/>
              <w:keepLines/>
              <w:snapToGrid w:val="0"/>
              <w:spacing w:before="60" w:after="60"/>
              <w:jc w:val="both"/>
              <w:rPr>
                <w:b/>
                <w:sz w:val="26"/>
                <w:szCs w:val="26"/>
              </w:rPr>
            </w:pPr>
            <w:r>
              <w:rPr>
                <w:sz w:val="26"/>
                <w:szCs w:val="26"/>
              </w:rPr>
              <w:t>D</w:t>
            </w:r>
            <w:r w:rsidRPr="00B10ED3">
              <w:rPr>
                <w:sz w:val="26"/>
                <w:szCs w:val="26"/>
              </w:rPr>
              <w:t xml:space="preserve">ụng cụ đun nước nóng tức thời khác với bình đun nước nóng </w:t>
            </w:r>
            <w:r>
              <w:rPr>
                <w:sz w:val="26"/>
                <w:szCs w:val="26"/>
              </w:rPr>
              <w:t xml:space="preserve">tức thời </w:t>
            </w:r>
            <w:r w:rsidRPr="00B10ED3">
              <w:rPr>
                <w:sz w:val="26"/>
                <w:szCs w:val="26"/>
              </w:rPr>
              <w:t>như vòi có bộ phận đun nước nóng nhanh</w:t>
            </w:r>
          </w:p>
        </w:tc>
        <w:tc>
          <w:tcPr>
            <w:tcW w:w="4041" w:type="dxa"/>
            <w:tcBorders>
              <w:top w:val="single" w:sz="4" w:space="0" w:color="000000"/>
              <w:left w:val="single" w:sz="4" w:space="0" w:color="000000"/>
              <w:bottom w:val="single" w:sz="4" w:space="0" w:color="000000"/>
              <w:right w:val="single" w:sz="4" w:space="0" w:color="000000"/>
            </w:tcBorders>
          </w:tcPr>
          <w:p w14:paraId="54589DDE" w14:textId="3573D847" w:rsidR="00B24EF2" w:rsidRPr="00B10ED3" w:rsidRDefault="00B24EF2" w:rsidP="00B24EF2">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xml:space="preserve">; Kết quả tự đánh giá của tổ chức, cá nhân </w:t>
            </w:r>
          </w:p>
          <w:p w14:paraId="66AD4382" w14:textId="77777777" w:rsidR="00B24EF2" w:rsidRPr="00B10ED3" w:rsidRDefault="00B24EF2" w:rsidP="00B24EF2">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0EF573A9" w14:textId="2003C7B7" w:rsidR="00B24EF2" w:rsidRPr="00A12367" w:rsidRDefault="00B24EF2" w:rsidP="00B24EF2">
            <w:pPr>
              <w:keepNext/>
              <w:keepLines/>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B24EF2" w:rsidRPr="00A12367" w14:paraId="14B9EE5D" w14:textId="77777777" w:rsidTr="00FA552A">
        <w:trPr>
          <w:cantSplit/>
          <w:trHeight w:val="432"/>
          <w:jc w:val="center"/>
        </w:trPr>
        <w:tc>
          <w:tcPr>
            <w:tcW w:w="929" w:type="dxa"/>
            <w:vMerge w:val="restart"/>
            <w:tcBorders>
              <w:top w:val="single" w:sz="4" w:space="0" w:color="000000"/>
              <w:left w:val="single" w:sz="4" w:space="0" w:color="000000"/>
              <w:right w:val="single" w:sz="4" w:space="0" w:color="000000"/>
            </w:tcBorders>
          </w:tcPr>
          <w:p w14:paraId="604CA0FD" w14:textId="20EECA13" w:rsidR="00B24EF2" w:rsidRPr="00FA552A" w:rsidRDefault="00B24EF2" w:rsidP="00B24EF2">
            <w:pPr>
              <w:keepNext/>
              <w:keepLines/>
              <w:snapToGrid w:val="0"/>
              <w:spacing w:before="60" w:after="60"/>
              <w:jc w:val="center"/>
              <w:rPr>
                <w:bCs/>
                <w:sz w:val="26"/>
                <w:szCs w:val="26"/>
                <w:lang w:val="es-ES"/>
              </w:rPr>
            </w:pPr>
            <w:r w:rsidRPr="00FA552A">
              <w:rPr>
                <w:bCs/>
                <w:sz w:val="26"/>
                <w:szCs w:val="26"/>
                <w:lang w:val="es-ES"/>
              </w:rPr>
              <w:t>8.2</w:t>
            </w:r>
          </w:p>
        </w:tc>
        <w:tc>
          <w:tcPr>
            <w:tcW w:w="13637" w:type="dxa"/>
            <w:gridSpan w:val="5"/>
            <w:tcBorders>
              <w:top w:val="single" w:sz="4" w:space="0" w:color="000000"/>
              <w:left w:val="single" w:sz="4" w:space="0" w:color="000000"/>
              <w:bottom w:val="single" w:sz="4" w:space="0" w:color="000000"/>
              <w:right w:val="single" w:sz="4" w:space="0" w:color="000000"/>
            </w:tcBorders>
          </w:tcPr>
          <w:p w14:paraId="73E4345E" w14:textId="4A621936" w:rsidR="00B24EF2" w:rsidRPr="00A12367" w:rsidRDefault="00B24EF2" w:rsidP="00B24EF2">
            <w:pPr>
              <w:keepNext/>
              <w:keepLines/>
              <w:snapToGrid w:val="0"/>
              <w:spacing w:before="60" w:after="60"/>
              <w:jc w:val="both"/>
              <w:rPr>
                <w:b/>
                <w:sz w:val="26"/>
                <w:szCs w:val="26"/>
                <w:lang w:val="es-ES"/>
              </w:rPr>
            </w:pPr>
            <w:r w:rsidRPr="00B10ED3">
              <w:rPr>
                <w:sz w:val="26"/>
                <w:szCs w:val="26"/>
              </w:rPr>
              <w:t>Thiết bị điện dùng để chăm sóc da hoặc tóc cho con người, dùng trong gia dụng và các mục đích tương tự, có điện áp danh định không lớn hơn 250 V, bao gồm:</w:t>
            </w:r>
          </w:p>
        </w:tc>
      </w:tr>
      <w:tr w:rsidR="00B24EF2" w:rsidRPr="00A12367" w14:paraId="79FCF545" w14:textId="77777777" w:rsidTr="008050D1">
        <w:trPr>
          <w:cantSplit/>
          <w:trHeight w:val="432"/>
          <w:jc w:val="center"/>
        </w:trPr>
        <w:tc>
          <w:tcPr>
            <w:tcW w:w="929" w:type="dxa"/>
            <w:vMerge/>
            <w:tcBorders>
              <w:left w:val="single" w:sz="4" w:space="0" w:color="000000"/>
              <w:bottom w:val="single" w:sz="4" w:space="0" w:color="auto"/>
              <w:right w:val="single" w:sz="4" w:space="0" w:color="000000"/>
            </w:tcBorders>
          </w:tcPr>
          <w:p w14:paraId="57E1E0F1" w14:textId="77777777" w:rsidR="00B24EF2" w:rsidRPr="00A12367" w:rsidRDefault="00B24EF2" w:rsidP="00B24EF2">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F851FB1" w14:textId="77777777" w:rsidR="00B24EF2" w:rsidRPr="00B10ED3" w:rsidRDefault="00B24EF2" w:rsidP="00B24EF2">
            <w:pPr>
              <w:widowControl w:val="0"/>
              <w:spacing w:before="60" w:after="60"/>
              <w:rPr>
                <w:sz w:val="26"/>
                <w:szCs w:val="26"/>
                <w:lang w:val="es-ES"/>
              </w:rPr>
            </w:pPr>
            <w:r w:rsidRPr="00B10ED3">
              <w:rPr>
                <w:sz w:val="26"/>
                <w:szCs w:val="26"/>
                <w:lang w:val="es-ES"/>
              </w:rPr>
              <w:t>a) Lược uốn tóc;</w:t>
            </w:r>
          </w:p>
          <w:p w14:paraId="511D7AE7" w14:textId="77777777" w:rsidR="00B24EF2" w:rsidRPr="00B10ED3" w:rsidRDefault="00B24EF2" w:rsidP="00B24EF2">
            <w:pPr>
              <w:widowControl w:val="0"/>
              <w:spacing w:before="60" w:after="60"/>
              <w:rPr>
                <w:sz w:val="26"/>
                <w:szCs w:val="26"/>
                <w:lang w:val="es-ES"/>
              </w:rPr>
            </w:pPr>
            <w:r w:rsidRPr="00B10ED3">
              <w:rPr>
                <w:sz w:val="26"/>
                <w:szCs w:val="26"/>
                <w:lang w:val="es-ES"/>
              </w:rPr>
              <w:t>b) Kẹp uốn tóc;</w:t>
            </w:r>
          </w:p>
          <w:p w14:paraId="7300D332" w14:textId="77777777" w:rsidR="00B24EF2" w:rsidRPr="00B10ED3" w:rsidRDefault="00B24EF2" w:rsidP="00B24EF2">
            <w:pPr>
              <w:widowControl w:val="0"/>
              <w:spacing w:before="60" w:after="60"/>
              <w:rPr>
                <w:sz w:val="26"/>
                <w:szCs w:val="26"/>
                <w:lang w:val="es-ES"/>
              </w:rPr>
            </w:pPr>
            <w:r w:rsidRPr="00B10ED3">
              <w:rPr>
                <w:sz w:val="26"/>
                <w:szCs w:val="26"/>
                <w:lang w:val="es-ES"/>
              </w:rPr>
              <w:t>c) Lô uốn tóc có thiết bị gia nhiệt tách rời;</w:t>
            </w:r>
          </w:p>
          <w:p w14:paraId="01B318DC" w14:textId="77777777" w:rsidR="00B24EF2" w:rsidRPr="00B10ED3" w:rsidRDefault="00B24EF2" w:rsidP="00B24EF2">
            <w:pPr>
              <w:widowControl w:val="0"/>
              <w:spacing w:before="60" w:after="60"/>
              <w:rPr>
                <w:sz w:val="26"/>
                <w:szCs w:val="26"/>
                <w:lang w:val="es-ES"/>
              </w:rPr>
            </w:pPr>
            <w:r w:rsidRPr="00B10ED3">
              <w:rPr>
                <w:sz w:val="26"/>
                <w:szCs w:val="26"/>
                <w:lang w:val="es-ES"/>
              </w:rPr>
              <w:t>d) Thiết bị gia nhiệt dùng cho phương tiện uốn tóc tháo rời được;</w:t>
            </w:r>
          </w:p>
          <w:p w14:paraId="4ECD4E6B" w14:textId="77777777" w:rsidR="00B24EF2" w:rsidRPr="00B10ED3" w:rsidRDefault="00B24EF2" w:rsidP="00B24EF2">
            <w:pPr>
              <w:widowControl w:val="0"/>
              <w:spacing w:before="60" w:after="60"/>
              <w:rPr>
                <w:sz w:val="26"/>
                <w:szCs w:val="26"/>
                <w:lang w:val="es-ES"/>
              </w:rPr>
            </w:pPr>
            <w:r w:rsidRPr="00B10ED3">
              <w:rPr>
                <w:sz w:val="26"/>
                <w:szCs w:val="26"/>
                <w:lang w:val="es-ES"/>
              </w:rPr>
              <w:t>đ) Thiết bị tạo nếp tóc lâu dài;</w:t>
            </w:r>
          </w:p>
          <w:p w14:paraId="354635F1" w14:textId="77777777" w:rsidR="00B24EF2" w:rsidRPr="00B10ED3" w:rsidRDefault="00B24EF2" w:rsidP="00B24EF2">
            <w:pPr>
              <w:widowControl w:val="0"/>
              <w:spacing w:before="60" w:after="60"/>
              <w:rPr>
                <w:sz w:val="26"/>
                <w:szCs w:val="26"/>
                <w:lang w:val="es-ES"/>
              </w:rPr>
            </w:pPr>
            <w:r w:rsidRPr="00B10ED3">
              <w:rPr>
                <w:sz w:val="26"/>
                <w:szCs w:val="26"/>
                <w:lang w:val="es-ES"/>
              </w:rPr>
              <w:t>e) Máy hấp tóc (sử dụng hơi nước);</w:t>
            </w:r>
          </w:p>
          <w:p w14:paraId="0594776F" w14:textId="77777777" w:rsidR="00B24EF2" w:rsidRDefault="00B24EF2" w:rsidP="00B24EF2">
            <w:pPr>
              <w:keepNext/>
              <w:keepLines/>
              <w:spacing w:before="60" w:after="60"/>
              <w:jc w:val="both"/>
              <w:rPr>
                <w:sz w:val="26"/>
                <w:szCs w:val="26"/>
                <w:lang w:val="es-ES"/>
              </w:rPr>
            </w:pPr>
            <w:r w:rsidRPr="00B10ED3">
              <w:rPr>
                <w:sz w:val="26"/>
                <w:szCs w:val="26"/>
                <w:lang w:val="es-ES"/>
              </w:rPr>
              <w:t>f) Máy là tóc</w:t>
            </w:r>
          </w:p>
          <w:p w14:paraId="0F7F5871" w14:textId="2BB69167" w:rsidR="00B24EF2" w:rsidRPr="00A12367" w:rsidRDefault="00B24EF2" w:rsidP="00B24EF2">
            <w:pPr>
              <w:keepNext/>
              <w:keepLines/>
              <w:spacing w:before="60" w:after="60"/>
              <w:jc w:val="both"/>
              <w:rPr>
                <w:b/>
                <w:sz w:val="26"/>
                <w:szCs w:val="26"/>
              </w:rPr>
            </w:pPr>
            <w:r w:rsidRPr="00B10ED3">
              <w:rPr>
                <w:sz w:val="26"/>
                <w:szCs w:val="26"/>
              </w:rPr>
              <w:t>g) Máy sấy làm khô tay</w:t>
            </w:r>
          </w:p>
        </w:tc>
        <w:tc>
          <w:tcPr>
            <w:tcW w:w="3225" w:type="dxa"/>
            <w:tcBorders>
              <w:top w:val="single" w:sz="4" w:space="0" w:color="000000"/>
              <w:left w:val="single" w:sz="4" w:space="0" w:color="000000"/>
              <w:bottom w:val="single" w:sz="4" w:space="0" w:color="000000"/>
              <w:right w:val="single" w:sz="4" w:space="0" w:color="000000"/>
            </w:tcBorders>
          </w:tcPr>
          <w:p w14:paraId="72E49C1D" w14:textId="77777777" w:rsidR="00B24EF2" w:rsidRPr="00B10ED3" w:rsidRDefault="00B24EF2" w:rsidP="00B24EF2">
            <w:pPr>
              <w:widowControl w:val="0"/>
              <w:spacing w:before="60" w:after="60"/>
              <w:jc w:val="both"/>
              <w:rPr>
                <w:bCs/>
                <w:sz w:val="26"/>
                <w:szCs w:val="26"/>
              </w:rPr>
            </w:pPr>
            <w:r w:rsidRPr="00B10ED3">
              <w:rPr>
                <w:bCs/>
                <w:sz w:val="26"/>
                <w:szCs w:val="26"/>
              </w:rPr>
              <w:t>QCVN 4:2009/BKHCN</w:t>
            </w:r>
          </w:p>
          <w:p w14:paraId="4745EC16" w14:textId="77777777" w:rsidR="00B24EF2" w:rsidRPr="00B10ED3" w:rsidRDefault="00B24EF2" w:rsidP="00B24EF2">
            <w:pPr>
              <w:widowControl w:val="0"/>
              <w:spacing w:before="60" w:after="60"/>
              <w:jc w:val="both"/>
            </w:pPr>
            <w:r w:rsidRPr="00B10ED3">
              <w:rPr>
                <w:bCs/>
                <w:sz w:val="26"/>
                <w:szCs w:val="26"/>
              </w:rPr>
              <w:t>và Sửa đổi 1:2016</w:t>
            </w:r>
          </w:p>
          <w:p w14:paraId="2370A731" w14:textId="607EE307" w:rsidR="00B24EF2" w:rsidRPr="00A12367" w:rsidRDefault="00B24EF2" w:rsidP="00B24EF2">
            <w:pPr>
              <w:keepNext/>
              <w:keepLines/>
              <w:spacing w:before="60" w:after="60"/>
              <w:jc w:val="both"/>
              <w:rPr>
                <w:b/>
                <w:sz w:val="26"/>
                <w:szCs w:val="26"/>
              </w:rPr>
            </w:pPr>
            <w:r w:rsidRPr="00B10ED3">
              <w:rPr>
                <w:bCs/>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4F8C1B95" w14:textId="77777777" w:rsidR="00B24EF2" w:rsidRDefault="00B24EF2" w:rsidP="00B24EF2">
            <w:pPr>
              <w:keepNext/>
              <w:keepLines/>
              <w:spacing w:before="60" w:after="60"/>
              <w:jc w:val="center"/>
              <w:rPr>
                <w:sz w:val="26"/>
                <w:szCs w:val="26"/>
              </w:rPr>
            </w:pPr>
            <w:r w:rsidRPr="00B10ED3">
              <w:rPr>
                <w:sz w:val="26"/>
                <w:szCs w:val="26"/>
              </w:rPr>
              <w:t>8516.32.00</w:t>
            </w:r>
          </w:p>
          <w:p w14:paraId="33CAC8DC" w14:textId="4D0B0C41" w:rsidR="00B24EF2" w:rsidRPr="00A12367" w:rsidRDefault="00B24EF2" w:rsidP="00B24EF2">
            <w:pPr>
              <w:keepNext/>
              <w:keepLines/>
              <w:spacing w:before="60" w:after="60"/>
              <w:jc w:val="center"/>
              <w:rPr>
                <w:b/>
                <w:sz w:val="26"/>
                <w:szCs w:val="26"/>
              </w:rPr>
            </w:pPr>
            <w:r w:rsidRPr="00B10ED3">
              <w:rPr>
                <w:sz w:val="26"/>
                <w:szCs w:val="26"/>
              </w:rPr>
              <w:t>8516.33.00</w:t>
            </w:r>
          </w:p>
        </w:tc>
        <w:tc>
          <w:tcPr>
            <w:tcW w:w="2520" w:type="dxa"/>
            <w:tcBorders>
              <w:top w:val="single" w:sz="4" w:space="0" w:color="000000"/>
              <w:left w:val="single" w:sz="4" w:space="0" w:color="000000"/>
              <w:bottom w:val="single" w:sz="4" w:space="0" w:color="000000"/>
              <w:right w:val="single" w:sz="4" w:space="0" w:color="000000"/>
            </w:tcBorders>
          </w:tcPr>
          <w:p w14:paraId="05887365" w14:textId="16649C2D" w:rsidR="00B24EF2" w:rsidRPr="00A12367" w:rsidRDefault="00F36164" w:rsidP="00B24EF2">
            <w:pPr>
              <w:keepNext/>
              <w:keepLines/>
              <w:snapToGrid w:val="0"/>
              <w:spacing w:before="60" w:after="60"/>
              <w:jc w:val="both"/>
              <w:rPr>
                <w:b/>
                <w:sz w:val="26"/>
                <w:szCs w:val="26"/>
              </w:rPr>
            </w:pPr>
            <w:r w:rsidRPr="00411DE0">
              <w:rPr>
                <w:bCs/>
                <w:sz w:val="26"/>
                <w:szCs w:val="26"/>
              </w:rPr>
              <w:t>Dụng cụ làm tóc</w:t>
            </w:r>
            <w:r>
              <w:rPr>
                <w:bCs/>
                <w:sz w:val="26"/>
                <w:szCs w:val="26"/>
              </w:rPr>
              <w:t xml:space="preserve"> hoặc sấy khô tay</w:t>
            </w:r>
            <w:r w:rsidRPr="00411DE0">
              <w:rPr>
                <w:bCs/>
                <w:sz w:val="26"/>
                <w:szCs w:val="26"/>
              </w:rPr>
              <w:t xml:space="preserve"> khác với máy sấy khô tóc</w:t>
            </w:r>
          </w:p>
        </w:tc>
        <w:tc>
          <w:tcPr>
            <w:tcW w:w="4041" w:type="dxa"/>
            <w:tcBorders>
              <w:top w:val="single" w:sz="4" w:space="0" w:color="auto"/>
              <w:left w:val="single" w:sz="4" w:space="0" w:color="000000"/>
              <w:bottom w:val="single" w:sz="4" w:space="0" w:color="000000"/>
              <w:right w:val="single" w:sz="4" w:space="0" w:color="000000"/>
            </w:tcBorders>
          </w:tcPr>
          <w:p w14:paraId="01264B4D" w14:textId="164072AC" w:rsidR="00B24EF2" w:rsidRPr="00B10ED3" w:rsidRDefault="00B24EF2" w:rsidP="00B24EF2">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35236C7D" w14:textId="77777777" w:rsidR="00B24EF2" w:rsidRPr="00B10ED3" w:rsidRDefault="00B24EF2" w:rsidP="00B24EF2">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5EBFAA81" w14:textId="2B05D500" w:rsidR="00B24EF2" w:rsidRPr="00A12367" w:rsidRDefault="00B24EF2" w:rsidP="00B24EF2">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B24EF2" w:rsidRPr="00A12367" w14:paraId="26479A8A" w14:textId="77777777" w:rsidTr="00FA552A">
        <w:trPr>
          <w:cantSplit/>
          <w:trHeight w:val="432"/>
          <w:jc w:val="center"/>
        </w:trPr>
        <w:tc>
          <w:tcPr>
            <w:tcW w:w="929" w:type="dxa"/>
            <w:vMerge w:val="restart"/>
            <w:tcBorders>
              <w:top w:val="single" w:sz="4" w:space="0" w:color="auto"/>
              <w:left w:val="single" w:sz="4" w:space="0" w:color="auto"/>
              <w:bottom w:val="single" w:sz="4" w:space="0" w:color="auto"/>
              <w:right w:val="single" w:sz="4" w:space="0" w:color="auto"/>
            </w:tcBorders>
          </w:tcPr>
          <w:p w14:paraId="785A532C" w14:textId="24226FEB" w:rsidR="00B24EF2" w:rsidRPr="00FA552A" w:rsidRDefault="00B24EF2" w:rsidP="00B24EF2">
            <w:pPr>
              <w:keepNext/>
              <w:keepLines/>
              <w:snapToGrid w:val="0"/>
              <w:spacing w:before="60" w:after="60"/>
              <w:jc w:val="center"/>
              <w:rPr>
                <w:bCs/>
                <w:sz w:val="26"/>
                <w:szCs w:val="26"/>
                <w:lang w:val="es-ES"/>
              </w:rPr>
            </w:pPr>
            <w:r w:rsidRPr="00FA552A">
              <w:rPr>
                <w:bCs/>
                <w:sz w:val="26"/>
                <w:szCs w:val="26"/>
                <w:lang w:val="es-ES"/>
              </w:rPr>
              <w:lastRenderedPageBreak/>
              <w:t>8.3</w:t>
            </w:r>
          </w:p>
        </w:tc>
        <w:tc>
          <w:tcPr>
            <w:tcW w:w="13637" w:type="dxa"/>
            <w:gridSpan w:val="5"/>
            <w:tcBorders>
              <w:top w:val="single" w:sz="4" w:space="0" w:color="000000"/>
              <w:left w:val="single" w:sz="4" w:space="0" w:color="auto"/>
              <w:bottom w:val="single" w:sz="4" w:space="0" w:color="000000"/>
              <w:right w:val="single" w:sz="4" w:space="0" w:color="000000"/>
            </w:tcBorders>
          </w:tcPr>
          <w:p w14:paraId="74817A8E" w14:textId="1935390E" w:rsidR="00B24EF2" w:rsidRPr="00A12367" w:rsidRDefault="00B24EF2" w:rsidP="00B24EF2">
            <w:pPr>
              <w:keepNext/>
              <w:keepLines/>
              <w:snapToGrid w:val="0"/>
              <w:spacing w:before="60" w:after="60"/>
              <w:jc w:val="both"/>
              <w:rPr>
                <w:b/>
                <w:sz w:val="26"/>
                <w:szCs w:val="26"/>
                <w:lang w:val="es-ES"/>
              </w:rPr>
            </w:pPr>
            <w:r w:rsidRPr="00B10ED3">
              <w:rPr>
                <w:sz w:val="26"/>
                <w:szCs w:val="26"/>
              </w:rPr>
              <w:t>Quạt điện</w:t>
            </w:r>
            <w:r w:rsidRPr="00B10ED3">
              <w:rPr>
                <w:b/>
                <w:bCs/>
                <w:sz w:val="26"/>
                <w:szCs w:val="26"/>
              </w:rPr>
              <w:t xml:space="preserve"> </w:t>
            </w:r>
            <w:r w:rsidRPr="00B10ED3">
              <w:rPr>
                <w:sz w:val="26"/>
                <w:szCs w:val="26"/>
              </w:rPr>
              <w:t>dùng trong gia đình, có động cơ điện loại 1 pha, gắn liền với công suất không quá 125W, bao gồm cả loại không có lưới bảo vệ và có lưới bảo vệ, bao gồm:</w:t>
            </w:r>
          </w:p>
        </w:tc>
      </w:tr>
      <w:tr w:rsidR="00F36164" w:rsidRPr="00A12367" w14:paraId="2101396F" w14:textId="77777777" w:rsidTr="008050D1">
        <w:trPr>
          <w:cantSplit/>
          <w:trHeight w:val="432"/>
          <w:jc w:val="center"/>
        </w:trPr>
        <w:tc>
          <w:tcPr>
            <w:tcW w:w="929" w:type="dxa"/>
            <w:vMerge/>
            <w:tcBorders>
              <w:top w:val="single" w:sz="4" w:space="0" w:color="auto"/>
              <w:left w:val="single" w:sz="4" w:space="0" w:color="auto"/>
              <w:bottom w:val="single" w:sz="4" w:space="0" w:color="auto"/>
              <w:right w:val="single" w:sz="4" w:space="0" w:color="auto"/>
            </w:tcBorders>
          </w:tcPr>
          <w:p w14:paraId="3EF6A25D" w14:textId="2B4AB23B" w:rsidR="00F36164" w:rsidRPr="00FA552A" w:rsidRDefault="00F36164" w:rsidP="00F36164">
            <w:pPr>
              <w:keepNext/>
              <w:keepLines/>
              <w:snapToGrid w:val="0"/>
              <w:spacing w:before="60" w:after="60"/>
              <w:jc w:val="center"/>
              <w:rPr>
                <w:bCs/>
                <w:sz w:val="26"/>
                <w:szCs w:val="26"/>
                <w:lang w:val="es-ES"/>
              </w:rPr>
            </w:pPr>
          </w:p>
        </w:tc>
        <w:tc>
          <w:tcPr>
            <w:tcW w:w="2177" w:type="dxa"/>
            <w:tcBorders>
              <w:top w:val="single" w:sz="4" w:space="0" w:color="000000"/>
              <w:left w:val="single" w:sz="4" w:space="0" w:color="auto"/>
              <w:bottom w:val="single" w:sz="4" w:space="0" w:color="000000"/>
              <w:right w:val="single" w:sz="4" w:space="0" w:color="000000"/>
            </w:tcBorders>
          </w:tcPr>
          <w:p w14:paraId="15753CE7" w14:textId="77777777" w:rsidR="00F36164" w:rsidRPr="00B10ED3" w:rsidRDefault="00F36164" w:rsidP="00F36164">
            <w:pPr>
              <w:widowControl w:val="0"/>
              <w:spacing w:before="28" w:after="28"/>
              <w:jc w:val="both"/>
              <w:rPr>
                <w:sz w:val="26"/>
                <w:szCs w:val="26"/>
              </w:rPr>
            </w:pPr>
            <w:r w:rsidRPr="00B10ED3">
              <w:rPr>
                <w:sz w:val="26"/>
                <w:szCs w:val="26"/>
              </w:rPr>
              <w:t xml:space="preserve">a) Quạt thông gió </w:t>
            </w:r>
          </w:p>
          <w:p w14:paraId="4DAE2D21" w14:textId="77777777" w:rsidR="00F36164" w:rsidRPr="00B10ED3" w:rsidRDefault="00F36164" w:rsidP="00F36164">
            <w:pPr>
              <w:widowControl w:val="0"/>
              <w:spacing w:before="28" w:after="28"/>
              <w:jc w:val="both"/>
              <w:rPr>
                <w:sz w:val="26"/>
                <w:szCs w:val="26"/>
              </w:rPr>
            </w:pPr>
            <w:r w:rsidRPr="00B10ED3">
              <w:rPr>
                <w:sz w:val="26"/>
                <w:szCs w:val="26"/>
              </w:rPr>
              <w:t xml:space="preserve">b) Quạt có ống dẫn </w:t>
            </w:r>
          </w:p>
          <w:p w14:paraId="16BF935E" w14:textId="4AD47D96" w:rsidR="00F36164" w:rsidRPr="00FB2AFF" w:rsidRDefault="00F36164" w:rsidP="00F36164">
            <w:pPr>
              <w:keepNext/>
              <w:keepLines/>
              <w:spacing w:before="60" w:after="60"/>
              <w:jc w:val="both"/>
              <w:rPr>
                <w:sz w:val="26"/>
                <w:szCs w:val="26"/>
              </w:rPr>
            </w:pPr>
            <w:r w:rsidRPr="00B10ED3">
              <w:rPr>
                <w:sz w:val="26"/>
                <w:szCs w:val="26"/>
              </w:rPr>
              <w:t>c) Quạt sàn</w:t>
            </w:r>
          </w:p>
        </w:tc>
        <w:tc>
          <w:tcPr>
            <w:tcW w:w="3225" w:type="dxa"/>
            <w:tcBorders>
              <w:top w:val="single" w:sz="4" w:space="0" w:color="000000"/>
              <w:left w:val="single" w:sz="4" w:space="0" w:color="000000"/>
              <w:bottom w:val="single" w:sz="4" w:space="0" w:color="000000"/>
              <w:right w:val="single" w:sz="4" w:space="0" w:color="000000"/>
            </w:tcBorders>
          </w:tcPr>
          <w:p w14:paraId="4D9B11EF" w14:textId="77777777" w:rsidR="00F36164" w:rsidRPr="00B10ED3" w:rsidRDefault="00F36164" w:rsidP="00F36164">
            <w:pPr>
              <w:widowControl w:val="0"/>
              <w:spacing w:before="60" w:after="60"/>
              <w:jc w:val="both"/>
              <w:rPr>
                <w:bCs/>
                <w:sz w:val="26"/>
                <w:szCs w:val="26"/>
              </w:rPr>
            </w:pPr>
            <w:r w:rsidRPr="00B10ED3">
              <w:rPr>
                <w:bCs/>
                <w:sz w:val="26"/>
                <w:szCs w:val="26"/>
              </w:rPr>
              <w:t>QCVN 4:2009/BKHCN</w:t>
            </w:r>
          </w:p>
          <w:p w14:paraId="510BD68A" w14:textId="77777777" w:rsidR="00F36164" w:rsidRPr="00B10ED3" w:rsidRDefault="00F36164" w:rsidP="00F36164">
            <w:pPr>
              <w:widowControl w:val="0"/>
              <w:spacing w:before="60" w:after="60"/>
              <w:jc w:val="both"/>
              <w:rPr>
                <w:bCs/>
                <w:sz w:val="26"/>
                <w:szCs w:val="26"/>
              </w:rPr>
            </w:pPr>
            <w:r w:rsidRPr="00B10ED3">
              <w:rPr>
                <w:bCs/>
                <w:sz w:val="26"/>
                <w:szCs w:val="26"/>
              </w:rPr>
              <w:t>và Sửa đổi 1:2016</w:t>
            </w:r>
          </w:p>
          <w:p w14:paraId="4E853EDC" w14:textId="4E32485E" w:rsidR="00F36164" w:rsidRPr="00A12367" w:rsidRDefault="00F36164" w:rsidP="00F36164">
            <w:pPr>
              <w:keepNext/>
              <w:keepLines/>
              <w:spacing w:before="60" w:after="60"/>
              <w:jc w:val="both"/>
              <w:rPr>
                <w:b/>
                <w:sz w:val="26"/>
                <w:szCs w:val="26"/>
              </w:rPr>
            </w:pPr>
            <w:r w:rsidRPr="00B10ED3">
              <w:rPr>
                <w:bCs/>
                <w:sz w:val="26"/>
                <w:szCs w:val="26"/>
              </w:rPr>
              <w:t>QCVN 4:2009/BKHCN</w:t>
            </w:r>
          </w:p>
        </w:tc>
        <w:tc>
          <w:tcPr>
            <w:tcW w:w="1674" w:type="dxa"/>
            <w:tcBorders>
              <w:top w:val="single" w:sz="4" w:space="0" w:color="000000"/>
              <w:left w:val="single" w:sz="4" w:space="0" w:color="000000"/>
              <w:bottom w:val="single" w:sz="4" w:space="0" w:color="000000"/>
              <w:right w:val="single" w:sz="4" w:space="0" w:color="auto"/>
            </w:tcBorders>
          </w:tcPr>
          <w:p w14:paraId="4268AADE" w14:textId="77777777" w:rsidR="00F36164" w:rsidRPr="00B10ED3" w:rsidRDefault="00F36164" w:rsidP="00F36164">
            <w:pPr>
              <w:widowControl w:val="0"/>
              <w:spacing w:before="60" w:after="60"/>
              <w:jc w:val="center"/>
              <w:rPr>
                <w:sz w:val="26"/>
                <w:szCs w:val="26"/>
              </w:rPr>
            </w:pPr>
            <w:r w:rsidRPr="00B10ED3">
              <w:rPr>
                <w:sz w:val="26"/>
                <w:szCs w:val="26"/>
              </w:rPr>
              <w:t>8414.51.91</w:t>
            </w:r>
          </w:p>
          <w:p w14:paraId="68C96339" w14:textId="446FF159" w:rsidR="00F36164" w:rsidRPr="00A12367" w:rsidRDefault="00F36164" w:rsidP="00F36164">
            <w:pPr>
              <w:keepNext/>
              <w:keepLines/>
              <w:spacing w:before="60" w:after="60"/>
              <w:jc w:val="center"/>
              <w:rPr>
                <w:b/>
                <w:sz w:val="26"/>
                <w:szCs w:val="26"/>
              </w:rPr>
            </w:pPr>
            <w:r w:rsidRPr="00B10ED3">
              <w:rPr>
                <w:sz w:val="26"/>
                <w:szCs w:val="26"/>
              </w:rPr>
              <w:t>8414.51.99</w:t>
            </w:r>
          </w:p>
        </w:tc>
        <w:tc>
          <w:tcPr>
            <w:tcW w:w="2520" w:type="dxa"/>
            <w:tcBorders>
              <w:top w:val="single" w:sz="4" w:space="0" w:color="auto"/>
              <w:left w:val="single" w:sz="4" w:space="0" w:color="auto"/>
              <w:bottom w:val="single" w:sz="4" w:space="0" w:color="auto"/>
              <w:right w:val="single" w:sz="4" w:space="0" w:color="auto"/>
            </w:tcBorders>
          </w:tcPr>
          <w:p w14:paraId="10F071BA" w14:textId="440E6B8C" w:rsidR="00F36164" w:rsidRPr="00A12367" w:rsidRDefault="00F36164" w:rsidP="00F36164">
            <w:pPr>
              <w:keepNext/>
              <w:keepLines/>
              <w:snapToGrid w:val="0"/>
              <w:spacing w:before="60" w:after="60"/>
              <w:jc w:val="both"/>
              <w:rPr>
                <w:b/>
                <w:sz w:val="26"/>
                <w:szCs w:val="26"/>
              </w:rPr>
            </w:pPr>
            <w:r>
              <w:rPr>
                <w:bCs/>
                <w:sz w:val="26"/>
                <w:szCs w:val="26"/>
              </w:rPr>
              <w:t>Quạt khác với quạt bàn và quạt dang hộp có hoặc không có lưới bảo vệ, có động cơ gắn liền với công suất không quá 125 W</w:t>
            </w:r>
          </w:p>
        </w:tc>
        <w:tc>
          <w:tcPr>
            <w:tcW w:w="4041" w:type="dxa"/>
            <w:vMerge w:val="restart"/>
            <w:tcBorders>
              <w:top w:val="single" w:sz="4" w:space="0" w:color="auto"/>
              <w:left w:val="single" w:sz="4" w:space="0" w:color="auto"/>
              <w:bottom w:val="single" w:sz="4" w:space="0" w:color="auto"/>
              <w:right w:val="single" w:sz="4" w:space="0" w:color="auto"/>
            </w:tcBorders>
          </w:tcPr>
          <w:p w14:paraId="5D5DBE84" w14:textId="4A973283"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7062B727"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7347B53F" w14:textId="1619395F"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F36164" w:rsidRPr="00A12367" w14:paraId="3BA028D8" w14:textId="77777777" w:rsidTr="008050D1">
        <w:trPr>
          <w:cantSplit/>
          <w:trHeight w:val="432"/>
          <w:jc w:val="center"/>
        </w:trPr>
        <w:tc>
          <w:tcPr>
            <w:tcW w:w="929" w:type="dxa"/>
            <w:vMerge/>
            <w:tcBorders>
              <w:top w:val="single" w:sz="4" w:space="0" w:color="auto"/>
              <w:left w:val="single" w:sz="4" w:space="0" w:color="auto"/>
              <w:bottom w:val="single" w:sz="4" w:space="0" w:color="auto"/>
              <w:right w:val="single" w:sz="4" w:space="0" w:color="auto"/>
            </w:tcBorders>
          </w:tcPr>
          <w:p w14:paraId="4705216E"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auto"/>
              <w:left w:val="single" w:sz="4" w:space="0" w:color="auto"/>
              <w:bottom w:val="single" w:sz="4" w:space="0" w:color="000000"/>
              <w:right w:val="single" w:sz="4" w:space="0" w:color="000000"/>
            </w:tcBorders>
          </w:tcPr>
          <w:p w14:paraId="2AE04517" w14:textId="3FCD8783" w:rsidR="00F36164" w:rsidRPr="00A12367" w:rsidRDefault="00F36164" w:rsidP="00F36164">
            <w:pPr>
              <w:keepNext/>
              <w:keepLines/>
              <w:spacing w:before="60" w:after="60"/>
              <w:jc w:val="both"/>
              <w:rPr>
                <w:b/>
                <w:sz w:val="26"/>
                <w:szCs w:val="26"/>
              </w:rPr>
            </w:pPr>
            <w:r w:rsidRPr="00B10ED3">
              <w:rPr>
                <w:sz w:val="26"/>
                <w:szCs w:val="26"/>
              </w:rPr>
              <w:t>d) Quạt điện loại khác</w:t>
            </w:r>
          </w:p>
        </w:tc>
        <w:tc>
          <w:tcPr>
            <w:tcW w:w="3225" w:type="dxa"/>
            <w:tcBorders>
              <w:top w:val="single" w:sz="4" w:space="0" w:color="auto"/>
              <w:left w:val="single" w:sz="4" w:space="0" w:color="000000"/>
              <w:bottom w:val="single" w:sz="4" w:space="0" w:color="000000"/>
              <w:right w:val="single" w:sz="4" w:space="0" w:color="000000"/>
            </w:tcBorders>
          </w:tcPr>
          <w:p w14:paraId="7A0F2EFD" w14:textId="77777777" w:rsidR="00F36164" w:rsidRPr="00B10ED3" w:rsidRDefault="00F36164" w:rsidP="00F36164">
            <w:pPr>
              <w:widowControl w:val="0"/>
              <w:spacing w:before="60" w:after="60"/>
              <w:jc w:val="both"/>
              <w:rPr>
                <w:bCs/>
                <w:sz w:val="26"/>
                <w:szCs w:val="26"/>
              </w:rPr>
            </w:pPr>
            <w:r w:rsidRPr="00B10ED3">
              <w:rPr>
                <w:bCs/>
                <w:sz w:val="26"/>
                <w:szCs w:val="26"/>
              </w:rPr>
              <w:t>QCVN 4:2009/BKHCN</w:t>
            </w:r>
          </w:p>
          <w:p w14:paraId="338A8EE1" w14:textId="77777777" w:rsidR="00F36164" w:rsidRPr="00B10ED3" w:rsidRDefault="00F36164" w:rsidP="00F36164">
            <w:pPr>
              <w:widowControl w:val="0"/>
              <w:spacing w:before="60" w:after="60"/>
              <w:jc w:val="both"/>
              <w:rPr>
                <w:bCs/>
                <w:sz w:val="26"/>
                <w:szCs w:val="26"/>
              </w:rPr>
            </w:pPr>
            <w:r w:rsidRPr="00B10ED3">
              <w:rPr>
                <w:bCs/>
                <w:sz w:val="26"/>
                <w:szCs w:val="26"/>
              </w:rPr>
              <w:t>và Sửa đổi 1:2016</w:t>
            </w:r>
          </w:p>
          <w:p w14:paraId="78C74BCF" w14:textId="65982806" w:rsidR="00F36164" w:rsidRPr="00A12367" w:rsidRDefault="00F36164" w:rsidP="00F36164">
            <w:pPr>
              <w:keepNext/>
              <w:keepLines/>
              <w:spacing w:before="60" w:after="60"/>
              <w:jc w:val="both"/>
              <w:rPr>
                <w:b/>
                <w:sz w:val="26"/>
                <w:szCs w:val="26"/>
              </w:rPr>
            </w:pPr>
            <w:r w:rsidRPr="00B10ED3">
              <w:rPr>
                <w:bCs/>
                <w:sz w:val="26"/>
                <w:szCs w:val="26"/>
              </w:rPr>
              <w:t>QCVN 4:2009/BKHCN</w:t>
            </w:r>
          </w:p>
        </w:tc>
        <w:tc>
          <w:tcPr>
            <w:tcW w:w="1674" w:type="dxa"/>
            <w:tcBorders>
              <w:top w:val="single" w:sz="4" w:space="0" w:color="auto"/>
              <w:left w:val="single" w:sz="4" w:space="0" w:color="000000"/>
              <w:bottom w:val="single" w:sz="4" w:space="0" w:color="000000"/>
              <w:right w:val="single" w:sz="4" w:space="0" w:color="000000"/>
            </w:tcBorders>
          </w:tcPr>
          <w:p w14:paraId="158AAFFD" w14:textId="77777777" w:rsidR="00F36164" w:rsidRPr="00B10ED3" w:rsidRDefault="00F36164" w:rsidP="00F36164">
            <w:pPr>
              <w:widowControl w:val="0"/>
              <w:spacing w:before="28" w:after="28"/>
              <w:jc w:val="center"/>
              <w:rPr>
                <w:sz w:val="26"/>
                <w:szCs w:val="26"/>
              </w:rPr>
            </w:pPr>
            <w:r w:rsidRPr="00B10ED3">
              <w:rPr>
                <w:sz w:val="26"/>
                <w:szCs w:val="26"/>
              </w:rPr>
              <w:t>8414.59.41</w:t>
            </w:r>
          </w:p>
          <w:p w14:paraId="10B436D8" w14:textId="048E296C" w:rsidR="00F36164" w:rsidRPr="00A12367" w:rsidRDefault="00F36164" w:rsidP="00F36164">
            <w:pPr>
              <w:keepNext/>
              <w:keepLines/>
              <w:spacing w:before="60" w:after="60"/>
              <w:jc w:val="center"/>
              <w:rPr>
                <w:b/>
                <w:sz w:val="26"/>
                <w:szCs w:val="26"/>
              </w:rPr>
            </w:pPr>
            <w:r w:rsidRPr="00B10ED3">
              <w:rPr>
                <w:sz w:val="26"/>
                <w:szCs w:val="26"/>
              </w:rPr>
              <w:t>8414.59.49</w:t>
            </w:r>
          </w:p>
        </w:tc>
        <w:tc>
          <w:tcPr>
            <w:tcW w:w="2520" w:type="dxa"/>
            <w:tcBorders>
              <w:top w:val="single" w:sz="4" w:space="0" w:color="auto"/>
              <w:left w:val="single" w:sz="4" w:space="0" w:color="000000"/>
              <w:bottom w:val="single" w:sz="4" w:space="0" w:color="000000"/>
              <w:right w:val="single" w:sz="4" w:space="0" w:color="auto"/>
            </w:tcBorders>
          </w:tcPr>
          <w:p w14:paraId="6CA8ACA5" w14:textId="7840B7AB" w:rsidR="00F36164" w:rsidRPr="00A12367" w:rsidRDefault="00F36164" w:rsidP="00F36164">
            <w:pPr>
              <w:keepNext/>
              <w:keepLines/>
              <w:snapToGrid w:val="0"/>
              <w:spacing w:before="60" w:after="60"/>
              <w:jc w:val="both"/>
              <w:rPr>
                <w:b/>
                <w:sz w:val="26"/>
                <w:szCs w:val="26"/>
              </w:rPr>
            </w:pPr>
            <w:r>
              <w:rPr>
                <w:bCs/>
                <w:sz w:val="26"/>
                <w:szCs w:val="26"/>
              </w:rPr>
              <w:t>Quạt khác với quạt bàn, quạt sàn, quạt tường, quạt cửa sồ, quạt trần hoặc quạt mái có công suất không quá 125 W</w:t>
            </w:r>
          </w:p>
        </w:tc>
        <w:tc>
          <w:tcPr>
            <w:tcW w:w="4041" w:type="dxa"/>
            <w:vMerge/>
            <w:tcBorders>
              <w:top w:val="single" w:sz="4" w:space="0" w:color="auto"/>
              <w:left w:val="single" w:sz="4" w:space="0" w:color="auto"/>
              <w:bottom w:val="single" w:sz="4" w:space="0" w:color="auto"/>
              <w:right w:val="single" w:sz="4" w:space="0" w:color="auto"/>
            </w:tcBorders>
          </w:tcPr>
          <w:p w14:paraId="1DF42E47" w14:textId="34596CDD" w:rsidR="00F36164" w:rsidRPr="00A12367" w:rsidRDefault="00F36164" w:rsidP="00F36164">
            <w:pPr>
              <w:keepNext/>
              <w:keepLines/>
              <w:snapToGrid w:val="0"/>
              <w:spacing w:before="60" w:after="60"/>
              <w:jc w:val="both"/>
              <w:rPr>
                <w:b/>
                <w:sz w:val="26"/>
                <w:szCs w:val="26"/>
                <w:lang w:val="es-ES"/>
              </w:rPr>
            </w:pPr>
          </w:p>
        </w:tc>
      </w:tr>
      <w:tr w:rsidR="00B24EF2" w:rsidRPr="00A12367" w14:paraId="267B6C88" w14:textId="77777777" w:rsidTr="00FA552A">
        <w:trPr>
          <w:cantSplit/>
          <w:trHeight w:val="432"/>
          <w:jc w:val="center"/>
        </w:trPr>
        <w:tc>
          <w:tcPr>
            <w:tcW w:w="929" w:type="dxa"/>
            <w:tcBorders>
              <w:top w:val="single" w:sz="4" w:space="0" w:color="auto"/>
              <w:left w:val="single" w:sz="4" w:space="0" w:color="000000"/>
              <w:bottom w:val="single" w:sz="4" w:space="0" w:color="000000"/>
              <w:right w:val="single" w:sz="4" w:space="0" w:color="000000"/>
            </w:tcBorders>
          </w:tcPr>
          <w:p w14:paraId="0A4BB226" w14:textId="520F19BD" w:rsidR="00B24EF2" w:rsidRPr="00FA552A" w:rsidRDefault="00B24EF2" w:rsidP="00B24EF2">
            <w:pPr>
              <w:keepNext/>
              <w:keepLines/>
              <w:snapToGrid w:val="0"/>
              <w:spacing w:before="60" w:after="60"/>
              <w:jc w:val="center"/>
              <w:rPr>
                <w:bCs/>
                <w:sz w:val="26"/>
                <w:szCs w:val="26"/>
                <w:lang w:val="es-ES"/>
              </w:rPr>
            </w:pPr>
            <w:r w:rsidRPr="00FA552A">
              <w:rPr>
                <w:bCs/>
                <w:sz w:val="26"/>
                <w:szCs w:val="26"/>
                <w:lang w:val="es-ES"/>
              </w:rPr>
              <w:t>8.4</w:t>
            </w:r>
          </w:p>
        </w:tc>
        <w:tc>
          <w:tcPr>
            <w:tcW w:w="13637" w:type="dxa"/>
            <w:gridSpan w:val="5"/>
            <w:tcBorders>
              <w:top w:val="single" w:sz="4" w:space="0" w:color="000000"/>
              <w:left w:val="single" w:sz="4" w:space="0" w:color="000000"/>
              <w:bottom w:val="single" w:sz="4" w:space="0" w:color="000000"/>
              <w:right w:val="single" w:sz="4" w:space="0" w:color="000000"/>
            </w:tcBorders>
          </w:tcPr>
          <w:p w14:paraId="57EC7CC5" w14:textId="1FE9A53A" w:rsidR="00B24EF2" w:rsidRPr="00A12367" w:rsidRDefault="00B24EF2" w:rsidP="00B24EF2">
            <w:pPr>
              <w:keepNext/>
              <w:keepLines/>
              <w:snapToGrid w:val="0"/>
              <w:spacing w:before="60" w:after="60"/>
              <w:jc w:val="both"/>
              <w:rPr>
                <w:b/>
                <w:sz w:val="26"/>
                <w:szCs w:val="26"/>
                <w:lang w:val="es-ES"/>
              </w:rPr>
            </w:pPr>
            <w:r w:rsidRPr="00B10ED3">
              <w:rPr>
                <w:bCs/>
                <w:sz w:val="26"/>
                <w:szCs w:val="26"/>
              </w:rPr>
              <w:t>Thiết bị làm nóng nước uống dùng trong gia đình, có hoặc không có chức năng lọc hoặc làm lạnh, bao gồm:</w:t>
            </w:r>
          </w:p>
        </w:tc>
      </w:tr>
      <w:tr w:rsidR="00F36164" w:rsidRPr="00A12367" w14:paraId="5A2316A7" w14:textId="77777777" w:rsidTr="004A3BE3">
        <w:trPr>
          <w:cantSplit/>
          <w:trHeight w:val="432"/>
          <w:jc w:val="center"/>
        </w:trPr>
        <w:tc>
          <w:tcPr>
            <w:tcW w:w="929" w:type="dxa"/>
            <w:vMerge w:val="restart"/>
            <w:tcBorders>
              <w:top w:val="single" w:sz="4" w:space="0" w:color="000000"/>
              <w:left w:val="single" w:sz="4" w:space="0" w:color="000000"/>
              <w:right w:val="single" w:sz="4" w:space="0" w:color="000000"/>
            </w:tcBorders>
          </w:tcPr>
          <w:p w14:paraId="67FF6483"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4BBFDDE4" w14:textId="0BE347D3" w:rsidR="00F36164" w:rsidRPr="00A12367" w:rsidRDefault="00F36164" w:rsidP="00F36164">
            <w:pPr>
              <w:keepNext/>
              <w:keepLines/>
              <w:spacing w:before="60" w:after="60"/>
              <w:jc w:val="both"/>
              <w:rPr>
                <w:b/>
                <w:sz w:val="26"/>
                <w:szCs w:val="26"/>
              </w:rPr>
            </w:pPr>
            <w:r w:rsidRPr="00B10ED3">
              <w:rPr>
                <w:sz w:val="26"/>
                <w:szCs w:val="26"/>
              </w:rPr>
              <w:t>a) Máy làm nóng lạnh nước uống</w:t>
            </w:r>
          </w:p>
        </w:tc>
        <w:tc>
          <w:tcPr>
            <w:tcW w:w="3225" w:type="dxa"/>
            <w:tcBorders>
              <w:top w:val="single" w:sz="4" w:space="0" w:color="000000"/>
              <w:left w:val="single" w:sz="4" w:space="0" w:color="000000"/>
              <w:bottom w:val="single" w:sz="4" w:space="0" w:color="000000"/>
              <w:right w:val="single" w:sz="4" w:space="0" w:color="000000"/>
            </w:tcBorders>
          </w:tcPr>
          <w:p w14:paraId="269A6AC0" w14:textId="77777777" w:rsidR="00F36164" w:rsidRPr="00B10ED3" w:rsidRDefault="00F36164" w:rsidP="00F36164">
            <w:pPr>
              <w:widowControl w:val="0"/>
              <w:spacing w:before="28" w:after="28"/>
              <w:jc w:val="both"/>
              <w:rPr>
                <w:sz w:val="26"/>
                <w:szCs w:val="26"/>
              </w:rPr>
            </w:pPr>
            <w:r w:rsidRPr="00B10ED3">
              <w:rPr>
                <w:sz w:val="26"/>
                <w:szCs w:val="26"/>
              </w:rPr>
              <w:t>QCVN 4:2009/BKHCN</w:t>
            </w:r>
          </w:p>
          <w:p w14:paraId="0CFE1C33"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1AB047AD" w14:textId="0B8C78D8"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77BA7523" w14:textId="277FFDC6" w:rsidR="00F36164" w:rsidRPr="00A12367" w:rsidRDefault="00F36164" w:rsidP="00F36164">
            <w:pPr>
              <w:keepNext/>
              <w:keepLines/>
              <w:spacing w:before="60" w:after="60"/>
              <w:jc w:val="center"/>
              <w:rPr>
                <w:b/>
                <w:sz w:val="26"/>
                <w:szCs w:val="26"/>
              </w:rPr>
            </w:pPr>
            <w:r w:rsidRPr="00B10ED3">
              <w:rPr>
                <w:sz w:val="26"/>
                <w:szCs w:val="26"/>
              </w:rPr>
              <w:t>8516.10.19</w:t>
            </w:r>
          </w:p>
        </w:tc>
        <w:tc>
          <w:tcPr>
            <w:tcW w:w="2520" w:type="dxa"/>
            <w:tcBorders>
              <w:top w:val="single" w:sz="4" w:space="0" w:color="000000"/>
              <w:left w:val="single" w:sz="4" w:space="0" w:color="000000"/>
              <w:bottom w:val="single" w:sz="4" w:space="0" w:color="000000"/>
              <w:right w:val="single" w:sz="4" w:space="0" w:color="auto"/>
            </w:tcBorders>
          </w:tcPr>
          <w:p w14:paraId="472CAFE2" w14:textId="744C202C" w:rsidR="00F36164" w:rsidRPr="00A12367" w:rsidRDefault="00F36164" w:rsidP="00F36164">
            <w:pPr>
              <w:keepNext/>
              <w:keepLines/>
              <w:snapToGrid w:val="0"/>
              <w:spacing w:before="60" w:after="60"/>
              <w:jc w:val="both"/>
              <w:rPr>
                <w:b/>
                <w:sz w:val="26"/>
                <w:szCs w:val="26"/>
              </w:rPr>
            </w:pPr>
            <w:r w:rsidRPr="00B10ED3">
              <w:rPr>
                <w:sz w:val="26"/>
                <w:szCs w:val="26"/>
              </w:rPr>
              <w:t>Máy làm nóng lạnh nước uống</w:t>
            </w:r>
          </w:p>
        </w:tc>
        <w:tc>
          <w:tcPr>
            <w:tcW w:w="4041" w:type="dxa"/>
            <w:vMerge w:val="restart"/>
            <w:tcBorders>
              <w:top w:val="single" w:sz="4" w:space="0" w:color="auto"/>
              <w:left w:val="single" w:sz="4" w:space="0" w:color="auto"/>
              <w:bottom w:val="single" w:sz="4" w:space="0" w:color="auto"/>
              <w:right w:val="single" w:sz="4" w:space="0" w:color="auto"/>
            </w:tcBorders>
          </w:tcPr>
          <w:p w14:paraId="6760FAD4" w14:textId="45762E06"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0E8397AC"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186447CC" w14:textId="695E503D"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F36164" w:rsidRPr="00A12367" w14:paraId="06B81839" w14:textId="77777777" w:rsidTr="004A3BE3">
        <w:trPr>
          <w:cantSplit/>
          <w:trHeight w:val="432"/>
          <w:jc w:val="center"/>
        </w:trPr>
        <w:tc>
          <w:tcPr>
            <w:tcW w:w="929" w:type="dxa"/>
            <w:vMerge/>
            <w:tcBorders>
              <w:left w:val="single" w:sz="4" w:space="0" w:color="000000"/>
              <w:right w:val="single" w:sz="4" w:space="0" w:color="000000"/>
            </w:tcBorders>
          </w:tcPr>
          <w:p w14:paraId="403F00AF"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4C0A01BB" w14:textId="29472BBE" w:rsidR="00F36164" w:rsidRPr="00A12367" w:rsidRDefault="00F36164" w:rsidP="00F36164">
            <w:pPr>
              <w:keepNext/>
              <w:keepLines/>
              <w:spacing w:before="60" w:after="60"/>
              <w:jc w:val="both"/>
              <w:rPr>
                <w:b/>
                <w:sz w:val="26"/>
                <w:szCs w:val="26"/>
              </w:rPr>
            </w:pPr>
            <w:r w:rsidRPr="00B10ED3">
              <w:rPr>
                <w:sz w:val="26"/>
                <w:szCs w:val="26"/>
              </w:rPr>
              <w:t>b) Máy lọc và làm nóng lạnh nước uống dùng trong gia đình, công suất lọc không quá 500 lít/giờ</w:t>
            </w:r>
          </w:p>
        </w:tc>
        <w:tc>
          <w:tcPr>
            <w:tcW w:w="3225" w:type="dxa"/>
            <w:tcBorders>
              <w:top w:val="single" w:sz="4" w:space="0" w:color="000000"/>
              <w:left w:val="single" w:sz="4" w:space="0" w:color="000000"/>
              <w:bottom w:val="single" w:sz="4" w:space="0" w:color="000000"/>
              <w:right w:val="single" w:sz="4" w:space="0" w:color="000000"/>
            </w:tcBorders>
          </w:tcPr>
          <w:p w14:paraId="27049F4E" w14:textId="77777777" w:rsidR="00F36164" w:rsidRPr="00B10ED3" w:rsidRDefault="00F36164" w:rsidP="00F36164">
            <w:pPr>
              <w:widowControl w:val="0"/>
              <w:spacing w:before="28" w:after="28"/>
              <w:jc w:val="both"/>
              <w:rPr>
                <w:sz w:val="26"/>
                <w:szCs w:val="26"/>
              </w:rPr>
            </w:pPr>
            <w:r w:rsidRPr="00B10ED3">
              <w:rPr>
                <w:sz w:val="26"/>
                <w:szCs w:val="26"/>
              </w:rPr>
              <w:t>QCVN 4:2009/BKHCN</w:t>
            </w:r>
          </w:p>
          <w:p w14:paraId="77604CF2"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36F139B4" w14:textId="4474E968"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5F3F6EE7" w14:textId="74375956" w:rsidR="00F36164" w:rsidRPr="00A12367" w:rsidRDefault="00F36164" w:rsidP="00F36164">
            <w:pPr>
              <w:keepNext/>
              <w:keepLines/>
              <w:spacing w:before="60" w:after="60"/>
              <w:jc w:val="center"/>
              <w:rPr>
                <w:b/>
                <w:sz w:val="26"/>
                <w:szCs w:val="26"/>
              </w:rPr>
            </w:pPr>
            <w:r w:rsidRPr="00B10ED3">
              <w:rPr>
                <w:sz w:val="26"/>
                <w:szCs w:val="26"/>
              </w:rPr>
              <w:t>8421.21.11</w:t>
            </w:r>
          </w:p>
        </w:tc>
        <w:tc>
          <w:tcPr>
            <w:tcW w:w="2520" w:type="dxa"/>
            <w:tcBorders>
              <w:top w:val="single" w:sz="4" w:space="0" w:color="000000"/>
              <w:left w:val="single" w:sz="4" w:space="0" w:color="000000"/>
              <w:bottom w:val="single" w:sz="4" w:space="0" w:color="000000"/>
              <w:right w:val="single" w:sz="4" w:space="0" w:color="auto"/>
            </w:tcBorders>
          </w:tcPr>
          <w:p w14:paraId="1F8E7CD2" w14:textId="277B1B6B" w:rsidR="00F36164" w:rsidRPr="00A12367" w:rsidRDefault="00F36164" w:rsidP="00F36164">
            <w:pPr>
              <w:keepNext/>
              <w:keepLines/>
              <w:snapToGrid w:val="0"/>
              <w:spacing w:before="60" w:after="60"/>
              <w:jc w:val="both"/>
              <w:rPr>
                <w:b/>
                <w:sz w:val="26"/>
                <w:szCs w:val="26"/>
              </w:rPr>
            </w:pPr>
            <w:r w:rsidRPr="00411DE0">
              <w:rPr>
                <w:bCs/>
                <w:sz w:val="26"/>
                <w:szCs w:val="26"/>
              </w:rPr>
              <w:t>Máy và thiết bị lọc sử dụng trong gia đình có chức năng làm nóng nước</w:t>
            </w:r>
          </w:p>
        </w:tc>
        <w:tc>
          <w:tcPr>
            <w:tcW w:w="4041" w:type="dxa"/>
            <w:vMerge/>
            <w:tcBorders>
              <w:top w:val="single" w:sz="4" w:space="0" w:color="auto"/>
              <w:left w:val="single" w:sz="4" w:space="0" w:color="auto"/>
              <w:bottom w:val="single" w:sz="4" w:space="0" w:color="auto"/>
              <w:right w:val="single" w:sz="4" w:space="0" w:color="auto"/>
            </w:tcBorders>
          </w:tcPr>
          <w:p w14:paraId="38574328" w14:textId="77777777" w:rsidR="00F36164" w:rsidRPr="00A12367" w:rsidRDefault="00F36164" w:rsidP="00F36164">
            <w:pPr>
              <w:keepNext/>
              <w:keepLines/>
              <w:snapToGrid w:val="0"/>
              <w:spacing w:before="60" w:after="60"/>
              <w:jc w:val="both"/>
              <w:rPr>
                <w:b/>
                <w:sz w:val="26"/>
                <w:szCs w:val="26"/>
                <w:lang w:val="es-ES"/>
              </w:rPr>
            </w:pPr>
          </w:p>
        </w:tc>
      </w:tr>
      <w:tr w:rsidR="00F36164" w:rsidRPr="00A12367" w14:paraId="0A3EA7F7" w14:textId="77777777" w:rsidTr="004A3BE3">
        <w:trPr>
          <w:cantSplit/>
          <w:trHeight w:val="432"/>
          <w:jc w:val="center"/>
        </w:trPr>
        <w:tc>
          <w:tcPr>
            <w:tcW w:w="929" w:type="dxa"/>
            <w:vMerge/>
            <w:tcBorders>
              <w:left w:val="single" w:sz="4" w:space="0" w:color="000000"/>
              <w:bottom w:val="single" w:sz="4" w:space="0" w:color="000000"/>
              <w:right w:val="single" w:sz="4" w:space="0" w:color="000000"/>
            </w:tcBorders>
          </w:tcPr>
          <w:p w14:paraId="5F85E925"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33B3418" w14:textId="77777777" w:rsidR="00F36164" w:rsidRDefault="00F36164" w:rsidP="00F36164">
            <w:pPr>
              <w:keepNext/>
              <w:keepLines/>
              <w:spacing w:before="60" w:after="60"/>
              <w:jc w:val="both"/>
              <w:rPr>
                <w:sz w:val="26"/>
                <w:szCs w:val="26"/>
              </w:rPr>
            </w:pPr>
            <w:r w:rsidRPr="00B10ED3">
              <w:rPr>
                <w:sz w:val="26"/>
                <w:szCs w:val="26"/>
              </w:rPr>
              <w:t>c) Máy làm nóng lạnh nước uống có buồng chứa làm lạnh đồ uống dùng trong gia đình</w:t>
            </w:r>
          </w:p>
          <w:p w14:paraId="2F4E1140" w14:textId="2A65D371" w:rsidR="00F36164" w:rsidRPr="00A12367" w:rsidRDefault="00F36164" w:rsidP="00F36164">
            <w:pPr>
              <w:keepNext/>
              <w:keepLines/>
              <w:spacing w:before="60" w:after="60"/>
              <w:jc w:val="both"/>
              <w:rPr>
                <w:b/>
                <w:sz w:val="26"/>
                <w:szCs w:val="26"/>
              </w:rPr>
            </w:pPr>
          </w:p>
        </w:tc>
        <w:tc>
          <w:tcPr>
            <w:tcW w:w="3225" w:type="dxa"/>
            <w:tcBorders>
              <w:top w:val="single" w:sz="4" w:space="0" w:color="000000"/>
              <w:left w:val="single" w:sz="4" w:space="0" w:color="000000"/>
              <w:bottom w:val="single" w:sz="4" w:space="0" w:color="000000"/>
              <w:right w:val="single" w:sz="4" w:space="0" w:color="000000"/>
            </w:tcBorders>
          </w:tcPr>
          <w:p w14:paraId="542B209C" w14:textId="77777777" w:rsidR="00F36164" w:rsidRPr="00B10ED3" w:rsidRDefault="00F36164" w:rsidP="00F36164">
            <w:pPr>
              <w:widowControl w:val="0"/>
              <w:spacing w:before="28" w:after="28"/>
              <w:jc w:val="both"/>
              <w:rPr>
                <w:sz w:val="26"/>
                <w:szCs w:val="26"/>
              </w:rPr>
            </w:pPr>
            <w:r w:rsidRPr="00B10ED3">
              <w:rPr>
                <w:sz w:val="26"/>
                <w:szCs w:val="26"/>
              </w:rPr>
              <w:t>QCVN 4:2009/BKHCN</w:t>
            </w:r>
          </w:p>
          <w:p w14:paraId="158ED4BF"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60F891CD" w14:textId="23844F39"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3AFE3F3D" w14:textId="0A6B323B" w:rsidR="00F36164" w:rsidRPr="00A12367" w:rsidRDefault="00F36164" w:rsidP="00F36164">
            <w:pPr>
              <w:keepNext/>
              <w:keepLines/>
              <w:spacing w:before="60" w:after="60"/>
              <w:jc w:val="center"/>
              <w:rPr>
                <w:b/>
                <w:sz w:val="26"/>
                <w:szCs w:val="26"/>
              </w:rPr>
            </w:pPr>
            <w:r w:rsidRPr="00B10ED3">
              <w:rPr>
                <w:sz w:val="26"/>
                <w:szCs w:val="26"/>
              </w:rPr>
              <w:t>8418.69.90</w:t>
            </w:r>
          </w:p>
        </w:tc>
        <w:tc>
          <w:tcPr>
            <w:tcW w:w="2520" w:type="dxa"/>
            <w:tcBorders>
              <w:top w:val="single" w:sz="4" w:space="0" w:color="000000"/>
              <w:left w:val="single" w:sz="4" w:space="0" w:color="000000"/>
              <w:bottom w:val="single" w:sz="4" w:space="0" w:color="000000"/>
              <w:right w:val="single" w:sz="4" w:space="0" w:color="auto"/>
            </w:tcBorders>
          </w:tcPr>
          <w:p w14:paraId="46CCD1DD" w14:textId="38D78CD9" w:rsidR="00F36164" w:rsidRPr="00A12367" w:rsidRDefault="00F36164" w:rsidP="00F36164">
            <w:pPr>
              <w:keepNext/>
              <w:keepLines/>
              <w:snapToGrid w:val="0"/>
              <w:spacing w:before="60" w:after="60"/>
              <w:jc w:val="both"/>
              <w:rPr>
                <w:b/>
                <w:sz w:val="26"/>
                <w:szCs w:val="26"/>
              </w:rPr>
            </w:pPr>
            <w:r>
              <w:rPr>
                <w:bCs/>
                <w:sz w:val="26"/>
                <w:szCs w:val="26"/>
              </w:rPr>
              <w:t>Thiết bị làm lạnh nước uống, có chức năng làm nóng nước uống</w:t>
            </w:r>
          </w:p>
        </w:tc>
        <w:tc>
          <w:tcPr>
            <w:tcW w:w="4041" w:type="dxa"/>
            <w:vMerge/>
            <w:tcBorders>
              <w:top w:val="single" w:sz="4" w:space="0" w:color="auto"/>
              <w:left w:val="single" w:sz="4" w:space="0" w:color="auto"/>
              <w:bottom w:val="single" w:sz="4" w:space="0" w:color="auto"/>
              <w:right w:val="single" w:sz="4" w:space="0" w:color="auto"/>
            </w:tcBorders>
          </w:tcPr>
          <w:p w14:paraId="3A9BE8CC" w14:textId="77777777" w:rsidR="00F36164" w:rsidRPr="00A12367" w:rsidRDefault="00F36164" w:rsidP="00F36164">
            <w:pPr>
              <w:keepNext/>
              <w:keepLines/>
              <w:snapToGrid w:val="0"/>
              <w:spacing w:before="60" w:after="60"/>
              <w:jc w:val="both"/>
              <w:rPr>
                <w:b/>
                <w:sz w:val="26"/>
                <w:szCs w:val="26"/>
                <w:lang w:val="es-ES"/>
              </w:rPr>
            </w:pPr>
          </w:p>
        </w:tc>
      </w:tr>
      <w:tr w:rsidR="00B24EF2" w:rsidRPr="00A12367" w14:paraId="2D89625F"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0550D9A6" w14:textId="622B4C10" w:rsidR="00B24EF2" w:rsidRPr="00FA552A" w:rsidRDefault="00B24EF2" w:rsidP="00B24EF2">
            <w:pPr>
              <w:keepNext/>
              <w:keepLines/>
              <w:snapToGrid w:val="0"/>
              <w:spacing w:before="60" w:after="60"/>
              <w:jc w:val="center"/>
              <w:rPr>
                <w:bCs/>
                <w:sz w:val="26"/>
                <w:szCs w:val="26"/>
                <w:lang w:val="es-ES"/>
              </w:rPr>
            </w:pPr>
            <w:r w:rsidRPr="00FA552A">
              <w:rPr>
                <w:bCs/>
                <w:sz w:val="26"/>
                <w:szCs w:val="26"/>
                <w:lang w:val="es-ES"/>
              </w:rPr>
              <w:t>8.5</w:t>
            </w:r>
          </w:p>
        </w:tc>
        <w:tc>
          <w:tcPr>
            <w:tcW w:w="13637" w:type="dxa"/>
            <w:gridSpan w:val="5"/>
            <w:tcBorders>
              <w:top w:val="single" w:sz="4" w:space="0" w:color="000000"/>
              <w:left w:val="single" w:sz="4" w:space="0" w:color="000000"/>
              <w:bottom w:val="single" w:sz="4" w:space="0" w:color="000000"/>
              <w:right w:val="single" w:sz="4" w:space="0" w:color="000000"/>
            </w:tcBorders>
          </w:tcPr>
          <w:p w14:paraId="36F69A47" w14:textId="7E9B3D86" w:rsidR="00B24EF2" w:rsidRPr="00A12367" w:rsidRDefault="00B24EF2" w:rsidP="00B24EF2">
            <w:pPr>
              <w:keepNext/>
              <w:keepLines/>
              <w:snapToGrid w:val="0"/>
              <w:spacing w:before="60" w:after="60"/>
              <w:jc w:val="both"/>
              <w:rPr>
                <w:b/>
                <w:sz w:val="26"/>
                <w:szCs w:val="26"/>
                <w:lang w:val="es-ES"/>
              </w:rPr>
            </w:pPr>
            <w:r w:rsidRPr="00B10ED3">
              <w:rPr>
                <w:sz w:val="26"/>
                <w:szCs w:val="26"/>
              </w:rPr>
              <w:t>Thiết bị điện dùng để đun chất lỏng dùng trong gia dụng, có điện áp danh định không lớn hơn 250V, bao gồm:</w:t>
            </w:r>
          </w:p>
        </w:tc>
      </w:tr>
      <w:tr w:rsidR="00B24EF2" w:rsidRPr="00A12367" w14:paraId="396277F5" w14:textId="77777777" w:rsidTr="008050D1">
        <w:trPr>
          <w:cantSplit/>
          <w:trHeight w:val="432"/>
          <w:jc w:val="center"/>
        </w:trPr>
        <w:tc>
          <w:tcPr>
            <w:tcW w:w="929" w:type="dxa"/>
            <w:vMerge w:val="restart"/>
            <w:tcBorders>
              <w:top w:val="single" w:sz="4" w:space="0" w:color="000000"/>
              <w:left w:val="single" w:sz="4" w:space="0" w:color="000000"/>
              <w:right w:val="single" w:sz="4" w:space="0" w:color="000000"/>
            </w:tcBorders>
          </w:tcPr>
          <w:p w14:paraId="0A8FA26B" w14:textId="77777777" w:rsidR="00B24EF2" w:rsidRPr="00A12367" w:rsidRDefault="00B24EF2" w:rsidP="00B24EF2">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43AD1EF6" w14:textId="77777777" w:rsidR="00B24EF2" w:rsidRPr="00B10ED3" w:rsidRDefault="00B24EF2" w:rsidP="00B24EF2">
            <w:pPr>
              <w:widowControl w:val="0"/>
              <w:spacing w:before="60" w:after="60"/>
              <w:jc w:val="both"/>
              <w:rPr>
                <w:sz w:val="26"/>
                <w:szCs w:val="26"/>
              </w:rPr>
            </w:pPr>
            <w:r w:rsidRPr="00B10ED3">
              <w:rPr>
                <w:sz w:val="26"/>
                <w:szCs w:val="26"/>
              </w:rPr>
              <w:t>a) Nồi áp suất có áp suất nấu danh định không quá 140 kPa và dung tích danh định không vượt quá 10 lít</w:t>
            </w:r>
          </w:p>
          <w:p w14:paraId="63899184" w14:textId="77777777" w:rsidR="00B24EF2" w:rsidRPr="00B10ED3" w:rsidRDefault="00B24EF2" w:rsidP="00B24EF2">
            <w:pPr>
              <w:widowControl w:val="0"/>
              <w:spacing w:before="28" w:after="28"/>
              <w:rPr>
                <w:sz w:val="26"/>
                <w:szCs w:val="26"/>
              </w:rPr>
            </w:pPr>
            <w:r w:rsidRPr="00B10ED3">
              <w:rPr>
                <w:sz w:val="26"/>
                <w:szCs w:val="26"/>
              </w:rPr>
              <w:t>b) Nồi nấu chậm</w:t>
            </w:r>
          </w:p>
          <w:p w14:paraId="2FA0601A" w14:textId="77777777" w:rsidR="00B24EF2" w:rsidRPr="00B10ED3" w:rsidRDefault="00B24EF2" w:rsidP="00B24EF2">
            <w:pPr>
              <w:widowControl w:val="0"/>
              <w:spacing w:before="28" w:after="28"/>
              <w:rPr>
                <w:sz w:val="26"/>
                <w:szCs w:val="26"/>
              </w:rPr>
            </w:pPr>
            <w:r w:rsidRPr="00B10ED3">
              <w:rPr>
                <w:sz w:val="26"/>
                <w:szCs w:val="26"/>
              </w:rPr>
              <w:t>c) Nồi nấu (luộc) trứng</w:t>
            </w:r>
          </w:p>
          <w:p w14:paraId="3693958B" w14:textId="77777777" w:rsidR="00B24EF2" w:rsidRPr="00B10ED3" w:rsidRDefault="00B24EF2" w:rsidP="00B24EF2">
            <w:pPr>
              <w:widowControl w:val="0"/>
              <w:spacing w:before="28" w:after="28"/>
              <w:rPr>
                <w:sz w:val="26"/>
                <w:szCs w:val="26"/>
              </w:rPr>
            </w:pPr>
            <w:r w:rsidRPr="00B10ED3">
              <w:rPr>
                <w:sz w:val="26"/>
                <w:szCs w:val="26"/>
              </w:rPr>
              <w:t>d) Nồi hấp</w:t>
            </w:r>
          </w:p>
          <w:p w14:paraId="56DCD601" w14:textId="77777777" w:rsidR="00B24EF2" w:rsidRPr="00B10ED3" w:rsidRDefault="00B24EF2" w:rsidP="00B24EF2">
            <w:pPr>
              <w:widowControl w:val="0"/>
              <w:spacing w:before="28" w:after="28"/>
              <w:rPr>
                <w:sz w:val="26"/>
                <w:szCs w:val="26"/>
              </w:rPr>
            </w:pPr>
            <w:r w:rsidRPr="00B10ED3">
              <w:rPr>
                <w:sz w:val="26"/>
                <w:szCs w:val="26"/>
              </w:rPr>
              <w:t>đ) Ấm sắc thuốc</w:t>
            </w:r>
          </w:p>
          <w:p w14:paraId="4356966C" w14:textId="710ABC67" w:rsidR="00B24EF2" w:rsidRPr="00A12367" w:rsidRDefault="00B24EF2" w:rsidP="00B24EF2">
            <w:pPr>
              <w:keepNext/>
              <w:keepLines/>
              <w:spacing w:before="60" w:after="60"/>
              <w:jc w:val="both"/>
              <w:rPr>
                <w:b/>
                <w:sz w:val="26"/>
                <w:szCs w:val="26"/>
              </w:rPr>
            </w:pPr>
            <w:r w:rsidRPr="00B10ED3">
              <w:rPr>
                <w:sz w:val="26"/>
                <w:szCs w:val="26"/>
              </w:rPr>
              <w:t>e) Chảo điện</w:t>
            </w:r>
          </w:p>
        </w:tc>
        <w:tc>
          <w:tcPr>
            <w:tcW w:w="3225" w:type="dxa"/>
            <w:tcBorders>
              <w:top w:val="single" w:sz="4" w:space="0" w:color="000000"/>
              <w:left w:val="single" w:sz="4" w:space="0" w:color="000000"/>
              <w:bottom w:val="single" w:sz="4" w:space="0" w:color="000000"/>
              <w:right w:val="single" w:sz="4" w:space="0" w:color="000000"/>
            </w:tcBorders>
          </w:tcPr>
          <w:p w14:paraId="27DBAF84" w14:textId="77777777" w:rsidR="00B24EF2" w:rsidRPr="00B10ED3" w:rsidRDefault="00B24EF2" w:rsidP="00B24EF2">
            <w:pPr>
              <w:widowControl w:val="0"/>
              <w:spacing w:before="28" w:after="28"/>
              <w:jc w:val="both"/>
              <w:rPr>
                <w:sz w:val="26"/>
                <w:szCs w:val="26"/>
              </w:rPr>
            </w:pPr>
            <w:r w:rsidRPr="00B10ED3">
              <w:rPr>
                <w:sz w:val="26"/>
                <w:szCs w:val="26"/>
              </w:rPr>
              <w:t>QCVN 4:2009/BKHCN</w:t>
            </w:r>
          </w:p>
          <w:p w14:paraId="31E92AFA" w14:textId="77777777" w:rsidR="00B24EF2" w:rsidRPr="00B10ED3" w:rsidRDefault="00B24EF2" w:rsidP="00B24EF2">
            <w:pPr>
              <w:widowControl w:val="0"/>
              <w:spacing w:before="28" w:after="28"/>
              <w:jc w:val="both"/>
              <w:rPr>
                <w:sz w:val="26"/>
                <w:szCs w:val="26"/>
              </w:rPr>
            </w:pPr>
            <w:r w:rsidRPr="00B10ED3">
              <w:rPr>
                <w:sz w:val="26"/>
                <w:szCs w:val="26"/>
              </w:rPr>
              <w:t>và Sửa đổi 1:2016</w:t>
            </w:r>
          </w:p>
          <w:p w14:paraId="6BD585DF" w14:textId="5922925C" w:rsidR="00B24EF2" w:rsidRPr="00A12367" w:rsidRDefault="00B24EF2" w:rsidP="00B24EF2">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797DB7A4" w14:textId="3CFD6B1F" w:rsidR="00B24EF2" w:rsidRPr="00A12367" w:rsidRDefault="00B24EF2" w:rsidP="00B24EF2">
            <w:pPr>
              <w:keepNext/>
              <w:keepLines/>
              <w:spacing w:before="60" w:after="60"/>
              <w:jc w:val="center"/>
              <w:rPr>
                <w:b/>
                <w:sz w:val="26"/>
                <w:szCs w:val="26"/>
              </w:rPr>
            </w:pPr>
            <w:r w:rsidRPr="00B10ED3">
              <w:rPr>
                <w:sz w:val="26"/>
                <w:szCs w:val="26"/>
              </w:rPr>
              <w:t>8516.60.90</w:t>
            </w:r>
          </w:p>
        </w:tc>
        <w:tc>
          <w:tcPr>
            <w:tcW w:w="2520" w:type="dxa"/>
            <w:tcBorders>
              <w:top w:val="single" w:sz="4" w:space="0" w:color="000000"/>
              <w:left w:val="single" w:sz="4" w:space="0" w:color="000000"/>
              <w:bottom w:val="single" w:sz="4" w:space="0" w:color="000000"/>
              <w:right w:val="single" w:sz="4" w:space="0" w:color="000000"/>
            </w:tcBorders>
          </w:tcPr>
          <w:p w14:paraId="66FB03B0" w14:textId="6AD8F090" w:rsidR="00B24EF2" w:rsidRPr="00A12367" w:rsidRDefault="00F36164" w:rsidP="00B24EF2">
            <w:pPr>
              <w:keepNext/>
              <w:keepLines/>
              <w:snapToGrid w:val="0"/>
              <w:spacing w:before="60" w:after="60"/>
              <w:jc w:val="both"/>
              <w:rPr>
                <w:b/>
                <w:sz w:val="26"/>
                <w:szCs w:val="26"/>
              </w:rPr>
            </w:pPr>
            <w:r w:rsidRPr="00411DE0">
              <w:rPr>
                <w:bCs/>
                <w:sz w:val="26"/>
                <w:szCs w:val="26"/>
              </w:rPr>
              <w:t>Các thiết bị đun nấu khác với nồi nấu cơm</w:t>
            </w:r>
            <w:r>
              <w:rPr>
                <w:bCs/>
                <w:sz w:val="26"/>
                <w:szCs w:val="26"/>
              </w:rPr>
              <w:t>, dùng trong gia dụng</w:t>
            </w:r>
          </w:p>
        </w:tc>
        <w:tc>
          <w:tcPr>
            <w:tcW w:w="4041" w:type="dxa"/>
            <w:tcBorders>
              <w:top w:val="single" w:sz="4" w:space="0" w:color="000000"/>
              <w:left w:val="single" w:sz="4" w:space="0" w:color="000000"/>
              <w:bottom w:val="single" w:sz="4" w:space="0" w:color="000000"/>
              <w:right w:val="single" w:sz="4" w:space="0" w:color="000000"/>
            </w:tcBorders>
          </w:tcPr>
          <w:p w14:paraId="505CEF50" w14:textId="13FC1E9F" w:rsidR="00B24EF2" w:rsidRPr="00B10ED3" w:rsidRDefault="00B24EF2" w:rsidP="00B24EF2">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1855AC01" w14:textId="77777777" w:rsidR="00B24EF2" w:rsidRPr="00B10ED3" w:rsidRDefault="00B24EF2" w:rsidP="00B24EF2">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00754D12" w14:textId="29B450F8" w:rsidR="00B24EF2" w:rsidRDefault="00B24EF2" w:rsidP="00B24EF2">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p w14:paraId="13F8F1B2" w14:textId="77777777" w:rsidR="00B24EF2" w:rsidRPr="00D81C72" w:rsidRDefault="00B24EF2" w:rsidP="00B24EF2">
            <w:pPr>
              <w:rPr>
                <w:sz w:val="26"/>
                <w:szCs w:val="26"/>
                <w:lang w:val="es-ES"/>
              </w:rPr>
            </w:pPr>
          </w:p>
          <w:p w14:paraId="46C9738B" w14:textId="77777777" w:rsidR="00B24EF2" w:rsidRPr="00D81C72" w:rsidRDefault="00B24EF2" w:rsidP="00B24EF2">
            <w:pPr>
              <w:jc w:val="center"/>
              <w:rPr>
                <w:sz w:val="26"/>
                <w:szCs w:val="26"/>
                <w:lang w:val="es-ES"/>
              </w:rPr>
            </w:pPr>
          </w:p>
        </w:tc>
      </w:tr>
      <w:tr w:rsidR="00F36164" w:rsidRPr="00A12367" w14:paraId="186FCEAF" w14:textId="77777777" w:rsidTr="008050D1">
        <w:trPr>
          <w:cantSplit/>
          <w:trHeight w:val="432"/>
          <w:jc w:val="center"/>
        </w:trPr>
        <w:tc>
          <w:tcPr>
            <w:tcW w:w="929" w:type="dxa"/>
            <w:vMerge/>
            <w:tcBorders>
              <w:left w:val="single" w:sz="4" w:space="0" w:color="000000"/>
              <w:bottom w:val="single" w:sz="4" w:space="0" w:color="000000"/>
              <w:right w:val="single" w:sz="4" w:space="0" w:color="000000"/>
            </w:tcBorders>
          </w:tcPr>
          <w:p w14:paraId="6E57087F"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BEDDD4F" w14:textId="43EAA5AB" w:rsidR="00F36164" w:rsidRPr="00A12367" w:rsidRDefault="00F36164" w:rsidP="00F36164">
            <w:pPr>
              <w:keepNext/>
              <w:keepLines/>
              <w:spacing w:before="60" w:after="60"/>
              <w:jc w:val="both"/>
              <w:rPr>
                <w:b/>
                <w:sz w:val="26"/>
                <w:szCs w:val="26"/>
              </w:rPr>
            </w:pPr>
            <w:r w:rsidRPr="00B10ED3">
              <w:rPr>
                <w:sz w:val="26"/>
                <w:szCs w:val="26"/>
              </w:rPr>
              <w:t>f) Thiết bị pha chè hoặc cà phê</w:t>
            </w:r>
          </w:p>
        </w:tc>
        <w:tc>
          <w:tcPr>
            <w:tcW w:w="3225" w:type="dxa"/>
            <w:tcBorders>
              <w:top w:val="single" w:sz="4" w:space="0" w:color="000000"/>
              <w:left w:val="single" w:sz="4" w:space="0" w:color="000000"/>
              <w:bottom w:val="single" w:sz="4" w:space="0" w:color="000000"/>
              <w:right w:val="single" w:sz="4" w:space="0" w:color="000000"/>
            </w:tcBorders>
          </w:tcPr>
          <w:p w14:paraId="1E55AF96" w14:textId="77777777" w:rsidR="00F36164" w:rsidRPr="00B10ED3" w:rsidRDefault="00F36164" w:rsidP="00F36164">
            <w:pPr>
              <w:widowControl w:val="0"/>
              <w:spacing w:before="28" w:after="28"/>
              <w:jc w:val="both"/>
              <w:rPr>
                <w:sz w:val="26"/>
                <w:szCs w:val="26"/>
              </w:rPr>
            </w:pPr>
            <w:r w:rsidRPr="00B10ED3">
              <w:rPr>
                <w:sz w:val="26"/>
                <w:szCs w:val="26"/>
              </w:rPr>
              <w:t>QCVN 4:2009/BKHCN</w:t>
            </w:r>
          </w:p>
          <w:p w14:paraId="583DD100"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0F4FEC34" w14:textId="5687E017"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08254BD4" w14:textId="61035C27" w:rsidR="00F36164" w:rsidRPr="00A12367" w:rsidRDefault="00F36164" w:rsidP="00F36164">
            <w:pPr>
              <w:keepNext/>
              <w:keepLines/>
              <w:spacing w:before="60" w:after="60"/>
              <w:jc w:val="center"/>
              <w:rPr>
                <w:b/>
                <w:sz w:val="26"/>
                <w:szCs w:val="26"/>
              </w:rPr>
            </w:pPr>
            <w:r w:rsidRPr="00B10ED3">
              <w:rPr>
                <w:sz w:val="26"/>
                <w:szCs w:val="26"/>
              </w:rPr>
              <w:t>8516.71.00</w:t>
            </w:r>
          </w:p>
        </w:tc>
        <w:tc>
          <w:tcPr>
            <w:tcW w:w="2520" w:type="dxa"/>
            <w:tcBorders>
              <w:top w:val="single" w:sz="4" w:space="0" w:color="000000"/>
              <w:left w:val="single" w:sz="4" w:space="0" w:color="000000"/>
              <w:bottom w:val="single" w:sz="4" w:space="0" w:color="000000"/>
              <w:right w:val="single" w:sz="4" w:space="0" w:color="000000"/>
            </w:tcBorders>
          </w:tcPr>
          <w:p w14:paraId="19DABBB1" w14:textId="011DB92F" w:rsidR="00F36164" w:rsidRPr="00A12367" w:rsidRDefault="00F36164" w:rsidP="00F36164">
            <w:pPr>
              <w:keepNext/>
              <w:keepLines/>
              <w:snapToGrid w:val="0"/>
              <w:spacing w:before="60" w:after="60"/>
              <w:jc w:val="both"/>
              <w:rPr>
                <w:b/>
                <w:sz w:val="26"/>
                <w:szCs w:val="26"/>
              </w:rPr>
            </w:pPr>
            <w:r w:rsidRPr="00411DE0">
              <w:rPr>
                <w:bCs/>
                <w:sz w:val="26"/>
                <w:szCs w:val="26"/>
              </w:rPr>
              <w:t>Dụng cụ pha ch</w:t>
            </w:r>
            <w:r>
              <w:rPr>
                <w:bCs/>
                <w:sz w:val="26"/>
                <w:szCs w:val="26"/>
              </w:rPr>
              <w:t>è</w:t>
            </w:r>
            <w:r w:rsidRPr="00411DE0">
              <w:rPr>
                <w:bCs/>
                <w:sz w:val="26"/>
                <w:szCs w:val="26"/>
              </w:rPr>
              <w:t xml:space="preserve"> hoặc cà phê</w:t>
            </w:r>
            <w:r>
              <w:rPr>
                <w:bCs/>
                <w:sz w:val="26"/>
                <w:szCs w:val="26"/>
              </w:rPr>
              <w:t xml:space="preserve"> dùng trong gia dụng</w:t>
            </w:r>
          </w:p>
        </w:tc>
        <w:tc>
          <w:tcPr>
            <w:tcW w:w="4041" w:type="dxa"/>
            <w:tcBorders>
              <w:top w:val="single" w:sz="4" w:space="0" w:color="000000"/>
              <w:left w:val="single" w:sz="4" w:space="0" w:color="000000"/>
              <w:bottom w:val="single" w:sz="4" w:space="0" w:color="000000"/>
              <w:right w:val="single" w:sz="4" w:space="0" w:color="000000"/>
            </w:tcBorders>
          </w:tcPr>
          <w:p w14:paraId="0BE79F71" w14:textId="1BB1C9FA"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4FDC6D52"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775F2733" w14:textId="565AB044"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F36164" w:rsidRPr="00A12367" w14:paraId="0CF037FB"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1458CC7E"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BE25A7A" w14:textId="77777777" w:rsidR="00F36164" w:rsidRPr="00B10ED3" w:rsidRDefault="00F36164" w:rsidP="00F36164">
            <w:pPr>
              <w:widowControl w:val="0"/>
              <w:spacing w:before="28" w:after="28"/>
              <w:rPr>
                <w:sz w:val="26"/>
                <w:szCs w:val="26"/>
              </w:rPr>
            </w:pPr>
            <w:r w:rsidRPr="00B10ED3">
              <w:rPr>
                <w:sz w:val="26"/>
                <w:szCs w:val="26"/>
              </w:rPr>
              <w:t>g) Thiết bị đun nóng chai chứa thức ăn</w:t>
            </w:r>
          </w:p>
          <w:p w14:paraId="55B5CD7D" w14:textId="77777777" w:rsidR="00F36164" w:rsidRPr="00B10ED3" w:rsidRDefault="00F36164" w:rsidP="00F36164">
            <w:pPr>
              <w:widowControl w:val="0"/>
              <w:spacing w:before="28" w:after="28"/>
              <w:rPr>
                <w:sz w:val="26"/>
                <w:szCs w:val="26"/>
              </w:rPr>
            </w:pPr>
            <w:r w:rsidRPr="00B10ED3">
              <w:rPr>
                <w:sz w:val="26"/>
                <w:szCs w:val="26"/>
              </w:rPr>
              <w:t>h) Thiết bị đun làm sữa chua</w:t>
            </w:r>
          </w:p>
          <w:p w14:paraId="3A992614" w14:textId="77777777" w:rsidR="00F36164" w:rsidRPr="00B10ED3" w:rsidRDefault="00F36164" w:rsidP="00F36164">
            <w:pPr>
              <w:widowControl w:val="0"/>
              <w:spacing w:before="60" w:after="60"/>
              <w:jc w:val="both"/>
              <w:rPr>
                <w:sz w:val="26"/>
                <w:szCs w:val="26"/>
              </w:rPr>
            </w:pPr>
            <w:r w:rsidRPr="00B10ED3">
              <w:rPr>
                <w:sz w:val="26"/>
                <w:szCs w:val="26"/>
              </w:rPr>
              <w:t>i) Nồi giặt</w:t>
            </w:r>
          </w:p>
          <w:p w14:paraId="205695CC" w14:textId="77777777" w:rsidR="00F36164" w:rsidRPr="00B10ED3" w:rsidRDefault="00F36164" w:rsidP="00F36164">
            <w:pPr>
              <w:widowControl w:val="0"/>
              <w:spacing w:before="60" w:after="60"/>
              <w:jc w:val="both"/>
              <w:rPr>
                <w:sz w:val="26"/>
                <w:szCs w:val="26"/>
              </w:rPr>
            </w:pPr>
            <w:r w:rsidRPr="00B10ED3">
              <w:rPr>
                <w:sz w:val="26"/>
                <w:szCs w:val="26"/>
              </w:rPr>
              <w:t>k) Thiết bị đun sữa</w:t>
            </w:r>
          </w:p>
          <w:p w14:paraId="2DA9CB1A" w14:textId="34BD865B" w:rsidR="00F36164" w:rsidRPr="00A12367" w:rsidRDefault="00F36164" w:rsidP="00F36164">
            <w:pPr>
              <w:keepNext/>
              <w:keepLines/>
              <w:spacing w:before="60" w:after="60"/>
              <w:jc w:val="both"/>
              <w:rPr>
                <w:b/>
                <w:sz w:val="26"/>
                <w:szCs w:val="26"/>
              </w:rPr>
            </w:pPr>
            <w:r w:rsidRPr="00B10ED3">
              <w:rPr>
                <w:sz w:val="26"/>
                <w:szCs w:val="26"/>
              </w:rPr>
              <w:t>l) Các thiết bị khác dùng để đun sôi nước, có dung tích danh định không quá 10 lít</w:t>
            </w:r>
          </w:p>
        </w:tc>
        <w:tc>
          <w:tcPr>
            <w:tcW w:w="3225" w:type="dxa"/>
            <w:tcBorders>
              <w:top w:val="single" w:sz="4" w:space="0" w:color="000000"/>
              <w:left w:val="single" w:sz="4" w:space="0" w:color="000000"/>
              <w:bottom w:val="single" w:sz="4" w:space="0" w:color="000000"/>
              <w:right w:val="single" w:sz="4" w:space="0" w:color="000000"/>
            </w:tcBorders>
          </w:tcPr>
          <w:p w14:paraId="35ACAC32" w14:textId="77777777" w:rsidR="00F36164" w:rsidRPr="00B10ED3" w:rsidRDefault="00F36164" w:rsidP="00F36164">
            <w:pPr>
              <w:widowControl w:val="0"/>
              <w:spacing w:before="28" w:after="28"/>
              <w:jc w:val="both"/>
              <w:rPr>
                <w:sz w:val="26"/>
                <w:szCs w:val="26"/>
              </w:rPr>
            </w:pPr>
            <w:r w:rsidRPr="00B10ED3">
              <w:rPr>
                <w:sz w:val="26"/>
                <w:szCs w:val="26"/>
              </w:rPr>
              <w:t>QCVN 4:2009/BKHCN</w:t>
            </w:r>
          </w:p>
          <w:p w14:paraId="3C56CBD6"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65E1694D" w14:textId="68D6AA21"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1391AC68" w14:textId="58F3207A" w:rsidR="00F36164" w:rsidRPr="00A12367" w:rsidRDefault="00F36164" w:rsidP="00F36164">
            <w:pPr>
              <w:keepNext/>
              <w:keepLines/>
              <w:spacing w:before="60" w:after="60"/>
              <w:jc w:val="center"/>
              <w:rPr>
                <w:b/>
                <w:sz w:val="26"/>
                <w:szCs w:val="26"/>
              </w:rPr>
            </w:pPr>
            <w:r w:rsidRPr="00B10ED3">
              <w:rPr>
                <w:sz w:val="26"/>
                <w:szCs w:val="26"/>
              </w:rPr>
              <w:t>8516.79.90</w:t>
            </w:r>
          </w:p>
        </w:tc>
        <w:tc>
          <w:tcPr>
            <w:tcW w:w="2520" w:type="dxa"/>
            <w:tcBorders>
              <w:top w:val="single" w:sz="4" w:space="0" w:color="000000"/>
              <w:left w:val="single" w:sz="4" w:space="0" w:color="000000"/>
              <w:bottom w:val="single" w:sz="4" w:space="0" w:color="000000"/>
              <w:right w:val="single" w:sz="4" w:space="0" w:color="000000"/>
            </w:tcBorders>
          </w:tcPr>
          <w:p w14:paraId="568FC7CE" w14:textId="6C55F353" w:rsidR="00F36164" w:rsidRPr="00A12367" w:rsidRDefault="00F36164" w:rsidP="00F36164">
            <w:pPr>
              <w:keepNext/>
              <w:keepLines/>
              <w:snapToGrid w:val="0"/>
              <w:spacing w:before="60" w:after="60"/>
              <w:jc w:val="both"/>
              <w:rPr>
                <w:b/>
                <w:sz w:val="26"/>
                <w:szCs w:val="26"/>
              </w:rPr>
            </w:pPr>
            <w:r w:rsidRPr="00411DE0">
              <w:rPr>
                <w:bCs/>
                <w:sz w:val="26"/>
                <w:szCs w:val="26"/>
              </w:rPr>
              <w:t>Dụng cụ nhiệt điện khác với dụng cụ pha chè hoặc cà phê, ấm đun nước dùng trong gia dụng</w:t>
            </w:r>
          </w:p>
        </w:tc>
        <w:tc>
          <w:tcPr>
            <w:tcW w:w="4041" w:type="dxa"/>
            <w:tcBorders>
              <w:top w:val="single" w:sz="4" w:space="0" w:color="000000"/>
              <w:left w:val="single" w:sz="4" w:space="0" w:color="000000"/>
              <w:bottom w:val="single" w:sz="4" w:space="0" w:color="000000"/>
              <w:right w:val="single" w:sz="4" w:space="0" w:color="000000"/>
            </w:tcBorders>
          </w:tcPr>
          <w:p w14:paraId="4E0CF6A6" w14:textId="67AE4F94"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625F178B"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64F10240" w14:textId="75171625"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B24EF2" w:rsidRPr="00A12367" w14:paraId="61972A5F"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39E525B7" w14:textId="4A933D3D" w:rsidR="00B24EF2" w:rsidRPr="00FA552A" w:rsidRDefault="00B24EF2" w:rsidP="00B24EF2">
            <w:pPr>
              <w:keepNext/>
              <w:keepLines/>
              <w:snapToGrid w:val="0"/>
              <w:spacing w:before="60" w:after="60"/>
              <w:jc w:val="center"/>
              <w:rPr>
                <w:bCs/>
                <w:sz w:val="26"/>
                <w:szCs w:val="26"/>
                <w:lang w:val="es-ES"/>
              </w:rPr>
            </w:pPr>
            <w:r w:rsidRPr="00FA552A">
              <w:rPr>
                <w:bCs/>
                <w:sz w:val="26"/>
                <w:szCs w:val="26"/>
                <w:lang w:val="es-ES"/>
              </w:rPr>
              <w:t>8.6</w:t>
            </w:r>
          </w:p>
        </w:tc>
        <w:tc>
          <w:tcPr>
            <w:tcW w:w="13637" w:type="dxa"/>
            <w:gridSpan w:val="5"/>
            <w:tcBorders>
              <w:top w:val="single" w:sz="4" w:space="0" w:color="000000"/>
              <w:left w:val="single" w:sz="4" w:space="0" w:color="000000"/>
              <w:bottom w:val="single" w:sz="4" w:space="0" w:color="000000"/>
              <w:right w:val="single" w:sz="4" w:space="0" w:color="000000"/>
            </w:tcBorders>
          </w:tcPr>
          <w:p w14:paraId="73460E15" w14:textId="2FBAE910" w:rsidR="00B24EF2" w:rsidRPr="00A12367" w:rsidRDefault="00B24EF2" w:rsidP="00B24EF2">
            <w:pPr>
              <w:keepNext/>
              <w:keepLines/>
              <w:snapToGrid w:val="0"/>
              <w:spacing w:before="60" w:after="60"/>
              <w:jc w:val="both"/>
              <w:rPr>
                <w:b/>
                <w:sz w:val="26"/>
                <w:szCs w:val="26"/>
                <w:lang w:val="es-ES"/>
              </w:rPr>
            </w:pPr>
            <w:r w:rsidRPr="00B10ED3">
              <w:rPr>
                <w:bCs/>
                <w:sz w:val="26"/>
                <w:szCs w:val="26"/>
              </w:rPr>
              <w:t>Bàn là điện dùng trong gia đình hoặc trong mục đích tương tự (như tiệm giặt là), không bao gồm loại dùng trong công nghiệp, bao gồm:</w:t>
            </w:r>
          </w:p>
        </w:tc>
      </w:tr>
      <w:tr w:rsidR="00F36164" w:rsidRPr="00A12367" w14:paraId="4075A858"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7F416A54"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229EB36A" w14:textId="77777777" w:rsidR="00F36164" w:rsidRPr="00B10ED3" w:rsidRDefault="00F36164" w:rsidP="00F36164">
            <w:pPr>
              <w:widowControl w:val="0"/>
              <w:spacing w:before="28" w:after="28"/>
              <w:rPr>
                <w:sz w:val="26"/>
                <w:szCs w:val="26"/>
              </w:rPr>
            </w:pPr>
            <w:r w:rsidRPr="00B10ED3">
              <w:rPr>
                <w:sz w:val="26"/>
                <w:szCs w:val="26"/>
              </w:rPr>
              <w:t>a) Bàn là điện không phun hơi nước</w:t>
            </w:r>
          </w:p>
          <w:p w14:paraId="3D55A65A" w14:textId="77777777" w:rsidR="00F36164" w:rsidRPr="00B10ED3" w:rsidRDefault="00F36164" w:rsidP="00F36164">
            <w:pPr>
              <w:widowControl w:val="0"/>
              <w:spacing w:before="28" w:after="28"/>
              <w:rPr>
                <w:sz w:val="26"/>
                <w:szCs w:val="26"/>
              </w:rPr>
            </w:pPr>
            <w:r w:rsidRPr="00B10ED3">
              <w:rPr>
                <w:sz w:val="26"/>
                <w:szCs w:val="26"/>
              </w:rPr>
              <w:t>b) Bàn là điện có phun hơi nước</w:t>
            </w:r>
          </w:p>
          <w:p w14:paraId="0B992755" w14:textId="19DB910E" w:rsidR="00F36164" w:rsidRPr="00A12367" w:rsidRDefault="00F36164" w:rsidP="00F36164">
            <w:pPr>
              <w:keepNext/>
              <w:keepLines/>
              <w:spacing w:before="60" w:after="60"/>
              <w:jc w:val="both"/>
              <w:rPr>
                <w:b/>
                <w:sz w:val="26"/>
                <w:szCs w:val="26"/>
              </w:rPr>
            </w:pPr>
            <w:r w:rsidRPr="00B10ED3">
              <w:rPr>
                <w:sz w:val="26"/>
                <w:szCs w:val="26"/>
              </w:rPr>
              <w:t>c) Bàn là điện có bình chứa nước hoặc bình tạo hơi nước riêng tách, có dung tích không lớn hơn 5 lít</w:t>
            </w:r>
          </w:p>
        </w:tc>
        <w:tc>
          <w:tcPr>
            <w:tcW w:w="3225" w:type="dxa"/>
            <w:tcBorders>
              <w:top w:val="single" w:sz="4" w:space="0" w:color="000000"/>
              <w:left w:val="single" w:sz="4" w:space="0" w:color="000000"/>
              <w:bottom w:val="single" w:sz="4" w:space="0" w:color="000000"/>
              <w:right w:val="single" w:sz="4" w:space="0" w:color="000000"/>
            </w:tcBorders>
          </w:tcPr>
          <w:p w14:paraId="17588F12" w14:textId="77777777" w:rsidR="00F36164" w:rsidRPr="00B10ED3" w:rsidRDefault="00F36164" w:rsidP="00F36164">
            <w:pPr>
              <w:widowControl w:val="0"/>
              <w:spacing w:before="28" w:after="28"/>
              <w:jc w:val="both"/>
              <w:rPr>
                <w:sz w:val="26"/>
                <w:szCs w:val="26"/>
              </w:rPr>
            </w:pPr>
            <w:r w:rsidRPr="00B10ED3">
              <w:rPr>
                <w:sz w:val="26"/>
                <w:szCs w:val="26"/>
              </w:rPr>
              <w:t>QCVN 4:2009/BKHCN</w:t>
            </w:r>
          </w:p>
          <w:p w14:paraId="3B7555DE"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0D86A373" w14:textId="1F6C058F"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013935C4" w14:textId="0E1E059C" w:rsidR="00F36164" w:rsidRPr="00A12367" w:rsidRDefault="00F36164" w:rsidP="00F36164">
            <w:pPr>
              <w:keepNext/>
              <w:keepLines/>
              <w:spacing w:before="60" w:after="60"/>
              <w:jc w:val="center"/>
              <w:rPr>
                <w:b/>
                <w:sz w:val="26"/>
                <w:szCs w:val="26"/>
              </w:rPr>
            </w:pPr>
            <w:r w:rsidRPr="00B10ED3">
              <w:rPr>
                <w:sz w:val="26"/>
                <w:szCs w:val="26"/>
              </w:rPr>
              <w:t>8516.40.90</w:t>
            </w:r>
          </w:p>
        </w:tc>
        <w:tc>
          <w:tcPr>
            <w:tcW w:w="2520" w:type="dxa"/>
            <w:tcBorders>
              <w:top w:val="single" w:sz="4" w:space="0" w:color="000000"/>
              <w:left w:val="single" w:sz="4" w:space="0" w:color="000000"/>
              <w:bottom w:val="single" w:sz="4" w:space="0" w:color="000000"/>
              <w:right w:val="single" w:sz="4" w:space="0" w:color="000000"/>
            </w:tcBorders>
          </w:tcPr>
          <w:p w14:paraId="0AD06285" w14:textId="7A043487" w:rsidR="00F36164" w:rsidRPr="00A12367" w:rsidRDefault="00F36164" w:rsidP="00F36164">
            <w:pPr>
              <w:keepNext/>
              <w:keepLines/>
              <w:snapToGrid w:val="0"/>
              <w:spacing w:before="60" w:after="60"/>
              <w:jc w:val="both"/>
              <w:rPr>
                <w:b/>
                <w:sz w:val="26"/>
                <w:szCs w:val="26"/>
              </w:rPr>
            </w:pPr>
            <w:r w:rsidRPr="00411DE0">
              <w:rPr>
                <w:bCs/>
                <w:sz w:val="26"/>
                <w:szCs w:val="26"/>
              </w:rPr>
              <w:t>Bàn là điện, không bao gồm loại được thiết kế sử dụng hơi nước từ hệ thống nồi hơi công nghiệp</w:t>
            </w:r>
          </w:p>
        </w:tc>
        <w:tc>
          <w:tcPr>
            <w:tcW w:w="4041" w:type="dxa"/>
            <w:tcBorders>
              <w:top w:val="single" w:sz="4" w:space="0" w:color="000000"/>
              <w:left w:val="single" w:sz="4" w:space="0" w:color="000000"/>
              <w:bottom w:val="single" w:sz="4" w:space="0" w:color="000000"/>
              <w:right w:val="single" w:sz="4" w:space="0" w:color="000000"/>
            </w:tcBorders>
          </w:tcPr>
          <w:p w14:paraId="5DCA7745" w14:textId="35CB5ED0"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3B4E8203"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77603246" w14:textId="4DDE6ECD"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F36164" w:rsidRPr="00A12367" w14:paraId="5D412EAA"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260EC48E" w14:textId="35D9A98F" w:rsidR="00F36164" w:rsidRPr="00FA552A" w:rsidRDefault="00F36164" w:rsidP="00F36164">
            <w:pPr>
              <w:keepNext/>
              <w:keepLines/>
              <w:snapToGrid w:val="0"/>
              <w:spacing w:before="60" w:after="60"/>
              <w:jc w:val="center"/>
              <w:rPr>
                <w:bCs/>
                <w:sz w:val="26"/>
                <w:szCs w:val="26"/>
                <w:lang w:val="es-ES"/>
              </w:rPr>
            </w:pPr>
            <w:r w:rsidRPr="00FA552A">
              <w:rPr>
                <w:bCs/>
                <w:sz w:val="26"/>
                <w:szCs w:val="26"/>
                <w:lang w:val="es-ES"/>
              </w:rPr>
              <w:t>8.7</w:t>
            </w:r>
          </w:p>
        </w:tc>
        <w:tc>
          <w:tcPr>
            <w:tcW w:w="13637" w:type="dxa"/>
            <w:gridSpan w:val="5"/>
            <w:tcBorders>
              <w:top w:val="single" w:sz="4" w:space="0" w:color="000000"/>
              <w:left w:val="single" w:sz="4" w:space="0" w:color="000000"/>
              <w:bottom w:val="single" w:sz="4" w:space="0" w:color="000000"/>
              <w:right w:val="single" w:sz="4" w:space="0" w:color="000000"/>
            </w:tcBorders>
          </w:tcPr>
          <w:p w14:paraId="37B60742" w14:textId="2C42F4D0" w:rsidR="00F36164" w:rsidRPr="00A12367" w:rsidRDefault="00F36164" w:rsidP="00F36164">
            <w:pPr>
              <w:keepNext/>
              <w:keepLines/>
              <w:snapToGrid w:val="0"/>
              <w:spacing w:before="60" w:after="60"/>
              <w:jc w:val="both"/>
              <w:rPr>
                <w:b/>
                <w:sz w:val="26"/>
                <w:szCs w:val="26"/>
                <w:lang w:val="es-ES"/>
              </w:rPr>
            </w:pPr>
            <w:r w:rsidRPr="00B10ED3">
              <w:rPr>
                <w:bCs/>
                <w:sz w:val="26"/>
                <w:szCs w:val="26"/>
              </w:rPr>
              <w:t>Lò vi sóng hoặc lò vi sóng kết hợp nướng dùng trong gia dụng, điện áp danh định không lớn hơn 250 V, bao gồm:</w:t>
            </w:r>
          </w:p>
        </w:tc>
      </w:tr>
      <w:tr w:rsidR="00F36164" w:rsidRPr="00A12367" w14:paraId="0F71BB52" w14:textId="77777777" w:rsidTr="008050D1">
        <w:trPr>
          <w:cantSplit/>
          <w:trHeight w:val="432"/>
          <w:jc w:val="center"/>
        </w:trPr>
        <w:tc>
          <w:tcPr>
            <w:tcW w:w="929" w:type="dxa"/>
            <w:vMerge w:val="restart"/>
            <w:tcBorders>
              <w:top w:val="single" w:sz="4" w:space="0" w:color="000000"/>
              <w:left w:val="single" w:sz="4" w:space="0" w:color="000000"/>
              <w:right w:val="single" w:sz="4" w:space="0" w:color="000000"/>
            </w:tcBorders>
          </w:tcPr>
          <w:p w14:paraId="28A818BC"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53C9AA21" w14:textId="0E6F26F0" w:rsidR="00F36164" w:rsidRPr="00A12367" w:rsidRDefault="00F36164" w:rsidP="00F36164">
            <w:pPr>
              <w:keepNext/>
              <w:keepLines/>
              <w:spacing w:before="60" w:after="60"/>
              <w:jc w:val="both"/>
              <w:rPr>
                <w:b/>
                <w:sz w:val="26"/>
                <w:szCs w:val="26"/>
              </w:rPr>
            </w:pPr>
            <w:r w:rsidRPr="00B10ED3">
              <w:rPr>
                <w:sz w:val="26"/>
                <w:szCs w:val="26"/>
              </w:rPr>
              <w:t>a) Lò vi sóng</w:t>
            </w:r>
          </w:p>
        </w:tc>
        <w:tc>
          <w:tcPr>
            <w:tcW w:w="3225" w:type="dxa"/>
            <w:tcBorders>
              <w:top w:val="single" w:sz="4" w:space="0" w:color="000000"/>
              <w:left w:val="single" w:sz="4" w:space="0" w:color="000000"/>
              <w:bottom w:val="single" w:sz="4" w:space="0" w:color="000000"/>
              <w:right w:val="single" w:sz="4" w:space="0" w:color="000000"/>
            </w:tcBorders>
          </w:tcPr>
          <w:p w14:paraId="593579A3" w14:textId="77777777" w:rsidR="00F36164" w:rsidRPr="00B10ED3" w:rsidRDefault="00F36164" w:rsidP="00F36164">
            <w:pPr>
              <w:widowControl w:val="0"/>
              <w:spacing w:before="28" w:after="28"/>
              <w:jc w:val="both"/>
              <w:rPr>
                <w:sz w:val="26"/>
                <w:szCs w:val="26"/>
              </w:rPr>
            </w:pPr>
            <w:r w:rsidRPr="00B10ED3">
              <w:rPr>
                <w:sz w:val="26"/>
                <w:szCs w:val="26"/>
              </w:rPr>
              <w:t>QCVN 4:2009/BKHCN</w:t>
            </w:r>
          </w:p>
          <w:p w14:paraId="738841BF"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7A9098EA" w14:textId="4D4F2CEE"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18473C8D" w14:textId="717B79B4" w:rsidR="00F36164" w:rsidRPr="00A12367" w:rsidRDefault="00F36164" w:rsidP="00F36164">
            <w:pPr>
              <w:keepNext/>
              <w:keepLines/>
              <w:spacing w:before="60" w:after="60"/>
              <w:jc w:val="center"/>
              <w:rPr>
                <w:b/>
                <w:sz w:val="26"/>
                <w:szCs w:val="26"/>
              </w:rPr>
            </w:pPr>
            <w:r w:rsidRPr="00B10ED3">
              <w:rPr>
                <w:sz w:val="26"/>
                <w:szCs w:val="26"/>
              </w:rPr>
              <w:t>8516.50.00</w:t>
            </w:r>
          </w:p>
        </w:tc>
        <w:tc>
          <w:tcPr>
            <w:tcW w:w="2520" w:type="dxa"/>
            <w:tcBorders>
              <w:top w:val="single" w:sz="4" w:space="0" w:color="000000"/>
              <w:left w:val="single" w:sz="4" w:space="0" w:color="000000"/>
              <w:bottom w:val="single" w:sz="4" w:space="0" w:color="000000"/>
              <w:right w:val="single" w:sz="4" w:space="0" w:color="000000"/>
            </w:tcBorders>
          </w:tcPr>
          <w:p w14:paraId="7FEAA44B" w14:textId="432A9956" w:rsidR="00F36164" w:rsidRPr="00A12367" w:rsidRDefault="00F36164" w:rsidP="00F36164">
            <w:pPr>
              <w:keepNext/>
              <w:keepLines/>
              <w:snapToGrid w:val="0"/>
              <w:spacing w:before="60" w:after="60"/>
              <w:jc w:val="both"/>
              <w:rPr>
                <w:b/>
                <w:sz w:val="26"/>
                <w:szCs w:val="26"/>
              </w:rPr>
            </w:pPr>
            <w:r w:rsidRPr="00411DE0">
              <w:rPr>
                <w:bCs/>
                <w:sz w:val="26"/>
                <w:szCs w:val="26"/>
              </w:rPr>
              <w:t>Lò vi sóng dùng trong gia dụng</w:t>
            </w:r>
          </w:p>
        </w:tc>
        <w:tc>
          <w:tcPr>
            <w:tcW w:w="4041" w:type="dxa"/>
            <w:tcBorders>
              <w:top w:val="single" w:sz="4" w:space="0" w:color="000000"/>
              <w:left w:val="single" w:sz="4" w:space="0" w:color="000000"/>
              <w:bottom w:val="single" w:sz="4" w:space="0" w:color="000000"/>
              <w:right w:val="single" w:sz="4" w:space="0" w:color="000000"/>
            </w:tcBorders>
          </w:tcPr>
          <w:p w14:paraId="2685883B" w14:textId="067D797F"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6BC81812"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67ADBE7D" w14:textId="7650662B"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F36164" w:rsidRPr="00A12367" w14:paraId="009EF68A" w14:textId="77777777" w:rsidTr="008050D1">
        <w:trPr>
          <w:cantSplit/>
          <w:trHeight w:val="432"/>
          <w:jc w:val="center"/>
        </w:trPr>
        <w:tc>
          <w:tcPr>
            <w:tcW w:w="929" w:type="dxa"/>
            <w:vMerge/>
            <w:tcBorders>
              <w:left w:val="single" w:sz="4" w:space="0" w:color="000000"/>
              <w:bottom w:val="single" w:sz="4" w:space="0" w:color="auto"/>
              <w:right w:val="single" w:sz="4" w:space="0" w:color="000000"/>
            </w:tcBorders>
          </w:tcPr>
          <w:p w14:paraId="0B5FC4BF"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40B9924" w14:textId="28F8E707" w:rsidR="00F36164" w:rsidRPr="00A12367" w:rsidRDefault="00F36164" w:rsidP="00F36164">
            <w:pPr>
              <w:keepNext/>
              <w:keepLines/>
              <w:spacing w:before="60" w:after="60"/>
              <w:jc w:val="both"/>
              <w:rPr>
                <w:b/>
                <w:sz w:val="26"/>
                <w:szCs w:val="26"/>
              </w:rPr>
            </w:pPr>
            <w:r w:rsidRPr="00B10ED3">
              <w:rPr>
                <w:sz w:val="26"/>
                <w:szCs w:val="26"/>
              </w:rPr>
              <w:t>b) Lò vi sóng kết hợp nướng</w:t>
            </w:r>
          </w:p>
        </w:tc>
        <w:tc>
          <w:tcPr>
            <w:tcW w:w="3225" w:type="dxa"/>
            <w:tcBorders>
              <w:top w:val="single" w:sz="4" w:space="0" w:color="000000"/>
              <w:left w:val="single" w:sz="4" w:space="0" w:color="000000"/>
              <w:bottom w:val="single" w:sz="4" w:space="0" w:color="000000"/>
              <w:right w:val="single" w:sz="4" w:space="0" w:color="000000"/>
            </w:tcBorders>
          </w:tcPr>
          <w:p w14:paraId="6FC3BC1A" w14:textId="77777777" w:rsidR="00F36164" w:rsidRPr="00B10ED3" w:rsidRDefault="00F36164" w:rsidP="00F36164">
            <w:pPr>
              <w:widowControl w:val="0"/>
              <w:spacing w:before="28" w:after="28"/>
              <w:jc w:val="both"/>
              <w:rPr>
                <w:sz w:val="26"/>
                <w:szCs w:val="26"/>
              </w:rPr>
            </w:pPr>
            <w:r w:rsidRPr="00B10ED3">
              <w:rPr>
                <w:sz w:val="26"/>
                <w:szCs w:val="26"/>
              </w:rPr>
              <w:t>QCVN 4:2009/BKHCN</w:t>
            </w:r>
          </w:p>
          <w:p w14:paraId="43141301"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7BFEFE66" w14:textId="7429D405"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007286DF" w14:textId="03B7A8AD" w:rsidR="00F36164" w:rsidRPr="00A12367" w:rsidRDefault="00F36164" w:rsidP="00F36164">
            <w:pPr>
              <w:keepNext/>
              <w:keepLines/>
              <w:spacing w:before="60" w:after="60"/>
              <w:jc w:val="center"/>
              <w:rPr>
                <w:b/>
                <w:sz w:val="26"/>
                <w:szCs w:val="26"/>
              </w:rPr>
            </w:pPr>
            <w:r w:rsidRPr="00B10ED3">
              <w:rPr>
                <w:sz w:val="26"/>
                <w:szCs w:val="26"/>
              </w:rPr>
              <w:t>8516.60.90</w:t>
            </w:r>
          </w:p>
        </w:tc>
        <w:tc>
          <w:tcPr>
            <w:tcW w:w="2520" w:type="dxa"/>
            <w:tcBorders>
              <w:top w:val="single" w:sz="4" w:space="0" w:color="000000"/>
              <w:left w:val="single" w:sz="4" w:space="0" w:color="000000"/>
              <w:bottom w:val="single" w:sz="4" w:space="0" w:color="000000"/>
              <w:right w:val="single" w:sz="4" w:space="0" w:color="000000"/>
            </w:tcBorders>
          </w:tcPr>
          <w:p w14:paraId="44ACB735" w14:textId="54496231" w:rsidR="00F36164" w:rsidRPr="00A12367" w:rsidRDefault="00F36164" w:rsidP="00F36164">
            <w:pPr>
              <w:keepNext/>
              <w:keepLines/>
              <w:snapToGrid w:val="0"/>
              <w:spacing w:before="60" w:after="60"/>
              <w:jc w:val="both"/>
              <w:rPr>
                <w:b/>
                <w:sz w:val="26"/>
                <w:szCs w:val="26"/>
              </w:rPr>
            </w:pPr>
            <w:r w:rsidRPr="00B10ED3">
              <w:rPr>
                <w:sz w:val="26"/>
                <w:szCs w:val="26"/>
              </w:rPr>
              <w:t>Lò vi sóng kết hợp nướng</w:t>
            </w:r>
            <w:r>
              <w:rPr>
                <w:sz w:val="26"/>
                <w:szCs w:val="26"/>
              </w:rPr>
              <w:t xml:space="preserve"> dùng trong gia dụng</w:t>
            </w:r>
          </w:p>
        </w:tc>
        <w:tc>
          <w:tcPr>
            <w:tcW w:w="4041" w:type="dxa"/>
            <w:tcBorders>
              <w:top w:val="single" w:sz="4" w:space="0" w:color="000000"/>
              <w:left w:val="single" w:sz="4" w:space="0" w:color="000000"/>
              <w:bottom w:val="single" w:sz="4" w:space="0" w:color="000000"/>
              <w:right w:val="single" w:sz="4" w:space="0" w:color="000000"/>
            </w:tcBorders>
          </w:tcPr>
          <w:p w14:paraId="1FC42A9E" w14:textId="303486F4"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43A3B049"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30FD4DD0" w14:textId="6472A3D2"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F36164" w:rsidRPr="00A12367" w14:paraId="5D5076C1" w14:textId="77777777" w:rsidTr="00FA552A">
        <w:trPr>
          <w:cantSplit/>
          <w:trHeight w:val="432"/>
          <w:jc w:val="center"/>
        </w:trPr>
        <w:tc>
          <w:tcPr>
            <w:tcW w:w="929" w:type="dxa"/>
            <w:tcBorders>
              <w:top w:val="single" w:sz="4" w:space="0" w:color="auto"/>
              <w:left w:val="single" w:sz="4" w:space="0" w:color="auto"/>
              <w:bottom w:val="single" w:sz="4" w:space="0" w:color="auto"/>
              <w:right w:val="single" w:sz="4" w:space="0" w:color="auto"/>
            </w:tcBorders>
          </w:tcPr>
          <w:p w14:paraId="6D64B4AB" w14:textId="66DFFA4A" w:rsidR="00F36164" w:rsidRPr="00FA552A" w:rsidRDefault="00F36164" w:rsidP="00F36164">
            <w:pPr>
              <w:keepNext/>
              <w:keepLines/>
              <w:snapToGrid w:val="0"/>
              <w:spacing w:before="60" w:after="60"/>
              <w:jc w:val="center"/>
              <w:rPr>
                <w:bCs/>
                <w:sz w:val="26"/>
                <w:szCs w:val="26"/>
                <w:lang w:val="es-ES"/>
              </w:rPr>
            </w:pPr>
            <w:r w:rsidRPr="00FA552A">
              <w:rPr>
                <w:bCs/>
                <w:sz w:val="26"/>
                <w:szCs w:val="26"/>
                <w:lang w:val="es-ES"/>
              </w:rPr>
              <w:lastRenderedPageBreak/>
              <w:t>8.8</w:t>
            </w:r>
          </w:p>
        </w:tc>
        <w:tc>
          <w:tcPr>
            <w:tcW w:w="13637" w:type="dxa"/>
            <w:gridSpan w:val="5"/>
            <w:tcBorders>
              <w:top w:val="single" w:sz="4" w:space="0" w:color="000000"/>
              <w:left w:val="single" w:sz="4" w:space="0" w:color="auto"/>
              <w:bottom w:val="single" w:sz="4" w:space="0" w:color="000000"/>
              <w:right w:val="single" w:sz="4" w:space="0" w:color="000000"/>
            </w:tcBorders>
          </w:tcPr>
          <w:p w14:paraId="29F5FF50" w14:textId="7F850883" w:rsidR="00F36164" w:rsidRPr="00A12367" w:rsidRDefault="00F36164" w:rsidP="00F36164">
            <w:pPr>
              <w:keepNext/>
              <w:keepLines/>
              <w:snapToGrid w:val="0"/>
              <w:spacing w:before="60" w:after="60"/>
              <w:jc w:val="both"/>
              <w:rPr>
                <w:b/>
                <w:sz w:val="26"/>
                <w:szCs w:val="26"/>
                <w:lang w:val="es-ES"/>
              </w:rPr>
            </w:pPr>
            <w:r w:rsidRPr="00B10ED3">
              <w:rPr>
                <w:sz w:val="26"/>
                <w:szCs w:val="26"/>
              </w:rPr>
              <w:t>Dụng cụ nhiệt điện gia dụng có điện áp danh định không quá 250 V, loại di động hoặc khối lượng không quá 18 kg, bao gồm:</w:t>
            </w:r>
          </w:p>
        </w:tc>
      </w:tr>
      <w:tr w:rsidR="00F36164" w:rsidRPr="00A12367" w14:paraId="7FB9CED2" w14:textId="77777777" w:rsidTr="008050D1">
        <w:trPr>
          <w:cantSplit/>
          <w:trHeight w:val="432"/>
          <w:jc w:val="center"/>
        </w:trPr>
        <w:tc>
          <w:tcPr>
            <w:tcW w:w="929" w:type="dxa"/>
            <w:vMerge w:val="restart"/>
            <w:tcBorders>
              <w:top w:val="single" w:sz="4" w:space="0" w:color="auto"/>
              <w:left w:val="single" w:sz="4" w:space="0" w:color="000000"/>
              <w:right w:val="single" w:sz="4" w:space="0" w:color="000000"/>
            </w:tcBorders>
          </w:tcPr>
          <w:p w14:paraId="72E8AA05"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3C1F73B7" w14:textId="77777777" w:rsidR="00F36164" w:rsidRPr="00B10ED3" w:rsidRDefault="00F36164" w:rsidP="00F36164">
            <w:pPr>
              <w:widowControl w:val="0"/>
              <w:spacing w:before="28" w:after="28"/>
              <w:rPr>
                <w:sz w:val="26"/>
                <w:szCs w:val="26"/>
              </w:rPr>
            </w:pPr>
            <w:r w:rsidRPr="00B10ED3">
              <w:rPr>
                <w:sz w:val="26"/>
                <w:szCs w:val="26"/>
              </w:rPr>
              <w:t>a) Lò liền bếp</w:t>
            </w:r>
          </w:p>
          <w:p w14:paraId="1DA700A9" w14:textId="77777777" w:rsidR="00F36164" w:rsidRPr="00B10ED3" w:rsidRDefault="00F36164" w:rsidP="00F36164">
            <w:pPr>
              <w:widowControl w:val="0"/>
              <w:spacing w:before="28" w:after="28"/>
              <w:rPr>
                <w:sz w:val="26"/>
                <w:szCs w:val="26"/>
              </w:rPr>
            </w:pPr>
            <w:r w:rsidRPr="00B10ED3">
              <w:rPr>
                <w:sz w:val="26"/>
                <w:szCs w:val="26"/>
              </w:rPr>
              <w:t>b) Lò nướng raclette</w:t>
            </w:r>
          </w:p>
          <w:p w14:paraId="62CF6ED6" w14:textId="2AD10A52" w:rsidR="00F36164" w:rsidRPr="00A12367" w:rsidRDefault="00F36164" w:rsidP="00F36164">
            <w:pPr>
              <w:keepNext/>
              <w:keepLines/>
              <w:spacing w:before="60" w:after="60"/>
              <w:jc w:val="both"/>
              <w:rPr>
                <w:b/>
                <w:sz w:val="26"/>
                <w:szCs w:val="26"/>
              </w:rPr>
            </w:pPr>
            <w:r w:rsidRPr="00B10ED3">
              <w:rPr>
                <w:sz w:val="26"/>
                <w:szCs w:val="26"/>
              </w:rPr>
              <w:t>c) Lò quay thịt</w:t>
            </w:r>
          </w:p>
        </w:tc>
        <w:tc>
          <w:tcPr>
            <w:tcW w:w="3225" w:type="dxa"/>
            <w:tcBorders>
              <w:top w:val="single" w:sz="4" w:space="0" w:color="000000"/>
              <w:left w:val="single" w:sz="4" w:space="0" w:color="000000"/>
              <w:bottom w:val="single" w:sz="4" w:space="0" w:color="000000"/>
              <w:right w:val="single" w:sz="4" w:space="0" w:color="000000"/>
            </w:tcBorders>
          </w:tcPr>
          <w:p w14:paraId="6432366C" w14:textId="77777777" w:rsidR="00F36164" w:rsidRPr="00B10ED3" w:rsidRDefault="00F36164" w:rsidP="00F36164">
            <w:pPr>
              <w:widowControl w:val="0"/>
              <w:spacing w:before="28" w:after="28"/>
              <w:jc w:val="both"/>
            </w:pPr>
            <w:r w:rsidRPr="00B10ED3">
              <w:rPr>
                <w:sz w:val="26"/>
                <w:szCs w:val="26"/>
              </w:rPr>
              <w:t>QCVN 4:2009/BKHCN</w:t>
            </w:r>
          </w:p>
          <w:p w14:paraId="755ECBDC"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4ADBECAC" w14:textId="50BFB613"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72134FA8" w14:textId="0A106668" w:rsidR="00F36164" w:rsidRPr="00A12367" w:rsidRDefault="00F36164" w:rsidP="00F36164">
            <w:pPr>
              <w:keepNext/>
              <w:keepLines/>
              <w:spacing w:before="60" w:after="60"/>
              <w:jc w:val="center"/>
              <w:rPr>
                <w:b/>
                <w:sz w:val="26"/>
                <w:szCs w:val="26"/>
              </w:rPr>
            </w:pPr>
            <w:r w:rsidRPr="00B10ED3">
              <w:rPr>
                <w:sz w:val="26"/>
                <w:szCs w:val="26"/>
              </w:rPr>
              <w:t>8516.60.90</w:t>
            </w:r>
          </w:p>
        </w:tc>
        <w:tc>
          <w:tcPr>
            <w:tcW w:w="2520" w:type="dxa"/>
            <w:tcBorders>
              <w:top w:val="single" w:sz="4" w:space="0" w:color="000000"/>
              <w:left w:val="single" w:sz="4" w:space="0" w:color="000000"/>
              <w:bottom w:val="single" w:sz="4" w:space="0" w:color="000000"/>
              <w:right w:val="single" w:sz="4" w:space="0" w:color="auto"/>
            </w:tcBorders>
          </w:tcPr>
          <w:p w14:paraId="69E3E3AE" w14:textId="4A144685" w:rsidR="00F36164" w:rsidRPr="00A12367" w:rsidRDefault="00F36164" w:rsidP="00F36164">
            <w:pPr>
              <w:keepNext/>
              <w:keepLines/>
              <w:snapToGrid w:val="0"/>
              <w:spacing w:before="60" w:after="60"/>
              <w:jc w:val="both"/>
              <w:rPr>
                <w:b/>
                <w:sz w:val="26"/>
                <w:szCs w:val="26"/>
              </w:rPr>
            </w:pPr>
            <w:r>
              <w:rPr>
                <w:sz w:val="26"/>
                <w:szCs w:val="26"/>
              </w:rPr>
              <w:t>Các loại lò nướng dùng trong gia dụng</w:t>
            </w:r>
          </w:p>
        </w:tc>
        <w:tc>
          <w:tcPr>
            <w:tcW w:w="4041" w:type="dxa"/>
            <w:tcBorders>
              <w:top w:val="single" w:sz="4" w:space="0" w:color="auto"/>
              <w:left w:val="single" w:sz="4" w:space="0" w:color="auto"/>
              <w:bottom w:val="single" w:sz="4" w:space="0" w:color="auto"/>
              <w:right w:val="single" w:sz="4" w:space="0" w:color="auto"/>
            </w:tcBorders>
          </w:tcPr>
          <w:p w14:paraId="1B9E4380" w14:textId="6BB21B96"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21903F32"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66A26998" w14:textId="35D535C2"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F36164" w:rsidRPr="00A12367" w14:paraId="1BA2C270" w14:textId="77777777" w:rsidTr="008050D1">
        <w:trPr>
          <w:cantSplit/>
          <w:trHeight w:val="432"/>
          <w:jc w:val="center"/>
        </w:trPr>
        <w:tc>
          <w:tcPr>
            <w:tcW w:w="929" w:type="dxa"/>
            <w:vMerge/>
            <w:tcBorders>
              <w:left w:val="single" w:sz="4" w:space="0" w:color="000000"/>
              <w:right w:val="single" w:sz="4" w:space="0" w:color="000000"/>
            </w:tcBorders>
          </w:tcPr>
          <w:p w14:paraId="16404FFE"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auto"/>
              <w:left w:val="single" w:sz="4" w:space="0" w:color="000000"/>
              <w:bottom w:val="single" w:sz="4" w:space="0" w:color="000000"/>
              <w:right w:val="single" w:sz="4" w:space="0" w:color="000000"/>
            </w:tcBorders>
          </w:tcPr>
          <w:p w14:paraId="3085A4BC" w14:textId="77777777" w:rsidR="00F36164" w:rsidRPr="00B10ED3" w:rsidRDefault="00F36164" w:rsidP="00F36164">
            <w:pPr>
              <w:widowControl w:val="0"/>
              <w:spacing w:before="28" w:after="28"/>
              <w:rPr>
                <w:b/>
                <w:bCs/>
                <w:sz w:val="26"/>
                <w:szCs w:val="26"/>
              </w:rPr>
            </w:pPr>
            <w:r w:rsidRPr="00B10ED3">
              <w:rPr>
                <w:sz w:val="26"/>
                <w:szCs w:val="26"/>
              </w:rPr>
              <w:t>d) Lò nướng bánh (toaster)</w:t>
            </w:r>
          </w:p>
          <w:p w14:paraId="3C4986EF" w14:textId="77777777" w:rsidR="00F36164" w:rsidRPr="00A12367" w:rsidRDefault="00F36164" w:rsidP="00F36164">
            <w:pPr>
              <w:keepNext/>
              <w:keepLines/>
              <w:spacing w:before="60" w:after="60"/>
              <w:jc w:val="both"/>
              <w:rPr>
                <w:b/>
                <w:sz w:val="26"/>
                <w:szCs w:val="26"/>
              </w:rPr>
            </w:pPr>
          </w:p>
        </w:tc>
        <w:tc>
          <w:tcPr>
            <w:tcW w:w="3225" w:type="dxa"/>
            <w:tcBorders>
              <w:top w:val="single" w:sz="4" w:space="0" w:color="auto"/>
              <w:left w:val="single" w:sz="4" w:space="0" w:color="000000"/>
              <w:bottom w:val="single" w:sz="4" w:space="0" w:color="000000"/>
              <w:right w:val="single" w:sz="4" w:space="0" w:color="000000"/>
            </w:tcBorders>
          </w:tcPr>
          <w:p w14:paraId="65B8DA2E" w14:textId="77777777" w:rsidR="00F36164" w:rsidRPr="00B10ED3" w:rsidRDefault="00F36164" w:rsidP="00F36164">
            <w:pPr>
              <w:widowControl w:val="0"/>
              <w:spacing w:before="28" w:after="28"/>
              <w:jc w:val="both"/>
            </w:pPr>
            <w:r w:rsidRPr="00B10ED3">
              <w:rPr>
                <w:sz w:val="26"/>
                <w:szCs w:val="26"/>
              </w:rPr>
              <w:t>QCVN 4:2009/BKHCN</w:t>
            </w:r>
          </w:p>
          <w:p w14:paraId="7F970A66"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6BCA597C" w14:textId="6076D647"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auto"/>
              <w:left w:val="single" w:sz="4" w:space="0" w:color="000000"/>
              <w:bottom w:val="single" w:sz="4" w:space="0" w:color="000000"/>
              <w:right w:val="single" w:sz="4" w:space="0" w:color="000000"/>
            </w:tcBorders>
          </w:tcPr>
          <w:p w14:paraId="4CD7E202" w14:textId="32355FE0" w:rsidR="00F36164" w:rsidRPr="00A12367" w:rsidRDefault="00F36164" w:rsidP="00F36164">
            <w:pPr>
              <w:keepNext/>
              <w:keepLines/>
              <w:spacing w:before="60" w:after="60"/>
              <w:jc w:val="center"/>
              <w:rPr>
                <w:b/>
                <w:sz w:val="26"/>
                <w:szCs w:val="26"/>
              </w:rPr>
            </w:pPr>
            <w:r w:rsidRPr="00B10ED3">
              <w:rPr>
                <w:sz w:val="26"/>
                <w:szCs w:val="26"/>
              </w:rPr>
              <w:t>8516.72.00</w:t>
            </w:r>
          </w:p>
        </w:tc>
        <w:tc>
          <w:tcPr>
            <w:tcW w:w="2520" w:type="dxa"/>
            <w:tcBorders>
              <w:top w:val="single" w:sz="4" w:space="0" w:color="auto"/>
              <w:left w:val="single" w:sz="4" w:space="0" w:color="000000"/>
              <w:bottom w:val="single" w:sz="4" w:space="0" w:color="000000"/>
              <w:right w:val="single" w:sz="4" w:space="0" w:color="auto"/>
            </w:tcBorders>
          </w:tcPr>
          <w:p w14:paraId="1106393A" w14:textId="06E2290C" w:rsidR="00F36164" w:rsidRPr="00A12367" w:rsidRDefault="00F36164" w:rsidP="00F36164">
            <w:pPr>
              <w:keepNext/>
              <w:keepLines/>
              <w:snapToGrid w:val="0"/>
              <w:spacing w:before="60" w:after="60"/>
              <w:jc w:val="both"/>
              <w:rPr>
                <w:b/>
                <w:sz w:val="26"/>
                <w:szCs w:val="26"/>
              </w:rPr>
            </w:pPr>
            <w:r w:rsidRPr="00B10ED3">
              <w:rPr>
                <w:sz w:val="26"/>
                <w:szCs w:val="26"/>
              </w:rPr>
              <w:t>Lò nướng bánh (toaster)</w:t>
            </w:r>
          </w:p>
        </w:tc>
        <w:tc>
          <w:tcPr>
            <w:tcW w:w="4041" w:type="dxa"/>
            <w:tcBorders>
              <w:top w:val="single" w:sz="4" w:space="0" w:color="auto"/>
              <w:left w:val="single" w:sz="4" w:space="0" w:color="auto"/>
              <w:bottom w:val="single" w:sz="4" w:space="0" w:color="auto"/>
              <w:right w:val="single" w:sz="4" w:space="0" w:color="auto"/>
            </w:tcBorders>
          </w:tcPr>
          <w:p w14:paraId="08734211" w14:textId="77777777"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48BA287E"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36CE1906" w14:textId="28B04AF5"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F36164" w:rsidRPr="00A12367" w14:paraId="253E4246" w14:textId="77777777" w:rsidTr="008050D1">
        <w:trPr>
          <w:cantSplit/>
          <w:trHeight w:val="432"/>
          <w:jc w:val="center"/>
        </w:trPr>
        <w:tc>
          <w:tcPr>
            <w:tcW w:w="929" w:type="dxa"/>
            <w:vMerge/>
            <w:tcBorders>
              <w:left w:val="single" w:sz="4" w:space="0" w:color="000000"/>
              <w:bottom w:val="single" w:sz="4" w:space="0" w:color="000000"/>
              <w:right w:val="single" w:sz="4" w:space="0" w:color="000000"/>
            </w:tcBorders>
          </w:tcPr>
          <w:p w14:paraId="4612C979" w14:textId="77777777" w:rsidR="00F36164" w:rsidRPr="00A12367" w:rsidRDefault="00F36164" w:rsidP="00F3616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59C7F541" w14:textId="120D9BF0" w:rsidR="00F36164" w:rsidRPr="00A12367" w:rsidRDefault="00F36164" w:rsidP="00F36164">
            <w:pPr>
              <w:keepNext/>
              <w:keepLines/>
              <w:spacing w:before="60" w:after="60"/>
              <w:jc w:val="both"/>
              <w:rPr>
                <w:b/>
                <w:sz w:val="26"/>
                <w:szCs w:val="26"/>
              </w:rPr>
            </w:pPr>
            <w:r w:rsidRPr="00B10ED3">
              <w:rPr>
                <w:sz w:val="26"/>
                <w:szCs w:val="26"/>
              </w:rPr>
              <w:t>đ) Thiết bị đun nấu có chức năng nướng bánh</w:t>
            </w:r>
          </w:p>
        </w:tc>
        <w:tc>
          <w:tcPr>
            <w:tcW w:w="3225" w:type="dxa"/>
            <w:tcBorders>
              <w:top w:val="single" w:sz="4" w:space="0" w:color="000000"/>
              <w:left w:val="single" w:sz="4" w:space="0" w:color="000000"/>
              <w:bottom w:val="single" w:sz="4" w:space="0" w:color="000000"/>
              <w:right w:val="single" w:sz="4" w:space="0" w:color="000000"/>
            </w:tcBorders>
          </w:tcPr>
          <w:p w14:paraId="4A0738EF" w14:textId="77777777" w:rsidR="00F36164" w:rsidRPr="00B10ED3" w:rsidRDefault="00F36164" w:rsidP="00F36164">
            <w:pPr>
              <w:widowControl w:val="0"/>
              <w:spacing w:before="28" w:after="28"/>
              <w:jc w:val="both"/>
            </w:pPr>
            <w:r w:rsidRPr="00B10ED3">
              <w:rPr>
                <w:sz w:val="26"/>
                <w:szCs w:val="26"/>
              </w:rPr>
              <w:t>QCVN 4:2009/BKHCN</w:t>
            </w:r>
          </w:p>
          <w:p w14:paraId="12200C2F"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6718B7B2" w14:textId="72801501"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53D963C7" w14:textId="77777777" w:rsidR="00F36164" w:rsidRDefault="00F36164" w:rsidP="00F36164">
            <w:pPr>
              <w:keepNext/>
              <w:keepLines/>
              <w:spacing w:before="60" w:after="60"/>
              <w:jc w:val="center"/>
              <w:rPr>
                <w:sz w:val="26"/>
                <w:szCs w:val="26"/>
              </w:rPr>
            </w:pPr>
            <w:r w:rsidRPr="00B10ED3">
              <w:rPr>
                <w:sz w:val="26"/>
                <w:szCs w:val="26"/>
              </w:rPr>
              <w:t>8516.72.00</w:t>
            </w:r>
          </w:p>
          <w:p w14:paraId="3A4C15E2" w14:textId="55D5BB68" w:rsidR="00F36164" w:rsidRPr="00A12367" w:rsidRDefault="00F36164" w:rsidP="00F36164">
            <w:pPr>
              <w:keepNext/>
              <w:keepLines/>
              <w:spacing w:before="60" w:after="60"/>
              <w:jc w:val="center"/>
              <w:rPr>
                <w:b/>
                <w:sz w:val="26"/>
                <w:szCs w:val="26"/>
              </w:rPr>
            </w:pPr>
            <w:r>
              <w:rPr>
                <w:sz w:val="26"/>
                <w:szCs w:val="26"/>
              </w:rPr>
              <w:t>8516.60.90</w:t>
            </w:r>
          </w:p>
        </w:tc>
        <w:tc>
          <w:tcPr>
            <w:tcW w:w="2520" w:type="dxa"/>
            <w:tcBorders>
              <w:top w:val="single" w:sz="4" w:space="0" w:color="000000"/>
              <w:left w:val="single" w:sz="4" w:space="0" w:color="000000"/>
              <w:bottom w:val="single" w:sz="4" w:space="0" w:color="000000"/>
              <w:right w:val="single" w:sz="4" w:space="0" w:color="auto"/>
            </w:tcBorders>
          </w:tcPr>
          <w:p w14:paraId="13F0605D" w14:textId="2D4D64D6" w:rsidR="00F36164" w:rsidRPr="00A12367" w:rsidRDefault="00F36164" w:rsidP="00F36164">
            <w:pPr>
              <w:keepNext/>
              <w:keepLines/>
              <w:snapToGrid w:val="0"/>
              <w:spacing w:before="60" w:after="60"/>
              <w:jc w:val="both"/>
              <w:rPr>
                <w:b/>
                <w:sz w:val="26"/>
                <w:szCs w:val="26"/>
              </w:rPr>
            </w:pPr>
            <w:r w:rsidRPr="00B10ED3">
              <w:rPr>
                <w:sz w:val="26"/>
                <w:szCs w:val="26"/>
              </w:rPr>
              <w:t>Thiết bị đun nấu có chức năng nướng bánh</w:t>
            </w:r>
          </w:p>
        </w:tc>
        <w:tc>
          <w:tcPr>
            <w:tcW w:w="4041" w:type="dxa"/>
            <w:tcBorders>
              <w:top w:val="single" w:sz="4" w:space="0" w:color="auto"/>
              <w:left w:val="single" w:sz="4" w:space="0" w:color="auto"/>
              <w:bottom w:val="single" w:sz="4" w:space="0" w:color="auto"/>
              <w:right w:val="single" w:sz="4" w:space="0" w:color="auto"/>
            </w:tcBorders>
          </w:tcPr>
          <w:p w14:paraId="0E386309" w14:textId="77777777"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243C156E"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07AD7A6C" w14:textId="300EE98A"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F36164" w:rsidRPr="00A12367" w14:paraId="2D63ED6B" w14:textId="77777777" w:rsidTr="00ED5260">
        <w:trPr>
          <w:cantSplit/>
          <w:trHeight w:val="432"/>
          <w:jc w:val="center"/>
        </w:trPr>
        <w:tc>
          <w:tcPr>
            <w:tcW w:w="929" w:type="dxa"/>
            <w:tcBorders>
              <w:top w:val="single" w:sz="4" w:space="0" w:color="000000"/>
              <w:left w:val="single" w:sz="4" w:space="0" w:color="000000"/>
              <w:bottom w:val="single" w:sz="4" w:space="0" w:color="auto"/>
              <w:right w:val="single" w:sz="4" w:space="0" w:color="000000"/>
            </w:tcBorders>
          </w:tcPr>
          <w:p w14:paraId="60814461" w14:textId="7CAFCB3D" w:rsidR="00F36164" w:rsidRPr="00FA552A" w:rsidRDefault="00F36164" w:rsidP="00F36164">
            <w:pPr>
              <w:keepNext/>
              <w:keepLines/>
              <w:snapToGrid w:val="0"/>
              <w:spacing w:before="60" w:after="60"/>
              <w:jc w:val="center"/>
              <w:rPr>
                <w:bCs/>
                <w:sz w:val="26"/>
                <w:szCs w:val="26"/>
                <w:lang w:val="es-ES"/>
              </w:rPr>
            </w:pPr>
            <w:r w:rsidRPr="00FA552A">
              <w:rPr>
                <w:bCs/>
                <w:sz w:val="26"/>
                <w:szCs w:val="26"/>
                <w:lang w:val="es-ES"/>
              </w:rPr>
              <w:lastRenderedPageBreak/>
              <w:t>8.9</w:t>
            </w:r>
          </w:p>
        </w:tc>
        <w:tc>
          <w:tcPr>
            <w:tcW w:w="2177" w:type="dxa"/>
            <w:tcBorders>
              <w:top w:val="single" w:sz="4" w:space="0" w:color="000000"/>
              <w:left w:val="single" w:sz="4" w:space="0" w:color="000000"/>
              <w:bottom w:val="single" w:sz="4" w:space="0" w:color="000000"/>
              <w:right w:val="single" w:sz="4" w:space="0" w:color="000000"/>
            </w:tcBorders>
          </w:tcPr>
          <w:p w14:paraId="5A292BFB" w14:textId="3A0A4622" w:rsidR="00F36164" w:rsidRPr="00FA552A" w:rsidRDefault="00F36164" w:rsidP="00F36164">
            <w:pPr>
              <w:keepNext/>
              <w:keepLines/>
              <w:spacing w:before="60" w:after="60"/>
              <w:jc w:val="both"/>
              <w:rPr>
                <w:sz w:val="26"/>
                <w:szCs w:val="26"/>
              </w:rPr>
            </w:pPr>
            <w:r w:rsidRPr="00FA552A">
              <w:rPr>
                <w:sz w:val="26"/>
                <w:szCs w:val="26"/>
              </w:rPr>
              <w:t xml:space="preserve">Dụng cụ điện đun nước nóng kiểu nhúng dùng trong gia </w:t>
            </w:r>
            <w:r>
              <w:rPr>
                <w:sz w:val="26"/>
                <w:szCs w:val="26"/>
              </w:rPr>
              <w:t>dụng</w:t>
            </w:r>
            <w:r w:rsidRPr="00FA552A">
              <w:rPr>
                <w:sz w:val="26"/>
                <w:szCs w:val="26"/>
              </w:rPr>
              <w:t xml:space="preserve"> và các mục đích tương tự, có điện áp danh định không lớn hơn 250 V (bao gồm cả que đun điện)</w:t>
            </w:r>
          </w:p>
        </w:tc>
        <w:tc>
          <w:tcPr>
            <w:tcW w:w="3225" w:type="dxa"/>
            <w:tcBorders>
              <w:top w:val="single" w:sz="4" w:space="0" w:color="000000"/>
              <w:left w:val="single" w:sz="4" w:space="0" w:color="000000"/>
              <w:bottom w:val="single" w:sz="4" w:space="0" w:color="000000"/>
              <w:right w:val="single" w:sz="4" w:space="0" w:color="000000"/>
            </w:tcBorders>
          </w:tcPr>
          <w:p w14:paraId="7D5F48C3" w14:textId="77777777" w:rsidR="00F36164" w:rsidRPr="00B10ED3" w:rsidRDefault="00F36164" w:rsidP="00F36164">
            <w:pPr>
              <w:widowControl w:val="0"/>
              <w:spacing w:before="28" w:after="28"/>
              <w:jc w:val="both"/>
              <w:rPr>
                <w:sz w:val="26"/>
                <w:szCs w:val="26"/>
              </w:rPr>
            </w:pPr>
            <w:r w:rsidRPr="00B10ED3">
              <w:rPr>
                <w:sz w:val="26"/>
                <w:szCs w:val="26"/>
              </w:rPr>
              <w:t>QCVN 4:2009/BKHCN</w:t>
            </w:r>
          </w:p>
          <w:p w14:paraId="4B774CA7" w14:textId="77777777" w:rsidR="00F36164" w:rsidRPr="00B10ED3" w:rsidRDefault="00F36164" w:rsidP="00F36164">
            <w:pPr>
              <w:widowControl w:val="0"/>
              <w:spacing w:before="28" w:after="28"/>
              <w:jc w:val="both"/>
              <w:rPr>
                <w:sz w:val="26"/>
                <w:szCs w:val="26"/>
              </w:rPr>
            </w:pPr>
            <w:r w:rsidRPr="00B10ED3">
              <w:rPr>
                <w:sz w:val="26"/>
                <w:szCs w:val="26"/>
              </w:rPr>
              <w:t>và Sửa đổi 1:2016</w:t>
            </w:r>
          </w:p>
          <w:p w14:paraId="788927DA" w14:textId="3AC47BE9" w:rsidR="00F36164" w:rsidRPr="00A12367" w:rsidRDefault="00F36164" w:rsidP="00F36164">
            <w:pPr>
              <w:keepNext/>
              <w:keepLines/>
              <w:spacing w:before="60" w:after="60"/>
              <w:jc w:val="both"/>
              <w:rPr>
                <w:b/>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40CAD712" w14:textId="1ED259EF" w:rsidR="00F36164" w:rsidRPr="00A12367" w:rsidRDefault="00F36164" w:rsidP="00F36164">
            <w:pPr>
              <w:keepNext/>
              <w:keepLines/>
              <w:spacing w:before="60" w:after="60"/>
              <w:jc w:val="center"/>
              <w:rPr>
                <w:b/>
                <w:sz w:val="26"/>
                <w:szCs w:val="26"/>
              </w:rPr>
            </w:pPr>
            <w:r w:rsidRPr="00B10ED3">
              <w:rPr>
                <w:sz w:val="26"/>
                <w:szCs w:val="26"/>
              </w:rPr>
              <w:t>8516.10.30</w:t>
            </w:r>
          </w:p>
        </w:tc>
        <w:tc>
          <w:tcPr>
            <w:tcW w:w="2520" w:type="dxa"/>
            <w:tcBorders>
              <w:top w:val="single" w:sz="4" w:space="0" w:color="000000"/>
              <w:left w:val="single" w:sz="4" w:space="0" w:color="000000"/>
              <w:bottom w:val="single" w:sz="4" w:space="0" w:color="000000"/>
              <w:right w:val="single" w:sz="4" w:space="0" w:color="000000"/>
            </w:tcBorders>
          </w:tcPr>
          <w:p w14:paraId="40A9B790" w14:textId="107E20F5" w:rsidR="00F36164" w:rsidRPr="00A12367" w:rsidRDefault="00F36164" w:rsidP="00F36164">
            <w:pPr>
              <w:keepNext/>
              <w:keepLines/>
              <w:snapToGrid w:val="0"/>
              <w:spacing w:before="60" w:after="60"/>
              <w:jc w:val="both"/>
              <w:rPr>
                <w:b/>
                <w:sz w:val="26"/>
                <w:szCs w:val="26"/>
              </w:rPr>
            </w:pPr>
            <w:r w:rsidRPr="00FA552A">
              <w:rPr>
                <w:sz w:val="26"/>
                <w:szCs w:val="26"/>
              </w:rPr>
              <w:t xml:space="preserve">Dụng cụ điện đun nước nóng kiểu nhúng dùng trong gia </w:t>
            </w:r>
            <w:r>
              <w:rPr>
                <w:sz w:val="26"/>
                <w:szCs w:val="26"/>
              </w:rPr>
              <w:t>dụng</w:t>
            </w:r>
          </w:p>
        </w:tc>
        <w:tc>
          <w:tcPr>
            <w:tcW w:w="4041" w:type="dxa"/>
            <w:tcBorders>
              <w:top w:val="single" w:sz="4" w:space="0" w:color="auto"/>
              <w:left w:val="single" w:sz="4" w:space="0" w:color="000000"/>
              <w:bottom w:val="single" w:sz="4" w:space="0" w:color="000000"/>
              <w:right w:val="single" w:sz="4" w:space="0" w:color="000000"/>
            </w:tcBorders>
          </w:tcPr>
          <w:p w14:paraId="56127588" w14:textId="6544C975" w:rsidR="00F36164" w:rsidRPr="00B10ED3" w:rsidRDefault="00F36164" w:rsidP="00F36164">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1D33C35E" w14:textId="77777777" w:rsidR="00F36164" w:rsidRPr="00B10ED3" w:rsidRDefault="00F36164" w:rsidP="00F36164">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49F3E9FA" w14:textId="65DAA245" w:rsidR="00F36164" w:rsidRPr="00A12367" w:rsidRDefault="00F36164" w:rsidP="00F36164">
            <w:pPr>
              <w:keepNext/>
              <w:keepLines/>
              <w:snapToGrid w:val="0"/>
              <w:spacing w:before="60" w:after="60"/>
              <w:jc w:val="both"/>
              <w:rPr>
                <w:b/>
                <w:sz w:val="26"/>
                <w:szCs w:val="26"/>
                <w:lang w:val="es-ES"/>
              </w:rPr>
            </w:pPr>
            <w:r w:rsidRPr="00B10ED3">
              <w:rPr>
                <w:bCs/>
                <w:sz w:val="26"/>
                <w:szCs w:val="26"/>
              </w:rPr>
              <w:t>- Hàng hóa nhập khẩu thực hiện công bố hợp quy trước khi lưu thông trên thị trường.</w:t>
            </w:r>
          </w:p>
        </w:tc>
      </w:tr>
      <w:tr w:rsidR="00ED5260" w:rsidRPr="00A12367" w14:paraId="5CE35864" w14:textId="77777777" w:rsidTr="00ED5260">
        <w:trPr>
          <w:cantSplit/>
          <w:trHeight w:val="432"/>
          <w:jc w:val="center"/>
        </w:trPr>
        <w:tc>
          <w:tcPr>
            <w:tcW w:w="929" w:type="dxa"/>
            <w:vMerge w:val="restart"/>
            <w:tcBorders>
              <w:top w:val="single" w:sz="4" w:space="0" w:color="auto"/>
              <w:left w:val="single" w:sz="4" w:space="0" w:color="auto"/>
              <w:bottom w:val="single" w:sz="4" w:space="0" w:color="auto"/>
              <w:right w:val="single" w:sz="4" w:space="0" w:color="auto"/>
            </w:tcBorders>
          </w:tcPr>
          <w:p w14:paraId="7CECA758" w14:textId="01F8E1D6" w:rsidR="00ED5260" w:rsidRPr="00FA552A" w:rsidRDefault="00ED5260" w:rsidP="00125E6A">
            <w:pPr>
              <w:keepNext/>
              <w:keepLines/>
              <w:snapToGrid w:val="0"/>
              <w:spacing w:before="60" w:after="60"/>
              <w:jc w:val="center"/>
              <w:rPr>
                <w:bCs/>
                <w:sz w:val="26"/>
                <w:szCs w:val="26"/>
                <w:lang w:val="es-ES"/>
              </w:rPr>
            </w:pPr>
            <w:r>
              <w:rPr>
                <w:bCs/>
                <w:sz w:val="26"/>
                <w:szCs w:val="26"/>
                <w:lang w:val="es-ES"/>
              </w:rPr>
              <w:t>8.10</w:t>
            </w:r>
          </w:p>
        </w:tc>
        <w:tc>
          <w:tcPr>
            <w:tcW w:w="13637" w:type="dxa"/>
            <w:gridSpan w:val="5"/>
            <w:tcBorders>
              <w:top w:val="single" w:sz="4" w:space="0" w:color="000000"/>
              <w:left w:val="single" w:sz="4" w:space="0" w:color="auto"/>
              <w:bottom w:val="single" w:sz="4" w:space="0" w:color="000000"/>
              <w:right w:val="single" w:sz="4" w:space="0" w:color="000000"/>
            </w:tcBorders>
          </w:tcPr>
          <w:p w14:paraId="4AEC0E09" w14:textId="75B62AE2" w:rsidR="00ED5260" w:rsidRPr="00ED5260" w:rsidRDefault="00ED5260" w:rsidP="00125E6A">
            <w:pPr>
              <w:keepNext/>
              <w:keepLines/>
              <w:spacing w:before="60" w:after="60"/>
              <w:jc w:val="both"/>
              <w:rPr>
                <w:sz w:val="26"/>
                <w:szCs w:val="26"/>
              </w:rPr>
            </w:pPr>
            <w:r w:rsidRPr="00ED5260">
              <w:rPr>
                <w:sz w:val="26"/>
                <w:szCs w:val="26"/>
              </w:rPr>
              <w:t>Dây và cáp điện hạ áp dùng trong lắp đặt điện, không bao gồm cáp điều khiển, cáp truyền tín hiệu, dây và cáp điện dùng lắp bên trong thiết bị, dây và cáp điện đã lắp sẵn trong thiết bị, dây và cáp điện đã lắp đầu nối, dây và cáp điện sử dụng lắp đặt trong phương tiện giao thông, dây trần không có cách điện, dây điện từ, dây và cáp đã được gia công thành đoạn ngắn không đủ chiều dài để thử nghiệm, dây và cáp chuyên dùng như cáp có nhiệt độ làm việc trên 90</w:t>
            </w:r>
            <w:r w:rsidRPr="00ED5260">
              <w:rPr>
                <w:sz w:val="26"/>
                <w:szCs w:val="26"/>
                <w:vertAlign w:val="superscript"/>
              </w:rPr>
              <w:t>o</w:t>
            </w:r>
            <w:r w:rsidRPr="00ED5260">
              <w:rPr>
                <w:sz w:val="26"/>
                <w:szCs w:val="26"/>
              </w:rPr>
              <w:t>C, cáp dùng lắp cho các công trình ngoài khơi hoặc tàu biển, cáp chuyên dùng lắp trong khu vực có nguy cơ cháy nổ cao hoặc hầm mỏ, có điện áp danh định đến 1000 V xoay chiều hoặc 1500 V một chiều</w:t>
            </w:r>
          </w:p>
        </w:tc>
      </w:tr>
      <w:tr w:rsidR="00ED5260" w:rsidRPr="00A12367" w14:paraId="245BFC40" w14:textId="77777777" w:rsidTr="00ED5260">
        <w:trPr>
          <w:cantSplit/>
          <w:trHeight w:val="432"/>
          <w:jc w:val="center"/>
        </w:trPr>
        <w:tc>
          <w:tcPr>
            <w:tcW w:w="929" w:type="dxa"/>
            <w:vMerge/>
            <w:tcBorders>
              <w:top w:val="single" w:sz="4" w:space="0" w:color="auto"/>
              <w:left w:val="single" w:sz="4" w:space="0" w:color="auto"/>
              <w:bottom w:val="single" w:sz="4" w:space="0" w:color="auto"/>
              <w:right w:val="single" w:sz="4" w:space="0" w:color="auto"/>
            </w:tcBorders>
          </w:tcPr>
          <w:p w14:paraId="67A7365E" w14:textId="77777777" w:rsidR="00ED5260" w:rsidRDefault="00ED5260" w:rsidP="00125E6A">
            <w:pPr>
              <w:keepNext/>
              <w:keepLines/>
              <w:snapToGrid w:val="0"/>
              <w:spacing w:before="60" w:after="60"/>
              <w:jc w:val="center"/>
              <w:rPr>
                <w:bCs/>
                <w:sz w:val="26"/>
                <w:szCs w:val="26"/>
                <w:lang w:val="es-ES"/>
              </w:rPr>
            </w:pPr>
          </w:p>
        </w:tc>
        <w:tc>
          <w:tcPr>
            <w:tcW w:w="2177" w:type="dxa"/>
            <w:tcBorders>
              <w:top w:val="single" w:sz="4" w:space="0" w:color="000000"/>
              <w:left w:val="single" w:sz="4" w:space="0" w:color="auto"/>
              <w:bottom w:val="single" w:sz="4" w:space="0" w:color="000000"/>
              <w:right w:val="single" w:sz="4" w:space="0" w:color="000000"/>
            </w:tcBorders>
          </w:tcPr>
          <w:p w14:paraId="14DDA1FF" w14:textId="356705B7" w:rsidR="00ED5260" w:rsidRPr="00FA552A" w:rsidRDefault="00ED5260" w:rsidP="00125E6A">
            <w:pPr>
              <w:keepNext/>
              <w:keepLines/>
              <w:spacing w:before="60" w:after="60"/>
              <w:jc w:val="both"/>
              <w:rPr>
                <w:sz w:val="26"/>
                <w:szCs w:val="26"/>
              </w:rPr>
            </w:pPr>
            <w:r w:rsidRPr="00B10ED3">
              <w:rPr>
                <w:sz w:val="26"/>
                <w:szCs w:val="26"/>
              </w:rPr>
              <w:t xml:space="preserve">Dây điện bọc nhựa PVC </w:t>
            </w:r>
            <w:r>
              <w:rPr>
                <w:sz w:val="26"/>
                <w:szCs w:val="26"/>
              </w:rPr>
              <w:t xml:space="preserve">không thuộc </w:t>
            </w:r>
            <w:r w:rsidRPr="00B10ED3">
              <w:rPr>
                <w:sz w:val="26"/>
                <w:szCs w:val="26"/>
              </w:rPr>
              <w:t xml:space="preserve"> phạm vi áp dụng của bộ tiêu chuẩn TCVN 6610</w:t>
            </w:r>
            <w:r>
              <w:rPr>
                <w:sz w:val="26"/>
                <w:szCs w:val="26"/>
              </w:rPr>
              <w:t xml:space="preserve"> và </w:t>
            </w:r>
            <w:r w:rsidRPr="00B10ED3">
              <w:rPr>
                <w:sz w:val="26"/>
                <w:szCs w:val="26"/>
              </w:rPr>
              <w:t>TCVN 5935-1</w:t>
            </w:r>
          </w:p>
        </w:tc>
        <w:tc>
          <w:tcPr>
            <w:tcW w:w="3225" w:type="dxa"/>
            <w:tcBorders>
              <w:top w:val="single" w:sz="4" w:space="0" w:color="000000"/>
              <w:left w:val="single" w:sz="4" w:space="0" w:color="000000"/>
              <w:bottom w:val="single" w:sz="4" w:space="0" w:color="000000"/>
              <w:right w:val="single" w:sz="4" w:space="0" w:color="000000"/>
            </w:tcBorders>
          </w:tcPr>
          <w:p w14:paraId="4C530470" w14:textId="77777777" w:rsidR="00ED5260" w:rsidRPr="00B10ED3" w:rsidRDefault="00ED5260" w:rsidP="00125E6A">
            <w:pPr>
              <w:widowControl w:val="0"/>
              <w:spacing w:before="40"/>
              <w:jc w:val="both"/>
            </w:pPr>
            <w:r w:rsidRPr="00B10ED3">
              <w:rPr>
                <w:sz w:val="26"/>
                <w:szCs w:val="26"/>
              </w:rPr>
              <w:t>QCVN 4:2009/BKHCN</w:t>
            </w:r>
          </w:p>
          <w:p w14:paraId="27DE170E" w14:textId="77777777" w:rsidR="00ED5260" w:rsidRPr="00B10ED3" w:rsidRDefault="00ED5260" w:rsidP="00125E6A">
            <w:pPr>
              <w:widowControl w:val="0"/>
              <w:spacing w:before="40"/>
              <w:jc w:val="both"/>
              <w:rPr>
                <w:sz w:val="26"/>
                <w:szCs w:val="26"/>
              </w:rPr>
            </w:pPr>
            <w:r w:rsidRPr="00B10ED3">
              <w:rPr>
                <w:sz w:val="26"/>
                <w:szCs w:val="26"/>
              </w:rPr>
              <w:t>và Sửa đổi 1:2016</w:t>
            </w:r>
          </w:p>
          <w:p w14:paraId="159C720E" w14:textId="0E2729D0" w:rsidR="00ED5260" w:rsidRPr="00B10ED3" w:rsidRDefault="00ED5260" w:rsidP="00125E6A">
            <w:pPr>
              <w:widowControl w:val="0"/>
              <w:spacing w:before="28" w:after="28"/>
              <w:jc w:val="both"/>
              <w:rPr>
                <w:sz w:val="26"/>
                <w:szCs w:val="26"/>
              </w:rPr>
            </w:pPr>
            <w:r w:rsidRPr="00B10ED3">
              <w:rPr>
                <w:sz w:val="26"/>
                <w:szCs w:val="26"/>
              </w:rPr>
              <w:t>QCVN 4:2009/BKHCN</w:t>
            </w:r>
          </w:p>
        </w:tc>
        <w:tc>
          <w:tcPr>
            <w:tcW w:w="1674" w:type="dxa"/>
            <w:tcBorders>
              <w:top w:val="single" w:sz="4" w:space="0" w:color="000000"/>
              <w:left w:val="single" w:sz="4" w:space="0" w:color="000000"/>
              <w:bottom w:val="single" w:sz="4" w:space="0" w:color="000000"/>
              <w:right w:val="single" w:sz="4" w:space="0" w:color="000000"/>
            </w:tcBorders>
          </w:tcPr>
          <w:p w14:paraId="0F7BCD1C" w14:textId="77777777" w:rsidR="00ED5260" w:rsidRPr="00B10ED3" w:rsidRDefault="00ED5260" w:rsidP="00125E6A">
            <w:pPr>
              <w:widowControl w:val="0"/>
              <w:spacing w:before="40"/>
              <w:jc w:val="center"/>
              <w:rPr>
                <w:sz w:val="26"/>
                <w:szCs w:val="26"/>
              </w:rPr>
            </w:pPr>
            <w:r w:rsidRPr="00B10ED3">
              <w:rPr>
                <w:sz w:val="26"/>
                <w:szCs w:val="26"/>
              </w:rPr>
              <w:t>8544.49.41</w:t>
            </w:r>
          </w:p>
          <w:p w14:paraId="2DD04254" w14:textId="1B7855A9" w:rsidR="00ED5260" w:rsidRPr="00B10ED3" w:rsidRDefault="00ED5260" w:rsidP="00125E6A">
            <w:pPr>
              <w:keepNext/>
              <w:keepLines/>
              <w:spacing w:before="60" w:after="60"/>
              <w:jc w:val="center"/>
              <w:rPr>
                <w:sz w:val="26"/>
                <w:szCs w:val="26"/>
              </w:rPr>
            </w:pPr>
            <w:r w:rsidRPr="00B10ED3">
              <w:rPr>
                <w:sz w:val="26"/>
                <w:szCs w:val="26"/>
              </w:rPr>
              <w:t>8544.49.42</w:t>
            </w:r>
          </w:p>
        </w:tc>
        <w:tc>
          <w:tcPr>
            <w:tcW w:w="2520" w:type="dxa"/>
            <w:tcBorders>
              <w:top w:val="single" w:sz="4" w:space="0" w:color="000000"/>
              <w:left w:val="single" w:sz="4" w:space="0" w:color="000000"/>
              <w:bottom w:val="single" w:sz="4" w:space="0" w:color="000000"/>
              <w:right w:val="single" w:sz="4" w:space="0" w:color="000000"/>
            </w:tcBorders>
          </w:tcPr>
          <w:p w14:paraId="298D4FAF" w14:textId="727AE77E" w:rsidR="00ED5260" w:rsidRPr="00FA552A" w:rsidRDefault="00ED5260" w:rsidP="00125E6A">
            <w:pPr>
              <w:keepNext/>
              <w:keepLines/>
              <w:snapToGrid w:val="0"/>
              <w:spacing w:before="60" w:after="60"/>
              <w:jc w:val="both"/>
              <w:rPr>
                <w:sz w:val="26"/>
                <w:szCs w:val="26"/>
              </w:rPr>
            </w:pPr>
            <w:r>
              <w:rPr>
                <w:bCs/>
                <w:sz w:val="26"/>
                <w:szCs w:val="26"/>
              </w:rPr>
              <w:t>Cáp bọc cách điện bằng cao su và Plastic</w:t>
            </w:r>
          </w:p>
        </w:tc>
        <w:tc>
          <w:tcPr>
            <w:tcW w:w="4041" w:type="dxa"/>
            <w:tcBorders>
              <w:top w:val="single" w:sz="4" w:space="0" w:color="auto"/>
              <w:left w:val="single" w:sz="4" w:space="0" w:color="000000"/>
              <w:bottom w:val="single" w:sz="4" w:space="0" w:color="000000"/>
              <w:right w:val="single" w:sz="4" w:space="0" w:color="000000"/>
            </w:tcBorders>
          </w:tcPr>
          <w:p w14:paraId="700FC854" w14:textId="77777777" w:rsidR="00ED5260" w:rsidRPr="00B10ED3" w:rsidRDefault="00ED5260" w:rsidP="00125E6A">
            <w:pPr>
              <w:keepNext/>
              <w:keepLines/>
              <w:spacing w:before="60" w:after="60"/>
              <w:jc w:val="both"/>
              <w:rPr>
                <w:bCs/>
                <w:sz w:val="26"/>
                <w:szCs w:val="26"/>
              </w:rPr>
            </w:pPr>
            <w:r w:rsidRPr="00B10ED3">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B10ED3">
              <w:rPr>
                <w:bCs/>
                <w:sz w:val="26"/>
                <w:szCs w:val="26"/>
              </w:rPr>
              <w:t>; Kết quả tự đánh giá của tổ chức, cá nhân.</w:t>
            </w:r>
          </w:p>
          <w:p w14:paraId="28852C96" w14:textId="77777777" w:rsidR="00ED5260" w:rsidRPr="00B10ED3" w:rsidRDefault="00ED5260" w:rsidP="00125E6A">
            <w:pPr>
              <w:keepNext/>
              <w:keepLines/>
              <w:spacing w:before="60" w:after="60"/>
              <w:jc w:val="both"/>
              <w:rPr>
                <w:sz w:val="26"/>
                <w:szCs w:val="26"/>
              </w:rPr>
            </w:pPr>
            <w:r w:rsidRPr="00B10ED3">
              <w:rPr>
                <w:bCs/>
                <w:sz w:val="26"/>
                <w:szCs w:val="26"/>
              </w:rPr>
              <w:t xml:space="preserve">- Phương thức đánh giá sự phù hợp: Áp dụng phương thức 1, phương thức 5 và phương thức 7 theo </w:t>
            </w:r>
            <w:r w:rsidRPr="00B10ED3">
              <w:rPr>
                <w:sz w:val="26"/>
                <w:szCs w:val="26"/>
              </w:rPr>
              <w:t>Thông tư số 14/2026/TT-BKHCN.</w:t>
            </w:r>
          </w:p>
          <w:p w14:paraId="2D36A4C6" w14:textId="180C49E4" w:rsidR="00ED5260" w:rsidRPr="00B10ED3" w:rsidRDefault="00ED5260" w:rsidP="00125E6A">
            <w:pPr>
              <w:keepNext/>
              <w:keepLines/>
              <w:spacing w:before="60" w:after="60"/>
              <w:jc w:val="both"/>
              <w:rPr>
                <w:bCs/>
                <w:sz w:val="26"/>
                <w:szCs w:val="26"/>
              </w:rPr>
            </w:pPr>
            <w:r w:rsidRPr="00B10ED3">
              <w:rPr>
                <w:bCs/>
                <w:sz w:val="26"/>
                <w:szCs w:val="26"/>
              </w:rPr>
              <w:t>- Hàng hóa nhập khẩu thực hiện công bố hợp quy trước khi lưu thông trên thị trường.</w:t>
            </w:r>
          </w:p>
        </w:tc>
      </w:tr>
      <w:tr w:rsidR="00125E6A" w:rsidRPr="00A12367" w14:paraId="733CB4B6" w14:textId="77777777" w:rsidTr="00ED5260">
        <w:trPr>
          <w:cantSplit/>
          <w:trHeight w:val="432"/>
          <w:jc w:val="center"/>
        </w:trPr>
        <w:tc>
          <w:tcPr>
            <w:tcW w:w="929" w:type="dxa"/>
            <w:tcBorders>
              <w:top w:val="single" w:sz="4" w:space="0" w:color="auto"/>
              <w:left w:val="single" w:sz="4" w:space="0" w:color="000000"/>
              <w:bottom w:val="single" w:sz="4" w:space="0" w:color="000000"/>
              <w:right w:val="single" w:sz="4" w:space="0" w:color="000000"/>
            </w:tcBorders>
          </w:tcPr>
          <w:p w14:paraId="5F4BA603" w14:textId="6065F86E" w:rsidR="00125E6A" w:rsidRPr="00A12367" w:rsidRDefault="00125E6A" w:rsidP="00125E6A">
            <w:pPr>
              <w:keepNext/>
              <w:keepLines/>
              <w:spacing w:before="60" w:after="60"/>
              <w:jc w:val="center"/>
              <w:rPr>
                <w:b/>
                <w:sz w:val="26"/>
                <w:szCs w:val="26"/>
              </w:rPr>
            </w:pPr>
            <w:r>
              <w:rPr>
                <w:b/>
                <w:bCs/>
              </w:rPr>
              <w:lastRenderedPageBreak/>
              <w:t>9</w:t>
            </w:r>
          </w:p>
        </w:tc>
        <w:tc>
          <w:tcPr>
            <w:tcW w:w="13637" w:type="dxa"/>
            <w:gridSpan w:val="5"/>
            <w:tcBorders>
              <w:top w:val="single" w:sz="4" w:space="0" w:color="000000"/>
              <w:left w:val="single" w:sz="4" w:space="0" w:color="000000"/>
              <w:bottom w:val="single" w:sz="4" w:space="0" w:color="000000"/>
              <w:right w:val="single" w:sz="4" w:space="0" w:color="000000"/>
            </w:tcBorders>
          </w:tcPr>
          <w:p w14:paraId="742CBC32" w14:textId="1915EC1E" w:rsidR="00125E6A" w:rsidRPr="00A12367" w:rsidRDefault="00125E6A" w:rsidP="00125E6A">
            <w:pPr>
              <w:keepNext/>
              <w:keepLines/>
              <w:spacing w:before="60" w:after="60"/>
              <w:jc w:val="both"/>
              <w:rPr>
                <w:b/>
                <w:sz w:val="26"/>
                <w:szCs w:val="26"/>
                <w:lang w:val="es-ES"/>
              </w:rPr>
            </w:pPr>
            <w:r w:rsidRPr="00D35D86">
              <w:rPr>
                <w:b/>
                <w:bCs/>
              </w:rPr>
              <w:t>Thiết bị điện và điện tử (tương thích điện từ), không bao gồm sản phẩm sử dụng điện 3 pha và sản phẩn hoạt động chỉ bằng pin/pin sạc hoặc sử dụng nguồn điện một chiều khác</w:t>
            </w:r>
          </w:p>
        </w:tc>
      </w:tr>
      <w:tr w:rsidR="00125E6A" w:rsidRPr="00A12367" w14:paraId="6B59C890"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7AED8F58" w14:textId="52568397" w:rsidR="00125E6A" w:rsidRPr="00A12367" w:rsidRDefault="00125E6A" w:rsidP="00125E6A">
            <w:pPr>
              <w:keepNext/>
              <w:keepLines/>
              <w:spacing w:before="60" w:after="60"/>
              <w:jc w:val="center"/>
              <w:rPr>
                <w:sz w:val="26"/>
                <w:szCs w:val="26"/>
              </w:rPr>
            </w:pPr>
            <w:r>
              <w:rPr>
                <w:sz w:val="26"/>
                <w:szCs w:val="26"/>
              </w:rPr>
              <w:t>9</w:t>
            </w:r>
            <w:r w:rsidRPr="00A12367">
              <w:rPr>
                <w:sz w:val="26"/>
                <w:szCs w:val="26"/>
              </w:rPr>
              <w:t>.1</w:t>
            </w:r>
          </w:p>
        </w:tc>
        <w:tc>
          <w:tcPr>
            <w:tcW w:w="13637" w:type="dxa"/>
            <w:gridSpan w:val="5"/>
            <w:tcBorders>
              <w:top w:val="single" w:sz="4" w:space="0" w:color="000000"/>
              <w:left w:val="single" w:sz="4" w:space="0" w:color="000000"/>
              <w:bottom w:val="single" w:sz="4" w:space="0" w:color="000000"/>
              <w:right w:val="single" w:sz="4" w:space="0" w:color="000000"/>
            </w:tcBorders>
          </w:tcPr>
          <w:p w14:paraId="06A10C19" w14:textId="4FFD0523" w:rsidR="00125E6A" w:rsidRPr="00A12367" w:rsidRDefault="00125E6A" w:rsidP="00125E6A">
            <w:pPr>
              <w:keepNext/>
              <w:keepLines/>
              <w:spacing w:before="60" w:after="60"/>
              <w:jc w:val="both"/>
              <w:rPr>
                <w:b/>
                <w:lang w:val="es-ES"/>
              </w:rPr>
            </w:pPr>
            <w:r w:rsidRPr="00B10ED3">
              <w:rPr>
                <w:sz w:val="26"/>
                <w:szCs w:val="26"/>
              </w:rPr>
              <w:t>Dụng cụ điện đun nước nóng tức thời (bao gồm bình đun nước nóng nhanh sử dụng với mục đích tắm rửa, vòi có bộ phận đun nước nóng nhanh. Không bao gồm các cây nóng lạnh hoặc bình đun nước nóng khác, bao gồm:</w:t>
            </w:r>
          </w:p>
        </w:tc>
      </w:tr>
      <w:tr w:rsidR="00125E6A" w:rsidRPr="00A12367" w14:paraId="08788055" w14:textId="77777777" w:rsidTr="008050D1">
        <w:trPr>
          <w:cantSplit/>
          <w:trHeight w:val="432"/>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6E701FF7"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5E87370C" w14:textId="6CF1E66A" w:rsidR="00125E6A" w:rsidRPr="00A12367" w:rsidRDefault="00125E6A" w:rsidP="00125E6A">
            <w:pPr>
              <w:keepNext/>
              <w:keepLines/>
              <w:spacing w:before="60" w:after="60"/>
              <w:jc w:val="both"/>
              <w:rPr>
                <w:sz w:val="26"/>
                <w:szCs w:val="26"/>
              </w:rPr>
            </w:pPr>
            <w:r w:rsidRPr="00A12367">
              <w:rPr>
                <w:sz w:val="26"/>
                <w:szCs w:val="26"/>
              </w:rPr>
              <w:t xml:space="preserve">a) </w:t>
            </w:r>
            <w:r>
              <w:rPr>
                <w:sz w:val="26"/>
                <w:szCs w:val="26"/>
              </w:rPr>
              <w:t>Bình đun nước nóng nhanh</w:t>
            </w:r>
            <w:r w:rsidRPr="00A12367">
              <w:rPr>
                <w:sz w:val="26"/>
                <w:szCs w:val="26"/>
              </w:rPr>
              <w:t xml:space="preserve"> dùng trong gia đình</w:t>
            </w:r>
          </w:p>
        </w:tc>
        <w:tc>
          <w:tcPr>
            <w:tcW w:w="3225" w:type="dxa"/>
            <w:tcBorders>
              <w:top w:val="single" w:sz="4" w:space="0" w:color="000000"/>
              <w:left w:val="single" w:sz="4" w:space="0" w:color="000000"/>
              <w:bottom w:val="single" w:sz="4" w:space="0" w:color="000000"/>
              <w:right w:val="single" w:sz="4" w:space="0" w:color="000000"/>
            </w:tcBorders>
          </w:tcPr>
          <w:p w14:paraId="0457ABFE" w14:textId="77777777" w:rsidR="00125E6A" w:rsidRPr="00A12367" w:rsidRDefault="00125E6A" w:rsidP="00125E6A">
            <w:pPr>
              <w:spacing w:before="28" w:after="28"/>
              <w:jc w:val="both"/>
              <w:rPr>
                <w:sz w:val="26"/>
                <w:szCs w:val="26"/>
              </w:rPr>
            </w:pPr>
            <w:r w:rsidRPr="00A12367">
              <w:rPr>
                <w:sz w:val="26"/>
                <w:szCs w:val="26"/>
              </w:rPr>
              <w:t>QCVN 9:2012/BKHCN</w:t>
            </w:r>
          </w:p>
          <w:p w14:paraId="326DE094" w14:textId="77777777" w:rsidR="00125E6A" w:rsidRPr="00A12367" w:rsidRDefault="00125E6A" w:rsidP="00125E6A">
            <w:pPr>
              <w:spacing w:before="28" w:after="28"/>
              <w:jc w:val="both"/>
              <w:rPr>
                <w:sz w:val="26"/>
                <w:szCs w:val="26"/>
              </w:rPr>
            </w:pPr>
            <w:r w:rsidRPr="00A12367">
              <w:rPr>
                <w:sz w:val="26"/>
                <w:szCs w:val="26"/>
              </w:rPr>
              <w:t>và Sửa đổi 1:2018</w:t>
            </w:r>
          </w:p>
          <w:p w14:paraId="3C4D552C"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7DC956CB" w14:textId="52410605" w:rsidR="00125E6A" w:rsidRPr="00A12367" w:rsidRDefault="00125E6A" w:rsidP="00125E6A">
            <w:pPr>
              <w:keepNext/>
              <w:keepLines/>
              <w:spacing w:before="60" w:after="60"/>
              <w:jc w:val="center"/>
              <w:rPr>
                <w:sz w:val="26"/>
                <w:szCs w:val="26"/>
              </w:rPr>
            </w:pPr>
            <w:r w:rsidRPr="00A12367">
              <w:t>8516.10.1</w:t>
            </w:r>
            <w:r>
              <w:t>9</w:t>
            </w:r>
          </w:p>
        </w:tc>
        <w:tc>
          <w:tcPr>
            <w:tcW w:w="2520" w:type="dxa"/>
            <w:tcBorders>
              <w:top w:val="single" w:sz="4" w:space="0" w:color="000000"/>
              <w:left w:val="single" w:sz="4" w:space="0" w:color="000000"/>
              <w:bottom w:val="single" w:sz="4" w:space="0" w:color="000000"/>
              <w:right w:val="single" w:sz="4" w:space="0" w:color="000000"/>
            </w:tcBorders>
          </w:tcPr>
          <w:p w14:paraId="30139379" w14:textId="15F434B7" w:rsidR="00125E6A" w:rsidRPr="00A12367" w:rsidRDefault="00125E6A" w:rsidP="00125E6A">
            <w:pPr>
              <w:keepNext/>
              <w:keepLines/>
              <w:snapToGrid w:val="0"/>
              <w:spacing w:before="60" w:after="60"/>
              <w:jc w:val="both"/>
              <w:rPr>
                <w:b/>
                <w:sz w:val="26"/>
                <w:szCs w:val="26"/>
              </w:rPr>
            </w:pPr>
            <w:r w:rsidRPr="00A12367">
              <w:rPr>
                <w:sz w:val="26"/>
                <w:szCs w:val="26"/>
              </w:rPr>
              <w:t>Dụng cụ điện đun nước nóng tức thời dùng trong gia đình</w:t>
            </w:r>
          </w:p>
        </w:tc>
        <w:tc>
          <w:tcPr>
            <w:tcW w:w="4041" w:type="dxa"/>
            <w:vMerge w:val="restart"/>
            <w:tcBorders>
              <w:top w:val="single" w:sz="4" w:space="0" w:color="000000"/>
              <w:left w:val="single" w:sz="4" w:space="0" w:color="000000"/>
              <w:right w:val="single" w:sz="4" w:space="0" w:color="000000"/>
            </w:tcBorders>
          </w:tcPr>
          <w:p w14:paraId="7A0D47D2" w14:textId="15F5D6E5" w:rsidR="00125E6A" w:rsidRPr="00A12367" w:rsidRDefault="00125E6A" w:rsidP="00125E6A">
            <w:pPr>
              <w:keepNext/>
              <w:keepLines/>
              <w:spacing w:before="60" w:after="60"/>
              <w:jc w:val="both"/>
            </w:pPr>
            <w:r w:rsidRPr="00A12367">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4A3BE3">
              <w:rPr>
                <w:bCs/>
                <w:sz w:val="26"/>
                <w:szCs w:val="26"/>
              </w:rPr>
              <w:t>.</w:t>
            </w:r>
          </w:p>
          <w:p w14:paraId="6A892C56"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2B76D28F" w14:textId="77777777" w:rsidR="00125E6A" w:rsidRPr="00A12367" w:rsidRDefault="00125E6A" w:rsidP="00125E6A">
            <w:pPr>
              <w:keepNext/>
              <w:keepLines/>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59AE5989"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11E00231"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59C0C5F3" w14:textId="2D0E8B14" w:rsidR="00125E6A" w:rsidRPr="00A12367" w:rsidRDefault="00125E6A" w:rsidP="00125E6A">
            <w:pPr>
              <w:keepNext/>
              <w:keepLines/>
              <w:spacing w:before="60" w:after="60"/>
              <w:jc w:val="both"/>
              <w:rPr>
                <w:sz w:val="26"/>
                <w:szCs w:val="26"/>
              </w:rPr>
            </w:pPr>
            <w:r w:rsidRPr="00A12367">
              <w:rPr>
                <w:sz w:val="26"/>
                <w:szCs w:val="26"/>
              </w:rPr>
              <w:t>b) Các thiết bị, dụng cụ đun nước nóng tức thời khác</w:t>
            </w:r>
            <w:r>
              <w:rPr>
                <w:sz w:val="26"/>
                <w:szCs w:val="26"/>
              </w:rPr>
              <w:t xml:space="preserve"> với bình đun nước nóng nhanh</w:t>
            </w:r>
            <w:r w:rsidRPr="00A12367">
              <w:rPr>
                <w:sz w:val="26"/>
                <w:szCs w:val="26"/>
              </w:rPr>
              <w:t xml:space="preserve"> dùng trong gia đình và các mục đích tương tự (như vòi có bộ phận đun nước nóng nhanh)</w:t>
            </w:r>
          </w:p>
        </w:tc>
        <w:tc>
          <w:tcPr>
            <w:tcW w:w="3225" w:type="dxa"/>
            <w:tcBorders>
              <w:top w:val="single" w:sz="4" w:space="0" w:color="000000"/>
              <w:left w:val="single" w:sz="4" w:space="0" w:color="000000"/>
              <w:bottom w:val="single" w:sz="4" w:space="0" w:color="000000"/>
              <w:right w:val="single" w:sz="4" w:space="0" w:color="000000"/>
            </w:tcBorders>
          </w:tcPr>
          <w:p w14:paraId="5376E54D" w14:textId="77777777" w:rsidR="00125E6A" w:rsidRPr="00A12367" w:rsidRDefault="00125E6A" w:rsidP="00125E6A">
            <w:pPr>
              <w:spacing w:before="28" w:after="28"/>
              <w:jc w:val="both"/>
              <w:rPr>
                <w:sz w:val="26"/>
                <w:szCs w:val="26"/>
              </w:rPr>
            </w:pPr>
            <w:r w:rsidRPr="00A12367">
              <w:rPr>
                <w:sz w:val="26"/>
                <w:szCs w:val="26"/>
              </w:rPr>
              <w:t>QCVN 9:2012/BKHCN</w:t>
            </w:r>
          </w:p>
          <w:p w14:paraId="134795A4" w14:textId="77777777" w:rsidR="00125E6A" w:rsidRPr="00A12367" w:rsidRDefault="00125E6A" w:rsidP="00125E6A">
            <w:pPr>
              <w:spacing w:before="28" w:after="28"/>
              <w:jc w:val="both"/>
              <w:rPr>
                <w:sz w:val="26"/>
                <w:szCs w:val="26"/>
              </w:rPr>
            </w:pPr>
            <w:r w:rsidRPr="00A12367">
              <w:rPr>
                <w:sz w:val="26"/>
                <w:szCs w:val="26"/>
              </w:rPr>
              <w:t>và Sửa đổi 1:2018</w:t>
            </w:r>
          </w:p>
          <w:p w14:paraId="3C445FD0"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261C80FC" w14:textId="77777777" w:rsidR="00125E6A" w:rsidRPr="00A12367" w:rsidRDefault="00125E6A" w:rsidP="00125E6A">
            <w:pPr>
              <w:keepNext/>
              <w:keepLines/>
              <w:spacing w:before="60" w:after="60"/>
              <w:jc w:val="center"/>
              <w:rPr>
                <w:sz w:val="26"/>
                <w:szCs w:val="26"/>
              </w:rPr>
            </w:pPr>
            <w:r w:rsidRPr="00A12367">
              <w:t>8516.10.19</w:t>
            </w:r>
          </w:p>
        </w:tc>
        <w:tc>
          <w:tcPr>
            <w:tcW w:w="2520" w:type="dxa"/>
            <w:tcBorders>
              <w:top w:val="single" w:sz="4" w:space="0" w:color="000000"/>
              <w:left w:val="single" w:sz="4" w:space="0" w:color="000000"/>
              <w:bottom w:val="single" w:sz="4" w:space="0" w:color="000000"/>
              <w:right w:val="single" w:sz="4" w:space="0" w:color="000000"/>
            </w:tcBorders>
          </w:tcPr>
          <w:p w14:paraId="2E8D15E5" w14:textId="54971BA2" w:rsidR="00125E6A" w:rsidRPr="00A12367" w:rsidRDefault="00125E6A" w:rsidP="00125E6A">
            <w:pPr>
              <w:keepNext/>
              <w:keepLines/>
              <w:snapToGrid w:val="0"/>
              <w:spacing w:before="60" w:after="60"/>
              <w:jc w:val="both"/>
              <w:rPr>
                <w:b/>
                <w:sz w:val="26"/>
                <w:szCs w:val="26"/>
              </w:rPr>
            </w:pPr>
            <w:r>
              <w:rPr>
                <w:sz w:val="26"/>
                <w:szCs w:val="26"/>
              </w:rPr>
              <w:t>D</w:t>
            </w:r>
            <w:r w:rsidRPr="00B10ED3">
              <w:rPr>
                <w:sz w:val="26"/>
                <w:szCs w:val="26"/>
              </w:rPr>
              <w:t xml:space="preserve">ụng cụ đun nước nóng tức thời khác với bình đun nước nóng </w:t>
            </w:r>
            <w:r>
              <w:rPr>
                <w:sz w:val="26"/>
                <w:szCs w:val="26"/>
              </w:rPr>
              <w:t xml:space="preserve">nhanh </w:t>
            </w:r>
            <w:r w:rsidRPr="00B10ED3">
              <w:rPr>
                <w:sz w:val="26"/>
                <w:szCs w:val="26"/>
              </w:rPr>
              <w:t>như vòi có bộ phận đun nước nóng nhanh</w:t>
            </w:r>
          </w:p>
        </w:tc>
        <w:tc>
          <w:tcPr>
            <w:tcW w:w="4041" w:type="dxa"/>
            <w:vMerge/>
            <w:tcBorders>
              <w:left w:val="single" w:sz="4" w:space="0" w:color="000000"/>
              <w:bottom w:val="single" w:sz="4" w:space="0" w:color="000000"/>
              <w:right w:val="single" w:sz="4" w:space="0" w:color="000000"/>
            </w:tcBorders>
          </w:tcPr>
          <w:p w14:paraId="758DBD91"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606165EB"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10ADD256" w14:textId="7B82FA13" w:rsidR="00125E6A" w:rsidRPr="00A12367" w:rsidRDefault="00125E6A" w:rsidP="00125E6A">
            <w:pPr>
              <w:keepNext/>
              <w:keepLines/>
              <w:spacing w:before="60" w:after="60"/>
              <w:jc w:val="center"/>
              <w:rPr>
                <w:b/>
                <w:sz w:val="26"/>
                <w:szCs w:val="26"/>
              </w:rPr>
            </w:pPr>
            <w:r>
              <w:rPr>
                <w:sz w:val="26"/>
                <w:szCs w:val="26"/>
              </w:rPr>
              <w:lastRenderedPageBreak/>
              <w:t>9</w:t>
            </w:r>
            <w:r w:rsidRPr="00A12367">
              <w:rPr>
                <w:sz w:val="26"/>
                <w:szCs w:val="26"/>
              </w:rPr>
              <w:t>.2</w:t>
            </w:r>
          </w:p>
        </w:tc>
        <w:tc>
          <w:tcPr>
            <w:tcW w:w="2177" w:type="dxa"/>
            <w:tcBorders>
              <w:top w:val="single" w:sz="4" w:space="0" w:color="000000"/>
              <w:left w:val="single" w:sz="4" w:space="0" w:color="000000"/>
              <w:bottom w:val="single" w:sz="4" w:space="0" w:color="000000"/>
              <w:right w:val="single" w:sz="4" w:space="0" w:color="000000"/>
            </w:tcBorders>
          </w:tcPr>
          <w:p w14:paraId="776AE07D" w14:textId="77777777" w:rsidR="00125E6A" w:rsidRPr="00A12367" w:rsidRDefault="00125E6A" w:rsidP="00125E6A">
            <w:pPr>
              <w:spacing w:before="28" w:after="28"/>
              <w:jc w:val="both"/>
              <w:rPr>
                <w:sz w:val="26"/>
                <w:szCs w:val="26"/>
              </w:rPr>
            </w:pPr>
            <w:r w:rsidRPr="00A12367">
              <w:rPr>
                <w:sz w:val="26"/>
                <w:szCs w:val="26"/>
              </w:rPr>
              <w:t>Máy khoan cầm tay hoạt động bằng động cơ, sử dụng trong gia dụng có công suất đến 1000W</w:t>
            </w:r>
          </w:p>
          <w:p w14:paraId="5A3324E7" w14:textId="77777777" w:rsidR="00125E6A" w:rsidRPr="00A12367" w:rsidRDefault="00125E6A" w:rsidP="00125E6A">
            <w:pPr>
              <w:keepNext/>
              <w:keepLines/>
              <w:spacing w:before="60" w:after="60"/>
              <w:jc w:val="both"/>
              <w:rPr>
                <w:sz w:val="26"/>
                <w:szCs w:val="26"/>
              </w:rPr>
            </w:pPr>
            <w:r w:rsidRPr="00A12367">
              <w:rPr>
                <w:sz w:val="26"/>
                <w:szCs w:val="26"/>
              </w:rPr>
              <w:t>(không bao gồm máy gắn liền với động cơ điện hoạt động bằng pin/pin xạc)</w:t>
            </w:r>
          </w:p>
        </w:tc>
        <w:tc>
          <w:tcPr>
            <w:tcW w:w="3225" w:type="dxa"/>
            <w:tcBorders>
              <w:top w:val="single" w:sz="4" w:space="0" w:color="000000"/>
              <w:left w:val="single" w:sz="4" w:space="0" w:color="000000"/>
              <w:bottom w:val="single" w:sz="4" w:space="0" w:color="000000"/>
              <w:right w:val="single" w:sz="4" w:space="0" w:color="000000"/>
            </w:tcBorders>
          </w:tcPr>
          <w:p w14:paraId="771B97BE" w14:textId="77777777" w:rsidR="00125E6A" w:rsidRPr="00A12367" w:rsidRDefault="00125E6A" w:rsidP="00125E6A">
            <w:pPr>
              <w:spacing w:before="28" w:after="28"/>
              <w:jc w:val="both"/>
              <w:rPr>
                <w:sz w:val="26"/>
                <w:szCs w:val="26"/>
              </w:rPr>
            </w:pPr>
            <w:r w:rsidRPr="00A12367">
              <w:rPr>
                <w:sz w:val="26"/>
                <w:szCs w:val="26"/>
              </w:rPr>
              <w:t>QCVN 9:2012/BKHCN</w:t>
            </w:r>
          </w:p>
          <w:p w14:paraId="78994E74" w14:textId="77777777" w:rsidR="00125E6A" w:rsidRPr="00A12367" w:rsidRDefault="00125E6A" w:rsidP="00125E6A">
            <w:pPr>
              <w:spacing w:before="28" w:after="28"/>
              <w:jc w:val="both"/>
              <w:rPr>
                <w:sz w:val="26"/>
                <w:szCs w:val="26"/>
              </w:rPr>
            </w:pPr>
            <w:r w:rsidRPr="00A12367">
              <w:rPr>
                <w:sz w:val="26"/>
                <w:szCs w:val="26"/>
              </w:rPr>
              <w:t>và Sửa đổi 1:2018</w:t>
            </w:r>
          </w:p>
          <w:p w14:paraId="2C63B0DA"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078466A7" w14:textId="77777777" w:rsidR="00125E6A" w:rsidRPr="00A12367" w:rsidRDefault="00125E6A" w:rsidP="00125E6A">
            <w:pPr>
              <w:keepNext/>
              <w:keepLines/>
              <w:spacing w:before="60" w:after="60"/>
              <w:jc w:val="center"/>
              <w:rPr>
                <w:sz w:val="26"/>
                <w:szCs w:val="26"/>
              </w:rPr>
            </w:pPr>
            <w:r w:rsidRPr="00A12367">
              <w:rPr>
                <w:sz w:val="26"/>
                <w:szCs w:val="26"/>
              </w:rPr>
              <w:t>8467.21.00</w:t>
            </w:r>
          </w:p>
        </w:tc>
        <w:tc>
          <w:tcPr>
            <w:tcW w:w="2520" w:type="dxa"/>
            <w:tcBorders>
              <w:top w:val="single" w:sz="4" w:space="0" w:color="000000"/>
              <w:left w:val="single" w:sz="4" w:space="0" w:color="000000"/>
              <w:bottom w:val="single" w:sz="4" w:space="0" w:color="000000"/>
              <w:right w:val="single" w:sz="4" w:space="0" w:color="000000"/>
            </w:tcBorders>
          </w:tcPr>
          <w:p w14:paraId="7D62C4C5" w14:textId="1A083EB0" w:rsidR="00125E6A" w:rsidRPr="00A12367" w:rsidRDefault="00125E6A" w:rsidP="00125E6A">
            <w:pPr>
              <w:keepNext/>
              <w:keepLines/>
              <w:snapToGrid w:val="0"/>
              <w:spacing w:before="60" w:after="60"/>
              <w:jc w:val="both"/>
              <w:rPr>
                <w:b/>
                <w:sz w:val="26"/>
                <w:szCs w:val="26"/>
              </w:rPr>
            </w:pPr>
            <w:r w:rsidRPr="00411DE0">
              <w:rPr>
                <w:bCs/>
                <w:sz w:val="26"/>
                <w:szCs w:val="26"/>
              </w:rPr>
              <w:t>Khoan các loại</w:t>
            </w:r>
          </w:p>
        </w:tc>
        <w:tc>
          <w:tcPr>
            <w:tcW w:w="4041" w:type="dxa"/>
            <w:tcBorders>
              <w:top w:val="single" w:sz="4" w:space="0" w:color="000000"/>
              <w:left w:val="single" w:sz="4" w:space="0" w:color="000000"/>
              <w:bottom w:val="single" w:sz="4" w:space="0" w:color="000000"/>
              <w:right w:val="single" w:sz="4" w:space="0" w:color="000000"/>
            </w:tcBorders>
          </w:tcPr>
          <w:p w14:paraId="470DAC7E" w14:textId="41F7BECB" w:rsidR="00125E6A" w:rsidRPr="00A12367" w:rsidRDefault="00125E6A" w:rsidP="00125E6A">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4A3BE3">
              <w:rPr>
                <w:bCs/>
                <w:sz w:val="26"/>
                <w:szCs w:val="26"/>
              </w:rPr>
              <w:t>.</w:t>
            </w:r>
          </w:p>
          <w:p w14:paraId="729F3822"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5123AAEF" w14:textId="613972CD" w:rsidR="00125E6A" w:rsidRPr="00A12367" w:rsidRDefault="00125E6A" w:rsidP="00125E6A">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3442F8AC"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138FD312" w14:textId="7DC9ED08" w:rsidR="00125E6A" w:rsidRPr="00A12367" w:rsidRDefault="00125E6A" w:rsidP="00125E6A">
            <w:pPr>
              <w:keepNext/>
              <w:keepLines/>
              <w:spacing w:before="60" w:after="60"/>
              <w:jc w:val="center"/>
              <w:rPr>
                <w:sz w:val="26"/>
                <w:szCs w:val="26"/>
              </w:rPr>
            </w:pPr>
            <w:r>
              <w:rPr>
                <w:sz w:val="26"/>
                <w:szCs w:val="26"/>
              </w:rPr>
              <w:t>9</w:t>
            </w:r>
            <w:r w:rsidRPr="00A12367">
              <w:rPr>
                <w:sz w:val="26"/>
                <w:szCs w:val="26"/>
              </w:rPr>
              <w:t>.3</w:t>
            </w:r>
          </w:p>
        </w:tc>
        <w:tc>
          <w:tcPr>
            <w:tcW w:w="13637" w:type="dxa"/>
            <w:gridSpan w:val="5"/>
            <w:tcBorders>
              <w:top w:val="single" w:sz="4" w:space="0" w:color="000000"/>
              <w:left w:val="single" w:sz="4" w:space="0" w:color="000000"/>
              <w:bottom w:val="single" w:sz="4" w:space="0" w:color="000000"/>
              <w:right w:val="single" w:sz="4" w:space="0" w:color="000000"/>
            </w:tcBorders>
          </w:tcPr>
          <w:p w14:paraId="0FA12632" w14:textId="5A7D2E59" w:rsidR="00125E6A" w:rsidRPr="00A12367" w:rsidRDefault="00125E6A" w:rsidP="00125E6A">
            <w:pPr>
              <w:keepNext/>
              <w:keepLines/>
              <w:spacing w:before="60" w:after="60"/>
              <w:jc w:val="both"/>
              <w:rPr>
                <w:b/>
                <w:sz w:val="26"/>
                <w:szCs w:val="26"/>
                <w:lang w:val="es-ES"/>
              </w:rPr>
            </w:pPr>
            <w:r w:rsidRPr="00B10ED3">
              <w:rPr>
                <w:sz w:val="26"/>
                <w:szCs w:val="26"/>
              </w:rPr>
              <w:t>Máy hút bụi có động cơ gắn liền (bao gồm cả máy hút bụi dùng trong thương mại). Bao gồm:</w:t>
            </w:r>
          </w:p>
        </w:tc>
      </w:tr>
      <w:tr w:rsidR="00125E6A" w:rsidRPr="00A12367" w14:paraId="7A192A73" w14:textId="77777777" w:rsidTr="008050D1">
        <w:trPr>
          <w:cantSplit/>
          <w:trHeight w:val="432"/>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084AB448"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34F2E0CF" w14:textId="77777777" w:rsidR="00125E6A" w:rsidRPr="00A12367" w:rsidRDefault="00125E6A" w:rsidP="00125E6A">
            <w:pPr>
              <w:keepNext/>
              <w:keepLines/>
              <w:spacing w:before="60" w:after="60"/>
              <w:jc w:val="both"/>
              <w:rPr>
                <w:sz w:val="26"/>
                <w:szCs w:val="26"/>
              </w:rPr>
            </w:pPr>
            <w:r w:rsidRPr="00A12367">
              <w:rPr>
                <w:sz w:val="26"/>
                <w:szCs w:val="26"/>
              </w:rPr>
              <w:t>a) Máy hút bụi có động cơ gắn liền, công suất không quá 1.500 W và có túi hứng bụi hay đồ chứa khác với sức chứa không quá 20 lít</w:t>
            </w:r>
          </w:p>
        </w:tc>
        <w:tc>
          <w:tcPr>
            <w:tcW w:w="3225" w:type="dxa"/>
            <w:tcBorders>
              <w:top w:val="single" w:sz="4" w:space="0" w:color="000000"/>
              <w:left w:val="single" w:sz="4" w:space="0" w:color="000000"/>
              <w:bottom w:val="single" w:sz="4" w:space="0" w:color="000000"/>
              <w:right w:val="single" w:sz="4" w:space="0" w:color="000000"/>
            </w:tcBorders>
          </w:tcPr>
          <w:p w14:paraId="64A736F2" w14:textId="77777777" w:rsidR="00125E6A" w:rsidRPr="00A12367" w:rsidRDefault="00125E6A" w:rsidP="00125E6A">
            <w:pPr>
              <w:spacing w:before="28" w:after="28"/>
              <w:jc w:val="both"/>
              <w:rPr>
                <w:sz w:val="26"/>
                <w:szCs w:val="26"/>
              </w:rPr>
            </w:pPr>
            <w:r w:rsidRPr="00A12367">
              <w:rPr>
                <w:sz w:val="26"/>
                <w:szCs w:val="26"/>
              </w:rPr>
              <w:t>QCVN 9:2012/BKHCN</w:t>
            </w:r>
          </w:p>
          <w:p w14:paraId="7DF3C245" w14:textId="77777777" w:rsidR="00125E6A" w:rsidRPr="00A12367" w:rsidRDefault="00125E6A" w:rsidP="00125E6A">
            <w:pPr>
              <w:spacing w:before="28" w:after="28"/>
              <w:jc w:val="both"/>
              <w:rPr>
                <w:sz w:val="26"/>
                <w:szCs w:val="26"/>
              </w:rPr>
            </w:pPr>
            <w:r w:rsidRPr="00A12367">
              <w:rPr>
                <w:sz w:val="26"/>
                <w:szCs w:val="26"/>
              </w:rPr>
              <w:t>và Sửa đổi 1:2018</w:t>
            </w:r>
          </w:p>
          <w:p w14:paraId="0B70C18A"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7FBD70F8" w14:textId="77777777" w:rsidR="00125E6A" w:rsidRPr="00A12367" w:rsidRDefault="00125E6A" w:rsidP="00125E6A">
            <w:pPr>
              <w:keepNext/>
              <w:keepLines/>
              <w:spacing w:before="60" w:after="60"/>
              <w:rPr>
                <w:sz w:val="26"/>
                <w:szCs w:val="26"/>
              </w:rPr>
            </w:pPr>
            <w:r w:rsidRPr="00A12367">
              <w:rPr>
                <w:sz w:val="26"/>
                <w:szCs w:val="26"/>
              </w:rPr>
              <w:t>8508.11.00</w:t>
            </w:r>
          </w:p>
        </w:tc>
        <w:tc>
          <w:tcPr>
            <w:tcW w:w="2520" w:type="dxa"/>
            <w:tcBorders>
              <w:top w:val="single" w:sz="4" w:space="0" w:color="000000"/>
              <w:left w:val="single" w:sz="4" w:space="0" w:color="000000"/>
              <w:bottom w:val="single" w:sz="4" w:space="0" w:color="000000"/>
              <w:right w:val="single" w:sz="4" w:space="0" w:color="000000"/>
            </w:tcBorders>
          </w:tcPr>
          <w:p w14:paraId="21A3CFE2" w14:textId="76F64D29" w:rsidR="00125E6A" w:rsidRPr="00A12367" w:rsidRDefault="00125E6A" w:rsidP="00125E6A">
            <w:pPr>
              <w:keepNext/>
              <w:keepLines/>
              <w:snapToGrid w:val="0"/>
              <w:spacing w:before="60" w:after="60"/>
              <w:jc w:val="both"/>
              <w:rPr>
                <w:b/>
                <w:sz w:val="26"/>
                <w:szCs w:val="26"/>
              </w:rPr>
            </w:pPr>
            <w:r w:rsidRPr="00A12367">
              <w:rPr>
                <w:sz w:val="26"/>
                <w:szCs w:val="26"/>
              </w:rPr>
              <w:t>Máy hút bụi có động cơ gắn liền, công suất không quá 1.500 W và có túi hứng bụi hay đồ chứa khác với sức chứa không quá 20 lít</w:t>
            </w:r>
          </w:p>
        </w:tc>
        <w:tc>
          <w:tcPr>
            <w:tcW w:w="4041" w:type="dxa"/>
            <w:vMerge w:val="restart"/>
            <w:tcBorders>
              <w:top w:val="single" w:sz="4" w:space="0" w:color="000000"/>
              <w:left w:val="single" w:sz="4" w:space="0" w:color="000000"/>
              <w:bottom w:val="single" w:sz="4" w:space="0" w:color="000000"/>
              <w:right w:val="single" w:sz="4" w:space="0" w:color="000000"/>
            </w:tcBorders>
          </w:tcPr>
          <w:p w14:paraId="246AD942" w14:textId="30371CDA" w:rsidR="00125E6A" w:rsidRPr="00A12367" w:rsidRDefault="00125E6A" w:rsidP="00125E6A">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4A3BE3">
              <w:rPr>
                <w:bCs/>
                <w:sz w:val="26"/>
                <w:szCs w:val="26"/>
              </w:rPr>
              <w:t>.</w:t>
            </w:r>
          </w:p>
          <w:p w14:paraId="321D8FBF"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332052E7" w14:textId="77777777" w:rsidR="00125E6A" w:rsidRPr="00A12367" w:rsidRDefault="00125E6A" w:rsidP="00125E6A">
            <w:pPr>
              <w:keepNext/>
              <w:keepLines/>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4BA54F5D"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327E895F"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3B68C446" w14:textId="77777777" w:rsidR="00125E6A" w:rsidRPr="00A12367" w:rsidRDefault="00125E6A" w:rsidP="00125E6A">
            <w:pPr>
              <w:keepNext/>
              <w:keepLines/>
              <w:spacing w:before="60" w:after="60"/>
              <w:jc w:val="both"/>
              <w:rPr>
                <w:sz w:val="26"/>
                <w:szCs w:val="26"/>
              </w:rPr>
            </w:pPr>
            <w:r w:rsidRPr="00A12367">
              <w:rPr>
                <w:sz w:val="26"/>
                <w:szCs w:val="26"/>
              </w:rPr>
              <w:t>b) Máy hút bụi có động cơ gắn liền, loại khác phù hợp dùng cho mục đích gia dụng</w:t>
            </w:r>
          </w:p>
        </w:tc>
        <w:tc>
          <w:tcPr>
            <w:tcW w:w="3225" w:type="dxa"/>
            <w:tcBorders>
              <w:top w:val="single" w:sz="4" w:space="0" w:color="000000"/>
              <w:left w:val="single" w:sz="4" w:space="0" w:color="000000"/>
              <w:bottom w:val="single" w:sz="4" w:space="0" w:color="000000"/>
              <w:right w:val="single" w:sz="4" w:space="0" w:color="000000"/>
            </w:tcBorders>
          </w:tcPr>
          <w:p w14:paraId="3D3E8533" w14:textId="77777777" w:rsidR="00125E6A" w:rsidRPr="00A12367" w:rsidRDefault="00125E6A" w:rsidP="00125E6A">
            <w:pPr>
              <w:spacing w:before="28" w:after="28"/>
              <w:jc w:val="both"/>
              <w:rPr>
                <w:sz w:val="26"/>
                <w:szCs w:val="26"/>
              </w:rPr>
            </w:pPr>
            <w:r w:rsidRPr="00A12367">
              <w:rPr>
                <w:sz w:val="26"/>
                <w:szCs w:val="26"/>
              </w:rPr>
              <w:t>QCVN 9:2012/BKHCN</w:t>
            </w:r>
          </w:p>
          <w:p w14:paraId="2288D237" w14:textId="77777777" w:rsidR="00125E6A" w:rsidRPr="00A12367" w:rsidRDefault="00125E6A" w:rsidP="00125E6A">
            <w:pPr>
              <w:spacing w:before="28" w:after="28"/>
              <w:jc w:val="both"/>
              <w:rPr>
                <w:sz w:val="26"/>
                <w:szCs w:val="26"/>
              </w:rPr>
            </w:pPr>
            <w:r w:rsidRPr="00A12367">
              <w:rPr>
                <w:sz w:val="26"/>
                <w:szCs w:val="26"/>
              </w:rPr>
              <w:t>và Sửa đổi 1:2018</w:t>
            </w:r>
          </w:p>
          <w:p w14:paraId="75F555E7"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5FED7B86" w14:textId="77777777" w:rsidR="00125E6A" w:rsidRPr="00A12367" w:rsidRDefault="00125E6A" w:rsidP="00125E6A">
            <w:pPr>
              <w:keepNext/>
              <w:keepLines/>
              <w:spacing w:before="60" w:after="60"/>
              <w:rPr>
                <w:sz w:val="26"/>
                <w:szCs w:val="26"/>
              </w:rPr>
            </w:pPr>
            <w:r w:rsidRPr="00A12367">
              <w:rPr>
                <w:sz w:val="26"/>
                <w:szCs w:val="26"/>
              </w:rPr>
              <w:t>8508.19.10</w:t>
            </w:r>
          </w:p>
        </w:tc>
        <w:tc>
          <w:tcPr>
            <w:tcW w:w="2520" w:type="dxa"/>
            <w:tcBorders>
              <w:top w:val="single" w:sz="4" w:space="0" w:color="000000"/>
              <w:left w:val="single" w:sz="4" w:space="0" w:color="000000"/>
              <w:bottom w:val="single" w:sz="4" w:space="0" w:color="000000"/>
              <w:right w:val="single" w:sz="4" w:space="0" w:color="000000"/>
            </w:tcBorders>
          </w:tcPr>
          <w:p w14:paraId="34A8A038" w14:textId="61FB1C5F" w:rsidR="00125E6A" w:rsidRPr="00A12367" w:rsidRDefault="00125E6A" w:rsidP="00125E6A">
            <w:pPr>
              <w:keepNext/>
              <w:keepLines/>
              <w:snapToGrid w:val="0"/>
              <w:spacing w:before="60" w:after="60"/>
              <w:jc w:val="both"/>
              <w:rPr>
                <w:b/>
                <w:sz w:val="26"/>
                <w:szCs w:val="26"/>
              </w:rPr>
            </w:pPr>
            <w:r w:rsidRPr="00A12367">
              <w:rPr>
                <w:sz w:val="26"/>
                <w:szCs w:val="26"/>
              </w:rPr>
              <w:t xml:space="preserve">Máy hút bụi có động cơ gắn liền, công suất </w:t>
            </w:r>
            <w:r>
              <w:rPr>
                <w:sz w:val="26"/>
                <w:szCs w:val="26"/>
              </w:rPr>
              <w:t>trên</w:t>
            </w:r>
            <w:r w:rsidRPr="00A12367">
              <w:rPr>
                <w:sz w:val="26"/>
                <w:szCs w:val="26"/>
              </w:rPr>
              <w:t xml:space="preserve"> 1.500 W </w:t>
            </w:r>
            <w:r>
              <w:rPr>
                <w:sz w:val="26"/>
                <w:szCs w:val="26"/>
              </w:rPr>
              <w:t>hoặc</w:t>
            </w:r>
            <w:r w:rsidRPr="00A12367">
              <w:rPr>
                <w:sz w:val="26"/>
                <w:szCs w:val="26"/>
              </w:rPr>
              <w:t xml:space="preserve"> có túi hứng bụi hay đồ chứa khác với sức chứa </w:t>
            </w:r>
            <w:r>
              <w:rPr>
                <w:sz w:val="26"/>
                <w:szCs w:val="26"/>
              </w:rPr>
              <w:t>trên</w:t>
            </w:r>
            <w:r w:rsidRPr="00A12367">
              <w:rPr>
                <w:sz w:val="26"/>
                <w:szCs w:val="26"/>
              </w:rPr>
              <w:t xml:space="preserve"> 20 lít</w:t>
            </w:r>
            <w:r>
              <w:rPr>
                <w:sz w:val="26"/>
                <w:szCs w:val="26"/>
              </w:rPr>
              <w:t xml:space="preserve"> dùng cho mục đích gia dụng</w:t>
            </w:r>
          </w:p>
        </w:tc>
        <w:tc>
          <w:tcPr>
            <w:tcW w:w="4041" w:type="dxa"/>
            <w:vMerge/>
            <w:tcBorders>
              <w:top w:val="single" w:sz="4" w:space="0" w:color="000000"/>
              <w:left w:val="single" w:sz="4" w:space="0" w:color="000000"/>
              <w:bottom w:val="single" w:sz="4" w:space="0" w:color="000000"/>
              <w:right w:val="single" w:sz="4" w:space="0" w:color="000000"/>
            </w:tcBorders>
          </w:tcPr>
          <w:p w14:paraId="44174455"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3341BD92"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1FE27E80"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4F1BB490" w14:textId="77777777" w:rsidR="00125E6A" w:rsidRPr="00A12367" w:rsidRDefault="00125E6A" w:rsidP="00125E6A">
            <w:pPr>
              <w:keepNext/>
              <w:keepLines/>
              <w:spacing w:before="60" w:after="60"/>
              <w:jc w:val="both"/>
              <w:rPr>
                <w:sz w:val="26"/>
                <w:szCs w:val="26"/>
              </w:rPr>
            </w:pPr>
            <w:r w:rsidRPr="00A12367">
              <w:rPr>
                <w:sz w:val="26"/>
                <w:szCs w:val="26"/>
              </w:rPr>
              <w:t>c) Máy hút bụi có động cơ gắn liền khác</w:t>
            </w:r>
          </w:p>
        </w:tc>
        <w:tc>
          <w:tcPr>
            <w:tcW w:w="3225" w:type="dxa"/>
            <w:tcBorders>
              <w:top w:val="single" w:sz="4" w:space="0" w:color="000000"/>
              <w:left w:val="single" w:sz="4" w:space="0" w:color="000000"/>
              <w:bottom w:val="single" w:sz="4" w:space="0" w:color="000000"/>
              <w:right w:val="single" w:sz="4" w:space="0" w:color="000000"/>
            </w:tcBorders>
          </w:tcPr>
          <w:p w14:paraId="74EADDC3" w14:textId="77777777" w:rsidR="00125E6A" w:rsidRPr="00A12367" w:rsidRDefault="00125E6A" w:rsidP="00125E6A">
            <w:pPr>
              <w:spacing w:before="28" w:after="28"/>
              <w:jc w:val="both"/>
              <w:rPr>
                <w:sz w:val="26"/>
                <w:szCs w:val="26"/>
              </w:rPr>
            </w:pPr>
            <w:r w:rsidRPr="00A12367">
              <w:rPr>
                <w:sz w:val="26"/>
                <w:szCs w:val="26"/>
              </w:rPr>
              <w:t>QCVN 9:2012/BKHCN</w:t>
            </w:r>
          </w:p>
          <w:p w14:paraId="714A7FCB" w14:textId="77777777" w:rsidR="00125E6A" w:rsidRPr="00A12367" w:rsidRDefault="00125E6A" w:rsidP="00125E6A">
            <w:pPr>
              <w:spacing w:before="28" w:after="28"/>
              <w:jc w:val="both"/>
              <w:rPr>
                <w:sz w:val="26"/>
                <w:szCs w:val="26"/>
              </w:rPr>
            </w:pPr>
            <w:r w:rsidRPr="00A12367">
              <w:rPr>
                <w:sz w:val="26"/>
                <w:szCs w:val="26"/>
              </w:rPr>
              <w:t>và Sửa đổi 1:2018</w:t>
            </w:r>
          </w:p>
          <w:p w14:paraId="5215759F"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1C4E3DBD" w14:textId="77777777" w:rsidR="00125E6A" w:rsidRPr="00A12367" w:rsidRDefault="00125E6A" w:rsidP="00125E6A">
            <w:pPr>
              <w:keepNext/>
              <w:keepLines/>
              <w:spacing w:before="60" w:after="60"/>
              <w:rPr>
                <w:sz w:val="26"/>
                <w:szCs w:val="26"/>
              </w:rPr>
            </w:pPr>
            <w:r w:rsidRPr="00A12367">
              <w:rPr>
                <w:sz w:val="26"/>
                <w:szCs w:val="26"/>
              </w:rPr>
              <w:t>8508.19.90</w:t>
            </w:r>
          </w:p>
        </w:tc>
        <w:tc>
          <w:tcPr>
            <w:tcW w:w="2520" w:type="dxa"/>
            <w:tcBorders>
              <w:top w:val="single" w:sz="4" w:space="0" w:color="000000"/>
              <w:left w:val="single" w:sz="4" w:space="0" w:color="000000"/>
              <w:bottom w:val="single" w:sz="4" w:space="0" w:color="000000"/>
              <w:right w:val="single" w:sz="4" w:space="0" w:color="000000"/>
            </w:tcBorders>
          </w:tcPr>
          <w:p w14:paraId="00A3417F" w14:textId="797C59BA" w:rsidR="00125E6A" w:rsidRPr="00A12367" w:rsidRDefault="00125E6A" w:rsidP="00125E6A">
            <w:pPr>
              <w:keepNext/>
              <w:keepLines/>
              <w:snapToGrid w:val="0"/>
              <w:spacing w:before="60" w:after="60"/>
              <w:jc w:val="both"/>
              <w:rPr>
                <w:b/>
                <w:sz w:val="26"/>
                <w:szCs w:val="26"/>
              </w:rPr>
            </w:pPr>
            <w:r w:rsidRPr="00A12367">
              <w:rPr>
                <w:sz w:val="26"/>
                <w:szCs w:val="26"/>
              </w:rPr>
              <w:t xml:space="preserve">Máy hút bụi có động cơ gắn liền, công suất </w:t>
            </w:r>
            <w:r>
              <w:rPr>
                <w:sz w:val="26"/>
                <w:szCs w:val="26"/>
              </w:rPr>
              <w:t>trên</w:t>
            </w:r>
            <w:r w:rsidRPr="00A12367">
              <w:rPr>
                <w:sz w:val="26"/>
                <w:szCs w:val="26"/>
              </w:rPr>
              <w:t xml:space="preserve"> 1.500 W </w:t>
            </w:r>
            <w:r>
              <w:rPr>
                <w:sz w:val="26"/>
                <w:szCs w:val="26"/>
              </w:rPr>
              <w:t>hoặc</w:t>
            </w:r>
            <w:r w:rsidRPr="00A12367">
              <w:rPr>
                <w:sz w:val="26"/>
                <w:szCs w:val="26"/>
              </w:rPr>
              <w:t xml:space="preserve"> có túi hứng bụi hay đồ chứa khác với sức chứa </w:t>
            </w:r>
            <w:r>
              <w:rPr>
                <w:sz w:val="26"/>
                <w:szCs w:val="26"/>
              </w:rPr>
              <w:t>trên</w:t>
            </w:r>
            <w:r w:rsidRPr="00A12367">
              <w:rPr>
                <w:sz w:val="26"/>
                <w:szCs w:val="26"/>
              </w:rPr>
              <w:t xml:space="preserve"> 20 lít</w:t>
            </w:r>
            <w:r>
              <w:rPr>
                <w:sz w:val="26"/>
                <w:szCs w:val="26"/>
              </w:rPr>
              <w:t xml:space="preserve"> dùng cho mục đích thương mại</w:t>
            </w:r>
          </w:p>
        </w:tc>
        <w:tc>
          <w:tcPr>
            <w:tcW w:w="4041" w:type="dxa"/>
            <w:vMerge/>
            <w:tcBorders>
              <w:top w:val="single" w:sz="4" w:space="0" w:color="000000"/>
              <w:left w:val="single" w:sz="4" w:space="0" w:color="000000"/>
              <w:bottom w:val="single" w:sz="4" w:space="0" w:color="000000"/>
              <w:right w:val="single" w:sz="4" w:space="0" w:color="000000"/>
            </w:tcBorders>
          </w:tcPr>
          <w:p w14:paraId="121463B4"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20ECD2BE"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7C124C76" w14:textId="36EAAD80" w:rsidR="00125E6A" w:rsidRPr="00A12367" w:rsidRDefault="00125E6A" w:rsidP="00125E6A">
            <w:pPr>
              <w:keepNext/>
              <w:keepLines/>
              <w:spacing w:before="60" w:after="60"/>
              <w:jc w:val="center"/>
              <w:rPr>
                <w:sz w:val="26"/>
                <w:szCs w:val="26"/>
              </w:rPr>
            </w:pPr>
            <w:r>
              <w:rPr>
                <w:sz w:val="26"/>
                <w:szCs w:val="26"/>
              </w:rPr>
              <w:t>9</w:t>
            </w:r>
            <w:r w:rsidRPr="00A12367">
              <w:rPr>
                <w:sz w:val="26"/>
                <w:szCs w:val="26"/>
              </w:rPr>
              <w:t>.4</w:t>
            </w:r>
          </w:p>
        </w:tc>
        <w:tc>
          <w:tcPr>
            <w:tcW w:w="13637" w:type="dxa"/>
            <w:gridSpan w:val="5"/>
            <w:tcBorders>
              <w:top w:val="single" w:sz="4" w:space="0" w:color="000000"/>
              <w:left w:val="single" w:sz="4" w:space="0" w:color="000000"/>
              <w:bottom w:val="single" w:sz="4" w:space="0" w:color="000000"/>
              <w:right w:val="single" w:sz="4" w:space="0" w:color="000000"/>
            </w:tcBorders>
          </w:tcPr>
          <w:p w14:paraId="650C38D3" w14:textId="380AE90E" w:rsidR="00125E6A" w:rsidRPr="00A12367" w:rsidRDefault="00125E6A" w:rsidP="00125E6A">
            <w:pPr>
              <w:keepNext/>
              <w:keepLines/>
              <w:spacing w:before="60" w:after="60"/>
              <w:jc w:val="both"/>
              <w:rPr>
                <w:b/>
                <w:sz w:val="26"/>
                <w:szCs w:val="26"/>
                <w:lang w:val="es-ES"/>
              </w:rPr>
            </w:pPr>
            <w:r w:rsidRPr="00B10ED3">
              <w:rPr>
                <w:sz w:val="26"/>
                <w:szCs w:val="26"/>
              </w:rPr>
              <w:t>Tủ lạnh, tủ kết đông và thiết bị làm lạnh hoặc kết đông khác, loại dùng điện; bơm nhiệt dùng trong gia dụng và các mục đích tương tự có dung tích đến 1000 lít. Bao gồm:</w:t>
            </w:r>
          </w:p>
        </w:tc>
      </w:tr>
      <w:tr w:rsidR="00125E6A" w:rsidRPr="00A12367" w14:paraId="3279A872" w14:textId="77777777" w:rsidTr="00DF732B">
        <w:trPr>
          <w:cantSplit/>
          <w:trHeight w:val="3110"/>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385D7F91" w14:textId="282CD510" w:rsidR="00125E6A" w:rsidRPr="00A12367" w:rsidRDefault="00125E6A" w:rsidP="00125E6A">
            <w:pPr>
              <w:keepNext/>
              <w:keepLines/>
              <w:spacing w:before="60" w:after="60"/>
              <w:jc w:val="center"/>
              <w:rPr>
                <w:b/>
                <w:sz w:val="26"/>
                <w:szCs w:val="26"/>
              </w:rPr>
            </w:pPr>
          </w:p>
        </w:tc>
        <w:tc>
          <w:tcPr>
            <w:tcW w:w="2177" w:type="dxa"/>
            <w:tcBorders>
              <w:top w:val="single" w:sz="4" w:space="0" w:color="000000"/>
              <w:left w:val="single" w:sz="4" w:space="0" w:color="000000"/>
              <w:bottom w:val="single" w:sz="4" w:space="0" w:color="000000"/>
              <w:right w:val="single" w:sz="4" w:space="0" w:color="auto"/>
            </w:tcBorders>
          </w:tcPr>
          <w:p w14:paraId="75F3AE85" w14:textId="77777777" w:rsidR="00125E6A" w:rsidRPr="00A12367" w:rsidRDefault="00125E6A" w:rsidP="00125E6A">
            <w:pPr>
              <w:keepNext/>
              <w:keepLines/>
              <w:spacing w:before="60" w:after="60"/>
              <w:jc w:val="both"/>
            </w:pPr>
            <w:r w:rsidRPr="00A12367">
              <w:rPr>
                <w:sz w:val="26"/>
                <w:szCs w:val="26"/>
              </w:rPr>
              <w:t>a) Tủ kết đông lạnh liên hợp (dạng thiết bị có buồng làm đá và làm lạnh riêng biệt), có các cửa mở riêng biệt. Loại sử dụng trong gia đình, dung tích không quá 230 lít</w:t>
            </w:r>
          </w:p>
        </w:tc>
        <w:tc>
          <w:tcPr>
            <w:tcW w:w="3225" w:type="dxa"/>
            <w:tcBorders>
              <w:top w:val="single" w:sz="4" w:space="0" w:color="auto"/>
              <w:left w:val="single" w:sz="4" w:space="0" w:color="auto"/>
              <w:bottom w:val="single" w:sz="4" w:space="0" w:color="auto"/>
              <w:right w:val="single" w:sz="4" w:space="0" w:color="auto"/>
            </w:tcBorders>
          </w:tcPr>
          <w:p w14:paraId="207B2425" w14:textId="77777777" w:rsidR="00125E6A" w:rsidRPr="00A12367" w:rsidRDefault="00125E6A" w:rsidP="00125E6A">
            <w:pPr>
              <w:spacing w:before="28" w:after="28"/>
              <w:jc w:val="both"/>
              <w:rPr>
                <w:sz w:val="26"/>
                <w:szCs w:val="26"/>
              </w:rPr>
            </w:pPr>
            <w:r w:rsidRPr="00A12367">
              <w:rPr>
                <w:sz w:val="26"/>
                <w:szCs w:val="26"/>
              </w:rPr>
              <w:t>QCVN 9:2012/BKHCN</w:t>
            </w:r>
          </w:p>
          <w:p w14:paraId="2F2674C9" w14:textId="77777777" w:rsidR="00125E6A" w:rsidRPr="00A12367" w:rsidRDefault="00125E6A" w:rsidP="00125E6A">
            <w:pPr>
              <w:spacing w:before="28" w:after="28"/>
              <w:jc w:val="both"/>
              <w:rPr>
                <w:sz w:val="26"/>
                <w:szCs w:val="26"/>
              </w:rPr>
            </w:pPr>
            <w:r w:rsidRPr="00A12367">
              <w:rPr>
                <w:sz w:val="26"/>
                <w:szCs w:val="26"/>
              </w:rPr>
              <w:t>và Sửa đổi 1:2018</w:t>
            </w:r>
          </w:p>
          <w:p w14:paraId="715B1896"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auto"/>
              <w:left w:val="single" w:sz="4" w:space="0" w:color="auto"/>
              <w:bottom w:val="single" w:sz="4" w:space="0" w:color="auto"/>
              <w:right w:val="single" w:sz="4" w:space="0" w:color="auto"/>
            </w:tcBorders>
          </w:tcPr>
          <w:p w14:paraId="4ECB1CF7" w14:textId="77777777" w:rsidR="00125E6A" w:rsidRPr="00A12367" w:rsidRDefault="00125E6A" w:rsidP="00125E6A">
            <w:pPr>
              <w:keepNext/>
              <w:keepLines/>
              <w:spacing w:before="60" w:after="60"/>
              <w:jc w:val="center"/>
              <w:rPr>
                <w:sz w:val="26"/>
                <w:szCs w:val="26"/>
              </w:rPr>
            </w:pPr>
            <w:r w:rsidRPr="00A12367">
              <w:rPr>
                <w:sz w:val="26"/>
                <w:szCs w:val="26"/>
              </w:rPr>
              <w:t>8418.10.31</w:t>
            </w:r>
          </w:p>
        </w:tc>
        <w:tc>
          <w:tcPr>
            <w:tcW w:w="2520" w:type="dxa"/>
            <w:tcBorders>
              <w:top w:val="single" w:sz="4" w:space="0" w:color="auto"/>
              <w:left w:val="single" w:sz="4" w:space="0" w:color="auto"/>
              <w:bottom w:val="single" w:sz="4" w:space="0" w:color="auto"/>
              <w:right w:val="single" w:sz="4" w:space="0" w:color="auto"/>
            </w:tcBorders>
          </w:tcPr>
          <w:p w14:paraId="61230DEA" w14:textId="6D5E2A2F" w:rsidR="00125E6A" w:rsidRPr="00A12367" w:rsidRDefault="00125E6A" w:rsidP="00125E6A">
            <w:pPr>
              <w:keepNext/>
              <w:keepLines/>
              <w:snapToGrid w:val="0"/>
              <w:spacing w:before="60" w:after="60"/>
              <w:jc w:val="both"/>
              <w:rPr>
                <w:b/>
                <w:sz w:val="26"/>
                <w:szCs w:val="26"/>
              </w:rPr>
            </w:pPr>
            <w:r w:rsidRPr="00A12367">
              <w:rPr>
                <w:sz w:val="26"/>
                <w:szCs w:val="26"/>
              </w:rPr>
              <w:t>Tủ kết đông lạnh liên hợp (dạng thiết bị có buồng làm đá và làm lạnh riêng biệt), có các cửa mở riêng biệt. Loại sử dụng trong gia đình, dung tích không quá 230 lít</w:t>
            </w:r>
          </w:p>
        </w:tc>
        <w:tc>
          <w:tcPr>
            <w:tcW w:w="4041" w:type="dxa"/>
            <w:tcBorders>
              <w:top w:val="single" w:sz="4" w:space="0" w:color="000000"/>
              <w:left w:val="single" w:sz="4" w:space="0" w:color="auto"/>
              <w:bottom w:val="single" w:sz="4" w:space="0" w:color="000000"/>
              <w:right w:val="single" w:sz="4" w:space="0" w:color="000000"/>
            </w:tcBorders>
          </w:tcPr>
          <w:p w14:paraId="18D9B036" w14:textId="0715ADAE" w:rsidR="00125E6A" w:rsidRPr="00A12367" w:rsidRDefault="00125E6A" w:rsidP="00125E6A">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4A3BE3">
              <w:rPr>
                <w:bCs/>
                <w:sz w:val="26"/>
                <w:szCs w:val="26"/>
              </w:rPr>
              <w:t>.</w:t>
            </w:r>
          </w:p>
          <w:p w14:paraId="7249D82A"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15F6A737" w14:textId="77777777" w:rsidR="00125E6A" w:rsidRPr="00A12367" w:rsidRDefault="00125E6A" w:rsidP="00125E6A">
            <w:pPr>
              <w:keepNext/>
              <w:keepLines/>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2DF07981" w14:textId="77777777" w:rsidTr="00843164">
        <w:trPr>
          <w:cantSplit/>
          <w:trHeight w:val="432"/>
          <w:jc w:val="center"/>
        </w:trPr>
        <w:tc>
          <w:tcPr>
            <w:tcW w:w="929" w:type="dxa"/>
            <w:vMerge/>
            <w:tcBorders>
              <w:top w:val="single" w:sz="4" w:space="0" w:color="auto"/>
              <w:left w:val="single" w:sz="4" w:space="0" w:color="000000"/>
              <w:bottom w:val="single" w:sz="4" w:space="0" w:color="000000"/>
              <w:right w:val="single" w:sz="4" w:space="0" w:color="000000"/>
            </w:tcBorders>
          </w:tcPr>
          <w:p w14:paraId="0AE70882" w14:textId="77777777" w:rsidR="00125E6A" w:rsidRPr="00A12367" w:rsidRDefault="00125E6A" w:rsidP="00125E6A">
            <w:pPr>
              <w:keepNext/>
              <w:keepLines/>
              <w:snapToGrid w:val="0"/>
              <w:spacing w:before="60" w:after="60"/>
              <w:jc w:val="center"/>
              <w:rPr>
                <w:b/>
                <w:bCs/>
                <w:sz w:val="26"/>
                <w:szCs w:val="26"/>
              </w:rPr>
            </w:pPr>
          </w:p>
        </w:tc>
        <w:tc>
          <w:tcPr>
            <w:tcW w:w="2177" w:type="dxa"/>
            <w:tcBorders>
              <w:top w:val="single" w:sz="4" w:space="0" w:color="auto"/>
              <w:left w:val="single" w:sz="4" w:space="0" w:color="000000"/>
              <w:bottom w:val="single" w:sz="4" w:space="0" w:color="000000"/>
              <w:right w:val="single" w:sz="4" w:space="0" w:color="000000"/>
            </w:tcBorders>
          </w:tcPr>
          <w:p w14:paraId="5C3E2BE8" w14:textId="77777777" w:rsidR="00125E6A" w:rsidRPr="00A12367" w:rsidRDefault="00125E6A" w:rsidP="00125E6A">
            <w:pPr>
              <w:keepNext/>
              <w:keepLines/>
              <w:spacing w:before="60" w:after="60"/>
              <w:jc w:val="both"/>
              <w:rPr>
                <w:sz w:val="26"/>
                <w:szCs w:val="26"/>
              </w:rPr>
            </w:pPr>
            <w:r w:rsidRPr="00A12367">
              <w:rPr>
                <w:sz w:val="26"/>
                <w:szCs w:val="26"/>
              </w:rPr>
              <w:t>b) Tủ kết đông lạnh liên hợp (dạng thiết bị có buồng làm đá và làm lạnh riêng biệt), có các cửa mở riêng biệt. Loại sử dụng trong gia đình, dung tích trên 230 lít</w:t>
            </w:r>
          </w:p>
        </w:tc>
        <w:tc>
          <w:tcPr>
            <w:tcW w:w="3225" w:type="dxa"/>
            <w:tcBorders>
              <w:top w:val="single" w:sz="4" w:space="0" w:color="auto"/>
              <w:left w:val="single" w:sz="4" w:space="0" w:color="000000"/>
              <w:bottom w:val="single" w:sz="4" w:space="0" w:color="000000"/>
              <w:right w:val="single" w:sz="4" w:space="0" w:color="000000"/>
            </w:tcBorders>
          </w:tcPr>
          <w:p w14:paraId="58274476" w14:textId="77777777" w:rsidR="00125E6A" w:rsidRPr="00A12367" w:rsidRDefault="00125E6A" w:rsidP="00125E6A">
            <w:pPr>
              <w:spacing w:before="28" w:after="28"/>
              <w:jc w:val="both"/>
              <w:rPr>
                <w:sz w:val="26"/>
                <w:szCs w:val="26"/>
              </w:rPr>
            </w:pPr>
            <w:r w:rsidRPr="00A12367">
              <w:rPr>
                <w:sz w:val="26"/>
                <w:szCs w:val="26"/>
              </w:rPr>
              <w:t>QCVN 9:2012/BKHCN</w:t>
            </w:r>
          </w:p>
          <w:p w14:paraId="757A5342" w14:textId="77777777" w:rsidR="00125E6A" w:rsidRPr="00A12367" w:rsidRDefault="00125E6A" w:rsidP="00125E6A">
            <w:pPr>
              <w:spacing w:before="28" w:after="28"/>
              <w:jc w:val="both"/>
              <w:rPr>
                <w:sz w:val="26"/>
                <w:szCs w:val="26"/>
              </w:rPr>
            </w:pPr>
            <w:r w:rsidRPr="00A12367">
              <w:rPr>
                <w:sz w:val="26"/>
                <w:szCs w:val="26"/>
              </w:rPr>
              <w:t>và Sửa đổi 1:2018</w:t>
            </w:r>
          </w:p>
          <w:p w14:paraId="70D8F67F"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auto"/>
              <w:left w:val="single" w:sz="4" w:space="0" w:color="000000"/>
              <w:bottom w:val="single" w:sz="4" w:space="0" w:color="000000"/>
              <w:right w:val="single" w:sz="4" w:space="0" w:color="000000"/>
            </w:tcBorders>
          </w:tcPr>
          <w:p w14:paraId="4E755927" w14:textId="77777777" w:rsidR="00125E6A" w:rsidRPr="00A12367" w:rsidRDefault="00125E6A" w:rsidP="00125E6A">
            <w:pPr>
              <w:keepNext/>
              <w:keepLines/>
              <w:spacing w:before="60" w:after="60"/>
              <w:jc w:val="center"/>
              <w:rPr>
                <w:sz w:val="26"/>
                <w:szCs w:val="26"/>
              </w:rPr>
            </w:pPr>
            <w:r w:rsidRPr="00A12367">
              <w:rPr>
                <w:sz w:val="26"/>
                <w:szCs w:val="26"/>
              </w:rPr>
              <w:t>8418.10.32</w:t>
            </w:r>
          </w:p>
        </w:tc>
        <w:tc>
          <w:tcPr>
            <w:tcW w:w="2520" w:type="dxa"/>
            <w:tcBorders>
              <w:top w:val="single" w:sz="4" w:space="0" w:color="auto"/>
              <w:left w:val="single" w:sz="4" w:space="0" w:color="000000"/>
              <w:bottom w:val="single" w:sz="4" w:space="0" w:color="000000"/>
              <w:right w:val="single" w:sz="4" w:space="0" w:color="000000"/>
            </w:tcBorders>
          </w:tcPr>
          <w:p w14:paraId="06EA001E" w14:textId="0EC4E9DA" w:rsidR="00125E6A" w:rsidRPr="00A12367" w:rsidRDefault="00125E6A" w:rsidP="00125E6A">
            <w:pPr>
              <w:keepNext/>
              <w:keepLines/>
              <w:snapToGrid w:val="0"/>
              <w:spacing w:before="60" w:after="60"/>
              <w:jc w:val="both"/>
              <w:rPr>
                <w:b/>
                <w:sz w:val="26"/>
                <w:szCs w:val="26"/>
              </w:rPr>
            </w:pPr>
            <w:r w:rsidRPr="00A12367">
              <w:rPr>
                <w:sz w:val="26"/>
                <w:szCs w:val="26"/>
              </w:rPr>
              <w:t>Tủ kết đông lạnh liên hợp (dạng thiết bị có buồng làm đá và làm lạnh riêng biệt), có các cửa mở riêng biệt. Loại sử dụng trong gia đình, dung tích trên 230 lít</w:t>
            </w:r>
          </w:p>
        </w:tc>
        <w:tc>
          <w:tcPr>
            <w:tcW w:w="4041" w:type="dxa"/>
            <w:vMerge w:val="restart"/>
            <w:tcBorders>
              <w:top w:val="single" w:sz="4" w:space="0" w:color="000000"/>
              <w:left w:val="single" w:sz="4" w:space="0" w:color="000000"/>
              <w:right w:val="single" w:sz="4" w:space="0" w:color="000000"/>
            </w:tcBorders>
          </w:tcPr>
          <w:p w14:paraId="59B5EA25" w14:textId="418F5715" w:rsidR="00125E6A" w:rsidRPr="00A12367" w:rsidRDefault="00125E6A" w:rsidP="00125E6A">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4A3BE3">
              <w:rPr>
                <w:bCs/>
                <w:sz w:val="26"/>
                <w:szCs w:val="26"/>
              </w:rPr>
              <w:t>.</w:t>
            </w:r>
          </w:p>
          <w:p w14:paraId="32E461F6"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5A13354C" w14:textId="7E8EF002" w:rsidR="00125E6A" w:rsidRPr="00A12367" w:rsidRDefault="00125E6A" w:rsidP="00125E6A">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75CE1DB2" w14:textId="77777777" w:rsidTr="00843164">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7D721BFB"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DA86F63" w14:textId="77777777" w:rsidR="00125E6A" w:rsidRPr="00A12367" w:rsidRDefault="00125E6A" w:rsidP="00125E6A">
            <w:pPr>
              <w:keepNext/>
              <w:keepLines/>
              <w:spacing w:before="60" w:after="60"/>
              <w:jc w:val="both"/>
              <w:rPr>
                <w:sz w:val="26"/>
                <w:szCs w:val="26"/>
              </w:rPr>
            </w:pPr>
            <w:r w:rsidRPr="00A12367">
              <w:rPr>
                <w:sz w:val="26"/>
                <w:szCs w:val="26"/>
              </w:rPr>
              <w:t>c) Tủ kết đông lạnh liên hợp (dạng thiết bị có buồng làm đá và làm lạnh riêng biệt), có các cửa mở riêng biệt. Loại có dung tích không quá 350 lít</w:t>
            </w:r>
          </w:p>
        </w:tc>
        <w:tc>
          <w:tcPr>
            <w:tcW w:w="3225" w:type="dxa"/>
            <w:tcBorders>
              <w:top w:val="single" w:sz="4" w:space="0" w:color="000000"/>
              <w:left w:val="single" w:sz="4" w:space="0" w:color="000000"/>
              <w:bottom w:val="single" w:sz="4" w:space="0" w:color="000000"/>
              <w:right w:val="single" w:sz="4" w:space="0" w:color="000000"/>
            </w:tcBorders>
          </w:tcPr>
          <w:p w14:paraId="61C5DE89" w14:textId="77777777" w:rsidR="00125E6A" w:rsidRPr="00A12367" w:rsidRDefault="00125E6A" w:rsidP="00125E6A">
            <w:pPr>
              <w:spacing w:before="28" w:after="28"/>
              <w:jc w:val="both"/>
              <w:rPr>
                <w:sz w:val="26"/>
                <w:szCs w:val="26"/>
              </w:rPr>
            </w:pPr>
            <w:r w:rsidRPr="00A12367">
              <w:rPr>
                <w:sz w:val="26"/>
                <w:szCs w:val="26"/>
              </w:rPr>
              <w:t>QCVN 9:2012/BKHCN</w:t>
            </w:r>
          </w:p>
          <w:p w14:paraId="7EF72919" w14:textId="77777777" w:rsidR="00125E6A" w:rsidRPr="00A12367" w:rsidRDefault="00125E6A" w:rsidP="00125E6A">
            <w:pPr>
              <w:spacing w:before="28" w:after="28"/>
              <w:jc w:val="both"/>
              <w:rPr>
                <w:sz w:val="26"/>
                <w:szCs w:val="26"/>
              </w:rPr>
            </w:pPr>
            <w:r w:rsidRPr="00A12367">
              <w:rPr>
                <w:sz w:val="26"/>
                <w:szCs w:val="26"/>
              </w:rPr>
              <w:t>và Sửa đổi 1:2018</w:t>
            </w:r>
          </w:p>
          <w:p w14:paraId="6AF0A388"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2CBE9790" w14:textId="77777777" w:rsidR="00125E6A" w:rsidRPr="00A12367" w:rsidRDefault="00125E6A" w:rsidP="00125E6A">
            <w:pPr>
              <w:keepNext/>
              <w:keepLines/>
              <w:spacing w:before="60" w:after="60"/>
              <w:jc w:val="center"/>
              <w:rPr>
                <w:sz w:val="26"/>
                <w:szCs w:val="26"/>
              </w:rPr>
            </w:pPr>
            <w:r w:rsidRPr="00A12367">
              <w:rPr>
                <w:sz w:val="26"/>
                <w:szCs w:val="26"/>
              </w:rPr>
              <w:t>8418.10.32</w:t>
            </w:r>
          </w:p>
        </w:tc>
        <w:tc>
          <w:tcPr>
            <w:tcW w:w="2520" w:type="dxa"/>
            <w:tcBorders>
              <w:top w:val="single" w:sz="4" w:space="0" w:color="000000"/>
              <w:left w:val="single" w:sz="4" w:space="0" w:color="000000"/>
              <w:bottom w:val="single" w:sz="4" w:space="0" w:color="000000"/>
              <w:right w:val="single" w:sz="4" w:space="0" w:color="000000"/>
            </w:tcBorders>
          </w:tcPr>
          <w:p w14:paraId="26C92C3B" w14:textId="334C1641" w:rsidR="00125E6A" w:rsidRPr="00A12367" w:rsidRDefault="00125E6A" w:rsidP="00125E6A">
            <w:pPr>
              <w:keepNext/>
              <w:keepLines/>
              <w:snapToGrid w:val="0"/>
              <w:spacing w:before="60" w:after="60"/>
              <w:jc w:val="both"/>
              <w:rPr>
                <w:b/>
                <w:sz w:val="26"/>
                <w:szCs w:val="26"/>
              </w:rPr>
            </w:pPr>
            <w:r w:rsidRPr="00A12367">
              <w:rPr>
                <w:sz w:val="26"/>
                <w:szCs w:val="26"/>
              </w:rPr>
              <w:t>Tủ kết đông lạnh liên hợp (dạng thiết bị có buồng làm đá và làm lạnh riêng biệt), có các cửa mở riêng biệt. Loại có dung tích không quá 350 lít</w:t>
            </w:r>
          </w:p>
        </w:tc>
        <w:tc>
          <w:tcPr>
            <w:tcW w:w="4041" w:type="dxa"/>
            <w:vMerge/>
            <w:tcBorders>
              <w:left w:val="single" w:sz="4" w:space="0" w:color="000000"/>
              <w:right w:val="single" w:sz="4" w:space="0" w:color="000000"/>
            </w:tcBorders>
          </w:tcPr>
          <w:p w14:paraId="0EB2A0C3"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68AAD885" w14:textId="77777777" w:rsidTr="00843164">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7F563317"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28F2FC42" w14:textId="77777777" w:rsidR="00125E6A" w:rsidRPr="00A12367" w:rsidRDefault="00125E6A" w:rsidP="00125E6A">
            <w:pPr>
              <w:keepNext/>
              <w:keepLines/>
              <w:spacing w:before="60" w:after="60"/>
              <w:jc w:val="both"/>
              <w:rPr>
                <w:sz w:val="26"/>
                <w:szCs w:val="26"/>
              </w:rPr>
            </w:pPr>
            <w:r w:rsidRPr="00A12367">
              <w:rPr>
                <w:sz w:val="26"/>
                <w:szCs w:val="26"/>
              </w:rPr>
              <w:t>d) Tủ kết đông lạnh liên hợp (dạng thiết bị có buồng làm đá và làm lạnh riêng biệt), có các cửa mở riêng biệt. Loại dung tích trên 350 lít</w:t>
            </w:r>
          </w:p>
        </w:tc>
        <w:tc>
          <w:tcPr>
            <w:tcW w:w="3225" w:type="dxa"/>
            <w:tcBorders>
              <w:top w:val="single" w:sz="4" w:space="0" w:color="000000"/>
              <w:left w:val="single" w:sz="4" w:space="0" w:color="000000"/>
              <w:bottom w:val="single" w:sz="4" w:space="0" w:color="000000"/>
              <w:right w:val="single" w:sz="4" w:space="0" w:color="000000"/>
            </w:tcBorders>
          </w:tcPr>
          <w:p w14:paraId="0CC4300B" w14:textId="77777777" w:rsidR="00125E6A" w:rsidRPr="00A12367" w:rsidRDefault="00125E6A" w:rsidP="00125E6A">
            <w:pPr>
              <w:spacing w:before="28" w:after="28"/>
              <w:jc w:val="both"/>
              <w:rPr>
                <w:sz w:val="26"/>
                <w:szCs w:val="26"/>
              </w:rPr>
            </w:pPr>
            <w:r w:rsidRPr="00A12367">
              <w:rPr>
                <w:sz w:val="26"/>
                <w:szCs w:val="26"/>
              </w:rPr>
              <w:t>QCVN 9:2012/BKHCN</w:t>
            </w:r>
          </w:p>
          <w:p w14:paraId="5D73D516" w14:textId="77777777" w:rsidR="00125E6A" w:rsidRPr="00A12367" w:rsidRDefault="00125E6A" w:rsidP="00125E6A">
            <w:pPr>
              <w:spacing w:before="28" w:after="28"/>
              <w:jc w:val="both"/>
              <w:rPr>
                <w:sz w:val="26"/>
                <w:szCs w:val="26"/>
              </w:rPr>
            </w:pPr>
            <w:r w:rsidRPr="00A12367">
              <w:rPr>
                <w:sz w:val="26"/>
                <w:szCs w:val="26"/>
              </w:rPr>
              <w:t>và Sửa đổi 1:2018</w:t>
            </w:r>
          </w:p>
          <w:p w14:paraId="3FC28495"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24652EEF" w14:textId="77777777" w:rsidR="00125E6A" w:rsidRPr="00A12367" w:rsidRDefault="00125E6A" w:rsidP="00125E6A">
            <w:pPr>
              <w:keepNext/>
              <w:keepLines/>
              <w:spacing w:before="60" w:after="60"/>
              <w:jc w:val="center"/>
              <w:rPr>
                <w:sz w:val="26"/>
                <w:szCs w:val="26"/>
              </w:rPr>
            </w:pPr>
            <w:r w:rsidRPr="00A12367">
              <w:rPr>
                <w:sz w:val="26"/>
                <w:szCs w:val="26"/>
              </w:rPr>
              <w:t>8418.10.32</w:t>
            </w:r>
          </w:p>
        </w:tc>
        <w:tc>
          <w:tcPr>
            <w:tcW w:w="2520" w:type="dxa"/>
            <w:tcBorders>
              <w:top w:val="single" w:sz="4" w:space="0" w:color="000000"/>
              <w:left w:val="single" w:sz="4" w:space="0" w:color="000000"/>
              <w:bottom w:val="single" w:sz="4" w:space="0" w:color="000000"/>
              <w:right w:val="single" w:sz="4" w:space="0" w:color="000000"/>
            </w:tcBorders>
          </w:tcPr>
          <w:p w14:paraId="58C64264" w14:textId="08FE8F16" w:rsidR="00125E6A" w:rsidRPr="00A12367" w:rsidRDefault="00125E6A" w:rsidP="00125E6A">
            <w:pPr>
              <w:keepNext/>
              <w:keepLines/>
              <w:snapToGrid w:val="0"/>
              <w:spacing w:before="60" w:after="60"/>
              <w:jc w:val="both"/>
              <w:rPr>
                <w:b/>
                <w:sz w:val="26"/>
                <w:szCs w:val="26"/>
              </w:rPr>
            </w:pPr>
            <w:r w:rsidRPr="00A12367">
              <w:rPr>
                <w:sz w:val="26"/>
                <w:szCs w:val="26"/>
              </w:rPr>
              <w:t>Tủ kết đông lạnh liên hợp (dạng thiết bị có buồng làm đá và làm lạnh riêng biệt), có các cửa mở riêng biệt. Loại dung tích trên 350 lít</w:t>
            </w:r>
          </w:p>
        </w:tc>
        <w:tc>
          <w:tcPr>
            <w:tcW w:w="4041" w:type="dxa"/>
            <w:vMerge/>
            <w:tcBorders>
              <w:left w:val="single" w:sz="4" w:space="0" w:color="000000"/>
              <w:bottom w:val="single" w:sz="4" w:space="0" w:color="000000"/>
              <w:right w:val="single" w:sz="4" w:space="0" w:color="000000"/>
            </w:tcBorders>
          </w:tcPr>
          <w:p w14:paraId="48EDDFAD"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0A34861B" w14:textId="77777777" w:rsidTr="00E51743">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7D415D00"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4F99BE69" w14:textId="77777777" w:rsidR="00125E6A" w:rsidRPr="00A12367" w:rsidRDefault="00125E6A" w:rsidP="00125E6A">
            <w:pPr>
              <w:keepNext/>
              <w:keepLines/>
              <w:spacing w:before="60" w:after="60"/>
              <w:jc w:val="both"/>
              <w:rPr>
                <w:sz w:val="26"/>
                <w:szCs w:val="26"/>
              </w:rPr>
            </w:pPr>
            <w:r w:rsidRPr="00A12367">
              <w:rPr>
                <w:sz w:val="26"/>
                <w:szCs w:val="26"/>
              </w:rPr>
              <w:t>đ) Tủ lạnh loại sử dụng trong gia đình, sử dụng máy nén, có dung tích không quá 230 lít</w:t>
            </w:r>
          </w:p>
        </w:tc>
        <w:tc>
          <w:tcPr>
            <w:tcW w:w="3225" w:type="dxa"/>
            <w:tcBorders>
              <w:top w:val="single" w:sz="4" w:space="0" w:color="000000"/>
              <w:left w:val="single" w:sz="4" w:space="0" w:color="000000"/>
              <w:bottom w:val="single" w:sz="4" w:space="0" w:color="000000"/>
              <w:right w:val="single" w:sz="4" w:space="0" w:color="000000"/>
            </w:tcBorders>
          </w:tcPr>
          <w:p w14:paraId="582AB442" w14:textId="77777777" w:rsidR="00125E6A" w:rsidRPr="00A12367" w:rsidRDefault="00125E6A" w:rsidP="00125E6A">
            <w:pPr>
              <w:spacing w:before="28" w:after="28"/>
              <w:jc w:val="both"/>
              <w:rPr>
                <w:sz w:val="26"/>
                <w:szCs w:val="26"/>
              </w:rPr>
            </w:pPr>
            <w:r w:rsidRPr="00A12367">
              <w:rPr>
                <w:sz w:val="26"/>
                <w:szCs w:val="26"/>
              </w:rPr>
              <w:t>QCVN 9:2012/BKHCN</w:t>
            </w:r>
          </w:p>
          <w:p w14:paraId="79523A50" w14:textId="77777777" w:rsidR="00125E6A" w:rsidRPr="00A12367" w:rsidRDefault="00125E6A" w:rsidP="00125E6A">
            <w:pPr>
              <w:spacing w:before="28" w:after="28"/>
              <w:jc w:val="both"/>
              <w:rPr>
                <w:sz w:val="26"/>
                <w:szCs w:val="26"/>
              </w:rPr>
            </w:pPr>
            <w:r w:rsidRPr="00A12367">
              <w:rPr>
                <w:sz w:val="26"/>
                <w:szCs w:val="26"/>
              </w:rPr>
              <w:t>và Sửa đổi 1:2018</w:t>
            </w:r>
          </w:p>
          <w:p w14:paraId="6294164E"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6628A94B" w14:textId="77777777" w:rsidR="00125E6A" w:rsidRPr="00A12367" w:rsidRDefault="00125E6A" w:rsidP="00125E6A">
            <w:pPr>
              <w:keepNext/>
              <w:keepLines/>
              <w:spacing w:before="60" w:after="60"/>
              <w:jc w:val="center"/>
              <w:rPr>
                <w:sz w:val="26"/>
                <w:szCs w:val="26"/>
              </w:rPr>
            </w:pPr>
            <w:r w:rsidRPr="00A12367">
              <w:rPr>
                <w:sz w:val="26"/>
                <w:szCs w:val="26"/>
              </w:rPr>
              <w:t>8418.21.10</w:t>
            </w:r>
          </w:p>
        </w:tc>
        <w:tc>
          <w:tcPr>
            <w:tcW w:w="2520" w:type="dxa"/>
            <w:tcBorders>
              <w:top w:val="single" w:sz="4" w:space="0" w:color="000000"/>
              <w:left w:val="single" w:sz="4" w:space="0" w:color="000000"/>
              <w:bottom w:val="single" w:sz="4" w:space="0" w:color="000000"/>
              <w:right w:val="single" w:sz="4" w:space="0" w:color="000000"/>
            </w:tcBorders>
          </w:tcPr>
          <w:p w14:paraId="40F37EDC" w14:textId="28C3FFCF" w:rsidR="00125E6A" w:rsidRPr="00A12367" w:rsidRDefault="00125E6A" w:rsidP="00125E6A">
            <w:pPr>
              <w:keepNext/>
              <w:keepLines/>
              <w:snapToGrid w:val="0"/>
              <w:spacing w:before="60" w:after="60"/>
              <w:jc w:val="both"/>
              <w:rPr>
                <w:b/>
                <w:sz w:val="26"/>
                <w:szCs w:val="26"/>
              </w:rPr>
            </w:pPr>
            <w:r w:rsidRPr="00A12367">
              <w:rPr>
                <w:sz w:val="26"/>
                <w:szCs w:val="26"/>
              </w:rPr>
              <w:t>Tủ lạnh loại sử dụng trong gia đình, sử dụng máy nén, có dung tích không quá 230 lít</w:t>
            </w:r>
          </w:p>
        </w:tc>
        <w:tc>
          <w:tcPr>
            <w:tcW w:w="4041" w:type="dxa"/>
            <w:vMerge w:val="restart"/>
            <w:tcBorders>
              <w:top w:val="single" w:sz="4" w:space="0" w:color="000000"/>
              <w:left w:val="single" w:sz="4" w:space="0" w:color="000000"/>
              <w:right w:val="single" w:sz="4" w:space="0" w:color="000000"/>
            </w:tcBorders>
          </w:tcPr>
          <w:p w14:paraId="1580EF2B" w14:textId="2A36CC09" w:rsidR="00125E6A" w:rsidRPr="00A12367" w:rsidRDefault="00125E6A" w:rsidP="00125E6A">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w:t>
            </w:r>
            <w:r w:rsidR="004A3BE3">
              <w:rPr>
                <w:bCs/>
                <w:sz w:val="26"/>
                <w:szCs w:val="26"/>
              </w:rPr>
              <w:t>n.</w:t>
            </w:r>
          </w:p>
          <w:p w14:paraId="0E63F3C1"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585684E1" w14:textId="2B8AF042" w:rsidR="00125E6A" w:rsidRPr="00A12367" w:rsidRDefault="00125E6A" w:rsidP="00125E6A">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3472056C" w14:textId="77777777" w:rsidTr="00E51743">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1C096F89"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31089750" w14:textId="77777777" w:rsidR="00125E6A" w:rsidRPr="00A12367" w:rsidRDefault="00125E6A" w:rsidP="00125E6A">
            <w:pPr>
              <w:keepNext/>
              <w:keepLines/>
              <w:spacing w:before="60" w:after="60"/>
              <w:jc w:val="both"/>
              <w:rPr>
                <w:sz w:val="26"/>
                <w:szCs w:val="26"/>
              </w:rPr>
            </w:pPr>
            <w:r w:rsidRPr="00A12367">
              <w:rPr>
                <w:sz w:val="26"/>
                <w:szCs w:val="26"/>
              </w:rPr>
              <w:t>e) Tủ lạnh loại sử dụng trong gia đình, sử dụng máy nén, loại khác (như tủ làm mát, tủ bảo quản)</w:t>
            </w:r>
          </w:p>
        </w:tc>
        <w:tc>
          <w:tcPr>
            <w:tcW w:w="3225" w:type="dxa"/>
            <w:tcBorders>
              <w:top w:val="single" w:sz="4" w:space="0" w:color="000000"/>
              <w:left w:val="single" w:sz="4" w:space="0" w:color="000000"/>
              <w:bottom w:val="single" w:sz="4" w:space="0" w:color="000000"/>
              <w:right w:val="single" w:sz="4" w:space="0" w:color="000000"/>
            </w:tcBorders>
          </w:tcPr>
          <w:p w14:paraId="31A1A8E9" w14:textId="77777777" w:rsidR="00125E6A" w:rsidRPr="00A12367" w:rsidRDefault="00125E6A" w:rsidP="00125E6A">
            <w:pPr>
              <w:spacing w:before="28" w:after="28"/>
              <w:jc w:val="both"/>
              <w:rPr>
                <w:sz w:val="26"/>
                <w:szCs w:val="26"/>
              </w:rPr>
            </w:pPr>
            <w:r w:rsidRPr="00A12367">
              <w:rPr>
                <w:sz w:val="26"/>
                <w:szCs w:val="26"/>
              </w:rPr>
              <w:t>QCVN 9:2012/BKHCN</w:t>
            </w:r>
          </w:p>
          <w:p w14:paraId="21D9CC1C" w14:textId="77777777" w:rsidR="00125E6A" w:rsidRPr="00A12367" w:rsidRDefault="00125E6A" w:rsidP="00125E6A">
            <w:pPr>
              <w:spacing w:before="28" w:after="28"/>
              <w:jc w:val="both"/>
              <w:rPr>
                <w:sz w:val="26"/>
                <w:szCs w:val="26"/>
              </w:rPr>
            </w:pPr>
            <w:r w:rsidRPr="00A12367">
              <w:rPr>
                <w:sz w:val="26"/>
                <w:szCs w:val="26"/>
              </w:rPr>
              <w:t>và Sửa đổi 1:2018</w:t>
            </w:r>
          </w:p>
          <w:p w14:paraId="3B78235E"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0AF194C9" w14:textId="77777777" w:rsidR="00125E6A" w:rsidRPr="00A12367" w:rsidRDefault="00125E6A" w:rsidP="00125E6A">
            <w:pPr>
              <w:keepNext/>
              <w:keepLines/>
              <w:spacing w:before="60" w:after="60"/>
              <w:jc w:val="center"/>
              <w:rPr>
                <w:sz w:val="26"/>
                <w:szCs w:val="26"/>
              </w:rPr>
            </w:pPr>
            <w:r w:rsidRPr="00A12367">
              <w:rPr>
                <w:sz w:val="26"/>
                <w:szCs w:val="26"/>
              </w:rPr>
              <w:t>8418.21.90</w:t>
            </w:r>
          </w:p>
        </w:tc>
        <w:tc>
          <w:tcPr>
            <w:tcW w:w="2520" w:type="dxa"/>
            <w:tcBorders>
              <w:top w:val="single" w:sz="4" w:space="0" w:color="000000"/>
              <w:left w:val="single" w:sz="4" w:space="0" w:color="000000"/>
              <w:bottom w:val="single" w:sz="4" w:space="0" w:color="000000"/>
              <w:right w:val="single" w:sz="4" w:space="0" w:color="000000"/>
            </w:tcBorders>
          </w:tcPr>
          <w:p w14:paraId="70E58901" w14:textId="02396040" w:rsidR="00125E6A" w:rsidRPr="00A12367" w:rsidRDefault="00125E6A" w:rsidP="00125E6A">
            <w:pPr>
              <w:keepNext/>
              <w:keepLines/>
              <w:snapToGrid w:val="0"/>
              <w:spacing w:before="60" w:after="60"/>
              <w:jc w:val="both"/>
              <w:rPr>
                <w:b/>
                <w:sz w:val="26"/>
                <w:szCs w:val="26"/>
              </w:rPr>
            </w:pPr>
            <w:r w:rsidRPr="00A12367">
              <w:rPr>
                <w:sz w:val="26"/>
                <w:szCs w:val="26"/>
              </w:rPr>
              <w:t>Tủ lạnh loại sử dụng trong gia đình, sử dụng máy nén</w:t>
            </w:r>
            <w:r>
              <w:rPr>
                <w:sz w:val="26"/>
                <w:szCs w:val="26"/>
              </w:rPr>
              <w:t xml:space="preserve"> (</w:t>
            </w:r>
            <w:r w:rsidRPr="00A12367">
              <w:rPr>
                <w:sz w:val="26"/>
                <w:szCs w:val="26"/>
              </w:rPr>
              <w:t>như tủ làm mát, tủ bảo quản)</w:t>
            </w:r>
            <w:r>
              <w:rPr>
                <w:sz w:val="26"/>
                <w:szCs w:val="26"/>
              </w:rPr>
              <w:t xml:space="preserve">, </w:t>
            </w:r>
            <w:r w:rsidRPr="00A12367">
              <w:rPr>
                <w:sz w:val="26"/>
                <w:szCs w:val="26"/>
              </w:rPr>
              <w:t xml:space="preserve">có dung tích </w:t>
            </w:r>
            <w:r>
              <w:rPr>
                <w:sz w:val="26"/>
                <w:szCs w:val="26"/>
              </w:rPr>
              <w:t xml:space="preserve">trên </w:t>
            </w:r>
            <w:r w:rsidRPr="00A12367">
              <w:rPr>
                <w:sz w:val="26"/>
                <w:szCs w:val="26"/>
              </w:rPr>
              <w:t xml:space="preserve"> 230 lít</w:t>
            </w:r>
          </w:p>
        </w:tc>
        <w:tc>
          <w:tcPr>
            <w:tcW w:w="4041" w:type="dxa"/>
            <w:vMerge/>
            <w:tcBorders>
              <w:left w:val="single" w:sz="4" w:space="0" w:color="000000"/>
              <w:right w:val="single" w:sz="4" w:space="0" w:color="000000"/>
            </w:tcBorders>
          </w:tcPr>
          <w:p w14:paraId="30C5EF17"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3BA87C8D" w14:textId="77777777" w:rsidTr="00E51743">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1546BF54"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5626AABE" w14:textId="77777777" w:rsidR="00125E6A" w:rsidRPr="00A12367" w:rsidRDefault="00125E6A" w:rsidP="00125E6A">
            <w:pPr>
              <w:keepNext/>
              <w:keepLines/>
              <w:spacing w:before="60" w:after="60"/>
              <w:jc w:val="both"/>
              <w:rPr>
                <w:sz w:val="26"/>
                <w:szCs w:val="26"/>
              </w:rPr>
            </w:pPr>
            <w:r w:rsidRPr="00A12367">
              <w:rPr>
                <w:sz w:val="26"/>
                <w:szCs w:val="26"/>
              </w:rPr>
              <w:t>g) Tủ lạnh dùng trong gia đình, loại không sử dụng máy nén</w:t>
            </w:r>
          </w:p>
        </w:tc>
        <w:tc>
          <w:tcPr>
            <w:tcW w:w="3225" w:type="dxa"/>
            <w:tcBorders>
              <w:top w:val="single" w:sz="4" w:space="0" w:color="000000"/>
              <w:left w:val="single" w:sz="4" w:space="0" w:color="000000"/>
              <w:bottom w:val="single" w:sz="4" w:space="0" w:color="000000"/>
              <w:right w:val="single" w:sz="4" w:space="0" w:color="000000"/>
            </w:tcBorders>
          </w:tcPr>
          <w:p w14:paraId="247121D4" w14:textId="77777777" w:rsidR="00125E6A" w:rsidRPr="00A12367" w:rsidRDefault="00125E6A" w:rsidP="00125E6A">
            <w:pPr>
              <w:spacing w:before="28" w:after="28"/>
              <w:jc w:val="both"/>
              <w:rPr>
                <w:sz w:val="26"/>
                <w:szCs w:val="26"/>
              </w:rPr>
            </w:pPr>
            <w:r w:rsidRPr="00A12367">
              <w:rPr>
                <w:sz w:val="26"/>
                <w:szCs w:val="26"/>
              </w:rPr>
              <w:t>QCVN 9:2012/BKHCN</w:t>
            </w:r>
          </w:p>
          <w:p w14:paraId="232B7D96" w14:textId="77777777" w:rsidR="00125E6A" w:rsidRPr="00A12367" w:rsidRDefault="00125E6A" w:rsidP="00125E6A">
            <w:pPr>
              <w:spacing w:before="28" w:after="28"/>
              <w:jc w:val="both"/>
              <w:rPr>
                <w:sz w:val="26"/>
                <w:szCs w:val="26"/>
              </w:rPr>
            </w:pPr>
            <w:r w:rsidRPr="00A12367">
              <w:rPr>
                <w:sz w:val="26"/>
                <w:szCs w:val="26"/>
              </w:rPr>
              <w:t>và Sửa đổi 1:2018</w:t>
            </w:r>
          </w:p>
          <w:p w14:paraId="567DA67A"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2D687EFF" w14:textId="77777777" w:rsidR="00125E6A" w:rsidRPr="00A12367" w:rsidRDefault="00125E6A" w:rsidP="00125E6A">
            <w:pPr>
              <w:keepNext/>
              <w:keepLines/>
              <w:spacing w:before="60" w:after="60"/>
              <w:jc w:val="center"/>
              <w:rPr>
                <w:sz w:val="26"/>
                <w:szCs w:val="26"/>
              </w:rPr>
            </w:pPr>
            <w:r w:rsidRPr="00A12367">
              <w:rPr>
                <w:sz w:val="26"/>
                <w:szCs w:val="26"/>
              </w:rPr>
              <w:t>8418.29.00</w:t>
            </w:r>
          </w:p>
        </w:tc>
        <w:tc>
          <w:tcPr>
            <w:tcW w:w="2520" w:type="dxa"/>
            <w:tcBorders>
              <w:top w:val="single" w:sz="4" w:space="0" w:color="000000"/>
              <w:left w:val="single" w:sz="4" w:space="0" w:color="000000"/>
              <w:bottom w:val="single" w:sz="4" w:space="0" w:color="000000"/>
              <w:right w:val="single" w:sz="4" w:space="0" w:color="000000"/>
            </w:tcBorders>
          </w:tcPr>
          <w:p w14:paraId="1CDCCCF6" w14:textId="6E2E25A1" w:rsidR="00125E6A" w:rsidRPr="00A12367" w:rsidRDefault="00125E6A" w:rsidP="00125E6A">
            <w:pPr>
              <w:keepNext/>
              <w:keepLines/>
              <w:snapToGrid w:val="0"/>
              <w:spacing w:before="60" w:after="60"/>
              <w:jc w:val="both"/>
              <w:rPr>
                <w:b/>
                <w:sz w:val="26"/>
                <w:szCs w:val="26"/>
              </w:rPr>
            </w:pPr>
            <w:r w:rsidRPr="00A12367">
              <w:rPr>
                <w:sz w:val="26"/>
                <w:szCs w:val="26"/>
              </w:rPr>
              <w:t>Tủ lạnh dùng trong gia đình, loại không sử dụng máy nén</w:t>
            </w:r>
          </w:p>
        </w:tc>
        <w:tc>
          <w:tcPr>
            <w:tcW w:w="4041" w:type="dxa"/>
            <w:vMerge/>
            <w:tcBorders>
              <w:left w:val="single" w:sz="4" w:space="0" w:color="000000"/>
              <w:right w:val="single" w:sz="4" w:space="0" w:color="000000"/>
            </w:tcBorders>
          </w:tcPr>
          <w:p w14:paraId="5DAFC86A"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2B432620" w14:textId="77777777" w:rsidTr="00E51743">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49BEF23B"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3D5FA670" w14:textId="77777777" w:rsidR="00125E6A" w:rsidRPr="00A12367" w:rsidRDefault="00125E6A" w:rsidP="00125E6A">
            <w:pPr>
              <w:keepNext/>
              <w:keepLines/>
              <w:spacing w:before="60" w:after="60"/>
              <w:jc w:val="both"/>
              <w:rPr>
                <w:sz w:val="26"/>
                <w:szCs w:val="26"/>
              </w:rPr>
            </w:pPr>
            <w:r w:rsidRPr="00A12367">
              <w:rPr>
                <w:sz w:val="26"/>
                <w:szCs w:val="26"/>
              </w:rPr>
              <w:t>h) Tủ kết đông loại cửa trên, dung tích không quá 200 lít</w:t>
            </w:r>
          </w:p>
        </w:tc>
        <w:tc>
          <w:tcPr>
            <w:tcW w:w="3225" w:type="dxa"/>
            <w:tcBorders>
              <w:top w:val="single" w:sz="4" w:space="0" w:color="000000"/>
              <w:left w:val="single" w:sz="4" w:space="0" w:color="000000"/>
              <w:bottom w:val="single" w:sz="4" w:space="0" w:color="000000"/>
              <w:right w:val="single" w:sz="4" w:space="0" w:color="000000"/>
            </w:tcBorders>
          </w:tcPr>
          <w:p w14:paraId="1980EAD6" w14:textId="77777777" w:rsidR="00125E6A" w:rsidRPr="00A12367" w:rsidRDefault="00125E6A" w:rsidP="00125E6A">
            <w:pPr>
              <w:spacing w:before="28" w:after="28"/>
              <w:jc w:val="both"/>
              <w:rPr>
                <w:sz w:val="26"/>
                <w:szCs w:val="26"/>
              </w:rPr>
            </w:pPr>
            <w:r w:rsidRPr="00A12367">
              <w:rPr>
                <w:sz w:val="26"/>
                <w:szCs w:val="26"/>
              </w:rPr>
              <w:t>QCVN 9:2012/BKHCN</w:t>
            </w:r>
          </w:p>
          <w:p w14:paraId="01BDC68C" w14:textId="77777777" w:rsidR="00125E6A" w:rsidRPr="00A12367" w:rsidRDefault="00125E6A" w:rsidP="00125E6A">
            <w:pPr>
              <w:spacing w:before="28" w:after="28"/>
              <w:jc w:val="both"/>
              <w:rPr>
                <w:sz w:val="26"/>
                <w:szCs w:val="26"/>
              </w:rPr>
            </w:pPr>
            <w:r w:rsidRPr="00A12367">
              <w:rPr>
                <w:sz w:val="26"/>
                <w:szCs w:val="26"/>
              </w:rPr>
              <w:t>và Sửa đổi 1:2018</w:t>
            </w:r>
          </w:p>
          <w:p w14:paraId="6876A22D"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2A3896D5" w14:textId="77777777" w:rsidR="00125E6A" w:rsidRPr="00A12367" w:rsidRDefault="00125E6A" w:rsidP="00125E6A">
            <w:pPr>
              <w:keepNext/>
              <w:keepLines/>
              <w:spacing w:before="60" w:after="60"/>
              <w:jc w:val="center"/>
              <w:rPr>
                <w:sz w:val="26"/>
                <w:szCs w:val="26"/>
              </w:rPr>
            </w:pPr>
            <w:r w:rsidRPr="00A12367">
              <w:rPr>
                <w:sz w:val="26"/>
                <w:szCs w:val="26"/>
              </w:rPr>
              <w:t>8418.30.10</w:t>
            </w:r>
          </w:p>
        </w:tc>
        <w:tc>
          <w:tcPr>
            <w:tcW w:w="2520" w:type="dxa"/>
            <w:tcBorders>
              <w:top w:val="single" w:sz="4" w:space="0" w:color="000000"/>
              <w:left w:val="single" w:sz="4" w:space="0" w:color="000000"/>
              <w:bottom w:val="single" w:sz="4" w:space="0" w:color="000000"/>
              <w:right w:val="single" w:sz="4" w:space="0" w:color="000000"/>
            </w:tcBorders>
          </w:tcPr>
          <w:p w14:paraId="57FF24DF" w14:textId="7B667C09" w:rsidR="00125E6A" w:rsidRPr="00A12367" w:rsidRDefault="00125E6A" w:rsidP="00125E6A">
            <w:pPr>
              <w:keepNext/>
              <w:keepLines/>
              <w:snapToGrid w:val="0"/>
              <w:spacing w:before="60" w:after="60"/>
              <w:jc w:val="both"/>
              <w:rPr>
                <w:b/>
                <w:sz w:val="26"/>
                <w:szCs w:val="26"/>
              </w:rPr>
            </w:pPr>
            <w:r w:rsidRPr="00A12367">
              <w:rPr>
                <w:sz w:val="26"/>
                <w:szCs w:val="26"/>
              </w:rPr>
              <w:t>Tủ kết đông loại cửa trên, dung tích không quá 200 lít</w:t>
            </w:r>
          </w:p>
        </w:tc>
        <w:tc>
          <w:tcPr>
            <w:tcW w:w="4041" w:type="dxa"/>
            <w:vMerge/>
            <w:tcBorders>
              <w:left w:val="single" w:sz="4" w:space="0" w:color="000000"/>
              <w:right w:val="single" w:sz="4" w:space="0" w:color="000000"/>
            </w:tcBorders>
          </w:tcPr>
          <w:p w14:paraId="72366164"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1FF88FDC" w14:textId="77777777" w:rsidTr="00E51743">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4A1A6993"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250FEF8" w14:textId="77777777" w:rsidR="00125E6A" w:rsidRPr="00A12367" w:rsidRDefault="00125E6A" w:rsidP="00125E6A">
            <w:pPr>
              <w:keepNext/>
              <w:keepLines/>
              <w:spacing w:before="60" w:after="60"/>
              <w:jc w:val="both"/>
              <w:rPr>
                <w:sz w:val="26"/>
                <w:szCs w:val="26"/>
              </w:rPr>
            </w:pPr>
            <w:r w:rsidRPr="00A12367">
              <w:rPr>
                <w:sz w:val="26"/>
                <w:szCs w:val="26"/>
              </w:rPr>
              <w:t>i) Tủ kết đông loại cửa trên, dung tích từ 200 lít đến không quá 800 lít</w:t>
            </w:r>
          </w:p>
        </w:tc>
        <w:tc>
          <w:tcPr>
            <w:tcW w:w="3225" w:type="dxa"/>
            <w:tcBorders>
              <w:top w:val="single" w:sz="4" w:space="0" w:color="000000"/>
              <w:left w:val="single" w:sz="4" w:space="0" w:color="000000"/>
              <w:bottom w:val="single" w:sz="4" w:space="0" w:color="000000"/>
              <w:right w:val="single" w:sz="4" w:space="0" w:color="000000"/>
            </w:tcBorders>
          </w:tcPr>
          <w:p w14:paraId="285276BE" w14:textId="77777777" w:rsidR="00125E6A" w:rsidRPr="00A12367" w:rsidRDefault="00125E6A" w:rsidP="00125E6A">
            <w:pPr>
              <w:spacing w:before="28" w:after="28"/>
              <w:jc w:val="both"/>
              <w:rPr>
                <w:sz w:val="26"/>
                <w:szCs w:val="26"/>
              </w:rPr>
            </w:pPr>
            <w:r w:rsidRPr="00A12367">
              <w:rPr>
                <w:sz w:val="26"/>
                <w:szCs w:val="26"/>
              </w:rPr>
              <w:t>QCVN 9:2012/BKHCN</w:t>
            </w:r>
          </w:p>
          <w:p w14:paraId="7EA21A3B" w14:textId="77777777" w:rsidR="00125E6A" w:rsidRPr="00A12367" w:rsidRDefault="00125E6A" w:rsidP="00125E6A">
            <w:pPr>
              <w:spacing w:before="28" w:after="28"/>
              <w:jc w:val="both"/>
              <w:rPr>
                <w:sz w:val="26"/>
                <w:szCs w:val="26"/>
              </w:rPr>
            </w:pPr>
            <w:r w:rsidRPr="00A12367">
              <w:rPr>
                <w:sz w:val="26"/>
                <w:szCs w:val="26"/>
              </w:rPr>
              <w:t>và Sửa đổi 1:2018</w:t>
            </w:r>
          </w:p>
          <w:p w14:paraId="2BD54704"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3012286A" w14:textId="77777777" w:rsidR="00125E6A" w:rsidRPr="00A12367" w:rsidRDefault="00125E6A" w:rsidP="00125E6A">
            <w:pPr>
              <w:keepNext/>
              <w:keepLines/>
              <w:spacing w:before="60" w:after="60"/>
              <w:jc w:val="center"/>
              <w:rPr>
                <w:sz w:val="26"/>
                <w:szCs w:val="26"/>
              </w:rPr>
            </w:pPr>
            <w:r w:rsidRPr="00A12367">
              <w:rPr>
                <w:sz w:val="26"/>
                <w:szCs w:val="26"/>
              </w:rPr>
              <w:t>8418.30.90</w:t>
            </w:r>
          </w:p>
        </w:tc>
        <w:tc>
          <w:tcPr>
            <w:tcW w:w="2520" w:type="dxa"/>
            <w:tcBorders>
              <w:top w:val="single" w:sz="4" w:space="0" w:color="000000"/>
              <w:left w:val="single" w:sz="4" w:space="0" w:color="000000"/>
              <w:bottom w:val="single" w:sz="4" w:space="0" w:color="000000"/>
              <w:right w:val="single" w:sz="4" w:space="0" w:color="000000"/>
            </w:tcBorders>
          </w:tcPr>
          <w:p w14:paraId="43A53AAE" w14:textId="25B1616D" w:rsidR="00125E6A" w:rsidRPr="00A12367" w:rsidRDefault="00125E6A" w:rsidP="00125E6A">
            <w:pPr>
              <w:keepNext/>
              <w:keepLines/>
              <w:snapToGrid w:val="0"/>
              <w:spacing w:before="60" w:after="60"/>
              <w:jc w:val="both"/>
              <w:rPr>
                <w:b/>
                <w:sz w:val="26"/>
                <w:szCs w:val="26"/>
              </w:rPr>
            </w:pPr>
            <w:r w:rsidRPr="00A12367">
              <w:rPr>
                <w:sz w:val="26"/>
                <w:szCs w:val="26"/>
              </w:rPr>
              <w:t>Tủ kết đông loại cửa trên, dung tích từ 200 lít đến không quá 800 lít</w:t>
            </w:r>
          </w:p>
        </w:tc>
        <w:tc>
          <w:tcPr>
            <w:tcW w:w="4041" w:type="dxa"/>
            <w:vMerge/>
            <w:tcBorders>
              <w:left w:val="single" w:sz="4" w:space="0" w:color="000000"/>
              <w:right w:val="single" w:sz="4" w:space="0" w:color="000000"/>
            </w:tcBorders>
          </w:tcPr>
          <w:p w14:paraId="34C90CB0"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6B6C11AC" w14:textId="77777777" w:rsidTr="00E51743">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1DB3AF2F"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15463C3" w14:textId="77777777" w:rsidR="00125E6A" w:rsidRPr="00A12367" w:rsidRDefault="00125E6A" w:rsidP="00125E6A">
            <w:pPr>
              <w:keepNext/>
              <w:keepLines/>
              <w:spacing w:before="60" w:after="60"/>
              <w:jc w:val="both"/>
              <w:rPr>
                <w:sz w:val="26"/>
                <w:szCs w:val="26"/>
              </w:rPr>
            </w:pPr>
            <w:r w:rsidRPr="00A12367">
              <w:rPr>
                <w:sz w:val="26"/>
                <w:szCs w:val="26"/>
              </w:rPr>
              <w:t>k) Tủ kết đông loại cửa trước, dung tích không quá 200 lít</w:t>
            </w:r>
          </w:p>
        </w:tc>
        <w:tc>
          <w:tcPr>
            <w:tcW w:w="3225" w:type="dxa"/>
            <w:tcBorders>
              <w:top w:val="single" w:sz="4" w:space="0" w:color="000000"/>
              <w:left w:val="single" w:sz="4" w:space="0" w:color="000000"/>
              <w:bottom w:val="single" w:sz="4" w:space="0" w:color="000000"/>
              <w:right w:val="single" w:sz="4" w:space="0" w:color="000000"/>
            </w:tcBorders>
          </w:tcPr>
          <w:p w14:paraId="6D83E077" w14:textId="77777777" w:rsidR="00125E6A" w:rsidRPr="00A12367" w:rsidRDefault="00125E6A" w:rsidP="00125E6A">
            <w:pPr>
              <w:spacing w:before="28" w:after="28"/>
              <w:jc w:val="both"/>
              <w:rPr>
                <w:sz w:val="26"/>
                <w:szCs w:val="26"/>
              </w:rPr>
            </w:pPr>
            <w:r w:rsidRPr="00A12367">
              <w:rPr>
                <w:sz w:val="26"/>
                <w:szCs w:val="26"/>
              </w:rPr>
              <w:t>QCVN 9:2012/BKHCN</w:t>
            </w:r>
          </w:p>
          <w:p w14:paraId="77473102" w14:textId="77777777" w:rsidR="00125E6A" w:rsidRPr="00A12367" w:rsidRDefault="00125E6A" w:rsidP="00125E6A">
            <w:pPr>
              <w:spacing w:before="28" w:after="28"/>
              <w:jc w:val="both"/>
              <w:rPr>
                <w:sz w:val="26"/>
                <w:szCs w:val="26"/>
              </w:rPr>
            </w:pPr>
            <w:r w:rsidRPr="00A12367">
              <w:rPr>
                <w:sz w:val="26"/>
                <w:szCs w:val="26"/>
              </w:rPr>
              <w:t>và Sửa đổi 1:2018</w:t>
            </w:r>
          </w:p>
          <w:p w14:paraId="01301CA1"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2DC70C8E" w14:textId="77777777" w:rsidR="00125E6A" w:rsidRPr="00A12367" w:rsidRDefault="00125E6A" w:rsidP="00125E6A">
            <w:pPr>
              <w:keepNext/>
              <w:keepLines/>
              <w:spacing w:before="60" w:after="60"/>
              <w:jc w:val="center"/>
              <w:rPr>
                <w:sz w:val="26"/>
                <w:szCs w:val="26"/>
              </w:rPr>
            </w:pPr>
            <w:r w:rsidRPr="00A12367">
              <w:rPr>
                <w:sz w:val="26"/>
                <w:szCs w:val="26"/>
              </w:rPr>
              <w:t>8418.40.10</w:t>
            </w:r>
          </w:p>
        </w:tc>
        <w:tc>
          <w:tcPr>
            <w:tcW w:w="2520" w:type="dxa"/>
            <w:tcBorders>
              <w:top w:val="single" w:sz="4" w:space="0" w:color="000000"/>
              <w:left w:val="single" w:sz="4" w:space="0" w:color="000000"/>
              <w:bottom w:val="single" w:sz="4" w:space="0" w:color="000000"/>
              <w:right w:val="single" w:sz="4" w:space="0" w:color="000000"/>
            </w:tcBorders>
          </w:tcPr>
          <w:p w14:paraId="483962AD" w14:textId="20F36BB1" w:rsidR="00125E6A" w:rsidRPr="00A12367" w:rsidRDefault="00125E6A" w:rsidP="00125E6A">
            <w:pPr>
              <w:keepNext/>
              <w:keepLines/>
              <w:snapToGrid w:val="0"/>
              <w:spacing w:before="60" w:after="60"/>
              <w:jc w:val="both"/>
              <w:rPr>
                <w:b/>
                <w:sz w:val="26"/>
                <w:szCs w:val="26"/>
              </w:rPr>
            </w:pPr>
            <w:r w:rsidRPr="00A12367">
              <w:rPr>
                <w:sz w:val="26"/>
                <w:szCs w:val="26"/>
              </w:rPr>
              <w:t>Tủ kết đông loại cửa trước, dung tích không quá 200 lít</w:t>
            </w:r>
          </w:p>
        </w:tc>
        <w:tc>
          <w:tcPr>
            <w:tcW w:w="4041" w:type="dxa"/>
            <w:vMerge/>
            <w:tcBorders>
              <w:left w:val="single" w:sz="4" w:space="0" w:color="000000"/>
              <w:bottom w:val="single" w:sz="4" w:space="0" w:color="000000"/>
              <w:right w:val="single" w:sz="4" w:space="0" w:color="000000"/>
            </w:tcBorders>
          </w:tcPr>
          <w:p w14:paraId="5C8B69F0"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4B9E7055"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2BEEEC7F"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07F3851A" w14:textId="77777777" w:rsidR="00125E6A" w:rsidRPr="00A12367" w:rsidRDefault="00125E6A" w:rsidP="00125E6A">
            <w:pPr>
              <w:keepNext/>
              <w:keepLines/>
              <w:spacing w:before="60" w:after="60"/>
              <w:jc w:val="both"/>
              <w:rPr>
                <w:sz w:val="26"/>
                <w:szCs w:val="26"/>
              </w:rPr>
            </w:pPr>
            <w:r w:rsidRPr="00A12367">
              <w:rPr>
                <w:sz w:val="26"/>
                <w:szCs w:val="26"/>
              </w:rPr>
              <w:t>l) Tủ kết đông loại cửa trước, dung tích từ 200 lít đến không quá 900 lít</w:t>
            </w:r>
          </w:p>
        </w:tc>
        <w:tc>
          <w:tcPr>
            <w:tcW w:w="3225" w:type="dxa"/>
            <w:tcBorders>
              <w:top w:val="single" w:sz="4" w:space="0" w:color="000000"/>
              <w:left w:val="single" w:sz="4" w:space="0" w:color="000000"/>
              <w:bottom w:val="single" w:sz="4" w:space="0" w:color="000000"/>
              <w:right w:val="single" w:sz="4" w:space="0" w:color="000000"/>
            </w:tcBorders>
          </w:tcPr>
          <w:p w14:paraId="2445FC6E" w14:textId="77777777" w:rsidR="00125E6A" w:rsidRPr="00A12367" w:rsidRDefault="00125E6A" w:rsidP="00125E6A">
            <w:pPr>
              <w:spacing w:before="28" w:after="28"/>
              <w:jc w:val="both"/>
              <w:rPr>
                <w:sz w:val="26"/>
                <w:szCs w:val="26"/>
              </w:rPr>
            </w:pPr>
            <w:r w:rsidRPr="00A12367">
              <w:rPr>
                <w:sz w:val="26"/>
                <w:szCs w:val="26"/>
              </w:rPr>
              <w:t>QCVN 9:2012/BKHCN</w:t>
            </w:r>
          </w:p>
          <w:p w14:paraId="2BF1D477" w14:textId="77777777" w:rsidR="00125E6A" w:rsidRPr="00A12367" w:rsidRDefault="00125E6A" w:rsidP="00125E6A">
            <w:pPr>
              <w:spacing w:before="28" w:after="28"/>
              <w:jc w:val="both"/>
              <w:rPr>
                <w:sz w:val="26"/>
                <w:szCs w:val="26"/>
              </w:rPr>
            </w:pPr>
            <w:r w:rsidRPr="00A12367">
              <w:rPr>
                <w:sz w:val="26"/>
                <w:szCs w:val="26"/>
              </w:rPr>
              <w:t>và Sửa đổi 1:2018</w:t>
            </w:r>
          </w:p>
          <w:p w14:paraId="77709E29"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36708F4B" w14:textId="77777777" w:rsidR="00125E6A" w:rsidRPr="00A12367" w:rsidRDefault="00125E6A" w:rsidP="00125E6A">
            <w:pPr>
              <w:keepNext/>
              <w:keepLines/>
              <w:spacing w:before="60" w:after="60"/>
              <w:jc w:val="center"/>
              <w:rPr>
                <w:sz w:val="26"/>
                <w:szCs w:val="26"/>
              </w:rPr>
            </w:pPr>
            <w:r w:rsidRPr="00A12367">
              <w:rPr>
                <w:sz w:val="26"/>
                <w:szCs w:val="26"/>
              </w:rPr>
              <w:t>8418.40.90</w:t>
            </w:r>
          </w:p>
        </w:tc>
        <w:tc>
          <w:tcPr>
            <w:tcW w:w="2520" w:type="dxa"/>
            <w:tcBorders>
              <w:top w:val="single" w:sz="4" w:space="0" w:color="000000"/>
              <w:left w:val="single" w:sz="4" w:space="0" w:color="000000"/>
              <w:bottom w:val="single" w:sz="4" w:space="0" w:color="000000"/>
              <w:right w:val="single" w:sz="4" w:space="0" w:color="000000"/>
            </w:tcBorders>
          </w:tcPr>
          <w:p w14:paraId="17360897" w14:textId="357717A7" w:rsidR="00125E6A" w:rsidRPr="00A12367" w:rsidRDefault="00125E6A" w:rsidP="00125E6A">
            <w:pPr>
              <w:keepNext/>
              <w:keepLines/>
              <w:snapToGrid w:val="0"/>
              <w:spacing w:before="60" w:after="60"/>
              <w:jc w:val="both"/>
              <w:rPr>
                <w:b/>
                <w:sz w:val="26"/>
                <w:szCs w:val="26"/>
              </w:rPr>
            </w:pPr>
            <w:r w:rsidRPr="00A12367">
              <w:rPr>
                <w:sz w:val="26"/>
                <w:szCs w:val="26"/>
              </w:rPr>
              <w:t>Tủ kết đông loại cửa trước, dung tích từ 200 lít đến không quá 900 lít</w:t>
            </w:r>
          </w:p>
        </w:tc>
        <w:tc>
          <w:tcPr>
            <w:tcW w:w="4041" w:type="dxa"/>
            <w:tcBorders>
              <w:top w:val="single" w:sz="4" w:space="0" w:color="000000"/>
              <w:left w:val="single" w:sz="4" w:space="0" w:color="000000"/>
              <w:bottom w:val="single" w:sz="4" w:space="0" w:color="000000"/>
              <w:right w:val="single" w:sz="4" w:space="0" w:color="000000"/>
            </w:tcBorders>
          </w:tcPr>
          <w:p w14:paraId="745C7D9A" w14:textId="62A00AB3" w:rsidR="00125E6A" w:rsidRPr="00A12367" w:rsidRDefault="00125E6A" w:rsidP="00125E6A">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3164F4">
              <w:rPr>
                <w:bCs/>
                <w:sz w:val="26"/>
                <w:szCs w:val="26"/>
              </w:rPr>
              <w:t>.</w:t>
            </w:r>
          </w:p>
          <w:p w14:paraId="1B4B7775"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0EF44241" w14:textId="39327662" w:rsidR="00125E6A" w:rsidRPr="00A12367" w:rsidRDefault="00125E6A" w:rsidP="00125E6A">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37349B31" w14:textId="77777777" w:rsidTr="00CD7A86">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184859FA"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2AB09148" w14:textId="77777777" w:rsidR="00125E6A" w:rsidRPr="00A12367" w:rsidRDefault="00125E6A" w:rsidP="00125E6A">
            <w:pPr>
              <w:keepNext/>
              <w:keepLines/>
              <w:spacing w:before="60" w:after="60"/>
              <w:jc w:val="both"/>
              <w:rPr>
                <w:sz w:val="26"/>
                <w:szCs w:val="26"/>
              </w:rPr>
            </w:pPr>
            <w:r w:rsidRPr="00A12367">
              <w:rPr>
                <w:sz w:val="26"/>
                <w:szCs w:val="26"/>
              </w:rPr>
              <w:t>m) Loại có kiểu dáng nội thất khác để bảo quản và trưng bày: quầy hàng, tủ bày hàng và loại tương tự, có lắp thiết bị làm lạnh, dung tích trên 200 lít (không phù hợp dùng trong y tế, phẫu thuật hoặc phòng thí nghiệm)</w:t>
            </w:r>
          </w:p>
        </w:tc>
        <w:tc>
          <w:tcPr>
            <w:tcW w:w="3225" w:type="dxa"/>
            <w:tcBorders>
              <w:top w:val="single" w:sz="4" w:space="0" w:color="000000"/>
              <w:left w:val="single" w:sz="4" w:space="0" w:color="000000"/>
              <w:bottom w:val="single" w:sz="4" w:space="0" w:color="000000"/>
              <w:right w:val="single" w:sz="4" w:space="0" w:color="000000"/>
            </w:tcBorders>
          </w:tcPr>
          <w:p w14:paraId="52C2393E" w14:textId="77777777" w:rsidR="00125E6A" w:rsidRPr="00A12367" w:rsidRDefault="00125E6A" w:rsidP="00125E6A">
            <w:pPr>
              <w:spacing w:before="28" w:after="28"/>
              <w:jc w:val="both"/>
              <w:rPr>
                <w:sz w:val="26"/>
                <w:szCs w:val="26"/>
              </w:rPr>
            </w:pPr>
            <w:r w:rsidRPr="00A12367">
              <w:rPr>
                <w:sz w:val="26"/>
                <w:szCs w:val="26"/>
              </w:rPr>
              <w:t>QCVN 9:2012/BKHCN</w:t>
            </w:r>
          </w:p>
          <w:p w14:paraId="001AE14F" w14:textId="77777777" w:rsidR="00125E6A" w:rsidRPr="00A12367" w:rsidRDefault="00125E6A" w:rsidP="00125E6A">
            <w:pPr>
              <w:spacing w:before="28" w:after="28"/>
              <w:jc w:val="both"/>
              <w:rPr>
                <w:sz w:val="26"/>
                <w:szCs w:val="26"/>
              </w:rPr>
            </w:pPr>
            <w:r w:rsidRPr="00A12367">
              <w:rPr>
                <w:sz w:val="26"/>
                <w:szCs w:val="26"/>
              </w:rPr>
              <w:t>và Sửa đổi 1:2018</w:t>
            </w:r>
          </w:p>
          <w:p w14:paraId="224248C0"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63EDB84E" w14:textId="77777777" w:rsidR="00125E6A" w:rsidRPr="00A12367" w:rsidRDefault="00125E6A" w:rsidP="00125E6A">
            <w:pPr>
              <w:keepNext/>
              <w:keepLines/>
              <w:spacing w:before="60" w:after="60"/>
              <w:jc w:val="center"/>
              <w:rPr>
                <w:sz w:val="26"/>
                <w:szCs w:val="26"/>
              </w:rPr>
            </w:pPr>
            <w:r w:rsidRPr="00A12367">
              <w:rPr>
                <w:sz w:val="26"/>
                <w:szCs w:val="26"/>
              </w:rPr>
              <w:t>8418.50.19</w:t>
            </w:r>
          </w:p>
        </w:tc>
        <w:tc>
          <w:tcPr>
            <w:tcW w:w="2520" w:type="dxa"/>
            <w:tcBorders>
              <w:top w:val="single" w:sz="4" w:space="0" w:color="000000"/>
              <w:left w:val="single" w:sz="4" w:space="0" w:color="000000"/>
              <w:bottom w:val="single" w:sz="4" w:space="0" w:color="000000"/>
              <w:right w:val="single" w:sz="4" w:space="0" w:color="000000"/>
            </w:tcBorders>
          </w:tcPr>
          <w:p w14:paraId="31C4664C" w14:textId="34D33DE8" w:rsidR="00125E6A" w:rsidRPr="00A12367" w:rsidRDefault="00125E6A" w:rsidP="00125E6A">
            <w:pPr>
              <w:keepNext/>
              <w:keepLines/>
              <w:snapToGrid w:val="0"/>
              <w:spacing w:before="60" w:after="60"/>
              <w:jc w:val="both"/>
              <w:rPr>
                <w:b/>
                <w:sz w:val="26"/>
                <w:szCs w:val="26"/>
              </w:rPr>
            </w:pPr>
            <w:r>
              <w:rPr>
                <w:sz w:val="26"/>
                <w:szCs w:val="26"/>
              </w:rPr>
              <w:t>Q</w:t>
            </w:r>
            <w:r w:rsidRPr="00A12367">
              <w:rPr>
                <w:sz w:val="26"/>
                <w:szCs w:val="26"/>
              </w:rPr>
              <w:t>uầy hàng, tủ bày hàng và loại tương tự</w:t>
            </w:r>
            <w:r>
              <w:rPr>
                <w:sz w:val="26"/>
                <w:szCs w:val="26"/>
              </w:rPr>
              <w:t xml:space="preserve">, </w:t>
            </w:r>
            <w:r w:rsidRPr="00A12367">
              <w:rPr>
                <w:sz w:val="26"/>
                <w:szCs w:val="26"/>
              </w:rPr>
              <w:t>không phù hợp dùng trong y tế, phẫu thuật hoặc phòng thí nghiệm</w:t>
            </w:r>
            <w:r>
              <w:rPr>
                <w:sz w:val="26"/>
                <w:szCs w:val="26"/>
              </w:rPr>
              <w:t>,</w:t>
            </w:r>
            <w:r w:rsidRPr="00A12367">
              <w:rPr>
                <w:sz w:val="26"/>
                <w:szCs w:val="26"/>
              </w:rPr>
              <w:t xml:space="preserve"> có lắp thiết bị làm lạnh, dung tích trên 200 lít</w:t>
            </w:r>
          </w:p>
        </w:tc>
        <w:tc>
          <w:tcPr>
            <w:tcW w:w="4041" w:type="dxa"/>
            <w:vMerge w:val="restart"/>
            <w:tcBorders>
              <w:top w:val="single" w:sz="4" w:space="0" w:color="000000"/>
              <w:left w:val="single" w:sz="4" w:space="0" w:color="000000"/>
              <w:right w:val="single" w:sz="4" w:space="0" w:color="000000"/>
            </w:tcBorders>
          </w:tcPr>
          <w:p w14:paraId="5B5761A4" w14:textId="106782A3" w:rsidR="00125E6A" w:rsidRPr="00A12367" w:rsidRDefault="00125E6A" w:rsidP="00125E6A">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3164F4">
              <w:rPr>
                <w:bCs/>
                <w:sz w:val="26"/>
                <w:szCs w:val="26"/>
              </w:rPr>
              <w:t>.</w:t>
            </w:r>
          </w:p>
          <w:p w14:paraId="4249A805"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569542E8" w14:textId="1EBFA0AF" w:rsidR="00125E6A" w:rsidRPr="00A12367" w:rsidRDefault="00125E6A" w:rsidP="00125E6A">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1911439E" w14:textId="77777777" w:rsidTr="00CD7A86">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783289A1"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45D6D5BB" w14:textId="77777777" w:rsidR="00125E6A" w:rsidRPr="00A12367" w:rsidRDefault="00125E6A" w:rsidP="00125E6A">
            <w:pPr>
              <w:keepNext/>
              <w:keepLines/>
              <w:spacing w:before="60" w:after="60"/>
              <w:jc w:val="both"/>
              <w:rPr>
                <w:sz w:val="26"/>
                <w:szCs w:val="26"/>
              </w:rPr>
            </w:pPr>
            <w:r w:rsidRPr="00A12367">
              <w:rPr>
                <w:sz w:val="26"/>
                <w:szCs w:val="26"/>
              </w:rPr>
              <w:t>n) Loại có kiểu dáng nội thất khác: tủ, tủ ngăn và các loại tương tự để bảo quản và trưng bày, có lắp thiết bị làm lạnh hoặc kết đông (không phù hợp dùng trong y tế, phẫu thuật hoặc phòng thí nghiệm)</w:t>
            </w:r>
          </w:p>
        </w:tc>
        <w:tc>
          <w:tcPr>
            <w:tcW w:w="3225" w:type="dxa"/>
            <w:tcBorders>
              <w:top w:val="single" w:sz="4" w:space="0" w:color="000000"/>
              <w:left w:val="single" w:sz="4" w:space="0" w:color="000000"/>
              <w:bottom w:val="single" w:sz="4" w:space="0" w:color="000000"/>
              <w:right w:val="single" w:sz="4" w:space="0" w:color="000000"/>
            </w:tcBorders>
          </w:tcPr>
          <w:p w14:paraId="5DD244AB" w14:textId="77777777" w:rsidR="00125E6A" w:rsidRPr="00A12367" w:rsidRDefault="00125E6A" w:rsidP="00125E6A">
            <w:pPr>
              <w:spacing w:before="28" w:after="28"/>
              <w:jc w:val="both"/>
              <w:rPr>
                <w:sz w:val="26"/>
                <w:szCs w:val="26"/>
              </w:rPr>
            </w:pPr>
            <w:r w:rsidRPr="00A12367">
              <w:rPr>
                <w:sz w:val="26"/>
                <w:szCs w:val="26"/>
              </w:rPr>
              <w:t>QCVN 9:2012/BKHCN</w:t>
            </w:r>
          </w:p>
          <w:p w14:paraId="66A136E0" w14:textId="77777777" w:rsidR="00125E6A" w:rsidRPr="00A12367" w:rsidRDefault="00125E6A" w:rsidP="00125E6A">
            <w:pPr>
              <w:spacing w:before="28" w:after="28"/>
              <w:jc w:val="both"/>
              <w:rPr>
                <w:sz w:val="26"/>
                <w:szCs w:val="26"/>
              </w:rPr>
            </w:pPr>
            <w:r w:rsidRPr="00A12367">
              <w:rPr>
                <w:sz w:val="26"/>
                <w:szCs w:val="26"/>
              </w:rPr>
              <w:t>và Sửa đổi 1:2018</w:t>
            </w:r>
          </w:p>
          <w:p w14:paraId="51C318A6"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44957A03" w14:textId="77777777" w:rsidR="00125E6A" w:rsidRPr="00A12367" w:rsidRDefault="00125E6A" w:rsidP="00125E6A">
            <w:pPr>
              <w:keepNext/>
              <w:keepLines/>
              <w:spacing w:before="60" w:after="60"/>
              <w:jc w:val="center"/>
              <w:rPr>
                <w:sz w:val="26"/>
                <w:szCs w:val="26"/>
              </w:rPr>
            </w:pPr>
            <w:r w:rsidRPr="00A12367">
              <w:rPr>
                <w:sz w:val="26"/>
                <w:szCs w:val="26"/>
              </w:rPr>
              <w:t>8418.50.99</w:t>
            </w:r>
          </w:p>
        </w:tc>
        <w:tc>
          <w:tcPr>
            <w:tcW w:w="2520" w:type="dxa"/>
            <w:tcBorders>
              <w:top w:val="single" w:sz="4" w:space="0" w:color="000000"/>
              <w:left w:val="single" w:sz="4" w:space="0" w:color="000000"/>
              <w:bottom w:val="single" w:sz="4" w:space="0" w:color="000000"/>
              <w:right w:val="single" w:sz="4" w:space="0" w:color="000000"/>
            </w:tcBorders>
          </w:tcPr>
          <w:p w14:paraId="35769989" w14:textId="26FAB7C3" w:rsidR="00125E6A" w:rsidRPr="00A12367" w:rsidRDefault="00125E6A" w:rsidP="00125E6A">
            <w:pPr>
              <w:keepNext/>
              <w:keepLines/>
              <w:snapToGrid w:val="0"/>
              <w:spacing w:before="60" w:after="60"/>
              <w:jc w:val="both"/>
              <w:rPr>
                <w:b/>
                <w:sz w:val="26"/>
                <w:szCs w:val="26"/>
              </w:rPr>
            </w:pPr>
            <w:r w:rsidRPr="00411DE0">
              <w:rPr>
                <w:bCs/>
                <w:sz w:val="26"/>
                <w:szCs w:val="26"/>
              </w:rPr>
              <w:t xml:space="preserve">Tủ, tủ ngăn, quầy hàng, tủ bày hàng và loại tương tự để bào quản và trưng bày khác với loại ở mục m), </w:t>
            </w:r>
            <w:r w:rsidRPr="00247D39">
              <w:rPr>
                <w:bCs/>
                <w:sz w:val="26"/>
                <w:szCs w:val="26"/>
              </w:rPr>
              <w:t>không phù hợp dùng trong y tế, phẫu thuật hoặc phòng thí nghiệm</w:t>
            </w:r>
          </w:p>
        </w:tc>
        <w:tc>
          <w:tcPr>
            <w:tcW w:w="4041" w:type="dxa"/>
            <w:vMerge/>
            <w:tcBorders>
              <w:left w:val="single" w:sz="4" w:space="0" w:color="000000"/>
              <w:right w:val="single" w:sz="4" w:space="0" w:color="000000"/>
            </w:tcBorders>
          </w:tcPr>
          <w:p w14:paraId="21ECEB72"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54A7B6E8" w14:textId="77777777" w:rsidTr="00CD7A86">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465BB7A6"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47A13E6F" w14:textId="77777777" w:rsidR="00125E6A" w:rsidRPr="00A12367" w:rsidRDefault="00125E6A" w:rsidP="00125E6A">
            <w:pPr>
              <w:keepNext/>
              <w:keepLines/>
              <w:spacing w:before="60" w:after="60"/>
              <w:jc w:val="both"/>
              <w:rPr>
                <w:sz w:val="26"/>
                <w:szCs w:val="26"/>
              </w:rPr>
            </w:pPr>
            <w:r w:rsidRPr="00A12367">
              <w:rPr>
                <w:sz w:val="26"/>
                <w:szCs w:val="26"/>
              </w:rPr>
              <w:t>o) Thiết bị làm lạnh đồ uống</w:t>
            </w:r>
          </w:p>
        </w:tc>
        <w:tc>
          <w:tcPr>
            <w:tcW w:w="3225" w:type="dxa"/>
            <w:tcBorders>
              <w:top w:val="single" w:sz="4" w:space="0" w:color="000000"/>
              <w:left w:val="single" w:sz="4" w:space="0" w:color="000000"/>
              <w:bottom w:val="single" w:sz="4" w:space="0" w:color="000000"/>
              <w:right w:val="single" w:sz="4" w:space="0" w:color="000000"/>
            </w:tcBorders>
          </w:tcPr>
          <w:p w14:paraId="0FE50E15" w14:textId="77777777" w:rsidR="00125E6A" w:rsidRPr="00A12367" w:rsidRDefault="00125E6A" w:rsidP="00125E6A">
            <w:pPr>
              <w:spacing w:before="28" w:after="28"/>
              <w:jc w:val="both"/>
              <w:rPr>
                <w:sz w:val="26"/>
                <w:szCs w:val="26"/>
              </w:rPr>
            </w:pPr>
            <w:r w:rsidRPr="00A12367">
              <w:rPr>
                <w:sz w:val="26"/>
                <w:szCs w:val="26"/>
              </w:rPr>
              <w:t>QCVN 9:2012/BKHCN</w:t>
            </w:r>
          </w:p>
          <w:p w14:paraId="6159E25D" w14:textId="77777777" w:rsidR="00125E6A" w:rsidRPr="00A12367" w:rsidRDefault="00125E6A" w:rsidP="00125E6A">
            <w:pPr>
              <w:spacing w:before="28" w:after="28"/>
              <w:jc w:val="both"/>
              <w:rPr>
                <w:sz w:val="26"/>
                <w:szCs w:val="26"/>
              </w:rPr>
            </w:pPr>
            <w:r w:rsidRPr="00A12367">
              <w:rPr>
                <w:sz w:val="26"/>
                <w:szCs w:val="26"/>
              </w:rPr>
              <w:t>và Sửa đổi 1:2018</w:t>
            </w:r>
          </w:p>
          <w:p w14:paraId="504E0677"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5C5AE6A9" w14:textId="77777777" w:rsidR="00125E6A" w:rsidRPr="00A12367" w:rsidRDefault="00125E6A" w:rsidP="00125E6A">
            <w:pPr>
              <w:keepNext/>
              <w:keepLines/>
              <w:spacing w:before="60" w:after="60"/>
              <w:jc w:val="center"/>
              <w:rPr>
                <w:sz w:val="26"/>
                <w:szCs w:val="26"/>
              </w:rPr>
            </w:pPr>
            <w:r w:rsidRPr="00A12367">
              <w:rPr>
                <w:sz w:val="26"/>
                <w:szCs w:val="26"/>
              </w:rPr>
              <w:t>8418.69.10</w:t>
            </w:r>
          </w:p>
        </w:tc>
        <w:tc>
          <w:tcPr>
            <w:tcW w:w="2520" w:type="dxa"/>
            <w:tcBorders>
              <w:top w:val="single" w:sz="4" w:space="0" w:color="000000"/>
              <w:left w:val="single" w:sz="4" w:space="0" w:color="000000"/>
              <w:bottom w:val="single" w:sz="4" w:space="0" w:color="000000"/>
              <w:right w:val="single" w:sz="4" w:space="0" w:color="000000"/>
            </w:tcBorders>
          </w:tcPr>
          <w:p w14:paraId="264FBCA9" w14:textId="7B687C71" w:rsidR="00125E6A" w:rsidRPr="00A12367" w:rsidRDefault="00125E6A" w:rsidP="00125E6A">
            <w:pPr>
              <w:keepNext/>
              <w:keepLines/>
              <w:snapToGrid w:val="0"/>
              <w:spacing w:before="60" w:after="60"/>
              <w:jc w:val="both"/>
              <w:rPr>
                <w:b/>
                <w:sz w:val="26"/>
                <w:szCs w:val="26"/>
              </w:rPr>
            </w:pPr>
            <w:r w:rsidRPr="00A12367">
              <w:rPr>
                <w:sz w:val="26"/>
                <w:szCs w:val="26"/>
              </w:rPr>
              <w:t>Thiết bị làm lạnh đồ uống</w:t>
            </w:r>
          </w:p>
        </w:tc>
        <w:tc>
          <w:tcPr>
            <w:tcW w:w="4041" w:type="dxa"/>
            <w:vMerge/>
            <w:tcBorders>
              <w:left w:val="single" w:sz="4" w:space="0" w:color="000000"/>
              <w:bottom w:val="single" w:sz="4" w:space="0" w:color="000000"/>
              <w:right w:val="single" w:sz="4" w:space="0" w:color="000000"/>
            </w:tcBorders>
          </w:tcPr>
          <w:p w14:paraId="5C055C03"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745F3FEB"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4120B7A0"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F314AB2" w14:textId="77777777" w:rsidR="00125E6A" w:rsidRPr="00A12367" w:rsidRDefault="00125E6A" w:rsidP="00125E6A">
            <w:pPr>
              <w:keepNext/>
              <w:keepLines/>
              <w:spacing w:before="60" w:after="60"/>
              <w:jc w:val="both"/>
              <w:rPr>
                <w:sz w:val="26"/>
                <w:szCs w:val="26"/>
              </w:rPr>
            </w:pPr>
            <w:r w:rsidRPr="00A12367">
              <w:rPr>
                <w:sz w:val="26"/>
                <w:szCs w:val="26"/>
              </w:rPr>
              <w:t>p) Thiết bị cấp nước lạnh (cold water dispenser)</w:t>
            </w:r>
          </w:p>
        </w:tc>
        <w:tc>
          <w:tcPr>
            <w:tcW w:w="3225" w:type="dxa"/>
            <w:tcBorders>
              <w:top w:val="single" w:sz="4" w:space="0" w:color="000000"/>
              <w:left w:val="single" w:sz="4" w:space="0" w:color="000000"/>
              <w:bottom w:val="single" w:sz="4" w:space="0" w:color="000000"/>
              <w:right w:val="single" w:sz="4" w:space="0" w:color="000000"/>
            </w:tcBorders>
          </w:tcPr>
          <w:p w14:paraId="410B52C6" w14:textId="77777777" w:rsidR="00125E6A" w:rsidRPr="00A12367" w:rsidRDefault="00125E6A" w:rsidP="00125E6A">
            <w:pPr>
              <w:spacing w:before="28" w:after="28"/>
              <w:jc w:val="both"/>
              <w:rPr>
                <w:sz w:val="26"/>
                <w:szCs w:val="26"/>
              </w:rPr>
            </w:pPr>
            <w:r w:rsidRPr="00A12367">
              <w:rPr>
                <w:sz w:val="26"/>
                <w:szCs w:val="26"/>
              </w:rPr>
              <w:t>QCVN 9:2012/BKHCN</w:t>
            </w:r>
          </w:p>
          <w:p w14:paraId="6A73540A" w14:textId="77777777" w:rsidR="00125E6A" w:rsidRPr="00A12367" w:rsidRDefault="00125E6A" w:rsidP="00125E6A">
            <w:pPr>
              <w:spacing w:before="28" w:after="28"/>
              <w:jc w:val="both"/>
              <w:rPr>
                <w:sz w:val="26"/>
                <w:szCs w:val="26"/>
              </w:rPr>
            </w:pPr>
            <w:r w:rsidRPr="00A12367">
              <w:rPr>
                <w:sz w:val="26"/>
                <w:szCs w:val="26"/>
              </w:rPr>
              <w:t>và Sửa đổi 1:2018</w:t>
            </w:r>
          </w:p>
          <w:p w14:paraId="656BE2DD"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76EB3350" w14:textId="77777777" w:rsidR="00125E6A" w:rsidRPr="00A12367" w:rsidRDefault="00125E6A" w:rsidP="00125E6A">
            <w:pPr>
              <w:keepNext/>
              <w:keepLines/>
              <w:spacing w:before="60" w:after="60"/>
              <w:jc w:val="center"/>
              <w:rPr>
                <w:sz w:val="26"/>
                <w:szCs w:val="26"/>
              </w:rPr>
            </w:pPr>
            <w:r w:rsidRPr="00A12367">
              <w:rPr>
                <w:sz w:val="26"/>
                <w:szCs w:val="26"/>
              </w:rPr>
              <w:t>8418.69.30</w:t>
            </w:r>
          </w:p>
        </w:tc>
        <w:tc>
          <w:tcPr>
            <w:tcW w:w="2520" w:type="dxa"/>
            <w:tcBorders>
              <w:top w:val="single" w:sz="4" w:space="0" w:color="000000"/>
              <w:left w:val="single" w:sz="4" w:space="0" w:color="000000"/>
              <w:bottom w:val="single" w:sz="4" w:space="0" w:color="000000"/>
              <w:right w:val="single" w:sz="4" w:space="0" w:color="000000"/>
            </w:tcBorders>
          </w:tcPr>
          <w:p w14:paraId="381C8E02" w14:textId="727AFBA0" w:rsidR="00125E6A" w:rsidRPr="00A12367" w:rsidRDefault="00125E6A" w:rsidP="00125E6A">
            <w:pPr>
              <w:keepNext/>
              <w:keepLines/>
              <w:snapToGrid w:val="0"/>
              <w:spacing w:before="60" w:after="60"/>
              <w:jc w:val="both"/>
              <w:rPr>
                <w:b/>
                <w:sz w:val="26"/>
                <w:szCs w:val="26"/>
              </w:rPr>
            </w:pPr>
            <w:r w:rsidRPr="00A12367">
              <w:rPr>
                <w:sz w:val="26"/>
                <w:szCs w:val="26"/>
              </w:rPr>
              <w:t>Thiết bị cấp nước lạnh (cold water dispenser)</w:t>
            </w:r>
          </w:p>
        </w:tc>
        <w:tc>
          <w:tcPr>
            <w:tcW w:w="4041" w:type="dxa"/>
            <w:tcBorders>
              <w:top w:val="single" w:sz="4" w:space="0" w:color="000000"/>
              <w:left w:val="single" w:sz="4" w:space="0" w:color="000000"/>
              <w:bottom w:val="single" w:sz="4" w:space="0" w:color="000000"/>
              <w:right w:val="single" w:sz="4" w:space="0" w:color="000000"/>
            </w:tcBorders>
          </w:tcPr>
          <w:p w14:paraId="3FBD8179" w14:textId="2C1D3D55" w:rsidR="00125E6A" w:rsidRPr="00A12367" w:rsidRDefault="00125E6A" w:rsidP="00125E6A">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3164F4">
              <w:rPr>
                <w:bCs/>
                <w:sz w:val="26"/>
                <w:szCs w:val="26"/>
              </w:rPr>
              <w:t>.</w:t>
            </w:r>
          </w:p>
          <w:p w14:paraId="641CD56C"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3A80A5A3" w14:textId="4134819A" w:rsidR="00125E6A" w:rsidRPr="00A12367" w:rsidRDefault="00125E6A" w:rsidP="00125E6A">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35AE0909"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0524152F" w14:textId="29D938ED" w:rsidR="00125E6A" w:rsidRPr="00A12367" w:rsidRDefault="00125E6A" w:rsidP="00125E6A">
            <w:pPr>
              <w:keepNext/>
              <w:keepLines/>
              <w:spacing w:before="60" w:after="60"/>
              <w:jc w:val="center"/>
              <w:rPr>
                <w:sz w:val="26"/>
                <w:szCs w:val="26"/>
              </w:rPr>
            </w:pPr>
            <w:r>
              <w:rPr>
                <w:sz w:val="26"/>
                <w:szCs w:val="26"/>
              </w:rPr>
              <w:lastRenderedPageBreak/>
              <w:t>9</w:t>
            </w:r>
            <w:r w:rsidRPr="00A12367">
              <w:rPr>
                <w:sz w:val="26"/>
                <w:szCs w:val="26"/>
              </w:rPr>
              <w:t>.5</w:t>
            </w:r>
          </w:p>
        </w:tc>
        <w:tc>
          <w:tcPr>
            <w:tcW w:w="13637" w:type="dxa"/>
            <w:gridSpan w:val="5"/>
            <w:tcBorders>
              <w:top w:val="single" w:sz="4" w:space="0" w:color="000000"/>
              <w:left w:val="single" w:sz="4" w:space="0" w:color="000000"/>
              <w:bottom w:val="single" w:sz="4" w:space="0" w:color="000000"/>
              <w:right w:val="single" w:sz="4" w:space="0" w:color="000000"/>
            </w:tcBorders>
          </w:tcPr>
          <w:p w14:paraId="544D5476" w14:textId="2F75F9B1" w:rsidR="00125E6A" w:rsidRPr="00A12367" w:rsidRDefault="00125E6A" w:rsidP="00125E6A">
            <w:pPr>
              <w:keepNext/>
              <w:keepLines/>
              <w:spacing w:before="60" w:after="60"/>
              <w:jc w:val="both"/>
              <w:rPr>
                <w:b/>
                <w:sz w:val="26"/>
                <w:szCs w:val="26"/>
                <w:lang w:val="es-ES"/>
              </w:rPr>
            </w:pPr>
            <w:r w:rsidRPr="00B10ED3">
              <w:rPr>
                <w:sz w:val="26"/>
                <w:szCs w:val="26"/>
              </w:rPr>
              <w:t>Máy giặt gia đình hoặc trong hiệu giặt, kể cả máy chỉ có chức năng sấy khô hoặc máy giặt có chức năng sấy khô. Bao gồm:</w:t>
            </w:r>
          </w:p>
        </w:tc>
      </w:tr>
      <w:tr w:rsidR="00125E6A" w:rsidRPr="00A12367" w14:paraId="55C6CBBF" w14:textId="77777777" w:rsidTr="008050D1">
        <w:trPr>
          <w:cantSplit/>
          <w:trHeight w:val="432"/>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709D73C3"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636EE358" w14:textId="77777777" w:rsidR="00125E6A" w:rsidRPr="00A12367" w:rsidRDefault="00125E6A" w:rsidP="00125E6A">
            <w:pPr>
              <w:keepNext/>
              <w:keepLines/>
              <w:spacing w:before="60" w:after="60"/>
              <w:jc w:val="both"/>
              <w:rPr>
                <w:sz w:val="26"/>
                <w:szCs w:val="26"/>
              </w:rPr>
            </w:pPr>
            <w:r w:rsidRPr="00A12367">
              <w:rPr>
                <w:sz w:val="26"/>
                <w:szCs w:val="26"/>
              </w:rPr>
              <w:t>a) Máy giặt tự động hoàn toàn, loại có sức chứa không quá 06 kg vải khô một lần giặt</w:t>
            </w:r>
          </w:p>
        </w:tc>
        <w:tc>
          <w:tcPr>
            <w:tcW w:w="3225" w:type="dxa"/>
            <w:tcBorders>
              <w:top w:val="single" w:sz="4" w:space="0" w:color="000000"/>
              <w:left w:val="single" w:sz="4" w:space="0" w:color="000000"/>
              <w:bottom w:val="single" w:sz="4" w:space="0" w:color="000000"/>
              <w:right w:val="single" w:sz="4" w:space="0" w:color="000000"/>
            </w:tcBorders>
          </w:tcPr>
          <w:p w14:paraId="30148933" w14:textId="77777777" w:rsidR="00125E6A" w:rsidRPr="00A12367" w:rsidRDefault="00125E6A" w:rsidP="00125E6A">
            <w:pPr>
              <w:spacing w:before="28" w:after="28"/>
              <w:jc w:val="both"/>
              <w:rPr>
                <w:sz w:val="26"/>
                <w:szCs w:val="26"/>
              </w:rPr>
            </w:pPr>
            <w:r w:rsidRPr="00A12367">
              <w:rPr>
                <w:sz w:val="26"/>
                <w:szCs w:val="26"/>
              </w:rPr>
              <w:t>QCVN 9:2012/BKHCN</w:t>
            </w:r>
          </w:p>
          <w:p w14:paraId="1EE04864" w14:textId="77777777" w:rsidR="00125E6A" w:rsidRPr="00A12367" w:rsidRDefault="00125E6A" w:rsidP="00125E6A">
            <w:pPr>
              <w:spacing w:before="28" w:after="28"/>
              <w:jc w:val="both"/>
              <w:rPr>
                <w:sz w:val="26"/>
                <w:szCs w:val="26"/>
              </w:rPr>
            </w:pPr>
            <w:r w:rsidRPr="00A12367">
              <w:rPr>
                <w:sz w:val="26"/>
                <w:szCs w:val="26"/>
              </w:rPr>
              <w:t>và Sửa đổi 1:2018</w:t>
            </w:r>
          </w:p>
          <w:p w14:paraId="1D45D628"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1B358E5B" w14:textId="77777777" w:rsidR="00125E6A" w:rsidRPr="00A12367" w:rsidRDefault="00125E6A" w:rsidP="00125E6A">
            <w:pPr>
              <w:keepNext/>
              <w:keepLines/>
              <w:spacing w:before="60" w:after="60"/>
              <w:jc w:val="center"/>
              <w:rPr>
                <w:sz w:val="26"/>
                <w:szCs w:val="26"/>
              </w:rPr>
            </w:pPr>
            <w:r w:rsidRPr="00A12367">
              <w:rPr>
                <w:sz w:val="26"/>
                <w:szCs w:val="26"/>
              </w:rPr>
              <w:t>8450.11.10</w:t>
            </w:r>
          </w:p>
        </w:tc>
        <w:tc>
          <w:tcPr>
            <w:tcW w:w="2520" w:type="dxa"/>
            <w:tcBorders>
              <w:top w:val="single" w:sz="4" w:space="0" w:color="000000"/>
              <w:left w:val="single" w:sz="4" w:space="0" w:color="000000"/>
              <w:bottom w:val="single" w:sz="4" w:space="0" w:color="000000"/>
              <w:right w:val="single" w:sz="4" w:space="0" w:color="000000"/>
            </w:tcBorders>
          </w:tcPr>
          <w:p w14:paraId="70A2FA05" w14:textId="461E20D8" w:rsidR="00125E6A" w:rsidRPr="00A12367" w:rsidRDefault="00125E6A" w:rsidP="00125E6A">
            <w:pPr>
              <w:keepNext/>
              <w:keepLines/>
              <w:snapToGrid w:val="0"/>
              <w:spacing w:before="60" w:after="60"/>
              <w:jc w:val="both"/>
              <w:rPr>
                <w:b/>
                <w:sz w:val="26"/>
                <w:szCs w:val="26"/>
              </w:rPr>
            </w:pPr>
            <w:r w:rsidRPr="00A12367">
              <w:rPr>
                <w:sz w:val="26"/>
                <w:szCs w:val="26"/>
              </w:rPr>
              <w:t>Máy giặt tự động hoàn toàn, loại có sức chứa không quá 06 kg vải khô một lần giặt</w:t>
            </w:r>
          </w:p>
        </w:tc>
        <w:tc>
          <w:tcPr>
            <w:tcW w:w="4041" w:type="dxa"/>
            <w:vMerge w:val="restart"/>
            <w:tcBorders>
              <w:top w:val="single" w:sz="4" w:space="0" w:color="000000"/>
              <w:left w:val="single" w:sz="4" w:space="0" w:color="000000"/>
              <w:bottom w:val="single" w:sz="4" w:space="0" w:color="000000"/>
              <w:right w:val="single" w:sz="4" w:space="0" w:color="000000"/>
            </w:tcBorders>
          </w:tcPr>
          <w:p w14:paraId="375E7E2A" w14:textId="42A90F00" w:rsidR="00125E6A" w:rsidRPr="00A12367" w:rsidRDefault="00125E6A" w:rsidP="00125E6A">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3164F4">
              <w:rPr>
                <w:bCs/>
                <w:sz w:val="26"/>
                <w:szCs w:val="26"/>
              </w:rPr>
              <w:t>.</w:t>
            </w:r>
          </w:p>
          <w:p w14:paraId="3F1ADDE9"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04C00685" w14:textId="77777777" w:rsidR="00125E6A" w:rsidRPr="00A12367" w:rsidRDefault="00125E6A" w:rsidP="00125E6A">
            <w:pPr>
              <w:keepNext/>
              <w:keepLines/>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0ACF087F"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46833767"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32F13C2A" w14:textId="77777777" w:rsidR="00125E6A" w:rsidRPr="00A12367" w:rsidRDefault="00125E6A" w:rsidP="00125E6A">
            <w:pPr>
              <w:keepNext/>
              <w:keepLines/>
              <w:spacing w:before="60" w:after="60"/>
              <w:jc w:val="both"/>
              <w:rPr>
                <w:sz w:val="26"/>
                <w:szCs w:val="26"/>
              </w:rPr>
            </w:pPr>
            <w:r w:rsidRPr="00A12367">
              <w:rPr>
                <w:sz w:val="26"/>
                <w:szCs w:val="26"/>
              </w:rPr>
              <w:t>b) Máy giặt tự động hoàn toàn, loại có sức chứa từ 06 kg đến không quá 10 kg vải khô một lần giặt</w:t>
            </w:r>
          </w:p>
        </w:tc>
        <w:tc>
          <w:tcPr>
            <w:tcW w:w="3225" w:type="dxa"/>
            <w:tcBorders>
              <w:top w:val="single" w:sz="4" w:space="0" w:color="000000"/>
              <w:left w:val="single" w:sz="4" w:space="0" w:color="000000"/>
              <w:bottom w:val="single" w:sz="4" w:space="0" w:color="000000"/>
              <w:right w:val="single" w:sz="4" w:space="0" w:color="000000"/>
            </w:tcBorders>
          </w:tcPr>
          <w:p w14:paraId="6B9DF79D" w14:textId="77777777" w:rsidR="00125E6A" w:rsidRPr="00A12367" w:rsidRDefault="00125E6A" w:rsidP="00125E6A">
            <w:pPr>
              <w:spacing w:before="28" w:after="28"/>
              <w:jc w:val="both"/>
              <w:rPr>
                <w:sz w:val="26"/>
                <w:szCs w:val="26"/>
              </w:rPr>
            </w:pPr>
            <w:r w:rsidRPr="00A12367">
              <w:rPr>
                <w:sz w:val="26"/>
                <w:szCs w:val="26"/>
              </w:rPr>
              <w:t>QCVN 9:2012/BKHCN</w:t>
            </w:r>
          </w:p>
          <w:p w14:paraId="26313281" w14:textId="77777777" w:rsidR="00125E6A" w:rsidRPr="00A12367" w:rsidRDefault="00125E6A" w:rsidP="00125E6A">
            <w:pPr>
              <w:spacing w:before="28" w:after="28"/>
              <w:jc w:val="both"/>
              <w:rPr>
                <w:sz w:val="26"/>
                <w:szCs w:val="26"/>
              </w:rPr>
            </w:pPr>
            <w:r w:rsidRPr="00A12367">
              <w:rPr>
                <w:sz w:val="26"/>
                <w:szCs w:val="26"/>
              </w:rPr>
              <w:t>và Sửa đổi 1:2018</w:t>
            </w:r>
          </w:p>
          <w:p w14:paraId="486B4B11"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572B9A99" w14:textId="77777777" w:rsidR="00125E6A" w:rsidRPr="00A12367" w:rsidRDefault="00125E6A" w:rsidP="00125E6A">
            <w:pPr>
              <w:keepNext/>
              <w:keepLines/>
              <w:spacing w:before="60" w:after="60"/>
              <w:jc w:val="center"/>
              <w:rPr>
                <w:sz w:val="26"/>
                <w:szCs w:val="26"/>
              </w:rPr>
            </w:pPr>
            <w:r w:rsidRPr="00A12367">
              <w:rPr>
                <w:sz w:val="26"/>
                <w:szCs w:val="26"/>
              </w:rPr>
              <w:t>8450.11.90</w:t>
            </w:r>
          </w:p>
        </w:tc>
        <w:tc>
          <w:tcPr>
            <w:tcW w:w="2520" w:type="dxa"/>
            <w:tcBorders>
              <w:top w:val="single" w:sz="4" w:space="0" w:color="000000"/>
              <w:left w:val="single" w:sz="4" w:space="0" w:color="000000"/>
              <w:bottom w:val="single" w:sz="4" w:space="0" w:color="000000"/>
              <w:right w:val="single" w:sz="4" w:space="0" w:color="000000"/>
            </w:tcBorders>
          </w:tcPr>
          <w:p w14:paraId="3ED6CE1A" w14:textId="0CDEDEE8" w:rsidR="00125E6A" w:rsidRPr="00A12367" w:rsidRDefault="00125E6A" w:rsidP="00125E6A">
            <w:pPr>
              <w:keepNext/>
              <w:keepLines/>
              <w:snapToGrid w:val="0"/>
              <w:spacing w:before="60" w:after="60"/>
              <w:jc w:val="both"/>
              <w:rPr>
                <w:b/>
                <w:sz w:val="26"/>
                <w:szCs w:val="26"/>
              </w:rPr>
            </w:pPr>
            <w:r w:rsidRPr="00A12367">
              <w:rPr>
                <w:sz w:val="26"/>
                <w:szCs w:val="26"/>
              </w:rPr>
              <w:t>Máy giặt tự động hoàn toàn, loại có sức chứa từ 06 kg đến không quá 10 kg vải khô một lần giặt</w:t>
            </w:r>
          </w:p>
        </w:tc>
        <w:tc>
          <w:tcPr>
            <w:tcW w:w="4041" w:type="dxa"/>
            <w:vMerge/>
            <w:tcBorders>
              <w:top w:val="single" w:sz="4" w:space="0" w:color="000000"/>
              <w:left w:val="single" w:sz="4" w:space="0" w:color="000000"/>
              <w:bottom w:val="single" w:sz="4" w:space="0" w:color="000000"/>
              <w:right w:val="single" w:sz="4" w:space="0" w:color="000000"/>
            </w:tcBorders>
          </w:tcPr>
          <w:p w14:paraId="51AD9236"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3D751557"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4385B2AC"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B2455B6" w14:textId="1B174E2E" w:rsidR="00125E6A" w:rsidRPr="00A12367" w:rsidRDefault="00125E6A" w:rsidP="00125E6A">
            <w:pPr>
              <w:keepNext/>
              <w:keepLines/>
              <w:spacing w:before="60" w:after="60"/>
              <w:jc w:val="both"/>
              <w:rPr>
                <w:sz w:val="26"/>
                <w:szCs w:val="26"/>
              </w:rPr>
            </w:pPr>
            <w:r w:rsidRPr="00A12367">
              <w:rPr>
                <w:sz w:val="26"/>
                <w:szCs w:val="26"/>
              </w:rPr>
              <w:t xml:space="preserve">c) Máy giặt </w:t>
            </w:r>
            <w:r>
              <w:rPr>
                <w:sz w:val="26"/>
                <w:szCs w:val="26"/>
              </w:rPr>
              <w:t>không tự động hoàn toàn</w:t>
            </w:r>
            <w:r w:rsidRPr="00A12367">
              <w:rPr>
                <w:sz w:val="26"/>
                <w:szCs w:val="26"/>
              </w:rPr>
              <w:t>, có chức năng sấy ly tâm, có sức chứa không quá 06 kg vải khô một lần giặt</w:t>
            </w:r>
          </w:p>
        </w:tc>
        <w:tc>
          <w:tcPr>
            <w:tcW w:w="3225" w:type="dxa"/>
            <w:tcBorders>
              <w:top w:val="single" w:sz="4" w:space="0" w:color="000000"/>
              <w:left w:val="single" w:sz="4" w:space="0" w:color="000000"/>
              <w:bottom w:val="single" w:sz="4" w:space="0" w:color="000000"/>
              <w:right w:val="single" w:sz="4" w:space="0" w:color="000000"/>
            </w:tcBorders>
          </w:tcPr>
          <w:p w14:paraId="3BF9102B" w14:textId="77777777" w:rsidR="00125E6A" w:rsidRPr="00A12367" w:rsidRDefault="00125E6A" w:rsidP="00125E6A">
            <w:pPr>
              <w:spacing w:before="28" w:after="28"/>
              <w:jc w:val="both"/>
              <w:rPr>
                <w:sz w:val="26"/>
                <w:szCs w:val="26"/>
              </w:rPr>
            </w:pPr>
            <w:r w:rsidRPr="00A12367">
              <w:rPr>
                <w:sz w:val="26"/>
                <w:szCs w:val="26"/>
              </w:rPr>
              <w:t>QCVN 9:2012/BKHCN</w:t>
            </w:r>
          </w:p>
          <w:p w14:paraId="5CEE0E92" w14:textId="77777777" w:rsidR="00125E6A" w:rsidRPr="00A12367" w:rsidRDefault="00125E6A" w:rsidP="00125E6A">
            <w:pPr>
              <w:spacing w:before="28" w:after="28"/>
              <w:jc w:val="both"/>
              <w:rPr>
                <w:sz w:val="26"/>
                <w:szCs w:val="26"/>
              </w:rPr>
            </w:pPr>
            <w:r w:rsidRPr="00A12367">
              <w:rPr>
                <w:sz w:val="26"/>
                <w:szCs w:val="26"/>
              </w:rPr>
              <w:t>và Sửa đổi 1:2018</w:t>
            </w:r>
          </w:p>
          <w:p w14:paraId="33B1E5C9"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4AC91554" w14:textId="77777777" w:rsidR="00125E6A" w:rsidRPr="00A12367" w:rsidRDefault="00125E6A" w:rsidP="00125E6A">
            <w:pPr>
              <w:keepNext/>
              <w:keepLines/>
              <w:spacing w:before="60" w:after="60"/>
              <w:jc w:val="center"/>
              <w:rPr>
                <w:sz w:val="26"/>
                <w:szCs w:val="26"/>
              </w:rPr>
            </w:pPr>
            <w:r w:rsidRPr="00A12367">
              <w:rPr>
                <w:sz w:val="26"/>
                <w:szCs w:val="26"/>
              </w:rPr>
              <w:t>8450.12.10</w:t>
            </w:r>
          </w:p>
        </w:tc>
        <w:tc>
          <w:tcPr>
            <w:tcW w:w="2520" w:type="dxa"/>
            <w:tcBorders>
              <w:top w:val="single" w:sz="4" w:space="0" w:color="000000"/>
              <w:left w:val="single" w:sz="4" w:space="0" w:color="000000"/>
              <w:bottom w:val="single" w:sz="4" w:space="0" w:color="000000"/>
              <w:right w:val="single" w:sz="4" w:space="0" w:color="000000"/>
            </w:tcBorders>
          </w:tcPr>
          <w:p w14:paraId="1F441208" w14:textId="5D1A14FD" w:rsidR="00125E6A" w:rsidRPr="00A12367" w:rsidRDefault="00125E6A" w:rsidP="00125E6A">
            <w:pPr>
              <w:keepNext/>
              <w:keepLines/>
              <w:snapToGrid w:val="0"/>
              <w:spacing w:before="60" w:after="60"/>
              <w:jc w:val="both"/>
              <w:rPr>
                <w:b/>
                <w:sz w:val="26"/>
                <w:szCs w:val="26"/>
              </w:rPr>
            </w:pPr>
            <w:r w:rsidRPr="00A12367">
              <w:rPr>
                <w:sz w:val="26"/>
                <w:szCs w:val="26"/>
              </w:rPr>
              <w:t xml:space="preserve">Máy giặt </w:t>
            </w:r>
            <w:r>
              <w:rPr>
                <w:sz w:val="26"/>
                <w:szCs w:val="26"/>
              </w:rPr>
              <w:t>không tự động hoàn toàn</w:t>
            </w:r>
            <w:r w:rsidRPr="00A12367">
              <w:rPr>
                <w:sz w:val="26"/>
                <w:szCs w:val="26"/>
              </w:rPr>
              <w:t>, có chức năng sấy ly tâm, có sức chứa không quá 06 kg vải khô một lần giặt</w:t>
            </w:r>
          </w:p>
        </w:tc>
        <w:tc>
          <w:tcPr>
            <w:tcW w:w="4041" w:type="dxa"/>
            <w:vMerge/>
            <w:tcBorders>
              <w:top w:val="single" w:sz="4" w:space="0" w:color="000000"/>
              <w:left w:val="single" w:sz="4" w:space="0" w:color="000000"/>
              <w:bottom w:val="single" w:sz="4" w:space="0" w:color="000000"/>
              <w:right w:val="single" w:sz="4" w:space="0" w:color="000000"/>
            </w:tcBorders>
          </w:tcPr>
          <w:p w14:paraId="11748092"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6798623A"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4FC07C34"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2669A950" w14:textId="27429EBA" w:rsidR="00125E6A" w:rsidRPr="00A12367" w:rsidRDefault="00125E6A" w:rsidP="00125E6A">
            <w:pPr>
              <w:keepNext/>
              <w:keepLines/>
              <w:spacing w:before="60" w:after="60"/>
              <w:jc w:val="both"/>
              <w:rPr>
                <w:sz w:val="26"/>
                <w:szCs w:val="26"/>
              </w:rPr>
            </w:pPr>
            <w:r w:rsidRPr="00A12367">
              <w:rPr>
                <w:sz w:val="26"/>
                <w:szCs w:val="26"/>
              </w:rPr>
              <w:t xml:space="preserve">d) Máy giặt </w:t>
            </w:r>
            <w:r>
              <w:rPr>
                <w:sz w:val="26"/>
                <w:szCs w:val="26"/>
              </w:rPr>
              <w:t>không tự động hoàn toàn</w:t>
            </w:r>
            <w:r w:rsidRPr="00A12367">
              <w:rPr>
                <w:sz w:val="26"/>
                <w:szCs w:val="26"/>
              </w:rPr>
              <w:t>, có chức năng sấy ly tâm, loại có sức chứa từ 06 kg đến không quá 10 kg vải khô một lần giặt</w:t>
            </w:r>
          </w:p>
        </w:tc>
        <w:tc>
          <w:tcPr>
            <w:tcW w:w="3225" w:type="dxa"/>
            <w:tcBorders>
              <w:top w:val="single" w:sz="4" w:space="0" w:color="000000"/>
              <w:left w:val="single" w:sz="4" w:space="0" w:color="000000"/>
              <w:bottom w:val="single" w:sz="4" w:space="0" w:color="000000"/>
              <w:right w:val="single" w:sz="4" w:space="0" w:color="000000"/>
            </w:tcBorders>
          </w:tcPr>
          <w:p w14:paraId="3E913469" w14:textId="77777777" w:rsidR="00125E6A" w:rsidRPr="00A12367" w:rsidRDefault="00125E6A" w:rsidP="00125E6A">
            <w:pPr>
              <w:spacing w:before="28" w:after="28"/>
              <w:jc w:val="both"/>
              <w:rPr>
                <w:sz w:val="26"/>
                <w:szCs w:val="26"/>
              </w:rPr>
            </w:pPr>
            <w:r w:rsidRPr="00A12367">
              <w:rPr>
                <w:sz w:val="26"/>
                <w:szCs w:val="26"/>
              </w:rPr>
              <w:t>QCVN 9:2012/BKHCN</w:t>
            </w:r>
          </w:p>
          <w:p w14:paraId="63946B85" w14:textId="77777777" w:rsidR="00125E6A" w:rsidRPr="00A12367" w:rsidRDefault="00125E6A" w:rsidP="00125E6A">
            <w:pPr>
              <w:spacing w:before="28" w:after="28"/>
              <w:jc w:val="both"/>
              <w:rPr>
                <w:sz w:val="26"/>
                <w:szCs w:val="26"/>
              </w:rPr>
            </w:pPr>
            <w:r w:rsidRPr="00A12367">
              <w:rPr>
                <w:sz w:val="26"/>
                <w:szCs w:val="26"/>
              </w:rPr>
              <w:t>và Sửa đổi 1:2018</w:t>
            </w:r>
          </w:p>
          <w:p w14:paraId="4FEDC32E"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6F658AD5" w14:textId="77777777" w:rsidR="00125E6A" w:rsidRPr="00A12367" w:rsidRDefault="00125E6A" w:rsidP="00125E6A">
            <w:pPr>
              <w:keepNext/>
              <w:keepLines/>
              <w:spacing w:before="60" w:after="60"/>
              <w:jc w:val="center"/>
              <w:rPr>
                <w:sz w:val="26"/>
                <w:szCs w:val="26"/>
              </w:rPr>
            </w:pPr>
            <w:r w:rsidRPr="00A12367">
              <w:rPr>
                <w:sz w:val="26"/>
                <w:szCs w:val="26"/>
              </w:rPr>
              <w:t>8450.12.90</w:t>
            </w:r>
          </w:p>
        </w:tc>
        <w:tc>
          <w:tcPr>
            <w:tcW w:w="2520" w:type="dxa"/>
            <w:tcBorders>
              <w:top w:val="single" w:sz="4" w:space="0" w:color="000000"/>
              <w:left w:val="single" w:sz="4" w:space="0" w:color="000000"/>
              <w:bottom w:val="single" w:sz="4" w:space="0" w:color="000000"/>
              <w:right w:val="single" w:sz="4" w:space="0" w:color="000000"/>
            </w:tcBorders>
          </w:tcPr>
          <w:p w14:paraId="258C0664" w14:textId="4CA41C47" w:rsidR="00125E6A" w:rsidRPr="00A12367" w:rsidRDefault="00125E6A" w:rsidP="00125E6A">
            <w:pPr>
              <w:keepNext/>
              <w:keepLines/>
              <w:snapToGrid w:val="0"/>
              <w:spacing w:before="60" w:after="60"/>
              <w:jc w:val="both"/>
              <w:rPr>
                <w:b/>
                <w:sz w:val="26"/>
                <w:szCs w:val="26"/>
              </w:rPr>
            </w:pPr>
            <w:r w:rsidRPr="00A12367">
              <w:rPr>
                <w:sz w:val="26"/>
                <w:szCs w:val="26"/>
              </w:rPr>
              <w:t xml:space="preserve">Máy giặt </w:t>
            </w:r>
            <w:r>
              <w:rPr>
                <w:sz w:val="26"/>
                <w:szCs w:val="26"/>
              </w:rPr>
              <w:t>không tự động hoàn toàn</w:t>
            </w:r>
            <w:r w:rsidRPr="00A12367">
              <w:rPr>
                <w:sz w:val="26"/>
                <w:szCs w:val="26"/>
              </w:rPr>
              <w:t>, có chức năng sấy ly tâm, loại có sức chứa từ 06 kg đến không quá 10 kg vải khô một lần giặt</w:t>
            </w:r>
          </w:p>
        </w:tc>
        <w:tc>
          <w:tcPr>
            <w:tcW w:w="4041" w:type="dxa"/>
            <w:vMerge w:val="restart"/>
            <w:tcBorders>
              <w:top w:val="single" w:sz="4" w:space="0" w:color="000000"/>
              <w:left w:val="single" w:sz="4" w:space="0" w:color="000000"/>
              <w:bottom w:val="single" w:sz="4" w:space="0" w:color="000000"/>
              <w:right w:val="single" w:sz="4" w:space="0" w:color="000000"/>
            </w:tcBorders>
          </w:tcPr>
          <w:p w14:paraId="46529413" w14:textId="6F99BCB2" w:rsidR="00125E6A" w:rsidRPr="00A12367" w:rsidRDefault="00125E6A" w:rsidP="00125E6A">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3164F4">
              <w:rPr>
                <w:bCs/>
                <w:sz w:val="26"/>
                <w:szCs w:val="26"/>
              </w:rPr>
              <w:t>.</w:t>
            </w:r>
          </w:p>
          <w:p w14:paraId="6907740B"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07DDEB4B" w14:textId="5DFBAD59" w:rsidR="00125E6A" w:rsidRPr="00A12367" w:rsidRDefault="00125E6A" w:rsidP="00125E6A">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3498636F"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5BFD3DEF"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D3DE520" w14:textId="03AB6CB6" w:rsidR="00125E6A" w:rsidRPr="00A12367" w:rsidRDefault="00125E6A" w:rsidP="00125E6A">
            <w:pPr>
              <w:keepNext/>
              <w:keepLines/>
              <w:spacing w:before="60" w:after="60"/>
              <w:jc w:val="both"/>
              <w:rPr>
                <w:sz w:val="26"/>
                <w:szCs w:val="26"/>
              </w:rPr>
            </w:pPr>
            <w:r w:rsidRPr="00A12367">
              <w:rPr>
                <w:sz w:val="26"/>
                <w:szCs w:val="26"/>
              </w:rPr>
              <w:t xml:space="preserve">e) Máy giặt </w:t>
            </w:r>
            <w:r>
              <w:rPr>
                <w:sz w:val="26"/>
                <w:szCs w:val="26"/>
              </w:rPr>
              <w:t>không tự động hoàn toàn, không có chức năng sấy li tâm</w:t>
            </w:r>
            <w:r w:rsidRPr="00A12367">
              <w:rPr>
                <w:sz w:val="26"/>
                <w:szCs w:val="26"/>
              </w:rPr>
              <w:t>, hoạt động bằng điện, có sức chứa không quá 06 kg vải khô một lần giặt</w:t>
            </w:r>
          </w:p>
        </w:tc>
        <w:tc>
          <w:tcPr>
            <w:tcW w:w="3225" w:type="dxa"/>
            <w:tcBorders>
              <w:top w:val="single" w:sz="4" w:space="0" w:color="000000"/>
              <w:left w:val="single" w:sz="4" w:space="0" w:color="000000"/>
              <w:bottom w:val="single" w:sz="4" w:space="0" w:color="000000"/>
              <w:right w:val="single" w:sz="4" w:space="0" w:color="000000"/>
            </w:tcBorders>
          </w:tcPr>
          <w:p w14:paraId="6A8BB44B" w14:textId="77777777" w:rsidR="00125E6A" w:rsidRPr="00A12367" w:rsidRDefault="00125E6A" w:rsidP="00125E6A">
            <w:pPr>
              <w:spacing w:before="28" w:after="28"/>
              <w:jc w:val="both"/>
              <w:rPr>
                <w:sz w:val="26"/>
                <w:szCs w:val="26"/>
              </w:rPr>
            </w:pPr>
            <w:r w:rsidRPr="00A12367">
              <w:rPr>
                <w:sz w:val="26"/>
                <w:szCs w:val="26"/>
              </w:rPr>
              <w:t>QCVN 9:2012/BKHCN</w:t>
            </w:r>
          </w:p>
          <w:p w14:paraId="0C909FE1" w14:textId="77777777" w:rsidR="00125E6A" w:rsidRPr="00A12367" w:rsidRDefault="00125E6A" w:rsidP="00125E6A">
            <w:pPr>
              <w:spacing w:before="28" w:after="28"/>
              <w:jc w:val="both"/>
              <w:rPr>
                <w:sz w:val="26"/>
                <w:szCs w:val="26"/>
              </w:rPr>
            </w:pPr>
            <w:r w:rsidRPr="00A12367">
              <w:rPr>
                <w:sz w:val="26"/>
                <w:szCs w:val="26"/>
              </w:rPr>
              <w:t>và Sửa đổi 1:2018</w:t>
            </w:r>
          </w:p>
          <w:p w14:paraId="23522D2B"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229B8777" w14:textId="77777777" w:rsidR="00125E6A" w:rsidRPr="00A12367" w:rsidRDefault="00125E6A" w:rsidP="00125E6A">
            <w:pPr>
              <w:keepNext/>
              <w:keepLines/>
              <w:spacing w:before="60" w:after="60"/>
              <w:jc w:val="center"/>
              <w:rPr>
                <w:sz w:val="26"/>
                <w:szCs w:val="26"/>
              </w:rPr>
            </w:pPr>
            <w:r w:rsidRPr="00A12367">
              <w:rPr>
                <w:sz w:val="26"/>
                <w:szCs w:val="26"/>
              </w:rPr>
              <w:t>8450.19.11</w:t>
            </w:r>
          </w:p>
        </w:tc>
        <w:tc>
          <w:tcPr>
            <w:tcW w:w="2520" w:type="dxa"/>
            <w:tcBorders>
              <w:top w:val="single" w:sz="4" w:space="0" w:color="000000"/>
              <w:left w:val="single" w:sz="4" w:space="0" w:color="000000"/>
              <w:bottom w:val="single" w:sz="4" w:space="0" w:color="000000"/>
              <w:right w:val="single" w:sz="4" w:space="0" w:color="000000"/>
            </w:tcBorders>
          </w:tcPr>
          <w:p w14:paraId="43A8A697" w14:textId="6BFBB167" w:rsidR="00125E6A" w:rsidRPr="00A12367" w:rsidRDefault="00125E6A" w:rsidP="00125E6A">
            <w:pPr>
              <w:keepNext/>
              <w:keepLines/>
              <w:snapToGrid w:val="0"/>
              <w:spacing w:before="60" w:after="60"/>
              <w:jc w:val="both"/>
              <w:rPr>
                <w:b/>
                <w:sz w:val="26"/>
                <w:szCs w:val="26"/>
              </w:rPr>
            </w:pPr>
            <w:r w:rsidRPr="00A12367">
              <w:rPr>
                <w:sz w:val="26"/>
                <w:szCs w:val="26"/>
              </w:rPr>
              <w:t xml:space="preserve">Máy giặt </w:t>
            </w:r>
            <w:r>
              <w:rPr>
                <w:sz w:val="26"/>
                <w:szCs w:val="26"/>
              </w:rPr>
              <w:t>không tự động hoàn toàn, không có chức năng sấy ly tâm</w:t>
            </w:r>
            <w:r w:rsidRPr="00A12367">
              <w:rPr>
                <w:sz w:val="26"/>
                <w:szCs w:val="26"/>
              </w:rPr>
              <w:t>, hoạt động bằng điện, có sức chứa không quá 06 kg vải khô một lần giặt</w:t>
            </w:r>
          </w:p>
        </w:tc>
        <w:tc>
          <w:tcPr>
            <w:tcW w:w="4041" w:type="dxa"/>
            <w:vMerge/>
            <w:tcBorders>
              <w:top w:val="single" w:sz="4" w:space="0" w:color="000000"/>
              <w:left w:val="single" w:sz="4" w:space="0" w:color="000000"/>
              <w:bottom w:val="single" w:sz="4" w:space="0" w:color="000000"/>
              <w:right w:val="single" w:sz="4" w:space="0" w:color="000000"/>
            </w:tcBorders>
          </w:tcPr>
          <w:p w14:paraId="380BB7D6"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13F5B4A6"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552B793B"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FD6B973" w14:textId="4691530F" w:rsidR="00125E6A" w:rsidRPr="00A12367" w:rsidRDefault="00125E6A" w:rsidP="00125E6A">
            <w:pPr>
              <w:keepNext/>
              <w:keepLines/>
              <w:spacing w:before="60" w:after="60"/>
              <w:jc w:val="both"/>
              <w:rPr>
                <w:sz w:val="26"/>
                <w:szCs w:val="26"/>
              </w:rPr>
            </w:pPr>
            <w:r w:rsidRPr="00A12367">
              <w:rPr>
                <w:sz w:val="26"/>
                <w:szCs w:val="26"/>
              </w:rPr>
              <w:t xml:space="preserve">g) Máy giặt </w:t>
            </w:r>
            <w:r>
              <w:rPr>
                <w:sz w:val="26"/>
                <w:szCs w:val="26"/>
              </w:rPr>
              <w:t>không tự động hoàn toàn, không có chức năng sấy li tâm</w:t>
            </w:r>
            <w:r w:rsidRPr="00A12367">
              <w:rPr>
                <w:sz w:val="26"/>
                <w:szCs w:val="26"/>
              </w:rPr>
              <w:t>, hoạt động bằng điện, loại có sức chứa từ 06 kg đến không quá 10 kg vải khô một lần giặt</w:t>
            </w:r>
          </w:p>
        </w:tc>
        <w:tc>
          <w:tcPr>
            <w:tcW w:w="3225" w:type="dxa"/>
            <w:tcBorders>
              <w:top w:val="single" w:sz="4" w:space="0" w:color="000000"/>
              <w:left w:val="single" w:sz="4" w:space="0" w:color="000000"/>
              <w:bottom w:val="single" w:sz="4" w:space="0" w:color="000000"/>
              <w:right w:val="single" w:sz="4" w:space="0" w:color="000000"/>
            </w:tcBorders>
          </w:tcPr>
          <w:p w14:paraId="6B957BFE" w14:textId="77777777" w:rsidR="00125E6A" w:rsidRPr="00A12367" w:rsidRDefault="00125E6A" w:rsidP="00125E6A">
            <w:pPr>
              <w:spacing w:before="28" w:after="28"/>
              <w:jc w:val="both"/>
              <w:rPr>
                <w:sz w:val="26"/>
                <w:szCs w:val="26"/>
              </w:rPr>
            </w:pPr>
            <w:r w:rsidRPr="00A12367">
              <w:rPr>
                <w:sz w:val="26"/>
                <w:szCs w:val="26"/>
              </w:rPr>
              <w:t>QCVN 9:2012/BKHCN</w:t>
            </w:r>
          </w:p>
          <w:p w14:paraId="60C2ABFE" w14:textId="77777777" w:rsidR="00125E6A" w:rsidRPr="00A12367" w:rsidRDefault="00125E6A" w:rsidP="00125E6A">
            <w:pPr>
              <w:spacing w:before="28" w:after="28"/>
              <w:jc w:val="both"/>
              <w:rPr>
                <w:sz w:val="26"/>
                <w:szCs w:val="26"/>
              </w:rPr>
            </w:pPr>
            <w:r w:rsidRPr="00A12367">
              <w:rPr>
                <w:sz w:val="26"/>
                <w:szCs w:val="26"/>
              </w:rPr>
              <w:t>và Sửa đổi 1:2018</w:t>
            </w:r>
          </w:p>
          <w:p w14:paraId="274D1EB2"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549F49F6" w14:textId="77777777" w:rsidR="00125E6A" w:rsidRPr="00A12367" w:rsidRDefault="00125E6A" w:rsidP="00125E6A">
            <w:pPr>
              <w:keepNext/>
              <w:keepLines/>
              <w:spacing w:before="60" w:after="60"/>
              <w:jc w:val="center"/>
              <w:rPr>
                <w:sz w:val="26"/>
                <w:szCs w:val="26"/>
              </w:rPr>
            </w:pPr>
            <w:r w:rsidRPr="00A12367">
              <w:rPr>
                <w:sz w:val="26"/>
                <w:szCs w:val="26"/>
              </w:rPr>
              <w:t>8450.19.19</w:t>
            </w:r>
          </w:p>
        </w:tc>
        <w:tc>
          <w:tcPr>
            <w:tcW w:w="2520" w:type="dxa"/>
            <w:tcBorders>
              <w:top w:val="single" w:sz="4" w:space="0" w:color="000000"/>
              <w:left w:val="single" w:sz="4" w:space="0" w:color="000000"/>
              <w:bottom w:val="single" w:sz="4" w:space="0" w:color="000000"/>
              <w:right w:val="single" w:sz="4" w:space="0" w:color="000000"/>
            </w:tcBorders>
          </w:tcPr>
          <w:p w14:paraId="7DE53E27" w14:textId="31D1ACF6" w:rsidR="00125E6A" w:rsidRPr="00A12367" w:rsidRDefault="00125E6A" w:rsidP="00125E6A">
            <w:pPr>
              <w:keepNext/>
              <w:keepLines/>
              <w:snapToGrid w:val="0"/>
              <w:spacing w:before="60" w:after="60"/>
              <w:jc w:val="both"/>
              <w:rPr>
                <w:b/>
                <w:sz w:val="26"/>
                <w:szCs w:val="26"/>
              </w:rPr>
            </w:pPr>
            <w:r w:rsidRPr="00A12367">
              <w:rPr>
                <w:sz w:val="26"/>
                <w:szCs w:val="26"/>
              </w:rPr>
              <w:t xml:space="preserve">Máy giặt </w:t>
            </w:r>
            <w:r>
              <w:rPr>
                <w:sz w:val="26"/>
                <w:szCs w:val="26"/>
              </w:rPr>
              <w:t>không tự động hoàn toàn, không có chức năng sấy ly tâm</w:t>
            </w:r>
            <w:r w:rsidRPr="00A12367">
              <w:rPr>
                <w:sz w:val="26"/>
                <w:szCs w:val="26"/>
              </w:rPr>
              <w:t>, hoạt động bằng điện, loại có sức chứa từ 06 kg đến không quá 10 kg vải khô một lần giặt</w:t>
            </w:r>
          </w:p>
        </w:tc>
        <w:tc>
          <w:tcPr>
            <w:tcW w:w="4041" w:type="dxa"/>
            <w:vMerge/>
            <w:tcBorders>
              <w:top w:val="single" w:sz="4" w:space="0" w:color="000000"/>
              <w:left w:val="single" w:sz="4" w:space="0" w:color="000000"/>
              <w:bottom w:val="single" w:sz="4" w:space="0" w:color="000000"/>
              <w:right w:val="single" w:sz="4" w:space="0" w:color="000000"/>
            </w:tcBorders>
          </w:tcPr>
          <w:p w14:paraId="5E8E4B90"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7E3469A3"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541FF5E8" w14:textId="28BB094A" w:rsidR="00125E6A" w:rsidRPr="00A12367" w:rsidRDefault="00125E6A" w:rsidP="00125E6A">
            <w:pPr>
              <w:keepNext/>
              <w:keepLines/>
              <w:spacing w:before="60" w:after="60"/>
              <w:jc w:val="center"/>
              <w:rPr>
                <w:sz w:val="26"/>
                <w:szCs w:val="26"/>
              </w:rPr>
            </w:pPr>
            <w:r>
              <w:rPr>
                <w:sz w:val="26"/>
                <w:szCs w:val="26"/>
              </w:rPr>
              <w:t>9</w:t>
            </w:r>
            <w:r w:rsidRPr="00A12367">
              <w:rPr>
                <w:sz w:val="26"/>
                <w:szCs w:val="26"/>
              </w:rPr>
              <w:t>.6</w:t>
            </w:r>
          </w:p>
        </w:tc>
        <w:tc>
          <w:tcPr>
            <w:tcW w:w="13637" w:type="dxa"/>
            <w:gridSpan w:val="5"/>
            <w:tcBorders>
              <w:top w:val="single" w:sz="4" w:space="0" w:color="000000"/>
              <w:left w:val="single" w:sz="4" w:space="0" w:color="000000"/>
              <w:bottom w:val="single" w:sz="4" w:space="0" w:color="000000"/>
              <w:right w:val="single" w:sz="4" w:space="0" w:color="000000"/>
            </w:tcBorders>
          </w:tcPr>
          <w:p w14:paraId="6929A88F" w14:textId="1AD01238" w:rsidR="00125E6A" w:rsidRPr="00A12367" w:rsidRDefault="00125E6A" w:rsidP="00125E6A">
            <w:pPr>
              <w:keepNext/>
              <w:keepLines/>
              <w:spacing w:before="60" w:after="60"/>
              <w:jc w:val="both"/>
              <w:rPr>
                <w:b/>
                <w:sz w:val="26"/>
                <w:szCs w:val="26"/>
                <w:lang w:val="es-ES"/>
              </w:rPr>
            </w:pPr>
            <w:r w:rsidRPr="00B10ED3">
              <w:rPr>
                <w:sz w:val="26"/>
                <w:szCs w:val="26"/>
              </w:rPr>
              <w:t>Máy điều hòa không khí, gồm có một quạt chạy bằng mô tơ và các bộ phận làm thay đổi nhiệt độ và độ ẩm, kể cả loại máy không điều chỉnh độ ẩm một cách riêng biệt, sử dụng trong gia dụng và các mục đích tương tự, có giới hạn dòng điện danh dịnh không quá 25A. Bao gồm:</w:t>
            </w:r>
          </w:p>
        </w:tc>
      </w:tr>
      <w:tr w:rsidR="00125E6A" w:rsidRPr="00A12367" w14:paraId="7902A622" w14:textId="77777777" w:rsidTr="008050D1">
        <w:trPr>
          <w:cantSplit/>
          <w:trHeight w:val="432"/>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3BC57D70"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226A08D5" w14:textId="5FE840E8" w:rsidR="00125E6A" w:rsidRPr="00A12367" w:rsidRDefault="00125E6A" w:rsidP="00125E6A">
            <w:pPr>
              <w:keepNext/>
              <w:keepLines/>
              <w:spacing w:before="60" w:after="60"/>
              <w:jc w:val="both"/>
            </w:pPr>
            <w:r w:rsidRPr="00A12367">
              <w:rPr>
                <w:sz w:val="26"/>
                <w:szCs w:val="26"/>
              </w:rPr>
              <w:t xml:space="preserve">a) </w:t>
            </w:r>
            <w:r>
              <w:rPr>
                <w:sz w:val="26"/>
                <w:szCs w:val="26"/>
              </w:rPr>
              <w:t>Máy điều hòa không khí l</w:t>
            </w:r>
            <w:r w:rsidRPr="00A12367">
              <w:rPr>
                <w:sz w:val="26"/>
                <w:szCs w:val="26"/>
              </w:rPr>
              <w:t>oại thiết kế để lắp vào cửa sổ, tường, trần hoặc sàn, kiểu một khối (lắp liền trong cùng một vỏ, một cục) hoặc "hệ thống nhiều khối chức năng" (cục nóng, cục lạnh tách biệt), công suất làm mát không quá 26,38 kW</w:t>
            </w:r>
          </w:p>
        </w:tc>
        <w:tc>
          <w:tcPr>
            <w:tcW w:w="3225" w:type="dxa"/>
            <w:tcBorders>
              <w:top w:val="single" w:sz="4" w:space="0" w:color="000000"/>
              <w:left w:val="single" w:sz="4" w:space="0" w:color="000000"/>
              <w:bottom w:val="single" w:sz="4" w:space="0" w:color="000000"/>
              <w:right w:val="single" w:sz="4" w:space="0" w:color="000000"/>
            </w:tcBorders>
          </w:tcPr>
          <w:p w14:paraId="58E1905F" w14:textId="77777777" w:rsidR="00125E6A" w:rsidRPr="00A12367" w:rsidRDefault="00125E6A" w:rsidP="00125E6A">
            <w:pPr>
              <w:spacing w:before="28" w:after="28"/>
              <w:jc w:val="both"/>
              <w:rPr>
                <w:sz w:val="26"/>
                <w:szCs w:val="26"/>
              </w:rPr>
            </w:pPr>
            <w:r w:rsidRPr="00A12367">
              <w:rPr>
                <w:sz w:val="26"/>
                <w:szCs w:val="26"/>
              </w:rPr>
              <w:t>QCVN 9:2012/BKHCN</w:t>
            </w:r>
          </w:p>
          <w:p w14:paraId="606C60CE" w14:textId="77777777" w:rsidR="00125E6A" w:rsidRPr="00A12367" w:rsidRDefault="00125E6A" w:rsidP="00125E6A">
            <w:pPr>
              <w:spacing w:before="28" w:after="28"/>
              <w:jc w:val="both"/>
              <w:rPr>
                <w:sz w:val="26"/>
                <w:szCs w:val="26"/>
              </w:rPr>
            </w:pPr>
            <w:r w:rsidRPr="00A12367">
              <w:rPr>
                <w:sz w:val="26"/>
                <w:szCs w:val="26"/>
              </w:rPr>
              <w:t>và Sửa đổi 1:2018</w:t>
            </w:r>
          </w:p>
          <w:p w14:paraId="38CAA5F0"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514CBFA1" w14:textId="77777777" w:rsidR="00125E6A" w:rsidRPr="00A12367" w:rsidRDefault="00125E6A" w:rsidP="00125E6A">
            <w:pPr>
              <w:keepNext/>
              <w:keepLines/>
              <w:spacing w:before="60" w:after="60"/>
              <w:jc w:val="center"/>
              <w:rPr>
                <w:sz w:val="26"/>
                <w:szCs w:val="26"/>
              </w:rPr>
            </w:pPr>
            <w:r w:rsidRPr="00A12367">
              <w:rPr>
                <w:sz w:val="26"/>
                <w:szCs w:val="26"/>
              </w:rPr>
              <w:t>8415.10.20</w:t>
            </w:r>
          </w:p>
          <w:p w14:paraId="08605C5B" w14:textId="77777777" w:rsidR="00125E6A" w:rsidRPr="00A12367" w:rsidRDefault="00125E6A" w:rsidP="00125E6A">
            <w:pPr>
              <w:keepNext/>
              <w:keepLines/>
              <w:spacing w:before="60" w:after="60"/>
              <w:jc w:val="center"/>
              <w:rPr>
                <w:sz w:val="26"/>
                <w:szCs w:val="26"/>
              </w:rPr>
            </w:pPr>
            <w:r w:rsidRPr="00A12367">
              <w:rPr>
                <w:sz w:val="26"/>
                <w:szCs w:val="26"/>
              </w:rPr>
              <w:t>8415.10.30</w:t>
            </w:r>
          </w:p>
        </w:tc>
        <w:tc>
          <w:tcPr>
            <w:tcW w:w="2520" w:type="dxa"/>
            <w:tcBorders>
              <w:top w:val="single" w:sz="4" w:space="0" w:color="000000"/>
              <w:left w:val="single" w:sz="4" w:space="0" w:color="000000"/>
              <w:bottom w:val="single" w:sz="4" w:space="0" w:color="000000"/>
              <w:right w:val="single" w:sz="4" w:space="0" w:color="000000"/>
            </w:tcBorders>
          </w:tcPr>
          <w:p w14:paraId="73C3D2DE" w14:textId="41F089FB" w:rsidR="00125E6A" w:rsidRPr="00A12367" w:rsidRDefault="00125E6A" w:rsidP="00125E6A">
            <w:pPr>
              <w:keepNext/>
              <w:keepLines/>
              <w:snapToGrid w:val="0"/>
              <w:spacing w:before="60" w:after="60"/>
              <w:jc w:val="both"/>
              <w:rPr>
                <w:b/>
                <w:sz w:val="26"/>
                <w:szCs w:val="26"/>
              </w:rPr>
            </w:pPr>
            <w:r>
              <w:rPr>
                <w:sz w:val="26"/>
                <w:szCs w:val="26"/>
              </w:rPr>
              <w:t>Máy điều hòa không khí l</w:t>
            </w:r>
            <w:r w:rsidRPr="00A12367">
              <w:rPr>
                <w:sz w:val="26"/>
                <w:szCs w:val="26"/>
              </w:rPr>
              <w:t>oại thiết kế để lắp vào cửa sổ, tường, trần hoặc sàn, kiểu một khối (lắp liền trong cùng một vỏ, một cục) hoặc "hệ thống nhiều khối chức năng" (cục nóng, cục lạnh tách biệt), công suất làm mát không quá 26,38 kW</w:t>
            </w:r>
          </w:p>
        </w:tc>
        <w:tc>
          <w:tcPr>
            <w:tcW w:w="4041" w:type="dxa"/>
            <w:vMerge w:val="restart"/>
            <w:tcBorders>
              <w:top w:val="single" w:sz="4" w:space="0" w:color="000000"/>
              <w:left w:val="single" w:sz="4" w:space="0" w:color="000000"/>
              <w:bottom w:val="single" w:sz="4" w:space="0" w:color="000000"/>
              <w:right w:val="single" w:sz="4" w:space="0" w:color="000000"/>
            </w:tcBorders>
          </w:tcPr>
          <w:p w14:paraId="3A7D7740" w14:textId="22FB1C1B" w:rsidR="00125E6A" w:rsidRPr="00A12367" w:rsidRDefault="00125E6A" w:rsidP="00125E6A">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5D5D0E">
              <w:rPr>
                <w:bCs/>
                <w:sz w:val="26"/>
                <w:szCs w:val="26"/>
              </w:rPr>
              <w:t>.</w:t>
            </w:r>
          </w:p>
          <w:p w14:paraId="7A549B9A"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1AE25C7B" w14:textId="77777777" w:rsidR="00125E6A" w:rsidRPr="00A12367" w:rsidRDefault="00125E6A" w:rsidP="00125E6A">
            <w:pPr>
              <w:keepNext/>
              <w:keepLines/>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125E6A" w:rsidRPr="00A12367" w14:paraId="50A30BBC"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75AC632E"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165CD3A" w14:textId="7BEF3090" w:rsidR="00125E6A" w:rsidRPr="00A12367" w:rsidRDefault="00125E6A" w:rsidP="00125E6A">
            <w:pPr>
              <w:keepNext/>
              <w:keepLines/>
              <w:spacing w:before="60" w:after="60"/>
              <w:jc w:val="both"/>
              <w:rPr>
                <w:sz w:val="26"/>
                <w:szCs w:val="26"/>
              </w:rPr>
            </w:pPr>
            <w:r w:rsidRPr="00A12367">
              <w:rPr>
                <w:sz w:val="26"/>
                <w:szCs w:val="26"/>
              </w:rPr>
              <w:t xml:space="preserve">b) </w:t>
            </w:r>
            <w:r>
              <w:rPr>
                <w:sz w:val="26"/>
                <w:szCs w:val="26"/>
              </w:rPr>
              <w:t>Máy đ</w:t>
            </w:r>
            <w:r w:rsidRPr="00A12367">
              <w:rPr>
                <w:sz w:val="26"/>
                <w:szCs w:val="26"/>
              </w:rPr>
              <w:t xml:space="preserve">iều hòa không khí loại </w:t>
            </w:r>
            <w:r>
              <w:rPr>
                <w:sz w:val="26"/>
                <w:szCs w:val="26"/>
              </w:rPr>
              <w:t xml:space="preserve">khác với loại nêu tại mục a) </w:t>
            </w:r>
            <w:r w:rsidRPr="00A12367">
              <w:rPr>
                <w:sz w:val="26"/>
                <w:szCs w:val="26"/>
              </w:rPr>
              <w:t>kèm theo một bộ phận làm lạnh và một van đảo chiều chu trình nóng/lạnh (bơm nhiệt có đảo chiều) khác, công suất làm mát không quá 21,10 kW</w:t>
            </w:r>
          </w:p>
        </w:tc>
        <w:tc>
          <w:tcPr>
            <w:tcW w:w="3225" w:type="dxa"/>
            <w:tcBorders>
              <w:top w:val="single" w:sz="4" w:space="0" w:color="000000"/>
              <w:left w:val="single" w:sz="4" w:space="0" w:color="000000"/>
              <w:bottom w:val="single" w:sz="4" w:space="0" w:color="000000"/>
              <w:right w:val="single" w:sz="4" w:space="0" w:color="000000"/>
            </w:tcBorders>
          </w:tcPr>
          <w:p w14:paraId="697F0B1A" w14:textId="77777777" w:rsidR="00125E6A" w:rsidRPr="00A12367" w:rsidRDefault="00125E6A" w:rsidP="00125E6A">
            <w:pPr>
              <w:spacing w:before="28" w:after="28"/>
              <w:jc w:val="both"/>
              <w:rPr>
                <w:sz w:val="26"/>
                <w:szCs w:val="26"/>
              </w:rPr>
            </w:pPr>
            <w:r w:rsidRPr="00A12367">
              <w:rPr>
                <w:sz w:val="26"/>
                <w:szCs w:val="26"/>
              </w:rPr>
              <w:t>QCVN 9:2012/BKHCN</w:t>
            </w:r>
          </w:p>
          <w:p w14:paraId="49D9C6FA" w14:textId="77777777" w:rsidR="00125E6A" w:rsidRPr="00A12367" w:rsidRDefault="00125E6A" w:rsidP="00125E6A">
            <w:pPr>
              <w:spacing w:before="28" w:after="28"/>
              <w:jc w:val="both"/>
              <w:rPr>
                <w:sz w:val="26"/>
                <w:szCs w:val="26"/>
              </w:rPr>
            </w:pPr>
            <w:r w:rsidRPr="00A12367">
              <w:rPr>
                <w:sz w:val="26"/>
                <w:szCs w:val="26"/>
              </w:rPr>
              <w:t>và Sửa đổi 1:2018</w:t>
            </w:r>
          </w:p>
          <w:p w14:paraId="42B33931"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70A5D481" w14:textId="77777777" w:rsidR="00125E6A" w:rsidRPr="00A12367" w:rsidRDefault="00125E6A" w:rsidP="00125E6A">
            <w:pPr>
              <w:keepNext/>
              <w:keepLines/>
              <w:spacing w:before="60" w:after="60"/>
              <w:jc w:val="center"/>
              <w:rPr>
                <w:sz w:val="26"/>
                <w:szCs w:val="26"/>
              </w:rPr>
            </w:pPr>
            <w:r w:rsidRPr="00A12367">
              <w:rPr>
                <w:sz w:val="26"/>
                <w:szCs w:val="26"/>
              </w:rPr>
              <w:t>8415.81.97</w:t>
            </w:r>
          </w:p>
        </w:tc>
        <w:tc>
          <w:tcPr>
            <w:tcW w:w="2520" w:type="dxa"/>
            <w:tcBorders>
              <w:top w:val="single" w:sz="4" w:space="0" w:color="000000"/>
              <w:left w:val="single" w:sz="4" w:space="0" w:color="000000"/>
              <w:bottom w:val="single" w:sz="4" w:space="0" w:color="000000"/>
              <w:right w:val="single" w:sz="4" w:space="0" w:color="000000"/>
            </w:tcBorders>
          </w:tcPr>
          <w:p w14:paraId="24D6528C" w14:textId="43EA3534" w:rsidR="00125E6A" w:rsidRPr="00A12367" w:rsidRDefault="00125E6A" w:rsidP="00125E6A">
            <w:pPr>
              <w:keepNext/>
              <w:keepLines/>
              <w:snapToGrid w:val="0"/>
              <w:spacing w:before="60" w:after="60"/>
              <w:jc w:val="both"/>
              <w:rPr>
                <w:b/>
                <w:sz w:val="26"/>
                <w:szCs w:val="26"/>
              </w:rPr>
            </w:pPr>
            <w:r>
              <w:rPr>
                <w:sz w:val="26"/>
                <w:szCs w:val="26"/>
              </w:rPr>
              <w:t>Máy đ</w:t>
            </w:r>
            <w:r w:rsidRPr="00A12367">
              <w:rPr>
                <w:sz w:val="26"/>
                <w:szCs w:val="26"/>
              </w:rPr>
              <w:t>iều hòa không khí loại</w:t>
            </w:r>
            <w:r>
              <w:rPr>
                <w:sz w:val="26"/>
                <w:szCs w:val="26"/>
              </w:rPr>
              <w:t xml:space="preserve"> khác với loại nêu tại mục a),</w:t>
            </w:r>
            <w:r w:rsidRPr="00A12367">
              <w:rPr>
                <w:sz w:val="26"/>
                <w:szCs w:val="26"/>
              </w:rPr>
              <w:t xml:space="preserve"> kèm theo một bộ phận làm lạnh và một van đảo chiều chu trình nóng/lạnh (bơm nhiệt có đảo chiều) khác, công suất làm mát không quá 21,10 kW</w:t>
            </w:r>
          </w:p>
        </w:tc>
        <w:tc>
          <w:tcPr>
            <w:tcW w:w="4041" w:type="dxa"/>
            <w:vMerge/>
            <w:tcBorders>
              <w:top w:val="single" w:sz="4" w:space="0" w:color="000000"/>
              <w:left w:val="single" w:sz="4" w:space="0" w:color="000000"/>
              <w:bottom w:val="single" w:sz="4" w:space="0" w:color="000000"/>
              <w:right w:val="single" w:sz="4" w:space="0" w:color="000000"/>
            </w:tcBorders>
          </w:tcPr>
          <w:p w14:paraId="4D299E19"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49056684" w14:textId="77777777" w:rsidTr="008050D1">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1A05FF4B"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31FAB79" w14:textId="716AB073" w:rsidR="00125E6A" w:rsidRPr="00A12367" w:rsidRDefault="00125E6A" w:rsidP="00125E6A">
            <w:pPr>
              <w:keepNext/>
              <w:keepLines/>
              <w:spacing w:before="60" w:after="60"/>
              <w:jc w:val="both"/>
              <w:rPr>
                <w:sz w:val="26"/>
                <w:szCs w:val="26"/>
              </w:rPr>
            </w:pPr>
            <w:r w:rsidRPr="00A12367">
              <w:rPr>
                <w:sz w:val="26"/>
                <w:szCs w:val="26"/>
              </w:rPr>
              <w:t xml:space="preserve">c) </w:t>
            </w:r>
            <w:r>
              <w:rPr>
                <w:sz w:val="26"/>
                <w:szCs w:val="26"/>
              </w:rPr>
              <w:t>Máy đ</w:t>
            </w:r>
            <w:r w:rsidRPr="00A12367">
              <w:rPr>
                <w:sz w:val="26"/>
                <w:szCs w:val="26"/>
              </w:rPr>
              <w:t xml:space="preserve">iều hòa không khí loại </w:t>
            </w:r>
            <w:r>
              <w:rPr>
                <w:sz w:val="26"/>
                <w:szCs w:val="26"/>
              </w:rPr>
              <w:t xml:space="preserve">khác với loại nêu tại mục a) và b) </w:t>
            </w:r>
            <w:r w:rsidRPr="00A12367">
              <w:rPr>
                <w:sz w:val="26"/>
                <w:szCs w:val="26"/>
              </w:rPr>
              <w:t>có kèm theo bộ phận làm lạnh, công suất làm mát không quá 26,38 kW</w:t>
            </w:r>
          </w:p>
        </w:tc>
        <w:tc>
          <w:tcPr>
            <w:tcW w:w="3225" w:type="dxa"/>
            <w:tcBorders>
              <w:top w:val="single" w:sz="4" w:space="0" w:color="000000"/>
              <w:left w:val="single" w:sz="4" w:space="0" w:color="000000"/>
              <w:bottom w:val="single" w:sz="4" w:space="0" w:color="000000"/>
              <w:right w:val="single" w:sz="4" w:space="0" w:color="000000"/>
            </w:tcBorders>
          </w:tcPr>
          <w:p w14:paraId="210228E3" w14:textId="77777777" w:rsidR="00125E6A" w:rsidRPr="00A12367" w:rsidRDefault="00125E6A" w:rsidP="00125E6A">
            <w:pPr>
              <w:spacing w:before="28" w:after="28"/>
              <w:jc w:val="both"/>
              <w:rPr>
                <w:sz w:val="26"/>
                <w:szCs w:val="26"/>
              </w:rPr>
            </w:pPr>
            <w:r w:rsidRPr="00A12367">
              <w:rPr>
                <w:sz w:val="26"/>
                <w:szCs w:val="26"/>
              </w:rPr>
              <w:t>QCVN 9:2012/BKHCN</w:t>
            </w:r>
          </w:p>
          <w:p w14:paraId="6AE73D8A" w14:textId="77777777" w:rsidR="00125E6A" w:rsidRPr="00A12367" w:rsidRDefault="00125E6A" w:rsidP="00125E6A">
            <w:pPr>
              <w:spacing w:before="28" w:after="28"/>
              <w:jc w:val="both"/>
              <w:rPr>
                <w:sz w:val="26"/>
                <w:szCs w:val="26"/>
              </w:rPr>
            </w:pPr>
            <w:r w:rsidRPr="00A12367">
              <w:rPr>
                <w:sz w:val="26"/>
                <w:szCs w:val="26"/>
              </w:rPr>
              <w:t>và Sửa đổi 1:2018</w:t>
            </w:r>
          </w:p>
          <w:p w14:paraId="4430D65C"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209C71BF" w14:textId="77777777" w:rsidR="00125E6A" w:rsidRPr="00A12367" w:rsidRDefault="00125E6A" w:rsidP="00125E6A">
            <w:pPr>
              <w:keepNext/>
              <w:keepLines/>
              <w:spacing w:before="60" w:after="60"/>
              <w:rPr>
                <w:sz w:val="26"/>
                <w:szCs w:val="26"/>
              </w:rPr>
            </w:pPr>
            <w:r w:rsidRPr="00A12367">
              <w:rPr>
                <w:sz w:val="26"/>
                <w:szCs w:val="26"/>
              </w:rPr>
              <w:t>8415.82.91</w:t>
            </w:r>
          </w:p>
        </w:tc>
        <w:tc>
          <w:tcPr>
            <w:tcW w:w="2520" w:type="dxa"/>
            <w:tcBorders>
              <w:top w:val="single" w:sz="4" w:space="0" w:color="000000"/>
              <w:left w:val="single" w:sz="4" w:space="0" w:color="000000"/>
              <w:bottom w:val="single" w:sz="4" w:space="0" w:color="000000"/>
              <w:right w:val="single" w:sz="4" w:space="0" w:color="000000"/>
            </w:tcBorders>
          </w:tcPr>
          <w:p w14:paraId="2CC47C90" w14:textId="62C41EE8" w:rsidR="00125E6A" w:rsidRPr="009C4F75" w:rsidRDefault="00125E6A" w:rsidP="00125E6A">
            <w:pPr>
              <w:jc w:val="both"/>
              <w:rPr>
                <w:sz w:val="26"/>
                <w:szCs w:val="26"/>
              </w:rPr>
            </w:pPr>
            <w:r>
              <w:rPr>
                <w:sz w:val="26"/>
                <w:szCs w:val="26"/>
              </w:rPr>
              <w:t>Máy đ</w:t>
            </w:r>
            <w:r w:rsidRPr="00A12367">
              <w:rPr>
                <w:sz w:val="26"/>
                <w:szCs w:val="26"/>
              </w:rPr>
              <w:t xml:space="preserve">iều hòa không khí </w:t>
            </w:r>
            <w:r>
              <w:rPr>
                <w:sz w:val="26"/>
                <w:szCs w:val="26"/>
              </w:rPr>
              <w:t xml:space="preserve">loại khác với loại nêu tại mục a) và b), </w:t>
            </w:r>
            <w:r w:rsidRPr="00A12367">
              <w:rPr>
                <w:sz w:val="26"/>
                <w:szCs w:val="26"/>
              </w:rPr>
              <w:t>loại có kèm theo bộ phận làm lạnh, công suất làm mát không quá 26,38 kW</w:t>
            </w:r>
          </w:p>
        </w:tc>
        <w:tc>
          <w:tcPr>
            <w:tcW w:w="4041" w:type="dxa"/>
            <w:vMerge/>
            <w:tcBorders>
              <w:top w:val="single" w:sz="4" w:space="0" w:color="000000"/>
              <w:left w:val="single" w:sz="4" w:space="0" w:color="000000"/>
              <w:bottom w:val="single" w:sz="4" w:space="0" w:color="000000"/>
              <w:right w:val="single" w:sz="4" w:space="0" w:color="000000"/>
            </w:tcBorders>
          </w:tcPr>
          <w:p w14:paraId="08EB616E" w14:textId="77777777" w:rsidR="00125E6A" w:rsidRPr="00A12367" w:rsidRDefault="00125E6A" w:rsidP="00125E6A">
            <w:pPr>
              <w:keepNext/>
              <w:keepLines/>
              <w:snapToGrid w:val="0"/>
              <w:spacing w:before="60" w:after="60"/>
              <w:jc w:val="both"/>
              <w:rPr>
                <w:b/>
                <w:sz w:val="26"/>
                <w:szCs w:val="26"/>
                <w:lang w:val="es-ES"/>
              </w:rPr>
            </w:pPr>
          </w:p>
        </w:tc>
      </w:tr>
      <w:tr w:rsidR="00125E6A" w:rsidRPr="00A12367" w14:paraId="1BC319EC"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6F3AC093" w14:textId="42C12804" w:rsidR="00125E6A" w:rsidRPr="00A12367" w:rsidRDefault="00125E6A" w:rsidP="00125E6A">
            <w:pPr>
              <w:keepNext/>
              <w:keepLines/>
              <w:spacing w:before="60" w:after="60"/>
              <w:jc w:val="center"/>
              <w:rPr>
                <w:sz w:val="26"/>
                <w:szCs w:val="26"/>
              </w:rPr>
            </w:pPr>
            <w:r>
              <w:lastRenderedPageBreak/>
              <w:t>9</w:t>
            </w:r>
            <w:r w:rsidRPr="00A12367">
              <w:t>.7</w:t>
            </w:r>
          </w:p>
        </w:tc>
        <w:tc>
          <w:tcPr>
            <w:tcW w:w="13637" w:type="dxa"/>
            <w:gridSpan w:val="5"/>
            <w:tcBorders>
              <w:top w:val="single" w:sz="4" w:space="0" w:color="000000"/>
              <w:left w:val="single" w:sz="4" w:space="0" w:color="000000"/>
              <w:bottom w:val="single" w:sz="4" w:space="0" w:color="000000"/>
              <w:right w:val="single" w:sz="4" w:space="0" w:color="000000"/>
            </w:tcBorders>
          </w:tcPr>
          <w:p w14:paraId="3BFAB373" w14:textId="77777777" w:rsidR="00125E6A" w:rsidRPr="00A12367" w:rsidRDefault="00125E6A" w:rsidP="00125E6A">
            <w:pPr>
              <w:keepNext/>
              <w:keepLines/>
              <w:spacing w:before="60" w:after="60"/>
              <w:jc w:val="both"/>
              <w:rPr>
                <w:b/>
                <w:sz w:val="26"/>
                <w:szCs w:val="26"/>
                <w:lang w:val="es-ES"/>
              </w:rPr>
            </w:pPr>
            <w:r w:rsidRPr="00A12367">
              <w:rPr>
                <w:b/>
                <w:bCs/>
              </w:rPr>
              <w:t>Các sản phẩm, hàng hóa khác (được quy định tại Phụ lục của Sửa đổi 1:2018 QCVN 9:2012/BKHCN). Bao gồm:</w:t>
            </w:r>
          </w:p>
        </w:tc>
      </w:tr>
      <w:tr w:rsidR="00125E6A" w:rsidRPr="00A12367" w14:paraId="16B760C5" w14:textId="77777777" w:rsidTr="008050D1">
        <w:trPr>
          <w:cantSplit/>
          <w:trHeight w:val="432"/>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26C62FBA" w14:textId="77777777" w:rsidR="00125E6A" w:rsidRPr="00A12367" w:rsidRDefault="00125E6A" w:rsidP="00125E6A">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C21C6DE" w14:textId="77777777" w:rsidR="00125E6A" w:rsidRPr="00A12367" w:rsidRDefault="00125E6A" w:rsidP="00125E6A">
            <w:pPr>
              <w:keepNext/>
              <w:keepLines/>
              <w:spacing w:before="60" w:after="60"/>
              <w:jc w:val="both"/>
              <w:rPr>
                <w:sz w:val="26"/>
                <w:szCs w:val="26"/>
              </w:rPr>
            </w:pPr>
            <w:r w:rsidRPr="00A12367">
              <w:rPr>
                <w:sz w:val="26"/>
                <w:szCs w:val="26"/>
              </w:rPr>
              <w:t>a) Máy sấy tóc</w:t>
            </w:r>
          </w:p>
        </w:tc>
        <w:tc>
          <w:tcPr>
            <w:tcW w:w="3225" w:type="dxa"/>
            <w:tcBorders>
              <w:top w:val="single" w:sz="4" w:space="0" w:color="000000"/>
              <w:left w:val="single" w:sz="4" w:space="0" w:color="000000"/>
              <w:bottom w:val="single" w:sz="4" w:space="0" w:color="000000"/>
              <w:right w:val="single" w:sz="4" w:space="0" w:color="000000"/>
            </w:tcBorders>
          </w:tcPr>
          <w:p w14:paraId="56D6F363" w14:textId="77777777" w:rsidR="00125E6A" w:rsidRPr="00A12367" w:rsidRDefault="00125E6A" w:rsidP="00125E6A">
            <w:pPr>
              <w:spacing w:before="28" w:after="28"/>
              <w:jc w:val="both"/>
              <w:rPr>
                <w:sz w:val="26"/>
                <w:szCs w:val="26"/>
              </w:rPr>
            </w:pPr>
            <w:r w:rsidRPr="00A12367">
              <w:rPr>
                <w:sz w:val="26"/>
                <w:szCs w:val="26"/>
              </w:rPr>
              <w:t>QCVN 9:2012/BKHCN</w:t>
            </w:r>
          </w:p>
          <w:p w14:paraId="0F43F469" w14:textId="77777777" w:rsidR="00125E6A" w:rsidRPr="00A12367" w:rsidRDefault="00125E6A" w:rsidP="00125E6A">
            <w:pPr>
              <w:spacing w:before="28" w:after="28"/>
              <w:jc w:val="both"/>
              <w:rPr>
                <w:sz w:val="26"/>
                <w:szCs w:val="26"/>
              </w:rPr>
            </w:pPr>
            <w:r w:rsidRPr="00A12367">
              <w:rPr>
                <w:sz w:val="26"/>
                <w:szCs w:val="26"/>
              </w:rPr>
              <w:t>và Sửa đổi 1:2018</w:t>
            </w:r>
          </w:p>
          <w:p w14:paraId="3D0412A6" w14:textId="77777777" w:rsidR="00125E6A" w:rsidRPr="00A12367" w:rsidRDefault="00125E6A" w:rsidP="00125E6A">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604C2E1D" w14:textId="77777777" w:rsidR="00125E6A" w:rsidRPr="00A12367" w:rsidRDefault="00125E6A" w:rsidP="00125E6A">
            <w:pPr>
              <w:keepNext/>
              <w:keepLines/>
              <w:spacing w:before="60" w:after="60"/>
              <w:jc w:val="center"/>
              <w:rPr>
                <w:sz w:val="26"/>
                <w:szCs w:val="26"/>
              </w:rPr>
            </w:pPr>
            <w:r w:rsidRPr="00A12367">
              <w:rPr>
                <w:sz w:val="26"/>
                <w:szCs w:val="26"/>
              </w:rPr>
              <w:t>8516.31.00</w:t>
            </w:r>
          </w:p>
        </w:tc>
        <w:tc>
          <w:tcPr>
            <w:tcW w:w="2520" w:type="dxa"/>
            <w:tcBorders>
              <w:top w:val="single" w:sz="4" w:space="0" w:color="000000"/>
              <w:left w:val="single" w:sz="4" w:space="0" w:color="000000"/>
              <w:bottom w:val="single" w:sz="4" w:space="0" w:color="000000"/>
              <w:right w:val="single" w:sz="4" w:space="0" w:color="000000"/>
            </w:tcBorders>
          </w:tcPr>
          <w:p w14:paraId="6591F722" w14:textId="32D85095" w:rsidR="00125E6A" w:rsidRPr="00A12367" w:rsidRDefault="00125E6A" w:rsidP="00125E6A">
            <w:pPr>
              <w:keepNext/>
              <w:keepLines/>
              <w:snapToGrid w:val="0"/>
              <w:spacing w:before="60" w:after="60"/>
              <w:jc w:val="both"/>
              <w:rPr>
                <w:b/>
                <w:sz w:val="26"/>
                <w:szCs w:val="26"/>
              </w:rPr>
            </w:pPr>
            <w:r w:rsidRPr="00411DE0">
              <w:rPr>
                <w:bCs/>
                <w:sz w:val="26"/>
                <w:szCs w:val="26"/>
              </w:rPr>
              <w:t>Máy sấy khô tóc</w:t>
            </w:r>
          </w:p>
        </w:tc>
        <w:tc>
          <w:tcPr>
            <w:tcW w:w="4041" w:type="dxa"/>
            <w:tcBorders>
              <w:top w:val="single" w:sz="4" w:space="0" w:color="000000"/>
              <w:left w:val="single" w:sz="4" w:space="0" w:color="000000"/>
              <w:bottom w:val="single" w:sz="4" w:space="0" w:color="000000"/>
              <w:right w:val="single" w:sz="4" w:space="0" w:color="000000"/>
            </w:tcBorders>
          </w:tcPr>
          <w:p w14:paraId="2BC2C312" w14:textId="097E14BA" w:rsidR="00125E6A" w:rsidRPr="00A12367" w:rsidRDefault="00125E6A" w:rsidP="00125E6A">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sidR="005D5D0E">
              <w:rPr>
                <w:bCs/>
                <w:sz w:val="26"/>
                <w:szCs w:val="26"/>
              </w:rPr>
              <w:t>.</w:t>
            </w:r>
          </w:p>
          <w:p w14:paraId="69C25CB5" w14:textId="77777777" w:rsidR="00125E6A" w:rsidRPr="00A12367" w:rsidRDefault="00125E6A" w:rsidP="00125E6A">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606B7D6B" w14:textId="77777777" w:rsidR="00125E6A" w:rsidRPr="00A12367" w:rsidRDefault="00125E6A" w:rsidP="00125E6A">
            <w:pPr>
              <w:keepNext/>
              <w:keepLines/>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3164F4" w:rsidRPr="00A12367" w14:paraId="4AB408E9" w14:textId="77777777" w:rsidTr="00265856">
        <w:trPr>
          <w:cantSplit/>
          <w:trHeight w:hRule="exact" w:val="2266"/>
          <w:jc w:val="center"/>
        </w:trPr>
        <w:tc>
          <w:tcPr>
            <w:tcW w:w="929" w:type="dxa"/>
            <w:vMerge/>
            <w:tcBorders>
              <w:top w:val="single" w:sz="4" w:space="0" w:color="000000"/>
              <w:left w:val="single" w:sz="4" w:space="0" w:color="000000"/>
              <w:bottom w:val="single" w:sz="4" w:space="0" w:color="000000"/>
              <w:right w:val="single" w:sz="4" w:space="0" w:color="000000"/>
            </w:tcBorders>
          </w:tcPr>
          <w:p w14:paraId="14081274"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4B8980D" w14:textId="77777777" w:rsidR="003164F4" w:rsidRPr="00A12367" w:rsidRDefault="003164F4" w:rsidP="003164F4">
            <w:pPr>
              <w:keepNext/>
              <w:keepLines/>
              <w:spacing w:before="60" w:after="60"/>
              <w:jc w:val="both"/>
              <w:rPr>
                <w:sz w:val="26"/>
                <w:szCs w:val="26"/>
              </w:rPr>
            </w:pPr>
            <w:r w:rsidRPr="00A12367">
              <w:rPr>
                <w:sz w:val="26"/>
                <w:szCs w:val="26"/>
              </w:rPr>
              <w:t>b) Máy xay thịt</w:t>
            </w:r>
          </w:p>
          <w:p w14:paraId="08ADEF23" w14:textId="77777777" w:rsidR="003164F4" w:rsidRPr="00A12367" w:rsidRDefault="003164F4" w:rsidP="003164F4">
            <w:pPr>
              <w:keepNext/>
              <w:keepLines/>
              <w:spacing w:before="60" w:after="60"/>
              <w:jc w:val="both"/>
              <w:rPr>
                <w:sz w:val="26"/>
                <w:szCs w:val="26"/>
              </w:rPr>
            </w:pPr>
            <w:r w:rsidRPr="00A12367">
              <w:rPr>
                <w:sz w:val="26"/>
                <w:szCs w:val="26"/>
              </w:rPr>
              <w:t>c) Máy xay sinh tố</w:t>
            </w:r>
          </w:p>
          <w:p w14:paraId="13BBBEF9" w14:textId="77777777" w:rsidR="003164F4" w:rsidRPr="00A12367" w:rsidRDefault="003164F4" w:rsidP="003164F4">
            <w:pPr>
              <w:keepNext/>
              <w:keepLines/>
              <w:spacing w:before="60" w:after="60"/>
              <w:jc w:val="both"/>
              <w:rPr>
                <w:sz w:val="26"/>
                <w:szCs w:val="26"/>
              </w:rPr>
            </w:pPr>
            <w:r w:rsidRPr="00A12367">
              <w:rPr>
                <w:sz w:val="26"/>
                <w:szCs w:val="26"/>
              </w:rPr>
              <w:t>d) Máy ép trái cây</w:t>
            </w:r>
          </w:p>
          <w:p w14:paraId="249A2535" w14:textId="77777777" w:rsidR="003164F4" w:rsidRPr="00A12367" w:rsidRDefault="003164F4" w:rsidP="003164F4">
            <w:pPr>
              <w:keepNext/>
              <w:keepLines/>
              <w:spacing w:before="60" w:after="60"/>
              <w:jc w:val="both"/>
              <w:rPr>
                <w:sz w:val="26"/>
                <w:szCs w:val="26"/>
              </w:rPr>
            </w:pPr>
            <w:r w:rsidRPr="00A12367">
              <w:rPr>
                <w:sz w:val="26"/>
                <w:szCs w:val="26"/>
              </w:rPr>
              <w:t>e) Máy đánh trứng</w:t>
            </w:r>
          </w:p>
        </w:tc>
        <w:tc>
          <w:tcPr>
            <w:tcW w:w="3225" w:type="dxa"/>
            <w:tcBorders>
              <w:top w:val="single" w:sz="4" w:space="0" w:color="000000"/>
              <w:left w:val="single" w:sz="4" w:space="0" w:color="000000"/>
              <w:bottom w:val="single" w:sz="4" w:space="0" w:color="000000"/>
              <w:right w:val="single" w:sz="4" w:space="0" w:color="000000"/>
            </w:tcBorders>
          </w:tcPr>
          <w:p w14:paraId="4892386C" w14:textId="77777777" w:rsidR="003164F4" w:rsidRPr="00A12367" w:rsidRDefault="003164F4" w:rsidP="003164F4">
            <w:pPr>
              <w:spacing w:before="28" w:after="28"/>
              <w:jc w:val="both"/>
              <w:rPr>
                <w:sz w:val="26"/>
                <w:szCs w:val="26"/>
              </w:rPr>
            </w:pPr>
            <w:r w:rsidRPr="00A12367">
              <w:rPr>
                <w:sz w:val="26"/>
                <w:szCs w:val="26"/>
              </w:rPr>
              <w:t>QCVN 9:2012/BKHCN</w:t>
            </w:r>
          </w:p>
          <w:p w14:paraId="2C8B5CBB" w14:textId="77777777" w:rsidR="003164F4" w:rsidRPr="00A12367" w:rsidRDefault="003164F4" w:rsidP="003164F4">
            <w:pPr>
              <w:spacing w:before="28" w:after="28"/>
              <w:jc w:val="both"/>
              <w:rPr>
                <w:sz w:val="26"/>
                <w:szCs w:val="26"/>
              </w:rPr>
            </w:pPr>
            <w:r w:rsidRPr="00A12367">
              <w:rPr>
                <w:sz w:val="26"/>
                <w:szCs w:val="26"/>
              </w:rPr>
              <w:t>và Sửa đổi 1:2018</w:t>
            </w:r>
          </w:p>
          <w:p w14:paraId="79712F12" w14:textId="77777777" w:rsidR="003164F4" w:rsidRPr="00A12367" w:rsidRDefault="003164F4" w:rsidP="003164F4">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0627CE23" w14:textId="77777777" w:rsidR="003164F4" w:rsidRPr="00A12367" w:rsidRDefault="003164F4" w:rsidP="003164F4">
            <w:pPr>
              <w:keepNext/>
              <w:keepLines/>
              <w:spacing w:before="60" w:after="60"/>
              <w:jc w:val="center"/>
              <w:rPr>
                <w:sz w:val="26"/>
                <w:szCs w:val="26"/>
              </w:rPr>
            </w:pPr>
            <w:r w:rsidRPr="00A12367">
              <w:rPr>
                <w:sz w:val="26"/>
                <w:szCs w:val="26"/>
              </w:rPr>
              <w:t>8509.40.00</w:t>
            </w:r>
          </w:p>
        </w:tc>
        <w:tc>
          <w:tcPr>
            <w:tcW w:w="2520" w:type="dxa"/>
            <w:tcBorders>
              <w:top w:val="single" w:sz="4" w:space="0" w:color="000000"/>
              <w:left w:val="single" w:sz="4" w:space="0" w:color="000000"/>
              <w:bottom w:val="single" w:sz="4" w:space="0" w:color="000000"/>
              <w:right w:val="single" w:sz="4" w:space="0" w:color="000000"/>
            </w:tcBorders>
          </w:tcPr>
          <w:p w14:paraId="401BCD49" w14:textId="2F98434A" w:rsidR="003164F4" w:rsidRPr="00A12367" w:rsidRDefault="003164F4" w:rsidP="003164F4">
            <w:pPr>
              <w:keepNext/>
              <w:keepLines/>
              <w:snapToGrid w:val="0"/>
              <w:spacing w:before="60" w:after="60"/>
              <w:jc w:val="both"/>
              <w:rPr>
                <w:b/>
                <w:sz w:val="26"/>
                <w:szCs w:val="26"/>
              </w:rPr>
            </w:pPr>
            <w:r>
              <w:rPr>
                <w:bCs/>
                <w:sz w:val="26"/>
                <w:szCs w:val="26"/>
              </w:rPr>
              <w:t>Máy nghiền và trộn thức ăn, máy ép quả hoặc rau</w:t>
            </w:r>
          </w:p>
        </w:tc>
        <w:tc>
          <w:tcPr>
            <w:tcW w:w="4041" w:type="dxa"/>
            <w:vMerge w:val="restart"/>
            <w:tcBorders>
              <w:top w:val="single" w:sz="4" w:space="0" w:color="000000"/>
              <w:left w:val="single" w:sz="4" w:space="0" w:color="000000"/>
              <w:right w:val="single" w:sz="4" w:space="0" w:color="000000"/>
            </w:tcBorders>
          </w:tcPr>
          <w:p w14:paraId="3D36F702" w14:textId="77777777" w:rsidR="003164F4" w:rsidRPr="00A12367" w:rsidRDefault="003164F4" w:rsidP="003164F4">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00AECB51" w14:textId="77777777" w:rsidR="003164F4" w:rsidRPr="00A12367" w:rsidRDefault="003164F4" w:rsidP="003164F4">
            <w:pPr>
              <w:keepNext/>
              <w:keepLines/>
              <w:spacing w:before="60" w:after="60"/>
              <w:jc w:val="both"/>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059F48AF" w14:textId="4CBA8FC2" w:rsidR="003164F4" w:rsidRPr="00A12367" w:rsidRDefault="003164F4" w:rsidP="003164F4">
            <w:pPr>
              <w:keepNext/>
              <w:keepLines/>
              <w:snapToGrid w:val="0"/>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3164F4" w:rsidRPr="00A12367" w14:paraId="74D8AF29" w14:textId="77777777" w:rsidTr="00265856">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77C6BA58"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1DE7AACC" w14:textId="77777777" w:rsidR="003164F4" w:rsidRPr="00A12367" w:rsidRDefault="003164F4" w:rsidP="003164F4">
            <w:pPr>
              <w:keepNext/>
              <w:keepLines/>
              <w:spacing w:before="60" w:after="60"/>
              <w:jc w:val="both"/>
              <w:rPr>
                <w:sz w:val="26"/>
                <w:szCs w:val="26"/>
              </w:rPr>
            </w:pPr>
            <w:r w:rsidRPr="00A12367">
              <w:rPr>
                <w:sz w:val="26"/>
                <w:szCs w:val="26"/>
              </w:rPr>
              <w:t>g) Bếp điện (bao gồm bếp điện từ)</w:t>
            </w:r>
          </w:p>
        </w:tc>
        <w:tc>
          <w:tcPr>
            <w:tcW w:w="3225" w:type="dxa"/>
            <w:tcBorders>
              <w:top w:val="single" w:sz="4" w:space="0" w:color="000000"/>
              <w:left w:val="single" w:sz="4" w:space="0" w:color="000000"/>
              <w:bottom w:val="single" w:sz="4" w:space="0" w:color="000000"/>
              <w:right w:val="single" w:sz="4" w:space="0" w:color="000000"/>
            </w:tcBorders>
          </w:tcPr>
          <w:p w14:paraId="5B900C14" w14:textId="77777777" w:rsidR="003164F4" w:rsidRPr="00A12367" w:rsidRDefault="003164F4" w:rsidP="003164F4">
            <w:pPr>
              <w:spacing w:before="28" w:after="28"/>
              <w:jc w:val="both"/>
              <w:rPr>
                <w:sz w:val="26"/>
                <w:szCs w:val="26"/>
              </w:rPr>
            </w:pPr>
            <w:r w:rsidRPr="00A12367">
              <w:rPr>
                <w:sz w:val="26"/>
                <w:szCs w:val="26"/>
              </w:rPr>
              <w:t>QCVN 9:2012/BKHCN</w:t>
            </w:r>
          </w:p>
          <w:p w14:paraId="402C4F68" w14:textId="77777777" w:rsidR="003164F4" w:rsidRPr="00A12367" w:rsidRDefault="003164F4" w:rsidP="003164F4">
            <w:pPr>
              <w:spacing w:before="28" w:after="28"/>
              <w:jc w:val="both"/>
              <w:rPr>
                <w:sz w:val="26"/>
                <w:szCs w:val="26"/>
              </w:rPr>
            </w:pPr>
            <w:r w:rsidRPr="00A12367">
              <w:rPr>
                <w:sz w:val="26"/>
                <w:szCs w:val="26"/>
              </w:rPr>
              <w:t>và Sửa đổi 1:2018</w:t>
            </w:r>
          </w:p>
          <w:p w14:paraId="7EEF1115" w14:textId="77777777" w:rsidR="003164F4" w:rsidRPr="00A12367" w:rsidRDefault="003164F4" w:rsidP="003164F4">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346F5DB2" w14:textId="77777777" w:rsidR="003164F4" w:rsidRPr="00A12367" w:rsidRDefault="003164F4" w:rsidP="003164F4">
            <w:pPr>
              <w:keepNext/>
              <w:keepLines/>
              <w:spacing w:before="60" w:after="60"/>
              <w:jc w:val="center"/>
              <w:rPr>
                <w:sz w:val="26"/>
                <w:szCs w:val="26"/>
              </w:rPr>
            </w:pPr>
            <w:r w:rsidRPr="00A12367">
              <w:rPr>
                <w:sz w:val="26"/>
                <w:szCs w:val="26"/>
              </w:rPr>
              <w:t>8516.60.90</w:t>
            </w:r>
          </w:p>
        </w:tc>
        <w:tc>
          <w:tcPr>
            <w:tcW w:w="2520" w:type="dxa"/>
            <w:tcBorders>
              <w:top w:val="single" w:sz="4" w:space="0" w:color="000000"/>
              <w:left w:val="single" w:sz="4" w:space="0" w:color="000000"/>
              <w:bottom w:val="single" w:sz="4" w:space="0" w:color="000000"/>
              <w:right w:val="single" w:sz="4" w:space="0" w:color="000000"/>
            </w:tcBorders>
          </w:tcPr>
          <w:p w14:paraId="2F6A544D" w14:textId="7F5A3B94" w:rsidR="003164F4" w:rsidRPr="00A12367" w:rsidRDefault="003164F4" w:rsidP="003164F4">
            <w:pPr>
              <w:keepNext/>
              <w:keepLines/>
              <w:snapToGrid w:val="0"/>
              <w:spacing w:before="60" w:after="60"/>
              <w:jc w:val="both"/>
              <w:rPr>
                <w:b/>
                <w:sz w:val="26"/>
                <w:szCs w:val="26"/>
              </w:rPr>
            </w:pPr>
            <w:r w:rsidRPr="00A12367">
              <w:rPr>
                <w:sz w:val="26"/>
                <w:szCs w:val="26"/>
              </w:rPr>
              <w:t>Bếp điện</w:t>
            </w:r>
          </w:p>
        </w:tc>
        <w:tc>
          <w:tcPr>
            <w:tcW w:w="4041" w:type="dxa"/>
            <w:vMerge/>
            <w:tcBorders>
              <w:left w:val="single" w:sz="4" w:space="0" w:color="000000"/>
              <w:right w:val="single" w:sz="4" w:space="0" w:color="000000"/>
            </w:tcBorders>
          </w:tcPr>
          <w:p w14:paraId="1D30D143" w14:textId="77777777" w:rsidR="003164F4" w:rsidRPr="00A12367" w:rsidRDefault="003164F4" w:rsidP="003164F4">
            <w:pPr>
              <w:keepNext/>
              <w:keepLines/>
              <w:snapToGrid w:val="0"/>
              <w:spacing w:before="60" w:after="60"/>
              <w:jc w:val="both"/>
              <w:rPr>
                <w:b/>
                <w:sz w:val="26"/>
                <w:szCs w:val="26"/>
                <w:lang w:val="es-ES"/>
              </w:rPr>
            </w:pPr>
          </w:p>
        </w:tc>
      </w:tr>
      <w:tr w:rsidR="003164F4" w:rsidRPr="00A12367" w14:paraId="7DDD284C" w14:textId="77777777" w:rsidTr="00265856">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37C49E19"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0CF1F5A2" w14:textId="77777777" w:rsidR="003164F4" w:rsidRPr="00A12367" w:rsidRDefault="003164F4" w:rsidP="003164F4">
            <w:pPr>
              <w:keepNext/>
              <w:keepLines/>
              <w:spacing w:before="60" w:after="60"/>
              <w:jc w:val="both"/>
              <w:rPr>
                <w:sz w:val="26"/>
                <w:szCs w:val="26"/>
              </w:rPr>
            </w:pPr>
            <w:r w:rsidRPr="00A12367">
              <w:rPr>
                <w:sz w:val="26"/>
                <w:szCs w:val="26"/>
              </w:rPr>
              <w:t>h) Lò vi sóng</w:t>
            </w:r>
          </w:p>
        </w:tc>
        <w:tc>
          <w:tcPr>
            <w:tcW w:w="3225" w:type="dxa"/>
            <w:tcBorders>
              <w:top w:val="single" w:sz="4" w:space="0" w:color="000000"/>
              <w:left w:val="single" w:sz="4" w:space="0" w:color="000000"/>
              <w:bottom w:val="single" w:sz="4" w:space="0" w:color="000000"/>
              <w:right w:val="single" w:sz="4" w:space="0" w:color="000000"/>
            </w:tcBorders>
          </w:tcPr>
          <w:p w14:paraId="39690571" w14:textId="77777777" w:rsidR="003164F4" w:rsidRPr="00A12367" w:rsidRDefault="003164F4" w:rsidP="003164F4">
            <w:pPr>
              <w:spacing w:before="28" w:after="28"/>
              <w:jc w:val="both"/>
              <w:rPr>
                <w:sz w:val="26"/>
                <w:szCs w:val="26"/>
              </w:rPr>
            </w:pPr>
            <w:r w:rsidRPr="00A12367">
              <w:rPr>
                <w:sz w:val="26"/>
                <w:szCs w:val="26"/>
              </w:rPr>
              <w:t>QCVN 9:2012/BKHCN</w:t>
            </w:r>
          </w:p>
          <w:p w14:paraId="0D02A5BB" w14:textId="77777777" w:rsidR="003164F4" w:rsidRPr="00A12367" w:rsidRDefault="003164F4" w:rsidP="003164F4">
            <w:pPr>
              <w:spacing w:before="28" w:after="28"/>
              <w:jc w:val="both"/>
              <w:rPr>
                <w:sz w:val="26"/>
                <w:szCs w:val="26"/>
              </w:rPr>
            </w:pPr>
            <w:r w:rsidRPr="00A12367">
              <w:rPr>
                <w:sz w:val="26"/>
                <w:szCs w:val="26"/>
              </w:rPr>
              <w:t>và Sửa đổi 1:2018</w:t>
            </w:r>
          </w:p>
          <w:p w14:paraId="399CBD11" w14:textId="77777777" w:rsidR="003164F4" w:rsidRPr="00A12367" w:rsidRDefault="003164F4" w:rsidP="003164F4">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4D0E0F9D" w14:textId="77777777" w:rsidR="003164F4" w:rsidRPr="00A12367" w:rsidRDefault="003164F4" w:rsidP="003164F4">
            <w:pPr>
              <w:keepNext/>
              <w:keepLines/>
              <w:spacing w:before="60" w:after="60"/>
              <w:jc w:val="center"/>
              <w:rPr>
                <w:sz w:val="26"/>
                <w:szCs w:val="26"/>
              </w:rPr>
            </w:pPr>
            <w:r w:rsidRPr="00A12367">
              <w:rPr>
                <w:sz w:val="26"/>
                <w:szCs w:val="26"/>
              </w:rPr>
              <w:t>8516.50.00</w:t>
            </w:r>
          </w:p>
        </w:tc>
        <w:tc>
          <w:tcPr>
            <w:tcW w:w="2520" w:type="dxa"/>
            <w:tcBorders>
              <w:top w:val="single" w:sz="4" w:space="0" w:color="000000"/>
              <w:left w:val="single" w:sz="4" w:space="0" w:color="000000"/>
              <w:bottom w:val="single" w:sz="4" w:space="0" w:color="000000"/>
              <w:right w:val="single" w:sz="4" w:space="0" w:color="000000"/>
            </w:tcBorders>
          </w:tcPr>
          <w:p w14:paraId="2F79DD17" w14:textId="43ACAAD4" w:rsidR="003164F4" w:rsidRPr="00A12367" w:rsidRDefault="003164F4" w:rsidP="003164F4">
            <w:pPr>
              <w:keepNext/>
              <w:keepLines/>
              <w:snapToGrid w:val="0"/>
              <w:spacing w:before="60" w:after="60"/>
              <w:jc w:val="both"/>
              <w:rPr>
                <w:b/>
                <w:sz w:val="26"/>
                <w:szCs w:val="26"/>
              </w:rPr>
            </w:pPr>
            <w:r w:rsidRPr="00A12367">
              <w:rPr>
                <w:sz w:val="26"/>
                <w:szCs w:val="26"/>
              </w:rPr>
              <w:t>Lò vi sóng</w:t>
            </w:r>
          </w:p>
        </w:tc>
        <w:tc>
          <w:tcPr>
            <w:tcW w:w="4041" w:type="dxa"/>
            <w:vMerge/>
            <w:tcBorders>
              <w:left w:val="single" w:sz="4" w:space="0" w:color="000000"/>
              <w:right w:val="single" w:sz="4" w:space="0" w:color="000000"/>
            </w:tcBorders>
          </w:tcPr>
          <w:p w14:paraId="71239A23" w14:textId="77777777" w:rsidR="003164F4" w:rsidRPr="00A12367" w:rsidRDefault="003164F4" w:rsidP="003164F4">
            <w:pPr>
              <w:keepNext/>
              <w:keepLines/>
              <w:snapToGrid w:val="0"/>
              <w:spacing w:before="60" w:after="60"/>
              <w:jc w:val="both"/>
              <w:rPr>
                <w:b/>
                <w:sz w:val="26"/>
                <w:szCs w:val="26"/>
                <w:lang w:val="es-ES"/>
              </w:rPr>
            </w:pPr>
          </w:p>
        </w:tc>
      </w:tr>
      <w:tr w:rsidR="003164F4" w:rsidRPr="00A12367" w14:paraId="3B052828" w14:textId="77777777" w:rsidTr="00265856">
        <w:trPr>
          <w:cantSplit/>
          <w:trHeight w:val="432"/>
          <w:jc w:val="center"/>
        </w:trPr>
        <w:tc>
          <w:tcPr>
            <w:tcW w:w="929" w:type="dxa"/>
            <w:vMerge/>
            <w:tcBorders>
              <w:top w:val="single" w:sz="4" w:space="0" w:color="000000"/>
              <w:left w:val="single" w:sz="4" w:space="0" w:color="000000"/>
              <w:bottom w:val="single" w:sz="4" w:space="0" w:color="000000"/>
              <w:right w:val="single" w:sz="4" w:space="0" w:color="000000"/>
            </w:tcBorders>
          </w:tcPr>
          <w:p w14:paraId="285FE7EB"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0250E30A" w14:textId="77777777" w:rsidR="003164F4" w:rsidRPr="00A12367" w:rsidRDefault="003164F4" w:rsidP="003164F4">
            <w:pPr>
              <w:keepNext/>
              <w:keepLines/>
              <w:spacing w:before="60" w:after="60"/>
              <w:jc w:val="both"/>
              <w:rPr>
                <w:sz w:val="26"/>
                <w:szCs w:val="26"/>
              </w:rPr>
            </w:pPr>
            <w:r w:rsidRPr="00A12367">
              <w:rPr>
                <w:sz w:val="26"/>
                <w:szCs w:val="26"/>
              </w:rPr>
              <w:t>i) Lò vi sóng kết hợp</w:t>
            </w:r>
          </w:p>
        </w:tc>
        <w:tc>
          <w:tcPr>
            <w:tcW w:w="3225" w:type="dxa"/>
            <w:tcBorders>
              <w:top w:val="single" w:sz="4" w:space="0" w:color="000000"/>
              <w:left w:val="single" w:sz="4" w:space="0" w:color="000000"/>
              <w:bottom w:val="single" w:sz="4" w:space="0" w:color="000000"/>
              <w:right w:val="single" w:sz="4" w:space="0" w:color="000000"/>
            </w:tcBorders>
          </w:tcPr>
          <w:p w14:paraId="7422A0BD" w14:textId="77777777" w:rsidR="003164F4" w:rsidRPr="00A12367" w:rsidRDefault="003164F4" w:rsidP="003164F4">
            <w:pPr>
              <w:spacing w:before="28" w:after="28"/>
              <w:jc w:val="both"/>
              <w:rPr>
                <w:sz w:val="26"/>
                <w:szCs w:val="26"/>
              </w:rPr>
            </w:pPr>
            <w:r w:rsidRPr="00A12367">
              <w:rPr>
                <w:sz w:val="26"/>
                <w:szCs w:val="26"/>
              </w:rPr>
              <w:t>QCVN 9:2012/BKHCN</w:t>
            </w:r>
          </w:p>
          <w:p w14:paraId="6F7D7602" w14:textId="77777777" w:rsidR="003164F4" w:rsidRPr="00A12367" w:rsidRDefault="003164F4" w:rsidP="003164F4">
            <w:pPr>
              <w:spacing w:before="28" w:after="28"/>
              <w:jc w:val="both"/>
              <w:rPr>
                <w:sz w:val="26"/>
                <w:szCs w:val="26"/>
              </w:rPr>
            </w:pPr>
            <w:r w:rsidRPr="00A12367">
              <w:rPr>
                <w:sz w:val="26"/>
                <w:szCs w:val="26"/>
              </w:rPr>
              <w:t>và Sửa đổi 1:2018</w:t>
            </w:r>
          </w:p>
          <w:p w14:paraId="3B252B87" w14:textId="77777777" w:rsidR="003164F4" w:rsidRPr="00A12367" w:rsidRDefault="003164F4" w:rsidP="003164F4">
            <w:pPr>
              <w:spacing w:before="28" w:after="28"/>
              <w:jc w:val="both"/>
              <w:rPr>
                <w:sz w:val="26"/>
                <w:szCs w:val="26"/>
              </w:rPr>
            </w:pPr>
            <w:r w:rsidRPr="00A12367">
              <w:rPr>
                <w:sz w:val="26"/>
                <w:szCs w:val="26"/>
              </w:rPr>
              <w:t>QCVN 9:2012/BKHCN</w:t>
            </w:r>
          </w:p>
        </w:tc>
        <w:tc>
          <w:tcPr>
            <w:tcW w:w="1674" w:type="dxa"/>
            <w:tcBorders>
              <w:top w:val="single" w:sz="4" w:space="0" w:color="000000"/>
              <w:left w:val="single" w:sz="4" w:space="0" w:color="000000"/>
              <w:bottom w:val="single" w:sz="4" w:space="0" w:color="000000"/>
              <w:right w:val="single" w:sz="4" w:space="0" w:color="000000"/>
            </w:tcBorders>
          </w:tcPr>
          <w:p w14:paraId="1C03BD2D" w14:textId="77777777" w:rsidR="003164F4" w:rsidRPr="00A12367" w:rsidRDefault="003164F4" w:rsidP="003164F4">
            <w:pPr>
              <w:keepNext/>
              <w:keepLines/>
              <w:spacing w:before="60" w:after="60"/>
              <w:jc w:val="center"/>
              <w:rPr>
                <w:sz w:val="26"/>
                <w:szCs w:val="26"/>
              </w:rPr>
            </w:pPr>
            <w:r w:rsidRPr="00A12367">
              <w:rPr>
                <w:sz w:val="26"/>
                <w:szCs w:val="26"/>
              </w:rPr>
              <w:t>8516.60.90</w:t>
            </w:r>
          </w:p>
        </w:tc>
        <w:tc>
          <w:tcPr>
            <w:tcW w:w="2520" w:type="dxa"/>
            <w:tcBorders>
              <w:top w:val="single" w:sz="4" w:space="0" w:color="000000"/>
              <w:left w:val="single" w:sz="4" w:space="0" w:color="000000"/>
              <w:bottom w:val="single" w:sz="4" w:space="0" w:color="000000"/>
              <w:right w:val="single" w:sz="4" w:space="0" w:color="000000"/>
            </w:tcBorders>
          </w:tcPr>
          <w:p w14:paraId="567D26BC" w14:textId="52226FD7" w:rsidR="003164F4" w:rsidRPr="00A12367" w:rsidRDefault="003164F4" w:rsidP="003164F4">
            <w:pPr>
              <w:keepNext/>
              <w:keepLines/>
              <w:snapToGrid w:val="0"/>
              <w:spacing w:before="60" w:after="60"/>
              <w:jc w:val="both"/>
              <w:rPr>
                <w:b/>
                <w:sz w:val="26"/>
                <w:szCs w:val="26"/>
              </w:rPr>
            </w:pPr>
            <w:r w:rsidRPr="00A12367">
              <w:rPr>
                <w:sz w:val="26"/>
                <w:szCs w:val="26"/>
              </w:rPr>
              <w:t>Lò vi sóng kết hợp</w:t>
            </w:r>
            <w:r>
              <w:rPr>
                <w:sz w:val="26"/>
                <w:szCs w:val="26"/>
              </w:rPr>
              <w:t xml:space="preserve"> nướng</w:t>
            </w:r>
          </w:p>
        </w:tc>
        <w:tc>
          <w:tcPr>
            <w:tcW w:w="4041" w:type="dxa"/>
            <w:vMerge/>
            <w:tcBorders>
              <w:left w:val="single" w:sz="4" w:space="0" w:color="000000"/>
              <w:bottom w:val="single" w:sz="4" w:space="0" w:color="000000"/>
              <w:right w:val="single" w:sz="4" w:space="0" w:color="000000"/>
            </w:tcBorders>
          </w:tcPr>
          <w:p w14:paraId="1A43EDC4" w14:textId="77777777" w:rsidR="003164F4" w:rsidRPr="00A12367" w:rsidRDefault="003164F4" w:rsidP="003164F4">
            <w:pPr>
              <w:keepNext/>
              <w:keepLines/>
              <w:snapToGrid w:val="0"/>
              <w:spacing w:before="60" w:after="60"/>
              <w:jc w:val="both"/>
              <w:rPr>
                <w:b/>
                <w:sz w:val="26"/>
                <w:szCs w:val="26"/>
                <w:lang w:val="es-ES"/>
              </w:rPr>
            </w:pPr>
          </w:p>
        </w:tc>
      </w:tr>
      <w:tr w:rsidR="003164F4" w:rsidRPr="00A12367" w14:paraId="14CE4C79"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4FE269F6" w14:textId="49E421ED" w:rsidR="003164F4" w:rsidRPr="00A12367" w:rsidRDefault="003164F4" w:rsidP="003164F4">
            <w:pPr>
              <w:keepNext/>
              <w:keepLines/>
              <w:spacing w:before="60" w:after="60"/>
              <w:jc w:val="center"/>
              <w:rPr>
                <w:bCs/>
                <w:sz w:val="26"/>
                <w:szCs w:val="26"/>
              </w:rPr>
            </w:pPr>
            <w:r>
              <w:rPr>
                <w:bCs/>
                <w:sz w:val="26"/>
                <w:szCs w:val="26"/>
              </w:rPr>
              <w:t>9</w:t>
            </w:r>
            <w:r w:rsidRPr="00A12367">
              <w:rPr>
                <w:bCs/>
                <w:sz w:val="26"/>
                <w:szCs w:val="26"/>
              </w:rPr>
              <w:t>.8</w:t>
            </w:r>
          </w:p>
        </w:tc>
        <w:tc>
          <w:tcPr>
            <w:tcW w:w="13637" w:type="dxa"/>
            <w:gridSpan w:val="5"/>
            <w:tcBorders>
              <w:top w:val="single" w:sz="4" w:space="0" w:color="000000"/>
              <w:left w:val="single" w:sz="4" w:space="0" w:color="000000"/>
              <w:bottom w:val="single" w:sz="4" w:space="0" w:color="000000"/>
              <w:right w:val="single" w:sz="4" w:space="0" w:color="000000"/>
            </w:tcBorders>
          </w:tcPr>
          <w:p w14:paraId="3C07DDA1" w14:textId="77777777" w:rsidR="003164F4" w:rsidRPr="00A12367" w:rsidRDefault="003164F4" w:rsidP="003164F4">
            <w:pPr>
              <w:keepNext/>
              <w:keepLines/>
              <w:spacing w:before="60" w:after="60"/>
              <w:jc w:val="both"/>
              <w:rPr>
                <w:b/>
                <w:sz w:val="26"/>
                <w:szCs w:val="26"/>
                <w:lang w:val="es-ES"/>
              </w:rPr>
            </w:pPr>
            <w:r w:rsidRPr="00A12367">
              <w:rPr>
                <w:b/>
                <w:bCs/>
                <w:sz w:val="26"/>
                <w:szCs w:val="26"/>
              </w:rPr>
              <w:t>Thiết bị điện dùng cho lắp đặt điện trong gia đình và hệ thống lắp đặt tương tự</w:t>
            </w:r>
          </w:p>
        </w:tc>
      </w:tr>
      <w:tr w:rsidR="003164F4" w:rsidRPr="00A12367" w14:paraId="7D2A86B0" w14:textId="77777777" w:rsidTr="008050D1">
        <w:trPr>
          <w:cantSplit/>
          <w:trHeight w:val="432"/>
          <w:jc w:val="center"/>
        </w:trPr>
        <w:tc>
          <w:tcPr>
            <w:tcW w:w="929" w:type="dxa"/>
            <w:vMerge w:val="restart"/>
            <w:tcBorders>
              <w:top w:val="single" w:sz="4" w:space="0" w:color="000000"/>
              <w:left w:val="single" w:sz="4" w:space="0" w:color="000000"/>
              <w:right w:val="single" w:sz="4" w:space="0" w:color="000000"/>
            </w:tcBorders>
          </w:tcPr>
          <w:p w14:paraId="49586F69"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60B6E47C" w14:textId="77777777" w:rsidR="003164F4" w:rsidRPr="00A12367" w:rsidRDefault="003164F4" w:rsidP="003164F4">
            <w:pPr>
              <w:keepNext/>
              <w:keepLines/>
              <w:spacing w:before="60" w:after="60"/>
              <w:jc w:val="both"/>
              <w:rPr>
                <w:sz w:val="26"/>
                <w:szCs w:val="26"/>
              </w:rPr>
            </w:pPr>
            <w:r w:rsidRPr="00A12367">
              <w:rPr>
                <w:sz w:val="26"/>
                <w:szCs w:val="26"/>
              </w:rPr>
              <w:t>a) Áptômát tác động bằng dòng dư, không có bảo vệ quá dòng dùng trong gia đình và các mục đích tương tự (RCCB) dòng điện danh định không quá 63 A</w:t>
            </w:r>
          </w:p>
        </w:tc>
        <w:tc>
          <w:tcPr>
            <w:tcW w:w="3225" w:type="dxa"/>
            <w:tcBorders>
              <w:top w:val="single" w:sz="4" w:space="0" w:color="000000"/>
              <w:left w:val="single" w:sz="4" w:space="0" w:color="000000"/>
              <w:bottom w:val="single" w:sz="4" w:space="0" w:color="000000"/>
              <w:right w:val="single" w:sz="4" w:space="0" w:color="000000"/>
            </w:tcBorders>
          </w:tcPr>
          <w:p w14:paraId="636864FA" w14:textId="77777777" w:rsidR="003164F4" w:rsidRPr="00A12367" w:rsidRDefault="003164F4" w:rsidP="003164F4">
            <w:pPr>
              <w:spacing w:before="28" w:after="28"/>
              <w:jc w:val="both"/>
              <w:rPr>
                <w:sz w:val="26"/>
                <w:szCs w:val="26"/>
              </w:rPr>
            </w:pPr>
            <w:r w:rsidRPr="00A12367">
              <w:rPr>
                <w:sz w:val="26"/>
                <w:szCs w:val="26"/>
              </w:rPr>
              <w:t>QCVN 25:2025/BKHCN</w:t>
            </w:r>
          </w:p>
        </w:tc>
        <w:tc>
          <w:tcPr>
            <w:tcW w:w="1674" w:type="dxa"/>
            <w:tcBorders>
              <w:top w:val="single" w:sz="4" w:space="0" w:color="000000"/>
              <w:left w:val="single" w:sz="4" w:space="0" w:color="000000"/>
              <w:bottom w:val="single" w:sz="4" w:space="0" w:color="000000"/>
              <w:right w:val="single" w:sz="4" w:space="0" w:color="000000"/>
            </w:tcBorders>
          </w:tcPr>
          <w:p w14:paraId="36F6B54B" w14:textId="3972B338" w:rsidR="003164F4" w:rsidRPr="00A12367" w:rsidRDefault="003164F4" w:rsidP="003164F4">
            <w:pPr>
              <w:keepNext/>
              <w:keepLines/>
              <w:spacing w:before="60" w:after="60"/>
              <w:jc w:val="center"/>
              <w:rPr>
                <w:sz w:val="26"/>
                <w:szCs w:val="26"/>
              </w:rPr>
            </w:pPr>
            <w:r w:rsidRPr="00A12367">
              <w:rPr>
                <w:sz w:val="26"/>
                <w:szCs w:val="26"/>
              </w:rPr>
              <w:t>8536.50.20</w:t>
            </w:r>
          </w:p>
        </w:tc>
        <w:tc>
          <w:tcPr>
            <w:tcW w:w="2520" w:type="dxa"/>
            <w:tcBorders>
              <w:top w:val="single" w:sz="4" w:space="0" w:color="000000"/>
              <w:left w:val="single" w:sz="4" w:space="0" w:color="000000"/>
              <w:bottom w:val="single" w:sz="4" w:space="0" w:color="000000"/>
              <w:right w:val="single" w:sz="4" w:space="0" w:color="000000"/>
            </w:tcBorders>
          </w:tcPr>
          <w:p w14:paraId="3195DC5B" w14:textId="3D1C0992" w:rsidR="003164F4" w:rsidRPr="00A12367" w:rsidRDefault="003164F4" w:rsidP="003164F4">
            <w:pPr>
              <w:keepNext/>
              <w:keepLines/>
              <w:snapToGrid w:val="0"/>
              <w:spacing w:before="60" w:after="60"/>
              <w:jc w:val="both"/>
              <w:rPr>
                <w:b/>
                <w:sz w:val="26"/>
                <w:szCs w:val="26"/>
              </w:rPr>
            </w:pPr>
            <w:r w:rsidRPr="00411DE0">
              <w:rPr>
                <w:bCs/>
                <w:sz w:val="26"/>
                <w:szCs w:val="26"/>
              </w:rPr>
              <w:t>Thiết bị đóng ngắt mạch loại tự động ngắt mạch khi có hiện tượng rò điện và quá tải</w:t>
            </w:r>
          </w:p>
        </w:tc>
        <w:tc>
          <w:tcPr>
            <w:tcW w:w="4041" w:type="dxa"/>
            <w:vMerge w:val="restart"/>
            <w:tcBorders>
              <w:top w:val="single" w:sz="4" w:space="0" w:color="000000"/>
              <w:left w:val="single" w:sz="4" w:space="0" w:color="000000"/>
              <w:bottom w:val="single" w:sz="4" w:space="0" w:color="000000"/>
              <w:right w:val="single" w:sz="4" w:space="0" w:color="000000"/>
            </w:tcBorders>
          </w:tcPr>
          <w:p w14:paraId="5D336E4A" w14:textId="7E90B709"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191B07EB" w14:textId="77777777" w:rsidR="003164F4" w:rsidRPr="00A12367" w:rsidRDefault="003164F4" w:rsidP="003164F4">
            <w:pPr>
              <w:keepNext/>
              <w:keepLines/>
              <w:spacing w:before="60" w:after="60"/>
              <w:jc w:val="both"/>
              <w:rPr>
                <w:sz w:val="26"/>
                <w:szCs w:val="26"/>
              </w:rPr>
            </w:pPr>
            <w:r w:rsidRPr="00A12367">
              <w:rPr>
                <w:bCs/>
                <w:sz w:val="26"/>
                <w:szCs w:val="26"/>
              </w:rPr>
              <w:t xml:space="preserve">- Phương thức đánh giá sự phù hợp: Áp dụng phương thức 1, phương thức 5 và phương thức 7 theo </w:t>
            </w:r>
            <w:r w:rsidRPr="00A12367">
              <w:rPr>
                <w:sz w:val="26"/>
                <w:szCs w:val="26"/>
              </w:rPr>
              <w:t>Thông tư số 14/2026/TT-BKHCN.</w:t>
            </w:r>
          </w:p>
          <w:p w14:paraId="3D0B7F97" w14:textId="77777777" w:rsidR="003164F4" w:rsidRPr="00A12367" w:rsidRDefault="003164F4" w:rsidP="003164F4">
            <w:pPr>
              <w:keepNext/>
              <w:keepLines/>
              <w:spacing w:before="60" w:after="60"/>
              <w:jc w:val="both"/>
              <w:rPr>
                <w:b/>
                <w:sz w:val="26"/>
                <w:szCs w:val="26"/>
                <w:lang w:val="es-ES"/>
              </w:rPr>
            </w:pPr>
            <w:r w:rsidRPr="00A12367">
              <w:rPr>
                <w:bCs/>
                <w:sz w:val="26"/>
                <w:szCs w:val="26"/>
              </w:rPr>
              <w:t>- Hàng hóa nhập khẩu thực hiện công bố hợp quy trước khi lưu thông trên thị trường.</w:t>
            </w:r>
          </w:p>
        </w:tc>
      </w:tr>
      <w:tr w:rsidR="003164F4" w:rsidRPr="00A12367" w14:paraId="50034C88" w14:textId="77777777" w:rsidTr="008050D1">
        <w:trPr>
          <w:cantSplit/>
          <w:trHeight w:val="432"/>
          <w:jc w:val="center"/>
        </w:trPr>
        <w:tc>
          <w:tcPr>
            <w:tcW w:w="929" w:type="dxa"/>
            <w:vMerge/>
            <w:tcBorders>
              <w:left w:val="single" w:sz="4" w:space="0" w:color="000000"/>
              <w:right w:val="single" w:sz="4" w:space="0" w:color="000000"/>
            </w:tcBorders>
          </w:tcPr>
          <w:p w14:paraId="637E0F0A"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613CB45" w14:textId="77777777" w:rsidR="003164F4" w:rsidRPr="00A12367" w:rsidRDefault="003164F4" w:rsidP="003164F4">
            <w:pPr>
              <w:keepNext/>
              <w:keepLines/>
              <w:spacing w:before="60" w:after="60"/>
              <w:jc w:val="both"/>
              <w:rPr>
                <w:sz w:val="26"/>
                <w:szCs w:val="26"/>
              </w:rPr>
            </w:pPr>
            <w:r w:rsidRPr="00A12367">
              <w:rPr>
                <w:sz w:val="26"/>
                <w:szCs w:val="26"/>
              </w:rPr>
              <w:t>b) Ổ cắm điện dùng trong gia đình có dòng điện danh định không vượt quá 32 A</w:t>
            </w:r>
          </w:p>
        </w:tc>
        <w:tc>
          <w:tcPr>
            <w:tcW w:w="3225" w:type="dxa"/>
            <w:tcBorders>
              <w:top w:val="single" w:sz="4" w:space="0" w:color="000000"/>
              <w:left w:val="single" w:sz="4" w:space="0" w:color="000000"/>
              <w:bottom w:val="single" w:sz="4" w:space="0" w:color="000000"/>
              <w:right w:val="single" w:sz="4" w:space="0" w:color="000000"/>
            </w:tcBorders>
          </w:tcPr>
          <w:p w14:paraId="706A11B2" w14:textId="77777777" w:rsidR="003164F4" w:rsidRPr="00A12367" w:rsidRDefault="003164F4" w:rsidP="003164F4">
            <w:pPr>
              <w:spacing w:before="28" w:after="28"/>
              <w:jc w:val="both"/>
              <w:rPr>
                <w:sz w:val="26"/>
                <w:szCs w:val="26"/>
              </w:rPr>
            </w:pPr>
            <w:r w:rsidRPr="00A12367">
              <w:rPr>
                <w:sz w:val="26"/>
                <w:szCs w:val="26"/>
              </w:rPr>
              <w:t>QCVN 25:2025/BKHCN</w:t>
            </w:r>
          </w:p>
        </w:tc>
        <w:tc>
          <w:tcPr>
            <w:tcW w:w="1674" w:type="dxa"/>
            <w:tcBorders>
              <w:top w:val="single" w:sz="4" w:space="0" w:color="000000"/>
              <w:left w:val="single" w:sz="4" w:space="0" w:color="000000"/>
              <w:bottom w:val="single" w:sz="4" w:space="0" w:color="000000"/>
              <w:right w:val="single" w:sz="4" w:space="0" w:color="000000"/>
            </w:tcBorders>
          </w:tcPr>
          <w:p w14:paraId="3035CEC7" w14:textId="33A21D58" w:rsidR="003164F4" w:rsidRPr="00A12367" w:rsidRDefault="003164F4" w:rsidP="003164F4">
            <w:pPr>
              <w:spacing w:before="28" w:after="28"/>
              <w:jc w:val="center"/>
              <w:rPr>
                <w:sz w:val="26"/>
                <w:szCs w:val="26"/>
              </w:rPr>
            </w:pPr>
            <w:r w:rsidRPr="00A12367">
              <w:rPr>
                <w:sz w:val="26"/>
                <w:szCs w:val="26"/>
              </w:rPr>
              <w:t>8536.69.92</w:t>
            </w:r>
          </w:p>
          <w:p w14:paraId="1B4A7E8A" w14:textId="1857BC1B" w:rsidR="003164F4" w:rsidRPr="00A12367" w:rsidRDefault="003164F4" w:rsidP="003164F4">
            <w:pPr>
              <w:keepNext/>
              <w:keepLines/>
              <w:spacing w:before="60" w:after="60"/>
              <w:jc w:val="center"/>
              <w:rPr>
                <w:sz w:val="26"/>
                <w:szCs w:val="26"/>
              </w:rPr>
            </w:pPr>
            <w:r w:rsidRPr="00A12367">
              <w:rPr>
                <w:sz w:val="26"/>
                <w:szCs w:val="26"/>
              </w:rPr>
              <w:t>8536.69.99</w:t>
            </w:r>
          </w:p>
        </w:tc>
        <w:tc>
          <w:tcPr>
            <w:tcW w:w="2520" w:type="dxa"/>
            <w:tcBorders>
              <w:top w:val="single" w:sz="4" w:space="0" w:color="000000"/>
              <w:left w:val="single" w:sz="4" w:space="0" w:color="000000"/>
              <w:bottom w:val="single" w:sz="4" w:space="0" w:color="000000"/>
              <w:right w:val="single" w:sz="4" w:space="0" w:color="000000"/>
            </w:tcBorders>
          </w:tcPr>
          <w:p w14:paraId="13E52A3C" w14:textId="77A7EE0B" w:rsidR="003164F4" w:rsidRPr="00A12367" w:rsidRDefault="003164F4" w:rsidP="003164F4">
            <w:pPr>
              <w:keepNext/>
              <w:keepLines/>
              <w:snapToGrid w:val="0"/>
              <w:spacing w:before="60" w:after="60"/>
              <w:jc w:val="both"/>
              <w:rPr>
                <w:b/>
                <w:sz w:val="26"/>
                <w:szCs w:val="26"/>
              </w:rPr>
            </w:pPr>
            <w:r w:rsidRPr="00A12367">
              <w:rPr>
                <w:sz w:val="26"/>
                <w:szCs w:val="26"/>
              </w:rPr>
              <w:t>Ổ cắm điện dùng trong gia đình có dòng điện danh định không vượt quá 32 A</w:t>
            </w:r>
          </w:p>
        </w:tc>
        <w:tc>
          <w:tcPr>
            <w:tcW w:w="4041" w:type="dxa"/>
            <w:vMerge/>
            <w:tcBorders>
              <w:top w:val="single" w:sz="4" w:space="0" w:color="000000"/>
              <w:left w:val="single" w:sz="4" w:space="0" w:color="000000"/>
              <w:bottom w:val="single" w:sz="4" w:space="0" w:color="000000"/>
              <w:right w:val="single" w:sz="4" w:space="0" w:color="000000"/>
            </w:tcBorders>
          </w:tcPr>
          <w:p w14:paraId="5991F8D1" w14:textId="77777777" w:rsidR="003164F4" w:rsidRPr="00A12367" w:rsidRDefault="003164F4" w:rsidP="003164F4">
            <w:pPr>
              <w:keepNext/>
              <w:keepLines/>
              <w:snapToGrid w:val="0"/>
              <w:spacing w:before="60" w:after="60"/>
              <w:jc w:val="both"/>
              <w:rPr>
                <w:b/>
                <w:sz w:val="26"/>
                <w:szCs w:val="26"/>
                <w:lang w:val="es-ES"/>
              </w:rPr>
            </w:pPr>
          </w:p>
        </w:tc>
      </w:tr>
      <w:tr w:rsidR="003164F4" w:rsidRPr="00A12367" w14:paraId="6EDEC909" w14:textId="77777777" w:rsidTr="008050D1">
        <w:trPr>
          <w:cantSplit/>
          <w:trHeight w:val="432"/>
          <w:jc w:val="center"/>
        </w:trPr>
        <w:tc>
          <w:tcPr>
            <w:tcW w:w="929" w:type="dxa"/>
            <w:vMerge/>
            <w:tcBorders>
              <w:left w:val="single" w:sz="4" w:space="0" w:color="000000"/>
              <w:right w:val="single" w:sz="4" w:space="0" w:color="000000"/>
            </w:tcBorders>
          </w:tcPr>
          <w:p w14:paraId="299BD8BF"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5AD6DAF9" w14:textId="77777777" w:rsidR="003164F4" w:rsidRPr="00A12367" w:rsidRDefault="003164F4" w:rsidP="003164F4">
            <w:pPr>
              <w:keepNext/>
              <w:keepLines/>
              <w:spacing w:before="60" w:after="60"/>
              <w:jc w:val="both"/>
              <w:rPr>
                <w:sz w:val="26"/>
                <w:szCs w:val="26"/>
              </w:rPr>
            </w:pPr>
            <w:r w:rsidRPr="00A12367">
              <w:rPr>
                <w:sz w:val="26"/>
                <w:szCs w:val="26"/>
              </w:rPr>
              <w:t>c) Phích cắm điện dùng trong gia đình có dòng điện danh định không vượt quá 32 A</w:t>
            </w:r>
          </w:p>
        </w:tc>
        <w:tc>
          <w:tcPr>
            <w:tcW w:w="3225" w:type="dxa"/>
            <w:tcBorders>
              <w:top w:val="single" w:sz="4" w:space="0" w:color="000000"/>
              <w:left w:val="single" w:sz="4" w:space="0" w:color="000000"/>
              <w:bottom w:val="single" w:sz="4" w:space="0" w:color="000000"/>
              <w:right w:val="single" w:sz="4" w:space="0" w:color="000000"/>
            </w:tcBorders>
          </w:tcPr>
          <w:p w14:paraId="7F9B5626" w14:textId="77777777" w:rsidR="003164F4" w:rsidRPr="00A12367" w:rsidRDefault="003164F4" w:rsidP="003164F4">
            <w:pPr>
              <w:spacing w:before="28" w:after="28"/>
              <w:jc w:val="both"/>
              <w:rPr>
                <w:sz w:val="26"/>
                <w:szCs w:val="26"/>
              </w:rPr>
            </w:pPr>
            <w:r w:rsidRPr="00A12367">
              <w:rPr>
                <w:sz w:val="26"/>
                <w:szCs w:val="26"/>
              </w:rPr>
              <w:t>QCVN 25:2025/BKHCN</w:t>
            </w:r>
          </w:p>
        </w:tc>
        <w:tc>
          <w:tcPr>
            <w:tcW w:w="1674" w:type="dxa"/>
            <w:tcBorders>
              <w:top w:val="single" w:sz="4" w:space="0" w:color="000000"/>
              <w:left w:val="single" w:sz="4" w:space="0" w:color="000000"/>
              <w:bottom w:val="single" w:sz="4" w:space="0" w:color="000000"/>
              <w:right w:val="single" w:sz="4" w:space="0" w:color="000000"/>
            </w:tcBorders>
          </w:tcPr>
          <w:p w14:paraId="0544EBE4" w14:textId="38E76C64" w:rsidR="003164F4" w:rsidRPr="00A12367" w:rsidRDefault="003164F4" w:rsidP="003164F4">
            <w:pPr>
              <w:spacing w:before="28" w:after="28"/>
              <w:jc w:val="center"/>
              <w:rPr>
                <w:sz w:val="26"/>
                <w:szCs w:val="26"/>
              </w:rPr>
            </w:pPr>
            <w:r w:rsidRPr="00A12367">
              <w:rPr>
                <w:sz w:val="26"/>
                <w:szCs w:val="26"/>
              </w:rPr>
              <w:t>8536.69.92</w:t>
            </w:r>
          </w:p>
          <w:p w14:paraId="401A3583" w14:textId="59CD4AF4" w:rsidR="003164F4" w:rsidRPr="00A12367" w:rsidRDefault="003164F4" w:rsidP="003164F4">
            <w:pPr>
              <w:keepNext/>
              <w:keepLines/>
              <w:spacing w:before="60" w:after="60"/>
              <w:jc w:val="center"/>
              <w:rPr>
                <w:sz w:val="26"/>
                <w:szCs w:val="26"/>
              </w:rPr>
            </w:pPr>
            <w:r w:rsidRPr="00A12367">
              <w:rPr>
                <w:sz w:val="26"/>
                <w:szCs w:val="26"/>
              </w:rPr>
              <w:t>8536.69.99</w:t>
            </w:r>
          </w:p>
        </w:tc>
        <w:tc>
          <w:tcPr>
            <w:tcW w:w="2520" w:type="dxa"/>
            <w:tcBorders>
              <w:top w:val="single" w:sz="4" w:space="0" w:color="000000"/>
              <w:left w:val="single" w:sz="4" w:space="0" w:color="000000"/>
              <w:bottom w:val="single" w:sz="4" w:space="0" w:color="000000"/>
              <w:right w:val="single" w:sz="4" w:space="0" w:color="000000"/>
            </w:tcBorders>
          </w:tcPr>
          <w:p w14:paraId="4883B875" w14:textId="00640B32" w:rsidR="003164F4" w:rsidRPr="00A12367" w:rsidRDefault="003164F4" w:rsidP="003164F4">
            <w:pPr>
              <w:keepNext/>
              <w:keepLines/>
              <w:snapToGrid w:val="0"/>
              <w:spacing w:before="60" w:after="60"/>
              <w:jc w:val="both"/>
              <w:rPr>
                <w:b/>
                <w:sz w:val="26"/>
                <w:szCs w:val="26"/>
              </w:rPr>
            </w:pPr>
            <w:r w:rsidRPr="00A12367">
              <w:rPr>
                <w:sz w:val="26"/>
                <w:szCs w:val="26"/>
              </w:rPr>
              <w:t>Phích cắm điện dùng trong gia đình có dòng điện danh định không vượt quá 32 A</w:t>
            </w:r>
          </w:p>
        </w:tc>
        <w:tc>
          <w:tcPr>
            <w:tcW w:w="4041" w:type="dxa"/>
            <w:vMerge/>
            <w:tcBorders>
              <w:top w:val="single" w:sz="4" w:space="0" w:color="000000"/>
              <w:left w:val="single" w:sz="4" w:space="0" w:color="000000"/>
              <w:bottom w:val="single" w:sz="4" w:space="0" w:color="000000"/>
              <w:right w:val="single" w:sz="4" w:space="0" w:color="000000"/>
            </w:tcBorders>
          </w:tcPr>
          <w:p w14:paraId="0048407E" w14:textId="77777777" w:rsidR="003164F4" w:rsidRPr="00A12367" w:rsidRDefault="003164F4" w:rsidP="003164F4">
            <w:pPr>
              <w:keepNext/>
              <w:keepLines/>
              <w:snapToGrid w:val="0"/>
              <w:spacing w:before="60" w:after="60"/>
              <w:jc w:val="both"/>
              <w:rPr>
                <w:b/>
                <w:sz w:val="26"/>
                <w:szCs w:val="26"/>
                <w:lang w:val="es-ES"/>
              </w:rPr>
            </w:pPr>
          </w:p>
        </w:tc>
      </w:tr>
      <w:tr w:rsidR="003164F4" w:rsidRPr="00A12367" w14:paraId="0D881B3D" w14:textId="77777777" w:rsidTr="008050D1">
        <w:trPr>
          <w:cantSplit/>
          <w:trHeight w:val="432"/>
          <w:jc w:val="center"/>
        </w:trPr>
        <w:tc>
          <w:tcPr>
            <w:tcW w:w="929" w:type="dxa"/>
            <w:vMerge/>
            <w:tcBorders>
              <w:left w:val="single" w:sz="4" w:space="0" w:color="000000"/>
              <w:bottom w:val="single" w:sz="4" w:space="0" w:color="000000"/>
              <w:right w:val="single" w:sz="4" w:space="0" w:color="000000"/>
            </w:tcBorders>
          </w:tcPr>
          <w:p w14:paraId="73D33F00"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0A24DE69" w14:textId="77777777" w:rsidR="003164F4" w:rsidRPr="00A12367" w:rsidRDefault="003164F4" w:rsidP="003164F4">
            <w:pPr>
              <w:keepNext/>
              <w:keepLines/>
              <w:spacing w:before="60" w:after="60"/>
              <w:jc w:val="both"/>
              <w:rPr>
                <w:sz w:val="26"/>
                <w:szCs w:val="26"/>
              </w:rPr>
            </w:pPr>
            <w:r w:rsidRPr="00A12367">
              <w:rPr>
                <w:sz w:val="26"/>
                <w:szCs w:val="26"/>
              </w:rPr>
              <w:t>d) Bộ chuyển đổi ổ cắm dùng trong gia đình có dòng điện danh định không vượt quá 32 A</w:t>
            </w:r>
          </w:p>
        </w:tc>
        <w:tc>
          <w:tcPr>
            <w:tcW w:w="3225" w:type="dxa"/>
            <w:tcBorders>
              <w:top w:val="single" w:sz="4" w:space="0" w:color="000000"/>
              <w:left w:val="single" w:sz="4" w:space="0" w:color="000000"/>
              <w:bottom w:val="single" w:sz="4" w:space="0" w:color="000000"/>
              <w:right w:val="single" w:sz="4" w:space="0" w:color="000000"/>
            </w:tcBorders>
          </w:tcPr>
          <w:p w14:paraId="43751BEA" w14:textId="77777777" w:rsidR="003164F4" w:rsidRPr="00A12367" w:rsidRDefault="003164F4" w:rsidP="003164F4">
            <w:pPr>
              <w:spacing w:before="28" w:after="28"/>
              <w:jc w:val="both"/>
              <w:rPr>
                <w:sz w:val="26"/>
                <w:szCs w:val="26"/>
              </w:rPr>
            </w:pPr>
            <w:r w:rsidRPr="00A12367">
              <w:rPr>
                <w:sz w:val="26"/>
                <w:szCs w:val="26"/>
              </w:rPr>
              <w:t>QCVN 25:2025/BKHCN</w:t>
            </w:r>
          </w:p>
        </w:tc>
        <w:tc>
          <w:tcPr>
            <w:tcW w:w="1674" w:type="dxa"/>
            <w:tcBorders>
              <w:top w:val="single" w:sz="4" w:space="0" w:color="000000"/>
              <w:left w:val="single" w:sz="4" w:space="0" w:color="000000"/>
              <w:bottom w:val="single" w:sz="4" w:space="0" w:color="000000"/>
              <w:right w:val="single" w:sz="4" w:space="0" w:color="000000"/>
            </w:tcBorders>
          </w:tcPr>
          <w:p w14:paraId="7EBCBB91" w14:textId="6678409C" w:rsidR="003164F4" w:rsidRPr="00A12367" w:rsidRDefault="003164F4" w:rsidP="003164F4">
            <w:pPr>
              <w:spacing w:before="28" w:after="28"/>
              <w:jc w:val="center"/>
              <w:rPr>
                <w:sz w:val="26"/>
                <w:szCs w:val="26"/>
              </w:rPr>
            </w:pPr>
            <w:r w:rsidRPr="00A12367">
              <w:rPr>
                <w:sz w:val="26"/>
                <w:szCs w:val="26"/>
              </w:rPr>
              <w:t>8536.69.92</w:t>
            </w:r>
          </w:p>
          <w:p w14:paraId="2974A888" w14:textId="661D32F4" w:rsidR="003164F4" w:rsidRPr="00A12367" w:rsidRDefault="003164F4" w:rsidP="003164F4">
            <w:pPr>
              <w:keepNext/>
              <w:keepLines/>
              <w:spacing w:before="60" w:after="60"/>
              <w:jc w:val="center"/>
              <w:rPr>
                <w:sz w:val="26"/>
                <w:szCs w:val="26"/>
              </w:rPr>
            </w:pPr>
            <w:r w:rsidRPr="00A12367">
              <w:rPr>
                <w:sz w:val="26"/>
                <w:szCs w:val="26"/>
              </w:rPr>
              <w:t>8536.69.99</w:t>
            </w:r>
          </w:p>
        </w:tc>
        <w:tc>
          <w:tcPr>
            <w:tcW w:w="2520" w:type="dxa"/>
            <w:tcBorders>
              <w:top w:val="single" w:sz="4" w:space="0" w:color="000000"/>
              <w:left w:val="single" w:sz="4" w:space="0" w:color="000000"/>
              <w:bottom w:val="single" w:sz="4" w:space="0" w:color="000000"/>
              <w:right w:val="single" w:sz="4" w:space="0" w:color="000000"/>
            </w:tcBorders>
          </w:tcPr>
          <w:p w14:paraId="7B7230CF" w14:textId="190E1F8F" w:rsidR="003164F4" w:rsidRPr="00A12367" w:rsidRDefault="003164F4" w:rsidP="003164F4">
            <w:pPr>
              <w:keepNext/>
              <w:keepLines/>
              <w:snapToGrid w:val="0"/>
              <w:spacing w:before="60" w:after="60"/>
              <w:jc w:val="both"/>
              <w:rPr>
                <w:b/>
                <w:sz w:val="26"/>
                <w:szCs w:val="26"/>
              </w:rPr>
            </w:pPr>
            <w:r w:rsidRPr="00A12367">
              <w:rPr>
                <w:sz w:val="26"/>
                <w:szCs w:val="26"/>
              </w:rPr>
              <w:t>Bộ chuyển đổi ổ cắm dùng trong gia đình có dòng điện danh định không vượt quá 32 A</w:t>
            </w:r>
          </w:p>
        </w:tc>
        <w:tc>
          <w:tcPr>
            <w:tcW w:w="4041" w:type="dxa"/>
            <w:vMerge/>
            <w:tcBorders>
              <w:top w:val="single" w:sz="4" w:space="0" w:color="000000"/>
              <w:left w:val="single" w:sz="4" w:space="0" w:color="000000"/>
              <w:bottom w:val="single" w:sz="4" w:space="0" w:color="000000"/>
              <w:right w:val="single" w:sz="4" w:space="0" w:color="000000"/>
            </w:tcBorders>
          </w:tcPr>
          <w:p w14:paraId="66C7795F" w14:textId="77777777" w:rsidR="003164F4" w:rsidRPr="00A12367" w:rsidRDefault="003164F4" w:rsidP="003164F4">
            <w:pPr>
              <w:keepNext/>
              <w:keepLines/>
              <w:snapToGrid w:val="0"/>
              <w:spacing w:before="60" w:after="60"/>
              <w:jc w:val="both"/>
              <w:rPr>
                <w:b/>
                <w:sz w:val="26"/>
                <w:szCs w:val="26"/>
                <w:lang w:val="es-ES"/>
              </w:rPr>
            </w:pPr>
          </w:p>
        </w:tc>
      </w:tr>
      <w:tr w:rsidR="003164F4" w:rsidRPr="00A12367" w14:paraId="1BF2F8F3" w14:textId="77777777" w:rsidTr="008050D1">
        <w:trPr>
          <w:cantSplit/>
          <w:trHeight w:val="432"/>
          <w:jc w:val="center"/>
        </w:trPr>
        <w:tc>
          <w:tcPr>
            <w:tcW w:w="929" w:type="dxa"/>
            <w:vMerge w:val="restart"/>
            <w:tcBorders>
              <w:top w:val="single" w:sz="4" w:space="0" w:color="000000"/>
              <w:left w:val="single" w:sz="4" w:space="0" w:color="000000"/>
              <w:right w:val="single" w:sz="4" w:space="0" w:color="000000"/>
            </w:tcBorders>
          </w:tcPr>
          <w:p w14:paraId="3989B1F3"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27C995B" w14:textId="77777777" w:rsidR="003164F4" w:rsidRPr="00A12367" w:rsidRDefault="003164F4" w:rsidP="003164F4">
            <w:pPr>
              <w:keepNext/>
              <w:keepLines/>
              <w:spacing w:before="60" w:after="60"/>
              <w:jc w:val="both"/>
              <w:rPr>
                <w:sz w:val="26"/>
                <w:szCs w:val="26"/>
              </w:rPr>
            </w:pPr>
            <w:r w:rsidRPr="00A12367">
              <w:rPr>
                <w:sz w:val="26"/>
                <w:szCs w:val="26"/>
              </w:rPr>
              <w:t>e) Bộ dây nguồn nối dài dùng trong gia đình có dòng điện danh định không vượt quá 32 A</w:t>
            </w:r>
          </w:p>
        </w:tc>
        <w:tc>
          <w:tcPr>
            <w:tcW w:w="3225" w:type="dxa"/>
            <w:tcBorders>
              <w:top w:val="single" w:sz="4" w:space="0" w:color="000000"/>
              <w:left w:val="single" w:sz="4" w:space="0" w:color="000000"/>
              <w:bottom w:val="single" w:sz="4" w:space="0" w:color="000000"/>
              <w:right w:val="single" w:sz="4" w:space="0" w:color="000000"/>
            </w:tcBorders>
          </w:tcPr>
          <w:p w14:paraId="31142F58" w14:textId="77777777" w:rsidR="003164F4" w:rsidRPr="00A12367" w:rsidRDefault="003164F4" w:rsidP="003164F4">
            <w:pPr>
              <w:spacing w:before="28" w:after="28"/>
              <w:jc w:val="both"/>
              <w:rPr>
                <w:sz w:val="26"/>
                <w:szCs w:val="26"/>
              </w:rPr>
            </w:pPr>
            <w:r w:rsidRPr="00A12367">
              <w:rPr>
                <w:sz w:val="26"/>
                <w:szCs w:val="26"/>
              </w:rPr>
              <w:t>QCVN 25:2025/BKHCN</w:t>
            </w:r>
          </w:p>
        </w:tc>
        <w:tc>
          <w:tcPr>
            <w:tcW w:w="1674" w:type="dxa"/>
            <w:tcBorders>
              <w:top w:val="single" w:sz="4" w:space="0" w:color="000000"/>
              <w:left w:val="single" w:sz="4" w:space="0" w:color="000000"/>
              <w:bottom w:val="single" w:sz="4" w:space="0" w:color="000000"/>
              <w:right w:val="single" w:sz="4" w:space="0" w:color="000000"/>
            </w:tcBorders>
          </w:tcPr>
          <w:p w14:paraId="0674BC74" w14:textId="77777777" w:rsidR="003164F4" w:rsidRDefault="003164F4" w:rsidP="003164F4">
            <w:pPr>
              <w:keepNext/>
              <w:keepLines/>
              <w:spacing w:before="60" w:after="60"/>
              <w:jc w:val="center"/>
              <w:rPr>
                <w:sz w:val="26"/>
                <w:szCs w:val="26"/>
              </w:rPr>
            </w:pPr>
            <w:r>
              <w:rPr>
                <w:sz w:val="26"/>
                <w:szCs w:val="26"/>
              </w:rPr>
              <w:t>8544.42.94</w:t>
            </w:r>
          </w:p>
          <w:p w14:paraId="527FF77D" w14:textId="476E7001" w:rsidR="003164F4" w:rsidRPr="00A12367" w:rsidRDefault="003164F4" w:rsidP="003164F4">
            <w:pPr>
              <w:keepNext/>
              <w:keepLines/>
              <w:spacing w:before="60" w:after="60"/>
              <w:jc w:val="center"/>
              <w:rPr>
                <w:sz w:val="26"/>
                <w:szCs w:val="26"/>
              </w:rPr>
            </w:pPr>
            <w:r>
              <w:rPr>
                <w:sz w:val="26"/>
                <w:szCs w:val="26"/>
              </w:rPr>
              <w:t>8544.42.95</w:t>
            </w:r>
          </w:p>
        </w:tc>
        <w:tc>
          <w:tcPr>
            <w:tcW w:w="2520" w:type="dxa"/>
            <w:tcBorders>
              <w:top w:val="single" w:sz="4" w:space="0" w:color="000000"/>
              <w:left w:val="single" w:sz="4" w:space="0" w:color="000000"/>
              <w:bottom w:val="single" w:sz="4" w:space="0" w:color="000000"/>
              <w:right w:val="single" w:sz="4" w:space="0" w:color="000000"/>
            </w:tcBorders>
          </w:tcPr>
          <w:p w14:paraId="124664EF" w14:textId="744F9C22" w:rsidR="003164F4" w:rsidRPr="00A12367" w:rsidRDefault="003164F4" w:rsidP="003164F4">
            <w:pPr>
              <w:keepNext/>
              <w:keepLines/>
              <w:snapToGrid w:val="0"/>
              <w:spacing w:before="60" w:after="60"/>
              <w:jc w:val="both"/>
              <w:rPr>
                <w:b/>
                <w:sz w:val="26"/>
                <w:szCs w:val="26"/>
              </w:rPr>
            </w:pPr>
            <w:r w:rsidRPr="00A12367">
              <w:rPr>
                <w:sz w:val="26"/>
                <w:szCs w:val="26"/>
              </w:rPr>
              <w:t>Bộ dây nguồn nối dài dùng trong gia đình có dòng điện danh định không vượt quá 32 A</w:t>
            </w:r>
          </w:p>
        </w:tc>
        <w:tc>
          <w:tcPr>
            <w:tcW w:w="4041" w:type="dxa"/>
            <w:vMerge/>
            <w:tcBorders>
              <w:top w:val="single" w:sz="4" w:space="0" w:color="000000"/>
              <w:left w:val="single" w:sz="4" w:space="0" w:color="000000"/>
              <w:bottom w:val="single" w:sz="4" w:space="0" w:color="000000"/>
              <w:right w:val="single" w:sz="4" w:space="0" w:color="000000"/>
            </w:tcBorders>
          </w:tcPr>
          <w:p w14:paraId="319AD53B" w14:textId="77777777" w:rsidR="003164F4" w:rsidRPr="00A12367" w:rsidRDefault="003164F4" w:rsidP="003164F4">
            <w:pPr>
              <w:keepNext/>
              <w:keepLines/>
              <w:snapToGrid w:val="0"/>
              <w:spacing w:before="60" w:after="60"/>
              <w:jc w:val="both"/>
              <w:rPr>
                <w:b/>
                <w:sz w:val="26"/>
                <w:szCs w:val="26"/>
                <w:lang w:val="es-ES"/>
              </w:rPr>
            </w:pPr>
          </w:p>
        </w:tc>
      </w:tr>
      <w:tr w:rsidR="003164F4" w:rsidRPr="00A12367" w14:paraId="4302EAC8" w14:textId="77777777" w:rsidTr="008050D1">
        <w:trPr>
          <w:cantSplit/>
          <w:trHeight w:val="432"/>
          <w:jc w:val="center"/>
        </w:trPr>
        <w:tc>
          <w:tcPr>
            <w:tcW w:w="929" w:type="dxa"/>
            <w:vMerge/>
            <w:tcBorders>
              <w:left w:val="single" w:sz="4" w:space="0" w:color="000000"/>
              <w:bottom w:val="single" w:sz="4" w:space="0" w:color="000000"/>
              <w:right w:val="single" w:sz="4" w:space="0" w:color="000000"/>
            </w:tcBorders>
          </w:tcPr>
          <w:p w14:paraId="534544D0" w14:textId="77777777" w:rsidR="003164F4" w:rsidRPr="00A12367" w:rsidRDefault="003164F4" w:rsidP="003164F4">
            <w:pPr>
              <w:keepNext/>
              <w:keepLines/>
              <w:snapToGrid w:val="0"/>
              <w:spacing w:before="60" w:after="60"/>
              <w:jc w:val="center"/>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236DC4CB" w14:textId="77777777" w:rsidR="003164F4" w:rsidRPr="00A12367" w:rsidRDefault="003164F4" w:rsidP="003164F4">
            <w:pPr>
              <w:spacing w:before="28" w:after="28"/>
              <w:jc w:val="both"/>
              <w:rPr>
                <w:sz w:val="26"/>
                <w:szCs w:val="26"/>
              </w:rPr>
            </w:pPr>
            <w:r w:rsidRPr="00A12367">
              <w:rPr>
                <w:sz w:val="26"/>
                <w:szCs w:val="26"/>
              </w:rPr>
              <w:t>g) Công tắc điện dùng trong gia đình có dòng điện danh định không vượt quá 20 A</w:t>
            </w:r>
          </w:p>
        </w:tc>
        <w:tc>
          <w:tcPr>
            <w:tcW w:w="3225" w:type="dxa"/>
            <w:tcBorders>
              <w:top w:val="single" w:sz="4" w:space="0" w:color="000000"/>
              <w:left w:val="single" w:sz="4" w:space="0" w:color="000000"/>
              <w:bottom w:val="single" w:sz="4" w:space="0" w:color="000000"/>
              <w:right w:val="single" w:sz="4" w:space="0" w:color="000000"/>
            </w:tcBorders>
          </w:tcPr>
          <w:p w14:paraId="4523626F" w14:textId="77777777" w:rsidR="003164F4" w:rsidRPr="00A12367" w:rsidRDefault="003164F4" w:rsidP="003164F4">
            <w:pPr>
              <w:spacing w:before="28" w:after="28"/>
              <w:jc w:val="both"/>
              <w:rPr>
                <w:sz w:val="26"/>
                <w:szCs w:val="26"/>
              </w:rPr>
            </w:pPr>
            <w:r w:rsidRPr="00A12367">
              <w:rPr>
                <w:sz w:val="26"/>
                <w:szCs w:val="26"/>
              </w:rPr>
              <w:t>QCVN 25:2025/BKHCN</w:t>
            </w:r>
          </w:p>
        </w:tc>
        <w:tc>
          <w:tcPr>
            <w:tcW w:w="1674" w:type="dxa"/>
            <w:tcBorders>
              <w:top w:val="single" w:sz="4" w:space="0" w:color="000000"/>
              <w:left w:val="single" w:sz="4" w:space="0" w:color="000000"/>
              <w:bottom w:val="single" w:sz="4" w:space="0" w:color="000000"/>
              <w:right w:val="single" w:sz="4" w:space="0" w:color="000000"/>
            </w:tcBorders>
          </w:tcPr>
          <w:p w14:paraId="7984091F" w14:textId="47F3C7EF" w:rsidR="003164F4" w:rsidRPr="00A12367" w:rsidRDefault="003164F4" w:rsidP="003164F4">
            <w:pPr>
              <w:spacing w:before="28" w:after="28"/>
              <w:jc w:val="center"/>
              <w:rPr>
                <w:sz w:val="26"/>
                <w:szCs w:val="26"/>
              </w:rPr>
            </w:pPr>
            <w:r w:rsidRPr="00A12367">
              <w:rPr>
                <w:sz w:val="26"/>
                <w:szCs w:val="26"/>
              </w:rPr>
              <w:t>8536.50.61</w:t>
            </w:r>
          </w:p>
          <w:p w14:paraId="595EF16E" w14:textId="0929B49D" w:rsidR="003164F4" w:rsidRPr="00A12367" w:rsidRDefault="003164F4" w:rsidP="003164F4">
            <w:pPr>
              <w:keepNext/>
              <w:keepLines/>
              <w:spacing w:before="60" w:after="60"/>
              <w:jc w:val="center"/>
              <w:rPr>
                <w:sz w:val="26"/>
                <w:szCs w:val="26"/>
              </w:rPr>
            </w:pPr>
            <w:r w:rsidRPr="00A12367">
              <w:rPr>
                <w:sz w:val="26"/>
                <w:szCs w:val="26"/>
              </w:rPr>
              <w:t>8536.50.69</w:t>
            </w:r>
          </w:p>
        </w:tc>
        <w:tc>
          <w:tcPr>
            <w:tcW w:w="2520" w:type="dxa"/>
            <w:tcBorders>
              <w:top w:val="single" w:sz="4" w:space="0" w:color="000000"/>
              <w:left w:val="single" w:sz="4" w:space="0" w:color="000000"/>
              <w:bottom w:val="single" w:sz="4" w:space="0" w:color="000000"/>
              <w:right w:val="single" w:sz="4" w:space="0" w:color="000000"/>
            </w:tcBorders>
          </w:tcPr>
          <w:p w14:paraId="2A60FCE0" w14:textId="2D25BDD0" w:rsidR="003164F4" w:rsidRPr="00A12367" w:rsidRDefault="003164F4" w:rsidP="003164F4">
            <w:pPr>
              <w:keepNext/>
              <w:keepLines/>
              <w:snapToGrid w:val="0"/>
              <w:spacing w:before="60" w:after="60"/>
              <w:jc w:val="both"/>
              <w:rPr>
                <w:b/>
                <w:sz w:val="26"/>
                <w:szCs w:val="26"/>
              </w:rPr>
            </w:pPr>
            <w:r w:rsidRPr="00A12367">
              <w:rPr>
                <w:sz w:val="26"/>
                <w:szCs w:val="26"/>
              </w:rPr>
              <w:t>Công tắc điện dùng trong gia đình có dòng điện danh định không vượt quá 20 A</w:t>
            </w:r>
          </w:p>
        </w:tc>
        <w:tc>
          <w:tcPr>
            <w:tcW w:w="4041" w:type="dxa"/>
            <w:vMerge/>
            <w:tcBorders>
              <w:top w:val="single" w:sz="4" w:space="0" w:color="000000"/>
              <w:left w:val="single" w:sz="4" w:space="0" w:color="000000"/>
              <w:bottom w:val="single" w:sz="4" w:space="0" w:color="000000"/>
              <w:right w:val="single" w:sz="4" w:space="0" w:color="000000"/>
            </w:tcBorders>
          </w:tcPr>
          <w:p w14:paraId="65D1F723" w14:textId="77777777" w:rsidR="003164F4" w:rsidRPr="00A12367" w:rsidRDefault="003164F4" w:rsidP="003164F4">
            <w:pPr>
              <w:keepNext/>
              <w:keepLines/>
              <w:snapToGrid w:val="0"/>
              <w:spacing w:before="60" w:after="60"/>
              <w:jc w:val="both"/>
              <w:rPr>
                <w:b/>
                <w:sz w:val="26"/>
                <w:szCs w:val="26"/>
                <w:lang w:val="es-ES"/>
              </w:rPr>
            </w:pPr>
          </w:p>
        </w:tc>
      </w:tr>
      <w:tr w:rsidR="003164F4" w:rsidRPr="00A12367" w14:paraId="2010EB33" w14:textId="77777777" w:rsidTr="00FA552A">
        <w:trPr>
          <w:cantSplit/>
          <w:trHeight w:val="436"/>
          <w:jc w:val="center"/>
        </w:trPr>
        <w:tc>
          <w:tcPr>
            <w:tcW w:w="929" w:type="dxa"/>
            <w:tcBorders>
              <w:top w:val="single" w:sz="4" w:space="0" w:color="000000"/>
              <w:left w:val="single" w:sz="4" w:space="0" w:color="000000"/>
              <w:bottom w:val="single" w:sz="4" w:space="0" w:color="000000"/>
              <w:right w:val="single" w:sz="4" w:space="0" w:color="000000"/>
            </w:tcBorders>
          </w:tcPr>
          <w:p w14:paraId="03094895" w14:textId="6688C964" w:rsidR="003164F4" w:rsidRPr="00A12367" w:rsidRDefault="003164F4" w:rsidP="003164F4">
            <w:pPr>
              <w:keepNext/>
              <w:keepLines/>
              <w:spacing w:before="60" w:after="60"/>
              <w:jc w:val="both"/>
              <w:rPr>
                <w:b/>
                <w:sz w:val="26"/>
                <w:szCs w:val="26"/>
              </w:rPr>
            </w:pPr>
            <w:r>
              <w:rPr>
                <w:b/>
                <w:sz w:val="26"/>
                <w:szCs w:val="26"/>
              </w:rPr>
              <w:lastRenderedPageBreak/>
              <w:t>II</w:t>
            </w:r>
          </w:p>
        </w:tc>
        <w:tc>
          <w:tcPr>
            <w:tcW w:w="13637" w:type="dxa"/>
            <w:gridSpan w:val="5"/>
            <w:tcBorders>
              <w:top w:val="single" w:sz="4" w:space="0" w:color="000000"/>
              <w:left w:val="single" w:sz="4" w:space="0" w:color="000000"/>
              <w:bottom w:val="single" w:sz="4" w:space="0" w:color="000000"/>
              <w:right w:val="single" w:sz="4" w:space="0" w:color="000000"/>
            </w:tcBorders>
          </w:tcPr>
          <w:p w14:paraId="16323B12" w14:textId="4CD020B7" w:rsidR="003164F4" w:rsidRPr="007616A0" w:rsidRDefault="003164F4" w:rsidP="003164F4">
            <w:pPr>
              <w:keepNext/>
              <w:keepLines/>
              <w:spacing w:before="60" w:after="60"/>
              <w:jc w:val="both"/>
              <w:rPr>
                <w:b/>
                <w:sz w:val="26"/>
                <w:szCs w:val="26"/>
                <w:vertAlign w:val="superscript"/>
              </w:rPr>
            </w:pPr>
            <w:r>
              <w:rPr>
                <w:b/>
                <w:sz w:val="26"/>
                <w:szCs w:val="26"/>
              </w:rPr>
              <w:t xml:space="preserve">SẢN PHẨM, HÀNG HÓA THUỘC LĨNH VỰC CÔNG NGHỆ THÔNG TIN VÀ VIỄN THÔNG </w:t>
            </w:r>
            <w:r>
              <w:rPr>
                <w:b/>
                <w:sz w:val="26"/>
                <w:szCs w:val="26"/>
                <w:vertAlign w:val="superscript"/>
              </w:rPr>
              <w:t>(12)</w:t>
            </w:r>
          </w:p>
        </w:tc>
      </w:tr>
      <w:tr w:rsidR="003164F4" w:rsidRPr="00A12367" w14:paraId="1D06EBFA" w14:textId="77777777" w:rsidTr="00FA552A">
        <w:trPr>
          <w:cantSplit/>
          <w:trHeight w:val="436"/>
          <w:jc w:val="center"/>
        </w:trPr>
        <w:tc>
          <w:tcPr>
            <w:tcW w:w="929" w:type="dxa"/>
            <w:tcBorders>
              <w:top w:val="single" w:sz="4" w:space="0" w:color="000000"/>
              <w:left w:val="single" w:sz="4" w:space="0" w:color="000000"/>
              <w:bottom w:val="single" w:sz="4" w:space="0" w:color="000000"/>
              <w:right w:val="single" w:sz="4" w:space="0" w:color="000000"/>
            </w:tcBorders>
            <w:vAlign w:val="center"/>
          </w:tcPr>
          <w:p w14:paraId="75CBD6B7" w14:textId="37F625B2" w:rsidR="003164F4" w:rsidRPr="00CB4011" w:rsidRDefault="003164F4" w:rsidP="003164F4">
            <w:pPr>
              <w:keepNext/>
              <w:keepLines/>
              <w:spacing w:before="60" w:after="60"/>
              <w:jc w:val="both"/>
              <w:rPr>
                <w:b/>
                <w:bCs/>
                <w:sz w:val="26"/>
                <w:szCs w:val="26"/>
              </w:rPr>
            </w:pPr>
            <w:r>
              <w:rPr>
                <w:b/>
                <w:bCs/>
                <w:sz w:val="26"/>
                <w:szCs w:val="26"/>
              </w:rPr>
              <w:t>1</w:t>
            </w:r>
          </w:p>
        </w:tc>
        <w:tc>
          <w:tcPr>
            <w:tcW w:w="13637" w:type="dxa"/>
            <w:gridSpan w:val="5"/>
            <w:tcBorders>
              <w:top w:val="single" w:sz="4" w:space="0" w:color="000000"/>
              <w:left w:val="single" w:sz="4" w:space="0" w:color="000000"/>
              <w:bottom w:val="single" w:sz="4" w:space="0" w:color="000000"/>
              <w:right w:val="single" w:sz="4" w:space="0" w:color="000000"/>
            </w:tcBorders>
            <w:vAlign w:val="center"/>
          </w:tcPr>
          <w:p w14:paraId="27F92B82" w14:textId="3D61F87A" w:rsidR="003164F4" w:rsidRPr="00CB4011" w:rsidRDefault="003164F4" w:rsidP="003164F4">
            <w:pPr>
              <w:keepNext/>
              <w:keepLines/>
              <w:spacing w:before="60" w:after="60"/>
              <w:jc w:val="both"/>
              <w:rPr>
                <w:b/>
                <w:bCs/>
                <w:sz w:val="26"/>
                <w:szCs w:val="26"/>
              </w:rPr>
            </w:pPr>
            <w:r w:rsidRPr="00CB4011">
              <w:rPr>
                <w:b/>
                <w:bCs/>
                <w:sz w:val="26"/>
                <w:szCs w:val="26"/>
              </w:rPr>
              <w:t>Thiết bị phát, thu-phát sóng vô tuyến điện dùng trong các nghiệp vụ thông tin vô tuyến cố định hoặc di động mặt đất</w:t>
            </w:r>
          </w:p>
        </w:tc>
      </w:tr>
      <w:tr w:rsidR="003164F4" w:rsidRPr="00A12367" w14:paraId="778788DA" w14:textId="77777777" w:rsidTr="008050D1">
        <w:trPr>
          <w:cantSplit/>
          <w:trHeight w:val="436"/>
          <w:jc w:val="center"/>
        </w:trPr>
        <w:tc>
          <w:tcPr>
            <w:tcW w:w="929" w:type="dxa"/>
            <w:tcBorders>
              <w:top w:val="single" w:sz="4" w:space="0" w:color="000000"/>
              <w:left w:val="single" w:sz="4" w:space="0" w:color="000000"/>
              <w:bottom w:val="single" w:sz="4" w:space="0" w:color="000000"/>
              <w:right w:val="single" w:sz="4" w:space="0" w:color="000000"/>
            </w:tcBorders>
          </w:tcPr>
          <w:p w14:paraId="3382E359" w14:textId="11C2C81F" w:rsidR="003164F4" w:rsidRPr="009A76CF" w:rsidRDefault="003164F4" w:rsidP="003164F4">
            <w:pPr>
              <w:keepNext/>
              <w:keepLines/>
              <w:spacing w:before="60" w:after="60"/>
              <w:jc w:val="both"/>
              <w:rPr>
                <w:sz w:val="26"/>
                <w:szCs w:val="26"/>
              </w:rPr>
            </w:pPr>
            <w:r w:rsidRPr="009A76CF">
              <w:rPr>
                <w:sz w:val="26"/>
                <w:szCs w:val="26"/>
              </w:rPr>
              <w:t>1.1</w:t>
            </w:r>
          </w:p>
        </w:tc>
        <w:tc>
          <w:tcPr>
            <w:tcW w:w="2177" w:type="dxa"/>
            <w:tcBorders>
              <w:top w:val="single" w:sz="4" w:space="0" w:color="000000"/>
              <w:left w:val="single" w:sz="4" w:space="0" w:color="000000"/>
              <w:bottom w:val="single" w:sz="4" w:space="0" w:color="000000"/>
              <w:right w:val="single" w:sz="4" w:space="0" w:color="000000"/>
            </w:tcBorders>
          </w:tcPr>
          <w:p w14:paraId="3F58A3E0" w14:textId="44761178" w:rsidR="003164F4" w:rsidRPr="009A76CF" w:rsidRDefault="003164F4" w:rsidP="003164F4">
            <w:pPr>
              <w:keepNext/>
              <w:keepLines/>
              <w:spacing w:before="60" w:after="60"/>
              <w:jc w:val="both"/>
              <w:rPr>
                <w:sz w:val="26"/>
                <w:szCs w:val="26"/>
              </w:rPr>
            </w:pPr>
            <w:r w:rsidRPr="009A76CF">
              <w:rPr>
                <w:sz w:val="26"/>
                <w:szCs w:val="26"/>
              </w:rPr>
              <w:t xml:space="preserve">Thiết bị đầu cuối thông tin di động mặt đất </w:t>
            </w:r>
            <w:r w:rsidRPr="009A76CF">
              <w:rPr>
                <w:sz w:val="26"/>
                <w:szCs w:val="26"/>
                <w:vertAlign w:val="superscript"/>
              </w:rPr>
              <w:t>(2)</w:t>
            </w:r>
          </w:p>
        </w:tc>
        <w:tc>
          <w:tcPr>
            <w:tcW w:w="3225" w:type="dxa"/>
            <w:tcBorders>
              <w:top w:val="single" w:sz="4" w:space="0" w:color="000000"/>
              <w:left w:val="single" w:sz="4" w:space="0" w:color="000000"/>
              <w:bottom w:val="single" w:sz="4" w:space="0" w:color="000000"/>
              <w:right w:val="single" w:sz="4" w:space="0" w:color="000000"/>
            </w:tcBorders>
          </w:tcPr>
          <w:p w14:paraId="0089147F" w14:textId="77777777" w:rsidR="003164F4" w:rsidRPr="009A76CF" w:rsidRDefault="003164F4" w:rsidP="003164F4">
            <w:pPr>
              <w:widowControl w:val="0"/>
              <w:spacing w:before="60" w:after="60"/>
              <w:jc w:val="both"/>
              <w:rPr>
                <w:sz w:val="26"/>
                <w:szCs w:val="26"/>
                <w:vertAlign w:val="superscript"/>
              </w:rPr>
            </w:pPr>
            <w:r w:rsidRPr="009A76CF">
              <w:rPr>
                <w:sz w:val="26"/>
                <w:szCs w:val="26"/>
              </w:rPr>
              <w:t xml:space="preserve">QCVN 86:2019/ BTTTT </w:t>
            </w:r>
            <w:r w:rsidRPr="009A76CF">
              <w:rPr>
                <w:sz w:val="26"/>
                <w:szCs w:val="26"/>
                <w:vertAlign w:val="superscript"/>
              </w:rPr>
              <w:t xml:space="preserve">(1) </w:t>
            </w:r>
          </w:p>
          <w:p w14:paraId="25E3EED5" w14:textId="77777777" w:rsidR="003164F4" w:rsidRPr="009A76CF" w:rsidRDefault="003164F4" w:rsidP="003164F4">
            <w:pPr>
              <w:widowControl w:val="0"/>
              <w:spacing w:before="60" w:after="60"/>
              <w:jc w:val="both"/>
              <w:rPr>
                <w:sz w:val="26"/>
                <w:szCs w:val="26"/>
              </w:rPr>
            </w:pPr>
            <w:r w:rsidRPr="009A76CF">
              <w:rPr>
                <w:sz w:val="26"/>
                <w:szCs w:val="26"/>
              </w:rPr>
              <w:t xml:space="preserve">hoặc QCVN 86:2025/BTTTT </w:t>
            </w:r>
            <w:r w:rsidRPr="009A76CF">
              <w:rPr>
                <w:sz w:val="26"/>
                <w:szCs w:val="26"/>
                <w:vertAlign w:val="superscript"/>
              </w:rPr>
              <w:t>(1)</w:t>
            </w:r>
            <w:r w:rsidRPr="009A76CF">
              <w:rPr>
                <w:sz w:val="26"/>
                <w:szCs w:val="26"/>
              </w:rPr>
              <w:t xml:space="preserve"> (áp dụng đến hết ngày 31 tháng 12 năm 2026)</w:t>
            </w:r>
          </w:p>
          <w:p w14:paraId="344E18AE" w14:textId="77777777" w:rsidR="003164F4" w:rsidRPr="009A76CF" w:rsidRDefault="003164F4" w:rsidP="003164F4">
            <w:pPr>
              <w:widowControl w:val="0"/>
              <w:spacing w:before="60" w:after="60"/>
              <w:jc w:val="both"/>
              <w:rPr>
                <w:sz w:val="26"/>
                <w:szCs w:val="26"/>
              </w:rPr>
            </w:pPr>
            <w:r w:rsidRPr="009A76CF">
              <w:rPr>
                <w:sz w:val="26"/>
                <w:szCs w:val="26"/>
              </w:rPr>
              <w:t xml:space="preserve">QCVN 86:2025/BTTTT </w:t>
            </w:r>
            <w:r w:rsidRPr="009A76CF">
              <w:rPr>
                <w:sz w:val="26"/>
                <w:szCs w:val="26"/>
                <w:vertAlign w:val="superscript"/>
              </w:rPr>
              <w:t>(1)</w:t>
            </w:r>
            <w:r w:rsidRPr="009A76CF">
              <w:rPr>
                <w:sz w:val="26"/>
                <w:szCs w:val="26"/>
              </w:rPr>
              <w:t xml:space="preserve"> (áp dụng kể từ ngày 01 tháng 01 năm 2027)</w:t>
            </w:r>
          </w:p>
          <w:p w14:paraId="33158C23" w14:textId="77777777" w:rsidR="003164F4" w:rsidRPr="009A76CF" w:rsidRDefault="003164F4" w:rsidP="003164F4">
            <w:pPr>
              <w:widowControl w:val="0"/>
              <w:spacing w:before="60" w:after="60"/>
              <w:jc w:val="both"/>
              <w:rPr>
                <w:sz w:val="26"/>
                <w:szCs w:val="26"/>
                <w:vertAlign w:val="superscript"/>
              </w:rPr>
            </w:pPr>
            <w:r w:rsidRPr="009A76CF">
              <w:rPr>
                <w:sz w:val="26"/>
                <w:szCs w:val="26"/>
                <w:lang w:eastAsia="vi-VN"/>
              </w:rPr>
              <w:t xml:space="preserve">QCVN 101:2020/BTTTT </w:t>
            </w:r>
            <w:r w:rsidRPr="009A76CF">
              <w:rPr>
                <w:sz w:val="26"/>
                <w:szCs w:val="26"/>
                <w:vertAlign w:val="superscript"/>
              </w:rPr>
              <w:t>(1) (5)</w:t>
            </w:r>
          </w:p>
          <w:p w14:paraId="5CADF065" w14:textId="77777777" w:rsidR="003164F4" w:rsidRPr="009A76CF" w:rsidRDefault="003164F4" w:rsidP="003164F4">
            <w:pPr>
              <w:widowControl w:val="0"/>
              <w:spacing w:before="60" w:after="60"/>
              <w:jc w:val="both"/>
              <w:rPr>
                <w:sz w:val="26"/>
                <w:szCs w:val="26"/>
                <w:vertAlign w:val="superscript"/>
                <w:lang w:eastAsia="vi-VN"/>
              </w:rPr>
            </w:pPr>
            <w:r w:rsidRPr="009A76CF">
              <w:rPr>
                <w:sz w:val="26"/>
                <w:szCs w:val="26"/>
                <w:lang w:eastAsia="vi-VN"/>
              </w:rPr>
              <w:t xml:space="preserve">QCVN 117:2023/BTTTT </w:t>
            </w:r>
            <w:r w:rsidRPr="009A76CF">
              <w:rPr>
                <w:sz w:val="26"/>
                <w:szCs w:val="26"/>
                <w:vertAlign w:val="superscript"/>
                <w:lang w:eastAsia="vi-VN"/>
              </w:rPr>
              <w:t>(4)</w:t>
            </w:r>
          </w:p>
          <w:p w14:paraId="46939A59" w14:textId="17EC3470" w:rsidR="003164F4" w:rsidRPr="009A76CF" w:rsidRDefault="003164F4" w:rsidP="003164F4">
            <w:pPr>
              <w:keepNext/>
              <w:keepLines/>
              <w:spacing w:before="60" w:after="60"/>
              <w:jc w:val="both"/>
              <w:rPr>
                <w:sz w:val="26"/>
                <w:szCs w:val="26"/>
              </w:rPr>
            </w:pPr>
            <w:r w:rsidRPr="009A76CF">
              <w:rPr>
                <w:sz w:val="26"/>
                <w:szCs w:val="26"/>
              </w:rPr>
              <w:t>QCVN 134:2024/BTTTT (Áp</w:t>
            </w:r>
            <w:r w:rsidRPr="009A76CF">
              <w:rPr>
                <w:sz w:val="26"/>
                <w:szCs w:val="26"/>
                <w:lang w:val="vi-VN"/>
              </w:rPr>
              <w:t xml:space="preserve"> dụng </w:t>
            </w:r>
            <w:r w:rsidRPr="009A76CF">
              <w:rPr>
                <w:sz w:val="26"/>
                <w:szCs w:val="26"/>
              </w:rPr>
              <w:t xml:space="preserve"> kể từ ngày 01 tháng 7 năm 2026)</w:t>
            </w:r>
          </w:p>
        </w:tc>
        <w:tc>
          <w:tcPr>
            <w:tcW w:w="1674" w:type="dxa"/>
            <w:tcBorders>
              <w:top w:val="single" w:sz="4" w:space="0" w:color="000000"/>
              <w:left w:val="single" w:sz="4" w:space="0" w:color="000000"/>
              <w:bottom w:val="single" w:sz="4" w:space="0" w:color="000000"/>
              <w:right w:val="single" w:sz="4" w:space="0" w:color="000000"/>
            </w:tcBorders>
          </w:tcPr>
          <w:p w14:paraId="5BA47178" w14:textId="77777777" w:rsidR="003164F4" w:rsidRPr="009A76CF" w:rsidRDefault="003164F4" w:rsidP="003164F4">
            <w:pPr>
              <w:widowControl w:val="0"/>
              <w:spacing w:before="60" w:after="60"/>
              <w:jc w:val="center"/>
              <w:rPr>
                <w:sz w:val="26"/>
                <w:szCs w:val="26"/>
              </w:rPr>
            </w:pPr>
            <w:r w:rsidRPr="009A76CF">
              <w:rPr>
                <w:sz w:val="26"/>
                <w:szCs w:val="26"/>
              </w:rPr>
              <w:t>8517.13.00</w:t>
            </w:r>
          </w:p>
          <w:p w14:paraId="2795173C" w14:textId="4EA1FF0E" w:rsidR="003164F4" w:rsidRPr="009A76CF" w:rsidRDefault="003164F4" w:rsidP="003164F4">
            <w:pPr>
              <w:keepNext/>
              <w:keepLines/>
              <w:spacing w:before="60" w:after="60"/>
              <w:jc w:val="center"/>
              <w:rPr>
                <w:sz w:val="26"/>
                <w:szCs w:val="26"/>
              </w:rPr>
            </w:pPr>
            <w:r w:rsidRPr="009A76CF">
              <w:rPr>
                <w:sz w:val="26"/>
                <w:szCs w:val="26"/>
              </w:rPr>
              <w:t>8517.14.00</w:t>
            </w:r>
          </w:p>
        </w:tc>
        <w:tc>
          <w:tcPr>
            <w:tcW w:w="2520" w:type="dxa"/>
            <w:tcBorders>
              <w:top w:val="single" w:sz="4" w:space="0" w:color="000000"/>
              <w:left w:val="single" w:sz="4" w:space="0" w:color="000000"/>
              <w:bottom w:val="single" w:sz="4" w:space="0" w:color="000000"/>
              <w:right w:val="single" w:sz="4" w:space="0" w:color="000000"/>
            </w:tcBorders>
          </w:tcPr>
          <w:p w14:paraId="4D47A3DA" w14:textId="77777777" w:rsidR="003164F4" w:rsidRPr="009A76CF" w:rsidRDefault="003164F4" w:rsidP="003164F4">
            <w:pPr>
              <w:widowControl w:val="0"/>
              <w:spacing w:before="20" w:after="20" w:line="340" w:lineRule="exact"/>
              <w:jc w:val="both"/>
            </w:pPr>
            <w:r w:rsidRPr="009A76CF">
              <w:rPr>
                <w:sz w:val="26"/>
                <w:szCs w:val="26"/>
              </w:rPr>
              <w:t>- Điện thoại thông minh.</w:t>
            </w:r>
          </w:p>
          <w:p w14:paraId="1DA9168A" w14:textId="5065C387" w:rsidR="003164F4" w:rsidRPr="009A76CF" w:rsidRDefault="003164F4" w:rsidP="003164F4">
            <w:pPr>
              <w:keepNext/>
              <w:keepLines/>
              <w:spacing w:before="60" w:after="60"/>
              <w:jc w:val="both"/>
              <w:rPr>
                <w:sz w:val="26"/>
                <w:szCs w:val="26"/>
              </w:rPr>
            </w:pPr>
            <w:r w:rsidRPr="009A76CF">
              <w:rPr>
                <w:sz w:val="26"/>
                <w:szCs w:val="26"/>
              </w:rPr>
              <w:t>- Điện thoại khác cho mạng di động tế bào không dây khác.</w:t>
            </w:r>
          </w:p>
        </w:tc>
        <w:tc>
          <w:tcPr>
            <w:tcW w:w="4041" w:type="dxa"/>
            <w:tcBorders>
              <w:top w:val="single" w:sz="4" w:space="0" w:color="000000"/>
              <w:left w:val="single" w:sz="4" w:space="0" w:color="000000"/>
              <w:bottom w:val="single" w:sz="4" w:space="0" w:color="000000"/>
              <w:right w:val="single" w:sz="4" w:space="0" w:color="000000"/>
            </w:tcBorders>
          </w:tcPr>
          <w:p w14:paraId="12582961" w14:textId="5FFCB984" w:rsidR="003164F4" w:rsidRPr="009A76CF" w:rsidRDefault="003164F4" w:rsidP="003164F4">
            <w:pPr>
              <w:keepNext/>
              <w:keepLines/>
              <w:spacing w:before="60" w:after="60"/>
              <w:jc w:val="both"/>
            </w:pPr>
            <w:r w:rsidRPr="009A76CF">
              <w:rPr>
                <w:bCs/>
                <w:sz w:val="26"/>
                <w:szCs w:val="26"/>
              </w:rPr>
              <w:t>- Công bố phù hợp quy chuẩn kỹ thuật tương ứng dựa trên: Kết quả chứng nhận hợp quy của tổ chức chứng nhận được công nhận hoặc được Bộ Khoa học và Công nghệ chỉ định theo quy định của pháp luật về tiêu chuẩn và quy chuẩn kỹ thuật, pháp luật về chất lượng sản phẩm, hàng hóa; Kết quả tự đánh giá của tổ chức, cá nhân.</w:t>
            </w:r>
          </w:p>
          <w:p w14:paraId="3EADE8EF" w14:textId="77777777" w:rsidR="003164F4" w:rsidRPr="009A76CF" w:rsidRDefault="003164F4" w:rsidP="003164F4">
            <w:pPr>
              <w:keepNext/>
              <w:keepLines/>
              <w:spacing w:before="60" w:after="60"/>
              <w:jc w:val="both"/>
              <w:rPr>
                <w:sz w:val="26"/>
                <w:szCs w:val="26"/>
              </w:rPr>
            </w:pPr>
            <w:r w:rsidRPr="009A76CF">
              <w:rPr>
                <w:bCs/>
                <w:sz w:val="26"/>
                <w:szCs w:val="26"/>
              </w:rPr>
              <w:t xml:space="preserve">- Phương thức đánh giá sự phù hợp: Áp dụng phương thức 3 và phương thức 7 theo </w:t>
            </w:r>
            <w:r w:rsidRPr="009A76CF">
              <w:rPr>
                <w:sz w:val="26"/>
                <w:szCs w:val="26"/>
              </w:rPr>
              <w:t>Thông tư số 14/2026/TT-BKHCN.</w:t>
            </w:r>
          </w:p>
          <w:p w14:paraId="7AD27961" w14:textId="30CDE03B" w:rsidR="003164F4" w:rsidRPr="009A76CF" w:rsidRDefault="003164F4" w:rsidP="003164F4">
            <w:pPr>
              <w:keepNext/>
              <w:keepLines/>
              <w:spacing w:before="60" w:after="60"/>
              <w:jc w:val="both"/>
              <w:rPr>
                <w:bCs/>
                <w:sz w:val="26"/>
                <w:szCs w:val="26"/>
              </w:rPr>
            </w:pPr>
            <w:r w:rsidRPr="009A76CF">
              <w:rPr>
                <w:bCs/>
                <w:sz w:val="26"/>
                <w:szCs w:val="26"/>
              </w:rPr>
              <w:t>- Hàng hóa nhập khẩu thực hiện công bố hợp quy trước khi lưu thông trên thị trường.</w:t>
            </w:r>
          </w:p>
        </w:tc>
      </w:tr>
      <w:tr w:rsidR="003164F4" w:rsidRPr="00A12367" w14:paraId="1E95C316" w14:textId="77777777" w:rsidTr="008050D1">
        <w:trPr>
          <w:cantSplit/>
          <w:trHeight w:val="436"/>
          <w:jc w:val="center"/>
        </w:trPr>
        <w:tc>
          <w:tcPr>
            <w:tcW w:w="929" w:type="dxa"/>
            <w:tcBorders>
              <w:top w:val="single" w:sz="4" w:space="0" w:color="000000"/>
              <w:left w:val="single" w:sz="4" w:space="0" w:color="000000"/>
              <w:bottom w:val="single" w:sz="4" w:space="0" w:color="000000"/>
              <w:right w:val="single" w:sz="4" w:space="0" w:color="000000"/>
            </w:tcBorders>
          </w:tcPr>
          <w:p w14:paraId="4ABCC588" w14:textId="75087E39" w:rsidR="003164F4" w:rsidRPr="009A76CF" w:rsidRDefault="003164F4" w:rsidP="003164F4">
            <w:pPr>
              <w:keepNext/>
              <w:keepLines/>
              <w:spacing w:before="60" w:after="60"/>
              <w:jc w:val="both"/>
              <w:rPr>
                <w:sz w:val="26"/>
                <w:szCs w:val="26"/>
              </w:rPr>
            </w:pPr>
          </w:p>
        </w:tc>
        <w:tc>
          <w:tcPr>
            <w:tcW w:w="2177" w:type="dxa"/>
            <w:tcBorders>
              <w:top w:val="single" w:sz="4" w:space="0" w:color="000000"/>
              <w:left w:val="single" w:sz="4" w:space="0" w:color="000000"/>
              <w:bottom w:val="single" w:sz="4" w:space="0" w:color="000000"/>
              <w:right w:val="single" w:sz="4" w:space="0" w:color="000000"/>
            </w:tcBorders>
          </w:tcPr>
          <w:p w14:paraId="46F2D23E" w14:textId="5E2BBB5B" w:rsidR="003164F4" w:rsidRPr="009A76CF" w:rsidRDefault="003164F4" w:rsidP="003164F4">
            <w:pPr>
              <w:keepNext/>
              <w:keepLines/>
              <w:spacing w:before="60" w:after="60"/>
              <w:jc w:val="both"/>
              <w:rPr>
                <w:sz w:val="26"/>
                <w:szCs w:val="26"/>
              </w:rPr>
            </w:pPr>
            <w:r w:rsidRPr="009A76CF">
              <w:rPr>
                <w:sz w:val="26"/>
                <w:szCs w:val="26"/>
              </w:rPr>
              <w:t xml:space="preserve">Thiết bị đầu cuối thông tin di động mặt đất </w:t>
            </w:r>
            <w:r w:rsidRPr="009A76CF">
              <w:rPr>
                <w:sz w:val="26"/>
                <w:szCs w:val="26"/>
                <w:vertAlign w:val="superscript"/>
              </w:rPr>
              <w:t>(2)</w:t>
            </w:r>
          </w:p>
        </w:tc>
        <w:tc>
          <w:tcPr>
            <w:tcW w:w="3225" w:type="dxa"/>
            <w:tcBorders>
              <w:top w:val="single" w:sz="4" w:space="0" w:color="000000"/>
              <w:left w:val="single" w:sz="4" w:space="0" w:color="000000"/>
              <w:bottom w:val="single" w:sz="4" w:space="0" w:color="000000"/>
              <w:right w:val="single" w:sz="4" w:space="0" w:color="000000"/>
            </w:tcBorders>
          </w:tcPr>
          <w:p w14:paraId="2CE182DD" w14:textId="77777777" w:rsidR="003164F4" w:rsidRPr="009A76CF" w:rsidRDefault="003164F4" w:rsidP="003164F4">
            <w:pPr>
              <w:widowControl w:val="0"/>
              <w:spacing w:before="60" w:after="60"/>
              <w:jc w:val="both"/>
              <w:rPr>
                <w:sz w:val="26"/>
                <w:szCs w:val="26"/>
                <w:vertAlign w:val="superscript"/>
              </w:rPr>
            </w:pPr>
            <w:r w:rsidRPr="009A76CF">
              <w:rPr>
                <w:sz w:val="26"/>
                <w:szCs w:val="26"/>
              </w:rPr>
              <w:t xml:space="preserve">QCVN 86:2019/ BTTTT </w:t>
            </w:r>
            <w:r w:rsidRPr="009A76CF">
              <w:rPr>
                <w:sz w:val="26"/>
                <w:szCs w:val="26"/>
                <w:vertAlign w:val="superscript"/>
              </w:rPr>
              <w:t xml:space="preserve">(1) </w:t>
            </w:r>
          </w:p>
          <w:p w14:paraId="626615B9" w14:textId="77777777" w:rsidR="003164F4" w:rsidRPr="009A76CF" w:rsidRDefault="003164F4" w:rsidP="003164F4">
            <w:pPr>
              <w:widowControl w:val="0"/>
              <w:spacing w:before="60" w:after="60"/>
              <w:jc w:val="both"/>
              <w:rPr>
                <w:sz w:val="26"/>
                <w:szCs w:val="26"/>
              </w:rPr>
            </w:pPr>
            <w:r w:rsidRPr="009A76CF">
              <w:rPr>
                <w:sz w:val="26"/>
                <w:szCs w:val="26"/>
              </w:rPr>
              <w:t xml:space="preserve">hoặc QCVN 86:2025/BTTTT </w:t>
            </w:r>
            <w:r w:rsidRPr="009A76CF">
              <w:rPr>
                <w:sz w:val="26"/>
                <w:szCs w:val="26"/>
                <w:vertAlign w:val="superscript"/>
              </w:rPr>
              <w:t>(1)</w:t>
            </w:r>
            <w:r w:rsidRPr="009A76CF">
              <w:rPr>
                <w:sz w:val="26"/>
                <w:szCs w:val="26"/>
              </w:rPr>
              <w:t xml:space="preserve"> (áp dụng đến hết ngày 31 tháng 12 năm 2026)</w:t>
            </w:r>
          </w:p>
          <w:p w14:paraId="015C5851" w14:textId="77777777" w:rsidR="003164F4" w:rsidRPr="009A76CF" w:rsidRDefault="003164F4" w:rsidP="003164F4">
            <w:pPr>
              <w:widowControl w:val="0"/>
              <w:spacing w:before="60" w:after="60"/>
              <w:jc w:val="both"/>
              <w:rPr>
                <w:sz w:val="26"/>
                <w:szCs w:val="26"/>
              </w:rPr>
            </w:pPr>
            <w:r w:rsidRPr="009A76CF">
              <w:rPr>
                <w:sz w:val="26"/>
                <w:szCs w:val="26"/>
              </w:rPr>
              <w:t xml:space="preserve">QCVN 86:2025/BTTTT </w:t>
            </w:r>
            <w:r w:rsidRPr="009A76CF">
              <w:rPr>
                <w:sz w:val="26"/>
                <w:szCs w:val="26"/>
                <w:vertAlign w:val="superscript"/>
              </w:rPr>
              <w:t>(1)</w:t>
            </w:r>
            <w:r w:rsidRPr="009A76CF">
              <w:rPr>
                <w:sz w:val="26"/>
                <w:szCs w:val="26"/>
              </w:rPr>
              <w:t xml:space="preserve"> (áp dụng kể từ ngày 01 tháng 01 năm 2027)</w:t>
            </w:r>
          </w:p>
          <w:p w14:paraId="6C785FAD" w14:textId="4EB4C370" w:rsidR="003164F4" w:rsidRPr="009A76CF" w:rsidRDefault="003164F4" w:rsidP="003164F4">
            <w:pPr>
              <w:keepNext/>
              <w:keepLines/>
              <w:spacing w:before="60" w:after="60"/>
              <w:jc w:val="both"/>
              <w:rPr>
                <w:sz w:val="26"/>
                <w:szCs w:val="26"/>
              </w:rPr>
            </w:pPr>
            <w:r w:rsidRPr="009A76CF">
              <w:rPr>
                <w:sz w:val="26"/>
                <w:szCs w:val="26"/>
                <w:lang w:eastAsia="vi-VN"/>
              </w:rPr>
              <w:t xml:space="preserve">QCVN 117:2023/BTTTT </w:t>
            </w:r>
            <w:r w:rsidRPr="009A76CF">
              <w:rPr>
                <w:sz w:val="26"/>
                <w:szCs w:val="26"/>
                <w:vertAlign w:val="superscript"/>
                <w:lang w:eastAsia="vi-VN"/>
              </w:rPr>
              <w:t>(4)</w:t>
            </w:r>
          </w:p>
        </w:tc>
        <w:tc>
          <w:tcPr>
            <w:tcW w:w="1674" w:type="dxa"/>
            <w:tcBorders>
              <w:top w:val="single" w:sz="4" w:space="0" w:color="000000"/>
              <w:left w:val="single" w:sz="4" w:space="0" w:color="000000"/>
              <w:bottom w:val="single" w:sz="4" w:space="0" w:color="000000"/>
              <w:right w:val="single" w:sz="4" w:space="0" w:color="000000"/>
            </w:tcBorders>
          </w:tcPr>
          <w:p w14:paraId="60FB50CE" w14:textId="7E311732" w:rsidR="003164F4" w:rsidRPr="009A76CF" w:rsidRDefault="003164F4" w:rsidP="003164F4">
            <w:pPr>
              <w:keepNext/>
              <w:keepLines/>
              <w:spacing w:before="60" w:after="60"/>
              <w:jc w:val="center"/>
              <w:rPr>
                <w:sz w:val="26"/>
                <w:szCs w:val="26"/>
              </w:rPr>
            </w:pPr>
            <w:r w:rsidRPr="009A76CF">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2457CA7A" w14:textId="2AA1CBC2" w:rsidR="003164F4" w:rsidRPr="009A76CF" w:rsidRDefault="003164F4" w:rsidP="003164F4">
            <w:pPr>
              <w:keepNext/>
              <w:keepLines/>
              <w:spacing w:before="60" w:after="60"/>
              <w:jc w:val="both"/>
              <w:rPr>
                <w:sz w:val="26"/>
                <w:szCs w:val="26"/>
              </w:rPr>
            </w:pPr>
            <w:r w:rsidRPr="009A76CF">
              <w:rPr>
                <w:sz w:val="26"/>
                <w:szCs w:val="26"/>
              </w:rPr>
              <w:t>Thiết bị đầu cuối thông tin di động mặt đất không phải máy điện thoại di động (thiết bị truyền dẫn kết hợp với thiết bị thu), tích hợp/sử dụng một hoặc nhiều công nghệ: E-UTRA (4G); W-CDMA FDD (3G); GSM (2G và 2,5G).</w:t>
            </w:r>
          </w:p>
        </w:tc>
        <w:tc>
          <w:tcPr>
            <w:tcW w:w="4041" w:type="dxa"/>
            <w:tcBorders>
              <w:top w:val="single" w:sz="4" w:space="0" w:color="000000"/>
              <w:left w:val="single" w:sz="4" w:space="0" w:color="000000"/>
              <w:bottom w:val="single" w:sz="4" w:space="0" w:color="000000"/>
              <w:right w:val="single" w:sz="4" w:space="0" w:color="000000"/>
            </w:tcBorders>
          </w:tcPr>
          <w:p w14:paraId="12B76390" w14:textId="2AEA2032" w:rsidR="003164F4" w:rsidRPr="009A76CF" w:rsidRDefault="003164F4" w:rsidP="003164F4">
            <w:pPr>
              <w:keepNext/>
              <w:keepLines/>
              <w:spacing w:before="60" w:after="60"/>
              <w:jc w:val="both"/>
            </w:pPr>
            <w:r w:rsidRPr="009A76CF">
              <w:rPr>
                <w:bCs/>
                <w:sz w:val="26"/>
                <w:szCs w:val="26"/>
              </w:rPr>
              <w:t>- Công bố phù hợp quy chuẩn kỹ thuật tương ứng dựa trên: Kết quả chứng nhận hợp quy của tổ chức chứng nhận được công nhận hoặc được Bộ Khoa học và Công nghệ chỉ định theo quy định của pháp luật về tiêu chuẩn và quy chuẩn kỹ thuật, pháp luật về chất lượng sản phẩm, hàng hóa; Kết quả tự đánh giá của tổ chức, cá nhân.</w:t>
            </w:r>
          </w:p>
          <w:p w14:paraId="740D8BE7" w14:textId="77777777" w:rsidR="003164F4" w:rsidRPr="009A76CF" w:rsidRDefault="003164F4" w:rsidP="003164F4">
            <w:pPr>
              <w:keepNext/>
              <w:keepLines/>
              <w:spacing w:before="60" w:after="60"/>
              <w:jc w:val="both"/>
              <w:rPr>
                <w:sz w:val="26"/>
                <w:szCs w:val="26"/>
              </w:rPr>
            </w:pPr>
            <w:r w:rsidRPr="009A76CF">
              <w:rPr>
                <w:bCs/>
                <w:sz w:val="26"/>
                <w:szCs w:val="26"/>
              </w:rPr>
              <w:t xml:space="preserve">- Phương thức đánh giá sự phù hợp: Áp dụng phương thức 3 và phương thức 7 theo </w:t>
            </w:r>
            <w:r w:rsidRPr="009A76CF">
              <w:rPr>
                <w:sz w:val="26"/>
                <w:szCs w:val="26"/>
              </w:rPr>
              <w:t>Thông tư số 14/2026/TT-BKHCN.</w:t>
            </w:r>
          </w:p>
          <w:p w14:paraId="56FF636A" w14:textId="46BD0E0F" w:rsidR="003164F4" w:rsidRPr="009A76CF" w:rsidRDefault="003164F4" w:rsidP="003164F4">
            <w:pPr>
              <w:keepNext/>
              <w:keepLines/>
              <w:spacing w:before="60" w:after="60"/>
              <w:jc w:val="both"/>
              <w:rPr>
                <w:bCs/>
                <w:sz w:val="26"/>
                <w:szCs w:val="26"/>
              </w:rPr>
            </w:pPr>
            <w:r w:rsidRPr="009A76CF">
              <w:rPr>
                <w:bCs/>
                <w:sz w:val="26"/>
                <w:szCs w:val="26"/>
              </w:rPr>
              <w:t>- Hàng hóa nhập khẩu thực hiện công bố hợp quy trước khi lưu thông trên thị trường.</w:t>
            </w:r>
          </w:p>
        </w:tc>
      </w:tr>
      <w:tr w:rsidR="003164F4" w:rsidRPr="00A12367" w14:paraId="09734194" w14:textId="77777777" w:rsidTr="008050D1">
        <w:trPr>
          <w:cantSplit/>
          <w:trHeight w:val="436"/>
          <w:jc w:val="center"/>
        </w:trPr>
        <w:tc>
          <w:tcPr>
            <w:tcW w:w="929" w:type="dxa"/>
            <w:tcBorders>
              <w:top w:val="single" w:sz="4" w:space="0" w:color="000000"/>
              <w:left w:val="single" w:sz="4" w:space="0" w:color="000000"/>
              <w:bottom w:val="single" w:sz="4" w:space="0" w:color="000000"/>
              <w:right w:val="single" w:sz="4" w:space="0" w:color="000000"/>
            </w:tcBorders>
          </w:tcPr>
          <w:p w14:paraId="158D0BEE" w14:textId="4ADA3E50" w:rsidR="003164F4" w:rsidRPr="00C80A09" w:rsidRDefault="003164F4" w:rsidP="003164F4">
            <w:pPr>
              <w:keepNext/>
              <w:keepLines/>
              <w:spacing w:before="60" w:after="60"/>
              <w:jc w:val="both"/>
              <w:rPr>
                <w:sz w:val="26"/>
                <w:szCs w:val="26"/>
              </w:rPr>
            </w:pPr>
            <w:r>
              <w:rPr>
                <w:sz w:val="26"/>
                <w:szCs w:val="26"/>
              </w:rPr>
              <w:lastRenderedPageBreak/>
              <w:t>1.2</w:t>
            </w:r>
          </w:p>
        </w:tc>
        <w:tc>
          <w:tcPr>
            <w:tcW w:w="2177" w:type="dxa"/>
            <w:tcBorders>
              <w:top w:val="single" w:sz="4" w:space="0" w:color="000000"/>
              <w:left w:val="single" w:sz="4" w:space="0" w:color="000000"/>
              <w:bottom w:val="single" w:sz="4" w:space="0" w:color="000000"/>
              <w:right w:val="single" w:sz="4" w:space="0" w:color="000000"/>
            </w:tcBorders>
          </w:tcPr>
          <w:p w14:paraId="5F0F6BD9" w14:textId="6FB46C47" w:rsidR="003164F4" w:rsidRPr="00C80A09" w:rsidRDefault="003164F4" w:rsidP="003164F4">
            <w:pPr>
              <w:keepNext/>
              <w:keepLines/>
              <w:spacing w:before="60" w:after="60"/>
              <w:jc w:val="both"/>
              <w:rPr>
                <w:sz w:val="26"/>
                <w:szCs w:val="26"/>
              </w:rPr>
            </w:pPr>
            <w:r w:rsidRPr="00C80A09">
              <w:rPr>
                <w:sz w:val="26"/>
                <w:szCs w:val="26"/>
              </w:rPr>
              <w:t xml:space="preserve">Thiết bị đầu cuối thông tin di động thế hệ thứ năm (5G) </w:t>
            </w:r>
            <w:r w:rsidRPr="00C80A09">
              <w:rPr>
                <w:sz w:val="26"/>
                <w:szCs w:val="26"/>
                <w:vertAlign w:val="superscript"/>
              </w:rPr>
              <w:t>(2)</w:t>
            </w:r>
          </w:p>
        </w:tc>
        <w:tc>
          <w:tcPr>
            <w:tcW w:w="3225" w:type="dxa"/>
            <w:tcBorders>
              <w:top w:val="single" w:sz="4" w:space="0" w:color="000000"/>
              <w:left w:val="single" w:sz="4" w:space="0" w:color="000000"/>
              <w:bottom w:val="single" w:sz="4" w:space="0" w:color="000000"/>
              <w:right w:val="single" w:sz="4" w:space="0" w:color="000000"/>
            </w:tcBorders>
          </w:tcPr>
          <w:p w14:paraId="00E37A8C" w14:textId="2BA5C240" w:rsidR="003164F4" w:rsidRDefault="003164F4" w:rsidP="003164F4">
            <w:pPr>
              <w:widowControl w:val="0"/>
              <w:spacing w:before="60" w:after="60"/>
              <w:jc w:val="both"/>
              <w:rPr>
                <w:sz w:val="26"/>
                <w:szCs w:val="26"/>
              </w:rPr>
            </w:pPr>
            <w:r w:rsidRPr="00E216DB">
              <w:rPr>
                <w:sz w:val="26"/>
                <w:szCs w:val="26"/>
              </w:rPr>
              <w:t xml:space="preserve">QCVN 18:2022/BTTTT </w:t>
            </w:r>
            <w:r w:rsidRPr="00E216DB">
              <w:rPr>
                <w:sz w:val="26"/>
                <w:szCs w:val="26"/>
                <w:vertAlign w:val="superscript"/>
              </w:rPr>
              <w:t xml:space="preserve">(1) </w:t>
            </w:r>
            <w:r>
              <w:rPr>
                <w:sz w:val="26"/>
                <w:szCs w:val="26"/>
                <w:vertAlign w:val="superscript"/>
              </w:rPr>
              <w:t xml:space="preserve"> </w:t>
            </w:r>
            <w:r w:rsidRPr="00466124">
              <w:rPr>
                <w:sz w:val="26"/>
                <w:szCs w:val="26"/>
              </w:rPr>
              <w:t>hoặc QCVN 86:2025/BTTTT</w:t>
            </w:r>
            <w:r>
              <w:rPr>
                <w:sz w:val="26"/>
                <w:szCs w:val="26"/>
              </w:rPr>
              <w:t xml:space="preserve"> </w:t>
            </w:r>
            <w:r>
              <w:rPr>
                <w:sz w:val="26"/>
                <w:szCs w:val="26"/>
                <w:vertAlign w:val="superscript"/>
              </w:rPr>
              <w:t xml:space="preserve">(1) </w:t>
            </w:r>
            <w:r w:rsidRPr="00466124">
              <w:rPr>
                <w:sz w:val="26"/>
                <w:szCs w:val="26"/>
              </w:rPr>
              <w:t xml:space="preserve">(áp dụng </w:t>
            </w:r>
            <w:r>
              <w:rPr>
                <w:sz w:val="26"/>
                <w:szCs w:val="26"/>
              </w:rPr>
              <w:t>đến hết ngày</w:t>
            </w:r>
            <w:r w:rsidRPr="00466124">
              <w:rPr>
                <w:sz w:val="26"/>
                <w:szCs w:val="26"/>
              </w:rPr>
              <w:t xml:space="preserve"> 31</w:t>
            </w:r>
            <w:r>
              <w:rPr>
                <w:sz w:val="26"/>
                <w:szCs w:val="26"/>
              </w:rPr>
              <w:t xml:space="preserve"> tháng </w:t>
            </w:r>
            <w:r w:rsidRPr="00466124">
              <w:rPr>
                <w:sz w:val="26"/>
                <w:szCs w:val="26"/>
              </w:rPr>
              <w:t>12</w:t>
            </w:r>
            <w:r>
              <w:rPr>
                <w:sz w:val="26"/>
                <w:szCs w:val="26"/>
              </w:rPr>
              <w:t xml:space="preserve"> năm </w:t>
            </w:r>
            <w:r w:rsidRPr="00466124">
              <w:rPr>
                <w:sz w:val="26"/>
                <w:szCs w:val="26"/>
              </w:rPr>
              <w:t>2026)</w:t>
            </w:r>
          </w:p>
          <w:p w14:paraId="31E0FBD7" w14:textId="77777777" w:rsidR="003164F4" w:rsidRPr="001C3C51" w:rsidRDefault="003164F4" w:rsidP="003164F4">
            <w:pPr>
              <w:widowControl w:val="0"/>
              <w:spacing w:before="60" w:after="60"/>
              <w:jc w:val="both"/>
              <w:rPr>
                <w:sz w:val="26"/>
                <w:szCs w:val="26"/>
              </w:rPr>
            </w:pPr>
            <w:r w:rsidRPr="00466124">
              <w:rPr>
                <w:sz w:val="26"/>
                <w:szCs w:val="26"/>
              </w:rPr>
              <w:t>QCVN 86:2025/BTTTT</w:t>
            </w:r>
            <w:r>
              <w:rPr>
                <w:sz w:val="26"/>
                <w:szCs w:val="26"/>
              </w:rPr>
              <w:t xml:space="preserve"> </w:t>
            </w:r>
            <w:r>
              <w:rPr>
                <w:sz w:val="26"/>
                <w:szCs w:val="26"/>
                <w:vertAlign w:val="superscript"/>
              </w:rPr>
              <w:t>(1)</w:t>
            </w:r>
            <w:r w:rsidRPr="00466124">
              <w:rPr>
                <w:sz w:val="26"/>
                <w:szCs w:val="26"/>
              </w:rPr>
              <w:t xml:space="preserve"> (áp dụng </w:t>
            </w:r>
            <w:r>
              <w:rPr>
                <w:sz w:val="26"/>
                <w:szCs w:val="26"/>
              </w:rPr>
              <w:t>kể từ ngày</w:t>
            </w:r>
            <w:r w:rsidRPr="00466124">
              <w:rPr>
                <w:sz w:val="26"/>
                <w:szCs w:val="26"/>
              </w:rPr>
              <w:t xml:space="preserve"> </w:t>
            </w:r>
            <w:r>
              <w:rPr>
                <w:sz w:val="26"/>
                <w:szCs w:val="26"/>
              </w:rPr>
              <w:t>0</w:t>
            </w:r>
            <w:r w:rsidRPr="00466124">
              <w:rPr>
                <w:sz w:val="26"/>
                <w:szCs w:val="26"/>
              </w:rPr>
              <w:t>1</w:t>
            </w:r>
            <w:r>
              <w:rPr>
                <w:sz w:val="26"/>
                <w:szCs w:val="26"/>
              </w:rPr>
              <w:t xml:space="preserve"> tháng 01 năm </w:t>
            </w:r>
            <w:r w:rsidRPr="00466124">
              <w:rPr>
                <w:sz w:val="26"/>
                <w:szCs w:val="26"/>
              </w:rPr>
              <w:t>202</w:t>
            </w:r>
            <w:r>
              <w:rPr>
                <w:sz w:val="26"/>
                <w:szCs w:val="26"/>
              </w:rPr>
              <w:t>7</w:t>
            </w:r>
            <w:r w:rsidRPr="00466124">
              <w:rPr>
                <w:sz w:val="26"/>
                <w:szCs w:val="26"/>
              </w:rPr>
              <w:t>)</w:t>
            </w:r>
          </w:p>
          <w:p w14:paraId="1F2A3CAD" w14:textId="77777777" w:rsidR="003164F4" w:rsidRPr="00E216DB" w:rsidRDefault="003164F4" w:rsidP="003164F4">
            <w:pPr>
              <w:widowControl w:val="0"/>
              <w:spacing w:before="60" w:after="60"/>
              <w:jc w:val="both"/>
              <w:rPr>
                <w:sz w:val="26"/>
                <w:szCs w:val="26"/>
                <w:vertAlign w:val="superscript"/>
              </w:rPr>
            </w:pPr>
            <w:r w:rsidRPr="00E216DB">
              <w:rPr>
                <w:sz w:val="26"/>
                <w:szCs w:val="26"/>
              </w:rPr>
              <w:t xml:space="preserve">QCVN 101:2020/BTTTT </w:t>
            </w:r>
            <w:r w:rsidRPr="00E216DB">
              <w:rPr>
                <w:sz w:val="26"/>
                <w:szCs w:val="26"/>
                <w:vertAlign w:val="superscript"/>
              </w:rPr>
              <w:t>(1) (5)</w:t>
            </w:r>
          </w:p>
          <w:p w14:paraId="32668876" w14:textId="77777777" w:rsidR="003164F4" w:rsidRPr="00E216DB" w:rsidRDefault="003164F4" w:rsidP="003164F4">
            <w:pPr>
              <w:widowControl w:val="0"/>
              <w:spacing w:before="60" w:after="60"/>
              <w:jc w:val="both"/>
              <w:rPr>
                <w:sz w:val="26"/>
                <w:szCs w:val="26"/>
              </w:rPr>
            </w:pPr>
            <w:r w:rsidRPr="00E216DB">
              <w:rPr>
                <w:sz w:val="26"/>
                <w:szCs w:val="26"/>
              </w:rPr>
              <w:t>QCVN 127:2021/BTTTT</w:t>
            </w:r>
          </w:p>
          <w:p w14:paraId="228DDD44" w14:textId="77777777" w:rsidR="003164F4" w:rsidRPr="00E216DB" w:rsidRDefault="003164F4" w:rsidP="003164F4">
            <w:pPr>
              <w:widowControl w:val="0"/>
              <w:spacing w:before="60" w:after="60"/>
              <w:jc w:val="both"/>
              <w:rPr>
                <w:sz w:val="26"/>
                <w:szCs w:val="26"/>
                <w:lang w:val="vi-VN"/>
              </w:rPr>
            </w:pPr>
            <w:r w:rsidRPr="00E216DB">
              <w:rPr>
                <w:sz w:val="26"/>
                <w:szCs w:val="26"/>
              </w:rPr>
              <w:t>QCVN 129:2021/BTTTT</w:t>
            </w:r>
          </w:p>
          <w:p w14:paraId="6DA93B1F" w14:textId="376E32FD" w:rsidR="003164F4" w:rsidRPr="00C80A09" w:rsidRDefault="003164F4" w:rsidP="003164F4">
            <w:pPr>
              <w:keepNext/>
              <w:keepLines/>
              <w:spacing w:before="60" w:after="60"/>
              <w:jc w:val="both"/>
              <w:rPr>
                <w:sz w:val="26"/>
                <w:szCs w:val="26"/>
              </w:rPr>
            </w:pPr>
            <w:r w:rsidRPr="00E216DB">
              <w:rPr>
                <w:sz w:val="26"/>
                <w:szCs w:val="26"/>
              </w:rPr>
              <w:t>QCVN 134:2024/BTTTT</w:t>
            </w:r>
            <w:r w:rsidRPr="00E216DB">
              <w:rPr>
                <w:sz w:val="26"/>
                <w:szCs w:val="26"/>
                <w:lang w:val="vi-VN"/>
              </w:rPr>
              <w:t xml:space="preserve"> (áp dụng kể từ </w:t>
            </w:r>
            <w:r w:rsidRPr="00E216DB">
              <w:rPr>
                <w:sz w:val="26"/>
                <w:szCs w:val="26"/>
              </w:rPr>
              <w:t>ngày 01 tháng 7 năm 2026</w:t>
            </w:r>
            <w:r w:rsidRPr="00E216DB">
              <w:rPr>
                <w:sz w:val="26"/>
                <w:szCs w:val="26"/>
                <w:lang w:val="vi-VN"/>
              </w:rPr>
              <w:t>)</w:t>
            </w:r>
          </w:p>
        </w:tc>
        <w:tc>
          <w:tcPr>
            <w:tcW w:w="1674" w:type="dxa"/>
            <w:tcBorders>
              <w:top w:val="single" w:sz="4" w:space="0" w:color="000000"/>
              <w:left w:val="single" w:sz="4" w:space="0" w:color="000000"/>
              <w:bottom w:val="single" w:sz="4" w:space="0" w:color="000000"/>
              <w:right w:val="single" w:sz="4" w:space="0" w:color="000000"/>
            </w:tcBorders>
          </w:tcPr>
          <w:p w14:paraId="481FF01D" w14:textId="77777777" w:rsidR="003164F4" w:rsidRPr="00C80A09" w:rsidRDefault="003164F4" w:rsidP="003164F4">
            <w:pPr>
              <w:widowControl w:val="0"/>
              <w:spacing w:before="60" w:after="60"/>
              <w:jc w:val="center"/>
              <w:rPr>
                <w:sz w:val="26"/>
                <w:szCs w:val="26"/>
              </w:rPr>
            </w:pPr>
            <w:r w:rsidRPr="00C80A09">
              <w:rPr>
                <w:sz w:val="26"/>
                <w:szCs w:val="26"/>
              </w:rPr>
              <w:t>8517.13.00</w:t>
            </w:r>
          </w:p>
          <w:p w14:paraId="104E058E" w14:textId="0C4B56C4" w:rsidR="003164F4" w:rsidRPr="00C80A09" w:rsidRDefault="003164F4" w:rsidP="003164F4">
            <w:pPr>
              <w:keepNext/>
              <w:keepLines/>
              <w:spacing w:before="60" w:after="60"/>
              <w:jc w:val="center"/>
              <w:rPr>
                <w:sz w:val="26"/>
                <w:szCs w:val="26"/>
              </w:rPr>
            </w:pPr>
            <w:r w:rsidRPr="00C80A09">
              <w:rPr>
                <w:sz w:val="26"/>
                <w:szCs w:val="26"/>
              </w:rPr>
              <w:t>8517.14.00</w:t>
            </w:r>
          </w:p>
        </w:tc>
        <w:tc>
          <w:tcPr>
            <w:tcW w:w="2520" w:type="dxa"/>
            <w:tcBorders>
              <w:top w:val="single" w:sz="4" w:space="0" w:color="000000"/>
              <w:left w:val="single" w:sz="4" w:space="0" w:color="000000"/>
              <w:bottom w:val="single" w:sz="4" w:space="0" w:color="000000"/>
              <w:right w:val="single" w:sz="4" w:space="0" w:color="000000"/>
            </w:tcBorders>
          </w:tcPr>
          <w:p w14:paraId="1C37E4A4" w14:textId="414C4298" w:rsidR="003164F4" w:rsidRPr="00C80A09" w:rsidRDefault="003164F4" w:rsidP="003164F4">
            <w:pPr>
              <w:keepNext/>
              <w:keepLines/>
              <w:spacing w:before="60" w:after="60"/>
              <w:jc w:val="both"/>
              <w:rPr>
                <w:sz w:val="26"/>
                <w:szCs w:val="26"/>
              </w:rPr>
            </w:pPr>
            <w:r w:rsidRPr="00C80A09">
              <w:rPr>
                <w:sz w:val="26"/>
                <w:szCs w:val="26"/>
              </w:rPr>
              <w:t>Máy điện thoại di động mặt đất sử dụng công nghệ thông tin di động thế hệ thứ năm (5G).</w:t>
            </w:r>
          </w:p>
        </w:tc>
        <w:tc>
          <w:tcPr>
            <w:tcW w:w="4041" w:type="dxa"/>
            <w:tcBorders>
              <w:top w:val="single" w:sz="4" w:space="0" w:color="000000"/>
              <w:left w:val="single" w:sz="4" w:space="0" w:color="000000"/>
              <w:bottom w:val="single" w:sz="4" w:space="0" w:color="000000"/>
              <w:right w:val="single" w:sz="4" w:space="0" w:color="000000"/>
            </w:tcBorders>
          </w:tcPr>
          <w:p w14:paraId="2889666A" w14:textId="76F07E02" w:rsidR="003164F4" w:rsidRPr="00C80A09" w:rsidRDefault="003164F4" w:rsidP="003164F4">
            <w:pPr>
              <w:keepNext/>
              <w:keepLines/>
              <w:spacing w:before="60" w:after="60"/>
              <w:jc w:val="both"/>
            </w:pPr>
            <w:r w:rsidRPr="00C80A09">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C80A09">
              <w:rPr>
                <w:bCs/>
                <w:sz w:val="26"/>
                <w:szCs w:val="26"/>
              </w:rPr>
              <w:t>; Kết quả tự đánh giá của tổ chức, cá nhân</w:t>
            </w:r>
            <w:r>
              <w:rPr>
                <w:bCs/>
                <w:sz w:val="26"/>
                <w:szCs w:val="26"/>
              </w:rPr>
              <w:t>.</w:t>
            </w:r>
          </w:p>
          <w:p w14:paraId="30D25AF7" w14:textId="77777777" w:rsidR="003164F4" w:rsidRDefault="003164F4" w:rsidP="003164F4">
            <w:pPr>
              <w:keepNext/>
              <w:keepLines/>
              <w:spacing w:before="60" w:after="60"/>
              <w:jc w:val="both"/>
              <w:rPr>
                <w:sz w:val="26"/>
                <w:szCs w:val="26"/>
              </w:rPr>
            </w:pPr>
            <w:r w:rsidRPr="00C80A09">
              <w:rPr>
                <w:bCs/>
                <w:sz w:val="26"/>
                <w:szCs w:val="26"/>
              </w:rPr>
              <w:t xml:space="preserve">- Phương thức đánh giá sự phù hợp: Áp dụng phương thức 3 và phương thức 7 theo </w:t>
            </w:r>
            <w:r w:rsidRPr="00C80A09">
              <w:rPr>
                <w:sz w:val="26"/>
                <w:szCs w:val="26"/>
              </w:rPr>
              <w:t>Thông tư số 14/2026/TT-BKHCN.</w:t>
            </w:r>
          </w:p>
          <w:p w14:paraId="274B2911" w14:textId="10F87F8A" w:rsidR="003164F4" w:rsidRPr="00C80A09" w:rsidRDefault="003164F4" w:rsidP="003164F4">
            <w:pPr>
              <w:keepNext/>
              <w:keepLines/>
              <w:spacing w:before="60" w:after="60"/>
              <w:jc w:val="both"/>
              <w:rPr>
                <w:bCs/>
                <w:sz w:val="26"/>
                <w:szCs w:val="26"/>
              </w:rPr>
            </w:pPr>
            <w:r w:rsidRPr="00A12367">
              <w:rPr>
                <w:bCs/>
                <w:sz w:val="26"/>
                <w:szCs w:val="26"/>
              </w:rPr>
              <w:t>- Hàng hóa nhập khẩu thực hiện công bố hợp quy trước khi lưu thông trên thị trường.</w:t>
            </w:r>
          </w:p>
        </w:tc>
      </w:tr>
      <w:tr w:rsidR="003164F4" w:rsidRPr="00A12367" w14:paraId="0806D699" w14:textId="77777777" w:rsidTr="008050D1">
        <w:trPr>
          <w:cantSplit/>
          <w:trHeight w:val="436"/>
          <w:jc w:val="center"/>
        </w:trPr>
        <w:tc>
          <w:tcPr>
            <w:tcW w:w="929" w:type="dxa"/>
            <w:tcBorders>
              <w:top w:val="single" w:sz="4" w:space="0" w:color="000000"/>
              <w:left w:val="single" w:sz="4" w:space="0" w:color="000000"/>
              <w:bottom w:val="single" w:sz="4" w:space="0" w:color="000000"/>
              <w:right w:val="single" w:sz="4" w:space="0" w:color="000000"/>
            </w:tcBorders>
          </w:tcPr>
          <w:p w14:paraId="571ADE50" w14:textId="4F9AAFB1" w:rsidR="003164F4" w:rsidRPr="00A12367" w:rsidRDefault="003164F4" w:rsidP="003164F4">
            <w:pPr>
              <w:keepNext/>
              <w:keepLines/>
              <w:spacing w:before="60" w:after="60"/>
              <w:jc w:val="both"/>
              <w:rPr>
                <w:sz w:val="26"/>
                <w:szCs w:val="26"/>
              </w:rPr>
            </w:pPr>
          </w:p>
        </w:tc>
        <w:tc>
          <w:tcPr>
            <w:tcW w:w="2177" w:type="dxa"/>
            <w:tcBorders>
              <w:top w:val="single" w:sz="4" w:space="0" w:color="000000"/>
              <w:left w:val="single" w:sz="4" w:space="0" w:color="000000"/>
              <w:bottom w:val="single" w:sz="4" w:space="0" w:color="000000"/>
              <w:right w:val="single" w:sz="4" w:space="0" w:color="000000"/>
            </w:tcBorders>
          </w:tcPr>
          <w:p w14:paraId="3CCF879E" w14:textId="33407AAE" w:rsidR="003164F4" w:rsidRPr="00A12367" w:rsidRDefault="003164F4" w:rsidP="003164F4">
            <w:pPr>
              <w:keepNext/>
              <w:keepLines/>
              <w:spacing w:before="60" w:after="60"/>
              <w:jc w:val="both"/>
              <w:rPr>
                <w:sz w:val="26"/>
                <w:szCs w:val="26"/>
              </w:rPr>
            </w:pPr>
            <w:r w:rsidRPr="00A12367">
              <w:rPr>
                <w:sz w:val="26"/>
                <w:szCs w:val="26"/>
              </w:rPr>
              <w:t xml:space="preserve">Thiết bị đầu cuối thông tin di động thế hệ thứ năm (5G) </w:t>
            </w:r>
            <w:r w:rsidRPr="00A12367">
              <w:rPr>
                <w:sz w:val="26"/>
                <w:szCs w:val="26"/>
                <w:vertAlign w:val="superscript"/>
              </w:rPr>
              <w:t>(2)</w:t>
            </w:r>
          </w:p>
        </w:tc>
        <w:tc>
          <w:tcPr>
            <w:tcW w:w="3225" w:type="dxa"/>
            <w:tcBorders>
              <w:top w:val="single" w:sz="4" w:space="0" w:color="000000"/>
              <w:left w:val="single" w:sz="4" w:space="0" w:color="000000"/>
              <w:bottom w:val="single" w:sz="4" w:space="0" w:color="000000"/>
              <w:right w:val="single" w:sz="4" w:space="0" w:color="000000"/>
            </w:tcBorders>
            <w:vAlign w:val="center"/>
          </w:tcPr>
          <w:p w14:paraId="30912CF2" w14:textId="1C0C53B4" w:rsidR="003164F4" w:rsidRDefault="003164F4" w:rsidP="003164F4">
            <w:pPr>
              <w:widowControl w:val="0"/>
              <w:spacing w:before="60" w:after="60"/>
              <w:jc w:val="both"/>
              <w:rPr>
                <w:sz w:val="26"/>
                <w:szCs w:val="26"/>
              </w:rPr>
            </w:pPr>
            <w:r w:rsidRPr="00E216DB">
              <w:rPr>
                <w:sz w:val="26"/>
                <w:szCs w:val="26"/>
              </w:rPr>
              <w:t xml:space="preserve">QCVN 18:2022/BTTTT </w:t>
            </w:r>
            <w:r w:rsidRPr="00E216DB">
              <w:rPr>
                <w:sz w:val="26"/>
                <w:szCs w:val="26"/>
                <w:vertAlign w:val="superscript"/>
              </w:rPr>
              <w:t xml:space="preserve">(1) </w:t>
            </w:r>
            <w:r>
              <w:rPr>
                <w:sz w:val="26"/>
                <w:szCs w:val="26"/>
                <w:vertAlign w:val="superscript"/>
              </w:rPr>
              <w:t xml:space="preserve"> </w:t>
            </w:r>
            <w:r w:rsidRPr="00466124">
              <w:rPr>
                <w:sz w:val="26"/>
                <w:szCs w:val="26"/>
              </w:rPr>
              <w:t>hoặc QCVN 86:2025/BTTTT</w:t>
            </w:r>
            <w:r>
              <w:rPr>
                <w:sz w:val="26"/>
                <w:szCs w:val="26"/>
              </w:rPr>
              <w:t xml:space="preserve"> </w:t>
            </w:r>
            <w:r>
              <w:rPr>
                <w:sz w:val="26"/>
                <w:szCs w:val="26"/>
                <w:vertAlign w:val="superscript"/>
              </w:rPr>
              <w:t xml:space="preserve">(1) </w:t>
            </w:r>
            <w:r w:rsidRPr="00466124">
              <w:rPr>
                <w:sz w:val="26"/>
                <w:szCs w:val="26"/>
              </w:rPr>
              <w:t xml:space="preserve">(áp dụng </w:t>
            </w:r>
            <w:r>
              <w:rPr>
                <w:sz w:val="26"/>
                <w:szCs w:val="26"/>
              </w:rPr>
              <w:t>đến hết ngày</w:t>
            </w:r>
            <w:r w:rsidRPr="00466124">
              <w:rPr>
                <w:sz w:val="26"/>
                <w:szCs w:val="26"/>
              </w:rPr>
              <w:t xml:space="preserve"> 31</w:t>
            </w:r>
            <w:r>
              <w:rPr>
                <w:sz w:val="26"/>
                <w:szCs w:val="26"/>
              </w:rPr>
              <w:t xml:space="preserve"> tháng </w:t>
            </w:r>
            <w:r w:rsidRPr="00466124">
              <w:rPr>
                <w:sz w:val="26"/>
                <w:szCs w:val="26"/>
              </w:rPr>
              <w:t>12</w:t>
            </w:r>
            <w:r>
              <w:rPr>
                <w:sz w:val="26"/>
                <w:szCs w:val="26"/>
              </w:rPr>
              <w:t xml:space="preserve"> năm </w:t>
            </w:r>
            <w:r w:rsidRPr="00466124">
              <w:rPr>
                <w:sz w:val="26"/>
                <w:szCs w:val="26"/>
              </w:rPr>
              <w:t>2026)</w:t>
            </w:r>
          </w:p>
          <w:p w14:paraId="4C761794" w14:textId="77777777" w:rsidR="003164F4" w:rsidRPr="001C3C51" w:rsidRDefault="003164F4" w:rsidP="003164F4">
            <w:pPr>
              <w:widowControl w:val="0"/>
              <w:spacing w:before="60" w:after="60"/>
              <w:jc w:val="both"/>
              <w:rPr>
                <w:sz w:val="26"/>
                <w:szCs w:val="26"/>
              </w:rPr>
            </w:pPr>
            <w:r w:rsidRPr="00466124">
              <w:rPr>
                <w:sz w:val="26"/>
                <w:szCs w:val="26"/>
              </w:rPr>
              <w:t>QCVN 86:2025/BTTTT</w:t>
            </w:r>
            <w:r>
              <w:rPr>
                <w:sz w:val="26"/>
                <w:szCs w:val="26"/>
              </w:rPr>
              <w:t xml:space="preserve"> </w:t>
            </w:r>
            <w:r>
              <w:rPr>
                <w:sz w:val="26"/>
                <w:szCs w:val="26"/>
                <w:vertAlign w:val="superscript"/>
              </w:rPr>
              <w:t>(1)</w:t>
            </w:r>
            <w:r w:rsidRPr="00466124">
              <w:rPr>
                <w:sz w:val="26"/>
                <w:szCs w:val="26"/>
              </w:rPr>
              <w:t xml:space="preserve"> (áp dụng </w:t>
            </w:r>
            <w:r>
              <w:rPr>
                <w:sz w:val="26"/>
                <w:szCs w:val="26"/>
              </w:rPr>
              <w:t>kể từ ngày</w:t>
            </w:r>
            <w:r w:rsidRPr="00466124">
              <w:rPr>
                <w:sz w:val="26"/>
                <w:szCs w:val="26"/>
              </w:rPr>
              <w:t xml:space="preserve"> </w:t>
            </w:r>
            <w:r>
              <w:rPr>
                <w:sz w:val="26"/>
                <w:szCs w:val="26"/>
              </w:rPr>
              <w:t>0</w:t>
            </w:r>
            <w:r w:rsidRPr="00466124">
              <w:rPr>
                <w:sz w:val="26"/>
                <w:szCs w:val="26"/>
              </w:rPr>
              <w:t>1</w:t>
            </w:r>
            <w:r>
              <w:rPr>
                <w:sz w:val="26"/>
                <w:szCs w:val="26"/>
              </w:rPr>
              <w:t xml:space="preserve"> tháng 01 năm </w:t>
            </w:r>
            <w:r w:rsidRPr="00466124">
              <w:rPr>
                <w:sz w:val="26"/>
                <w:szCs w:val="26"/>
              </w:rPr>
              <w:t>202</w:t>
            </w:r>
            <w:r>
              <w:rPr>
                <w:sz w:val="26"/>
                <w:szCs w:val="26"/>
              </w:rPr>
              <w:t>7</w:t>
            </w:r>
            <w:r w:rsidRPr="00466124">
              <w:rPr>
                <w:sz w:val="26"/>
                <w:szCs w:val="26"/>
              </w:rPr>
              <w:t>)</w:t>
            </w:r>
          </w:p>
          <w:p w14:paraId="69737689" w14:textId="77777777" w:rsidR="003164F4" w:rsidRPr="00E216DB" w:rsidRDefault="003164F4" w:rsidP="003164F4">
            <w:pPr>
              <w:widowControl w:val="0"/>
              <w:spacing w:before="60" w:after="60"/>
              <w:jc w:val="both"/>
              <w:rPr>
                <w:sz w:val="26"/>
                <w:szCs w:val="26"/>
                <w:vertAlign w:val="superscript"/>
              </w:rPr>
            </w:pPr>
            <w:r w:rsidRPr="00E216DB">
              <w:rPr>
                <w:sz w:val="26"/>
                <w:szCs w:val="26"/>
              </w:rPr>
              <w:t xml:space="preserve">QCVN 101:2020/BTTTT </w:t>
            </w:r>
            <w:r w:rsidRPr="00E216DB">
              <w:rPr>
                <w:sz w:val="26"/>
                <w:szCs w:val="26"/>
                <w:vertAlign w:val="superscript"/>
              </w:rPr>
              <w:t>(1) (5)</w:t>
            </w:r>
          </w:p>
          <w:p w14:paraId="0D974395" w14:textId="77777777" w:rsidR="003164F4" w:rsidRPr="00E216DB" w:rsidRDefault="003164F4" w:rsidP="003164F4">
            <w:pPr>
              <w:widowControl w:val="0"/>
              <w:spacing w:before="60" w:after="60"/>
              <w:jc w:val="both"/>
              <w:rPr>
                <w:sz w:val="26"/>
                <w:szCs w:val="26"/>
              </w:rPr>
            </w:pPr>
            <w:r w:rsidRPr="00E216DB">
              <w:rPr>
                <w:sz w:val="26"/>
                <w:szCs w:val="26"/>
              </w:rPr>
              <w:t>QCVN 127:2021/BTTTT</w:t>
            </w:r>
          </w:p>
          <w:p w14:paraId="7F086E7C" w14:textId="77777777" w:rsidR="003164F4" w:rsidRPr="00E216DB" w:rsidRDefault="003164F4" w:rsidP="003164F4">
            <w:pPr>
              <w:widowControl w:val="0"/>
              <w:spacing w:before="60" w:after="60"/>
              <w:jc w:val="both"/>
              <w:rPr>
                <w:sz w:val="26"/>
                <w:szCs w:val="26"/>
                <w:lang w:val="vi-VN"/>
              </w:rPr>
            </w:pPr>
            <w:r w:rsidRPr="00E216DB">
              <w:rPr>
                <w:sz w:val="26"/>
                <w:szCs w:val="26"/>
              </w:rPr>
              <w:t>QCVN 129:2021/BTTTT</w:t>
            </w:r>
          </w:p>
          <w:p w14:paraId="0092891A" w14:textId="01839691" w:rsidR="003164F4" w:rsidRPr="00A12367" w:rsidRDefault="003164F4" w:rsidP="003164F4">
            <w:pPr>
              <w:keepNext/>
              <w:keepLines/>
              <w:spacing w:before="60" w:after="60"/>
              <w:jc w:val="both"/>
              <w:rPr>
                <w:sz w:val="26"/>
                <w:szCs w:val="26"/>
              </w:rPr>
            </w:pPr>
            <w:r w:rsidRPr="00E216DB">
              <w:rPr>
                <w:sz w:val="26"/>
                <w:szCs w:val="26"/>
              </w:rPr>
              <w:t>QCVN 134:2024/BTTTT</w:t>
            </w:r>
            <w:r w:rsidRPr="00E216DB">
              <w:rPr>
                <w:sz w:val="26"/>
                <w:szCs w:val="26"/>
                <w:lang w:val="vi-VN"/>
              </w:rPr>
              <w:t xml:space="preserve"> (áp dụng kể từ </w:t>
            </w:r>
            <w:r w:rsidRPr="00E216DB">
              <w:rPr>
                <w:sz w:val="26"/>
                <w:szCs w:val="26"/>
              </w:rPr>
              <w:t>ngày 01 tháng 7 năm 2026</w:t>
            </w:r>
            <w:r w:rsidRPr="00E216DB">
              <w:rPr>
                <w:sz w:val="26"/>
                <w:szCs w:val="26"/>
                <w:lang w:val="vi-VN"/>
              </w:rPr>
              <w:t>)</w:t>
            </w:r>
          </w:p>
        </w:tc>
        <w:tc>
          <w:tcPr>
            <w:tcW w:w="1674" w:type="dxa"/>
            <w:tcBorders>
              <w:top w:val="single" w:sz="4" w:space="0" w:color="000000"/>
              <w:left w:val="single" w:sz="4" w:space="0" w:color="000000"/>
              <w:bottom w:val="single" w:sz="4" w:space="0" w:color="000000"/>
              <w:right w:val="single" w:sz="4" w:space="0" w:color="000000"/>
            </w:tcBorders>
            <w:vAlign w:val="center"/>
          </w:tcPr>
          <w:p w14:paraId="10A24F9D" w14:textId="0C7E67A8"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vAlign w:val="center"/>
          </w:tcPr>
          <w:p w14:paraId="3DD4F11C" w14:textId="685B5DB6" w:rsidR="003164F4" w:rsidRPr="00A12367" w:rsidRDefault="003164F4" w:rsidP="003164F4">
            <w:pPr>
              <w:keepNext/>
              <w:keepLines/>
              <w:spacing w:before="60" w:after="60"/>
              <w:jc w:val="both"/>
              <w:rPr>
                <w:sz w:val="26"/>
                <w:szCs w:val="26"/>
              </w:rPr>
            </w:pPr>
            <w:r w:rsidRPr="00A12367">
              <w:rPr>
                <w:sz w:val="26"/>
                <w:szCs w:val="26"/>
              </w:rPr>
              <w:t>Thiết bị đầu cuối thông tin di động mặt đất không phải máy điện thoại di động (thiết bị truyền dẫn kết hợp với thiết bị thu), sử dụng công nghệ thông tin di động thế hệ thứ năm (5G).</w:t>
            </w:r>
          </w:p>
        </w:tc>
        <w:tc>
          <w:tcPr>
            <w:tcW w:w="4041" w:type="dxa"/>
            <w:tcBorders>
              <w:top w:val="single" w:sz="4" w:space="0" w:color="000000"/>
              <w:left w:val="single" w:sz="4" w:space="0" w:color="000000"/>
              <w:bottom w:val="single" w:sz="4" w:space="0" w:color="000000"/>
              <w:right w:val="single" w:sz="4" w:space="0" w:color="000000"/>
            </w:tcBorders>
          </w:tcPr>
          <w:p w14:paraId="12C1D6A0" w14:textId="782EE6B8"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149BC8AB" w14:textId="77777777" w:rsidR="003164F4" w:rsidRDefault="003164F4" w:rsidP="003164F4">
            <w:pPr>
              <w:keepNext/>
              <w:keepLines/>
              <w:spacing w:before="60" w:after="60"/>
              <w:jc w:val="both"/>
              <w:rPr>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w:t>
            </w:r>
            <w:r>
              <w:rPr>
                <w:sz w:val="26"/>
                <w:szCs w:val="26"/>
              </w:rPr>
              <w:t>N</w:t>
            </w:r>
            <w:r w:rsidRPr="00A12367">
              <w:rPr>
                <w:sz w:val="26"/>
                <w:szCs w:val="26"/>
              </w:rPr>
              <w:t>.</w:t>
            </w:r>
          </w:p>
          <w:p w14:paraId="2D32918F" w14:textId="376DF1A2" w:rsidR="003164F4" w:rsidRPr="00A12367" w:rsidRDefault="003164F4" w:rsidP="003164F4">
            <w:pPr>
              <w:keepNext/>
              <w:keepLines/>
              <w:spacing w:before="60" w:after="60"/>
              <w:jc w:val="both"/>
              <w:rPr>
                <w:bCs/>
                <w:sz w:val="26"/>
                <w:szCs w:val="26"/>
              </w:rPr>
            </w:pPr>
            <w:r w:rsidRPr="00A12367">
              <w:rPr>
                <w:bCs/>
                <w:sz w:val="26"/>
                <w:szCs w:val="26"/>
              </w:rPr>
              <w:t>- Hàng hóa nhập khẩu thực hiện công bố hợp quy trước khi lưu thông trên thị trường.</w:t>
            </w:r>
          </w:p>
        </w:tc>
      </w:tr>
      <w:tr w:rsidR="003164F4" w:rsidRPr="00A12367" w14:paraId="1D1FAF17" w14:textId="77777777" w:rsidTr="00FA552A">
        <w:trPr>
          <w:cantSplit/>
          <w:trHeight w:val="436"/>
          <w:jc w:val="center"/>
        </w:trPr>
        <w:tc>
          <w:tcPr>
            <w:tcW w:w="929" w:type="dxa"/>
            <w:tcBorders>
              <w:top w:val="single" w:sz="4" w:space="0" w:color="000000"/>
              <w:left w:val="single" w:sz="4" w:space="0" w:color="000000"/>
              <w:bottom w:val="single" w:sz="4" w:space="0" w:color="000000"/>
              <w:right w:val="single" w:sz="4" w:space="0" w:color="000000"/>
            </w:tcBorders>
          </w:tcPr>
          <w:p w14:paraId="39AE14DC" w14:textId="1E465A49" w:rsidR="003164F4" w:rsidRPr="00A12367" w:rsidRDefault="003164F4" w:rsidP="003164F4">
            <w:pPr>
              <w:keepNext/>
              <w:keepLines/>
              <w:spacing w:before="60" w:after="60"/>
              <w:jc w:val="both"/>
              <w:rPr>
                <w:sz w:val="26"/>
                <w:szCs w:val="26"/>
              </w:rPr>
            </w:pPr>
            <w:r>
              <w:rPr>
                <w:b/>
                <w:sz w:val="26"/>
                <w:szCs w:val="26"/>
              </w:rPr>
              <w:t>2</w:t>
            </w:r>
          </w:p>
        </w:tc>
        <w:tc>
          <w:tcPr>
            <w:tcW w:w="13637" w:type="dxa"/>
            <w:gridSpan w:val="5"/>
            <w:tcBorders>
              <w:top w:val="single" w:sz="4" w:space="0" w:color="000000"/>
              <w:left w:val="single" w:sz="4" w:space="0" w:color="000000"/>
              <w:bottom w:val="single" w:sz="4" w:space="0" w:color="000000"/>
              <w:right w:val="single" w:sz="4" w:space="0" w:color="000000"/>
            </w:tcBorders>
          </w:tcPr>
          <w:p w14:paraId="0D8AB3C8" w14:textId="4A0382DD" w:rsidR="003164F4" w:rsidRPr="00A12367" w:rsidRDefault="003164F4" w:rsidP="003164F4">
            <w:pPr>
              <w:keepNext/>
              <w:keepLines/>
              <w:spacing w:before="60" w:after="60"/>
              <w:jc w:val="both"/>
              <w:rPr>
                <w:bCs/>
                <w:sz w:val="26"/>
                <w:szCs w:val="26"/>
              </w:rPr>
            </w:pPr>
            <w:r w:rsidRPr="00A12367">
              <w:rPr>
                <w:b/>
                <w:sz w:val="26"/>
                <w:szCs w:val="26"/>
              </w:rPr>
              <w:t>Thiết bị công nghệ thông tin</w:t>
            </w:r>
          </w:p>
        </w:tc>
      </w:tr>
      <w:tr w:rsidR="003164F4" w:rsidRPr="00A12367" w14:paraId="121678E9" w14:textId="77777777" w:rsidTr="008050D1">
        <w:trPr>
          <w:cantSplit/>
          <w:trHeight w:val="436"/>
          <w:jc w:val="center"/>
        </w:trPr>
        <w:tc>
          <w:tcPr>
            <w:tcW w:w="929" w:type="dxa"/>
            <w:tcBorders>
              <w:top w:val="single" w:sz="4" w:space="0" w:color="000000"/>
              <w:left w:val="single" w:sz="4" w:space="0" w:color="000000"/>
              <w:bottom w:val="single" w:sz="4" w:space="0" w:color="000000"/>
              <w:right w:val="single" w:sz="4" w:space="0" w:color="000000"/>
            </w:tcBorders>
          </w:tcPr>
          <w:p w14:paraId="2D978FD1" w14:textId="54A37B87" w:rsidR="003164F4" w:rsidRPr="00A12367" w:rsidRDefault="003164F4" w:rsidP="003164F4">
            <w:pPr>
              <w:keepNext/>
              <w:keepLines/>
              <w:spacing w:before="60" w:after="60"/>
              <w:jc w:val="both"/>
              <w:rPr>
                <w:sz w:val="26"/>
                <w:szCs w:val="26"/>
              </w:rPr>
            </w:pPr>
            <w:r>
              <w:rPr>
                <w:sz w:val="26"/>
                <w:szCs w:val="26"/>
              </w:rPr>
              <w:lastRenderedPageBreak/>
              <w:t>2</w:t>
            </w:r>
            <w:r w:rsidRPr="00A12367">
              <w:rPr>
                <w:sz w:val="26"/>
                <w:szCs w:val="26"/>
              </w:rPr>
              <w:t>.1</w:t>
            </w:r>
          </w:p>
        </w:tc>
        <w:tc>
          <w:tcPr>
            <w:tcW w:w="2177" w:type="dxa"/>
            <w:tcBorders>
              <w:top w:val="single" w:sz="4" w:space="0" w:color="000000"/>
              <w:left w:val="single" w:sz="4" w:space="0" w:color="000000"/>
              <w:bottom w:val="single" w:sz="4" w:space="0" w:color="000000"/>
              <w:right w:val="single" w:sz="4" w:space="0" w:color="000000"/>
            </w:tcBorders>
          </w:tcPr>
          <w:p w14:paraId="2A750F08" w14:textId="45E72234" w:rsidR="003164F4" w:rsidRPr="00A12367" w:rsidRDefault="003164F4" w:rsidP="003164F4">
            <w:pPr>
              <w:keepNext/>
              <w:keepLines/>
              <w:spacing w:before="60" w:after="60"/>
              <w:jc w:val="both"/>
              <w:rPr>
                <w:sz w:val="26"/>
                <w:szCs w:val="26"/>
              </w:rPr>
            </w:pPr>
            <w:r w:rsidRPr="00A12367">
              <w:rPr>
                <w:sz w:val="26"/>
                <w:szCs w:val="26"/>
              </w:rPr>
              <w:t xml:space="preserve"> </w:t>
            </w:r>
            <w:r w:rsidRPr="00A12367">
              <w:t>Máy tính công nghiệp (Industrial computer)</w:t>
            </w:r>
          </w:p>
        </w:tc>
        <w:tc>
          <w:tcPr>
            <w:tcW w:w="3225" w:type="dxa"/>
            <w:tcBorders>
              <w:top w:val="single" w:sz="4" w:space="0" w:color="000000"/>
              <w:left w:val="single" w:sz="4" w:space="0" w:color="000000"/>
              <w:bottom w:val="single" w:sz="4" w:space="0" w:color="000000"/>
              <w:right w:val="single" w:sz="4" w:space="0" w:color="000000"/>
            </w:tcBorders>
          </w:tcPr>
          <w:p w14:paraId="67CE7208" w14:textId="77777777" w:rsidR="003164F4" w:rsidRPr="00A12367" w:rsidRDefault="003164F4" w:rsidP="003164F4">
            <w:pPr>
              <w:keepNext/>
              <w:keepLines/>
              <w:spacing w:before="60" w:after="60"/>
              <w:jc w:val="both"/>
              <w:rPr>
                <w:sz w:val="26"/>
                <w:szCs w:val="26"/>
              </w:rPr>
            </w:pPr>
            <w:r w:rsidRPr="00A12367">
              <w:rPr>
                <w:sz w:val="26"/>
                <w:szCs w:val="26"/>
              </w:rPr>
              <w:t>QCVN 118:2018/BTTTT</w:t>
            </w:r>
          </w:p>
          <w:p w14:paraId="75F98BB9" w14:textId="77777777" w:rsidR="003164F4" w:rsidRPr="00A12367" w:rsidRDefault="003164F4" w:rsidP="003164F4">
            <w:pPr>
              <w:keepNext/>
              <w:keepLines/>
              <w:spacing w:before="60" w:after="60"/>
              <w:jc w:val="both"/>
              <w:rPr>
                <w:sz w:val="26"/>
                <w:szCs w:val="26"/>
              </w:rPr>
            </w:pPr>
            <w:r w:rsidRPr="00A12367">
              <w:rPr>
                <w:sz w:val="26"/>
                <w:szCs w:val="26"/>
              </w:rPr>
              <w:t xml:space="preserve">QCVN 132:2022/BTTTT </w:t>
            </w:r>
            <w:r w:rsidRPr="00A12367">
              <w:rPr>
                <w:sz w:val="26"/>
                <w:szCs w:val="26"/>
                <w:vertAlign w:val="superscript"/>
              </w:rPr>
              <w:t>(9)(10)</w:t>
            </w:r>
          </w:p>
        </w:tc>
        <w:tc>
          <w:tcPr>
            <w:tcW w:w="1674" w:type="dxa"/>
            <w:tcBorders>
              <w:top w:val="single" w:sz="4" w:space="0" w:color="000000"/>
              <w:left w:val="single" w:sz="4" w:space="0" w:color="000000"/>
              <w:bottom w:val="single" w:sz="4" w:space="0" w:color="000000"/>
              <w:right w:val="single" w:sz="4" w:space="0" w:color="000000"/>
            </w:tcBorders>
          </w:tcPr>
          <w:p w14:paraId="01722ADA" w14:textId="77777777" w:rsidR="003164F4" w:rsidRPr="00A12367" w:rsidRDefault="003164F4" w:rsidP="003164F4">
            <w:pPr>
              <w:keepNext/>
              <w:keepLines/>
              <w:spacing w:before="60" w:after="60"/>
              <w:jc w:val="center"/>
              <w:rPr>
                <w:sz w:val="26"/>
                <w:szCs w:val="26"/>
              </w:rPr>
            </w:pPr>
            <w:r w:rsidRPr="00A12367">
              <w:rPr>
                <w:sz w:val="26"/>
                <w:szCs w:val="26"/>
              </w:rPr>
              <w:t>8471.41.10</w:t>
            </w:r>
          </w:p>
          <w:p w14:paraId="13E29D61" w14:textId="77777777" w:rsidR="003164F4" w:rsidRPr="00A12367" w:rsidRDefault="003164F4" w:rsidP="003164F4">
            <w:pPr>
              <w:keepNext/>
              <w:keepLines/>
              <w:spacing w:before="60" w:after="60"/>
              <w:jc w:val="center"/>
            </w:pPr>
            <w:r w:rsidRPr="00A12367">
              <w:rPr>
                <w:sz w:val="26"/>
                <w:szCs w:val="26"/>
              </w:rPr>
              <w:t>8471.</w:t>
            </w:r>
            <w:r w:rsidRPr="00A12367">
              <w:rPr>
                <w:sz w:val="26"/>
                <w:szCs w:val="26"/>
                <w:lang w:val="vi-VN"/>
              </w:rPr>
              <w:t>41</w:t>
            </w:r>
            <w:r w:rsidRPr="00A12367">
              <w:rPr>
                <w:sz w:val="26"/>
                <w:szCs w:val="26"/>
              </w:rPr>
              <w:t>.90</w:t>
            </w:r>
          </w:p>
        </w:tc>
        <w:tc>
          <w:tcPr>
            <w:tcW w:w="2520" w:type="dxa"/>
            <w:tcBorders>
              <w:top w:val="single" w:sz="4" w:space="0" w:color="000000"/>
              <w:left w:val="single" w:sz="4" w:space="0" w:color="000000"/>
              <w:bottom w:val="single" w:sz="4" w:space="0" w:color="000000"/>
              <w:right w:val="single" w:sz="4" w:space="0" w:color="000000"/>
            </w:tcBorders>
          </w:tcPr>
          <w:p w14:paraId="77BC3DD8" w14:textId="4F17FA75" w:rsidR="003164F4" w:rsidRPr="00A12367" w:rsidRDefault="003164F4" w:rsidP="003164F4">
            <w:pPr>
              <w:keepNext/>
              <w:keepLines/>
              <w:spacing w:before="60" w:after="60"/>
              <w:jc w:val="both"/>
              <w:rPr>
                <w:sz w:val="26"/>
                <w:szCs w:val="26"/>
                <w:shd w:val="clear" w:color="auto" w:fill="FFFFFF"/>
                <w:lang w:val="vi-VN"/>
              </w:rPr>
            </w:pPr>
            <w:r w:rsidRPr="00A12367">
              <w:rPr>
                <w:sz w:val="26"/>
                <w:szCs w:val="26"/>
              </w:rPr>
              <w:t xml:space="preserve"> </w:t>
            </w:r>
            <w:r w:rsidRPr="00A12367">
              <w:t>Thiết bị máy tính công nghiệp được thiết kế, chế tạo để sử dụng trong môi trường công nghiệp hoặc hệ thống điều khiển, giám sát chuyên dụng; không bao gồm máy tính cá nhân để bàn thông dụng.</w:t>
            </w:r>
          </w:p>
        </w:tc>
        <w:tc>
          <w:tcPr>
            <w:tcW w:w="4041" w:type="dxa"/>
            <w:tcBorders>
              <w:top w:val="single" w:sz="4" w:space="0" w:color="000000"/>
              <w:left w:val="single" w:sz="4" w:space="0" w:color="000000"/>
              <w:bottom w:val="single" w:sz="4" w:space="0" w:color="000000"/>
              <w:right w:val="single" w:sz="4" w:space="0" w:color="000000"/>
            </w:tcBorders>
          </w:tcPr>
          <w:p w14:paraId="0B9D883D" w14:textId="3898DFBA"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7781098B" w14:textId="77777777" w:rsidR="003164F4" w:rsidRDefault="003164F4" w:rsidP="003164F4">
            <w:pPr>
              <w:keepNext/>
              <w:keepLines/>
              <w:spacing w:before="60" w:after="60"/>
              <w:jc w:val="both"/>
              <w:rPr>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3580324D" w14:textId="2C58029F" w:rsidR="003164F4" w:rsidRPr="00A12367" w:rsidRDefault="003164F4" w:rsidP="003164F4">
            <w:pPr>
              <w:keepNext/>
              <w:keepLines/>
              <w:spacing w:before="60" w:after="60"/>
              <w:jc w:val="both"/>
            </w:pPr>
            <w:r w:rsidRPr="00A12367">
              <w:rPr>
                <w:bCs/>
                <w:sz w:val="26"/>
                <w:szCs w:val="26"/>
              </w:rPr>
              <w:t>- Hàng hóa nhập khẩu thực hiện công bố hợp quy trước khi lưu thông trên thị trường.</w:t>
            </w:r>
          </w:p>
        </w:tc>
      </w:tr>
      <w:tr w:rsidR="003164F4" w:rsidRPr="00A12367" w14:paraId="73BEBE7D" w14:textId="77777777" w:rsidTr="008050D1">
        <w:trPr>
          <w:cantSplit/>
          <w:trHeight w:val="454"/>
          <w:jc w:val="center"/>
        </w:trPr>
        <w:tc>
          <w:tcPr>
            <w:tcW w:w="929" w:type="dxa"/>
            <w:tcBorders>
              <w:top w:val="single" w:sz="4" w:space="0" w:color="000000"/>
              <w:left w:val="single" w:sz="4" w:space="0" w:color="000000"/>
              <w:bottom w:val="single" w:sz="4" w:space="0" w:color="000000"/>
              <w:right w:val="single" w:sz="4" w:space="0" w:color="000000"/>
            </w:tcBorders>
          </w:tcPr>
          <w:p w14:paraId="03293A52" w14:textId="4A1C095C" w:rsidR="003164F4" w:rsidRPr="00A12367" w:rsidRDefault="003164F4" w:rsidP="003164F4">
            <w:pPr>
              <w:keepNext/>
              <w:keepLines/>
              <w:spacing w:before="60" w:after="60"/>
              <w:jc w:val="both"/>
              <w:rPr>
                <w:sz w:val="26"/>
                <w:szCs w:val="26"/>
              </w:rPr>
            </w:pPr>
            <w:r>
              <w:rPr>
                <w:sz w:val="26"/>
                <w:szCs w:val="26"/>
              </w:rPr>
              <w:lastRenderedPageBreak/>
              <w:t>2</w:t>
            </w:r>
            <w:r w:rsidRPr="00A12367">
              <w:rPr>
                <w:sz w:val="26"/>
                <w:szCs w:val="26"/>
              </w:rPr>
              <w:t>.2</w:t>
            </w:r>
          </w:p>
        </w:tc>
        <w:tc>
          <w:tcPr>
            <w:tcW w:w="2177" w:type="dxa"/>
            <w:tcBorders>
              <w:top w:val="single" w:sz="4" w:space="0" w:color="000000"/>
              <w:left w:val="single" w:sz="4" w:space="0" w:color="000000"/>
              <w:bottom w:val="single" w:sz="4" w:space="0" w:color="000000"/>
              <w:right w:val="single" w:sz="4" w:space="0" w:color="000000"/>
            </w:tcBorders>
          </w:tcPr>
          <w:p w14:paraId="5FAF0DB1" w14:textId="77777777" w:rsidR="003164F4" w:rsidRPr="00A12367" w:rsidRDefault="003164F4" w:rsidP="003164F4">
            <w:pPr>
              <w:keepNext/>
              <w:keepLines/>
              <w:spacing w:before="60" w:after="60"/>
              <w:jc w:val="both"/>
              <w:rPr>
                <w:sz w:val="26"/>
                <w:szCs w:val="26"/>
              </w:rPr>
            </w:pPr>
            <w:r w:rsidRPr="00A12367">
              <w:rPr>
                <w:sz w:val="26"/>
                <w:szCs w:val="26"/>
              </w:rPr>
              <w:t>Máy tính xách tay (Laptop and portable computer)</w:t>
            </w:r>
          </w:p>
        </w:tc>
        <w:tc>
          <w:tcPr>
            <w:tcW w:w="3225" w:type="dxa"/>
            <w:tcBorders>
              <w:top w:val="single" w:sz="4" w:space="0" w:color="000000"/>
              <w:left w:val="single" w:sz="4" w:space="0" w:color="000000"/>
              <w:bottom w:val="single" w:sz="4" w:space="0" w:color="000000"/>
              <w:right w:val="single" w:sz="4" w:space="0" w:color="000000"/>
            </w:tcBorders>
          </w:tcPr>
          <w:p w14:paraId="59AD1818" w14:textId="77777777" w:rsidR="003164F4" w:rsidRPr="00A12367" w:rsidRDefault="003164F4" w:rsidP="003164F4">
            <w:pPr>
              <w:keepNext/>
              <w:keepLines/>
              <w:spacing w:before="60" w:after="60"/>
              <w:jc w:val="both"/>
              <w:rPr>
                <w:sz w:val="26"/>
                <w:szCs w:val="26"/>
              </w:rPr>
            </w:pPr>
            <w:r w:rsidRPr="00A12367">
              <w:rPr>
                <w:sz w:val="26"/>
                <w:szCs w:val="26"/>
              </w:rPr>
              <w:t>QCVN 118:2018/BTTTT</w:t>
            </w:r>
          </w:p>
          <w:p w14:paraId="60822490" w14:textId="77777777" w:rsidR="003164F4" w:rsidRPr="00A12367" w:rsidRDefault="003164F4" w:rsidP="003164F4">
            <w:pPr>
              <w:keepNext/>
              <w:keepLines/>
              <w:spacing w:before="60" w:after="60"/>
              <w:jc w:val="both"/>
              <w:rPr>
                <w:sz w:val="26"/>
                <w:szCs w:val="26"/>
                <w:vertAlign w:val="superscript"/>
              </w:rPr>
            </w:pPr>
            <w:r w:rsidRPr="00A12367">
              <w:rPr>
                <w:sz w:val="26"/>
                <w:szCs w:val="26"/>
                <w:lang w:eastAsia="vi-VN"/>
              </w:rPr>
              <w:t xml:space="preserve">QCVN 101:2020/BTTTT </w:t>
            </w:r>
            <w:r w:rsidRPr="00A12367">
              <w:rPr>
                <w:sz w:val="26"/>
                <w:szCs w:val="26"/>
                <w:vertAlign w:val="superscript"/>
                <w:lang w:eastAsia="vi-VN"/>
              </w:rPr>
              <w:t>(5)</w:t>
            </w:r>
          </w:p>
          <w:p w14:paraId="7BC18BF7" w14:textId="77777777" w:rsidR="003164F4" w:rsidRPr="00A12367" w:rsidRDefault="003164F4" w:rsidP="003164F4">
            <w:pPr>
              <w:keepNext/>
              <w:keepLines/>
              <w:spacing w:before="60" w:after="60"/>
              <w:jc w:val="both"/>
              <w:rPr>
                <w:sz w:val="26"/>
                <w:szCs w:val="26"/>
              </w:rPr>
            </w:pPr>
            <w:r w:rsidRPr="00A12367">
              <w:rPr>
                <w:sz w:val="26"/>
                <w:szCs w:val="26"/>
              </w:rPr>
              <w:t xml:space="preserve">QCVN 132:2022/BTTTT </w:t>
            </w:r>
            <w:r w:rsidRPr="00A12367">
              <w:rPr>
                <w:sz w:val="26"/>
                <w:szCs w:val="26"/>
                <w:vertAlign w:val="superscript"/>
              </w:rPr>
              <w:t>(9)(10)</w:t>
            </w:r>
          </w:p>
          <w:p w14:paraId="4B2372E6" w14:textId="77777777" w:rsidR="003164F4" w:rsidRPr="00A12367" w:rsidRDefault="003164F4" w:rsidP="003164F4">
            <w:pPr>
              <w:keepNext/>
              <w:keepLines/>
              <w:spacing w:before="60" w:after="60"/>
              <w:jc w:val="both"/>
              <w:rPr>
                <w:sz w:val="26"/>
                <w:szCs w:val="26"/>
              </w:rPr>
            </w:pPr>
            <w:r w:rsidRPr="00A12367">
              <w:rPr>
                <w:sz w:val="26"/>
                <w:szCs w:val="26"/>
              </w:rPr>
              <w:t>QCVN 134:2024/BTTTT (áp dụng từ ngày 01 tháng 7 năm 2027)</w:t>
            </w:r>
          </w:p>
        </w:tc>
        <w:tc>
          <w:tcPr>
            <w:tcW w:w="1674" w:type="dxa"/>
            <w:tcBorders>
              <w:top w:val="single" w:sz="4" w:space="0" w:color="000000"/>
              <w:left w:val="single" w:sz="4" w:space="0" w:color="000000"/>
              <w:bottom w:val="single" w:sz="4" w:space="0" w:color="000000"/>
              <w:right w:val="single" w:sz="4" w:space="0" w:color="000000"/>
            </w:tcBorders>
          </w:tcPr>
          <w:p w14:paraId="29FBB840" w14:textId="77777777" w:rsidR="003164F4" w:rsidRPr="00A12367" w:rsidRDefault="003164F4" w:rsidP="003164F4">
            <w:pPr>
              <w:keepNext/>
              <w:keepLines/>
              <w:spacing w:before="60" w:after="60"/>
              <w:jc w:val="center"/>
              <w:rPr>
                <w:sz w:val="26"/>
                <w:szCs w:val="26"/>
              </w:rPr>
            </w:pPr>
            <w:r w:rsidRPr="00A12367">
              <w:rPr>
                <w:sz w:val="26"/>
                <w:szCs w:val="26"/>
              </w:rPr>
              <w:t>8471.30.20</w:t>
            </w:r>
          </w:p>
        </w:tc>
        <w:tc>
          <w:tcPr>
            <w:tcW w:w="2520" w:type="dxa"/>
            <w:tcBorders>
              <w:top w:val="single" w:sz="4" w:space="0" w:color="000000"/>
              <w:left w:val="single" w:sz="4" w:space="0" w:color="000000"/>
              <w:bottom w:val="single" w:sz="4" w:space="0" w:color="000000"/>
              <w:right w:val="single" w:sz="4" w:space="0" w:color="000000"/>
            </w:tcBorders>
          </w:tcPr>
          <w:p w14:paraId="38D828CC" w14:textId="77777777" w:rsidR="003164F4" w:rsidRPr="00A12367" w:rsidRDefault="003164F4" w:rsidP="003164F4">
            <w:pPr>
              <w:keepNext/>
              <w:keepLines/>
              <w:spacing w:before="60" w:after="60"/>
              <w:jc w:val="both"/>
              <w:rPr>
                <w:sz w:val="26"/>
                <w:szCs w:val="26"/>
                <w:shd w:val="clear" w:color="auto" w:fill="FFFFFF"/>
                <w:lang w:val="vi-VN"/>
              </w:rPr>
            </w:pPr>
            <w:r w:rsidRPr="00A12367">
              <w:rPr>
                <w:sz w:val="26"/>
                <w:szCs w:val="26"/>
              </w:rPr>
              <w:t>Máy xử lý dữ liệu tự động loại xách tay, có trọng lượng không quá 10 kg, gồm ít nhất một đơn vị xử lý dữ liệu trung tâm, một bàn phím và một màn hình</w:t>
            </w:r>
            <w:r w:rsidRPr="00A12367">
              <w:rPr>
                <w:sz w:val="26"/>
                <w:szCs w:val="26"/>
                <w:lang w:val="vi-VN"/>
              </w:rPr>
              <w:t>.</w:t>
            </w:r>
          </w:p>
        </w:tc>
        <w:tc>
          <w:tcPr>
            <w:tcW w:w="4041" w:type="dxa"/>
            <w:tcBorders>
              <w:top w:val="single" w:sz="4" w:space="0" w:color="000000"/>
              <w:left w:val="single" w:sz="4" w:space="0" w:color="000000"/>
              <w:bottom w:val="single" w:sz="4" w:space="0" w:color="000000"/>
              <w:right w:val="single" w:sz="4" w:space="0" w:color="000000"/>
            </w:tcBorders>
          </w:tcPr>
          <w:p w14:paraId="57A1E0C4" w14:textId="6B3A4F7F"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7838A40E" w14:textId="1E360278" w:rsidR="003164F4" w:rsidRPr="00A12367" w:rsidRDefault="003164F4" w:rsidP="003164F4">
            <w:pPr>
              <w:keepNext/>
              <w:keepLines/>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2FFA99A9" w14:textId="77777777" w:rsidR="003164F4" w:rsidRPr="00A12367" w:rsidRDefault="003164F4" w:rsidP="003164F4">
            <w:pPr>
              <w:keepNext/>
              <w:keepLines/>
              <w:spacing w:before="60" w:after="60"/>
              <w:jc w:val="both"/>
              <w:rPr>
                <w:sz w:val="26"/>
                <w:szCs w:val="26"/>
              </w:rPr>
            </w:pPr>
            <w:r w:rsidRPr="00A12367">
              <w:rPr>
                <w:sz w:val="26"/>
                <w:szCs w:val="26"/>
              </w:rPr>
              <w:t>- QCVN 134:2024/BTTTT chỉ áp dụng đối với máy tính xách tay có tích hợp chức năng vô tuyến</w:t>
            </w:r>
            <w:r w:rsidRPr="00A12367">
              <w:rPr>
                <w:sz w:val="26"/>
                <w:szCs w:val="26"/>
                <w:lang w:val="vi-VN"/>
              </w:rPr>
              <w:t>.</w:t>
            </w:r>
          </w:p>
          <w:p w14:paraId="3BE5A383" w14:textId="77777777" w:rsidR="003164F4" w:rsidRPr="00A12367" w:rsidRDefault="003164F4" w:rsidP="003164F4">
            <w:pPr>
              <w:keepNext/>
              <w:keepLines/>
              <w:spacing w:before="60" w:after="60"/>
              <w:jc w:val="both"/>
              <w:rPr>
                <w:sz w:val="26"/>
                <w:szCs w:val="26"/>
                <w:lang w:eastAsia="vi-VN"/>
              </w:rPr>
            </w:pPr>
            <w:r w:rsidRPr="00A12367">
              <w:rPr>
                <w:bCs/>
                <w:sz w:val="26"/>
                <w:szCs w:val="26"/>
              </w:rPr>
              <w:t>- Hàng hóa nhập khẩu thực hiện công bố hợp quy trước khi lưu thông trên thị trường.</w:t>
            </w:r>
          </w:p>
        </w:tc>
      </w:tr>
      <w:tr w:rsidR="003164F4" w:rsidRPr="00A12367" w14:paraId="11730F35" w14:textId="77777777" w:rsidTr="008050D1">
        <w:trPr>
          <w:cantSplit/>
          <w:trHeight w:val="2677"/>
          <w:jc w:val="center"/>
        </w:trPr>
        <w:tc>
          <w:tcPr>
            <w:tcW w:w="929" w:type="dxa"/>
            <w:tcBorders>
              <w:top w:val="single" w:sz="4" w:space="0" w:color="000000"/>
              <w:left w:val="single" w:sz="4" w:space="0" w:color="000000"/>
              <w:bottom w:val="single" w:sz="4" w:space="0" w:color="000000"/>
              <w:right w:val="single" w:sz="4" w:space="0" w:color="000000"/>
            </w:tcBorders>
          </w:tcPr>
          <w:p w14:paraId="779EC2CF" w14:textId="02675AF7" w:rsidR="003164F4" w:rsidRPr="00A12367" w:rsidRDefault="003164F4" w:rsidP="003164F4">
            <w:pPr>
              <w:keepNext/>
              <w:keepLines/>
              <w:spacing w:before="60" w:after="60"/>
              <w:jc w:val="both"/>
              <w:rPr>
                <w:sz w:val="26"/>
                <w:szCs w:val="26"/>
              </w:rPr>
            </w:pPr>
            <w:r>
              <w:rPr>
                <w:sz w:val="26"/>
                <w:szCs w:val="26"/>
              </w:rPr>
              <w:lastRenderedPageBreak/>
              <w:t>2</w:t>
            </w:r>
            <w:r w:rsidRPr="00A12367">
              <w:rPr>
                <w:sz w:val="26"/>
                <w:szCs w:val="26"/>
              </w:rPr>
              <w:t>.3</w:t>
            </w:r>
          </w:p>
        </w:tc>
        <w:tc>
          <w:tcPr>
            <w:tcW w:w="2177" w:type="dxa"/>
            <w:tcBorders>
              <w:top w:val="single" w:sz="4" w:space="0" w:color="000000"/>
              <w:left w:val="single" w:sz="4" w:space="0" w:color="000000"/>
              <w:bottom w:val="single" w:sz="4" w:space="0" w:color="000000"/>
              <w:right w:val="single" w:sz="4" w:space="0" w:color="000000"/>
            </w:tcBorders>
          </w:tcPr>
          <w:p w14:paraId="20A473B7" w14:textId="77777777" w:rsidR="003164F4" w:rsidRPr="00A12367" w:rsidRDefault="003164F4" w:rsidP="003164F4">
            <w:pPr>
              <w:keepNext/>
              <w:keepLines/>
              <w:spacing w:before="60" w:after="60"/>
              <w:jc w:val="both"/>
              <w:rPr>
                <w:sz w:val="26"/>
                <w:szCs w:val="26"/>
              </w:rPr>
            </w:pPr>
            <w:r w:rsidRPr="00A12367">
              <w:rPr>
                <w:sz w:val="26"/>
                <w:szCs w:val="26"/>
              </w:rPr>
              <w:t>Máy tính bảng (Tablet)</w:t>
            </w:r>
          </w:p>
        </w:tc>
        <w:tc>
          <w:tcPr>
            <w:tcW w:w="3225" w:type="dxa"/>
            <w:tcBorders>
              <w:top w:val="single" w:sz="4" w:space="0" w:color="000000"/>
              <w:left w:val="single" w:sz="4" w:space="0" w:color="000000"/>
              <w:bottom w:val="single" w:sz="4" w:space="0" w:color="000000"/>
              <w:right w:val="single" w:sz="4" w:space="0" w:color="000000"/>
            </w:tcBorders>
          </w:tcPr>
          <w:p w14:paraId="5FF7F857" w14:textId="77777777" w:rsidR="003164F4" w:rsidRPr="00A12367" w:rsidRDefault="003164F4" w:rsidP="003164F4">
            <w:pPr>
              <w:keepNext/>
              <w:keepLines/>
              <w:spacing w:before="60" w:after="60"/>
              <w:jc w:val="both"/>
              <w:rPr>
                <w:sz w:val="26"/>
                <w:szCs w:val="26"/>
              </w:rPr>
            </w:pPr>
            <w:r w:rsidRPr="00A12367">
              <w:rPr>
                <w:sz w:val="26"/>
                <w:szCs w:val="26"/>
              </w:rPr>
              <w:t>QCVN 118:2018/BTTTT</w:t>
            </w:r>
          </w:p>
          <w:p w14:paraId="46FEF8AC" w14:textId="77777777" w:rsidR="003164F4" w:rsidRPr="00A12367" w:rsidRDefault="003164F4" w:rsidP="003164F4">
            <w:pPr>
              <w:keepNext/>
              <w:keepLines/>
              <w:spacing w:before="60" w:after="60"/>
              <w:jc w:val="both"/>
              <w:rPr>
                <w:sz w:val="26"/>
                <w:szCs w:val="26"/>
                <w:vertAlign w:val="superscript"/>
              </w:rPr>
            </w:pPr>
            <w:r w:rsidRPr="00A12367">
              <w:rPr>
                <w:sz w:val="26"/>
                <w:szCs w:val="26"/>
                <w:lang w:eastAsia="vi-VN"/>
              </w:rPr>
              <w:t xml:space="preserve">QCVN 101:2020/BTTTT </w:t>
            </w:r>
            <w:r w:rsidRPr="00A12367">
              <w:rPr>
                <w:sz w:val="26"/>
                <w:szCs w:val="26"/>
                <w:vertAlign w:val="superscript"/>
                <w:lang w:eastAsia="vi-VN"/>
              </w:rPr>
              <w:t>(5)</w:t>
            </w:r>
          </w:p>
          <w:p w14:paraId="3E96BADF" w14:textId="77777777" w:rsidR="003164F4" w:rsidRPr="00A12367" w:rsidRDefault="003164F4" w:rsidP="003164F4">
            <w:pPr>
              <w:keepNext/>
              <w:keepLines/>
              <w:spacing w:before="60" w:after="60"/>
              <w:jc w:val="both"/>
              <w:rPr>
                <w:sz w:val="26"/>
                <w:szCs w:val="26"/>
              </w:rPr>
            </w:pPr>
            <w:r w:rsidRPr="00A12367">
              <w:rPr>
                <w:sz w:val="26"/>
                <w:szCs w:val="26"/>
              </w:rPr>
              <w:t xml:space="preserve">QCVN 132:2022/BTTTT </w:t>
            </w:r>
            <w:r w:rsidRPr="00A12367">
              <w:rPr>
                <w:sz w:val="26"/>
                <w:szCs w:val="26"/>
                <w:vertAlign w:val="superscript"/>
              </w:rPr>
              <w:t>(9)(10)</w:t>
            </w:r>
          </w:p>
          <w:p w14:paraId="378BD56E" w14:textId="77777777" w:rsidR="003164F4" w:rsidRPr="00A12367" w:rsidRDefault="003164F4" w:rsidP="003164F4">
            <w:pPr>
              <w:keepNext/>
              <w:keepLines/>
              <w:spacing w:before="60" w:after="60"/>
              <w:jc w:val="both"/>
              <w:rPr>
                <w:sz w:val="26"/>
                <w:szCs w:val="26"/>
                <w:vertAlign w:val="superscript"/>
              </w:rPr>
            </w:pPr>
            <w:r w:rsidRPr="00A12367">
              <w:rPr>
                <w:sz w:val="26"/>
                <w:szCs w:val="26"/>
              </w:rPr>
              <w:t>QCVN 134:2024/BTTTT (áp dụng từ ngày 01 tháng 7 năm 2027)</w:t>
            </w:r>
          </w:p>
        </w:tc>
        <w:tc>
          <w:tcPr>
            <w:tcW w:w="1674" w:type="dxa"/>
            <w:tcBorders>
              <w:top w:val="single" w:sz="4" w:space="0" w:color="000000"/>
              <w:left w:val="single" w:sz="4" w:space="0" w:color="000000"/>
              <w:bottom w:val="single" w:sz="4" w:space="0" w:color="000000"/>
              <w:right w:val="single" w:sz="4" w:space="0" w:color="000000"/>
            </w:tcBorders>
          </w:tcPr>
          <w:p w14:paraId="0A879D54" w14:textId="77777777" w:rsidR="003164F4" w:rsidRPr="00A12367" w:rsidRDefault="003164F4" w:rsidP="003164F4">
            <w:pPr>
              <w:keepNext/>
              <w:keepLines/>
              <w:spacing w:before="60" w:after="60"/>
              <w:jc w:val="center"/>
              <w:rPr>
                <w:sz w:val="26"/>
                <w:szCs w:val="26"/>
                <w:lang w:val="vi-VN"/>
              </w:rPr>
            </w:pPr>
            <w:r w:rsidRPr="00A12367">
              <w:rPr>
                <w:sz w:val="26"/>
                <w:szCs w:val="26"/>
              </w:rPr>
              <w:t>8471.30.90</w:t>
            </w:r>
          </w:p>
          <w:p w14:paraId="0FAB541E" w14:textId="77777777" w:rsidR="003164F4" w:rsidRPr="00A12367" w:rsidRDefault="003164F4" w:rsidP="003164F4">
            <w:pPr>
              <w:keepNext/>
              <w:keepLines/>
              <w:spacing w:before="60" w:after="60"/>
              <w:jc w:val="center"/>
              <w:rPr>
                <w:sz w:val="26"/>
                <w:szCs w:val="26"/>
                <w:lang w:val="vi-VN"/>
              </w:rPr>
            </w:pPr>
          </w:p>
        </w:tc>
        <w:tc>
          <w:tcPr>
            <w:tcW w:w="2520" w:type="dxa"/>
            <w:tcBorders>
              <w:top w:val="single" w:sz="4" w:space="0" w:color="000000"/>
              <w:left w:val="single" w:sz="4" w:space="0" w:color="000000"/>
              <w:bottom w:val="single" w:sz="4" w:space="0" w:color="000000"/>
              <w:right w:val="single" w:sz="4" w:space="0" w:color="000000"/>
            </w:tcBorders>
          </w:tcPr>
          <w:p w14:paraId="3AC6CA02" w14:textId="77777777" w:rsidR="003164F4" w:rsidRPr="00A12367" w:rsidRDefault="003164F4" w:rsidP="003164F4">
            <w:pPr>
              <w:keepNext/>
              <w:keepLines/>
              <w:spacing w:before="60" w:after="60"/>
              <w:jc w:val="both"/>
            </w:pPr>
            <w:r w:rsidRPr="00A12367">
              <w:rPr>
                <w:sz w:val="26"/>
                <w:szCs w:val="26"/>
              </w:rPr>
              <w:t>Máy xử lý dữ liệu tự động loại xách tay, có trọng lượng không quá 10 kg, gồm ít nhất một đơn vị xử lý dữ liệu trung tâm, một bàn phím và một màn hình (trừ máy tính xách tay, notebook, subnotebook)</w:t>
            </w:r>
            <w:r w:rsidRPr="00A12367">
              <w:rPr>
                <w:sz w:val="26"/>
                <w:szCs w:val="26"/>
                <w:lang w:val="vi-VN"/>
              </w:rPr>
              <w:t>.</w:t>
            </w:r>
          </w:p>
        </w:tc>
        <w:tc>
          <w:tcPr>
            <w:tcW w:w="4041" w:type="dxa"/>
            <w:tcBorders>
              <w:top w:val="single" w:sz="4" w:space="0" w:color="000000"/>
              <w:left w:val="single" w:sz="4" w:space="0" w:color="000000"/>
              <w:bottom w:val="single" w:sz="4" w:space="0" w:color="000000"/>
              <w:right w:val="single" w:sz="4" w:space="0" w:color="000000"/>
            </w:tcBorders>
          </w:tcPr>
          <w:p w14:paraId="774070A9" w14:textId="6DC97385"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7E2EFD99" w14:textId="29A370AF" w:rsidR="003164F4" w:rsidRPr="00A12367" w:rsidRDefault="003164F4" w:rsidP="003164F4">
            <w:pPr>
              <w:keepNext/>
              <w:keepLines/>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6BC3E0AC" w14:textId="77777777" w:rsidR="003164F4" w:rsidRPr="00A12367" w:rsidRDefault="003164F4" w:rsidP="003164F4">
            <w:pPr>
              <w:keepNext/>
              <w:keepLines/>
              <w:spacing w:before="60" w:after="60"/>
              <w:jc w:val="both"/>
              <w:rPr>
                <w:sz w:val="26"/>
                <w:szCs w:val="26"/>
              </w:rPr>
            </w:pPr>
            <w:r w:rsidRPr="00A12367">
              <w:rPr>
                <w:sz w:val="26"/>
                <w:szCs w:val="26"/>
              </w:rPr>
              <w:t>- QCVN 134:2024/BTTTT chỉ áp dụng đối với máy tính bảng có tích hợp chức năng vô tuyến</w:t>
            </w:r>
            <w:r w:rsidRPr="00A12367">
              <w:rPr>
                <w:sz w:val="26"/>
                <w:szCs w:val="26"/>
                <w:lang w:val="vi-VN"/>
              </w:rPr>
              <w:t>.</w:t>
            </w:r>
          </w:p>
          <w:p w14:paraId="548F1DB2" w14:textId="77777777" w:rsidR="003164F4" w:rsidRPr="00A12367" w:rsidRDefault="003164F4" w:rsidP="003164F4">
            <w:pPr>
              <w:keepNext/>
              <w:keepLines/>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57AB104F" w14:textId="77777777" w:rsidTr="00FA552A">
        <w:trPr>
          <w:cantSplit/>
          <w:trHeight w:val="391"/>
          <w:jc w:val="center"/>
        </w:trPr>
        <w:tc>
          <w:tcPr>
            <w:tcW w:w="929" w:type="dxa"/>
            <w:tcBorders>
              <w:top w:val="single" w:sz="4" w:space="0" w:color="000000"/>
              <w:left w:val="single" w:sz="4" w:space="0" w:color="000000"/>
              <w:bottom w:val="single" w:sz="4" w:space="0" w:color="000000"/>
              <w:right w:val="single" w:sz="4" w:space="0" w:color="000000"/>
            </w:tcBorders>
          </w:tcPr>
          <w:p w14:paraId="061B1A0E" w14:textId="6B2EDD3A" w:rsidR="003164F4" w:rsidRPr="00A12367" w:rsidRDefault="003164F4" w:rsidP="003164F4">
            <w:pPr>
              <w:keepNext/>
              <w:keepLines/>
              <w:spacing w:before="60" w:after="60"/>
              <w:jc w:val="both"/>
              <w:rPr>
                <w:b/>
                <w:sz w:val="26"/>
                <w:szCs w:val="26"/>
              </w:rPr>
            </w:pPr>
            <w:r>
              <w:rPr>
                <w:b/>
                <w:sz w:val="26"/>
                <w:szCs w:val="26"/>
              </w:rPr>
              <w:t>3</w:t>
            </w:r>
          </w:p>
        </w:tc>
        <w:tc>
          <w:tcPr>
            <w:tcW w:w="13637" w:type="dxa"/>
            <w:gridSpan w:val="5"/>
            <w:tcBorders>
              <w:top w:val="single" w:sz="4" w:space="0" w:color="000000"/>
              <w:left w:val="single" w:sz="4" w:space="0" w:color="000000"/>
              <w:bottom w:val="single" w:sz="4" w:space="0" w:color="000000"/>
              <w:right w:val="single" w:sz="4" w:space="0" w:color="000000"/>
            </w:tcBorders>
          </w:tcPr>
          <w:p w14:paraId="58C34E98" w14:textId="77777777" w:rsidR="003164F4" w:rsidRPr="00A12367" w:rsidRDefault="003164F4" w:rsidP="003164F4">
            <w:pPr>
              <w:keepNext/>
              <w:keepLines/>
              <w:spacing w:before="60" w:after="60"/>
              <w:jc w:val="both"/>
              <w:rPr>
                <w:b/>
                <w:sz w:val="26"/>
                <w:szCs w:val="26"/>
              </w:rPr>
            </w:pPr>
            <w:r w:rsidRPr="00A12367">
              <w:rPr>
                <w:b/>
                <w:sz w:val="26"/>
                <w:szCs w:val="26"/>
              </w:rPr>
              <w:t>Thiết bị phát thanh, truyền hình</w:t>
            </w:r>
          </w:p>
        </w:tc>
      </w:tr>
      <w:tr w:rsidR="003164F4" w:rsidRPr="00A12367" w14:paraId="7389EB15" w14:textId="77777777" w:rsidTr="008050D1">
        <w:trPr>
          <w:cantSplit/>
          <w:trHeight w:val="391"/>
          <w:jc w:val="center"/>
        </w:trPr>
        <w:tc>
          <w:tcPr>
            <w:tcW w:w="929" w:type="dxa"/>
            <w:tcBorders>
              <w:top w:val="single" w:sz="4" w:space="0" w:color="000000"/>
              <w:left w:val="single" w:sz="4" w:space="0" w:color="000000"/>
              <w:bottom w:val="single" w:sz="4" w:space="0" w:color="000000"/>
              <w:right w:val="single" w:sz="4" w:space="0" w:color="000000"/>
            </w:tcBorders>
          </w:tcPr>
          <w:p w14:paraId="589D8089" w14:textId="070B3EB8" w:rsidR="003164F4" w:rsidRPr="00A12367" w:rsidRDefault="003164F4" w:rsidP="003164F4">
            <w:pPr>
              <w:keepNext/>
              <w:keepLines/>
              <w:spacing w:before="60" w:after="60"/>
              <w:jc w:val="both"/>
              <w:rPr>
                <w:sz w:val="26"/>
                <w:szCs w:val="26"/>
              </w:rPr>
            </w:pPr>
            <w:r>
              <w:rPr>
                <w:sz w:val="26"/>
                <w:szCs w:val="26"/>
              </w:rPr>
              <w:lastRenderedPageBreak/>
              <w:t>3</w:t>
            </w:r>
            <w:r w:rsidRPr="00A12367">
              <w:rPr>
                <w:sz w:val="26"/>
                <w:szCs w:val="26"/>
              </w:rPr>
              <w:t>.1</w:t>
            </w:r>
          </w:p>
        </w:tc>
        <w:tc>
          <w:tcPr>
            <w:tcW w:w="2177" w:type="dxa"/>
            <w:tcBorders>
              <w:top w:val="single" w:sz="4" w:space="0" w:color="000000"/>
              <w:left w:val="single" w:sz="4" w:space="0" w:color="000000"/>
              <w:bottom w:val="single" w:sz="4" w:space="0" w:color="000000"/>
              <w:right w:val="single" w:sz="4" w:space="0" w:color="000000"/>
            </w:tcBorders>
          </w:tcPr>
          <w:p w14:paraId="2D58FFCE" w14:textId="77777777" w:rsidR="003164F4" w:rsidRPr="00A12367" w:rsidRDefault="003164F4" w:rsidP="003164F4">
            <w:pPr>
              <w:keepNext/>
              <w:keepLines/>
              <w:spacing w:before="60" w:after="60"/>
              <w:jc w:val="both"/>
              <w:rPr>
                <w:sz w:val="26"/>
                <w:szCs w:val="26"/>
              </w:rPr>
            </w:pPr>
            <w:r w:rsidRPr="00A12367">
              <w:rPr>
                <w:sz w:val="26"/>
                <w:szCs w:val="26"/>
              </w:rPr>
              <w:t>Thiết bị giải mã tín hiệu truyền hình (Set Top Box) trong mạng truyền hình vệ tinh (trừ thiết bị giải mã tín hiệu truyền hình số vệ tinh DVB-S/S2)</w:t>
            </w:r>
          </w:p>
        </w:tc>
        <w:tc>
          <w:tcPr>
            <w:tcW w:w="3225" w:type="dxa"/>
            <w:tcBorders>
              <w:top w:val="single" w:sz="4" w:space="0" w:color="000000"/>
              <w:left w:val="single" w:sz="4" w:space="0" w:color="000000"/>
              <w:bottom w:val="single" w:sz="4" w:space="0" w:color="000000"/>
              <w:right w:val="single" w:sz="4" w:space="0" w:color="000000"/>
            </w:tcBorders>
          </w:tcPr>
          <w:p w14:paraId="4A5A5B3A" w14:textId="77777777" w:rsidR="003164F4" w:rsidRPr="00A12367" w:rsidRDefault="003164F4" w:rsidP="003164F4">
            <w:pPr>
              <w:keepNext/>
              <w:keepLines/>
              <w:spacing w:before="60" w:after="60"/>
              <w:jc w:val="both"/>
              <w:rPr>
                <w:sz w:val="26"/>
                <w:szCs w:val="26"/>
              </w:rPr>
            </w:pPr>
            <w:r w:rsidRPr="00A12367">
              <w:rPr>
                <w:sz w:val="26"/>
                <w:szCs w:val="26"/>
              </w:rPr>
              <w:t>QCVN 118:2018/BTTTT</w:t>
            </w:r>
          </w:p>
        </w:tc>
        <w:tc>
          <w:tcPr>
            <w:tcW w:w="1674" w:type="dxa"/>
            <w:tcBorders>
              <w:top w:val="single" w:sz="4" w:space="0" w:color="000000"/>
              <w:left w:val="single" w:sz="4" w:space="0" w:color="000000"/>
              <w:bottom w:val="single" w:sz="4" w:space="0" w:color="000000"/>
              <w:right w:val="single" w:sz="4" w:space="0" w:color="000000"/>
            </w:tcBorders>
          </w:tcPr>
          <w:p w14:paraId="076A8E4D" w14:textId="77777777" w:rsidR="003164F4" w:rsidRPr="00A12367" w:rsidRDefault="003164F4" w:rsidP="003164F4">
            <w:pPr>
              <w:keepNext/>
              <w:keepLines/>
              <w:spacing w:before="60" w:after="60"/>
              <w:jc w:val="center"/>
              <w:rPr>
                <w:sz w:val="26"/>
                <w:szCs w:val="26"/>
              </w:rPr>
            </w:pPr>
            <w:r w:rsidRPr="00A12367">
              <w:rPr>
                <w:sz w:val="26"/>
                <w:szCs w:val="26"/>
              </w:rPr>
              <w:t>8528.71.91</w:t>
            </w:r>
          </w:p>
          <w:p w14:paraId="1DE1C55D" w14:textId="77777777" w:rsidR="003164F4" w:rsidRPr="00A12367" w:rsidRDefault="003164F4" w:rsidP="003164F4">
            <w:pPr>
              <w:keepNext/>
              <w:keepLines/>
              <w:spacing w:before="60" w:after="60"/>
              <w:jc w:val="center"/>
              <w:rPr>
                <w:sz w:val="26"/>
                <w:szCs w:val="26"/>
              </w:rPr>
            </w:pPr>
            <w:r w:rsidRPr="00A12367">
              <w:rPr>
                <w:sz w:val="26"/>
                <w:szCs w:val="26"/>
              </w:rPr>
              <w:t>8528.71.99</w:t>
            </w:r>
          </w:p>
        </w:tc>
        <w:tc>
          <w:tcPr>
            <w:tcW w:w="2520" w:type="dxa"/>
            <w:tcBorders>
              <w:top w:val="single" w:sz="4" w:space="0" w:color="000000"/>
              <w:left w:val="single" w:sz="4" w:space="0" w:color="000000"/>
              <w:bottom w:val="single" w:sz="4" w:space="0" w:color="000000"/>
              <w:right w:val="single" w:sz="4" w:space="0" w:color="000000"/>
            </w:tcBorders>
          </w:tcPr>
          <w:p w14:paraId="795D4CC2"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giải mã tín hiệu truyền hình vệ tinh ở dạng tương tự (analog), không có chức năng tương tác thông tin.</w:t>
            </w:r>
          </w:p>
        </w:tc>
        <w:tc>
          <w:tcPr>
            <w:tcW w:w="4041" w:type="dxa"/>
            <w:tcBorders>
              <w:top w:val="single" w:sz="4" w:space="0" w:color="000000"/>
              <w:left w:val="single" w:sz="4" w:space="0" w:color="000000"/>
              <w:bottom w:val="single" w:sz="4" w:space="0" w:color="000000"/>
              <w:right w:val="single" w:sz="4" w:space="0" w:color="000000"/>
            </w:tcBorders>
          </w:tcPr>
          <w:p w14:paraId="0B56B5BA" w14:textId="7066E66A"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420A31EC" w14:textId="77777777" w:rsidR="003164F4" w:rsidRDefault="003164F4" w:rsidP="003164F4">
            <w:pPr>
              <w:widowControl w:val="0"/>
              <w:spacing w:before="60" w:after="60"/>
              <w:jc w:val="both"/>
              <w:rPr>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18864ECE" w14:textId="1C29FFB5" w:rsidR="003164F4" w:rsidRPr="00A12367" w:rsidRDefault="003164F4" w:rsidP="003164F4">
            <w:pPr>
              <w:widowControl w:val="0"/>
              <w:spacing w:before="60" w:after="60"/>
              <w:jc w:val="both"/>
              <w:rPr>
                <w:bCs/>
                <w:sz w:val="26"/>
                <w:szCs w:val="26"/>
              </w:rPr>
            </w:pPr>
            <w:r w:rsidRPr="00A12367">
              <w:rPr>
                <w:bCs/>
                <w:sz w:val="26"/>
                <w:szCs w:val="26"/>
              </w:rPr>
              <w:t>- Hàng hóa nhập khẩu thực hiện công bố hợp quy trước khi lưu thông trên thị trường.</w:t>
            </w:r>
          </w:p>
        </w:tc>
      </w:tr>
      <w:tr w:rsidR="003164F4" w:rsidRPr="00A12367" w14:paraId="0A03268C" w14:textId="77777777" w:rsidTr="008050D1">
        <w:trPr>
          <w:cantSplit/>
          <w:trHeight w:val="391"/>
          <w:jc w:val="center"/>
        </w:trPr>
        <w:tc>
          <w:tcPr>
            <w:tcW w:w="929" w:type="dxa"/>
            <w:tcBorders>
              <w:top w:val="single" w:sz="4" w:space="0" w:color="000000"/>
              <w:left w:val="single" w:sz="4" w:space="0" w:color="000000"/>
              <w:bottom w:val="single" w:sz="4" w:space="0" w:color="000000"/>
              <w:right w:val="single" w:sz="4" w:space="0" w:color="000000"/>
            </w:tcBorders>
          </w:tcPr>
          <w:p w14:paraId="0D0C71F4" w14:textId="405314BD" w:rsidR="003164F4" w:rsidRPr="00A12367" w:rsidRDefault="003164F4" w:rsidP="003164F4">
            <w:pPr>
              <w:keepNext/>
              <w:keepLines/>
              <w:spacing w:before="60" w:after="60"/>
              <w:jc w:val="both"/>
              <w:rPr>
                <w:sz w:val="26"/>
                <w:szCs w:val="26"/>
              </w:rPr>
            </w:pPr>
            <w:r>
              <w:rPr>
                <w:sz w:val="26"/>
                <w:szCs w:val="26"/>
              </w:rPr>
              <w:lastRenderedPageBreak/>
              <w:t>3</w:t>
            </w:r>
            <w:r w:rsidRPr="00A12367">
              <w:rPr>
                <w:sz w:val="26"/>
                <w:szCs w:val="26"/>
              </w:rPr>
              <w:t>.2</w:t>
            </w:r>
          </w:p>
        </w:tc>
        <w:tc>
          <w:tcPr>
            <w:tcW w:w="2177" w:type="dxa"/>
            <w:tcBorders>
              <w:top w:val="single" w:sz="4" w:space="0" w:color="000000"/>
              <w:left w:val="single" w:sz="4" w:space="0" w:color="000000"/>
              <w:bottom w:val="single" w:sz="4" w:space="0" w:color="000000"/>
              <w:right w:val="single" w:sz="4" w:space="0" w:color="000000"/>
            </w:tcBorders>
          </w:tcPr>
          <w:p w14:paraId="317C51B8" w14:textId="77777777" w:rsidR="003164F4" w:rsidRPr="00A12367" w:rsidRDefault="003164F4" w:rsidP="003164F4">
            <w:pPr>
              <w:keepNext/>
              <w:keepLines/>
              <w:spacing w:before="60" w:after="60"/>
              <w:jc w:val="both"/>
              <w:rPr>
                <w:sz w:val="26"/>
                <w:szCs w:val="26"/>
              </w:rPr>
            </w:pPr>
            <w:r w:rsidRPr="00A12367">
              <w:rPr>
                <w:sz w:val="26"/>
                <w:szCs w:val="26"/>
              </w:rPr>
              <w:t>Thiết bị giải mã tín hiệu truyền hình số vệ tinh DVB-S/S2</w:t>
            </w:r>
          </w:p>
        </w:tc>
        <w:tc>
          <w:tcPr>
            <w:tcW w:w="3225" w:type="dxa"/>
            <w:tcBorders>
              <w:top w:val="single" w:sz="4" w:space="0" w:color="000000"/>
              <w:left w:val="single" w:sz="4" w:space="0" w:color="000000"/>
              <w:bottom w:val="single" w:sz="4" w:space="0" w:color="000000"/>
              <w:right w:val="single" w:sz="4" w:space="0" w:color="000000"/>
            </w:tcBorders>
          </w:tcPr>
          <w:p w14:paraId="0957BC8A" w14:textId="77777777" w:rsidR="003164F4" w:rsidRPr="00A12367" w:rsidRDefault="003164F4" w:rsidP="003164F4">
            <w:pPr>
              <w:keepNext/>
              <w:keepLines/>
              <w:spacing w:before="60" w:after="60"/>
              <w:jc w:val="both"/>
              <w:rPr>
                <w:sz w:val="26"/>
                <w:szCs w:val="26"/>
              </w:rPr>
            </w:pPr>
            <w:r w:rsidRPr="00A12367">
              <w:rPr>
                <w:sz w:val="26"/>
                <w:szCs w:val="26"/>
              </w:rPr>
              <w:t>QCVN 118:2018/BTTTT</w:t>
            </w:r>
          </w:p>
        </w:tc>
        <w:tc>
          <w:tcPr>
            <w:tcW w:w="1674" w:type="dxa"/>
            <w:tcBorders>
              <w:top w:val="single" w:sz="4" w:space="0" w:color="000000"/>
              <w:left w:val="single" w:sz="4" w:space="0" w:color="000000"/>
              <w:bottom w:val="single" w:sz="4" w:space="0" w:color="000000"/>
              <w:right w:val="single" w:sz="4" w:space="0" w:color="000000"/>
            </w:tcBorders>
          </w:tcPr>
          <w:p w14:paraId="05E8B28F" w14:textId="77777777" w:rsidR="003164F4" w:rsidRPr="00A12367" w:rsidRDefault="003164F4" w:rsidP="003164F4">
            <w:pPr>
              <w:keepNext/>
              <w:keepLines/>
              <w:spacing w:before="60" w:after="60"/>
              <w:jc w:val="center"/>
              <w:rPr>
                <w:sz w:val="26"/>
                <w:szCs w:val="26"/>
              </w:rPr>
            </w:pPr>
            <w:r w:rsidRPr="00A12367">
              <w:rPr>
                <w:sz w:val="26"/>
                <w:szCs w:val="26"/>
              </w:rPr>
              <w:t>8528.71.91</w:t>
            </w:r>
          </w:p>
          <w:p w14:paraId="4B16C2CF" w14:textId="77777777" w:rsidR="003164F4" w:rsidRPr="00A12367" w:rsidRDefault="003164F4" w:rsidP="003164F4">
            <w:pPr>
              <w:keepNext/>
              <w:keepLines/>
              <w:spacing w:before="60" w:after="60"/>
              <w:jc w:val="center"/>
              <w:rPr>
                <w:sz w:val="26"/>
                <w:szCs w:val="26"/>
              </w:rPr>
            </w:pPr>
            <w:r w:rsidRPr="00A12367">
              <w:rPr>
                <w:sz w:val="26"/>
                <w:szCs w:val="26"/>
              </w:rPr>
              <w:t>8528.71.99</w:t>
            </w:r>
          </w:p>
        </w:tc>
        <w:tc>
          <w:tcPr>
            <w:tcW w:w="2520" w:type="dxa"/>
            <w:tcBorders>
              <w:top w:val="single" w:sz="4" w:space="0" w:color="000000"/>
              <w:left w:val="single" w:sz="4" w:space="0" w:color="000000"/>
              <w:bottom w:val="single" w:sz="4" w:space="0" w:color="000000"/>
              <w:right w:val="single" w:sz="4" w:space="0" w:color="000000"/>
            </w:tcBorders>
          </w:tcPr>
          <w:p w14:paraId="433C5524"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thu dùng để thu, giải mã tín hiệu truyền hình vệ tinh không khoá mã (Free To Air - FTA) công nghệ DVB-S và/hoặc DVB-S2, hỗ trợ SDTV/HDTV, không có chức năng tương tác thông tin.</w:t>
            </w:r>
          </w:p>
        </w:tc>
        <w:tc>
          <w:tcPr>
            <w:tcW w:w="4041" w:type="dxa"/>
            <w:tcBorders>
              <w:top w:val="single" w:sz="4" w:space="0" w:color="000000"/>
              <w:left w:val="single" w:sz="4" w:space="0" w:color="000000"/>
              <w:bottom w:val="single" w:sz="4" w:space="0" w:color="000000"/>
              <w:right w:val="single" w:sz="4" w:space="0" w:color="000000"/>
            </w:tcBorders>
          </w:tcPr>
          <w:p w14:paraId="7C9B2D07" w14:textId="05AB0A7B"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681B5569" w14:textId="081C2883"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BA87E53"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70A9C968" w14:textId="77777777" w:rsidTr="008050D1">
        <w:trPr>
          <w:cantSplit/>
          <w:trHeight w:val="360"/>
          <w:jc w:val="center"/>
        </w:trPr>
        <w:tc>
          <w:tcPr>
            <w:tcW w:w="929" w:type="dxa"/>
            <w:tcBorders>
              <w:top w:val="single" w:sz="4" w:space="0" w:color="000000"/>
              <w:left w:val="single" w:sz="4" w:space="0" w:color="000000"/>
              <w:bottom w:val="single" w:sz="4" w:space="0" w:color="000000"/>
              <w:right w:val="single" w:sz="4" w:space="0" w:color="000000"/>
            </w:tcBorders>
          </w:tcPr>
          <w:p w14:paraId="35EA8E05" w14:textId="098CE3BF" w:rsidR="003164F4" w:rsidRPr="00A12367" w:rsidRDefault="003164F4" w:rsidP="003164F4">
            <w:pPr>
              <w:keepNext/>
              <w:keepLines/>
              <w:spacing w:before="60" w:after="60"/>
              <w:jc w:val="both"/>
              <w:rPr>
                <w:sz w:val="26"/>
                <w:szCs w:val="26"/>
              </w:rPr>
            </w:pPr>
            <w:r>
              <w:rPr>
                <w:sz w:val="26"/>
                <w:szCs w:val="26"/>
              </w:rPr>
              <w:lastRenderedPageBreak/>
              <w:t>3</w:t>
            </w:r>
            <w:r w:rsidRPr="00A12367">
              <w:rPr>
                <w:sz w:val="26"/>
                <w:szCs w:val="26"/>
              </w:rPr>
              <w:t>.3</w:t>
            </w:r>
          </w:p>
        </w:tc>
        <w:tc>
          <w:tcPr>
            <w:tcW w:w="2177" w:type="dxa"/>
            <w:tcBorders>
              <w:top w:val="single" w:sz="4" w:space="0" w:color="000000"/>
              <w:left w:val="single" w:sz="4" w:space="0" w:color="000000"/>
              <w:bottom w:val="single" w:sz="4" w:space="0" w:color="000000"/>
              <w:right w:val="single" w:sz="4" w:space="0" w:color="000000"/>
            </w:tcBorders>
          </w:tcPr>
          <w:p w14:paraId="02572266" w14:textId="77777777" w:rsidR="003164F4" w:rsidRPr="00A12367" w:rsidRDefault="003164F4" w:rsidP="003164F4">
            <w:pPr>
              <w:keepNext/>
              <w:keepLines/>
              <w:spacing w:before="60" w:after="60"/>
              <w:jc w:val="both"/>
              <w:rPr>
                <w:sz w:val="26"/>
                <w:szCs w:val="26"/>
              </w:rPr>
            </w:pPr>
            <w:r w:rsidRPr="00A12367">
              <w:rPr>
                <w:sz w:val="26"/>
                <w:szCs w:val="26"/>
              </w:rPr>
              <w:t>Thiết bị giải mã tín hiệu truyền hình (Set Top Box) trong mạng truyền hình cáp sử dụng kỹ thuật số</w:t>
            </w:r>
          </w:p>
        </w:tc>
        <w:tc>
          <w:tcPr>
            <w:tcW w:w="3225" w:type="dxa"/>
            <w:tcBorders>
              <w:top w:val="single" w:sz="4" w:space="0" w:color="000000"/>
              <w:left w:val="single" w:sz="4" w:space="0" w:color="000000"/>
              <w:bottom w:val="single" w:sz="4" w:space="0" w:color="000000"/>
              <w:right w:val="single" w:sz="4" w:space="0" w:color="000000"/>
            </w:tcBorders>
          </w:tcPr>
          <w:p w14:paraId="63CF4898" w14:textId="77777777" w:rsidR="003164F4" w:rsidRPr="00A12367" w:rsidRDefault="003164F4" w:rsidP="003164F4">
            <w:pPr>
              <w:keepNext/>
              <w:keepLines/>
              <w:spacing w:before="60" w:after="60"/>
              <w:jc w:val="both"/>
              <w:rPr>
                <w:sz w:val="26"/>
                <w:szCs w:val="26"/>
              </w:rPr>
            </w:pPr>
            <w:r w:rsidRPr="00A12367">
              <w:rPr>
                <w:sz w:val="26"/>
                <w:szCs w:val="26"/>
              </w:rPr>
              <w:t>QCVN 118:2018/BTTTT</w:t>
            </w:r>
          </w:p>
          <w:p w14:paraId="2220C923" w14:textId="77777777" w:rsidR="003164F4" w:rsidRPr="00A12367" w:rsidRDefault="003164F4" w:rsidP="003164F4">
            <w:pPr>
              <w:keepNext/>
              <w:keepLines/>
              <w:spacing w:before="60" w:after="60"/>
              <w:jc w:val="both"/>
              <w:rPr>
                <w:sz w:val="26"/>
                <w:szCs w:val="26"/>
              </w:rPr>
            </w:pPr>
            <w:r w:rsidRPr="00A12367">
              <w:rPr>
                <w:sz w:val="26"/>
                <w:szCs w:val="26"/>
              </w:rPr>
              <w:t xml:space="preserve">QCVN 132:2022/BTTTT </w:t>
            </w:r>
            <w:r w:rsidRPr="00A12367">
              <w:rPr>
                <w:sz w:val="26"/>
                <w:szCs w:val="26"/>
                <w:vertAlign w:val="superscript"/>
              </w:rPr>
              <w:t>(9)(10)</w:t>
            </w:r>
          </w:p>
        </w:tc>
        <w:tc>
          <w:tcPr>
            <w:tcW w:w="1674" w:type="dxa"/>
            <w:tcBorders>
              <w:top w:val="single" w:sz="4" w:space="0" w:color="000000"/>
              <w:left w:val="single" w:sz="4" w:space="0" w:color="000000"/>
              <w:bottom w:val="single" w:sz="4" w:space="0" w:color="000000"/>
              <w:right w:val="single" w:sz="4" w:space="0" w:color="000000"/>
            </w:tcBorders>
          </w:tcPr>
          <w:p w14:paraId="5ED10CFE" w14:textId="77777777" w:rsidR="003164F4" w:rsidRPr="00A12367" w:rsidRDefault="003164F4" w:rsidP="003164F4">
            <w:pPr>
              <w:keepNext/>
              <w:keepLines/>
              <w:spacing w:before="60" w:after="60"/>
              <w:jc w:val="center"/>
              <w:rPr>
                <w:sz w:val="26"/>
                <w:szCs w:val="26"/>
              </w:rPr>
            </w:pPr>
            <w:r w:rsidRPr="00A12367">
              <w:rPr>
                <w:sz w:val="26"/>
                <w:szCs w:val="26"/>
              </w:rPr>
              <w:t>8528.71.11</w:t>
            </w:r>
          </w:p>
          <w:p w14:paraId="14EC5ED7" w14:textId="77777777" w:rsidR="003164F4" w:rsidRPr="00A12367" w:rsidRDefault="003164F4" w:rsidP="003164F4">
            <w:pPr>
              <w:keepNext/>
              <w:keepLines/>
              <w:spacing w:before="60" w:after="60"/>
              <w:jc w:val="center"/>
              <w:rPr>
                <w:sz w:val="26"/>
                <w:szCs w:val="26"/>
              </w:rPr>
            </w:pPr>
            <w:r w:rsidRPr="00A12367">
              <w:rPr>
                <w:sz w:val="26"/>
                <w:szCs w:val="26"/>
              </w:rPr>
              <w:t>8528.71.19</w:t>
            </w:r>
          </w:p>
          <w:p w14:paraId="4AFF2D87" w14:textId="77777777" w:rsidR="003164F4" w:rsidRPr="00A12367" w:rsidRDefault="003164F4" w:rsidP="003164F4">
            <w:pPr>
              <w:keepNext/>
              <w:keepLines/>
              <w:spacing w:before="60" w:after="60"/>
              <w:jc w:val="center"/>
              <w:rPr>
                <w:sz w:val="26"/>
                <w:szCs w:val="26"/>
              </w:rPr>
            </w:pPr>
            <w:r w:rsidRPr="00A12367">
              <w:rPr>
                <w:sz w:val="26"/>
                <w:szCs w:val="26"/>
              </w:rPr>
              <w:t>8528.71.91</w:t>
            </w:r>
          </w:p>
          <w:p w14:paraId="3A828290" w14:textId="77777777" w:rsidR="003164F4" w:rsidRPr="00A12367" w:rsidRDefault="003164F4" w:rsidP="003164F4">
            <w:pPr>
              <w:keepNext/>
              <w:keepLines/>
              <w:spacing w:before="60" w:after="60"/>
              <w:jc w:val="center"/>
              <w:rPr>
                <w:sz w:val="26"/>
                <w:szCs w:val="26"/>
              </w:rPr>
            </w:pPr>
            <w:r w:rsidRPr="00A12367">
              <w:rPr>
                <w:sz w:val="26"/>
                <w:szCs w:val="26"/>
              </w:rPr>
              <w:t>8528.71.99</w:t>
            </w:r>
          </w:p>
        </w:tc>
        <w:tc>
          <w:tcPr>
            <w:tcW w:w="2520" w:type="dxa"/>
            <w:tcBorders>
              <w:top w:val="single" w:sz="4" w:space="0" w:color="000000"/>
              <w:left w:val="single" w:sz="4" w:space="0" w:color="000000"/>
              <w:bottom w:val="single" w:sz="4" w:space="0" w:color="000000"/>
              <w:right w:val="single" w:sz="4" w:space="0" w:color="000000"/>
            </w:tcBorders>
          </w:tcPr>
          <w:p w14:paraId="3BD7A514" w14:textId="77777777" w:rsidR="003164F4" w:rsidRPr="00A12367" w:rsidRDefault="003164F4" w:rsidP="003164F4">
            <w:pPr>
              <w:keepNext/>
              <w:keepLines/>
              <w:spacing w:before="60" w:after="60"/>
              <w:jc w:val="both"/>
              <w:rPr>
                <w:sz w:val="26"/>
                <w:szCs w:val="26"/>
              </w:rPr>
            </w:pPr>
            <w:r w:rsidRPr="00A12367">
              <w:rPr>
                <w:sz w:val="26"/>
                <w:szCs w:val="26"/>
              </w:rPr>
              <w:t>Thiết bị giải mã tín hiệu trong mạng truyền hình cáp sử dụng kỹ thuật số. Thiết bị có thể có hoặc không có chức năng tương tác thông tin với nhà cung cấp dịch vụ.</w:t>
            </w:r>
          </w:p>
        </w:tc>
        <w:tc>
          <w:tcPr>
            <w:tcW w:w="4041" w:type="dxa"/>
            <w:tcBorders>
              <w:top w:val="single" w:sz="4" w:space="0" w:color="000000"/>
              <w:left w:val="single" w:sz="4" w:space="0" w:color="000000"/>
              <w:bottom w:val="single" w:sz="4" w:space="0" w:color="000000"/>
              <w:right w:val="single" w:sz="4" w:space="0" w:color="000000"/>
            </w:tcBorders>
          </w:tcPr>
          <w:p w14:paraId="5AE4D724" w14:textId="0F075FE2"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181E68FB" w14:textId="173C16FA" w:rsidR="003164F4" w:rsidRPr="00A12367" w:rsidRDefault="003164F4" w:rsidP="003164F4">
            <w:pPr>
              <w:keepNext/>
              <w:keepLines/>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61AE240C" w14:textId="77777777" w:rsidR="003164F4" w:rsidRPr="00A12367" w:rsidRDefault="003164F4" w:rsidP="003164F4">
            <w:pPr>
              <w:keepNext/>
              <w:keepLines/>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4692FC12" w14:textId="77777777" w:rsidTr="008050D1">
        <w:trPr>
          <w:cantSplit/>
          <w:trHeight w:val="679"/>
          <w:jc w:val="center"/>
        </w:trPr>
        <w:tc>
          <w:tcPr>
            <w:tcW w:w="929" w:type="dxa"/>
            <w:tcBorders>
              <w:top w:val="single" w:sz="4" w:space="0" w:color="000000"/>
              <w:left w:val="single" w:sz="4" w:space="0" w:color="000000"/>
              <w:bottom w:val="single" w:sz="4" w:space="0" w:color="000000"/>
              <w:right w:val="single" w:sz="4" w:space="0" w:color="000000"/>
            </w:tcBorders>
          </w:tcPr>
          <w:p w14:paraId="3CA08DF2" w14:textId="2769334D" w:rsidR="003164F4" w:rsidRPr="00A12367" w:rsidRDefault="003164F4" w:rsidP="003164F4">
            <w:pPr>
              <w:keepNext/>
              <w:keepLines/>
              <w:spacing w:before="60" w:after="60"/>
              <w:jc w:val="both"/>
              <w:rPr>
                <w:sz w:val="26"/>
                <w:szCs w:val="26"/>
              </w:rPr>
            </w:pPr>
            <w:r>
              <w:rPr>
                <w:sz w:val="26"/>
                <w:szCs w:val="26"/>
              </w:rPr>
              <w:lastRenderedPageBreak/>
              <w:t>3</w:t>
            </w:r>
            <w:r w:rsidRPr="00A12367">
              <w:rPr>
                <w:sz w:val="26"/>
                <w:szCs w:val="26"/>
              </w:rPr>
              <w:t>.4</w:t>
            </w:r>
          </w:p>
        </w:tc>
        <w:tc>
          <w:tcPr>
            <w:tcW w:w="2177" w:type="dxa"/>
            <w:tcBorders>
              <w:top w:val="single" w:sz="4" w:space="0" w:color="000000"/>
              <w:left w:val="single" w:sz="4" w:space="0" w:color="000000"/>
              <w:bottom w:val="single" w:sz="4" w:space="0" w:color="000000"/>
              <w:right w:val="single" w:sz="4" w:space="0" w:color="000000"/>
            </w:tcBorders>
          </w:tcPr>
          <w:p w14:paraId="76725DCB" w14:textId="77777777" w:rsidR="003164F4" w:rsidRPr="00A12367" w:rsidRDefault="003164F4" w:rsidP="003164F4">
            <w:pPr>
              <w:keepNext/>
              <w:keepLines/>
              <w:spacing w:before="60" w:after="60"/>
              <w:jc w:val="both"/>
              <w:rPr>
                <w:sz w:val="26"/>
                <w:szCs w:val="26"/>
              </w:rPr>
            </w:pPr>
            <w:r w:rsidRPr="00A12367">
              <w:rPr>
                <w:sz w:val="26"/>
                <w:szCs w:val="26"/>
              </w:rPr>
              <w:t>Thiết bị giải mã tín hiệu truyền hình (Set Top Box) trong mạng truyền hình IPTV</w:t>
            </w:r>
          </w:p>
        </w:tc>
        <w:tc>
          <w:tcPr>
            <w:tcW w:w="3225" w:type="dxa"/>
            <w:tcBorders>
              <w:top w:val="single" w:sz="4" w:space="0" w:color="000000"/>
              <w:left w:val="single" w:sz="4" w:space="0" w:color="000000"/>
              <w:bottom w:val="single" w:sz="4" w:space="0" w:color="000000"/>
              <w:right w:val="single" w:sz="4" w:space="0" w:color="000000"/>
            </w:tcBorders>
          </w:tcPr>
          <w:p w14:paraId="1C852FA2" w14:textId="77777777" w:rsidR="003164F4" w:rsidRPr="00A12367" w:rsidRDefault="003164F4" w:rsidP="003164F4">
            <w:pPr>
              <w:keepNext/>
              <w:keepLines/>
              <w:spacing w:before="60" w:after="60"/>
              <w:jc w:val="both"/>
              <w:rPr>
                <w:sz w:val="26"/>
                <w:szCs w:val="26"/>
              </w:rPr>
            </w:pPr>
            <w:r w:rsidRPr="00A12367">
              <w:rPr>
                <w:sz w:val="26"/>
                <w:szCs w:val="26"/>
              </w:rPr>
              <w:t>QCVN 118:2018/BTTTT</w:t>
            </w:r>
          </w:p>
          <w:p w14:paraId="3C810922" w14:textId="77777777" w:rsidR="003164F4" w:rsidRPr="00A12367" w:rsidRDefault="003164F4" w:rsidP="003164F4">
            <w:pPr>
              <w:keepNext/>
              <w:keepLines/>
              <w:spacing w:before="60" w:after="60"/>
              <w:jc w:val="both"/>
              <w:rPr>
                <w:sz w:val="26"/>
                <w:szCs w:val="26"/>
              </w:rPr>
            </w:pPr>
            <w:r w:rsidRPr="00A12367">
              <w:rPr>
                <w:sz w:val="26"/>
                <w:szCs w:val="26"/>
              </w:rPr>
              <w:t xml:space="preserve">QCVN 132:2022/BTTTT </w:t>
            </w:r>
            <w:r w:rsidRPr="00A12367">
              <w:rPr>
                <w:sz w:val="26"/>
                <w:szCs w:val="26"/>
                <w:vertAlign w:val="superscript"/>
              </w:rPr>
              <w:t>(9)(10)</w:t>
            </w:r>
          </w:p>
        </w:tc>
        <w:tc>
          <w:tcPr>
            <w:tcW w:w="1674" w:type="dxa"/>
            <w:tcBorders>
              <w:top w:val="single" w:sz="4" w:space="0" w:color="000000"/>
              <w:left w:val="single" w:sz="4" w:space="0" w:color="000000"/>
              <w:bottom w:val="single" w:sz="4" w:space="0" w:color="000000"/>
              <w:right w:val="single" w:sz="4" w:space="0" w:color="000000"/>
            </w:tcBorders>
          </w:tcPr>
          <w:p w14:paraId="3D48286E" w14:textId="77777777" w:rsidR="003164F4" w:rsidRPr="00A12367" w:rsidRDefault="003164F4" w:rsidP="003164F4">
            <w:pPr>
              <w:keepNext/>
              <w:keepLines/>
              <w:spacing w:before="60" w:after="60"/>
              <w:jc w:val="center"/>
              <w:rPr>
                <w:sz w:val="26"/>
                <w:szCs w:val="26"/>
              </w:rPr>
            </w:pPr>
            <w:r w:rsidRPr="00A12367">
              <w:rPr>
                <w:sz w:val="26"/>
                <w:szCs w:val="26"/>
              </w:rPr>
              <w:t>8528.71.11</w:t>
            </w:r>
          </w:p>
          <w:p w14:paraId="1443DDF4" w14:textId="77777777" w:rsidR="003164F4" w:rsidRPr="00A12367" w:rsidRDefault="003164F4" w:rsidP="003164F4">
            <w:pPr>
              <w:keepNext/>
              <w:keepLines/>
              <w:spacing w:before="60" w:after="60"/>
              <w:jc w:val="center"/>
              <w:rPr>
                <w:sz w:val="26"/>
                <w:szCs w:val="26"/>
              </w:rPr>
            </w:pPr>
            <w:r w:rsidRPr="00A12367">
              <w:rPr>
                <w:sz w:val="26"/>
                <w:szCs w:val="26"/>
              </w:rPr>
              <w:t>8528.71.19</w:t>
            </w:r>
          </w:p>
          <w:p w14:paraId="0AA692E4" w14:textId="77777777" w:rsidR="003164F4" w:rsidRPr="00A12367" w:rsidRDefault="003164F4" w:rsidP="003164F4">
            <w:pPr>
              <w:keepNext/>
              <w:keepLines/>
              <w:spacing w:before="60" w:after="60"/>
              <w:jc w:val="center"/>
              <w:rPr>
                <w:sz w:val="26"/>
                <w:szCs w:val="26"/>
              </w:rPr>
            </w:pPr>
            <w:r w:rsidRPr="00A12367">
              <w:rPr>
                <w:sz w:val="26"/>
                <w:szCs w:val="26"/>
              </w:rPr>
              <w:t>8528.71.91</w:t>
            </w:r>
          </w:p>
          <w:p w14:paraId="335DDF9D" w14:textId="77777777" w:rsidR="003164F4" w:rsidRPr="00A12367" w:rsidRDefault="003164F4" w:rsidP="003164F4">
            <w:pPr>
              <w:keepNext/>
              <w:keepLines/>
              <w:spacing w:before="60" w:after="60"/>
              <w:jc w:val="center"/>
              <w:rPr>
                <w:sz w:val="26"/>
                <w:szCs w:val="26"/>
              </w:rPr>
            </w:pPr>
            <w:r w:rsidRPr="00A12367">
              <w:rPr>
                <w:sz w:val="26"/>
                <w:szCs w:val="26"/>
              </w:rPr>
              <w:t>8528.71.99</w:t>
            </w:r>
          </w:p>
        </w:tc>
        <w:tc>
          <w:tcPr>
            <w:tcW w:w="2520" w:type="dxa"/>
            <w:tcBorders>
              <w:top w:val="single" w:sz="4" w:space="0" w:color="000000"/>
              <w:left w:val="single" w:sz="4" w:space="0" w:color="000000"/>
              <w:bottom w:val="single" w:sz="4" w:space="0" w:color="000000"/>
              <w:right w:val="single" w:sz="4" w:space="0" w:color="000000"/>
            </w:tcBorders>
          </w:tcPr>
          <w:p w14:paraId="33585903" w14:textId="77777777" w:rsidR="003164F4" w:rsidRPr="00A12367" w:rsidRDefault="003164F4" w:rsidP="003164F4">
            <w:pPr>
              <w:keepNext/>
              <w:keepLines/>
              <w:spacing w:before="60" w:after="60"/>
              <w:jc w:val="both"/>
              <w:rPr>
                <w:sz w:val="26"/>
                <w:szCs w:val="26"/>
              </w:rPr>
            </w:pPr>
            <w:r w:rsidRPr="00A12367">
              <w:rPr>
                <w:sz w:val="26"/>
                <w:szCs w:val="26"/>
              </w:rPr>
              <w:t>Thiết bị giải mã tín hiệu trong mạng truyền hình IPTV (truyền hình qua đường truyền internet). Thiết bị có thể có hoặc không có chức năng tương tác thông tin với nhà cung cấp dịch vụ.</w:t>
            </w:r>
          </w:p>
        </w:tc>
        <w:tc>
          <w:tcPr>
            <w:tcW w:w="4041" w:type="dxa"/>
            <w:tcBorders>
              <w:top w:val="single" w:sz="4" w:space="0" w:color="000000"/>
              <w:left w:val="single" w:sz="4" w:space="0" w:color="000000"/>
              <w:bottom w:val="single" w:sz="4" w:space="0" w:color="000000"/>
              <w:right w:val="single" w:sz="4" w:space="0" w:color="000000"/>
            </w:tcBorders>
          </w:tcPr>
          <w:p w14:paraId="5F5B8CCC" w14:textId="2FE359CE"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56355D9A" w14:textId="1297B009" w:rsidR="003164F4" w:rsidRPr="00A12367" w:rsidRDefault="003164F4" w:rsidP="003164F4">
            <w:pPr>
              <w:keepNext/>
              <w:keepLines/>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854C193" w14:textId="77777777" w:rsidR="003164F4" w:rsidRPr="00A12367" w:rsidRDefault="003164F4" w:rsidP="003164F4">
            <w:pPr>
              <w:keepNext/>
              <w:keepLines/>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2C41572A" w14:textId="77777777" w:rsidTr="008050D1">
        <w:trPr>
          <w:cantSplit/>
          <w:trHeight w:val="679"/>
          <w:jc w:val="center"/>
        </w:trPr>
        <w:tc>
          <w:tcPr>
            <w:tcW w:w="929" w:type="dxa"/>
            <w:tcBorders>
              <w:top w:val="single" w:sz="4" w:space="0" w:color="000000"/>
              <w:left w:val="single" w:sz="4" w:space="0" w:color="000000"/>
              <w:bottom w:val="single" w:sz="4" w:space="0" w:color="000000"/>
              <w:right w:val="single" w:sz="4" w:space="0" w:color="000000"/>
            </w:tcBorders>
          </w:tcPr>
          <w:p w14:paraId="0FDD05F3" w14:textId="460870FC" w:rsidR="003164F4" w:rsidRPr="00A12367" w:rsidRDefault="003164F4" w:rsidP="003164F4">
            <w:pPr>
              <w:keepNext/>
              <w:keepLines/>
              <w:spacing w:before="60" w:after="60"/>
              <w:jc w:val="both"/>
              <w:rPr>
                <w:sz w:val="26"/>
                <w:szCs w:val="26"/>
              </w:rPr>
            </w:pPr>
            <w:r>
              <w:rPr>
                <w:sz w:val="26"/>
                <w:szCs w:val="26"/>
              </w:rPr>
              <w:lastRenderedPageBreak/>
              <w:t>3</w:t>
            </w:r>
            <w:r w:rsidRPr="00A12367">
              <w:rPr>
                <w:sz w:val="26"/>
                <w:szCs w:val="26"/>
              </w:rPr>
              <w:t>.5</w:t>
            </w:r>
          </w:p>
        </w:tc>
        <w:tc>
          <w:tcPr>
            <w:tcW w:w="2177" w:type="dxa"/>
            <w:tcBorders>
              <w:top w:val="single" w:sz="4" w:space="0" w:color="000000"/>
              <w:left w:val="single" w:sz="4" w:space="0" w:color="000000"/>
              <w:bottom w:val="single" w:sz="4" w:space="0" w:color="000000"/>
              <w:right w:val="single" w:sz="4" w:space="0" w:color="000000"/>
            </w:tcBorders>
          </w:tcPr>
          <w:p w14:paraId="2D39F2BA" w14:textId="77777777" w:rsidR="003164F4" w:rsidRPr="00A12367" w:rsidRDefault="003164F4" w:rsidP="003164F4">
            <w:pPr>
              <w:keepNext/>
              <w:keepLines/>
              <w:spacing w:before="60" w:after="60"/>
              <w:jc w:val="both"/>
              <w:rPr>
                <w:sz w:val="26"/>
                <w:szCs w:val="26"/>
              </w:rPr>
            </w:pPr>
            <w:r w:rsidRPr="00A12367">
              <w:rPr>
                <w:sz w:val="26"/>
                <w:szCs w:val="26"/>
              </w:rPr>
              <w:t>Thiết bị giải mã tín hiệu truyền hình số mặt đất DVB-T2 (Set Top Box DVB-T2)</w:t>
            </w:r>
          </w:p>
        </w:tc>
        <w:tc>
          <w:tcPr>
            <w:tcW w:w="3225" w:type="dxa"/>
            <w:tcBorders>
              <w:top w:val="single" w:sz="4" w:space="0" w:color="000000"/>
              <w:left w:val="single" w:sz="4" w:space="0" w:color="000000"/>
              <w:bottom w:val="single" w:sz="4" w:space="0" w:color="000000"/>
              <w:right w:val="single" w:sz="4" w:space="0" w:color="000000"/>
            </w:tcBorders>
          </w:tcPr>
          <w:p w14:paraId="23218CEF" w14:textId="77777777" w:rsidR="003164F4" w:rsidRPr="00A12367" w:rsidRDefault="003164F4" w:rsidP="003164F4">
            <w:pPr>
              <w:keepNext/>
              <w:keepLines/>
              <w:spacing w:before="60" w:after="60"/>
              <w:jc w:val="both"/>
              <w:rPr>
                <w:sz w:val="26"/>
                <w:szCs w:val="26"/>
                <w:vertAlign w:val="superscript"/>
              </w:rPr>
            </w:pPr>
            <w:r w:rsidRPr="00A12367">
              <w:rPr>
                <w:sz w:val="26"/>
                <w:szCs w:val="26"/>
              </w:rPr>
              <w:t>QCVN 63:2020/BTTTT</w:t>
            </w:r>
          </w:p>
          <w:p w14:paraId="59286B9D" w14:textId="77777777" w:rsidR="003164F4" w:rsidRPr="00A12367" w:rsidRDefault="003164F4" w:rsidP="003164F4">
            <w:pPr>
              <w:keepNext/>
              <w:keepLines/>
              <w:spacing w:before="60" w:after="60"/>
              <w:jc w:val="both"/>
              <w:rPr>
                <w:sz w:val="26"/>
                <w:szCs w:val="26"/>
              </w:rPr>
            </w:pPr>
            <w:r w:rsidRPr="00A12367">
              <w:rPr>
                <w:sz w:val="26"/>
                <w:szCs w:val="26"/>
              </w:rPr>
              <w:t>QCVN 118:2018/BTTTT</w:t>
            </w:r>
          </w:p>
        </w:tc>
        <w:tc>
          <w:tcPr>
            <w:tcW w:w="1674" w:type="dxa"/>
            <w:tcBorders>
              <w:top w:val="single" w:sz="4" w:space="0" w:color="000000"/>
              <w:left w:val="single" w:sz="4" w:space="0" w:color="000000"/>
              <w:bottom w:val="single" w:sz="4" w:space="0" w:color="000000"/>
              <w:right w:val="single" w:sz="4" w:space="0" w:color="000000"/>
            </w:tcBorders>
          </w:tcPr>
          <w:p w14:paraId="7EB5481D" w14:textId="77777777" w:rsidR="003164F4" w:rsidRPr="00A12367" w:rsidRDefault="003164F4" w:rsidP="003164F4">
            <w:pPr>
              <w:keepNext/>
              <w:keepLines/>
              <w:spacing w:before="60" w:after="60"/>
              <w:jc w:val="center"/>
              <w:rPr>
                <w:sz w:val="26"/>
                <w:szCs w:val="26"/>
              </w:rPr>
            </w:pPr>
            <w:r w:rsidRPr="00A12367">
              <w:rPr>
                <w:sz w:val="26"/>
                <w:szCs w:val="26"/>
              </w:rPr>
              <w:t>8528.71.91</w:t>
            </w:r>
          </w:p>
          <w:p w14:paraId="0B9C77D3" w14:textId="77777777" w:rsidR="003164F4" w:rsidRPr="00A12367" w:rsidRDefault="003164F4" w:rsidP="003164F4">
            <w:pPr>
              <w:keepNext/>
              <w:keepLines/>
              <w:spacing w:before="60" w:after="60"/>
              <w:jc w:val="center"/>
              <w:rPr>
                <w:sz w:val="26"/>
                <w:szCs w:val="26"/>
              </w:rPr>
            </w:pPr>
            <w:r w:rsidRPr="00A12367">
              <w:rPr>
                <w:sz w:val="26"/>
                <w:szCs w:val="26"/>
              </w:rPr>
              <w:t>8528.71.99</w:t>
            </w:r>
          </w:p>
        </w:tc>
        <w:tc>
          <w:tcPr>
            <w:tcW w:w="2520" w:type="dxa"/>
            <w:tcBorders>
              <w:top w:val="single" w:sz="4" w:space="0" w:color="000000"/>
              <w:left w:val="single" w:sz="4" w:space="0" w:color="000000"/>
              <w:bottom w:val="single" w:sz="4" w:space="0" w:color="000000"/>
              <w:right w:val="single" w:sz="4" w:space="0" w:color="000000"/>
            </w:tcBorders>
          </w:tcPr>
          <w:p w14:paraId="0CAD93BA"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giải mã tín hiệu truyền hình số mặt đất sử dụng công nghệ DVB-T2, không có chức năng tương tác thông tin.</w:t>
            </w:r>
          </w:p>
        </w:tc>
        <w:tc>
          <w:tcPr>
            <w:tcW w:w="4041" w:type="dxa"/>
            <w:tcBorders>
              <w:top w:val="single" w:sz="4" w:space="0" w:color="000000"/>
              <w:left w:val="single" w:sz="4" w:space="0" w:color="000000"/>
              <w:bottom w:val="single" w:sz="4" w:space="0" w:color="000000"/>
              <w:right w:val="single" w:sz="4" w:space="0" w:color="000000"/>
            </w:tcBorders>
          </w:tcPr>
          <w:p w14:paraId="7A08F147" w14:textId="50197B5A"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40FEC866" w14:textId="77777777" w:rsidR="003164F4" w:rsidRDefault="003164F4" w:rsidP="003164F4">
            <w:pPr>
              <w:keepNext/>
              <w:keepLines/>
              <w:shd w:val="clear" w:color="auto" w:fill="FFFFFF"/>
              <w:spacing w:before="60" w:after="60"/>
              <w:jc w:val="both"/>
              <w:rPr>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441D1F2A" w14:textId="095ACD4C" w:rsidR="003164F4" w:rsidRPr="00A12367" w:rsidRDefault="003164F4" w:rsidP="003164F4">
            <w:pPr>
              <w:keepNext/>
              <w:keepLines/>
              <w:shd w:val="clear" w:color="auto" w:fill="FFFFFF"/>
              <w:spacing w:before="60" w:after="60"/>
              <w:jc w:val="both"/>
            </w:pPr>
            <w:r w:rsidRPr="00A12367">
              <w:rPr>
                <w:bCs/>
                <w:sz w:val="26"/>
                <w:szCs w:val="26"/>
              </w:rPr>
              <w:t>- Hàng hóa nhập khẩu thực hiện công bố hợp quy trước khi lưu thông trên thị trường.</w:t>
            </w:r>
          </w:p>
        </w:tc>
      </w:tr>
      <w:tr w:rsidR="003164F4" w:rsidRPr="00A12367" w14:paraId="158B4D6A" w14:textId="77777777" w:rsidTr="008050D1">
        <w:trPr>
          <w:cantSplit/>
          <w:trHeight w:val="679"/>
          <w:jc w:val="center"/>
        </w:trPr>
        <w:tc>
          <w:tcPr>
            <w:tcW w:w="929" w:type="dxa"/>
            <w:tcBorders>
              <w:top w:val="single" w:sz="4" w:space="0" w:color="000000"/>
              <w:left w:val="single" w:sz="4" w:space="0" w:color="000000"/>
              <w:bottom w:val="single" w:sz="4" w:space="0" w:color="000000"/>
              <w:right w:val="single" w:sz="4" w:space="0" w:color="000000"/>
            </w:tcBorders>
          </w:tcPr>
          <w:p w14:paraId="61B9B5FB" w14:textId="4A5B3B9C" w:rsidR="003164F4" w:rsidRPr="00A12367" w:rsidRDefault="003164F4" w:rsidP="003164F4">
            <w:pPr>
              <w:keepNext/>
              <w:keepLines/>
              <w:spacing w:before="60" w:after="60"/>
              <w:jc w:val="both"/>
              <w:rPr>
                <w:sz w:val="26"/>
                <w:szCs w:val="26"/>
              </w:rPr>
            </w:pPr>
            <w:r>
              <w:rPr>
                <w:sz w:val="26"/>
                <w:szCs w:val="26"/>
              </w:rPr>
              <w:lastRenderedPageBreak/>
              <w:t>3</w:t>
            </w:r>
            <w:r w:rsidRPr="00A12367">
              <w:rPr>
                <w:sz w:val="26"/>
                <w:szCs w:val="26"/>
              </w:rPr>
              <w:t>.6</w:t>
            </w:r>
          </w:p>
        </w:tc>
        <w:tc>
          <w:tcPr>
            <w:tcW w:w="2177" w:type="dxa"/>
            <w:tcBorders>
              <w:top w:val="single" w:sz="4" w:space="0" w:color="000000"/>
              <w:left w:val="single" w:sz="4" w:space="0" w:color="000000"/>
              <w:bottom w:val="single" w:sz="4" w:space="0" w:color="000000"/>
              <w:right w:val="single" w:sz="4" w:space="0" w:color="000000"/>
            </w:tcBorders>
          </w:tcPr>
          <w:p w14:paraId="2C874237" w14:textId="77777777" w:rsidR="003164F4" w:rsidRPr="00A12367" w:rsidRDefault="003164F4" w:rsidP="003164F4">
            <w:pPr>
              <w:keepNext/>
              <w:keepLines/>
              <w:spacing w:before="60" w:after="60"/>
              <w:jc w:val="both"/>
              <w:rPr>
                <w:sz w:val="26"/>
                <w:szCs w:val="26"/>
              </w:rPr>
            </w:pPr>
            <w:r w:rsidRPr="00A12367">
              <w:rPr>
                <w:sz w:val="26"/>
                <w:szCs w:val="26"/>
              </w:rPr>
              <w:t xml:space="preserve">Máy thu hình có tích hợp chức năng thu tín hiệu truyền hình số mặt đất DVB-T2 (iDTV) </w:t>
            </w:r>
          </w:p>
        </w:tc>
        <w:tc>
          <w:tcPr>
            <w:tcW w:w="3225" w:type="dxa"/>
            <w:tcBorders>
              <w:top w:val="single" w:sz="4" w:space="0" w:color="000000"/>
              <w:left w:val="single" w:sz="4" w:space="0" w:color="000000"/>
              <w:bottom w:val="single" w:sz="4" w:space="0" w:color="000000"/>
              <w:right w:val="single" w:sz="4" w:space="0" w:color="000000"/>
            </w:tcBorders>
          </w:tcPr>
          <w:p w14:paraId="5C03FE43" w14:textId="77777777" w:rsidR="003164F4" w:rsidRPr="00A12367" w:rsidRDefault="003164F4" w:rsidP="003164F4">
            <w:pPr>
              <w:keepNext/>
              <w:keepLines/>
              <w:spacing w:before="60" w:after="60"/>
              <w:jc w:val="both"/>
              <w:rPr>
                <w:sz w:val="26"/>
                <w:szCs w:val="26"/>
                <w:vertAlign w:val="superscript"/>
              </w:rPr>
            </w:pPr>
            <w:r w:rsidRPr="00A12367">
              <w:rPr>
                <w:sz w:val="26"/>
                <w:szCs w:val="26"/>
              </w:rPr>
              <w:t>QCVN 63:2020/BTTTT</w:t>
            </w:r>
          </w:p>
          <w:p w14:paraId="203E38B8" w14:textId="77777777" w:rsidR="003164F4" w:rsidRPr="00A12367" w:rsidRDefault="003164F4" w:rsidP="003164F4">
            <w:pPr>
              <w:keepNext/>
              <w:keepLines/>
              <w:spacing w:before="60" w:after="60"/>
              <w:jc w:val="both"/>
              <w:rPr>
                <w:sz w:val="26"/>
                <w:szCs w:val="26"/>
              </w:rPr>
            </w:pPr>
            <w:r w:rsidRPr="00A12367">
              <w:rPr>
                <w:sz w:val="26"/>
                <w:szCs w:val="26"/>
              </w:rPr>
              <w:t>QCVN 118:2018/BTTTT</w:t>
            </w:r>
          </w:p>
          <w:p w14:paraId="0E129F4C" w14:textId="77777777" w:rsidR="003164F4" w:rsidRPr="00A12367" w:rsidRDefault="003164F4" w:rsidP="003164F4">
            <w:pPr>
              <w:keepNext/>
              <w:keepLines/>
              <w:spacing w:before="60" w:after="60"/>
              <w:jc w:val="both"/>
            </w:pPr>
            <w:r w:rsidRPr="00A12367">
              <w:rPr>
                <w:sz w:val="26"/>
                <w:szCs w:val="26"/>
              </w:rPr>
              <w:t xml:space="preserve">QCVN 132:2022/BTTTT </w:t>
            </w:r>
            <w:r w:rsidRPr="00A12367">
              <w:rPr>
                <w:sz w:val="26"/>
                <w:szCs w:val="26"/>
                <w:vertAlign w:val="superscript"/>
              </w:rPr>
              <w:t>(9)(10)</w:t>
            </w:r>
          </w:p>
        </w:tc>
        <w:tc>
          <w:tcPr>
            <w:tcW w:w="1674" w:type="dxa"/>
            <w:tcBorders>
              <w:top w:val="single" w:sz="4" w:space="0" w:color="000000"/>
              <w:left w:val="single" w:sz="4" w:space="0" w:color="000000"/>
              <w:bottom w:val="single" w:sz="4" w:space="0" w:color="000000"/>
              <w:right w:val="single" w:sz="4" w:space="0" w:color="000000"/>
            </w:tcBorders>
          </w:tcPr>
          <w:p w14:paraId="7B75DFC7" w14:textId="77777777" w:rsidR="003164F4" w:rsidRPr="00A12367" w:rsidRDefault="003164F4" w:rsidP="003164F4">
            <w:pPr>
              <w:keepNext/>
              <w:keepLines/>
              <w:spacing w:before="60" w:after="60"/>
              <w:jc w:val="center"/>
              <w:rPr>
                <w:sz w:val="26"/>
                <w:szCs w:val="26"/>
              </w:rPr>
            </w:pPr>
            <w:r w:rsidRPr="00A12367">
              <w:rPr>
                <w:sz w:val="26"/>
                <w:szCs w:val="26"/>
              </w:rPr>
              <w:t>8528.72.92</w:t>
            </w:r>
          </w:p>
          <w:p w14:paraId="7416C5D5" w14:textId="77777777" w:rsidR="003164F4" w:rsidRPr="00A12367" w:rsidRDefault="003164F4" w:rsidP="003164F4">
            <w:pPr>
              <w:keepNext/>
              <w:keepLines/>
              <w:spacing w:before="60" w:after="60"/>
              <w:jc w:val="center"/>
              <w:rPr>
                <w:sz w:val="26"/>
                <w:szCs w:val="26"/>
              </w:rPr>
            </w:pPr>
            <w:r w:rsidRPr="00A12367">
              <w:rPr>
                <w:sz w:val="26"/>
                <w:szCs w:val="26"/>
              </w:rPr>
              <w:t>8528.72.99</w:t>
            </w:r>
          </w:p>
        </w:tc>
        <w:tc>
          <w:tcPr>
            <w:tcW w:w="2520" w:type="dxa"/>
            <w:tcBorders>
              <w:top w:val="single" w:sz="4" w:space="0" w:color="000000"/>
              <w:left w:val="single" w:sz="4" w:space="0" w:color="000000"/>
              <w:bottom w:val="single" w:sz="4" w:space="0" w:color="000000"/>
              <w:right w:val="single" w:sz="4" w:space="0" w:color="000000"/>
            </w:tcBorders>
          </w:tcPr>
          <w:p w14:paraId="28B075FD" w14:textId="77777777" w:rsidR="003164F4" w:rsidRPr="00A12367" w:rsidRDefault="003164F4" w:rsidP="003164F4">
            <w:pPr>
              <w:keepNext/>
              <w:keepLines/>
              <w:spacing w:before="60" w:after="60"/>
              <w:jc w:val="both"/>
              <w:rPr>
                <w:sz w:val="26"/>
                <w:szCs w:val="26"/>
              </w:rPr>
            </w:pPr>
            <w:r w:rsidRPr="00A12367">
              <w:rPr>
                <w:sz w:val="26"/>
                <w:szCs w:val="26"/>
              </w:rPr>
              <w:t>Thiết bị thu dùng trong truyền hình có chức năng giải mã tín hiệu truyền hình số mặt đất sử dụng công nghệ DVB-T2. Có thiết kế để gắn thiết bị video hoặc màn ảnh, có màu, không hoạt động bằng pin và không sử dụng ống đèn hình tia ca-tốt.</w:t>
            </w:r>
          </w:p>
        </w:tc>
        <w:tc>
          <w:tcPr>
            <w:tcW w:w="4041" w:type="dxa"/>
            <w:tcBorders>
              <w:top w:val="single" w:sz="4" w:space="0" w:color="000000"/>
              <w:left w:val="single" w:sz="4" w:space="0" w:color="000000"/>
              <w:bottom w:val="single" w:sz="4" w:space="0" w:color="000000"/>
              <w:right w:val="single" w:sz="4" w:space="0" w:color="000000"/>
            </w:tcBorders>
          </w:tcPr>
          <w:p w14:paraId="14AB3D42" w14:textId="392DE121"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0859D85C" w14:textId="40295294" w:rsidR="003164F4" w:rsidRPr="00A12367" w:rsidRDefault="003164F4" w:rsidP="003164F4">
            <w:pPr>
              <w:keepNext/>
              <w:keepLines/>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9CDEA8E" w14:textId="77777777" w:rsidR="003164F4" w:rsidRPr="00A12367" w:rsidRDefault="003164F4" w:rsidP="003164F4">
            <w:pPr>
              <w:keepNext/>
              <w:keepLines/>
              <w:spacing w:before="60" w:after="60"/>
              <w:jc w:val="both"/>
              <w:rPr>
                <w:sz w:val="26"/>
                <w:szCs w:val="26"/>
              </w:rPr>
            </w:pPr>
            <w:r w:rsidRPr="00A12367">
              <w:rPr>
                <w:sz w:val="26"/>
                <w:szCs w:val="26"/>
              </w:rPr>
              <w:t xml:space="preserve">- Đối với QCVN 63:2020/BTTTT: được sử dụng kết quả đo kiểm của các máy thu hình khác sử dụng cùng sắt xi (chassis/platform) để thực hiện công bố hợp quy. </w:t>
            </w:r>
          </w:p>
          <w:p w14:paraId="6BAC3F12" w14:textId="77777777" w:rsidR="003164F4" w:rsidRPr="00A12367" w:rsidRDefault="003164F4" w:rsidP="009A76CF">
            <w:pPr>
              <w:keepNext/>
              <w:keepLines/>
              <w:spacing w:before="60" w:after="60"/>
              <w:jc w:val="both"/>
            </w:pPr>
            <w:r w:rsidRPr="00A12367">
              <w:rPr>
                <w:sz w:val="26"/>
                <w:szCs w:val="26"/>
              </w:rPr>
              <w:t>Sắt xi là tổ hợp của ba thành phần: Bộ thu sóng (Tuner), IC xử lý chính (IC có Bộ giải điều chế (Demodulator) và Bộ giải mã (Decoder) được tích hợp bên trong), Software (hay Firmware); hoặc tổ hợp của hai thành phần: Bo mạch chính (Mainboard) và Software (hay Firmware).</w:t>
            </w:r>
          </w:p>
          <w:p w14:paraId="49FC8E8C" w14:textId="77777777" w:rsidR="003164F4" w:rsidRPr="00A12367" w:rsidRDefault="003164F4" w:rsidP="003164F4">
            <w:pPr>
              <w:keepNext/>
              <w:keepLines/>
              <w:spacing w:before="60" w:after="60"/>
              <w:jc w:val="both"/>
              <w:rPr>
                <w:sz w:val="26"/>
                <w:szCs w:val="26"/>
              </w:rPr>
            </w:pPr>
            <w:r w:rsidRPr="00A12367">
              <w:rPr>
                <w:sz w:val="26"/>
                <w:szCs w:val="26"/>
              </w:rPr>
              <w:lastRenderedPageBreak/>
              <w:t>Tài liệu kỹ thuật trong hồ sơ công bố hợp quy, đăng ký kiểm tra chất lượng hàng hóa nhập khẩu phải thể hiện máy thu hình sử dụng cùng sắt xi, cụ thể:</w:t>
            </w:r>
          </w:p>
          <w:p w14:paraId="78F5782F" w14:textId="77777777" w:rsidR="003164F4" w:rsidRPr="00A12367" w:rsidRDefault="003164F4" w:rsidP="003164F4">
            <w:pPr>
              <w:keepNext/>
              <w:keepLines/>
              <w:spacing w:before="60" w:after="60"/>
              <w:jc w:val="both"/>
            </w:pPr>
            <w:r w:rsidRPr="00A12367">
              <w:rPr>
                <w:sz w:val="26"/>
                <w:szCs w:val="26"/>
              </w:rPr>
              <w:t>- Tài liệu kỹ thuật của chủng loại máy thu hình công bố hợp quy/đăng ký kiểm tra chất lượng hàng hóa nhập khẩu, có thể hiện đủ các thành phần sắt xi, kèm theo mã hiệu của các thành phần sắt xi.</w:t>
            </w:r>
          </w:p>
          <w:p w14:paraId="7C108F6B" w14:textId="77777777" w:rsidR="003164F4" w:rsidRPr="00A12367" w:rsidRDefault="003164F4" w:rsidP="003164F4">
            <w:pPr>
              <w:keepNext/>
              <w:keepLines/>
              <w:spacing w:before="60" w:after="60"/>
              <w:jc w:val="both"/>
              <w:rPr>
                <w:sz w:val="26"/>
                <w:szCs w:val="26"/>
              </w:rPr>
            </w:pPr>
            <w:r w:rsidRPr="00A12367">
              <w:rPr>
                <w:sz w:val="26"/>
                <w:szCs w:val="26"/>
              </w:rPr>
              <w:t xml:space="preserve">- Tài liệu cam kết của nhà sản xuất về các máy thu hình sử dụng cùng sắt xi, có Danh sách các máy thu hình sử dụng cùng sắt xi, với mã hiệu của các thành phần sắt xi giống nhau. </w:t>
            </w:r>
          </w:p>
          <w:p w14:paraId="5891282D" w14:textId="77777777" w:rsidR="003164F4" w:rsidRDefault="003164F4" w:rsidP="003164F4">
            <w:pPr>
              <w:keepNext/>
              <w:keepLines/>
              <w:spacing w:before="60" w:after="60"/>
              <w:jc w:val="both"/>
              <w:rPr>
                <w:sz w:val="26"/>
                <w:szCs w:val="26"/>
              </w:rPr>
            </w:pPr>
            <w:r w:rsidRPr="00A12367">
              <w:rPr>
                <w:sz w:val="26"/>
                <w:szCs w:val="26"/>
              </w:rPr>
              <w:t>- Kết quả đo kiểm của một chủng loại máy thu hình trong Danh sách các máy thu hình sử dụng cùng sắt xi, có thể hiện rõ mã hiệu của các thành phần sắt xi.</w:t>
            </w:r>
          </w:p>
          <w:p w14:paraId="225AEEE3" w14:textId="53BF20A3" w:rsidR="003164F4" w:rsidRPr="00A12367" w:rsidRDefault="003164F4" w:rsidP="003164F4">
            <w:pPr>
              <w:keepNext/>
              <w:keepLines/>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09880415" w14:textId="77777777" w:rsidTr="008050D1">
        <w:trPr>
          <w:cantSplit/>
          <w:trHeight w:val="407"/>
          <w:jc w:val="center"/>
        </w:trPr>
        <w:tc>
          <w:tcPr>
            <w:tcW w:w="929" w:type="dxa"/>
            <w:tcBorders>
              <w:top w:val="single" w:sz="4" w:space="0" w:color="000000"/>
              <w:left w:val="single" w:sz="4" w:space="0" w:color="000000"/>
              <w:bottom w:val="single" w:sz="4" w:space="0" w:color="000000"/>
              <w:right w:val="single" w:sz="4" w:space="0" w:color="000000"/>
            </w:tcBorders>
          </w:tcPr>
          <w:p w14:paraId="1C2591E9" w14:textId="5A3EBFC4" w:rsidR="003164F4" w:rsidRPr="00A12367" w:rsidRDefault="003164F4" w:rsidP="003164F4">
            <w:pPr>
              <w:keepNext/>
              <w:keepLines/>
              <w:spacing w:before="60" w:after="60"/>
              <w:jc w:val="both"/>
              <w:rPr>
                <w:sz w:val="26"/>
                <w:szCs w:val="26"/>
              </w:rPr>
            </w:pPr>
            <w:r>
              <w:rPr>
                <w:sz w:val="26"/>
                <w:szCs w:val="26"/>
              </w:rPr>
              <w:lastRenderedPageBreak/>
              <w:t>3</w:t>
            </w:r>
            <w:r w:rsidRPr="00A12367">
              <w:rPr>
                <w:sz w:val="26"/>
                <w:szCs w:val="26"/>
              </w:rPr>
              <w:t>.7</w:t>
            </w:r>
          </w:p>
        </w:tc>
        <w:tc>
          <w:tcPr>
            <w:tcW w:w="2177" w:type="dxa"/>
            <w:tcBorders>
              <w:top w:val="single" w:sz="4" w:space="0" w:color="000000"/>
              <w:left w:val="single" w:sz="4" w:space="0" w:color="000000"/>
              <w:bottom w:val="single" w:sz="4" w:space="0" w:color="000000"/>
              <w:right w:val="single" w:sz="4" w:space="0" w:color="000000"/>
            </w:tcBorders>
          </w:tcPr>
          <w:p w14:paraId="685B462C" w14:textId="77777777" w:rsidR="003164F4" w:rsidRPr="00A12367" w:rsidRDefault="003164F4" w:rsidP="003164F4">
            <w:pPr>
              <w:keepNext/>
              <w:keepLines/>
              <w:spacing w:before="60" w:after="60"/>
              <w:jc w:val="both"/>
              <w:rPr>
                <w:sz w:val="26"/>
                <w:szCs w:val="26"/>
              </w:rPr>
            </w:pPr>
            <w:r w:rsidRPr="00A12367">
              <w:rPr>
                <w:sz w:val="26"/>
                <w:szCs w:val="26"/>
              </w:rPr>
              <w:t>Thiết bị khuếch đại trong hệ thống phân phối truyền hình cáp</w:t>
            </w:r>
          </w:p>
        </w:tc>
        <w:tc>
          <w:tcPr>
            <w:tcW w:w="3225" w:type="dxa"/>
            <w:tcBorders>
              <w:top w:val="single" w:sz="4" w:space="0" w:color="000000"/>
              <w:left w:val="single" w:sz="4" w:space="0" w:color="000000"/>
              <w:bottom w:val="single" w:sz="4" w:space="0" w:color="000000"/>
              <w:right w:val="single" w:sz="4" w:space="0" w:color="000000"/>
            </w:tcBorders>
          </w:tcPr>
          <w:p w14:paraId="109FFE79" w14:textId="77777777" w:rsidR="003164F4" w:rsidRPr="00A12367" w:rsidRDefault="003164F4" w:rsidP="003164F4">
            <w:pPr>
              <w:keepNext/>
              <w:keepLines/>
              <w:spacing w:before="60" w:after="60"/>
              <w:jc w:val="both"/>
              <w:rPr>
                <w:sz w:val="26"/>
                <w:szCs w:val="26"/>
              </w:rPr>
            </w:pPr>
            <w:r w:rsidRPr="00A12367">
              <w:rPr>
                <w:sz w:val="26"/>
                <w:szCs w:val="26"/>
              </w:rPr>
              <w:t>QCVN 72:2013/BTTTT</w:t>
            </w:r>
          </w:p>
        </w:tc>
        <w:tc>
          <w:tcPr>
            <w:tcW w:w="1674" w:type="dxa"/>
            <w:tcBorders>
              <w:top w:val="single" w:sz="4" w:space="0" w:color="000000"/>
              <w:left w:val="single" w:sz="4" w:space="0" w:color="000000"/>
              <w:bottom w:val="single" w:sz="4" w:space="0" w:color="000000"/>
              <w:right w:val="single" w:sz="4" w:space="0" w:color="000000"/>
            </w:tcBorders>
          </w:tcPr>
          <w:p w14:paraId="64F21E6E" w14:textId="77777777" w:rsidR="003164F4" w:rsidRPr="00A12367" w:rsidRDefault="003164F4" w:rsidP="003164F4">
            <w:pPr>
              <w:keepNext/>
              <w:keepLines/>
              <w:spacing w:before="60" w:after="60"/>
              <w:jc w:val="both"/>
              <w:rPr>
                <w:sz w:val="26"/>
                <w:szCs w:val="26"/>
              </w:rPr>
            </w:pPr>
            <w:r w:rsidRPr="00A12367">
              <w:rPr>
                <w:sz w:val="26"/>
                <w:szCs w:val="26"/>
              </w:rPr>
              <w:t>8543.70.90</w:t>
            </w:r>
          </w:p>
        </w:tc>
        <w:tc>
          <w:tcPr>
            <w:tcW w:w="2520" w:type="dxa"/>
            <w:tcBorders>
              <w:top w:val="single" w:sz="4" w:space="0" w:color="000000"/>
              <w:left w:val="single" w:sz="4" w:space="0" w:color="000000"/>
              <w:bottom w:val="single" w:sz="4" w:space="0" w:color="000000"/>
              <w:right w:val="single" w:sz="4" w:space="0" w:color="000000"/>
            </w:tcBorders>
          </w:tcPr>
          <w:p w14:paraId="37863DD3" w14:textId="77777777" w:rsidR="003164F4" w:rsidRPr="00A12367" w:rsidRDefault="003164F4" w:rsidP="003164F4">
            <w:pPr>
              <w:keepNext/>
              <w:keepLines/>
              <w:spacing w:before="60" w:after="60"/>
              <w:jc w:val="both"/>
              <w:rPr>
                <w:sz w:val="26"/>
                <w:szCs w:val="26"/>
              </w:rPr>
            </w:pPr>
            <w:r w:rsidRPr="00A12367">
              <w:rPr>
                <w:sz w:val="26"/>
                <w:szCs w:val="26"/>
              </w:rPr>
              <w:t>Thiết bị có chức năng khuếch đại tín hiệu được sử dụng trong mạng truyền hình cáp (hệ thống hữu tuyến sóng mang hoặc hệ thống hữu tuyến kỹ thuật số).</w:t>
            </w:r>
          </w:p>
        </w:tc>
        <w:tc>
          <w:tcPr>
            <w:tcW w:w="4041" w:type="dxa"/>
            <w:tcBorders>
              <w:top w:val="single" w:sz="4" w:space="0" w:color="000000"/>
              <w:left w:val="single" w:sz="4" w:space="0" w:color="000000"/>
              <w:bottom w:val="single" w:sz="4" w:space="0" w:color="000000"/>
              <w:right w:val="single" w:sz="4" w:space="0" w:color="000000"/>
            </w:tcBorders>
          </w:tcPr>
          <w:p w14:paraId="33FE95A7" w14:textId="5C385E65"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3B1EBDE8" w14:textId="77777777" w:rsidR="003164F4" w:rsidRDefault="003164F4" w:rsidP="003164F4">
            <w:pPr>
              <w:keepNext/>
              <w:keepLines/>
              <w:spacing w:before="60" w:after="60"/>
              <w:jc w:val="both"/>
              <w:rPr>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48C004E1" w14:textId="25683DC2" w:rsidR="003164F4" w:rsidRPr="00A12367" w:rsidRDefault="003164F4" w:rsidP="003164F4">
            <w:pPr>
              <w:keepNext/>
              <w:keepLines/>
              <w:spacing w:before="60" w:after="60"/>
              <w:jc w:val="both"/>
            </w:pPr>
            <w:r w:rsidRPr="00A12367">
              <w:rPr>
                <w:bCs/>
                <w:sz w:val="26"/>
                <w:szCs w:val="26"/>
              </w:rPr>
              <w:t>- Hàng hóa nhập khẩu thực hiện công bố hợp quy trước khi lưu thông trên thị trường.</w:t>
            </w:r>
          </w:p>
        </w:tc>
      </w:tr>
      <w:tr w:rsidR="003164F4" w:rsidRPr="00A12367" w14:paraId="1136B370" w14:textId="77777777" w:rsidTr="00FA552A">
        <w:trPr>
          <w:cantSplit/>
          <w:trHeight w:val="481"/>
          <w:jc w:val="center"/>
        </w:trPr>
        <w:tc>
          <w:tcPr>
            <w:tcW w:w="929" w:type="dxa"/>
            <w:tcBorders>
              <w:top w:val="single" w:sz="4" w:space="0" w:color="000000"/>
              <w:left w:val="single" w:sz="4" w:space="0" w:color="000000"/>
              <w:bottom w:val="single" w:sz="4" w:space="0" w:color="000000"/>
              <w:right w:val="single" w:sz="4" w:space="0" w:color="000000"/>
            </w:tcBorders>
          </w:tcPr>
          <w:p w14:paraId="42115306" w14:textId="75133F9F" w:rsidR="003164F4" w:rsidRPr="00A12367" w:rsidRDefault="003164F4" w:rsidP="003164F4">
            <w:pPr>
              <w:keepNext/>
              <w:keepLines/>
              <w:spacing w:before="60" w:after="60"/>
              <w:jc w:val="both"/>
              <w:rPr>
                <w:b/>
                <w:sz w:val="26"/>
                <w:szCs w:val="26"/>
                <w:lang w:eastAsia="vi-VN"/>
              </w:rPr>
            </w:pPr>
            <w:r>
              <w:rPr>
                <w:b/>
                <w:sz w:val="26"/>
                <w:szCs w:val="26"/>
                <w:lang w:eastAsia="vi-VN"/>
              </w:rPr>
              <w:t>4</w:t>
            </w:r>
          </w:p>
        </w:tc>
        <w:tc>
          <w:tcPr>
            <w:tcW w:w="13637" w:type="dxa"/>
            <w:gridSpan w:val="5"/>
            <w:tcBorders>
              <w:top w:val="single" w:sz="4" w:space="0" w:color="000000"/>
              <w:left w:val="single" w:sz="4" w:space="0" w:color="000000"/>
              <w:bottom w:val="single" w:sz="4" w:space="0" w:color="000000"/>
              <w:right w:val="single" w:sz="4" w:space="0" w:color="000000"/>
            </w:tcBorders>
          </w:tcPr>
          <w:p w14:paraId="2DAAEC44" w14:textId="77777777" w:rsidR="003164F4" w:rsidRPr="00A12367" w:rsidRDefault="003164F4" w:rsidP="003164F4">
            <w:pPr>
              <w:keepNext/>
              <w:keepLines/>
              <w:spacing w:before="60" w:after="60"/>
              <w:jc w:val="both"/>
            </w:pPr>
            <w:r w:rsidRPr="00A12367">
              <w:rPr>
                <w:b/>
                <w:sz w:val="26"/>
                <w:szCs w:val="26"/>
              </w:rPr>
              <w:t>Thiết bị phát, thu-phát sóng vô tuyến có công suất phát từ 60 mW trở lên</w:t>
            </w:r>
            <w:r w:rsidRPr="00A12367">
              <w:rPr>
                <w:b/>
                <w:strike/>
                <w:sz w:val="26"/>
                <w:szCs w:val="26"/>
              </w:rPr>
              <w:t xml:space="preserve"> </w:t>
            </w:r>
            <w:r w:rsidRPr="00A12367">
              <w:rPr>
                <w:b/>
                <w:sz w:val="26"/>
                <w:szCs w:val="26"/>
              </w:rPr>
              <w:t>(không bao gồm thiết bị chỉ thu sóng vô tuyến điện)</w:t>
            </w:r>
          </w:p>
        </w:tc>
      </w:tr>
      <w:tr w:rsidR="003164F4" w:rsidRPr="00A12367" w14:paraId="56E8D0C2" w14:textId="77777777" w:rsidTr="00FA552A">
        <w:trPr>
          <w:cantSplit/>
          <w:trHeight w:val="503"/>
          <w:jc w:val="center"/>
        </w:trPr>
        <w:tc>
          <w:tcPr>
            <w:tcW w:w="929" w:type="dxa"/>
            <w:tcBorders>
              <w:top w:val="single" w:sz="4" w:space="0" w:color="000000"/>
              <w:left w:val="single" w:sz="4" w:space="0" w:color="000000"/>
              <w:bottom w:val="single" w:sz="4" w:space="0" w:color="000000"/>
              <w:right w:val="single" w:sz="4" w:space="0" w:color="000000"/>
            </w:tcBorders>
          </w:tcPr>
          <w:p w14:paraId="7A8E9525" w14:textId="688DA7B4" w:rsidR="003164F4" w:rsidRPr="00A12367" w:rsidRDefault="003164F4" w:rsidP="003164F4">
            <w:pPr>
              <w:keepNext/>
              <w:keepLines/>
              <w:spacing w:before="60" w:after="60"/>
              <w:jc w:val="both"/>
              <w:rPr>
                <w:sz w:val="26"/>
                <w:szCs w:val="26"/>
              </w:rPr>
            </w:pPr>
            <w:r>
              <w:rPr>
                <w:sz w:val="26"/>
                <w:szCs w:val="26"/>
              </w:rPr>
              <w:t>4</w:t>
            </w:r>
            <w:r w:rsidRPr="00A12367">
              <w:rPr>
                <w:sz w:val="26"/>
                <w:szCs w:val="26"/>
              </w:rPr>
              <w:t>.1</w:t>
            </w:r>
          </w:p>
        </w:tc>
        <w:tc>
          <w:tcPr>
            <w:tcW w:w="13637" w:type="dxa"/>
            <w:gridSpan w:val="5"/>
            <w:tcBorders>
              <w:top w:val="single" w:sz="4" w:space="0" w:color="000000"/>
              <w:left w:val="single" w:sz="4" w:space="0" w:color="000000"/>
              <w:bottom w:val="single" w:sz="4" w:space="0" w:color="000000"/>
              <w:right w:val="single" w:sz="4" w:space="0" w:color="000000"/>
            </w:tcBorders>
          </w:tcPr>
          <w:p w14:paraId="4AFC94E4" w14:textId="77777777" w:rsidR="003164F4" w:rsidRPr="00A12367" w:rsidRDefault="003164F4" w:rsidP="003164F4">
            <w:pPr>
              <w:keepNext/>
              <w:keepLines/>
              <w:spacing w:before="60" w:after="60"/>
              <w:jc w:val="both"/>
              <w:rPr>
                <w:b/>
                <w:bCs/>
                <w:i/>
                <w:iCs/>
                <w:sz w:val="26"/>
                <w:szCs w:val="26"/>
              </w:rPr>
            </w:pPr>
            <w:r w:rsidRPr="00A12367">
              <w:rPr>
                <w:b/>
                <w:bCs/>
                <w:i/>
                <w:iCs/>
                <w:sz w:val="26"/>
                <w:szCs w:val="26"/>
              </w:rPr>
              <w:t>Thiết bị phát, thu-phát sóng vô tuyến điện dùng trong các nghiệp vụ thông tin vô tuyến cố định hoặc di động mặt đất</w:t>
            </w:r>
          </w:p>
        </w:tc>
      </w:tr>
      <w:tr w:rsidR="003164F4" w:rsidRPr="00A12367" w14:paraId="34F7241D" w14:textId="77777777" w:rsidTr="008050D1">
        <w:trPr>
          <w:cantSplit/>
          <w:trHeight w:val="416"/>
          <w:jc w:val="center"/>
        </w:trPr>
        <w:tc>
          <w:tcPr>
            <w:tcW w:w="929" w:type="dxa"/>
            <w:tcBorders>
              <w:top w:val="single" w:sz="4" w:space="0" w:color="000000"/>
              <w:left w:val="single" w:sz="4" w:space="0" w:color="000000"/>
              <w:bottom w:val="single" w:sz="4" w:space="0" w:color="000000"/>
              <w:right w:val="single" w:sz="4" w:space="0" w:color="000000"/>
            </w:tcBorders>
          </w:tcPr>
          <w:p w14:paraId="3C9D8BD4" w14:textId="2165164F" w:rsidR="003164F4" w:rsidRPr="00A12367" w:rsidRDefault="003164F4" w:rsidP="003164F4">
            <w:pPr>
              <w:keepNext/>
              <w:keepLines/>
              <w:spacing w:before="60" w:after="60"/>
              <w:jc w:val="both"/>
              <w:rPr>
                <w:sz w:val="26"/>
                <w:szCs w:val="26"/>
              </w:rPr>
            </w:pPr>
            <w:r>
              <w:rPr>
                <w:sz w:val="26"/>
                <w:szCs w:val="26"/>
              </w:rPr>
              <w:lastRenderedPageBreak/>
              <w:t>4</w:t>
            </w:r>
            <w:r w:rsidRPr="00A12367">
              <w:rPr>
                <w:sz w:val="26"/>
                <w:szCs w:val="26"/>
              </w:rPr>
              <w:t>.1.1</w:t>
            </w:r>
          </w:p>
        </w:tc>
        <w:tc>
          <w:tcPr>
            <w:tcW w:w="2177" w:type="dxa"/>
            <w:tcBorders>
              <w:top w:val="single" w:sz="4" w:space="0" w:color="000000"/>
              <w:left w:val="single" w:sz="4" w:space="0" w:color="000000"/>
              <w:bottom w:val="single" w:sz="4" w:space="0" w:color="000000"/>
              <w:right w:val="single" w:sz="4" w:space="0" w:color="000000"/>
            </w:tcBorders>
          </w:tcPr>
          <w:p w14:paraId="030A0655"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 xml:space="preserve">Thiết bị vi ba số </w:t>
            </w:r>
          </w:p>
        </w:tc>
        <w:tc>
          <w:tcPr>
            <w:tcW w:w="3225" w:type="dxa"/>
            <w:tcBorders>
              <w:top w:val="single" w:sz="4" w:space="0" w:color="000000"/>
              <w:left w:val="single" w:sz="4" w:space="0" w:color="000000"/>
              <w:bottom w:val="single" w:sz="4" w:space="0" w:color="000000"/>
              <w:right w:val="single" w:sz="4" w:space="0" w:color="000000"/>
            </w:tcBorders>
          </w:tcPr>
          <w:p w14:paraId="32A194D7" w14:textId="77777777" w:rsidR="003164F4" w:rsidRPr="00A12367" w:rsidRDefault="003164F4" w:rsidP="003164F4">
            <w:pPr>
              <w:keepNext/>
              <w:keepLines/>
              <w:spacing w:before="60" w:after="60"/>
              <w:jc w:val="both"/>
              <w:rPr>
                <w:sz w:val="26"/>
                <w:szCs w:val="26"/>
              </w:rPr>
            </w:pPr>
            <w:r w:rsidRPr="00A12367">
              <w:rPr>
                <w:sz w:val="26"/>
                <w:szCs w:val="26"/>
              </w:rPr>
              <w:t>- Cho thiết bị vi ba số điểm - điểm</w:t>
            </w:r>
          </w:p>
          <w:p w14:paraId="7BD7CB27" w14:textId="7BD47C90" w:rsidR="003164F4" w:rsidRPr="00ED685E" w:rsidRDefault="003164F4" w:rsidP="003164F4">
            <w:pPr>
              <w:keepNext/>
              <w:keepLines/>
              <w:spacing w:before="60" w:after="60"/>
              <w:jc w:val="both"/>
              <w:rPr>
                <w:sz w:val="26"/>
                <w:szCs w:val="26"/>
              </w:rPr>
            </w:pPr>
            <w:r w:rsidRPr="00A12367">
              <w:rPr>
                <w:sz w:val="26"/>
                <w:szCs w:val="26"/>
              </w:rPr>
              <w:t>QCVN 53:2017/BTTTT</w:t>
            </w:r>
            <w:r>
              <w:rPr>
                <w:sz w:val="26"/>
                <w:szCs w:val="26"/>
              </w:rPr>
              <w:t xml:space="preserve"> </w:t>
            </w:r>
            <w:r w:rsidRPr="00A12367">
              <w:rPr>
                <w:sz w:val="26"/>
                <w:szCs w:val="26"/>
                <w:vertAlign w:val="superscript"/>
              </w:rPr>
              <w:t>(9)</w:t>
            </w:r>
            <w:r>
              <w:rPr>
                <w:sz w:val="26"/>
                <w:szCs w:val="26"/>
                <w:vertAlign w:val="superscript"/>
              </w:rPr>
              <w:t xml:space="preserve"> </w:t>
            </w:r>
          </w:p>
          <w:p w14:paraId="2099A037" w14:textId="6478D38D" w:rsidR="003164F4" w:rsidRPr="00ED685E" w:rsidRDefault="003164F4" w:rsidP="003164F4">
            <w:pPr>
              <w:keepNext/>
              <w:keepLines/>
              <w:spacing w:before="60" w:after="60"/>
              <w:jc w:val="both"/>
            </w:pPr>
            <w:r w:rsidRPr="00A12367">
              <w:rPr>
                <w:sz w:val="26"/>
                <w:szCs w:val="26"/>
              </w:rPr>
              <w:t>QCVN 18:2022/BTTTT</w:t>
            </w:r>
            <w:r w:rsidRPr="00A12367">
              <w:rPr>
                <w:sz w:val="26"/>
                <w:szCs w:val="26"/>
                <w:lang w:val="vi-VN"/>
              </w:rPr>
              <w:t xml:space="preserve"> </w:t>
            </w:r>
          </w:p>
          <w:p w14:paraId="40A41A00" w14:textId="77777777" w:rsidR="003164F4" w:rsidRPr="00A12367" w:rsidRDefault="003164F4" w:rsidP="003164F4">
            <w:pPr>
              <w:keepNext/>
              <w:keepLines/>
              <w:spacing w:before="60" w:after="60"/>
              <w:jc w:val="both"/>
              <w:rPr>
                <w:sz w:val="26"/>
                <w:szCs w:val="26"/>
              </w:rPr>
            </w:pPr>
            <w:r w:rsidRPr="00A12367">
              <w:rPr>
                <w:sz w:val="26"/>
                <w:szCs w:val="26"/>
              </w:rPr>
              <w:t>- Cho thiết bị vi ba số không phải là thiết bị vi ba số điểm - điểm:</w:t>
            </w:r>
          </w:p>
          <w:p w14:paraId="7286386E"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222FCA46" w14:textId="5D8654C8" w:rsidR="003164F4" w:rsidRPr="00ED685E" w:rsidRDefault="003164F4" w:rsidP="003164F4">
            <w:pPr>
              <w:keepNext/>
              <w:keepLines/>
              <w:spacing w:before="60" w:after="60"/>
              <w:jc w:val="both"/>
              <w:rPr>
                <w:sz w:val="26"/>
                <w:szCs w:val="26"/>
              </w:rPr>
            </w:pPr>
            <w:r w:rsidRPr="00A12367">
              <w:rPr>
                <w:sz w:val="26"/>
                <w:szCs w:val="26"/>
              </w:rPr>
              <w:t>QCVN 18:2022/BTTTT</w:t>
            </w:r>
            <w:r w:rsidRPr="00A12367">
              <w:rPr>
                <w:sz w:val="26"/>
                <w:szCs w:val="26"/>
                <w:lang w:val="vi-VN"/>
              </w:rPr>
              <w:t xml:space="preserve"> </w:t>
            </w:r>
          </w:p>
          <w:p w14:paraId="1E6FB214" w14:textId="77777777" w:rsidR="003164F4" w:rsidRPr="00A12367" w:rsidRDefault="003164F4" w:rsidP="003164F4">
            <w:pPr>
              <w:keepNext/>
              <w:keepLines/>
              <w:spacing w:before="60" w:after="60"/>
              <w:jc w:val="both"/>
              <w:rPr>
                <w:sz w:val="26"/>
                <w:szCs w:val="26"/>
                <w:lang w:val="vi-VN"/>
              </w:rPr>
            </w:pPr>
          </w:p>
          <w:p w14:paraId="3E0F6A27" w14:textId="77777777" w:rsidR="003164F4" w:rsidRPr="00A12367" w:rsidRDefault="003164F4" w:rsidP="003164F4">
            <w:pPr>
              <w:keepNext/>
              <w:keepLines/>
              <w:spacing w:before="60" w:after="60"/>
              <w:jc w:val="both"/>
              <w:rPr>
                <w:sz w:val="26"/>
                <w:szCs w:val="26"/>
              </w:rPr>
            </w:pPr>
          </w:p>
        </w:tc>
        <w:tc>
          <w:tcPr>
            <w:tcW w:w="1674" w:type="dxa"/>
            <w:tcBorders>
              <w:top w:val="single" w:sz="4" w:space="0" w:color="000000"/>
              <w:left w:val="single" w:sz="4" w:space="0" w:color="000000"/>
              <w:bottom w:val="single" w:sz="4" w:space="0" w:color="000000"/>
              <w:right w:val="single" w:sz="4" w:space="0" w:color="000000"/>
            </w:tcBorders>
          </w:tcPr>
          <w:p w14:paraId="70683F8B"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6A5AAE7B" w14:textId="77777777" w:rsidR="003164F4" w:rsidRPr="00A12367" w:rsidRDefault="003164F4" w:rsidP="003164F4">
            <w:pPr>
              <w:keepNext/>
              <w:keepLines/>
              <w:spacing w:before="60" w:after="60"/>
              <w:jc w:val="both"/>
              <w:rPr>
                <w:sz w:val="26"/>
                <w:szCs w:val="26"/>
                <w:shd w:val="clear" w:color="auto" w:fill="FFFFFF"/>
                <w:lang w:val="vi-VN"/>
              </w:rPr>
            </w:pPr>
            <w:r w:rsidRPr="00A12367">
              <w:rPr>
                <w:sz w:val="26"/>
                <w:szCs w:val="26"/>
                <w:shd w:val="clear" w:color="auto" w:fill="FFFFFF"/>
              </w:rPr>
              <w:t>Thiết bị truyền dẫn kết hợp với thiết bị thu sử dụng công nghệ vi ba số</w:t>
            </w:r>
            <w:r w:rsidRPr="00A12367">
              <w:rPr>
                <w:sz w:val="26"/>
                <w:szCs w:val="26"/>
                <w:shd w:val="clear" w:color="auto" w:fill="FFFFFF"/>
                <w:lang w:val="vi-VN"/>
              </w:rPr>
              <w:t xml:space="preserve"> </w:t>
            </w:r>
            <w:r w:rsidRPr="00A12367">
              <w:rPr>
                <w:sz w:val="26"/>
                <w:szCs w:val="26"/>
              </w:rPr>
              <w:t>dải tần từ 1,4 GHz đến 55 GHz:</w:t>
            </w:r>
          </w:p>
          <w:p w14:paraId="33E48F9B" w14:textId="77777777" w:rsidR="003164F4" w:rsidRPr="00A12367" w:rsidRDefault="003164F4" w:rsidP="003164F4">
            <w:pPr>
              <w:keepNext/>
              <w:keepLines/>
              <w:spacing w:before="60" w:after="60"/>
              <w:rPr>
                <w:sz w:val="26"/>
                <w:szCs w:val="26"/>
                <w:shd w:val="clear" w:color="auto" w:fill="FFFFFF"/>
                <w:lang w:val="vi-VN"/>
              </w:rPr>
            </w:pPr>
          </w:p>
        </w:tc>
        <w:tc>
          <w:tcPr>
            <w:tcW w:w="4041" w:type="dxa"/>
            <w:tcBorders>
              <w:top w:val="single" w:sz="4" w:space="0" w:color="000000"/>
              <w:left w:val="single" w:sz="4" w:space="0" w:color="000000"/>
              <w:bottom w:val="single" w:sz="4" w:space="0" w:color="000000"/>
              <w:right w:val="single" w:sz="4" w:space="0" w:color="000000"/>
            </w:tcBorders>
          </w:tcPr>
          <w:p w14:paraId="62660EDD" w14:textId="301ACD4C" w:rsidR="003164F4" w:rsidRPr="00A12367" w:rsidRDefault="003164F4" w:rsidP="003164F4">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00552129" w14:textId="0A58C73B" w:rsidR="003164F4" w:rsidRPr="00A12367" w:rsidRDefault="003164F4" w:rsidP="003164F4">
            <w:pPr>
              <w:keepNext/>
              <w:keepLines/>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CE5D272" w14:textId="77777777" w:rsidR="003164F4" w:rsidRPr="00A12367" w:rsidRDefault="003164F4" w:rsidP="003164F4">
            <w:pPr>
              <w:keepNext/>
              <w:keepLines/>
              <w:spacing w:before="60" w:after="60"/>
              <w:jc w:val="both"/>
            </w:pPr>
            <w:r w:rsidRPr="00A12367">
              <w:rPr>
                <w:iCs/>
                <w:sz w:val="26"/>
                <w:szCs w:val="26"/>
              </w:rPr>
              <w:t xml:space="preserve">- </w:t>
            </w:r>
            <w:r w:rsidRPr="00A12367">
              <w:rPr>
                <w:sz w:val="26"/>
                <w:szCs w:val="26"/>
              </w:rPr>
              <w:t xml:space="preserve">Đối với </w:t>
            </w:r>
            <w:bookmarkStart w:id="13" w:name="tvpllink_remaygavuy_1"/>
            <w:r w:rsidRPr="00A12367">
              <w:rPr>
                <w:sz w:val="26"/>
                <w:szCs w:val="26"/>
              </w:rPr>
              <w:t>QCVN 53:2017/BTTTT</w:t>
            </w:r>
            <w:bookmarkEnd w:id="13"/>
            <w:r w:rsidRPr="00A12367">
              <w:rPr>
                <w:sz w:val="26"/>
                <w:szCs w:val="26"/>
              </w:rPr>
              <w: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p>
          <w:p w14:paraId="77C7543A" w14:textId="77777777" w:rsidR="003164F4" w:rsidRPr="00A12367" w:rsidRDefault="003164F4" w:rsidP="003164F4">
            <w:pPr>
              <w:keepNext/>
              <w:keepLines/>
              <w:spacing w:before="60" w:after="60"/>
              <w:jc w:val="both"/>
              <w:rPr>
                <w:iCs/>
                <w:sz w:val="26"/>
                <w:szCs w:val="26"/>
              </w:rPr>
            </w:pPr>
            <w:r w:rsidRPr="00A12367">
              <w:rPr>
                <w:bCs/>
                <w:sz w:val="26"/>
                <w:szCs w:val="26"/>
              </w:rPr>
              <w:t>- Hàng hóa nhập khẩu thực hiện công bố hợp quy trước khi lưu thông trên thị trường.</w:t>
            </w:r>
          </w:p>
        </w:tc>
      </w:tr>
      <w:tr w:rsidR="00951F20" w:rsidRPr="00A12367" w14:paraId="1FF29118" w14:textId="77777777" w:rsidTr="00BD4FDA">
        <w:trPr>
          <w:cantSplit/>
          <w:trHeight w:val="416"/>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08314DDF" w14:textId="2B50C611" w:rsidR="00951F20" w:rsidRPr="00A12367" w:rsidRDefault="00951F20" w:rsidP="003164F4">
            <w:pPr>
              <w:keepNext/>
              <w:keepLines/>
              <w:spacing w:before="60" w:after="60"/>
              <w:jc w:val="both"/>
              <w:rPr>
                <w:sz w:val="26"/>
                <w:szCs w:val="26"/>
              </w:rPr>
            </w:pPr>
            <w:r>
              <w:rPr>
                <w:sz w:val="26"/>
                <w:szCs w:val="26"/>
              </w:rPr>
              <w:t>4</w:t>
            </w:r>
            <w:r w:rsidRPr="00A12367">
              <w:rPr>
                <w:sz w:val="26"/>
                <w:szCs w:val="26"/>
              </w:rPr>
              <w:t xml:space="preserve">.1.2 </w:t>
            </w:r>
          </w:p>
        </w:tc>
        <w:tc>
          <w:tcPr>
            <w:tcW w:w="2177" w:type="dxa"/>
            <w:vMerge w:val="restart"/>
            <w:tcBorders>
              <w:top w:val="single" w:sz="4" w:space="0" w:color="000000"/>
              <w:left w:val="single" w:sz="4" w:space="0" w:color="000000"/>
              <w:bottom w:val="single" w:sz="4" w:space="0" w:color="000000"/>
              <w:right w:val="single" w:sz="4" w:space="0" w:color="000000"/>
            </w:tcBorders>
          </w:tcPr>
          <w:p w14:paraId="6685159D" w14:textId="7B922468" w:rsidR="00951F20" w:rsidRPr="00A12367" w:rsidRDefault="00951F20" w:rsidP="003164F4">
            <w:pPr>
              <w:keepNext/>
              <w:keepLines/>
              <w:spacing w:before="60" w:after="60"/>
              <w:jc w:val="both"/>
              <w:rPr>
                <w:sz w:val="26"/>
                <w:szCs w:val="26"/>
              </w:rPr>
            </w:pPr>
            <w:r w:rsidRPr="00A12367">
              <w:rPr>
                <w:sz w:val="26"/>
                <w:szCs w:val="26"/>
              </w:rPr>
              <w:t xml:space="preserve">Thiết bị trung kế vô tuyến điện mặt đất (TETRA) </w:t>
            </w:r>
            <w:r w:rsidRPr="00A12367">
              <w:rPr>
                <w:sz w:val="26"/>
                <w:szCs w:val="26"/>
                <w:vertAlign w:val="superscript"/>
              </w:rPr>
              <w:t>(</w:t>
            </w:r>
            <w:r>
              <w:rPr>
                <w:sz w:val="26"/>
                <w:szCs w:val="26"/>
                <w:vertAlign w:val="superscript"/>
              </w:rPr>
              <w:t>2</w:t>
            </w:r>
            <w:r w:rsidRPr="00A12367">
              <w:rPr>
                <w:sz w:val="26"/>
                <w:szCs w:val="26"/>
                <w:vertAlign w:val="superscript"/>
              </w:rPr>
              <w:t>)</w:t>
            </w:r>
          </w:p>
        </w:tc>
        <w:tc>
          <w:tcPr>
            <w:tcW w:w="3225" w:type="dxa"/>
            <w:vMerge w:val="restart"/>
            <w:tcBorders>
              <w:top w:val="single" w:sz="4" w:space="0" w:color="000000"/>
              <w:left w:val="single" w:sz="4" w:space="0" w:color="000000"/>
              <w:bottom w:val="single" w:sz="4" w:space="0" w:color="000000"/>
              <w:right w:val="single" w:sz="4" w:space="0" w:color="000000"/>
            </w:tcBorders>
          </w:tcPr>
          <w:p w14:paraId="1A9B0B51" w14:textId="77777777" w:rsidR="00951F20" w:rsidRPr="00A12367" w:rsidRDefault="00951F20" w:rsidP="003164F4">
            <w:pPr>
              <w:keepNext/>
              <w:keepLines/>
              <w:spacing w:before="60" w:after="60"/>
              <w:jc w:val="both"/>
            </w:pPr>
            <w:r w:rsidRPr="00A12367">
              <w:rPr>
                <w:sz w:val="26"/>
                <w:szCs w:val="26"/>
              </w:rPr>
              <w:t>QCVN 47:2015/BTTTT</w:t>
            </w:r>
            <w:r w:rsidRPr="00A12367">
              <w:rPr>
                <w:sz w:val="26"/>
                <w:szCs w:val="26"/>
                <w:vertAlign w:val="superscript"/>
              </w:rPr>
              <w:t xml:space="preserve"> </w:t>
            </w:r>
          </w:p>
          <w:p w14:paraId="490DEFC0" w14:textId="77777777" w:rsidR="00951F20" w:rsidRPr="00A12367" w:rsidRDefault="00951F20" w:rsidP="003164F4">
            <w:pPr>
              <w:keepNext/>
              <w:keepLines/>
              <w:spacing w:before="60" w:after="60"/>
              <w:jc w:val="both"/>
              <w:rPr>
                <w:sz w:val="26"/>
                <w:szCs w:val="26"/>
              </w:rPr>
            </w:pPr>
            <w:r w:rsidRPr="00A12367">
              <w:rPr>
                <w:sz w:val="26"/>
                <w:szCs w:val="26"/>
              </w:rPr>
              <w:t>QCVN 100:2024/BTTTT</w:t>
            </w:r>
          </w:p>
        </w:tc>
        <w:tc>
          <w:tcPr>
            <w:tcW w:w="1674" w:type="dxa"/>
            <w:vMerge w:val="restart"/>
            <w:tcBorders>
              <w:top w:val="single" w:sz="4" w:space="0" w:color="000000"/>
              <w:left w:val="single" w:sz="4" w:space="0" w:color="000000"/>
              <w:right w:val="single" w:sz="4" w:space="0" w:color="000000"/>
            </w:tcBorders>
          </w:tcPr>
          <w:p w14:paraId="36B383F9" w14:textId="61026BC7" w:rsidR="00951F20" w:rsidRPr="00A12367" w:rsidRDefault="00951F20" w:rsidP="003164F4">
            <w:pPr>
              <w:keepNext/>
              <w:keepLines/>
              <w:spacing w:before="60" w:after="60"/>
              <w:jc w:val="center"/>
              <w:rPr>
                <w:sz w:val="26"/>
                <w:szCs w:val="26"/>
              </w:rPr>
            </w:pPr>
            <w:r w:rsidRPr="00A12367">
              <w:rPr>
                <w:sz w:val="26"/>
                <w:szCs w:val="26"/>
              </w:rPr>
              <w:t>8517.61.00</w:t>
            </w:r>
          </w:p>
        </w:tc>
        <w:tc>
          <w:tcPr>
            <w:tcW w:w="2520" w:type="dxa"/>
            <w:tcBorders>
              <w:top w:val="single" w:sz="4" w:space="0" w:color="000000"/>
              <w:left w:val="single" w:sz="4" w:space="0" w:color="000000"/>
              <w:bottom w:val="single" w:sz="4" w:space="0" w:color="000000"/>
              <w:right w:val="single" w:sz="4" w:space="0" w:color="000000"/>
            </w:tcBorders>
          </w:tcPr>
          <w:p w14:paraId="1FDABE87" w14:textId="77777777" w:rsidR="00951F20" w:rsidRPr="00A12367" w:rsidRDefault="00951F20" w:rsidP="003164F4">
            <w:pPr>
              <w:keepNext/>
              <w:keepLines/>
              <w:shd w:val="clear" w:color="auto" w:fill="FFFFFF"/>
              <w:spacing w:before="60" w:after="60"/>
              <w:jc w:val="both"/>
              <w:rPr>
                <w:sz w:val="26"/>
                <w:szCs w:val="26"/>
                <w:shd w:val="clear" w:color="auto" w:fill="FFFFFF"/>
              </w:rPr>
            </w:pPr>
            <w:r w:rsidRPr="00A12367">
              <w:rPr>
                <w:sz w:val="26"/>
                <w:szCs w:val="26"/>
                <w:shd w:val="clear" w:color="auto" w:fill="FFFFFF"/>
              </w:rPr>
              <w:t>Thiết bị trung kế vô tuyến mặt đất TETRA, bao gồm:</w:t>
            </w:r>
          </w:p>
        </w:tc>
        <w:tc>
          <w:tcPr>
            <w:tcW w:w="4041" w:type="dxa"/>
            <w:vMerge w:val="restart"/>
            <w:tcBorders>
              <w:top w:val="single" w:sz="4" w:space="0" w:color="000000"/>
              <w:left w:val="single" w:sz="4" w:space="0" w:color="000000"/>
              <w:bottom w:val="single" w:sz="4" w:space="0" w:color="000000"/>
              <w:right w:val="single" w:sz="4" w:space="0" w:color="000000"/>
            </w:tcBorders>
          </w:tcPr>
          <w:p w14:paraId="25CBF711" w14:textId="0B4B3DD0" w:rsidR="00951F20" w:rsidRPr="00A12367" w:rsidRDefault="00951F20" w:rsidP="003164F4">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1CD21F98" w14:textId="5BC0252E" w:rsidR="00951F20" w:rsidRPr="00A12367" w:rsidRDefault="00951F20"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4412CA95" w14:textId="77777777" w:rsidR="00951F20" w:rsidRPr="00A12367" w:rsidRDefault="00951F20" w:rsidP="003164F4">
            <w:pPr>
              <w:keepNext/>
              <w:keepLines/>
              <w:shd w:val="clear" w:color="auto" w:fill="FFFFFF"/>
              <w:spacing w:before="60" w:after="60"/>
              <w:jc w:val="both"/>
              <w:rPr>
                <w:sz w:val="26"/>
                <w:szCs w:val="26"/>
                <w:shd w:val="clear" w:color="auto" w:fill="FFFFFF"/>
              </w:rPr>
            </w:pPr>
            <w:r w:rsidRPr="00A12367">
              <w:rPr>
                <w:bCs/>
                <w:sz w:val="26"/>
                <w:szCs w:val="26"/>
              </w:rPr>
              <w:t>- Hàng hóa nhập khẩu thực hiện công bố hợp quy trước khi lưu thông trên thị trường.</w:t>
            </w:r>
          </w:p>
        </w:tc>
      </w:tr>
      <w:tr w:rsidR="00951F20" w:rsidRPr="00A12367" w14:paraId="49BE5A3F" w14:textId="77777777" w:rsidTr="00BD4FDA">
        <w:trPr>
          <w:cantSplit/>
          <w:trHeight w:val="416"/>
          <w:jc w:val="center"/>
        </w:trPr>
        <w:tc>
          <w:tcPr>
            <w:tcW w:w="929" w:type="dxa"/>
            <w:vMerge/>
            <w:tcBorders>
              <w:top w:val="single" w:sz="4" w:space="0" w:color="000000"/>
              <w:left w:val="single" w:sz="4" w:space="0" w:color="000000"/>
              <w:bottom w:val="single" w:sz="4" w:space="0" w:color="000000"/>
              <w:right w:val="single" w:sz="4" w:space="0" w:color="000000"/>
            </w:tcBorders>
          </w:tcPr>
          <w:p w14:paraId="37B50CD4" w14:textId="77777777" w:rsidR="00951F20" w:rsidRPr="00A12367" w:rsidRDefault="00951F20" w:rsidP="003164F4">
            <w:pPr>
              <w:keepNext/>
              <w:keepLines/>
              <w:snapToGrid w:val="0"/>
              <w:spacing w:before="60" w:after="60"/>
              <w:jc w:val="both"/>
              <w:rPr>
                <w:sz w:val="26"/>
                <w:szCs w:val="26"/>
                <w:shd w:val="clear" w:color="auto" w:fill="FFFFFF"/>
              </w:rPr>
            </w:pPr>
          </w:p>
        </w:tc>
        <w:tc>
          <w:tcPr>
            <w:tcW w:w="2177" w:type="dxa"/>
            <w:vMerge/>
            <w:tcBorders>
              <w:top w:val="single" w:sz="4" w:space="0" w:color="000000"/>
              <w:left w:val="single" w:sz="4" w:space="0" w:color="000000"/>
              <w:bottom w:val="single" w:sz="4" w:space="0" w:color="000000"/>
              <w:right w:val="single" w:sz="4" w:space="0" w:color="000000"/>
            </w:tcBorders>
          </w:tcPr>
          <w:p w14:paraId="37B9E2F4" w14:textId="77777777" w:rsidR="00951F20" w:rsidRPr="00A12367" w:rsidRDefault="00951F20"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71447E7C" w14:textId="77777777" w:rsidR="00951F20" w:rsidRPr="00A12367" w:rsidRDefault="00951F20" w:rsidP="003164F4">
            <w:pPr>
              <w:keepNext/>
              <w:keepLines/>
              <w:snapToGrid w:val="0"/>
              <w:spacing w:before="60" w:after="60"/>
              <w:jc w:val="both"/>
              <w:rPr>
                <w:sz w:val="26"/>
                <w:szCs w:val="26"/>
              </w:rPr>
            </w:pPr>
          </w:p>
        </w:tc>
        <w:tc>
          <w:tcPr>
            <w:tcW w:w="1674" w:type="dxa"/>
            <w:vMerge/>
            <w:tcBorders>
              <w:left w:val="single" w:sz="4" w:space="0" w:color="000000"/>
              <w:bottom w:val="single" w:sz="4" w:space="0" w:color="000000"/>
              <w:right w:val="single" w:sz="4" w:space="0" w:color="000000"/>
            </w:tcBorders>
          </w:tcPr>
          <w:p w14:paraId="6BB53EB3" w14:textId="774D0695" w:rsidR="00951F20" w:rsidRPr="00A12367" w:rsidRDefault="00951F20" w:rsidP="003164F4">
            <w:pPr>
              <w:keepNext/>
              <w:keepLines/>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23334959" w14:textId="77777777" w:rsidR="00951F20" w:rsidRPr="00A12367" w:rsidRDefault="00951F20" w:rsidP="003164F4">
            <w:pPr>
              <w:keepNext/>
              <w:keepLines/>
              <w:spacing w:before="60" w:after="60"/>
              <w:jc w:val="both"/>
              <w:rPr>
                <w:sz w:val="26"/>
                <w:szCs w:val="26"/>
              </w:rPr>
            </w:pPr>
            <w:r w:rsidRPr="00A12367">
              <w:rPr>
                <w:sz w:val="26"/>
                <w:szCs w:val="26"/>
                <w:shd w:val="clear" w:color="auto" w:fill="FFFFFF"/>
              </w:rPr>
              <w:t>- Thiết bị trạm gốc (BS);</w:t>
            </w:r>
          </w:p>
        </w:tc>
        <w:tc>
          <w:tcPr>
            <w:tcW w:w="4041" w:type="dxa"/>
            <w:vMerge/>
            <w:tcBorders>
              <w:top w:val="single" w:sz="4" w:space="0" w:color="000000"/>
              <w:left w:val="single" w:sz="4" w:space="0" w:color="000000"/>
              <w:bottom w:val="single" w:sz="4" w:space="0" w:color="000000"/>
              <w:right w:val="single" w:sz="4" w:space="0" w:color="000000"/>
            </w:tcBorders>
          </w:tcPr>
          <w:p w14:paraId="0191999A" w14:textId="77777777" w:rsidR="00951F20" w:rsidRPr="00A12367" w:rsidRDefault="00951F20" w:rsidP="003164F4">
            <w:pPr>
              <w:keepNext/>
              <w:keepLines/>
              <w:snapToGrid w:val="0"/>
              <w:spacing w:before="60" w:after="60"/>
              <w:jc w:val="both"/>
              <w:rPr>
                <w:sz w:val="26"/>
                <w:szCs w:val="26"/>
                <w:shd w:val="clear" w:color="auto" w:fill="FFFFFF"/>
              </w:rPr>
            </w:pPr>
          </w:p>
        </w:tc>
      </w:tr>
      <w:tr w:rsidR="003164F4" w:rsidRPr="00A12367" w14:paraId="4DECCF4E" w14:textId="77777777" w:rsidTr="008050D1">
        <w:trPr>
          <w:cantSplit/>
          <w:trHeight w:val="416"/>
          <w:jc w:val="center"/>
        </w:trPr>
        <w:tc>
          <w:tcPr>
            <w:tcW w:w="929" w:type="dxa"/>
            <w:vMerge/>
            <w:tcBorders>
              <w:top w:val="single" w:sz="4" w:space="0" w:color="000000"/>
              <w:left w:val="single" w:sz="4" w:space="0" w:color="000000"/>
              <w:bottom w:val="single" w:sz="4" w:space="0" w:color="000000"/>
              <w:right w:val="single" w:sz="4" w:space="0" w:color="000000"/>
            </w:tcBorders>
          </w:tcPr>
          <w:p w14:paraId="269910A9" w14:textId="77777777" w:rsidR="003164F4" w:rsidRPr="00A12367" w:rsidRDefault="003164F4" w:rsidP="003164F4">
            <w:pPr>
              <w:keepNext/>
              <w:keepLines/>
              <w:snapToGrid w:val="0"/>
              <w:spacing w:before="60" w:after="60"/>
              <w:jc w:val="both"/>
              <w:rPr>
                <w:sz w:val="26"/>
                <w:szCs w:val="26"/>
                <w:shd w:val="clear" w:color="auto" w:fill="FFFFFF"/>
              </w:rPr>
            </w:pPr>
          </w:p>
        </w:tc>
        <w:tc>
          <w:tcPr>
            <w:tcW w:w="2177" w:type="dxa"/>
            <w:vMerge/>
            <w:tcBorders>
              <w:top w:val="single" w:sz="4" w:space="0" w:color="000000"/>
              <w:left w:val="single" w:sz="4" w:space="0" w:color="000000"/>
              <w:bottom w:val="single" w:sz="4" w:space="0" w:color="000000"/>
              <w:right w:val="single" w:sz="4" w:space="0" w:color="000000"/>
            </w:tcBorders>
          </w:tcPr>
          <w:p w14:paraId="5920E64E" w14:textId="77777777" w:rsidR="003164F4" w:rsidRPr="00A12367" w:rsidRDefault="003164F4"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5E30200A" w14:textId="77777777" w:rsidR="003164F4" w:rsidRPr="00A12367" w:rsidRDefault="003164F4" w:rsidP="003164F4">
            <w:pPr>
              <w:keepNext/>
              <w:keepLines/>
              <w:snapToGrid w:val="0"/>
              <w:spacing w:before="60" w:after="60"/>
              <w:jc w:val="both"/>
              <w:rPr>
                <w:sz w:val="26"/>
                <w:szCs w:val="26"/>
              </w:rPr>
            </w:pPr>
          </w:p>
        </w:tc>
        <w:tc>
          <w:tcPr>
            <w:tcW w:w="1674" w:type="dxa"/>
            <w:tcBorders>
              <w:top w:val="single" w:sz="4" w:space="0" w:color="000000"/>
              <w:left w:val="single" w:sz="4" w:space="0" w:color="000000"/>
              <w:bottom w:val="single" w:sz="4" w:space="0" w:color="000000"/>
              <w:right w:val="single" w:sz="4" w:space="0" w:color="000000"/>
            </w:tcBorders>
          </w:tcPr>
          <w:p w14:paraId="774A1A70" w14:textId="77777777" w:rsidR="003164F4" w:rsidRPr="00A12367" w:rsidRDefault="003164F4" w:rsidP="003164F4">
            <w:pPr>
              <w:keepNext/>
              <w:keepLines/>
              <w:spacing w:before="60" w:after="60"/>
              <w:jc w:val="center"/>
              <w:rPr>
                <w:strike/>
                <w:sz w:val="26"/>
                <w:szCs w:val="26"/>
              </w:rPr>
            </w:pPr>
            <w:r w:rsidRPr="00A12367">
              <w:rPr>
                <w:sz w:val="26"/>
                <w:szCs w:val="26"/>
              </w:rPr>
              <w:t>8517.14.00</w:t>
            </w:r>
          </w:p>
        </w:tc>
        <w:tc>
          <w:tcPr>
            <w:tcW w:w="2520" w:type="dxa"/>
            <w:tcBorders>
              <w:top w:val="single" w:sz="4" w:space="0" w:color="000000"/>
              <w:left w:val="single" w:sz="4" w:space="0" w:color="000000"/>
              <w:bottom w:val="single" w:sz="4" w:space="0" w:color="000000"/>
              <w:right w:val="single" w:sz="4" w:space="0" w:color="000000"/>
            </w:tcBorders>
          </w:tcPr>
          <w:p w14:paraId="70E52FB9" w14:textId="77777777" w:rsidR="003164F4" w:rsidRPr="00A12367" w:rsidRDefault="003164F4" w:rsidP="003164F4">
            <w:pPr>
              <w:keepNext/>
              <w:keepLines/>
              <w:shd w:val="clear" w:color="auto" w:fill="FFFFFF"/>
              <w:spacing w:before="60" w:after="60"/>
              <w:jc w:val="both"/>
              <w:rPr>
                <w:sz w:val="26"/>
                <w:szCs w:val="26"/>
                <w:shd w:val="clear" w:color="auto" w:fill="FFFFFF"/>
              </w:rPr>
            </w:pPr>
            <w:r w:rsidRPr="00A12367">
              <w:rPr>
                <w:sz w:val="26"/>
                <w:szCs w:val="26"/>
                <w:shd w:val="clear" w:color="auto" w:fill="FFFFFF"/>
              </w:rPr>
              <w:t xml:space="preserve">- Máy điện thoại di động (MS); </w:t>
            </w:r>
          </w:p>
          <w:p w14:paraId="2364C1EC" w14:textId="77777777" w:rsidR="003164F4" w:rsidRPr="00A12367" w:rsidRDefault="003164F4" w:rsidP="003164F4">
            <w:pPr>
              <w:keepNext/>
              <w:keepLines/>
              <w:shd w:val="clear" w:color="auto" w:fill="FFFFFF"/>
              <w:spacing w:before="60" w:after="60"/>
              <w:jc w:val="both"/>
              <w:rPr>
                <w:sz w:val="26"/>
                <w:szCs w:val="26"/>
                <w:shd w:val="clear" w:color="auto" w:fill="FFFFFF"/>
              </w:rPr>
            </w:pPr>
            <w:r w:rsidRPr="00A12367">
              <w:rPr>
                <w:sz w:val="26"/>
                <w:szCs w:val="26"/>
                <w:shd w:val="clear" w:color="auto" w:fill="FFFFFF"/>
              </w:rPr>
              <w:t xml:space="preserve">- Máy điện thoại di động - chế độ trực tiếp (DM-MS); </w:t>
            </w:r>
          </w:p>
          <w:p w14:paraId="6B703BFF" w14:textId="77777777" w:rsidR="003164F4" w:rsidRPr="00A12367" w:rsidRDefault="003164F4" w:rsidP="003164F4">
            <w:pPr>
              <w:keepNext/>
              <w:keepLines/>
              <w:shd w:val="clear" w:color="auto" w:fill="FFFFFF"/>
              <w:spacing w:before="60" w:after="60"/>
              <w:jc w:val="both"/>
              <w:rPr>
                <w:sz w:val="26"/>
                <w:szCs w:val="26"/>
                <w:shd w:val="clear" w:color="auto" w:fill="FFFFFF"/>
              </w:rPr>
            </w:pPr>
            <w:r w:rsidRPr="00A12367">
              <w:rPr>
                <w:sz w:val="26"/>
                <w:szCs w:val="26"/>
                <w:shd w:val="clear" w:color="auto" w:fill="FFFFFF"/>
              </w:rPr>
              <w:t>- Máy điện thoại di động - DW (DW-MS);</w:t>
            </w:r>
          </w:p>
        </w:tc>
        <w:tc>
          <w:tcPr>
            <w:tcW w:w="4041" w:type="dxa"/>
            <w:vMerge/>
            <w:tcBorders>
              <w:top w:val="single" w:sz="4" w:space="0" w:color="000000"/>
              <w:left w:val="single" w:sz="4" w:space="0" w:color="000000"/>
              <w:bottom w:val="single" w:sz="4" w:space="0" w:color="000000"/>
              <w:right w:val="single" w:sz="4" w:space="0" w:color="000000"/>
            </w:tcBorders>
          </w:tcPr>
          <w:p w14:paraId="4BBA877E" w14:textId="77777777" w:rsidR="003164F4" w:rsidRPr="00A12367" w:rsidRDefault="003164F4" w:rsidP="003164F4">
            <w:pPr>
              <w:keepNext/>
              <w:keepLines/>
              <w:shd w:val="clear" w:color="auto" w:fill="FFFFFF"/>
              <w:snapToGrid w:val="0"/>
              <w:spacing w:before="60" w:after="60"/>
              <w:jc w:val="both"/>
              <w:rPr>
                <w:sz w:val="26"/>
                <w:szCs w:val="26"/>
                <w:shd w:val="clear" w:color="auto" w:fill="FFFFFF"/>
              </w:rPr>
            </w:pPr>
          </w:p>
        </w:tc>
      </w:tr>
      <w:tr w:rsidR="003164F4" w:rsidRPr="00A12367" w14:paraId="7EC41CF1" w14:textId="77777777" w:rsidTr="008050D1">
        <w:trPr>
          <w:cantSplit/>
          <w:trHeight w:val="416"/>
          <w:jc w:val="center"/>
        </w:trPr>
        <w:tc>
          <w:tcPr>
            <w:tcW w:w="929" w:type="dxa"/>
            <w:vMerge/>
            <w:tcBorders>
              <w:top w:val="single" w:sz="4" w:space="0" w:color="000000"/>
              <w:left w:val="single" w:sz="4" w:space="0" w:color="000000"/>
              <w:bottom w:val="single" w:sz="4" w:space="0" w:color="000000"/>
              <w:right w:val="single" w:sz="4" w:space="0" w:color="000000"/>
            </w:tcBorders>
          </w:tcPr>
          <w:p w14:paraId="10D9B7B5" w14:textId="77777777" w:rsidR="003164F4" w:rsidRPr="00A12367" w:rsidRDefault="003164F4" w:rsidP="003164F4">
            <w:pPr>
              <w:keepNext/>
              <w:keepLines/>
              <w:snapToGrid w:val="0"/>
              <w:spacing w:before="60" w:after="60"/>
              <w:jc w:val="both"/>
              <w:rPr>
                <w:sz w:val="26"/>
                <w:szCs w:val="26"/>
                <w:shd w:val="clear" w:color="auto" w:fill="FFFFFF"/>
              </w:rPr>
            </w:pPr>
          </w:p>
        </w:tc>
        <w:tc>
          <w:tcPr>
            <w:tcW w:w="2177" w:type="dxa"/>
            <w:vMerge/>
            <w:tcBorders>
              <w:top w:val="single" w:sz="4" w:space="0" w:color="000000"/>
              <w:left w:val="single" w:sz="4" w:space="0" w:color="000000"/>
              <w:bottom w:val="single" w:sz="4" w:space="0" w:color="000000"/>
              <w:right w:val="single" w:sz="4" w:space="0" w:color="000000"/>
            </w:tcBorders>
          </w:tcPr>
          <w:p w14:paraId="0B696277" w14:textId="77777777" w:rsidR="003164F4" w:rsidRPr="00A12367" w:rsidRDefault="003164F4"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64F31C2F" w14:textId="77777777" w:rsidR="003164F4" w:rsidRPr="00A12367" w:rsidRDefault="003164F4" w:rsidP="003164F4">
            <w:pPr>
              <w:keepNext/>
              <w:keepLines/>
              <w:snapToGrid w:val="0"/>
              <w:spacing w:before="60" w:after="60"/>
              <w:jc w:val="both"/>
              <w:rPr>
                <w:sz w:val="26"/>
                <w:szCs w:val="26"/>
              </w:rPr>
            </w:pPr>
          </w:p>
        </w:tc>
        <w:tc>
          <w:tcPr>
            <w:tcW w:w="1674" w:type="dxa"/>
            <w:tcBorders>
              <w:top w:val="single" w:sz="4" w:space="0" w:color="000000"/>
              <w:left w:val="single" w:sz="4" w:space="0" w:color="000000"/>
              <w:bottom w:val="single" w:sz="4" w:space="0" w:color="000000"/>
              <w:right w:val="single" w:sz="4" w:space="0" w:color="000000"/>
            </w:tcBorders>
          </w:tcPr>
          <w:p w14:paraId="5D8D36AD" w14:textId="77777777" w:rsidR="003164F4" w:rsidRPr="00A12367" w:rsidRDefault="003164F4" w:rsidP="003164F4">
            <w:pPr>
              <w:keepNext/>
              <w:keepLines/>
              <w:spacing w:before="60" w:after="60"/>
              <w:jc w:val="center"/>
              <w:rPr>
                <w:sz w:val="26"/>
                <w:szCs w:val="26"/>
              </w:rPr>
            </w:pPr>
            <w:r w:rsidRPr="00A12367">
              <w:rPr>
                <w:sz w:val="26"/>
                <w:szCs w:val="26"/>
              </w:rPr>
              <w:t>8517.62.59</w:t>
            </w:r>
          </w:p>
          <w:p w14:paraId="0D777181" w14:textId="77777777" w:rsidR="003164F4" w:rsidRPr="00A12367" w:rsidRDefault="003164F4" w:rsidP="003164F4">
            <w:pPr>
              <w:keepNext/>
              <w:keepLines/>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3A4A0F7F" w14:textId="77777777" w:rsidR="003164F4" w:rsidRPr="00A12367" w:rsidRDefault="003164F4" w:rsidP="003164F4">
            <w:pPr>
              <w:keepNext/>
              <w:keepLines/>
              <w:spacing w:before="60" w:after="60"/>
              <w:jc w:val="both"/>
              <w:rPr>
                <w:spacing w:val="-12"/>
                <w:sz w:val="26"/>
                <w:szCs w:val="26"/>
              </w:rPr>
            </w:pPr>
            <w:r w:rsidRPr="00A12367">
              <w:rPr>
                <w:spacing w:val="-12"/>
                <w:sz w:val="26"/>
                <w:szCs w:val="26"/>
                <w:shd w:val="clear" w:color="auto" w:fill="FFFFFF"/>
              </w:rPr>
              <w:t xml:space="preserve">- Thiết bị lặp - chế độ trực tiếp (DM-REP), không phải điện thoại; </w:t>
            </w:r>
          </w:p>
          <w:p w14:paraId="4641465D" w14:textId="77777777" w:rsidR="003164F4" w:rsidRPr="00A12367" w:rsidRDefault="003164F4" w:rsidP="003164F4">
            <w:pPr>
              <w:keepNext/>
              <w:keepLines/>
              <w:spacing w:before="60" w:after="60"/>
              <w:jc w:val="both"/>
              <w:rPr>
                <w:sz w:val="26"/>
                <w:szCs w:val="26"/>
              </w:rPr>
            </w:pPr>
            <w:r w:rsidRPr="00A12367">
              <w:rPr>
                <w:sz w:val="26"/>
                <w:szCs w:val="26"/>
                <w:shd w:val="clear" w:color="auto" w:fill="FFFFFF"/>
              </w:rPr>
              <w:t xml:space="preserve">- Thiết bị lặp/cổng - chế độ trực tiếp (DM-REP/GATE), không phải điện thoại; </w:t>
            </w:r>
          </w:p>
          <w:p w14:paraId="513545B6" w14:textId="77777777" w:rsidR="003164F4" w:rsidRPr="00A12367" w:rsidRDefault="003164F4" w:rsidP="003164F4">
            <w:pPr>
              <w:keepNext/>
              <w:keepLines/>
              <w:spacing w:before="60" w:after="60"/>
              <w:jc w:val="both"/>
              <w:rPr>
                <w:spacing w:val="-10"/>
                <w:sz w:val="26"/>
                <w:szCs w:val="26"/>
              </w:rPr>
            </w:pPr>
            <w:r w:rsidRPr="00A12367">
              <w:rPr>
                <w:spacing w:val="-10"/>
                <w:sz w:val="26"/>
                <w:szCs w:val="26"/>
                <w:shd w:val="clear" w:color="auto" w:fill="FFFFFF"/>
              </w:rPr>
              <w:t xml:space="preserve">- Thiết bị lặp - chế độ trung kế (TMO-REP), không phải điện thoại; </w:t>
            </w:r>
          </w:p>
        </w:tc>
        <w:tc>
          <w:tcPr>
            <w:tcW w:w="4041" w:type="dxa"/>
            <w:vMerge/>
            <w:tcBorders>
              <w:top w:val="single" w:sz="4" w:space="0" w:color="000000"/>
              <w:left w:val="single" w:sz="4" w:space="0" w:color="000000"/>
              <w:bottom w:val="single" w:sz="4" w:space="0" w:color="000000"/>
              <w:right w:val="single" w:sz="4" w:space="0" w:color="000000"/>
            </w:tcBorders>
          </w:tcPr>
          <w:p w14:paraId="03C02E7D" w14:textId="77777777" w:rsidR="003164F4" w:rsidRPr="00A12367" w:rsidRDefault="003164F4" w:rsidP="003164F4">
            <w:pPr>
              <w:keepNext/>
              <w:keepLines/>
              <w:snapToGrid w:val="0"/>
              <w:spacing w:before="60" w:after="60"/>
              <w:jc w:val="both"/>
              <w:rPr>
                <w:spacing w:val="-10"/>
                <w:sz w:val="26"/>
                <w:szCs w:val="26"/>
                <w:shd w:val="clear" w:color="auto" w:fill="FFFFFF"/>
              </w:rPr>
            </w:pPr>
          </w:p>
        </w:tc>
      </w:tr>
      <w:tr w:rsidR="003164F4" w:rsidRPr="00A12367" w14:paraId="7ADC64D3" w14:textId="77777777" w:rsidTr="008050D1">
        <w:trPr>
          <w:cantSplit/>
          <w:trHeight w:val="416"/>
          <w:jc w:val="center"/>
        </w:trPr>
        <w:tc>
          <w:tcPr>
            <w:tcW w:w="929" w:type="dxa"/>
            <w:vMerge/>
            <w:tcBorders>
              <w:top w:val="single" w:sz="4" w:space="0" w:color="000000"/>
              <w:left w:val="single" w:sz="4" w:space="0" w:color="000000"/>
              <w:bottom w:val="single" w:sz="4" w:space="0" w:color="000000"/>
              <w:right w:val="single" w:sz="4" w:space="0" w:color="000000"/>
            </w:tcBorders>
          </w:tcPr>
          <w:p w14:paraId="449737D8" w14:textId="77777777" w:rsidR="003164F4" w:rsidRPr="00A12367" w:rsidRDefault="003164F4" w:rsidP="003164F4">
            <w:pPr>
              <w:keepNext/>
              <w:keepLines/>
              <w:snapToGrid w:val="0"/>
              <w:spacing w:before="60" w:after="60"/>
              <w:jc w:val="both"/>
              <w:rPr>
                <w:sz w:val="26"/>
                <w:szCs w:val="26"/>
                <w:shd w:val="clear" w:color="auto" w:fill="FFFFFF"/>
              </w:rPr>
            </w:pPr>
          </w:p>
        </w:tc>
        <w:tc>
          <w:tcPr>
            <w:tcW w:w="2177" w:type="dxa"/>
            <w:vMerge/>
            <w:tcBorders>
              <w:top w:val="single" w:sz="4" w:space="0" w:color="000000"/>
              <w:left w:val="single" w:sz="4" w:space="0" w:color="000000"/>
              <w:bottom w:val="single" w:sz="4" w:space="0" w:color="000000"/>
              <w:right w:val="single" w:sz="4" w:space="0" w:color="000000"/>
            </w:tcBorders>
          </w:tcPr>
          <w:p w14:paraId="784641B1" w14:textId="77777777" w:rsidR="003164F4" w:rsidRPr="00A12367" w:rsidRDefault="003164F4"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3A53168B" w14:textId="77777777" w:rsidR="003164F4" w:rsidRPr="00A12367" w:rsidRDefault="003164F4" w:rsidP="003164F4">
            <w:pPr>
              <w:keepNext/>
              <w:keepLines/>
              <w:snapToGrid w:val="0"/>
              <w:spacing w:before="60" w:after="60"/>
              <w:jc w:val="both"/>
              <w:rPr>
                <w:sz w:val="26"/>
                <w:szCs w:val="26"/>
              </w:rPr>
            </w:pPr>
          </w:p>
        </w:tc>
        <w:tc>
          <w:tcPr>
            <w:tcW w:w="1674" w:type="dxa"/>
            <w:tcBorders>
              <w:top w:val="single" w:sz="4" w:space="0" w:color="000000"/>
              <w:left w:val="single" w:sz="4" w:space="0" w:color="000000"/>
              <w:bottom w:val="single" w:sz="4" w:space="0" w:color="000000"/>
              <w:right w:val="single" w:sz="4" w:space="0" w:color="000000"/>
            </w:tcBorders>
          </w:tcPr>
          <w:p w14:paraId="20949410" w14:textId="77777777" w:rsidR="003164F4" w:rsidRPr="00A12367" w:rsidRDefault="003164F4" w:rsidP="003164F4">
            <w:pPr>
              <w:keepNext/>
              <w:keepLines/>
              <w:spacing w:before="60" w:after="60"/>
              <w:jc w:val="center"/>
              <w:rPr>
                <w:sz w:val="26"/>
                <w:szCs w:val="26"/>
              </w:rPr>
            </w:pPr>
            <w:r w:rsidRPr="00A12367">
              <w:rPr>
                <w:sz w:val="26"/>
                <w:szCs w:val="26"/>
              </w:rPr>
              <w:t>8517.62.59</w:t>
            </w:r>
          </w:p>
          <w:p w14:paraId="7F00DAD0" w14:textId="77777777" w:rsidR="003164F4" w:rsidRPr="00A12367" w:rsidRDefault="003164F4" w:rsidP="003164F4">
            <w:pPr>
              <w:keepNext/>
              <w:keepLines/>
              <w:spacing w:before="60" w:after="60"/>
              <w:jc w:val="center"/>
              <w:rPr>
                <w:sz w:val="26"/>
                <w:szCs w:val="26"/>
              </w:rPr>
            </w:pPr>
            <w:r w:rsidRPr="00A12367">
              <w:rPr>
                <w:sz w:val="26"/>
                <w:szCs w:val="26"/>
              </w:rPr>
              <w:t>8517.62.69</w:t>
            </w:r>
          </w:p>
        </w:tc>
        <w:tc>
          <w:tcPr>
            <w:tcW w:w="2520" w:type="dxa"/>
            <w:tcBorders>
              <w:top w:val="single" w:sz="4" w:space="0" w:color="000000"/>
              <w:left w:val="single" w:sz="4" w:space="0" w:color="000000"/>
              <w:bottom w:val="single" w:sz="4" w:space="0" w:color="000000"/>
              <w:right w:val="single" w:sz="4" w:space="0" w:color="000000"/>
            </w:tcBorders>
          </w:tcPr>
          <w:p w14:paraId="5ED755D2" w14:textId="77777777" w:rsidR="003164F4" w:rsidRPr="00A12367" w:rsidRDefault="003164F4" w:rsidP="003164F4">
            <w:pPr>
              <w:keepNext/>
              <w:keepLines/>
              <w:spacing w:before="60" w:after="60"/>
              <w:jc w:val="both"/>
              <w:rPr>
                <w:sz w:val="26"/>
                <w:szCs w:val="26"/>
              </w:rPr>
            </w:pPr>
            <w:r w:rsidRPr="00A12367">
              <w:rPr>
                <w:sz w:val="26"/>
                <w:szCs w:val="26"/>
                <w:shd w:val="clear" w:color="auto" w:fill="FFFFFF"/>
              </w:rPr>
              <w:t xml:space="preserve">- Thiết bị cổng - chế độ trực tiếp (DM-GATE), không phải điện thoại; </w:t>
            </w:r>
          </w:p>
          <w:p w14:paraId="060447AA" w14:textId="77777777" w:rsidR="003164F4" w:rsidRPr="00A12367" w:rsidRDefault="003164F4" w:rsidP="003164F4">
            <w:pPr>
              <w:keepNext/>
              <w:keepLines/>
              <w:spacing w:before="60" w:after="60"/>
              <w:jc w:val="both"/>
              <w:rPr>
                <w:sz w:val="26"/>
                <w:szCs w:val="26"/>
                <w:shd w:val="clear" w:color="auto" w:fill="FFFFFF"/>
              </w:rPr>
            </w:pPr>
            <w:r w:rsidRPr="00A12367">
              <w:rPr>
                <w:sz w:val="26"/>
                <w:szCs w:val="26"/>
                <w:shd w:val="clear" w:color="auto" w:fill="FFFFFF"/>
              </w:rPr>
              <w:t>- Thiết bị cơ động của các hệ thống thông tin vô tuyến TETRA, không phải điện thoại.</w:t>
            </w:r>
          </w:p>
        </w:tc>
        <w:tc>
          <w:tcPr>
            <w:tcW w:w="4041" w:type="dxa"/>
            <w:vMerge/>
            <w:tcBorders>
              <w:top w:val="single" w:sz="4" w:space="0" w:color="000000"/>
              <w:left w:val="single" w:sz="4" w:space="0" w:color="000000"/>
              <w:bottom w:val="single" w:sz="4" w:space="0" w:color="000000"/>
              <w:right w:val="single" w:sz="4" w:space="0" w:color="000000"/>
            </w:tcBorders>
          </w:tcPr>
          <w:p w14:paraId="6D3DE739" w14:textId="77777777" w:rsidR="003164F4" w:rsidRPr="00A12367" w:rsidRDefault="003164F4" w:rsidP="003164F4">
            <w:pPr>
              <w:keepNext/>
              <w:keepLines/>
              <w:snapToGrid w:val="0"/>
              <w:spacing w:before="60" w:after="60"/>
              <w:jc w:val="both"/>
              <w:rPr>
                <w:sz w:val="26"/>
                <w:szCs w:val="26"/>
                <w:shd w:val="clear" w:color="auto" w:fill="FFFFFF"/>
              </w:rPr>
            </w:pPr>
          </w:p>
        </w:tc>
      </w:tr>
      <w:tr w:rsidR="003164F4" w:rsidRPr="00A12367" w14:paraId="11F66CC2" w14:textId="77777777" w:rsidTr="00FA552A">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7414DAE0" w14:textId="61E3A32B" w:rsidR="003164F4" w:rsidRPr="00A12367" w:rsidRDefault="003164F4" w:rsidP="003164F4">
            <w:pPr>
              <w:keepNext/>
              <w:keepLines/>
              <w:spacing w:before="60" w:after="60"/>
              <w:jc w:val="both"/>
              <w:rPr>
                <w:sz w:val="26"/>
                <w:szCs w:val="26"/>
              </w:rPr>
            </w:pPr>
            <w:r>
              <w:rPr>
                <w:sz w:val="26"/>
                <w:szCs w:val="26"/>
              </w:rPr>
              <w:lastRenderedPageBreak/>
              <w:t>4</w:t>
            </w:r>
            <w:r w:rsidRPr="00A12367">
              <w:rPr>
                <w:sz w:val="26"/>
                <w:szCs w:val="26"/>
              </w:rPr>
              <w:t>.2</w:t>
            </w:r>
          </w:p>
        </w:tc>
        <w:tc>
          <w:tcPr>
            <w:tcW w:w="13637" w:type="dxa"/>
            <w:gridSpan w:val="5"/>
            <w:tcBorders>
              <w:top w:val="single" w:sz="4" w:space="0" w:color="000000"/>
              <w:left w:val="single" w:sz="4" w:space="0" w:color="000000"/>
              <w:bottom w:val="single" w:sz="4" w:space="0" w:color="000000"/>
              <w:right w:val="single" w:sz="4" w:space="0" w:color="000000"/>
            </w:tcBorders>
          </w:tcPr>
          <w:p w14:paraId="5F1DB6B0" w14:textId="77777777" w:rsidR="003164F4" w:rsidRPr="00A12367" w:rsidRDefault="003164F4" w:rsidP="003164F4">
            <w:pPr>
              <w:keepNext/>
              <w:keepLines/>
              <w:spacing w:before="60" w:after="60"/>
              <w:jc w:val="both"/>
            </w:pPr>
            <w:r w:rsidRPr="00A12367">
              <w:rPr>
                <w:b/>
                <w:bCs/>
                <w:i/>
                <w:iCs/>
                <w:sz w:val="26"/>
                <w:szCs w:val="26"/>
              </w:rPr>
              <w:t>Thiết bị phát, thu-phát sóng vô tuyến điện chuyên dùng cho thông tin vệ tinh</w:t>
            </w:r>
            <w:r w:rsidRPr="00A12367">
              <w:rPr>
                <w:sz w:val="26"/>
                <w:szCs w:val="26"/>
              </w:rPr>
              <w:t xml:space="preserve"> (trừ các thiết bị di động dùng trong hàng hải và hàng không)</w:t>
            </w:r>
          </w:p>
        </w:tc>
      </w:tr>
      <w:tr w:rsidR="003164F4" w:rsidRPr="00A12367" w14:paraId="5926888E" w14:textId="77777777" w:rsidTr="008050D1">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35B71AC1" w14:textId="0109BC80" w:rsidR="003164F4" w:rsidRPr="00A12367" w:rsidRDefault="003164F4" w:rsidP="003164F4">
            <w:pPr>
              <w:keepNext/>
              <w:keepLines/>
              <w:spacing w:before="60" w:after="60"/>
              <w:jc w:val="both"/>
              <w:rPr>
                <w:strike/>
                <w:sz w:val="26"/>
                <w:szCs w:val="26"/>
              </w:rPr>
            </w:pPr>
            <w:r>
              <w:rPr>
                <w:sz w:val="26"/>
                <w:szCs w:val="26"/>
              </w:rPr>
              <w:t>4</w:t>
            </w:r>
            <w:r w:rsidRPr="00A12367">
              <w:rPr>
                <w:sz w:val="26"/>
                <w:szCs w:val="26"/>
              </w:rPr>
              <w:t>.2.1</w:t>
            </w:r>
          </w:p>
        </w:tc>
        <w:tc>
          <w:tcPr>
            <w:tcW w:w="2177" w:type="dxa"/>
            <w:tcBorders>
              <w:top w:val="single" w:sz="4" w:space="0" w:color="000000"/>
              <w:left w:val="single" w:sz="4" w:space="0" w:color="000000"/>
              <w:bottom w:val="single" w:sz="4" w:space="0" w:color="000000"/>
              <w:right w:val="single" w:sz="4" w:space="0" w:color="000000"/>
            </w:tcBorders>
          </w:tcPr>
          <w:p w14:paraId="4C8A3481" w14:textId="77777777" w:rsidR="003164F4" w:rsidRPr="00A12367" w:rsidRDefault="003164F4" w:rsidP="003164F4">
            <w:pPr>
              <w:keepNext/>
              <w:keepLines/>
              <w:spacing w:before="60" w:after="60"/>
              <w:jc w:val="both"/>
              <w:rPr>
                <w:sz w:val="26"/>
                <w:szCs w:val="26"/>
              </w:rPr>
            </w:pPr>
            <w:r w:rsidRPr="00A12367">
              <w:rPr>
                <w:sz w:val="26"/>
                <w:szCs w:val="26"/>
              </w:rPr>
              <w:t>Thiết bị VSAT hoạt động trong băng tần C</w:t>
            </w:r>
          </w:p>
        </w:tc>
        <w:tc>
          <w:tcPr>
            <w:tcW w:w="3225" w:type="dxa"/>
            <w:tcBorders>
              <w:top w:val="single" w:sz="4" w:space="0" w:color="000000"/>
              <w:left w:val="single" w:sz="4" w:space="0" w:color="000000"/>
              <w:bottom w:val="single" w:sz="4" w:space="0" w:color="000000"/>
              <w:right w:val="single" w:sz="4" w:space="0" w:color="000000"/>
            </w:tcBorders>
          </w:tcPr>
          <w:p w14:paraId="6D0D2342" w14:textId="77777777" w:rsidR="003164F4" w:rsidRPr="00A12367" w:rsidRDefault="003164F4" w:rsidP="003164F4">
            <w:pPr>
              <w:keepNext/>
              <w:keepLines/>
              <w:spacing w:before="60" w:after="60"/>
              <w:jc w:val="both"/>
              <w:rPr>
                <w:sz w:val="26"/>
                <w:szCs w:val="26"/>
              </w:rPr>
            </w:pPr>
            <w:bookmarkStart w:id="14" w:name="tvpllink_ijppxnhqua"/>
            <w:r w:rsidRPr="00A12367">
              <w:rPr>
                <w:sz w:val="26"/>
                <w:szCs w:val="26"/>
              </w:rPr>
              <w:t>QCVN 38:2011/BTTTT</w:t>
            </w:r>
            <w:bookmarkEnd w:id="14"/>
          </w:p>
          <w:p w14:paraId="2C0E987C"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46FC8A1D" w14:textId="375FBC6A" w:rsidR="003164F4" w:rsidRPr="00ED685E" w:rsidRDefault="003164F4" w:rsidP="003164F4">
            <w:pPr>
              <w:keepNext/>
              <w:keepLines/>
              <w:spacing w:before="60" w:after="60"/>
              <w:jc w:val="both"/>
              <w:rPr>
                <w:sz w:val="26"/>
                <w:szCs w:val="26"/>
              </w:rPr>
            </w:pPr>
            <w:r w:rsidRPr="00A12367">
              <w:rPr>
                <w:sz w:val="26"/>
                <w:szCs w:val="26"/>
              </w:rPr>
              <w:t>QCVN 18:2022/BTTTT</w:t>
            </w:r>
            <w:r w:rsidRPr="00A12367">
              <w:rPr>
                <w:sz w:val="26"/>
                <w:szCs w:val="26"/>
                <w:lang w:val="vi-VN"/>
              </w:rPr>
              <w:t xml:space="preserve"> </w:t>
            </w:r>
          </w:p>
        </w:tc>
        <w:tc>
          <w:tcPr>
            <w:tcW w:w="1674" w:type="dxa"/>
            <w:tcBorders>
              <w:top w:val="single" w:sz="4" w:space="0" w:color="000000"/>
              <w:left w:val="single" w:sz="4" w:space="0" w:color="000000"/>
              <w:bottom w:val="single" w:sz="4" w:space="0" w:color="000000"/>
              <w:right w:val="single" w:sz="4" w:space="0" w:color="000000"/>
            </w:tcBorders>
          </w:tcPr>
          <w:p w14:paraId="614B55CC"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22275617" w14:textId="77777777" w:rsidR="003164F4" w:rsidRPr="00A12367" w:rsidRDefault="003164F4" w:rsidP="003164F4">
            <w:pPr>
              <w:keepNext/>
              <w:keepLines/>
              <w:shd w:val="clear" w:color="auto" w:fill="FFFFFF"/>
              <w:spacing w:before="60" w:after="60"/>
              <w:jc w:val="both"/>
              <w:rPr>
                <w:sz w:val="26"/>
                <w:szCs w:val="26"/>
                <w:shd w:val="clear" w:color="auto" w:fill="FFFFFF"/>
              </w:rPr>
            </w:pPr>
            <w:r w:rsidRPr="00A12367">
              <w:rPr>
                <w:sz w:val="26"/>
                <w:szCs w:val="26"/>
              </w:rPr>
              <w:t>Thiết bị VSAT (thiết bị truyền dẫn kết hợp với thiết bị thu) hoạt động trong băng tần C của dịch vụ thông tin qua vệ tinh thuộc quỹ đạo địa tĩnh.</w:t>
            </w:r>
          </w:p>
        </w:tc>
        <w:tc>
          <w:tcPr>
            <w:tcW w:w="4041" w:type="dxa"/>
            <w:tcBorders>
              <w:top w:val="single" w:sz="4" w:space="0" w:color="000000"/>
              <w:left w:val="single" w:sz="4" w:space="0" w:color="000000"/>
              <w:bottom w:val="single" w:sz="4" w:space="0" w:color="000000"/>
              <w:right w:val="single" w:sz="4" w:space="0" w:color="000000"/>
            </w:tcBorders>
          </w:tcPr>
          <w:p w14:paraId="5A1E882C" w14:textId="67AC5A92"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605AD553" w14:textId="0A7C98FD"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17B6CD16" w14:textId="6D9C7DE4" w:rsidR="003164F4" w:rsidRPr="00A12367" w:rsidRDefault="003164F4" w:rsidP="003164F4">
            <w:pPr>
              <w:keepNext/>
              <w:keepLines/>
              <w:shd w:val="clear" w:color="auto" w:fill="FFFFFF"/>
              <w:spacing w:before="60" w:after="60"/>
              <w:jc w:val="both"/>
              <w:rPr>
                <w:sz w:val="26"/>
                <w:szCs w:val="26"/>
              </w:rPr>
            </w:pPr>
            <w:r w:rsidRPr="00A12367">
              <w:rPr>
                <w:sz w:val="26"/>
                <w:szCs w:val="26"/>
              </w:rPr>
              <w:t xml:space="preserve">- Đối với </w:t>
            </w:r>
            <w:bookmarkStart w:id="15" w:name="tvpllink_ijppxnhqua_1"/>
            <w:r w:rsidRPr="00A12367">
              <w:rPr>
                <w:sz w:val="26"/>
                <w:szCs w:val="26"/>
              </w:rPr>
              <w:t>QCVN 38:2011/BTTTT</w:t>
            </w:r>
            <w:bookmarkEnd w:id="15"/>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5AE6891A"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5EBFD4FB" w14:textId="77777777" w:rsidTr="008050D1">
        <w:trPr>
          <w:cantSplit/>
          <w:trHeight w:val="407"/>
          <w:jc w:val="center"/>
        </w:trPr>
        <w:tc>
          <w:tcPr>
            <w:tcW w:w="929" w:type="dxa"/>
            <w:tcBorders>
              <w:top w:val="single" w:sz="4" w:space="0" w:color="000000"/>
              <w:left w:val="single" w:sz="4" w:space="0" w:color="000000"/>
              <w:bottom w:val="single" w:sz="4" w:space="0" w:color="000000"/>
              <w:right w:val="single" w:sz="4" w:space="0" w:color="000000"/>
            </w:tcBorders>
          </w:tcPr>
          <w:p w14:paraId="36518ED2" w14:textId="3AEBEC75" w:rsidR="003164F4" w:rsidRPr="00A12367" w:rsidRDefault="003164F4" w:rsidP="003164F4">
            <w:pPr>
              <w:keepNext/>
              <w:keepLines/>
              <w:spacing w:before="60" w:after="60"/>
              <w:jc w:val="both"/>
              <w:rPr>
                <w:strike/>
                <w:sz w:val="26"/>
                <w:szCs w:val="26"/>
              </w:rPr>
            </w:pPr>
            <w:r>
              <w:rPr>
                <w:sz w:val="26"/>
                <w:szCs w:val="26"/>
              </w:rPr>
              <w:lastRenderedPageBreak/>
              <w:t>4</w:t>
            </w:r>
            <w:r w:rsidRPr="00A12367">
              <w:rPr>
                <w:sz w:val="26"/>
                <w:szCs w:val="26"/>
              </w:rPr>
              <w:t>.2.2</w:t>
            </w:r>
          </w:p>
        </w:tc>
        <w:tc>
          <w:tcPr>
            <w:tcW w:w="2177" w:type="dxa"/>
            <w:tcBorders>
              <w:top w:val="single" w:sz="4" w:space="0" w:color="000000"/>
              <w:left w:val="single" w:sz="4" w:space="0" w:color="000000"/>
              <w:bottom w:val="single" w:sz="4" w:space="0" w:color="000000"/>
              <w:right w:val="single" w:sz="4" w:space="0" w:color="000000"/>
            </w:tcBorders>
          </w:tcPr>
          <w:p w14:paraId="71E0E2F5" w14:textId="77777777" w:rsidR="003164F4" w:rsidRPr="00A12367" w:rsidRDefault="003164F4" w:rsidP="003164F4">
            <w:pPr>
              <w:keepNext/>
              <w:keepLines/>
              <w:spacing w:before="60" w:after="60"/>
              <w:jc w:val="both"/>
              <w:rPr>
                <w:sz w:val="26"/>
                <w:szCs w:val="26"/>
              </w:rPr>
            </w:pPr>
            <w:r w:rsidRPr="00A12367">
              <w:rPr>
                <w:sz w:val="26"/>
                <w:szCs w:val="26"/>
              </w:rPr>
              <w:t>Thiết bị VSAT hoạt động trong băng tần Ku</w:t>
            </w:r>
          </w:p>
        </w:tc>
        <w:tc>
          <w:tcPr>
            <w:tcW w:w="3225" w:type="dxa"/>
            <w:tcBorders>
              <w:top w:val="single" w:sz="4" w:space="0" w:color="000000"/>
              <w:left w:val="single" w:sz="4" w:space="0" w:color="000000"/>
              <w:bottom w:val="single" w:sz="4" w:space="0" w:color="000000"/>
              <w:right w:val="single" w:sz="4" w:space="0" w:color="000000"/>
            </w:tcBorders>
          </w:tcPr>
          <w:p w14:paraId="5B6FB495" w14:textId="77777777" w:rsidR="003164F4" w:rsidRPr="00A12367" w:rsidRDefault="003164F4" w:rsidP="003164F4">
            <w:pPr>
              <w:spacing w:before="60" w:after="60"/>
              <w:rPr>
                <w:sz w:val="26"/>
                <w:szCs w:val="26"/>
              </w:rPr>
            </w:pPr>
            <w:bookmarkStart w:id="16" w:name="tvpllink_fojwlxutcx"/>
            <w:r w:rsidRPr="00A12367">
              <w:rPr>
                <w:sz w:val="26"/>
                <w:szCs w:val="26"/>
              </w:rPr>
              <w:t>QCVN 39:2011/BTTTT</w:t>
            </w:r>
            <w:bookmarkEnd w:id="16"/>
          </w:p>
          <w:p w14:paraId="676FA167"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408FCE20" w14:textId="2C1061E7" w:rsidR="003164F4" w:rsidRPr="00ED685E" w:rsidRDefault="003164F4" w:rsidP="003164F4">
            <w:pPr>
              <w:keepNext/>
              <w:keepLines/>
              <w:spacing w:before="60" w:after="60"/>
              <w:jc w:val="both"/>
              <w:rPr>
                <w:sz w:val="26"/>
                <w:szCs w:val="26"/>
              </w:rPr>
            </w:pPr>
            <w:r w:rsidRPr="00A12367">
              <w:rPr>
                <w:sz w:val="26"/>
                <w:szCs w:val="26"/>
              </w:rPr>
              <w:t>QCVN 18:2022/BTTTT</w:t>
            </w:r>
            <w:r w:rsidRPr="00A12367">
              <w:rPr>
                <w:sz w:val="26"/>
                <w:szCs w:val="26"/>
                <w:lang w:val="vi-VN"/>
              </w:rPr>
              <w:t xml:space="preserve"> </w:t>
            </w:r>
          </w:p>
        </w:tc>
        <w:tc>
          <w:tcPr>
            <w:tcW w:w="1674" w:type="dxa"/>
            <w:tcBorders>
              <w:top w:val="single" w:sz="4" w:space="0" w:color="000000"/>
              <w:left w:val="single" w:sz="4" w:space="0" w:color="000000"/>
              <w:bottom w:val="single" w:sz="4" w:space="0" w:color="000000"/>
              <w:right w:val="single" w:sz="4" w:space="0" w:color="000000"/>
            </w:tcBorders>
          </w:tcPr>
          <w:p w14:paraId="67E37611"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1C355F37" w14:textId="77777777" w:rsidR="003164F4" w:rsidRPr="00A12367" w:rsidRDefault="003164F4" w:rsidP="003164F4">
            <w:pPr>
              <w:keepNext/>
              <w:keepLines/>
              <w:spacing w:before="60" w:after="60"/>
              <w:jc w:val="both"/>
              <w:rPr>
                <w:sz w:val="26"/>
                <w:szCs w:val="26"/>
                <w:shd w:val="clear" w:color="auto" w:fill="FFFFFF"/>
              </w:rPr>
            </w:pPr>
            <w:r w:rsidRPr="00A12367">
              <w:rPr>
                <w:sz w:val="26"/>
                <w:szCs w:val="26"/>
              </w:rPr>
              <w:t>Thiết bị VSAT (thiết bị truyền dẫn kết hợp với thiết bị thu) hoạt động trong băng tần Ku của dịch vụ thông tin qua vệ tinh thuộc quỹ đạo địa tĩnh.</w:t>
            </w:r>
          </w:p>
        </w:tc>
        <w:tc>
          <w:tcPr>
            <w:tcW w:w="4041" w:type="dxa"/>
            <w:tcBorders>
              <w:top w:val="single" w:sz="4" w:space="0" w:color="000000"/>
              <w:left w:val="single" w:sz="4" w:space="0" w:color="000000"/>
              <w:bottom w:val="single" w:sz="4" w:space="0" w:color="000000"/>
              <w:right w:val="single" w:sz="4" w:space="0" w:color="000000"/>
            </w:tcBorders>
          </w:tcPr>
          <w:p w14:paraId="4692902E" w14:textId="09E5DAE7"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7FB20E52" w14:textId="48C8EA9F" w:rsidR="003164F4" w:rsidRPr="00A12367" w:rsidRDefault="003164F4" w:rsidP="003164F4">
            <w:pPr>
              <w:keepNext/>
              <w:keepLines/>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08BFA3E7" w14:textId="77777777" w:rsidR="003164F4" w:rsidRDefault="003164F4" w:rsidP="003164F4">
            <w:pPr>
              <w:keepNext/>
              <w:keepLines/>
              <w:spacing w:before="60" w:after="60"/>
              <w:jc w:val="both"/>
              <w:rPr>
                <w:sz w:val="26"/>
                <w:szCs w:val="26"/>
              </w:rPr>
            </w:pPr>
            <w:r w:rsidRPr="00A12367">
              <w:rPr>
                <w:sz w:val="26"/>
                <w:szCs w:val="26"/>
              </w:rPr>
              <w:t xml:space="preserve">- Đối với </w:t>
            </w:r>
            <w:bookmarkStart w:id="17" w:name="tvpllink_fojwlxutcx_1"/>
            <w:r w:rsidRPr="00A12367">
              <w:rPr>
                <w:sz w:val="26"/>
                <w:szCs w:val="26"/>
              </w:rPr>
              <w:t>QCVN 39:2011/BTTTT</w:t>
            </w:r>
            <w:bookmarkEnd w:id="17"/>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6CDC6948" w14:textId="3AFF938F" w:rsidR="003164F4" w:rsidRPr="00A12367" w:rsidRDefault="003164F4" w:rsidP="003164F4">
            <w:pPr>
              <w:keepNext/>
              <w:keepLines/>
              <w:spacing w:before="60" w:after="60"/>
              <w:jc w:val="both"/>
            </w:pPr>
            <w:r w:rsidRPr="00A12367">
              <w:rPr>
                <w:bCs/>
                <w:sz w:val="26"/>
                <w:szCs w:val="26"/>
              </w:rPr>
              <w:t>- Hàng hóa nhập khẩu thực hiện công bố hợp quy trước khi lưu thông trên thị trường.</w:t>
            </w:r>
          </w:p>
        </w:tc>
      </w:tr>
      <w:tr w:rsidR="003164F4" w:rsidRPr="00A12367" w14:paraId="59026A8B" w14:textId="77777777" w:rsidTr="008050D1">
        <w:trPr>
          <w:cantSplit/>
          <w:trHeight w:val="407"/>
          <w:jc w:val="center"/>
        </w:trPr>
        <w:tc>
          <w:tcPr>
            <w:tcW w:w="929" w:type="dxa"/>
            <w:tcBorders>
              <w:top w:val="single" w:sz="4" w:space="0" w:color="000000"/>
              <w:left w:val="single" w:sz="4" w:space="0" w:color="000000"/>
              <w:bottom w:val="single" w:sz="4" w:space="0" w:color="000000"/>
              <w:right w:val="single" w:sz="4" w:space="0" w:color="000000"/>
            </w:tcBorders>
          </w:tcPr>
          <w:p w14:paraId="005A9BB2" w14:textId="37D30D87" w:rsidR="003164F4" w:rsidRPr="00A12367" w:rsidRDefault="003164F4" w:rsidP="003164F4">
            <w:pPr>
              <w:keepNext/>
              <w:keepLines/>
              <w:spacing w:before="60" w:after="60"/>
              <w:jc w:val="both"/>
              <w:rPr>
                <w:strike/>
                <w:sz w:val="26"/>
                <w:szCs w:val="26"/>
              </w:rPr>
            </w:pPr>
            <w:r>
              <w:rPr>
                <w:sz w:val="26"/>
                <w:szCs w:val="26"/>
              </w:rPr>
              <w:lastRenderedPageBreak/>
              <w:t>4</w:t>
            </w:r>
            <w:r w:rsidRPr="00A12367">
              <w:rPr>
                <w:sz w:val="26"/>
                <w:szCs w:val="26"/>
              </w:rPr>
              <w:t>.2.3</w:t>
            </w:r>
          </w:p>
        </w:tc>
        <w:tc>
          <w:tcPr>
            <w:tcW w:w="2177" w:type="dxa"/>
            <w:tcBorders>
              <w:top w:val="single" w:sz="4" w:space="0" w:color="000000"/>
              <w:left w:val="single" w:sz="4" w:space="0" w:color="000000"/>
              <w:bottom w:val="single" w:sz="4" w:space="0" w:color="000000"/>
              <w:right w:val="single" w:sz="4" w:space="0" w:color="000000"/>
            </w:tcBorders>
          </w:tcPr>
          <w:p w14:paraId="2F13AE78" w14:textId="77777777" w:rsidR="003164F4" w:rsidRPr="00A12367" w:rsidRDefault="003164F4" w:rsidP="003164F4">
            <w:pPr>
              <w:keepNext/>
              <w:keepLines/>
              <w:spacing w:before="60" w:after="60"/>
              <w:jc w:val="both"/>
              <w:rPr>
                <w:sz w:val="26"/>
                <w:szCs w:val="26"/>
              </w:rPr>
            </w:pPr>
            <w:r w:rsidRPr="00A12367">
              <w:rPr>
                <w:sz w:val="26"/>
                <w:szCs w:val="26"/>
              </w:rPr>
              <w:t>Trạm đầu cuối di động mặt đất của hệ thống thông tin di động toàn cầu qua vệ tinh phi địa tĩnh trong băng tần 1 GHz - 3 GHz</w:t>
            </w:r>
          </w:p>
        </w:tc>
        <w:tc>
          <w:tcPr>
            <w:tcW w:w="3225" w:type="dxa"/>
            <w:tcBorders>
              <w:top w:val="single" w:sz="4" w:space="0" w:color="000000"/>
              <w:left w:val="single" w:sz="4" w:space="0" w:color="000000"/>
              <w:bottom w:val="single" w:sz="4" w:space="0" w:color="000000"/>
              <w:right w:val="single" w:sz="4" w:space="0" w:color="000000"/>
            </w:tcBorders>
          </w:tcPr>
          <w:p w14:paraId="2118EAEB" w14:textId="77777777" w:rsidR="003164F4" w:rsidRPr="00A12367" w:rsidRDefault="003164F4" w:rsidP="003164F4">
            <w:pPr>
              <w:keepNext/>
              <w:keepLines/>
              <w:spacing w:before="60" w:after="60"/>
              <w:jc w:val="both"/>
              <w:rPr>
                <w:sz w:val="26"/>
                <w:szCs w:val="26"/>
              </w:rPr>
            </w:pPr>
            <w:r w:rsidRPr="00A12367">
              <w:rPr>
                <w:sz w:val="26"/>
                <w:szCs w:val="26"/>
              </w:rPr>
              <w:t xml:space="preserve">QCVN 40:2011/BTTTT </w:t>
            </w:r>
          </w:p>
          <w:p w14:paraId="53F8F982" w14:textId="7D799D89" w:rsidR="003164F4" w:rsidRPr="00ED685E" w:rsidRDefault="003164F4" w:rsidP="003164F4">
            <w:pPr>
              <w:keepNext/>
              <w:keepLines/>
              <w:spacing w:before="60" w:after="60"/>
              <w:jc w:val="both"/>
              <w:rPr>
                <w:sz w:val="26"/>
                <w:szCs w:val="26"/>
              </w:rPr>
            </w:pPr>
            <w:r w:rsidRPr="00A12367">
              <w:rPr>
                <w:sz w:val="26"/>
                <w:szCs w:val="26"/>
              </w:rPr>
              <w:t>QCVN 18:2022/BTTTT</w:t>
            </w:r>
            <w:r w:rsidRPr="00A12367">
              <w:rPr>
                <w:sz w:val="26"/>
                <w:szCs w:val="26"/>
                <w:lang w:val="vi-VN"/>
              </w:rPr>
              <w:t xml:space="preserve"> </w:t>
            </w:r>
          </w:p>
        </w:tc>
        <w:tc>
          <w:tcPr>
            <w:tcW w:w="1674" w:type="dxa"/>
            <w:tcBorders>
              <w:top w:val="single" w:sz="4" w:space="0" w:color="000000"/>
              <w:left w:val="single" w:sz="4" w:space="0" w:color="000000"/>
              <w:bottom w:val="single" w:sz="4" w:space="0" w:color="000000"/>
              <w:right w:val="single" w:sz="4" w:space="0" w:color="000000"/>
            </w:tcBorders>
          </w:tcPr>
          <w:p w14:paraId="1188DCA7"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4A859FC6"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Trạm (thiết bị) đầu cuối di động mặt đất của hệ thống thông tin di động toàn cầu qua vệ tinh phi địa tĩnh trong băng tần 1 GHz - 3 GHz (thiết bị truyền dẫn kết hợp với thiết bị thu).</w:t>
            </w:r>
          </w:p>
        </w:tc>
        <w:tc>
          <w:tcPr>
            <w:tcW w:w="4041" w:type="dxa"/>
            <w:tcBorders>
              <w:top w:val="single" w:sz="4" w:space="0" w:color="000000"/>
              <w:left w:val="single" w:sz="4" w:space="0" w:color="000000"/>
              <w:bottom w:val="single" w:sz="4" w:space="0" w:color="000000"/>
              <w:right w:val="single" w:sz="4" w:space="0" w:color="000000"/>
            </w:tcBorders>
          </w:tcPr>
          <w:p w14:paraId="034F561C" w14:textId="05AD042D"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15A72839" w14:textId="5457731B"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48BEC117"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43AFF6B8" w14:textId="77777777" w:rsidTr="008050D1">
        <w:trPr>
          <w:cantSplit/>
          <w:trHeight w:val="407"/>
          <w:jc w:val="center"/>
        </w:trPr>
        <w:tc>
          <w:tcPr>
            <w:tcW w:w="929" w:type="dxa"/>
            <w:tcBorders>
              <w:top w:val="single" w:sz="4" w:space="0" w:color="000000"/>
              <w:left w:val="single" w:sz="4" w:space="0" w:color="000000"/>
              <w:bottom w:val="single" w:sz="4" w:space="0" w:color="000000"/>
              <w:right w:val="single" w:sz="4" w:space="0" w:color="000000"/>
            </w:tcBorders>
          </w:tcPr>
          <w:p w14:paraId="4CBE3282" w14:textId="620DADF7" w:rsidR="003164F4" w:rsidRPr="00A12367" w:rsidRDefault="003164F4" w:rsidP="003164F4">
            <w:pPr>
              <w:keepNext/>
              <w:keepLines/>
              <w:spacing w:before="60" w:after="60"/>
              <w:jc w:val="both"/>
              <w:rPr>
                <w:strike/>
                <w:sz w:val="26"/>
                <w:szCs w:val="26"/>
              </w:rPr>
            </w:pPr>
            <w:r>
              <w:rPr>
                <w:sz w:val="26"/>
                <w:szCs w:val="26"/>
              </w:rPr>
              <w:lastRenderedPageBreak/>
              <w:t>4</w:t>
            </w:r>
            <w:r w:rsidRPr="00A12367">
              <w:rPr>
                <w:sz w:val="26"/>
                <w:szCs w:val="26"/>
              </w:rPr>
              <w:t>.2.4</w:t>
            </w:r>
          </w:p>
        </w:tc>
        <w:tc>
          <w:tcPr>
            <w:tcW w:w="2177" w:type="dxa"/>
            <w:tcBorders>
              <w:top w:val="single" w:sz="4" w:space="0" w:color="000000"/>
              <w:left w:val="single" w:sz="4" w:space="0" w:color="000000"/>
              <w:bottom w:val="single" w:sz="4" w:space="0" w:color="000000"/>
              <w:right w:val="single" w:sz="4" w:space="0" w:color="000000"/>
            </w:tcBorders>
          </w:tcPr>
          <w:p w14:paraId="37A4812A" w14:textId="77777777" w:rsidR="003164F4" w:rsidRPr="00A12367" w:rsidRDefault="003164F4" w:rsidP="003164F4">
            <w:pPr>
              <w:keepNext/>
              <w:keepLines/>
              <w:spacing w:before="60" w:after="60"/>
              <w:jc w:val="both"/>
              <w:rPr>
                <w:sz w:val="26"/>
                <w:szCs w:val="26"/>
              </w:rPr>
            </w:pPr>
            <w:r w:rsidRPr="00A12367">
              <w:rPr>
                <w:sz w:val="26"/>
                <w:szCs w:val="26"/>
              </w:rPr>
              <w:t>Thiết bị trạm mặt đất di động hoạt động trong băng tần Ku.</w:t>
            </w:r>
          </w:p>
        </w:tc>
        <w:tc>
          <w:tcPr>
            <w:tcW w:w="3225" w:type="dxa"/>
            <w:tcBorders>
              <w:top w:val="single" w:sz="4" w:space="0" w:color="000000"/>
              <w:left w:val="single" w:sz="4" w:space="0" w:color="000000"/>
              <w:bottom w:val="single" w:sz="4" w:space="0" w:color="000000"/>
              <w:right w:val="single" w:sz="4" w:space="0" w:color="000000"/>
            </w:tcBorders>
          </w:tcPr>
          <w:p w14:paraId="3CFBFD3A" w14:textId="77777777" w:rsidR="003164F4" w:rsidRPr="00A12367" w:rsidRDefault="003164F4" w:rsidP="003164F4">
            <w:pPr>
              <w:keepNext/>
              <w:keepLines/>
              <w:spacing w:before="60" w:after="60"/>
              <w:jc w:val="both"/>
              <w:rPr>
                <w:sz w:val="26"/>
                <w:szCs w:val="26"/>
              </w:rPr>
            </w:pPr>
            <w:r w:rsidRPr="00A12367">
              <w:rPr>
                <w:sz w:val="26"/>
                <w:szCs w:val="26"/>
              </w:rPr>
              <w:t xml:space="preserve">QCVN 116:2017/BTTTT </w:t>
            </w:r>
            <w:r w:rsidRPr="00A12367">
              <w:rPr>
                <w:sz w:val="26"/>
                <w:szCs w:val="26"/>
                <w:vertAlign w:val="superscript"/>
              </w:rPr>
              <w:t>(9)</w:t>
            </w:r>
          </w:p>
        </w:tc>
        <w:tc>
          <w:tcPr>
            <w:tcW w:w="1674" w:type="dxa"/>
            <w:tcBorders>
              <w:top w:val="single" w:sz="4" w:space="0" w:color="000000"/>
              <w:left w:val="single" w:sz="4" w:space="0" w:color="000000"/>
              <w:bottom w:val="single" w:sz="4" w:space="0" w:color="000000"/>
              <w:right w:val="single" w:sz="4" w:space="0" w:color="000000"/>
            </w:tcBorders>
          </w:tcPr>
          <w:p w14:paraId="2A2E7329"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5304C49C"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xml:space="preserve">Thiết bị trạm mặt đất di động (MES) (ngoại trừ các đài trái đất lưu động hàng không, hoạt động trong băng tần Ku) hoạt động trong các dải tần số của các nghiệp vụ cố định qua vệ tinh (FSS) (thiết bị truyền dẫn kết hợp với thiết bị thu): </w:t>
            </w:r>
          </w:p>
          <w:p w14:paraId="78F770E8"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xml:space="preserve">- 10,70 GHz đến 11,70 GHz (chiều từ vũ trụ đến trái đất); </w:t>
            </w:r>
          </w:p>
          <w:p w14:paraId="47B36520"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xml:space="preserve">- 12,50 GHz đến 12,75 GHz (chiều từ vũ trụ đến trái đất); </w:t>
            </w:r>
          </w:p>
          <w:p w14:paraId="483B4561" w14:textId="77777777" w:rsidR="003164F4" w:rsidRPr="00A12367" w:rsidRDefault="003164F4" w:rsidP="003164F4">
            <w:pPr>
              <w:keepNext/>
              <w:keepLines/>
              <w:shd w:val="clear" w:color="auto" w:fill="FFFFFF"/>
              <w:spacing w:before="60" w:after="60"/>
              <w:jc w:val="both"/>
              <w:rPr>
                <w:sz w:val="26"/>
                <w:szCs w:val="26"/>
                <w:shd w:val="clear" w:color="auto" w:fill="FFFFFF"/>
              </w:rPr>
            </w:pPr>
            <w:r w:rsidRPr="00A12367">
              <w:rPr>
                <w:sz w:val="26"/>
                <w:szCs w:val="26"/>
              </w:rPr>
              <w:t>- 14,00 GHz đến 14,25 GHz (chiều từ trái đất đến vũ trụ).</w:t>
            </w:r>
          </w:p>
        </w:tc>
        <w:tc>
          <w:tcPr>
            <w:tcW w:w="4041" w:type="dxa"/>
            <w:tcBorders>
              <w:top w:val="single" w:sz="4" w:space="0" w:color="000000"/>
              <w:left w:val="single" w:sz="4" w:space="0" w:color="000000"/>
              <w:bottom w:val="single" w:sz="4" w:space="0" w:color="000000"/>
              <w:right w:val="single" w:sz="4" w:space="0" w:color="000000"/>
            </w:tcBorders>
          </w:tcPr>
          <w:p w14:paraId="24E18264" w14:textId="72453909" w:rsidR="003164F4" w:rsidRPr="00A12367" w:rsidRDefault="003164F4" w:rsidP="003164F4">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7A53FC3C" w14:textId="1ED38EE0"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030075B3"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0A797400" w14:textId="77777777" w:rsidTr="00FA552A">
        <w:trPr>
          <w:cantSplit/>
          <w:trHeight w:val="509"/>
          <w:jc w:val="center"/>
        </w:trPr>
        <w:tc>
          <w:tcPr>
            <w:tcW w:w="929" w:type="dxa"/>
            <w:tcBorders>
              <w:top w:val="single" w:sz="4" w:space="0" w:color="000000"/>
              <w:left w:val="single" w:sz="4" w:space="0" w:color="000000"/>
              <w:bottom w:val="single" w:sz="4" w:space="0" w:color="000000"/>
              <w:right w:val="single" w:sz="4" w:space="0" w:color="000000"/>
            </w:tcBorders>
          </w:tcPr>
          <w:p w14:paraId="5098CE81" w14:textId="70720DBE" w:rsidR="003164F4" w:rsidRPr="00A12367" w:rsidRDefault="003164F4" w:rsidP="003164F4">
            <w:pPr>
              <w:keepNext/>
              <w:keepLines/>
              <w:spacing w:before="60" w:after="60"/>
              <w:jc w:val="both"/>
              <w:rPr>
                <w:sz w:val="26"/>
                <w:szCs w:val="26"/>
              </w:rPr>
            </w:pPr>
            <w:r>
              <w:rPr>
                <w:sz w:val="26"/>
                <w:szCs w:val="26"/>
              </w:rPr>
              <w:t>4</w:t>
            </w:r>
            <w:r w:rsidRPr="00A12367">
              <w:rPr>
                <w:sz w:val="26"/>
                <w:szCs w:val="26"/>
              </w:rPr>
              <w:t>.3</w:t>
            </w:r>
          </w:p>
        </w:tc>
        <w:tc>
          <w:tcPr>
            <w:tcW w:w="13637" w:type="dxa"/>
            <w:gridSpan w:val="5"/>
            <w:tcBorders>
              <w:top w:val="single" w:sz="4" w:space="0" w:color="000000"/>
              <w:left w:val="single" w:sz="4" w:space="0" w:color="000000"/>
              <w:bottom w:val="single" w:sz="4" w:space="0" w:color="000000"/>
              <w:right w:val="single" w:sz="4" w:space="0" w:color="000000"/>
            </w:tcBorders>
          </w:tcPr>
          <w:p w14:paraId="11371DA8" w14:textId="77777777" w:rsidR="003164F4" w:rsidRPr="00A12367" w:rsidRDefault="003164F4" w:rsidP="003164F4">
            <w:pPr>
              <w:keepNext/>
              <w:keepLines/>
              <w:spacing w:before="60" w:after="60"/>
              <w:jc w:val="center"/>
            </w:pPr>
            <w:r w:rsidRPr="00A12367">
              <w:rPr>
                <w:sz w:val="26"/>
                <w:szCs w:val="26"/>
              </w:rPr>
              <w:t>Thiết bị phát, thu-phát sóng</w:t>
            </w:r>
            <w:r w:rsidRPr="00A12367">
              <w:rPr>
                <w:strike/>
                <w:sz w:val="26"/>
                <w:szCs w:val="26"/>
              </w:rPr>
              <w:t xml:space="preserve"> </w:t>
            </w:r>
            <w:r w:rsidRPr="00A12367">
              <w:rPr>
                <w:sz w:val="26"/>
                <w:szCs w:val="26"/>
              </w:rPr>
              <w:t>vô tuyến điện chuyên dùng cho nghiệp vụ di động hàng hải (kể cả các thiết bị trợ giúp, thiết bị vệ tinh)</w:t>
            </w:r>
          </w:p>
        </w:tc>
      </w:tr>
      <w:tr w:rsidR="005E7659" w:rsidRPr="00A12367" w14:paraId="3F470440" w14:textId="77777777" w:rsidTr="004002EA">
        <w:trPr>
          <w:cantSplit/>
          <w:trHeight w:val="350"/>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7063DFCA" w14:textId="79BEA065" w:rsidR="005E7659" w:rsidRPr="00A12367" w:rsidRDefault="005E7659" w:rsidP="003164F4">
            <w:pPr>
              <w:keepNext/>
              <w:keepLines/>
              <w:spacing w:before="60" w:after="60"/>
              <w:jc w:val="both"/>
              <w:rPr>
                <w:strike/>
                <w:sz w:val="26"/>
                <w:szCs w:val="26"/>
              </w:rPr>
            </w:pPr>
            <w:r>
              <w:rPr>
                <w:sz w:val="26"/>
                <w:szCs w:val="26"/>
              </w:rPr>
              <w:lastRenderedPageBreak/>
              <w:t>4</w:t>
            </w:r>
            <w:r w:rsidRPr="00A12367">
              <w:rPr>
                <w:sz w:val="26"/>
                <w:szCs w:val="26"/>
              </w:rPr>
              <w:t>.3.1</w:t>
            </w:r>
          </w:p>
        </w:tc>
        <w:tc>
          <w:tcPr>
            <w:tcW w:w="2177" w:type="dxa"/>
            <w:vMerge w:val="restart"/>
            <w:tcBorders>
              <w:top w:val="single" w:sz="4" w:space="0" w:color="000000"/>
              <w:left w:val="single" w:sz="4" w:space="0" w:color="000000"/>
              <w:bottom w:val="single" w:sz="4" w:space="0" w:color="000000"/>
              <w:right w:val="single" w:sz="4" w:space="0" w:color="000000"/>
            </w:tcBorders>
          </w:tcPr>
          <w:p w14:paraId="428D46A3" w14:textId="77777777" w:rsidR="005E7659" w:rsidRPr="00A12367" w:rsidRDefault="005E7659" w:rsidP="003164F4">
            <w:pPr>
              <w:keepNext/>
              <w:keepLines/>
              <w:spacing w:before="60" w:after="60"/>
              <w:jc w:val="both"/>
              <w:rPr>
                <w:sz w:val="26"/>
                <w:szCs w:val="26"/>
                <w:lang w:val="vi-VN"/>
              </w:rPr>
            </w:pPr>
            <w:r w:rsidRPr="00A12367">
              <w:rPr>
                <w:sz w:val="26"/>
                <w:szCs w:val="26"/>
                <w:lang w:val="vi-VN"/>
              </w:rPr>
              <w:t>Thiết bị thu phát vô tuyến VHF của trạm ven biển thuộc hệ thống GMDSS</w:t>
            </w:r>
          </w:p>
        </w:tc>
        <w:tc>
          <w:tcPr>
            <w:tcW w:w="3225" w:type="dxa"/>
            <w:vMerge w:val="restart"/>
            <w:tcBorders>
              <w:top w:val="single" w:sz="4" w:space="0" w:color="000000"/>
              <w:left w:val="single" w:sz="4" w:space="0" w:color="000000"/>
              <w:bottom w:val="single" w:sz="4" w:space="0" w:color="000000"/>
              <w:right w:val="single" w:sz="4" w:space="0" w:color="000000"/>
            </w:tcBorders>
          </w:tcPr>
          <w:p w14:paraId="40DBB79A" w14:textId="77777777" w:rsidR="005E7659" w:rsidRPr="00A12367" w:rsidRDefault="005E7659" w:rsidP="003164F4">
            <w:pPr>
              <w:keepNext/>
              <w:keepLines/>
              <w:spacing w:before="60" w:after="60"/>
              <w:jc w:val="both"/>
              <w:rPr>
                <w:sz w:val="26"/>
                <w:szCs w:val="26"/>
              </w:rPr>
            </w:pPr>
            <w:bookmarkStart w:id="18" w:name="tvpllink_apvrwhykwc"/>
            <w:r w:rsidRPr="00A12367">
              <w:rPr>
                <w:sz w:val="26"/>
                <w:szCs w:val="26"/>
              </w:rPr>
              <w:t>QCVN 24:2011/BTTTT</w:t>
            </w:r>
            <w:bookmarkEnd w:id="18"/>
          </w:p>
          <w:p w14:paraId="481F675C" w14:textId="77777777" w:rsidR="005E7659" w:rsidRPr="00A12367" w:rsidRDefault="005E7659" w:rsidP="003164F4">
            <w:pPr>
              <w:keepNext/>
              <w:keepLines/>
              <w:spacing w:before="60" w:after="60"/>
              <w:jc w:val="both"/>
              <w:rPr>
                <w:sz w:val="26"/>
                <w:szCs w:val="26"/>
                <w:lang w:val="vi-VN"/>
              </w:rPr>
            </w:pPr>
            <w:r w:rsidRPr="00A12367">
              <w:rPr>
                <w:sz w:val="26"/>
                <w:szCs w:val="26"/>
                <w:lang w:val="vi-VN"/>
              </w:rPr>
              <w:t>QCVN 47:2015/BTTTT</w:t>
            </w:r>
            <w:r w:rsidRPr="00A12367">
              <w:rPr>
                <w:sz w:val="26"/>
                <w:szCs w:val="26"/>
                <w:vertAlign w:val="superscript"/>
                <w:lang w:val="vi-VN"/>
              </w:rPr>
              <w:t xml:space="preserve"> </w:t>
            </w:r>
          </w:p>
          <w:p w14:paraId="77CD1B25" w14:textId="77777777" w:rsidR="005E7659" w:rsidRPr="00A12367" w:rsidRDefault="005E7659" w:rsidP="003164F4">
            <w:pPr>
              <w:keepNext/>
              <w:keepLines/>
              <w:spacing w:before="60" w:after="60"/>
              <w:jc w:val="both"/>
              <w:rPr>
                <w:sz w:val="26"/>
                <w:szCs w:val="26"/>
                <w:lang w:val="vi-VN"/>
              </w:rPr>
            </w:pPr>
            <w:r w:rsidRPr="00A12367">
              <w:rPr>
                <w:sz w:val="26"/>
                <w:szCs w:val="26"/>
                <w:lang w:val="vi-VN"/>
              </w:rPr>
              <w:t>QCVN 119:2019/BTTTT</w:t>
            </w:r>
          </w:p>
        </w:tc>
        <w:tc>
          <w:tcPr>
            <w:tcW w:w="1674" w:type="dxa"/>
            <w:vMerge w:val="restart"/>
            <w:tcBorders>
              <w:top w:val="single" w:sz="4" w:space="0" w:color="000000"/>
              <w:left w:val="single" w:sz="4" w:space="0" w:color="000000"/>
              <w:right w:val="single" w:sz="4" w:space="0" w:color="000000"/>
            </w:tcBorders>
          </w:tcPr>
          <w:p w14:paraId="12975BC5" w14:textId="4B12D7E7" w:rsidR="005E7659" w:rsidRPr="00A12367" w:rsidRDefault="005E7659" w:rsidP="003164F4">
            <w:pPr>
              <w:keepNext/>
              <w:keepLines/>
              <w:spacing w:before="60" w:after="60"/>
              <w:jc w:val="center"/>
              <w:rPr>
                <w:sz w:val="26"/>
                <w:szCs w:val="26"/>
                <w:lang w:val="vi-VN"/>
              </w:rPr>
            </w:pPr>
            <w:r w:rsidRPr="00A12367">
              <w:rPr>
                <w:sz w:val="26"/>
                <w:szCs w:val="26"/>
              </w:rPr>
              <w:t>8517.62.53</w:t>
            </w:r>
          </w:p>
        </w:tc>
        <w:tc>
          <w:tcPr>
            <w:tcW w:w="2520" w:type="dxa"/>
            <w:tcBorders>
              <w:top w:val="single" w:sz="4" w:space="0" w:color="000000"/>
              <w:left w:val="single" w:sz="4" w:space="0" w:color="000000"/>
              <w:bottom w:val="single" w:sz="4" w:space="0" w:color="000000"/>
              <w:right w:val="single" w:sz="4" w:space="0" w:color="000000"/>
            </w:tcBorders>
          </w:tcPr>
          <w:p w14:paraId="53A85BD3" w14:textId="77777777" w:rsidR="005E7659" w:rsidRPr="00A12367" w:rsidRDefault="005E7659" w:rsidP="003164F4">
            <w:pPr>
              <w:keepNext/>
              <w:keepLines/>
              <w:shd w:val="clear" w:color="auto" w:fill="FFFFFF"/>
              <w:spacing w:before="60" w:after="60"/>
              <w:jc w:val="both"/>
              <w:rPr>
                <w:sz w:val="26"/>
                <w:szCs w:val="26"/>
                <w:lang w:val="vi-VN"/>
              </w:rPr>
            </w:pPr>
            <w:r w:rsidRPr="00A12367">
              <w:rPr>
                <w:sz w:val="26"/>
                <w:szCs w:val="26"/>
                <w:lang w:val="vi-VN"/>
              </w:rPr>
              <w:t>Máy phát, máy thu-phát có các đầu nối ăng ten ngoài của các trạm ven biển, hoạt động trong băng tần VHF của nghiệp vụ lưu động hàng hải và sử dụng loại phát xạ G3E, và G2B cho báo hiệu DSC:</w:t>
            </w:r>
          </w:p>
        </w:tc>
        <w:tc>
          <w:tcPr>
            <w:tcW w:w="4041" w:type="dxa"/>
            <w:vMerge w:val="restart"/>
            <w:tcBorders>
              <w:top w:val="single" w:sz="4" w:space="0" w:color="000000"/>
              <w:left w:val="single" w:sz="4" w:space="0" w:color="000000"/>
              <w:bottom w:val="single" w:sz="4" w:space="0" w:color="000000"/>
              <w:right w:val="single" w:sz="4" w:space="0" w:color="000000"/>
            </w:tcBorders>
          </w:tcPr>
          <w:p w14:paraId="7CD77D86" w14:textId="1698D1EF" w:rsidR="005E7659" w:rsidRPr="00A12367" w:rsidRDefault="005E7659"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71F76FA5" w14:textId="2DB34BB6" w:rsidR="005E7659" w:rsidRPr="00A12367" w:rsidRDefault="005E7659"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3C82F16C" w14:textId="0C3FE70C" w:rsidR="005E7659" w:rsidRPr="00A12367" w:rsidRDefault="005E7659" w:rsidP="003164F4">
            <w:pPr>
              <w:keepNext/>
              <w:keepLines/>
              <w:shd w:val="clear" w:color="auto" w:fill="FFFFFF"/>
              <w:spacing w:before="60" w:after="60"/>
              <w:jc w:val="both"/>
            </w:pPr>
            <w:r w:rsidRPr="00A12367">
              <w:rPr>
                <w:sz w:val="26"/>
                <w:szCs w:val="26"/>
              </w:rPr>
              <w:t xml:space="preserve">- Đối với </w:t>
            </w:r>
            <w:bookmarkStart w:id="19" w:name="tvpllink_apvrwhykwc_1"/>
            <w:r w:rsidRPr="00A12367">
              <w:rPr>
                <w:sz w:val="26"/>
                <w:szCs w:val="26"/>
              </w:rPr>
              <w:t>QCVN 24:2011/BTTTT</w:t>
            </w:r>
            <w:bookmarkEnd w:id="19"/>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0674860B" w14:textId="77777777" w:rsidR="005E7659" w:rsidRPr="00A12367" w:rsidRDefault="005E7659" w:rsidP="003164F4">
            <w:pPr>
              <w:keepNext/>
              <w:keepLines/>
              <w:shd w:val="clear" w:color="auto" w:fill="FFFFFF"/>
              <w:spacing w:before="60" w:after="60"/>
              <w:jc w:val="both"/>
              <w:rPr>
                <w:sz w:val="26"/>
                <w:szCs w:val="26"/>
                <w:lang w:val="vi-VN"/>
              </w:rPr>
            </w:pPr>
            <w:r w:rsidRPr="00A12367">
              <w:rPr>
                <w:bCs/>
                <w:sz w:val="26"/>
                <w:szCs w:val="26"/>
              </w:rPr>
              <w:t>- Hàng hóa nhập khẩu thực hiện công bố hợp quy trước khi lưu thông trên thị trường.</w:t>
            </w:r>
          </w:p>
        </w:tc>
      </w:tr>
      <w:tr w:rsidR="005E7659" w:rsidRPr="00A12367" w14:paraId="77F015A3" w14:textId="77777777" w:rsidTr="004002EA">
        <w:trPr>
          <w:cantSplit/>
          <w:trHeight w:val="350"/>
          <w:jc w:val="center"/>
        </w:trPr>
        <w:tc>
          <w:tcPr>
            <w:tcW w:w="929" w:type="dxa"/>
            <w:vMerge/>
            <w:tcBorders>
              <w:top w:val="single" w:sz="4" w:space="0" w:color="000000"/>
              <w:left w:val="single" w:sz="4" w:space="0" w:color="000000"/>
              <w:bottom w:val="single" w:sz="4" w:space="0" w:color="000000"/>
              <w:right w:val="single" w:sz="4" w:space="0" w:color="000000"/>
            </w:tcBorders>
          </w:tcPr>
          <w:p w14:paraId="227AE431" w14:textId="77777777" w:rsidR="005E7659" w:rsidRPr="00A12367" w:rsidRDefault="005E7659" w:rsidP="003164F4">
            <w:pPr>
              <w:keepNext/>
              <w:keepLines/>
              <w:snapToGrid w:val="0"/>
              <w:spacing w:before="60" w:after="60"/>
              <w:jc w:val="both"/>
              <w:rPr>
                <w:sz w:val="26"/>
                <w:szCs w:val="26"/>
                <w:lang w:val="vi-VN"/>
              </w:rPr>
            </w:pPr>
          </w:p>
        </w:tc>
        <w:tc>
          <w:tcPr>
            <w:tcW w:w="2177" w:type="dxa"/>
            <w:vMerge/>
            <w:tcBorders>
              <w:top w:val="single" w:sz="4" w:space="0" w:color="000000"/>
              <w:left w:val="single" w:sz="4" w:space="0" w:color="000000"/>
              <w:bottom w:val="single" w:sz="4" w:space="0" w:color="000000"/>
              <w:right w:val="single" w:sz="4" w:space="0" w:color="000000"/>
            </w:tcBorders>
          </w:tcPr>
          <w:p w14:paraId="5F90F694" w14:textId="77777777" w:rsidR="005E7659" w:rsidRPr="00A12367" w:rsidRDefault="005E7659" w:rsidP="003164F4">
            <w:pPr>
              <w:keepNext/>
              <w:keepLines/>
              <w:snapToGrid w:val="0"/>
              <w:spacing w:before="60" w:after="60"/>
              <w:jc w:val="both"/>
              <w:rPr>
                <w:sz w:val="26"/>
                <w:szCs w:val="26"/>
                <w:lang w:val="vi-VN"/>
              </w:rPr>
            </w:pPr>
          </w:p>
        </w:tc>
        <w:tc>
          <w:tcPr>
            <w:tcW w:w="3225" w:type="dxa"/>
            <w:vMerge/>
            <w:tcBorders>
              <w:top w:val="single" w:sz="4" w:space="0" w:color="000000"/>
              <w:left w:val="single" w:sz="4" w:space="0" w:color="000000"/>
              <w:bottom w:val="single" w:sz="4" w:space="0" w:color="000000"/>
              <w:right w:val="single" w:sz="4" w:space="0" w:color="000000"/>
            </w:tcBorders>
          </w:tcPr>
          <w:p w14:paraId="5750703E" w14:textId="77777777" w:rsidR="005E7659" w:rsidRPr="00A12367" w:rsidRDefault="005E7659" w:rsidP="003164F4">
            <w:pPr>
              <w:keepNext/>
              <w:keepLines/>
              <w:snapToGrid w:val="0"/>
              <w:spacing w:before="60" w:after="60"/>
              <w:jc w:val="both"/>
              <w:rPr>
                <w:sz w:val="26"/>
                <w:szCs w:val="26"/>
                <w:lang w:val="vi-VN"/>
              </w:rPr>
            </w:pPr>
          </w:p>
        </w:tc>
        <w:tc>
          <w:tcPr>
            <w:tcW w:w="1674" w:type="dxa"/>
            <w:vMerge/>
            <w:tcBorders>
              <w:left w:val="single" w:sz="4" w:space="0" w:color="000000"/>
              <w:bottom w:val="single" w:sz="4" w:space="0" w:color="000000"/>
              <w:right w:val="single" w:sz="4" w:space="0" w:color="000000"/>
            </w:tcBorders>
          </w:tcPr>
          <w:p w14:paraId="43EEEA9E" w14:textId="3C37FDDD" w:rsidR="005E7659" w:rsidRPr="00A12367" w:rsidRDefault="005E7659" w:rsidP="003164F4">
            <w:pPr>
              <w:keepNext/>
              <w:keepLines/>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3FAB7F0C" w14:textId="77777777" w:rsidR="005E7659" w:rsidRPr="00A12367" w:rsidRDefault="005E7659" w:rsidP="003164F4">
            <w:pPr>
              <w:keepNext/>
              <w:keepLines/>
              <w:shd w:val="clear" w:color="auto" w:fill="FFFFFF"/>
              <w:spacing w:before="60" w:after="60"/>
              <w:jc w:val="both"/>
              <w:rPr>
                <w:sz w:val="26"/>
                <w:szCs w:val="26"/>
              </w:rPr>
            </w:pPr>
            <w:r w:rsidRPr="00A12367">
              <w:rPr>
                <w:sz w:val="26"/>
                <w:szCs w:val="26"/>
              </w:rPr>
              <w:t>- Thiết bị thoại tương tự, gọi chọn số (DSC), hoặc cả hai;</w:t>
            </w:r>
          </w:p>
        </w:tc>
        <w:tc>
          <w:tcPr>
            <w:tcW w:w="4041" w:type="dxa"/>
            <w:vMerge/>
            <w:tcBorders>
              <w:top w:val="single" w:sz="4" w:space="0" w:color="000000"/>
              <w:left w:val="single" w:sz="4" w:space="0" w:color="000000"/>
              <w:bottom w:val="single" w:sz="4" w:space="0" w:color="000000"/>
              <w:right w:val="single" w:sz="4" w:space="0" w:color="000000"/>
            </w:tcBorders>
          </w:tcPr>
          <w:p w14:paraId="3135CC6C" w14:textId="77777777" w:rsidR="005E7659" w:rsidRPr="00A12367" w:rsidRDefault="005E7659" w:rsidP="003164F4">
            <w:pPr>
              <w:keepNext/>
              <w:keepLines/>
              <w:shd w:val="clear" w:color="auto" w:fill="FFFFFF"/>
              <w:snapToGrid w:val="0"/>
              <w:spacing w:before="60" w:after="60"/>
              <w:jc w:val="both"/>
              <w:rPr>
                <w:sz w:val="26"/>
                <w:szCs w:val="26"/>
              </w:rPr>
            </w:pPr>
          </w:p>
        </w:tc>
      </w:tr>
      <w:tr w:rsidR="003164F4" w:rsidRPr="00A12367" w14:paraId="06D2F302" w14:textId="77777777" w:rsidTr="008050D1">
        <w:trPr>
          <w:cantSplit/>
          <w:trHeight w:val="350"/>
          <w:jc w:val="center"/>
        </w:trPr>
        <w:tc>
          <w:tcPr>
            <w:tcW w:w="929" w:type="dxa"/>
            <w:vMerge/>
            <w:tcBorders>
              <w:top w:val="single" w:sz="4" w:space="0" w:color="000000"/>
              <w:left w:val="single" w:sz="4" w:space="0" w:color="000000"/>
              <w:bottom w:val="single" w:sz="4" w:space="0" w:color="000000"/>
              <w:right w:val="single" w:sz="4" w:space="0" w:color="000000"/>
            </w:tcBorders>
          </w:tcPr>
          <w:p w14:paraId="507AF637" w14:textId="77777777" w:rsidR="003164F4" w:rsidRPr="00A12367" w:rsidRDefault="003164F4"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18447A51" w14:textId="77777777" w:rsidR="003164F4" w:rsidRPr="00A12367" w:rsidRDefault="003164F4" w:rsidP="003164F4">
            <w:pPr>
              <w:keepNext/>
              <w:keepLines/>
              <w:snapToGrid w:val="0"/>
              <w:spacing w:before="60" w:after="60"/>
              <w:jc w:val="both"/>
              <w:rPr>
                <w:sz w:val="26"/>
                <w:szCs w:val="26"/>
                <w:lang w:val="vi-VN"/>
              </w:rPr>
            </w:pPr>
          </w:p>
        </w:tc>
        <w:tc>
          <w:tcPr>
            <w:tcW w:w="3225" w:type="dxa"/>
            <w:vMerge/>
            <w:tcBorders>
              <w:top w:val="single" w:sz="4" w:space="0" w:color="000000"/>
              <w:left w:val="single" w:sz="4" w:space="0" w:color="000000"/>
              <w:bottom w:val="single" w:sz="4" w:space="0" w:color="000000"/>
              <w:right w:val="single" w:sz="4" w:space="0" w:color="000000"/>
            </w:tcBorders>
          </w:tcPr>
          <w:p w14:paraId="16154334" w14:textId="77777777" w:rsidR="003164F4" w:rsidRPr="00A12367" w:rsidRDefault="003164F4" w:rsidP="003164F4">
            <w:pPr>
              <w:keepNext/>
              <w:keepLines/>
              <w:snapToGrid w:val="0"/>
              <w:spacing w:before="60" w:after="60"/>
              <w:jc w:val="both"/>
              <w:rPr>
                <w:sz w:val="26"/>
                <w:szCs w:val="26"/>
                <w:lang w:val="vi-VN"/>
              </w:rPr>
            </w:pPr>
          </w:p>
        </w:tc>
        <w:tc>
          <w:tcPr>
            <w:tcW w:w="1674" w:type="dxa"/>
            <w:tcBorders>
              <w:top w:val="single" w:sz="4" w:space="0" w:color="000000"/>
              <w:left w:val="single" w:sz="4" w:space="0" w:color="000000"/>
              <w:bottom w:val="single" w:sz="4" w:space="0" w:color="000000"/>
              <w:right w:val="single" w:sz="4" w:space="0" w:color="000000"/>
            </w:tcBorders>
          </w:tcPr>
          <w:p w14:paraId="48BFEA32"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058864DF"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hoạt động trong băng tần từ 156 MHz đến 174 MHz;</w:t>
            </w:r>
          </w:p>
          <w:p w14:paraId="5C927748"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hoạt động bằng điều khiển tại chỗ hoặc điều khiển từ xa;</w:t>
            </w:r>
          </w:p>
          <w:p w14:paraId="79F6EECD"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hoạt động với khoảng cách kênh 25 kHz;</w:t>
            </w:r>
          </w:p>
          <w:p w14:paraId="11343306"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hoạt động trong các chế độ đơn công, bán song công và song công;</w:t>
            </w:r>
          </w:p>
          <w:p w14:paraId="1A962D19"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có thể gồm nhiều khối;</w:t>
            </w:r>
          </w:p>
          <w:p w14:paraId="0E4CC93D"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có thể là đơn kênh hoặc đa kênh;</w:t>
            </w:r>
          </w:p>
          <w:p w14:paraId="32D0E2A2"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hoạt động trên các khu vực sóng vô tuyến dùng chung;</w:t>
            </w:r>
          </w:p>
          <w:p w14:paraId="1293208B"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hoạt động riêng biệt đối với thiết bị vô tuyến khác.</w:t>
            </w:r>
          </w:p>
        </w:tc>
        <w:tc>
          <w:tcPr>
            <w:tcW w:w="4041" w:type="dxa"/>
            <w:vMerge/>
            <w:tcBorders>
              <w:top w:val="single" w:sz="4" w:space="0" w:color="000000"/>
              <w:left w:val="single" w:sz="4" w:space="0" w:color="000000"/>
              <w:bottom w:val="single" w:sz="4" w:space="0" w:color="000000"/>
              <w:right w:val="single" w:sz="4" w:space="0" w:color="000000"/>
            </w:tcBorders>
          </w:tcPr>
          <w:p w14:paraId="3154371C" w14:textId="77777777" w:rsidR="003164F4" w:rsidRPr="00A12367" w:rsidRDefault="003164F4" w:rsidP="003164F4">
            <w:pPr>
              <w:keepNext/>
              <w:keepLines/>
              <w:shd w:val="clear" w:color="auto" w:fill="FFFFFF"/>
              <w:snapToGrid w:val="0"/>
              <w:spacing w:before="60" w:after="60"/>
              <w:jc w:val="both"/>
              <w:rPr>
                <w:sz w:val="26"/>
                <w:szCs w:val="26"/>
              </w:rPr>
            </w:pPr>
          </w:p>
        </w:tc>
      </w:tr>
      <w:tr w:rsidR="003164F4" w:rsidRPr="00A12367" w14:paraId="69209430" w14:textId="77777777" w:rsidTr="008050D1">
        <w:trPr>
          <w:cantSplit/>
          <w:trHeight w:val="567"/>
          <w:jc w:val="center"/>
        </w:trPr>
        <w:tc>
          <w:tcPr>
            <w:tcW w:w="929" w:type="dxa"/>
            <w:tcBorders>
              <w:top w:val="single" w:sz="4" w:space="0" w:color="000000"/>
              <w:left w:val="single" w:sz="4" w:space="0" w:color="000000"/>
              <w:bottom w:val="single" w:sz="4" w:space="0" w:color="000000"/>
              <w:right w:val="single" w:sz="4" w:space="0" w:color="000000"/>
            </w:tcBorders>
          </w:tcPr>
          <w:p w14:paraId="65C1524A" w14:textId="47E93921" w:rsidR="003164F4" w:rsidRPr="00A12367" w:rsidRDefault="003164F4" w:rsidP="003164F4">
            <w:pPr>
              <w:keepNext/>
              <w:keepLines/>
              <w:spacing w:before="60" w:after="60"/>
              <w:jc w:val="both"/>
              <w:rPr>
                <w:strike/>
                <w:sz w:val="26"/>
                <w:szCs w:val="26"/>
              </w:rPr>
            </w:pPr>
            <w:r>
              <w:rPr>
                <w:sz w:val="26"/>
                <w:szCs w:val="26"/>
              </w:rPr>
              <w:lastRenderedPageBreak/>
              <w:t>4</w:t>
            </w:r>
            <w:r w:rsidRPr="00A12367">
              <w:rPr>
                <w:sz w:val="26"/>
                <w:szCs w:val="26"/>
              </w:rPr>
              <w:t>.3.2</w:t>
            </w:r>
          </w:p>
        </w:tc>
        <w:tc>
          <w:tcPr>
            <w:tcW w:w="2177" w:type="dxa"/>
            <w:tcBorders>
              <w:top w:val="single" w:sz="4" w:space="0" w:color="000000"/>
              <w:left w:val="single" w:sz="4" w:space="0" w:color="000000"/>
              <w:bottom w:val="single" w:sz="4" w:space="0" w:color="000000"/>
              <w:right w:val="single" w:sz="4" w:space="0" w:color="000000"/>
            </w:tcBorders>
          </w:tcPr>
          <w:p w14:paraId="447ED46C" w14:textId="77777777" w:rsidR="003164F4" w:rsidRPr="00A12367" w:rsidRDefault="003164F4" w:rsidP="003164F4">
            <w:pPr>
              <w:keepNext/>
              <w:keepLines/>
              <w:spacing w:before="60" w:after="60"/>
              <w:jc w:val="both"/>
              <w:rPr>
                <w:sz w:val="26"/>
                <w:szCs w:val="26"/>
              </w:rPr>
            </w:pPr>
            <w:r w:rsidRPr="00A12367">
              <w:rPr>
                <w:sz w:val="26"/>
                <w:szCs w:val="26"/>
              </w:rPr>
              <w:t>Thiết bị điện thoại VHF hai chiều lắp đặt cố định trên tàu cứu nạn</w:t>
            </w:r>
          </w:p>
        </w:tc>
        <w:tc>
          <w:tcPr>
            <w:tcW w:w="3225" w:type="dxa"/>
            <w:tcBorders>
              <w:top w:val="single" w:sz="4" w:space="0" w:color="000000"/>
              <w:left w:val="single" w:sz="4" w:space="0" w:color="000000"/>
              <w:bottom w:val="single" w:sz="4" w:space="0" w:color="000000"/>
              <w:right w:val="single" w:sz="4" w:space="0" w:color="000000"/>
            </w:tcBorders>
          </w:tcPr>
          <w:p w14:paraId="50A81085" w14:textId="77777777" w:rsidR="003164F4" w:rsidRPr="00A12367" w:rsidRDefault="003164F4" w:rsidP="003164F4">
            <w:pPr>
              <w:keepNext/>
              <w:keepLines/>
              <w:spacing w:before="60" w:after="60"/>
              <w:jc w:val="both"/>
              <w:rPr>
                <w:sz w:val="26"/>
                <w:szCs w:val="26"/>
              </w:rPr>
            </w:pPr>
            <w:bookmarkStart w:id="20" w:name="tvpllink_tkxjydtxkz"/>
            <w:r w:rsidRPr="00A12367">
              <w:rPr>
                <w:sz w:val="26"/>
                <w:szCs w:val="26"/>
              </w:rPr>
              <w:t>QCVN 26:2011/BTTTT</w:t>
            </w:r>
            <w:bookmarkEnd w:id="20"/>
          </w:p>
          <w:p w14:paraId="5A8E9DA0"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2C41DEC4"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760BBE4C" w14:textId="77777777" w:rsidR="003164F4" w:rsidRPr="00A12367" w:rsidRDefault="003164F4" w:rsidP="003164F4">
            <w:pPr>
              <w:keepNext/>
              <w:keepLines/>
              <w:spacing w:before="60" w:after="60"/>
              <w:jc w:val="center"/>
              <w:rPr>
                <w:sz w:val="26"/>
                <w:szCs w:val="26"/>
              </w:rPr>
            </w:pPr>
            <w:r w:rsidRPr="00A12367">
              <w:rPr>
                <w:sz w:val="26"/>
                <w:szCs w:val="26"/>
              </w:rPr>
              <w:t>8517.18.00</w:t>
            </w:r>
          </w:p>
        </w:tc>
        <w:tc>
          <w:tcPr>
            <w:tcW w:w="2520" w:type="dxa"/>
            <w:tcBorders>
              <w:top w:val="single" w:sz="4" w:space="0" w:color="000000"/>
              <w:left w:val="single" w:sz="4" w:space="0" w:color="000000"/>
              <w:bottom w:val="single" w:sz="4" w:space="0" w:color="000000"/>
              <w:right w:val="single" w:sz="4" w:space="0" w:color="000000"/>
            </w:tcBorders>
          </w:tcPr>
          <w:p w14:paraId="3B90532F"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điện thoại vô tuyến VHF hai chiều, hoạt động trong băng tần từ 156 MHz đến 174 MHz sử dụng trong nghiệp vụ lưu động hàng hải và thích hợp cho việc lắp đặt cố định trên tàu cứu nạn thuộc hệ thống thông tin an toàn và cứu nạn hàng hải toàn cầu (GMDSS).</w:t>
            </w:r>
          </w:p>
        </w:tc>
        <w:tc>
          <w:tcPr>
            <w:tcW w:w="4041" w:type="dxa"/>
            <w:tcBorders>
              <w:top w:val="single" w:sz="4" w:space="0" w:color="000000"/>
              <w:left w:val="single" w:sz="4" w:space="0" w:color="000000"/>
              <w:bottom w:val="single" w:sz="4" w:space="0" w:color="000000"/>
              <w:right w:val="single" w:sz="4" w:space="0" w:color="000000"/>
            </w:tcBorders>
          </w:tcPr>
          <w:p w14:paraId="2AD4095E" w14:textId="3C39CCEE"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23782614" w14:textId="2E9E17DE"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3599951" w14:textId="401021D9" w:rsidR="003164F4" w:rsidRPr="00A12367" w:rsidRDefault="003164F4" w:rsidP="003164F4">
            <w:pPr>
              <w:keepNext/>
              <w:keepLines/>
              <w:shd w:val="clear" w:color="auto" w:fill="FFFFFF"/>
              <w:spacing w:before="60" w:after="60"/>
              <w:jc w:val="both"/>
            </w:pPr>
            <w:r w:rsidRPr="00A12367">
              <w:rPr>
                <w:sz w:val="26"/>
                <w:szCs w:val="26"/>
              </w:rPr>
              <w:t xml:space="preserve">- Đối với </w:t>
            </w:r>
            <w:bookmarkStart w:id="21" w:name="tvpllink_tkxjydtxkz_1"/>
            <w:r w:rsidRPr="00A12367">
              <w:rPr>
                <w:sz w:val="26"/>
                <w:szCs w:val="26"/>
              </w:rPr>
              <w:t>QCVN 26:2011/BTTTT</w:t>
            </w:r>
            <w:bookmarkEnd w:id="21"/>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2F5BA047"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5FA21878" w14:textId="77777777" w:rsidTr="008050D1">
        <w:trPr>
          <w:cantSplit/>
          <w:trHeight w:val="450"/>
          <w:jc w:val="center"/>
        </w:trPr>
        <w:tc>
          <w:tcPr>
            <w:tcW w:w="929" w:type="dxa"/>
            <w:tcBorders>
              <w:top w:val="single" w:sz="4" w:space="0" w:color="000000"/>
              <w:left w:val="single" w:sz="4" w:space="0" w:color="000000"/>
              <w:bottom w:val="single" w:sz="4" w:space="0" w:color="000000"/>
              <w:right w:val="single" w:sz="4" w:space="0" w:color="000000"/>
            </w:tcBorders>
          </w:tcPr>
          <w:p w14:paraId="21E1F1D2" w14:textId="3B73BE45" w:rsidR="003164F4" w:rsidRPr="00A12367" w:rsidRDefault="003164F4" w:rsidP="003164F4">
            <w:pPr>
              <w:keepNext/>
              <w:keepLines/>
              <w:spacing w:before="60" w:after="60"/>
              <w:jc w:val="both"/>
              <w:rPr>
                <w:strike/>
                <w:sz w:val="26"/>
                <w:szCs w:val="26"/>
              </w:rPr>
            </w:pPr>
            <w:r>
              <w:rPr>
                <w:sz w:val="26"/>
                <w:szCs w:val="26"/>
              </w:rPr>
              <w:lastRenderedPageBreak/>
              <w:t>4</w:t>
            </w:r>
            <w:r w:rsidRPr="00A12367">
              <w:rPr>
                <w:sz w:val="26"/>
                <w:szCs w:val="26"/>
              </w:rPr>
              <w:t>.3.3</w:t>
            </w:r>
          </w:p>
        </w:tc>
        <w:tc>
          <w:tcPr>
            <w:tcW w:w="2177" w:type="dxa"/>
            <w:tcBorders>
              <w:top w:val="single" w:sz="4" w:space="0" w:color="000000"/>
              <w:left w:val="single" w:sz="4" w:space="0" w:color="000000"/>
              <w:bottom w:val="single" w:sz="4" w:space="0" w:color="000000"/>
              <w:right w:val="single" w:sz="4" w:space="0" w:color="000000"/>
            </w:tcBorders>
          </w:tcPr>
          <w:p w14:paraId="7406CCD8" w14:textId="77777777" w:rsidR="003164F4" w:rsidRPr="00A12367" w:rsidRDefault="003164F4" w:rsidP="003164F4">
            <w:pPr>
              <w:keepNext/>
              <w:keepLines/>
              <w:spacing w:before="60" w:after="60"/>
              <w:jc w:val="both"/>
              <w:rPr>
                <w:sz w:val="26"/>
                <w:szCs w:val="26"/>
              </w:rPr>
            </w:pPr>
            <w:r w:rsidRPr="00A12367">
              <w:rPr>
                <w:sz w:val="26"/>
                <w:szCs w:val="26"/>
              </w:rPr>
              <w:t>Thiết bị Inmarsat-C sử dụng trên tàu biển</w:t>
            </w:r>
          </w:p>
        </w:tc>
        <w:tc>
          <w:tcPr>
            <w:tcW w:w="3225" w:type="dxa"/>
            <w:tcBorders>
              <w:top w:val="single" w:sz="4" w:space="0" w:color="000000"/>
              <w:left w:val="single" w:sz="4" w:space="0" w:color="000000"/>
              <w:bottom w:val="single" w:sz="4" w:space="0" w:color="000000"/>
              <w:right w:val="single" w:sz="4" w:space="0" w:color="000000"/>
            </w:tcBorders>
          </w:tcPr>
          <w:p w14:paraId="43ED6637" w14:textId="77777777" w:rsidR="003164F4" w:rsidRPr="00A12367" w:rsidRDefault="003164F4" w:rsidP="003164F4">
            <w:pPr>
              <w:spacing w:before="60" w:after="60"/>
              <w:rPr>
                <w:sz w:val="26"/>
                <w:szCs w:val="26"/>
              </w:rPr>
            </w:pPr>
            <w:bookmarkStart w:id="22" w:name="tvpllink_cabcvmrkdm"/>
            <w:r w:rsidRPr="00A12367">
              <w:rPr>
                <w:sz w:val="26"/>
                <w:szCs w:val="26"/>
              </w:rPr>
              <w:t>QCVN 28:2011/BTTTT</w:t>
            </w:r>
            <w:bookmarkEnd w:id="22"/>
          </w:p>
          <w:p w14:paraId="05772D9E"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481DAD83"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35964D63"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62239DCA"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trạm mặt đất Inmarsat-C sử dụng trên tàu biển thuộc hệ thống thông tin an toàn và cứu nạn hàng hải toàn cầu (GMDSS) (thiết bị truyền dẫn kết hợp với thiết bị thu).</w:t>
            </w:r>
          </w:p>
        </w:tc>
        <w:tc>
          <w:tcPr>
            <w:tcW w:w="4041" w:type="dxa"/>
            <w:tcBorders>
              <w:top w:val="single" w:sz="4" w:space="0" w:color="000000"/>
              <w:left w:val="single" w:sz="4" w:space="0" w:color="000000"/>
              <w:bottom w:val="single" w:sz="4" w:space="0" w:color="000000"/>
              <w:right w:val="single" w:sz="4" w:space="0" w:color="000000"/>
            </w:tcBorders>
          </w:tcPr>
          <w:p w14:paraId="0B692B86" w14:textId="79CF62F2"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5CB75EB0" w14:textId="0B4EC5AC"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01B869D2" w14:textId="27076A09" w:rsidR="003164F4" w:rsidRPr="00A12367" w:rsidRDefault="003164F4" w:rsidP="003164F4">
            <w:pPr>
              <w:keepNext/>
              <w:keepLines/>
              <w:spacing w:before="60" w:after="60"/>
              <w:jc w:val="both"/>
              <w:rPr>
                <w:sz w:val="26"/>
                <w:szCs w:val="26"/>
              </w:rPr>
            </w:pPr>
            <w:r w:rsidRPr="00A12367">
              <w:rPr>
                <w:sz w:val="26"/>
                <w:szCs w:val="26"/>
              </w:rPr>
              <w:t xml:space="preserve">- Đối với </w:t>
            </w:r>
            <w:bookmarkStart w:id="23" w:name="tvpllink_cabcvmrkdm_1"/>
            <w:r w:rsidRPr="00A12367">
              <w:rPr>
                <w:sz w:val="26"/>
                <w:szCs w:val="26"/>
              </w:rPr>
              <w:t>QCVN 28:2011/BTTTT</w:t>
            </w:r>
            <w:bookmarkEnd w:id="23"/>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w:t>
            </w:r>
            <w:r>
              <w:rPr>
                <w:sz w:val="26"/>
                <w:szCs w:val="26"/>
              </w:rPr>
              <w:t>30/6/2027.</w:t>
            </w:r>
          </w:p>
          <w:p w14:paraId="1AC055A3" w14:textId="77777777" w:rsidR="003164F4" w:rsidRPr="00A12367" w:rsidRDefault="003164F4" w:rsidP="003164F4">
            <w:pPr>
              <w:keepNext/>
              <w:keepLines/>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56A889D2" w14:textId="77777777" w:rsidTr="008050D1">
        <w:trPr>
          <w:cantSplit/>
          <w:trHeight w:val="274"/>
          <w:jc w:val="center"/>
        </w:trPr>
        <w:tc>
          <w:tcPr>
            <w:tcW w:w="929" w:type="dxa"/>
            <w:tcBorders>
              <w:top w:val="single" w:sz="4" w:space="0" w:color="000000"/>
              <w:left w:val="single" w:sz="4" w:space="0" w:color="000000"/>
              <w:bottom w:val="single" w:sz="4" w:space="0" w:color="000000"/>
              <w:right w:val="single" w:sz="4" w:space="0" w:color="000000"/>
            </w:tcBorders>
          </w:tcPr>
          <w:p w14:paraId="6891A4A9" w14:textId="1C04AEAD" w:rsidR="003164F4" w:rsidRPr="00A12367" w:rsidRDefault="003164F4" w:rsidP="003164F4">
            <w:pPr>
              <w:keepNext/>
              <w:keepLines/>
              <w:spacing w:before="60" w:after="60"/>
              <w:jc w:val="both"/>
              <w:rPr>
                <w:strike/>
                <w:sz w:val="26"/>
                <w:szCs w:val="26"/>
              </w:rPr>
            </w:pPr>
            <w:r>
              <w:rPr>
                <w:sz w:val="26"/>
                <w:szCs w:val="26"/>
              </w:rPr>
              <w:lastRenderedPageBreak/>
              <w:t>4</w:t>
            </w:r>
            <w:r w:rsidRPr="00A12367">
              <w:rPr>
                <w:sz w:val="26"/>
                <w:szCs w:val="26"/>
              </w:rPr>
              <w:t>.3.4</w:t>
            </w:r>
          </w:p>
        </w:tc>
        <w:tc>
          <w:tcPr>
            <w:tcW w:w="2177" w:type="dxa"/>
            <w:tcBorders>
              <w:top w:val="single" w:sz="4" w:space="0" w:color="000000"/>
              <w:left w:val="single" w:sz="4" w:space="0" w:color="000000"/>
              <w:bottom w:val="single" w:sz="4" w:space="0" w:color="000000"/>
              <w:right w:val="single" w:sz="4" w:space="0" w:color="000000"/>
            </w:tcBorders>
          </w:tcPr>
          <w:p w14:paraId="3666C4E8" w14:textId="77777777" w:rsidR="003164F4" w:rsidRPr="00A12367" w:rsidRDefault="003164F4" w:rsidP="003164F4">
            <w:pPr>
              <w:keepNext/>
              <w:keepLines/>
              <w:spacing w:before="60" w:after="60"/>
              <w:jc w:val="both"/>
              <w:rPr>
                <w:sz w:val="26"/>
                <w:szCs w:val="26"/>
              </w:rPr>
            </w:pPr>
            <w:r w:rsidRPr="00A12367">
              <w:rPr>
                <w:sz w:val="26"/>
                <w:szCs w:val="26"/>
              </w:rPr>
              <w:t>Thiết bị điện thoại VHF sử dụng trên phương tiện cứu sinh</w:t>
            </w:r>
          </w:p>
        </w:tc>
        <w:tc>
          <w:tcPr>
            <w:tcW w:w="3225" w:type="dxa"/>
            <w:tcBorders>
              <w:top w:val="single" w:sz="4" w:space="0" w:color="000000"/>
              <w:left w:val="single" w:sz="4" w:space="0" w:color="000000"/>
              <w:bottom w:val="single" w:sz="4" w:space="0" w:color="000000"/>
              <w:right w:val="single" w:sz="4" w:space="0" w:color="000000"/>
            </w:tcBorders>
          </w:tcPr>
          <w:p w14:paraId="1F9CC622" w14:textId="77777777" w:rsidR="003164F4" w:rsidRPr="00A12367" w:rsidRDefault="003164F4" w:rsidP="003164F4">
            <w:pPr>
              <w:keepNext/>
              <w:keepLines/>
              <w:spacing w:before="60" w:after="60"/>
              <w:jc w:val="both"/>
              <w:rPr>
                <w:sz w:val="26"/>
                <w:szCs w:val="26"/>
              </w:rPr>
            </w:pPr>
            <w:bookmarkStart w:id="24" w:name="tvpllink_msxioayrgv"/>
            <w:r w:rsidRPr="00A12367">
              <w:rPr>
                <w:sz w:val="26"/>
                <w:szCs w:val="26"/>
              </w:rPr>
              <w:t>QCVN 50:2020/BTTTT</w:t>
            </w:r>
            <w:bookmarkEnd w:id="24"/>
            <w:r w:rsidRPr="00A12367">
              <w:rPr>
                <w:sz w:val="26"/>
                <w:szCs w:val="26"/>
              </w:rPr>
              <w:t xml:space="preserve"> </w:t>
            </w:r>
            <w:r w:rsidRPr="00A12367">
              <w:rPr>
                <w:sz w:val="26"/>
                <w:szCs w:val="26"/>
                <w:vertAlign w:val="superscript"/>
                <w:lang w:val="es-ES"/>
              </w:rPr>
              <w:t>(9)</w:t>
            </w:r>
          </w:p>
          <w:p w14:paraId="5C69D5A0"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63353BB5"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0C406DC4" w14:textId="77777777" w:rsidR="003164F4" w:rsidRPr="00A12367" w:rsidRDefault="003164F4" w:rsidP="003164F4">
            <w:pPr>
              <w:keepNext/>
              <w:keepLines/>
              <w:spacing w:before="60" w:after="60"/>
              <w:jc w:val="center"/>
              <w:rPr>
                <w:sz w:val="26"/>
                <w:szCs w:val="26"/>
              </w:rPr>
            </w:pPr>
            <w:r w:rsidRPr="00A12367">
              <w:rPr>
                <w:sz w:val="26"/>
                <w:szCs w:val="26"/>
              </w:rPr>
              <w:t>8517.18.00</w:t>
            </w:r>
          </w:p>
        </w:tc>
        <w:tc>
          <w:tcPr>
            <w:tcW w:w="2520" w:type="dxa"/>
            <w:tcBorders>
              <w:top w:val="single" w:sz="4" w:space="0" w:color="000000"/>
              <w:left w:val="single" w:sz="4" w:space="0" w:color="000000"/>
              <w:bottom w:val="single" w:sz="4" w:space="0" w:color="000000"/>
              <w:right w:val="single" w:sz="4" w:space="0" w:color="000000"/>
            </w:tcBorders>
          </w:tcPr>
          <w:p w14:paraId="1EBFB7F8"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điện thoại vô tuyến VHF loại xách tay hoạt động trong băng tần nghiệp vụ lưu động hàng hải từ 156 MHz đến 174 MHz; phù hợp sử dụng trên các tàu cứu nạn và có thể dùng trong các tàu thuyền trên biển.</w:t>
            </w:r>
          </w:p>
        </w:tc>
        <w:tc>
          <w:tcPr>
            <w:tcW w:w="4041" w:type="dxa"/>
            <w:tcBorders>
              <w:top w:val="single" w:sz="4" w:space="0" w:color="000000"/>
              <w:left w:val="single" w:sz="4" w:space="0" w:color="000000"/>
              <w:bottom w:val="single" w:sz="4" w:space="0" w:color="000000"/>
              <w:right w:val="single" w:sz="4" w:space="0" w:color="000000"/>
            </w:tcBorders>
          </w:tcPr>
          <w:p w14:paraId="3C016EAD" w14:textId="3C004B30"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1DFFA490" w14:textId="04C2B7BA"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358E740" w14:textId="1D6F044B" w:rsidR="003164F4" w:rsidRPr="00A12367" w:rsidRDefault="003164F4" w:rsidP="003164F4">
            <w:pPr>
              <w:keepNext/>
              <w:keepLines/>
              <w:shd w:val="clear" w:color="auto" w:fill="FFFFFF"/>
              <w:spacing w:before="60" w:after="60"/>
              <w:jc w:val="both"/>
            </w:pPr>
            <w:r w:rsidRPr="00A12367">
              <w:rPr>
                <w:sz w:val="26"/>
                <w:szCs w:val="26"/>
              </w:rPr>
              <w:t xml:space="preserve">- Đối với </w:t>
            </w:r>
            <w:bookmarkStart w:id="25" w:name="tvpllink_msxioayrgv_1"/>
            <w:r w:rsidRPr="00A12367">
              <w:rPr>
                <w:sz w:val="26"/>
                <w:szCs w:val="26"/>
              </w:rPr>
              <w:t>QCVN 50:2020/BTTTT</w:t>
            </w:r>
            <w:bookmarkEnd w:id="25"/>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đến hết ngày</w:t>
            </w:r>
            <w:r>
              <w:rPr>
                <w:sz w:val="26"/>
                <w:szCs w:val="26"/>
              </w:rPr>
              <w:t xml:space="preserve"> 30/6/2027.</w:t>
            </w:r>
          </w:p>
          <w:p w14:paraId="34AC7245"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19817F65" w14:textId="77777777" w:rsidTr="008050D1">
        <w:trPr>
          <w:cantSplit/>
          <w:trHeight w:val="332"/>
          <w:jc w:val="center"/>
        </w:trPr>
        <w:tc>
          <w:tcPr>
            <w:tcW w:w="929" w:type="dxa"/>
            <w:tcBorders>
              <w:top w:val="single" w:sz="4" w:space="0" w:color="000000"/>
              <w:left w:val="single" w:sz="4" w:space="0" w:color="000000"/>
              <w:bottom w:val="single" w:sz="4" w:space="0" w:color="000000"/>
              <w:right w:val="single" w:sz="4" w:space="0" w:color="000000"/>
            </w:tcBorders>
          </w:tcPr>
          <w:p w14:paraId="1ABC2571" w14:textId="233FB237" w:rsidR="003164F4" w:rsidRPr="00A12367" w:rsidRDefault="003164F4" w:rsidP="003164F4">
            <w:pPr>
              <w:keepNext/>
              <w:keepLines/>
              <w:spacing w:before="60" w:after="60"/>
              <w:jc w:val="both"/>
              <w:rPr>
                <w:strike/>
                <w:sz w:val="26"/>
                <w:szCs w:val="26"/>
              </w:rPr>
            </w:pPr>
            <w:r>
              <w:rPr>
                <w:sz w:val="26"/>
                <w:szCs w:val="26"/>
              </w:rPr>
              <w:lastRenderedPageBreak/>
              <w:t>4</w:t>
            </w:r>
            <w:r w:rsidRPr="00A12367">
              <w:rPr>
                <w:sz w:val="26"/>
                <w:szCs w:val="26"/>
              </w:rPr>
              <w:t xml:space="preserve">.3.5 </w:t>
            </w:r>
          </w:p>
        </w:tc>
        <w:tc>
          <w:tcPr>
            <w:tcW w:w="2177" w:type="dxa"/>
            <w:tcBorders>
              <w:top w:val="single" w:sz="4" w:space="0" w:color="000000"/>
              <w:left w:val="single" w:sz="4" w:space="0" w:color="000000"/>
              <w:bottom w:val="single" w:sz="4" w:space="0" w:color="000000"/>
              <w:right w:val="single" w:sz="4" w:space="0" w:color="000000"/>
            </w:tcBorders>
          </w:tcPr>
          <w:p w14:paraId="3EF525F6" w14:textId="77777777" w:rsidR="003164F4" w:rsidRPr="00A12367" w:rsidRDefault="003164F4" w:rsidP="003164F4">
            <w:pPr>
              <w:keepNext/>
              <w:keepLines/>
              <w:spacing w:before="60" w:after="60"/>
              <w:jc w:val="both"/>
              <w:rPr>
                <w:sz w:val="26"/>
                <w:szCs w:val="26"/>
              </w:rPr>
            </w:pPr>
            <w:r w:rsidRPr="00A12367">
              <w:rPr>
                <w:sz w:val="26"/>
                <w:szCs w:val="26"/>
              </w:rPr>
              <w:t>Phao vô tuyến chỉ vị trí khẩn cấp hàng hải (EPIRB) hoạt động ở băng tần 406,0 MHz đến 406,1 MHz</w:t>
            </w:r>
          </w:p>
        </w:tc>
        <w:tc>
          <w:tcPr>
            <w:tcW w:w="3225" w:type="dxa"/>
            <w:tcBorders>
              <w:top w:val="single" w:sz="4" w:space="0" w:color="000000"/>
              <w:left w:val="single" w:sz="4" w:space="0" w:color="000000"/>
              <w:bottom w:val="single" w:sz="4" w:space="0" w:color="000000"/>
              <w:right w:val="single" w:sz="4" w:space="0" w:color="000000"/>
            </w:tcBorders>
          </w:tcPr>
          <w:p w14:paraId="5DBE13E6" w14:textId="77777777" w:rsidR="003164F4" w:rsidRPr="00A12367" w:rsidRDefault="003164F4" w:rsidP="003164F4">
            <w:pPr>
              <w:keepNext/>
              <w:keepLines/>
              <w:spacing w:before="60" w:after="60"/>
              <w:jc w:val="both"/>
              <w:rPr>
                <w:sz w:val="26"/>
                <w:szCs w:val="26"/>
              </w:rPr>
            </w:pPr>
            <w:bookmarkStart w:id="26" w:name="tvpllink_ueiqadtbwn"/>
            <w:r w:rsidRPr="00A12367">
              <w:rPr>
                <w:sz w:val="26"/>
                <w:szCs w:val="26"/>
              </w:rPr>
              <w:t>QCVN 57:2018/BTTTT</w:t>
            </w:r>
            <w:bookmarkEnd w:id="26"/>
            <w:r w:rsidRPr="00A12367">
              <w:rPr>
                <w:sz w:val="26"/>
                <w:szCs w:val="26"/>
              </w:rPr>
              <w:t xml:space="preserve"> </w:t>
            </w:r>
            <w:r w:rsidRPr="00A12367">
              <w:rPr>
                <w:sz w:val="26"/>
                <w:szCs w:val="26"/>
                <w:vertAlign w:val="superscript"/>
                <w:lang w:val="es-ES"/>
              </w:rPr>
              <w:t>(9)</w:t>
            </w:r>
          </w:p>
          <w:p w14:paraId="600E4DF9"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1FD2271F"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5C3385AF" w14:textId="77777777" w:rsidR="003164F4" w:rsidRPr="00A12367" w:rsidRDefault="003164F4" w:rsidP="003164F4">
            <w:pPr>
              <w:keepNext/>
              <w:keepLines/>
              <w:spacing w:before="60" w:after="60"/>
              <w:jc w:val="center"/>
              <w:rPr>
                <w:sz w:val="26"/>
                <w:szCs w:val="26"/>
              </w:rPr>
            </w:pPr>
            <w:r w:rsidRPr="00A12367">
              <w:rPr>
                <w:sz w:val="26"/>
                <w:szCs w:val="26"/>
              </w:rPr>
              <w:t>8526.91.10</w:t>
            </w:r>
          </w:p>
          <w:p w14:paraId="3F9C77F8" w14:textId="77777777" w:rsidR="003164F4" w:rsidRPr="00A12367" w:rsidRDefault="003164F4" w:rsidP="003164F4">
            <w:pPr>
              <w:keepNext/>
              <w:keepLines/>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70B3466C"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Phao vô tuyến (chỉ phát dùng cho điện báo) chỉ vị trí khẩn cấp (EPIRB) qua vệ tinh khai thác trong hệ thống vệ tinh COSPAS-SARSAT để thông tin vô tuyến trong Hệ thống thông tin an toàn và cứu nạn hàng hải toàn cầu (GMDSS).</w:t>
            </w:r>
          </w:p>
        </w:tc>
        <w:tc>
          <w:tcPr>
            <w:tcW w:w="4041" w:type="dxa"/>
            <w:tcBorders>
              <w:top w:val="single" w:sz="4" w:space="0" w:color="000000"/>
              <w:left w:val="single" w:sz="4" w:space="0" w:color="000000"/>
              <w:bottom w:val="single" w:sz="4" w:space="0" w:color="000000"/>
              <w:right w:val="single" w:sz="4" w:space="0" w:color="000000"/>
            </w:tcBorders>
          </w:tcPr>
          <w:p w14:paraId="28A19B91" w14:textId="449E2816"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5AD9C6BE" w14:textId="348A304B"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6FAA4249" w14:textId="5D178EB8" w:rsidR="003164F4" w:rsidRPr="00A12367" w:rsidRDefault="003164F4" w:rsidP="003164F4">
            <w:pPr>
              <w:keepNext/>
              <w:keepLines/>
              <w:spacing w:before="60" w:after="60"/>
              <w:jc w:val="both"/>
            </w:pPr>
            <w:r w:rsidRPr="00A12367">
              <w:rPr>
                <w:sz w:val="26"/>
                <w:szCs w:val="26"/>
              </w:rPr>
              <w:t xml:space="preserve">- Đối với </w:t>
            </w:r>
            <w:bookmarkStart w:id="27" w:name="tvpllink_ueiqadtbwn_1"/>
            <w:r w:rsidRPr="00A12367">
              <w:rPr>
                <w:sz w:val="26"/>
                <w:szCs w:val="26"/>
              </w:rPr>
              <w:t>QCVN 57:2018/BTTTT</w:t>
            </w:r>
            <w:bookmarkEnd w:id="27"/>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71BDCD7F" w14:textId="77777777" w:rsidR="003164F4" w:rsidRPr="00A12367" w:rsidRDefault="003164F4" w:rsidP="003164F4">
            <w:pPr>
              <w:keepNext/>
              <w:keepLines/>
              <w:spacing w:before="60" w:after="60"/>
              <w:jc w:val="both"/>
              <w:rPr>
                <w:sz w:val="26"/>
                <w:szCs w:val="26"/>
              </w:rPr>
            </w:pPr>
            <w:r w:rsidRPr="00A12367">
              <w:rPr>
                <w:bCs/>
                <w:sz w:val="26"/>
                <w:szCs w:val="26"/>
              </w:rPr>
              <w:t>- Hàng hóa nhập khẩu thực hiện công bố hợp quy trước khi lưu thông trên thị trường.</w:t>
            </w:r>
          </w:p>
        </w:tc>
      </w:tr>
      <w:tr w:rsidR="005E7659" w:rsidRPr="00A12367" w14:paraId="2A5BE216" w14:textId="77777777" w:rsidTr="002A39F9">
        <w:trPr>
          <w:cantSplit/>
          <w:trHeight w:val="661"/>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1800FBB8" w14:textId="3B27E560" w:rsidR="005E7659" w:rsidRPr="00A12367" w:rsidRDefault="005E7659" w:rsidP="003164F4">
            <w:pPr>
              <w:keepNext/>
              <w:keepLines/>
              <w:spacing w:before="60" w:after="60"/>
              <w:jc w:val="both"/>
              <w:rPr>
                <w:strike/>
                <w:sz w:val="26"/>
                <w:szCs w:val="26"/>
              </w:rPr>
            </w:pPr>
            <w:r>
              <w:rPr>
                <w:sz w:val="26"/>
                <w:szCs w:val="26"/>
              </w:rPr>
              <w:lastRenderedPageBreak/>
              <w:t>4</w:t>
            </w:r>
            <w:r w:rsidRPr="00A12367">
              <w:rPr>
                <w:sz w:val="26"/>
                <w:szCs w:val="26"/>
              </w:rPr>
              <w:t>.3.6</w:t>
            </w:r>
          </w:p>
        </w:tc>
        <w:tc>
          <w:tcPr>
            <w:tcW w:w="2177" w:type="dxa"/>
            <w:vMerge w:val="restart"/>
            <w:tcBorders>
              <w:top w:val="single" w:sz="4" w:space="0" w:color="000000"/>
              <w:left w:val="single" w:sz="4" w:space="0" w:color="000000"/>
              <w:bottom w:val="single" w:sz="4" w:space="0" w:color="000000"/>
              <w:right w:val="single" w:sz="4" w:space="0" w:color="000000"/>
            </w:tcBorders>
          </w:tcPr>
          <w:p w14:paraId="78C573E5" w14:textId="77777777" w:rsidR="005E7659" w:rsidRPr="00A12367" w:rsidRDefault="005E7659" w:rsidP="003164F4">
            <w:pPr>
              <w:keepNext/>
              <w:keepLines/>
              <w:spacing w:before="60" w:after="60"/>
              <w:jc w:val="both"/>
              <w:rPr>
                <w:sz w:val="26"/>
                <w:szCs w:val="26"/>
              </w:rPr>
            </w:pPr>
            <w:r w:rsidRPr="00A12367">
              <w:rPr>
                <w:sz w:val="26"/>
                <w:szCs w:val="26"/>
              </w:rPr>
              <w:t>Phao chỉ báo vị trí cá nhân hoạt động trên băng tần 406,0 MHz đến 406,1 MHz</w:t>
            </w:r>
          </w:p>
        </w:tc>
        <w:tc>
          <w:tcPr>
            <w:tcW w:w="3225" w:type="dxa"/>
            <w:vMerge w:val="restart"/>
            <w:tcBorders>
              <w:top w:val="single" w:sz="4" w:space="0" w:color="000000"/>
              <w:left w:val="single" w:sz="4" w:space="0" w:color="000000"/>
              <w:bottom w:val="single" w:sz="4" w:space="0" w:color="000000"/>
              <w:right w:val="single" w:sz="4" w:space="0" w:color="000000"/>
            </w:tcBorders>
          </w:tcPr>
          <w:p w14:paraId="49FBFEEB" w14:textId="77777777" w:rsidR="005E7659" w:rsidRPr="00A12367" w:rsidRDefault="005E7659" w:rsidP="003164F4">
            <w:pPr>
              <w:spacing w:before="60" w:after="60"/>
              <w:rPr>
                <w:sz w:val="26"/>
                <w:szCs w:val="26"/>
              </w:rPr>
            </w:pPr>
            <w:bookmarkStart w:id="28" w:name="tvpllink_iujncxurah"/>
            <w:r w:rsidRPr="00A12367">
              <w:rPr>
                <w:sz w:val="26"/>
                <w:szCs w:val="26"/>
              </w:rPr>
              <w:t>QCVN 108:2016/BTTTT</w:t>
            </w:r>
            <w:bookmarkEnd w:id="28"/>
          </w:p>
          <w:p w14:paraId="636F5868" w14:textId="77777777" w:rsidR="005E7659" w:rsidRPr="00A12367" w:rsidRDefault="005E7659"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419F8238" w14:textId="77777777" w:rsidR="005E7659" w:rsidRPr="00A12367" w:rsidRDefault="005E7659" w:rsidP="003164F4">
            <w:pPr>
              <w:keepNext/>
              <w:keepLines/>
              <w:spacing w:before="60" w:after="60"/>
              <w:jc w:val="both"/>
              <w:rPr>
                <w:sz w:val="26"/>
                <w:szCs w:val="26"/>
              </w:rPr>
            </w:pPr>
            <w:r w:rsidRPr="00A12367">
              <w:rPr>
                <w:sz w:val="26"/>
                <w:szCs w:val="26"/>
              </w:rPr>
              <w:t>QCVN 119:2019/BTTTT</w:t>
            </w:r>
          </w:p>
        </w:tc>
        <w:tc>
          <w:tcPr>
            <w:tcW w:w="1674" w:type="dxa"/>
            <w:vMerge w:val="restart"/>
            <w:tcBorders>
              <w:top w:val="single" w:sz="4" w:space="0" w:color="000000"/>
              <w:left w:val="single" w:sz="4" w:space="0" w:color="000000"/>
              <w:right w:val="single" w:sz="4" w:space="0" w:color="000000"/>
            </w:tcBorders>
          </w:tcPr>
          <w:p w14:paraId="791635BD" w14:textId="77777777" w:rsidR="005E7659" w:rsidRPr="00A12367" w:rsidRDefault="005E7659" w:rsidP="003164F4">
            <w:pPr>
              <w:keepNext/>
              <w:keepLines/>
              <w:spacing w:before="60" w:after="60"/>
              <w:jc w:val="center"/>
              <w:rPr>
                <w:sz w:val="26"/>
                <w:szCs w:val="26"/>
              </w:rPr>
            </w:pPr>
            <w:r w:rsidRPr="00A12367">
              <w:rPr>
                <w:sz w:val="26"/>
                <w:szCs w:val="26"/>
              </w:rPr>
              <w:t>8526.91.10</w:t>
            </w:r>
          </w:p>
          <w:p w14:paraId="1F538286" w14:textId="64188CD1" w:rsidR="005E7659" w:rsidRPr="00A12367" w:rsidRDefault="005E7659" w:rsidP="003164F4">
            <w:pPr>
              <w:keepNext/>
              <w:keepLines/>
              <w:spacing w:before="60" w:after="60"/>
              <w:jc w:val="center"/>
              <w:rPr>
                <w:sz w:val="26"/>
                <w:szCs w:val="26"/>
              </w:rPr>
            </w:pPr>
            <w:r w:rsidRPr="00A12367">
              <w:rPr>
                <w:sz w:val="26"/>
                <w:szCs w:val="26"/>
              </w:rPr>
              <w:t>8526.91.90</w:t>
            </w:r>
          </w:p>
        </w:tc>
        <w:tc>
          <w:tcPr>
            <w:tcW w:w="2520" w:type="dxa"/>
            <w:tcBorders>
              <w:top w:val="single" w:sz="4" w:space="0" w:color="000000"/>
              <w:left w:val="single" w:sz="4" w:space="0" w:color="000000"/>
              <w:bottom w:val="single" w:sz="4" w:space="0" w:color="000000"/>
              <w:right w:val="single" w:sz="4" w:space="0" w:color="000000"/>
            </w:tcBorders>
          </w:tcPr>
          <w:p w14:paraId="61C322E6" w14:textId="77777777" w:rsidR="005E7659" w:rsidRPr="00A12367" w:rsidRDefault="005E7659" w:rsidP="003164F4">
            <w:pPr>
              <w:keepNext/>
              <w:keepLines/>
              <w:shd w:val="clear" w:color="auto" w:fill="FFFFFF"/>
              <w:spacing w:before="60" w:after="60"/>
              <w:jc w:val="both"/>
              <w:rPr>
                <w:sz w:val="26"/>
                <w:szCs w:val="26"/>
              </w:rPr>
            </w:pPr>
            <w:r w:rsidRPr="00A12367">
              <w:rPr>
                <w:sz w:val="26"/>
                <w:szCs w:val="26"/>
              </w:rPr>
              <w:t xml:space="preserve">Thiết bị Phao (chỉ phát dùng cho điện báo) chỉ báo vị trí cá nhân (sau đây gọi tắt là phao PLB) hoạt động trong hệ thống vệ tinh COSPAS-SARSAT. Các phao PLB này hoạt động trên băng tần 406,0 MHz đến 406,1 MHz và có phạm vi nhiệt độ: </w:t>
            </w:r>
          </w:p>
          <w:p w14:paraId="161EB1B1" w14:textId="77777777" w:rsidR="005E7659" w:rsidRPr="00A12367" w:rsidRDefault="005E7659" w:rsidP="003164F4">
            <w:pPr>
              <w:keepNext/>
              <w:keepLines/>
              <w:shd w:val="clear" w:color="auto" w:fill="FFFFFF"/>
              <w:spacing w:before="60" w:after="60"/>
              <w:jc w:val="both"/>
              <w:rPr>
                <w:sz w:val="26"/>
                <w:szCs w:val="26"/>
              </w:rPr>
            </w:pPr>
            <w:r w:rsidRPr="00A12367">
              <w:rPr>
                <w:sz w:val="26"/>
                <w:szCs w:val="26"/>
              </w:rPr>
              <w:t xml:space="preserve">- Từ -40 °C đến +55 °C (phao PLB loại 1), hoặc </w:t>
            </w:r>
          </w:p>
          <w:p w14:paraId="32938880" w14:textId="77777777" w:rsidR="005E7659" w:rsidRPr="00A12367" w:rsidRDefault="005E7659" w:rsidP="003164F4">
            <w:pPr>
              <w:keepNext/>
              <w:keepLines/>
              <w:shd w:val="clear" w:color="auto" w:fill="FFFFFF"/>
              <w:spacing w:before="60" w:after="60"/>
              <w:jc w:val="both"/>
              <w:rPr>
                <w:sz w:val="26"/>
                <w:szCs w:val="26"/>
              </w:rPr>
            </w:pPr>
            <w:r w:rsidRPr="00A12367">
              <w:rPr>
                <w:sz w:val="26"/>
                <w:szCs w:val="26"/>
              </w:rPr>
              <w:t>- Từ -20 °C đến +55 °C (phao PLB loại 2).</w:t>
            </w:r>
          </w:p>
        </w:tc>
        <w:tc>
          <w:tcPr>
            <w:tcW w:w="4041" w:type="dxa"/>
            <w:vMerge w:val="restart"/>
            <w:tcBorders>
              <w:top w:val="single" w:sz="4" w:space="0" w:color="000000"/>
              <w:left w:val="single" w:sz="4" w:space="0" w:color="000000"/>
              <w:bottom w:val="single" w:sz="4" w:space="0" w:color="000000"/>
              <w:right w:val="single" w:sz="4" w:space="0" w:color="000000"/>
            </w:tcBorders>
          </w:tcPr>
          <w:p w14:paraId="60E86EFD" w14:textId="7DD31BEE" w:rsidR="005E7659" w:rsidRPr="00A12367" w:rsidRDefault="005E7659"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4FF6CD9B" w14:textId="482B2427" w:rsidR="005E7659" w:rsidRPr="00A12367" w:rsidRDefault="005E7659"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4A3A8A26" w14:textId="1F9225E3" w:rsidR="005E7659" w:rsidRPr="00A12367" w:rsidRDefault="005E7659" w:rsidP="003164F4">
            <w:pPr>
              <w:keepNext/>
              <w:keepLines/>
              <w:shd w:val="clear" w:color="auto" w:fill="FFFFFF"/>
              <w:spacing w:before="60" w:after="60"/>
              <w:jc w:val="both"/>
            </w:pPr>
            <w:r w:rsidRPr="00A12367">
              <w:rPr>
                <w:sz w:val="26"/>
                <w:szCs w:val="26"/>
              </w:rPr>
              <w:t xml:space="preserve">- Đối với </w:t>
            </w:r>
            <w:bookmarkStart w:id="29" w:name="tvpllink_iujncxurah_1"/>
            <w:r w:rsidRPr="00A12367">
              <w:rPr>
                <w:sz w:val="26"/>
                <w:szCs w:val="26"/>
              </w:rPr>
              <w:t>QCVN 108:2016/BTTTT</w:t>
            </w:r>
            <w:bookmarkEnd w:id="29"/>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42D2C1A6" w14:textId="77777777" w:rsidR="005E7659" w:rsidRPr="00A12367" w:rsidRDefault="005E7659"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5E7659" w:rsidRPr="00A12367" w14:paraId="794DDD49" w14:textId="77777777" w:rsidTr="009771E6">
        <w:trPr>
          <w:cantSplit/>
          <w:trHeight w:val="378"/>
          <w:jc w:val="center"/>
        </w:trPr>
        <w:tc>
          <w:tcPr>
            <w:tcW w:w="929" w:type="dxa"/>
            <w:vMerge/>
            <w:tcBorders>
              <w:top w:val="single" w:sz="4" w:space="0" w:color="000000"/>
              <w:left w:val="single" w:sz="4" w:space="0" w:color="000000"/>
              <w:bottom w:val="single" w:sz="4" w:space="0" w:color="000000"/>
              <w:right w:val="single" w:sz="4" w:space="0" w:color="000000"/>
            </w:tcBorders>
          </w:tcPr>
          <w:p w14:paraId="21FD253C" w14:textId="77777777" w:rsidR="005E7659" w:rsidRPr="00A12367" w:rsidRDefault="005E7659"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078A2DF7" w14:textId="77777777" w:rsidR="005E7659" w:rsidRPr="00A12367" w:rsidRDefault="005E7659"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5B1214ED" w14:textId="77777777" w:rsidR="005E7659" w:rsidRPr="00A12367" w:rsidRDefault="005E7659" w:rsidP="003164F4">
            <w:pPr>
              <w:keepNext/>
              <w:keepLines/>
              <w:snapToGrid w:val="0"/>
              <w:spacing w:before="60" w:after="60"/>
              <w:jc w:val="both"/>
              <w:rPr>
                <w:sz w:val="26"/>
                <w:szCs w:val="26"/>
              </w:rPr>
            </w:pPr>
          </w:p>
        </w:tc>
        <w:tc>
          <w:tcPr>
            <w:tcW w:w="1674" w:type="dxa"/>
            <w:vMerge/>
            <w:tcBorders>
              <w:left w:val="single" w:sz="4" w:space="0" w:color="000000"/>
              <w:right w:val="single" w:sz="4" w:space="0" w:color="000000"/>
            </w:tcBorders>
          </w:tcPr>
          <w:p w14:paraId="5FB9AAC7" w14:textId="4DC77D14" w:rsidR="005E7659" w:rsidRPr="00A12367" w:rsidRDefault="005E7659" w:rsidP="003164F4">
            <w:pPr>
              <w:keepNext/>
              <w:keepLines/>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70D97699" w14:textId="77777777" w:rsidR="005E7659" w:rsidRPr="00A12367" w:rsidRDefault="005E7659" w:rsidP="003164F4">
            <w:pPr>
              <w:keepNext/>
              <w:keepLines/>
              <w:shd w:val="clear" w:color="auto" w:fill="FFFFFF"/>
              <w:spacing w:before="60" w:after="60"/>
              <w:jc w:val="both"/>
              <w:rPr>
                <w:sz w:val="26"/>
                <w:szCs w:val="26"/>
              </w:rPr>
            </w:pPr>
            <w:r w:rsidRPr="00A12367">
              <w:rPr>
                <w:sz w:val="26"/>
                <w:szCs w:val="26"/>
              </w:rPr>
              <w:t>Loại dùng cho cá nhân trên máy bay dân dụng, hoặc chuyên dụng cho tàu thuyền đi biển.</w:t>
            </w:r>
          </w:p>
        </w:tc>
        <w:tc>
          <w:tcPr>
            <w:tcW w:w="4041" w:type="dxa"/>
            <w:vMerge/>
            <w:tcBorders>
              <w:top w:val="single" w:sz="4" w:space="0" w:color="000000"/>
              <w:left w:val="single" w:sz="4" w:space="0" w:color="000000"/>
              <w:bottom w:val="single" w:sz="4" w:space="0" w:color="000000"/>
              <w:right w:val="single" w:sz="4" w:space="0" w:color="000000"/>
            </w:tcBorders>
          </w:tcPr>
          <w:p w14:paraId="61A7B168" w14:textId="77777777" w:rsidR="005E7659" w:rsidRPr="00A12367" w:rsidRDefault="005E7659" w:rsidP="003164F4">
            <w:pPr>
              <w:keepNext/>
              <w:keepLines/>
              <w:shd w:val="clear" w:color="auto" w:fill="FFFFFF"/>
              <w:snapToGrid w:val="0"/>
              <w:spacing w:before="60" w:after="60"/>
              <w:jc w:val="both"/>
              <w:rPr>
                <w:sz w:val="26"/>
                <w:szCs w:val="26"/>
              </w:rPr>
            </w:pPr>
          </w:p>
        </w:tc>
      </w:tr>
      <w:tr w:rsidR="005E7659" w:rsidRPr="00A12367" w14:paraId="66CB29A0" w14:textId="77777777" w:rsidTr="009771E6">
        <w:trPr>
          <w:cantSplit/>
          <w:trHeight w:val="661"/>
          <w:jc w:val="center"/>
        </w:trPr>
        <w:tc>
          <w:tcPr>
            <w:tcW w:w="929" w:type="dxa"/>
            <w:vMerge/>
            <w:tcBorders>
              <w:top w:val="single" w:sz="4" w:space="0" w:color="000000"/>
              <w:left w:val="single" w:sz="4" w:space="0" w:color="000000"/>
              <w:bottom w:val="single" w:sz="4" w:space="0" w:color="000000"/>
              <w:right w:val="single" w:sz="4" w:space="0" w:color="000000"/>
            </w:tcBorders>
          </w:tcPr>
          <w:p w14:paraId="3B2F390C" w14:textId="77777777" w:rsidR="005E7659" w:rsidRPr="00A12367" w:rsidRDefault="005E7659"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1DAC6132" w14:textId="77777777" w:rsidR="005E7659" w:rsidRPr="00A12367" w:rsidRDefault="005E7659"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79197ADA" w14:textId="77777777" w:rsidR="005E7659" w:rsidRPr="00A12367" w:rsidRDefault="005E7659" w:rsidP="003164F4">
            <w:pPr>
              <w:keepNext/>
              <w:keepLines/>
              <w:snapToGrid w:val="0"/>
              <w:spacing w:before="60" w:after="60"/>
              <w:jc w:val="both"/>
              <w:rPr>
                <w:sz w:val="26"/>
                <w:szCs w:val="26"/>
              </w:rPr>
            </w:pPr>
          </w:p>
        </w:tc>
        <w:tc>
          <w:tcPr>
            <w:tcW w:w="1674" w:type="dxa"/>
            <w:vMerge/>
            <w:tcBorders>
              <w:left w:val="single" w:sz="4" w:space="0" w:color="000000"/>
              <w:bottom w:val="single" w:sz="4" w:space="0" w:color="000000"/>
              <w:right w:val="single" w:sz="4" w:space="0" w:color="000000"/>
            </w:tcBorders>
          </w:tcPr>
          <w:p w14:paraId="618AE62B" w14:textId="0AE5B2BE" w:rsidR="005E7659" w:rsidRPr="00A12367" w:rsidRDefault="005E7659" w:rsidP="003164F4">
            <w:pPr>
              <w:keepNext/>
              <w:keepLines/>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28ACEBE5" w14:textId="77777777" w:rsidR="005E7659" w:rsidRPr="00A12367" w:rsidRDefault="005E7659" w:rsidP="003164F4">
            <w:pPr>
              <w:keepNext/>
              <w:keepLines/>
              <w:shd w:val="clear" w:color="auto" w:fill="FFFFFF"/>
              <w:spacing w:before="60" w:after="60"/>
              <w:jc w:val="both"/>
              <w:rPr>
                <w:sz w:val="26"/>
                <w:szCs w:val="26"/>
                <w:lang w:val="pt-BR"/>
              </w:rPr>
            </w:pPr>
            <w:r w:rsidRPr="00A12367">
              <w:rPr>
                <w:sz w:val="26"/>
                <w:szCs w:val="26"/>
                <w:lang w:val="pt-BR"/>
              </w:rPr>
              <w:t>Loại dùng cho cá nhân khác.</w:t>
            </w:r>
          </w:p>
        </w:tc>
        <w:tc>
          <w:tcPr>
            <w:tcW w:w="4041" w:type="dxa"/>
            <w:vMerge/>
            <w:tcBorders>
              <w:top w:val="single" w:sz="4" w:space="0" w:color="000000"/>
              <w:left w:val="single" w:sz="4" w:space="0" w:color="000000"/>
              <w:bottom w:val="single" w:sz="4" w:space="0" w:color="000000"/>
              <w:right w:val="single" w:sz="4" w:space="0" w:color="000000"/>
            </w:tcBorders>
          </w:tcPr>
          <w:p w14:paraId="0CE275BA" w14:textId="77777777" w:rsidR="005E7659" w:rsidRPr="00A12367" w:rsidRDefault="005E7659" w:rsidP="003164F4">
            <w:pPr>
              <w:keepNext/>
              <w:keepLines/>
              <w:shd w:val="clear" w:color="auto" w:fill="FFFFFF"/>
              <w:snapToGrid w:val="0"/>
              <w:spacing w:before="60" w:after="60"/>
              <w:jc w:val="both"/>
              <w:rPr>
                <w:sz w:val="26"/>
                <w:szCs w:val="26"/>
                <w:lang w:val="pt-BR"/>
              </w:rPr>
            </w:pPr>
          </w:p>
        </w:tc>
      </w:tr>
      <w:tr w:rsidR="003164F4" w:rsidRPr="00A12367" w14:paraId="5EDA0987" w14:textId="77777777" w:rsidTr="008050D1">
        <w:trPr>
          <w:cantSplit/>
          <w:trHeight w:val="320"/>
          <w:jc w:val="center"/>
        </w:trPr>
        <w:tc>
          <w:tcPr>
            <w:tcW w:w="929" w:type="dxa"/>
            <w:tcBorders>
              <w:top w:val="single" w:sz="4" w:space="0" w:color="000000"/>
              <w:left w:val="single" w:sz="4" w:space="0" w:color="000000"/>
              <w:bottom w:val="single" w:sz="4" w:space="0" w:color="000000"/>
              <w:right w:val="single" w:sz="4" w:space="0" w:color="000000"/>
            </w:tcBorders>
          </w:tcPr>
          <w:p w14:paraId="1B08BCCA" w14:textId="1F3DE2A4" w:rsidR="003164F4" w:rsidRPr="00A12367" w:rsidRDefault="003164F4" w:rsidP="003164F4">
            <w:pPr>
              <w:keepNext/>
              <w:keepLines/>
              <w:spacing w:before="60" w:after="60"/>
              <w:jc w:val="both"/>
              <w:rPr>
                <w:sz w:val="26"/>
                <w:szCs w:val="26"/>
              </w:rPr>
            </w:pPr>
            <w:r>
              <w:rPr>
                <w:sz w:val="26"/>
                <w:szCs w:val="26"/>
              </w:rPr>
              <w:lastRenderedPageBreak/>
              <w:t>4</w:t>
            </w:r>
            <w:r w:rsidRPr="00A12367">
              <w:rPr>
                <w:sz w:val="26"/>
                <w:szCs w:val="26"/>
              </w:rPr>
              <w:t>.3.7</w:t>
            </w:r>
          </w:p>
        </w:tc>
        <w:tc>
          <w:tcPr>
            <w:tcW w:w="2177" w:type="dxa"/>
            <w:tcBorders>
              <w:top w:val="single" w:sz="4" w:space="0" w:color="000000"/>
              <w:left w:val="single" w:sz="4" w:space="0" w:color="000000"/>
              <w:bottom w:val="single" w:sz="4" w:space="0" w:color="000000"/>
              <w:right w:val="single" w:sz="4" w:space="0" w:color="000000"/>
            </w:tcBorders>
          </w:tcPr>
          <w:p w14:paraId="393F46CF" w14:textId="77777777" w:rsidR="003164F4" w:rsidRPr="00A12367" w:rsidRDefault="003164F4" w:rsidP="003164F4">
            <w:pPr>
              <w:keepNext/>
              <w:keepLines/>
              <w:spacing w:before="60" w:after="60"/>
              <w:jc w:val="both"/>
              <w:rPr>
                <w:sz w:val="26"/>
                <w:szCs w:val="26"/>
              </w:rPr>
            </w:pPr>
            <w:r w:rsidRPr="00A12367">
              <w:rPr>
                <w:sz w:val="26"/>
                <w:szCs w:val="26"/>
              </w:rPr>
              <w:t>Thiết bị phao vô tuyến định vị khẩn cấp (ELT)</w:t>
            </w:r>
          </w:p>
        </w:tc>
        <w:tc>
          <w:tcPr>
            <w:tcW w:w="3225" w:type="dxa"/>
            <w:tcBorders>
              <w:top w:val="single" w:sz="4" w:space="0" w:color="000000"/>
              <w:left w:val="single" w:sz="4" w:space="0" w:color="000000"/>
              <w:bottom w:val="single" w:sz="4" w:space="0" w:color="000000"/>
              <w:right w:val="single" w:sz="4" w:space="0" w:color="000000"/>
            </w:tcBorders>
          </w:tcPr>
          <w:p w14:paraId="4B8C3A3B" w14:textId="77777777" w:rsidR="003164F4" w:rsidRPr="00A12367" w:rsidRDefault="003164F4" w:rsidP="003164F4">
            <w:pPr>
              <w:keepNext/>
              <w:keepLines/>
              <w:spacing w:before="60" w:after="60"/>
              <w:jc w:val="both"/>
              <w:rPr>
                <w:sz w:val="26"/>
                <w:szCs w:val="26"/>
              </w:rPr>
            </w:pPr>
            <w:r w:rsidRPr="00A12367">
              <w:rPr>
                <w:sz w:val="26"/>
                <w:szCs w:val="26"/>
              </w:rPr>
              <w:t xml:space="preserve">QCVN 47:2015/BTTTT </w:t>
            </w:r>
          </w:p>
          <w:p w14:paraId="5DA2CAC4" w14:textId="2E2E9D97" w:rsidR="003164F4" w:rsidRPr="00ED685E" w:rsidRDefault="003164F4" w:rsidP="003164F4">
            <w:pPr>
              <w:keepNext/>
              <w:keepLines/>
              <w:spacing w:before="60" w:after="60"/>
              <w:jc w:val="both"/>
              <w:rPr>
                <w:sz w:val="26"/>
                <w:szCs w:val="26"/>
              </w:rPr>
            </w:pPr>
            <w:r w:rsidRPr="00A12367">
              <w:rPr>
                <w:sz w:val="26"/>
                <w:szCs w:val="26"/>
              </w:rPr>
              <w:t>QCVN 18:2022/BTTTT</w:t>
            </w:r>
            <w:r w:rsidRPr="00A12367">
              <w:rPr>
                <w:sz w:val="26"/>
                <w:szCs w:val="26"/>
                <w:lang w:val="vi-VN"/>
              </w:rPr>
              <w:t xml:space="preserve"> </w:t>
            </w:r>
          </w:p>
        </w:tc>
        <w:tc>
          <w:tcPr>
            <w:tcW w:w="1674" w:type="dxa"/>
            <w:tcBorders>
              <w:top w:val="single" w:sz="4" w:space="0" w:color="000000"/>
              <w:left w:val="single" w:sz="4" w:space="0" w:color="000000"/>
              <w:bottom w:val="single" w:sz="4" w:space="0" w:color="000000"/>
              <w:right w:val="single" w:sz="4" w:space="0" w:color="000000"/>
            </w:tcBorders>
          </w:tcPr>
          <w:p w14:paraId="4949992B" w14:textId="77777777" w:rsidR="003164F4" w:rsidRPr="00A12367" w:rsidRDefault="003164F4" w:rsidP="003164F4">
            <w:pPr>
              <w:keepNext/>
              <w:keepLines/>
              <w:spacing w:before="60" w:after="60"/>
              <w:jc w:val="center"/>
              <w:rPr>
                <w:sz w:val="26"/>
                <w:szCs w:val="26"/>
              </w:rPr>
            </w:pPr>
            <w:r w:rsidRPr="00A12367">
              <w:rPr>
                <w:sz w:val="26"/>
                <w:szCs w:val="26"/>
              </w:rPr>
              <w:t>8526.91.10</w:t>
            </w:r>
          </w:p>
        </w:tc>
        <w:tc>
          <w:tcPr>
            <w:tcW w:w="2520" w:type="dxa"/>
            <w:tcBorders>
              <w:top w:val="single" w:sz="4" w:space="0" w:color="000000"/>
              <w:left w:val="single" w:sz="4" w:space="0" w:color="000000"/>
              <w:bottom w:val="single" w:sz="4" w:space="0" w:color="000000"/>
              <w:right w:val="single" w:sz="4" w:space="0" w:color="000000"/>
            </w:tcBorders>
          </w:tcPr>
          <w:p w14:paraId="2785E9E7"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phát tín hiệu vị trí khẩn cấp sử dụng sóng vô tuyến điện chuyên dùng trên tàu bay (thiết bị ELT).</w:t>
            </w:r>
          </w:p>
        </w:tc>
        <w:tc>
          <w:tcPr>
            <w:tcW w:w="4041" w:type="dxa"/>
            <w:tcBorders>
              <w:top w:val="single" w:sz="4" w:space="0" w:color="000000"/>
              <w:left w:val="single" w:sz="4" w:space="0" w:color="000000"/>
              <w:bottom w:val="single" w:sz="4" w:space="0" w:color="000000"/>
              <w:right w:val="single" w:sz="4" w:space="0" w:color="000000"/>
            </w:tcBorders>
          </w:tcPr>
          <w:p w14:paraId="576B103E" w14:textId="2AC4D3BE"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415B05BF" w14:textId="6F7437C3"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BF84774"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3F1ED44F" w14:textId="77777777" w:rsidTr="008050D1">
        <w:trPr>
          <w:cantSplit/>
          <w:trHeight w:val="320"/>
          <w:jc w:val="center"/>
        </w:trPr>
        <w:tc>
          <w:tcPr>
            <w:tcW w:w="929" w:type="dxa"/>
            <w:tcBorders>
              <w:top w:val="single" w:sz="4" w:space="0" w:color="000000"/>
              <w:left w:val="single" w:sz="4" w:space="0" w:color="000000"/>
              <w:bottom w:val="single" w:sz="4" w:space="0" w:color="000000"/>
              <w:right w:val="single" w:sz="4" w:space="0" w:color="000000"/>
            </w:tcBorders>
          </w:tcPr>
          <w:p w14:paraId="6DAC5875" w14:textId="2F0B683A" w:rsidR="003164F4" w:rsidRPr="00A12367" w:rsidRDefault="003164F4" w:rsidP="003164F4">
            <w:pPr>
              <w:keepNext/>
              <w:keepLines/>
              <w:spacing w:before="60" w:after="60"/>
              <w:jc w:val="both"/>
              <w:rPr>
                <w:strike/>
                <w:sz w:val="26"/>
                <w:szCs w:val="26"/>
              </w:rPr>
            </w:pPr>
            <w:r>
              <w:rPr>
                <w:sz w:val="26"/>
                <w:szCs w:val="26"/>
              </w:rPr>
              <w:lastRenderedPageBreak/>
              <w:t>4</w:t>
            </w:r>
            <w:r w:rsidRPr="00A12367">
              <w:rPr>
                <w:sz w:val="26"/>
                <w:szCs w:val="26"/>
              </w:rPr>
              <w:t>.3.8</w:t>
            </w:r>
          </w:p>
        </w:tc>
        <w:tc>
          <w:tcPr>
            <w:tcW w:w="2177" w:type="dxa"/>
            <w:tcBorders>
              <w:top w:val="single" w:sz="4" w:space="0" w:color="000000"/>
              <w:left w:val="single" w:sz="4" w:space="0" w:color="000000"/>
              <w:bottom w:val="single" w:sz="4" w:space="0" w:color="000000"/>
              <w:right w:val="single" w:sz="4" w:space="0" w:color="000000"/>
            </w:tcBorders>
          </w:tcPr>
          <w:p w14:paraId="07CA673C" w14:textId="77777777" w:rsidR="003164F4" w:rsidRPr="00A12367" w:rsidRDefault="003164F4" w:rsidP="003164F4">
            <w:pPr>
              <w:keepNext/>
              <w:keepLines/>
              <w:spacing w:before="60" w:after="60"/>
              <w:jc w:val="both"/>
              <w:rPr>
                <w:sz w:val="26"/>
                <w:szCs w:val="26"/>
              </w:rPr>
            </w:pPr>
            <w:r w:rsidRPr="00A12367">
              <w:rPr>
                <w:sz w:val="26"/>
                <w:szCs w:val="26"/>
              </w:rPr>
              <w:t>Thiết bị gọi chọn số DSC</w:t>
            </w:r>
          </w:p>
        </w:tc>
        <w:tc>
          <w:tcPr>
            <w:tcW w:w="3225" w:type="dxa"/>
            <w:tcBorders>
              <w:top w:val="single" w:sz="4" w:space="0" w:color="000000"/>
              <w:left w:val="single" w:sz="4" w:space="0" w:color="000000"/>
              <w:bottom w:val="single" w:sz="4" w:space="0" w:color="000000"/>
              <w:right w:val="single" w:sz="4" w:space="0" w:color="000000"/>
            </w:tcBorders>
          </w:tcPr>
          <w:p w14:paraId="7AE71D78" w14:textId="77777777" w:rsidR="003164F4" w:rsidRPr="00A12367" w:rsidRDefault="003164F4" w:rsidP="003164F4">
            <w:pPr>
              <w:spacing w:before="60" w:after="60"/>
              <w:rPr>
                <w:sz w:val="26"/>
                <w:szCs w:val="26"/>
              </w:rPr>
            </w:pPr>
            <w:bookmarkStart w:id="30" w:name="tvpllink_smsssrrcco"/>
            <w:r w:rsidRPr="00A12367">
              <w:rPr>
                <w:sz w:val="26"/>
                <w:szCs w:val="26"/>
              </w:rPr>
              <w:t>QCVN 58:2011/BTTTT</w:t>
            </w:r>
            <w:bookmarkEnd w:id="30"/>
          </w:p>
          <w:p w14:paraId="0F627909" w14:textId="77777777" w:rsidR="003164F4" w:rsidRPr="00A12367" w:rsidRDefault="003164F4" w:rsidP="003164F4">
            <w:pPr>
              <w:keepNext/>
              <w:keepLines/>
              <w:spacing w:before="60" w:after="60"/>
              <w:jc w:val="both"/>
              <w:rPr>
                <w:strike/>
                <w:sz w:val="26"/>
                <w:szCs w:val="26"/>
              </w:rPr>
            </w:pPr>
            <w:r w:rsidRPr="00A12367">
              <w:rPr>
                <w:sz w:val="26"/>
                <w:szCs w:val="26"/>
              </w:rPr>
              <w:t>QCVN 47:2015/BTTTT</w:t>
            </w:r>
          </w:p>
          <w:p w14:paraId="4FCA0C3C"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15443BF5"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75BCD787"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gọi chọn số (DSC), không phải thiết bị điện thoại hoạt động ở các băng tần MF, MF/HF và/hoặc VHF trong hệ thống thông tin an toàn và cứu nạn hàng hải toàn cầu (GMDSS) thường sử dụng trên các tàu, thuyền (thiết bị truyền dẫn kết hợp với thiết bị thu).</w:t>
            </w:r>
          </w:p>
        </w:tc>
        <w:tc>
          <w:tcPr>
            <w:tcW w:w="4041" w:type="dxa"/>
            <w:tcBorders>
              <w:top w:val="single" w:sz="4" w:space="0" w:color="000000"/>
              <w:left w:val="single" w:sz="4" w:space="0" w:color="000000"/>
              <w:bottom w:val="single" w:sz="4" w:space="0" w:color="000000"/>
              <w:right w:val="single" w:sz="4" w:space="0" w:color="000000"/>
            </w:tcBorders>
          </w:tcPr>
          <w:p w14:paraId="68A558B7" w14:textId="610CE899"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2A495C4B" w14:textId="5E59F964"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B666DBB" w14:textId="065015F2" w:rsidR="003164F4" w:rsidRPr="00A12367" w:rsidRDefault="003164F4" w:rsidP="003164F4">
            <w:pPr>
              <w:keepNext/>
              <w:keepLines/>
              <w:shd w:val="clear" w:color="auto" w:fill="FFFFFF"/>
              <w:spacing w:before="60" w:after="60"/>
              <w:jc w:val="both"/>
            </w:pPr>
            <w:r w:rsidRPr="00A12367">
              <w:rPr>
                <w:sz w:val="26"/>
                <w:szCs w:val="26"/>
              </w:rPr>
              <w:t xml:space="preserve">- Đối với </w:t>
            </w:r>
            <w:bookmarkStart w:id="31" w:name="tvpllink_smsssrrcco_1"/>
            <w:r w:rsidRPr="00A12367">
              <w:rPr>
                <w:sz w:val="26"/>
                <w:szCs w:val="26"/>
              </w:rPr>
              <w:t>QCVN 58:2011/BTTTT</w:t>
            </w:r>
            <w:bookmarkEnd w:id="31"/>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038C7987"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576B2EE8" w14:textId="77777777" w:rsidTr="008050D1">
        <w:trPr>
          <w:cantSplit/>
          <w:trHeight w:val="331"/>
          <w:jc w:val="center"/>
        </w:trPr>
        <w:tc>
          <w:tcPr>
            <w:tcW w:w="929" w:type="dxa"/>
            <w:tcBorders>
              <w:top w:val="single" w:sz="4" w:space="0" w:color="000000"/>
              <w:left w:val="single" w:sz="4" w:space="0" w:color="000000"/>
              <w:bottom w:val="single" w:sz="4" w:space="0" w:color="000000"/>
              <w:right w:val="single" w:sz="4" w:space="0" w:color="000000"/>
            </w:tcBorders>
          </w:tcPr>
          <w:p w14:paraId="1CC3B13E" w14:textId="4306047A" w:rsidR="003164F4" w:rsidRPr="00A12367" w:rsidRDefault="003164F4" w:rsidP="003164F4">
            <w:pPr>
              <w:keepNext/>
              <w:keepLines/>
              <w:spacing w:before="60" w:after="60"/>
              <w:jc w:val="both"/>
              <w:rPr>
                <w:sz w:val="26"/>
                <w:szCs w:val="26"/>
              </w:rPr>
            </w:pPr>
            <w:r>
              <w:rPr>
                <w:sz w:val="26"/>
                <w:szCs w:val="26"/>
              </w:rPr>
              <w:lastRenderedPageBreak/>
              <w:t>4</w:t>
            </w:r>
            <w:r w:rsidRPr="00A12367">
              <w:rPr>
                <w:sz w:val="26"/>
                <w:szCs w:val="26"/>
              </w:rPr>
              <w:t>.3.9</w:t>
            </w:r>
          </w:p>
        </w:tc>
        <w:tc>
          <w:tcPr>
            <w:tcW w:w="2177" w:type="dxa"/>
            <w:tcBorders>
              <w:top w:val="single" w:sz="4" w:space="0" w:color="000000"/>
              <w:left w:val="single" w:sz="4" w:space="0" w:color="000000"/>
              <w:bottom w:val="single" w:sz="4" w:space="0" w:color="000000"/>
              <w:right w:val="single" w:sz="4" w:space="0" w:color="000000"/>
            </w:tcBorders>
          </w:tcPr>
          <w:p w14:paraId="1A73697F" w14:textId="77777777" w:rsidR="003164F4" w:rsidRPr="00A12367" w:rsidRDefault="003164F4" w:rsidP="003164F4">
            <w:pPr>
              <w:keepNext/>
              <w:keepLines/>
              <w:spacing w:before="60" w:after="60"/>
              <w:jc w:val="both"/>
              <w:rPr>
                <w:sz w:val="26"/>
                <w:szCs w:val="26"/>
              </w:rPr>
            </w:pPr>
            <w:r w:rsidRPr="00A12367">
              <w:rPr>
                <w:sz w:val="26"/>
                <w:szCs w:val="26"/>
              </w:rPr>
              <w:t>Bộ phát đáp Ra đa tìm kiếm và cứu nạn</w:t>
            </w:r>
          </w:p>
        </w:tc>
        <w:tc>
          <w:tcPr>
            <w:tcW w:w="3225" w:type="dxa"/>
            <w:tcBorders>
              <w:top w:val="single" w:sz="4" w:space="0" w:color="000000"/>
              <w:left w:val="single" w:sz="4" w:space="0" w:color="000000"/>
              <w:bottom w:val="single" w:sz="4" w:space="0" w:color="000000"/>
              <w:right w:val="single" w:sz="4" w:space="0" w:color="000000"/>
            </w:tcBorders>
          </w:tcPr>
          <w:p w14:paraId="58A2FC09" w14:textId="77777777" w:rsidR="003164F4" w:rsidRPr="00A12367" w:rsidRDefault="003164F4" w:rsidP="003164F4">
            <w:pPr>
              <w:spacing w:before="60" w:after="60"/>
              <w:rPr>
                <w:sz w:val="26"/>
                <w:szCs w:val="26"/>
              </w:rPr>
            </w:pPr>
            <w:bookmarkStart w:id="32" w:name="tvpllink_byjlxelkaa"/>
            <w:r w:rsidRPr="00A12367">
              <w:rPr>
                <w:sz w:val="26"/>
                <w:szCs w:val="26"/>
              </w:rPr>
              <w:t>QCVN 60:2011/BTTTT</w:t>
            </w:r>
            <w:bookmarkEnd w:id="32"/>
          </w:p>
          <w:p w14:paraId="7FABC95F"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7C59351F"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0557F0F5"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19C3A2E0" w14:textId="77777777" w:rsidR="003164F4" w:rsidRPr="00A12367" w:rsidRDefault="003164F4" w:rsidP="003164F4">
            <w:pPr>
              <w:keepNext/>
              <w:keepLines/>
              <w:shd w:val="clear" w:color="auto" w:fill="FFFFFF"/>
              <w:spacing w:before="60" w:after="60"/>
              <w:jc w:val="both"/>
              <w:rPr>
                <w:spacing w:val="-2"/>
                <w:sz w:val="26"/>
                <w:szCs w:val="26"/>
              </w:rPr>
            </w:pPr>
            <w:r w:rsidRPr="00A12367">
              <w:rPr>
                <w:spacing w:val="-2"/>
                <w:sz w:val="26"/>
                <w:szCs w:val="26"/>
              </w:rPr>
              <w:t>Bộ phát đáp Ra đa hoạt động trong băng tần 9200 MHz - 9500 MHz với mục đích tìm kiếm và cứu nạn (thiết bị truyền dẫn kết hợp với thiết bị thu).</w:t>
            </w:r>
          </w:p>
        </w:tc>
        <w:tc>
          <w:tcPr>
            <w:tcW w:w="4041" w:type="dxa"/>
            <w:tcBorders>
              <w:top w:val="single" w:sz="4" w:space="0" w:color="000000"/>
              <w:left w:val="single" w:sz="4" w:space="0" w:color="000000"/>
              <w:bottom w:val="single" w:sz="4" w:space="0" w:color="000000"/>
              <w:right w:val="single" w:sz="4" w:space="0" w:color="000000"/>
            </w:tcBorders>
          </w:tcPr>
          <w:p w14:paraId="014C23E0" w14:textId="064B435F"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6108FA33" w14:textId="5A10CD38"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30736EB7" w14:textId="2FB98549" w:rsidR="003164F4" w:rsidRPr="00A12367" w:rsidRDefault="003164F4" w:rsidP="003164F4">
            <w:pPr>
              <w:keepNext/>
              <w:keepLines/>
              <w:shd w:val="clear" w:color="auto" w:fill="FFFFFF"/>
              <w:spacing w:before="60" w:after="60"/>
              <w:jc w:val="both"/>
            </w:pPr>
            <w:r w:rsidRPr="00A12367">
              <w:rPr>
                <w:sz w:val="26"/>
                <w:szCs w:val="26"/>
              </w:rPr>
              <w:t xml:space="preserve">- Đối với </w:t>
            </w:r>
            <w:bookmarkStart w:id="33" w:name="tvpllink_byjlxelkaa_1"/>
            <w:r w:rsidRPr="00A12367">
              <w:rPr>
                <w:sz w:val="26"/>
                <w:szCs w:val="26"/>
              </w:rPr>
              <w:t>QCVN 60:2011/BTTTT</w:t>
            </w:r>
            <w:bookmarkEnd w:id="33"/>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tc>
      </w:tr>
      <w:tr w:rsidR="003164F4" w:rsidRPr="00A12367" w14:paraId="2048F8E6" w14:textId="77777777" w:rsidTr="008050D1">
        <w:trPr>
          <w:cantSplit/>
          <w:trHeight w:val="502"/>
          <w:jc w:val="center"/>
        </w:trPr>
        <w:tc>
          <w:tcPr>
            <w:tcW w:w="929" w:type="dxa"/>
            <w:tcBorders>
              <w:top w:val="single" w:sz="4" w:space="0" w:color="000000"/>
              <w:left w:val="single" w:sz="4" w:space="0" w:color="000000"/>
              <w:bottom w:val="single" w:sz="4" w:space="0" w:color="000000"/>
              <w:right w:val="single" w:sz="4" w:space="0" w:color="000000"/>
            </w:tcBorders>
          </w:tcPr>
          <w:p w14:paraId="45F35E9C" w14:textId="2D3BB362" w:rsidR="003164F4" w:rsidRPr="00A12367" w:rsidRDefault="003164F4" w:rsidP="003164F4">
            <w:pPr>
              <w:keepNext/>
              <w:keepLines/>
              <w:spacing w:before="60" w:after="60"/>
              <w:jc w:val="both"/>
              <w:rPr>
                <w:strike/>
                <w:spacing w:val="-8"/>
                <w:sz w:val="26"/>
                <w:szCs w:val="26"/>
              </w:rPr>
            </w:pPr>
            <w:r>
              <w:rPr>
                <w:spacing w:val="-8"/>
                <w:sz w:val="26"/>
                <w:szCs w:val="26"/>
              </w:rPr>
              <w:lastRenderedPageBreak/>
              <w:t>4</w:t>
            </w:r>
            <w:r w:rsidRPr="00A12367">
              <w:rPr>
                <w:spacing w:val="-8"/>
                <w:sz w:val="26"/>
                <w:szCs w:val="26"/>
              </w:rPr>
              <w:t>.3.10</w:t>
            </w:r>
          </w:p>
        </w:tc>
        <w:tc>
          <w:tcPr>
            <w:tcW w:w="2177" w:type="dxa"/>
            <w:tcBorders>
              <w:top w:val="single" w:sz="4" w:space="0" w:color="000000"/>
              <w:left w:val="single" w:sz="4" w:space="0" w:color="000000"/>
              <w:bottom w:val="single" w:sz="4" w:space="0" w:color="000000"/>
              <w:right w:val="single" w:sz="4" w:space="0" w:color="000000"/>
            </w:tcBorders>
          </w:tcPr>
          <w:p w14:paraId="248168D4" w14:textId="77777777" w:rsidR="003164F4" w:rsidRPr="00A12367" w:rsidRDefault="003164F4" w:rsidP="003164F4">
            <w:pPr>
              <w:keepNext/>
              <w:keepLines/>
              <w:spacing w:before="60" w:after="60"/>
              <w:jc w:val="both"/>
              <w:rPr>
                <w:sz w:val="26"/>
                <w:szCs w:val="26"/>
              </w:rPr>
            </w:pPr>
            <w:r w:rsidRPr="00A12367">
              <w:rPr>
                <w:sz w:val="26"/>
                <w:szCs w:val="26"/>
              </w:rPr>
              <w:t>Thiết bị Radiotelex sử dụng trong nghiệp vụ MF/HF hàng hải</w:t>
            </w:r>
          </w:p>
        </w:tc>
        <w:tc>
          <w:tcPr>
            <w:tcW w:w="3225" w:type="dxa"/>
            <w:tcBorders>
              <w:top w:val="single" w:sz="4" w:space="0" w:color="000000"/>
              <w:left w:val="single" w:sz="4" w:space="0" w:color="000000"/>
              <w:bottom w:val="single" w:sz="4" w:space="0" w:color="000000"/>
              <w:right w:val="single" w:sz="4" w:space="0" w:color="000000"/>
            </w:tcBorders>
          </w:tcPr>
          <w:p w14:paraId="139F64E9" w14:textId="77777777" w:rsidR="003164F4" w:rsidRPr="00A12367" w:rsidRDefault="003164F4" w:rsidP="003164F4">
            <w:pPr>
              <w:keepNext/>
              <w:keepLines/>
              <w:spacing w:before="60" w:after="60"/>
              <w:jc w:val="both"/>
              <w:rPr>
                <w:sz w:val="26"/>
                <w:szCs w:val="26"/>
              </w:rPr>
            </w:pPr>
            <w:bookmarkStart w:id="34" w:name="tvpllink_cjlqkhkimi"/>
            <w:r w:rsidRPr="00A12367">
              <w:rPr>
                <w:sz w:val="26"/>
                <w:szCs w:val="26"/>
              </w:rPr>
              <w:t>QCVN 62:2011/BTTTT</w:t>
            </w:r>
            <w:bookmarkEnd w:id="34"/>
          </w:p>
          <w:p w14:paraId="64EEF497"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3E2A3CAB"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7566309A"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6C6384E5"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radiotelex sử dụng trên tàu thuyền trong hệ thống thông tin an toàn và cứu nạn hàng hải toàn cầu (GMDSS) (thiết bị truyền dẫn kết hợp với thiết bị thu).</w:t>
            </w:r>
          </w:p>
        </w:tc>
        <w:tc>
          <w:tcPr>
            <w:tcW w:w="4041" w:type="dxa"/>
            <w:tcBorders>
              <w:top w:val="single" w:sz="4" w:space="0" w:color="000000"/>
              <w:left w:val="single" w:sz="4" w:space="0" w:color="000000"/>
              <w:bottom w:val="single" w:sz="4" w:space="0" w:color="000000"/>
              <w:right w:val="single" w:sz="4" w:space="0" w:color="000000"/>
            </w:tcBorders>
          </w:tcPr>
          <w:p w14:paraId="40EE3642" w14:textId="76EA4604"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0DA45F91" w14:textId="3E2838BE"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5F2EC21" w14:textId="7D60BC86" w:rsidR="003164F4" w:rsidRPr="00A12367" w:rsidRDefault="003164F4" w:rsidP="003164F4">
            <w:pPr>
              <w:spacing w:before="120" w:after="120"/>
              <w:jc w:val="both"/>
              <w:rPr>
                <w:sz w:val="26"/>
                <w:szCs w:val="26"/>
              </w:rPr>
            </w:pPr>
            <w:r w:rsidRPr="00A12367">
              <w:rPr>
                <w:sz w:val="26"/>
                <w:szCs w:val="26"/>
              </w:rPr>
              <w:t xml:space="preserve">- Đối với </w:t>
            </w:r>
            <w:bookmarkStart w:id="35" w:name="tvpllink_cjlqkhkimi_1"/>
            <w:r w:rsidRPr="00A12367">
              <w:rPr>
                <w:sz w:val="26"/>
                <w:szCs w:val="26"/>
              </w:rPr>
              <w:t>QCVN 62:2011/BTTTT</w:t>
            </w:r>
            <w:bookmarkEnd w:id="35"/>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03599F82" w14:textId="77777777" w:rsidR="003164F4" w:rsidRPr="00A12367" w:rsidRDefault="003164F4" w:rsidP="003164F4">
            <w:pPr>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25BA3432" w14:textId="77777777" w:rsidTr="008050D1">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2A814BA6" w14:textId="484F661C" w:rsidR="003164F4" w:rsidRPr="00A12367" w:rsidRDefault="003164F4" w:rsidP="003164F4">
            <w:pPr>
              <w:keepNext/>
              <w:keepLines/>
              <w:spacing w:before="60" w:after="60"/>
              <w:jc w:val="both"/>
              <w:rPr>
                <w:strike/>
                <w:spacing w:val="-8"/>
                <w:sz w:val="26"/>
                <w:szCs w:val="26"/>
              </w:rPr>
            </w:pPr>
            <w:r>
              <w:rPr>
                <w:spacing w:val="-8"/>
                <w:sz w:val="26"/>
                <w:szCs w:val="26"/>
              </w:rPr>
              <w:lastRenderedPageBreak/>
              <w:t>4</w:t>
            </w:r>
            <w:r w:rsidRPr="00A12367">
              <w:rPr>
                <w:spacing w:val="-8"/>
                <w:sz w:val="26"/>
                <w:szCs w:val="26"/>
              </w:rPr>
              <w:t>.3.11</w:t>
            </w:r>
          </w:p>
        </w:tc>
        <w:tc>
          <w:tcPr>
            <w:tcW w:w="2177" w:type="dxa"/>
            <w:tcBorders>
              <w:top w:val="single" w:sz="4" w:space="0" w:color="000000"/>
              <w:left w:val="single" w:sz="4" w:space="0" w:color="000000"/>
              <w:bottom w:val="single" w:sz="4" w:space="0" w:color="000000"/>
              <w:right w:val="single" w:sz="4" w:space="0" w:color="000000"/>
            </w:tcBorders>
          </w:tcPr>
          <w:p w14:paraId="3D3FECB5" w14:textId="77777777" w:rsidR="003164F4" w:rsidRPr="00A12367" w:rsidRDefault="003164F4" w:rsidP="003164F4">
            <w:pPr>
              <w:keepNext/>
              <w:keepLines/>
              <w:spacing w:before="60" w:after="60"/>
              <w:jc w:val="both"/>
              <w:rPr>
                <w:sz w:val="26"/>
                <w:szCs w:val="26"/>
              </w:rPr>
            </w:pPr>
            <w:r w:rsidRPr="00A12367">
              <w:rPr>
                <w:sz w:val="26"/>
                <w:szCs w:val="26"/>
              </w:rPr>
              <w:t>Thiết bị trong hệ thống nhận dạng tự động (AIS) sử dụng trên tàu biển</w:t>
            </w:r>
          </w:p>
        </w:tc>
        <w:tc>
          <w:tcPr>
            <w:tcW w:w="3225" w:type="dxa"/>
            <w:tcBorders>
              <w:top w:val="single" w:sz="4" w:space="0" w:color="000000"/>
              <w:left w:val="single" w:sz="4" w:space="0" w:color="000000"/>
              <w:bottom w:val="single" w:sz="4" w:space="0" w:color="000000"/>
              <w:right w:val="single" w:sz="4" w:space="0" w:color="000000"/>
            </w:tcBorders>
          </w:tcPr>
          <w:p w14:paraId="5868A795" w14:textId="77777777" w:rsidR="003164F4" w:rsidRPr="00A12367" w:rsidRDefault="003164F4" w:rsidP="003164F4">
            <w:pPr>
              <w:keepNext/>
              <w:keepLines/>
              <w:spacing w:before="60" w:after="60"/>
              <w:jc w:val="both"/>
              <w:rPr>
                <w:sz w:val="26"/>
                <w:szCs w:val="26"/>
              </w:rPr>
            </w:pPr>
            <w:bookmarkStart w:id="36" w:name="tvpllink_mqgfibkusz"/>
            <w:r w:rsidRPr="00A12367">
              <w:rPr>
                <w:sz w:val="26"/>
                <w:szCs w:val="26"/>
              </w:rPr>
              <w:t>QCVN 68:2013/BTTTT</w:t>
            </w:r>
            <w:bookmarkEnd w:id="36"/>
          </w:p>
          <w:p w14:paraId="41F1D213" w14:textId="77777777" w:rsidR="003164F4" w:rsidRPr="00A12367" w:rsidRDefault="003164F4" w:rsidP="003164F4">
            <w:pPr>
              <w:keepNext/>
              <w:keepLines/>
              <w:spacing w:before="60" w:after="60"/>
              <w:jc w:val="both"/>
              <w:rPr>
                <w:strike/>
                <w:sz w:val="26"/>
                <w:szCs w:val="26"/>
                <w:vertAlign w:val="superscript"/>
              </w:rPr>
            </w:pPr>
            <w:r w:rsidRPr="00A12367">
              <w:rPr>
                <w:sz w:val="26"/>
                <w:szCs w:val="26"/>
              </w:rPr>
              <w:t>QCVN 47:2015/BTTTT</w:t>
            </w:r>
            <w:r w:rsidRPr="00A12367">
              <w:rPr>
                <w:sz w:val="26"/>
                <w:szCs w:val="26"/>
                <w:vertAlign w:val="superscript"/>
              </w:rPr>
              <w:t xml:space="preserve"> </w:t>
            </w:r>
          </w:p>
          <w:p w14:paraId="7514FFA9"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41A0F1A7" w14:textId="77777777" w:rsidR="003164F4" w:rsidRPr="00A12367" w:rsidRDefault="003164F4" w:rsidP="003164F4">
            <w:pPr>
              <w:keepNext/>
              <w:keepLines/>
              <w:spacing w:before="60" w:after="60"/>
              <w:jc w:val="center"/>
              <w:rPr>
                <w:sz w:val="26"/>
                <w:szCs w:val="26"/>
              </w:rPr>
            </w:pPr>
            <w:r w:rsidRPr="00A12367">
              <w:rPr>
                <w:sz w:val="26"/>
                <w:szCs w:val="26"/>
              </w:rPr>
              <w:t>8526.91.10</w:t>
            </w:r>
          </w:p>
        </w:tc>
        <w:tc>
          <w:tcPr>
            <w:tcW w:w="2520" w:type="dxa"/>
            <w:tcBorders>
              <w:top w:val="single" w:sz="4" w:space="0" w:color="000000"/>
              <w:left w:val="single" w:sz="4" w:space="0" w:color="000000"/>
              <w:bottom w:val="single" w:sz="4" w:space="0" w:color="000000"/>
              <w:right w:val="single" w:sz="4" w:space="0" w:color="000000"/>
            </w:tcBorders>
          </w:tcPr>
          <w:p w14:paraId="566365DD" w14:textId="77777777" w:rsidR="003164F4" w:rsidRPr="00A12367" w:rsidRDefault="003164F4" w:rsidP="003164F4">
            <w:pPr>
              <w:keepNext/>
              <w:keepLines/>
              <w:shd w:val="clear" w:color="auto" w:fill="FFFFFF"/>
              <w:spacing w:before="60" w:after="60"/>
              <w:jc w:val="both"/>
              <w:rPr>
                <w:sz w:val="26"/>
                <w:szCs w:val="26"/>
                <w:shd w:val="clear" w:color="auto" w:fill="FFFFFF"/>
              </w:rPr>
            </w:pPr>
            <w:r w:rsidRPr="00A12367">
              <w:rPr>
                <w:sz w:val="26"/>
                <w:szCs w:val="26"/>
                <w:shd w:val="clear" w:color="auto" w:fill="FFFFFF"/>
              </w:rPr>
              <w:t>Thiết bị dẫn đường bằng sóng vô tuyến, dùng trong hệ thống nhận dạng tự động sử dụng trên tàu biển (xác định vị trí của tàu mình và các tàu, thuyền xung quanh trong một phạm vi nhất định để điều chỉnh hướng, tốc độ cho phù hợp).</w:t>
            </w:r>
          </w:p>
        </w:tc>
        <w:tc>
          <w:tcPr>
            <w:tcW w:w="4041" w:type="dxa"/>
            <w:tcBorders>
              <w:top w:val="single" w:sz="4" w:space="0" w:color="000000"/>
              <w:left w:val="single" w:sz="4" w:space="0" w:color="000000"/>
              <w:bottom w:val="single" w:sz="4" w:space="0" w:color="000000"/>
              <w:right w:val="single" w:sz="4" w:space="0" w:color="000000"/>
            </w:tcBorders>
          </w:tcPr>
          <w:p w14:paraId="3E47B317" w14:textId="6E815D87"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5FAE5118" w14:textId="346FBFD0"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3A80E963" w14:textId="77777777" w:rsidR="003164F4" w:rsidRDefault="003164F4" w:rsidP="003164F4">
            <w:pPr>
              <w:keepNext/>
              <w:keepLines/>
              <w:shd w:val="clear" w:color="auto" w:fill="FFFFFF"/>
              <w:spacing w:before="60" w:after="60"/>
              <w:jc w:val="both"/>
              <w:rPr>
                <w:sz w:val="26"/>
                <w:szCs w:val="26"/>
              </w:rPr>
            </w:pPr>
            <w:r w:rsidRPr="00A12367">
              <w:rPr>
                <w:sz w:val="26"/>
                <w:szCs w:val="26"/>
              </w:rPr>
              <w:t xml:space="preserve">- Đối với </w:t>
            </w:r>
            <w:bookmarkStart w:id="37" w:name="tvpllink_mqgfibkusz_1"/>
            <w:r w:rsidRPr="00A12367">
              <w:rPr>
                <w:sz w:val="26"/>
                <w:szCs w:val="26"/>
              </w:rPr>
              <w:t>QCVN 68:2013/BTTTT</w:t>
            </w:r>
            <w:bookmarkEnd w:id="37"/>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30/06/2027.</w:t>
            </w:r>
          </w:p>
          <w:p w14:paraId="3D69FA75" w14:textId="7E863E2C" w:rsidR="003164F4" w:rsidRPr="00A12367" w:rsidRDefault="003164F4" w:rsidP="003164F4">
            <w:pPr>
              <w:keepNext/>
              <w:keepLines/>
              <w:shd w:val="clear" w:color="auto" w:fill="FFFFFF"/>
              <w:spacing w:before="60" w:after="60"/>
              <w:jc w:val="both"/>
            </w:pPr>
            <w:r w:rsidRPr="00A12367">
              <w:rPr>
                <w:bCs/>
                <w:sz w:val="26"/>
                <w:szCs w:val="26"/>
              </w:rPr>
              <w:t>- Hàng hóa nhập khẩu thực hiện công bố hợp quy trước khi lưu thông trên thị trường.</w:t>
            </w:r>
          </w:p>
        </w:tc>
      </w:tr>
      <w:tr w:rsidR="003164F4" w:rsidRPr="00A12367" w14:paraId="41C7DA60" w14:textId="77777777" w:rsidTr="008050D1">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737125E5" w14:textId="1B1AECC3" w:rsidR="003164F4" w:rsidRPr="00A12367" w:rsidRDefault="003164F4" w:rsidP="003164F4">
            <w:pPr>
              <w:keepNext/>
              <w:keepLines/>
              <w:spacing w:before="60" w:after="60"/>
              <w:jc w:val="both"/>
              <w:rPr>
                <w:strike/>
                <w:spacing w:val="-8"/>
                <w:sz w:val="26"/>
                <w:szCs w:val="26"/>
              </w:rPr>
            </w:pPr>
            <w:r>
              <w:rPr>
                <w:spacing w:val="-8"/>
                <w:sz w:val="26"/>
                <w:szCs w:val="26"/>
              </w:rPr>
              <w:lastRenderedPageBreak/>
              <w:t>4</w:t>
            </w:r>
            <w:r w:rsidRPr="00A12367">
              <w:rPr>
                <w:spacing w:val="-8"/>
                <w:sz w:val="26"/>
                <w:szCs w:val="26"/>
              </w:rPr>
              <w:t>.3.12</w:t>
            </w:r>
          </w:p>
        </w:tc>
        <w:tc>
          <w:tcPr>
            <w:tcW w:w="2177" w:type="dxa"/>
            <w:tcBorders>
              <w:top w:val="single" w:sz="4" w:space="0" w:color="000000"/>
              <w:left w:val="single" w:sz="4" w:space="0" w:color="000000"/>
              <w:bottom w:val="single" w:sz="4" w:space="0" w:color="000000"/>
              <w:right w:val="single" w:sz="4" w:space="0" w:color="000000"/>
            </w:tcBorders>
          </w:tcPr>
          <w:p w14:paraId="56C7CA2F" w14:textId="77777777" w:rsidR="003164F4" w:rsidRPr="00A12367" w:rsidRDefault="003164F4" w:rsidP="003164F4">
            <w:pPr>
              <w:keepNext/>
              <w:keepLines/>
              <w:spacing w:before="60" w:after="60"/>
              <w:jc w:val="both"/>
              <w:rPr>
                <w:sz w:val="26"/>
                <w:szCs w:val="26"/>
              </w:rPr>
            </w:pPr>
            <w:r w:rsidRPr="00A12367">
              <w:rPr>
                <w:sz w:val="26"/>
                <w:szCs w:val="26"/>
              </w:rPr>
              <w:t>Thiết bị nhận dạng tự động phát báo tìm kiếm cứu nạn</w:t>
            </w:r>
          </w:p>
        </w:tc>
        <w:tc>
          <w:tcPr>
            <w:tcW w:w="3225" w:type="dxa"/>
            <w:tcBorders>
              <w:top w:val="single" w:sz="4" w:space="0" w:color="000000"/>
              <w:left w:val="single" w:sz="4" w:space="0" w:color="000000"/>
              <w:bottom w:val="single" w:sz="4" w:space="0" w:color="000000"/>
              <w:right w:val="single" w:sz="4" w:space="0" w:color="000000"/>
            </w:tcBorders>
          </w:tcPr>
          <w:p w14:paraId="49A460FD" w14:textId="77777777" w:rsidR="003164F4" w:rsidRPr="00A12367" w:rsidRDefault="003164F4" w:rsidP="003164F4">
            <w:pPr>
              <w:keepNext/>
              <w:keepLines/>
              <w:spacing w:before="60" w:after="60"/>
              <w:jc w:val="both"/>
              <w:rPr>
                <w:sz w:val="26"/>
                <w:szCs w:val="26"/>
              </w:rPr>
            </w:pPr>
            <w:bookmarkStart w:id="38" w:name="tvpllink_vcmfpxkmul"/>
            <w:r w:rsidRPr="00A12367">
              <w:rPr>
                <w:sz w:val="26"/>
                <w:szCs w:val="26"/>
              </w:rPr>
              <w:t>QCVN 107:2016/BTTTT</w:t>
            </w:r>
            <w:bookmarkEnd w:id="38"/>
          </w:p>
          <w:p w14:paraId="4229A3AD"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5278EE8D"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046474BD" w14:textId="77777777" w:rsidR="003164F4" w:rsidRPr="00A12367" w:rsidRDefault="003164F4" w:rsidP="003164F4">
            <w:pPr>
              <w:keepNext/>
              <w:keepLines/>
              <w:spacing w:before="60" w:after="60"/>
              <w:jc w:val="center"/>
              <w:rPr>
                <w:sz w:val="26"/>
                <w:szCs w:val="26"/>
              </w:rPr>
            </w:pPr>
            <w:r w:rsidRPr="00A12367">
              <w:rPr>
                <w:sz w:val="26"/>
                <w:szCs w:val="26"/>
              </w:rPr>
              <w:t>8517.62.53</w:t>
            </w:r>
          </w:p>
        </w:tc>
        <w:tc>
          <w:tcPr>
            <w:tcW w:w="2520" w:type="dxa"/>
            <w:tcBorders>
              <w:top w:val="single" w:sz="4" w:space="0" w:color="000000"/>
              <w:left w:val="single" w:sz="4" w:space="0" w:color="000000"/>
              <w:bottom w:val="single" w:sz="4" w:space="0" w:color="000000"/>
              <w:right w:val="single" w:sz="4" w:space="0" w:color="000000"/>
            </w:tcBorders>
          </w:tcPr>
          <w:p w14:paraId="1CDF1E26" w14:textId="77777777" w:rsidR="003164F4" w:rsidRPr="00A12367" w:rsidRDefault="003164F4" w:rsidP="003164F4">
            <w:pPr>
              <w:keepNext/>
              <w:keepLines/>
              <w:shd w:val="clear" w:color="auto" w:fill="FFFFFF"/>
              <w:spacing w:before="60" w:after="60"/>
              <w:jc w:val="both"/>
            </w:pPr>
            <w:r w:rsidRPr="00A12367">
              <w:rPr>
                <w:sz w:val="26"/>
                <w:szCs w:val="26"/>
              </w:rPr>
              <w:t>Thiết bị nhận dạng tự động phát báo tìm kiếm cứu nạn (AIS SART)</w:t>
            </w:r>
            <w:r w:rsidRPr="00A12367">
              <w:rPr>
                <w:sz w:val="26"/>
                <w:szCs w:val="26"/>
                <w:shd w:val="clear" w:color="auto" w:fill="FFFFFF"/>
              </w:rPr>
              <w:t xml:space="preserve"> (thiết bị truyền dẫn kết hợp thiết bị thu dùng cho điện báo).</w:t>
            </w:r>
          </w:p>
        </w:tc>
        <w:tc>
          <w:tcPr>
            <w:tcW w:w="4041" w:type="dxa"/>
            <w:tcBorders>
              <w:top w:val="single" w:sz="4" w:space="0" w:color="000000"/>
              <w:left w:val="single" w:sz="4" w:space="0" w:color="000000"/>
              <w:bottom w:val="single" w:sz="4" w:space="0" w:color="000000"/>
              <w:right w:val="single" w:sz="4" w:space="0" w:color="000000"/>
            </w:tcBorders>
          </w:tcPr>
          <w:p w14:paraId="36946714" w14:textId="6B8F0A7E"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76434AD8" w14:textId="6BF3361E"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0E9B45D8" w14:textId="73CD5271" w:rsidR="003164F4" w:rsidRPr="00A12367" w:rsidRDefault="003164F4" w:rsidP="003164F4">
            <w:pPr>
              <w:keepNext/>
              <w:keepLines/>
              <w:shd w:val="clear" w:color="auto" w:fill="FFFFFF"/>
              <w:spacing w:before="60" w:after="60"/>
              <w:jc w:val="both"/>
            </w:pPr>
            <w:r w:rsidRPr="00A12367">
              <w:rPr>
                <w:sz w:val="26"/>
                <w:szCs w:val="26"/>
              </w:rPr>
              <w:t xml:space="preserve">- Đối với </w:t>
            </w:r>
            <w:bookmarkStart w:id="39" w:name="tvpllink_vcmfpxkmul_1"/>
            <w:r w:rsidRPr="00A12367">
              <w:rPr>
                <w:sz w:val="26"/>
                <w:szCs w:val="26"/>
              </w:rPr>
              <w:t>QCVN 107:2016/BTTTT</w:t>
            </w:r>
            <w:bookmarkEnd w:id="39"/>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75D32F3B"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78B6F5CA" w14:textId="77777777" w:rsidTr="008050D1">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2B117D1A" w14:textId="4DBF451F" w:rsidR="003164F4" w:rsidRPr="00A12367" w:rsidRDefault="003164F4" w:rsidP="003164F4">
            <w:pPr>
              <w:keepNext/>
              <w:keepLines/>
              <w:spacing w:before="60" w:after="60"/>
              <w:jc w:val="both"/>
              <w:rPr>
                <w:spacing w:val="-8"/>
                <w:sz w:val="26"/>
                <w:szCs w:val="26"/>
              </w:rPr>
            </w:pPr>
            <w:r>
              <w:rPr>
                <w:spacing w:val="-8"/>
                <w:sz w:val="26"/>
                <w:szCs w:val="26"/>
              </w:rPr>
              <w:lastRenderedPageBreak/>
              <w:t>4</w:t>
            </w:r>
            <w:r w:rsidRPr="00A12367">
              <w:rPr>
                <w:spacing w:val="-8"/>
                <w:sz w:val="26"/>
                <w:szCs w:val="26"/>
              </w:rPr>
              <w:t>.3.13</w:t>
            </w:r>
          </w:p>
        </w:tc>
        <w:tc>
          <w:tcPr>
            <w:tcW w:w="2177" w:type="dxa"/>
            <w:tcBorders>
              <w:top w:val="single" w:sz="4" w:space="0" w:color="000000"/>
              <w:left w:val="single" w:sz="4" w:space="0" w:color="000000"/>
              <w:bottom w:val="single" w:sz="4" w:space="0" w:color="000000"/>
              <w:right w:val="single" w:sz="4" w:space="0" w:color="000000"/>
            </w:tcBorders>
          </w:tcPr>
          <w:p w14:paraId="58F91B52"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Thiết bị điện thoại VHF sử dụng cho nghiệp vụ di động hàng hải</w:t>
            </w:r>
          </w:p>
        </w:tc>
        <w:tc>
          <w:tcPr>
            <w:tcW w:w="3225" w:type="dxa"/>
            <w:tcBorders>
              <w:top w:val="single" w:sz="4" w:space="0" w:color="000000"/>
              <w:left w:val="single" w:sz="4" w:space="0" w:color="000000"/>
              <w:bottom w:val="single" w:sz="4" w:space="0" w:color="000000"/>
              <w:right w:val="single" w:sz="4" w:space="0" w:color="000000"/>
            </w:tcBorders>
          </w:tcPr>
          <w:p w14:paraId="679A0090" w14:textId="77777777" w:rsidR="003164F4" w:rsidRPr="00A12367" w:rsidRDefault="003164F4" w:rsidP="003164F4">
            <w:pPr>
              <w:keepNext/>
              <w:keepLines/>
              <w:spacing w:before="60" w:after="60"/>
              <w:jc w:val="both"/>
              <w:rPr>
                <w:sz w:val="26"/>
                <w:szCs w:val="26"/>
              </w:rPr>
            </w:pPr>
            <w:bookmarkStart w:id="40" w:name="tvpllink_ionkpvklxy"/>
            <w:r w:rsidRPr="00A12367">
              <w:rPr>
                <w:sz w:val="26"/>
                <w:szCs w:val="26"/>
              </w:rPr>
              <w:t>QCVN 52:2020/BTTTT</w:t>
            </w:r>
            <w:bookmarkEnd w:id="40"/>
          </w:p>
          <w:p w14:paraId="1A14841C" w14:textId="77777777" w:rsidR="003164F4" w:rsidRPr="00A12367" w:rsidRDefault="003164F4" w:rsidP="003164F4">
            <w:pPr>
              <w:keepNext/>
              <w:keepLines/>
              <w:spacing w:before="60" w:after="60"/>
              <w:jc w:val="both"/>
              <w:rPr>
                <w:strike/>
                <w:sz w:val="26"/>
                <w:szCs w:val="26"/>
              </w:rPr>
            </w:pPr>
            <w:r w:rsidRPr="00A12367">
              <w:rPr>
                <w:sz w:val="26"/>
                <w:szCs w:val="26"/>
              </w:rPr>
              <w:t>QCVN 47:2015/BTTTT</w:t>
            </w:r>
            <w:r w:rsidRPr="00A12367">
              <w:rPr>
                <w:sz w:val="26"/>
                <w:szCs w:val="26"/>
                <w:vertAlign w:val="superscript"/>
              </w:rPr>
              <w:t xml:space="preserve"> </w:t>
            </w:r>
          </w:p>
          <w:p w14:paraId="201CD9F3"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0DE20676" w14:textId="77777777" w:rsidR="003164F4" w:rsidRPr="00A12367" w:rsidRDefault="003164F4" w:rsidP="003164F4">
            <w:pPr>
              <w:keepNext/>
              <w:keepLines/>
              <w:spacing w:before="60" w:after="60"/>
              <w:jc w:val="center"/>
              <w:rPr>
                <w:sz w:val="26"/>
                <w:szCs w:val="26"/>
              </w:rPr>
            </w:pPr>
            <w:r w:rsidRPr="00A12367">
              <w:rPr>
                <w:sz w:val="26"/>
                <w:szCs w:val="26"/>
              </w:rPr>
              <w:t>8517.18.00</w:t>
            </w:r>
          </w:p>
        </w:tc>
        <w:tc>
          <w:tcPr>
            <w:tcW w:w="2520" w:type="dxa"/>
            <w:tcBorders>
              <w:top w:val="single" w:sz="4" w:space="0" w:color="000000"/>
              <w:left w:val="single" w:sz="4" w:space="0" w:color="000000"/>
              <w:bottom w:val="single" w:sz="4" w:space="0" w:color="000000"/>
              <w:right w:val="single" w:sz="4" w:space="0" w:color="000000"/>
            </w:tcBorders>
          </w:tcPr>
          <w:p w14:paraId="331EA5C6" w14:textId="77777777" w:rsidR="003164F4" w:rsidRPr="00A12367" w:rsidRDefault="003164F4" w:rsidP="003164F4">
            <w:pPr>
              <w:keepNext/>
              <w:keepLines/>
              <w:shd w:val="clear" w:color="auto" w:fill="FFFFFF"/>
              <w:spacing w:before="60" w:after="60"/>
              <w:jc w:val="both"/>
              <w:rPr>
                <w:sz w:val="26"/>
                <w:szCs w:val="26"/>
                <w:shd w:val="clear" w:color="auto" w:fill="FFFFFF"/>
              </w:rPr>
            </w:pPr>
            <w:r w:rsidRPr="00A12367">
              <w:rPr>
                <w:sz w:val="26"/>
                <w:szCs w:val="26"/>
                <w:shd w:val="clear" w:color="auto" w:fill="FFFFFF"/>
              </w:rPr>
              <w:t xml:space="preserve">Máy phát </w:t>
            </w:r>
            <w:r w:rsidRPr="00A12367">
              <w:rPr>
                <w:sz w:val="26"/>
                <w:szCs w:val="26"/>
              </w:rPr>
              <w:t>VHF dùng cho điện thoại và gọi chọn số (DSC), có đầu nối ăng ten bên ngoài dùng trên tàu thuyền.</w:t>
            </w:r>
          </w:p>
        </w:tc>
        <w:tc>
          <w:tcPr>
            <w:tcW w:w="4041" w:type="dxa"/>
            <w:tcBorders>
              <w:top w:val="single" w:sz="4" w:space="0" w:color="000000"/>
              <w:left w:val="single" w:sz="4" w:space="0" w:color="000000"/>
              <w:bottom w:val="single" w:sz="4" w:space="0" w:color="000000"/>
              <w:right w:val="single" w:sz="4" w:space="0" w:color="000000"/>
            </w:tcBorders>
          </w:tcPr>
          <w:p w14:paraId="39CA6CA7" w14:textId="64021297"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25B726B3" w14:textId="3EFFAB39"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E54674E" w14:textId="7E695CF0" w:rsidR="003164F4" w:rsidRPr="00A12367" w:rsidRDefault="003164F4" w:rsidP="003164F4">
            <w:pPr>
              <w:keepNext/>
              <w:keepLines/>
              <w:shd w:val="clear" w:color="auto" w:fill="FFFFFF"/>
              <w:spacing w:before="60" w:after="60"/>
              <w:jc w:val="both"/>
            </w:pPr>
            <w:r w:rsidRPr="00A12367">
              <w:rPr>
                <w:sz w:val="26"/>
                <w:szCs w:val="26"/>
              </w:rPr>
              <w:t xml:space="preserve">- Đối với </w:t>
            </w:r>
            <w:bookmarkStart w:id="41" w:name="tvpllink_ionkpvklxy_1"/>
            <w:r w:rsidRPr="00A12367">
              <w:rPr>
                <w:sz w:val="26"/>
                <w:szCs w:val="26"/>
              </w:rPr>
              <w:t>QCVN 52:2020/BTTTT</w:t>
            </w:r>
            <w:bookmarkEnd w:id="41"/>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070C2A14"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4D88973A" w14:textId="77777777" w:rsidTr="008050D1">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1E002CE3" w14:textId="063CF149" w:rsidR="003164F4" w:rsidRPr="00A12367" w:rsidRDefault="003164F4" w:rsidP="003164F4">
            <w:pPr>
              <w:keepNext/>
              <w:keepLines/>
              <w:spacing w:before="60" w:after="60"/>
              <w:jc w:val="both"/>
              <w:rPr>
                <w:spacing w:val="-8"/>
                <w:sz w:val="26"/>
                <w:szCs w:val="26"/>
              </w:rPr>
            </w:pPr>
            <w:r>
              <w:rPr>
                <w:spacing w:val="-8"/>
                <w:sz w:val="26"/>
                <w:szCs w:val="26"/>
              </w:rPr>
              <w:lastRenderedPageBreak/>
              <w:t>4</w:t>
            </w:r>
            <w:r w:rsidRPr="00A12367">
              <w:rPr>
                <w:spacing w:val="-8"/>
                <w:sz w:val="26"/>
                <w:szCs w:val="26"/>
              </w:rPr>
              <w:t>.3.14</w:t>
            </w:r>
          </w:p>
        </w:tc>
        <w:tc>
          <w:tcPr>
            <w:tcW w:w="2177" w:type="dxa"/>
            <w:tcBorders>
              <w:top w:val="single" w:sz="4" w:space="0" w:color="000000"/>
              <w:left w:val="single" w:sz="4" w:space="0" w:color="000000"/>
              <w:bottom w:val="single" w:sz="4" w:space="0" w:color="000000"/>
              <w:right w:val="single" w:sz="4" w:space="0" w:color="000000"/>
            </w:tcBorders>
          </w:tcPr>
          <w:p w14:paraId="07C6C687"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Thiết bị điện thoại vô tuyến MF và HF</w:t>
            </w:r>
          </w:p>
        </w:tc>
        <w:tc>
          <w:tcPr>
            <w:tcW w:w="3225" w:type="dxa"/>
            <w:tcBorders>
              <w:top w:val="single" w:sz="4" w:space="0" w:color="000000"/>
              <w:left w:val="single" w:sz="4" w:space="0" w:color="000000"/>
              <w:bottom w:val="single" w:sz="4" w:space="0" w:color="000000"/>
              <w:right w:val="single" w:sz="4" w:space="0" w:color="000000"/>
            </w:tcBorders>
          </w:tcPr>
          <w:p w14:paraId="6FBAD626" w14:textId="77777777" w:rsidR="003164F4" w:rsidRPr="00A12367" w:rsidRDefault="003164F4" w:rsidP="003164F4">
            <w:pPr>
              <w:keepNext/>
              <w:keepLines/>
              <w:spacing w:before="60" w:after="60"/>
              <w:jc w:val="both"/>
              <w:rPr>
                <w:sz w:val="26"/>
                <w:szCs w:val="26"/>
              </w:rPr>
            </w:pPr>
            <w:bookmarkStart w:id="42" w:name="tvpllink_hfdjezrcnq"/>
            <w:r w:rsidRPr="00A12367">
              <w:rPr>
                <w:sz w:val="26"/>
                <w:szCs w:val="26"/>
              </w:rPr>
              <w:t>QCVN 59:2011/BTTTT</w:t>
            </w:r>
            <w:bookmarkEnd w:id="42"/>
          </w:p>
          <w:p w14:paraId="6DB656FA" w14:textId="77777777" w:rsidR="003164F4" w:rsidRPr="00A12367" w:rsidRDefault="003164F4" w:rsidP="003164F4">
            <w:pPr>
              <w:keepNext/>
              <w:keepLines/>
              <w:spacing w:before="60" w:after="60"/>
              <w:jc w:val="both"/>
              <w:rPr>
                <w:sz w:val="26"/>
                <w:szCs w:val="26"/>
              </w:rPr>
            </w:pPr>
            <w:r w:rsidRPr="00A12367">
              <w:rPr>
                <w:sz w:val="26"/>
                <w:szCs w:val="26"/>
              </w:rPr>
              <w:t xml:space="preserve">QCVN 47:2015/BTTTT </w:t>
            </w:r>
          </w:p>
          <w:p w14:paraId="0733B9AC"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6666B0E8" w14:textId="77777777" w:rsidR="003164F4" w:rsidRPr="00A12367" w:rsidRDefault="003164F4" w:rsidP="003164F4">
            <w:pPr>
              <w:keepNext/>
              <w:keepLines/>
              <w:spacing w:before="60" w:after="60"/>
              <w:jc w:val="center"/>
              <w:rPr>
                <w:sz w:val="26"/>
                <w:szCs w:val="26"/>
              </w:rPr>
            </w:pPr>
            <w:r w:rsidRPr="00A12367">
              <w:rPr>
                <w:sz w:val="26"/>
                <w:szCs w:val="26"/>
              </w:rPr>
              <w:t>8517.18.00</w:t>
            </w:r>
          </w:p>
        </w:tc>
        <w:tc>
          <w:tcPr>
            <w:tcW w:w="2520" w:type="dxa"/>
            <w:tcBorders>
              <w:top w:val="single" w:sz="4" w:space="0" w:color="000000"/>
              <w:left w:val="single" w:sz="4" w:space="0" w:color="000000"/>
              <w:bottom w:val="single" w:sz="4" w:space="0" w:color="000000"/>
              <w:right w:val="single" w:sz="4" w:space="0" w:color="000000"/>
            </w:tcBorders>
          </w:tcPr>
          <w:p w14:paraId="0C9DA1AE"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Máy thu, máy phát vô tuyến, dùng cho điện thoại, được sử dụng trên các tàu thuyền lớn, hoạt động chỉ ở tần số trung bình (MF) hoặc ở các băng tần số trung bình và cao tần (MF/HF), được phân bổ cho nghiệp vụ lưu động hàng hải (MMS), bao gồm:</w:t>
            </w:r>
          </w:p>
          <w:p w14:paraId="16504B2F"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điều chế đơn biên (SSB) đối với việc phát và thu thoại (J3F);</w:t>
            </w:r>
          </w:p>
          <w:p w14:paraId="2160FBAE" w14:textId="77777777" w:rsidR="003164F4" w:rsidRPr="00A12367" w:rsidRDefault="003164F4" w:rsidP="003164F4">
            <w:pPr>
              <w:keepNext/>
              <w:keepLines/>
              <w:shd w:val="clear" w:color="auto" w:fill="FFFFFF"/>
              <w:spacing w:before="60" w:after="60"/>
              <w:jc w:val="both"/>
            </w:pPr>
            <w:r w:rsidRPr="00A12367">
              <w:rPr>
                <w:sz w:val="26"/>
                <w:szCs w:val="26"/>
              </w:rPr>
              <w:t>- Thiết bị khoá dịch tần (FSK) hoặc điều chế SSB của sóng mang phụ có khoá để phát và thu và phát các tín hiệu gọi chọn số (DSC);</w:t>
            </w:r>
          </w:p>
          <w:p w14:paraId="20A3FF21"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vô tuyến, không tích hợp với bộ mã hoá hoặc bộ giải mã DSC, nhưng xác định các giao diện với thiết bị như vậy.</w:t>
            </w:r>
          </w:p>
        </w:tc>
        <w:tc>
          <w:tcPr>
            <w:tcW w:w="4041" w:type="dxa"/>
            <w:tcBorders>
              <w:top w:val="single" w:sz="4" w:space="0" w:color="000000"/>
              <w:left w:val="single" w:sz="4" w:space="0" w:color="000000"/>
              <w:bottom w:val="single" w:sz="4" w:space="0" w:color="000000"/>
              <w:right w:val="single" w:sz="4" w:space="0" w:color="000000"/>
            </w:tcBorders>
          </w:tcPr>
          <w:p w14:paraId="4E7F6250" w14:textId="4293EE35" w:rsidR="003164F4" w:rsidRPr="00A12367" w:rsidRDefault="003164F4" w:rsidP="003164F4">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07EB824A" w14:textId="1C1A27C1"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0F20195" w14:textId="657F9B60" w:rsidR="003164F4" w:rsidRPr="00A12367" w:rsidRDefault="003164F4" w:rsidP="003164F4">
            <w:pPr>
              <w:keepNext/>
              <w:keepLines/>
              <w:shd w:val="clear" w:color="auto" w:fill="FFFFFF"/>
              <w:spacing w:before="60" w:after="60"/>
              <w:jc w:val="both"/>
            </w:pPr>
            <w:r w:rsidRPr="00A12367">
              <w:rPr>
                <w:sz w:val="26"/>
                <w:szCs w:val="26"/>
              </w:rPr>
              <w:t xml:space="preserve">- Đối với </w:t>
            </w:r>
            <w:bookmarkStart w:id="43" w:name="tvpllink_hfdjezrcnq_1"/>
            <w:r w:rsidRPr="00A12367">
              <w:rPr>
                <w:sz w:val="26"/>
                <w:szCs w:val="26"/>
              </w:rPr>
              <w:t>QCVN 59:2011/BTTTT</w:t>
            </w:r>
            <w:bookmarkEnd w:id="43"/>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0F33B3E2"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xml:space="preserve">- </w:t>
            </w:r>
            <w:r w:rsidRPr="00A12367">
              <w:rPr>
                <w:bCs/>
                <w:sz w:val="26"/>
                <w:szCs w:val="26"/>
              </w:rPr>
              <w:t>Hàng hóa nhập khẩu thực hiện công bố hợp quy trước khi lưu thông trên thị trường.</w:t>
            </w:r>
          </w:p>
        </w:tc>
      </w:tr>
      <w:tr w:rsidR="003164F4" w:rsidRPr="00A12367" w14:paraId="6E6EB640" w14:textId="77777777" w:rsidTr="008050D1">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0C1E79C5" w14:textId="692E0120" w:rsidR="003164F4" w:rsidRPr="00A12367" w:rsidRDefault="003164F4" w:rsidP="003164F4">
            <w:pPr>
              <w:keepNext/>
              <w:keepLines/>
              <w:spacing w:before="60" w:after="60"/>
              <w:jc w:val="both"/>
              <w:rPr>
                <w:spacing w:val="-8"/>
                <w:sz w:val="26"/>
                <w:szCs w:val="26"/>
              </w:rPr>
            </w:pPr>
            <w:r>
              <w:rPr>
                <w:spacing w:val="-8"/>
                <w:sz w:val="26"/>
                <w:szCs w:val="26"/>
              </w:rPr>
              <w:lastRenderedPageBreak/>
              <w:t>4</w:t>
            </w:r>
            <w:r w:rsidRPr="00A12367">
              <w:rPr>
                <w:spacing w:val="-8"/>
                <w:sz w:val="26"/>
                <w:szCs w:val="26"/>
              </w:rPr>
              <w:t>.3.15</w:t>
            </w:r>
          </w:p>
        </w:tc>
        <w:tc>
          <w:tcPr>
            <w:tcW w:w="2177" w:type="dxa"/>
            <w:tcBorders>
              <w:top w:val="single" w:sz="4" w:space="0" w:color="000000"/>
              <w:left w:val="single" w:sz="4" w:space="0" w:color="000000"/>
              <w:bottom w:val="single" w:sz="4" w:space="0" w:color="000000"/>
              <w:right w:val="single" w:sz="4" w:space="0" w:color="000000"/>
            </w:tcBorders>
          </w:tcPr>
          <w:p w14:paraId="08322B0C"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Thiết bị điện thoại vô tuyến UHF</w:t>
            </w:r>
          </w:p>
        </w:tc>
        <w:tc>
          <w:tcPr>
            <w:tcW w:w="3225" w:type="dxa"/>
            <w:tcBorders>
              <w:top w:val="single" w:sz="4" w:space="0" w:color="000000"/>
              <w:left w:val="single" w:sz="4" w:space="0" w:color="000000"/>
              <w:bottom w:val="single" w:sz="4" w:space="0" w:color="000000"/>
              <w:right w:val="single" w:sz="4" w:space="0" w:color="000000"/>
            </w:tcBorders>
          </w:tcPr>
          <w:p w14:paraId="07AA32D8" w14:textId="77777777" w:rsidR="003164F4" w:rsidRPr="00A12367" w:rsidRDefault="003164F4" w:rsidP="003164F4">
            <w:pPr>
              <w:keepNext/>
              <w:keepLines/>
              <w:shd w:val="clear" w:color="auto" w:fill="FFFFFF"/>
              <w:spacing w:before="60" w:after="60"/>
              <w:jc w:val="both"/>
              <w:rPr>
                <w:sz w:val="26"/>
                <w:szCs w:val="26"/>
              </w:rPr>
            </w:pPr>
            <w:bookmarkStart w:id="44" w:name="tvpllink_yecmvlzhus"/>
            <w:r w:rsidRPr="00A12367">
              <w:rPr>
                <w:sz w:val="26"/>
                <w:szCs w:val="26"/>
              </w:rPr>
              <w:t>QCVN 61:2011/BTTTT</w:t>
            </w:r>
            <w:bookmarkEnd w:id="44"/>
          </w:p>
          <w:p w14:paraId="276D46E3"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xml:space="preserve">QCVN 47:2015/BTTTT </w:t>
            </w:r>
          </w:p>
          <w:p w14:paraId="264531B5"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4790ABEB" w14:textId="77777777" w:rsidR="003164F4" w:rsidRPr="00A12367" w:rsidRDefault="003164F4" w:rsidP="003164F4">
            <w:pPr>
              <w:keepNext/>
              <w:keepLines/>
              <w:spacing w:before="60" w:after="60"/>
              <w:jc w:val="center"/>
              <w:rPr>
                <w:sz w:val="26"/>
                <w:szCs w:val="26"/>
              </w:rPr>
            </w:pPr>
            <w:r w:rsidRPr="00A12367">
              <w:rPr>
                <w:sz w:val="26"/>
                <w:szCs w:val="26"/>
              </w:rPr>
              <w:t>8517.18.00</w:t>
            </w:r>
          </w:p>
        </w:tc>
        <w:tc>
          <w:tcPr>
            <w:tcW w:w="2520" w:type="dxa"/>
            <w:tcBorders>
              <w:top w:val="single" w:sz="4" w:space="0" w:color="000000"/>
              <w:left w:val="single" w:sz="4" w:space="0" w:color="000000"/>
              <w:bottom w:val="single" w:sz="4" w:space="0" w:color="000000"/>
              <w:right w:val="single" w:sz="4" w:space="0" w:color="000000"/>
            </w:tcBorders>
          </w:tcPr>
          <w:p w14:paraId="142034EF"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vô tuyến dùng cho điện thoại, đươc lắp đặt ở các tàu thuyền lớn và các hệ thống hoạt động trên các tần số UHF đươc phân bổ cho các dịch vụ di động hàng hải.</w:t>
            </w:r>
          </w:p>
        </w:tc>
        <w:tc>
          <w:tcPr>
            <w:tcW w:w="4041" w:type="dxa"/>
            <w:tcBorders>
              <w:top w:val="single" w:sz="4" w:space="0" w:color="000000"/>
              <w:left w:val="single" w:sz="4" w:space="0" w:color="000000"/>
              <w:bottom w:val="single" w:sz="4" w:space="0" w:color="000000"/>
              <w:right w:val="single" w:sz="4" w:space="0" w:color="000000"/>
            </w:tcBorders>
          </w:tcPr>
          <w:p w14:paraId="329B7125" w14:textId="2767E492"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10505463" w14:textId="3EB5498C"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4C2196D" w14:textId="77777777" w:rsidR="003164F4" w:rsidRPr="00A12367" w:rsidRDefault="003164F4" w:rsidP="003164F4">
            <w:pPr>
              <w:keepNext/>
              <w:keepLines/>
              <w:shd w:val="clear" w:color="auto" w:fill="FFFFFF"/>
              <w:spacing w:before="60" w:after="60"/>
              <w:jc w:val="both"/>
            </w:pPr>
            <w:r w:rsidRPr="00A12367">
              <w:rPr>
                <w:sz w:val="26"/>
                <w:szCs w:val="26"/>
              </w:rPr>
              <w:t xml:space="preserve">- Đối với </w:t>
            </w:r>
            <w:bookmarkStart w:id="45" w:name="tvpllink_yecmvlzhus_1"/>
            <w:r w:rsidRPr="00A12367">
              <w:rPr>
                <w:sz w:val="26"/>
                <w:szCs w:val="26"/>
              </w:rPr>
              <w:t>QCVN 61:2011/BTTTT</w:t>
            </w:r>
            <w:bookmarkEnd w:id="45"/>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đến hết ngày 15 tháng 12 năm 2026.</w:t>
            </w:r>
          </w:p>
          <w:p w14:paraId="55566508"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4BAE5241" w14:textId="77777777" w:rsidTr="008050D1">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2852A6FE" w14:textId="2089BEDC" w:rsidR="003164F4" w:rsidRPr="00A12367" w:rsidRDefault="003164F4" w:rsidP="003164F4">
            <w:pPr>
              <w:keepNext/>
              <w:keepLines/>
              <w:spacing w:before="60" w:after="60"/>
              <w:jc w:val="both"/>
              <w:rPr>
                <w:spacing w:val="-8"/>
                <w:sz w:val="26"/>
                <w:szCs w:val="26"/>
              </w:rPr>
            </w:pPr>
            <w:r>
              <w:rPr>
                <w:spacing w:val="-8"/>
                <w:sz w:val="26"/>
                <w:szCs w:val="26"/>
              </w:rPr>
              <w:lastRenderedPageBreak/>
              <w:t>4</w:t>
            </w:r>
            <w:r w:rsidRPr="00A12367">
              <w:rPr>
                <w:spacing w:val="-8"/>
                <w:sz w:val="26"/>
                <w:szCs w:val="26"/>
              </w:rPr>
              <w:t>.3.16</w:t>
            </w:r>
          </w:p>
        </w:tc>
        <w:tc>
          <w:tcPr>
            <w:tcW w:w="2177" w:type="dxa"/>
            <w:tcBorders>
              <w:top w:val="single" w:sz="4" w:space="0" w:color="000000"/>
              <w:left w:val="single" w:sz="4" w:space="0" w:color="000000"/>
              <w:bottom w:val="single" w:sz="4" w:space="0" w:color="000000"/>
              <w:right w:val="single" w:sz="4" w:space="0" w:color="000000"/>
            </w:tcBorders>
          </w:tcPr>
          <w:p w14:paraId="05DD2DED"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Thiết bị Ra đa dùng cho tàu thuyền đi biển</w:t>
            </w:r>
          </w:p>
        </w:tc>
        <w:tc>
          <w:tcPr>
            <w:tcW w:w="3225" w:type="dxa"/>
            <w:tcBorders>
              <w:top w:val="single" w:sz="4" w:space="0" w:color="000000"/>
              <w:left w:val="single" w:sz="4" w:space="0" w:color="000000"/>
              <w:bottom w:val="single" w:sz="4" w:space="0" w:color="000000"/>
              <w:right w:val="single" w:sz="4" w:space="0" w:color="000000"/>
            </w:tcBorders>
          </w:tcPr>
          <w:p w14:paraId="113793CC"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1C2DC384"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22B26098" w14:textId="77777777" w:rsidR="003164F4" w:rsidRPr="00A12367" w:rsidRDefault="003164F4" w:rsidP="003164F4">
            <w:pPr>
              <w:keepNext/>
              <w:keepLines/>
              <w:spacing w:before="60" w:after="60"/>
              <w:jc w:val="center"/>
              <w:rPr>
                <w:sz w:val="26"/>
                <w:szCs w:val="26"/>
              </w:rPr>
            </w:pPr>
            <w:r w:rsidRPr="00A12367">
              <w:rPr>
                <w:sz w:val="26"/>
                <w:szCs w:val="26"/>
              </w:rPr>
              <w:t>8526.10.10</w:t>
            </w:r>
          </w:p>
          <w:p w14:paraId="30305F31" w14:textId="77777777" w:rsidR="003164F4" w:rsidRPr="00A12367" w:rsidRDefault="003164F4" w:rsidP="003164F4">
            <w:pPr>
              <w:keepNext/>
              <w:keepLines/>
              <w:spacing w:before="60" w:after="60"/>
              <w:jc w:val="center"/>
              <w:rPr>
                <w:sz w:val="26"/>
                <w:szCs w:val="26"/>
              </w:rPr>
            </w:pPr>
            <w:r w:rsidRPr="00A12367">
              <w:rPr>
                <w:sz w:val="26"/>
                <w:szCs w:val="26"/>
              </w:rPr>
              <w:t>8526.10.90</w:t>
            </w:r>
          </w:p>
        </w:tc>
        <w:tc>
          <w:tcPr>
            <w:tcW w:w="2520" w:type="dxa"/>
            <w:tcBorders>
              <w:top w:val="single" w:sz="4" w:space="0" w:color="000000"/>
              <w:left w:val="single" w:sz="4" w:space="0" w:color="000000"/>
              <w:bottom w:val="single" w:sz="4" w:space="0" w:color="000000"/>
              <w:right w:val="single" w:sz="4" w:space="0" w:color="000000"/>
            </w:tcBorders>
          </w:tcPr>
          <w:p w14:paraId="4AC0A893" w14:textId="77777777" w:rsidR="003164F4" w:rsidRPr="00A12367" w:rsidRDefault="003164F4" w:rsidP="003164F4">
            <w:pPr>
              <w:keepNext/>
              <w:keepLines/>
              <w:spacing w:before="60" w:after="60"/>
              <w:jc w:val="both"/>
              <w:rPr>
                <w:sz w:val="26"/>
                <w:szCs w:val="26"/>
                <w:shd w:val="clear" w:color="auto" w:fill="FFFFFF"/>
              </w:rPr>
            </w:pPr>
            <w:r w:rsidRPr="00A12367">
              <w:rPr>
                <w:sz w:val="26"/>
                <w:szCs w:val="26"/>
                <w:shd w:val="clear" w:color="auto" w:fill="FFFFFF"/>
              </w:rPr>
              <w:t xml:space="preserve">Tất cả các loại thiết bị Ra đa lắp đặt trên tàu thuyền đi biển. </w:t>
            </w:r>
          </w:p>
        </w:tc>
        <w:tc>
          <w:tcPr>
            <w:tcW w:w="4041" w:type="dxa"/>
            <w:tcBorders>
              <w:top w:val="single" w:sz="4" w:space="0" w:color="000000"/>
              <w:left w:val="single" w:sz="4" w:space="0" w:color="000000"/>
              <w:bottom w:val="single" w:sz="4" w:space="0" w:color="000000"/>
              <w:right w:val="single" w:sz="4" w:space="0" w:color="000000"/>
            </w:tcBorders>
          </w:tcPr>
          <w:p w14:paraId="5C0FFE12" w14:textId="7C0807ED" w:rsidR="003164F4" w:rsidRPr="00A12367" w:rsidRDefault="003164F4" w:rsidP="003164F4">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6C92DD3E" w14:textId="1B66AA56"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0E8A4DA4" w14:textId="77777777" w:rsidR="003164F4" w:rsidRDefault="003164F4" w:rsidP="003164F4">
            <w:pPr>
              <w:keepNext/>
              <w:keepLines/>
              <w:spacing w:before="60" w:after="60"/>
              <w:jc w:val="both"/>
              <w:rPr>
                <w:sz w:val="26"/>
                <w:szCs w:val="26"/>
              </w:rPr>
            </w:pPr>
            <w:r w:rsidRPr="00A12367">
              <w:rPr>
                <w:sz w:val="26"/>
                <w:szCs w:val="26"/>
              </w:rPr>
              <w:t>- Thiết bị Ra đa dùng cho tàu thuyền đi biển nhập khẩu được miễn kiểm tra chất lượng theo Nghị quyết 99/NQ-CP ngày 13 tháng 11 năm 2019 của Chính phủ, nhưng vẫn phải thực hiện công bố hợp quy trước khi đưa vào sử dụng.</w:t>
            </w:r>
          </w:p>
          <w:p w14:paraId="593E7228" w14:textId="6AD13676" w:rsidR="003164F4" w:rsidRPr="00A12367" w:rsidRDefault="003164F4" w:rsidP="003164F4">
            <w:pPr>
              <w:keepNext/>
              <w:keepLines/>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57EE2A84" w14:textId="77777777" w:rsidTr="00FA552A">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79966CC3" w14:textId="6AF70CA6" w:rsidR="003164F4" w:rsidRPr="00A12367" w:rsidRDefault="003164F4" w:rsidP="003164F4">
            <w:pPr>
              <w:keepNext/>
              <w:keepLines/>
              <w:spacing w:before="60" w:after="60"/>
              <w:jc w:val="both"/>
              <w:rPr>
                <w:sz w:val="26"/>
                <w:szCs w:val="26"/>
              </w:rPr>
            </w:pPr>
            <w:r>
              <w:rPr>
                <w:sz w:val="26"/>
                <w:szCs w:val="26"/>
              </w:rPr>
              <w:t>4</w:t>
            </w:r>
            <w:r w:rsidRPr="00A12367">
              <w:rPr>
                <w:sz w:val="26"/>
                <w:szCs w:val="26"/>
              </w:rPr>
              <w:t>.4</w:t>
            </w:r>
          </w:p>
        </w:tc>
        <w:tc>
          <w:tcPr>
            <w:tcW w:w="13637" w:type="dxa"/>
            <w:gridSpan w:val="5"/>
            <w:tcBorders>
              <w:top w:val="single" w:sz="4" w:space="0" w:color="000000"/>
              <w:left w:val="single" w:sz="4" w:space="0" w:color="000000"/>
              <w:bottom w:val="single" w:sz="4" w:space="0" w:color="000000"/>
              <w:right w:val="single" w:sz="4" w:space="0" w:color="000000"/>
            </w:tcBorders>
          </w:tcPr>
          <w:p w14:paraId="1AD77D49" w14:textId="77777777" w:rsidR="003164F4" w:rsidRPr="00A12367" w:rsidRDefault="003164F4" w:rsidP="003164F4">
            <w:pPr>
              <w:keepNext/>
              <w:keepLines/>
              <w:spacing w:before="60" w:after="60"/>
              <w:jc w:val="both"/>
            </w:pPr>
            <w:r w:rsidRPr="00A12367">
              <w:rPr>
                <w:b/>
                <w:bCs/>
                <w:i/>
                <w:iCs/>
                <w:sz w:val="26"/>
                <w:szCs w:val="26"/>
              </w:rPr>
              <w:t>Thiết bị phát, thu-phát sóng vô tuyến điện chuyên dùng cho nghiệp vụ di động hàng không</w:t>
            </w:r>
            <w:r w:rsidRPr="00A12367">
              <w:rPr>
                <w:sz w:val="26"/>
                <w:szCs w:val="26"/>
              </w:rPr>
              <w:t xml:space="preserve"> (kể cả các thiết bị trợ giúp, thiết bị vệ tinh)</w:t>
            </w:r>
          </w:p>
        </w:tc>
      </w:tr>
      <w:tr w:rsidR="00240947" w:rsidRPr="00A12367" w14:paraId="390BA8D9" w14:textId="77777777" w:rsidTr="00FD661B">
        <w:trPr>
          <w:cantSplit/>
          <w:trHeight w:val="661"/>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66E1F15A" w14:textId="5B96AF56" w:rsidR="00240947" w:rsidRPr="00A12367" w:rsidRDefault="00240947" w:rsidP="003164F4">
            <w:pPr>
              <w:keepNext/>
              <w:keepLines/>
              <w:spacing w:before="60" w:after="60"/>
              <w:jc w:val="both"/>
              <w:rPr>
                <w:strike/>
                <w:sz w:val="26"/>
                <w:szCs w:val="26"/>
              </w:rPr>
            </w:pPr>
            <w:r>
              <w:rPr>
                <w:sz w:val="26"/>
                <w:szCs w:val="26"/>
              </w:rPr>
              <w:lastRenderedPageBreak/>
              <w:t>4</w:t>
            </w:r>
            <w:r w:rsidRPr="00A12367">
              <w:rPr>
                <w:sz w:val="26"/>
                <w:szCs w:val="26"/>
              </w:rPr>
              <w:t>.4.1</w:t>
            </w:r>
          </w:p>
        </w:tc>
        <w:tc>
          <w:tcPr>
            <w:tcW w:w="2177" w:type="dxa"/>
            <w:vMerge w:val="restart"/>
            <w:tcBorders>
              <w:top w:val="single" w:sz="4" w:space="0" w:color="000000"/>
              <w:left w:val="single" w:sz="4" w:space="0" w:color="000000"/>
              <w:bottom w:val="single" w:sz="4" w:space="0" w:color="000000"/>
              <w:right w:val="single" w:sz="4" w:space="0" w:color="000000"/>
            </w:tcBorders>
          </w:tcPr>
          <w:p w14:paraId="04F4FD04" w14:textId="77777777" w:rsidR="00240947" w:rsidRPr="00A12367" w:rsidRDefault="00240947" w:rsidP="003164F4">
            <w:pPr>
              <w:keepNext/>
              <w:keepLines/>
              <w:spacing w:before="60" w:after="60"/>
              <w:jc w:val="both"/>
              <w:rPr>
                <w:sz w:val="26"/>
                <w:szCs w:val="26"/>
              </w:rPr>
            </w:pPr>
            <w:r w:rsidRPr="00A12367">
              <w:rPr>
                <w:sz w:val="26"/>
                <w:szCs w:val="26"/>
              </w:rPr>
              <w:t>Thiết bị vô tuyến trong nghiệp vụ di động hàng không băng tần 117,975 MHz - 137 MHz dùng trên mặt đất sử dụng điều chế AM</w:t>
            </w:r>
          </w:p>
        </w:tc>
        <w:tc>
          <w:tcPr>
            <w:tcW w:w="3225" w:type="dxa"/>
            <w:vMerge w:val="restart"/>
            <w:tcBorders>
              <w:top w:val="single" w:sz="4" w:space="0" w:color="000000"/>
              <w:left w:val="single" w:sz="4" w:space="0" w:color="000000"/>
              <w:bottom w:val="single" w:sz="4" w:space="0" w:color="000000"/>
              <w:right w:val="single" w:sz="4" w:space="0" w:color="000000"/>
            </w:tcBorders>
          </w:tcPr>
          <w:p w14:paraId="459B2478" w14:textId="77777777" w:rsidR="00240947" w:rsidRPr="00A12367" w:rsidRDefault="00240947" w:rsidP="003164F4">
            <w:pPr>
              <w:keepNext/>
              <w:keepLines/>
              <w:spacing w:before="60" w:after="60"/>
              <w:jc w:val="both"/>
              <w:rPr>
                <w:sz w:val="26"/>
                <w:szCs w:val="26"/>
              </w:rPr>
            </w:pPr>
            <w:r w:rsidRPr="00A12367">
              <w:rPr>
                <w:sz w:val="26"/>
                <w:szCs w:val="26"/>
              </w:rPr>
              <w:t>QCVN 105:2016/BTTTT</w:t>
            </w:r>
          </w:p>
          <w:p w14:paraId="6BD2FB43" w14:textId="77777777" w:rsidR="00240947" w:rsidRPr="00A12367" w:rsidRDefault="00240947" w:rsidP="003164F4">
            <w:pPr>
              <w:keepNext/>
              <w:keepLines/>
              <w:spacing w:before="60" w:after="60"/>
              <w:jc w:val="both"/>
              <w:rPr>
                <w:sz w:val="26"/>
                <w:szCs w:val="26"/>
              </w:rPr>
            </w:pPr>
            <w:r w:rsidRPr="00A12367">
              <w:rPr>
                <w:sz w:val="26"/>
                <w:szCs w:val="26"/>
              </w:rPr>
              <w:t>QCVN 106:2016/BTTTT</w:t>
            </w:r>
          </w:p>
        </w:tc>
        <w:tc>
          <w:tcPr>
            <w:tcW w:w="1674" w:type="dxa"/>
            <w:vMerge w:val="restart"/>
            <w:tcBorders>
              <w:top w:val="single" w:sz="4" w:space="0" w:color="000000"/>
              <w:left w:val="single" w:sz="4" w:space="0" w:color="000000"/>
              <w:right w:val="single" w:sz="4" w:space="0" w:color="000000"/>
            </w:tcBorders>
          </w:tcPr>
          <w:p w14:paraId="1D1428C6" w14:textId="77777777" w:rsidR="00240947" w:rsidRPr="00A12367" w:rsidRDefault="00240947" w:rsidP="003164F4">
            <w:pPr>
              <w:keepNext/>
              <w:keepLines/>
              <w:spacing w:before="60" w:after="60"/>
              <w:jc w:val="center"/>
              <w:rPr>
                <w:sz w:val="26"/>
                <w:szCs w:val="26"/>
              </w:rPr>
            </w:pPr>
            <w:r w:rsidRPr="00A12367">
              <w:rPr>
                <w:sz w:val="26"/>
                <w:szCs w:val="26"/>
              </w:rPr>
              <w:t>8517.61.00</w:t>
            </w:r>
          </w:p>
          <w:p w14:paraId="296CEE00" w14:textId="77777777" w:rsidR="00240947" w:rsidRPr="00A12367" w:rsidRDefault="00240947" w:rsidP="003164F4">
            <w:pPr>
              <w:keepNext/>
              <w:keepLines/>
              <w:spacing w:before="60" w:after="60"/>
              <w:jc w:val="center"/>
              <w:rPr>
                <w:sz w:val="26"/>
                <w:szCs w:val="26"/>
              </w:rPr>
            </w:pPr>
            <w:r w:rsidRPr="00A12367">
              <w:rPr>
                <w:sz w:val="26"/>
                <w:szCs w:val="26"/>
              </w:rPr>
              <w:t>8517.14.00</w:t>
            </w:r>
          </w:p>
          <w:p w14:paraId="52F34712" w14:textId="77777777" w:rsidR="00240947" w:rsidRPr="00A12367" w:rsidRDefault="00240947" w:rsidP="003164F4">
            <w:pPr>
              <w:keepNext/>
              <w:keepLines/>
              <w:spacing w:before="60" w:after="60"/>
              <w:jc w:val="center"/>
              <w:rPr>
                <w:sz w:val="26"/>
                <w:szCs w:val="26"/>
              </w:rPr>
            </w:pPr>
            <w:r w:rsidRPr="00A12367">
              <w:rPr>
                <w:sz w:val="26"/>
                <w:szCs w:val="26"/>
              </w:rPr>
              <w:t>8517.62.59</w:t>
            </w:r>
          </w:p>
          <w:p w14:paraId="59FA6BE8" w14:textId="77777777" w:rsidR="00240947" w:rsidRPr="00A12367" w:rsidRDefault="00240947" w:rsidP="003164F4">
            <w:pPr>
              <w:keepNext/>
              <w:keepLines/>
              <w:spacing w:before="60" w:after="60"/>
              <w:jc w:val="center"/>
              <w:rPr>
                <w:sz w:val="26"/>
                <w:szCs w:val="26"/>
              </w:rPr>
            </w:pPr>
            <w:r w:rsidRPr="00A12367">
              <w:rPr>
                <w:sz w:val="26"/>
                <w:szCs w:val="26"/>
              </w:rPr>
              <w:t>8517.62.69</w:t>
            </w:r>
          </w:p>
          <w:p w14:paraId="770A9279" w14:textId="77777777" w:rsidR="00240947" w:rsidRPr="00A12367" w:rsidRDefault="00240947" w:rsidP="003164F4">
            <w:pPr>
              <w:keepNext/>
              <w:keepLines/>
              <w:spacing w:before="60" w:after="60"/>
              <w:jc w:val="center"/>
              <w:rPr>
                <w:sz w:val="26"/>
                <w:szCs w:val="26"/>
              </w:rPr>
            </w:pPr>
            <w:r w:rsidRPr="00A12367">
              <w:rPr>
                <w:sz w:val="26"/>
                <w:szCs w:val="26"/>
              </w:rPr>
              <w:t>8517.14.00</w:t>
            </w:r>
          </w:p>
          <w:p w14:paraId="6BA21B13" w14:textId="77777777" w:rsidR="00240947" w:rsidRPr="00A12367" w:rsidRDefault="00240947" w:rsidP="003164F4">
            <w:pPr>
              <w:keepNext/>
              <w:keepLines/>
              <w:spacing w:before="60" w:after="60"/>
              <w:jc w:val="center"/>
              <w:rPr>
                <w:sz w:val="26"/>
                <w:szCs w:val="26"/>
              </w:rPr>
            </w:pPr>
            <w:r w:rsidRPr="00A12367">
              <w:rPr>
                <w:sz w:val="26"/>
                <w:szCs w:val="26"/>
              </w:rPr>
              <w:t>8517.62.59</w:t>
            </w:r>
          </w:p>
          <w:p w14:paraId="17FE3A38" w14:textId="44F59021" w:rsidR="00240947" w:rsidRPr="00A12367" w:rsidRDefault="00240947" w:rsidP="003164F4">
            <w:pPr>
              <w:keepNext/>
              <w:keepLines/>
              <w:spacing w:before="60" w:after="60"/>
              <w:jc w:val="center"/>
              <w:rPr>
                <w:sz w:val="26"/>
                <w:szCs w:val="26"/>
              </w:rPr>
            </w:pPr>
            <w:r w:rsidRPr="00A12367">
              <w:rPr>
                <w:sz w:val="26"/>
                <w:szCs w:val="26"/>
              </w:rPr>
              <w:t>8517.62.69</w:t>
            </w:r>
          </w:p>
        </w:tc>
        <w:tc>
          <w:tcPr>
            <w:tcW w:w="2520" w:type="dxa"/>
            <w:tcBorders>
              <w:top w:val="single" w:sz="4" w:space="0" w:color="000000"/>
              <w:left w:val="single" w:sz="4" w:space="0" w:color="000000"/>
              <w:bottom w:val="single" w:sz="4" w:space="0" w:color="000000"/>
              <w:right w:val="single" w:sz="4" w:space="0" w:color="000000"/>
            </w:tcBorders>
          </w:tcPr>
          <w:p w14:paraId="0F0C3A02" w14:textId="77777777" w:rsidR="00240947" w:rsidRPr="00A12367" w:rsidRDefault="00240947" w:rsidP="003164F4">
            <w:pPr>
              <w:keepNext/>
              <w:keepLines/>
              <w:spacing w:before="60" w:after="60"/>
              <w:jc w:val="both"/>
            </w:pPr>
            <w:r w:rsidRPr="00A12367">
              <w:rPr>
                <w:sz w:val="26"/>
                <w:szCs w:val="26"/>
              </w:rPr>
              <w:t>Thiết bị phát hoặc phát kết hợp thiết bị thu vô tuyến VHF điều chế biên độ song biên đầy đủ sóng mang (DSB AM), với khoảng cách kênh 8,33 kHz hoặc 25 kHz dùng cho thoại tương tự để truyền thông tin cho ACARS. Các thiết bị bao gồm:</w:t>
            </w:r>
          </w:p>
        </w:tc>
        <w:tc>
          <w:tcPr>
            <w:tcW w:w="4041" w:type="dxa"/>
            <w:vMerge w:val="restart"/>
            <w:tcBorders>
              <w:top w:val="single" w:sz="4" w:space="0" w:color="000000"/>
              <w:left w:val="single" w:sz="4" w:space="0" w:color="000000"/>
              <w:bottom w:val="single" w:sz="4" w:space="0" w:color="000000"/>
              <w:right w:val="single" w:sz="4" w:space="0" w:color="000000"/>
            </w:tcBorders>
          </w:tcPr>
          <w:p w14:paraId="631A1306" w14:textId="4F37AA37" w:rsidR="00240947" w:rsidRPr="00A12367" w:rsidRDefault="00240947" w:rsidP="003164F4">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7A58C523" w14:textId="4B1D5D15" w:rsidR="00240947" w:rsidRPr="00A12367" w:rsidRDefault="00240947"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3A8FC880" w14:textId="77777777" w:rsidR="00240947" w:rsidRPr="00A12367" w:rsidRDefault="00240947"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240947" w:rsidRPr="00A12367" w14:paraId="6BB0F14E" w14:textId="77777777" w:rsidTr="00FD661B">
        <w:trPr>
          <w:cantSplit/>
          <w:trHeight w:val="661"/>
          <w:jc w:val="center"/>
        </w:trPr>
        <w:tc>
          <w:tcPr>
            <w:tcW w:w="929" w:type="dxa"/>
            <w:vMerge/>
            <w:tcBorders>
              <w:top w:val="single" w:sz="4" w:space="0" w:color="000000"/>
              <w:left w:val="single" w:sz="4" w:space="0" w:color="000000"/>
              <w:bottom w:val="single" w:sz="4" w:space="0" w:color="000000"/>
              <w:right w:val="single" w:sz="4" w:space="0" w:color="000000"/>
            </w:tcBorders>
          </w:tcPr>
          <w:p w14:paraId="0F595837" w14:textId="77777777" w:rsidR="00240947" w:rsidRPr="00A12367" w:rsidRDefault="00240947"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7199DF1D" w14:textId="77777777" w:rsidR="00240947" w:rsidRPr="00A12367" w:rsidRDefault="00240947"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37115106" w14:textId="77777777" w:rsidR="00240947" w:rsidRPr="00A12367" w:rsidRDefault="00240947" w:rsidP="003164F4">
            <w:pPr>
              <w:keepNext/>
              <w:keepLines/>
              <w:snapToGrid w:val="0"/>
              <w:spacing w:before="60" w:after="60"/>
              <w:jc w:val="both"/>
              <w:rPr>
                <w:sz w:val="26"/>
                <w:szCs w:val="26"/>
              </w:rPr>
            </w:pPr>
          </w:p>
        </w:tc>
        <w:tc>
          <w:tcPr>
            <w:tcW w:w="1674" w:type="dxa"/>
            <w:vMerge/>
            <w:tcBorders>
              <w:left w:val="single" w:sz="4" w:space="0" w:color="000000"/>
              <w:right w:val="single" w:sz="4" w:space="0" w:color="000000"/>
            </w:tcBorders>
          </w:tcPr>
          <w:p w14:paraId="2E5E25D4" w14:textId="589667AC" w:rsidR="00240947" w:rsidRPr="00A12367" w:rsidRDefault="00240947" w:rsidP="003164F4">
            <w:pPr>
              <w:keepNext/>
              <w:keepLines/>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6CDDF6E7" w14:textId="77777777" w:rsidR="00240947" w:rsidRPr="00A12367" w:rsidRDefault="00240947" w:rsidP="003164F4">
            <w:pPr>
              <w:keepNext/>
              <w:keepLines/>
              <w:spacing w:before="60" w:after="60"/>
              <w:jc w:val="both"/>
              <w:rPr>
                <w:sz w:val="26"/>
                <w:szCs w:val="26"/>
              </w:rPr>
            </w:pPr>
            <w:r w:rsidRPr="00A12367">
              <w:rPr>
                <w:sz w:val="26"/>
                <w:szCs w:val="26"/>
              </w:rPr>
              <w:t>- Thiết bị trạm gốc mặt đất;</w:t>
            </w:r>
          </w:p>
        </w:tc>
        <w:tc>
          <w:tcPr>
            <w:tcW w:w="4041" w:type="dxa"/>
            <w:vMerge/>
            <w:tcBorders>
              <w:top w:val="single" w:sz="4" w:space="0" w:color="000000"/>
              <w:left w:val="single" w:sz="4" w:space="0" w:color="000000"/>
              <w:bottom w:val="single" w:sz="4" w:space="0" w:color="000000"/>
              <w:right w:val="single" w:sz="4" w:space="0" w:color="000000"/>
            </w:tcBorders>
          </w:tcPr>
          <w:p w14:paraId="1A55E14C" w14:textId="77777777" w:rsidR="00240947" w:rsidRPr="00A12367" w:rsidRDefault="00240947" w:rsidP="003164F4">
            <w:pPr>
              <w:keepNext/>
              <w:keepLines/>
              <w:snapToGrid w:val="0"/>
              <w:spacing w:before="60" w:after="60"/>
              <w:jc w:val="both"/>
              <w:rPr>
                <w:sz w:val="26"/>
                <w:szCs w:val="26"/>
              </w:rPr>
            </w:pPr>
          </w:p>
        </w:tc>
      </w:tr>
      <w:tr w:rsidR="00240947" w:rsidRPr="00A12367" w14:paraId="7E04E3B8" w14:textId="77777777" w:rsidTr="00FD661B">
        <w:trPr>
          <w:cantSplit/>
          <w:trHeight w:val="661"/>
          <w:jc w:val="center"/>
        </w:trPr>
        <w:tc>
          <w:tcPr>
            <w:tcW w:w="929" w:type="dxa"/>
            <w:vMerge/>
            <w:tcBorders>
              <w:top w:val="single" w:sz="4" w:space="0" w:color="000000"/>
              <w:left w:val="single" w:sz="4" w:space="0" w:color="000000"/>
              <w:bottom w:val="single" w:sz="4" w:space="0" w:color="000000"/>
              <w:right w:val="single" w:sz="4" w:space="0" w:color="000000"/>
            </w:tcBorders>
          </w:tcPr>
          <w:p w14:paraId="7E262F39" w14:textId="77777777" w:rsidR="00240947" w:rsidRPr="00A12367" w:rsidRDefault="00240947"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19EEA182" w14:textId="77777777" w:rsidR="00240947" w:rsidRPr="00A12367" w:rsidRDefault="00240947"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72B6BF2E" w14:textId="77777777" w:rsidR="00240947" w:rsidRPr="00A12367" w:rsidRDefault="00240947" w:rsidP="003164F4">
            <w:pPr>
              <w:keepNext/>
              <w:keepLines/>
              <w:snapToGrid w:val="0"/>
              <w:spacing w:before="60" w:after="60"/>
              <w:jc w:val="both"/>
              <w:rPr>
                <w:sz w:val="26"/>
                <w:szCs w:val="26"/>
              </w:rPr>
            </w:pPr>
          </w:p>
        </w:tc>
        <w:tc>
          <w:tcPr>
            <w:tcW w:w="1674" w:type="dxa"/>
            <w:vMerge/>
            <w:tcBorders>
              <w:left w:val="single" w:sz="4" w:space="0" w:color="000000"/>
              <w:right w:val="single" w:sz="4" w:space="0" w:color="000000"/>
            </w:tcBorders>
          </w:tcPr>
          <w:p w14:paraId="18C66A94" w14:textId="5C45046F" w:rsidR="00240947" w:rsidRPr="00A12367" w:rsidRDefault="00240947" w:rsidP="003164F4">
            <w:pPr>
              <w:keepNext/>
              <w:keepLines/>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0EF37860" w14:textId="77777777" w:rsidR="00240947" w:rsidRPr="00A12367" w:rsidRDefault="00240947" w:rsidP="003164F4">
            <w:pPr>
              <w:keepNext/>
              <w:keepLines/>
              <w:spacing w:before="60" w:after="60"/>
              <w:jc w:val="both"/>
              <w:rPr>
                <w:sz w:val="26"/>
                <w:szCs w:val="26"/>
              </w:rPr>
            </w:pPr>
            <w:r w:rsidRPr="00A12367">
              <w:rPr>
                <w:sz w:val="26"/>
                <w:szCs w:val="26"/>
              </w:rPr>
              <w:t>- Thiết bị di động;</w:t>
            </w:r>
          </w:p>
        </w:tc>
        <w:tc>
          <w:tcPr>
            <w:tcW w:w="4041" w:type="dxa"/>
            <w:vMerge/>
            <w:tcBorders>
              <w:top w:val="single" w:sz="4" w:space="0" w:color="000000"/>
              <w:left w:val="single" w:sz="4" w:space="0" w:color="000000"/>
              <w:bottom w:val="single" w:sz="4" w:space="0" w:color="000000"/>
              <w:right w:val="single" w:sz="4" w:space="0" w:color="000000"/>
            </w:tcBorders>
          </w:tcPr>
          <w:p w14:paraId="2D5DAEBA" w14:textId="77777777" w:rsidR="00240947" w:rsidRPr="00A12367" w:rsidRDefault="00240947" w:rsidP="003164F4">
            <w:pPr>
              <w:keepNext/>
              <w:keepLines/>
              <w:snapToGrid w:val="0"/>
              <w:spacing w:before="60" w:after="60"/>
              <w:jc w:val="both"/>
              <w:rPr>
                <w:sz w:val="26"/>
                <w:szCs w:val="26"/>
              </w:rPr>
            </w:pPr>
          </w:p>
        </w:tc>
      </w:tr>
      <w:tr w:rsidR="00240947" w:rsidRPr="00A12367" w14:paraId="0865BC86" w14:textId="77777777" w:rsidTr="00240947">
        <w:trPr>
          <w:cantSplit/>
          <w:trHeight w:val="661"/>
          <w:jc w:val="center"/>
        </w:trPr>
        <w:tc>
          <w:tcPr>
            <w:tcW w:w="929" w:type="dxa"/>
            <w:vMerge/>
            <w:tcBorders>
              <w:top w:val="single" w:sz="4" w:space="0" w:color="000000"/>
              <w:left w:val="single" w:sz="4" w:space="0" w:color="000000"/>
              <w:bottom w:val="single" w:sz="4" w:space="0" w:color="000000"/>
              <w:right w:val="single" w:sz="4" w:space="0" w:color="000000"/>
            </w:tcBorders>
          </w:tcPr>
          <w:p w14:paraId="1CA0F4FE" w14:textId="77777777" w:rsidR="00240947" w:rsidRPr="00A12367" w:rsidRDefault="00240947"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65E38485" w14:textId="77777777" w:rsidR="00240947" w:rsidRPr="00A12367" w:rsidRDefault="00240947"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645FD0C2" w14:textId="77777777" w:rsidR="00240947" w:rsidRPr="00A12367" w:rsidRDefault="00240947" w:rsidP="003164F4">
            <w:pPr>
              <w:keepNext/>
              <w:keepLines/>
              <w:snapToGrid w:val="0"/>
              <w:spacing w:before="60" w:after="60"/>
              <w:jc w:val="both"/>
              <w:rPr>
                <w:sz w:val="26"/>
                <w:szCs w:val="26"/>
              </w:rPr>
            </w:pPr>
          </w:p>
        </w:tc>
        <w:tc>
          <w:tcPr>
            <w:tcW w:w="1674" w:type="dxa"/>
            <w:vMerge/>
            <w:tcBorders>
              <w:left w:val="single" w:sz="4" w:space="0" w:color="000000"/>
              <w:bottom w:val="single" w:sz="4" w:space="0" w:color="auto"/>
              <w:right w:val="single" w:sz="4" w:space="0" w:color="000000"/>
            </w:tcBorders>
          </w:tcPr>
          <w:p w14:paraId="16FD5025" w14:textId="565549FC" w:rsidR="00240947" w:rsidRPr="00A12367" w:rsidRDefault="00240947" w:rsidP="003164F4">
            <w:pPr>
              <w:keepNext/>
              <w:keepLines/>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0EF85DE8" w14:textId="77777777" w:rsidR="00240947" w:rsidRPr="00A12367" w:rsidRDefault="00240947" w:rsidP="003164F4">
            <w:pPr>
              <w:keepNext/>
              <w:keepLines/>
              <w:spacing w:before="60" w:after="60"/>
              <w:jc w:val="both"/>
              <w:rPr>
                <w:sz w:val="26"/>
                <w:szCs w:val="26"/>
              </w:rPr>
            </w:pPr>
            <w:r w:rsidRPr="00A12367">
              <w:rPr>
                <w:sz w:val="26"/>
                <w:szCs w:val="26"/>
              </w:rPr>
              <w:t>- Thiết bị xách tay và thiết bị cầm tay sử dụng trên mặt đất.</w:t>
            </w:r>
          </w:p>
        </w:tc>
        <w:tc>
          <w:tcPr>
            <w:tcW w:w="4041" w:type="dxa"/>
            <w:vMerge/>
            <w:tcBorders>
              <w:top w:val="single" w:sz="4" w:space="0" w:color="000000"/>
              <w:left w:val="single" w:sz="4" w:space="0" w:color="000000"/>
              <w:bottom w:val="single" w:sz="4" w:space="0" w:color="000000"/>
              <w:right w:val="single" w:sz="4" w:space="0" w:color="000000"/>
            </w:tcBorders>
          </w:tcPr>
          <w:p w14:paraId="6937452D" w14:textId="77777777" w:rsidR="00240947" w:rsidRPr="00A12367" w:rsidRDefault="00240947" w:rsidP="003164F4">
            <w:pPr>
              <w:keepNext/>
              <w:keepLines/>
              <w:snapToGrid w:val="0"/>
              <w:spacing w:before="60" w:after="60"/>
              <w:jc w:val="both"/>
              <w:rPr>
                <w:sz w:val="26"/>
                <w:szCs w:val="26"/>
              </w:rPr>
            </w:pPr>
          </w:p>
        </w:tc>
      </w:tr>
      <w:tr w:rsidR="00240947" w:rsidRPr="00A12367" w14:paraId="5C943603" w14:textId="77777777" w:rsidTr="00240947">
        <w:trPr>
          <w:cantSplit/>
          <w:trHeight w:val="661"/>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41FE06BE" w14:textId="0443E50E" w:rsidR="00240947" w:rsidRPr="00A12367" w:rsidRDefault="00240947" w:rsidP="003164F4">
            <w:pPr>
              <w:keepNext/>
              <w:keepLines/>
              <w:spacing w:before="60" w:after="60"/>
              <w:jc w:val="both"/>
              <w:rPr>
                <w:strike/>
                <w:sz w:val="26"/>
                <w:szCs w:val="26"/>
              </w:rPr>
            </w:pPr>
            <w:r>
              <w:rPr>
                <w:sz w:val="26"/>
                <w:szCs w:val="26"/>
              </w:rPr>
              <w:t>4</w:t>
            </w:r>
            <w:r w:rsidRPr="00A12367">
              <w:rPr>
                <w:sz w:val="26"/>
                <w:szCs w:val="26"/>
              </w:rPr>
              <w:t>.4.2</w:t>
            </w:r>
          </w:p>
        </w:tc>
        <w:tc>
          <w:tcPr>
            <w:tcW w:w="2177" w:type="dxa"/>
            <w:vMerge w:val="restart"/>
            <w:tcBorders>
              <w:top w:val="single" w:sz="4" w:space="0" w:color="000000"/>
              <w:left w:val="single" w:sz="4" w:space="0" w:color="000000"/>
              <w:bottom w:val="single" w:sz="4" w:space="0" w:color="000000"/>
              <w:right w:val="single" w:sz="4" w:space="0" w:color="000000"/>
            </w:tcBorders>
          </w:tcPr>
          <w:p w14:paraId="49558B5A" w14:textId="77777777" w:rsidR="00240947" w:rsidRPr="00A12367" w:rsidRDefault="00240947" w:rsidP="003164F4">
            <w:pPr>
              <w:keepNext/>
              <w:keepLines/>
              <w:spacing w:before="60" w:after="60"/>
              <w:jc w:val="both"/>
              <w:rPr>
                <w:sz w:val="26"/>
                <w:szCs w:val="26"/>
              </w:rPr>
            </w:pPr>
            <w:r w:rsidRPr="00A12367">
              <w:rPr>
                <w:sz w:val="26"/>
                <w:szCs w:val="26"/>
              </w:rPr>
              <w:t>Thiết bị vô tuyến trong nghiệp vụ di động hàng không băng tần 117,975 MHz - 137 MHz dùng trên mặt đất</w:t>
            </w:r>
          </w:p>
        </w:tc>
        <w:tc>
          <w:tcPr>
            <w:tcW w:w="3225" w:type="dxa"/>
            <w:vMerge w:val="restart"/>
            <w:tcBorders>
              <w:top w:val="single" w:sz="4" w:space="0" w:color="000000"/>
              <w:left w:val="single" w:sz="4" w:space="0" w:color="000000"/>
              <w:bottom w:val="single" w:sz="4" w:space="0" w:color="000000"/>
              <w:right w:val="single" w:sz="4" w:space="0" w:color="auto"/>
            </w:tcBorders>
          </w:tcPr>
          <w:p w14:paraId="71CFDDD9" w14:textId="77777777" w:rsidR="00240947" w:rsidRPr="00A12367" w:rsidRDefault="00240947"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4E7ECC16" w14:textId="77777777" w:rsidR="00240947" w:rsidRPr="00A12367" w:rsidRDefault="00240947" w:rsidP="003164F4">
            <w:pPr>
              <w:keepNext/>
              <w:keepLines/>
              <w:spacing w:before="60" w:after="60"/>
              <w:jc w:val="both"/>
              <w:rPr>
                <w:sz w:val="26"/>
                <w:szCs w:val="26"/>
              </w:rPr>
            </w:pPr>
            <w:r w:rsidRPr="00A12367">
              <w:rPr>
                <w:sz w:val="26"/>
                <w:szCs w:val="26"/>
              </w:rPr>
              <w:t>QCVN 106:2016/BTTTT</w:t>
            </w:r>
          </w:p>
        </w:tc>
        <w:tc>
          <w:tcPr>
            <w:tcW w:w="1674" w:type="dxa"/>
            <w:vMerge w:val="restart"/>
            <w:tcBorders>
              <w:top w:val="single" w:sz="4" w:space="0" w:color="auto"/>
              <w:left w:val="single" w:sz="4" w:space="0" w:color="auto"/>
              <w:bottom w:val="single" w:sz="4" w:space="0" w:color="auto"/>
              <w:right w:val="single" w:sz="4" w:space="0" w:color="auto"/>
            </w:tcBorders>
          </w:tcPr>
          <w:p w14:paraId="57D6CC75" w14:textId="77777777" w:rsidR="00240947" w:rsidRPr="00A12367" w:rsidRDefault="00240947" w:rsidP="003164F4">
            <w:pPr>
              <w:keepNext/>
              <w:keepLines/>
              <w:spacing w:before="60" w:after="60"/>
              <w:jc w:val="center"/>
              <w:rPr>
                <w:sz w:val="26"/>
                <w:szCs w:val="26"/>
              </w:rPr>
            </w:pPr>
            <w:r w:rsidRPr="00A12367">
              <w:rPr>
                <w:sz w:val="26"/>
                <w:szCs w:val="26"/>
              </w:rPr>
              <w:t>8517.61.00</w:t>
            </w:r>
          </w:p>
          <w:p w14:paraId="666E7A12" w14:textId="77777777" w:rsidR="00240947" w:rsidRPr="00A12367" w:rsidRDefault="00240947" w:rsidP="003164F4">
            <w:pPr>
              <w:keepNext/>
              <w:keepLines/>
              <w:spacing w:before="60" w:after="60"/>
              <w:jc w:val="center"/>
              <w:rPr>
                <w:sz w:val="26"/>
                <w:szCs w:val="26"/>
              </w:rPr>
            </w:pPr>
            <w:r w:rsidRPr="00A12367">
              <w:rPr>
                <w:sz w:val="26"/>
                <w:szCs w:val="26"/>
              </w:rPr>
              <w:t>8517.14.00</w:t>
            </w:r>
          </w:p>
          <w:p w14:paraId="374DEF03" w14:textId="77777777" w:rsidR="00240947" w:rsidRPr="00A12367" w:rsidRDefault="00240947" w:rsidP="003164F4">
            <w:pPr>
              <w:keepNext/>
              <w:keepLines/>
              <w:spacing w:before="60" w:after="60"/>
              <w:jc w:val="center"/>
              <w:rPr>
                <w:sz w:val="26"/>
                <w:szCs w:val="26"/>
              </w:rPr>
            </w:pPr>
            <w:r w:rsidRPr="00A12367">
              <w:rPr>
                <w:sz w:val="26"/>
                <w:szCs w:val="26"/>
              </w:rPr>
              <w:t>8517.62.59</w:t>
            </w:r>
          </w:p>
          <w:p w14:paraId="43D72433" w14:textId="77777777" w:rsidR="00240947" w:rsidRPr="00A12367" w:rsidRDefault="00240947" w:rsidP="003164F4">
            <w:pPr>
              <w:keepNext/>
              <w:keepLines/>
              <w:spacing w:before="60" w:after="60"/>
              <w:jc w:val="center"/>
              <w:rPr>
                <w:sz w:val="26"/>
                <w:szCs w:val="26"/>
              </w:rPr>
            </w:pPr>
            <w:r w:rsidRPr="00A12367">
              <w:rPr>
                <w:sz w:val="26"/>
                <w:szCs w:val="26"/>
              </w:rPr>
              <w:t>8517.62.69</w:t>
            </w:r>
          </w:p>
          <w:p w14:paraId="2F9497C3" w14:textId="77777777" w:rsidR="00240947" w:rsidRPr="00A12367" w:rsidRDefault="00240947" w:rsidP="003164F4">
            <w:pPr>
              <w:rPr>
                <w:sz w:val="26"/>
                <w:szCs w:val="26"/>
              </w:rPr>
            </w:pPr>
          </w:p>
          <w:p w14:paraId="728EE882" w14:textId="77777777" w:rsidR="00240947" w:rsidRPr="00A12367" w:rsidRDefault="00240947" w:rsidP="003164F4">
            <w:pPr>
              <w:rPr>
                <w:sz w:val="26"/>
                <w:szCs w:val="26"/>
              </w:rPr>
            </w:pPr>
          </w:p>
          <w:p w14:paraId="6F7AA6CE" w14:textId="77777777" w:rsidR="00240947" w:rsidRPr="00A12367" w:rsidRDefault="00240947" w:rsidP="003164F4">
            <w:pPr>
              <w:rPr>
                <w:sz w:val="26"/>
                <w:szCs w:val="26"/>
              </w:rPr>
            </w:pPr>
          </w:p>
          <w:p w14:paraId="4F5E161C" w14:textId="77777777" w:rsidR="00240947" w:rsidRPr="00A12367" w:rsidRDefault="00240947" w:rsidP="003164F4">
            <w:pPr>
              <w:rPr>
                <w:sz w:val="26"/>
                <w:szCs w:val="26"/>
              </w:rPr>
            </w:pPr>
          </w:p>
          <w:p w14:paraId="678311F4" w14:textId="77777777" w:rsidR="00240947" w:rsidRPr="00A12367" w:rsidRDefault="00240947" w:rsidP="003164F4">
            <w:pPr>
              <w:rPr>
                <w:sz w:val="26"/>
                <w:szCs w:val="26"/>
              </w:rPr>
            </w:pPr>
          </w:p>
          <w:p w14:paraId="2A54990E" w14:textId="77777777" w:rsidR="00240947" w:rsidRPr="00A12367" w:rsidRDefault="00240947" w:rsidP="003164F4">
            <w:pPr>
              <w:rPr>
                <w:sz w:val="26"/>
                <w:szCs w:val="26"/>
              </w:rPr>
            </w:pPr>
          </w:p>
          <w:p w14:paraId="0A8078A5" w14:textId="77777777" w:rsidR="00240947" w:rsidRPr="00A12367" w:rsidRDefault="00240947" w:rsidP="003164F4">
            <w:pPr>
              <w:rPr>
                <w:sz w:val="26"/>
                <w:szCs w:val="26"/>
              </w:rPr>
            </w:pPr>
          </w:p>
          <w:p w14:paraId="7DA0FB26" w14:textId="77777777" w:rsidR="00240947" w:rsidRPr="00A12367" w:rsidRDefault="00240947" w:rsidP="003164F4">
            <w:pPr>
              <w:rPr>
                <w:sz w:val="26"/>
                <w:szCs w:val="26"/>
              </w:rPr>
            </w:pPr>
          </w:p>
          <w:p w14:paraId="23CFDD43" w14:textId="77777777" w:rsidR="00240947" w:rsidRPr="00A12367" w:rsidRDefault="00240947" w:rsidP="003164F4">
            <w:pPr>
              <w:rPr>
                <w:sz w:val="26"/>
                <w:szCs w:val="26"/>
              </w:rPr>
            </w:pPr>
          </w:p>
          <w:p w14:paraId="786821F0" w14:textId="77777777" w:rsidR="00240947" w:rsidRPr="00A12367" w:rsidRDefault="00240947" w:rsidP="003164F4">
            <w:pPr>
              <w:rPr>
                <w:sz w:val="26"/>
                <w:szCs w:val="26"/>
              </w:rPr>
            </w:pPr>
          </w:p>
          <w:p w14:paraId="4DEAE2C8" w14:textId="77777777" w:rsidR="00240947" w:rsidRPr="00A12367" w:rsidRDefault="00240947" w:rsidP="003164F4">
            <w:pPr>
              <w:rPr>
                <w:sz w:val="26"/>
                <w:szCs w:val="26"/>
              </w:rPr>
            </w:pPr>
          </w:p>
          <w:p w14:paraId="470AF064" w14:textId="77777777" w:rsidR="00240947" w:rsidRPr="00A12367" w:rsidRDefault="00240947" w:rsidP="003164F4">
            <w:pPr>
              <w:rPr>
                <w:sz w:val="26"/>
                <w:szCs w:val="26"/>
              </w:rPr>
            </w:pPr>
          </w:p>
          <w:p w14:paraId="09B50F16" w14:textId="77777777" w:rsidR="00240947" w:rsidRPr="00A12367" w:rsidRDefault="00240947" w:rsidP="003164F4">
            <w:pPr>
              <w:rPr>
                <w:sz w:val="26"/>
                <w:szCs w:val="26"/>
              </w:rPr>
            </w:pPr>
          </w:p>
          <w:p w14:paraId="71684460" w14:textId="77777777" w:rsidR="00240947" w:rsidRPr="00A12367" w:rsidRDefault="00240947" w:rsidP="003164F4">
            <w:pPr>
              <w:jc w:val="right"/>
              <w:rPr>
                <w:sz w:val="26"/>
                <w:szCs w:val="26"/>
              </w:rPr>
            </w:pPr>
          </w:p>
        </w:tc>
        <w:tc>
          <w:tcPr>
            <w:tcW w:w="2520" w:type="dxa"/>
            <w:tcBorders>
              <w:top w:val="single" w:sz="4" w:space="0" w:color="000000"/>
              <w:left w:val="single" w:sz="4" w:space="0" w:color="auto"/>
              <w:bottom w:val="single" w:sz="4" w:space="0" w:color="000000"/>
              <w:right w:val="single" w:sz="4" w:space="0" w:color="000000"/>
            </w:tcBorders>
          </w:tcPr>
          <w:p w14:paraId="481415A7" w14:textId="77777777" w:rsidR="00240947" w:rsidRPr="00A12367" w:rsidRDefault="00240947" w:rsidP="003164F4">
            <w:pPr>
              <w:keepNext/>
              <w:keepLines/>
              <w:shd w:val="clear" w:color="auto" w:fill="FFFFFF"/>
              <w:spacing w:before="60" w:after="60"/>
              <w:jc w:val="both"/>
              <w:rPr>
                <w:sz w:val="26"/>
                <w:szCs w:val="26"/>
                <w:shd w:val="clear" w:color="auto" w:fill="FFFFFF"/>
              </w:rPr>
            </w:pPr>
            <w:r w:rsidRPr="00A12367">
              <w:rPr>
                <w:sz w:val="26"/>
                <w:szCs w:val="26"/>
                <w:shd w:val="clear" w:color="auto" w:fill="FFFFFF"/>
              </w:rPr>
              <w:lastRenderedPageBreak/>
              <w:t xml:space="preserve">Các thiết bị vô tuyến điện trong nghiệp vụ di động hàng không </w:t>
            </w:r>
            <w:r w:rsidRPr="00A12367">
              <w:rPr>
                <w:sz w:val="26"/>
                <w:szCs w:val="26"/>
              </w:rPr>
              <w:t>có thể hoạt động ở trong tất cả hoặc một phần của băng tần 117,975 MHz - 137 MHz, bao gồm:</w:t>
            </w:r>
          </w:p>
        </w:tc>
        <w:tc>
          <w:tcPr>
            <w:tcW w:w="4041" w:type="dxa"/>
            <w:vMerge w:val="restart"/>
            <w:tcBorders>
              <w:top w:val="single" w:sz="4" w:space="0" w:color="000000"/>
              <w:left w:val="single" w:sz="4" w:space="0" w:color="000000"/>
              <w:bottom w:val="single" w:sz="4" w:space="0" w:color="000000"/>
              <w:right w:val="single" w:sz="4" w:space="0" w:color="000000"/>
            </w:tcBorders>
          </w:tcPr>
          <w:p w14:paraId="458F8E65" w14:textId="432DA522" w:rsidR="00240947" w:rsidRPr="00A12367" w:rsidRDefault="00240947"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2F5693A8" w14:textId="457A80B4" w:rsidR="00240947" w:rsidRPr="00A12367" w:rsidRDefault="00240947"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276B5B24" w14:textId="77777777" w:rsidR="00240947" w:rsidRPr="00A12367" w:rsidRDefault="00240947"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240947" w:rsidRPr="00A12367" w14:paraId="461D9C37" w14:textId="77777777" w:rsidTr="00240947">
        <w:trPr>
          <w:cantSplit/>
          <w:trHeight w:val="661"/>
          <w:jc w:val="center"/>
        </w:trPr>
        <w:tc>
          <w:tcPr>
            <w:tcW w:w="929" w:type="dxa"/>
            <w:vMerge/>
            <w:tcBorders>
              <w:top w:val="single" w:sz="4" w:space="0" w:color="000000"/>
              <w:left w:val="single" w:sz="4" w:space="0" w:color="000000"/>
              <w:bottom w:val="single" w:sz="4" w:space="0" w:color="000000"/>
              <w:right w:val="single" w:sz="4" w:space="0" w:color="000000"/>
            </w:tcBorders>
          </w:tcPr>
          <w:p w14:paraId="3CE90B4C" w14:textId="77777777" w:rsidR="00240947" w:rsidRPr="00A12367" w:rsidRDefault="00240947"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53634643" w14:textId="77777777" w:rsidR="00240947" w:rsidRPr="00A12367" w:rsidRDefault="00240947"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auto"/>
            </w:tcBorders>
          </w:tcPr>
          <w:p w14:paraId="228B6882" w14:textId="77777777" w:rsidR="00240947" w:rsidRPr="00A12367" w:rsidRDefault="00240947" w:rsidP="003164F4">
            <w:pPr>
              <w:keepNext/>
              <w:keepLines/>
              <w:snapToGrid w:val="0"/>
              <w:spacing w:before="60" w:after="60"/>
              <w:jc w:val="both"/>
              <w:rPr>
                <w:sz w:val="26"/>
                <w:szCs w:val="26"/>
              </w:rPr>
            </w:pPr>
          </w:p>
        </w:tc>
        <w:tc>
          <w:tcPr>
            <w:tcW w:w="1674" w:type="dxa"/>
            <w:vMerge/>
            <w:tcBorders>
              <w:top w:val="single" w:sz="4" w:space="0" w:color="auto"/>
              <w:left w:val="single" w:sz="4" w:space="0" w:color="auto"/>
              <w:bottom w:val="single" w:sz="4" w:space="0" w:color="auto"/>
              <w:right w:val="single" w:sz="4" w:space="0" w:color="auto"/>
            </w:tcBorders>
          </w:tcPr>
          <w:p w14:paraId="593519D8" w14:textId="77777777" w:rsidR="00240947" w:rsidRPr="00A12367" w:rsidRDefault="00240947" w:rsidP="003164F4">
            <w:pPr>
              <w:jc w:val="right"/>
              <w:rPr>
                <w:sz w:val="26"/>
                <w:szCs w:val="26"/>
              </w:rPr>
            </w:pPr>
          </w:p>
        </w:tc>
        <w:tc>
          <w:tcPr>
            <w:tcW w:w="2520" w:type="dxa"/>
            <w:tcBorders>
              <w:top w:val="single" w:sz="4" w:space="0" w:color="000000"/>
              <w:left w:val="single" w:sz="4" w:space="0" w:color="auto"/>
              <w:bottom w:val="single" w:sz="4" w:space="0" w:color="000000"/>
              <w:right w:val="single" w:sz="4" w:space="0" w:color="000000"/>
            </w:tcBorders>
          </w:tcPr>
          <w:p w14:paraId="652D4C68" w14:textId="77777777" w:rsidR="00240947" w:rsidRPr="00A12367" w:rsidRDefault="00240947" w:rsidP="003164F4">
            <w:pPr>
              <w:keepNext/>
              <w:keepLines/>
              <w:shd w:val="clear" w:color="auto" w:fill="FFFFFF"/>
              <w:spacing w:before="60" w:after="60"/>
              <w:jc w:val="both"/>
              <w:rPr>
                <w:sz w:val="26"/>
                <w:szCs w:val="26"/>
              </w:rPr>
            </w:pPr>
            <w:r w:rsidRPr="00A12367">
              <w:rPr>
                <w:sz w:val="26"/>
                <w:szCs w:val="26"/>
              </w:rPr>
              <w:t xml:space="preserve">Thiết bị trạm gốc mặt đất; </w:t>
            </w:r>
          </w:p>
        </w:tc>
        <w:tc>
          <w:tcPr>
            <w:tcW w:w="4041" w:type="dxa"/>
            <w:vMerge/>
            <w:tcBorders>
              <w:top w:val="single" w:sz="4" w:space="0" w:color="000000"/>
              <w:left w:val="single" w:sz="4" w:space="0" w:color="000000"/>
              <w:bottom w:val="single" w:sz="4" w:space="0" w:color="000000"/>
              <w:right w:val="single" w:sz="4" w:space="0" w:color="000000"/>
            </w:tcBorders>
          </w:tcPr>
          <w:p w14:paraId="15D922ED" w14:textId="77777777" w:rsidR="00240947" w:rsidRPr="00A12367" w:rsidRDefault="00240947" w:rsidP="003164F4">
            <w:pPr>
              <w:keepNext/>
              <w:keepLines/>
              <w:shd w:val="clear" w:color="auto" w:fill="FFFFFF"/>
              <w:snapToGrid w:val="0"/>
              <w:spacing w:before="60" w:after="60"/>
              <w:jc w:val="both"/>
              <w:rPr>
                <w:sz w:val="26"/>
                <w:szCs w:val="26"/>
              </w:rPr>
            </w:pPr>
          </w:p>
        </w:tc>
      </w:tr>
      <w:tr w:rsidR="00240947" w:rsidRPr="00A12367" w14:paraId="77130B5D" w14:textId="77777777" w:rsidTr="00240947">
        <w:trPr>
          <w:cantSplit/>
          <w:trHeight w:val="362"/>
          <w:jc w:val="center"/>
        </w:trPr>
        <w:tc>
          <w:tcPr>
            <w:tcW w:w="929" w:type="dxa"/>
            <w:vMerge/>
            <w:tcBorders>
              <w:top w:val="single" w:sz="4" w:space="0" w:color="000000"/>
              <w:left w:val="single" w:sz="4" w:space="0" w:color="000000"/>
              <w:bottom w:val="single" w:sz="4" w:space="0" w:color="000000"/>
              <w:right w:val="single" w:sz="4" w:space="0" w:color="000000"/>
            </w:tcBorders>
          </w:tcPr>
          <w:p w14:paraId="78FEB3B5" w14:textId="77777777" w:rsidR="00240947" w:rsidRPr="00A12367" w:rsidRDefault="00240947"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5E411CC4" w14:textId="77777777" w:rsidR="00240947" w:rsidRPr="00A12367" w:rsidRDefault="00240947"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auto"/>
            </w:tcBorders>
          </w:tcPr>
          <w:p w14:paraId="02F96858" w14:textId="77777777" w:rsidR="00240947" w:rsidRPr="00A12367" w:rsidRDefault="00240947" w:rsidP="003164F4">
            <w:pPr>
              <w:keepNext/>
              <w:keepLines/>
              <w:snapToGrid w:val="0"/>
              <w:spacing w:before="60" w:after="60"/>
              <w:jc w:val="both"/>
              <w:rPr>
                <w:sz w:val="26"/>
                <w:szCs w:val="26"/>
              </w:rPr>
            </w:pPr>
          </w:p>
        </w:tc>
        <w:tc>
          <w:tcPr>
            <w:tcW w:w="1674" w:type="dxa"/>
            <w:vMerge/>
            <w:tcBorders>
              <w:top w:val="single" w:sz="4" w:space="0" w:color="auto"/>
              <w:left w:val="single" w:sz="4" w:space="0" w:color="auto"/>
              <w:bottom w:val="single" w:sz="4" w:space="0" w:color="auto"/>
              <w:right w:val="single" w:sz="4" w:space="0" w:color="auto"/>
            </w:tcBorders>
          </w:tcPr>
          <w:p w14:paraId="192BACBE" w14:textId="77777777" w:rsidR="00240947" w:rsidRPr="00A12367" w:rsidRDefault="00240947" w:rsidP="003164F4">
            <w:pPr>
              <w:jc w:val="right"/>
              <w:rPr>
                <w:sz w:val="26"/>
                <w:szCs w:val="26"/>
              </w:rPr>
            </w:pPr>
          </w:p>
        </w:tc>
        <w:tc>
          <w:tcPr>
            <w:tcW w:w="2520" w:type="dxa"/>
            <w:tcBorders>
              <w:top w:val="single" w:sz="4" w:space="0" w:color="000000"/>
              <w:left w:val="single" w:sz="4" w:space="0" w:color="auto"/>
              <w:bottom w:val="single" w:sz="4" w:space="0" w:color="000000"/>
              <w:right w:val="single" w:sz="4" w:space="0" w:color="000000"/>
            </w:tcBorders>
          </w:tcPr>
          <w:p w14:paraId="3B8EB636" w14:textId="77777777" w:rsidR="00240947" w:rsidRPr="00A12367" w:rsidRDefault="00240947" w:rsidP="003164F4">
            <w:pPr>
              <w:keepNext/>
              <w:keepLines/>
              <w:shd w:val="clear" w:color="auto" w:fill="FFFFFF"/>
              <w:spacing w:before="60" w:after="60"/>
              <w:jc w:val="both"/>
              <w:rPr>
                <w:sz w:val="26"/>
                <w:szCs w:val="26"/>
              </w:rPr>
            </w:pPr>
            <w:r w:rsidRPr="00A12367">
              <w:rPr>
                <w:sz w:val="26"/>
                <w:szCs w:val="26"/>
              </w:rPr>
              <w:t>Thiết bị di động, thiết bị xách tay và thiết bị cầm tay sử dụng trên mặt đất.</w:t>
            </w:r>
          </w:p>
        </w:tc>
        <w:tc>
          <w:tcPr>
            <w:tcW w:w="4041" w:type="dxa"/>
            <w:vMerge/>
            <w:tcBorders>
              <w:top w:val="single" w:sz="4" w:space="0" w:color="000000"/>
              <w:left w:val="single" w:sz="4" w:space="0" w:color="000000"/>
              <w:bottom w:val="single" w:sz="4" w:space="0" w:color="000000"/>
              <w:right w:val="single" w:sz="4" w:space="0" w:color="000000"/>
            </w:tcBorders>
          </w:tcPr>
          <w:p w14:paraId="6CF11081" w14:textId="77777777" w:rsidR="00240947" w:rsidRPr="00A12367" w:rsidRDefault="00240947" w:rsidP="003164F4">
            <w:pPr>
              <w:keepNext/>
              <w:keepLines/>
              <w:shd w:val="clear" w:color="auto" w:fill="FFFFFF"/>
              <w:snapToGrid w:val="0"/>
              <w:spacing w:before="60" w:after="60"/>
              <w:jc w:val="both"/>
              <w:rPr>
                <w:sz w:val="26"/>
                <w:szCs w:val="26"/>
              </w:rPr>
            </w:pPr>
          </w:p>
        </w:tc>
      </w:tr>
      <w:tr w:rsidR="003164F4" w:rsidRPr="00A12367" w14:paraId="1B582660" w14:textId="77777777" w:rsidTr="00240947">
        <w:trPr>
          <w:cantSplit/>
          <w:trHeight w:val="1490"/>
          <w:jc w:val="center"/>
        </w:trPr>
        <w:tc>
          <w:tcPr>
            <w:tcW w:w="929" w:type="dxa"/>
            <w:tcBorders>
              <w:top w:val="single" w:sz="4" w:space="0" w:color="000000"/>
              <w:left w:val="single" w:sz="4" w:space="0" w:color="000000"/>
              <w:bottom w:val="single" w:sz="4" w:space="0" w:color="000000"/>
              <w:right w:val="single" w:sz="4" w:space="0" w:color="000000"/>
            </w:tcBorders>
          </w:tcPr>
          <w:p w14:paraId="30A7DB35" w14:textId="524A1137" w:rsidR="003164F4" w:rsidRPr="00A12367" w:rsidRDefault="003164F4" w:rsidP="003164F4">
            <w:pPr>
              <w:keepNext/>
              <w:keepLines/>
              <w:spacing w:before="60" w:after="60"/>
              <w:jc w:val="both"/>
              <w:rPr>
                <w:sz w:val="26"/>
                <w:szCs w:val="26"/>
              </w:rPr>
            </w:pPr>
            <w:r>
              <w:rPr>
                <w:sz w:val="26"/>
                <w:szCs w:val="26"/>
              </w:rPr>
              <w:lastRenderedPageBreak/>
              <w:t>4</w:t>
            </w:r>
            <w:r w:rsidRPr="00A12367">
              <w:rPr>
                <w:sz w:val="26"/>
                <w:szCs w:val="26"/>
              </w:rPr>
              <w:t>.4.3</w:t>
            </w:r>
          </w:p>
        </w:tc>
        <w:tc>
          <w:tcPr>
            <w:tcW w:w="2177" w:type="dxa"/>
            <w:tcBorders>
              <w:top w:val="single" w:sz="4" w:space="0" w:color="000000"/>
              <w:left w:val="single" w:sz="4" w:space="0" w:color="000000"/>
              <w:bottom w:val="single" w:sz="4" w:space="0" w:color="000000"/>
              <w:right w:val="single" w:sz="4" w:space="0" w:color="000000"/>
            </w:tcBorders>
          </w:tcPr>
          <w:p w14:paraId="329153CD" w14:textId="77777777" w:rsidR="003164F4" w:rsidRPr="00A12367" w:rsidRDefault="003164F4" w:rsidP="003164F4">
            <w:pPr>
              <w:keepNext/>
              <w:keepLines/>
              <w:spacing w:before="60" w:after="60"/>
              <w:jc w:val="both"/>
              <w:rPr>
                <w:sz w:val="26"/>
                <w:szCs w:val="26"/>
              </w:rPr>
            </w:pPr>
            <w:r w:rsidRPr="00A12367">
              <w:rPr>
                <w:sz w:val="26"/>
                <w:szCs w:val="26"/>
              </w:rPr>
              <w:t>Thiết bị chỉ góc hạ cánh trong hệ thống vô tuyến dẫn đường hàng không</w:t>
            </w:r>
          </w:p>
        </w:tc>
        <w:tc>
          <w:tcPr>
            <w:tcW w:w="3225" w:type="dxa"/>
            <w:tcBorders>
              <w:top w:val="single" w:sz="4" w:space="0" w:color="000000"/>
              <w:left w:val="single" w:sz="4" w:space="0" w:color="000000"/>
              <w:bottom w:val="single" w:sz="4" w:space="0" w:color="000000"/>
              <w:right w:val="single" w:sz="4" w:space="0" w:color="000000"/>
            </w:tcBorders>
          </w:tcPr>
          <w:p w14:paraId="0C48A742" w14:textId="77777777" w:rsidR="003164F4" w:rsidRPr="00A12367" w:rsidRDefault="003164F4" w:rsidP="003164F4">
            <w:pPr>
              <w:keepNext/>
              <w:keepLines/>
              <w:spacing w:before="60" w:after="60"/>
              <w:jc w:val="both"/>
              <w:rPr>
                <w:sz w:val="26"/>
                <w:szCs w:val="26"/>
              </w:rPr>
            </w:pPr>
            <w:r w:rsidRPr="00A12367">
              <w:rPr>
                <w:sz w:val="26"/>
                <w:szCs w:val="26"/>
              </w:rPr>
              <w:t>QCVN 104:2016/BTTTT</w:t>
            </w:r>
          </w:p>
          <w:p w14:paraId="5A4542E7" w14:textId="44A4001B" w:rsidR="003164F4" w:rsidRPr="00ED685E" w:rsidRDefault="003164F4" w:rsidP="003164F4">
            <w:pPr>
              <w:keepNext/>
              <w:keepLines/>
              <w:spacing w:before="60" w:after="60"/>
              <w:jc w:val="both"/>
              <w:rPr>
                <w:sz w:val="26"/>
                <w:szCs w:val="26"/>
              </w:rPr>
            </w:pPr>
            <w:r w:rsidRPr="00A12367">
              <w:rPr>
                <w:sz w:val="26"/>
                <w:szCs w:val="26"/>
              </w:rPr>
              <w:t>QCVN 18:2022/BTTTT</w:t>
            </w:r>
            <w:r w:rsidRPr="00A12367">
              <w:rPr>
                <w:sz w:val="26"/>
                <w:szCs w:val="26"/>
                <w:lang w:val="vi-VN"/>
              </w:rPr>
              <w:t xml:space="preserve"> </w:t>
            </w:r>
          </w:p>
        </w:tc>
        <w:tc>
          <w:tcPr>
            <w:tcW w:w="1674" w:type="dxa"/>
            <w:tcBorders>
              <w:top w:val="single" w:sz="4" w:space="0" w:color="auto"/>
              <w:left w:val="single" w:sz="4" w:space="0" w:color="000000"/>
              <w:bottom w:val="single" w:sz="4" w:space="0" w:color="000000"/>
              <w:right w:val="single" w:sz="4" w:space="0" w:color="000000"/>
            </w:tcBorders>
          </w:tcPr>
          <w:p w14:paraId="2E246D0A" w14:textId="77777777" w:rsidR="003164F4" w:rsidRPr="00A12367" w:rsidRDefault="003164F4" w:rsidP="003164F4">
            <w:pPr>
              <w:keepNext/>
              <w:keepLines/>
              <w:spacing w:before="60" w:after="60"/>
              <w:jc w:val="center"/>
              <w:rPr>
                <w:sz w:val="26"/>
                <w:szCs w:val="26"/>
              </w:rPr>
            </w:pPr>
            <w:r w:rsidRPr="00A12367">
              <w:rPr>
                <w:sz w:val="26"/>
                <w:szCs w:val="26"/>
              </w:rPr>
              <w:t>8526.91.10</w:t>
            </w:r>
          </w:p>
        </w:tc>
        <w:tc>
          <w:tcPr>
            <w:tcW w:w="2520" w:type="dxa"/>
            <w:tcBorders>
              <w:top w:val="single" w:sz="4" w:space="0" w:color="000000"/>
              <w:left w:val="single" w:sz="4" w:space="0" w:color="000000"/>
              <w:bottom w:val="single" w:sz="4" w:space="0" w:color="000000"/>
              <w:right w:val="single" w:sz="4" w:space="0" w:color="000000"/>
            </w:tcBorders>
          </w:tcPr>
          <w:p w14:paraId="4677D94C"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chỉ góc hạ cánh trong hệ thống vô tuyến dẫn đường hàng không dân dụng dùng trên mặt đất hoạt động trong băng tần từ 328,6 MHz đến 335,4 MHz.</w:t>
            </w:r>
          </w:p>
        </w:tc>
        <w:tc>
          <w:tcPr>
            <w:tcW w:w="4041" w:type="dxa"/>
            <w:tcBorders>
              <w:top w:val="single" w:sz="4" w:space="0" w:color="000000"/>
              <w:left w:val="single" w:sz="4" w:space="0" w:color="000000"/>
              <w:bottom w:val="single" w:sz="4" w:space="0" w:color="000000"/>
              <w:right w:val="single" w:sz="4" w:space="0" w:color="000000"/>
            </w:tcBorders>
          </w:tcPr>
          <w:p w14:paraId="7ED80914" w14:textId="78F7FE3D"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40E1479D" w14:textId="451A7469"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1D853BE9" w14:textId="77777777" w:rsidR="003164F4" w:rsidRPr="00A12367" w:rsidRDefault="003164F4" w:rsidP="003164F4">
            <w:pPr>
              <w:keepNext/>
              <w:keepLines/>
              <w:shd w:val="clear" w:color="auto" w:fill="FFFFFF"/>
              <w:spacing w:before="60" w:after="60"/>
              <w:jc w:val="both"/>
              <w:rPr>
                <w:b/>
                <w:bCs/>
                <w:sz w:val="26"/>
                <w:szCs w:val="26"/>
              </w:rPr>
            </w:pPr>
            <w:r w:rsidRPr="00A12367">
              <w:rPr>
                <w:bCs/>
                <w:sz w:val="26"/>
                <w:szCs w:val="26"/>
              </w:rPr>
              <w:t>- Hàng hóa nhập khẩu thực hiện công bố hợp quy trước khi lưu thông trên thị trường.</w:t>
            </w:r>
          </w:p>
        </w:tc>
      </w:tr>
      <w:tr w:rsidR="003164F4" w:rsidRPr="00A12367" w14:paraId="452460B1" w14:textId="77777777" w:rsidTr="008050D1">
        <w:trPr>
          <w:cantSplit/>
          <w:trHeight w:val="422"/>
          <w:jc w:val="center"/>
        </w:trPr>
        <w:tc>
          <w:tcPr>
            <w:tcW w:w="929" w:type="dxa"/>
            <w:tcBorders>
              <w:top w:val="single" w:sz="4" w:space="0" w:color="000000"/>
              <w:left w:val="single" w:sz="4" w:space="0" w:color="000000"/>
              <w:bottom w:val="single" w:sz="4" w:space="0" w:color="000000"/>
              <w:right w:val="single" w:sz="4" w:space="0" w:color="000000"/>
            </w:tcBorders>
          </w:tcPr>
          <w:p w14:paraId="1FC4E45A" w14:textId="48944C27" w:rsidR="003164F4" w:rsidRPr="00A12367" w:rsidRDefault="003164F4" w:rsidP="003164F4">
            <w:pPr>
              <w:keepNext/>
              <w:keepLines/>
              <w:spacing w:before="60" w:after="60"/>
              <w:jc w:val="both"/>
              <w:rPr>
                <w:sz w:val="26"/>
                <w:szCs w:val="26"/>
              </w:rPr>
            </w:pPr>
            <w:r>
              <w:rPr>
                <w:sz w:val="26"/>
                <w:szCs w:val="26"/>
              </w:rPr>
              <w:lastRenderedPageBreak/>
              <w:t>4</w:t>
            </w:r>
            <w:r w:rsidRPr="00A12367">
              <w:rPr>
                <w:sz w:val="26"/>
                <w:szCs w:val="26"/>
              </w:rPr>
              <w:t>.5</w:t>
            </w:r>
          </w:p>
        </w:tc>
        <w:tc>
          <w:tcPr>
            <w:tcW w:w="2177" w:type="dxa"/>
            <w:tcBorders>
              <w:top w:val="single" w:sz="4" w:space="0" w:color="000000"/>
              <w:left w:val="single" w:sz="4" w:space="0" w:color="000000"/>
              <w:bottom w:val="single" w:sz="4" w:space="0" w:color="000000"/>
              <w:right w:val="single" w:sz="4" w:space="0" w:color="000000"/>
            </w:tcBorders>
          </w:tcPr>
          <w:p w14:paraId="5F79225E" w14:textId="77777777" w:rsidR="003164F4" w:rsidRPr="00A12367" w:rsidRDefault="003164F4" w:rsidP="003164F4">
            <w:pPr>
              <w:keepNext/>
              <w:keepLines/>
              <w:spacing w:before="60" w:after="60"/>
              <w:jc w:val="both"/>
              <w:rPr>
                <w:sz w:val="26"/>
                <w:szCs w:val="26"/>
              </w:rPr>
            </w:pPr>
            <w:r w:rsidRPr="00A12367">
              <w:rPr>
                <w:sz w:val="26"/>
                <w:szCs w:val="26"/>
              </w:rPr>
              <w:t>Thiết bị phát, thu-phát sóng vô tuyến điện chuyên dùng cho định vị và đo đạc từ xa (trừ thiết bị dùng ngoài khơi cho ngành dầu khí)</w:t>
            </w:r>
          </w:p>
        </w:tc>
        <w:tc>
          <w:tcPr>
            <w:tcW w:w="3225" w:type="dxa"/>
            <w:tcBorders>
              <w:top w:val="single" w:sz="4" w:space="0" w:color="000000"/>
              <w:left w:val="single" w:sz="4" w:space="0" w:color="000000"/>
              <w:bottom w:val="single" w:sz="4" w:space="0" w:color="000000"/>
              <w:right w:val="single" w:sz="4" w:space="0" w:color="000000"/>
            </w:tcBorders>
          </w:tcPr>
          <w:p w14:paraId="4528498A"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359A015C" w14:textId="451BAA3D" w:rsidR="003164F4" w:rsidRPr="00ED685E" w:rsidRDefault="003164F4" w:rsidP="003164F4">
            <w:pPr>
              <w:keepNext/>
              <w:keepLines/>
              <w:spacing w:before="60" w:after="60"/>
              <w:jc w:val="both"/>
              <w:rPr>
                <w:sz w:val="26"/>
                <w:szCs w:val="26"/>
              </w:rPr>
            </w:pPr>
            <w:r w:rsidRPr="00A12367">
              <w:rPr>
                <w:sz w:val="26"/>
                <w:szCs w:val="26"/>
              </w:rPr>
              <w:t>QCVN 18:2022/BTTTT</w:t>
            </w:r>
            <w:r w:rsidRPr="00A12367">
              <w:rPr>
                <w:sz w:val="26"/>
                <w:szCs w:val="26"/>
                <w:lang w:val="vi-VN"/>
              </w:rPr>
              <w:t xml:space="preserve"> </w:t>
            </w:r>
          </w:p>
        </w:tc>
        <w:tc>
          <w:tcPr>
            <w:tcW w:w="1674" w:type="dxa"/>
            <w:tcBorders>
              <w:top w:val="single" w:sz="4" w:space="0" w:color="000000"/>
              <w:left w:val="single" w:sz="4" w:space="0" w:color="000000"/>
              <w:bottom w:val="single" w:sz="4" w:space="0" w:color="000000"/>
              <w:right w:val="single" w:sz="4" w:space="0" w:color="000000"/>
            </w:tcBorders>
          </w:tcPr>
          <w:p w14:paraId="7032F22C" w14:textId="77777777" w:rsidR="003164F4" w:rsidRPr="00A12367" w:rsidRDefault="003164F4" w:rsidP="003164F4">
            <w:pPr>
              <w:keepNext/>
              <w:keepLines/>
              <w:spacing w:before="60" w:after="60"/>
              <w:jc w:val="center"/>
              <w:rPr>
                <w:sz w:val="26"/>
                <w:szCs w:val="26"/>
              </w:rPr>
            </w:pPr>
            <w:r w:rsidRPr="00A12367">
              <w:rPr>
                <w:sz w:val="26"/>
                <w:szCs w:val="26"/>
              </w:rPr>
              <w:t>8517.62.59</w:t>
            </w:r>
          </w:p>
          <w:p w14:paraId="6D817453" w14:textId="77777777" w:rsidR="003164F4" w:rsidRPr="00A12367" w:rsidRDefault="003164F4" w:rsidP="003164F4">
            <w:pPr>
              <w:keepNext/>
              <w:keepLines/>
              <w:spacing w:before="60" w:after="60"/>
              <w:jc w:val="center"/>
              <w:rPr>
                <w:sz w:val="26"/>
                <w:szCs w:val="26"/>
                <w:shd w:val="clear" w:color="auto" w:fill="FFFFFF"/>
              </w:rPr>
            </w:pPr>
            <w:r w:rsidRPr="00A12367">
              <w:rPr>
                <w:sz w:val="26"/>
                <w:szCs w:val="26"/>
              </w:rPr>
              <w:t>8517.62.69</w:t>
            </w:r>
          </w:p>
        </w:tc>
        <w:tc>
          <w:tcPr>
            <w:tcW w:w="2520" w:type="dxa"/>
            <w:tcBorders>
              <w:top w:val="single" w:sz="4" w:space="0" w:color="000000"/>
              <w:left w:val="single" w:sz="4" w:space="0" w:color="000000"/>
              <w:bottom w:val="single" w:sz="4" w:space="0" w:color="000000"/>
              <w:right w:val="single" w:sz="4" w:space="0" w:color="000000"/>
            </w:tcBorders>
          </w:tcPr>
          <w:p w14:paraId="1A587530" w14:textId="77777777" w:rsidR="003164F4" w:rsidRPr="00A12367" w:rsidRDefault="003164F4" w:rsidP="003164F4">
            <w:pPr>
              <w:keepNext/>
              <w:keepLines/>
              <w:spacing w:before="60" w:after="60"/>
              <w:jc w:val="both"/>
            </w:pPr>
            <w:r w:rsidRPr="00A12367">
              <w:rPr>
                <w:sz w:val="26"/>
                <w:szCs w:val="26"/>
              </w:rPr>
              <w:t>Thiết bị phát, thu-phát sóng vô tuyến điện chuyên dùng cho định vị và đo đạc từ xa (trừ thiết bị dùng ngoài khơi cho ngành dầu khí) nhưng</w:t>
            </w:r>
            <w:r w:rsidRPr="00A12367">
              <w:rPr>
                <w:sz w:val="26"/>
                <w:szCs w:val="26"/>
                <w:shd w:val="clear" w:color="auto" w:fill="FFFFFF"/>
              </w:rPr>
              <w:t xml:space="preserve"> không dùng cho điện báo/điện thoại.</w:t>
            </w:r>
          </w:p>
        </w:tc>
        <w:tc>
          <w:tcPr>
            <w:tcW w:w="4041" w:type="dxa"/>
            <w:tcBorders>
              <w:top w:val="single" w:sz="4" w:space="0" w:color="000000"/>
              <w:left w:val="single" w:sz="4" w:space="0" w:color="000000"/>
              <w:bottom w:val="single" w:sz="4" w:space="0" w:color="000000"/>
              <w:right w:val="single" w:sz="4" w:space="0" w:color="000000"/>
            </w:tcBorders>
          </w:tcPr>
          <w:p w14:paraId="4E946E9B" w14:textId="24257BF5"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2F6404AE" w14:textId="7C11EB9C"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2B144EEB"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24EAC9C5" w14:textId="77777777" w:rsidTr="008050D1">
        <w:trPr>
          <w:cantSplit/>
          <w:trHeight w:val="422"/>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1F9E3F8B" w14:textId="56043E60" w:rsidR="003164F4" w:rsidRPr="00A12367" w:rsidRDefault="003164F4" w:rsidP="003164F4">
            <w:pPr>
              <w:keepNext/>
              <w:keepLines/>
              <w:spacing w:before="60" w:after="60"/>
              <w:jc w:val="both"/>
              <w:rPr>
                <w:sz w:val="26"/>
                <w:szCs w:val="26"/>
              </w:rPr>
            </w:pPr>
            <w:r>
              <w:rPr>
                <w:sz w:val="26"/>
                <w:szCs w:val="26"/>
              </w:rPr>
              <w:lastRenderedPageBreak/>
              <w:t>4</w:t>
            </w:r>
            <w:r w:rsidRPr="00A12367">
              <w:rPr>
                <w:sz w:val="26"/>
                <w:szCs w:val="26"/>
              </w:rPr>
              <w:t>.6</w:t>
            </w:r>
          </w:p>
        </w:tc>
        <w:tc>
          <w:tcPr>
            <w:tcW w:w="2177" w:type="dxa"/>
            <w:vMerge w:val="restart"/>
            <w:tcBorders>
              <w:top w:val="single" w:sz="4" w:space="0" w:color="000000"/>
              <w:left w:val="single" w:sz="4" w:space="0" w:color="000000"/>
              <w:bottom w:val="single" w:sz="4" w:space="0" w:color="000000"/>
              <w:right w:val="single" w:sz="4" w:space="0" w:color="000000"/>
            </w:tcBorders>
          </w:tcPr>
          <w:p w14:paraId="14F877CA" w14:textId="77777777" w:rsidR="003164F4" w:rsidRPr="00A12367" w:rsidRDefault="003164F4" w:rsidP="003164F4">
            <w:pPr>
              <w:keepNext/>
              <w:keepLines/>
              <w:spacing w:before="60" w:after="60"/>
              <w:jc w:val="both"/>
              <w:rPr>
                <w:sz w:val="26"/>
                <w:szCs w:val="26"/>
              </w:rPr>
            </w:pPr>
            <w:r w:rsidRPr="00A12367">
              <w:rPr>
                <w:sz w:val="26"/>
                <w:szCs w:val="26"/>
              </w:rPr>
              <w:t>Thiết bị vô tuyến dẫn đường</w:t>
            </w:r>
          </w:p>
        </w:tc>
        <w:tc>
          <w:tcPr>
            <w:tcW w:w="3225" w:type="dxa"/>
            <w:tcBorders>
              <w:top w:val="single" w:sz="4" w:space="0" w:color="000000"/>
              <w:left w:val="single" w:sz="4" w:space="0" w:color="000000"/>
              <w:bottom w:val="single" w:sz="4" w:space="0" w:color="000000"/>
              <w:right w:val="single" w:sz="4" w:space="0" w:color="000000"/>
            </w:tcBorders>
          </w:tcPr>
          <w:p w14:paraId="1B182E04" w14:textId="77777777" w:rsidR="003164F4" w:rsidRPr="00A12367" w:rsidRDefault="003164F4" w:rsidP="003164F4">
            <w:pPr>
              <w:keepNext/>
              <w:keepLines/>
              <w:spacing w:before="60" w:after="60"/>
              <w:jc w:val="both"/>
              <w:rPr>
                <w:sz w:val="26"/>
                <w:szCs w:val="26"/>
              </w:rPr>
            </w:pPr>
            <w:r w:rsidRPr="00A12367">
              <w:rPr>
                <w:sz w:val="26"/>
                <w:szCs w:val="26"/>
              </w:rPr>
              <w:t xml:space="preserve">QCVN 47:2015/BTTTT </w:t>
            </w:r>
          </w:p>
          <w:p w14:paraId="09AA1AAF" w14:textId="6E649F3F" w:rsidR="003164F4" w:rsidRPr="00ED685E" w:rsidRDefault="003164F4" w:rsidP="003164F4">
            <w:pPr>
              <w:keepNext/>
              <w:keepLines/>
              <w:spacing w:before="60" w:after="60"/>
              <w:jc w:val="both"/>
              <w:rPr>
                <w:sz w:val="26"/>
                <w:szCs w:val="26"/>
              </w:rPr>
            </w:pPr>
            <w:r w:rsidRPr="00A12367">
              <w:rPr>
                <w:sz w:val="26"/>
                <w:szCs w:val="26"/>
              </w:rPr>
              <w:t>QCVN 18:2022/BTTTT</w:t>
            </w:r>
            <w:r w:rsidRPr="00A12367">
              <w:rPr>
                <w:sz w:val="26"/>
                <w:szCs w:val="26"/>
                <w:lang w:val="vi-VN"/>
              </w:rPr>
              <w:t xml:space="preserve"> </w:t>
            </w:r>
          </w:p>
        </w:tc>
        <w:tc>
          <w:tcPr>
            <w:tcW w:w="1674" w:type="dxa"/>
            <w:tcBorders>
              <w:top w:val="single" w:sz="4" w:space="0" w:color="000000"/>
              <w:left w:val="single" w:sz="4" w:space="0" w:color="000000"/>
              <w:bottom w:val="single" w:sz="4" w:space="0" w:color="000000"/>
              <w:right w:val="single" w:sz="4" w:space="0" w:color="000000"/>
            </w:tcBorders>
          </w:tcPr>
          <w:p w14:paraId="5DCE6D23" w14:textId="77777777" w:rsidR="003164F4" w:rsidRPr="00A12367" w:rsidRDefault="003164F4" w:rsidP="003164F4">
            <w:pPr>
              <w:keepNext/>
              <w:keepLines/>
              <w:spacing w:before="60" w:after="60"/>
              <w:jc w:val="center"/>
              <w:rPr>
                <w:sz w:val="26"/>
                <w:szCs w:val="26"/>
              </w:rPr>
            </w:pPr>
            <w:r w:rsidRPr="00A12367">
              <w:rPr>
                <w:sz w:val="26"/>
                <w:szCs w:val="26"/>
              </w:rPr>
              <w:t>8526.91.10</w:t>
            </w:r>
          </w:p>
          <w:p w14:paraId="533DAF15" w14:textId="77777777" w:rsidR="003164F4" w:rsidRPr="00A12367" w:rsidRDefault="003164F4" w:rsidP="003164F4">
            <w:pPr>
              <w:keepNext/>
              <w:keepLines/>
              <w:spacing w:before="60" w:after="60"/>
              <w:jc w:val="center"/>
              <w:rPr>
                <w:sz w:val="26"/>
                <w:szCs w:val="26"/>
                <w:shd w:val="clear" w:color="auto" w:fill="FFFFFF"/>
              </w:rPr>
            </w:pPr>
            <w:r w:rsidRPr="00A12367">
              <w:rPr>
                <w:sz w:val="26"/>
                <w:szCs w:val="26"/>
              </w:rPr>
              <w:t>8526.91.90</w:t>
            </w:r>
          </w:p>
        </w:tc>
        <w:tc>
          <w:tcPr>
            <w:tcW w:w="2520" w:type="dxa"/>
            <w:tcBorders>
              <w:top w:val="single" w:sz="4" w:space="0" w:color="000000"/>
              <w:left w:val="single" w:sz="4" w:space="0" w:color="000000"/>
              <w:bottom w:val="single" w:sz="4" w:space="0" w:color="000000"/>
              <w:right w:val="single" w:sz="4" w:space="0" w:color="000000"/>
            </w:tcBorders>
          </w:tcPr>
          <w:p w14:paraId="00728A88" w14:textId="77777777" w:rsidR="003164F4" w:rsidRPr="00A12367" w:rsidRDefault="003164F4" w:rsidP="003164F4">
            <w:pPr>
              <w:keepNext/>
              <w:keepLines/>
              <w:spacing w:before="60" w:after="60"/>
              <w:jc w:val="both"/>
            </w:pPr>
            <w:r w:rsidRPr="00A12367">
              <w:rPr>
                <w:sz w:val="26"/>
                <w:szCs w:val="26"/>
              </w:rPr>
              <w:t>Thiết bị dẫn đường bằng sóng vô tuyến</w:t>
            </w:r>
            <w:r w:rsidRPr="00A12367">
              <w:rPr>
                <w:sz w:val="26"/>
                <w:szCs w:val="26"/>
                <w:shd w:val="clear" w:color="auto" w:fill="FFFFFF"/>
              </w:rPr>
              <w:t xml:space="preserve"> dùng cho mục đích dẫn đường, cảnh báo chướng ngại vật thuộc nghiệp vụ vô tuyến dẫn đường qua vệ tinh, dẫn đường hàng không, dẫn đường hàng không qua vệ tinh.</w:t>
            </w:r>
          </w:p>
        </w:tc>
        <w:tc>
          <w:tcPr>
            <w:tcW w:w="4041" w:type="dxa"/>
            <w:tcBorders>
              <w:top w:val="single" w:sz="4" w:space="0" w:color="000000"/>
              <w:left w:val="single" w:sz="4" w:space="0" w:color="000000"/>
              <w:bottom w:val="single" w:sz="4" w:space="0" w:color="000000"/>
              <w:right w:val="single" w:sz="4" w:space="0" w:color="000000"/>
            </w:tcBorders>
          </w:tcPr>
          <w:p w14:paraId="453924F9" w14:textId="31F93B7E"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3C4C4CAF" w14:textId="007A0690"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626ADEA" w14:textId="77777777" w:rsidR="003164F4" w:rsidRPr="00A12367" w:rsidRDefault="003164F4" w:rsidP="003164F4">
            <w:pPr>
              <w:keepNext/>
              <w:keepLines/>
              <w:shd w:val="clear" w:color="auto" w:fill="FFFFFF"/>
              <w:spacing w:before="60" w:after="60"/>
              <w:jc w:val="both"/>
              <w:rPr>
                <w:sz w:val="26"/>
                <w:szCs w:val="26"/>
                <w:shd w:val="clear" w:color="auto" w:fill="FFFFFF"/>
              </w:rPr>
            </w:pPr>
            <w:r w:rsidRPr="00A12367">
              <w:rPr>
                <w:bCs/>
                <w:sz w:val="26"/>
                <w:szCs w:val="26"/>
              </w:rPr>
              <w:t>- Hàng hóa nhập khẩu thực hiện công bố hợp quy trước khi lưu thông trên thị trường.</w:t>
            </w:r>
          </w:p>
        </w:tc>
      </w:tr>
      <w:tr w:rsidR="003164F4" w:rsidRPr="00A12367" w14:paraId="1B389BDE" w14:textId="77777777" w:rsidTr="008050D1">
        <w:trPr>
          <w:cantSplit/>
          <w:trHeight w:val="422"/>
          <w:jc w:val="center"/>
        </w:trPr>
        <w:tc>
          <w:tcPr>
            <w:tcW w:w="929" w:type="dxa"/>
            <w:vMerge/>
            <w:tcBorders>
              <w:top w:val="single" w:sz="4" w:space="0" w:color="000000"/>
              <w:left w:val="single" w:sz="4" w:space="0" w:color="000000"/>
              <w:bottom w:val="single" w:sz="4" w:space="0" w:color="000000"/>
              <w:right w:val="single" w:sz="4" w:space="0" w:color="000000"/>
            </w:tcBorders>
          </w:tcPr>
          <w:p w14:paraId="5E4B4349" w14:textId="77777777" w:rsidR="003164F4" w:rsidRPr="00A12367" w:rsidRDefault="003164F4" w:rsidP="003164F4">
            <w:pPr>
              <w:keepNext/>
              <w:keepLines/>
              <w:snapToGrid w:val="0"/>
              <w:spacing w:before="60" w:after="60"/>
              <w:jc w:val="both"/>
              <w:rPr>
                <w:sz w:val="26"/>
                <w:szCs w:val="26"/>
                <w:shd w:val="clear" w:color="auto" w:fill="FFFFFF"/>
              </w:rPr>
            </w:pPr>
          </w:p>
        </w:tc>
        <w:tc>
          <w:tcPr>
            <w:tcW w:w="2177" w:type="dxa"/>
            <w:vMerge/>
            <w:tcBorders>
              <w:top w:val="single" w:sz="4" w:space="0" w:color="000000"/>
              <w:left w:val="single" w:sz="4" w:space="0" w:color="000000"/>
              <w:bottom w:val="single" w:sz="4" w:space="0" w:color="000000"/>
              <w:right w:val="single" w:sz="4" w:space="0" w:color="000000"/>
            </w:tcBorders>
          </w:tcPr>
          <w:p w14:paraId="0861349E" w14:textId="77777777" w:rsidR="003164F4" w:rsidRPr="00A12367" w:rsidRDefault="003164F4" w:rsidP="003164F4">
            <w:pPr>
              <w:keepNext/>
              <w:keepLines/>
              <w:snapToGrid w:val="0"/>
              <w:spacing w:before="60" w:after="60"/>
              <w:jc w:val="both"/>
              <w:rPr>
                <w:sz w:val="26"/>
                <w:szCs w:val="26"/>
              </w:rPr>
            </w:pPr>
          </w:p>
        </w:tc>
        <w:tc>
          <w:tcPr>
            <w:tcW w:w="3225" w:type="dxa"/>
            <w:tcBorders>
              <w:top w:val="single" w:sz="4" w:space="0" w:color="000000"/>
              <w:left w:val="single" w:sz="4" w:space="0" w:color="000000"/>
              <w:bottom w:val="single" w:sz="4" w:space="0" w:color="000000"/>
              <w:right w:val="single" w:sz="4" w:space="0" w:color="000000"/>
            </w:tcBorders>
          </w:tcPr>
          <w:p w14:paraId="142C56DC" w14:textId="77777777" w:rsidR="003164F4" w:rsidRPr="00A12367" w:rsidRDefault="003164F4" w:rsidP="003164F4">
            <w:pPr>
              <w:keepNext/>
              <w:keepLines/>
              <w:spacing w:before="60" w:after="60"/>
              <w:jc w:val="both"/>
              <w:rPr>
                <w:sz w:val="26"/>
                <w:szCs w:val="26"/>
              </w:rPr>
            </w:pPr>
            <w:r w:rsidRPr="00A12367">
              <w:rPr>
                <w:sz w:val="26"/>
                <w:szCs w:val="26"/>
              </w:rPr>
              <w:t xml:space="preserve">QCVN 47:2015/BTTTT </w:t>
            </w:r>
          </w:p>
          <w:p w14:paraId="040CF803" w14:textId="77777777" w:rsidR="003164F4" w:rsidRPr="00A12367" w:rsidRDefault="003164F4" w:rsidP="003164F4">
            <w:pPr>
              <w:keepNext/>
              <w:keepLines/>
              <w:spacing w:before="60" w:after="60"/>
              <w:jc w:val="both"/>
              <w:rPr>
                <w:sz w:val="26"/>
                <w:szCs w:val="26"/>
              </w:rPr>
            </w:pPr>
            <w:r w:rsidRPr="00A12367">
              <w:rPr>
                <w:sz w:val="26"/>
                <w:szCs w:val="26"/>
              </w:rPr>
              <w:t>QCVN 119:2019/BTTTT</w:t>
            </w:r>
          </w:p>
        </w:tc>
        <w:tc>
          <w:tcPr>
            <w:tcW w:w="1674" w:type="dxa"/>
            <w:tcBorders>
              <w:top w:val="single" w:sz="4" w:space="0" w:color="000000"/>
              <w:left w:val="single" w:sz="4" w:space="0" w:color="000000"/>
              <w:bottom w:val="single" w:sz="4" w:space="0" w:color="000000"/>
              <w:right w:val="single" w:sz="4" w:space="0" w:color="000000"/>
            </w:tcBorders>
          </w:tcPr>
          <w:p w14:paraId="00934683" w14:textId="77777777" w:rsidR="003164F4" w:rsidRPr="00A12367" w:rsidRDefault="003164F4" w:rsidP="003164F4">
            <w:pPr>
              <w:keepNext/>
              <w:keepLines/>
              <w:spacing w:before="60" w:after="60"/>
              <w:jc w:val="center"/>
              <w:rPr>
                <w:sz w:val="26"/>
                <w:szCs w:val="26"/>
              </w:rPr>
            </w:pPr>
            <w:r w:rsidRPr="00A12367">
              <w:rPr>
                <w:sz w:val="26"/>
                <w:szCs w:val="26"/>
              </w:rPr>
              <w:t>8526.91.10</w:t>
            </w:r>
          </w:p>
          <w:p w14:paraId="2D04C4A4" w14:textId="77777777" w:rsidR="003164F4" w:rsidRPr="00A12367" w:rsidRDefault="003164F4" w:rsidP="003164F4">
            <w:pPr>
              <w:keepNext/>
              <w:keepLines/>
              <w:spacing w:before="60" w:after="60"/>
              <w:jc w:val="center"/>
              <w:rPr>
                <w:sz w:val="26"/>
                <w:szCs w:val="26"/>
              </w:rPr>
            </w:pPr>
            <w:r w:rsidRPr="00A12367">
              <w:rPr>
                <w:sz w:val="26"/>
                <w:szCs w:val="26"/>
              </w:rPr>
              <w:t>8526.91.90</w:t>
            </w:r>
          </w:p>
        </w:tc>
        <w:tc>
          <w:tcPr>
            <w:tcW w:w="2520" w:type="dxa"/>
            <w:tcBorders>
              <w:top w:val="single" w:sz="4" w:space="0" w:color="000000"/>
              <w:left w:val="single" w:sz="4" w:space="0" w:color="000000"/>
              <w:bottom w:val="single" w:sz="4" w:space="0" w:color="000000"/>
              <w:right w:val="single" w:sz="4" w:space="0" w:color="000000"/>
            </w:tcBorders>
          </w:tcPr>
          <w:p w14:paraId="2AF89222" w14:textId="77777777" w:rsidR="003164F4" w:rsidRPr="00A12367" w:rsidRDefault="003164F4" w:rsidP="003164F4">
            <w:pPr>
              <w:keepNext/>
              <w:keepLines/>
              <w:spacing w:before="60" w:after="60"/>
              <w:jc w:val="both"/>
              <w:rPr>
                <w:sz w:val="26"/>
                <w:szCs w:val="26"/>
              </w:rPr>
            </w:pPr>
            <w:r w:rsidRPr="00A12367">
              <w:rPr>
                <w:sz w:val="26"/>
                <w:szCs w:val="26"/>
              </w:rPr>
              <w:t>Thiết bị dẫn đường bằng sóng vô tuyến</w:t>
            </w:r>
            <w:r w:rsidRPr="00A12367">
              <w:rPr>
                <w:sz w:val="26"/>
                <w:szCs w:val="26"/>
                <w:shd w:val="clear" w:color="auto" w:fill="FFFFFF"/>
              </w:rPr>
              <w:t xml:space="preserve"> dùng cho mục đích dẫn đường, cảnh báo chướng ngại vật thuộc nghiệp vụ vô tuyến dẫn đường hàng hải, dẫn đường hàng hải qua vệ tinh.</w:t>
            </w:r>
          </w:p>
        </w:tc>
        <w:tc>
          <w:tcPr>
            <w:tcW w:w="4041" w:type="dxa"/>
            <w:tcBorders>
              <w:top w:val="single" w:sz="4" w:space="0" w:color="000000"/>
              <w:left w:val="single" w:sz="4" w:space="0" w:color="000000"/>
              <w:bottom w:val="single" w:sz="4" w:space="0" w:color="000000"/>
              <w:right w:val="single" w:sz="4" w:space="0" w:color="000000"/>
            </w:tcBorders>
          </w:tcPr>
          <w:p w14:paraId="1D0AFD6E" w14:textId="52935A2D"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49A92357" w14:textId="49040871"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8BD8F8A"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24CEA890" w14:textId="77777777" w:rsidTr="008050D1">
        <w:trPr>
          <w:cantSplit/>
          <w:trHeight w:val="422"/>
          <w:jc w:val="center"/>
        </w:trPr>
        <w:tc>
          <w:tcPr>
            <w:tcW w:w="929" w:type="dxa"/>
            <w:tcBorders>
              <w:top w:val="single" w:sz="4" w:space="0" w:color="000000"/>
              <w:left w:val="single" w:sz="4" w:space="0" w:color="000000"/>
              <w:bottom w:val="single" w:sz="4" w:space="0" w:color="000000"/>
              <w:right w:val="single" w:sz="4" w:space="0" w:color="000000"/>
            </w:tcBorders>
          </w:tcPr>
          <w:p w14:paraId="65C05B81" w14:textId="6C7D83B9" w:rsidR="003164F4" w:rsidRPr="00A12367" w:rsidRDefault="003164F4" w:rsidP="003164F4">
            <w:pPr>
              <w:keepNext/>
              <w:keepLines/>
              <w:spacing w:before="60" w:after="60"/>
              <w:jc w:val="both"/>
              <w:rPr>
                <w:sz w:val="26"/>
                <w:szCs w:val="26"/>
              </w:rPr>
            </w:pPr>
            <w:r>
              <w:rPr>
                <w:sz w:val="26"/>
                <w:szCs w:val="26"/>
              </w:rPr>
              <w:lastRenderedPageBreak/>
              <w:t>4</w:t>
            </w:r>
            <w:r w:rsidRPr="00A12367">
              <w:rPr>
                <w:sz w:val="26"/>
                <w:szCs w:val="26"/>
              </w:rPr>
              <w:t>.7</w:t>
            </w:r>
          </w:p>
        </w:tc>
        <w:tc>
          <w:tcPr>
            <w:tcW w:w="2177" w:type="dxa"/>
            <w:tcBorders>
              <w:top w:val="single" w:sz="4" w:space="0" w:color="000000"/>
              <w:left w:val="single" w:sz="4" w:space="0" w:color="000000"/>
              <w:bottom w:val="single" w:sz="4" w:space="0" w:color="000000"/>
              <w:right w:val="single" w:sz="4" w:space="0" w:color="000000"/>
            </w:tcBorders>
          </w:tcPr>
          <w:p w14:paraId="1F83451F"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Thiết bị vô tuyến nghiệp dư</w:t>
            </w:r>
          </w:p>
        </w:tc>
        <w:tc>
          <w:tcPr>
            <w:tcW w:w="3225" w:type="dxa"/>
            <w:tcBorders>
              <w:top w:val="single" w:sz="4" w:space="0" w:color="000000"/>
              <w:left w:val="single" w:sz="4" w:space="0" w:color="000000"/>
              <w:bottom w:val="single" w:sz="4" w:space="0" w:color="000000"/>
              <w:right w:val="single" w:sz="4" w:space="0" w:color="000000"/>
            </w:tcBorders>
          </w:tcPr>
          <w:p w14:paraId="09FF8743" w14:textId="77777777" w:rsidR="003164F4" w:rsidRPr="00A12367" w:rsidRDefault="003164F4" w:rsidP="003164F4">
            <w:pPr>
              <w:keepNext/>
              <w:keepLines/>
              <w:spacing w:before="60" w:after="60"/>
              <w:jc w:val="both"/>
              <w:rPr>
                <w:sz w:val="26"/>
                <w:szCs w:val="26"/>
              </w:rPr>
            </w:pPr>
            <w:r w:rsidRPr="00A12367">
              <w:rPr>
                <w:sz w:val="26"/>
                <w:szCs w:val="26"/>
              </w:rPr>
              <w:t xml:space="preserve">QCVN 56:2011/BTTTT </w:t>
            </w:r>
          </w:p>
        </w:tc>
        <w:tc>
          <w:tcPr>
            <w:tcW w:w="1674" w:type="dxa"/>
            <w:tcBorders>
              <w:top w:val="single" w:sz="4" w:space="0" w:color="000000"/>
              <w:left w:val="single" w:sz="4" w:space="0" w:color="000000"/>
              <w:bottom w:val="single" w:sz="4" w:space="0" w:color="000000"/>
              <w:right w:val="single" w:sz="4" w:space="0" w:color="000000"/>
            </w:tcBorders>
          </w:tcPr>
          <w:p w14:paraId="2AF4D661" w14:textId="77777777" w:rsidR="003164F4" w:rsidRPr="00A12367" w:rsidRDefault="003164F4" w:rsidP="003164F4">
            <w:pPr>
              <w:keepNext/>
              <w:keepLines/>
              <w:spacing w:before="60" w:after="60"/>
              <w:jc w:val="center"/>
              <w:rPr>
                <w:sz w:val="26"/>
                <w:szCs w:val="26"/>
              </w:rPr>
            </w:pPr>
            <w:r w:rsidRPr="00A12367">
              <w:rPr>
                <w:sz w:val="26"/>
                <w:szCs w:val="26"/>
                <w:shd w:val="clear" w:color="auto" w:fill="FFFFFF"/>
              </w:rPr>
              <w:t>8517.62.59</w:t>
            </w:r>
          </w:p>
        </w:tc>
        <w:tc>
          <w:tcPr>
            <w:tcW w:w="2520" w:type="dxa"/>
            <w:tcBorders>
              <w:top w:val="single" w:sz="4" w:space="0" w:color="000000"/>
              <w:left w:val="single" w:sz="4" w:space="0" w:color="000000"/>
              <w:bottom w:val="single" w:sz="4" w:space="0" w:color="000000"/>
              <w:right w:val="single" w:sz="4" w:space="0" w:color="000000"/>
            </w:tcBorders>
          </w:tcPr>
          <w:p w14:paraId="0DD11431" w14:textId="77777777" w:rsidR="003164F4" w:rsidRPr="00A12367" w:rsidRDefault="003164F4" w:rsidP="003164F4">
            <w:pPr>
              <w:keepNext/>
              <w:keepLines/>
              <w:spacing w:before="60" w:after="60"/>
              <w:jc w:val="both"/>
              <w:rPr>
                <w:sz w:val="26"/>
                <w:szCs w:val="26"/>
                <w:shd w:val="clear" w:color="auto" w:fill="FFFFFF"/>
              </w:rPr>
            </w:pPr>
            <w:r w:rsidRPr="00A12367">
              <w:rPr>
                <w:sz w:val="26"/>
                <w:szCs w:val="26"/>
              </w:rPr>
              <w:t>Thiết bị phát, thu-phát sóng vô tuyến điện hoạt động trên dải tần số phân bổ cho nghiệp vụ vô tuyến điện nghiệp dư (phân bổ theo quy định của Quy hoạch phổ tần số vô tuyến điện quốc gia).</w:t>
            </w:r>
          </w:p>
        </w:tc>
        <w:tc>
          <w:tcPr>
            <w:tcW w:w="4041" w:type="dxa"/>
            <w:tcBorders>
              <w:top w:val="single" w:sz="4" w:space="0" w:color="000000"/>
              <w:left w:val="single" w:sz="4" w:space="0" w:color="000000"/>
              <w:bottom w:val="single" w:sz="4" w:space="0" w:color="000000"/>
              <w:right w:val="single" w:sz="4" w:space="0" w:color="000000"/>
            </w:tcBorders>
          </w:tcPr>
          <w:p w14:paraId="2900642F" w14:textId="02681DD8"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0F102463" w14:textId="19A6D465"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9509E1D"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0D17CCBC" w14:textId="77777777" w:rsidTr="008050D1">
        <w:trPr>
          <w:cantSplit/>
          <w:trHeight w:val="422"/>
          <w:jc w:val="center"/>
        </w:trPr>
        <w:tc>
          <w:tcPr>
            <w:tcW w:w="929" w:type="dxa"/>
            <w:tcBorders>
              <w:top w:val="single" w:sz="4" w:space="0" w:color="000000"/>
              <w:left w:val="single" w:sz="4" w:space="0" w:color="000000"/>
              <w:bottom w:val="single" w:sz="4" w:space="0" w:color="000000"/>
              <w:right w:val="single" w:sz="4" w:space="0" w:color="000000"/>
            </w:tcBorders>
          </w:tcPr>
          <w:p w14:paraId="272550B0" w14:textId="6BB89B3C" w:rsidR="003164F4" w:rsidRPr="00A12367" w:rsidRDefault="003164F4" w:rsidP="003164F4">
            <w:pPr>
              <w:keepNext/>
              <w:keepLines/>
              <w:spacing w:before="60" w:after="60"/>
              <w:rPr>
                <w:sz w:val="26"/>
                <w:szCs w:val="26"/>
              </w:rPr>
            </w:pPr>
            <w:r>
              <w:rPr>
                <w:sz w:val="26"/>
                <w:szCs w:val="26"/>
              </w:rPr>
              <w:lastRenderedPageBreak/>
              <w:t>4</w:t>
            </w:r>
            <w:r w:rsidRPr="00A12367">
              <w:rPr>
                <w:sz w:val="26"/>
                <w:szCs w:val="26"/>
              </w:rPr>
              <w:t>.8</w:t>
            </w:r>
          </w:p>
        </w:tc>
        <w:tc>
          <w:tcPr>
            <w:tcW w:w="2177" w:type="dxa"/>
            <w:tcBorders>
              <w:top w:val="single" w:sz="4" w:space="0" w:color="000000"/>
              <w:left w:val="single" w:sz="4" w:space="0" w:color="000000"/>
              <w:bottom w:val="single" w:sz="4" w:space="0" w:color="000000"/>
              <w:right w:val="single" w:sz="4" w:space="0" w:color="000000"/>
            </w:tcBorders>
          </w:tcPr>
          <w:p w14:paraId="5D954880" w14:textId="77777777" w:rsidR="003164F4" w:rsidRPr="00A12367" w:rsidRDefault="003164F4" w:rsidP="003164F4">
            <w:pPr>
              <w:keepNext/>
              <w:keepLines/>
              <w:spacing w:before="60" w:after="60"/>
              <w:rPr>
                <w:sz w:val="26"/>
                <w:szCs w:val="26"/>
              </w:rPr>
            </w:pPr>
            <w:r w:rsidRPr="00A12367">
              <w:rPr>
                <w:sz w:val="26"/>
                <w:szCs w:val="26"/>
              </w:rPr>
              <w:t>Thiết bị khác</w:t>
            </w:r>
          </w:p>
        </w:tc>
        <w:tc>
          <w:tcPr>
            <w:tcW w:w="3225" w:type="dxa"/>
            <w:tcBorders>
              <w:top w:val="single" w:sz="4" w:space="0" w:color="000000"/>
              <w:left w:val="single" w:sz="4" w:space="0" w:color="000000"/>
              <w:bottom w:val="single" w:sz="4" w:space="0" w:color="000000"/>
              <w:right w:val="single" w:sz="4" w:space="0" w:color="000000"/>
            </w:tcBorders>
          </w:tcPr>
          <w:p w14:paraId="430B4B2A" w14:textId="77777777" w:rsidR="003164F4" w:rsidRPr="00A12367" w:rsidRDefault="003164F4" w:rsidP="003164F4">
            <w:pPr>
              <w:keepNext/>
              <w:keepLines/>
              <w:spacing w:before="60" w:after="60"/>
              <w:rPr>
                <w:sz w:val="26"/>
                <w:szCs w:val="26"/>
              </w:rPr>
            </w:pPr>
            <w:r w:rsidRPr="00A12367">
              <w:rPr>
                <w:sz w:val="26"/>
                <w:szCs w:val="26"/>
              </w:rPr>
              <w:t xml:space="preserve">QCVN 47:2015/BTTTT </w:t>
            </w:r>
          </w:p>
          <w:p w14:paraId="234F5CFB" w14:textId="79567FE9" w:rsidR="003164F4" w:rsidRPr="00ED685E" w:rsidRDefault="003164F4" w:rsidP="003164F4">
            <w:pPr>
              <w:keepNext/>
              <w:keepLines/>
              <w:spacing w:before="60" w:after="60"/>
              <w:jc w:val="both"/>
            </w:pPr>
            <w:r w:rsidRPr="00A12367">
              <w:rPr>
                <w:sz w:val="26"/>
                <w:szCs w:val="26"/>
              </w:rPr>
              <w:t>QCVN 18:2022/BTTTT</w:t>
            </w:r>
            <w:r w:rsidRPr="00A12367">
              <w:rPr>
                <w:sz w:val="26"/>
                <w:szCs w:val="26"/>
                <w:lang w:val="vi-VN"/>
              </w:rPr>
              <w:t xml:space="preserve"> </w:t>
            </w:r>
          </w:p>
        </w:tc>
        <w:tc>
          <w:tcPr>
            <w:tcW w:w="1674" w:type="dxa"/>
            <w:tcBorders>
              <w:top w:val="single" w:sz="4" w:space="0" w:color="000000"/>
              <w:left w:val="single" w:sz="4" w:space="0" w:color="000000"/>
              <w:bottom w:val="single" w:sz="4" w:space="0" w:color="000000"/>
              <w:right w:val="single" w:sz="4" w:space="0" w:color="000000"/>
            </w:tcBorders>
          </w:tcPr>
          <w:p w14:paraId="36AED10A" w14:textId="77777777" w:rsidR="003164F4" w:rsidRPr="00A12367" w:rsidRDefault="003164F4" w:rsidP="003164F4">
            <w:pPr>
              <w:keepNext/>
              <w:keepLines/>
              <w:spacing w:before="60" w:after="60"/>
              <w:jc w:val="center"/>
              <w:rPr>
                <w:sz w:val="26"/>
                <w:szCs w:val="26"/>
              </w:rPr>
            </w:pPr>
            <w:r w:rsidRPr="00A12367">
              <w:rPr>
                <w:sz w:val="26"/>
                <w:szCs w:val="26"/>
              </w:rPr>
              <w:t>8517.62.59</w:t>
            </w:r>
          </w:p>
          <w:p w14:paraId="6B964DE3" w14:textId="77777777" w:rsidR="003164F4" w:rsidRPr="00A12367" w:rsidRDefault="003164F4" w:rsidP="003164F4">
            <w:pPr>
              <w:keepNext/>
              <w:keepLines/>
              <w:spacing w:before="60" w:after="60"/>
              <w:jc w:val="center"/>
              <w:rPr>
                <w:sz w:val="26"/>
                <w:szCs w:val="26"/>
              </w:rPr>
            </w:pPr>
            <w:r w:rsidRPr="00A12367">
              <w:rPr>
                <w:sz w:val="26"/>
                <w:szCs w:val="26"/>
              </w:rPr>
              <w:t>8517.62.69</w:t>
            </w:r>
          </w:p>
          <w:p w14:paraId="0036F4D4" w14:textId="77777777" w:rsidR="003164F4" w:rsidRPr="00A12367" w:rsidRDefault="003164F4" w:rsidP="003164F4">
            <w:pPr>
              <w:keepNext/>
              <w:keepLines/>
              <w:spacing w:before="60" w:after="60"/>
              <w:jc w:val="center"/>
              <w:rPr>
                <w:sz w:val="26"/>
                <w:szCs w:val="26"/>
              </w:rPr>
            </w:pPr>
            <w:r w:rsidRPr="00A12367">
              <w:rPr>
                <w:sz w:val="26"/>
                <w:szCs w:val="26"/>
              </w:rPr>
              <w:t>8517.62.99</w:t>
            </w:r>
          </w:p>
          <w:p w14:paraId="575B2A21" w14:textId="77777777" w:rsidR="003164F4" w:rsidRPr="00A12367" w:rsidRDefault="003164F4" w:rsidP="003164F4">
            <w:pPr>
              <w:keepNext/>
              <w:keepLines/>
              <w:spacing w:before="60" w:after="60"/>
              <w:jc w:val="center"/>
              <w:rPr>
                <w:sz w:val="26"/>
                <w:szCs w:val="26"/>
              </w:rPr>
            </w:pPr>
            <w:r w:rsidRPr="00A12367">
              <w:rPr>
                <w:sz w:val="26"/>
                <w:szCs w:val="26"/>
              </w:rPr>
              <w:t>8517.69.00</w:t>
            </w:r>
          </w:p>
          <w:p w14:paraId="5F6C07E8" w14:textId="77777777" w:rsidR="003164F4" w:rsidRPr="00A12367" w:rsidRDefault="003164F4" w:rsidP="003164F4">
            <w:pPr>
              <w:keepNext/>
              <w:keepLines/>
              <w:spacing w:before="60" w:after="60"/>
              <w:jc w:val="center"/>
              <w:rPr>
                <w:sz w:val="26"/>
                <w:szCs w:val="26"/>
              </w:rPr>
            </w:pPr>
            <w:r w:rsidRPr="00A12367">
              <w:rPr>
                <w:sz w:val="26"/>
                <w:szCs w:val="26"/>
              </w:rPr>
              <w:t>8526.10.10 8526.10.90 8526.91.10</w:t>
            </w:r>
          </w:p>
          <w:p w14:paraId="4E78484A" w14:textId="77777777" w:rsidR="003164F4" w:rsidRPr="00A12367" w:rsidRDefault="003164F4" w:rsidP="003164F4">
            <w:pPr>
              <w:keepNext/>
              <w:keepLines/>
              <w:spacing w:before="60" w:after="60"/>
              <w:jc w:val="center"/>
              <w:rPr>
                <w:sz w:val="26"/>
                <w:szCs w:val="26"/>
              </w:rPr>
            </w:pPr>
            <w:r w:rsidRPr="00A12367">
              <w:rPr>
                <w:sz w:val="26"/>
                <w:szCs w:val="26"/>
              </w:rPr>
              <w:t>8526.91.90 8526.92.00</w:t>
            </w:r>
          </w:p>
        </w:tc>
        <w:tc>
          <w:tcPr>
            <w:tcW w:w="2520" w:type="dxa"/>
            <w:tcBorders>
              <w:top w:val="single" w:sz="4" w:space="0" w:color="000000"/>
              <w:left w:val="single" w:sz="4" w:space="0" w:color="000000"/>
              <w:bottom w:val="single" w:sz="4" w:space="0" w:color="000000"/>
              <w:right w:val="single" w:sz="4" w:space="0" w:color="000000"/>
            </w:tcBorders>
          </w:tcPr>
          <w:p w14:paraId="777A2622" w14:textId="77777777" w:rsidR="003164F4" w:rsidRPr="00A12367" w:rsidRDefault="003164F4" w:rsidP="003164F4">
            <w:pPr>
              <w:keepNext/>
              <w:keepLines/>
              <w:spacing w:before="60" w:after="60"/>
              <w:jc w:val="both"/>
              <w:rPr>
                <w:sz w:val="26"/>
                <w:szCs w:val="26"/>
              </w:rPr>
            </w:pPr>
            <w:r w:rsidRPr="00A12367">
              <w:rPr>
                <w:sz w:val="26"/>
                <w:szCs w:val="26"/>
              </w:rPr>
              <w:t>- Thiết bị phát, thu-phát sóng vô tuyến điện có băng tần nằm trong khoảng 9 kHz đến 400 GHz và có công suất phát từ 60 mW trở lên chưa được liệt kê tại mục 1 Phụ lục I và mục 3 Phụ lục II của Thông tư này.</w:t>
            </w:r>
          </w:p>
          <w:p w14:paraId="2415CBBB" w14:textId="77777777" w:rsidR="003164F4" w:rsidRPr="00A12367" w:rsidRDefault="003164F4" w:rsidP="003164F4">
            <w:pPr>
              <w:keepNext/>
              <w:keepLines/>
              <w:spacing w:before="60" w:after="60"/>
              <w:jc w:val="both"/>
            </w:pPr>
            <w:r w:rsidRPr="00A12367">
              <w:rPr>
                <w:sz w:val="26"/>
                <w:szCs w:val="26"/>
              </w:rPr>
              <w:t>- Thiết bị phát, thu-phát sóng vô tuyến điện có băng tần nằm trong khoảng 9 kHz đến 400 GHz và có công suất phát từ 60 mW trở lên đã được liệt kê tại mục 1 Phụ lục I và mục 3 Phụ lục II của Thông tư này nhưng không thuộc phạm vi điều chỉnh của quy chuẩn kỹ thuật áp dụng tương ứng.</w:t>
            </w:r>
          </w:p>
        </w:tc>
        <w:tc>
          <w:tcPr>
            <w:tcW w:w="4041" w:type="dxa"/>
            <w:tcBorders>
              <w:top w:val="single" w:sz="4" w:space="0" w:color="000000"/>
              <w:left w:val="single" w:sz="4" w:space="0" w:color="000000"/>
              <w:bottom w:val="single" w:sz="4" w:space="0" w:color="000000"/>
              <w:right w:val="single" w:sz="4" w:space="0" w:color="000000"/>
            </w:tcBorders>
          </w:tcPr>
          <w:p w14:paraId="733595A1" w14:textId="2ADE0CC8" w:rsidR="003164F4" w:rsidRPr="00A12367" w:rsidRDefault="003164F4" w:rsidP="003164F4">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69BA3361" w14:textId="52C9D349"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2751EDAD" w14:textId="77777777" w:rsidR="003164F4" w:rsidRPr="00A12367" w:rsidRDefault="003164F4" w:rsidP="003164F4">
            <w:pPr>
              <w:keepNext/>
              <w:keepLines/>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1A0AD6BE" w14:textId="77777777" w:rsidTr="00FA552A">
        <w:trPr>
          <w:cantSplit/>
          <w:trHeight w:val="661"/>
          <w:jc w:val="center"/>
        </w:trPr>
        <w:tc>
          <w:tcPr>
            <w:tcW w:w="929" w:type="dxa"/>
            <w:tcBorders>
              <w:top w:val="single" w:sz="4" w:space="0" w:color="000000"/>
              <w:left w:val="single" w:sz="4" w:space="0" w:color="000000"/>
              <w:bottom w:val="single" w:sz="4" w:space="0" w:color="auto"/>
              <w:right w:val="single" w:sz="4" w:space="0" w:color="000000"/>
            </w:tcBorders>
          </w:tcPr>
          <w:p w14:paraId="6515F554" w14:textId="1073674B" w:rsidR="003164F4" w:rsidRPr="00A12367" w:rsidRDefault="003164F4" w:rsidP="003164F4">
            <w:pPr>
              <w:keepNext/>
              <w:keepLines/>
              <w:spacing w:before="60" w:after="60"/>
              <w:jc w:val="both"/>
              <w:rPr>
                <w:b/>
                <w:sz w:val="26"/>
                <w:szCs w:val="26"/>
              </w:rPr>
            </w:pPr>
            <w:r>
              <w:rPr>
                <w:b/>
                <w:sz w:val="26"/>
                <w:szCs w:val="26"/>
              </w:rPr>
              <w:t>5</w:t>
            </w:r>
          </w:p>
        </w:tc>
        <w:tc>
          <w:tcPr>
            <w:tcW w:w="13637" w:type="dxa"/>
            <w:gridSpan w:val="5"/>
            <w:tcBorders>
              <w:top w:val="single" w:sz="4" w:space="0" w:color="000000"/>
              <w:left w:val="single" w:sz="4" w:space="0" w:color="000000"/>
              <w:bottom w:val="single" w:sz="4" w:space="0" w:color="000000"/>
              <w:right w:val="single" w:sz="4" w:space="0" w:color="000000"/>
            </w:tcBorders>
          </w:tcPr>
          <w:p w14:paraId="167177BA" w14:textId="77777777" w:rsidR="003164F4" w:rsidRPr="00A12367" w:rsidRDefault="003164F4" w:rsidP="003164F4">
            <w:pPr>
              <w:keepNext/>
              <w:keepLines/>
              <w:spacing w:before="60" w:after="60"/>
              <w:jc w:val="both"/>
              <w:rPr>
                <w:b/>
                <w:sz w:val="26"/>
                <w:szCs w:val="26"/>
              </w:rPr>
            </w:pPr>
            <w:r w:rsidRPr="00A12367">
              <w:rPr>
                <w:b/>
                <w:sz w:val="26"/>
                <w:szCs w:val="26"/>
              </w:rPr>
              <w:t xml:space="preserve">Thiết bị vô tuyến điện cự ly ngắn </w:t>
            </w:r>
            <w:r w:rsidRPr="00A12367">
              <w:rPr>
                <w:b/>
                <w:sz w:val="26"/>
                <w:szCs w:val="26"/>
                <w:vertAlign w:val="superscript"/>
              </w:rPr>
              <w:t>(3)</w:t>
            </w:r>
          </w:p>
        </w:tc>
      </w:tr>
      <w:tr w:rsidR="003164F4" w:rsidRPr="00A12367" w14:paraId="5D251D47" w14:textId="77777777" w:rsidTr="008050D1">
        <w:trPr>
          <w:cantSplit/>
          <w:trHeight w:val="944"/>
          <w:jc w:val="center"/>
        </w:trPr>
        <w:tc>
          <w:tcPr>
            <w:tcW w:w="929" w:type="dxa"/>
            <w:vMerge w:val="restart"/>
            <w:tcBorders>
              <w:top w:val="single" w:sz="4" w:space="0" w:color="auto"/>
              <w:left w:val="single" w:sz="4" w:space="0" w:color="auto"/>
              <w:bottom w:val="single" w:sz="4" w:space="0" w:color="auto"/>
              <w:right w:val="single" w:sz="4" w:space="0" w:color="auto"/>
            </w:tcBorders>
          </w:tcPr>
          <w:p w14:paraId="4BEEAB16" w14:textId="2FA10FFE" w:rsidR="003164F4" w:rsidRPr="009A76CF" w:rsidRDefault="003164F4" w:rsidP="003164F4">
            <w:pPr>
              <w:keepNext/>
              <w:keepLines/>
              <w:spacing w:before="60" w:after="60"/>
              <w:jc w:val="both"/>
              <w:rPr>
                <w:sz w:val="26"/>
                <w:szCs w:val="26"/>
              </w:rPr>
            </w:pPr>
            <w:r w:rsidRPr="009A76CF">
              <w:rPr>
                <w:sz w:val="26"/>
                <w:szCs w:val="26"/>
              </w:rPr>
              <w:lastRenderedPageBreak/>
              <w:t>5.1</w:t>
            </w:r>
          </w:p>
        </w:tc>
        <w:tc>
          <w:tcPr>
            <w:tcW w:w="2177" w:type="dxa"/>
            <w:tcBorders>
              <w:top w:val="single" w:sz="4" w:space="0" w:color="auto"/>
              <w:left w:val="single" w:sz="4" w:space="0" w:color="auto"/>
              <w:bottom w:val="single" w:sz="4" w:space="0" w:color="auto"/>
              <w:right w:val="single" w:sz="4" w:space="0" w:color="auto"/>
            </w:tcBorders>
          </w:tcPr>
          <w:p w14:paraId="1E263FF7" w14:textId="6CD3526E" w:rsidR="003164F4" w:rsidRPr="009A76CF" w:rsidRDefault="003164F4" w:rsidP="003164F4">
            <w:pPr>
              <w:keepNext/>
              <w:keepLines/>
              <w:tabs>
                <w:tab w:val="left" w:pos="1154"/>
              </w:tabs>
              <w:spacing w:before="60" w:after="60"/>
              <w:jc w:val="both"/>
              <w:rPr>
                <w:sz w:val="26"/>
                <w:szCs w:val="26"/>
              </w:rPr>
            </w:pPr>
            <w:r w:rsidRPr="009A76CF">
              <w:rPr>
                <w:sz w:val="26"/>
                <w:szCs w:val="26"/>
              </w:rPr>
              <w:t xml:space="preserve">Thiết bị âm thanh không dây </w:t>
            </w:r>
          </w:p>
        </w:tc>
        <w:tc>
          <w:tcPr>
            <w:tcW w:w="3225" w:type="dxa"/>
            <w:tcBorders>
              <w:top w:val="single" w:sz="4" w:space="0" w:color="auto"/>
              <w:left w:val="single" w:sz="4" w:space="0" w:color="auto"/>
              <w:bottom w:val="single" w:sz="4" w:space="0" w:color="auto"/>
              <w:right w:val="single" w:sz="4" w:space="0" w:color="auto"/>
            </w:tcBorders>
          </w:tcPr>
          <w:p w14:paraId="3C709975" w14:textId="020E3AA1" w:rsidR="003164F4" w:rsidRPr="009A76CF" w:rsidRDefault="003164F4" w:rsidP="003164F4">
            <w:pPr>
              <w:widowControl w:val="0"/>
              <w:spacing w:before="60" w:after="60"/>
              <w:jc w:val="both"/>
              <w:rPr>
                <w:sz w:val="26"/>
                <w:szCs w:val="26"/>
              </w:rPr>
            </w:pPr>
            <w:r w:rsidRPr="009A76CF">
              <w:rPr>
                <w:sz w:val="26"/>
                <w:szCs w:val="26"/>
              </w:rPr>
              <w:t>QCVN 91:2015/BTTTT</w:t>
            </w:r>
          </w:p>
        </w:tc>
        <w:tc>
          <w:tcPr>
            <w:tcW w:w="1674" w:type="dxa"/>
            <w:tcBorders>
              <w:top w:val="single" w:sz="4" w:space="0" w:color="000000"/>
              <w:left w:val="single" w:sz="4" w:space="0" w:color="auto"/>
              <w:bottom w:val="single" w:sz="4" w:space="0" w:color="000000"/>
              <w:right w:val="single" w:sz="4" w:space="0" w:color="000000"/>
            </w:tcBorders>
          </w:tcPr>
          <w:p w14:paraId="7D5A75F6" w14:textId="77777777" w:rsidR="003164F4" w:rsidRPr="009A76CF" w:rsidRDefault="003164F4" w:rsidP="003164F4">
            <w:pPr>
              <w:widowControl w:val="0"/>
              <w:spacing w:before="60" w:after="60"/>
              <w:jc w:val="center"/>
              <w:rPr>
                <w:sz w:val="26"/>
                <w:szCs w:val="26"/>
              </w:rPr>
            </w:pPr>
            <w:r w:rsidRPr="009A76CF">
              <w:rPr>
                <w:sz w:val="26"/>
                <w:szCs w:val="26"/>
              </w:rPr>
              <w:t>8518.10.11</w:t>
            </w:r>
          </w:p>
          <w:p w14:paraId="126C5E59" w14:textId="77777777" w:rsidR="003164F4" w:rsidRPr="009A76CF" w:rsidRDefault="003164F4" w:rsidP="003164F4">
            <w:pPr>
              <w:widowControl w:val="0"/>
              <w:spacing w:before="60" w:after="60"/>
              <w:jc w:val="center"/>
              <w:rPr>
                <w:sz w:val="26"/>
                <w:szCs w:val="26"/>
              </w:rPr>
            </w:pPr>
            <w:r w:rsidRPr="009A76CF">
              <w:rPr>
                <w:sz w:val="26"/>
                <w:szCs w:val="26"/>
              </w:rPr>
              <w:t>8518.10.19</w:t>
            </w:r>
          </w:p>
          <w:p w14:paraId="46BBF638" w14:textId="626C3919" w:rsidR="003164F4" w:rsidRPr="009A76CF" w:rsidRDefault="003164F4" w:rsidP="003164F4">
            <w:pPr>
              <w:pStyle w:val="NormalWeb"/>
              <w:keepNext/>
              <w:keepLines/>
              <w:shd w:val="clear" w:color="auto" w:fill="FFFFFF"/>
              <w:spacing w:before="60" w:after="60"/>
              <w:jc w:val="both"/>
              <w:rPr>
                <w:sz w:val="26"/>
                <w:szCs w:val="26"/>
              </w:rPr>
            </w:pPr>
            <w:r w:rsidRPr="009A76CF">
              <w:rPr>
                <w:sz w:val="26"/>
                <w:szCs w:val="26"/>
              </w:rPr>
              <w:t>8518.10.90</w:t>
            </w:r>
          </w:p>
        </w:tc>
        <w:tc>
          <w:tcPr>
            <w:tcW w:w="2520" w:type="dxa"/>
            <w:tcBorders>
              <w:top w:val="single" w:sz="4" w:space="0" w:color="000000"/>
              <w:left w:val="single" w:sz="4" w:space="0" w:color="000000"/>
              <w:bottom w:val="single" w:sz="4" w:space="0" w:color="000000"/>
              <w:right w:val="single" w:sz="4" w:space="0" w:color="000000"/>
            </w:tcBorders>
          </w:tcPr>
          <w:p w14:paraId="33E19E95" w14:textId="34D7D3EC" w:rsidR="003164F4" w:rsidRPr="009A76CF" w:rsidRDefault="003164F4" w:rsidP="003164F4">
            <w:pPr>
              <w:keepNext/>
              <w:keepLines/>
              <w:shd w:val="clear" w:color="auto" w:fill="FFFFFF"/>
              <w:spacing w:before="60" w:after="60"/>
              <w:jc w:val="both"/>
              <w:rPr>
                <w:sz w:val="26"/>
                <w:szCs w:val="26"/>
              </w:rPr>
            </w:pPr>
            <w:r w:rsidRPr="009A76CF">
              <w:rPr>
                <w:sz w:val="26"/>
                <w:szCs w:val="26"/>
              </w:rPr>
              <w:t>Micro không dây có dải tần hoạt động 40,66 - 40,7 MHz; 87 - 108 MHz; 182,025 - 182,975 MHz; 217,025 - 217,975 MHz; 218,025 - 218,475 MHz; 470 - 694 MHz và 1795 - 1800 MHz.</w:t>
            </w:r>
          </w:p>
        </w:tc>
        <w:tc>
          <w:tcPr>
            <w:tcW w:w="4041" w:type="dxa"/>
            <w:tcBorders>
              <w:top w:val="single" w:sz="4" w:space="0" w:color="000000"/>
              <w:left w:val="single" w:sz="4" w:space="0" w:color="000000"/>
              <w:bottom w:val="single" w:sz="4" w:space="0" w:color="000000"/>
              <w:right w:val="single" w:sz="4" w:space="0" w:color="000000"/>
            </w:tcBorders>
          </w:tcPr>
          <w:p w14:paraId="56AE517C" w14:textId="04158711" w:rsidR="003164F4" w:rsidRPr="009A76CF" w:rsidRDefault="003164F4" w:rsidP="003164F4">
            <w:pPr>
              <w:keepNext/>
              <w:keepLines/>
              <w:spacing w:before="60" w:after="60"/>
              <w:jc w:val="both"/>
            </w:pPr>
            <w:r w:rsidRPr="009A76CF">
              <w:rPr>
                <w:bCs/>
                <w:sz w:val="26"/>
                <w:szCs w:val="26"/>
              </w:rPr>
              <w:t>- Công bố phù hợp quy chuẩn kỹ thuật tương ứng dựa trên: Kết quả chứng nhận hợp quy của tổ chức chứng nhận được công nhận hoặc được Bộ Khoa học và Công nghệ chỉ định theo quy định của pháp luật về tiêu chuẩn và quy chuẩn kỹ thuật, pháp luật về chất lượng sản phẩm, hàng hóa; Kết quả tự đánh giá của tổ chức, cá nhân.</w:t>
            </w:r>
          </w:p>
          <w:p w14:paraId="7878E865" w14:textId="4BE76BA3" w:rsidR="003164F4" w:rsidRPr="009A76CF" w:rsidRDefault="003164F4" w:rsidP="003164F4">
            <w:pPr>
              <w:keepNext/>
              <w:keepLines/>
              <w:shd w:val="clear" w:color="auto" w:fill="FFFFFF"/>
              <w:spacing w:before="60" w:after="60"/>
              <w:jc w:val="both"/>
            </w:pPr>
            <w:r w:rsidRPr="009A76CF">
              <w:rPr>
                <w:bCs/>
                <w:sz w:val="26"/>
                <w:szCs w:val="26"/>
              </w:rPr>
              <w:t xml:space="preserve">- Phương thức đánh giá sự phù hợp: Áp dụng phương thức 3 và phương thức 7 theo </w:t>
            </w:r>
            <w:r w:rsidRPr="009A76CF">
              <w:rPr>
                <w:sz w:val="26"/>
                <w:szCs w:val="26"/>
              </w:rPr>
              <w:t>Thông tư số 14/2026/TT-BKHCN.</w:t>
            </w:r>
          </w:p>
          <w:p w14:paraId="51786F8A" w14:textId="77777777" w:rsidR="003164F4" w:rsidRPr="009A76CF" w:rsidRDefault="003164F4" w:rsidP="003164F4">
            <w:pPr>
              <w:keepNext/>
              <w:keepLines/>
              <w:shd w:val="clear" w:color="auto" w:fill="FFFFFF"/>
              <w:spacing w:before="60" w:after="60"/>
              <w:jc w:val="both"/>
              <w:rPr>
                <w:sz w:val="26"/>
                <w:szCs w:val="26"/>
              </w:rPr>
            </w:pPr>
            <w:r w:rsidRPr="009A76CF">
              <w:rPr>
                <w:sz w:val="26"/>
                <w:szCs w:val="26"/>
              </w:rPr>
              <w:t>- Đối với QCVN 55:2023/BTTTT: không áp dụng các yêu cầu kỹ thuật trong điều kiện khắc nghiệt/tới hạn</w:t>
            </w:r>
            <w:r w:rsidRPr="009A76CF">
              <w:rPr>
                <w:sz w:val="26"/>
                <w:szCs w:val="26"/>
                <w:lang w:val="vi-VN"/>
              </w:rPr>
              <w:t xml:space="preserve"> </w:t>
            </w:r>
            <w:r w:rsidRPr="009A76CF">
              <w:rPr>
                <w:sz w:val="26"/>
                <w:szCs w:val="26"/>
              </w:rPr>
              <w:t>kể từ ngày 01/7/2025</w:t>
            </w:r>
            <w:r w:rsidRPr="009A76CF">
              <w:rPr>
                <w:sz w:val="26"/>
                <w:szCs w:val="26"/>
                <w:lang w:val="vi-VN"/>
              </w:rPr>
              <w:t>.</w:t>
            </w:r>
          </w:p>
          <w:p w14:paraId="718D849B" w14:textId="145BDCEC" w:rsidR="003164F4" w:rsidRPr="009A76CF" w:rsidRDefault="003164F4" w:rsidP="003164F4">
            <w:pPr>
              <w:keepNext/>
              <w:keepLines/>
              <w:spacing w:before="60" w:after="60"/>
              <w:jc w:val="both"/>
              <w:rPr>
                <w:bCs/>
                <w:sz w:val="26"/>
                <w:szCs w:val="26"/>
              </w:rPr>
            </w:pPr>
            <w:r w:rsidRPr="009A76CF">
              <w:rPr>
                <w:bCs/>
                <w:sz w:val="26"/>
                <w:szCs w:val="26"/>
              </w:rPr>
              <w:t>- Hàng hóa nhập khẩu thực hiện công bố hợp quy trước khi lưu thông trên thị trường.</w:t>
            </w:r>
          </w:p>
        </w:tc>
      </w:tr>
      <w:tr w:rsidR="003164F4" w:rsidRPr="00A12367" w14:paraId="598E3A9F" w14:textId="77777777" w:rsidTr="008050D1">
        <w:trPr>
          <w:cantSplit/>
          <w:trHeight w:val="944"/>
          <w:jc w:val="center"/>
        </w:trPr>
        <w:tc>
          <w:tcPr>
            <w:tcW w:w="929" w:type="dxa"/>
            <w:vMerge/>
            <w:tcBorders>
              <w:top w:val="single" w:sz="4" w:space="0" w:color="auto"/>
              <w:left w:val="single" w:sz="4" w:space="0" w:color="auto"/>
              <w:bottom w:val="single" w:sz="4" w:space="0" w:color="auto"/>
              <w:right w:val="single" w:sz="4" w:space="0" w:color="auto"/>
            </w:tcBorders>
          </w:tcPr>
          <w:p w14:paraId="59B60CBE" w14:textId="77777777" w:rsidR="003164F4" w:rsidRPr="007459AD" w:rsidRDefault="003164F4" w:rsidP="003164F4">
            <w:pPr>
              <w:keepNext/>
              <w:keepLines/>
              <w:spacing w:before="60" w:after="60"/>
              <w:jc w:val="both"/>
              <w:rPr>
                <w:sz w:val="26"/>
                <w:szCs w:val="26"/>
              </w:rPr>
            </w:pPr>
          </w:p>
        </w:tc>
        <w:tc>
          <w:tcPr>
            <w:tcW w:w="2177" w:type="dxa"/>
            <w:tcBorders>
              <w:top w:val="single" w:sz="4" w:space="0" w:color="auto"/>
              <w:left w:val="single" w:sz="4" w:space="0" w:color="auto"/>
              <w:bottom w:val="single" w:sz="4" w:space="0" w:color="000000"/>
              <w:right w:val="single" w:sz="4" w:space="0" w:color="000000"/>
            </w:tcBorders>
          </w:tcPr>
          <w:p w14:paraId="3813B60E" w14:textId="21BB21C6" w:rsidR="003164F4" w:rsidRPr="009A76CF" w:rsidRDefault="003164F4" w:rsidP="003164F4">
            <w:pPr>
              <w:keepNext/>
              <w:keepLines/>
              <w:tabs>
                <w:tab w:val="left" w:pos="1154"/>
              </w:tabs>
              <w:spacing w:before="60" w:after="60"/>
              <w:jc w:val="both"/>
              <w:rPr>
                <w:sz w:val="26"/>
                <w:szCs w:val="26"/>
              </w:rPr>
            </w:pPr>
            <w:r w:rsidRPr="009A76CF">
              <w:rPr>
                <w:sz w:val="26"/>
                <w:szCs w:val="26"/>
              </w:rPr>
              <w:t>Thiết bị âm thanh không dây</w:t>
            </w:r>
          </w:p>
        </w:tc>
        <w:tc>
          <w:tcPr>
            <w:tcW w:w="3225" w:type="dxa"/>
            <w:tcBorders>
              <w:top w:val="single" w:sz="4" w:space="0" w:color="auto"/>
              <w:left w:val="single" w:sz="4" w:space="0" w:color="000000"/>
              <w:bottom w:val="single" w:sz="4" w:space="0" w:color="000000"/>
              <w:right w:val="single" w:sz="4" w:space="0" w:color="000000"/>
            </w:tcBorders>
          </w:tcPr>
          <w:p w14:paraId="673C198A" w14:textId="658C843D" w:rsidR="003164F4" w:rsidRPr="009A76CF" w:rsidRDefault="003164F4" w:rsidP="003164F4">
            <w:pPr>
              <w:widowControl w:val="0"/>
              <w:spacing w:before="60" w:after="60"/>
              <w:jc w:val="both"/>
              <w:rPr>
                <w:sz w:val="26"/>
                <w:szCs w:val="26"/>
              </w:rPr>
            </w:pPr>
            <w:r w:rsidRPr="009A76CF">
              <w:rPr>
                <w:sz w:val="26"/>
                <w:szCs w:val="26"/>
              </w:rPr>
              <w:t>QCVN 91:2015/BTTTT</w:t>
            </w:r>
          </w:p>
        </w:tc>
        <w:tc>
          <w:tcPr>
            <w:tcW w:w="1674" w:type="dxa"/>
            <w:tcBorders>
              <w:top w:val="single" w:sz="4" w:space="0" w:color="auto"/>
              <w:left w:val="single" w:sz="4" w:space="0" w:color="000000"/>
              <w:bottom w:val="single" w:sz="4" w:space="0" w:color="000000"/>
              <w:right w:val="single" w:sz="4" w:space="0" w:color="000000"/>
            </w:tcBorders>
          </w:tcPr>
          <w:p w14:paraId="50D2D4C8" w14:textId="77777777" w:rsidR="003164F4" w:rsidRPr="009A76CF" w:rsidRDefault="003164F4" w:rsidP="003164F4">
            <w:pPr>
              <w:widowControl w:val="0"/>
              <w:spacing w:before="60" w:after="60"/>
              <w:jc w:val="center"/>
              <w:rPr>
                <w:sz w:val="26"/>
                <w:szCs w:val="26"/>
              </w:rPr>
            </w:pPr>
            <w:r w:rsidRPr="009A76CF">
              <w:rPr>
                <w:sz w:val="26"/>
                <w:szCs w:val="26"/>
              </w:rPr>
              <w:t>8518.21.10</w:t>
            </w:r>
          </w:p>
          <w:p w14:paraId="4339ECC0" w14:textId="77777777" w:rsidR="003164F4" w:rsidRPr="009A76CF" w:rsidRDefault="003164F4" w:rsidP="003164F4">
            <w:pPr>
              <w:widowControl w:val="0"/>
              <w:spacing w:before="60" w:after="60"/>
              <w:jc w:val="center"/>
              <w:rPr>
                <w:sz w:val="26"/>
                <w:szCs w:val="26"/>
              </w:rPr>
            </w:pPr>
            <w:r w:rsidRPr="009A76CF">
              <w:rPr>
                <w:sz w:val="26"/>
                <w:szCs w:val="26"/>
              </w:rPr>
              <w:t>8518.21.90</w:t>
            </w:r>
          </w:p>
          <w:p w14:paraId="203C5167" w14:textId="77777777" w:rsidR="003164F4" w:rsidRPr="009A76CF" w:rsidRDefault="003164F4" w:rsidP="003164F4">
            <w:pPr>
              <w:widowControl w:val="0"/>
              <w:spacing w:before="60" w:after="60"/>
              <w:jc w:val="center"/>
              <w:rPr>
                <w:sz w:val="26"/>
                <w:szCs w:val="26"/>
              </w:rPr>
            </w:pPr>
            <w:r w:rsidRPr="009A76CF">
              <w:rPr>
                <w:sz w:val="26"/>
                <w:szCs w:val="26"/>
              </w:rPr>
              <w:t>8518.22.10</w:t>
            </w:r>
          </w:p>
          <w:p w14:paraId="450B931E" w14:textId="77777777" w:rsidR="003164F4" w:rsidRPr="009A76CF" w:rsidRDefault="003164F4" w:rsidP="003164F4">
            <w:pPr>
              <w:widowControl w:val="0"/>
              <w:spacing w:before="60" w:after="60"/>
              <w:jc w:val="center"/>
              <w:rPr>
                <w:sz w:val="26"/>
                <w:szCs w:val="26"/>
              </w:rPr>
            </w:pPr>
            <w:r w:rsidRPr="009A76CF">
              <w:rPr>
                <w:sz w:val="26"/>
                <w:szCs w:val="26"/>
              </w:rPr>
              <w:t>8518.22.90</w:t>
            </w:r>
          </w:p>
          <w:p w14:paraId="6817B04D" w14:textId="77777777" w:rsidR="003164F4" w:rsidRPr="009A76CF" w:rsidRDefault="003164F4" w:rsidP="003164F4">
            <w:pPr>
              <w:widowControl w:val="0"/>
              <w:spacing w:before="60" w:after="60"/>
              <w:jc w:val="center"/>
              <w:rPr>
                <w:sz w:val="26"/>
                <w:szCs w:val="26"/>
              </w:rPr>
            </w:pPr>
            <w:r w:rsidRPr="009A76CF">
              <w:rPr>
                <w:sz w:val="26"/>
                <w:szCs w:val="26"/>
              </w:rPr>
              <w:t>8518.29.20</w:t>
            </w:r>
          </w:p>
          <w:p w14:paraId="6FD361F8" w14:textId="77777777" w:rsidR="003164F4" w:rsidRPr="009A76CF" w:rsidRDefault="003164F4" w:rsidP="003164F4">
            <w:pPr>
              <w:widowControl w:val="0"/>
              <w:spacing w:before="60" w:after="60"/>
              <w:jc w:val="center"/>
              <w:rPr>
                <w:sz w:val="26"/>
                <w:szCs w:val="26"/>
              </w:rPr>
            </w:pPr>
            <w:r w:rsidRPr="009A76CF">
              <w:rPr>
                <w:sz w:val="26"/>
                <w:szCs w:val="26"/>
              </w:rPr>
              <w:t>8518.29.90</w:t>
            </w:r>
          </w:p>
          <w:p w14:paraId="1B626BCB" w14:textId="77777777" w:rsidR="003164F4" w:rsidRPr="009A76CF" w:rsidRDefault="003164F4" w:rsidP="003164F4">
            <w:pPr>
              <w:widowControl w:val="0"/>
              <w:spacing w:before="60" w:after="60"/>
              <w:jc w:val="center"/>
              <w:rPr>
                <w:sz w:val="26"/>
                <w:szCs w:val="26"/>
              </w:rPr>
            </w:pPr>
            <w:r w:rsidRPr="009A76CF">
              <w:rPr>
                <w:sz w:val="26"/>
                <w:szCs w:val="26"/>
              </w:rPr>
              <w:t>8518.30.10</w:t>
            </w:r>
          </w:p>
          <w:p w14:paraId="29CE1899" w14:textId="77777777" w:rsidR="003164F4" w:rsidRPr="009A76CF" w:rsidRDefault="003164F4" w:rsidP="003164F4">
            <w:pPr>
              <w:widowControl w:val="0"/>
              <w:spacing w:before="60" w:after="60"/>
              <w:jc w:val="center"/>
              <w:rPr>
                <w:sz w:val="26"/>
                <w:szCs w:val="26"/>
              </w:rPr>
            </w:pPr>
            <w:r w:rsidRPr="009A76CF">
              <w:rPr>
                <w:sz w:val="26"/>
                <w:szCs w:val="26"/>
              </w:rPr>
              <w:t>8518.30.20</w:t>
            </w:r>
          </w:p>
          <w:p w14:paraId="629274DB" w14:textId="77777777" w:rsidR="003164F4" w:rsidRPr="009A76CF" w:rsidRDefault="003164F4" w:rsidP="003164F4">
            <w:pPr>
              <w:widowControl w:val="0"/>
              <w:spacing w:before="60" w:after="60"/>
              <w:jc w:val="center"/>
              <w:rPr>
                <w:sz w:val="26"/>
                <w:szCs w:val="26"/>
              </w:rPr>
            </w:pPr>
            <w:r w:rsidRPr="009A76CF">
              <w:rPr>
                <w:sz w:val="26"/>
                <w:szCs w:val="26"/>
              </w:rPr>
              <w:t>8518.30.51</w:t>
            </w:r>
          </w:p>
          <w:p w14:paraId="2799D625" w14:textId="77777777" w:rsidR="003164F4" w:rsidRPr="009A76CF" w:rsidRDefault="003164F4" w:rsidP="003164F4">
            <w:pPr>
              <w:widowControl w:val="0"/>
              <w:spacing w:before="60" w:after="60"/>
              <w:jc w:val="center"/>
              <w:rPr>
                <w:sz w:val="26"/>
                <w:szCs w:val="26"/>
              </w:rPr>
            </w:pPr>
            <w:r w:rsidRPr="009A76CF">
              <w:rPr>
                <w:sz w:val="26"/>
                <w:szCs w:val="26"/>
              </w:rPr>
              <w:t>8518.30.59</w:t>
            </w:r>
          </w:p>
          <w:p w14:paraId="07ACB6E7" w14:textId="557050A6" w:rsidR="003164F4" w:rsidRPr="009A76CF" w:rsidRDefault="003164F4" w:rsidP="003164F4">
            <w:pPr>
              <w:pStyle w:val="NormalWeb"/>
              <w:keepNext/>
              <w:keepLines/>
              <w:shd w:val="clear" w:color="auto" w:fill="FFFFFF"/>
              <w:spacing w:before="60" w:after="60"/>
              <w:jc w:val="both"/>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07F16163" w14:textId="56E9D8A7" w:rsidR="003164F4" w:rsidRPr="009A76CF" w:rsidRDefault="003164F4" w:rsidP="003164F4">
            <w:pPr>
              <w:keepNext/>
              <w:keepLines/>
              <w:shd w:val="clear" w:color="auto" w:fill="FFFFFF"/>
              <w:spacing w:before="60" w:after="60"/>
              <w:jc w:val="both"/>
              <w:rPr>
                <w:sz w:val="26"/>
                <w:szCs w:val="26"/>
              </w:rPr>
            </w:pPr>
            <w:r w:rsidRPr="009A76CF">
              <w:rPr>
                <w:sz w:val="26"/>
                <w:szCs w:val="26"/>
              </w:rPr>
              <w:t>Loa không dây có dải tần hoạt động 40,66 - 40,7 MHz; 87 - 108 MHz; 182,025 - 182,975 MHz; 217,025 - 217,975 MHz; 218,025 - 218,475 MHz; 470 - 694 MHz và 1795 - 1800 MHz.</w:t>
            </w:r>
          </w:p>
        </w:tc>
        <w:tc>
          <w:tcPr>
            <w:tcW w:w="4041" w:type="dxa"/>
            <w:tcBorders>
              <w:top w:val="single" w:sz="4" w:space="0" w:color="000000"/>
              <w:left w:val="single" w:sz="4" w:space="0" w:color="000000"/>
              <w:bottom w:val="single" w:sz="4" w:space="0" w:color="000000"/>
              <w:right w:val="single" w:sz="4" w:space="0" w:color="000000"/>
            </w:tcBorders>
          </w:tcPr>
          <w:p w14:paraId="233710C5" w14:textId="200AF944" w:rsidR="003164F4" w:rsidRPr="009A76CF" w:rsidRDefault="003164F4" w:rsidP="003164F4">
            <w:pPr>
              <w:keepNext/>
              <w:keepLines/>
              <w:spacing w:before="60" w:after="60"/>
              <w:jc w:val="both"/>
            </w:pPr>
            <w:r w:rsidRPr="009A76CF">
              <w:rPr>
                <w:bCs/>
                <w:sz w:val="26"/>
                <w:szCs w:val="26"/>
              </w:rPr>
              <w:t>- Công bố phù hợp quy chuẩn kỹ thuật tương ứng dựa trên: Kết quả chứng nhận hợp quy của tổ chức chứng nhận được công nhận hoặc được Bộ Khoa học và Công nghệ chỉ định theo quy định của pháp luật về tiêu chuẩn và quy chuẩn kỹ thuật, pháp luật về chất lượng sản phẩm, hàng hóa; Kết quả tự đánh giá của tổ chức, cá nhân.</w:t>
            </w:r>
          </w:p>
          <w:p w14:paraId="128B108A" w14:textId="61BED1D5" w:rsidR="003164F4" w:rsidRPr="009A76CF" w:rsidRDefault="003164F4" w:rsidP="003164F4">
            <w:pPr>
              <w:keepNext/>
              <w:keepLines/>
              <w:shd w:val="clear" w:color="auto" w:fill="FFFFFF"/>
              <w:spacing w:before="60" w:after="60"/>
              <w:jc w:val="both"/>
            </w:pPr>
            <w:r w:rsidRPr="009A76CF">
              <w:rPr>
                <w:bCs/>
                <w:sz w:val="26"/>
                <w:szCs w:val="26"/>
              </w:rPr>
              <w:t xml:space="preserve">- Phương thức đánh giá sự phù hợp: Áp dụng phương thức 3 và phương thức 7 theo </w:t>
            </w:r>
            <w:r w:rsidRPr="009A76CF">
              <w:rPr>
                <w:sz w:val="26"/>
                <w:szCs w:val="26"/>
              </w:rPr>
              <w:t>Thông tư số 14/2026/TT-BKHCN.</w:t>
            </w:r>
          </w:p>
          <w:p w14:paraId="7C062FBB" w14:textId="77777777" w:rsidR="003164F4" w:rsidRPr="009A76CF" w:rsidRDefault="003164F4" w:rsidP="003164F4">
            <w:pPr>
              <w:keepNext/>
              <w:keepLines/>
              <w:shd w:val="clear" w:color="auto" w:fill="FFFFFF"/>
              <w:spacing w:before="60" w:after="60"/>
              <w:jc w:val="both"/>
              <w:rPr>
                <w:sz w:val="26"/>
                <w:szCs w:val="26"/>
              </w:rPr>
            </w:pPr>
            <w:r w:rsidRPr="009A76CF">
              <w:rPr>
                <w:sz w:val="26"/>
                <w:szCs w:val="26"/>
              </w:rPr>
              <w:t>- Đối với QCVN 55:2023/BTTTT: không áp dụng các yêu cầu kỹ thuật trong điều kiện khắc nghiệt/tới hạn</w:t>
            </w:r>
            <w:r w:rsidRPr="009A76CF">
              <w:rPr>
                <w:sz w:val="26"/>
                <w:szCs w:val="26"/>
                <w:lang w:val="vi-VN"/>
              </w:rPr>
              <w:t xml:space="preserve"> </w:t>
            </w:r>
            <w:r w:rsidRPr="009A76CF">
              <w:rPr>
                <w:sz w:val="26"/>
                <w:szCs w:val="26"/>
              </w:rPr>
              <w:t>kể từ ngày 01/7/2025</w:t>
            </w:r>
            <w:r w:rsidRPr="009A76CF">
              <w:rPr>
                <w:sz w:val="26"/>
                <w:szCs w:val="26"/>
                <w:lang w:val="vi-VN"/>
              </w:rPr>
              <w:t>.</w:t>
            </w:r>
          </w:p>
          <w:p w14:paraId="5231BF8C" w14:textId="14622294" w:rsidR="003164F4" w:rsidRPr="009A76CF" w:rsidRDefault="003164F4" w:rsidP="003164F4">
            <w:pPr>
              <w:keepNext/>
              <w:keepLines/>
              <w:spacing w:before="60" w:after="60"/>
              <w:jc w:val="both"/>
              <w:rPr>
                <w:bCs/>
                <w:sz w:val="26"/>
                <w:szCs w:val="26"/>
              </w:rPr>
            </w:pPr>
            <w:r w:rsidRPr="009A76CF">
              <w:rPr>
                <w:bCs/>
                <w:sz w:val="26"/>
                <w:szCs w:val="26"/>
              </w:rPr>
              <w:t>- Hàng hóa nhập khẩu thực hiện công bố hợp quy trước khi lưu thông trên thị trường.</w:t>
            </w:r>
          </w:p>
        </w:tc>
      </w:tr>
      <w:tr w:rsidR="003164F4" w:rsidRPr="00A12367" w14:paraId="19D22799" w14:textId="77777777" w:rsidTr="008050D1">
        <w:trPr>
          <w:cantSplit/>
          <w:trHeight w:val="944"/>
          <w:jc w:val="center"/>
        </w:trPr>
        <w:tc>
          <w:tcPr>
            <w:tcW w:w="929" w:type="dxa"/>
            <w:tcBorders>
              <w:top w:val="single" w:sz="4" w:space="0" w:color="auto"/>
              <w:left w:val="single" w:sz="4" w:space="0" w:color="auto"/>
              <w:bottom w:val="single" w:sz="4" w:space="0" w:color="auto"/>
              <w:right w:val="single" w:sz="4" w:space="0" w:color="auto"/>
            </w:tcBorders>
          </w:tcPr>
          <w:p w14:paraId="19B086D9" w14:textId="151C9E76" w:rsidR="003164F4" w:rsidRPr="007459AD" w:rsidRDefault="003164F4" w:rsidP="003164F4">
            <w:pPr>
              <w:keepNext/>
              <w:keepLines/>
              <w:spacing w:before="60" w:after="60"/>
              <w:jc w:val="both"/>
              <w:rPr>
                <w:sz w:val="26"/>
                <w:szCs w:val="26"/>
              </w:rPr>
            </w:pPr>
            <w:r>
              <w:rPr>
                <w:sz w:val="26"/>
                <w:szCs w:val="26"/>
              </w:rPr>
              <w:lastRenderedPageBreak/>
              <w:t>5.2</w:t>
            </w:r>
          </w:p>
        </w:tc>
        <w:tc>
          <w:tcPr>
            <w:tcW w:w="2177" w:type="dxa"/>
            <w:tcBorders>
              <w:top w:val="single" w:sz="4" w:space="0" w:color="auto"/>
              <w:left w:val="single" w:sz="4" w:space="0" w:color="auto"/>
              <w:bottom w:val="single" w:sz="4" w:space="0" w:color="000000"/>
              <w:right w:val="single" w:sz="4" w:space="0" w:color="000000"/>
            </w:tcBorders>
          </w:tcPr>
          <w:p w14:paraId="2431E124" w14:textId="4748F23F" w:rsidR="003164F4" w:rsidRPr="00C05A07" w:rsidRDefault="003164F4" w:rsidP="003164F4">
            <w:pPr>
              <w:keepNext/>
              <w:keepLines/>
              <w:tabs>
                <w:tab w:val="left" w:pos="1154"/>
              </w:tabs>
              <w:spacing w:before="60" w:after="60"/>
              <w:jc w:val="both"/>
              <w:rPr>
                <w:sz w:val="26"/>
                <w:szCs w:val="26"/>
              </w:rPr>
            </w:pPr>
            <w:r w:rsidRPr="00C05A07">
              <w:rPr>
                <w:sz w:val="26"/>
                <w:szCs w:val="26"/>
              </w:rPr>
              <w:t>Thiết bị truyền dữ liệu băng siêu rộng (UWB)</w:t>
            </w:r>
          </w:p>
        </w:tc>
        <w:tc>
          <w:tcPr>
            <w:tcW w:w="3225" w:type="dxa"/>
            <w:tcBorders>
              <w:top w:val="single" w:sz="4" w:space="0" w:color="auto"/>
              <w:left w:val="single" w:sz="4" w:space="0" w:color="000000"/>
              <w:bottom w:val="single" w:sz="4" w:space="0" w:color="000000"/>
              <w:right w:val="single" w:sz="4" w:space="0" w:color="000000"/>
            </w:tcBorders>
          </w:tcPr>
          <w:p w14:paraId="5482358D" w14:textId="77777777" w:rsidR="003164F4" w:rsidRPr="00C05A07" w:rsidRDefault="003164F4" w:rsidP="003164F4">
            <w:pPr>
              <w:widowControl w:val="0"/>
              <w:spacing w:before="60" w:after="60"/>
              <w:jc w:val="both"/>
              <w:rPr>
                <w:sz w:val="26"/>
                <w:szCs w:val="26"/>
              </w:rPr>
            </w:pPr>
            <w:r w:rsidRPr="00C05A07">
              <w:rPr>
                <w:sz w:val="26"/>
                <w:szCs w:val="26"/>
              </w:rPr>
              <w:t>QCVN 47:2015/BTTTT</w:t>
            </w:r>
            <w:r w:rsidRPr="00C05A07">
              <w:rPr>
                <w:sz w:val="26"/>
                <w:szCs w:val="26"/>
                <w:vertAlign w:val="superscript"/>
              </w:rPr>
              <w:t xml:space="preserve"> </w:t>
            </w:r>
          </w:p>
          <w:p w14:paraId="2896DF4C" w14:textId="224D33D2" w:rsidR="003164F4" w:rsidRPr="00C05A07" w:rsidRDefault="003164F4" w:rsidP="003164F4">
            <w:pPr>
              <w:widowControl w:val="0"/>
              <w:spacing w:before="60" w:after="60"/>
              <w:jc w:val="both"/>
              <w:rPr>
                <w:sz w:val="26"/>
                <w:szCs w:val="26"/>
              </w:rPr>
            </w:pPr>
            <w:r w:rsidRPr="00C05A07">
              <w:rPr>
                <w:sz w:val="26"/>
                <w:szCs w:val="26"/>
              </w:rPr>
              <w:t xml:space="preserve">QCVN 94:2015/BTTTT </w:t>
            </w:r>
            <w:r w:rsidRPr="00C05A07">
              <w:rPr>
                <w:sz w:val="26"/>
                <w:szCs w:val="26"/>
                <w:vertAlign w:val="superscript"/>
              </w:rPr>
              <w:t>(1)</w:t>
            </w:r>
          </w:p>
        </w:tc>
        <w:tc>
          <w:tcPr>
            <w:tcW w:w="1674" w:type="dxa"/>
            <w:tcBorders>
              <w:top w:val="single" w:sz="4" w:space="0" w:color="auto"/>
              <w:left w:val="single" w:sz="4" w:space="0" w:color="000000"/>
              <w:bottom w:val="single" w:sz="4" w:space="0" w:color="000000"/>
              <w:right w:val="single" w:sz="4" w:space="0" w:color="000000"/>
            </w:tcBorders>
          </w:tcPr>
          <w:p w14:paraId="3F012972" w14:textId="06C9D1B7" w:rsidR="003164F4" w:rsidRPr="00C05A07" w:rsidRDefault="003164F4" w:rsidP="003164F4">
            <w:pPr>
              <w:widowControl w:val="0"/>
              <w:spacing w:before="60" w:after="60"/>
              <w:jc w:val="center"/>
              <w:rPr>
                <w:sz w:val="26"/>
                <w:szCs w:val="26"/>
              </w:rPr>
            </w:pPr>
            <w:r w:rsidRPr="00C05A0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077F0578" w14:textId="77777777" w:rsidR="003164F4" w:rsidRPr="00C05A07" w:rsidRDefault="003164F4" w:rsidP="003164F4">
            <w:pPr>
              <w:widowControl w:val="0"/>
              <w:shd w:val="clear" w:color="auto" w:fill="FFFFFF"/>
              <w:spacing w:before="60" w:after="60"/>
              <w:jc w:val="both"/>
              <w:rPr>
                <w:sz w:val="26"/>
                <w:szCs w:val="26"/>
              </w:rPr>
            </w:pPr>
            <w:r w:rsidRPr="00C05A07">
              <w:rPr>
                <w:sz w:val="26"/>
                <w:szCs w:val="26"/>
              </w:rPr>
              <w:t>Thiết bị sử dụng công nghệ băng thông siêu rộng (UWB) dùng để truyền thông tin cố định trong nhà hoặc di động và xách tay, bao gồm:</w:t>
            </w:r>
          </w:p>
          <w:p w14:paraId="2F01719C" w14:textId="77777777" w:rsidR="003164F4" w:rsidRPr="00C05A07" w:rsidRDefault="003164F4" w:rsidP="003164F4">
            <w:pPr>
              <w:widowControl w:val="0"/>
              <w:shd w:val="clear" w:color="auto" w:fill="FFFFFF"/>
              <w:spacing w:before="60" w:after="60"/>
              <w:jc w:val="both"/>
              <w:rPr>
                <w:sz w:val="26"/>
                <w:szCs w:val="26"/>
              </w:rPr>
            </w:pPr>
            <w:r w:rsidRPr="00C05A07">
              <w:rPr>
                <w:sz w:val="26"/>
                <w:szCs w:val="26"/>
              </w:rPr>
              <w:t>- Các thiết bị vô tuyến độc lập có hoặc không có phần điều khiển kèm theo;</w:t>
            </w:r>
          </w:p>
          <w:p w14:paraId="65703D2B" w14:textId="77777777" w:rsidR="003164F4" w:rsidRPr="00C05A07" w:rsidRDefault="003164F4" w:rsidP="003164F4">
            <w:pPr>
              <w:widowControl w:val="0"/>
              <w:shd w:val="clear" w:color="auto" w:fill="FFFFFF"/>
              <w:spacing w:before="60" w:after="60"/>
              <w:jc w:val="both"/>
              <w:rPr>
                <w:sz w:val="26"/>
                <w:szCs w:val="26"/>
              </w:rPr>
            </w:pPr>
            <w:r w:rsidRPr="00C05A07">
              <w:rPr>
                <w:sz w:val="26"/>
                <w:szCs w:val="26"/>
              </w:rPr>
              <w:t>- Các thiết bị vô tuyến cắm thêm (plug-in) dạng mô-đun được sử dụng để cắm vào các đối tượng thiết bị chủ khác nhau, như máy tính cá nhân, thiết bị đầu cuối cầm tay;</w:t>
            </w:r>
          </w:p>
          <w:p w14:paraId="1DE7901C" w14:textId="77777777" w:rsidR="003164F4" w:rsidRPr="00C05A07" w:rsidRDefault="003164F4" w:rsidP="003164F4">
            <w:pPr>
              <w:widowControl w:val="0"/>
              <w:shd w:val="clear" w:color="auto" w:fill="FFFFFF"/>
              <w:spacing w:before="60" w:after="60"/>
              <w:jc w:val="both"/>
            </w:pPr>
            <w:r w:rsidRPr="00C05A07">
              <w:rPr>
                <w:sz w:val="26"/>
                <w:szCs w:val="26"/>
              </w:rPr>
              <w:t>- Các thiết bị vô tuyến cắm thêm được dùng trong thiết bị tổ hợp, ví dụ như các modem cáp, Set Top Box, điểm truy nhập;</w:t>
            </w:r>
          </w:p>
          <w:p w14:paraId="579054D1" w14:textId="77777777" w:rsidR="003164F4" w:rsidRPr="00C05A07" w:rsidRDefault="003164F4" w:rsidP="003164F4">
            <w:pPr>
              <w:widowControl w:val="0"/>
              <w:shd w:val="clear" w:color="auto" w:fill="FFFFFF"/>
              <w:spacing w:before="60" w:after="60"/>
              <w:jc w:val="both"/>
              <w:rPr>
                <w:sz w:val="26"/>
                <w:szCs w:val="26"/>
              </w:rPr>
            </w:pPr>
            <w:r w:rsidRPr="00C05A07">
              <w:rPr>
                <w:sz w:val="26"/>
                <w:szCs w:val="26"/>
              </w:rPr>
              <w:t xml:space="preserve">- Thiết bị tổ hợp hoặc tổ hợp của thiết bị vô tuyến cắm thêm và một thiết bị chủ cụ </w:t>
            </w:r>
            <w:r w:rsidRPr="00C05A07">
              <w:rPr>
                <w:sz w:val="26"/>
                <w:szCs w:val="26"/>
              </w:rPr>
              <w:lastRenderedPageBreak/>
              <w:t>thể;</w:t>
            </w:r>
          </w:p>
          <w:p w14:paraId="2A9FD527" w14:textId="5712BD2D" w:rsidR="003164F4" w:rsidRPr="00C05A07" w:rsidRDefault="003164F4" w:rsidP="003164F4">
            <w:pPr>
              <w:keepNext/>
              <w:keepLines/>
              <w:shd w:val="clear" w:color="auto" w:fill="FFFFFF"/>
              <w:spacing w:before="60" w:after="60"/>
              <w:jc w:val="both"/>
              <w:rPr>
                <w:sz w:val="26"/>
                <w:szCs w:val="26"/>
              </w:rPr>
            </w:pPr>
            <w:r w:rsidRPr="00C05A07">
              <w:rPr>
                <w:sz w:val="26"/>
                <w:szCs w:val="26"/>
              </w:rPr>
              <w:t>- Thiết bị dùng trong các phương tiện đường bộ và đường sắt.</w:t>
            </w:r>
          </w:p>
        </w:tc>
        <w:tc>
          <w:tcPr>
            <w:tcW w:w="4041" w:type="dxa"/>
            <w:tcBorders>
              <w:top w:val="single" w:sz="4" w:space="0" w:color="000000"/>
              <w:left w:val="single" w:sz="4" w:space="0" w:color="000000"/>
              <w:bottom w:val="single" w:sz="4" w:space="0" w:color="000000"/>
              <w:right w:val="single" w:sz="4" w:space="0" w:color="000000"/>
            </w:tcBorders>
          </w:tcPr>
          <w:p w14:paraId="6EFB0F15" w14:textId="0AEBD217" w:rsidR="003164F4" w:rsidRPr="00C05A07" w:rsidRDefault="003164F4" w:rsidP="003164F4">
            <w:pPr>
              <w:keepNext/>
              <w:keepLines/>
              <w:spacing w:before="60" w:after="60"/>
              <w:jc w:val="both"/>
            </w:pPr>
            <w:r w:rsidRPr="00C05A07">
              <w:rPr>
                <w:bCs/>
                <w:sz w:val="26"/>
                <w:szCs w:val="26"/>
              </w:rPr>
              <w:lastRenderedPageBreak/>
              <w:t>- Công bố phù hợp quy chuẩn kỹ thuật tương ứng dựa trên: Kết quả chứng nhận hợp quy của tổ chức chứng nhận được công nhận hoặc được Bộ Khoa học và Công nghệ chỉ định theo quy định của pháp luật về tiêu chuẩn và quy chuẩn kỹ thuật, pháp luật về chất lượng sản phẩm, hàng hóa; Kết quả tự đánh giá của tổ chức, cá nhân.</w:t>
            </w:r>
          </w:p>
          <w:p w14:paraId="307E9A08" w14:textId="5F855692" w:rsidR="003164F4" w:rsidRPr="00C05A07" w:rsidRDefault="003164F4" w:rsidP="003164F4">
            <w:pPr>
              <w:keepNext/>
              <w:keepLines/>
              <w:shd w:val="clear" w:color="auto" w:fill="FFFFFF"/>
              <w:spacing w:before="60" w:after="60"/>
              <w:jc w:val="both"/>
            </w:pPr>
            <w:r w:rsidRPr="00C05A07">
              <w:rPr>
                <w:bCs/>
                <w:sz w:val="26"/>
                <w:szCs w:val="26"/>
              </w:rPr>
              <w:t xml:space="preserve">- Phương thức đánh giá sự phù hợp: Áp dụng phương thức 3 và phương thức 7 theo </w:t>
            </w:r>
            <w:r w:rsidRPr="00C05A07">
              <w:rPr>
                <w:sz w:val="26"/>
                <w:szCs w:val="26"/>
              </w:rPr>
              <w:t>Thông tư số 14/2026/TT-BKHCN.</w:t>
            </w:r>
          </w:p>
          <w:p w14:paraId="03E7F30F" w14:textId="77777777" w:rsidR="003164F4" w:rsidRPr="00C05A07" w:rsidRDefault="003164F4" w:rsidP="003164F4">
            <w:pPr>
              <w:keepNext/>
              <w:keepLines/>
              <w:shd w:val="clear" w:color="auto" w:fill="FFFFFF"/>
              <w:spacing w:before="60" w:after="60"/>
              <w:jc w:val="both"/>
              <w:rPr>
                <w:sz w:val="26"/>
                <w:szCs w:val="26"/>
              </w:rPr>
            </w:pPr>
            <w:r w:rsidRPr="00C05A07">
              <w:rPr>
                <w:sz w:val="26"/>
                <w:szCs w:val="26"/>
              </w:rPr>
              <w:t>- Đối với QCVN 55:2023/BTTTT: không áp dụng các yêu cầu kỹ thuật trong điều kiện khắc nghiệt/tới hạn</w:t>
            </w:r>
            <w:r w:rsidRPr="00C05A07">
              <w:rPr>
                <w:sz w:val="26"/>
                <w:szCs w:val="26"/>
                <w:lang w:val="vi-VN"/>
              </w:rPr>
              <w:t xml:space="preserve"> </w:t>
            </w:r>
            <w:r w:rsidRPr="00C05A07">
              <w:rPr>
                <w:sz w:val="26"/>
                <w:szCs w:val="26"/>
              </w:rPr>
              <w:t>kể từ ngày 01/7/2025</w:t>
            </w:r>
            <w:r w:rsidRPr="00C05A07">
              <w:rPr>
                <w:sz w:val="26"/>
                <w:szCs w:val="26"/>
                <w:lang w:val="vi-VN"/>
              </w:rPr>
              <w:t>.</w:t>
            </w:r>
          </w:p>
          <w:p w14:paraId="50C111BC" w14:textId="74644B3B" w:rsidR="003164F4" w:rsidRPr="00C05A07" w:rsidRDefault="003164F4" w:rsidP="003164F4">
            <w:pPr>
              <w:keepNext/>
              <w:keepLines/>
              <w:spacing w:before="60" w:after="60"/>
              <w:jc w:val="both"/>
              <w:rPr>
                <w:bCs/>
                <w:sz w:val="26"/>
                <w:szCs w:val="26"/>
              </w:rPr>
            </w:pPr>
            <w:r w:rsidRPr="00C05A07">
              <w:rPr>
                <w:bCs/>
                <w:sz w:val="26"/>
                <w:szCs w:val="26"/>
              </w:rPr>
              <w:t>- Hàng hóa nhập khẩu thực hiện công bố hợp quy trước khi lưu thông trên thị trường.</w:t>
            </w:r>
          </w:p>
        </w:tc>
      </w:tr>
      <w:tr w:rsidR="003164F4" w:rsidRPr="00A12367" w14:paraId="6988C7DD" w14:textId="77777777" w:rsidTr="008050D1">
        <w:trPr>
          <w:cantSplit/>
          <w:trHeight w:val="944"/>
          <w:jc w:val="center"/>
        </w:trPr>
        <w:tc>
          <w:tcPr>
            <w:tcW w:w="929" w:type="dxa"/>
            <w:vMerge w:val="restart"/>
            <w:tcBorders>
              <w:top w:val="single" w:sz="4" w:space="0" w:color="auto"/>
              <w:left w:val="single" w:sz="4" w:space="0" w:color="000000"/>
              <w:bottom w:val="single" w:sz="4" w:space="0" w:color="000000"/>
              <w:right w:val="single" w:sz="4" w:space="0" w:color="000000"/>
            </w:tcBorders>
          </w:tcPr>
          <w:p w14:paraId="2CDCE508" w14:textId="21F4120C" w:rsidR="003164F4" w:rsidRPr="00A12367" w:rsidRDefault="003164F4" w:rsidP="003164F4">
            <w:pPr>
              <w:keepNext/>
              <w:keepLines/>
              <w:spacing w:before="60" w:after="60"/>
              <w:jc w:val="both"/>
              <w:rPr>
                <w:sz w:val="26"/>
                <w:szCs w:val="26"/>
              </w:rPr>
            </w:pPr>
            <w:r>
              <w:rPr>
                <w:sz w:val="26"/>
                <w:szCs w:val="26"/>
              </w:rPr>
              <w:lastRenderedPageBreak/>
              <w:t>5.3</w:t>
            </w:r>
          </w:p>
        </w:tc>
        <w:tc>
          <w:tcPr>
            <w:tcW w:w="2177" w:type="dxa"/>
            <w:vMerge w:val="restart"/>
            <w:tcBorders>
              <w:top w:val="single" w:sz="4" w:space="0" w:color="000000"/>
              <w:left w:val="single" w:sz="4" w:space="0" w:color="000000"/>
              <w:bottom w:val="single" w:sz="4" w:space="0" w:color="000000"/>
              <w:right w:val="single" w:sz="4" w:space="0" w:color="000000"/>
            </w:tcBorders>
          </w:tcPr>
          <w:p w14:paraId="314B2B9D" w14:textId="77777777" w:rsidR="003164F4" w:rsidRPr="00A12367" w:rsidRDefault="003164F4" w:rsidP="003164F4">
            <w:pPr>
              <w:keepNext/>
              <w:keepLines/>
              <w:tabs>
                <w:tab w:val="left" w:pos="1154"/>
              </w:tabs>
              <w:spacing w:before="60" w:after="60"/>
              <w:jc w:val="both"/>
              <w:rPr>
                <w:b/>
                <w:sz w:val="26"/>
                <w:szCs w:val="26"/>
              </w:rPr>
            </w:pPr>
            <w:r w:rsidRPr="00A12367">
              <w:rPr>
                <w:sz w:val="26"/>
                <w:szCs w:val="26"/>
              </w:rPr>
              <w:t>Thiết bị phát, thu-phát vô tuyến cự ly ngắn dùng cho mục đích chung</w:t>
            </w:r>
          </w:p>
          <w:p w14:paraId="2BD4F95B" w14:textId="77777777" w:rsidR="003164F4" w:rsidRPr="00A12367" w:rsidRDefault="003164F4" w:rsidP="003164F4">
            <w:pPr>
              <w:keepNext/>
              <w:keepLines/>
              <w:tabs>
                <w:tab w:val="left" w:pos="1154"/>
              </w:tabs>
              <w:spacing w:before="60" w:after="60"/>
              <w:jc w:val="both"/>
              <w:rPr>
                <w:b/>
                <w:sz w:val="26"/>
                <w:szCs w:val="26"/>
              </w:rPr>
            </w:pPr>
          </w:p>
        </w:tc>
        <w:tc>
          <w:tcPr>
            <w:tcW w:w="3225" w:type="dxa"/>
            <w:tcBorders>
              <w:top w:val="single" w:sz="4" w:space="0" w:color="000000"/>
              <w:left w:val="single" w:sz="4" w:space="0" w:color="000000"/>
              <w:bottom w:val="single" w:sz="4" w:space="0" w:color="000000"/>
              <w:right w:val="single" w:sz="4" w:space="0" w:color="000000"/>
            </w:tcBorders>
          </w:tcPr>
          <w:p w14:paraId="240763FF" w14:textId="77777777" w:rsidR="003164F4" w:rsidRPr="00B10ED3" w:rsidRDefault="003164F4" w:rsidP="003164F4">
            <w:pPr>
              <w:widowControl w:val="0"/>
              <w:spacing w:before="60" w:after="60"/>
              <w:jc w:val="both"/>
              <w:rPr>
                <w:sz w:val="26"/>
                <w:szCs w:val="26"/>
              </w:rPr>
            </w:pPr>
            <w:r w:rsidRPr="00B10ED3">
              <w:rPr>
                <w:sz w:val="26"/>
                <w:szCs w:val="26"/>
              </w:rPr>
              <w:t>- Cho thiết bị hoạt động tại dải tần 9 kHz - 25 MHz:</w:t>
            </w:r>
          </w:p>
          <w:p w14:paraId="4A93FF88" w14:textId="77777777" w:rsidR="003164F4" w:rsidRPr="00B10ED3" w:rsidRDefault="003164F4" w:rsidP="003164F4">
            <w:pPr>
              <w:widowControl w:val="0"/>
              <w:spacing w:before="60" w:after="60"/>
              <w:jc w:val="both"/>
              <w:rPr>
                <w:sz w:val="26"/>
                <w:szCs w:val="26"/>
                <w:vertAlign w:val="superscript"/>
              </w:rPr>
            </w:pPr>
            <w:r w:rsidRPr="00B10ED3">
              <w:rPr>
                <w:sz w:val="26"/>
                <w:szCs w:val="26"/>
              </w:rPr>
              <w:t xml:space="preserve">QCVN 96:2015/BTTTT </w:t>
            </w:r>
          </w:p>
          <w:p w14:paraId="2ABEF2B4" w14:textId="77777777" w:rsidR="003164F4" w:rsidRPr="00B10ED3" w:rsidRDefault="003164F4" w:rsidP="003164F4">
            <w:pPr>
              <w:widowControl w:val="0"/>
              <w:spacing w:before="60" w:after="60"/>
              <w:jc w:val="both"/>
              <w:rPr>
                <w:sz w:val="26"/>
                <w:szCs w:val="26"/>
              </w:rPr>
            </w:pPr>
            <w:r w:rsidRPr="00B10ED3">
              <w:rPr>
                <w:sz w:val="26"/>
                <w:szCs w:val="26"/>
              </w:rPr>
              <w:t>QCVN 55:2023/BTTTT</w:t>
            </w:r>
          </w:p>
          <w:p w14:paraId="7A71A540" w14:textId="77777777" w:rsidR="003164F4" w:rsidRPr="00B10ED3" w:rsidRDefault="003164F4" w:rsidP="003164F4">
            <w:pPr>
              <w:widowControl w:val="0"/>
              <w:spacing w:before="60" w:after="60"/>
              <w:jc w:val="both"/>
              <w:rPr>
                <w:sz w:val="26"/>
                <w:szCs w:val="26"/>
              </w:rPr>
            </w:pPr>
            <w:r w:rsidRPr="00B10ED3">
              <w:rPr>
                <w:sz w:val="26"/>
                <w:szCs w:val="26"/>
              </w:rPr>
              <w:t>- Cho thiết bị hoạt động tại dải tần 25 MHz - 1 GHz:</w:t>
            </w:r>
          </w:p>
          <w:p w14:paraId="74DD7B7D" w14:textId="77777777" w:rsidR="003164F4" w:rsidRPr="00B10ED3" w:rsidRDefault="003164F4" w:rsidP="003164F4">
            <w:pPr>
              <w:widowControl w:val="0"/>
              <w:spacing w:before="60" w:after="60"/>
              <w:jc w:val="both"/>
              <w:rPr>
                <w:sz w:val="26"/>
                <w:szCs w:val="26"/>
              </w:rPr>
            </w:pPr>
            <w:r w:rsidRPr="00B10ED3">
              <w:rPr>
                <w:sz w:val="26"/>
                <w:szCs w:val="26"/>
              </w:rPr>
              <w:t xml:space="preserve">QCVN 73:2013/BTTTT </w:t>
            </w:r>
          </w:p>
          <w:p w14:paraId="6FD75255" w14:textId="77777777" w:rsidR="003164F4" w:rsidRPr="00B10ED3" w:rsidRDefault="003164F4" w:rsidP="003164F4">
            <w:pPr>
              <w:widowControl w:val="0"/>
              <w:spacing w:before="60" w:after="60"/>
              <w:jc w:val="both"/>
              <w:rPr>
                <w:sz w:val="26"/>
                <w:szCs w:val="26"/>
              </w:rPr>
            </w:pPr>
            <w:r w:rsidRPr="00B10ED3">
              <w:rPr>
                <w:sz w:val="26"/>
                <w:szCs w:val="26"/>
              </w:rPr>
              <w:t xml:space="preserve">QCVN 96:2015/BTTTT </w:t>
            </w:r>
          </w:p>
          <w:p w14:paraId="23F9C7B1" w14:textId="2FB09315" w:rsidR="003164F4" w:rsidRPr="00A12367" w:rsidRDefault="003164F4" w:rsidP="003164F4">
            <w:pPr>
              <w:keepNext/>
              <w:keepLines/>
              <w:spacing w:before="60" w:after="60"/>
              <w:jc w:val="both"/>
              <w:rPr>
                <w:sz w:val="26"/>
                <w:szCs w:val="26"/>
                <w:vertAlign w:val="superscript"/>
              </w:rPr>
            </w:pPr>
          </w:p>
        </w:tc>
        <w:tc>
          <w:tcPr>
            <w:tcW w:w="1674" w:type="dxa"/>
            <w:tcBorders>
              <w:top w:val="single" w:sz="4" w:space="0" w:color="000000"/>
              <w:left w:val="single" w:sz="4" w:space="0" w:color="000000"/>
              <w:bottom w:val="single" w:sz="4" w:space="0" w:color="000000"/>
              <w:right w:val="single" w:sz="4" w:space="0" w:color="000000"/>
            </w:tcBorders>
          </w:tcPr>
          <w:p w14:paraId="2C0AD29C" w14:textId="77777777" w:rsidR="003164F4" w:rsidRPr="00B10ED3" w:rsidRDefault="003164F4" w:rsidP="003164F4">
            <w:pPr>
              <w:pStyle w:val="NormalWeb"/>
              <w:keepNext/>
              <w:keepLines/>
              <w:shd w:val="clear" w:color="auto" w:fill="FFFFFF"/>
              <w:spacing w:before="60" w:after="60"/>
              <w:jc w:val="center"/>
              <w:rPr>
                <w:sz w:val="26"/>
                <w:szCs w:val="26"/>
              </w:rPr>
            </w:pPr>
            <w:r w:rsidRPr="00B10ED3">
              <w:rPr>
                <w:sz w:val="26"/>
                <w:szCs w:val="26"/>
              </w:rPr>
              <w:t>8517.62.59</w:t>
            </w:r>
          </w:p>
          <w:p w14:paraId="6EB70C1F" w14:textId="363E7740" w:rsidR="003164F4" w:rsidRPr="00A12367" w:rsidRDefault="003164F4" w:rsidP="003164F4">
            <w:pPr>
              <w:pStyle w:val="NormalWeb"/>
              <w:keepNext/>
              <w:keepLines/>
              <w:shd w:val="clear" w:color="auto" w:fill="FFFFFF"/>
              <w:spacing w:before="60" w:after="60"/>
              <w:jc w:val="center"/>
              <w:rPr>
                <w:sz w:val="26"/>
                <w:szCs w:val="26"/>
              </w:rPr>
            </w:pPr>
            <w:r w:rsidRPr="00B10ED3">
              <w:rPr>
                <w:sz w:val="26"/>
                <w:szCs w:val="26"/>
              </w:rPr>
              <w:t>8517.62.69</w:t>
            </w:r>
          </w:p>
        </w:tc>
        <w:tc>
          <w:tcPr>
            <w:tcW w:w="2520" w:type="dxa"/>
            <w:tcBorders>
              <w:top w:val="single" w:sz="4" w:space="0" w:color="000000"/>
              <w:left w:val="single" w:sz="4" w:space="0" w:color="000000"/>
              <w:bottom w:val="single" w:sz="4" w:space="0" w:color="000000"/>
              <w:right w:val="single" w:sz="4" w:space="0" w:color="000000"/>
            </w:tcBorders>
          </w:tcPr>
          <w:p w14:paraId="58F11EC4" w14:textId="35363572" w:rsidR="003164F4" w:rsidRPr="00B74BBD" w:rsidRDefault="003164F4" w:rsidP="003164F4">
            <w:pPr>
              <w:keepNext/>
              <w:keepLines/>
              <w:shd w:val="clear" w:color="auto" w:fill="FFFFFF"/>
              <w:spacing w:before="60" w:after="60"/>
              <w:jc w:val="both"/>
              <w:rPr>
                <w:sz w:val="26"/>
                <w:szCs w:val="26"/>
              </w:rPr>
            </w:pPr>
            <w:r w:rsidRPr="00B74BBD">
              <w:rPr>
                <w:sz w:val="26"/>
                <w:szCs w:val="26"/>
              </w:rPr>
              <w:t>Thiết bị có đầu nối ăng ten ngoài và/hoặc với ăng ten tích hợp, dùng để truyền hoặc nhận tiếng, hình ảnh hoặc dạng dữ liệu khác; kể cả thiết bị sử dụng công nghệ giao tiếp trường gần NFC (Near Field Communication) chủ động.</w:t>
            </w:r>
          </w:p>
          <w:p w14:paraId="7F58F10D" w14:textId="411B8CB0" w:rsidR="003164F4" w:rsidRPr="00A12367" w:rsidRDefault="003164F4" w:rsidP="003164F4">
            <w:pPr>
              <w:keepNext/>
              <w:keepLines/>
              <w:shd w:val="clear" w:color="auto" w:fill="FFFFFF"/>
              <w:spacing w:before="60" w:after="60"/>
              <w:jc w:val="both"/>
            </w:pPr>
            <w:r w:rsidRPr="00B74BBD">
              <w:rPr>
                <w:sz w:val="26"/>
                <w:szCs w:val="26"/>
              </w:rPr>
              <w:t>Thiết bị có đầu</w:t>
            </w:r>
            <w:r w:rsidRPr="00A12367">
              <w:rPr>
                <w:sz w:val="26"/>
                <w:szCs w:val="26"/>
              </w:rPr>
              <w:t xml:space="preserve"> nối ăng ten ngoài và/hoặc với ăng ten tích hợp, dùng để truyền hoặc nhận tiếng, hình ảnh hoặc dạng dữ liệu khác; kể cả thiết bị sử dụng công nghệ giao tiếp trường gần NFC (Near Field Communication) chủ động hoạt động trong các băng tần 13,553-13,567 MHz, 26,957-27,283 MHz; 40,66-40,7 MHz, 5725-5850 </w:t>
            </w:r>
            <w:r w:rsidRPr="00A12367">
              <w:rPr>
                <w:sz w:val="26"/>
                <w:szCs w:val="26"/>
              </w:rPr>
              <w:lastRenderedPageBreak/>
              <w:t>MHz, 24,00-24,25 GHz.</w:t>
            </w:r>
          </w:p>
        </w:tc>
        <w:tc>
          <w:tcPr>
            <w:tcW w:w="4041" w:type="dxa"/>
            <w:tcBorders>
              <w:top w:val="single" w:sz="4" w:space="0" w:color="000000"/>
              <w:left w:val="single" w:sz="4" w:space="0" w:color="000000"/>
              <w:bottom w:val="single" w:sz="4" w:space="0" w:color="000000"/>
              <w:right w:val="single" w:sz="4" w:space="0" w:color="000000"/>
            </w:tcBorders>
          </w:tcPr>
          <w:p w14:paraId="1224803A" w14:textId="4736B510" w:rsidR="003164F4" w:rsidRPr="00A12367" w:rsidRDefault="003164F4" w:rsidP="003164F4">
            <w:pPr>
              <w:keepNext/>
              <w:keepLines/>
              <w:spacing w:before="60" w:after="60"/>
              <w:jc w:val="both"/>
            </w:pPr>
            <w:r w:rsidRPr="00A12367">
              <w:rPr>
                <w:bCs/>
                <w:sz w:val="26"/>
                <w:szCs w:val="26"/>
              </w:rPr>
              <w:lastRenderedPageBreak/>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1D57F854" w14:textId="660692F2"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2DE7E63"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xml:space="preserve">- Đối với </w:t>
            </w:r>
            <w:bookmarkStart w:id="46" w:name="tvpllink_wgelvvjyun_23"/>
            <w:r w:rsidRPr="00A12367">
              <w:rPr>
                <w:sz w:val="26"/>
                <w:szCs w:val="26"/>
              </w:rPr>
              <w:t>QCVN 55:2023/BTTTT</w:t>
            </w:r>
            <w:bookmarkEnd w:id="46"/>
            <w:r w:rsidRPr="00A12367">
              <w:rPr>
                <w:sz w:val="26"/>
                <w:szCs w:val="26"/>
              </w:rPr>
              <w: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p w14:paraId="3CA38DEE"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3F17AAB4" w14:textId="77777777" w:rsidTr="008050D1">
        <w:trPr>
          <w:cantSplit/>
          <w:trHeight w:val="362"/>
          <w:jc w:val="center"/>
        </w:trPr>
        <w:tc>
          <w:tcPr>
            <w:tcW w:w="929" w:type="dxa"/>
            <w:vMerge/>
            <w:tcBorders>
              <w:top w:val="single" w:sz="4" w:space="0" w:color="000000"/>
              <w:left w:val="single" w:sz="4" w:space="0" w:color="000000"/>
              <w:bottom w:val="single" w:sz="4" w:space="0" w:color="000000"/>
              <w:right w:val="single" w:sz="4" w:space="0" w:color="000000"/>
            </w:tcBorders>
          </w:tcPr>
          <w:p w14:paraId="3F685269" w14:textId="77777777" w:rsidR="003164F4" w:rsidRPr="00A12367" w:rsidRDefault="003164F4"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202E59EB" w14:textId="77777777" w:rsidR="003164F4" w:rsidRPr="00A12367" w:rsidRDefault="003164F4" w:rsidP="003164F4">
            <w:pPr>
              <w:keepNext/>
              <w:keepLines/>
              <w:tabs>
                <w:tab w:val="left" w:pos="1154"/>
              </w:tabs>
              <w:snapToGrid w:val="0"/>
              <w:spacing w:before="60" w:after="60"/>
              <w:jc w:val="both"/>
              <w:rPr>
                <w:sz w:val="26"/>
                <w:szCs w:val="26"/>
              </w:rPr>
            </w:pPr>
          </w:p>
        </w:tc>
        <w:tc>
          <w:tcPr>
            <w:tcW w:w="3225" w:type="dxa"/>
            <w:vMerge w:val="restart"/>
            <w:tcBorders>
              <w:top w:val="single" w:sz="4" w:space="0" w:color="000000"/>
              <w:left w:val="single" w:sz="4" w:space="0" w:color="000000"/>
              <w:bottom w:val="single" w:sz="4" w:space="0" w:color="000000"/>
              <w:right w:val="single" w:sz="4" w:space="0" w:color="000000"/>
            </w:tcBorders>
          </w:tcPr>
          <w:p w14:paraId="0744A8EF" w14:textId="77777777" w:rsidR="003164F4" w:rsidRPr="00E216DB" w:rsidRDefault="003164F4" w:rsidP="003164F4">
            <w:pPr>
              <w:widowControl w:val="0"/>
              <w:spacing w:before="60" w:after="60"/>
              <w:jc w:val="both"/>
              <w:rPr>
                <w:sz w:val="26"/>
                <w:szCs w:val="26"/>
              </w:rPr>
            </w:pPr>
            <w:r w:rsidRPr="00E216DB">
              <w:rPr>
                <w:sz w:val="26"/>
                <w:szCs w:val="26"/>
              </w:rPr>
              <w:t>- Cho thiết bị hoạt động tại dải tần 40 GHz – 246 GHz:</w:t>
            </w:r>
          </w:p>
          <w:p w14:paraId="70118F12" w14:textId="77777777" w:rsidR="003164F4" w:rsidRPr="00E216DB" w:rsidRDefault="003164F4" w:rsidP="003164F4">
            <w:pPr>
              <w:widowControl w:val="0"/>
              <w:spacing w:before="60" w:after="60"/>
              <w:jc w:val="both"/>
              <w:rPr>
                <w:sz w:val="26"/>
                <w:szCs w:val="26"/>
              </w:rPr>
            </w:pPr>
            <w:r w:rsidRPr="00E216DB">
              <w:rPr>
                <w:sz w:val="26"/>
                <w:szCs w:val="26"/>
              </w:rPr>
              <w:t xml:space="preserve">QCVN 123:2021/BTTTT </w:t>
            </w:r>
            <w:r w:rsidRPr="00E216DB">
              <w:rPr>
                <w:sz w:val="26"/>
                <w:szCs w:val="26"/>
                <w:vertAlign w:val="superscript"/>
              </w:rPr>
              <w:t>(9)</w:t>
            </w:r>
          </w:p>
          <w:p w14:paraId="13A09B1A" w14:textId="66D0DC5C" w:rsidR="003164F4" w:rsidRPr="00A12367" w:rsidRDefault="003164F4" w:rsidP="003164F4">
            <w:pPr>
              <w:keepNext/>
              <w:keepLines/>
              <w:spacing w:before="60" w:after="60"/>
              <w:jc w:val="both"/>
              <w:rPr>
                <w:sz w:val="26"/>
                <w:szCs w:val="26"/>
                <w:lang w:val="vi-VN"/>
              </w:rPr>
            </w:pPr>
            <w:r w:rsidRPr="00E216DB">
              <w:rPr>
                <w:sz w:val="26"/>
                <w:szCs w:val="26"/>
              </w:rPr>
              <w:t>QCVN 18:2022/BTTTT</w:t>
            </w:r>
            <w:r w:rsidRPr="00A12367">
              <w:rPr>
                <w:sz w:val="26"/>
                <w:szCs w:val="26"/>
                <w:lang w:val="vi-VN"/>
              </w:rPr>
              <w:t xml:space="preserve"> </w:t>
            </w:r>
          </w:p>
        </w:tc>
        <w:tc>
          <w:tcPr>
            <w:tcW w:w="1674" w:type="dxa"/>
            <w:vMerge w:val="restart"/>
            <w:tcBorders>
              <w:top w:val="single" w:sz="4" w:space="0" w:color="000000"/>
              <w:left w:val="single" w:sz="4" w:space="0" w:color="000000"/>
              <w:right w:val="single" w:sz="4" w:space="0" w:color="000000"/>
            </w:tcBorders>
          </w:tcPr>
          <w:p w14:paraId="15719E28" w14:textId="77777777" w:rsidR="003164F4" w:rsidRPr="00B10ED3" w:rsidRDefault="003164F4" w:rsidP="003164F4">
            <w:pPr>
              <w:pStyle w:val="NormalWeb"/>
              <w:keepNext/>
              <w:keepLines/>
              <w:shd w:val="clear" w:color="auto" w:fill="FFFFFF"/>
              <w:spacing w:before="60" w:after="60"/>
              <w:jc w:val="center"/>
              <w:rPr>
                <w:sz w:val="26"/>
                <w:szCs w:val="26"/>
              </w:rPr>
            </w:pPr>
            <w:r w:rsidRPr="00B10ED3">
              <w:rPr>
                <w:sz w:val="26"/>
                <w:szCs w:val="26"/>
              </w:rPr>
              <w:t>8517.62.59</w:t>
            </w:r>
          </w:p>
          <w:p w14:paraId="42CD1815" w14:textId="77777777" w:rsidR="003164F4" w:rsidRPr="00B10ED3" w:rsidRDefault="003164F4" w:rsidP="003164F4">
            <w:pPr>
              <w:pStyle w:val="NormalWeb"/>
              <w:keepNext/>
              <w:keepLines/>
              <w:shd w:val="clear" w:color="auto" w:fill="FFFFFF"/>
              <w:spacing w:before="60" w:after="60"/>
              <w:jc w:val="center"/>
              <w:rPr>
                <w:sz w:val="26"/>
                <w:szCs w:val="26"/>
              </w:rPr>
            </w:pPr>
            <w:r w:rsidRPr="00B10ED3">
              <w:rPr>
                <w:sz w:val="26"/>
                <w:szCs w:val="26"/>
              </w:rPr>
              <w:t>8526.92.00</w:t>
            </w:r>
          </w:p>
          <w:p w14:paraId="5121B645" w14:textId="77777777" w:rsidR="003164F4" w:rsidRPr="00B10ED3" w:rsidRDefault="003164F4" w:rsidP="003164F4">
            <w:pPr>
              <w:pStyle w:val="NormalWeb"/>
              <w:keepNext/>
              <w:keepLines/>
              <w:shd w:val="clear" w:color="auto" w:fill="FFFFFF"/>
              <w:spacing w:before="60" w:after="60"/>
              <w:jc w:val="center"/>
              <w:rPr>
                <w:sz w:val="26"/>
                <w:szCs w:val="26"/>
              </w:rPr>
            </w:pPr>
            <w:r w:rsidRPr="00B10ED3">
              <w:rPr>
                <w:sz w:val="26"/>
                <w:szCs w:val="26"/>
              </w:rPr>
              <w:t>8526.10.10</w:t>
            </w:r>
          </w:p>
          <w:p w14:paraId="28F8C53C" w14:textId="155A4A56" w:rsidR="003164F4" w:rsidRPr="00A12367" w:rsidRDefault="003164F4" w:rsidP="003164F4">
            <w:pPr>
              <w:pStyle w:val="NormalWeb"/>
              <w:keepNext/>
              <w:keepLines/>
              <w:shd w:val="clear" w:color="auto" w:fill="FFFFFF"/>
              <w:spacing w:before="60" w:after="60"/>
              <w:jc w:val="center"/>
              <w:rPr>
                <w:sz w:val="26"/>
                <w:szCs w:val="26"/>
              </w:rPr>
            </w:pPr>
            <w:r w:rsidRPr="00B10ED3">
              <w:rPr>
                <w:sz w:val="26"/>
                <w:szCs w:val="26"/>
              </w:rPr>
              <w:t>8526.10.90</w:t>
            </w:r>
          </w:p>
        </w:tc>
        <w:tc>
          <w:tcPr>
            <w:tcW w:w="2520" w:type="dxa"/>
            <w:tcBorders>
              <w:top w:val="single" w:sz="4" w:space="0" w:color="000000"/>
              <w:left w:val="single" w:sz="4" w:space="0" w:color="000000"/>
              <w:bottom w:val="single" w:sz="4" w:space="0" w:color="000000"/>
              <w:right w:val="single" w:sz="4" w:space="0" w:color="000000"/>
            </w:tcBorders>
          </w:tcPr>
          <w:p w14:paraId="6AB36A82"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cảnh báo vô tuyến điện, thiết bị điều khiển từ xa vô tuyến điện, thiết bị truyền dữ liệu chung, hoạt động trong các băng tần 61,0-61,5 GHz, 122-123 GHz, 244-246 GHz cho các trường hợp:</w:t>
            </w:r>
          </w:p>
          <w:p w14:paraId="0009E3A8"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Có kết nối đầu ra vô tuyến với ăng ten riêng hoặc với ăng ten tích hợp;</w:t>
            </w:r>
          </w:p>
          <w:p w14:paraId="166F6320"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Sử dụng mọi loại điều chế;</w:t>
            </w:r>
          </w:p>
          <w:p w14:paraId="4A3A73DB"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cố định, thiết bị di động và thiết bị cầm tay.</w:t>
            </w:r>
          </w:p>
        </w:tc>
        <w:tc>
          <w:tcPr>
            <w:tcW w:w="4041" w:type="dxa"/>
            <w:vMerge w:val="restart"/>
            <w:tcBorders>
              <w:top w:val="single" w:sz="4" w:space="0" w:color="000000"/>
              <w:left w:val="single" w:sz="4" w:space="0" w:color="000000"/>
              <w:bottom w:val="single" w:sz="4" w:space="0" w:color="000000"/>
              <w:right w:val="single" w:sz="4" w:space="0" w:color="000000"/>
            </w:tcBorders>
          </w:tcPr>
          <w:p w14:paraId="3F7B66A7" w14:textId="5D49DA7E"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7C1DF0FA" w14:textId="648080C7"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23B29EA2" w14:textId="2146A43F" w:rsidR="003164F4" w:rsidRPr="00A12367" w:rsidRDefault="003164F4" w:rsidP="003164F4">
            <w:pPr>
              <w:keepNext/>
              <w:keepLines/>
              <w:shd w:val="clear" w:color="auto" w:fill="FFFFFF"/>
              <w:spacing w:before="60" w:after="60"/>
              <w:jc w:val="both"/>
            </w:pPr>
            <w:r w:rsidRPr="00A12367">
              <w:rPr>
                <w:sz w:val="26"/>
                <w:szCs w:val="26"/>
              </w:rPr>
              <w:t xml:space="preserve">- Đối với </w:t>
            </w:r>
            <w:bookmarkStart w:id="47" w:name="tvpllink_flenwxogbk_3"/>
            <w:r w:rsidRPr="00A12367">
              <w:rPr>
                <w:sz w:val="26"/>
                <w:szCs w:val="26"/>
              </w:rPr>
              <w:t>QCVN 123:2021/BTTTT</w:t>
            </w:r>
            <w:bookmarkEnd w:id="47"/>
            <w:r w:rsidRPr="00A12367">
              <w:rPr>
                <w:sz w:val="26"/>
                <w:szCs w:val="26"/>
              </w:rPr>
              <w:t>: ngưng hiệu lực áp dụng toàn bộ kể từ ngày 01/7/2025</w:t>
            </w:r>
            <w:r w:rsidRPr="00A12367">
              <w:rPr>
                <w:sz w:val="26"/>
                <w:szCs w:val="26"/>
                <w:lang w:val="vi-VN"/>
              </w:rPr>
              <w:t xml:space="preserve"> </w:t>
            </w:r>
            <w:r w:rsidRPr="00A12367">
              <w:rPr>
                <w:sz w:val="26"/>
                <w:szCs w:val="26"/>
              </w:rPr>
              <w:t xml:space="preserve">đến hết ngày </w:t>
            </w:r>
            <w:r>
              <w:rPr>
                <w:sz w:val="26"/>
                <w:szCs w:val="26"/>
              </w:rPr>
              <w:t>30/6/2027.</w:t>
            </w:r>
          </w:p>
          <w:p w14:paraId="167C716A"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46DA5685" w14:textId="77777777" w:rsidTr="008050D1">
        <w:trPr>
          <w:cantSplit/>
          <w:trHeight w:val="944"/>
          <w:jc w:val="center"/>
        </w:trPr>
        <w:tc>
          <w:tcPr>
            <w:tcW w:w="929" w:type="dxa"/>
            <w:vMerge/>
            <w:tcBorders>
              <w:top w:val="single" w:sz="4" w:space="0" w:color="000000"/>
              <w:left w:val="single" w:sz="4" w:space="0" w:color="000000"/>
              <w:bottom w:val="single" w:sz="4" w:space="0" w:color="000000"/>
              <w:right w:val="single" w:sz="4" w:space="0" w:color="000000"/>
            </w:tcBorders>
          </w:tcPr>
          <w:p w14:paraId="09FC81E7" w14:textId="77777777" w:rsidR="003164F4" w:rsidRPr="00A12367" w:rsidRDefault="003164F4"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37102B79" w14:textId="77777777" w:rsidR="003164F4" w:rsidRPr="00A12367" w:rsidRDefault="003164F4" w:rsidP="003164F4">
            <w:pPr>
              <w:keepNext/>
              <w:keepLines/>
              <w:tabs>
                <w:tab w:val="left" w:pos="1154"/>
              </w:tab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02608F69" w14:textId="77777777" w:rsidR="003164F4" w:rsidRPr="00A12367" w:rsidRDefault="003164F4" w:rsidP="003164F4">
            <w:pPr>
              <w:keepNext/>
              <w:keepLines/>
              <w:snapToGrid w:val="0"/>
              <w:spacing w:before="60" w:after="60"/>
              <w:jc w:val="both"/>
              <w:rPr>
                <w:sz w:val="26"/>
                <w:szCs w:val="26"/>
              </w:rPr>
            </w:pPr>
          </w:p>
        </w:tc>
        <w:tc>
          <w:tcPr>
            <w:tcW w:w="1674" w:type="dxa"/>
            <w:vMerge/>
            <w:tcBorders>
              <w:left w:val="single" w:sz="4" w:space="0" w:color="000000"/>
              <w:bottom w:val="single" w:sz="4" w:space="0" w:color="000000"/>
              <w:right w:val="single" w:sz="4" w:space="0" w:color="000000"/>
            </w:tcBorders>
          </w:tcPr>
          <w:p w14:paraId="065BD3AC" w14:textId="7BAD33FF" w:rsidR="003164F4" w:rsidRPr="00A12367" w:rsidRDefault="003164F4" w:rsidP="003164F4">
            <w:pPr>
              <w:pStyle w:val="NormalWeb"/>
              <w:keepNext/>
              <w:keepLines/>
              <w:shd w:val="clear" w:color="auto" w:fill="FFFFFF"/>
              <w:spacing w:before="60" w:after="60"/>
              <w:jc w:val="center"/>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0BD419C5"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đo từ xa vô tuyến điện (Ra đa đo mức cự ly ngắn).</w:t>
            </w:r>
          </w:p>
        </w:tc>
        <w:tc>
          <w:tcPr>
            <w:tcW w:w="4041" w:type="dxa"/>
            <w:vMerge/>
            <w:tcBorders>
              <w:top w:val="single" w:sz="4" w:space="0" w:color="000000"/>
              <w:left w:val="single" w:sz="4" w:space="0" w:color="000000"/>
              <w:bottom w:val="single" w:sz="4" w:space="0" w:color="000000"/>
              <w:right w:val="single" w:sz="4" w:space="0" w:color="000000"/>
            </w:tcBorders>
          </w:tcPr>
          <w:p w14:paraId="62ED5B74" w14:textId="77777777" w:rsidR="003164F4" w:rsidRPr="00A12367" w:rsidRDefault="003164F4" w:rsidP="003164F4">
            <w:pPr>
              <w:keepNext/>
              <w:keepLines/>
              <w:shd w:val="clear" w:color="auto" w:fill="FFFFFF"/>
              <w:snapToGrid w:val="0"/>
              <w:spacing w:before="60" w:after="60"/>
              <w:jc w:val="both"/>
              <w:rPr>
                <w:sz w:val="26"/>
                <w:szCs w:val="26"/>
              </w:rPr>
            </w:pPr>
          </w:p>
        </w:tc>
      </w:tr>
      <w:tr w:rsidR="003164F4" w:rsidRPr="00A12367" w14:paraId="34F90BD9" w14:textId="77777777" w:rsidTr="008050D1">
        <w:trPr>
          <w:cantSplit/>
          <w:trHeight w:val="944"/>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4135FCF1" w14:textId="6DD8368E" w:rsidR="003164F4" w:rsidRPr="00A12367" w:rsidRDefault="003164F4" w:rsidP="003164F4">
            <w:pPr>
              <w:keepNext/>
              <w:keepLines/>
              <w:spacing w:before="60" w:after="60"/>
              <w:jc w:val="both"/>
              <w:rPr>
                <w:sz w:val="26"/>
                <w:szCs w:val="26"/>
              </w:rPr>
            </w:pPr>
            <w:r>
              <w:rPr>
                <w:sz w:val="26"/>
                <w:szCs w:val="26"/>
              </w:rPr>
              <w:lastRenderedPageBreak/>
              <w:t>5.4</w:t>
            </w:r>
          </w:p>
        </w:tc>
        <w:tc>
          <w:tcPr>
            <w:tcW w:w="2177" w:type="dxa"/>
            <w:vMerge w:val="restart"/>
            <w:tcBorders>
              <w:top w:val="single" w:sz="4" w:space="0" w:color="000000"/>
              <w:left w:val="single" w:sz="4" w:space="0" w:color="000000"/>
              <w:bottom w:val="single" w:sz="4" w:space="0" w:color="000000"/>
              <w:right w:val="single" w:sz="4" w:space="0" w:color="000000"/>
            </w:tcBorders>
          </w:tcPr>
          <w:p w14:paraId="4F356E1C"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 xml:space="preserve">Thiết bị nhận dạng vô tuyến điện (RFID) </w:t>
            </w:r>
          </w:p>
        </w:tc>
        <w:tc>
          <w:tcPr>
            <w:tcW w:w="3225" w:type="dxa"/>
            <w:vMerge w:val="restart"/>
            <w:tcBorders>
              <w:top w:val="single" w:sz="4" w:space="0" w:color="000000"/>
              <w:left w:val="single" w:sz="4" w:space="0" w:color="000000"/>
              <w:bottom w:val="single" w:sz="4" w:space="0" w:color="000000"/>
              <w:right w:val="single" w:sz="4" w:space="0" w:color="000000"/>
            </w:tcBorders>
          </w:tcPr>
          <w:p w14:paraId="4FCE09BA" w14:textId="77777777" w:rsidR="003164F4" w:rsidRPr="00A12367" w:rsidRDefault="003164F4" w:rsidP="003164F4">
            <w:pPr>
              <w:keepNext/>
              <w:keepLines/>
              <w:spacing w:before="60" w:after="60"/>
              <w:jc w:val="both"/>
              <w:rPr>
                <w:sz w:val="26"/>
                <w:szCs w:val="26"/>
              </w:rPr>
            </w:pPr>
            <w:r w:rsidRPr="00A12367">
              <w:rPr>
                <w:sz w:val="26"/>
                <w:szCs w:val="26"/>
              </w:rPr>
              <w:t>Cho thiết bị hoạt động tại băng tần 13,553 MHz – 13,567 MHz:</w:t>
            </w:r>
          </w:p>
          <w:p w14:paraId="2E581171" w14:textId="77777777" w:rsidR="003164F4" w:rsidRPr="00A12367" w:rsidRDefault="003164F4" w:rsidP="003164F4">
            <w:pPr>
              <w:keepNext/>
              <w:keepLines/>
              <w:spacing w:before="60" w:after="60"/>
              <w:jc w:val="both"/>
              <w:rPr>
                <w:sz w:val="26"/>
                <w:szCs w:val="26"/>
              </w:rPr>
            </w:pPr>
            <w:r w:rsidRPr="00A12367">
              <w:rPr>
                <w:sz w:val="26"/>
                <w:szCs w:val="26"/>
              </w:rPr>
              <w:t>QCVN 96:2015/BTTTT</w:t>
            </w:r>
          </w:p>
          <w:p w14:paraId="03A1F2F9" w14:textId="77777777" w:rsidR="003164F4" w:rsidRPr="00A12367" w:rsidRDefault="003164F4" w:rsidP="003164F4">
            <w:pPr>
              <w:keepNext/>
              <w:keepLines/>
              <w:spacing w:before="60" w:after="60"/>
              <w:jc w:val="both"/>
              <w:rPr>
                <w:sz w:val="26"/>
                <w:szCs w:val="26"/>
              </w:rPr>
            </w:pPr>
            <w:r w:rsidRPr="00A12367">
              <w:rPr>
                <w:sz w:val="26"/>
                <w:szCs w:val="26"/>
              </w:rPr>
              <w:t>QCVN 55:2023/BTTTT</w:t>
            </w:r>
          </w:p>
        </w:tc>
        <w:tc>
          <w:tcPr>
            <w:tcW w:w="1674" w:type="dxa"/>
            <w:tcBorders>
              <w:top w:val="single" w:sz="4" w:space="0" w:color="000000"/>
              <w:left w:val="single" w:sz="4" w:space="0" w:color="000000"/>
              <w:bottom w:val="single" w:sz="4" w:space="0" w:color="000000"/>
              <w:right w:val="single" w:sz="4" w:space="0" w:color="000000"/>
            </w:tcBorders>
          </w:tcPr>
          <w:p w14:paraId="76F2E28A" w14:textId="77777777" w:rsidR="003164F4" w:rsidRPr="00A12367" w:rsidRDefault="003164F4" w:rsidP="003164F4">
            <w:pPr>
              <w:keepNext/>
              <w:keepLines/>
              <w:snapToGrid w:val="0"/>
              <w:spacing w:before="60" w:after="60"/>
              <w:jc w:val="both"/>
              <w:rPr>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5EE9CF27" w14:textId="77777777" w:rsidR="003164F4" w:rsidRPr="00A12367" w:rsidRDefault="003164F4" w:rsidP="003164F4">
            <w:pPr>
              <w:keepNext/>
              <w:keepLines/>
              <w:spacing w:before="60" w:after="60"/>
              <w:jc w:val="both"/>
              <w:rPr>
                <w:sz w:val="26"/>
                <w:szCs w:val="26"/>
              </w:rPr>
            </w:pPr>
            <w:r w:rsidRPr="00A12367">
              <w:rPr>
                <w:sz w:val="26"/>
                <w:szCs w:val="26"/>
              </w:rPr>
              <w:t>Thiết bị sử dụng sóng vô tuyến để tự động nhận dạng, theo dõi, quản lý hàng hóa, con người, động vật và các ứng dụng khác, hoạt động tại băng tần 13,553 MHz – 13,567 MHz. Thiết bị có hai khối riêng biệt được kết nối thông qua giao diện vô tuyến:</w:t>
            </w:r>
          </w:p>
        </w:tc>
        <w:tc>
          <w:tcPr>
            <w:tcW w:w="4041" w:type="dxa"/>
            <w:vMerge w:val="restart"/>
            <w:tcBorders>
              <w:top w:val="single" w:sz="4" w:space="0" w:color="000000"/>
              <w:left w:val="single" w:sz="4" w:space="0" w:color="000000"/>
              <w:bottom w:val="single" w:sz="4" w:space="0" w:color="000000"/>
              <w:right w:val="single" w:sz="4" w:space="0" w:color="000000"/>
            </w:tcBorders>
          </w:tcPr>
          <w:p w14:paraId="4ABCF14B" w14:textId="23362619"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4D81BA30" w14:textId="6301BA73"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04D0AB84"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xml:space="preserve">- Đối với </w:t>
            </w:r>
            <w:bookmarkStart w:id="48" w:name="tvpllink_wgelvvjyun_27"/>
            <w:r w:rsidRPr="00A12367">
              <w:rPr>
                <w:sz w:val="26"/>
                <w:szCs w:val="26"/>
              </w:rPr>
              <w:t>QCVN 55:2023/BTTTT</w:t>
            </w:r>
            <w:bookmarkEnd w:id="48"/>
            <w:r w:rsidRPr="00A12367">
              <w:rPr>
                <w:sz w:val="26"/>
                <w:szCs w:val="26"/>
              </w:rPr>
              <w:t>: không áp dụng các yêu cầu kỹ thuật trong điều kiện khắc nghiệt/tới hạn</w:t>
            </w:r>
            <w:r w:rsidRPr="00A12367">
              <w:rPr>
                <w:sz w:val="26"/>
                <w:szCs w:val="26"/>
                <w:lang w:val="vi-VN"/>
              </w:rPr>
              <w:t xml:space="preserve"> </w:t>
            </w:r>
            <w:r w:rsidRPr="00A12367">
              <w:rPr>
                <w:sz w:val="26"/>
                <w:szCs w:val="26"/>
              </w:rPr>
              <w:t>kể từ ngày 01/7/2025</w:t>
            </w:r>
            <w:r w:rsidRPr="00A12367">
              <w:rPr>
                <w:sz w:val="26"/>
                <w:szCs w:val="26"/>
                <w:lang w:val="vi-VN"/>
              </w:rPr>
              <w:t>.</w:t>
            </w:r>
          </w:p>
          <w:p w14:paraId="5450A5E4" w14:textId="77777777" w:rsidR="003164F4" w:rsidRPr="00A12367" w:rsidRDefault="003164F4" w:rsidP="003164F4">
            <w:pPr>
              <w:keepNext/>
              <w:keepLines/>
              <w:shd w:val="clear" w:color="auto" w:fill="FFFFFF"/>
              <w:spacing w:before="60" w:after="60"/>
              <w:jc w:val="both"/>
              <w:rPr>
                <w:strike/>
                <w:sz w:val="26"/>
                <w:szCs w:val="26"/>
              </w:rPr>
            </w:pPr>
            <w:r w:rsidRPr="00A12367">
              <w:rPr>
                <w:bCs/>
                <w:sz w:val="26"/>
                <w:szCs w:val="26"/>
              </w:rPr>
              <w:t>- Hàng hóa nhập khẩu thực hiện công bố hợp quy trước khi lưu thông trên thị trường.</w:t>
            </w:r>
          </w:p>
        </w:tc>
      </w:tr>
      <w:tr w:rsidR="003164F4" w:rsidRPr="00A12367" w14:paraId="16C24121" w14:textId="77777777" w:rsidTr="008050D1">
        <w:trPr>
          <w:cantSplit/>
          <w:trHeight w:val="944"/>
          <w:jc w:val="center"/>
        </w:trPr>
        <w:tc>
          <w:tcPr>
            <w:tcW w:w="929" w:type="dxa"/>
            <w:vMerge/>
            <w:tcBorders>
              <w:top w:val="single" w:sz="4" w:space="0" w:color="000000"/>
              <w:left w:val="single" w:sz="4" w:space="0" w:color="000000"/>
              <w:bottom w:val="single" w:sz="4" w:space="0" w:color="000000"/>
              <w:right w:val="single" w:sz="4" w:space="0" w:color="000000"/>
            </w:tcBorders>
          </w:tcPr>
          <w:p w14:paraId="51484C83" w14:textId="77777777" w:rsidR="003164F4" w:rsidRPr="00A12367" w:rsidRDefault="003164F4" w:rsidP="003164F4">
            <w:pPr>
              <w:keepNext/>
              <w:keepLines/>
              <w:snapToGrid w:val="0"/>
              <w:spacing w:before="60" w:after="60"/>
              <w:jc w:val="both"/>
              <w:rPr>
                <w:strike/>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5DAC1EC5" w14:textId="77777777" w:rsidR="003164F4" w:rsidRPr="00A12367" w:rsidRDefault="003164F4" w:rsidP="003164F4">
            <w:pPr>
              <w:keepNext/>
              <w:keepLines/>
              <w:tabs>
                <w:tab w:val="left" w:pos="1154"/>
              </w:tab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2F255BF6" w14:textId="77777777" w:rsidR="003164F4" w:rsidRPr="00A12367" w:rsidRDefault="003164F4" w:rsidP="003164F4">
            <w:pPr>
              <w:keepNext/>
              <w:keepLines/>
              <w:snapToGrid w:val="0"/>
              <w:spacing w:before="60" w:after="60"/>
              <w:jc w:val="both"/>
              <w:rPr>
                <w:sz w:val="26"/>
                <w:szCs w:val="26"/>
              </w:rPr>
            </w:pPr>
          </w:p>
        </w:tc>
        <w:tc>
          <w:tcPr>
            <w:tcW w:w="1674" w:type="dxa"/>
            <w:tcBorders>
              <w:top w:val="single" w:sz="4" w:space="0" w:color="000000"/>
              <w:left w:val="single" w:sz="4" w:space="0" w:color="000000"/>
              <w:bottom w:val="single" w:sz="4" w:space="0" w:color="000000"/>
              <w:right w:val="single" w:sz="4" w:space="0" w:color="000000"/>
            </w:tcBorders>
          </w:tcPr>
          <w:p w14:paraId="4745B187" w14:textId="77777777" w:rsidR="003164F4" w:rsidRPr="00A12367" w:rsidRDefault="003164F4" w:rsidP="003164F4">
            <w:pPr>
              <w:keepNext/>
              <w:keepLines/>
              <w:spacing w:before="60" w:after="60"/>
              <w:jc w:val="center"/>
              <w:rPr>
                <w:sz w:val="26"/>
                <w:szCs w:val="26"/>
              </w:rPr>
            </w:pPr>
            <w:r w:rsidRPr="00A12367">
              <w:rPr>
                <w:sz w:val="26"/>
                <w:szCs w:val="26"/>
              </w:rPr>
              <w:t>8523.52.00</w:t>
            </w:r>
          </w:p>
          <w:p w14:paraId="57B8549E" w14:textId="77777777" w:rsidR="003164F4" w:rsidRPr="00A12367" w:rsidRDefault="003164F4" w:rsidP="003164F4">
            <w:pPr>
              <w:keepNext/>
              <w:keepLines/>
              <w:spacing w:before="60" w:after="60"/>
              <w:jc w:val="center"/>
              <w:rPr>
                <w:sz w:val="26"/>
                <w:szCs w:val="26"/>
              </w:rPr>
            </w:pPr>
            <w:r w:rsidRPr="00A12367">
              <w:rPr>
                <w:sz w:val="26"/>
                <w:szCs w:val="26"/>
              </w:rPr>
              <w:t>8523.59.10</w:t>
            </w:r>
          </w:p>
        </w:tc>
        <w:tc>
          <w:tcPr>
            <w:tcW w:w="2520" w:type="dxa"/>
            <w:tcBorders>
              <w:top w:val="single" w:sz="4" w:space="0" w:color="000000"/>
              <w:left w:val="single" w:sz="4" w:space="0" w:color="000000"/>
              <w:bottom w:val="single" w:sz="4" w:space="0" w:color="000000"/>
              <w:right w:val="single" w:sz="4" w:space="0" w:color="000000"/>
            </w:tcBorders>
          </w:tcPr>
          <w:p w14:paraId="559323AA"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thu-phát vô tuyến, lưu trữ thông tin dưới dạng thẻ mang chip điện tử (RF tag), được gắn trên đối tượng cần nhận dạng; chỉ áp dụng đối với loại thẻ có nguồn điện.</w:t>
            </w:r>
          </w:p>
        </w:tc>
        <w:tc>
          <w:tcPr>
            <w:tcW w:w="4041" w:type="dxa"/>
            <w:vMerge/>
            <w:tcBorders>
              <w:top w:val="single" w:sz="4" w:space="0" w:color="000000"/>
              <w:left w:val="single" w:sz="4" w:space="0" w:color="000000"/>
              <w:bottom w:val="single" w:sz="4" w:space="0" w:color="000000"/>
              <w:right w:val="single" w:sz="4" w:space="0" w:color="000000"/>
            </w:tcBorders>
          </w:tcPr>
          <w:p w14:paraId="08CC0AAD" w14:textId="77777777" w:rsidR="003164F4" w:rsidRPr="00A12367" w:rsidRDefault="003164F4" w:rsidP="003164F4">
            <w:pPr>
              <w:keepNext/>
              <w:keepLines/>
              <w:shd w:val="clear" w:color="auto" w:fill="FFFFFF"/>
              <w:snapToGrid w:val="0"/>
              <w:spacing w:before="60" w:after="60"/>
              <w:jc w:val="both"/>
              <w:rPr>
                <w:sz w:val="26"/>
                <w:szCs w:val="26"/>
              </w:rPr>
            </w:pPr>
          </w:p>
        </w:tc>
      </w:tr>
      <w:tr w:rsidR="003164F4" w:rsidRPr="00A12367" w14:paraId="6DDC6C71" w14:textId="77777777" w:rsidTr="008050D1">
        <w:trPr>
          <w:cantSplit/>
          <w:trHeight w:val="274"/>
          <w:jc w:val="center"/>
        </w:trPr>
        <w:tc>
          <w:tcPr>
            <w:tcW w:w="929" w:type="dxa"/>
            <w:vMerge/>
            <w:tcBorders>
              <w:top w:val="single" w:sz="4" w:space="0" w:color="000000"/>
              <w:left w:val="single" w:sz="4" w:space="0" w:color="000000"/>
              <w:bottom w:val="single" w:sz="4" w:space="0" w:color="000000"/>
              <w:right w:val="single" w:sz="4" w:space="0" w:color="000000"/>
            </w:tcBorders>
          </w:tcPr>
          <w:p w14:paraId="35493DE5" w14:textId="77777777" w:rsidR="003164F4" w:rsidRPr="00A12367" w:rsidRDefault="003164F4"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55D848CA" w14:textId="77777777" w:rsidR="003164F4" w:rsidRPr="00A12367" w:rsidRDefault="003164F4" w:rsidP="003164F4">
            <w:pPr>
              <w:keepNext/>
              <w:keepLines/>
              <w:tabs>
                <w:tab w:val="left" w:pos="1154"/>
              </w:tab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656D5BFA" w14:textId="77777777" w:rsidR="003164F4" w:rsidRPr="00A12367" w:rsidRDefault="003164F4" w:rsidP="003164F4">
            <w:pPr>
              <w:keepNext/>
              <w:keepLines/>
              <w:snapToGrid w:val="0"/>
              <w:spacing w:before="60" w:after="60"/>
              <w:jc w:val="both"/>
              <w:rPr>
                <w:sz w:val="26"/>
                <w:szCs w:val="26"/>
              </w:rPr>
            </w:pPr>
          </w:p>
        </w:tc>
        <w:tc>
          <w:tcPr>
            <w:tcW w:w="1674" w:type="dxa"/>
            <w:tcBorders>
              <w:top w:val="single" w:sz="4" w:space="0" w:color="000000"/>
              <w:left w:val="single" w:sz="4" w:space="0" w:color="000000"/>
              <w:bottom w:val="single" w:sz="4" w:space="0" w:color="000000"/>
              <w:right w:val="single" w:sz="4" w:space="0" w:color="000000"/>
            </w:tcBorders>
          </w:tcPr>
          <w:p w14:paraId="2F6E638F" w14:textId="77777777" w:rsidR="003164F4" w:rsidRPr="00A12367" w:rsidRDefault="003164F4" w:rsidP="003164F4">
            <w:pPr>
              <w:keepNext/>
              <w:keepLines/>
              <w:spacing w:before="60" w:after="60"/>
              <w:jc w:val="both"/>
              <w:rPr>
                <w:sz w:val="26"/>
                <w:szCs w:val="26"/>
              </w:rPr>
            </w:pPr>
            <w:r w:rsidRPr="00A12367">
              <w:rPr>
                <w:sz w:val="26"/>
                <w:szCs w:val="26"/>
              </w:rPr>
              <w:t>8471.60.90</w:t>
            </w:r>
          </w:p>
        </w:tc>
        <w:tc>
          <w:tcPr>
            <w:tcW w:w="2520" w:type="dxa"/>
            <w:tcBorders>
              <w:top w:val="single" w:sz="4" w:space="0" w:color="000000"/>
              <w:left w:val="single" w:sz="4" w:space="0" w:color="000000"/>
              <w:bottom w:val="single" w:sz="4" w:space="0" w:color="000000"/>
              <w:right w:val="single" w:sz="4" w:space="0" w:color="000000"/>
            </w:tcBorders>
          </w:tcPr>
          <w:p w14:paraId="38EE2158" w14:textId="77777777" w:rsidR="003164F4" w:rsidRPr="00A12367" w:rsidRDefault="003164F4" w:rsidP="003164F4">
            <w:pPr>
              <w:keepNext/>
              <w:keepLines/>
              <w:spacing w:before="60" w:after="60"/>
              <w:jc w:val="both"/>
              <w:rPr>
                <w:sz w:val="26"/>
                <w:szCs w:val="26"/>
              </w:rPr>
            </w:pPr>
            <w:r w:rsidRPr="00A12367">
              <w:rPr>
                <w:sz w:val="26"/>
                <w:szCs w:val="26"/>
              </w:rPr>
              <w:t>- Thiết bị thu- phát vô tuyến (RF Reader) để kích hoạt thẻ vô tuyến và nhận thông tin của thẻ, chuyển tới hệ thống xử lý số liệu.</w:t>
            </w:r>
          </w:p>
        </w:tc>
        <w:tc>
          <w:tcPr>
            <w:tcW w:w="4041" w:type="dxa"/>
            <w:vMerge/>
            <w:tcBorders>
              <w:top w:val="single" w:sz="4" w:space="0" w:color="000000"/>
              <w:left w:val="single" w:sz="4" w:space="0" w:color="000000"/>
              <w:bottom w:val="single" w:sz="4" w:space="0" w:color="000000"/>
              <w:right w:val="single" w:sz="4" w:space="0" w:color="000000"/>
            </w:tcBorders>
          </w:tcPr>
          <w:p w14:paraId="2281EFE2" w14:textId="77777777" w:rsidR="003164F4" w:rsidRPr="00A12367" w:rsidRDefault="003164F4" w:rsidP="003164F4">
            <w:pPr>
              <w:keepNext/>
              <w:keepLines/>
              <w:snapToGrid w:val="0"/>
              <w:spacing w:before="60" w:after="60"/>
              <w:jc w:val="both"/>
              <w:rPr>
                <w:sz w:val="26"/>
                <w:szCs w:val="26"/>
              </w:rPr>
            </w:pPr>
          </w:p>
        </w:tc>
      </w:tr>
      <w:tr w:rsidR="003164F4" w:rsidRPr="00A12367" w14:paraId="1B8D436B" w14:textId="77777777" w:rsidTr="008050D1">
        <w:trPr>
          <w:cantSplit/>
          <w:trHeight w:val="944"/>
          <w:jc w:val="center"/>
        </w:trPr>
        <w:tc>
          <w:tcPr>
            <w:tcW w:w="929" w:type="dxa"/>
            <w:tcBorders>
              <w:top w:val="single" w:sz="4" w:space="0" w:color="000000"/>
              <w:left w:val="single" w:sz="4" w:space="0" w:color="000000"/>
              <w:bottom w:val="single" w:sz="4" w:space="0" w:color="000000"/>
              <w:right w:val="single" w:sz="4" w:space="0" w:color="000000"/>
            </w:tcBorders>
          </w:tcPr>
          <w:p w14:paraId="3C3925DC" w14:textId="137761C7" w:rsidR="003164F4" w:rsidRPr="00A12367" w:rsidRDefault="003164F4" w:rsidP="003164F4">
            <w:pPr>
              <w:keepNext/>
              <w:keepLines/>
              <w:spacing w:before="60" w:after="60"/>
              <w:jc w:val="both"/>
              <w:rPr>
                <w:sz w:val="26"/>
                <w:szCs w:val="26"/>
              </w:rPr>
            </w:pPr>
            <w:r>
              <w:rPr>
                <w:sz w:val="26"/>
                <w:szCs w:val="26"/>
              </w:rPr>
              <w:lastRenderedPageBreak/>
              <w:t>5.5</w:t>
            </w:r>
          </w:p>
        </w:tc>
        <w:tc>
          <w:tcPr>
            <w:tcW w:w="2177" w:type="dxa"/>
            <w:tcBorders>
              <w:top w:val="single" w:sz="4" w:space="0" w:color="000000"/>
              <w:left w:val="single" w:sz="4" w:space="0" w:color="000000"/>
              <w:bottom w:val="single" w:sz="4" w:space="0" w:color="000000"/>
              <w:right w:val="single" w:sz="4" w:space="0" w:color="000000"/>
            </w:tcBorders>
          </w:tcPr>
          <w:p w14:paraId="776E37AB" w14:textId="77777777" w:rsidR="003164F4" w:rsidRPr="00A12367" w:rsidRDefault="003164F4" w:rsidP="003164F4">
            <w:pPr>
              <w:keepNext/>
              <w:keepLines/>
              <w:spacing w:before="60" w:after="60"/>
              <w:jc w:val="both"/>
              <w:rPr>
                <w:sz w:val="26"/>
                <w:szCs w:val="26"/>
                <w:shd w:val="clear" w:color="auto" w:fill="FFFFFF"/>
              </w:rPr>
            </w:pPr>
            <w:r w:rsidRPr="00A12367">
              <w:rPr>
                <w:sz w:val="26"/>
                <w:szCs w:val="26"/>
                <w:shd w:val="clear" w:color="auto" w:fill="FFFFFF"/>
              </w:rPr>
              <w:t>Thiết bị Ra đa ứng dụng trong giao thông đường bộ hoặc đường sắt</w:t>
            </w:r>
          </w:p>
        </w:tc>
        <w:tc>
          <w:tcPr>
            <w:tcW w:w="3225" w:type="dxa"/>
            <w:tcBorders>
              <w:top w:val="single" w:sz="4" w:space="0" w:color="000000"/>
              <w:left w:val="single" w:sz="4" w:space="0" w:color="000000"/>
              <w:bottom w:val="single" w:sz="4" w:space="0" w:color="000000"/>
              <w:right w:val="single" w:sz="4" w:space="0" w:color="000000"/>
            </w:tcBorders>
          </w:tcPr>
          <w:p w14:paraId="5A5A97A7" w14:textId="77777777" w:rsidR="003164F4" w:rsidRPr="00A12367" w:rsidRDefault="003164F4" w:rsidP="003164F4">
            <w:pPr>
              <w:keepNext/>
              <w:keepLines/>
              <w:spacing w:before="60" w:after="60"/>
              <w:jc w:val="both"/>
              <w:rPr>
                <w:sz w:val="26"/>
                <w:szCs w:val="26"/>
              </w:rPr>
            </w:pPr>
            <w:r w:rsidRPr="00A12367">
              <w:rPr>
                <w:sz w:val="26"/>
                <w:szCs w:val="26"/>
              </w:rPr>
              <w:t xml:space="preserve">Cho thiết bị hoạt động tại dải tần 76 GHz - 77 GHz: </w:t>
            </w:r>
          </w:p>
          <w:p w14:paraId="6078B74F" w14:textId="37713E87" w:rsidR="003164F4" w:rsidRPr="00ED685E" w:rsidRDefault="003164F4" w:rsidP="003164F4">
            <w:pPr>
              <w:keepNext/>
              <w:keepLines/>
              <w:spacing w:before="60" w:after="60"/>
              <w:jc w:val="both"/>
              <w:rPr>
                <w:sz w:val="26"/>
                <w:szCs w:val="26"/>
              </w:rPr>
            </w:pPr>
            <w:r w:rsidRPr="00A12367">
              <w:rPr>
                <w:sz w:val="26"/>
                <w:szCs w:val="26"/>
              </w:rPr>
              <w:t>QCVN 18:2022/BTTTT</w:t>
            </w:r>
            <w:r w:rsidRPr="00A12367">
              <w:rPr>
                <w:sz w:val="26"/>
                <w:szCs w:val="26"/>
                <w:lang w:val="vi-VN"/>
              </w:rPr>
              <w:t xml:space="preserve"> </w:t>
            </w:r>
          </w:p>
        </w:tc>
        <w:tc>
          <w:tcPr>
            <w:tcW w:w="1674" w:type="dxa"/>
            <w:tcBorders>
              <w:top w:val="single" w:sz="4" w:space="0" w:color="000000"/>
              <w:left w:val="single" w:sz="4" w:space="0" w:color="000000"/>
              <w:bottom w:val="single" w:sz="4" w:space="0" w:color="000000"/>
              <w:right w:val="single" w:sz="4" w:space="0" w:color="000000"/>
            </w:tcBorders>
          </w:tcPr>
          <w:p w14:paraId="121D4325" w14:textId="77777777" w:rsidR="003164F4" w:rsidRPr="00A12367" w:rsidRDefault="003164F4" w:rsidP="003164F4">
            <w:pPr>
              <w:keepNext/>
              <w:keepLines/>
              <w:spacing w:before="60" w:after="60"/>
              <w:jc w:val="both"/>
              <w:rPr>
                <w:sz w:val="26"/>
                <w:szCs w:val="26"/>
              </w:rPr>
            </w:pPr>
            <w:r w:rsidRPr="00A12367">
              <w:rPr>
                <w:sz w:val="26"/>
                <w:szCs w:val="26"/>
              </w:rPr>
              <w:t>8526.10.10</w:t>
            </w:r>
          </w:p>
          <w:p w14:paraId="07A59612" w14:textId="77777777" w:rsidR="003164F4" w:rsidRPr="00A12367" w:rsidRDefault="003164F4" w:rsidP="003164F4">
            <w:pPr>
              <w:keepNext/>
              <w:keepLines/>
              <w:spacing w:before="60" w:after="60"/>
              <w:jc w:val="both"/>
              <w:rPr>
                <w:sz w:val="26"/>
                <w:szCs w:val="26"/>
              </w:rPr>
            </w:pPr>
            <w:r w:rsidRPr="00A12367">
              <w:rPr>
                <w:sz w:val="26"/>
                <w:szCs w:val="26"/>
              </w:rPr>
              <w:t>8526.10.90</w:t>
            </w:r>
          </w:p>
        </w:tc>
        <w:tc>
          <w:tcPr>
            <w:tcW w:w="2520" w:type="dxa"/>
            <w:tcBorders>
              <w:top w:val="single" w:sz="4" w:space="0" w:color="000000"/>
              <w:left w:val="single" w:sz="4" w:space="0" w:color="000000"/>
              <w:bottom w:val="single" w:sz="4" w:space="0" w:color="000000"/>
              <w:right w:val="single" w:sz="4" w:space="0" w:color="000000"/>
            </w:tcBorders>
          </w:tcPr>
          <w:p w14:paraId="767AE9C8" w14:textId="77777777" w:rsidR="003164F4" w:rsidRPr="00A12367" w:rsidRDefault="003164F4" w:rsidP="003164F4">
            <w:pPr>
              <w:keepNext/>
              <w:keepLines/>
              <w:shd w:val="clear" w:color="auto" w:fill="FFFFFF"/>
              <w:spacing w:before="60" w:after="60"/>
              <w:jc w:val="both"/>
            </w:pPr>
            <w:r w:rsidRPr="00A12367">
              <w:rPr>
                <w:sz w:val="26"/>
                <w:szCs w:val="26"/>
              </w:rPr>
              <w:t>Thiết bị Ra đa</w:t>
            </w:r>
            <w:r w:rsidRPr="00A12367">
              <w:rPr>
                <w:sz w:val="26"/>
                <w:szCs w:val="26"/>
                <w:shd w:val="clear" w:color="auto" w:fill="FFFFFF"/>
              </w:rPr>
              <w:t xml:space="preserve"> cự ly ngắn </w:t>
            </w:r>
            <w:r w:rsidRPr="00A12367">
              <w:rPr>
                <w:sz w:val="26"/>
                <w:szCs w:val="26"/>
              </w:rPr>
              <w:t>hoạt động tại dải tần 76 GHz - 77 GHz</w:t>
            </w:r>
            <w:r w:rsidRPr="00A12367">
              <w:rPr>
                <w:sz w:val="26"/>
                <w:szCs w:val="26"/>
                <w:shd w:val="clear" w:color="auto" w:fill="FFFFFF"/>
              </w:rPr>
              <w:t xml:space="preserve"> dùng cho các ứng dụng trong thông tin giao thông (đường bộ hoặc đường sắt) như điều khiển hành trình, phát hiện, cảnh báo, tránh va chạm giữa phương tiện giao thông với vật thể xung quanh.</w:t>
            </w:r>
            <w:r w:rsidRPr="00A12367">
              <w:rPr>
                <w:sz w:val="26"/>
                <w:szCs w:val="26"/>
              </w:rPr>
              <w:t xml:space="preserve"> </w:t>
            </w:r>
          </w:p>
        </w:tc>
        <w:tc>
          <w:tcPr>
            <w:tcW w:w="4041" w:type="dxa"/>
            <w:tcBorders>
              <w:top w:val="single" w:sz="4" w:space="0" w:color="000000"/>
              <w:left w:val="single" w:sz="4" w:space="0" w:color="000000"/>
              <w:bottom w:val="single" w:sz="4" w:space="0" w:color="000000"/>
              <w:right w:val="single" w:sz="4" w:space="0" w:color="000000"/>
            </w:tcBorders>
          </w:tcPr>
          <w:p w14:paraId="6467952A" w14:textId="1D8D0364"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74D261AB" w14:textId="7EF8D433"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45F9CF29" w14:textId="77233B4F"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3EB83265" w14:textId="77777777" w:rsidTr="008050D1">
        <w:trPr>
          <w:cantSplit/>
          <w:trHeight w:val="858"/>
          <w:jc w:val="center"/>
        </w:trPr>
        <w:tc>
          <w:tcPr>
            <w:tcW w:w="929" w:type="dxa"/>
            <w:tcBorders>
              <w:top w:val="single" w:sz="4" w:space="0" w:color="000000"/>
              <w:left w:val="single" w:sz="4" w:space="0" w:color="000000"/>
              <w:bottom w:val="single" w:sz="4" w:space="0" w:color="000000"/>
              <w:right w:val="single" w:sz="4" w:space="0" w:color="000000"/>
            </w:tcBorders>
          </w:tcPr>
          <w:p w14:paraId="15602C73" w14:textId="69C1D4C7" w:rsidR="003164F4" w:rsidRPr="00A12367" w:rsidRDefault="003164F4" w:rsidP="003164F4">
            <w:pPr>
              <w:keepNext/>
              <w:keepLines/>
              <w:spacing w:before="60" w:after="60"/>
              <w:jc w:val="both"/>
              <w:rPr>
                <w:sz w:val="26"/>
                <w:szCs w:val="26"/>
              </w:rPr>
            </w:pPr>
            <w:r>
              <w:rPr>
                <w:sz w:val="26"/>
                <w:szCs w:val="26"/>
              </w:rPr>
              <w:lastRenderedPageBreak/>
              <w:t>5.6</w:t>
            </w:r>
          </w:p>
        </w:tc>
        <w:tc>
          <w:tcPr>
            <w:tcW w:w="2177" w:type="dxa"/>
            <w:tcBorders>
              <w:top w:val="single" w:sz="4" w:space="0" w:color="000000"/>
              <w:left w:val="single" w:sz="4" w:space="0" w:color="000000"/>
              <w:bottom w:val="single" w:sz="4" w:space="0" w:color="000000"/>
              <w:right w:val="single" w:sz="4" w:space="0" w:color="000000"/>
            </w:tcBorders>
          </w:tcPr>
          <w:p w14:paraId="259603AF"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Thiết bị sạc không dây</w:t>
            </w:r>
          </w:p>
        </w:tc>
        <w:tc>
          <w:tcPr>
            <w:tcW w:w="3225" w:type="dxa"/>
            <w:tcBorders>
              <w:top w:val="single" w:sz="4" w:space="0" w:color="000000"/>
              <w:left w:val="single" w:sz="4" w:space="0" w:color="000000"/>
              <w:bottom w:val="single" w:sz="4" w:space="0" w:color="000000"/>
              <w:right w:val="single" w:sz="4" w:space="0" w:color="000000"/>
            </w:tcBorders>
          </w:tcPr>
          <w:p w14:paraId="07180421" w14:textId="77777777" w:rsidR="003164F4" w:rsidRPr="00A12367" w:rsidRDefault="003164F4" w:rsidP="003164F4">
            <w:pPr>
              <w:keepNext/>
              <w:keepLines/>
              <w:spacing w:before="60" w:after="60"/>
              <w:jc w:val="both"/>
              <w:rPr>
                <w:sz w:val="26"/>
                <w:szCs w:val="26"/>
              </w:rPr>
            </w:pPr>
            <w:r w:rsidRPr="00A12367">
              <w:rPr>
                <w:sz w:val="26"/>
                <w:szCs w:val="26"/>
              </w:rPr>
              <w:t>QCVN 96:2015/BTTTT</w:t>
            </w:r>
          </w:p>
        </w:tc>
        <w:tc>
          <w:tcPr>
            <w:tcW w:w="1674" w:type="dxa"/>
            <w:tcBorders>
              <w:top w:val="single" w:sz="4" w:space="0" w:color="000000"/>
              <w:left w:val="single" w:sz="4" w:space="0" w:color="000000"/>
              <w:bottom w:val="single" w:sz="4" w:space="0" w:color="000000"/>
              <w:right w:val="single" w:sz="4" w:space="0" w:color="000000"/>
            </w:tcBorders>
          </w:tcPr>
          <w:p w14:paraId="3F631844" w14:textId="77777777" w:rsidR="003164F4" w:rsidRPr="00A12367" w:rsidRDefault="003164F4" w:rsidP="003164F4">
            <w:pPr>
              <w:keepNext/>
              <w:keepLines/>
              <w:spacing w:before="60" w:after="60"/>
              <w:jc w:val="both"/>
              <w:rPr>
                <w:sz w:val="26"/>
                <w:szCs w:val="26"/>
              </w:rPr>
            </w:pPr>
            <w:r w:rsidRPr="00A12367">
              <w:rPr>
                <w:sz w:val="26"/>
                <w:szCs w:val="26"/>
              </w:rPr>
              <w:t>8504.40.19</w:t>
            </w:r>
          </w:p>
          <w:p w14:paraId="57A6BDF8" w14:textId="77777777" w:rsidR="003164F4" w:rsidRPr="00A12367" w:rsidRDefault="003164F4" w:rsidP="003164F4">
            <w:pPr>
              <w:keepNext/>
              <w:keepLines/>
              <w:spacing w:before="60" w:after="60"/>
              <w:jc w:val="both"/>
              <w:rPr>
                <w:sz w:val="26"/>
                <w:szCs w:val="26"/>
              </w:rPr>
            </w:pPr>
            <w:r w:rsidRPr="00A12367">
              <w:rPr>
                <w:sz w:val="26"/>
                <w:szCs w:val="26"/>
              </w:rPr>
              <w:t>8504.40.90</w:t>
            </w:r>
          </w:p>
        </w:tc>
        <w:tc>
          <w:tcPr>
            <w:tcW w:w="2520" w:type="dxa"/>
            <w:tcBorders>
              <w:top w:val="single" w:sz="4" w:space="0" w:color="000000"/>
              <w:left w:val="single" w:sz="4" w:space="0" w:color="000000"/>
              <w:bottom w:val="single" w:sz="4" w:space="0" w:color="000000"/>
              <w:right w:val="single" w:sz="4" w:space="0" w:color="000000"/>
            </w:tcBorders>
          </w:tcPr>
          <w:p w14:paraId="32D2C80F"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vô tuyến điện thực hiện truyền năng lượng điện và tín hiệu từ nguồn cấp điện sang thiết bị cần sạc theo nguyên lý cảm ứng điện từ trường (thiết bị biến đổi tĩnh điện).</w:t>
            </w:r>
          </w:p>
        </w:tc>
        <w:tc>
          <w:tcPr>
            <w:tcW w:w="4041" w:type="dxa"/>
            <w:tcBorders>
              <w:top w:val="single" w:sz="4" w:space="0" w:color="000000"/>
              <w:left w:val="single" w:sz="4" w:space="0" w:color="000000"/>
              <w:bottom w:val="single" w:sz="4" w:space="0" w:color="000000"/>
              <w:right w:val="single" w:sz="4" w:space="0" w:color="000000"/>
            </w:tcBorders>
          </w:tcPr>
          <w:p w14:paraId="5B51AFAE" w14:textId="53996D60"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67CD83F2" w14:textId="1BA8A2F0"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24BBDAB" w14:textId="1DA73C03"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035AD81A" w14:textId="77777777" w:rsidTr="008050D1">
        <w:trPr>
          <w:cantSplit/>
          <w:trHeight w:val="449"/>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3B722E66" w14:textId="257346A9" w:rsidR="003164F4" w:rsidRPr="00A12367" w:rsidRDefault="003164F4" w:rsidP="003164F4">
            <w:pPr>
              <w:keepNext/>
              <w:keepLines/>
              <w:spacing w:before="60" w:after="60"/>
              <w:jc w:val="both"/>
              <w:rPr>
                <w:sz w:val="26"/>
                <w:szCs w:val="26"/>
              </w:rPr>
            </w:pPr>
            <w:r>
              <w:rPr>
                <w:sz w:val="26"/>
                <w:szCs w:val="26"/>
              </w:rPr>
              <w:lastRenderedPageBreak/>
              <w:t>5.7</w:t>
            </w:r>
          </w:p>
        </w:tc>
        <w:tc>
          <w:tcPr>
            <w:tcW w:w="2177" w:type="dxa"/>
            <w:vMerge w:val="restart"/>
            <w:tcBorders>
              <w:top w:val="single" w:sz="4" w:space="0" w:color="000000"/>
              <w:left w:val="single" w:sz="4" w:space="0" w:color="000000"/>
              <w:bottom w:val="single" w:sz="4" w:space="0" w:color="000000"/>
              <w:right w:val="single" w:sz="4" w:space="0" w:color="000000"/>
            </w:tcBorders>
          </w:tcPr>
          <w:p w14:paraId="266AD380"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Thiết bị đo từ xa vô tuyến điện</w:t>
            </w:r>
          </w:p>
        </w:tc>
        <w:tc>
          <w:tcPr>
            <w:tcW w:w="3225" w:type="dxa"/>
            <w:tcBorders>
              <w:top w:val="single" w:sz="4" w:space="0" w:color="000000"/>
              <w:left w:val="single" w:sz="4" w:space="0" w:color="000000"/>
              <w:bottom w:val="single" w:sz="4" w:space="0" w:color="000000"/>
              <w:right w:val="single" w:sz="4" w:space="0" w:color="000000"/>
            </w:tcBorders>
          </w:tcPr>
          <w:p w14:paraId="6B40A42C" w14:textId="77777777" w:rsidR="003164F4" w:rsidRPr="00A12367" w:rsidRDefault="003164F4" w:rsidP="003164F4">
            <w:pPr>
              <w:keepNext/>
              <w:keepLines/>
              <w:spacing w:before="60" w:after="60"/>
              <w:jc w:val="both"/>
              <w:rPr>
                <w:sz w:val="26"/>
                <w:szCs w:val="26"/>
              </w:rPr>
            </w:pPr>
            <w:r w:rsidRPr="00A12367">
              <w:rPr>
                <w:sz w:val="26"/>
                <w:szCs w:val="26"/>
              </w:rPr>
              <w:t xml:space="preserve">QCVN 73:2013/BTTTT </w:t>
            </w:r>
          </w:p>
          <w:p w14:paraId="29E7218C" w14:textId="77777777" w:rsidR="003164F4" w:rsidRPr="00A12367" w:rsidRDefault="003164F4" w:rsidP="003164F4">
            <w:pPr>
              <w:keepNext/>
              <w:keepLines/>
              <w:spacing w:before="60" w:after="60"/>
              <w:jc w:val="both"/>
              <w:rPr>
                <w:sz w:val="26"/>
                <w:szCs w:val="26"/>
              </w:rPr>
            </w:pPr>
            <w:r w:rsidRPr="00A12367">
              <w:rPr>
                <w:sz w:val="26"/>
                <w:szCs w:val="26"/>
              </w:rPr>
              <w:t>QCVN 96:2015/BTTTT</w:t>
            </w:r>
          </w:p>
        </w:tc>
        <w:tc>
          <w:tcPr>
            <w:tcW w:w="1674" w:type="dxa"/>
            <w:tcBorders>
              <w:top w:val="single" w:sz="4" w:space="0" w:color="000000"/>
              <w:left w:val="single" w:sz="4" w:space="0" w:color="000000"/>
              <w:bottom w:val="single" w:sz="4" w:space="0" w:color="000000"/>
              <w:right w:val="single" w:sz="4" w:space="0" w:color="000000"/>
            </w:tcBorders>
          </w:tcPr>
          <w:p w14:paraId="22FED18D" w14:textId="77777777" w:rsidR="003164F4" w:rsidRPr="00A12367" w:rsidRDefault="003164F4" w:rsidP="003164F4">
            <w:pPr>
              <w:keepNext/>
              <w:keepLines/>
              <w:spacing w:before="60" w:after="60"/>
              <w:jc w:val="center"/>
              <w:rPr>
                <w:sz w:val="26"/>
                <w:szCs w:val="26"/>
              </w:rPr>
            </w:pPr>
            <w:r w:rsidRPr="00A12367">
              <w:rPr>
                <w:sz w:val="26"/>
                <w:szCs w:val="26"/>
              </w:rPr>
              <w:t>8526.92.00</w:t>
            </w:r>
          </w:p>
        </w:tc>
        <w:tc>
          <w:tcPr>
            <w:tcW w:w="2520" w:type="dxa"/>
            <w:tcBorders>
              <w:top w:val="single" w:sz="4" w:space="0" w:color="000000"/>
              <w:left w:val="single" w:sz="4" w:space="0" w:color="000000"/>
              <w:bottom w:val="single" w:sz="4" w:space="0" w:color="000000"/>
              <w:right w:val="single" w:sz="4" w:space="0" w:color="000000"/>
            </w:tcBorders>
          </w:tcPr>
          <w:p w14:paraId="24B9D1F6"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đo từ xa vô tuyến điện tự động hiển thị hoặc ghi lại các thông số đo lường và điều khiển các chức năng của thiết bị khác qua giao diện vô tuyến.</w:t>
            </w:r>
          </w:p>
        </w:tc>
        <w:tc>
          <w:tcPr>
            <w:tcW w:w="4041" w:type="dxa"/>
            <w:tcBorders>
              <w:top w:val="single" w:sz="4" w:space="0" w:color="000000"/>
              <w:left w:val="single" w:sz="4" w:space="0" w:color="000000"/>
              <w:bottom w:val="single" w:sz="4" w:space="0" w:color="000000"/>
              <w:right w:val="single" w:sz="4" w:space="0" w:color="000000"/>
            </w:tcBorders>
          </w:tcPr>
          <w:p w14:paraId="07B885A4" w14:textId="2F3A5340"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6AD3408C" w14:textId="77777777" w:rsidR="003164F4" w:rsidRDefault="003164F4" w:rsidP="003164F4">
            <w:pPr>
              <w:keepNext/>
              <w:keepLines/>
              <w:shd w:val="clear" w:color="auto" w:fill="FFFFFF"/>
              <w:spacing w:before="60" w:after="60"/>
              <w:jc w:val="both"/>
              <w:rPr>
                <w:sz w:val="26"/>
                <w:szCs w:val="26"/>
              </w:rPr>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4CEB8BB1" w14:textId="4560203D" w:rsidR="003164F4" w:rsidRPr="00A12367" w:rsidRDefault="003164F4" w:rsidP="003164F4">
            <w:pPr>
              <w:keepNext/>
              <w:keepLines/>
              <w:shd w:val="clear" w:color="auto" w:fill="FFFFFF"/>
              <w:spacing w:before="60" w:after="60"/>
              <w:jc w:val="both"/>
            </w:pPr>
            <w:r w:rsidRPr="00A12367">
              <w:rPr>
                <w:bCs/>
                <w:sz w:val="26"/>
                <w:szCs w:val="26"/>
              </w:rPr>
              <w:t>- Hàng hóa nhập khẩu thực hiện công bố hợp quy trước khi lưu thông trên thị trường.</w:t>
            </w:r>
          </w:p>
        </w:tc>
      </w:tr>
      <w:tr w:rsidR="003164F4" w:rsidRPr="00A12367" w14:paraId="5514CF08" w14:textId="77777777" w:rsidTr="008050D1">
        <w:trPr>
          <w:cantSplit/>
          <w:trHeight w:val="449"/>
          <w:jc w:val="center"/>
        </w:trPr>
        <w:tc>
          <w:tcPr>
            <w:tcW w:w="929" w:type="dxa"/>
            <w:vMerge/>
            <w:tcBorders>
              <w:top w:val="single" w:sz="4" w:space="0" w:color="000000"/>
              <w:left w:val="single" w:sz="4" w:space="0" w:color="000000"/>
              <w:bottom w:val="single" w:sz="4" w:space="0" w:color="000000"/>
              <w:right w:val="single" w:sz="4" w:space="0" w:color="000000"/>
            </w:tcBorders>
          </w:tcPr>
          <w:p w14:paraId="4F2105E8" w14:textId="77777777" w:rsidR="003164F4" w:rsidRPr="00A12367" w:rsidRDefault="003164F4"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40EC726B" w14:textId="77777777" w:rsidR="003164F4" w:rsidRPr="00A12367" w:rsidRDefault="003164F4" w:rsidP="003164F4">
            <w:pPr>
              <w:keepNext/>
              <w:keepLines/>
              <w:tabs>
                <w:tab w:val="left" w:pos="1154"/>
              </w:tabs>
              <w:snapToGrid w:val="0"/>
              <w:spacing w:before="60" w:after="60"/>
              <w:jc w:val="both"/>
              <w:rPr>
                <w:sz w:val="26"/>
                <w:szCs w:val="26"/>
              </w:rPr>
            </w:pPr>
          </w:p>
        </w:tc>
        <w:tc>
          <w:tcPr>
            <w:tcW w:w="3225" w:type="dxa"/>
            <w:tcBorders>
              <w:top w:val="single" w:sz="4" w:space="0" w:color="000000"/>
              <w:left w:val="single" w:sz="4" w:space="0" w:color="000000"/>
              <w:bottom w:val="single" w:sz="4" w:space="0" w:color="000000"/>
              <w:right w:val="single" w:sz="4" w:space="0" w:color="000000"/>
            </w:tcBorders>
          </w:tcPr>
          <w:p w14:paraId="49EE443E" w14:textId="77777777" w:rsidR="003164F4" w:rsidRPr="00A12367" w:rsidRDefault="003164F4" w:rsidP="003164F4">
            <w:pPr>
              <w:keepNext/>
              <w:keepLines/>
              <w:spacing w:before="60" w:after="60"/>
              <w:jc w:val="both"/>
              <w:rPr>
                <w:sz w:val="26"/>
                <w:szCs w:val="26"/>
              </w:rPr>
            </w:pPr>
            <w:r w:rsidRPr="00A12367">
              <w:rPr>
                <w:sz w:val="26"/>
                <w:szCs w:val="26"/>
              </w:rPr>
              <w:t>QCVN 47:2015/BTTTT</w:t>
            </w:r>
            <w:r w:rsidRPr="00A12367">
              <w:rPr>
                <w:sz w:val="26"/>
                <w:szCs w:val="26"/>
                <w:vertAlign w:val="superscript"/>
              </w:rPr>
              <w:t xml:space="preserve"> </w:t>
            </w:r>
          </w:p>
          <w:p w14:paraId="54BCE267" w14:textId="77777777" w:rsidR="003164F4" w:rsidRPr="00A12367" w:rsidRDefault="003164F4" w:rsidP="003164F4">
            <w:pPr>
              <w:keepNext/>
              <w:keepLines/>
              <w:spacing w:before="60" w:after="60"/>
              <w:jc w:val="both"/>
              <w:rPr>
                <w:sz w:val="26"/>
                <w:szCs w:val="26"/>
              </w:rPr>
            </w:pPr>
            <w:r w:rsidRPr="00A12367">
              <w:rPr>
                <w:sz w:val="26"/>
                <w:szCs w:val="26"/>
              </w:rPr>
              <w:t>QCVN 96:2015/BTTTT</w:t>
            </w:r>
          </w:p>
        </w:tc>
        <w:tc>
          <w:tcPr>
            <w:tcW w:w="1674" w:type="dxa"/>
            <w:tcBorders>
              <w:top w:val="single" w:sz="4" w:space="0" w:color="000000"/>
              <w:left w:val="single" w:sz="4" w:space="0" w:color="000000"/>
              <w:bottom w:val="single" w:sz="4" w:space="0" w:color="000000"/>
              <w:right w:val="single" w:sz="4" w:space="0" w:color="000000"/>
            </w:tcBorders>
          </w:tcPr>
          <w:p w14:paraId="6D466820" w14:textId="77777777" w:rsidR="003164F4" w:rsidRPr="00A12367" w:rsidRDefault="003164F4" w:rsidP="003164F4">
            <w:pPr>
              <w:keepNext/>
              <w:keepLines/>
              <w:spacing w:before="60" w:after="60"/>
              <w:jc w:val="center"/>
              <w:rPr>
                <w:sz w:val="26"/>
                <w:szCs w:val="26"/>
              </w:rPr>
            </w:pPr>
            <w:r w:rsidRPr="00A12367">
              <w:rPr>
                <w:sz w:val="26"/>
                <w:szCs w:val="26"/>
              </w:rPr>
              <w:t>8526.10.10</w:t>
            </w:r>
          </w:p>
          <w:p w14:paraId="4115843E" w14:textId="77777777" w:rsidR="003164F4" w:rsidRPr="00A12367" w:rsidRDefault="003164F4" w:rsidP="003164F4">
            <w:pPr>
              <w:keepNext/>
              <w:keepLines/>
              <w:spacing w:before="60" w:after="60"/>
              <w:jc w:val="center"/>
              <w:rPr>
                <w:sz w:val="26"/>
                <w:szCs w:val="26"/>
              </w:rPr>
            </w:pPr>
            <w:r w:rsidRPr="00A12367">
              <w:rPr>
                <w:sz w:val="26"/>
                <w:szCs w:val="26"/>
              </w:rPr>
              <w:t>8526.10.90</w:t>
            </w:r>
          </w:p>
        </w:tc>
        <w:tc>
          <w:tcPr>
            <w:tcW w:w="2520" w:type="dxa"/>
            <w:tcBorders>
              <w:top w:val="single" w:sz="4" w:space="0" w:color="000000"/>
              <w:left w:val="single" w:sz="4" w:space="0" w:color="000000"/>
              <w:bottom w:val="single" w:sz="4" w:space="0" w:color="000000"/>
              <w:right w:val="single" w:sz="4" w:space="0" w:color="000000"/>
            </w:tcBorders>
          </w:tcPr>
          <w:p w14:paraId="717F18A9" w14:textId="77777777" w:rsidR="003164F4" w:rsidRPr="00A12367" w:rsidRDefault="003164F4" w:rsidP="003164F4">
            <w:pPr>
              <w:keepNext/>
              <w:keepLines/>
              <w:spacing w:before="60" w:after="60"/>
              <w:jc w:val="both"/>
              <w:rPr>
                <w:sz w:val="26"/>
                <w:szCs w:val="26"/>
              </w:rPr>
            </w:pPr>
            <w:r w:rsidRPr="00A12367">
              <w:rPr>
                <w:sz w:val="26"/>
                <w:szCs w:val="26"/>
              </w:rPr>
              <w:t>Thiết bị Ra đa</w:t>
            </w:r>
            <w:r w:rsidRPr="00A12367">
              <w:rPr>
                <w:sz w:val="26"/>
                <w:szCs w:val="26"/>
                <w:shd w:val="clear" w:color="auto" w:fill="FFFFFF"/>
              </w:rPr>
              <w:t xml:space="preserve"> cự ly ngắn, hoạt động trong </w:t>
            </w:r>
            <w:r w:rsidRPr="00A12367">
              <w:rPr>
                <w:sz w:val="26"/>
                <w:szCs w:val="26"/>
              </w:rPr>
              <w:t xml:space="preserve">băng tần 24 GHz - 24,25 GHz, </w:t>
            </w:r>
            <w:r w:rsidRPr="00A12367">
              <w:rPr>
                <w:sz w:val="26"/>
                <w:szCs w:val="26"/>
                <w:shd w:val="clear" w:color="auto" w:fill="FFFFFF"/>
              </w:rPr>
              <w:t>dùng cho các ứng dụng định vị, đo khoảng cách (không phải loại thiết bị Ra đa ứng dụng trong giao thông đường bộ hoặc đường sắt).</w:t>
            </w:r>
          </w:p>
        </w:tc>
        <w:tc>
          <w:tcPr>
            <w:tcW w:w="4041" w:type="dxa"/>
            <w:tcBorders>
              <w:top w:val="single" w:sz="4" w:space="0" w:color="000000"/>
              <w:left w:val="single" w:sz="4" w:space="0" w:color="000000"/>
              <w:bottom w:val="single" w:sz="4" w:space="0" w:color="000000"/>
              <w:right w:val="single" w:sz="4" w:space="0" w:color="000000"/>
            </w:tcBorders>
          </w:tcPr>
          <w:p w14:paraId="33E1F8F1" w14:textId="68FD7890"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7F17FE9A" w14:textId="3EF64C50"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68F5DF8"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5137F209" w14:textId="77777777" w:rsidTr="008050D1">
        <w:trPr>
          <w:cantSplit/>
          <w:trHeight w:val="420"/>
          <w:jc w:val="center"/>
        </w:trPr>
        <w:tc>
          <w:tcPr>
            <w:tcW w:w="929" w:type="dxa"/>
            <w:tcBorders>
              <w:top w:val="single" w:sz="4" w:space="0" w:color="000000"/>
              <w:left w:val="single" w:sz="4" w:space="0" w:color="000000"/>
              <w:bottom w:val="single" w:sz="4" w:space="0" w:color="000000"/>
              <w:right w:val="single" w:sz="4" w:space="0" w:color="000000"/>
            </w:tcBorders>
          </w:tcPr>
          <w:p w14:paraId="1A573AE1" w14:textId="386DE1A9" w:rsidR="003164F4" w:rsidRPr="00A12367" w:rsidRDefault="003164F4" w:rsidP="003164F4">
            <w:pPr>
              <w:keepNext/>
              <w:keepLines/>
              <w:spacing w:before="60" w:after="60"/>
              <w:jc w:val="both"/>
              <w:rPr>
                <w:sz w:val="26"/>
                <w:szCs w:val="26"/>
              </w:rPr>
            </w:pPr>
            <w:r>
              <w:rPr>
                <w:sz w:val="26"/>
                <w:szCs w:val="26"/>
              </w:rPr>
              <w:lastRenderedPageBreak/>
              <w:t>5.8</w:t>
            </w:r>
          </w:p>
        </w:tc>
        <w:tc>
          <w:tcPr>
            <w:tcW w:w="2177" w:type="dxa"/>
            <w:tcBorders>
              <w:top w:val="single" w:sz="4" w:space="0" w:color="000000"/>
              <w:left w:val="single" w:sz="4" w:space="0" w:color="000000"/>
              <w:bottom w:val="single" w:sz="4" w:space="0" w:color="000000"/>
              <w:right w:val="single" w:sz="4" w:space="0" w:color="000000"/>
            </w:tcBorders>
          </w:tcPr>
          <w:p w14:paraId="1F7A7C78"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Thiết bị thu phát sóng vô tuyến cự ly ngắn, băng tần 401 MHz - 406 MHz, trang bị trong các bộ lập trình hoặc cảm biến, truyền dữ liệu từ xa vô tuyến</w:t>
            </w:r>
          </w:p>
        </w:tc>
        <w:tc>
          <w:tcPr>
            <w:tcW w:w="3225" w:type="dxa"/>
            <w:tcBorders>
              <w:top w:val="single" w:sz="4" w:space="0" w:color="000000"/>
              <w:left w:val="single" w:sz="4" w:space="0" w:color="000000"/>
              <w:bottom w:val="single" w:sz="4" w:space="0" w:color="000000"/>
              <w:right w:val="single" w:sz="4" w:space="0" w:color="000000"/>
            </w:tcBorders>
          </w:tcPr>
          <w:p w14:paraId="3905B9F2" w14:textId="77777777" w:rsidR="003164F4" w:rsidRPr="00A12367" w:rsidRDefault="003164F4" w:rsidP="003164F4">
            <w:pPr>
              <w:keepNext/>
              <w:keepLines/>
              <w:spacing w:before="60" w:after="60"/>
              <w:jc w:val="both"/>
              <w:rPr>
                <w:sz w:val="26"/>
                <w:szCs w:val="26"/>
              </w:rPr>
            </w:pPr>
            <w:r w:rsidRPr="00A12367">
              <w:rPr>
                <w:sz w:val="26"/>
                <w:szCs w:val="26"/>
              </w:rPr>
              <w:t xml:space="preserve">QCVN 47:2015/BTTTT </w:t>
            </w:r>
          </w:p>
          <w:p w14:paraId="2BBB5527" w14:textId="77777777" w:rsidR="003164F4" w:rsidRPr="00A12367" w:rsidRDefault="003164F4" w:rsidP="003164F4">
            <w:pPr>
              <w:keepNext/>
              <w:keepLines/>
              <w:spacing w:before="60" w:after="60"/>
              <w:jc w:val="both"/>
              <w:rPr>
                <w:sz w:val="26"/>
                <w:szCs w:val="26"/>
              </w:rPr>
            </w:pPr>
            <w:r w:rsidRPr="00A12367">
              <w:rPr>
                <w:sz w:val="26"/>
                <w:szCs w:val="26"/>
              </w:rPr>
              <w:t>QCVN 96:2015/BTTTT</w:t>
            </w:r>
          </w:p>
        </w:tc>
        <w:tc>
          <w:tcPr>
            <w:tcW w:w="1674" w:type="dxa"/>
            <w:tcBorders>
              <w:top w:val="single" w:sz="4" w:space="0" w:color="000000"/>
              <w:left w:val="single" w:sz="4" w:space="0" w:color="000000"/>
              <w:bottom w:val="single" w:sz="4" w:space="0" w:color="000000"/>
              <w:right w:val="single" w:sz="4" w:space="0" w:color="000000"/>
            </w:tcBorders>
          </w:tcPr>
          <w:p w14:paraId="4CBE83A5"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000000"/>
              <w:left w:val="single" w:sz="4" w:space="0" w:color="000000"/>
              <w:bottom w:val="single" w:sz="4" w:space="0" w:color="000000"/>
              <w:right w:val="single" w:sz="4" w:space="0" w:color="000000"/>
            </w:tcBorders>
          </w:tcPr>
          <w:p w14:paraId="43CD3FE9"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Thiết bị thu phát sóng vô tuyến cự ly ngắn, băng tần 401 MHz - 406 MHz, trang bị trong các bộ lập trình hoặc cảm biến, truyền dữ liệu từ xa vô tuyến.</w:t>
            </w:r>
          </w:p>
        </w:tc>
        <w:tc>
          <w:tcPr>
            <w:tcW w:w="4041" w:type="dxa"/>
            <w:tcBorders>
              <w:top w:val="single" w:sz="4" w:space="0" w:color="000000"/>
              <w:left w:val="single" w:sz="4" w:space="0" w:color="000000"/>
              <w:bottom w:val="single" w:sz="4" w:space="0" w:color="000000"/>
              <w:right w:val="single" w:sz="4" w:space="0" w:color="000000"/>
            </w:tcBorders>
          </w:tcPr>
          <w:p w14:paraId="3419A7DC" w14:textId="31FCA2D1"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p>
          <w:p w14:paraId="57497112" w14:textId="1590E676"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3783AAB0"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043BF551" w14:textId="77777777" w:rsidTr="00ED685E">
        <w:trPr>
          <w:cantSplit/>
          <w:trHeight w:val="661"/>
          <w:jc w:val="center"/>
        </w:trPr>
        <w:tc>
          <w:tcPr>
            <w:tcW w:w="929" w:type="dxa"/>
            <w:tcBorders>
              <w:top w:val="single" w:sz="4" w:space="0" w:color="000000"/>
              <w:left w:val="single" w:sz="4" w:space="0" w:color="000000"/>
              <w:bottom w:val="single" w:sz="4" w:space="0" w:color="000000"/>
              <w:right w:val="single" w:sz="4" w:space="0" w:color="000000"/>
            </w:tcBorders>
          </w:tcPr>
          <w:p w14:paraId="6A4D23C6" w14:textId="0C556578" w:rsidR="003164F4" w:rsidRPr="00A12367" w:rsidRDefault="003164F4" w:rsidP="003164F4">
            <w:pPr>
              <w:keepNext/>
              <w:keepLines/>
              <w:tabs>
                <w:tab w:val="left" w:pos="1154"/>
              </w:tabs>
              <w:spacing w:before="60" w:after="60"/>
              <w:jc w:val="both"/>
              <w:rPr>
                <w:sz w:val="26"/>
                <w:szCs w:val="26"/>
              </w:rPr>
            </w:pPr>
            <w:r>
              <w:rPr>
                <w:sz w:val="26"/>
                <w:szCs w:val="26"/>
              </w:rPr>
              <w:lastRenderedPageBreak/>
              <w:t>5.9</w:t>
            </w:r>
          </w:p>
        </w:tc>
        <w:tc>
          <w:tcPr>
            <w:tcW w:w="2177" w:type="dxa"/>
            <w:tcBorders>
              <w:top w:val="single" w:sz="4" w:space="0" w:color="000000"/>
              <w:left w:val="single" w:sz="4" w:space="0" w:color="000000"/>
              <w:bottom w:val="single" w:sz="4" w:space="0" w:color="000000"/>
              <w:right w:val="single" w:sz="4" w:space="0" w:color="000000"/>
            </w:tcBorders>
          </w:tcPr>
          <w:p w14:paraId="2C626156" w14:textId="77777777" w:rsidR="003164F4" w:rsidRPr="00A12367" w:rsidRDefault="003164F4" w:rsidP="003164F4">
            <w:pPr>
              <w:keepNext/>
              <w:keepLines/>
              <w:tabs>
                <w:tab w:val="left" w:pos="1154"/>
              </w:tabs>
              <w:spacing w:before="60" w:after="60"/>
              <w:jc w:val="both"/>
              <w:rPr>
                <w:b/>
                <w:sz w:val="26"/>
                <w:szCs w:val="26"/>
              </w:rPr>
            </w:pPr>
            <w:r w:rsidRPr="00A12367">
              <w:rPr>
                <w:sz w:val="26"/>
                <w:szCs w:val="26"/>
              </w:rPr>
              <w:t>Thiết bị truy nhập vô tuyến tốc độ cao băng tần 60 GHz</w:t>
            </w:r>
          </w:p>
        </w:tc>
        <w:tc>
          <w:tcPr>
            <w:tcW w:w="3225" w:type="dxa"/>
            <w:tcBorders>
              <w:top w:val="single" w:sz="4" w:space="0" w:color="000000"/>
              <w:left w:val="single" w:sz="4" w:space="0" w:color="000000"/>
              <w:bottom w:val="single" w:sz="4" w:space="0" w:color="000000"/>
              <w:right w:val="single" w:sz="4" w:space="0" w:color="000000"/>
            </w:tcBorders>
          </w:tcPr>
          <w:p w14:paraId="553CE420" w14:textId="77777777" w:rsidR="003164F4" w:rsidRPr="00A12367" w:rsidRDefault="003164F4" w:rsidP="003164F4">
            <w:pPr>
              <w:keepNext/>
              <w:keepLines/>
              <w:spacing w:before="60" w:after="60"/>
              <w:jc w:val="both"/>
              <w:rPr>
                <w:sz w:val="26"/>
                <w:szCs w:val="26"/>
              </w:rPr>
            </w:pPr>
            <w:r w:rsidRPr="00A12367">
              <w:rPr>
                <w:sz w:val="26"/>
                <w:szCs w:val="26"/>
              </w:rPr>
              <w:t>QCVN 88:2015/BTTTT</w:t>
            </w:r>
          </w:p>
          <w:p w14:paraId="1C088F32" w14:textId="77777777" w:rsidR="003164F4" w:rsidRPr="00A12367" w:rsidRDefault="003164F4" w:rsidP="003164F4">
            <w:pPr>
              <w:keepNext/>
              <w:keepLines/>
              <w:spacing w:before="60" w:after="60"/>
              <w:jc w:val="both"/>
              <w:rPr>
                <w:sz w:val="26"/>
                <w:szCs w:val="26"/>
              </w:rPr>
            </w:pPr>
            <w:r w:rsidRPr="00A12367">
              <w:rPr>
                <w:sz w:val="26"/>
                <w:szCs w:val="26"/>
              </w:rPr>
              <w:t>QCVN 112:2017/BTTTT</w:t>
            </w:r>
          </w:p>
        </w:tc>
        <w:tc>
          <w:tcPr>
            <w:tcW w:w="1674" w:type="dxa"/>
            <w:tcBorders>
              <w:top w:val="single" w:sz="4" w:space="0" w:color="000000"/>
              <w:left w:val="single" w:sz="4" w:space="0" w:color="000000"/>
              <w:bottom w:val="single" w:sz="4" w:space="0" w:color="auto"/>
              <w:right w:val="single" w:sz="4" w:space="0" w:color="000000"/>
            </w:tcBorders>
          </w:tcPr>
          <w:p w14:paraId="0F6A3667" w14:textId="77777777" w:rsidR="003164F4" w:rsidRPr="00A12367" w:rsidRDefault="003164F4" w:rsidP="003164F4">
            <w:pPr>
              <w:keepNext/>
              <w:keepLines/>
              <w:spacing w:before="60" w:after="60"/>
              <w:jc w:val="center"/>
              <w:rPr>
                <w:sz w:val="26"/>
                <w:szCs w:val="26"/>
              </w:rPr>
            </w:pPr>
            <w:r w:rsidRPr="00A12367">
              <w:rPr>
                <w:sz w:val="26"/>
                <w:szCs w:val="26"/>
              </w:rPr>
              <w:t>8517.62.51</w:t>
            </w:r>
          </w:p>
        </w:tc>
        <w:tc>
          <w:tcPr>
            <w:tcW w:w="2520" w:type="dxa"/>
            <w:tcBorders>
              <w:top w:val="single" w:sz="4" w:space="0" w:color="000000"/>
              <w:left w:val="single" w:sz="4" w:space="0" w:color="000000"/>
              <w:bottom w:val="single" w:sz="4" w:space="0" w:color="auto"/>
              <w:right w:val="single" w:sz="4" w:space="0" w:color="000000"/>
            </w:tcBorders>
          </w:tcPr>
          <w:p w14:paraId="78B5BA99" w14:textId="77777777" w:rsidR="003164F4" w:rsidRPr="00A12367" w:rsidRDefault="003164F4" w:rsidP="003164F4">
            <w:pPr>
              <w:keepNext/>
              <w:keepLines/>
              <w:spacing w:before="60" w:after="60"/>
              <w:jc w:val="both"/>
              <w:rPr>
                <w:sz w:val="26"/>
                <w:szCs w:val="26"/>
              </w:rPr>
            </w:pPr>
            <w:r w:rsidRPr="00A12367">
              <w:rPr>
                <w:sz w:val="26"/>
                <w:szCs w:val="26"/>
                <w:shd w:val="clear" w:color="auto" w:fill="FFFFFF"/>
              </w:rPr>
              <w:t>Thiết bị truy nhập vô tuyến tốc độ cao, lên tới hàng Gigabit, dùng cho ứng dụng trong mạng nội bộ không dây WLAN hoặc mạng cá nhân không dây WPAN cự ly ngắn hoạt động trong băng tần 60 GHz (không áp dụng đối với các loại thiết bị vô tuyến dùng cho ứng dụng mở rộng mạng LAN cố định ngoài trời hay ứng dụng truyền dẫn vô tuyến cố định điểm - điểm hoạt động trong băng tần 60 GHz).</w:t>
            </w:r>
          </w:p>
        </w:tc>
        <w:tc>
          <w:tcPr>
            <w:tcW w:w="4041" w:type="dxa"/>
            <w:tcBorders>
              <w:top w:val="single" w:sz="4" w:space="0" w:color="000000"/>
              <w:left w:val="single" w:sz="4" w:space="0" w:color="000000"/>
              <w:bottom w:val="single" w:sz="4" w:space="0" w:color="000000"/>
              <w:right w:val="single" w:sz="4" w:space="0" w:color="000000"/>
            </w:tcBorders>
          </w:tcPr>
          <w:p w14:paraId="6EC46DB9" w14:textId="116A716F"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00B25303" w14:textId="0EB521CD"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542756DB"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5819348D" w14:textId="77777777" w:rsidTr="00ED685E">
        <w:trPr>
          <w:cantSplit/>
          <w:trHeight w:val="5682"/>
          <w:jc w:val="center"/>
        </w:trPr>
        <w:tc>
          <w:tcPr>
            <w:tcW w:w="929" w:type="dxa"/>
            <w:tcBorders>
              <w:top w:val="single" w:sz="4" w:space="0" w:color="000000"/>
              <w:left w:val="single" w:sz="4" w:space="0" w:color="000000"/>
              <w:bottom w:val="single" w:sz="4" w:space="0" w:color="000000"/>
              <w:right w:val="single" w:sz="4" w:space="0" w:color="000000"/>
            </w:tcBorders>
          </w:tcPr>
          <w:p w14:paraId="0B3ED6A2" w14:textId="2154F801" w:rsidR="003164F4" w:rsidRPr="00A12367" w:rsidRDefault="003164F4" w:rsidP="003164F4">
            <w:pPr>
              <w:keepNext/>
              <w:keepLines/>
              <w:tabs>
                <w:tab w:val="left" w:pos="1154"/>
              </w:tabs>
              <w:spacing w:before="60" w:after="60"/>
              <w:jc w:val="both"/>
              <w:rPr>
                <w:sz w:val="26"/>
                <w:szCs w:val="26"/>
              </w:rPr>
            </w:pPr>
            <w:r>
              <w:rPr>
                <w:sz w:val="26"/>
                <w:szCs w:val="26"/>
              </w:rPr>
              <w:lastRenderedPageBreak/>
              <w:t>5.10</w:t>
            </w:r>
          </w:p>
        </w:tc>
        <w:tc>
          <w:tcPr>
            <w:tcW w:w="2177" w:type="dxa"/>
            <w:tcBorders>
              <w:top w:val="single" w:sz="4" w:space="0" w:color="000000"/>
              <w:left w:val="single" w:sz="4" w:space="0" w:color="000000"/>
              <w:bottom w:val="single" w:sz="4" w:space="0" w:color="000000"/>
              <w:right w:val="single" w:sz="4" w:space="0" w:color="000000"/>
            </w:tcBorders>
          </w:tcPr>
          <w:p w14:paraId="04BCACCB" w14:textId="77777777" w:rsidR="003164F4" w:rsidRPr="00A12367" w:rsidRDefault="003164F4" w:rsidP="003164F4">
            <w:pPr>
              <w:keepNext/>
              <w:keepLines/>
              <w:tabs>
                <w:tab w:val="left" w:pos="1154"/>
              </w:tabs>
              <w:spacing w:before="60" w:after="60"/>
              <w:jc w:val="both"/>
              <w:rPr>
                <w:b/>
                <w:sz w:val="26"/>
                <w:szCs w:val="26"/>
              </w:rPr>
            </w:pPr>
            <w:r w:rsidRPr="00A12367">
              <w:rPr>
                <w:sz w:val="26"/>
                <w:szCs w:val="26"/>
              </w:rPr>
              <w:t>Thiết bị truyền hình ảnh số không dây</w:t>
            </w:r>
          </w:p>
        </w:tc>
        <w:tc>
          <w:tcPr>
            <w:tcW w:w="3225" w:type="dxa"/>
            <w:tcBorders>
              <w:top w:val="single" w:sz="4" w:space="0" w:color="000000"/>
              <w:left w:val="single" w:sz="4" w:space="0" w:color="000000"/>
              <w:bottom w:val="single" w:sz="4" w:space="0" w:color="000000"/>
              <w:right w:val="single" w:sz="4" w:space="0" w:color="auto"/>
            </w:tcBorders>
          </w:tcPr>
          <w:p w14:paraId="553D941A" w14:textId="77777777" w:rsidR="003164F4" w:rsidRPr="00A12367" w:rsidRDefault="003164F4" w:rsidP="003164F4">
            <w:pPr>
              <w:keepNext/>
              <w:keepLines/>
              <w:spacing w:before="60" w:after="60"/>
              <w:jc w:val="both"/>
              <w:rPr>
                <w:sz w:val="26"/>
                <w:szCs w:val="26"/>
              </w:rPr>
            </w:pPr>
            <w:r w:rsidRPr="00A12367">
              <w:rPr>
                <w:sz w:val="26"/>
                <w:szCs w:val="26"/>
              </w:rPr>
              <w:t>QCVN 92:2015/BTTTT</w:t>
            </w:r>
          </w:p>
          <w:p w14:paraId="366797AA" w14:textId="77777777" w:rsidR="003164F4" w:rsidRPr="00A12367" w:rsidRDefault="003164F4" w:rsidP="003164F4">
            <w:pPr>
              <w:keepNext/>
              <w:keepLines/>
              <w:spacing w:before="60" w:after="60"/>
              <w:jc w:val="both"/>
              <w:rPr>
                <w:sz w:val="26"/>
                <w:szCs w:val="26"/>
              </w:rPr>
            </w:pPr>
            <w:r w:rsidRPr="00A12367">
              <w:rPr>
                <w:sz w:val="26"/>
                <w:szCs w:val="26"/>
              </w:rPr>
              <w:t>QCVN 93:2015/BTTTT</w:t>
            </w:r>
          </w:p>
        </w:tc>
        <w:tc>
          <w:tcPr>
            <w:tcW w:w="1674" w:type="dxa"/>
            <w:tcBorders>
              <w:top w:val="single" w:sz="4" w:space="0" w:color="auto"/>
              <w:left w:val="single" w:sz="4" w:space="0" w:color="auto"/>
              <w:bottom w:val="single" w:sz="4" w:space="0" w:color="auto"/>
              <w:right w:val="single" w:sz="4" w:space="0" w:color="auto"/>
            </w:tcBorders>
          </w:tcPr>
          <w:p w14:paraId="74163079" w14:textId="77777777" w:rsidR="003164F4" w:rsidRDefault="003164F4" w:rsidP="003164F4">
            <w:pPr>
              <w:keepNext/>
              <w:keepLines/>
              <w:snapToGrid w:val="0"/>
              <w:spacing w:before="60" w:after="60"/>
              <w:jc w:val="both"/>
              <w:rPr>
                <w:sz w:val="26"/>
                <w:szCs w:val="26"/>
              </w:rPr>
            </w:pPr>
            <w:r w:rsidRPr="00A12367">
              <w:rPr>
                <w:sz w:val="26"/>
                <w:szCs w:val="26"/>
              </w:rPr>
              <w:t>8525.50.00</w:t>
            </w:r>
          </w:p>
          <w:p w14:paraId="3F323604" w14:textId="124E8ECA" w:rsidR="003164F4" w:rsidRPr="00A12367" w:rsidRDefault="003164F4" w:rsidP="003164F4">
            <w:pPr>
              <w:keepNext/>
              <w:keepLines/>
              <w:snapToGrid w:val="0"/>
              <w:spacing w:before="60" w:after="60"/>
              <w:jc w:val="both"/>
              <w:rPr>
                <w:sz w:val="26"/>
                <w:szCs w:val="26"/>
              </w:rPr>
            </w:pPr>
            <w:r w:rsidRPr="00A12367">
              <w:rPr>
                <w:sz w:val="26"/>
                <w:szCs w:val="26"/>
              </w:rPr>
              <w:t>8525.60.00</w:t>
            </w:r>
          </w:p>
        </w:tc>
        <w:tc>
          <w:tcPr>
            <w:tcW w:w="2520" w:type="dxa"/>
            <w:tcBorders>
              <w:top w:val="single" w:sz="4" w:space="0" w:color="auto"/>
              <w:left w:val="single" w:sz="4" w:space="0" w:color="auto"/>
              <w:bottom w:val="single" w:sz="4" w:space="0" w:color="auto"/>
              <w:right w:val="single" w:sz="4" w:space="0" w:color="auto"/>
            </w:tcBorders>
          </w:tcPr>
          <w:p w14:paraId="742220B0" w14:textId="77777777" w:rsidR="003164F4" w:rsidRDefault="003164F4" w:rsidP="003164F4">
            <w:pPr>
              <w:keepNext/>
              <w:keepLines/>
              <w:shd w:val="clear" w:color="auto" w:fill="FFFFFF"/>
              <w:spacing w:before="60" w:after="60"/>
              <w:jc w:val="both"/>
              <w:rPr>
                <w:sz w:val="26"/>
                <w:szCs w:val="26"/>
              </w:rPr>
            </w:pPr>
            <w:r w:rsidRPr="00A12367">
              <w:rPr>
                <w:sz w:val="26"/>
                <w:szCs w:val="26"/>
              </w:rPr>
              <w:t>Thiết bị truyền hình ảnh số không dây hoạt động trong dải tần từ 1,3 GHz đến 50 GHz, có băng thông kênh cho phép tối đa là 5 MHz, 10 MHz, 20 MHz, bao gồm:</w:t>
            </w:r>
          </w:p>
          <w:p w14:paraId="333C609C" w14:textId="77777777" w:rsidR="003164F4" w:rsidRDefault="003164F4" w:rsidP="003164F4">
            <w:pPr>
              <w:keepNext/>
              <w:keepLines/>
              <w:shd w:val="clear" w:color="auto" w:fill="FFFFFF"/>
              <w:spacing w:before="60" w:after="60"/>
              <w:jc w:val="both"/>
              <w:rPr>
                <w:sz w:val="26"/>
                <w:szCs w:val="26"/>
              </w:rPr>
            </w:pPr>
            <w:r w:rsidRPr="00A12367">
              <w:rPr>
                <w:sz w:val="26"/>
                <w:szCs w:val="26"/>
                <w:shd w:val="clear" w:color="auto" w:fill="FFFFFF"/>
              </w:rPr>
              <w:t>- Thiết bị phát</w:t>
            </w:r>
            <w:r w:rsidRPr="00A12367">
              <w:rPr>
                <w:sz w:val="26"/>
                <w:szCs w:val="26"/>
              </w:rPr>
              <w:t>;</w:t>
            </w:r>
          </w:p>
          <w:p w14:paraId="044F0874" w14:textId="2E53065B" w:rsidR="003164F4" w:rsidRPr="00A12367" w:rsidRDefault="003164F4" w:rsidP="003164F4">
            <w:pPr>
              <w:keepNext/>
              <w:keepLines/>
              <w:shd w:val="clear" w:color="auto" w:fill="FFFFFF"/>
              <w:spacing w:before="60" w:after="60"/>
              <w:jc w:val="both"/>
              <w:rPr>
                <w:sz w:val="26"/>
                <w:szCs w:val="26"/>
                <w:shd w:val="clear" w:color="auto" w:fill="FFFFFF"/>
              </w:rPr>
            </w:pPr>
            <w:r w:rsidRPr="00A12367">
              <w:rPr>
                <w:sz w:val="26"/>
                <w:szCs w:val="26"/>
              </w:rPr>
              <w:t>- Thiết bị phát có gắn với thiết bị thu.</w:t>
            </w:r>
          </w:p>
        </w:tc>
        <w:tc>
          <w:tcPr>
            <w:tcW w:w="4041" w:type="dxa"/>
            <w:tcBorders>
              <w:top w:val="single" w:sz="4" w:space="0" w:color="000000"/>
              <w:left w:val="single" w:sz="4" w:space="0" w:color="auto"/>
              <w:bottom w:val="single" w:sz="4" w:space="0" w:color="000000"/>
              <w:right w:val="single" w:sz="4" w:space="0" w:color="000000"/>
            </w:tcBorders>
          </w:tcPr>
          <w:p w14:paraId="67040B2D" w14:textId="1294E3CD"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r>
              <w:rPr>
                <w:bCs/>
                <w:sz w:val="26"/>
                <w:szCs w:val="26"/>
              </w:rPr>
              <w:t>.</w:t>
            </w:r>
            <w:r w:rsidRPr="00A12367">
              <w:rPr>
                <w:bCs/>
                <w:sz w:val="26"/>
                <w:szCs w:val="26"/>
              </w:rPr>
              <w:t xml:space="preserve"> </w:t>
            </w:r>
          </w:p>
          <w:p w14:paraId="212DB0AA" w14:textId="2F875D85"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70DF3223"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p w14:paraId="3D935463" w14:textId="77777777" w:rsidR="003164F4" w:rsidRPr="00A12367" w:rsidRDefault="003164F4" w:rsidP="003164F4">
            <w:pPr>
              <w:keepNext/>
              <w:keepLines/>
              <w:shd w:val="clear" w:color="auto" w:fill="FFFFFF"/>
              <w:spacing w:before="60" w:after="60"/>
              <w:jc w:val="both"/>
              <w:rPr>
                <w:sz w:val="26"/>
                <w:szCs w:val="26"/>
              </w:rPr>
            </w:pPr>
          </w:p>
        </w:tc>
      </w:tr>
      <w:tr w:rsidR="003164F4" w:rsidRPr="00A12367" w14:paraId="6584B180" w14:textId="77777777" w:rsidTr="00ED685E">
        <w:trPr>
          <w:cantSplit/>
          <w:trHeight w:val="703"/>
          <w:jc w:val="center"/>
        </w:trPr>
        <w:tc>
          <w:tcPr>
            <w:tcW w:w="929" w:type="dxa"/>
            <w:tcBorders>
              <w:top w:val="single" w:sz="4" w:space="0" w:color="000000"/>
              <w:left w:val="single" w:sz="4" w:space="0" w:color="000000"/>
              <w:bottom w:val="single" w:sz="4" w:space="0" w:color="000000"/>
              <w:right w:val="single" w:sz="4" w:space="0" w:color="000000"/>
            </w:tcBorders>
          </w:tcPr>
          <w:p w14:paraId="205F75CF" w14:textId="2F9BC782" w:rsidR="003164F4" w:rsidRPr="00A12367" w:rsidRDefault="003164F4" w:rsidP="003164F4">
            <w:pPr>
              <w:keepNext/>
              <w:keepLines/>
              <w:tabs>
                <w:tab w:val="left" w:pos="1154"/>
              </w:tabs>
              <w:spacing w:before="60" w:after="60"/>
              <w:jc w:val="both"/>
              <w:rPr>
                <w:sz w:val="26"/>
                <w:szCs w:val="26"/>
              </w:rPr>
            </w:pPr>
            <w:r>
              <w:rPr>
                <w:sz w:val="26"/>
                <w:szCs w:val="26"/>
              </w:rPr>
              <w:lastRenderedPageBreak/>
              <w:t>5.11</w:t>
            </w:r>
          </w:p>
        </w:tc>
        <w:tc>
          <w:tcPr>
            <w:tcW w:w="2177" w:type="dxa"/>
            <w:tcBorders>
              <w:top w:val="single" w:sz="4" w:space="0" w:color="000000"/>
              <w:left w:val="single" w:sz="4" w:space="0" w:color="000000"/>
              <w:bottom w:val="single" w:sz="4" w:space="0" w:color="000000"/>
              <w:right w:val="single" w:sz="4" w:space="0" w:color="000000"/>
            </w:tcBorders>
          </w:tcPr>
          <w:p w14:paraId="093736FB"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Thiết bị simbox</w:t>
            </w:r>
          </w:p>
        </w:tc>
        <w:tc>
          <w:tcPr>
            <w:tcW w:w="3225" w:type="dxa"/>
            <w:tcBorders>
              <w:top w:val="single" w:sz="4" w:space="0" w:color="000000"/>
              <w:left w:val="single" w:sz="4" w:space="0" w:color="000000"/>
              <w:bottom w:val="single" w:sz="4" w:space="0" w:color="000000"/>
              <w:right w:val="single" w:sz="4" w:space="0" w:color="000000"/>
            </w:tcBorders>
          </w:tcPr>
          <w:p w14:paraId="22B5D863" w14:textId="77777777" w:rsidR="003164F4" w:rsidRDefault="003164F4" w:rsidP="003164F4">
            <w:pPr>
              <w:widowControl w:val="0"/>
              <w:spacing w:before="60" w:after="60"/>
              <w:jc w:val="both"/>
              <w:rPr>
                <w:sz w:val="26"/>
                <w:szCs w:val="26"/>
              </w:rPr>
            </w:pPr>
            <w:r w:rsidRPr="00A12367">
              <w:rPr>
                <w:sz w:val="26"/>
                <w:szCs w:val="26"/>
              </w:rPr>
              <w:t xml:space="preserve"> </w:t>
            </w:r>
            <w:r w:rsidRPr="00E216DB">
              <w:rPr>
                <w:sz w:val="26"/>
                <w:szCs w:val="26"/>
              </w:rPr>
              <w:t>QCVN 86:2019/ BTTTT</w:t>
            </w:r>
          </w:p>
          <w:p w14:paraId="353B15F9" w14:textId="77777777" w:rsidR="003164F4" w:rsidRDefault="003164F4" w:rsidP="003164F4">
            <w:pPr>
              <w:widowControl w:val="0"/>
              <w:spacing w:before="60" w:after="60"/>
              <w:jc w:val="both"/>
              <w:rPr>
                <w:sz w:val="26"/>
                <w:szCs w:val="26"/>
              </w:rPr>
            </w:pPr>
            <w:r>
              <w:rPr>
                <w:sz w:val="26"/>
                <w:szCs w:val="26"/>
              </w:rPr>
              <w:t>h</w:t>
            </w:r>
            <w:r w:rsidRPr="00466124">
              <w:rPr>
                <w:sz w:val="26"/>
                <w:szCs w:val="26"/>
              </w:rPr>
              <w:t>oặc</w:t>
            </w:r>
            <w:r>
              <w:rPr>
                <w:sz w:val="26"/>
                <w:szCs w:val="26"/>
              </w:rPr>
              <w:t xml:space="preserve"> </w:t>
            </w:r>
            <w:r w:rsidRPr="00466124">
              <w:rPr>
                <w:sz w:val="26"/>
                <w:szCs w:val="26"/>
              </w:rPr>
              <w:t>QCVN 86:2025/BTTTT</w:t>
            </w:r>
            <w:r>
              <w:rPr>
                <w:sz w:val="26"/>
                <w:szCs w:val="26"/>
              </w:rPr>
              <w:t xml:space="preserve"> </w:t>
            </w:r>
            <w:r>
              <w:rPr>
                <w:sz w:val="26"/>
                <w:szCs w:val="26"/>
                <w:vertAlign w:val="superscript"/>
              </w:rPr>
              <w:t>(1)</w:t>
            </w:r>
            <w:r w:rsidRPr="00466124">
              <w:rPr>
                <w:sz w:val="26"/>
                <w:szCs w:val="26"/>
              </w:rPr>
              <w:t xml:space="preserve"> (áp dụng đến</w:t>
            </w:r>
            <w:r>
              <w:rPr>
                <w:sz w:val="26"/>
                <w:szCs w:val="26"/>
              </w:rPr>
              <w:t xml:space="preserve"> hết ngày</w:t>
            </w:r>
            <w:r w:rsidRPr="00466124">
              <w:rPr>
                <w:sz w:val="26"/>
                <w:szCs w:val="26"/>
              </w:rPr>
              <w:t xml:space="preserve"> 31</w:t>
            </w:r>
            <w:r>
              <w:rPr>
                <w:sz w:val="26"/>
                <w:szCs w:val="26"/>
              </w:rPr>
              <w:t xml:space="preserve"> tháng </w:t>
            </w:r>
            <w:r w:rsidRPr="00466124">
              <w:rPr>
                <w:sz w:val="26"/>
                <w:szCs w:val="26"/>
              </w:rPr>
              <w:t>12</w:t>
            </w:r>
            <w:r>
              <w:rPr>
                <w:sz w:val="26"/>
                <w:szCs w:val="26"/>
              </w:rPr>
              <w:t xml:space="preserve"> năm </w:t>
            </w:r>
            <w:r w:rsidRPr="00466124">
              <w:rPr>
                <w:sz w:val="26"/>
                <w:szCs w:val="26"/>
              </w:rPr>
              <w:t>2026)</w:t>
            </w:r>
          </w:p>
          <w:p w14:paraId="36C6BA4A" w14:textId="77777777" w:rsidR="003164F4" w:rsidRPr="00466124" w:rsidRDefault="003164F4" w:rsidP="003164F4">
            <w:pPr>
              <w:widowControl w:val="0"/>
              <w:spacing w:before="60" w:after="60"/>
              <w:jc w:val="both"/>
              <w:rPr>
                <w:sz w:val="26"/>
                <w:szCs w:val="26"/>
              </w:rPr>
            </w:pPr>
            <w:r w:rsidRPr="00466124">
              <w:rPr>
                <w:sz w:val="26"/>
                <w:szCs w:val="26"/>
              </w:rPr>
              <w:t>QCVN 86:2025/BTTTT</w:t>
            </w:r>
            <w:r>
              <w:rPr>
                <w:sz w:val="26"/>
                <w:szCs w:val="26"/>
              </w:rPr>
              <w:t xml:space="preserve"> </w:t>
            </w:r>
            <w:r>
              <w:rPr>
                <w:sz w:val="26"/>
                <w:szCs w:val="26"/>
                <w:vertAlign w:val="superscript"/>
              </w:rPr>
              <w:t>(1)</w:t>
            </w:r>
            <w:r w:rsidRPr="00466124">
              <w:rPr>
                <w:sz w:val="26"/>
                <w:szCs w:val="26"/>
              </w:rPr>
              <w:t xml:space="preserve"> (áp dụng</w:t>
            </w:r>
            <w:r>
              <w:rPr>
                <w:sz w:val="26"/>
                <w:szCs w:val="26"/>
              </w:rPr>
              <w:t xml:space="preserve"> kể</w:t>
            </w:r>
            <w:r w:rsidRPr="00466124">
              <w:rPr>
                <w:sz w:val="26"/>
                <w:szCs w:val="26"/>
              </w:rPr>
              <w:t xml:space="preserve"> </w:t>
            </w:r>
            <w:r>
              <w:rPr>
                <w:sz w:val="26"/>
                <w:szCs w:val="26"/>
              </w:rPr>
              <w:t>từ ngày</w:t>
            </w:r>
            <w:r w:rsidRPr="00466124">
              <w:rPr>
                <w:sz w:val="26"/>
                <w:szCs w:val="26"/>
              </w:rPr>
              <w:t xml:space="preserve"> </w:t>
            </w:r>
            <w:r>
              <w:rPr>
                <w:sz w:val="26"/>
                <w:szCs w:val="26"/>
              </w:rPr>
              <w:t>0</w:t>
            </w:r>
            <w:r w:rsidRPr="00466124">
              <w:rPr>
                <w:sz w:val="26"/>
                <w:szCs w:val="26"/>
              </w:rPr>
              <w:t>1</w:t>
            </w:r>
            <w:r>
              <w:rPr>
                <w:sz w:val="26"/>
                <w:szCs w:val="26"/>
              </w:rPr>
              <w:t xml:space="preserve"> tháng 01 năm </w:t>
            </w:r>
            <w:r w:rsidRPr="00466124">
              <w:rPr>
                <w:sz w:val="26"/>
                <w:szCs w:val="26"/>
              </w:rPr>
              <w:t>202</w:t>
            </w:r>
            <w:r>
              <w:rPr>
                <w:sz w:val="26"/>
                <w:szCs w:val="26"/>
              </w:rPr>
              <w:t>7</w:t>
            </w:r>
            <w:r w:rsidRPr="00466124">
              <w:rPr>
                <w:sz w:val="26"/>
                <w:szCs w:val="26"/>
              </w:rPr>
              <w:t>)</w:t>
            </w:r>
          </w:p>
          <w:p w14:paraId="00E571A4" w14:textId="77777777" w:rsidR="003164F4" w:rsidRPr="00E216DB" w:rsidRDefault="003164F4" w:rsidP="003164F4">
            <w:pPr>
              <w:widowControl w:val="0"/>
              <w:spacing w:before="60" w:after="60"/>
              <w:jc w:val="both"/>
              <w:rPr>
                <w:sz w:val="26"/>
                <w:szCs w:val="26"/>
              </w:rPr>
            </w:pPr>
            <w:r w:rsidRPr="00E216DB">
              <w:rPr>
                <w:sz w:val="26"/>
                <w:szCs w:val="26"/>
                <w:vertAlign w:val="superscript"/>
              </w:rPr>
              <w:t xml:space="preserve"> </w:t>
            </w:r>
          </w:p>
          <w:p w14:paraId="3EF1AAA4" w14:textId="7D45625D" w:rsidR="003164F4" w:rsidRPr="00A12367" w:rsidRDefault="003164F4" w:rsidP="003164F4">
            <w:pPr>
              <w:keepNext/>
              <w:keepLines/>
              <w:spacing w:before="60" w:after="60"/>
              <w:jc w:val="both"/>
              <w:rPr>
                <w:sz w:val="26"/>
                <w:szCs w:val="26"/>
              </w:rPr>
            </w:pPr>
            <w:r w:rsidRPr="00E216DB">
              <w:rPr>
                <w:sz w:val="26"/>
                <w:szCs w:val="26"/>
                <w:lang w:eastAsia="vi-VN"/>
              </w:rPr>
              <w:t xml:space="preserve">QCVN 117:2023/BTTTT </w:t>
            </w:r>
            <w:r w:rsidRPr="00E216DB">
              <w:rPr>
                <w:sz w:val="26"/>
                <w:szCs w:val="26"/>
                <w:vertAlign w:val="superscript"/>
                <w:lang w:eastAsia="vi-VN"/>
              </w:rPr>
              <w:t>(4)</w:t>
            </w:r>
          </w:p>
        </w:tc>
        <w:tc>
          <w:tcPr>
            <w:tcW w:w="1674" w:type="dxa"/>
            <w:tcBorders>
              <w:top w:val="single" w:sz="4" w:space="0" w:color="auto"/>
              <w:left w:val="single" w:sz="4" w:space="0" w:color="000000"/>
              <w:bottom w:val="single" w:sz="4" w:space="0" w:color="000000"/>
              <w:right w:val="single" w:sz="4" w:space="0" w:color="000000"/>
            </w:tcBorders>
          </w:tcPr>
          <w:p w14:paraId="582C3CAE" w14:textId="77777777" w:rsidR="003164F4" w:rsidRPr="00A12367" w:rsidRDefault="003164F4" w:rsidP="003164F4">
            <w:pPr>
              <w:keepNext/>
              <w:keepLines/>
              <w:spacing w:before="60" w:after="60"/>
              <w:jc w:val="center"/>
              <w:rPr>
                <w:sz w:val="26"/>
                <w:szCs w:val="26"/>
              </w:rPr>
            </w:pPr>
            <w:r w:rsidRPr="00A12367">
              <w:rPr>
                <w:sz w:val="26"/>
                <w:szCs w:val="26"/>
              </w:rPr>
              <w:t>8517.62.59</w:t>
            </w:r>
          </w:p>
        </w:tc>
        <w:tc>
          <w:tcPr>
            <w:tcW w:w="2520" w:type="dxa"/>
            <w:tcBorders>
              <w:top w:val="single" w:sz="4" w:space="0" w:color="auto"/>
              <w:left w:val="single" w:sz="4" w:space="0" w:color="000000"/>
              <w:bottom w:val="single" w:sz="4" w:space="0" w:color="000000"/>
              <w:right w:val="single" w:sz="4" w:space="0" w:color="000000"/>
            </w:tcBorders>
          </w:tcPr>
          <w:p w14:paraId="3420B6A7"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Hộp SIM có nhiều (trên 2) khe cắm SIM, có ăng ten kết nối thông tin di động mặt đất sử dụng một hoặc nhiều công nghệ: E-UTRA (4G); W-CDMA FDD (3G); GSM (2G và 2,5G), thông tin di động thế hệ thứ 5 (5G) và hoạt động như một thiết bị mạng IP</w:t>
            </w:r>
          </w:p>
        </w:tc>
        <w:tc>
          <w:tcPr>
            <w:tcW w:w="4041" w:type="dxa"/>
            <w:tcBorders>
              <w:top w:val="single" w:sz="4" w:space="0" w:color="000000"/>
              <w:left w:val="single" w:sz="4" w:space="0" w:color="000000"/>
              <w:bottom w:val="single" w:sz="4" w:space="0" w:color="000000"/>
              <w:right w:val="single" w:sz="4" w:space="0" w:color="000000"/>
            </w:tcBorders>
          </w:tcPr>
          <w:p w14:paraId="660BFD88" w14:textId="7BA45333" w:rsidR="003164F4" w:rsidRPr="00A12367" w:rsidRDefault="003164F4" w:rsidP="003164F4">
            <w:pPr>
              <w:keepNext/>
              <w:keepLines/>
              <w:spacing w:before="60" w:after="60"/>
              <w:jc w:val="both"/>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750A3494" w14:textId="1BDD0104"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238FFA5E"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06BE1579" w14:textId="77777777" w:rsidTr="008050D1">
        <w:trPr>
          <w:cantSplit/>
          <w:trHeight w:val="703"/>
          <w:jc w:val="center"/>
        </w:trPr>
        <w:tc>
          <w:tcPr>
            <w:tcW w:w="929" w:type="dxa"/>
            <w:tcBorders>
              <w:top w:val="single" w:sz="4" w:space="0" w:color="000000"/>
              <w:left w:val="single" w:sz="4" w:space="0" w:color="000000"/>
              <w:bottom w:val="single" w:sz="4" w:space="0" w:color="000000"/>
              <w:right w:val="single" w:sz="4" w:space="0" w:color="000000"/>
            </w:tcBorders>
          </w:tcPr>
          <w:p w14:paraId="2E9A7509" w14:textId="6C71E42F" w:rsidR="003164F4" w:rsidRPr="00A12367" w:rsidRDefault="003164F4" w:rsidP="003164F4">
            <w:pPr>
              <w:keepNext/>
              <w:keepLines/>
              <w:tabs>
                <w:tab w:val="left" w:pos="1154"/>
              </w:tabs>
              <w:spacing w:before="60" w:after="60"/>
              <w:jc w:val="both"/>
              <w:rPr>
                <w:sz w:val="26"/>
                <w:szCs w:val="26"/>
              </w:rPr>
            </w:pPr>
            <w:r>
              <w:rPr>
                <w:sz w:val="26"/>
                <w:szCs w:val="26"/>
              </w:rPr>
              <w:lastRenderedPageBreak/>
              <w:t>5.12</w:t>
            </w:r>
          </w:p>
        </w:tc>
        <w:tc>
          <w:tcPr>
            <w:tcW w:w="2177" w:type="dxa"/>
            <w:tcBorders>
              <w:top w:val="single" w:sz="4" w:space="0" w:color="000000"/>
              <w:left w:val="single" w:sz="4" w:space="0" w:color="000000"/>
              <w:bottom w:val="single" w:sz="4" w:space="0" w:color="000000"/>
              <w:right w:val="single" w:sz="4" w:space="0" w:color="000000"/>
            </w:tcBorders>
          </w:tcPr>
          <w:p w14:paraId="7688A592" w14:textId="77777777" w:rsidR="003164F4" w:rsidRPr="00A12367" w:rsidRDefault="003164F4" w:rsidP="003164F4">
            <w:pPr>
              <w:keepNext/>
              <w:keepLines/>
              <w:tabs>
                <w:tab w:val="left" w:pos="1154"/>
              </w:tabs>
              <w:spacing w:before="60" w:after="60"/>
              <w:jc w:val="both"/>
              <w:rPr>
                <w:sz w:val="26"/>
                <w:szCs w:val="26"/>
              </w:rPr>
            </w:pPr>
            <w:r w:rsidRPr="00A12367">
              <w:rPr>
                <w:sz w:val="26"/>
                <w:szCs w:val="26"/>
              </w:rPr>
              <w:t xml:space="preserve">Thiết bị vô tuyến điện cự ly ngắn khác </w:t>
            </w:r>
          </w:p>
        </w:tc>
        <w:tc>
          <w:tcPr>
            <w:tcW w:w="3225" w:type="dxa"/>
            <w:tcBorders>
              <w:top w:val="single" w:sz="4" w:space="0" w:color="000000"/>
              <w:left w:val="single" w:sz="4" w:space="0" w:color="000000"/>
              <w:bottom w:val="single" w:sz="4" w:space="0" w:color="000000"/>
              <w:right w:val="single" w:sz="4" w:space="0" w:color="000000"/>
            </w:tcBorders>
          </w:tcPr>
          <w:p w14:paraId="7344C0EE" w14:textId="77777777" w:rsidR="003164F4" w:rsidRPr="00A12367" w:rsidRDefault="003164F4" w:rsidP="003164F4">
            <w:pPr>
              <w:keepNext/>
              <w:keepLines/>
              <w:spacing w:before="60" w:after="60"/>
              <w:jc w:val="both"/>
              <w:rPr>
                <w:sz w:val="26"/>
                <w:szCs w:val="26"/>
              </w:rPr>
            </w:pPr>
            <w:r w:rsidRPr="00A12367">
              <w:rPr>
                <w:sz w:val="26"/>
                <w:szCs w:val="26"/>
              </w:rPr>
              <w:t xml:space="preserve">- Cho thiết bị hoạt động tại dải tần 9 kHz - 40 GHz:             </w:t>
            </w:r>
          </w:p>
          <w:p w14:paraId="2FAA6412" w14:textId="77777777" w:rsidR="003164F4" w:rsidRPr="00A12367" w:rsidRDefault="003164F4" w:rsidP="003164F4">
            <w:pPr>
              <w:keepNext/>
              <w:keepLines/>
              <w:spacing w:before="60" w:after="60"/>
              <w:jc w:val="both"/>
              <w:rPr>
                <w:sz w:val="26"/>
                <w:szCs w:val="26"/>
              </w:rPr>
            </w:pPr>
            <w:r w:rsidRPr="00A12367">
              <w:rPr>
                <w:sz w:val="26"/>
                <w:szCs w:val="26"/>
              </w:rPr>
              <w:t xml:space="preserve">QCVN 47:2015/BTTTT </w:t>
            </w:r>
          </w:p>
          <w:p w14:paraId="36CDD8E3" w14:textId="77777777" w:rsidR="003164F4" w:rsidRPr="00A12367" w:rsidRDefault="003164F4" w:rsidP="003164F4">
            <w:pPr>
              <w:keepNext/>
              <w:keepLines/>
              <w:spacing w:before="60" w:after="60"/>
              <w:jc w:val="both"/>
              <w:rPr>
                <w:sz w:val="26"/>
                <w:szCs w:val="26"/>
              </w:rPr>
            </w:pPr>
            <w:r w:rsidRPr="00A12367">
              <w:rPr>
                <w:sz w:val="26"/>
                <w:szCs w:val="26"/>
              </w:rPr>
              <w:t xml:space="preserve">QCVN 96:2015/BTTTT </w:t>
            </w:r>
          </w:p>
          <w:p w14:paraId="120647D9" w14:textId="77777777" w:rsidR="003164F4" w:rsidRPr="00A12367" w:rsidRDefault="003164F4" w:rsidP="003164F4">
            <w:pPr>
              <w:keepNext/>
              <w:keepLines/>
              <w:spacing w:before="60" w:after="60"/>
              <w:jc w:val="both"/>
              <w:rPr>
                <w:sz w:val="26"/>
                <w:szCs w:val="26"/>
              </w:rPr>
            </w:pPr>
            <w:r w:rsidRPr="00A12367">
              <w:rPr>
                <w:sz w:val="26"/>
                <w:szCs w:val="26"/>
              </w:rPr>
              <w:t xml:space="preserve">- Cho thiết bị hoạt động tại dải tần trên 40 GHz:             </w:t>
            </w:r>
          </w:p>
          <w:p w14:paraId="15FEF8F8" w14:textId="6D45E794" w:rsidR="003164F4" w:rsidRPr="00ED685E" w:rsidRDefault="003164F4" w:rsidP="003164F4">
            <w:pPr>
              <w:keepNext/>
              <w:keepLines/>
              <w:spacing w:before="60" w:after="60"/>
              <w:jc w:val="both"/>
            </w:pPr>
            <w:r w:rsidRPr="00A12367">
              <w:rPr>
                <w:sz w:val="26"/>
                <w:szCs w:val="26"/>
              </w:rPr>
              <w:t>QCVN 18:2022/BTTTT</w:t>
            </w:r>
            <w:r w:rsidRPr="00A12367">
              <w:rPr>
                <w:sz w:val="26"/>
                <w:szCs w:val="26"/>
                <w:lang w:val="vi-VN"/>
              </w:rPr>
              <w:t xml:space="preserve"> </w:t>
            </w:r>
          </w:p>
        </w:tc>
        <w:tc>
          <w:tcPr>
            <w:tcW w:w="1674" w:type="dxa"/>
            <w:tcBorders>
              <w:top w:val="single" w:sz="4" w:space="0" w:color="000000"/>
              <w:left w:val="single" w:sz="4" w:space="0" w:color="000000"/>
              <w:bottom w:val="single" w:sz="4" w:space="0" w:color="000000"/>
              <w:right w:val="single" w:sz="4" w:space="0" w:color="000000"/>
            </w:tcBorders>
          </w:tcPr>
          <w:p w14:paraId="71A21137" w14:textId="77777777" w:rsidR="003164F4" w:rsidRPr="00A12367" w:rsidRDefault="003164F4" w:rsidP="003164F4">
            <w:pPr>
              <w:keepNext/>
              <w:keepLines/>
              <w:spacing w:before="60" w:after="60"/>
              <w:jc w:val="center"/>
              <w:rPr>
                <w:sz w:val="26"/>
                <w:szCs w:val="26"/>
              </w:rPr>
            </w:pPr>
            <w:r w:rsidRPr="00A12367">
              <w:rPr>
                <w:sz w:val="26"/>
                <w:szCs w:val="26"/>
              </w:rPr>
              <w:t>8517.62.59</w:t>
            </w:r>
          </w:p>
          <w:p w14:paraId="717B63FD" w14:textId="77777777" w:rsidR="003164F4" w:rsidRPr="00A12367" w:rsidRDefault="003164F4" w:rsidP="003164F4">
            <w:pPr>
              <w:keepNext/>
              <w:keepLines/>
              <w:spacing w:before="60" w:after="60"/>
              <w:jc w:val="center"/>
              <w:rPr>
                <w:sz w:val="26"/>
                <w:szCs w:val="26"/>
              </w:rPr>
            </w:pPr>
            <w:r w:rsidRPr="00A12367">
              <w:rPr>
                <w:sz w:val="26"/>
                <w:szCs w:val="26"/>
              </w:rPr>
              <w:t>8526.10.10</w:t>
            </w:r>
          </w:p>
          <w:p w14:paraId="25B7C83D" w14:textId="77777777" w:rsidR="003164F4" w:rsidRPr="00A12367" w:rsidRDefault="003164F4" w:rsidP="003164F4">
            <w:pPr>
              <w:keepNext/>
              <w:keepLines/>
              <w:spacing w:before="60" w:after="60"/>
              <w:jc w:val="center"/>
              <w:rPr>
                <w:sz w:val="26"/>
                <w:szCs w:val="26"/>
              </w:rPr>
            </w:pPr>
            <w:r w:rsidRPr="00A12367">
              <w:rPr>
                <w:sz w:val="26"/>
                <w:szCs w:val="26"/>
              </w:rPr>
              <w:t>8526.10.90</w:t>
            </w:r>
          </w:p>
          <w:p w14:paraId="16899239" w14:textId="77777777" w:rsidR="003164F4" w:rsidRPr="00A12367" w:rsidRDefault="003164F4" w:rsidP="003164F4">
            <w:pPr>
              <w:keepNext/>
              <w:keepLines/>
              <w:spacing w:before="60" w:after="60"/>
              <w:jc w:val="center"/>
              <w:rPr>
                <w:sz w:val="26"/>
                <w:szCs w:val="26"/>
              </w:rPr>
            </w:pPr>
            <w:r w:rsidRPr="00A12367">
              <w:rPr>
                <w:sz w:val="26"/>
                <w:szCs w:val="26"/>
              </w:rPr>
              <w:t>8526.92.00</w:t>
            </w:r>
          </w:p>
        </w:tc>
        <w:tc>
          <w:tcPr>
            <w:tcW w:w="2520" w:type="dxa"/>
            <w:tcBorders>
              <w:top w:val="single" w:sz="4" w:space="0" w:color="000000"/>
              <w:left w:val="single" w:sz="4" w:space="0" w:color="000000"/>
              <w:bottom w:val="single" w:sz="4" w:space="0" w:color="000000"/>
              <w:right w:val="single" w:sz="4" w:space="0" w:color="000000"/>
            </w:tcBorders>
          </w:tcPr>
          <w:p w14:paraId="36BB41D1" w14:textId="77777777" w:rsidR="003164F4" w:rsidRPr="00A12367" w:rsidRDefault="003164F4" w:rsidP="003164F4">
            <w:pPr>
              <w:keepNext/>
              <w:keepLines/>
              <w:shd w:val="clear" w:color="auto" w:fill="FFFFFF"/>
              <w:spacing w:before="60" w:after="60"/>
              <w:jc w:val="both"/>
              <w:rPr>
                <w:sz w:val="26"/>
                <w:szCs w:val="26"/>
              </w:rPr>
            </w:pPr>
            <w:r w:rsidRPr="00A12367">
              <w:rPr>
                <w:sz w:val="26"/>
                <w:szCs w:val="26"/>
              </w:rPr>
              <w:t>- Thiết bị vô tuyến điện cự ly ngắn chưa được liệt kê tại mục 2 Phụ lục I của Thông tư này và mục 4 Phụ lục II của Thông tư này;</w:t>
            </w:r>
          </w:p>
          <w:p w14:paraId="48D8AFBD" w14:textId="3BAA4574" w:rsidR="003164F4" w:rsidRPr="00A12367" w:rsidRDefault="003164F4" w:rsidP="003164F4">
            <w:pPr>
              <w:keepNext/>
              <w:keepLines/>
              <w:shd w:val="clear" w:color="auto" w:fill="FFFFFF"/>
              <w:spacing w:before="60" w:after="60"/>
              <w:jc w:val="both"/>
            </w:pPr>
            <w:r w:rsidRPr="00A12367">
              <w:rPr>
                <w:sz w:val="26"/>
                <w:szCs w:val="26"/>
              </w:rPr>
              <w:t xml:space="preserve">- Thiết bị vô tuyến điện cự ly ngắn đã được liệt kê tại mục 2 Phụ lục I của Thông tư này và mục 4 Phụ lục II của Thông tư này nhưng không thuộc phạm vi điều chỉnh của quy chuẩn kỹ thuật áp dụng tương ứng. </w:t>
            </w:r>
          </w:p>
        </w:tc>
        <w:tc>
          <w:tcPr>
            <w:tcW w:w="4041" w:type="dxa"/>
            <w:tcBorders>
              <w:top w:val="single" w:sz="4" w:space="0" w:color="000000"/>
              <w:left w:val="single" w:sz="4" w:space="0" w:color="000000"/>
              <w:bottom w:val="single" w:sz="4" w:space="0" w:color="000000"/>
              <w:right w:val="single" w:sz="4" w:space="0" w:color="000000"/>
            </w:tcBorders>
          </w:tcPr>
          <w:p w14:paraId="3BDAC412" w14:textId="260EF44D" w:rsidR="003164F4" w:rsidRPr="00A12367" w:rsidRDefault="003164F4" w:rsidP="003164F4">
            <w:pPr>
              <w:keepNext/>
              <w:keepLines/>
              <w:spacing w:before="60" w:after="60"/>
              <w:jc w:val="both"/>
              <w:rPr>
                <w:bCs/>
                <w:sz w:val="26"/>
                <w:szCs w:val="26"/>
              </w:rPr>
            </w:pPr>
            <w:r w:rsidRPr="00A12367">
              <w:rPr>
                <w:bCs/>
                <w:sz w:val="26"/>
                <w:szCs w:val="26"/>
              </w:rPr>
              <w:t xml:space="preserve">- Công bố phù hợp quy chuẩn kỹ thuật tương ứng dựa trên: Kết quả chứng nhận hợp quy của tổ chức chứng nhận được công nhận </w:t>
            </w:r>
            <w:r>
              <w:rPr>
                <w:bCs/>
                <w:sz w:val="26"/>
                <w:szCs w:val="26"/>
              </w:rPr>
              <w:t>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52A0BB48" w14:textId="4DEDE4EC"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 xml:space="preserve">Thông tư số 14/2026/TT-BKHCN. </w:t>
            </w:r>
          </w:p>
          <w:p w14:paraId="7B3DA3B3"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7F7FEF0E" w14:textId="77777777" w:rsidTr="00FA552A">
        <w:trPr>
          <w:cantSplit/>
          <w:trHeight w:val="589"/>
          <w:jc w:val="center"/>
        </w:trPr>
        <w:tc>
          <w:tcPr>
            <w:tcW w:w="929" w:type="dxa"/>
            <w:tcBorders>
              <w:top w:val="single" w:sz="4" w:space="0" w:color="000000"/>
              <w:left w:val="single" w:sz="4" w:space="0" w:color="000000"/>
              <w:bottom w:val="single" w:sz="4" w:space="0" w:color="000000"/>
              <w:right w:val="single" w:sz="4" w:space="0" w:color="000000"/>
            </w:tcBorders>
          </w:tcPr>
          <w:p w14:paraId="454A77C8" w14:textId="4A59F4F6" w:rsidR="003164F4" w:rsidRPr="00A12367" w:rsidRDefault="003164F4" w:rsidP="003164F4">
            <w:pPr>
              <w:keepNext/>
              <w:keepLines/>
              <w:spacing w:before="60" w:after="60"/>
              <w:jc w:val="both"/>
              <w:rPr>
                <w:b/>
                <w:sz w:val="26"/>
                <w:szCs w:val="26"/>
              </w:rPr>
            </w:pPr>
            <w:r>
              <w:rPr>
                <w:b/>
                <w:sz w:val="26"/>
                <w:szCs w:val="26"/>
              </w:rPr>
              <w:t>6</w:t>
            </w:r>
          </w:p>
        </w:tc>
        <w:tc>
          <w:tcPr>
            <w:tcW w:w="13637" w:type="dxa"/>
            <w:gridSpan w:val="5"/>
            <w:tcBorders>
              <w:top w:val="single" w:sz="4" w:space="0" w:color="000000"/>
              <w:left w:val="single" w:sz="4" w:space="0" w:color="000000"/>
              <w:bottom w:val="single" w:sz="4" w:space="0" w:color="000000"/>
              <w:right w:val="single" w:sz="4" w:space="0" w:color="000000"/>
            </w:tcBorders>
          </w:tcPr>
          <w:p w14:paraId="54E20FAB" w14:textId="77777777" w:rsidR="003164F4" w:rsidRPr="00A12367" w:rsidRDefault="003164F4" w:rsidP="003164F4">
            <w:pPr>
              <w:keepNext/>
              <w:keepLines/>
              <w:shd w:val="clear" w:color="auto" w:fill="FFFFFF"/>
              <w:spacing w:before="60" w:after="60"/>
              <w:jc w:val="both"/>
              <w:rPr>
                <w:b/>
                <w:sz w:val="26"/>
                <w:szCs w:val="26"/>
              </w:rPr>
            </w:pPr>
            <w:r w:rsidRPr="00A12367">
              <w:rPr>
                <w:b/>
                <w:sz w:val="26"/>
                <w:szCs w:val="26"/>
              </w:rPr>
              <w:t>Pin Lithium cho thiết bị cầm tay</w:t>
            </w:r>
          </w:p>
        </w:tc>
      </w:tr>
      <w:tr w:rsidR="003164F4" w:rsidRPr="00A12367" w14:paraId="1D6FF786" w14:textId="77777777" w:rsidTr="008050D1">
        <w:trPr>
          <w:cantSplit/>
          <w:trHeight w:val="661"/>
          <w:jc w:val="center"/>
        </w:trPr>
        <w:tc>
          <w:tcPr>
            <w:tcW w:w="929" w:type="dxa"/>
            <w:vMerge w:val="restart"/>
            <w:tcBorders>
              <w:top w:val="single" w:sz="4" w:space="0" w:color="000000"/>
              <w:left w:val="single" w:sz="4" w:space="0" w:color="000000"/>
              <w:bottom w:val="single" w:sz="4" w:space="0" w:color="000000"/>
              <w:right w:val="single" w:sz="4" w:space="0" w:color="000000"/>
            </w:tcBorders>
          </w:tcPr>
          <w:p w14:paraId="6A02E76A" w14:textId="77777777" w:rsidR="003164F4" w:rsidRPr="00A12367" w:rsidRDefault="003164F4" w:rsidP="003164F4">
            <w:pPr>
              <w:keepNext/>
              <w:keepLines/>
              <w:snapToGrid w:val="0"/>
              <w:spacing w:before="60" w:after="60"/>
              <w:jc w:val="both"/>
              <w:rPr>
                <w:b/>
                <w:sz w:val="26"/>
                <w:szCs w:val="26"/>
              </w:rPr>
            </w:pPr>
          </w:p>
        </w:tc>
        <w:tc>
          <w:tcPr>
            <w:tcW w:w="2177" w:type="dxa"/>
            <w:vMerge w:val="restart"/>
            <w:tcBorders>
              <w:top w:val="single" w:sz="4" w:space="0" w:color="000000"/>
              <w:left w:val="single" w:sz="4" w:space="0" w:color="000000"/>
              <w:bottom w:val="single" w:sz="4" w:space="0" w:color="000000"/>
              <w:right w:val="single" w:sz="4" w:space="0" w:color="000000"/>
            </w:tcBorders>
          </w:tcPr>
          <w:p w14:paraId="0C74CD1D" w14:textId="77777777" w:rsidR="003164F4" w:rsidRPr="00A12367" w:rsidRDefault="003164F4" w:rsidP="003164F4">
            <w:pPr>
              <w:keepNext/>
              <w:keepLines/>
              <w:spacing w:before="60" w:after="60"/>
              <w:jc w:val="both"/>
              <w:rPr>
                <w:sz w:val="26"/>
                <w:szCs w:val="26"/>
              </w:rPr>
            </w:pPr>
            <w:r w:rsidRPr="00A12367">
              <w:rPr>
                <w:sz w:val="26"/>
                <w:szCs w:val="26"/>
              </w:rPr>
              <w:t xml:space="preserve">Pin Lithium cho máy tính xách tay, điện thoại di động, máy tính bảng </w:t>
            </w:r>
          </w:p>
        </w:tc>
        <w:tc>
          <w:tcPr>
            <w:tcW w:w="3225" w:type="dxa"/>
            <w:vMerge w:val="restart"/>
            <w:tcBorders>
              <w:top w:val="single" w:sz="4" w:space="0" w:color="000000"/>
              <w:left w:val="single" w:sz="4" w:space="0" w:color="000000"/>
              <w:bottom w:val="single" w:sz="4" w:space="0" w:color="000000"/>
              <w:right w:val="single" w:sz="4" w:space="0" w:color="000000"/>
            </w:tcBorders>
          </w:tcPr>
          <w:p w14:paraId="77ED91D2" w14:textId="77777777" w:rsidR="003164F4" w:rsidRPr="00A12367" w:rsidRDefault="003164F4" w:rsidP="003164F4">
            <w:pPr>
              <w:keepNext/>
              <w:keepLines/>
              <w:spacing w:before="60" w:after="60"/>
              <w:jc w:val="both"/>
              <w:rPr>
                <w:sz w:val="26"/>
                <w:szCs w:val="26"/>
                <w:lang w:eastAsia="vi-VN"/>
              </w:rPr>
            </w:pPr>
            <w:r w:rsidRPr="00A12367">
              <w:rPr>
                <w:sz w:val="26"/>
                <w:szCs w:val="26"/>
                <w:lang w:eastAsia="vi-VN"/>
              </w:rPr>
              <w:t xml:space="preserve">QCVN 101:2020/BTTTT </w:t>
            </w:r>
            <w:r w:rsidRPr="00A12367">
              <w:rPr>
                <w:sz w:val="26"/>
                <w:szCs w:val="26"/>
                <w:vertAlign w:val="superscript"/>
                <w:lang w:eastAsia="vi-VN"/>
              </w:rPr>
              <w:t>(5)</w:t>
            </w:r>
          </w:p>
        </w:tc>
        <w:tc>
          <w:tcPr>
            <w:tcW w:w="1674" w:type="dxa"/>
            <w:tcBorders>
              <w:top w:val="single" w:sz="4" w:space="0" w:color="000000"/>
              <w:left w:val="single" w:sz="4" w:space="0" w:color="000000"/>
              <w:bottom w:val="single" w:sz="4" w:space="0" w:color="000000"/>
              <w:right w:val="single" w:sz="4" w:space="0" w:color="000000"/>
            </w:tcBorders>
          </w:tcPr>
          <w:p w14:paraId="70001FA5" w14:textId="77777777" w:rsidR="003164F4" w:rsidRPr="00A12367" w:rsidRDefault="003164F4" w:rsidP="003164F4">
            <w:pPr>
              <w:keepNext/>
              <w:keepLines/>
              <w:spacing w:before="60" w:after="60"/>
              <w:jc w:val="center"/>
              <w:rPr>
                <w:b/>
                <w:sz w:val="26"/>
                <w:szCs w:val="26"/>
              </w:rPr>
            </w:pPr>
            <w:r w:rsidRPr="00A12367">
              <w:rPr>
                <w:sz w:val="26"/>
                <w:szCs w:val="26"/>
              </w:rPr>
              <w:t>8507.60.90</w:t>
            </w:r>
          </w:p>
        </w:tc>
        <w:tc>
          <w:tcPr>
            <w:tcW w:w="2520" w:type="dxa"/>
            <w:tcBorders>
              <w:top w:val="single" w:sz="4" w:space="0" w:color="000000"/>
              <w:left w:val="single" w:sz="4" w:space="0" w:color="000000"/>
              <w:bottom w:val="single" w:sz="4" w:space="0" w:color="000000"/>
              <w:right w:val="single" w:sz="4" w:space="0" w:color="000000"/>
            </w:tcBorders>
          </w:tcPr>
          <w:p w14:paraId="4FCAEE9B" w14:textId="5199A784" w:rsidR="003164F4" w:rsidRPr="00A12367" w:rsidRDefault="003164F4" w:rsidP="003164F4">
            <w:pPr>
              <w:keepNext/>
              <w:keepLines/>
              <w:spacing w:before="60" w:after="60"/>
              <w:jc w:val="both"/>
              <w:rPr>
                <w:sz w:val="26"/>
                <w:szCs w:val="26"/>
              </w:rPr>
            </w:pPr>
            <w:r w:rsidRPr="00E216DB">
              <w:rPr>
                <w:sz w:val="26"/>
                <w:szCs w:val="26"/>
              </w:rPr>
              <w:t>Pin Lithium rời dùng cho máy điện thoại di động. Không áp dụng đối với Pin Lithium rời là pin sạc dự phòng dùng để nạp điện cho các thiết bị này.</w:t>
            </w:r>
          </w:p>
        </w:tc>
        <w:tc>
          <w:tcPr>
            <w:tcW w:w="4041" w:type="dxa"/>
            <w:vMerge w:val="restart"/>
            <w:tcBorders>
              <w:top w:val="single" w:sz="4" w:space="0" w:color="000000"/>
              <w:left w:val="single" w:sz="4" w:space="0" w:color="000000"/>
              <w:bottom w:val="single" w:sz="4" w:space="0" w:color="000000"/>
              <w:right w:val="single" w:sz="4" w:space="0" w:color="000000"/>
            </w:tcBorders>
          </w:tcPr>
          <w:p w14:paraId="37309F47" w14:textId="18B6F194" w:rsidR="003164F4" w:rsidRPr="00A12367" w:rsidRDefault="003164F4" w:rsidP="003164F4">
            <w:pPr>
              <w:keepNext/>
              <w:keepLines/>
              <w:spacing w:before="60" w:after="60"/>
              <w:jc w:val="both"/>
            </w:pPr>
            <w:r w:rsidRPr="00A12367">
              <w:rPr>
                <w:bCs/>
                <w:sz w:val="26"/>
                <w:szCs w:val="26"/>
              </w:rPr>
              <w:t>- Công bố phù hợp quy chuẩn kỹ thuật tương ứng dựa trên: Kết quả chứng nhận hợp quy của tổ chức chứng nhận được công nhận</w:t>
            </w:r>
            <w:r>
              <w:rPr>
                <w:bCs/>
                <w:sz w:val="26"/>
                <w:szCs w:val="26"/>
              </w:rPr>
              <w:t xml:space="preserve"> hoặc được Bộ Khoa học và Công nghệ chỉ định</w:t>
            </w:r>
            <w:r w:rsidRPr="00B10ED3">
              <w:rPr>
                <w:bCs/>
                <w:sz w:val="26"/>
                <w:szCs w:val="26"/>
              </w:rPr>
              <w:t xml:space="preserve"> theo quy định của pháp luật</w:t>
            </w:r>
            <w:r>
              <w:rPr>
                <w:bCs/>
                <w:sz w:val="26"/>
                <w:szCs w:val="26"/>
              </w:rPr>
              <w:t xml:space="preserve"> về tiêu chuẩn và quy chuẩn kỹ thuật, pháp luật về chất lượng sản phẩm, hàng hóa</w:t>
            </w:r>
            <w:r w:rsidRPr="00A12367">
              <w:rPr>
                <w:bCs/>
                <w:sz w:val="26"/>
                <w:szCs w:val="26"/>
              </w:rPr>
              <w:t>; Kết quả tự đánh giá của tổ chức, cá nhân.</w:t>
            </w:r>
          </w:p>
          <w:p w14:paraId="5F5B4101" w14:textId="420B95A8" w:rsidR="003164F4" w:rsidRPr="00A12367" w:rsidRDefault="003164F4" w:rsidP="003164F4">
            <w:pPr>
              <w:keepNext/>
              <w:keepLines/>
              <w:shd w:val="clear" w:color="auto" w:fill="FFFFFF"/>
              <w:spacing w:before="60" w:after="60"/>
              <w:jc w:val="both"/>
            </w:pPr>
            <w:r w:rsidRPr="00A12367">
              <w:rPr>
                <w:bCs/>
                <w:sz w:val="26"/>
                <w:szCs w:val="26"/>
              </w:rPr>
              <w:t xml:space="preserve">- Phương thức đánh giá sự phù hợp: Áp dụng phương thức 3 và phương thức 7 theo </w:t>
            </w:r>
            <w:r w:rsidRPr="00A12367">
              <w:rPr>
                <w:sz w:val="26"/>
                <w:szCs w:val="26"/>
              </w:rPr>
              <w:t>Thông tư số 14/2026/TT-BKHCN.</w:t>
            </w:r>
          </w:p>
          <w:p w14:paraId="4AD9B7E0" w14:textId="77777777" w:rsidR="003164F4" w:rsidRPr="00A12367" w:rsidRDefault="003164F4" w:rsidP="003164F4">
            <w:pPr>
              <w:keepNext/>
              <w:keepLines/>
              <w:shd w:val="clear" w:color="auto" w:fill="FFFFFF"/>
              <w:spacing w:before="60" w:after="60"/>
              <w:jc w:val="both"/>
              <w:rPr>
                <w:sz w:val="26"/>
                <w:szCs w:val="26"/>
              </w:rPr>
            </w:pPr>
            <w:r w:rsidRPr="00A12367">
              <w:rPr>
                <w:bCs/>
                <w:sz w:val="26"/>
                <w:szCs w:val="26"/>
              </w:rPr>
              <w:t>- Hàng hóa nhập khẩu thực hiện công bố hợp quy trước khi lưu thông trên thị trường.</w:t>
            </w:r>
          </w:p>
        </w:tc>
      </w:tr>
      <w:tr w:rsidR="003164F4" w:rsidRPr="00A12367" w14:paraId="71CE1227" w14:textId="77777777" w:rsidTr="008050D1">
        <w:trPr>
          <w:cantSplit/>
          <w:trHeight w:val="362"/>
          <w:jc w:val="center"/>
        </w:trPr>
        <w:tc>
          <w:tcPr>
            <w:tcW w:w="929" w:type="dxa"/>
            <w:vMerge/>
            <w:tcBorders>
              <w:top w:val="single" w:sz="4" w:space="0" w:color="000000"/>
              <w:left w:val="single" w:sz="4" w:space="0" w:color="000000"/>
              <w:bottom w:val="single" w:sz="4" w:space="0" w:color="000000"/>
              <w:right w:val="single" w:sz="4" w:space="0" w:color="000000"/>
            </w:tcBorders>
          </w:tcPr>
          <w:p w14:paraId="6B779FC7" w14:textId="77777777" w:rsidR="003164F4" w:rsidRPr="00A12367" w:rsidRDefault="003164F4" w:rsidP="003164F4">
            <w:pPr>
              <w:keepNext/>
              <w:keepLines/>
              <w:snapToGrid w:val="0"/>
              <w:spacing w:before="60" w:after="60"/>
              <w:jc w:val="both"/>
              <w:rPr>
                <w:sz w:val="26"/>
                <w:szCs w:val="26"/>
              </w:rPr>
            </w:pPr>
          </w:p>
        </w:tc>
        <w:tc>
          <w:tcPr>
            <w:tcW w:w="2177" w:type="dxa"/>
            <w:vMerge/>
            <w:tcBorders>
              <w:top w:val="single" w:sz="4" w:space="0" w:color="000000"/>
              <w:left w:val="single" w:sz="4" w:space="0" w:color="000000"/>
              <w:bottom w:val="single" w:sz="4" w:space="0" w:color="000000"/>
              <w:right w:val="single" w:sz="4" w:space="0" w:color="000000"/>
            </w:tcBorders>
          </w:tcPr>
          <w:p w14:paraId="673975CC" w14:textId="77777777" w:rsidR="003164F4" w:rsidRPr="00A12367" w:rsidRDefault="003164F4" w:rsidP="003164F4">
            <w:pPr>
              <w:keepNext/>
              <w:keepLines/>
              <w:snapToGrid w:val="0"/>
              <w:spacing w:before="60" w:after="60"/>
              <w:jc w:val="both"/>
              <w:rPr>
                <w:sz w:val="26"/>
                <w:szCs w:val="26"/>
              </w:rPr>
            </w:pPr>
          </w:p>
        </w:tc>
        <w:tc>
          <w:tcPr>
            <w:tcW w:w="3225" w:type="dxa"/>
            <w:vMerge/>
            <w:tcBorders>
              <w:top w:val="single" w:sz="4" w:space="0" w:color="000000"/>
              <w:left w:val="single" w:sz="4" w:space="0" w:color="000000"/>
              <w:bottom w:val="single" w:sz="4" w:space="0" w:color="000000"/>
              <w:right w:val="single" w:sz="4" w:space="0" w:color="000000"/>
            </w:tcBorders>
          </w:tcPr>
          <w:p w14:paraId="22691184" w14:textId="77777777" w:rsidR="003164F4" w:rsidRPr="00A12367" w:rsidRDefault="003164F4" w:rsidP="003164F4">
            <w:pPr>
              <w:keepNext/>
              <w:keepLines/>
              <w:snapToGrid w:val="0"/>
              <w:spacing w:before="60" w:after="60"/>
              <w:jc w:val="both"/>
              <w:rPr>
                <w:sz w:val="26"/>
                <w:szCs w:val="26"/>
                <w:lang w:eastAsia="vi-VN"/>
              </w:rPr>
            </w:pPr>
          </w:p>
        </w:tc>
        <w:tc>
          <w:tcPr>
            <w:tcW w:w="1674" w:type="dxa"/>
            <w:tcBorders>
              <w:top w:val="single" w:sz="4" w:space="0" w:color="000000"/>
              <w:left w:val="single" w:sz="4" w:space="0" w:color="000000"/>
              <w:bottom w:val="single" w:sz="4" w:space="0" w:color="000000"/>
              <w:right w:val="single" w:sz="4" w:space="0" w:color="000000"/>
            </w:tcBorders>
          </w:tcPr>
          <w:p w14:paraId="1F7288F7" w14:textId="77777777" w:rsidR="003164F4" w:rsidRDefault="003164F4" w:rsidP="003164F4">
            <w:pPr>
              <w:keepNext/>
              <w:keepLines/>
              <w:spacing w:before="60" w:after="60"/>
              <w:jc w:val="center"/>
              <w:rPr>
                <w:sz w:val="26"/>
                <w:szCs w:val="26"/>
              </w:rPr>
            </w:pPr>
            <w:r w:rsidRPr="00A12367">
              <w:rPr>
                <w:sz w:val="26"/>
                <w:szCs w:val="26"/>
              </w:rPr>
              <w:t>8507.60.31</w:t>
            </w:r>
          </w:p>
          <w:p w14:paraId="192971CF" w14:textId="499E185E" w:rsidR="00D24D4A" w:rsidRDefault="00D24D4A" w:rsidP="00D24D4A">
            <w:pPr>
              <w:keepNext/>
              <w:keepLines/>
              <w:spacing w:before="60" w:after="60"/>
              <w:jc w:val="center"/>
              <w:rPr>
                <w:sz w:val="26"/>
                <w:szCs w:val="26"/>
              </w:rPr>
            </w:pPr>
            <w:r w:rsidRPr="00A12367">
              <w:rPr>
                <w:sz w:val="26"/>
                <w:szCs w:val="26"/>
              </w:rPr>
              <w:t>8507.60.</w:t>
            </w:r>
            <w:r>
              <w:rPr>
                <w:sz w:val="26"/>
                <w:szCs w:val="26"/>
              </w:rPr>
              <w:t>10</w:t>
            </w:r>
          </w:p>
          <w:p w14:paraId="33D1B8D7" w14:textId="77777777" w:rsidR="00D24D4A" w:rsidRPr="00A12367" w:rsidRDefault="00D24D4A" w:rsidP="003164F4">
            <w:pPr>
              <w:keepNext/>
              <w:keepLines/>
              <w:spacing w:before="60" w:after="60"/>
              <w:jc w:val="center"/>
              <w:rPr>
                <w:strike/>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4F2685D1" w14:textId="77777777" w:rsidR="003164F4" w:rsidRDefault="003164F4" w:rsidP="003164F4">
            <w:pPr>
              <w:keepNext/>
              <w:keepLines/>
              <w:spacing w:before="60" w:after="60"/>
              <w:jc w:val="both"/>
              <w:rPr>
                <w:sz w:val="26"/>
                <w:szCs w:val="26"/>
              </w:rPr>
            </w:pPr>
            <w:r w:rsidRPr="00E216DB">
              <w:rPr>
                <w:sz w:val="26"/>
                <w:szCs w:val="26"/>
              </w:rPr>
              <w:t>Pin Lithium rời dùng cho máy điện thoại di động. Không áp dụng đối với Pin Lithium rời là pin sạc dự phòng dùng để nạp điện cho các thiết bị này.</w:t>
            </w:r>
          </w:p>
          <w:p w14:paraId="5C00FA9A" w14:textId="77777777" w:rsidR="003164F4" w:rsidRDefault="003164F4" w:rsidP="003164F4">
            <w:pPr>
              <w:keepNext/>
              <w:keepLines/>
              <w:spacing w:before="60" w:after="60"/>
              <w:jc w:val="both"/>
              <w:rPr>
                <w:sz w:val="26"/>
                <w:szCs w:val="26"/>
              </w:rPr>
            </w:pPr>
          </w:p>
          <w:p w14:paraId="4ABBD129" w14:textId="77777777" w:rsidR="003164F4" w:rsidRDefault="003164F4" w:rsidP="003164F4">
            <w:pPr>
              <w:keepNext/>
              <w:keepLines/>
              <w:spacing w:before="60" w:after="60"/>
              <w:jc w:val="both"/>
              <w:rPr>
                <w:sz w:val="26"/>
                <w:szCs w:val="26"/>
              </w:rPr>
            </w:pPr>
          </w:p>
          <w:p w14:paraId="0A4AA8AB" w14:textId="77777777" w:rsidR="003164F4" w:rsidRDefault="003164F4" w:rsidP="003164F4">
            <w:pPr>
              <w:keepNext/>
              <w:keepLines/>
              <w:spacing w:before="60" w:after="60"/>
              <w:jc w:val="both"/>
              <w:rPr>
                <w:sz w:val="26"/>
                <w:szCs w:val="26"/>
              </w:rPr>
            </w:pPr>
          </w:p>
          <w:p w14:paraId="33BCE61C" w14:textId="77777777" w:rsidR="003164F4" w:rsidRDefault="003164F4" w:rsidP="003164F4">
            <w:pPr>
              <w:keepNext/>
              <w:keepLines/>
              <w:spacing w:before="60" w:after="60"/>
              <w:jc w:val="both"/>
              <w:rPr>
                <w:sz w:val="26"/>
                <w:szCs w:val="26"/>
              </w:rPr>
            </w:pPr>
          </w:p>
          <w:p w14:paraId="0FACD950" w14:textId="3761F551" w:rsidR="003164F4" w:rsidRPr="00A12367" w:rsidRDefault="003164F4" w:rsidP="003164F4">
            <w:pPr>
              <w:keepNext/>
              <w:keepLines/>
              <w:spacing w:before="60" w:after="60"/>
              <w:jc w:val="both"/>
              <w:rPr>
                <w:sz w:val="26"/>
                <w:szCs w:val="26"/>
              </w:rPr>
            </w:pPr>
          </w:p>
        </w:tc>
        <w:tc>
          <w:tcPr>
            <w:tcW w:w="4041" w:type="dxa"/>
            <w:vMerge/>
            <w:tcBorders>
              <w:top w:val="single" w:sz="4" w:space="0" w:color="000000"/>
              <w:left w:val="single" w:sz="4" w:space="0" w:color="000000"/>
              <w:bottom w:val="single" w:sz="4" w:space="0" w:color="000000"/>
              <w:right w:val="single" w:sz="4" w:space="0" w:color="000000"/>
            </w:tcBorders>
          </w:tcPr>
          <w:p w14:paraId="7519974B" w14:textId="77777777" w:rsidR="003164F4" w:rsidRPr="00A12367" w:rsidRDefault="003164F4" w:rsidP="003164F4">
            <w:pPr>
              <w:keepNext/>
              <w:keepLines/>
              <w:snapToGrid w:val="0"/>
              <w:spacing w:before="60" w:after="60"/>
              <w:jc w:val="both"/>
              <w:rPr>
                <w:sz w:val="26"/>
                <w:szCs w:val="26"/>
              </w:rPr>
            </w:pPr>
          </w:p>
        </w:tc>
      </w:tr>
      <w:tr w:rsidR="003164F4" w:rsidRPr="00A12367" w14:paraId="5FC4BED8"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5FAAE9DA" w14:textId="6375F244" w:rsidR="003164F4" w:rsidRPr="00A12367" w:rsidRDefault="003164F4" w:rsidP="003164F4">
            <w:pPr>
              <w:keepNext/>
              <w:keepLines/>
              <w:spacing w:before="60" w:after="60"/>
              <w:jc w:val="both"/>
              <w:rPr>
                <w:b/>
                <w:sz w:val="26"/>
                <w:szCs w:val="26"/>
              </w:rPr>
            </w:pPr>
            <w:r>
              <w:rPr>
                <w:b/>
                <w:sz w:val="26"/>
                <w:szCs w:val="26"/>
              </w:rPr>
              <w:lastRenderedPageBreak/>
              <w:t>III</w:t>
            </w:r>
          </w:p>
        </w:tc>
        <w:tc>
          <w:tcPr>
            <w:tcW w:w="13637" w:type="dxa"/>
            <w:gridSpan w:val="5"/>
            <w:tcBorders>
              <w:top w:val="single" w:sz="4" w:space="0" w:color="000000"/>
              <w:left w:val="single" w:sz="4" w:space="0" w:color="000000"/>
              <w:bottom w:val="single" w:sz="4" w:space="0" w:color="000000"/>
              <w:right w:val="single" w:sz="4" w:space="0" w:color="000000"/>
            </w:tcBorders>
          </w:tcPr>
          <w:p w14:paraId="3ADA3234" w14:textId="4B4AAB2D" w:rsidR="003164F4" w:rsidRPr="00A12367" w:rsidRDefault="003164F4" w:rsidP="003164F4">
            <w:pPr>
              <w:keepNext/>
              <w:keepLines/>
              <w:spacing w:before="60" w:after="60"/>
              <w:jc w:val="both"/>
              <w:rPr>
                <w:b/>
                <w:iCs/>
                <w:sz w:val="26"/>
                <w:szCs w:val="26"/>
              </w:rPr>
            </w:pPr>
            <w:r>
              <w:rPr>
                <w:b/>
                <w:iCs/>
                <w:sz w:val="26"/>
                <w:szCs w:val="26"/>
              </w:rPr>
              <w:t>SẢN PHẨM, HÀNG HÓA THUỘC LĨNH VỰC AN TOÀN BỨC XẠ VÀ HẠT NHÂN</w:t>
            </w:r>
          </w:p>
        </w:tc>
      </w:tr>
      <w:tr w:rsidR="003164F4" w:rsidRPr="00A12367" w14:paraId="7EE99774"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362AF1A1" w14:textId="2E149FE2" w:rsidR="003164F4" w:rsidRPr="00FA1CA1" w:rsidRDefault="003164F4" w:rsidP="003164F4">
            <w:pPr>
              <w:keepNext/>
              <w:keepLines/>
              <w:spacing w:before="60" w:after="60"/>
              <w:jc w:val="both"/>
              <w:rPr>
                <w:b/>
                <w:sz w:val="26"/>
                <w:szCs w:val="26"/>
              </w:rPr>
            </w:pPr>
            <w:r w:rsidRPr="00FA1CA1">
              <w:rPr>
                <w:b/>
                <w:sz w:val="26"/>
                <w:szCs w:val="26"/>
              </w:rPr>
              <w:t>1</w:t>
            </w:r>
          </w:p>
        </w:tc>
        <w:tc>
          <w:tcPr>
            <w:tcW w:w="13637" w:type="dxa"/>
            <w:gridSpan w:val="5"/>
            <w:tcBorders>
              <w:top w:val="single" w:sz="4" w:space="0" w:color="000000"/>
              <w:left w:val="single" w:sz="4" w:space="0" w:color="000000"/>
              <w:bottom w:val="single" w:sz="4" w:space="0" w:color="000000"/>
              <w:right w:val="single" w:sz="4" w:space="0" w:color="000000"/>
            </w:tcBorders>
          </w:tcPr>
          <w:p w14:paraId="288484DB" w14:textId="77777777" w:rsidR="003164F4" w:rsidRPr="00A12367" w:rsidRDefault="003164F4" w:rsidP="003164F4">
            <w:pPr>
              <w:keepNext/>
              <w:keepLines/>
              <w:spacing w:before="60" w:after="60"/>
              <w:jc w:val="both"/>
              <w:rPr>
                <w:b/>
                <w:iCs/>
                <w:sz w:val="26"/>
                <w:szCs w:val="26"/>
              </w:rPr>
            </w:pPr>
            <w:r w:rsidRPr="00A12367">
              <w:rPr>
                <w:b/>
                <w:iCs/>
                <w:sz w:val="26"/>
                <w:szCs w:val="26"/>
              </w:rPr>
              <w:t>Thiết bị X</w:t>
            </w:r>
            <w:r w:rsidRPr="00A12367">
              <w:rPr>
                <w:b/>
                <w:iCs/>
                <w:sz w:val="26"/>
                <w:szCs w:val="26"/>
                <w:lang w:val="vi-VN"/>
              </w:rPr>
              <w:t>-quang chẩn đoán y tế</w:t>
            </w:r>
          </w:p>
        </w:tc>
      </w:tr>
      <w:tr w:rsidR="003164F4" w:rsidRPr="00A12367" w14:paraId="5FFD1230"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62642B6F" w14:textId="77777777" w:rsidR="003164F4" w:rsidRPr="00A12367" w:rsidRDefault="003164F4" w:rsidP="003164F4">
            <w:pPr>
              <w:keepNext/>
              <w:keepLines/>
              <w:snapToGrid w:val="0"/>
              <w:spacing w:before="60" w:after="60"/>
              <w:jc w:val="both"/>
              <w:rPr>
                <w:b/>
                <w:iCs/>
                <w:sz w:val="26"/>
                <w:szCs w:val="26"/>
              </w:rPr>
            </w:pPr>
          </w:p>
        </w:tc>
        <w:tc>
          <w:tcPr>
            <w:tcW w:w="2177" w:type="dxa"/>
            <w:tcBorders>
              <w:top w:val="single" w:sz="4" w:space="0" w:color="000000"/>
              <w:left w:val="single" w:sz="4" w:space="0" w:color="000000"/>
              <w:bottom w:val="single" w:sz="4" w:space="0" w:color="000000"/>
              <w:right w:val="single" w:sz="4" w:space="0" w:color="000000"/>
            </w:tcBorders>
          </w:tcPr>
          <w:p w14:paraId="37E3298D" w14:textId="77777777" w:rsidR="003164F4" w:rsidRPr="00A12367" w:rsidRDefault="003164F4" w:rsidP="003164F4">
            <w:pPr>
              <w:keepNext/>
              <w:keepLines/>
              <w:spacing w:before="60" w:after="60"/>
              <w:jc w:val="both"/>
              <w:rPr>
                <w:sz w:val="26"/>
                <w:szCs w:val="26"/>
              </w:rPr>
            </w:pPr>
            <w:r w:rsidRPr="00A12367">
              <w:rPr>
                <w:bCs/>
                <w:iCs/>
                <w:sz w:val="26"/>
                <w:szCs w:val="26"/>
              </w:rPr>
              <w:t xml:space="preserve">Các thiết bị X-quang chẩn đoán y tế </w:t>
            </w:r>
            <w:r w:rsidRPr="00A12367">
              <w:rPr>
                <w:bCs/>
                <w:iCs/>
                <w:sz w:val="26"/>
                <w:szCs w:val="26"/>
                <w:lang w:val="vi-VN"/>
              </w:rPr>
              <w:t>(trừ thiết bị chụp cắt lớp vi tính)</w:t>
            </w:r>
          </w:p>
        </w:tc>
        <w:tc>
          <w:tcPr>
            <w:tcW w:w="3225" w:type="dxa"/>
            <w:tcBorders>
              <w:top w:val="single" w:sz="4" w:space="0" w:color="000000"/>
              <w:left w:val="single" w:sz="4" w:space="0" w:color="000000"/>
              <w:bottom w:val="single" w:sz="4" w:space="0" w:color="000000"/>
              <w:right w:val="single" w:sz="4" w:space="0" w:color="000000"/>
            </w:tcBorders>
          </w:tcPr>
          <w:p w14:paraId="20BDD31A" w14:textId="77777777" w:rsidR="003164F4" w:rsidRPr="00A12367" w:rsidRDefault="003164F4" w:rsidP="003164F4">
            <w:pPr>
              <w:spacing w:before="28" w:after="28"/>
              <w:jc w:val="both"/>
            </w:pPr>
            <w:r w:rsidRPr="00A12367">
              <w:rPr>
                <w:sz w:val="26"/>
                <w:szCs w:val="26"/>
              </w:rPr>
              <w:t xml:space="preserve">QCVN </w:t>
            </w:r>
            <w:r w:rsidRPr="00A12367">
              <w:rPr>
                <w:sz w:val="26"/>
                <w:szCs w:val="26"/>
                <w:lang w:val="vi-VN"/>
              </w:rPr>
              <w:t>5</w:t>
            </w:r>
            <w:r w:rsidRPr="00A12367">
              <w:rPr>
                <w:sz w:val="26"/>
                <w:szCs w:val="26"/>
              </w:rPr>
              <w:t>:20</w:t>
            </w:r>
            <w:r w:rsidRPr="00A12367">
              <w:rPr>
                <w:sz w:val="26"/>
                <w:szCs w:val="26"/>
                <w:lang w:val="vi-VN"/>
              </w:rPr>
              <w:t>10</w:t>
            </w:r>
            <w:r w:rsidRPr="00A12367">
              <w:rPr>
                <w:sz w:val="26"/>
                <w:szCs w:val="26"/>
              </w:rPr>
              <w:t>/BKHCN</w:t>
            </w:r>
          </w:p>
          <w:p w14:paraId="2D584DDC" w14:textId="77777777" w:rsidR="003164F4" w:rsidRPr="00A12367" w:rsidRDefault="003164F4" w:rsidP="003164F4">
            <w:pPr>
              <w:spacing w:before="28" w:after="28"/>
              <w:jc w:val="both"/>
              <w:rPr>
                <w:sz w:val="26"/>
                <w:szCs w:val="26"/>
              </w:rPr>
            </w:pPr>
            <w:r w:rsidRPr="00A12367">
              <w:rPr>
                <w:sz w:val="26"/>
                <w:szCs w:val="26"/>
              </w:rPr>
              <w:t>QCVN 11:2015/BKHCN</w:t>
            </w:r>
          </w:p>
          <w:p w14:paraId="2FAFBA5A" w14:textId="77777777" w:rsidR="003164F4" w:rsidRPr="00A12367" w:rsidRDefault="003164F4" w:rsidP="003164F4">
            <w:pPr>
              <w:spacing w:before="28" w:after="28"/>
              <w:jc w:val="both"/>
            </w:pPr>
            <w:r w:rsidRPr="00A12367">
              <w:rPr>
                <w:sz w:val="26"/>
                <w:szCs w:val="26"/>
              </w:rPr>
              <w:t>QCVN 1</w:t>
            </w:r>
            <w:r w:rsidRPr="00A12367">
              <w:rPr>
                <w:sz w:val="26"/>
                <w:szCs w:val="26"/>
                <w:lang w:val="vi-VN"/>
              </w:rPr>
              <w:t>5</w:t>
            </w:r>
            <w:r w:rsidRPr="00A12367">
              <w:rPr>
                <w:sz w:val="26"/>
                <w:szCs w:val="26"/>
              </w:rPr>
              <w:t>:201</w:t>
            </w:r>
            <w:r w:rsidRPr="00A12367">
              <w:rPr>
                <w:sz w:val="26"/>
                <w:szCs w:val="26"/>
                <w:lang w:val="vi-VN"/>
              </w:rPr>
              <w:t>8</w:t>
            </w:r>
            <w:r w:rsidRPr="00A12367">
              <w:rPr>
                <w:sz w:val="26"/>
                <w:szCs w:val="26"/>
              </w:rPr>
              <w:t>/BKHCN</w:t>
            </w:r>
          </w:p>
          <w:p w14:paraId="038CE8D7" w14:textId="77777777" w:rsidR="003164F4" w:rsidRPr="00A12367" w:rsidRDefault="003164F4" w:rsidP="003164F4">
            <w:pPr>
              <w:spacing w:before="28" w:after="28"/>
              <w:jc w:val="both"/>
            </w:pPr>
            <w:r w:rsidRPr="00A12367">
              <w:rPr>
                <w:sz w:val="26"/>
                <w:szCs w:val="26"/>
              </w:rPr>
              <w:t>QCVN 1</w:t>
            </w:r>
            <w:r w:rsidRPr="00A12367">
              <w:rPr>
                <w:sz w:val="26"/>
                <w:szCs w:val="26"/>
                <w:lang w:val="vi-VN"/>
              </w:rPr>
              <w:t>6</w:t>
            </w:r>
            <w:r w:rsidRPr="00A12367">
              <w:rPr>
                <w:sz w:val="26"/>
                <w:szCs w:val="26"/>
              </w:rPr>
              <w:t>:201</w:t>
            </w:r>
            <w:r w:rsidRPr="00A12367">
              <w:rPr>
                <w:sz w:val="26"/>
                <w:szCs w:val="26"/>
                <w:lang w:val="vi-VN"/>
              </w:rPr>
              <w:t>8</w:t>
            </w:r>
            <w:r w:rsidRPr="00A12367">
              <w:rPr>
                <w:sz w:val="26"/>
                <w:szCs w:val="26"/>
              </w:rPr>
              <w:t>/BKHCN</w:t>
            </w:r>
          </w:p>
          <w:p w14:paraId="4FCD20EC" w14:textId="77777777" w:rsidR="003164F4" w:rsidRPr="00A12367" w:rsidRDefault="003164F4" w:rsidP="003164F4">
            <w:pPr>
              <w:spacing w:before="28" w:after="28"/>
              <w:jc w:val="both"/>
            </w:pPr>
            <w:r w:rsidRPr="00A12367">
              <w:rPr>
                <w:sz w:val="26"/>
                <w:szCs w:val="26"/>
              </w:rPr>
              <w:t>QCVN 1</w:t>
            </w:r>
            <w:r w:rsidRPr="00A12367">
              <w:rPr>
                <w:sz w:val="26"/>
                <w:szCs w:val="26"/>
                <w:lang w:val="vi-VN"/>
              </w:rPr>
              <w:t>7</w:t>
            </w:r>
            <w:r w:rsidRPr="00A12367">
              <w:rPr>
                <w:sz w:val="26"/>
                <w:szCs w:val="26"/>
              </w:rPr>
              <w:t>:201</w:t>
            </w:r>
            <w:r w:rsidRPr="00A12367">
              <w:rPr>
                <w:sz w:val="26"/>
                <w:szCs w:val="26"/>
                <w:lang w:val="vi-VN"/>
              </w:rPr>
              <w:t>8</w:t>
            </w:r>
            <w:r w:rsidRPr="00A12367">
              <w:rPr>
                <w:sz w:val="26"/>
                <w:szCs w:val="26"/>
              </w:rPr>
              <w:t>/BKHCN</w:t>
            </w:r>
          </w:p>
          <w:p w14:paraId="0B74ED02" w14:textId="77777777" w:rsidR="003164F4" w:rsidRPr="00A12367" w:rsidRDefault="003164F4" w:rsidP="003164F4">
            <w:pPr>
              <w:spacing w:before="28" w:after="28"/>
              <w:jc w:val="both"/>
              <w:rPr>
                <w:sz w:val="26"/>
                <w:szCs w:val="26"/>
              </w:rPr>
            </w:pPr>
            <w:r w:rsidRPr="00A12367">
              <w:rPr>
                <w:sz w:val="26"/>
                <w:szCs w:val="26"/>
              </w:rPr>
              <w:t>QCVN 21:2019/BKHCN</w:t>
            </w:r>
          </w:p>
          <w:p w14:paraId="1FB50F17" w14:textId="77777777" w:rsidR="003164F4" w:rsidRPr="00A12367" w:rsidRDefault="003164F4" w:rsidP="003164F4">
            <w:pPr>
              <w:spacing w:before="28" w:after="28"/>
              <w:jc w:val="both"/>
              <w:rPr>
                <w:sz w:val="26"/>
                <w:szCs w:val="26"/>
              </w:rPr>
            </w:pPr>
            <w:r w:rsidRPr="00A12367">
              <w:rPr>
                <w:sz w:val="26"/>
                <w:szCs w:val="26"/>
              </w:rPr>
              <w:t>QCVN 24:2023/BKHCN</w:t>
            </w:r>
          </w:p>
        </w:tc>
        <w:tc>
          <w:tcPr>
            <w:tcW w:w="1674" w:type="dxa"/>
            <w:tcBorders>
              <w:top w:val="single" w:sz="4" w:space="0" w:color="000000"/>
              <w:left w:val="single" w:sz="4" w:space="0" w:color="000000"/>
              <w:bottom w:val="single" w:sz="4" w:space="0" w:color="000000"/>
              <w:right w:val="single" w:sz="4" w:space="0" w:color="000000"/>
            </w:tcBorders>
          </w:tcPr>
          <w:p w14:paraId="0010A307" w14:textId="77777777" w:rsidR="003164F4" w:rsidRPr="00A12367" w:rsidRDefault="003164F4" w:rsidP="003164F4">
            <w:pPr>
              <w:tabs>
                <w:tab w:val="left" w:pos="6756"/>
              </w:tabs>
              <w:spacing w:before="120" w:after="120"/>
              <w:jc w:val="center"/>
              <w:rPr>
                <w:bCs/>
                <w:iCs/>
                <w:sz w:val="26"/>
                <w:szCs w:val="26"/>
              </w:rPr>
            </w:pPr>
            <w:r w:rsidRPr="00A12367">
              <w:rPr>
                <w:bCs/>
                <w:iCs/>
                <w:sz w:val="26"/>
                <w:szCs w:val="26"/>
              </w:rPr>
              <w:t>9022.14.00</w:t>
            </w:r>
          </w:p>
          <w:p w14:paraId="194AE377" w14:textId="77777777" w:rsidR="003164F4" w:rsidRPr="00A12367" w:rsidRDefault="003164F4" w:rsidP="003164F4">
            <w:pPr>
              <w:keepNext/>
              <w:keepLines/>
              <w:spacing w:before="60" w:after="60"/>
              <w:jc w:val="center"/>
              <w:rPr>
                <w:bCs/>
                <w:iCs/>
                <w:sz w:val="26"/>
                <w:szCs w:val="26"/>
              </w:rPr>
            </w:pPr>
          </w:p>
        </w:tc>
        <w:tc>
          <w:tcPr>
            <w:tcW w:w="2520" w:type="dxa"/>
            <w:tcBorders>
              <w:top w:val="single" w:sz="4" w:space="0" w:color="000000"/>
              <w:left w:val="single" w:sz="4" w:space="0" w:color="000000"/>
              <w:bottom w:val="single" w:sz="4" w:space="0" w:color="000000"/>
              <w:right w:val="single" w:sz="4" w:space="0" w:color="000000"/>
            </w:tcBorders>
          </w:tcPr>
          <w:p w14:paraId="69050E3E" w14:textId="77777777" w:rsidR="003164F4" w:rsidRPr="00A12367" w:rsidRDefault="003164F4" w:rsidP="003164F4">
            <w:pPr>
              <w:keepNext/>
              <w:keepLines/>
              <w:spacing w:before="60" w:after="60"/>
              <w:jc w:val="both"/>
              <w:rPr>
                <w:b/>
                <w:sz w:val="26"/>
                <w:szCs w:val="26"/>
              </w:rPr>
            </w:pPr>
            <w:r w:rsidRPr="00A12367">
              <w:rPr>
                <w:bCs/>
                <w:iCs/>
                <w:sz w:val="26"/>
                <w:szCs w:val="26"/>
                <w:lang w:val="vi-VN"/>
              </w:rPr>
              <w:t>Thiết bị X-quang sử dụng trong chẩn đoán y tế (X-quang tổng hợp, tăng sáng truyền hình, di động, chụp răng, vú, đo mật độ xương)</w:t>
            </w:r>
          </w:p>
        </w:tc>
        <w:tc>
          <w:tcPr>
            <w:tcW w:w="4041" w:type="dxa"/>
            <w:tcBorders>
              <w:top w:val="single" w:sz="4" w:space="0" w:color="000000"/>
              <w:left w:val="single" w:sz="4" w:space="0" w:color="000000"/>
              <w:bottom w:val="single" w:sz="4" w:space="0" w:color="000000"/>
              <w:right w:val="single" w:sz="4" w:space="0" w:color="000000"/>
            </w:tcBorders>
          </w:tcPr>
          <w:p w14:paraId="020048FF" w14:textId="77777777" w:rsidR="003164F4" w:rsidRPr="00A12367" w:rsidRDefault="003164F4" w:rsidP="003164F4">
            <w:pPr>
              <w:keepNext/>
              <w:keepLines/>
              <w:spacing w:before="60" w:after="60"/>
              <w:jc w:val="both"/>
              <w:rPr>
                <w:b/>
                <w:sz w:val="26"/>
                <w:szCs w:val="26"/>
                <w:lang w:val="es-ES"/>
              </w:rPr>
            </w:pPr>
            <w:r w:rsidRPr="00A12367">
              <w:rPr>
                <w:rFonts w:eastAsia="Segoe UI"/>
                <w:sz w:val="26"/>
                <w:szCs w:val="26"/>
              </w:rPr>
              <w:t>Thực hiện các biện pháp quản lý theo quy định của pháp luật về năng lượng nguyên tử</w:t>
            </w:r>
          </w:p>
        </w:tc>
      </w:tr>
      <w:tr w:rsidR="003164F4" w:rsidRPr="00A12367" w14:paraId="3CEB06AB" w14:textId="77777777" w:rsidTr="00FA552A">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0AAF9415" w14:textId="797D2A5C" w:rsidR="003164F4" w:rsidRPr="00FA1CA1" w:rsidRDefault="003164F4" w:rsidP="003164F4">
            <w:pPr>
              <w:keepNext/>
              <w:keepLines/>
              <w:spacing w:before="60" w:after="60"/>
              <w:jc w:val="both"/>
              <w:rPr>
                <w:b/>
                <w:sz w:val="26"/>
                <w:szCs w:val="26"/>
              </w:rPr>
            </w:pPr>
            <w:r w:rsidRPr="00FA1CA1">
              <w:rPr>
                <w:b/>
                <w:sz w:val="26"/>
                <w:szCs w:val="26"/>
              </w:rPr>
              <w:t>2</w:t>
            </w:r>
          </w:p>
        </w:tc>
        <w:tc>
          <w:tcPr>
            <w:tcW w:w="13637" w:type="dxa"/>
            <w:gridSpan w:val="5"/>
            <w:tcBorders>
              <w:top w:val="single" w:sz="4" w:space="0" w:color="000000"/>
              <w:left w:val="single" w:sz="4" w:space="0" w:color="000000"/>
              <w:bottom w:val="single" w:sz="4" w:space="0" w:color="000000"/>
              <w:right w:val="single" w:sz="4" w:space="0" w:color="000000"/>
            </w:tcBorders>
          </w:tcPr>
          <w:p w14:paraId="0CD0AF8A" w14:textId="77777777" w:rsidR="003164F4" w:rsidRPr="00A12367" w:rsidRDefault="003164F4" w:rsidP="003164F4">
            <w:pPr>
              <w:keepNext/>
              <w:keepLines/>
              <w:spacing w:before="60" w:after="60"/>
              <w:jc w:val="both"/>
              <w:rPr>
                <w:b/>
                <w:sz w:val="26"/>
                <w:szCs w:val="26"/>
                <w:lang w:val="es-ES"/>
              </w:rPr>
            </w:pPr>
            <w:r w:rsidRPr="00A12367">
              <w:rPr>
                <w:b/>
                <w:iCs/>
                <w:sz w:val="26"/>
                <w:szCs w:val="26"/>
              </w:rPr>
              <w:t>Thiết bị X</w:t>
            </w:r>
            <w:r w:rsidRPr="00A12367">
              <w:rPr>
                <w:b/>
                <w:iCs/>
                <w:sz w:val="26"/>
                <w:szCs w:val="26"/>
                <w:lang w:val="vi-VN"/>
              </w:rPr>
              <w:t>-quang trong công nghiệp</w:t>
            </w:r>
          </w:p>
        </w:tc>
      </w:tr>
      <w:tr w:rsidR="003164F4" w:rsidRPr="00A12367" w14:paraId="2C1A2654" w14:textId="77777777" w:rsidTr="008050D1">
        <w:trPr>
          <w:cantSplit/>
          <w:trHeight w:val="432"/>
          <w:jc w:val="center"/>
        </w:trPr>
        <w:tc>
          <w:tcPr>
            <w:tcW w:w="929" w:type="dxa"/>
            <w:tcBorders>
              <w:top w:val="single" w:sz="4" w:space="0" w:color="000000"/>
              <w:left w:val="single" w:sz="4" w:space="0" w:color="000000"/>
              <w:bottom w:val="single" w:sz="4" w:space="0" w:color="000000"/>
              <w:right w:val="single" w:sz="4" w:space="0" w:color="000000"/>
            </w:tcBorders>
          </w:tcPr>
          <w:p w14:paraId="1F6B972E" w14:textId="77777777" w:rsidR="003164F4" w:rsidRPr="00A12367" w:rsidRDefault="003164F4" w:rsidP="003164F4">
            <w:pPr>
              <w:keepNext/>
              <w:keepLines/>
              <w:snapToGrid w:val="0"/>
              <w:spacing w:before="60" w:after="60"/>
              <w:jc w:val="both"/>
              <w:rPr>
                <w:b/>
                <w:sz w:val="26"/>
                <w:szCs w:val="26"/>
                <w:lang w:val="es-ES"/>
              </w:rPr>
            </w:pPr>
          </w:p>
        </w:tc>
        <w:tc>
          <w:tcPr>
            <w:tcW w:w="2177" w:type="dxa"/>
            <w:tcBorders>
              <w:top w:val="single" w:sz="4" w:space="0" w:color="000000"/>
              <w:left w:val="single" w:sz="4" w:space="0" w:color="000000"/>
              <w:bottom w:val="single" w:sz="4" w:space="0" w:color="000000"/>
              <w:right w:val="single" w:sz="4" w:space="0" w:color="000000"/>
            </w:tcBorders>
          </w:tcPr>
          <w:p w14:paraId="7D937701" w14:textId="77777777" w:rsidR="003164F4" w:rsidRPr="00A12367" w:rsidRDefault="003164F4" w:rsidP="003164F4">
            <w:pPr>
              <w:keepNext/>
              <w:keepLines/>
              <w:spacing w:before="60" w:after="60"/>
              <w:jc w:val="both"/>
              <w:rPr>
                <w:sz w:val="26"/>
                <w:szCs w:val="26"/>
              </w:rPr>
            </w:pPr>
            <w:r w:rsidRPr="00A12367">
              <w:rPr>
                <w:bCs/>
                <w:iCs/>
                <w:sz w:val="26"/>
                <w:szCs w:val="26"/>
              </w:rPr>
              <w:t>Thiết bị khác sử dụng trong đo mức, đo độ dày, phân tích thành phần</w:t>
            </w:r>
          </w:p>
        </w:tc>
        <w:tc>
          <w:tcPr>
            <w:tcW w:w="3225" w:type="dxa"/>
            <w:tcBorders>
              <w:top w:val="single" w:sz="4" w:space="0" w:color="000000"/>
              <w:left w:val="single" w:sz="4" w:space="0" w:color="000000"/>
              <w:bottom w:val="single" w:sz="4" w:space="0" w:color="000000"/>
              <w:right w:val="single" w:sz="4" w:space="0" w:color="000000"/>
            </w:tcBorders>
          </w:tcPr>
          <w:p w14:paraId="1D496384" w14:textId="77777777" w:rsidR="003164F4" w:rsidRPr="00A12367" w:rsidRDefault="003164F4" w:rsidP="003164F4">
            <w:pPr>
              <w:spacing w:before="28" w:after="28"/>
              <w:jc w:val="both"/>
            </w:pPr>
            <w:r w:rsidRPr="00A12367">
              <w:rPr>
                <w:sz w:val="26"/>
                <w:szCs w:val="26"/>
              </w:rPr>
              <w:t xml:space="preserve">QCVN </w:t>
            </w:r>
            <w:r w:rsidRPr="00A12367">
              <w:rPr>
                <w:sz w:val="26"/>
                <w:szCs w:val="26"/>
                <w:lang w:val="vi-VN"/>
              </w:rPr>
              <w:t>5</w:t>
            </w:r>
            <w:r w:rsidRPr="00A12367">
              <w:rPr>
                <w:sz w:val="26"/>
                <w:szCs w:val="26"/>
              </w:rPr>
              <w:t>:20</w:t>
            </w:r>
            <w:r w:rsidRPr="00A12367">
              <w:rPr>
                <w:sz w:val="26"/>
                <w:szCs w:val="26"/>
                <w:lang w:val="vi-VN"/>
              </w:rPr>
              <w:t>10</w:t>
            </w:r>
            <w:r w:rsidRPr="00A12367">
              <w:rPr>
                <w:sz w:val="26"/>
                <w:szCs w:val="26"/>
              </w:rPr>
              <w:t>/BKHCN</w:t>
            </w:r>
          </w:p>
        </w:tc>
        <w:tc>
          <w:tcPr>
            <w:tcW w:w="1674" w:type="dxa"/>
            <w:tcBorders>
              <w:top w:val="single" w:sz="4" w:space="0" w:color="000000"/>
              <w:left w:val="single" w:sz="4" w:space="0" w:color="000000"/>
              <w:bottom w:val="single" w:sz="4" w:space="0" w:color="000000"/>
              <w:right w:val="single" w:sz="4" w:space="0" w:color="000000"/>
            </w:tcBorders>
          </w:tcPr>
          <w:p w14:paraId="237B8610" w14:textId="77777777" w:rsidR="003164F4" w:rsidRPr="00A12367" w:rsidRDefault="003164F4" w:rsidP="003164F4">
            <w:pPr>
              <w:tabs>
                <w:tab w:val="left" w:pos="6756"/>
              </w:tabs>
              <w:spacing w:before="120" w:after="120"/>
              <w:jc w:val="center"/>
              <w:rPr>
                <w:bCs/>
                <w:iCs/>
                <w:sz w:val="26"/>
                <w:szCs w:val="26"/>
              </w:rPr>
            </w:pPr>
            <w:r w:rsidRPr="00A12367">
              <w:rPr>
                <w:bCs/>
                <w:iCs/>
                <w:sz w:val="26"/>
                <w:szCs w:val="26"/>
              </w:rPr>
              <w:t>9022.19.90</w:t>
            </w:r>
          </w:p>
          <w:p w14:paraId="54D2D5C0" w14:textId="77777777" w:rsidR="003164F4" w:rsidRPr="00A12367" w:rsidRDefault="003164F4" w:rsidP="003164F4">
            <w:pPr>
              <w:tabs>
                <w:tab w:val="left" w:pos="6756"/>
              </w:tabs>
              <w:spacing w:before="120" w:after="120"/>
              <w:jc w:val="center"/>
              <w:rPr>
                <w:sz w:val="26"/>
                <w:szCs w:val="26"/>
              </w:rPr>
            </w:pPr>
            <w:r w:rsidRPr="00A12367">
              <w:rPr>
                <w:sz w:val="26"/>
                <w:szCs w:val="26"/>
              </w:rPr>
              <w:t>9022.19.10</w:t>
            </w:r>
          </w:p>
          <w:p w14:paraId="375EFA98" w14:textId="77777777" w:rsidR="003164F4" w:rsidRPr="00A12367" w:rsidRDefault="003164F4" w:rsidP="003164F4">
            <w:pPr>
              <w:keepNext/>
              <w:keepLines/>
              <w:spacing w:before="60" w:after="60"/>
              <w:jc w:val="center"/>
              <w:rPr>
                <w:sz w:val="26"/>
                <w:szCs w:val="26"/>
              </w:rPr>
            </w:pPr>
            <w:r w:rsidRPr="00A12367">
              <w:rPr>
                <w:sz w:val="26"/>
                <w:szCs w:val="26"/>
              </w:rPr>
              <w:t>9022.30.00</w:t>
            </w:r>
          </w:p>
        </w:tc>
        <w:tc>
          <w:tcPr>
            <w:tcW w:w="2520" w:type="dxa"/>
            <w:tcBorders>
              <w:top w:val="single" w:sz="4" w:space="0" w:color="000000"/>
              <w:left w:val="single" w:sz="4" w:space="0" w:color="000000"/>
              <w:bottom w:val="single" w:sz="4" w:space="0" w:color="000000"/>
              <w:right w:val="single" w:sz="4" w:space="0" w:color="000000"/>
            </w:tcBorders>
          </w:tcPr>
          <w:p w14:paraId="51C07CDF" w14:textId="77777777" w:rsidR="003164F4" w:rsidRPr="00A12367" w:rsidRDefault="003164F4" w:rsidP="003164F4">
            <w:pPr>
              <w:keepNext/>
              <w:keepLines/>
              <w:spacing w:before="60" w:after="60"/>
              <w:jc w:val="both"/>
              <w:rPr>
                <w:b/>
                <w:sz w:val="26"/>
                <w:szCs w:val="26"/>
              </w:rPr>
            </w:pPr>
            <w:r w:rsidRPr="00A12367">
              <w:rPr>
                <w:bCs/>
                <w:iCs/>
                <w:sz w:val="26"/>
                <w:szCs w:val="26"/>
              </w:rPr>
              <w:t>Ống phát tia X</w:t>
            </w:r>
            <w:r w:rsidRPr="00A12367">
              <w:rPr>
                <w:bCs/>
                <w:iCs/>
                <w:sz w:val="26"/>
                <w:szCs w:val="26"/>
                <w:lang w:val="vi-VN"/>
              </w:rPr>
              <w:t>, t</w:t>
            </w:r>
            <w:r w:rsidRPr="00A12367">
              <w:rPr>
                <w:bCs/>
                <w:iCs/>
                <w:sz w:val="26"/>
                <w:szCs w:val="26"/>
              </w:rPr>
              <w:t>hiết bị phát tia X ứng dụng trong công nghiệp</w:t>
            </w:r>
            <w:r w:rsidRPr="00A12367">
              <w:rPr>
                <w:bCs/>
                <w:iCs/>
                <w:sz w:val="26"/>
                <w:szCs w:val="26"/>
                <w:lang w:val="vi-VN"/>
              </w:rPr>
              <w:t xml:space="preserve">: </w:t>
            </w:r>
            <w:r w:rsidRPr="00A12367">
              <w:rPr>
                <w:bCs/>
                <w:iCs/>
                <w:sz w:val="26"/>
                <w:szCs w:val="26"/>
              </w:rPr>
              <w:t>đo mức, đo độ dày, phân tích thành phần</w:t>
            </w:r>
          </w:p>
        </w:tc>
        <w:tc>
          <w:tcPr>
            <w:tcW w:w="4041" w:type="dxa"/>
            <w:tcBorders>
              <w:top w:val="single" w:sz="4" w:space="0" w:color="000000"/>
              <w:left w:val="single" w:sz="4" w:space="0" w:color="000000"/>
              <w:bottom w:val="single" w:sz="4" w:space="0" w:color="000000"/>
              <w:right w:val="single" w:sz="4" w:space="0" w:color="000000"/>
            </w:tcBorders>
          </w:tcPr>
          <w:p w14:paraId="6083672D" w14:textId="77777777" w:rsidR="003164F4" w:rsidRPr="00A12367" w:rsidRDefault="003164F4" w:rsidP="003164F4">
            <w:pPr>
              <w:keepNext/>
              <w:keepLines/>
              <w:spacing w:before="60" w:after="60"/>
              <w:jc w:val="both"/>
              <w:rPr>
                <w:b/>
                <w:sz w:val="26"/>
                <w:szCs w:val="26"/>
                <w:lang w:val="es-ES"/>
              </w:rPr>
            </w:pPr>
            <w:r w:rsidRPr="00A12367">
              <w:rPr>
                <w:rFonts w:eastAsia="Segoe UI"/>
                <w:sz w:val="26"/>
                <w:szCs w:val="26"/>
              </w:rPr>
              <w:t>Thực hiện các biện pháp quản lý theo quy định của pháp luật về năng lượng nguyên tử</w:t>
            </w:r>
          </w:p>
        </w:tc>
      </w:tr>
    </w:tbl>
    <w:p w14:paraId="6812DB18" w14:textId="77777777" w:rsidR="00E206B6" w:rsidRDefault="00E206B6" w:rsidP="00E206B6">
      <w:pPr>
        <w:keepNext/>
        <w:keepLines/>
        <w:spacing w:before="60" w:after="60"/>
        <w:jc w:val="both"/>
        <w:rPr>
          <w:b/>
          <w:i/>
          <w:sz w:val="26"/>
          <w:szCs w:val="26"/>
          <w:u w:val="single"/>
          <w:lang w:val="es-ES"/>
        </w:rPr>
      </w:pPr>
      <w:r w:rsidRPr="00B10ED3">
        <w:rPr>
          <w:b/>
          <w:i/>
          <w:sz w:val="26"/>
          <w:szCs w:val="26"/>
          <w:u w:val="single"/>
          <w:lang w:val="es-ES"/>
        </w:rPr>
        <w:t xml:space="preserve">Ghi chú: </w:t>
      </w:r>
    </w:p>
    <w:p w14:paraId="366C1065" w14:textId="77777777" w:rsidR="00E206B6" w:rsidRPr="006A368D" w:rsidRDefault="00E206B6" w:rsidP="00E206B6">
      <w:pPr>
        <w:keepNext/>
        <w:keepLines/>
        <w:shd w:val="clear" w:color="auto" w:fill="FFFFFF"/>
        <w:spacing w:before="60" w:after="60"/>
        <w:jc w:val="both"/>
        <w:rPr>
          <w:i/>
          <w:iCs/>
          <w:sz w:val="26"/>
          <w:szCs w:val="26"/>
          <w:lang w:val="vi-VN"/>
        </w:rPr>
      </w:pPr>
      <w:r w:rsidRPr="00932C36">
        <w:rPr>
          <w:i/>
          <w:iCs/>
          <w:sz w:val="26"/>
          <w:szCs w:val="26"/>
          <w:lang w:val="es-ES"/>
        </w:rPr>
        <w:t xml:space="preserve">- Phương thức đánh giá sự phù hợp và nguyên tắc áp dụng phương thức chứng nhận được thực hiện theo quy định tại Thông tư số 14/2026/TT-BKHCN ngày 09/4/2026 của Bộ trưởng Bộ Khoa học và Công nghệ </w:t>
      </w:r>
      <w:r w:rsidRPr="00932C36">
        <w:rPr>
          <w:i/>
          <w:iCs/>
          <w:sz w:val="26"/>
          <w:szCs w:val="26"/>
        </w:rPr>
        <w:t>quy định về công bố hợp chuẩn, công bố hợp quy và phương thức đánh giá sự phù hợp với tiêu chuẩn, quy chuẩn kỹ thuật.</w:t>
      </w:r>
      <w:r w:rsidRPr="006A368D">
        <w:rPr>
          <w:i/>
          <w:iCs/>
          <w:sz w:val="26"/>
          <w:szCs w:val="26"/>
        </w:rPr>
        <w:t xml:space="preserve"> </w:t>
      </w:r>
    </w:p>
    <w:p w14:paraId="6ABDC303" w14:textId="77777777" w:rsidR="00E206B6" w:rsidRPr="00B10ED3" w:rsidRDefault="00E206B6" w:rsidP="00E206B6">
      <w:pPr>
        <w:keepNext/>
        <w:keepLines/>
        <w:shd w:val="clear" w:color="auto" w:fill="FFFFFF"/>
        <w:spacing w:before="60" w:after="60"/>
        <w:jc w:val="both"/>
        <w:rPr>
          <w:i/>
          <w:iCs/>
          <w:sz w:val="26"/>
          <w:szCs w:val="26"/>
          <w:lang w:val="es-ES"/>
        </w:rPr>
      </w:pPr>
      <w:bookmarkStart w:id="49" w:name="_Hlk201760420"/>
      <w:r w:rsidRPr="00B10ED3">
        <w:rPr>
          <w:lang w:val="es-ES"/>
        </w:rPr>
        <w:t xml:space="preserve">- </w:t>
      </w:r>
      <w:r w:rsidRPr="00B10ED3">
        <w:rPr>
          <w:i/>
          <w:iCs/>
          <w:sz w:val="26"/>
          <w:szCs w:val="26"/>
        </w:rPr>
        <w:t>Sản phẩm, hàng hóa có chức năng phát xạ vô tuyến điện phải tuân thủ các quy hoạch và phân bổ tần số vô tuyến điện của Việt Nam, các điều kiện kỹ thuật và khai thác tương ứng, cũng như các quy định pháp luật hiện hành về tần số vô tuyến điện.</w:t>
      </w:r>
    </w:p>
    <w:p w14:paraId="0CEF3F82" w14:textId="77777777" w:rsidR="00E206B6" w:rsidRPr="00B10ED3" w:rsidRDefault="00E206B6" w:rsidP="00E206B6">
      <w:pPr>
        <w:keepNext/>
        <w:keepLines/>
        <w:shd w:val="clear" w:color="auto" w:fill="FFFFFF"/>
        <w:spacing w:before="60" w:after="60"/>
        <w:jc w:val="both"/>
        <w:rPr>
          <w:i/>
          <w:iCs/>
          <w:sz w:val="26"/>
          <w:szCs w:val="26"/>
          <w:lang w:val="es-ES"/>
        </w:rPr>
      </w:pPr>
      <w:r w:rsidRPr="00B10ED3">
        <w:rPr>
          <w:i/>
          <w:iCs/>
          <w:sz w:val="26"/>
          <w:szCs w:val="26"/>
          <w:lang w:val="es-ES"/>
        </w:rPr>
        <w:t>- Các tổ chức, doanh nghiệp sản xuất, nhập khẩu, phân phối, sử dụng sản phẩm, hàng hóa phải cam kết thực hiện đúng quy định của pháp luật về quản lý, sử dụng tần số vô tuyến điện.</w:t>
      </w:r>
    </w:p>
    <w:bookmarkEnd w:id="49"/>
    <w:p w14:paraId="5164038A" w14:textId="648A5238" w:rsidR="00E206B6" w:rsidRPr="00B10ED3" w:rsidRDefault="00E206B6" w:rsidP="00E206B6">
      <w:pPr>
        <w:keepNext/>
        <w:keepLines/>
        <w:spacing w:before="60" w:after="60"/>
        <w:jc w:val="both"/>
        <w:rPr>
          <w:i/>
          <w:sz w:val="26"/>
          <w:szCs w:val="26"/>
          <w:lang w:val="es-ES"/>
        </w:rPr>
      </w:pPr>
      <w:r w:rsidRPr="00B10ED3">
        <w:rPr>
          <w:i/>
          <w:sz w:val="26"/>
          <w:szCs w:val="26"/>
          <w:lang w:val="es-ES"/>
        </w:rPr>
        <w:t xml:space="preserve">- Việc thực hiện chứng nhận hợp quy và công bố hợp quy sản phẩm, hàng hóa nêu tại mục II Phụ lục I </w:t>
      </w:r>
      <w:r>
        <w:rPr>
          <w:i/>
          <w:sz w:val="26"/>
          <w:szCs w:val="26"/>
          <w:lang w:val="es-ES"/>
        </w:rPr>
        <w:t xml:space="preserve"> và mục II Phụ lục II </w:t>
      </w:r>
      <w:r w:rsidRPr="00B10ED3">
        <w:rPr>
          <w:i/>
          <w:sz w:val="26"/>
          <w:szCs w:val="26"/>
          <w:lang w:val="es-ES"/>
        </w:rPr>
        <w:t>đối với một số trường hợp cụ thể quy định như sau:</w:t>
      </w:r>
    </w:p>
    <w:p w14:paraId="04E8B082" w14:textId="77777777" w:rsidR="00E206B6" w:rsidRPr="00B10ED3" w:rsidRDefault="00E206B6" w:rsidP="00E206B6">
      <w:pPr>
        <w:keepNext/>
        <w:keepLines/>
        <w:spacing w:before="60" w:after="60"/>
        <w:jc w:val="both"/>
        <w:rPr>
          <w:i/>
          <w:iCs/>
          <w:sz w:val="26"/>
          <w:szCs w:val="26"/>
          <w:lang w:val="es-ES"/>
        </w:rPr>
      </w:pPr>
      <w:r w:rsidRPr="00B10ED3">
        <w:rPr>
          <w:i/>
          <w:iCs/>
          <w:sz w:val="26"/>
          <w:szCs w:val="26"/>
          <w:lang w:val="es-ES"/>
        </w:rPr>
        <w:t xml:space="preserve">(1) Đối với quy chuẩn kỹ thuật này, sản phẩm, hàng hóa không phải thực hiện chứng nhận hợp quy mà chỉ thực hiện công bố hợp quy. </w:t>
      </w:r>
    </w:p>
    <w:p w14:paraId="6DC829DD" w14:textId="77777777" w:rsidR="00E206B6" w:rsidRPr="00B10ED3" w:rsidRDefault="00E206B6" w:rsidP="00E206B6">
      <w:pPr>
        <w:keepNext/>
        <w:keepLines/>
        <w:spacing w:before="60" w:after="60"/>
        <w:jc w:val="both"/>
        <w:rPr>
          <w:i/>
          <w:iCs/>
          <w:sz w:val="26"/>
          <w:szCs w:val="26"/>
          <w:lang w:val="es-ES"/>
        </w:rPr>
      </w:pPr>
      <w:r w:rsidRPr="00B10ED3">
        <w:rPr>
          <w:i/>
          <w:iCs/>
          <w:sz w:val="26"/>
          <w:szCs w:val="26"/>
          <w:lang w:val="es-ES"/>
        </w:rPr>
        <w:t>(2) Loại sản phẩm, hàng hóa này không áp dụng đối với thiết bị thông tin phòng nổ.</w:t>
      </w:r>
    </w:p>
    <w:p w14:paraId="32FAFDCB" w14:textId="77777777" w:rsidR="00E206B6" w:rsidRPr="00B10ED3" w:rsidRDefault="00E206B6" w:rsidP="00E206B6">
      <w:pPr>
        <w:keepNext/>
        <w:keepLines/>
        <w:spacing w:before="60" w:after="60"/>
        <w:jc w:val="both"/>
        <w:rPr>
          <w:i/>
          <w:iCs/>
          <w:sz w:val="26"/>
          <w:szCs w:val="26"/>
          <w:lang w:val="es-ES"/>
        </w:rPr>
      </w:pPr>
      <w:r w:rsidRPr="00B10ED3">
        <w:rPr>
          <w:i/>
          <w:iCs/>
          <w:sz w:val="26"/>
          <w:szCs w:val="26"/>
          <w:lang w:val="es-ES"/>
        </w:rPr>
        <w:t>(3) Thiết bị vô tuyến điện cự ly ngắn tại mục này không bao gồm thiết bị chỉ thu vô tuyến; thiết bị truyền dữ liệu băng rộng hoạt động trong băng tần 2,4 GHz có công suất bức xạ đẳng hướng tương đương (EIRP) nhỏ hơn 60 mW; thiết bị truy nhập vô tuyến băng tần 5 GHz có công suất bức xạ đẳng hướng tương đương (EIRP) nhỏ hơn 60 mW; thiết bị truyền dữ liệu băng rộng, thiết bị truy nhập vô tuyến độc lập hoạt động trên băng tần 6 GHz (5,925 GHz đến 6,425 GHz); thiết bị Bluetooth và Zigbee có công suất bức xạ đẳng hướng tương đương (EIRP) nhỏ hơn 60mW.</w:t>
      </w:r>
    </w:p>
    <w:p w14:paraId="61E72DFC" w14:textId="77777777" w:rsidR="00E206B6" w:rsidRPr="00B10ED3" w:rsidRDefault="00E206B6" w:rsidP="00E206B6">
      <w:pPr>
        <w:keepNext/>
        <w:keepLines/>
        <w:shd w:val="clear" w:color="auto" w:fill="FFFFFF"/>
        <w:spacing w:before="60" w:after="60"/>
        <w:jc w:val="both"/>
        <w:rPr>
          <w:i/>
          <w:iCs/>
          <w:sz w:val="26"/>
          <w:szCs w:val="26"/>
          <w:lang w:val="es-ES"/>
        </w:rPr>
      </w:pPr>
      <w:r w:rsidRPr="00B10ED3">
        <w:rPr>
          <w:i/>
          <w:iCs/>
          <w:sz w:val="26"/>
          <w:szCs w:val="26"/>
          <w:lang w:val="es-ES"/>
        </w:rPr>
        <w:t xml:space="preserve">(4) Đối với QCVN 117:2023/BTTTT: </w:t>
      </w:r>
      <w:r w:rsidRPr="00B10ED3">
        <w:rPr>
          <w:i/>
          <w:sz w:val="26"/>
          <w:szCs w:val="26"/>
          <w:lang w:val="es-ES"/>
        </w:rPr>
        <w:t>không áp dụng các yêu cầu Độ nhạy bức xạ tổng cộng của máy thu (TRS) tại điều 2.2.12</w:t>
      </w:r>
      <w:r w:rsidRPr="00B10ED3">
        <w:rPr>
          <w:i/>
          <w:sz w:val="26"/>
          <w:szCs w:val="26"/>
          <w:lang w:val="vi-VN"/>
        </w:rPr>
        <w:t xml:space="preserve">, </w:t>
      </w:r>
      <w:r w:rsidRPr="00B10ED3">
        <w:rPr>
          <w:i/>
          <w:sz w:val="26"/>
          <w:szCs w:val="26"/>
          <w:lang w:val="es-ES"/>
        </w:rPr>
        <w:t>mục B.2.2.18</w:t>
      </w:r>
      <w:r w:rsidRPr="00B10ED3">
        <w:rPr>
          <w:i/>
          <w:sz w:val="26"/>
          <w:szCs w:val="26"/>
          <w:lang w:val="vi-VN"/>
        </w:rPr>
        <w:t xml:space="preserve"> </w:t>
      </w:r>
      <w:r w:rsidRPr="00B10ED3">
        <w:rPr>
          <w:i/>
          <w:sz w:val="26"/>
          <w:szCs w:val="26"/>
          <w:lang w:val="es-ES"/>
        </w:rPr>
        <w:t>và Công suất bức xạ tổng cộng (TRP) tại điều 2.2.13, mục B.2.2.19 của quy chuẩn kỹ thuật; không áp dụng các yêu cầu kỹ thuật đối với công nghệ GSM (2G và 2,5G).</w:t>
      </w:r>
    </w:p>
    <w:p w14:paraId="7CDC0332" w14:textId="26A6C963" w:rsidR="00E206B6" w:rsidRPr="00B10ED3" w:rsidRDefault="00E206B6" w:rsidP="00E206B6">
      <w:pPr>
        <w:keepNext/>
        <w:keepLines/>
        <w:spacing w:before="60" w:after="60"/>
        <w:jc w:val="both"/>
        <w:rPr>
          <w:i/>
          <w:iCs/>
          <w:sz w:val="26"/>
          <w:szCs w:val="26"/>
          <w:lang w:val="vi-VN"/>
        </w:rPr>
      </w:pPr>
      <w:r w:rsidRPr="00B10ED3">
        <w:rPr>
          <w:i/>
          <w:iCs/>
          <w:sz w:val="26"/>
          <w:szCs w:val="26"/>
          <w:lang w:val="es-ES"/>
        </w:rPr>
        <w:t>(5) Đối với QCVN 101:2020/BTTTT: chỉ bắt buộc công bố hợp quy yêu cầu về đặc tính an toàn quy định tại điều 2.6 của quy chuẩn kỹ thuật này</w:t>
      </w:r>
      <w:r w:rsidRPr="00B10ED3">
        <w:rPr>
          <w:i/>
          <w:iCs/>
          <w:sz w:val="26"/>
          <w:szCs w:val="26"/>
          <w:lang w:val="vi-VN"/>
        </w:rPr>
        <w:t>.</w:t>
      </w:r>
    </w:p>
    <w:p w14:paraId="1F738F86" w14:textId="77777777" w:rsidR="00E206B6" w:rsidRPr="00B10ED3" w:rsidRDefault="00E206B6" w:rsidP="00E206B6">
      <w:pPr>
        <w:keepNext/>
        <w:keepLines/>
        <w:spacing w:before="60" w:after="60"/>
        <w:jc w:val="both"/>
        <w:rPr>
          <w:i/>
          <w:iCs/>
          <w:sz w:val="26"/>
          <w:szCs w:val="26"/>
          <w:lang w:val="es-ES"/>
        </w:rPr>
      </w:pPr>
      <w:r w:rsidRPr="00B10ED3">
        <w:rPr>
          <w:i/>
          <w:iCs/>
          <w:sz w:val="26"/>
          <w:szCs w:val="26"/>
          <w:lang w:val="es-ES"/>
        </w:rPr>
        <w:lastRenderedPageBreak/>
        <w:t>(6) Đối với QCVN 65:2021/BTTTT: tại điều 2.1.2 của QCVN 65:2021/BTTTT không áp dụng công thức (1) của quy chuẩn kỹ thuật.</w:t>
      </w:r>
    </w:p>
    <w:p w14:paraId="2F55D2FC" w14:textId="77777777" w:rsidR="00E206B6" w:rsidRPr="00B10ED3" w:rsidRDefault="00E206B6" w:rsidP="00E206B6">
      <w:pPr>
        <w:keepNext/>
        <w:keepLines/>
        <w:spacing w:before="60" w:after="60"/>
        <w:jc w:val="both"/>
        <w:rPr>
          <w:i/>
          <w:iCs/>
          <w:sz w:val="26"/>
          <w:szCs w:val="26"/>
          <w:lang w:val="es-ES"/>
        </w:rPr>
      </w:pPr>
      <w:r w:rsidRPr="00B10ED3">
        <w:rPr>
          <w:i/>
          <w:iCs/>
          <w:sz w:val="26"/>
          <w:szCs w:val="26"/>
          <w:lang w:val="es-ES"/>
        </w:rPr>
        <w:t>(7) Đối với QCVN 128:2021/BTTTT: không</w:t>
      </w:r>
      <w:r w:rsidRPr="00B10ED3">
        <w:rPr>
          <w:i/>
          <w:iCs/>
          <w:sz w:val="26"/>
          <w:szCs w:val="26"/>
          <w:lang w:val="vi-VN"/>
        </w:rPr>
        <w:t xml:space="preserve"> </w:t>
      </w:r>
      <w:r w:rsidRPr="00B10ED3">
        <w:rPr>
          <w:i/>
          <w:iCs/>
          <w:sz w:val="26"/>
          <w:szCs w:val="26"/>
          <w:lang w:val="es-ES"/>
        </w:rPr>
        <w:t>áp dụng Yêu cầu hiệu năng trạm gốc 5G tại điều 2.4. Khi áp dụng QCVN 128:2021/BTTTT, các thiết bị hỗ trợ băng tần n77, n78 phải áp dụng các yêu cầu tại Phụ lục D của QCVN 128:2021/BTTTT, ngoại trừ yêu cầu giới hạn phát xạ giả tại mục D.4 của QCVN 128:2021/BTTTT.</w:t>
      </w:r>
    </w:p>
    <w:p w14:paraId="0A8BD615" w14:textId="77777777" w:rsidR="00E206B6" w:rsidRPr="00B10ED3" w:rsidRDefault="00E206B6" w:rsidP="00E206B6">
      <w:pPr>
        <w:keepNext/>
        <w:keepLines/>
        <w:spacing w:before="60" w:after="60"/>
        <w:jc w:val="both"/>
        <w:rPr>
          <w:i/>
          <w:iCs/>
          <w:sz w:val="26"/>
          <w:szCs w:val="26"/>
          <w:lang w:val="es-ES"/>
        </w:rPr>
      </w:pPr>
      <w:r w:rsidRPr="00B10ED3">
        <w:rPr>
          <w:i/>
          <w:iCs/>
          <w:sz w:val="26"/>
          <w:szCs w:val="26"/>
          <w:lang w:val="es-ES"/>
        </w:rPr>
        <w:t>(8) Đối với QCVN 131:2022/BTTTT: không</w:t>
      </w:r>
      <w:r w:rsidRPr="00B10ED3">
        <w:rPr>
          <w:i/>
          <w:iCs/>
          <w:sz w:val="26"/>
          <w:szCs w:val="26"/>
          <w:lang w:val="vi-VN"/>
        </w:rPr>
        <w:t xml:space="preserve"> </w:t>
      </w:r>
      <w:r w:rsidRPr="00B10ED3">
        <w:rPr>
          <w:i/>
          <w:iCs/>
          <w:sz w:val="26"/>
          <w:szCs w:val="26"/>
          <w:lang w:val="es-ES"/>
        </w:rPr>
        <w:t>áp dụng các yêu cầu Độ nhạy bức xạ tổng máy thu (TRS) tại điều 2.2.12 và Công suất bức xạ tổng (TRP) tại điều 2.2.13 của quy chuẩn kỹ thuật.</w:t>
      </w:r>
    </w:p>
    <w:p w14:paraId="31A09083" w14:textId="77777777" w:rsidR="00E206B6" w:rsidRPr="00B10ED3" w:rsidRDefault="00E206B6" w:rsidP="00E206B6">
      <w:pPr>
        <w:keepNext/>
        <w:keepLines/>
        <w:spacing w:before="60" w:after="60"/>
        <w:jc w:val="both"/>
        <w:rPr>
          <w:i/>
          <w:iCs/>
          <w:sz w:val="26"/>
          <w:szCs w:val="26"/>
          <w:lang w:val="es-ES"/>
        </w:rPr>
      </w:pPr>
      <w:r w:rsidRPr="00B10ED3">
        <w:rPr>
          <w:i/>
          <w:iCs/>
          <w:sz w:val="26"/>
          <w:szCs w:val="26"/>
          <w:lang w:val="es-ES"/>
        </w:rPr>
        <w:t>(9) Không được sử dụng kết quả đo kiểm/thử nghiệm của phòng thử nghiệm trong nước, ngoài nước chưa được chỉ định, thừa nhận, hoặc kết quả đo kiểm/thử nghiệm của nhà sản xuất để đánh giá sự phù hợp đối với quy chuẩn kỹ thuật này.</w:t>
      </w:r>
    </w:p>
    <w:p w14:paraId="77D4C3DC" w14:textId="77777777" w:rsidR="00E206B6" w:rsidRPr="00B10ED3" w:rsidRDefault="00E206B6" w:rsidP="00E206B6">
      <w:pPr>
        <w:keepNext/>
        <w:keepLines/>
        <w:spacing w:before="60" w:after="60"/>
        <w:jc w:val="both"/>
        <w:rPr>
          <w:i/>
          <w:iCs/>
          <w:sz w:val="26"/>
          <w:szCs w:val="26"/>
          <w:lang w:val="es-ES"/>
        </w:rPr>
      </w:pPr>
      <w:r w:rsidRPr="00B10ED3">
        <w:rPr>
          <w:i/>
          <w:iCs/>
          <w:sz w:val="26"/>
          <w:szCs w:val="26"/>
          <w:lang w:val="es-ES"/>
        </w:rPr>
        <w:t>(10) Đối với QCVN 132:2022/BTTTT: trường hợp sản phẩm, hàng hóa sử dụng bộ chuyển đổi điện áp (adapter), nếu bộ chuyển đổi điện áp đi kèm thì thử nghiệm QCVN 132:2022/BTTT cho sản phẩm, hàng hóa đi kèm bộ chuyển đổi điện áp; nếu bộ chuyển đổi điện áp không đi kèm thì thử nghiệm QCVN 132:2022/BTTTT cho sản phẩm, hàng hóa không kèm bộ chuyển đổi điện áp.</w:t>
      </w:r>
    </w:p>
    <w:p w14:paraId="58791720" w14:textId="77777777" w:rsidR="00E206B6" w:rsidRDefault="00E206B6" w:rsidP="00E206B6">
      <w:pPr>
        <w:keepNext/>
        <w:keepLines/>
        <w:shd w:val="clear" w:color="auto" w:fill="FFFFFF"/>
        <w:spacing w:before="60" w:after="60"/>
        <w:jc w:val="both"/>
        <w:rPr>
          <w:i/>
          <w:iCs/>
          <w:sz w:val="26"/>
          <w:szCs w:val="26"/>
          <w:lang w:val="es-ES"/>
        </w:rPr>
      </w:pPr>
      <w:r w:rsidRPr="00B10ED3">
        <w:rPr>
          <w:i/>
          <w:iCs/>
          <w:sz w:val="26"/>
          <w:szCs w:val="26"/>
          <w:lang w:val="es-ES"/>
        </w:rPr>
        <w:t>(11) Đối với QCVN 133:2024/BTTTT: không</w:t>
      </w:r>
      <w:r w:rsidRPr="00B10ED3">
        <w:rPr>
          <w:i/>
          <w:iCs/>
          <w:sz w:val="26"/>
          <w:szCs w:val="26"/>
          <w:lang w:val="vi-VN"/>
        </w:rPr>
        <w:t xml:space="preserve"> </w:t>
      </w:r>
      <w:r w:rsidRPr="00B10ED3">
        <w:rPr>
          <w:i/>
          <w:iCs/>
          <w:sz w:val="26"/>
          <w:szCs w:val="26"/>
          <w:lang w:val="es-ES"/>
        </w:rPr>
        <w:t>áp dụng các yêu cầu Công suất phát xạ bức xạ (EIRP) tại điều 2.2.2.7 và Độ nhạy thu OTA (EIS) tại điều 2.2.2.13 của quy chuẩn kỹ thuật.</w:t>
      </w:r>
      <w:r w:rsidRPr="006A368D">
        <w:rPr>
          <w:i/>
          <w:iCs/>
          <w:sz w:val="26"/>
          <w:szCs w:val="26"/>
          <w:lang w:val="es-ES"/>
        </w:rPr>
        <w:t xml:space="preserve"> </w:t>
      </w:r>
    </w:p>
    <w:p w14:paraId="05CDB2E2" w14:textId="72D46023" w:rsidR="00547A7D" w:rsidRPr="009A76CF" w:rsidRDefault="00B723C0" w:rsidP="00E206B6">
      <w:pPr>
        <w:keepNext/>
        <w:keepLines/>
        <w:shd w:val="clear" w:color="auto" w:fill="FFFFFF"/>
        <w:spacing w:before="60" w:after="60"/>
        <w:jc w:val="both"/>
        <w:rPr>
          <w:i/>
          <w:sz w:val="26"/>
          <w:szCs w:val="26"/>
        </w:rPr>
      </w:pPr>
      <w:r w:rsidRPr="006A368D">
        <w:rPr>
          <w:i/>
          <w:iCs/>
          <w:sz w:val="26"/>
          <w:szCs w:val="26"/>
          <w:lang w:val="es-ES"/>
        </w:rPr>
        <w:t>(12</w:t>
      </w:r>
      <w:r w:rsidRPr="009A76CF">
        <w:rPr>
          <w:i/>
          <w:iCs/>
          <w:sz w:val="26"/>
          <w:szCs w:val="26"/>
          <w:lang w:val="es-ES"/>
        </w:rPr>
        <w:t xml:space="preserve">) </w:t>
      </w:r>
      <w:r w:rsidR="00547A7D" w:rsidRPr="009A76CF">
        <w:rPr>
          <w:i/>
          <w:sz w:val="26"/>
          <w:szCs w:val="26"/>
        </w:rPr>
        <w:t xml:space="preserve">Trường hợp sản phẩm, hàng hóa quy định tại Mục II Phụ lục I ban hành kèm theo Thông tư này được tích hợp trong sản phẩm, hàng hóa quy định tại Mục II Phụ lục II ban hành kèm theo Thông tư này thì sản phẩm, hàng hóa tích hợp được áp dụng biện pháp quản lý chất lượng đối với sản phẩm, hàng hóa có mức độ rủi ro trung bình, nhưng phải đáp ứng đầy đủ các quy chuẩn kỹ thuật quốc gia tương ứng áp dụng đối với sản phẩm, hàng hóa chính và thành phần, bộ phận, chức năng được tích hợp. </w:t>
      </w:r>
    </w:p>
    <w:p w14:paraId="3F5445B1" w14:textId="0D135A87" w:rsidR="00547A7D" w:rsidRPr="0002760B" w:rsidRDefault="00547A7D" w:rsidP="00547A7D">
      <w:pPr>
        <w:pStyle w:val="isselectedend"/>
        <w:spacing w:before="120" w:beforeAutospacing="0" w:after="120" w:afterAutospacing="0"/>
        <w:jc w:val="both"/>
        <w:rPr>
          <w:i/>
          <w:sz w:val="26"/>
          <w:szCs w:val="26"/>
        </w:rPr>
      </w:pPr>
      <w:r w:rsidRPr="009A76CF">
        <w:rPr>
          <w:i/>
          <w:sz w:val="26"/>
          <w:szCs w:val="26"/>
        </w:rPr>
        <w:t>Tổ chức, cá nhân có liên quan phải thực hiện chứng nhận hợp quy</w:t>
      </w:r>
      <w:r w:rsidR="0002760B" w:rsidRPr="009A76CF">
        <w:rPr>
          <w:i/>
          <w:sz w:val="26"/>
          <w:szCs w:val="26"/>
        </w:rPr>
        <w:t xml:space="preserve"> hoặc tự đánh giá phù hợp quy chuẩn kỹ thuật tương ứng</w:t>
      </w:r>
      <w:r w:rsidRPr="009A76CF">
        <w:rPr>
          <w:i/>
          <w:sz w:val="26"/>
          <w:szCs w:val="26"/>
        </w:rPr>
        <w:t>, công bố hợp quy theo quy định của pháp luật về tiêu chuẩn và quy chuẩn kỹ thuật, pháp luật về chất lượng sản phẩm, hàng hóa và quy chuẩn kỹ thuật quốc gia tương ứng.</w:t>
      </w:r>
      <w:r w:rsidRPr="0002760B">
        <w:rPr>
          <w:i/>
          <w:sz w:val="26"/>
          <w:szCs w:val="26"/>
        </w:rPr>
        <w:t xml:space="preserve"> </w:t>
      </w:r>
    </w:p>
    <w:p w14:paraId="094FD257" w14:textId="77777777" w:rsidR="00E836C5" w:rsidRPr="00A12367" w:rsidRDefault="00917166" w:rsidP="00A12367">
      <w:pPr>
        <w:tabs>
          <w:tab w:val="left" w:pos="13488"/>
        </w:tabs>
        <w:ind w:firstLine="360"/>
        <w:rPr>
          <w:sz w:val="26"/>
          <w:szCs w:val="26"/>
          <w:lang w:val="es-ES"/>
        </w:rPr>
      </w:pPr>
      <w:r w:rsidRPr="00A12367">
        <w:rPr>
          <w:sz w:val="26"/>
          <w:szCs w:val="26"/>
          <w:lang w:val="es-ES"/>
        </w:rPr>
        <w:tab/>
      </w:r>
    </w:p>
    <w:p w14:paraId="5644FACB" w14:textId="77777777" w:rsidR="00E836C5" w:rsidRPr="00A12367" w:rsidRDefault="00E836C5" w:rsidP="00A12367">
      <w:pPr>
        <w:ind w:firstLine="360"/>
        <w:rPr>
          <w:sz w:val="26"/>
          <w:szCs w:val="26"/>
        </w:rPr>
      </w:pPr>
    </w:p>
    <w:p w14:paraId="2F561783" w14:textId="77777777" w:rsidR="00E836C5" w:rsidRPr="00A12367" w:rsidRDefault="00E836C5">
      <w:pPr>
        <w:rPr>
          <w:sz w:val="26"/>
          <w:szCs w:val="26"/>
        </w:rPr>
      </w:pPr>
    </w:p>
    <w:p w14:paraId="14D0C74C" w14:textId="77777777" w:rsidR="00E836C5" w:rsidRPr="00A12367" w:rsidRDefault="00E836C5">
      <w:pPr>
        <w:rPr>
          <w:sz w:val="26"/>
          <w:szCs w:val="26"/>
        </w:rPr>
      </w:pPr>
    </w:p>
    <w:p w14:paraId="287A65C2" w14:textId="77777777" w:rsidR="00E836C5" w:rsidRPr="00A12367" w:rsidRDefault="00E836C5">
      <w:pPr>
        <w:rPr>
          <w:sz w:val="26"/>
          <w:szCs w:val="26"/>
        </w:rPr>
      </w:pPr>
    </w:p>
    <w:sectPr w:rsidR="00E836C5" w:rsidRPr="00A12367" w:rsidSect="005924F9">
      <w:headerReference w:type="default" r:id="rId9"/>
      <w:headerReference w:type="first" r:id="rId10"/>
      <w:pgSz w:w="16838" w:h="11906" w:orient="landscape"/>
      <w:pgMar w:top="1701" w:right="1134" w:bottom="1134" w:left="1134" w:header="720" w:footer="0" w:gutter="0"/>
      <w:pgNumType w:start="1"/>
      <w:cols w:space="720"/>
      <w:formProt w:val="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796787" w14:textId="77777777" w:rsidR="00BE78A7" w:rsidRDefault="00BE78A7">
      <w:r>
        <w:separator/>
      </w:r>
    </w:p>
  </w:endnote>
  <w:endnote w:type="continuationSeparator" w:id="0">
    <w:p w14:paraId="5577989C" w14:textId="77777777" w:rsidR="00BE78A7" w:rsidRDefault="00BE78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beration Serif">
    <w:altName w:val="Times New Roman"/>
    <w:charset w:val="00"/>
    <w:family w:val="roman"/>
    <w:pitch w:val="variable"/>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VnTime;Times New Roman">
    <w:altName w:val="Times New Roman"/>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font>
  <w:font w:name="Noto Sans CJK SC">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New Roman Italic">
    <w:panose1 w:val="02020503050405090304"/>
    <w:charset w:val="00"/>
    <w:family w:val="roman"/>
    <w:notTrueType/>
    <w:pitch w:val="default"/>
  </w:font>
  <w:font w:name="MS Mincho;Yu Gothic UI">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3D07C8" w14:textId="77777777" w:rsidR="00BE78A7" w:rsidRDefault="00BE78A7">
      <w:r>
        <w:separator/>
      </w:r>
    </w:p>
  </w:footnote>
  <w:footnote w:type="continuationSeparator" w:id="0">
    <w:p w14:paraId="2CBB8E1E" w14:textId="77777777" w:rsidR="00BE78A7" w:rsidRDefault="00BE78A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579D8" w14:textId="3DD45EDD" w:rsidR="00E836C5" w:rsidRPr="00DC2E94" w:rsidRDefault="00917166">
    <w:pPr>
      <w:pStyle w:val="Header"/>
      <w:jc w:val="center"/>
      <w:rPr>
        <w:sz w:val="24"/>
        <w:szCs w:val="24"/>
      </w:rPr>
    </w:pPr>
    <w:r w:rsidRPr="00DC2E94">
      <w:rPr>
        <w:sz w:val="24"/>
        <w:szCs w:val="24"/>
      </w:rPr>
      <w:fldChar w:fldCharType="begin"/>
    </w:r>
    <w:r w:rsidRPr="00DC2E94">
      <w:rPr>
        <w:sz w:val="24"/>
        <w:szCs w:val="24"/>
      </w:rPr>
      <w:instrText xml:space="preserve"> PAGE </w:instrText>
    </w:r>
    <w:r w:rsidRPr="00DC2E94">
      <w:rPr>
        <w:sz w:val="24"/>
        <w:szCs w:val="24"/>
      </w:rPr>
      <w:fldChar w:fldCharType="separate"/>
    </w:r>
    <w:r w:rsidR="00DC2E94">
      <w:rPr>
        <w:noProof/>
        <w:sz w:val="24"/>
        <w:szCs w:val="24"/>
      </w:rPr>
      <w:t>6</w:t>
    </w:r>
    <w:r w:rsidRPr="00DC2E94">
      <w:rPr>
        <w:sz w:val="24"/>
        <w:szCs w:val="24"/>
      </w:rPr>
      <w:fldChar w:fldCharType="end"/>
    </w:r>
  </w:p>
  <w:p w14:paraId="53901F5F" w14:textId="77777777" w:rsidR="00E836C5" w:rsidRDefault="00E836C5">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79A90" w14:textId="50331A59" w:rsidR="00E836C5" w:rsidRPr="00DC2E94" w:rsidRDefault="00917166">
    <w:pPr>
      <w:pStyle w:val="Header"/>
      <w:jc w:val="center"/>
      <w:rPr>
        <w:sz w:val="24"/>
        <w:szCs w:val="24"/>
      </w:rPr>
    </w:pPr>
    <w:r w:rsidRPr="00DC2E94">
      <w:rPr>
        <w:sz w:val="24"/>
        <w:szCs w:val="24"/>
      </w:rPr>
      <w:fldChar w:fldCharType="begin"/>
    </w:r>
    <w:r w:rsidRPr="00DC2E94">
      <w:rPr>
        <w:sz w:val="24"/>
        <w:szCs w:val="24"/>
      </w:rPr>
      <w:instrText xml:space="preserve"> PAGE </w:instrText>
    </w:r>
    <w:r w:rsidRPr="00DC2E94">
      <w:rPr>
        <w:sz w:val="24"/>
        <w:szCs w:val="24"/>
      </w:rPr>
      <w:fldChar w:fldCharType="separate"/>
    </w:r>
    <w:r w:rsidR="00DC2E94">
      <w:rPr>
        <w:noProof/>
        <w:sz w:val="24"/>
        <w:szCs w:val="24"/>
      </w:rPr>
      <w:t>9</w:t>
    </w:r>
    <w:r w:rsidRPr="00DC2E94">
      <w:rPr>
        <w:sz w:val="24"/>
        <w:szCs w:val="24"/>
      </w:rPr>
      <w:fldChar w:fldCharType="end"/>
    </w:r>
  </w:p>
  <w:p w14:paraId="5B814E8B" w14:textId="77777777" w:rsidR="00E836C5" w:rsidRDefault="00E836C5">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BA230" w14:textId="77777777" w:rsidR="00E836C5" w:rsidRDefault="00E836C5">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B43A9"/>
    <w:multiLevelType w:val="multilevel"/>
    <w:tmpl w:val="C71C03DA"/>
    <w:lvl w:ilvl="0">
      <w:start w:val="1"/>
      <w:numFmt w:val="none"/>
      <w:pStyle w:val="Heading1"/>
      <w:suff w:val="nothing"/>
      <w:lvlText w:val=""/>
      <w:lvlJc w:val="left"/>
      <w:pPr>
        <w:tabs>
          <w:tab w:val="num" w:pos="0"/>
        </w:tabs>
        <w:ind w:left="0" w:firstLine="0"/>
      </w:pPr>
    </w:lvl>
    <w:lvl w:ilvl="1">
      <w:start w:val="1"/>
      <w:numFmt w:val="none"/>
      <w:pStyle w:val="Heading2"/>
      <w:suff w:val="nothing"/>
      <w:lvlText w:val=""/>
      <w:lvlJc w:val="left"/>
      <w:pPr>
        <w:tabs>
          <w:tab w:val="num" w:pos="0"/>
        </w:tabs>
        <w:ind w:left="0" w:firstLine="0"/>
      </w:pPr>
    </w:lvl>
    <w:lvl w:ilvl="2">
      <w:start w:val="1"/>
      <w:numFmt w:val="none"/>
      <w:pStyle w:val="Heading3"/>
      <w:suff w:val="nothing"/>
      <w:lvlText w:val=""/>
      <w:lvlJc w:val="left"/>
      <w:pPr>
        <w:tabs>
          <w:tab w:val="num" w:pos="0"/>
        </w:tabs>
        <w:ind w:left="0" w:firstLine="0"/>
      </w:pPr>
    </w:lvl>
    <w:lvl w:ilvl="3">
      <w:start w:val="1"/>
      <w:numFmt w:val="none"/>
      <w:pStyle w:val="Heading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pStyle w:val="Heading7"/>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pStyle w:val="Heading9"/>
      <w:suff w:val="nothing"/>
      <w:lvlText w:val=""/>
      <w:lvlJc w:val="left"/>
      <w:pPr>
        <w:tabs>
          <w:tab w:val="num" w:pos="0"/>
        </w:tabs>
        <w:ind w:left="0" w:firstLine="0"/>
      </w:pPr>
    </w:lvl>
  </w:abstractNum>
  <w:abstractNum w:abstractNumId="1" w15:restartNumberingAfterBreak="0">
    <w:nsid w:val="1C523278"/>
    <w:multiLevelType w:val="multilevel"/>
    <w:tmpl w:val="C694A056"/>
    <w:lvl w:ilvl="0">
      <w:start w:val="1"/>
      <w:numFmt w:val="upperLetter"/>
      <w:pStyle w:val="Subtitle"/>
      <w:lvlText w:val="%1."/>
      <w:lvlJc w:val="left"/>
      <w:pPr>
        <w:tabs>
          <w:tab w:val="num" w:pos="397"/>
        </w:tabs>
        <w:ind w:left="397" w:hanging="397"/>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576"/>
  <w:autoHyphenation/>
  <w:hyphenationZone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36C5"/>
    <w:rsid w:val="0002760B"/>
    <w:rsid w:val="00040AD3"/>
    <w:rsid w:val="00081F8F"/>
    <w:rsid w:val="00094DC8"/>
    <w:rsid w:val="000B66F8"/>
    <w:rsid w:val="000D2548"/>
    <w:rsid w:val="000E33E3"/>
    <w:rsid w:val="000E683F"/>
    <w:rsid w:val="000F054A"/>
    <w:rsid w:val="00125E6A"/>
    <w:rsid w:val="00133999"/>
    <w:rsid w:val="0016682F"/>
    <w:rsid w:val="0019301C"/>
    <w:rsid w:val="0019442A"/>
    <w:rsid w:val="00197D39"/>
    <w:rsid w:val="001A64DB"/>
    <w:rsid w:val="001A7C5F"/>
    <w:rsid w:val="001E3A46"/>
    <w:rsid w:val="00227F19"/>
    <w:rsid w:val="00240947"/>
    <w:rsid w:val="00256EA4"/>
    <w:rsid w:val="00262DAC"/>
    <w:rsid w:val="00266BF9"/>
    <w:rsid w:val="00266E6F"/>
    <w:rsid w:val="002A2577"/>
    <w:rsid w:val="002B2521"/>
    <w:rsid w:val="002B70CA"/>
    <w:rsid w:val="002E160E"/>
    <w:rsid w:val="002E5805"/>
    <w:rsid w:val="002E6565"/>
    <w:rsid w:val="003122D1"/>
    <w:rsid w:val="003164F4"/>
    <w:rsid w:val="003354FC"/>
    <w:rsid w:val="00346345"/>
    <w:rsid w:val="003A05AF"/>
    <w:rsid w:val="003D0B43"/>
    <w:rsid w:val="003E1716"/>
    <w:rsid w:val="00410ECB"/>
    <w:rsid w:val="00416AEE"/>
    <w:rsid w:val="00440BE5"/>
    <w:rsid w:val="004724B4"/>
    <w:rsid w:val="004850F0"/>
    <w:rsid w:val="00490B40"/>
    <w:rsid w:val="004A3BE3"/>
    <w:rsid w:val="004E2B71"/>
    <w:rsid w:val="004F66DF"/>
    <w:rsid w:val="00506F95"/>
    <w:rsid w:val="005411A4"/>
    <w:rsid w:val="00543B39"/>
    <w:rsid w:val="00544643"/>
    <w:rsid w:val="00547A7D"/>
    <w:rsid w:val="00554E4D"/>
    <w:rsid w:val="00560BAE"/>
    <w:rsid w:val="005665D4"/>
    <w:rsid w:val="005777F3"/>
    <w:rsid w:val="005924F9"/>
    <w:rsid w:val="00592A53"/>
    <w:rsid w:val="005D5D0E"/>
    <w:rsid w:val="005D6251"/>
    <w:rsid w:val="005E7659"/>
    <w:rsid w:val="0061017A"/>
    <w:rsid w:val="00630275"/>
    <w:rsid w:val="00636688"/>
    <w:rsid w:val="00662758"/>
    <w:rsid w:val="006A368D"/>
    <w:rsid w:val="006B031E"/>
    <w:rsid w:val="006C03D6"/>
    <w:rsid w:val="006E4B51"/>
    <w:rsid w:val="006F24EE"/>
    <w:rsid w:val="007459AD"/>
    <w:rsid w:val="007616A0"/>
    <w:rsid w:val="00766A71"/>
    <w:rsid w:val="00786F2F"/>
    <w:rsid w:val="007A3F61"/>
    <w:rsid w:val="007A6692"/>
    <w:rsid w:val="007A7881"/>
    <w:rsid w:val="007C7738"/>
    <w:rsid w:val="008050D1"/>
    <w:rsid w:val="00814ECC"/>
    <w:rsid w:val="00863BF1"/>
    <w:rsid w:val="008A5916"/>
    <w:rsid w:val="008D2848"/>
    <w:rsid w:val="0091537A"/>
    <w:rsid w:val="00917166"/>
    <w:rsid w:val="00932C36"/>
    <w:rsid w:val="0093743C"/>
    <w:rsid w:val="00951F20"/>
    <w:rsid w:val="009564DE"/>
    <w:rsid w:val="00973640"/>
    <w:rsid w:val="0098781C"/>
    <w:rsid w:val="00993B26"/>
    <w:rsid w:val="00996587"/>
    <w:rsid w:val="009A76CF"/>
    <w:rsid w:val="009C4F75"/>
    <w:rsid w:val="00A02AA2"/>
    <w:rsid w:val="00A10FB1"/>
    <w:rsid w:val="00A12367"/>
    <w:rsid w:val="00A40C26"/>
    <w:rsid w:val="00A643C0"/>
    <w:rsid w:val="00A70D38"/>
    <w:rsid w:val="00A710D2"/>
    <w:rsid w:val="00A74A95"/>
    <w:rsid w:val="00AC4E34"/>
    <w:rsid w:val="00AD6278"/>
    <w:rsid w:val="00B15E72"/>
    <w:rsid w:val="00B24EF2"/>
    <w:rsid w:val="00B723C0"/>
    <w:rsid w:val="00B74BBD"/>
    <w:rsid w:val="00BA4FC2"/>
    <w:rsid w:val="00BE78A7"/>
    <w:rsid w:val="00C05A07"/>
    <w:rsid w:val="00C33448"/>
    <w:rsid w:val="00C64247"/>
    <w:rsid w:val="00C64A34"/>
    <w:rsid w:val="00C66333"/>
    <w:rsid w:val="00C713B7"/>
    <w:rsid w:val="00C7638A"/>
    <w:rsid w:val="00C80A09"/>
    <w:rsid w:val="00C9065E"/>
    <w:rsid w:val="00C90C0A"/>
    <w:rsid w:val="00CA0DA4"/>
    <w:rsid w:val="00CB4011"/>
    <w:rsid w:val="00CB4324"/>
    <w:rsid w:val="00CE2B17"/>
    <w:rsid w:val="00CF3A8B"/>
    <w:rsid w:val="00D07D58"/>
    <w:rsid w:val="00D24D4A"/>
    <w:rsid w:val="00D25297"/>
    <w:rsid w:val="00D35D86"/>
    <w:rsid w:val="00D542CF"/>
    <w:rsid w:val="00D81C72"/>
    <w:rsid w:val="00DC2E94"/>
    <w:rsid w:val="00DC412A"/>
    <w:rsid w:val="00DF732B"/>
    <w:rsid w:val="00E11BD7"/>
    <w:rsid w:val="00E11D8D"/>
    <w:rsid w:val="00E206B6"/>
    <w:rsid w:val="00E323E8"/>
    <w:rsid w:val="00E72BB6"/>
    <w:rsid w:val="00E76F0D"/>
    <w:rsid w:val="00E836C5"/>
    <w:rsid w:val="00E94E93"/>
    <w:rsid w:val="00E96FA3"/>
    <w:rsid w:val="00EA61CC"/>
    <w:rsid w:val="00EC6B00"/>
    <w:rsid w:val="00ED2352"/>
    <w:rsid w:val="00ED5260"/>
    <w:rsid w:val="00ED685E"/>
    <w:rsid w:val="00F159A5"/>
    <w:rsid w:val="00F36164"/>
    <w:rsid w:val="00F61A0B"/>
    <w:rsid w:val="00FA1CA1"/>
    <w:rsid w:val="00FA552A"/>
    <w:rsid w:val="00FB0576"/>
    <w:rsid w:val="00FB2AFF"/>
    <w:rsid w:val="00FB7E1D"/>
    <w:rsid w:val="00FD0326"/>
    <w:rsid w:val="00FE6D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7209D4"/>
  <w15:docId w15:val="{2638B5AB-0329-42EB-AF5F-811867756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Lohit Devanagar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ascii="Times New Roman" w:eastAsia="Times New Roman" w:hAnsi="Times New Roman" w:cs="Times New Roman"/>
      <w:sz w:val="28"/>
      <w:szCs w:val="28"/>
      <w:lang w:eastAsia="zh-CN"/>
    </w:rPr>
  </w:style>
  <w:style w:type="paragraph" w:styleId="Heading1">
    <w:name w:val="heading 1"/>
    <w:basedOn w:val="Normal"/>
    <w:next w:val="Normal"/>
    <w:uiPriority w:val="9"/>
    <w:qFormat/>
    <w:pPr>
      <w:keepNext/>
      <w:numPr>
        <w:numId w:val="1"/>
      </w:numPr>
      <w:jc w:val="center"/>
      <w:outlineLvl w:val="0"/>
    </w:pPr>
    <w:rPr>
      <w:b/>
      <w:sz w:val="26"/>
      <w:szCs w:val="24"/>
    </w:rPr>
  </w:style>
  <w:style w:type="paragraph" w:styleId="Heading2">
    <w:name w:val="heading 2"/>
    <w:basedOn w:val="Normal"/>
    <w:next w:val="Normal"/>
    <w:uiPriority w:val="9"/>
    <w:semiHidden/>
    <w:unhideWhenUsed/>
    <w:qFormat/>
    <w:pPr>
      <w:keepNext/>
      <w:numPr>
        <w:ilvl w:val="1"/>
        <w:numId w:val="1"/>
      </w:numPr>
      <w:jc w:val="center"/>
      <w:outlineLvl w:val="1"/>
    </w:pPr>
    <w:rPr>
      <w:rFonts w:ascii=".VnTime;Times New Roman" w:hAnsi=".VnTime;Times New Roman" w:cs=".VnTime;Times New Roman"/>
      <w:i/>
      <w:sz w:val="26"/>
      <w:szCs w:val="20"/>
    </w:rPr>
  </w:style>
  <w:style w:type="paragraph" w:styleId="Heading3">
    <w:name w:val="heading 3"/>
    <w:basedOn w:val="Normal"/>
    <w:next w:val="Normal"/>
    <w:uiPriority w:val="9"/>
    <w:semiHidden/>
    <w:unhideWhenUsed/>
    <w:qFormat/>
    <w:pPr>
      <w:keepNext/>
      <w:numPr>
        <w:ilvl w:val="2"/>
        <w:numId w:val="1"/>
      </w:numPr>
      <w:jc w:val="center"/>
      <w:outlineLvl w:val="2"/>
    </w:pPr>
    <w:rPr>
      <w:b/>
      <w:bCs/>
      <w:szCs w:val="26"/>
    </w:rPr>
  </w:style>
  <w:style w:type="paragraph" w:styleId="Heading4">
    <w:name w:val="heading 4"/>
    <w:basedOn w:val="Normal"/>
    <w:next w:val="Normal"/>
    <w:uiPriority w:val="9"/>
    <w:semiHidden/>
    <w:unhideWhenUsed/>
    <w:qFormat/>
    <w:pPr>
      <w:keepNext/>
      <w:numPr>
        <w:ilvl w:val="3"/>
        <w:numId w:val="1"/>
      </w:numPr>
      <w:spacing w:before="240" w:after="60"/>
      <w:outlineLvl w:val="3"/>
    </w:pPr>
    <w:rPr>
      <w:rFonts w:ascii="Aptos" w:hAnsi="Aptos"/>
      <w:b/>
      <w:bCs/>
    </w:rPr>
  </w:style>
  <w:style w:type="paragraph" w:styleId="Heading7">
    <w:name w:val="heading 7"/>
    <w:basedOn w:val="Normal"/>
    <w:next w:val="Normal"/>
    <w:qFormat/>
    <w:pPr>
      <w:numPr>
        <w:ilvl w:val="6"/>
        <w:numId w:val="1"/>
      </w:numPr>
      <w:spacing w:before="240" w:after="60"/>
      <w:outlineLvl w:val="6"/>
    </w:pPr>
    <w:rPr>
      <w:rFonts w:ascii="Calibri" w:hAnsi="Calibri"/>
      <w:sz w:val="24"/>
      <w:szCs w:val="24"/>
    </w:rPr>
  </w:style>
  <w:style w:type="paragraph" w:styleId="Heading9">
    <w:name w:val="heading 9"/>
    <w:basedOn w:val="Normal"/>
    <w:next w:val="Normal"/>
    <w:qFormat/>
    <w:pPr>
      <w:numPr>
        <w:ilvl w:val="8"/>
        <w:numId w:val="1"/>
      </w:numPr>
      <w:spacing w:before="240" w:after="60"/>
      <w:outlineLvl w:val="8"/>
    </w:pPr>
    <w:rPr>
      <w:rFonts w:ascii="Calibri Light" w:hAnsi="Calibri Light"/>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qFormat/>
  </w:style>
  <w:style w:type="character" w:customStyle="1" w:styleId="WW8Num2z0">
    <w:name w:val="WW8Num2z0"/>
    <w:qFormat/>
    <w:rPr>
      <w:rFonts w:ascii="Times New Roman" w:eastAsia="Times New Roman" w:hAnsi="Times New Roman" w:cs="Times New Roman"/>
    </w:rPr>
  </w:style>
  <w:style w:type="character" w:customStyle="1" w:styleId="WW8Num3z0">
    <w:name w:val="WW8Num3z0"/>
    <w:qFormat/>
  </w:style>
  <w:style w:type="character" w:customStyle="1" w:styleId="WW8Num4z0">
    <w:name w:val="WW8Num4z0"/>
    <w:qFormat/>
  </w:style>
  <w:style w:type="character" w:customStyle="1" w:styleId="WW8Num5z0">
    <w:name w:val="WW8Num5z0"/>
    <w:qFormat/>
  </w:style>
  <w:style w:type="character" w:customStyle="1" w:styleId="WW8Num6z0">
    <w:name w:val="WW8Num6z0"/>
    <w:qFormat/>
    <w:rPr>
      <w:rFonts w:ascii="Times New Roman" w:eastAsia="Times New Roman" w:hAnsi="Times New Roman" w:cs="Times New Roman"/>
    </w:rPr>
  </w:style>
  <w:style w:type="character" w:customStyle="1" w:styleId="WW8Num6z1">
    <w:name w:val="WW8Num6z1"/>
    <w:qFormat/>
    <w:rPr>
      <w:rFonts w:ascii="Courier New" w:hAnsi="Courier New" w:cs="Courier New"/>
    </w:rPr>
  </w:style>
  <w:style w:type="character" w:customStyle="1" w:styleId="WW8Num6z2">
    <w:name w:val="WW8Num6z2"/>
    <w:qFormat/>
    <w:rPr>
      <w:rFonts w:ascii="Wingdings" w:hAnsi="Wingdings" w:cs="Wingdings"/>
    </w:rPr>
  </w:style>
  <w:style w:type="character" w:customStyle="1" w:styleId="WW8Num6z3">
    <w:name w:val="WW8Num6z3"/>
    <w:qFormat/>
    <w:rPr>
      <w:rFonts w:ascii="Symbol" w:hAnsi="Symbol" w:cs="Symbol"/>
    </w:rPr>
  </w:style>
  <w:style w:type="character" w:customStyle="1" w:styleId="WW8Num7z0">
    <w:name w:val="WW8Num7z0"/>
    <w:qFormat/>
  </w:style>
  <w:style w:type="character" w:customStyle="1" w:styleId="WW8Num8z0">
    <w:name w:val="WW8Num8z0"/>
    <w:qFormat/>
  </w:style>
  <w:style w:type="character" w:customStyle="1" w:styleId="WW8Num9z0">
    <w:name w:val="WW8Num9z0"/>
    <w:qFormat/>
  </w:style>
  <w:style w:type="character" w:customStyle="1" w:styleId="WW8Num9z2">
    <w:name w:val="WW8Num9z2"/>
    <w:qFormat/>
    <w:rPr>
      <w:rFonts w:ascii="Times New Roman" w:eastAsia="Times New Roman" w:hAnsi="Times New Roman" w:cs="Times New Roman"/>
    </w:rPr>
  </w:style>
  <w:style w:type="character" w:customStyle="1" w:styleId="WW8Num10z0">
    <w:name w:val="WW8Num10z0"/>
    <w:qFormat/>
  </w:style>
  <w:style w:type="character" w:customStyle="1" w:styleId="WW8Num11z0">
    <w:name w:val="WW8Num11z0"/>
    <w:qFormat/>
  </w:style>
  <w:style w:type="character" w:customStyle="1" w:styleId="WW8Num12z0">
    <w:name w:val="WW8Num12z0"/>
    <w:qFormat/>
  </w:style>
  <w:style w:type="character" w:customStyle="1" w:styleId="WW8Num13z0">
    <w:name w:val="WW8Num13z0"/>
    <w:qFormat/>
  </w:style>
  <w:style w:type="character" w:customStyle="1" w:styleId="WW8Num14z0">
    <w:name w:val="WW8Num14z0"/>
    <w:qFormat/>
  </w:style>
  <w:style w:type="character" w:customStyle="1" w:styleId="WW8Num15z0">
    <w:name w:val="WW8Num15z0"/>
    <w:qFormat/>
    <w:rPr>
      <w:rFonts w:ascii="Times New Roman" w:eastAsia="Times New Roman" w:hAnsi="Times New Roman" w:cs="Times New Roman"/>
    </w:rPr>
  </w:style>
  <w:style w:type="character" w:customStyle="1" w:styleId="WW8Num15z1">
    <w:name w:val="WW8Num15z1"/>
    <w:qFormat/>
    <w:rPr>
      <w:rFonts w:ascii="Courier New" w:hAnsi="Courier New" w:cs="Courier New"/>
    </w:rPr>
  </w:style>
  <w:style w:type="character" w:customStyle="1" w:styleId="WW8Num15z2">
    <w:name w:val="WW8Num15z2"/>
    <w:qFormat/>
    <w:rPr>
      <w:rFonts w:ascii="Wingdings" w:hAnsi="Wingdings" w:cs="Wingdings"/>
    </w:rPr>
  </w:style>
  <w:style w:type="character" w:customStyle="1" w:styleId="WW8Num15z3">
    <w:name w:val="WW8Num15z3"/>
    <w:qFormat/>
    <w:rPr>
      <w:rFonts w:ascii="Symbol" w:hAnsi="Symbol" w:cs="Symbol"/>
    </w:rPr>
  </w:style>
  <w:style w:type="character" w:customStyle="1" w:styleId="WW8Num16z0">
    <w:name w:val="WW8Num16z0"/>
    <w:qFormat/>
    <w:rPr>
      <w:rFonts w:ascii="Times New Roman" w:eastAsia="Times New Roman" w:hAnsi="Times New Roman" w:cs="Times New Roman"/>
    </w:rPr>
  </w:style>
  <w:style w:type="character" w:customStyle="1" w:styleId="WW8Num17z0">
    <w:name w:val="WW8Num17z0"/>
    <w:qFormat/>
  </w:style>
  <w:style w:type="character" w:customStyle="1" w:styleId="WW8Num18z0">
    <w:name w:val="WW8Num18z0"/>
    <w:qFormat/>
  </w:style>
  <w:style w:type="character" w:customStyle="1" w:styleId="WW8Num19z0">
    <w:name w:val="WW8Num19z0"/>
    <w:qFormat/>
    <w:rPr>
      <w:rFonts w:ascii="Times New Roman" w:eastAsia="Times New Roman" w:hAnsi="Times New Roman" w:cs="Times New Roman"/>
    </w:rPr>
  </w:style>
  <w:style w:type="character" w:customStyle="1" w:styleId="WW8Num19z1">
    <w:name w:val="WW8Num19z1"/>
    <w:qFormat/>
    <w:rPr>
      <w:rFonts w:ascii="Courier New" w:hAnsi="Courier New" w:cs="Courier New"/>
    </w:rPr>
  </w:style>
  <w:style w:type="character" w:customStyle="1" w:styleId="WW8Num19z2">
    <w:name w:val="WW8Num19z2"/>
    <w:qFormat/>
    <w:rPr>
      <w:rFonts w:ascii="Wingdings" w:hAnsi="Wingdings" w:cs="Wingdings"/>
    </w:rPr>
  </w:style>
  <w:style w:type="character" w:customStyle="1" w:styleId="WW8Num19z3">
    <w:name w:val="WW8Num19z3"/>
    <w:qFormat/>
    <w:rPr>
      <w:rFonts w:ascii="Symbol" w:hAnsi="Symbol" w:cs="Symbol"/>
    </w:rPr>
  </w:style>
  <w:style w:type="character" w:customStyle="1" w:styleId="WW8Num20z0">
    <w:name w:val="WW8Num20z0"/>
    <w:qFormat/>
  </w:style>
  <w:style w:type="character" w:customStyle="1" w:styleId="WW8Num21z0">
    <w:name w:val="WW8Num21z0"/>
    <w:qFormat/>
  </w:style>
  <w:style w:type="character" w:customStyle="1" w:styleId="WW8Num22z0">
    <w:name w:val="WW8Num22z0"/>
    <w:qFormat/>
  </w:style>
  <w:style w:type="character" w:customStyle="1" w:styleId="WW8Num23z0">
    <w:name w:val="WW8Num23z0"/>
    <w:qFormat/>
    <w:rPr>
      <w:rFonts w:ascii="Times New Roman" w:eastAsia="Times New Roman" w:hAnsi="Times New Roman" w:cs="Times New Roman"/>
    </w:rPr>
  </w:style>
  <w:style w:type="character" w:customStyle="1" w:styleId="WW8Num23z1">
    <w:name w:val="WW8Num23z1"/>
    <w:qFormat/>
    <w:rPr>
      <w:rFonts w:ascii="Courier New" w:hAnsi="Courier New" w:cs="Courier New"/>
    </w:rPr>
  </w:style>
  <w:style w:type="character" w:customStyle="1" w:styleId="WW8Num23z2">
    <w:name w:val="WW8Num23z2"/>
    <w:qFormat/>
    <w:rPr>
      <w:rFonts w:ascii="Wingdings" w:hAnsi="Wingdings" w:cs="Wingdings"/>
    </w:rPr>
  </w:style>
  <w:style w:type="character" w:customStyle="1" w:styleId="WW8Num23z3">
    <w:name w:val="WW8Num23z3"/>
    <w:qFormat/>
    <w:rPr>
      <w:rFonts w:ascii="Symbol" w:hAnsi="Symbol" w:cs="Symbol"/>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style>
  <w:style w:type="character" w:customStyle="1" w:styleId="WW8Num27z0">
    <w:name w:val="WW8Num27z0"/>
    <w:qFormat/>
    <w:rPr>
      <w:b/>
    </w:rPr>
  </w:style>
  <w:style w:type="character" w:customStyle="1" w:styleId="WW8Num28z0">
    <w:name w:val="WW8Num28z0"/>
    <w:qFormat/>
  </w:style>
  <w:style w:type="character" w:customStyle="1" w:styleId="WW8Num29z0">
    <w:name w:val="WW8Num29z0"/>
    <w:qFormat/>
    <w:rPr>
      <w:rFonts w:ascii="Times New Roman" w:eastAsia="Times New Roman" w:hAnsi="Times New Roman" w:cs="Times New Roman"/>
    </w:rPr>
  </w:style>
  <w:style w:type="character" w:customStyle="1" w:styleId="WW8Num29z1">
    <w:name w:val="WW8Num29z1"/>
    <w:qFormat/>
    <w:rPr>
      <w:rFonts w:ascii="Courier New" w:hAnsi="Courier New" w:cs="Courier New"/>
    </w:rPr>
  </w:style>
  <w:style w:type="character" w:customStyle="1" w:styleId="WW8Num29z2">
    <w:name w:val="WW8Num29z2"/>
    <w:qFormat/>
    <w:rPr>
      <w:rFonts w:ascii="Wingdings" w:hAnsi="Wingdings" w:cs="Wingdings"/>
    </w:rPr>
  </w:style>
  <w:style w:type="character" w:customStyle="1" w:styleId="WW8Num29z3">
    <w:name w:val="WW8Num29z3"/>
    <w:qFormat/>
    <w:rPr>
      <w:rFonts w:ascii="Symbol" w:hAnsi="Symbol" w:cs="Symbol"/>
    </w:rPr>
  </w:style>
  <w:style w:type="character" w:customStyle="1" w:styleId="WW8Num30z0">
    <w:name w:val="WW8Num30z0"/>
    <w:qFormat/>
    <w:rPr>
      <w:rFonts w:ascii="Times New Roman" w:eastAsia="Times New Roman" w:hAnsi="Times New Roman" w:cs="Times New Roman"/>
    </w:rPr>
  </w:style>
  <w:style w:type="character" w:customStyle="1" w:styleId="WW8Num30z1">
    <w:name w:val="WW8Num30z1"/>
    <w:qFormat/>
    <w:rPr>
      <w:rFonts w:ascii="Courier New" w:hAnsi="Courier New" w:cs="Courier New"/>
    </w:rPr>
  </w:style>
  <w:style w:type="character" w:customStyle="1" w:styleId="WW8Num30z2">
    <w:name w:val="WW8Num30z2"/>
    <w:qFormat/>
    <w:rPr>
      <w:rFonts w:ascii="Wingdings" w:hAnsi="Wingdings" w:cs="Wingdings"/>
    </w:rPr>
  </w:style>
  <w:style w:type="character" w:customStyle="1" w:styleId="WW8Num30z3">
    <w:name w:val="WW8Num30z3"/>
    <w:qFormat/>
    <w:rPr>
      <w:rFonts w:ascii="Symbol" w:hAnsi="Symbol" w:cs="Symbol"/>
    </w:rPr>
  </w:style>
  <w:style w:type="character" w:customStyle="1" w:styleId="WW8Num31z0">
    <w:name w:val="WW8Num31z0"/>
    <w:qFormat/>
  </w:style>
  <w:style w:type="character" w:customStyle="1" w:styleId="WW8Num32z0">
    <w:name w:val="WW8Num32z0"/>
    <w:qFormat/>
  </w:style>
  <w:style w:type="character" w:customStyle="1" w:styleId="WW8Num33z0">
    <w:name w:val="WW8Num33z0"/>
    <w:qFormat/>
  </w:style>
  <w:style w:type="character" w:customStyle="1" w:styleId="WW8Num34z0">
    <w:name w:val="WW8Num34z0"/>
    <w:qFormat/>
    <w:rPr>
      <w:rFonts w:ascii="Times New Roman" w:eastAsia="Times New Roman" w:hAnsi="Times New Roman" w:cs="Times New Roman"/>
    </w:rPr>
  </w:style>
  <w:style w:type="character" w:customStyle="1" w:styleId="WW8Num34z1">
    <w:name w:val="WW8Num34z1"/>
    <w:qFormat/>
    <w:rPr>
      <w:rFonts w:ascii="Courier New" w:hAnsi="Courier New" w:cs="Courier New"/>
    </w:rPr>
  </w:style>
  <w:style w:type="character" w:customStyle="1" w:styleId="WW8Num34z2">
    <w:name w:val="WW8Num34z2"/>
    <w:qFormat/>
    <w:rPr>
      <w:rFonts w:ascii="Wingdings" w:hAnsi="Wingdings" w:cs="Wingdings"/>
    </w:rPr>
  </w:style>
  <w:style w:type="character" w:customStyle="1" w:styleId="WW8Num34z3">
    <w:name w:val="WW8Num34z3"/>
    <w:qFormat/>
    <w:rPr>
      <w:rFonts w:ascii="Symbol" w:hAnsi="Symbol" w:cs="Symbol"/>
    </w:rPr>
  </w:style>
  <w:style w:type="character" w:customStyle="1" w:styleId="WW8Num35z0">
    <w:name w:val="WW8Num35z0"/>
    <w:qFormat/>
    <w:rPr>
      <w:rFonts w:ascii="Times New Roman" w:eastAsia="Times New Roman" w:hAnsi="Times New Roman" w:cs="Times New Roman"/>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cs="Wingdings"/>
    </w:rPr>
  </w:style>
  <w:style w:type="character" w:customStyle="1" w:styleId="WW8Num35z3">
    <w:name w:val="WW8Num35z3"/>
    <w:qFormat/>
    <w:rPr>
      <w:rFonts w:ascii="Symbol" w:hAnsi="Symbol" w:cs="Symbol"/>
    </w:rPr>
  </w:style>
  <w:style w:type="character" w:customStyle="1" w:styleId="WW8Num36z0">
    <w:name w:val="WW8Num36z0"/>
    <w:qFormat/>
  </w:style>
  <w:style w:type="character" w:customStyle="1" w:styleId="WW8Num37z0">
    <w:name w:val="WW8Num37z0"/>
    <w:qFormat/>
    <w:rPr>
      <w:rFonts w:ascii="Times New Roman" w:eastAsia="Times New Roman" w:hAnsi="Times New Roman" w:cs="Times New Roman"/>
    </w:rPr>
  </w:style>
  <w:style w:type="character" w:customStyle="1" w:styleId="WW8Num37z1">
    <w:name w:val="WW8Num37z1"/>
    <w:qFormat/>
    <w:rPr>
      <w:rFonts w:ascii="Courier New" w:hAnsi="Courier New" w:cs="Courier New"/>
    </w:rPr>
  </w:style>
  <w:style w:type="character" w:customStyle="1" w:styleId="WW8Num37z2">
    <w:name w:val="WW8Num37z2"/>
    <w:qFormat/>
    <w:rPr>
      <w:rFonts w:ascii="Wingdings" w:hAnsi="Wingdings" w:cs="Wingdings"/>
    </w:rPr>
  </w:style>
  <w:style w:type="character" w:customStyle="1" w:styleId="WW8Num37z3">
    <w:name w:val="WW8Num37z3"/>
    <w:qFormat/>
    <w:rPr>
      <w:rFonts w:ascii="Symbol" w:hAnsi="Symbol" w:cs="Symbol"/>
    </w:rPr>
  </w:style>
  <w:style w:type="character" w:customStyle="1" w:styleId="WW8Num38z0">
    <w:name w:val="WW8Num38z0"/>
    <w:qFormat/>
    <w:rPr>
      <w:rFonts w:ascii="Times New Roman" w:eastAsia="Times New Roman" w:hAnsi="Times New Roman" w:cs="Times New Roman"/>
      <w:i/>
    </w:rPr>
  </w:style>
  <w:style w:type="character" w:customStyle="1" w:styleId="WW8Num38z1">
    <w:name w:val="WW8Num38z1"/>
    <w:qFormat/>
    <w:rPr>
      <w:rFonts w:ascii="Courier New" w:hAnsi="Courier New" w:cs="Courier New"/>
    </w:rPr>
  </w:style>
  <w:style w:type="character" w:customStyle="1" w:styleId="WW8Num38z2">
    <w:name w:val="WW8Num38z2"/>
    <w:qFormat/>
    <w:rPr>
      <w:rFonts w:ascii="Wingdings" w:hAnsi="Wingdings" w:cs="Wingdings"/>
    </w:rPr>
  </w:style>
  <w:style w:type="character" w:customStyle="1" w:styleId="WW8Num38z3">
    <w:name w:val="WW8Num38z3"/>
    <w:qFormat/>
    <w:rPr>
      <w:rFonts w:ascii="Symbol" w:hAnsi="Symbol" w:cs="Symbol"/>
    </w:rPr>
  </w:style>
  <w:style w:type="character" w:customStyle="1" w:styleId="WW8Num39z0">
    <w:name w:val="WW8Num39z0"/>
    <w:qFormat/>
  </w:style>
  <w:style w:type="character" w:styleId="Hyperlink">
    <w:name w:val="Hyperlink"/>
    <w:rPr>
      <w:color w:val="0000FF"/>
      <w:u w:val="single"/>
    </w:rPr>
  </w:style>
  <w:style w:type="character" w:styleId="Emphasis">
    <w:name w:val="Emphasis"/>
    <w:qFormat/>
    <w:rPr>
      <w:i/>
      <w:iCs/>
    </w:rPr>
  </w:style>
  <w:style w:type="character" w:styleId="CommentReference">
    <w:name w:val="annotation reference"/>
    <w:qFormat/>
    <w:rPr>
      <w:sz w:val="16"/>
      <w:szCs w:val="16"/>
    </w:rPr>
  </w:style>
  <w:style w:type="character" w:customStyle="1" w:styleId="CommentTextChar">
    <w:name w:val="Comment Text Char"/>
    <w:basedOn w:val="DefaultParagraphFont"/>
    <w:qFormat/>
  </w:style>
  <w:style w:type="character" w:customStyle="1" w:styleId="CommentSubjectChar">
    <w:name w:val="Comment Subject Char"/>
    <w:qFormat/>
    <w:rPr>
      <w:b/>
      <w:bCs/>
    </w:rPr>
  </w:style>
  <w:style w:type="character" w:customStyle="1" w:styleId="HeaderChar">
    <w:name w:val="Header Char"/>
    <w:qFormat/>
    <w:rPr>
      <w:sz w:val="28"/>
      <w:szCs w:val="28"/>
    </w:rPr>
  </w:style>
  <w:style w:type="character" w:customStyle="1" w:styleId="FooterChar">
    <w:name w:val="Footer Char"/>
    <w:qFormat/>
    <w:rPr>
      <w:sz w:val="28"/>
      <w:szCs w:val="28"/>
    </w:rPr>
  </w:style>
  <w:style w:type="character" w:customStyle="1" w:styleId="UnresolvedMention">
    <w:name w:val="Unresolved Mention"/>
    <w:qFormat/>
    <w:rPr>
      <w:color w:val="605E5C"/>
      <w:shd w:val="clear" w:color="auto" w:fill="E1DFDD"/>
    </w:rPr>
  </w:style>
  <w:style w:type="character" w:customStyle="1" w:styleId="Heading4Char">
    <w:name w:val="Heading 4 Char"/>
    <w:qFormat/>
    <w:rPr>
      <w:rFonts w:ascii="Aptos" w:eastAsia="Times New Roman" w:hAnsi="Aptos" w:cs="Times New Roman"/>
      <w:b/>
      <w:bCs/>
      <w:sz w:val="28"/>
      <w:szCs w:val="28"/>
      <w:lang w:val="en-US"/>
    </w:rPr>
  </w:style>
  <w:style w:type="character" w:customStyle="1" w:styleId="Heading7Char">
    <w:name w:val="Heading 7 Char"/>
    <w:qFormat/>
    <w:rPr>
      <w:rFonts w:ascii="Calibri" w:eastAsia="Times New Roman" w:hAnsi="Calibri" w:cs="Times New Roman"/>
      <w:sz w:val="24"/>
      <w:szCs w:val="24"/>
    </w:rPr>
  </w:style>
  <w:style w:type="character" w:customStyle="1" w:styleId="Heading9Char">
    <w:name w:val="Heading 9 Char"/>
    <w:qFormat/>
    <w:rPr>
      <w:rFonts w:ascii="Calibri Light" w:eastAsia="Times New Roman" w:hAnsi="Calibri Light" w:cs="Times New Roman"/>
      <w:sz w:val="22"/>
      <w:szCs w:val="22"/>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rPr>
  </w:style>
  <w:style w:type="paragraph" w:styleId="BodyText">
    <w:name w:val="Body Text"/>
    <w:basedOn w:val="Normal"/>
    <w:pPr>
      <w:spacing w:before="60" w:after="60" w:line="320" w:lineRule="exact"/>
      <w:jc w:val="both"/>
    </w:pPr>
    <w:rPr>
      <w:rFonts w:ascii=".VnTime;Times New Roman" w:hAnsi=".VnTime;Times New Roman" w:cs=".VnTime;Times New Roman"/>
      <w:szCs w:val="20"/>
    </w:r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BodyTextIndent2">
    <w:name w:val="Body Text Indent 2"/>
    <w:basedOn w:val="Normal"/>
    <w:qFormat/>
    <w:pPr>
      <w:ind w:firstLine="720"/>
      <w:jc w:val="both"/>
    </w:pPr>
    <w:rPr>
      <w:rFonts w:ascii=".VnTime;Times New Roman" w:hAnsi=".VnTime;Times New Roman" w:cs=".VnTime;Times New Roman"/>
      <w:sz w:val="26"/>
      <w:szCs w:val="20"/>
    </w:rPr>
  </w:style>
  <w:style w:type="paragraph" w:styleId="BodyTextIndent3">
    <w:name w:val="Body Text Indent 3"/>
    <w:basedOn w:val="Normal"/>
    <w:qFormat/>
    <w:pPr>
      <w:spacing w:before="60" w:after="60" w:line="320" w:lineRule="exact"/>
      <w:ind w:firstLine="720"/>
      <w:jc w:val="both"/>
    </w:pPr>
    <w:rPr>
      <w:rFonts w:ascii=".VnTime;Times New Roman" w:hAnsi=".VnTime;Times New Roman" w:cs=".VnTime;Times New Roman"/>
      <w:sz w:val="27"/>
      <w:szCs w:val="20"/>
    </w:rPr>
  </w:style>
  <w:style w:type="paragraph" w:styleId="BodyTextIndent">
    <w:name w:val="Body Text Indent"/>
    <w:basedOn w:val="Normal"/>
    <w:pPr>
      <w:spacing w:before="60" w:after="60" w:line="320" w:lineRule="exact"/>
      <w:ind w:firstLine="567"/>
      <w:jc w:val="both"/>
    </w:pPr>
    <w:rPr>
      <w:rFonts w:ascii=".VnTime;Times New Roman" w:hAnsi=".VnTime;Times New Roman" w:cs=".VnTime;Times New Roman"/>
      <w:szCs w:val="20"/>
    </w:rPr>
  </w:style>
  <w:style w:type="paragraph" w:styleId="BodyText2">
    <w:name w:val="Body Text 2"/>
    <w:basedOn w:val="Normal"/>
    <w:qFormat/>
    <w:pPr>
      <w:jc w:val="center"/>
    </w:pPr>
    <w:rPr>
      <w:b/>
      <w:iCs/>
      <w:szCs w:val="26"/>
    </w:rPr>
  </w:style>
  <w:style w:type="paragraph" w:styleId="BodyText3">
    <w:name w:val="Body Text 3"/>
    <w:basedOn w:val="Normal"/>
    <w:qFormat/>
    <w:pPr>
      <w:jc w:val="center"/>
    </w:pPr>
    <w:rPr>
      <w:i/>
      <w:iCs/>
    </w:rPr>
  </w:style>
  <w:style w:type="paragraph" w:styleId="Subtitle">
    <w:name w:val="Subtitle"/>
    <w:basedOn w:val="Normal"/>
    <w:next w:val="BodyText"/>
    <w:uiPriority w:val="11"/>
    <w:qFormat/>
    <w:pPr>
      <w:numPr>
        <w:numId w:val="2"/>
      </w:numPr>
      <w:spacing w:before="120" w:after="120"/>
      <w:jc w:val="both"/>
    </w:pPr>
    <w:rPr>
      <w:b/>
      <w:bCs/>
      <w:szCs w:val="24"/>
    </w:rPr>
  </w:style>
  <w:style w:type="paragraph" w:styleId="BalloonText">
    <w:name w:val="Balloon Text"/>
    <w:basedOn w:val="Normal"/>
    <w:qFormat/>
    <w:rPr>
      <w:rFonts w:ascii="Tahoma" w:hAnsi="Tahoma" w:cs="Tahoma"/>
      <w:sz w:val="16"/>
      <w:szCs w:val="16"/>
    </w:rPr>
  </w:style>
  <w:style w:type="paragraph" w:styleId="CommentText">
    <w:name w:val="annotation text"/>
    <w:basedOn w:val="Normal"/>
    <w:qFormat/>
    <w:rPr>
      <w:sz w:val="20"/>
      <w:szCs w:val="20"/>
    </w:rPr>
  </w:style>
  <w:style w:type="paragraph" w:styleId="CommentSubject">
    <w:name w:val="annotation subject"/>
    <w:basedOn w:val="CommentText"/>
    <w:next w:val="CommentText"/>
    <w:qFormat/>
    <w:rPr>
      <w:b/>
      <w:bCs/>
    </w:rPr>
  </w:style>
  <w:style w:type="paragraph" w:customStyle="1" w:styleId="HeaderandFooter">
    <w:name w:val="Header and Footer"/>
    <w:basedOn w:val="Normal"/>
    <w:qFormat/>
    <w:pPr>
      <w:suppressLineNumbers/>
      <w:tabs>
        <w:tab w:val="center" w:pos="4819"/>
        <w:tab w:val="right" w:pos="9638"/>
      </w:tabs>
    </w:pPr>
  </w:style>
  <w:style w:type="paragraph" w:styleId="Header">
    <w:name w:val="header"/>
    <w:basedOn w:val="Normal"/>
    <w:pPr>
      <w:tabs>
        <w:tab w:val="center" w:pos="4680"/>
        <w:tab w:val="right" w:pos="9360"/>
      </w:tabs>
    </w:pPr>
  </w:style>
  <w:style w:type="paragraph" w:styleId="Footer">
    <w:name w:val="footer"/>
    <w:basedOn w:val="Normal"/>
    <w:pPr>
      <w:tabs>
        <w:tab w:val="center" w:pos="4680"/>
        <w:tab w:val="right" w:pos="9360"/>
      </w:tabs>
    </w:pPr>
  </w:style>
  <w:style w:type="paragraph" w:styleId="NormalWeb">
    <w:name w:val="Normal (Web)"/>
    <w:basedOn w:val="Normal"/>
    <w:uiPriority w:val="99"/>
    <w:qFormat/>
    <w:pPr>
      <w:spacing w:before="280" w:after="280"/>
    </w:pPr>
    <w:rPr>
      <w:sz w:val="24"/>
      <w:szCs w:val="24"/>
    </w:rPr>
  </w:style>
  <w:style w:type="paragraph" w:styleId="ListParagraph">
    <w:name w:val="List Paragraph"/>
    <w:basedOn w:val="Normal"/>
    <w:qFormat/>
    <w:pPr>
      <w:spacing w:after="160" w:line="257" w:lineRule="auto"/>
      <w:ind w:left="720"/>
      <w:contextualSpacing/>
    </w:pPr>
    <w:rPr>
      <w:rFonts w:ascii="Calibri" w:eastAsia="Calibri" w:hAnsi="Calibri" w:cs="Arial"/>
      <w:sz w:val="22"/>
      <w:szCs w:val="22"/>
    </w:rPr>
  </w:style>
  <w:style w:type="paragraph" w:customStyle="1" w:styleId="Char4">
    <w:name w:val="Char4"/>
    <w:basedOn w:val="Normal"/>
    <w:qFormat/>
    <w:pPr>
      <w:spacing w:after="160" w:line="240" w:lineRule="exact"/>
    </w:pPr>
    <w:rPr>
      <w:rFonts w:ascii="Arial" w:hAnsi="Arial" w:cs="Arial"/>
      <w:sz w:val="22"/>
      <w:szCs w:val="22"/>
    </w:rPr>
  </w:style>
  <w:style w:type="paragraph" w:styleId="Revision">
    <w:name w:val="Revision"/>
    <w:qFormat/>
    <w:pPr>
      <w:suppressAutoHyphens/>
    </w:pPr>
    <w:rPr>
      <w:rFonts w:ascii="Times New Roman" w:eastAsia="Times New Roman" w:hAnsi="Times New Roman" w:cs="Times New Roman"/>
      <w:sz w:val="28"/>
      <w:szCs w:val="28"/>
      <w:lang w:eastAsia="zh-CN"/>
    </w:r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 w:type="numbering" w:customStyle="1" w:styleId="WW8Num19">
    <w:name w:val="WW8Num19"/>
    <w:qFormat/>
  </w:style>
  <w:style w:type="numbering" w:customStyle="1" w:styleId="WW8Num20">
    <w:name w:val="WW8Num20"/>
    <w:qFormat/>
  </w:style>
  <w:style w:type="numbering" w:customStyle="1" w:styleId="WW8Num21">
    <w:name w:val="WW8Num21"/>
    <w:qFormat/>
  </w:style>
  <w:style w:type="numbering" w:customStyle="1" w:styleId="WW8Num22">
    <w:name w:val="WW8Num22"/>
    <w:qFormat/>
  </w:style>
  <w:style w:type="numbering" w:customStyle="1" w:styleId="WW8Num23">
    <w:name w:val="WW8Num23"/>
    <w:qFormat/>
  </w:style>
  <w:style w:type="numbering" w:customStyle="1" w:styleId="WW8Num24">
    <w:name w:val="WW8Num24"/>
    <w:qFormat/>
  </w:style>
  <w:style w:type="numbering" w:customStyle="1" w:styleId="WW8Num25">
    <w:name w:val="WW8Num25"/>
    <w:qFormat/>
  </w:style>
  <w:style w:type="numbering" w:customStyle="1" w:styleId="WW8Num26">
    <w:name w:val="WW8Num26"/>
    <w:qFormat/>
  </w:style>
  <w:style w:type="numbering" w:customStyle="1" w:styleId="WW8Num27">
    <w:name w:val="WW8Num27"/>
    <w:qFormat/>
  </w:style>
  <w:style w:type="numbering" w:customStyle="1" w:styleId="WW8Num28">
    <w:name w:val="WW8Num28"/>
    <w:qFormat/>
  </w:style>
  <w:style w:type="numbering" w:customStyle="1" w:styleId="WW8Num29">
    <w:name w:val="WW8Num29"/>
    <w:qFormat/>
  </w:style>
  <w:style w:type="numbering" w:customStyle="1" w:styleId="WW8Num30">
    <w:name w:val="WW8Num30"/>
    <w:qFormat/>
  </w:style>
  <w:style w:type="numbering" w:customStyle="1" w:styleId="WW8Num31">
    <w:name w:val="WW8Num31"/>
    <w:qFormat/>
  </w:style>
  <w:style w:type="numbering" w:customStyle="1" w:styleId="WW8Num32">
    <w:name w:val="WW8Num32"/>
    <w:qFormat/>
  </w:style>
  <w:style w:type="numbering" w:customStyle="1" w:styleId="WW8Num33">
    <w:name w:val="WW8Num33"/>
    <w:qFormat/>
  </w:style>
  <w:style w:type="numbering" w:customStyle="1" w:styleId="WW8Num34">
    <w:name w:val="WW8Num34"/>
    <w:qFormat/>
  </w:style>
  <w:style w:type="numbering" w:customStyle="1" w:styleId="WW8Num35">
    <w:name w:val="WW8Num35"/>
    <w:qFormat/>
  </w:style>
  <w:style w:type="numbering" w:customStyle="1" w:styleId="WW8Num36">
    <w:name w:val="WW8Num36"/>
    <w:qFormat/>
  </w:style>
  <w:style w:type="numbering" w:customStyle="1" w:styleId="WW8Num37">
    <w:name w:val="WW8Num37"/>
    <w:qFormat/>
  </w:style>
  <w:style w:type="numbering" w:customStyle="1" w:styleId="WW8Num38">
    <w:name w:val="WW8Num38"/>
    <w:qFormat/>
  </w:style>
  <w:style w:type="numbering" w:customStyle="1" w:styleId="WW8Num39">
    <w:name w:val="WW8Num39"/>
    <w:qFormat/>
  </w:style>
  <w:style w:type="paragraph" w:customStyle="1" w:styleId="isselectedend">
    <w:name w:val="isselectedend"/>
    <w:basedOn w:val="Normal"/>
    <w:rsid w:val="00A710D2"/>
    <w:pPr>
      <w:suppressAutoHyphens w:val="0"/>
      <w:spacing w:before="100" w:beforeAutospacing="1" w:after="100" w:afterAutospacing="1"/>
    </w:pPr>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4650BF-9B23-4BBA-812D-74F96238B2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162</Pages>
  <Words>26677</Words>
  <Characters>152061</Characters>
  <Application>Microsoft Office Word</Application>
  <DocSecurity>0</DocSecurity>
  <Lines>1267</Lines>
  <Paragraphs>356</Paragraphs>
  <ScaleCrop>false</ScaleCrop>
  <HeadingPairs>
    <vt:vector size="2" baseType="variant">
      <vt:variant>
        <vt:lpstr>Title</vt:lpstr>
      </vt:variant>
      <vt:variant>
        <vt:i4>1</vt:i4>
      </vt:variant>
    </vt:vector>
  </HeadingPairs>
  <TitlesOfParts>
    <vt:vector size="1" baseType="lpstr">
      <vt:lpstr>BỘ BƯU CHÍNH, VIỄN THÔNG</vt:lpstr>
    </vt:vector>
  </TitlesOfParts>
  <Company/>
  <LinksUpToDate>false</LinksUpToDate>
  <CharactersWithSpaces>178382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BƯU CHÍNH, VIỄN THÔNG</dc:title>
  <dc:subject/>
  <dc:creator>dtbinh</dc:creator>
  <cp:keywords/>
  <dc:description/>
  <cp:lastModifiedBy>Mai Huong</cp:lastModifiedBy>
  <cp:revision>13</cp:revision>
  <cp:lastPrinted>2026-05-06T14:15:00Z</cp:lastPrinted>
  <dcterms:created xsi:type="dcterms:W3CDTF">2026-06-07T11:29:00Z</dcterms:created>
  <dcterms:modified xsi:type="dcterms:W3CDTF">2026-06-08T00:35:00Z</dcterms:modified>
  <dc:language>en-US</dc:language>
</cp:coreProperties>
</file>