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095C" w:rsidRPr="00024102" w:rsidRDefault="007B044E" w:rsidP="007B044E">
      <w:pPr>
        <w:jc w:val="center"/>
        <w:rPr>
          <w:rFonts w:cs="Times New Roman"/>
          <w:sz w:val="28"/>
          <w:szCs w:val="28"/>
        </w:rPr>
      </w:pPr>
      <w:bookmarkStart w:id="0" w:name="_GoBack"/>
      <w:bookmarkEnd w:id="0"/>
      <w:r w:rsidRPr="00024102">
        <w:rPr>
          <w:rFonts w:cs="Times New Roman"/>
          <w:b/>
          <w:sz w:val="28"/>
          <w:szCs w:val="28"/>
        </w:rPr>
        <w:t>BẢN SO SÁNH, THUYẾT MINH</w:t>
      </w:r>
    </w:p>
    <w:p w:rsidR="00FF095C" w:rsidRPr="00024102" w:rsidRDefault="007B044E" w:rsidP="007B044E">
      <w:pPr>
        <w:jc w:val="center"/>
        <w:rPr>
          <w:rFonts w:cs="Times New Roman"/>
          <w:sz w:val="28"/>
          <w:szCs w:val="28"/>
        </w:rPr>
      </w:pPr>
      <w:r w:rsidRPr="00024102">
        <w:rPr>
          <w:rFonts w:cs="Times New Roman"/>
          <w:b/>
          <w:sz w:val="28"/>
          <w:szCs w:val="28"/>
        </w:rPr>
        <w:t>NỘI DUNG DỰ THẢO THÔNG TƯ QUY ĐỊNH CHI TIẾT VỀ QUẢN LÝ CHẤT LƯỢNG CÁC HOẠT ĐỘNG ĐẦU TƯ, MUA SẮM, THUÊ DỊCH VỤ CHO CHUYỂN ĐỔI SỐ SỬ DỤNG NGÂN SÁCH NHÀ NƯỚC</w:t>
      </w:r>
    </w:p>
    <w:p w:rsidR="00FF095C" w:rsidRPr="00024102" w:rsidRDefault="007B044E" w:rsidP="007B044E">
      <w:pPr>
        <w:jc w:val="center"/>
        <w:rPr>
          <w:rFonts w:cs="Times New Roman"/>
          <w:sz w:val="28"/>
          <w:szCs w:val="28"/>
        </w:rPr>
      </w:pPr>
      <w:r w:rsidRPr="00024102">
        <w:rPr>
          <w:rFonts w:cs="Times New Roman"/>
          <w:i/>
          <w:sz w:val="28"/>
          <w:szCs w:val="28"/>
        </w:rPr>
        <w:t>(Tài liệu phục vụ so sánh, thuyết minh dự thảo Thông tư)</w:t>
      </w:r>
    </w:p>
    <w:p w:rsidR="00FF095C" w:rsidRPr="00024102" w:rsidRDefault="007B044E" w:rsidP="007B044E">
      <w:pPr>
        <w:spacing w:after="120"/>
        <w:jc w:val="both"/>
        <w:rPr>
          <w:rFonts w:cs="Times New Roman"/>
          <w:sz w:val="28"/>
          <w:szCs w:val="28"/>
        </w:rPr>
      </w:pPr>
      <w:r w:rsidRPr="00024102">
        <w:rPr>
          <w:rFonts w:cs="Times New Roman"/>
          <w:i/>
          <w:sz w:val="28"/>
          <w:szCs w:val="28"/>
        </w:rPr>
        <w:t>Ghi chú: Bản so sánh, thuyết minh này đối chiếu quy định tại Thông tư số 16/2024/TT-BTTTT với dự thảo Thông tư quy định chi tiết về quản lý chất lượng các hoạt động đầu tư, mua sắm, thuê dịch vụ cho chuyển đổi số sử dụng ngân sách nhà nước. Nội dung được trình bày theo cấu trúc bảng 04 cột: TT; quy định hiện hành; nội dung dự thảo; thuyết minh.</w:t>
      </w:r>
    </w:p>
    <w:tbl>
      <w:tblPr>
        <w:tblStyle w:val="TableGrid"/>
        <w:tblW w:w="14601" w:type="dxa"/>
        <w:jc w:val="center"/>
        <w:tblLayout w:type="fixed"/>
        <w:tblLook w:val="04A0" w:firstRow="1" w:lastRow="0" w:firstColumn="1" w:lastColumn="0" w:noHBand="0" w:noVBand="1"/>
      </w:tblPr>
      <w:tblGrid>
        <w:gridCol w:w="568"/>
        <w:gridCol w:w="5829"/>
        <w:gridCol w:w="5746"/>
        <w:gridCol w:w="2458"/>
      </w:tblGrid>
      <w:tr w:rsidR="00FF095C" w:rsidRPr="007B044E" w:rsidTr="00D85102">
        <w:trPr>
          <w:tblHeader/>
          <w:jc w:val="center"/>
        </w:trPr>
        <w:tc>
          <w:tcPr>
            <w:tcW w:w="568" w:type="dxa"/>
            <w:shd w:val="clear" w:color="auto" w:fill="D9EAF7"/>
            <w:vAlign w:val="center"/>
          </w:tcPr>
          <w:p w:rsidR="00FF095C" w:rsidRPr="007B044E" w:rsidRDefault="007B044E" w:rsidP="00D85102">
            <w:pPr>
              <w:jc w:val="center"/>
              <w:rPr>
                <w:rFonts w:cs="Times New Roman"/>
                <w:sz w:val="24"/>
                <w:szCs w:val="24"/>
              </w:rPr>
            </w:pPr>
            <w:r w:rsidRPr="007B044E">
              <w:rPr>
                <w:rFonts w:cs="Times New Roman"/>
                <w:b/>
                <w:sz w:val="24"/>
                <w:szCs w:val="24"/>
              </w:rPr>
              <w:t>TT</w:t>
            </w:r>
          </w:p>
        </w:tc>
        <w:tc>
          <w:tcPr>
            <w:tcW w:w="5829" w:type="dxa"/>
            <w:shd w:val="clear" w:color="auto" w:fill="D9EAF7"/>
            <w:vAlign w:val="center"/>
          </w:tcPr>
          <w:p w:rsidR="00FF095C" w:rsidRPr="007B044E" w:rsidRDefault="007B044E" w:rsidP="00D85102">
            <w:pPr>
              <w:jc w:val="center"/>
              <w:rPr>
                <w:rFonts w:cs="Times New Roman"/>
                <w:sz w:val="24"/>
                <w:szCs w:val="24"/>
              </w:rPr>
            </w:pPr>
            <w:r w:rsidRPr="007B044E">
              <w:rPr>
                <w:rFonts w:cs="Times New Roman"/>
                <w:b/>
                <w:sz w:val="24"/>
                <w:szCs w:val="24"/>
              </w:rPr>
              <w:t>QUY ĐỊNH TẠI THÔNG TƯ 16/2024/TT-BTTTT</w:t>
            </w:r>
          </w:p>
        </w:tc>
        <w:tc>
          <w:tcPr>
            <w:tcW w:w="5746" w:type="dxa"/>
            <w:shd w:val="clear" w:color="auto" w:fill="D9EAF7"/>
            <w:vAlign w:val="center"/>
          </w:tcPr>
          <w:p w:rsidR="00FF095C" w:rsidRPr="002A48C9" w:rsidRDefault="007B044E" w:rsidP="00D85102">
            <w:pPr>
              <w:jc w:val="center"/>
              <w:rPr>
                <w:rFonts w:ascii="Times New Roman Bold" w:hAnsi="Times New Roman Bold" w:cs="Times New Roman"/>
                <w:spacing w:val="-4"/>
                <w:sz w:val="24"/>
                <w:szCs w:val="24"/>
              </w:rPr>
            </w:pPr>
            <w:r w:rsidRPr="002A48C9">
              <w:rPr>
                <w:rFonts w:ascii="Times New Roman Bold" w:hAnsi="Times New Roman Bold" w:cs="Times New Roman"/>
                <w:b/>
                <w:spacing w:val="-4"/>
                <w:sz w:val="24"/>
                <w:szCs w:val="24"/>
              </w:rPr>
              <w:t>NỘI DUNG QUY ĐỊNH TẠI DỰ THẢO THÔNG TƯ</w:t>
            </w:r>
          </w:p>
        </w:tc>
        <w:tc>
          <w:tcPr>
            <w:tcW w:w="2458" w:type="dxa"/>
            <w:shd w:val="clear" w:color="auto" w:fill="D9EAF7"/>
            <w:vAlign w:val="center"/>
          </w:tcPr>
          <w:p w:rsidR="00FF095C" w:rsidRPr="007B044E" w:rsidRDefault="007B044E" w:rsidP="007B044E">
            <w:pPr>
              <w:jc w:val="both"/>
              <w:rPr>
                <w:rFonts w:cs="Times New Roman"/>
                <w:sz w:val="24"/>
                <w:szCs w:val="24"/>
              </w:rPr>
            </w:pPr>
            <w:r w:rsidRPr="007B044E">
              <w:rPr>
                <w:rFonts w:cs="Times New Roman"/>
                <w:b/>
                <w:sz w:val="24"/>
                <w:szCs w:val="24"/>
              </w:rPr>
              <w:t>THUYẾT MINH</w:t>
            </w:r>
          </w:p>
        </w:tc>
      </w:tr>
      <w:tr w:rsidR="00FF095C" w:rsidRPr="007B044E" w:rsidTr="00D85102">
        <w:trPr>
          <w:jc w:val="center"/>
        </w:trPr>
        <w:tc>
          <w:tcPr>
            <w:tcW w:w="14601" w:type="dxa"/>
            <w:gridSpan w:val="4"/>
            <w:shd w:val="clear" w:color="auto" w:fill="EAF4DD"/>
          </w:tcPr>
          <w:p w:rsidR="00FF095C" w:rsidRPr="007B044E" w:rsidRDefault="007B044E" w:rsidP="00F77C1C">
            <w:pPr>
              <w:spacing w:after="20"/>
              <w:rPr>
                <w:rFonts w:cs="Times New Roman"/>
                <w:sz w:val="24"/>
                <w:szCs w:val="24"/>
              </w:rPr>
            </w:pPr>
            <w:r w:rsidRPr="007B044E">
              <w:rPr>
                <w:rFonts w:cs="Times New Roman"/>
                <w:b/>
                <w:sz w:val="24"/>
                <w:szCs w:val="24"/>
              </w:rPr>
              <w:t>I. QUY ĐỊNH CHUNG</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t>1</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1. Phạm vi điều chỉnh</w:t>
            </w:r>
          </w:p>
          <w:p w:rsidR="00FF095C" w:rsidRPr="007B044E" w:rsidRDefault="007B044E" w:rsidP="007B044E">
            <w:pPr>
              <w:spacing w:after="20"/>
              <w:jc w:val="both"/>
              <w:rPr>
                <w:rFonts w:cs="Times New Roman"/>
                <w:sz w:val="24"/>
                <w:szCs w:val="24"/>
              </w:rPr>
            </w:pPr>
            <w:r w:rsidRPr="007B044E">
              <w:rPr>
                <w:rFonts w:cs="Times New Roman"/>
                <w:sz w:val="24"/>
                <w:szCs w:val="24"/>
              </w:rPr>
              <w:t>Thông tư này quy định chi tiết nội dung công tác triển khai, giám sát công tác triển khai, nghiệm thu đối với dự án đầu tư ứng dụng công nghệ thông tin; xác định yêu cầu về chất lượng dịch vụ và các nội dung đặc thù của hợp đồng thuê dịch vụ công nghệ thông tin theo yêu cầu riêng tại Nghị định số 73/2019/NĐ-CP ngày 05 tháng 9 năm 2019 của Chính phủ quy định quản lý đầu tư ứng dụng công nghệ thông tin sử dụng nguồn vốn ngân sách nhà nước (gọi tắt là Nghị định số 73/2019/NĐ-CP) (được sửa đổi, bổ sung bởi Nghị định số 82/2024/NĐ-CP ngày 10 tháng 7 năm 2024 của Chính phủ sửa đổi, bổ sung một số điều của Nghị định số 73/2019/NĐ-CP ngày 05 tháng 9 năm 2019 của Chính phủ quy định quản lý đầu tư ứng dụng công nghệ thông tin sử dụng nguồn vốn ngân sách nhà nước (gọi tắt là Nghị định số 82/2024/NĐ-CP)), bao gồm:</w:t>
            </w:r>
          </w:p>
          <w:p w:rsidR="00FF095C" w:rsidRPr="007B044E" w:rsidRDefault="007B044E" w:rsidP="007B044E">
            <w:pPr>
              <w:spacing w:after="20"/>
              <w:jc w:val="both"/>
              <w:rPr>
                <w:rFonts w:cs="Times New Roman"/>
                <w:sz w:val="24"/>
                <w:szCs w:val="24"/>
              </w:rPr>
            </w:pPr>
            <w:r w:rsidRPr="007B044E">
              <w:rPr>
                <w:rFonts w:cs="Times New Roman"/>
                <w:sz w:val="24"/>
                <w:szCs w:val="24"/>
              </w:rPr>
              <w:t xml:space="preserve">1. Nội dung công tác triển khai, giám sát công tác triển khai, nghiệm thu của dự án đầu tư ứng dụng công nghệ thông tin quy định tại khoản 5 Điều 32 Nghị định số </w:t>
            </w:r>
            <w:r w:rsidRPr="007B044E">
              <w:rPr>
                <w:rFonts w:cs="Times New Roman"/>
                <w:sz w:val="24"/>
                <w:szCs w:val="24"/>
              </w:rPr>
              <w:lastRenderedPageBreak/>
              <w:t>73/2019/NĐ-CP (được sửa đổi, bổ sung tại khoản 23 Điều 1 Nghị định số 82/2024/NĐ-CP).</w:t>
            </w:r>
          </w:p>
          <w:p w:rsidR="00FF095C" w:rsidRPr="007B044E" w:rsidRDefault="007B044E" w:rsidP="007B044E">
            <w:pPr>
              <w:spacing w:after="20"/>
              <w:jc w:val="both"/>
              <w:rPr>
                <w:rFonts w:cs="Times New Roman"/>
                <w:sz w:val="24"/>
                <w:szCs w:val="24"/>
              </w:rPr>
            </w:pPr>
            <w:r w:rsidRPr="007B044E">
              <w:rPr>
                <w:rFonts w:cs="Times New Roman"/>
                <w:sz w:val="24"/>
                <w:szCs w:val="24"/>
              </w:rPr>
              <w:t>2. Xác định yêu cầu về chất lượng dịch vụ công nghệ thông tin theo yêu cầu riêng quy định tại khoản 3 Điều 54 Nghị định số 73/2019/NĐ-CP (được bổ sung tại điểm b khoản 32 Điều 1 Nghị định số 82/2024/NĐ-CP).</w:t>
            </w:r>
          </w:p>
          <w:p w:rsidR="00FF095C" w:rsidRPr="007B044E" w:rsidRDefault="007B044E" w:rsidP="007B044E">
            <w:pPr>
              <w:spacing w:after="20"/>
              <w:jc w:val="both"/>
              <w:rPr>
                <w:rFonts w:cs="Times New Roman"/>
                <w:sz w:val="24"/>
                <w:szCs w:val="24"/>
              </w:rPr>
            </w:pPr>
            <w:r w:rsidRPr="007B044E">
              <w:rPr>
                <w:rFonts w:cs="Times New Roman"/>
                <w:sz w:val="24"/>
                <w:szCs w:val="24"/>
              </w:rPr>
              <w:t>3. Các nội dung đặc thù của hợp đồng thuê dịch vụ công nghệ thông tin theo yêu cầu riêng quy định tại khoản 5 Điều 52 Nghị định số 73/2019/NĐ-CP (được sửa đổi, bổ sung tại khoản 30 Điều 1 Nghị định số 82/2024/NĐ-CP).</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lastRenderedPageBreak/>
              <w:t>Điều 1. Phạm vi điều chỉnh</w:t>
            </w:r>
          </w:p>
          <w:p w:rsidR="00FF095C" w:rsidRPr="007B044E" w:rsidRDefault="007B044E" w:rsidP="007B044E">
            <w:pPr>
              <w:spacing w:after="20"/>
              <w:jc w:val="both"/>
              <w:rPr>
                <w:rFonts w:cs="Times New Roman"/>
                <w:sz w:val="24"/>
                <w:szCs w:val="24"/>
              </w:rPr>
            </w:pPr>
            <w:r w:rsidRPr="007B044E">
              <w:rPr>
                <w:rFonts w:cs="Times New Roman"/>
                <w:sz w:val="24"/>
                <w:szCs w:val="24"/>
              </w:rPr>
              <w:t>Thông tư này quy định chi tiết khoản ... Điều ... Nghị định số     /2026/NĐ-CP ngày     tháng     năm 2026 của Chính phủ quy định chi tiết một số điều và biện pháp thi hành Luật Chuyển đổi số (gọi là Nghị định số     /2026/NĐ-CP), bao gồm các nội dung sau về quản lý chất lượng các hoạt động đầu tư, mua sắm, thuê dịch vụ cho chuyển đổi số sử dụng ngân sách nhà nước sau:</w:t>
            </w:r>
          </w:p>
          <w:p w:rsidR="00FF095C" w:rsidRPr="007B044E" w:rsidRDefault="007B044E" w:rsidP="007B044E">
            <w:pPr>
              <w:spacing w:after="20"/>
              <w:jc w:val="both"/>
              <w:rPr>
                <w:rFonts w:cs="Times New Roman"/>
                <w:sz w:val="24"/>
                <w:szCs w:val="24"/>
              </w:rPr>
            </w:pPr>
            <w:r w:rsidRPr="007B044E">
              <w:rPr>
                <w:rFonts w:cs="Times New Roman"/>
                <w:sz w:val="24"/>
                <w:szCs w:val="24"/>
              </w:rPr>
              <w:t>1. Phát triển thử nghiệm gồm Báo cáo kết quả nghiên cứu, xây dựng, thử nghiệm, đánh giá kết quả thử nghiệm và các nội dung khác của hoạt động thử nghiệm quy định tại điểm b khoản 7 Điều 83 Nghị định số     /2026/NĐ-CP.</w:t>
            </w:r>
          </w:p>
          <w:p w:rsidR="00FF095C" w:rsidRPr="007B044E" w:rsidRDefault="007B044E" w:rsidP="007B044E">
            <w:pPr>
              <w:spacing w:after="20"/>
              <w:jc w:val="both"/>
              <w:rPr>
                <w:rFonts w:cs="Times New Roman"/>
                <w:sz w:val="24"/>
                <w:szCs w:val="24"/>
              </w:rPr>
            </w:pPr>
            <w:r w:rsidRPr="007B044E">
              <w:rPr>
                <w:rFonts w:cs="Times New Roman"/>
                <w:sz w:val="24"/>
                <w:szCs w:val="24"/>
              </w:rPr>
              <w:t>2. Công tác khảo sát, công tác triển khai, giám sát công tác triển khai, kiểm thử, vận hành thử, nghiệm thu, bàn giao, hồ sơ hoàn thành quy định tại điểm d khoản 7 Điều 83  Nghị định số     /2026/NĐ-CP.</w:t>
            </w:r>
          </w:p>
          <w:p w:rsidR="00FF095C" w:rsidRPr="007B044E" w:rsidRDefault="007B044E" w:rsidP="007B044E">
            <w:pPr>
              <w:spacing w:after="20"/>
              <w:jc w:val="both"/>
              <w:rPr>
                <w:rFonts w:cs="Times New Roman"/>
                <w:sz w:val="24"/>
                <w:szCs w:val="24"/>
              </w:rPr>
            </w:pPr>
            <w:r w:rsidRPr="007B044E">
              <w:rPr>
                <w:rFonts w:cs="Times New Roman"/>
                <w:sz w:val="24"/>
                <w:szCs w:val="24"/>
              </w:rPr>
              <w:t>3. Xác định yêu cầu chất lượng dịch vụ, giám sát chất lượng dịch vụ, nghiệm thu kết quả cung cấp dịch vụ công nghệ số quy định tại điểm đ khoản 7 Điều 83 Nghị định số     /2026/NĐ-CP.</w:t>
            </w:r>
          </w:p>
          <w:p w:rsidR="00FF095C" w:rsidRPr="007B044E" w:rsidRDefault="007B044E" w:rsidP="007B044E">
            <w:pPr>
              <w:spacing w:after="20"/>
              <w:jc w:val="both"/>
              <w:rPr>
                <w:rFonts w:cs="Times New Roman"/>
                <w:sz w:val="24"/>
                <w:szCs w:val="24"/>
              </w:rPr>
            </w:pPr>
            <w:r w:rsidRPr="007B044E">
              <w:rPr>
                <w:rFonts w:cs="Times New Roman"/>
                <w:sz w:val="24"/>
                <w:szCs w:val="24"/>
              </w:rPr>
              <w:lastRenderedPageBreak/>
              <w:t>4. Cung cấp thông tin phục vụ quản lý đầu tư, mua sắm, thuê dịch vụ cho chuyển đổi số sử dụng nguồn vốn ngân sách nhà nước quy định tại điểm e khoản 7 Điều 83 Nghị định số     /2026/NĐ-CP.</w:t>
            </w:r>
          </w:p>
        </w:tc>
        <w:tc>
          <w:tcPr>
            <w:tcW w:w="2458" w:type="dxa"/>
          </w:tcPr>
          <w:p w:rsidR="00FF095C" w:rsidRPr="007B044E" w:rsidRDefault="007B044E" w:rsidP="007B044E">
            <w:pPr>
              <w:spacing w:after="20"/>
              <w:jc w:val="both"/>
              <w:rPr>
                <w:rFonts w:cs="Times New Roman"/>
                <w:sz w:val="24"/>
                <w:szCs w:val="24"/>
              </w:rPr>
            </w:pPr>
            <w:r w:rsidRPr="007B044E">
              <w:rPr>
                <w:rFonts w:cs="Times New Roman"/>
                <w:sz w:val="24"/>
                <w:szCs w:val="24"/>
              </w:rPr>
              <w:lastRenderedPageBreak/>
              <w:t>Mở rộng phạm vi điều chỉnh từ công tác triển khai, giám sát, nghiệm thu dự án đầu tư ứng dụng công nghệ thông tin và thuê dịch vụ CNTT theo yêu cầu riêng sang quản lý chất lượng các hoạt động đầu tư, mua sắm, thuê dịch vụ cho chuyển đổi số sử dụng ngân sách nhà nước. Bổ sung nội dung phát triển thử nghiệm; công tác khảo sát; kiểm thử, vận hành thử, hồ sơ hoàn thành; cung</w:t>
            </w:r>
            <w:r w:rsidR="007C672A">
              <w:rPr>
                <w:rFonts w:cs="Times New Roman"/>
                <w:sz w:val="24"/>
                <w:szCs w:val="24"/>
              </w:rPr>
              <w:t xml:space="preserve"> cấp thông tin phục vụ quản lý nhằm </w:t>
            </w:r>
            <w:r w:rsidRPr="007B044E">
              <w:rPr>
                <w:rFonts w:cs="Times New Roman"/>
                <w:sz w:val="24"/>
                <w:szCs w:val="24"/>
              </w:rPr>
              <w:t xml:space="preserve">Đồng bộ với Nghị định </w:t>
            </w:r>
            <w:r w:rsidRPr="007B044E">
              <w:rPr>
                <w:rFonts w:cs="Times New Roman"/>
                <w:sz w:val="24"/>
                <w:szCs w:val="24"/>
              </w:rPr>
              <w:lastRenderedPageBreak/>
              <w:t xml:space="preserve">mới quy định chi tiết </w:t>
            </w:r>
            <w:r w:rsidR="007C672A">
              <w:rPr>
                <w:rFonts w:cs="Times New Roman"/>
                <w:sz w:val="24"/>
                <w:szCs w:val="24"/>
              </w:rPr>
              <w:t xml:space="preserve">một số điều và biện pháp thi hành </w:t>
            </w:r>
            <w:r w:rsidRPr="007B044E">
              <w:rPr>
                <w:rFonts w:cs="Times New Roman"/>
                <w:sz w:val="24"/>
                <w:szCs w:val="24"/>
              </w:rPr>
              <w:t>Luật Chuyển đổi số.</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lastRenderedPageBreak/>
              <w:t>2</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2. Đối tượng áp dụng</w:t>
            </w:r>
          </w:p>
          <w:p w:rsidR="00FF095C" w:rsidRPr="007B044E" w:rsidRDefault="007B044E" w:rsidP="007B044E">
            <w:pPr>
              <w:spacing w:after="20"/>
              <w:jc w:val="both"/>
              <w:rPr>
                <w:rFonts w:cs="Times New Roman"/>
                <w:sz w:val="24"/>
                <w:szCs w:val="24"/>
              </w:rPr>
            </w:pPr>
            <w:r w:rsidRPr="007B044E">
              <w:rPr>
                <w:rFonts w:cs="Times New Roman"/>
                <w:sz w:val="24"/>
                <w:szCs w:val="24"/>
              </w:rPr>
              <w:t>Thông tư này áp dụng đối với các đối tượng quy định tại Điều 2 Nghị định số 73/2019/NĐ-CP.</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2. Đối tượng áp dụng</w:t>
            </w:r>
          </w:p>
          <w:p w:rsidR="00FF095C" w:rsidRPr="007B044E" w:rsidRDefault="007B044E" w:rsidP="007B044E">
            <w:pPr>
              <w:spacing w:after="20"/>
              <w:jc w:val="both"/>
              <w:rPr>
                <w:rFonts w:cs="Times New Roman"/>
                <w:sz w:val="24"/>
                <w:szCs w:val="24"/>
              </w:rPr>
            </w:pPr>
            <w:r w:rsidRPr="007B044E">
              <w:rPr>
                <w:rFonts w:cs="Times New Roman"/>
                <w:sz w:val="24"/>
                <w:szCs w:val="24"/>
              </w:rPr>
              <w:t>Thông tư này áp dụng đối với các đối tượng quy định tại Điều 2 Nghị định số       /2026/NĐ-CP.</w:t>
            </w:r>
          </w:p>
        </w:tc>
        <w:tc>
          <w:tcPr>
            <w:tcW w:w="2458" w:type="dxa"/>
          </w:tcPr>
          <w:p w:rsidR="007C672A" w:rsidRDefault="007B044E" w:rsidP="007B044E">
            <w:pPr>
              <w:spacing w:after="20"/>
              <w:jc w:val="both"/>
              <w:rPr>
                <w:rFonts w:cs="Times New Roman"/>
                <w:sz w:val="24"/>
                <w:szCs w:val="24"/>
              </w:rPr>
            </w:pPr>
            <w:r w:rsidRPr="007B044E">
              <w:rPr>
                <w:rFonts w:cs="Times New Roman"/>
                <w:sz w:val="24"/>
                <w:szCs w:val="24"/>
              </w:rPr>
              <w:t xml:space="preserve">Đồng bộ với </w:t>
            </w:r>
            <w:r w:rsidR="007C672A" w:rsidRPr="007B044E">
              <w:rPr>
                <w:rFonts w:cs="Times New Roman"/>
                <w:sz w:val="24"/>
                <w:szCs w:val="24"/>
              </w:rPr>
              <w:t xml:space="preserve">Nghị định mới quy định chi tiết </w:t>
            </w:r>
            <w:r w:rsidR="007C672A">
              <w:rPr>
                <w:rFonts w:cs="Times New Roman"/>
                <w:sz w:val="24"/>
                <w:szCs w:val="24"/>
              </w:rPr>
              <w:t>một số điều và biện pháp thi hành Luật Chuyển đổi số</w:t>
            </w:r>
            <w:r w:rsidRPr="007B044E">
              <w:rPr>
                <w:rFonts w:cs="Times New Roman"/>
                <w:sz w:val="24"/>
                <w:szCs w:val="24"/>
              </w:rPr>
              <w:t xml:space="preserve">. </w:t>
            </w:r>
          </w:p>
          <w:p w:rsidR="00FF095C" w:rsidRPr="007B044E" w:rsidRDefault="007B044E" w:rsidP="007B044E">
            <w:pPr>
              <w:spacing w:after="20"/>
              <w:jc w:val="both"/>
              <w:rPr>
                <w:rFonts w:cs="Times New Roman"/>
                <w:sz w:val="24"/>
                <w:szCs w:val="24"/>
              </w:rPr>
            </w:pPr>
            <w:r w:rsidRPr="007B044E">
              <w:rPr>
                <w:rFonts w:cs="Times New Roman"/>
                <w:sz w:val="24"/>
                <w:szCs w:val="24"/>
              </w:rPr>
              <w:t>Thay căn cứ áp dụng từ Điều 2 Nghị định số 73/2019/NĐ-CP sang Điều 2 Nghị định quy định chi tiết một số điều và biện pháp thi hành Luật Chuyển đổi số.</w:t>
            </w:r>
          </w:p>
        </w:tc>
      </w:tr>
      <w:tr w:rsidR="00FF095C" w:rsidRPr="007B044E" w:rsidTr="00D85102">
        <w:trPr>
          <w:jc w:val="center"/>
        </w:trPr>
        <w:tc>
          <w:tcPr>
            <w:tcW w:w="14601" w:type="dxa"/>
            <w:gridSpan w:val="4"/>
            <w:shd w:val="clear" w:color="auto" w:fill="EAF4DD"/>
          </w:tcPr>
          <w:p w:rsidR="00FF095C" w:rsidRPr="007B044E" w:rsidRDefault="007B044E" w:rsidP="00F77C1C">
            <w:pPr>
              <w:spacing w:after="20"/>
              <w:rPr>
                <w:rFonts w:cs="Times New Roman"/>
                <w:sz w:val="24"/>
                <w:szCs w:val="24"/>
              </w:rPr>
            </w:pPr>
            <w:r w:rsidRPr="007B044E">
              <w:rPr>
                <w:rFonts w:cs="Times New Roman"/>
                <w:b/>
                <w:sz w:val="24"/>
                <w:szCs w:val="24"/>
              </w:rPr>
              <w:t>II. NỘI DUNG MỚI CỦA DỰ THẢO THÔNG TƯ - PHÁT TRIỂN THỬ NGHIỆM</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t>3</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Không có</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3. Báo cáo kết quả nghiên cứu, xây dựng, thử nghiệm</w:t>
            </w:r>
          </w:p>
          <w:p w:rsidR="00FF095C" w:rsidRPr="007B044E" w:rsidRDefault="007B044E" w:rsidP="007B044E">
            <w:pPr>
              <w:spacing w:after="20"/>
              <w:jc w:val="both"/>
              <w:rPr>
                <w:rFonts w:cs="Times New Roman"/>
                <w:sz w:val="24"/>
                <w:szCs w:val="24"/>
              </w:rPr>
            </w:pPr>
            <w:r w:rsidRPr="007B044E">
              <w:rPr>
                <w:rFonts w:cs="Times New Roman"/>
                <w:sz w:val="24"/>
                <w:szCs w:val="24"/>
              </w:rPr>
              <w:t>1. Báo cáo kết quả nghiên cứu, xây dựng, thử nghiệm của doanh nghiệp bao gồm:</w:t>
            </w:r>
          </w:p>
          <w:p w:rsidR="00FF095C" w:rsidRPr="007B044E" w:rsidRDefault="007B044E" w:rsidP="007B044E">
            <w:pPr>
              <w:spacing w:after="20"/>
              <w:jc w:val="both"/>
              <w:rPr>
                <w:rFonts w:cs="Times New Roman"/>
                <w:sz w:val="24"/>
                <w:szCs w:val="24"/>
              </w:rPr>
            </w:pPr>
            <w:r w:rsidRPr="007B044E">
              <w:rPr>
                <w:rFonts w:cs="Times New Roman"/>
                <w:sz w:val="24"/>
                <w:szCs w:val="24"/>
              </w:rPr>
              <w:t>a) Văn bản đề nghị công nhận kết quả thử nghiệm theo mẫu số 01 Phụ lục I của Thông tư này;</w:t>
            </w:r>
          </w:p>
          <w:p w:rsidR="00FF095C" w:rsidRPr="007B044E" w:rsidRDefault="007B044E" w:rsidP="007B044E">
            <w:pPr>
              <w:spacing w:after="20"/>
              <w:jc w:val="both"/>
              <w:rPr>
                <w:rFonts w:cs="Times New Roman"/>
                <w:sz w:val="24"/>
                <w:szCs w:val="24"/>
              </w:rPr>
            </w:pPr>
            <w:r w:rsidRPr="007B044E">
              <w:rPr>
                <w:rFonts w:cs="Times New Roman"/>
                <w:sz w:val="24"/>
                <w:szCs w:val="24"/>
              </w:rPr>
              <w:t>b) Mô tả, thuyết minh về giải pháp, phương án kỹ thuật, công nghệ của sản phẩm, dịch vụ và chi phí thử nghiệm với các thông tin cơ bản quy định tại khoản 2 Điều này;</w:t>
            </w:r>
          </w:p>
          <w:p w:rsidR="00FF095C" w:rsidRPr="007B044E" w:rsidRDefault="007B044E" w:rsidP="007B044E">
            <w:pPr>
              <w:spacing w:after="20"/>
              <w:jc w:val="both"/>
              <w:rPr>
                <w:rFonts w:cs="Times New Roman"/>
                <w:sz w:val="24"/>
                <w:szCs w:val="24"/>
              </w:rPr>
            </w:pPr>
            <w:r w:rsidRPr="007B044E">
              <w:rPr>
                <w:rFonts w:cs="Times New Roman"/>
                <w:sz w:val="24"/>
                <w:szCs w:val="24"/>
              </w:rPr>
              <w:lastRenderedPageBreak/>
              <w:t>c) Các tài liệu xác định chi phí thử nghiệm: Sổ hạch toán, theo dõi riêng các chi phí thử nghiệm; Báo cáo kết quả kiểm toán độc lập các chi phí thử nghiệm.</w:t>
            </w:r>
          </w:p>
          <w:p w:rsidR="00FF095C" w:rsidRPr="007B044E" w:rsidRDefault="007B044E" w:rsidP="007B044E">
            <w:pPr>
              <w:spacing w:after="20"/>
              <w:jc w:val="both"/>
              <w:rPr>
                <w:rFonts w:cs="Times New Roman"/>
                <w:sz w:val="24"/>
                <w:szCs w:val="24"/>
              </w:rPr>
            </w:pPr>
            <w:r w:rsidRPr="007B044E">
              <w:rPr>
                <w:rFonts w:cs="Times New Roman"/>
                <w:sz w:val="24"/>
                <w:szCs w:val="24"/>
              </w:rPr>
              <w:t>2. Nội dung chính của mô tả, thuyết minh về giải pháp, phương án kỹ thuật, công nghệ của sản phẩm, dịch vụ và chi phí thử nghiệm:</w:t>
            </w:r>
          </w:p>
          <w:p w:rsidR="00FF095C" w:rsidRPr="007B044E" w:rsidRDefault="007B044E" w:rsidP="007B044E">
            <w:pPr>
              <w:spacing w:after="20"/>
              <w:jc w:val="both"/>
              <w:rPr>
                <w:rFonts w:cs="Times New Roman"/>
                <w:sz w:val="24"/>
                <w:szCs w:val="24"/>
              </w:rPr>
            </w:pPr>
            <w:r w:rsidRPr="007B044E">
              <w:rPr>
                <w:rFonts w:cs="Times New Roman"/>
                <w:sz w:val="24"/>
                <w:szCs w:val="24"/>
              </w:rPr>
              <w:t>a) Phần thuyết minh:</w:t>
            </w:r>
          </w:p>
          <w:p w:rsidR="00FF095C" w:rsidRPr="007B044E" w:rsidRDefault="007B044E" w:rsidP="007B044E">
            <w:pPr>
              <w:spacing w:after="20"/>
              <w:jc w:val="both"/>
              <w:rPr>
                <w:rFonts w:cs="Times New Roman"/>
                <w:sz w:val="24"/>
                <w:szCs w:val="24"/>
              </w:rPr>
            </w:pPr>
            <w:r w:rsidRPr="007B044E">
              <w:rPr>
                <w:rFonts w:cs="Times New Roman"/>
                <w:sz w:val="24"/>
                <w:szCs w:val="24"/>
              </w:rPr>
              <w:t>Mô tả các yêu cầu thử nghiệm; danh mục quy chuẩn kỹ thuật, tiêu chuẩn được sử dụng;</w:t>
            </w:r>
          </w:p>
          <w:p w:rsidR="00FF095C" w:rsidRPr="007B044E" w:rsidRDefault="007B044E" w:rsidP="007B044E">
            <w:pPr>
              <w:spacing w:after="20"/>
              <w:jc w:val="both"/>
              <w:rPr>
                <w:rFonts w:cs="Times New Roman"/>
                <w:sz w:val="24"/>
                <w:szCs w:val="24"/>
              </w:rPr>
            </w:pPr>
            <w:r w:rsidRPr="007B044E">
              <w:rPr>
                <w:rFonts w:cs="Times New Roman"/>
                <w:sz w:val="24"/>
                <w:szCs w:val="24"/>
              </w:rPr>
              <w:t>Phân tích, lựa chọn phương án công nghệ, kỹ thuật, thiết bị, trong đó có phân tích, lựa chọn phương án bảo đảm tính kết nối, liên thông, chia sẻ dữ liệu với các hệ thống thông tin, phần cứng, phần mềm, cơ sở dữ liệu liên quan; yêu cầu về tính sẵn sàng với IPv6 hoặc giải pháp nâng cấp hệ thống bảo đảm sẵn sàng với IPv6 nếu có các nội dung liên quan hoạt động trên môi trường Internet; phân tích, lựa chọn phương án công nghệ, kỹ thuật, thiết bị bảo đảm an toàn, an ninh mạng;</w:t>
            </w:r>
          </w:p>
          <w:p w:rsidR="00FF095C" w:rsidRPr="007B044E" w:rsidRDefault="007B044E" w:rsidP="007B044E">
            <w:pPr>
              <w:spacing w:after="20"/>
              <w:jc w:val="both"/>
              <w:rPr>
                <w:rFonts w:cs="Times New Roman"/>
                <w:sz w:val="24"/>
                <w:szCs w:val="24"/>
              </w:rPr>
            </w:pPr>
            <w:r w:rsidRPr="007B044E">
              <w:rPr>
                <w:rFonts w:cs="Times New Roman"/>
                <w:sz w:val="24"/>
                <w:szCs w:val="24"/>
              </w:rPr>
              <w:t>Thuyết minh mô hình tổng thể, mô hình lô-gic, mô hình vật lý của hệ thống hoặc các thành phần của hệ thống (nếu có), đưa ra các hạng mục của hệ thống, sản phẩm, dịch vụ thử nghiệm theo phương án đã chọn bảo đảm thể hiện được các kết nối bên trong, bên ngoài, đường truyền (nếu có) của hệ thống và tính toán (sizing) thông số kỹ thuật, số lượng thiết bị phần cứng, phần mềm thương mại;</w:t>
            </w:r>
          </w:p>
          <w:p w:rsidR="00FF095C" w:rsidRPr="007B044E" w:rsidRDefault="007B044E" w:rsidP="007B044E">
            <w:pPr>
              <w:spacing w:after="20"/>
              <w:jc w:val="both"/>
              <w:rPr>
                <w:rFonts w:cs="Times New Roman"/>
                <w:sz w:val="24"/>
                <w:szCs w:val="24"/>
              </w:rPr>
            </w:pPr>
            <w:r w:rsidRPr="007B044E">
              <w:rPr>
                <w:rFonts w:cs="Times New Roman"/>
                <w:sz w:val="24"/>
                <w:szCs w:val="24"/>
              </w:rPr>
              <w:t xml:space="preserve">b) Đối với lắp đặt mạng, thiết bị phần cứng và các phụ kiện, cài đặt phần mềm thương mại, hiệu chỉnh vật tư, thiết bị: Các chỉ tiêu kỹ thuật áp dụng trong triển khai lắp đặt, cài đặt, kiểm tra và hiệu chỉnh thiết bị, phần mềm; danh mục thiết bị phần cứng, phần mềm thương mại và các thông số kỹ thuật của thiết bị, phần mềm; thống kê </w:t>
            </w:r>
            <w:r w:rsidRPr="007B044E">
              <w:rPr>
                <w:rFonts w:cs="Times New Roman"/>
                <w:sz w:val="24"/>
                <w:szCs w:val="24"/>
              </w:rPr>
              <w:lastRenderedPageBreak/>
              <w:t>khối lượng công tác lắp đặt, cài đặt, thiết bị, phần mềm của các hạng mục đầu tư chính và phụ; chỉ dẫn biện pháp triển khai (đối với trường hợp triển khai phức tạp); biện pháp an toàn vận hành, phòng, chống cháy, nổ (nếu có);</w:t>
            </w:r>
          </w:p>
          <w:p w:rsidR="00FF095C" w:rsidRPr="007B044E" w:rsidRDefault="007B044E" w:rsidP="007B044E">
            <w:pPr>
              <w:spacing w:after="20"/>
              <w:jc w:val="both"/>
              <w:rPr>
                <w:rFonts w:cs="Times New Roman"/>
                <w:sz w:val="24"/>
                <w:szCs w:val="24"/>
              </w:rPr>
            </w:pPr>
            <w:r w:rsidRPr="007B044E">
              <w:rPr>
                <w:rFonts w:cs="Times New Roman"/>
                <w:sz w:val="24"/>
                <w:szCs w:val="24"/>
              </w:rPr>
              <w:t>c) Phần sơ đồ: Các tài liệu về hiện trạng hạ tầng kỹ thuật và các điều kiện khác; sơ đồ mặt bằng hiện trạng; sơ đồ và thuyết minh chi tiết giải pháp thiết kế mạng, đường truyền, hạ tầng kỹ thuật, an toàn, an ninh mạng, cấp điện, chống sét, hệ thống làm mát, tính toán băng thông đường truyền; sơ đồ và thuyết minh quy hoạch địa chỉ mạng IP; sơ đồ lắp đặt thiết bị: vị trí, khoảng cách, cao độ lắp đặt (nếu có); các vị trí đấu nối; thống kê vật liệu, vật tư phục vụ lắp đặt, cài đặt thiết bị; sơ đồ lắp đặt mạng: đi dây, lắp đặt máng cáp bảo vệ, chống sét lan truyền, sử dụng vật tư, vật liệu trong lắp đặt mạng, liên kết giữa các phân hệ mạng với nhau và kết nối ra hệ thống bên ngoài với các kích thước và vật liệu chủ yếu; đối với mạng lắp đặt theo tuyến (nếu có): thể hiện phương án tuyến, góc đổi hướng tuyến, cao độ và tọa độ lắp đặt, sự giao cắt chính trên tuyến, hành lang bảo vệ tuyến với các kích thước và vật liệu chủ yếu;</w:t>
            </w:r>
          </w:p>
          <w:p w:rsidR="00FF095C" w:rsidRPr="007B044E" w:rsidRDefault="007B044E" w:rsidP="007B044E">
            <w:pPr>
              <w:spacing w:after="20"/>
              <w:jc w:val="both"/>
              <w:rPr>
                <w:rFonts w:cs="Times New Roman"/>
                <w:sz w:val="24"/>
                <w:szCs w:val="24"/>
              </w:rPr>
            </w:pPr>
            <w:r w:rsidRPr="007B044E">
              <w:rPr>
                <w:rFonts w:cs="Times New Roman"/>
                <w:sz w:val="24"/>
                <w:szCs w:val="24"/>
              </w:rPr>
              <w:t>d) Đối với phần mềm nội bộ:</w:t>
            </w:r>
          </w:p>
          <w:p w:rsidR="00FF095C" w:rsidRPr="007B044E" w:rsidRDefault="007B044E" w:rsidP="007B044E">
            <w:pPr>
              <w:spacing w:after="20"/>
              <w:jc w:val="both"/>
              <w:rPr>
                <w:rFonts w:cs="Times New Roman"/>
                <w:sz w:val="24"/>
                <w:szCs w:val="24"/>
              </w:rPr>
            </w:pPr>
            <w:r w:rsidRPr="007B044E">
              <w:rPr>
                <w:rFonts w:cs="Times New Roman"/>
                <w:sz w:val="24"/>
                <w:szCs w:val="24"/>
              </w:rPr>
              <w:t>Mô tả yêu cầu kỹ thuật cần đáp ứng của phần mềm nội bộ (Các quy trình nghiệp vụ, tổ chức, vận hành của quy trình, sản phẩm của quá trình nghiệp vụ, các giao tác xử lý của quy trình nghiệp vụ; Các đối tượng tham gia vào quy trình nghiệp vụ và mối liên hệ giữa chúng (con người, các nguồn lực, thiết bị phục vụ cho xử lý nghiệp vụ, các yếu tố đóng vai trò hỗ trợ khác);</w:t>
            </w:r>
          </w:p>
          <w:p w:rsidR="00FF095C" w:rsidRPr="007B044E" w:rsidRDefault="007B044E" w:rsidP="007B044E">
            <w:pPr>
              <w:spacing w:after="20"/>
              <w:jc w:val="both"/>
              <w:rPr>
                <w:rFonts w:cs="Times New Roman"/>
                <w:sz w:val="24"/>
                <w:szCs w:val="24"/>
              </w:rPr>
            </w:pPr>
            <w:r w:rsidRPr="007B044E">
              <w:rPr>
                <w:rFonts w:cs="Times New Roman"/>
                <w:sz w:val="24"/>
                <w:szCs w:val="24"/>
              </w:rPr>
              <w:t>Danh sách các yêu cầu của người sử dụng;</w:t>
            </w:r>
          </w:p>
          <w:p w:rsidR="00FF095C" w:rsidRPr="007B044E" w:rsidRDefault="007B044E" w:rsidP="007B044E">
            <w:pPr>
              <w:spacing w:after="20"/>
              <w:jc w:val="both"/>
              <w:rPr>
                <w:rFonts w:cs="Times New Roman"/>
                <w:sz w:val="24"/>
                <w:szCs w:val="24"/>
              </w:rPr>
            </w:pPr>
            <w:r w:rsidRPr="007B044E">
              <w:rPr>
                <w:rFonts w:cs="Times New Roman"/>
                <w:sz w:val="24"/>
                <w:szCs w:val="24"/>
              </w:rPr>
              <w:t xml:space="preserve">Các yêu cầu phi chức năng (Yêu cầu cần đáp ứng đối với cơ sở dữ liệu, Yêu cầu về an toàn, an ninh mạng, Các yêu cầu cần đáp ứng về thời gian xử lý, độ phức tạp xử lý của </w:t>
            </w:r>
            <w:r w:rsidRPr="007B044E">
              <w:rPr>
                <w:rFonts w:cs="Times New Roman"/>
                <w:sz w:val="24"/>
                <w:szCs w:val="24"/>
              </w:rPr>
              <w:lastRenderedPageBreak/>
              <w:t>các phần mềm, Các yêu cầu về cài đặt, hạ tầng, đường truyền, an toàn vận hành, khai thác, sử dụng, Các ràng buộc đối với hệ thống gồm: ràng buộc môi trường, sự phụ thuộc vào hệ thống nền tảng, Yêu cầu về tính sẵn sàng với IPv6 hoặc giải pháp nâng cấp bảo đảm sẵn sàng với IPv6 nếu hoạt động trên môi trường Internet, Các yêu cầu về năng lực của cán bộ tham gia thiết kế, xây dựng, phát triển, nâng cấp, mở rộng phần mềm, các yêu cầu phi chức năng khác);</w:t>
            </w:r>
          </w:p>
          <w:p w:rsidR="00FF095C" w:rsidRPr="007B044E" w:rsidRDefault="007B044E" w:rsidP="007B044E">
            <w:pPr>
              <w:spacing w:after="20"/>
              <w:jc w:val="both"/>
              <w:rPr>
                <w:rFonts w:cs="Times New Roman"/>
                <w:sz w:val="24"/>
                <w:szCs w:val="24"/>
              </w:rPr>
            </w:pPr>
            <w:r w:rsidRPr="007B044E">
              <w:rPr>
                <w:rFonts w:cs="Times New Roman"/>
                <w:sz w:val="24"/>
                <w:szCs w:val="24"/>
              </w:rPr>
              <w:t>Phân tích và mô tả chức năng của phần mềm; Yêu cầu về mức độ chịu đựng sai hỏng đối với các lỗi cú pháp lập trình, lỗi lô-gic trong xử lý dữ liệu, lỗi kiểm soát tính đúng đắn của dữ liệu đầu vào; Yêu cầu về mỹ thuật, kỹ thuật cần đạt được của các giao diện chương trình;</w:t>
            </w:r>
          </w:p>
          <w:p w:rsidR="00FF095C" w:rsidRPr="007B044E" w:rsidRDefault="007B044E" w:rsidP="007B044E">
            <w:pPr>
              <w:spacing w:after="20"/>
              <w:jc w:val="both"/>
              <w:rPr>
                <w:rFonts w:cs="Times New Roman"/>
                <w:sz w:val="24"/>
                <w:szCs w:val="24"/>
              </w:rPr>
            </w:pPr>
            <w:r w:rsidRPr="007B044E">
              <w:rPr>
                <w:rFonts w:cs="Times New Roman"/>
                <w:sz w:val="24"/>
                <w:szCs w:val="24"/>
              </w:rPr>
              <w:t>d) Phương án bảo đảm an ninh mạng của sản phẩm, dịch vụ thử nghiệm.</w:t>
            </w:r>
          </w:p>
        </w:tc>
        <w:tc>
          <w:tcPr>
            <w:tcW w:w="2458" w:type="dxa"/>
          </w:tcPr>
          <w:p w:rsidR="00FF095C" w:rsidRPr="007B044E" w:rsidRDefault="007B044E" w:rsidP="007C672A">
            <w:pPr>
              <w:spacing w:after="20"/>
              <w:jc w:val="both"/>
              <w:rPr>
                <w:rFonts w:cs="Times New Roman"/>
                <w:sz w:val="24"/>
                <w:szCs w:val="24"/>
              </w:rPr>
            </w:pPr>
            <w:r w:rsidRPr="007B044E">
              <w:rPr>
                <w:rFonts w:cs="Times New Roman"/>
                <w:sz w:val="24"/>
                <w:szCs w:val="24"/>
              </w:rPr>
              <w:lastRenderedPageBreak/>
              <w:t>Bổ sung quy định mới về hồ sơ báo cáo kết quả nghiên cứu, xây dự</w:t>
            </w:r>
            <w:r w:rsidR="007C672A">
              <w:rPr>
                <w:rFonts w:cs="Times New Roman"/>
                <w:sz w:val="24"/>
                <w:szCs w:val="24"/>
              </w:rPr>
              <w:t>ng, thử nghiệm của doanh nghiệp</w:t>
            </w:r>
            <w:r w:rsidRPr="007B044E">
              <w:rPr>
                <w:rFonts w:cs="Times New Roman"/>
                <w:sz w:val="24"/>
                <w:szCs w:val="24"/>
              </w:rPr>
              <w:t xml:space="preserve"> </w:t>
            </w:r>
            <w:r w:rsidR="007C672A">
              <w:rPr>
                <w:rFonts w:cs="Times New Roman"/>
                <w:sz w:val="24"/>
                <w:szCs w:val="24"/>
              </w:rPr>
              <w:t xml:space="preserve">nhằm </w:t>
            </w:r>
            <w:r w:rsidRPr="007B044E">
              <w:rPr>
                <w:rFonts w:cs="Times New Roman"/>
                <w:sz w:val="24"/>
                <w:szCs w:val="24"/>
              </w:rPr>
              <w:t xml:space="preserve"> hướng dẫn hoạt động phát triển thử nghiệm theo nhiệm vụ được giao tại </w:t>
            </w:r>
            <w:r w:rsidR="007C672A" w:rsidRPr="007B044E">
              <w:rPr>
                <w:rFonts w:cs="Times New Roman"/>
                <w:sz w:val="24"/>
                <w:szCs w:val="24"/>
              </w:rPr>
              <w:t xml:space="preserve">Nghị định mới </w:t>
            </w:r>
            <w:r w:rsidR="007C672A" w:rsidRPr="007B044E">
              <w:rPr>
                <w:rFonts w:cs="Times New Roman"/>
                <w:sz w:val="24"/>
                <w:szCs w:val="24"/>
              </w:rPr>
              <w:lastRenderedPageBreak/>
              <w:t xml:space="preserve">quy định chi tiết </w:t>
            </w:r>
            <w:r w:rsidR="007C672A">
              <w:rPr>
                <w:rFonts w:cs="Times New Roman"/>
                <w:sz w:val="24"/>
                <w:szCs w:val="24"/>
              </w:rPr>
              <w:t xml:space="preserve">một số điều và biện pháp thi hành </w:t>
            </w:r>
            <w:r w:rsidR="007C672A" w:rsidRPr="007B044E">
              <w:rPr>
                <w:rFonts w:cs="Times New Roman"/>
                <w:sz w:val="24"/>
                <w:szCs w:val="24"/>
              </w:rPr>
              <w:t>Luật Chuyển đổi số.</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lastRenderedPageBreak/>
              <w:t>4</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Không có</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4. Đánh giá kết quả thử nghiệm</w:t>
            </w:r>
          </w:p>
          <w:p w:rsidR="00FF095C" w:rsidRPr="007B044E" w:rsidRDefault="007B044E" w:rsidP="007B044E">
            <w:pPr>
              <w:spacing w:after="20"/>
              <w:jc w:val="both"/>
              <w:rPr>
                <w:rFonts w:cs="Times New Roman"/>
                <w:sz w:val="24"/>
                <w:szCs w:val="24"/>
              </w:rPr>
            </w:pPr>
            <w:r w:rsidRPr="007B044E">
              <w:rPr>
                <w:rFonts w:cs="Times New Roman"/>
                <w:sz w:val="24"/>
                <w:szCs w:val="24"/>
              </w:rPr>
              <w:t>Cơ quan nhà nước được giao nhiệm vụ thử nghiệm phối hợp với doanh nghiệp thử nghiệm tổ chức thực hiện đánh giá kết quả thử nghiệm và lập thành văn bản đánh giá gồm các nội dung cơ bản sau:</w:t>
            </w:r>
          </w:p>
          <w:p w:rsidR="00FF095C" w:rsidRPr="007B044E" w:rsidRDefault="007B044E" w:rsidP="007B044E">
            <w:pPr>
              <w:spacing w:after="20"/>
              <w:jc w:val="both"/>
              <w:rPr>
                <w:rFonts w:cs="Times New Roman"/>
                <w:sz w:val="24"/>
                <w:szCs w:val="24"/>
              </w:rPr>
            </w:pPr>
            <w:r w:rsidRPr="007B044E">
              <w:rPr>
                <w:rFonts w:cs="Times New Roman"/>
                <w:sz w:val="24"/>
                <w:szCs w:val="24"/>
              </w:rPr>
              <w:t>1. Đối tượng thử nghiệm;</w:t>
            </w:r>
          </w:p>
          <w:p w:rsidR="00FF095C" w:rsidRPr="007B044E" w:rsidRDefault="007B044E" w:rsidP="007B044E">
            <w:pPr>
              <w:spacing w:after="20"/>
              <w:jc w:val="both"/>
              <w:rPr>
                <w:rFonts w:cs="Times New Roman"/>
                <w:sz w:val="24"/>
                <w:szCs w:val="24"/>
              </w:rPr>
            </w:pPr>
            <w:r w:rsidRPr="007B044E">
              <w:rPr>
                <w:rFonts w:cs="Times New Roman"/>
                <w:sz w:val="24"/>
                <w:szCs w:val="24"/>
              </w:rPr>
              <w:t>2. Quy trình, thời gian thực hiện thử nghiệm: Thời gian nghiên cứu của doanh nghiệp, thời gian sử dụng sản phẩm, dịch vụ thử nghiệm của cơ quan nhà nước;</w:t>
            </w:r>
          </w:p>
          <w:p w:rsidR="00FF095C" w:rsidRPr="007B044E" w:rsidRDefault="007B044E" w:rsidP="007B044E">
            <w:pPr>
              <w:spacing w:after="20"/>
              <w:jc w:val="both"/>
              <w:rPr>
                <w:rFonts w:cs="Times New Roman"/>
                <w:sz w:val="24"/>
                <w:szCs w:val="24"/>
              </w:rPr>
            </w:pPr>
            <w:r w:rsidRPr="007B044E">
              <w:rPr>
                <w:rFonts w:cs="Times New Roman"/>
                <w:sz w:val="24"/>
                <w:szCs w:val="24"/>
              </w:rPr>
              <w:t>3. Doanh nghiệp thực hiện thử nghiệm;</w:t>
            </w:r>
          </w:p>
          <w:p w:rsidR="00FF095C" w:rsidRPr="007B044E" w:rsidRDefault="007B044E" w:rsidP="007B044E">
            <w:pPr>
              <w:spacing w:after="20"/>
              <w:jc w:val="both"/>
              <w:rPr>
                <w:rFonts w:cs="Times New Roman"/>
                <w:sz w:val="24"/>
                <w:szCs w:val="24"/>
              </w:rPr>
            </w:pPr>
            <w:r w:rsidRPr="007B044E">
              <w:rPr>
                <w:rFonts w:cs="Times New Roman"/>
                <w:sz w:val="24"/>
                <w:szCs w:val="24"/>
              </w:rPr>
              <w:t>4. Đánh giá kết quả sử dụng sản phẩm, dịch vụ thử nghiệm theo các tiêu chí:</w:t>
            </w:r>
          </w:p>
          <w:p w:rsidR="00FF095C" w:rsidRPr="007B044E" w:rsidRDefault="007B044E" w:rsidP="007B044E">
            <w:pPr>
              <w:spacing w:after="20"/>
              <w:jc w:val="both"/>
              <w:rPr>
                <w:rFonts w:cs="Times New Roman"/>
                <w:sz w:val="24"/>
                <w:szCs w:val="24"/>
              </w:rPr>
            </w:pPr>
            <w:r w:rsidRPr="007B044E">
              <w:rPr>
                <w:rFonts w:cs="Times New Roman"/>
                <w:sz w:val="24"/>
                <w:szCs w:val="24"/>
              </w:rPr>
              <w:t>a) Sự đáp ứng yêu cầu đặt ra ban đầu: Mô tả các yêu cầu và các chức năng, tính năng của sản phẩm, dịch vụ để đáp ứng yêu cầu;</w:t>
            </w:r>
          </w:p>
          <w:p w:rsidR="00FF095C" w:rsidRPr="007B044E" w:rsidRDefault="007B044E" w:rsidP="007B044E">
            <w:pPr>
              <w:spacing w:after="20"/>
              <w:jc w:val="both"/>
              <w:rPr>
                <w:rFonts w:cs="Times New Roman"/>
                <w:sz w:val="24"/>
                <w:szCs w:val="24"/>
              </w:rPr>
            </w:pPr>
            <w:r w:rsidRPr="007B044E">
              <w:rPr>
                <w:rFonts w:cs="Times New Roman"/>
                <w:sz w:val="24"/>
                <w:szCs w:val="24"/>
              </w:rPr>
              <w:t xml:space="preserve">b) Giải pháp, phương án kỹ thuật, công nghệ được xác </w:t>
            </w:r>
            <w:r w:rsidRPr="007B044E">
              <w:rPr>
                <w:rFonts w:cs="Times New Roman"/>
                <w:sz w:val="24"/>
                <w:szCs w:val="24"/>
              </w:rPr>
              <w:lastRenderedPageBreak/>
              <w:t>định sau khi thử nghiệm;</w:t>
            </w:r>
          </w:p>
          <w:p w:rsidR="00FF095C" w:rsidRPr="007B044E" w:rsidRDefault="007B044E" w:rsidP="007B044E">
            <w:pPr>
              <w:spacing w:after="20"/>
              <w:jc w:val="both"/>
              <w:rPr>
                <w:rFonts w:cs="Times New Roman"/>
                <w:sz w:val="24"/>
                <w:szCs w:val="24"/>
              </w:rPr>
            </w:pPr>
            <w:r w:rsidRPr="007B044E">
              <w:rPr>
                <w:rFonts w:cs="Times New Roman"/>
                <w:sz w:val="24"/>
                <w:szCs w:val="24"/>
              </w:rPr>
              <w:t>5. Kết luận:</w:t>
            </w:r>
          </w:p>
          <w:p w:rsidR="00FF095C" w:rsidRPr="007B044E" w:rsidRDefault="007B044E" w:rsidP="007B044E">
            <w:pPr>
              <w:spacing w:after="20"/>
              <w:jc w:val="both"/>
              <w:rPr>
                <w:rFonts w:cs="Times New Roman"/>
                <w:sz w:val="24"/>
                <w:szCs w:val="24"/>
              </w:rPr>
            </w:pPr>
            <w:r w:rsidRPr="007B044E">
              <w:rPr>
                <w:rFonts w:cs="Times New Roman"/>
                <w:sz w:val="24"/>
                <w:szCs w:val="24"/>
              </w:rPr>
              <w:t>a) Hoàn thành hoặc không hoàn thành thử nghiệm.</w:t>
            </w:r>
          </w:p>
          <w:p w:rsidR="00FF095C" w:rsidRPr="007B044E" w:rsidRDefault="007B044E" w:rsidP="007B044E">
            <w:pPr>
              <w:spacing w:after="20"/>
              <w:jc w:val="both"/>
              <w:rPr>
                <w:rFonts w:cs="Times New Roman"/>
                <w:sz w:val="24"/>
                <w:szCs w:val="24"/>
              </w:rPr>
            </w:pPr>
            <w:r w:rsidRPr="007B044E">
              <w:rPr>
                <w:rFonts w:cs="Times New Roman"/>
                <w:sz w:val="24"/>
                <w:szCs w:val="24"/>
              </w:rPr>
              <w:t>b) Kết thúc thử nghiệm.</w:t>
            </w:r>
          </w:p>
        </w:tc>
        <w:tc>
          <w:tcPr>
            <w:tcW w:w="2458" w:type="dxa"/>
          </w:tcPr>
          <w:p w:rsidR="00FF095C" w:rsidRPr="007B044E" w:rsidRDefault="007B044E" w:rsidP="007B044E">
            <w:pPr>
              <w:spacing w:after="20"/>
              <w:jc w:val="both"/>
              <w:rPr>
                <w:rFonts w:cs="Times New Roman"/>
                <w:sz w:val="24"/>
                <w:szCs w:val="24"/>
              </w:rPr>
            </w:pPr>
            <w:r w:rsidRPr="007B044E">
              <w:rPr>
                <w:rFonts w:cs="Times New Roman"/>
                <w:sz w:val="24"/>
                <w:szCs w:val="24"/>
              </w:rPr>
              <w:lastRenderedPageBreak/>
              <w:t xml:space="preserve">Bổ sung quy định mới về đánh giá kết quả thử nghiệm, làm căn cứ xác định hoàn thành hoặc không hoàn thành thử nghiệm. Đồng bộ với cơ chế thử nghiệm sản phẩm, dịch vụ công nghệ số trong </w:t>
            </w:r>
            <w:r w:rsidR="00E6700B" w:rsidRPr="007B044E">
              <w:rPr>
                <w:rFonts w:cs="Times New Roman"/>
                <w:sz w:val="24"/>
                <w:szCs w:val="24"/>
              </w:rPr>
              <w:t xml:space="preserve">Nghị định mới quy định chi tiết </w:t>
            </w:r>
            <w:r w:rsidR="00E6700B">
              <w:rPr>
                <w:rFonts w:cs="Times New Roman"/>
                <w:sz w:val="24"/>
                <w:szCs w:val="24"/>
              </w:rPr>
              <w:t xml:space="preserve">một số điều và biện pháp thi hành </w:t>
            </w:r>
            <w:r w:rsidR="00E6700B" w:rsidRPr="007B044E">
              <w:rPr>
                <w:rFonts w:cs="Times New Roman"/>
                <w:sz w:val="24"/>
                <w:szCs w:val="24"/>
              </w:rPr>
              <w:t>Luật Chuyển đổi số.</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lastRenderedPageBreak/>
              <w:t>5</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Không có</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5. Xác định số tiền hỗ trợ cho doanh nghiệp đã hoàn thành thử nghiệm</w:t>
            </w:r>
          </w:p>
          <w:p w:rsidR="00FF095C" w:rsidRPr="007B044E" w:rsidRDefault="007B044E" w:rsidP="007B044E">
            <w:pPr>
              <w:spacing w:after="20"/>
              <w:jc w:val="both"/>
              <w:rPr>
                <w:rFonts w:cs="Times New Roman"/>
                <w:sz w:val="24"/>
                <w:szCs w:val="24"/>
              </w:rPr>
            </w:pPr>
            <w:r w:rsidRPr="007B044E">
              <w:rPr>
                <w:rFonts w:cs="Times New Roman"/>
                <w:sz w:val="24"/>
                <w:szCs w:val="24"/>
              </w:rPr>
              <w:t>1. Trên cơ sở báo cáo của doanh nghiệp tại Điều 3 của Thông tư này, cơ quan nhà nước thực hiện thử nghiệm có trách nhiệm rà soát và ban hành Quyết định công nhận kết quả thử nghiệm cho doanh nghiệp hoàn thành thử nghiệm theo Mẫu số 02 Phụ lục I của Thông tư này.</w:t>
            </w:r>
          </w:p>
          <w:p w:rsidR="00FF095C" w:rsidRPr="007B044E" w:rsidRDefault="007B044E" w:rsidP="007B044E">
            <w:pPr>
              <w:spacing w:after="20"/>
              <w:jc w:val="both"/>
              <w:rPr>
                <w:rFonts w:cs="Times New Roman"/>
                <w:sz w:val="24"/>
                <w:szCs w:val="24"/>
              </w:rPr>
            </w:pPr>
            <w:r w:rsidRPr="007B044E">
              <w:rPr>
                <w:rFonts w:cs="Times New Roman"/>
                <w:sz w:val="24"/>
                <w:szCs w:val="24"/>
              </w:rPr>
              <w:t>2. Trên cơ sở quyết định công nhận kết quả thử nghiệm tại khoản 1 Điều này và báo cáo kiểm toán độc lập chi phí thử nghiệm, cơ quan nhà nước thực hiện thử nghiệm tổng hợp chi phí hỗ trợ thử nghiệm cho doanh nghiệp hoàn thành thử nghiệm. Số tiền hỗ trợ cụ thể cho từng nhiệm vụ thử nghiệm cho doanh nghiệp được tính theo công thức sau:</w:t>
            </w:r>
          </w:p>
          <w:p w:rsidR="00FF095C" w:rsidRPr="007B044E" w:rsidRDefault="007B044E" w:rsidP="007B044E">
            <w:pPr>
              <w:spacing w:after="20"/>
              <w:jc w:val="both"/>
              <w:rPr>
                <w:rFonts w:cs="Times New Roman"/>
                <w:sz w:val="24"/>
                <w:szCs w:val="24"/>
              </w:rPr>
            </w:pPr>
            <w:r w:rsidRPr="007B044E">
              <w:rPr>
                <w:rFonts w:cs="Times New Roman"/>
                <w:sz w:val="24"/>
                <w:szCs w:val="24"/>
              </w:rPr>
              <w:t>HT = 30% x Gkt</w:t>
            </w:r>
          </w:p>
          <w:p w:rsidR="00FF095C" w:rsidRPr="007B044E" w:rsidRDefault="007B044E" w:rsidP="007B044E">
            <w:pPr>
              <w:spacing w:after="20"/>
              <w:jc w:val="both"/>
              <w:rPr>
                <w:rFonts w:cs="Times New Roman"/>
                <w:sz w:val="24"/>
                <w:szCs w:val="24"/>
              </w:rPr>
            </w:pPr>
            <w:r w:rsidRPr="007B044E">
              <w:rPr>
                <w:rFonts w:cs="Times New Roman"/>
                <w:sz w:val="24"/>
                <w:szCs w:val="24"/>
              </w:rPr>
              <w:t>Trong đó:</w:t>
            </w:r>
          </w:p>
          <w:p w:rsidR="00FF095C" w:rsidRPr="007B044E" w:rsidRDefault="007B044E" w:rsidP="007B044E">
            <w:pPr>
              <w:spacing w:after="20"/>
              <w:jc w:val="both"/>
              <w:rPr>
                <w:rFonts w:cs="Times New Roman"/>
                <w:sz w:val="24"/>
                <w:szCs w:val="24"/>
              </w:rPr>
            </w:pPr>
            <w:r w:rsidRPr="007B044E">
              <w:rPr>
                <w:rFonts w:cs="Times New Roman"/>
                <w:sz w:val="24"/>
                <w:szCs w:val="24"/>
              </w:rPr>
              <w:t>HT: Tổng số tiền hỗ trợ cho doanh nghiệp thử nghiệm</w:t>
            </w:r>
          </w:p>
          <w:p w:rsidR="00FF095C" w:rsidRPr="007B044E" w:rsidRDefault="007B044E" w:rsidP="007B044E">
            <w:pPr>
              <w:spacing w:after="20"/>
              <w:jc w:val="both"/>
              <w:rPr>
                <w:rFonts w:cs="Times New Roman"/>
                <w:sz w:val="24"/>
                <w:szCs w:val="24"/>
              </w:rPr>
            </w:pPr>
            <w:r w:rsidRPr="007B044E">
              <w:rPr>
                <w:rFonts w:cs="Times New Roman"/>
                <w:sz w:val="24"/>
                <w:szCs w:val="24"/>
              </w:rPr>
              <w:t>Gkt : Tổng chi phí thử nghiệm theo báo cáo kiểm toán độc lập.</w:t>
            </w:r>
          </w:p>
          <w:p w:rsidR="00FF095C" w:rsidRPr="007B044E" w:rsidRDefault="007B044E" w:rsidP="007B044E">
            <w:pPr>
              <w:spacing w:after="20"/>
              <w:jc w:val="both"/>
              <w:rPr>
                <w:rFonts w:cs="Times New Roman"/>
                <w:sz w:val="24"/>
                <w:szCs w:val="24"/>
              </w:rPr>
            </w:pPr>
            <w:r w:rsidRPr="007B044E">
              <w:rPr>
                <w:rFonts w:cs="Times New Roman"/>
                <w:sz w:val="24"/>
                <w:szCs w:val="24"/>
              </w:rPr>
              <w:t>Trường hợp số tiền hỗ trợ thử nghiệm sau khi tính toán cao hơn 15 tỷ đồng thì được xác định bằng 15 tỷ đồng.</w:t>
            </w:r>
          </w:p>
          <w:p w:rsidR="00FF095C" w:rsidRPr="007B044E" w:rsidRDefault="007B044E" w:rsidP="007B044E">
            <w:pPr>
              <w:spacing w:after="20"/>
              <w:jc w:val="both"/>
              <w:rPr>
                <w:rFonts w:cs="Times New Roman"/>
                <w:sz w:val="24"/>
                <w:szCs w:val="24"/>
              </w:rPr>
            </w:pPr>
            <w:r w:rsidRPr="007B044E">
              <w:rPr>
                <w:rFonts w:cs="Times New Roman"/>
                <w:sz w:val="24"/>
                <w:szCs w:val="24"/>
              </w:rPr>
              <w:t>3. Lập dự toán, thực hiện và quyết toán kinh phí hỗ trợ thử nghiệm kinh phí hỗ trợ thử nghiệm theo quy định tại khoản 7 Điều 39 của Nghị định số     /2026/NĐ-CP.</w:t>
            </w:r>
          </w:p>
        </w:tc>
        <w:tc>
          <w:tcPr>
            <w:tcW w:w="2458" w:type="dxa"/>
          </w:tcPr>
          <w:p w:rsidR="00FF095C" w:rsidRPr="007B044E" w:rsidRDefault="007B044E" w:rsidP="00E6700B">
            <w:pPr>
              <w:spacing w:after="20"/>
              <w:jc w:val="both"/>
              <w:rPr>
                <w:rFonts w:cs="Times New Roman"/>
                <w:sz w:val="24"/>
                <w:szCs w:val="24"/>
              </w:rPr>
            </w:pPr>
            <w:r w:rsidRPr="007B044E">
              <w:rPr>
                <w:rFonts w:cs="Times New Roman"/>
                <w:sz w:val="24"/>
                <w:szCs w:val="24"/>
              </w:rPr>
              <w:t xml:space="preserve">Bổ sung quy định mới về xác định số tiền hỗ trợ cho doanh </w:t>
            </w:r>
            <w:r w:rsidR="00E6700B">
              <w:rPr>
                <w:rFonts w:cs="Times New Roman"/>
                <w:sz w:val="24"/>
                <w:szCs w:val="24"/>
              </w:rPr>
              <w:t>nghiệp đã hoàn thành thử nghiệm</w:t>
            </w:r>
            <w:r w:rsidRPr="007B044E">
              <w:rPr>
                <w:rFonts w:cs="Times New Roman"/>
                <w:sz w:val="24"/>
                <w:szCs w:val="24"/>
              </w:rPr>
              <w:t xml:space="preserve"> </w:t>
            </w:r>
            <w:r w:rsidR="00E6700B">
              <w:rPr>
                <w:rFonts w:cs="Times New Roman"/>
                <w:sz w:val="24"/>
                <w:szCs w:val="24"/>
              </w:rPr>
              <w:t xml:space="preserve">nhằm </w:t>
            </w:r>
            <w:r w:rsidRPr="007B044E">
              <w:rPr>
                <w:rFonts w:cs="Times New Roman"/>
                <w:sz w:val="24"/>
                <w:szCs w:val="24"/>
              </w:rPr>
              <w:t xml:space="preserve">bảo đảm thống nhất với quy định về hỗ trợ thử nghiệm tại </w:t>
            </w:r>
            <w:r w:rsidR="00E6700B" w:rsidRPr="007B044E">
              <w:rPr>
                <w:rFonts w:cs="Times New Roman"/>
                <w:sz w:val="24"/>
                <w:szCs w:val="24"/>
              </w:rPr>
              <w:t xml:space="preserve">Nghị định mới quy định chi tiết </w:t>
            </w:r>
            <w:r w:rsidR="00E6700B">
              <w:rPr>
                <w:rFonts w:cs="Times New Roman"/>
                <w:sz w:val="24"/>
                <w:szCs w:val="24"/>
              </w:rPr>
              <w:t>một số điều và biện pháp thi hành Luật Chuyển đổi số</w:t>
            </w:r>
            <w:r w:rsidRPr="007B044E">
              <w:rPr>
                <w:rFonts w:cs="Times New Roman"/>
                <w:sz w:val="24"/>
                <w:szCs w:val="24"/>
              </w:rPr>
              <w:t xml:space="preserve"> và pháp luật ngân sách nhà nước.</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t>6</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Không có</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6. Trách nhiệm kiểm tra, giám sát; xử lý bồi hoàn chi phí đối với doanh nghiệp trong việc đề nghị hỗ trợ kinh phí thử nghiệm</w:t>
            </w:r>
          </w:p>
          <w:p w:rsidR="00FF095C" w:rsidRPr="007B044E" w:rsidRDefault="007B044E" w:rsidP="007B044E">
            <w:pPr>
              <w:spacing w:after="20"/>
              <w:jc w:val="both"/>
              <w:rPr>
                <w:rFonts w:cs="Times New Roman"/>
                <w:sz w:val="24"/>
                <w:szCs w:val="24"/>
              </w:rPr>
            </w:pPr>
            <w:r w:rsidRPr="007B044E">
              <w:rPr>
                <w:rFonts w:cs="Times New Roman"/>
                <w:sz w:val="24"/>
                <w:szCs w:val="24"/>
              </w:rPr>
              <w:t>1. Thẩm quyền, trách nhiệm kiểm tra, giám sát</w:t>
            </w:r>
          </w:p>
          <w:p w:rsidR="00FF095C" w:rsidRPr="007B044E" w:rsidRDefault="007B044E" w:rsidP="007B044E">
            <w:pPr>
              <w:spacing w:after="20"/>
              <w:jc w:val="both"/>
              <w:rPr>
                <w:rFonts w:cs="Times New Roman"/>
                <w:sz w:val="24"/>
                <w:szCs w:val="24"/>
              </w:rPr>
            </w:pPr>
            <w:r w:rsidRPr="007B044E">
              <w:rPr>
                <w:rFonts w:cs="Times New Roman"/>
                <w:sz w:val="24"/>
                <w:szCs w:val="24"/>
              </w:rPr>
              <w:lastRenderedPageBreak/>
              <w:t>a) Cấp có thẩm quyền quyết định thử nghiệm chịu trách nhiệm lập đoàn kiểm tra, thanh tra thực tế nếu có dấu hiệu doanh nghiệp thử nghiệm báo cáo chưa chính xác về chi phí hỗ trợ thử nghiệm trong hồ sơ đề nghị hỗ trợ tài chính.</w:t>
            </w:r>
          </w:p>
          <w:p w:rsidR="00FF095C" w:rsidRPr="007B044E" w:rsidRDefault="007B044E" w:rsidP="007B044E">
            <w:pPr>
              <w:spacing w:after="20"/>
              <w:jc w:val="both"/>
              <w:rPr>
                <w:rFonts w:cs="Times New Roman"/>
                <w:sz w:val="24"/>
                <w:szCs w:val="24"/>
              </w:rPr>
            </w:pPr>
            <w:r w:rsidRPr="007B044E">
              <w:rPr>
                <w:rFonts w:cs="Times New Roman"/>
                <w:sz w:val="24"/>
                <w:szCs w:val="24"/>
              </w:rPr>
              <w:t>b) Kết quả kiểm tra, thanh tra thực tế phải được lập thành văn bản, được gửi công khai cho doanh nghiệp thử nghiệm, cơ quan nhà nước thực hiện thử nghiệm và các cơ quan khác có liên quan (nếu có);</w:t>
            </w:r>
          </w:p>
          <w:p w:rsidR="00FF095C" w:rsidRPr="007B044E" w:rsidRDefault="007B044E" w:rsidP="007B044E">
            <w:pPr>
              <w:spacing w:after="20"/>
              <w:jc w:val="both"/>
              <w:rPr>
                <w:rFonts w:cs="Times New Roman"/>
                <w:sz w:val="24"/>
                <w:szCs w:val="24"/>
              </w:rPr>
            </w:pPr>
            <w:r w:rsidRPr="007B044E">
              <w:rPr>
                <w:rFonts w:cs="Times New Roman"/>
                <w:sz w:val="24"/>
                <w:szCs w:val="24"/>
              </w:rPr>
              <w:t>c) Cơ quan nhà nước thực hiện thử nghiệm có trách nhiệm lưu trữ tất cả hồ sơ thử nghiệm, hồ sơ đề nghị hỗ trợ thử nghiệm theo quy định của pháp luật lưu trữ để làm cơ sở thực hiện các quy định tại Điều này;</w:t>
            </w:r>
          </w:p>
          <w:p w:rsidR="00FF095C" w:rsidRPr="007B044E" w:rsidRDefault="007B044E" w:rsidP="007B044E">
            <w:pPr>
              <w:spacing w:after="20"/>
              <w:jc w:val="both"/>
              <w:rPr>
                <w:rFonts w:cs="Times New Roman"/>
                <w:sz w:val="24"/>
                <w:szCs w:val="24"/>
              </w:rPr>
            </w:pPr>
            <w:r w:rsidRPr="007B044E">
              <w:rPr>
                <w:rFonts w:cs="Times New Roman"/>
                <w:sz w:val="24"/>
                <w:szCs w:val="24"/>
              </w:rPr>
              <w:t>d) Doanh nghiệp thử nghiệm có trách nhiệm cung cấp đầy đủ hồ sơ, chứng từ, tài liệu phục vụ việc kiểm tra, thanh tra thực tế.</w:t>
            </w:r>
          </w:p>
          <w:p w:rsidR="00FF095C" w:rsidRPr="007B044E" w:rsidRDefault="007B044E" w:rsidP="007B044E">
            <w:pPr>
              <w:spacing w:after="20"/>
              <w:jc w:val="both"/>
              <w:rPr>
                <w:rFonts w:cs="Times New Roman"/>
                <w:sz w:val="24"/>
                <w:szCs w:val="24"/>
              </w:rPr>
            </w:pPr>
            <w:r w:rsidRPr="007B044E">
              <w:rPr>
                <w:rFonts w:cs="Times New Roman"/>
                <w:sz w:val="24"/>
                <w:szCs w:val="24"/>
              </w:rPr>
              <w:t>2. Các trường hợp doanh nghiệp phải thực hiện bồi hoàn chi phí hỗ trợ thử nghiệm:</w:t>
            </w:r>
          </w:p>
          <w:p w:rsidR="00FF095C" w:rsidRPr="007B044E" w:rsidRDefault="007B044E" w:rsidP="007B044E">
            <w:pPr>
              <w:spacing w:after="20"/>
              <w:jc w:val="both"/>
              <w:rPr>
                <w:rFonts w:cs="Times New Roman"/>
                <w:sz w:val="24"/>
                <w:szCs w:val="24"/>
              </w:rPr>
            </w:pPr>
            <w:r w:rsidRPr="007B044E">
              <w:rPr>
                <w:rFonts w:cs="Times New Roman"/>
                <w:sz w:val="24"/>
                <w:szCs w:val="24"/>
              </w:rPr>
              <w:t>a) Đối tượng thử nghiệm không đáp ứng theo quy định tại khoản 1, khoản 2 Điều 40 Nghị định số .../2026/NĐ-CP;</w:t>
            </w:r>
          </w:p>
          <w:p w:rsidR="00FF095C" w:rsidRPr="007B044E" w:rsidRDefault="007B044E" w:rsidP="007B044E">
            <w:pPr>
              <w:spacing w:after="20"/>
              <w:jc w:val="both"/>
              <w:rPr>
                <w:rFonts w:cs="Times New Roman"/>
                <w:sz w:val="24"/>
                <w:szCs w:val="24"/>
              </w:rPr>
            </w:pPr>
            <w:r w:rsidRPr="007B044E">
              <w:rPr>
                <w:rFonts w:cs="Times New Roman"/>
                <w:sz w:val="24"/>
                <w:szCs w:val="24"/>
              </w:rPr>
              <w:t>b) Giả mạo hồ sơ, sử dụng chứng từ bất hợp pháp; báo cáo, kê khai không chính xác thông tin, số liệu dẫn; hạch toán chi phí sai quy định đến việc xác định số tiền hỗ trợ thử nghiệm được hưởng cao hơn mức thực tế.</w:t>
            </w:r>
          </w:p>
          <w:p w:rsidR="00FF095C" w:rsidRPr="007B044E" w:rsidRDefault="007B044E" w:rsidP="007B044E">
            <w:pPr>
              <w:spacing w:after="20"/>
              <w:jc w:val="both"/>
              <w:rPr>
                <w:rFonts w:cs="Times New Roman"/>
                <w:sz w:val="24"/>
                <w:szCs w:val="24"/>
              </w:rPr>
            </w:pPr>
            <w:r w:rsidRPr="007B044E">
              <w:rPr>
                <w:rFonts w:cs="Times New Roman"/>
                <w:sz w:val="24"/>
                <w:szCs w:val="24"/>
              </w:rPr>
              <w:t>3. Doanh nghiệp vi phạm các trường hợp quy định tại khoản 2 Điều này phải thực hiện bồi hoàn chi phí hỗ trợ thử nghiệm như sau:</w:t>
            </w:r>
          </w:p>
          <w:p w:rsidR="00FF095C" w:rsidRPr="007B044E" w:rsidRDefault="007B044E" w:rsidP="007B044E">
            <w:pPr>
              <w:spacing w:after="20"/>
              <w:jc w:val="both"/>
              <w:rPr>
                <w:rFonts w:cs="Times New Roman"/>
                <w:sz w:val="24"/>
                <w:szCs w:val="24"/>
              </w:rPr>
            </w:pPr>
            <w:r w:rsidRPr="007B044E">
              <w:rPr>
                <w:rFonts w:cs="Times New Roman"/>
                <w:sz w:val="24"/>
                <w:szCs w:val="24"/>
              </w:rPr>
              <w:t>a) Trường hợp đối tượng thử nghiệm không đáp ứng theo quy định, doanh nghiệp phải nộp trả lại ngân sách nhà nước toàn bộ số tiền đã được hỗ trợ;</w:t>
            </w:r>
          </w:p>
          <w:p w:rsidR="00FF095C" w:rsidRPr="007B044E" w:rsidRDefault="007B044E" w:rsidP="007B044E">
            <w:pPr>
              <w:spacing w:after="20"/>
              <w:jc w:val="both"/>
              <w:rPr>
                <w:rFonts w:cs="Times New Roman"/>
                <w:sz w:val="24"/>
                <w:szCs w:val="24"/>
              </w:rPr>
            </w:pPr>
            <w:r w:rsidRPr="007B044E">
              <w:rPr>
                <w:rFonts w:cs="Times New Roman"/>
                <w:sz w:val="24"/>
                <w:szCs w:val="24"/>
              </w:rPr>
              <w:t xml:space="preserve">b) Trường hợp giả mạo hồ sơ, sử dụng chứng từ bất hợp pháp; báo cáo, kê khai không chính xác thông tin, số liệu </w:t>
            </w:r>
            <w:r w:rsidRPr="007B044E">
              <w:rPr>
                <w:rFonts w:cs="Times New Roman"/>
                <w:sz w:val="24"/>
                <w:szCs w:val="24"/>
              </w:rPr>
              <w:lastRenderedPageBreak/>
              <w:t>dẫn; hạch toán chi phí sai quy định đến việc xác định số tiền hỗ trợ thử nghiệm được hưởng cao hơn mức thực tế theo quy định tại điểm b khỏan 2 Điều này, doanh nghiệp phải nộp trả lại ngân sách nhà nước toàn bộ số tiền đã được hỗ trợ đồng thời phải nộp vào ngân sách nhà nước số tiền phạt bằng số kinh phí tính theo lãi suất tiền vay bình quân của các ngân hàng thương mại nhà nước cùng thời điểm, số tiền phạt vi phạm tính từ thời điểm doanh nghiệp nhận kinh phí hỗ trợ đến thời điểm nộp phạt;</w:t>
            </w:r>
          </w:p>
          <w:p w:rsidR="00FF095C" w:rsidRPr="007B044E" w:rsidRDefault="007B044E" w:rsidP="007B044E">
            <w:pPr>
              <w:spacing w:after="20"/>
              <w:jc w:val="both"/>
              <w:rPr>
                <w:rFonts w:cs="Times New Roman"/>
                <w:sz w:val="24"/>
                <w:szCs w:val="24"/>
              </w:rPr>
            </w:pPr>
            <w:r w:rsidRPr="007B044E">
              <w:rPr>
                <w:rFonts w:cs="Times New Roman"/>
                <w:sz w:val="24"/>
                <w:szCs w:val="24"/>
              </w:rPr>
              <w:t>4. Cấp có thẩm quyền quyết định thử nghiệm có trách nhiệm xác định số tiền doanh nghiệp phải nộp bồi hoàn chi phí hỗ trợ thử nghiệm sau khi có kết quả kiểm tra, thanh tra thực tế, kiểm toán độc lập (nếu cần thiết) việc triển khai thử nghiệm của doanh nghiệp theo quy định của pháp luật và quy định tại Nghị định này.</w:t>
            </w:r>
          </w:p>
          <w:p w:rsidR="00FF095C" w:rsidRPr="007B044E" w:rsidRDefault="007B044E" w:rsidP="007B044E">
            <w:pPr>
              <w:spacing w:after="20"/>
              <w:jc w:val="both"/>
              <w:rPr>
                <w:rFonts w:cs="Times New Roman"/>
                <w:sz w:val="24"/>
                <w:szCs w:val="24"/>
              </w:rPr>
            </w:pPr>
            <w:r w:rsidRPr="007B044E">
              <w:rPr>
                <w:rFonts w:cs="Times New Roman"/>
                <w:sz w:val="24"/>
                <w:szCs w:val="24"/>
              </w:rPr>
              <w:t>5. Thời hạn doanh nghiệp phải nộp trả tiền vi phạm vào ngân sách nhà nước quy định tại Điều này trong thời hạn 30 ngày kể từ ngày có quyết định của cấp có thẩm quyền quyết định thử nghiệm xác định doanh nghiệp phải nộp bồi hoàn chi phí hỗ trợ chi phí thử nghiệm.</w:t>
            </w:r>
          </w:p>
        </w:tc>
        <w:tc>
          <w:tcPr>
            <w:tcW w:w="2458" w:type="dxa"/>
          </w:tcPr>
          <w:p w:rsidR="00FF095C" w:rsidRPr="007B044E" w:rsidRDefault="007B044E" w:rsidP="00E6700B">
            <w:pPr>
              <w:spacing w:after="20"/>
              <w:jc w:val="both"/>
              <w:rPr>
                <w:rFonts w:cs="Times New Roman"/>
                <w:sz w:val="24"/>
                <w:szCs w:val="24"/>
              </w:rPr>
            </w:pPr>
            <w:r w:rsidRPr="007B044E">
              <w:rPr>
                <w:rFonts w:cs="Times New Roman"/>
                <w:sz w:val="24"/>
                <w:szCs w:val="24"/>
              </w:rPr>
              <w:lastRenderedPageBreak/>
              <w:t>Bổ sung quy định mới về kiểm tra, giám sát và bồi hoàn chi phí hỗ trợ thử nghiệm</w:t>
            </w:r>
            <w:r w:rsidR="00E6700B">
              <w:rPr>
                <w:rFonts w:cs="Times New Roman"/>
                <w:sz w:val="24"/>
                <w:szCs w:val="24"/>
              </w:rPr>
              <w:t xml:space="preserve"> </w:t>
            </w:r>
            <w:r w:rsidRPr="007B044E">
              <w:rPr>
                <w:rFonts w:cs="Times New Roman"/>
                <w:sz w:val="24"/>
                <w:szCs w:val="24"/>
              </w:rPr>
              <w:t xml:space="preserve">nhằm </w:t>
            </w:r>
            <w:r w:rsidRPr="007B044E">
              <w:rPr>
                <w:rFonts w:cs="Times New Roman"/>
                <w:sz w:val="24"/>
                <w:szCs w:val="24"/>
              </w:rPr>
              <w:lastRenderedPageBreak/>
              <w:t xml:space="preserve">kiểm soát rủi ro ngân sách, bảo đảm doanh nghiệp kê khai đúng chi phí thử nghiệm. </w:t>
            </w:r>
          </w:p>
        </w:tc>
      </w:tr>
      <w:tr w:rsidR="00FF095C" w:rsidRPr="007B044E" w:rsidTr="00D85102">
        <w:trPr>
          <w:jc w:val="center"/>
        </w:trPr>
        <w:tc>
          <w:tcPr>
            <w:tcW w:w="14601" w:type="dxa"/>
            <w:gridSpan w:val="4"/>
            <w:shd w:val="clear" w:color="auto" w:fill="EAF4DD"/>
          </w:tcPr>
          <w:p w:rsidR="00FF095C" w:rsidRPr="007B044E" w:rsidRDefault="007B044E" w:rsidP="00F77C1C">
            <w:pPr>
              <w:spacing w:after="20"/>
              <w:rPr>
                <w:rFonts w:cs="Times New Roman"/>
                <w:sz w:val="24"/>
                <w:szCs w:val="24"/>
              </w:rPr>
            </w:pPr>
            <w:r w:rsidRPr="007B044E">
              <w:rPr>
                <w:rFonts w:cs="Times New Roman"/>
                <w:b/>
                <w:sz w:val="24"/>
                <w:szCs w:val="24"/>
              </w:rPr>
              <w:lastRenderedPageBreak/>
              <w:t>III. CÔNG TÁC KHẢO SÁT, TRIỂN KHAI, GIÁM SÁT, KIỂM THỬ, VẬN HÀNH THỬ, NGHIỆM THU, BÀN GIAO</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t>7</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Không có</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6. Công tác khảo sát</w:t>
            </w:r>
          </w:p>
          <w:p w:rsidR="00FF095C" w:rsidRPr="007B044E" w:rsidRDefault="007B044E" w:rsidP="007B044E">
            <w:pPr>
              <w:spacing w:after="20"/>
              <w:jc w:val="both"/>
              <w:rPr>
                <w:rFonts w:cs="Times New Roman"/>
                <w:sz w:val="24"/>
                <w:szCs w:val="24"/>
              </w:rPr>
            </w:pPr>
            <w:r w:rsidRPr="007B044E">
              <w:rPr>
                <w:rFonts w:cs="Times New Roman"/>
                <w:sz w:val="24"/>
                <w:szCs w:val="24"/>
              </w:rPr>
              <w:t>1. Trường hợp đã đầy đủ thông tin, dữ liệu, số liệu làm cơ sở lập báo cáo nghiên cứu khả thi, báo cáo kinh tế - kỹ thuật hoặc thiết kế chi tiết, kế hoạch thuê dịch vụ công nghệ số thì không phải thực hiện khảo sát hoặc khảo sát bổ sung.</w:t>
            </w:r>
          </w:p>
          <w:p w:rsidR="00FF095C" w:rsidRPr="007B044E" w:rsidRDefault="007B044E" w:rsidP="007B044E">
            <w:pPr>
              <w:spacing w:after="20"/>
              <w:jc w:val="both"/>
              <w:rPr>
                <w:rFonts w:cs="Times New Roman"/>
                <w:sz w:val="24"/>
                <w:szCs w:val="24"/>
              </w:rPr>
            </w:pPr>
            <w:r w:rsidRPr="007B044E">
              <w:rPr>
                <w:rFonts w:cs="Times New Roman"/>
                <w:sz w:val="24"/>
                <w:szCs w:val="24"/>
              </w:rPr>
              <w:t>Trường hợp thực hiện khảo sát thì chủ đầu tư, chủ trì thuê dịch vụ hoặc cơ quan chuẩn bị dự án (gọi chung là chủ đầu tư) quyết định việc tổ chức thực hiện khảo sát, khảo sát bổ sung. Nội dung công tác khảo sát thực hiện theo quy định tại khoản 2 Điều này.</w:t>
            </w:r>
          </w:p>
          <w:p w:rsidR="00FF095C" w:rsidRPr="007B044E" w:rsidRDefault="007B044E" w:rsidP="007B044E">
            <w:pPr>
              <w:spacing w:after="20"/>
              <w:jc w:val="both"/>
              <w:rPr>
                <w:rFonts w:cs="Times New Roman"/>
                <w:sz w:val="24"/>
                <w:szCs w:val="24"/>
              </w:rPr>
            </w:pPr>
            <w:r w:rsidRPr="007B044E">
              <w:rPr>
                <w:rFonts w:cs="Times New Roman"/>
                <w:sz w:val="24"/>
                <w:szCs w:val="24"/>
              </w:rPr>
              <w:t xml:space="preserve">2. Nội dung công tác khảo sát phải thể hiện được tối </w:t>
            </w:r>
            <w:r w:rsidRPr="007B044E">
              <w:rPr>
                <w:rFonts w:cs="Times New Roman"/>
                <w:sz w:val="24"/>
                <w:szCs w:val="24"/>
              </w:rPr>
              <w:lastRenderedPageBreak/>
              <w:t>thiểu các thông tin sau đây:</w:t>
            </w:r>
          </w:p>
          <w:p w:rsidR="00FF095C" w:rsidRPr="007B044E" w:rsidRDefault="007B044E" w:rsidP="007B044E">
            <w:pPr>
              <w:spacing w:after="20"/>
              <w:jc w:val="both"/>
              <w:rPr>
                <w:rFonts w:cs="Times New Roman"/>
                <w:sz w:val="24"/>
                <w:szCs w:val="24"/>
              </w:rPr>
            </w:pPr>
            <w:r w:rsidRPr="007B044E">
              <w:rPr>
                <w:rFonts w:cs="Times New Roman"/>
                <w:sz w:val="24"/>
                <w:szCs w:val="24"/>
              </w:rPr>
              <w:t>a) Thời gian thực hiện khảo sát;</w:t>
            </w:r>
          </w:p>
          <w:p w:rsidR="00FF095C" w:rsidRPr="007B044E" w:rsidRDefault="007B044E" w:rsidP="007B044E">
            <w:pPr>
              <w:spacing w:after="20"/>
              <w:jc w:val="both"/>
              <w:rPr>
                <w:rFonts w:cs="Times New Roman"/>
                <w:sz w:val="24"/>
                <w:szCs w:val="24"/>
              </w:rPr>
            </w:pPr>
            <w:r w:rsidRPr="007B044E">
              <w:rPr>
                <w:rFonts w:cs="Times New Roman"/>
                <w:sz w:val="24"/>
                <w:szCs w:val="24"/>
              </w:rPr>
              <w:t>b) Quy mô đầu tư, thuê dịch vụ;</w:t>
            </w:r>
          </w:p>
          <w:p w:rsidR="00FF095C" w:rsidRPr="007B044E" w:rsidRDefault="007B044E" w:rsidP="007B044E">
            <w:pPr>
              <w:spacing w:after="20"/>
              <w:jc w:val="both"/>
              <w:rPr>
                <w:rFonts w:cs="Times New Roman"/>
                <w:sz w:val="24"/>
                <w:szCs w:val="24"/>
              </w:rPr>
            </w:pPr>
            <w:r w:rsidRPr="007B044E">
              <w:rPr>
                <w:rFonts w:cs="Times New Roman"/>
                <w:sz w:val="24"/>
                <w:szCs w:val="24"/>
              </w:rPr>
              <w:t>c) Quy trình, phương pháp và thiết bị (nếu có) dùng cho khảo sát;</w:t>
            </w:r>
          </w:p>
          <w:p w:rsidR="00FF095C" w:rsidRPr="007B044E" w:rsidRDefault="007B044E" w:rsidP="007B044E">
            <w:pPr>
              <w:spacing w:after="20"/>
              <w:jc w:val="both"/>
              <w:rPr>
                <w:rFonts w:cs="Times New Roman"/>
                <w:sz w:val="24"/>
                <w:szCs w:val="24"/>
              </w:rPr>
            </w:pPr>
            <w:r w:rsidRPr="007B044E">
              <w:rPr>
                <w:rFonts w:cs="Times New Roman"/>
                <w:sz w:val="24"/>
                <w:szCs w:val="24"/>
              </w:rPr>
              <w:t>d) Số liệu, kết quả khảo sát;</w:t>
            </w:r>
          </w:p>
          <w:p w:rsidR="00FF095C" w:rsidRPr="007B044E" w:rsidRDefault="007B044E" w:rsidP="007B044E">
            <w:pPr>
              <w:spacing w:after="20"/>
              <w:jc w:val="both"/>
              <w:rPr>
                <w:rFonts w:cs="Times New Roman"/>
                <w:sz w:val="24"/>
                <w:szCs w:val="24"/>
              </w:rPr>
            </w:pPr>
            <w:r w:rsidRPr="007B044E">
              <w:rPr>
                <w:rFonts w:cs="Times New Roman"/>
                <w:sz w:val="24"/>
                <w:szCs w:val="24"/>
              </w:rPr>
              <w:t>đ) Phân tích số liệu, đánh giá kết quả khảo sát;</w:t>
            </w:r>
          </w:p>
          <w:p w:rsidR="00FF095C" w:rsidRPr="007B044E" w:rsidRDefault="007B044E" w:rsidP="007B044E">
            <w:pPr>
              <w:spacing w:after="20"/>
              <w:jc w:val="both"/>
              <w:rPr>
                <w:rFonts w:cs="Times New Roman"/>
                <w:sz w:val="24"/>
                <w:szCs w:val="24"/>
              </w:rPr>
            </w:pPr>
            <w:r w:rsidRPr="007B044E">
              <w:rPr>
                <w:rFonts w:cs="Times New Roman"/>
                <w:sz w:val="24"/>
                <w:szCs w:val="24"/>
              </w:rPr>
              <w:t>e) Đề xuất giải pháp kỹ thuật - công nghệ (nếu có) phục vụ cho việc thiết kế cơ sở hoặc thiết kế chi tiết (trong trường hợp khảo sát bổ sung hoặc trường hợp dự án thực hiện lập báo cáo kinh tế - kỹ thuật); đề xuất yêu cầu chất lượng dịch vụ (nếu có);</w:t>
            </w:r>
          </w:p>
          <w:p w:rsidR="00FF095C" w:rsidRPr="007B044E" w:rsidRDefault="007B044E" w:rsidP="007B044E">
            <w:pPr>
              <w:spacing w:after="20"/>
              <w:jc w:val="both"/>
              <w:rPr>
                <w:rFonts w:cs="Times New Roman"/>
                <w:sz w:val="24"/>
                <w:szCs w:val="24"/>
              </w:rPr>
            </w:pPr>
            <w:r w:rsidRPr="007B044E">
              <w:rPr>
                <w:rFonts w:cs="Times New Roman"/>
                <w:sz w:val="24"/>
                <w:szCs w:val="24"/>
              </w:rPr>
              <w:t>g) Các phụ lục có liên quan để minh họa cho kết quả khảo sát thu được (nếu có).</w:t>
            </w:r>
          </w:p>
          <w:p w:rsidR="00FF095C" w:rsidRPr="007B044E" w:rsidRDefault="007B044E" w:rsidP="007B044E">
            <w:pPr>
              <w:spacing w:after="20"/>
              <w:jc w:val="both"/>
              <w:rPr>
                <w:rFonts w:cs="Times New Roman"/>
                <w:sz w:val="24"/>
                <w:szCs w:val="24"/>
              </w:rPr>
            </w:pPr>
            <w:r w:rsidRPr="007B044E">
              <w:rPr>
                <w:rFonts w:cs="Times New Roman"/>
                <w:sz w:val="24"/>
                <w:szCs w:val="24"/>
              </w:rPr>
              <w:t>3. Tổ chức, cá nhân thực hiện khảo sát phải chịu trách nhiệm trước chủ đầu tư và pháp luật về chất lượng công việc đảm nhận; bồi thường thiệt hại (nếu có) khi thực hiện không đúng hợp đồng (trường hợp thuê) hoặc nhiệm vụ khảo sát (trường hợp tự thực hiện) và các hành vi vi phạm khác gây ra thiệt hại.</w:t>
            </w:r>
          </w:p>
        </w:tc>
        <w:tc>
          <w:tcPr>
            <w:tcW w:w="2458" w:type="dxa"/>
          </w:tcPr>
          <w:p w:rsidR="00FF095C" w:rsidRPr="007B044E" w:rsidRDefault="007B044E" w:rsidP="00E6700B">
            <w:pPr>
              <w:spacing w:after="20"/>
              <w:jc w:val="both"/>
              <w:rPr>
                <w:rFonts w:cs="Times New Roman"/>
                <w:sz w:val="24"/>
                <w:szCs w:val="24"/>
              </w:rPr>
            </w:pPr>
            <w:r w:rsidRPr="007B044E">
              <w:rPr>
                <w:rFonts w:cs="Times New Roman"/>
                <w:sz w:val="24"/>
                <w:szCs w:val="24"/>
              </w:rPr>
              <w:lastRenderedPageBreak/>
              <w:t>Bổ sun</w:t>
            </w:r>
            <w:r w:rsidR="00E6700B">
              <w:rPr>
                <w:rFonts w:cs="Times New Roman"/>
                <w:sz w:val="24"/>
                <w:szCs w:val="24"/>
              </w:rPr>
              <w:t>g quy định về công tác khảo sát</w:t>
            </w:r>
            <w:r w:rsidRPr="007B044E">
              <w:rPr>
                <w:rFonts w:cs="Times New Roman"/>
                <w:sz w:val="24"/>
                <w:szCs w:val="24"/>
              </w:rPr>
              <w:t xml:space="preserve">. Dự thảo quy định theo hướng linh hoạt: nếu đã đủ thông tin, dữ liệu, số liệu thì không phải khảo sát hoặc khảo sát bổ sung; trường hợp khảo sát thì chủ đầu tư quyết định và nội dung khảo sát phải thể hiện tối thiểu </w:t>
            </w:r>
            <w:r w:rsidRPr="007B044E">
              <w:rPr>
                <w:rFonts w:cs="Times New Roman"/>
                <w:sz w:val="24"/>
                <w:szCs w:val="24"/>
              </w:rPr>
              <w:lastRenderedPageBreak/>
              <w:t xml:space="preserve">các thông tin cần thiết. </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lastRenderedPageBreak/>
              <w:t>8</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3. Các hoạt động cơ bản trong công tác triển khai, giám sát công tác triển khai</w:t>
            </w:r>
          </w:p>
          <w:p w:rsidR="00FF095C" w:rsidRPr="007B044E" w:rsidRDefault="007B044E" w:rsidP="007B044E">
            <w:pPr>
              <w:spacing w:after="20"/>
              <w:jc w:val="both"/>
              <w:rPr>
                <w:rFonts w:cs="Times New Roman"/>
                <w:sz w:val="24"/>
                <w:szCs w:val="24"/>
              </w:rPr>
            </w:pPr>
            <w:r w:rsidRPr="007B044E">
              <w:rPr>
                <w:rFonts w:cs="Times New Roman"/>
                <w:sz w:val="24"/>
                <w:szCs w:val="24"/>
              </w:rPr>
              <w:t>1. Thực hiện công tác triển khai và lập nhật ký công tác triển khai.</w:t>
            </w:r>
          </w:p>
          <w:p w:rsidR="00FF095C" w:rsidRPr="007B044E" w:rsidRDefault="007B044E" w:rsidP="007B044E">
            <w:pPr>
              <w:spacing w:after="20"/>
              <w:jc w:val="both"/>
              <w:rPr>
                <w:rFonts w:cs="Times New Roman"/>
                <w:sz w:val="24"/>
                <w:szCs w:val="24"/>
              </w:rPr>
            </w:pPr>
            <w:r w:rsidRPr="007B044E">
              <w:rPr>
                <w:rFonts w:cs="Times New Roman"/>
                <w:sz w:val="24"/>
                <w:szCs w:val="24"/>
              </w:rPr>
              <w:t>2. Thực hiện giám sát công tác triển khai và lập nhật ký giám sát công tác triển khai.</w:t>
            </w:r>
          </w:p>
          <w:p w:rsidR="00FF095C" w:rsidRPr="007B044E" w:rsidRDefault="007B044E" w:rsidP="007B044E">
            <w:pPr>
              <w:spacing w:after="20"/>
              <w:jc w:val="both"/>
              <w:rPr>
                <w:rFonts w:cs="Times New Roman"/>
                <w:sz w:val="24"/>
                <w:szCs w:val="24"/>
              </w:rPr>
            </w:pPr>
            <w:r w:rsidRPr="007B044E">
              <w:rPr>
                <w:rFonts w:cs="Times New Roman"/>
                <w:sz w:val="24"/>
                <w:szCs w:val="24"/>
              </w:rPr>
              <w:t>3. Thực hiện giám sát tác giả của tổ chức, cá nhân thiết kế chi tiết.</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Bỏ quy định này</w:t>
            </w:r>
          </w:p>
        </w:tc>
        <w:tc>
          <w:tcPr>
            <w:tcW w:w="2458" w:type="dxa"/>
          </w:tcPr>
          <w:p w:rsidR="00FF095C" w:rsidRPr="007B044E" w:rsidRDefault="007B044E" w:rsidP="007B044E">
            <w:pPr>
              <w:spacing w:after="20"/>
              <w:jc w:val="both"/>
              <w:rPr>
                <w:rFonts w:cs="Times New Roman"/>
                <w:sz w:val="24"/>
                <w:szCs w:val="24"/>
              </w:rPr>
            </w:pPr>
            <w:r w:rsidRPr="00E6700B">
              <w:rPr>
                <w:rFonts w:cs="Times New Roman"/>
                <w:sz w:val="24"/>
                <w:szCs w:val="24"/>
                <w:highlight w:val="yellow"/>
              </w:rPr>
              <w:t>Dự thảo không quy định một điều khái quát về các hoạt động cơ bản mà chuyển thành các điều riêng về khảo sát, triển khai, nhật ký, giám sát, kiểm thử, vận hành thử, nghiệm thu, bàn giao và hồ sơ hoàn thành.</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t>9</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4. Thực hiện công tác triển khai</w:t>
            </w:r>
          </w:p>
          <w:p w:rsidR="00FF095C" w:rsidRPr="007B044E" w:rsidRDefault="007B044E" w:rsidP="007B044E">
            <w:pPr>
              <w:spacing w:after="20"/>
              <w:jc w:val="both"/>
              <w:rPr>
                <w:rFonts w:cs="Times New Roman"/>
                <w:sz w:val="24"/>
                <w:szCs w:val="24"/>
              </w:rPr>
            </w:pPr>
            <w:r w:rsidRPr="007B044E">
              <w:rPr>
                <w:rFonts w:cs="Times New Roman"/>
                <w:sz w:val="24"/>
                <w:szCs w:val="24"/>
              </w:rPr>
              <w:t>Nhà thầu triển khai (bao gồm nhà thầu chính trong trường hợp gói thầu hỗn hợp) thực hiện các công việc sau:</w:t>
            </w:r>
          </w:p>
          <w:p w:rsidR="00FF095C" w:rsidRPr="007B044E" w:rsidRDefault="007B044E" w:rsidP="007B044E">
            <w:pPr>
              <w:spacing w:after="20"/>
              <w:jc w:val="both"/>
              <w:rPr>
                <w:rFonts w:cs="Times New Roman"/>
                <w:sz w:val="24"/>
                <w:szCs w:val="24"/>
              </w:rPr>
            </w:pPr>
            <w:r w:rsidRPr="007B044E">
              <w:rPr>
                <w:rFonts w:cs="Times New Roman"/>
                <w:sz w:val="24"/>
                <w:szCs w:val="24"/>
              </w:rPr>
              <w:t>1. Lập bảng tiến độ thực hiện chi tiết trước khi triển khai theo quy định về quản lý tiến độ thực hiện dự án tại Điều 33 Nghị định số 73/2019/NĐ-CP.</w:t>
            </w:r>
          </w:p>
          <w:p w:rsidR="00FF095C" w:rsidRPr="007B044E" w:rsidRDefault="007B044E" w:rsidP="007B044E">
            <w:pPr>
              <w:spacing w:after="20"/>
              <w:jc w:val="both"/>
              <w:rPr>
                <w:rFonts w:cs="Times New Roman"/>
                <w:sz w:val="24"/>
                <w:szCs w:val="24"/>
              </w:rPr>
            </w:pPr>
            <w:r w:rsidRPr="007B044E">
              <w:rPr>
                <w:rFonts w:cs="Times New Roman"/>
                <w:sz w:val="24"/>
                <w:szCs w:val="24"/>
              </w:rPr>
              <w:t>2. Lập hệ thống quản lý chất lượng phù hợp với quy mô triển khai (nếu chủ đầu tư yêu cầu), trong đó nêu rõ trách nhiệm của từng bộ phận, cá nhân trong quá trình triển khai.</w:t>
            </w:r>
          </w:p>
          <w:p w:rsidR="00FF095C" w:rsidRPr="007B044E" w:rsidRDefault="007B044E" w:rsidP="007B044E">
            <w:pPr>
              <w:spacing w:after="20"/>
              <w:jc w:val="both"/>
              <w:rPr>
                <w:rFonts w:cs="Times New Roman"/>
                <w:sz w:val="24"/>
                <w:szCs w:val="24"/>
              </w:rPr>
            </w:pPr>
            <w:r w:rsidRPr="007B044E">
              <w:rPr>
                <w:rFonts w:cs="Times New Roman"/>
                <w:sz w:val="24"/>
                <w:szCs w:val="24"/>
              </w:rPr>
              <w:t>3. Bố trí nhân lực, thiết bị triển khai theo hợp đồng.</w:t>
            </w:r>
          </w:p>
          <w:p w:rsidR="00FF095C" w:rsidRPr="007B044E" w:rsidRDefault="007B044E" w:rsidP="007B044E">
            <w:pPr>
              <w:spacing w:after="20"/>
              <w:jc w:val="both"/>
              <w:rPr>
                <w:rFonts w:cs="Times New Roman"/>
                <w:sz w:val="24"/>
                <w:szCs w:val="24"/>
              </w:rPr>
            </w:pPr>
            <w:r w:rsidRPr="007B044E">
              <w:rPr>
                <w:rFonts w:cs="Times New Roman"/>
                <w:sz w:val="24"/>
                <w:szCs w:val="24"/>
              </w:rPr>
              <w:t>4. Đối với công tác triển khai mua sắm, xây lắp, lắp đặt hệ thống thông tin, phần cứng, hiệu chỉnh vật tư, thiết bị và cài đặt phần mềm thương mại, phần mềm phổ biến (bao gồm cả phần mềm phổ biến được sửa đổi, bổ sung một số chức năng, tính năng, hiệu năng)</w:t>
            </w:r>
          </w:p>
          <w:p w:rsidR="00FF095C" w:rsidRPr="007B044E" w:rsidRDefault="007B044E" w:rsidP="007B044E">
            <w:pPr>
              <w:spacing w:after="20"/>
              <w:jc w:val="both"/>
              <w:rPr>
                <w:rFonts w:cs="Times New Roman"/>
                <w:sz w:val="24"/>
                <w:szCs w:val="24"/>
              </w:rPr>
            </w:pPr>
            <w:r w:rsidRPr="007B044E">
              <w:rPr>
                <w:rFonts w:cs="Times New Roman"/>
                <w:sz w:val="24"/>
                <w:szCs w:val="24"/>
              </w:rPr>
              <w:t>a) Vận chuyển, bàn giao hệ thống thông tin, phần cứng, vật tư, thiết bị, phần mềm thương mại, phần mềm phổ biến cho chủ đầu tư theo quy định trong hợp đồng; thông báo cho chủ đầu tư các yêu cầu về vận chuyển, lưu giữ, bảo quản (nếu có);</w:t>
            </w:r>
          </w:p>
          <w:p w:rsidR="00FF095C" w:rsidRPr="007B044E" w:rsidRDefault="007B044E" w:rsidP="007B044E">
            <w:pPr>
              <w:spacing w:after="20"/>
              <w:jc w:val="both"/>
              <w:rPr>
                <w:rFonts w:cs="Times New Roman"/>
                <w:sz w:val="24"/>
                <w:szCs w:val="24"/>
              </w:rPr>
            </w:pPr>
            <w:r w:rsidRPr="007B044E">
              <w:rPr>
                <w:rFonts w:cs="Times New Roman"/>
                <w:sz w:val="24"/>
                <w:szCs w:val="24"/>
              </w:rPr>
              <w:t>b) Cung cấp cho chủ đầu tư các chứng chỉ, chứng nhận, các thông tin, tài liệu có liên quan tới hệ thống thông tin, phần cứng, vật tư, thiết bị, phần mềm thương mại, phần mềm phổ biến theo quy định của hợp đồng và thiết kế chi tiết được duyệt;</w:t>
            </w:r>
          </w:p>
          <w:p w:rsidR="00FF095C" w:rsidRPr="007B044E" w:rsidRDefault="007B044E" w:rsidP="007B044E">
            <w:pPr>
              <w:spacing w:after="20"/>
              <w:jc w:val="both"/>
              <w:rPr>
                <w:rFonts w:cs="Times New Roman"/>
                <w:sz w:val="24"/>
                <w:szCs w:val="24"/>
              </w:rPr>
            </w:pPr>
            <w:r w:rsidRPr="007B044E">
              <w:rPr>
                <w:rFonts w:cs="Times New Roman"/>
                <w:sz w:val="24"/>
                <w:szCs w:val="24"/>
              </w:rPr>
              <w:t>c) Tổ chức thực hiện kiểm tra chất lượng, số lượng, chủng loại của hệ thống thông tin, phần cứng, vật tư, thiết bị, phần mềm thương mại, phần mềm phổ biến trước khi bàn giao cho chủ đầu tư;</w:t>
            </w:r>
          </w:p>
          <w:p w:rsidR="00FF095C" w:rsidRPr="007B044E" w:rsidRDefault="007B044E" w:rsidP="007B044E">
            <w:pPr>
              <w:spacing w:after="20"/>
              <w:jc w:val="both"/>
              <w:rPr>
                <w:rFonts w:cs="Times New Roman"/>
                <w:sz w:val="24"/>
                <w:szCs w:val="24"/>
              </w:rPr>
            </w:pPr>
            <w:r w:rsidRPr="007B044E">
              <w:rPr>
                <w:rFonts w:cs="Times New Roman"/>
                <w:sz w:val="24"/>
                <w:szCs w:val="24"/>
              </w:rPr>
              <w:t>d) Thực hiện sửa chữa, đổi hệ thống thông tin, phần cứng, vật tư, thiết bị, phần mềm thương mại, phần mềm phổ biến không đạt yêu cầu về chất lượng theo hợp đồng;</w:t>
            </w:r>
          </w:p>
          <w:p w:rsidR="00FF095C" w:rsidRPr="007B044E" w:rsidRDefault="007B044E" w:rsidP="007B044E">
            <w:pPr>
              <w:spacing w:after="20"/>
              <w:jc w:val="both"/>
              <w:rPr>
                <w:rFonts w:cs="Times New Roman"/>
                <w:sz w:val="24"/>
                <w:szCs w:val="24"/>
              </w:rPr>
            </w:pPr>
            <w:r w:rsidRPr="007B044E">
              <w:rPr>
                <w:rFonts w:cs="Times New Roman"/>
                <w:sz w:val="24"/>
                <w:szCs w:val="24"/>
              </w:rPr>
              <w:t>đ) Thực hiện xây lắp, lắp đặt, cấu hình, thiết lập hệ thống thông tin, phần cứng, vật tư, thiết bị, cài đặt phần mềm thương mại, phần mềm phổ biến và vận hành thử hệ thống thông tin, thiết bị, phần cứng, phần mềm thương mại, phần mềm phổ biến.</w:t>
            </w:r>
          </w:p>
          <w:p w:rsidR="00FF095C" w:rsidRPr="007B044E" w:rsidRDefault="007B044E" w:rsidP="007B044E">
            <w:pPr>
              <w:spacing w:after="20"/>
              <w:jc w:val="both"/>
              <w:rPr>
                <w:rFonts w:cs="Times New Roman"/>
                <w:sz w:val="24"/>
                <w:szCs w:val="24"/>
              </w:rPr>
            </w:pPr>
            <w:r w:rsidRPr="007B044E">
              <w:rPr>
                <w:rFonts w:cs="Times New Roman"/>
                <w:sz w:val="24"/>
                <w:szCs w:val="24"/>
              </w:rPr>
              <w:t>5. Đối với công tác triển khai xây dựng, phát triển, nâng cấp, mở rộng phần mềm nội bộ, cơ sở dữ liệu</w:t>
            </w:r>
          </w:p>
          <w:p w:rsidR="00FF095C" w:rsidRPr="007B044E" w:rsidRDefault="007B044E" w:rsidP="007B044E">
            <w:pPr>
              <w:spacing w:after="20"/>
              <w:jc w:val="both"/>
              <w:rPr>
                <w:rFonts w:cs="Times New Roman"/>
                <w:sz w:val="24"/>
                <w:szCs w:val="24"/>
              </w:rPr>
            </w:pPr>
            <w:r w:rsidRPr="007B044E">
              <w:rPr>
                <w:rFonts w:cs="Times New Roman"/>
                <w:sz w:val="24"/>
                <w:szCs w:val="24"/>
              </w:rPr>
              <w:t>a) Xác định yêu cầu;</w:t>
            </w:r>
          </w:p>
          <w:p w:rsidR="00FF095C" w:rsidRPr="007B044E" w:rsidRDefault="007B044E" w:rsidP="007B044E">
            <w:pPr>
              <w:spacing w:after="20"/>
              <w:jc w:val="both"/>
              <w:rPr>
                <w:rFonts w:cs="Times New Roman"/>
                <w:sz w:val="24"/>
                <w:szCs w:val="24"/>
              </w:rPr>
            </w:pPr>
            <w:r w:rsidRPr="007B044E">
              <w:rPr>
                <w:rFonts w:cs="Times New Roman"/>
                <w:sz w:val="24"/>
                <w:szCs w:val="24"/>
              </w:rPr>
              <w:t>b) Phân tích và xây dựng phương án xây dựng, phát triển, nâng cấp, mở rộng phần mềm nội bộ;</w:t>
            </w:r>
          </w:p>
          <w:p w:rsidR="00FF095C" w:rsidRPr="007B044E" w:rsidRDefault="007B044E" w:rsidP="007B044E">
            <w:pPr>
              <w:spacing w:after="20"/>
              <w:jc w:val="both"/>
              <w:rPr>
                <w:rFonts w:cs="Times New Roman"/>
                <w:sz w:val="24"/>
                <w:szCs w:val="24"/>
              </w:rPr>
            </w:pPr>
            <w:r w:rsidRPr="007B044E">
              <w:rPr>
                <w:rFonts w:cs="Times New Roman"/>
                <w:sz w:val="24"/>
                <w:szCs w:val="24"/>
              </w:rPr>
              <w:t>c) Lập trình, viết mã lệnh;</w:t>
            </w:r>
          </w:p>
          <w:p w:rsidR="00FF095C" w:rsidRPr="007B044E" w:rsidRDefault="007B044E" w:rsidP="007B044E">
            <w:pPr>
              <w:spacing w:after="20"/>
              <w:jc w:val="both"/>
              <w:rPr>
                <w:rFonts w:cs="Times New Roman"/>
                <w:sz w:val="24"/>
                <w:szCs w:val="24"/>
              </w:rPr>
            </w:pPr>
            <w:r w:rsidRPr="007B044E">
              <w:rPr>
                <w:rFonts w:cs="Times New Roman"/>
                <w:sz w:val="24"/>
                <w:szCs w:val="24"/>
              </w:rPr>
              <w:t>d) Kiểm thử phần mềm trong nội bộ của nhà thầu triển khai;</w:t>
            </w:r>
          </w:p>
          <w:p w:rsidR="00FF095C" w:rsidRPr="007B044E" w:rsidRDefault="007B044E" w:rsidP="007B044E">
            <w:pPr>
              <w:spacing w:after="20"/>
              <w:jc w:val="both"/>
              <w:rPr>
                <w:rFonts w:cs="Times New Roman"/>
                <w:sz w:val="24"/>
                <w:szCs w:val="24"/>
              </w:rPr>
            </w:pPr>
            <w:r w:rsidRPr="007B044E">
              <w:rPr>
                <w:rFonts w:cs="Times New Roman"/>
                <w:sz w:val="24"/>
                <w:szCs w:val="24"/>
              </w:rPr>
              <w:t>đ) Thực hiện cài đặt phần mềm nội bộ, cơ sở dữ liệu.</w:t>
            </w:r>
          </w:p>
          <w:p w:rsidR="00FF095C" w:rsidRPr="007B044E" w:rsidRDefault="007B044E" w:rsidP="007B044E">
            <w:pPr>
              <w:spacing w:after="20"/>
              <w:jc w:val="both"/>
              <w:rPr>
                <w:rFonts w:cs="Times New Roman"/>
                <w:sz w:val="24"/>
                <w:szCs w:val="24"/>
              </w:rPr>
            </w:pPr>
            <w:r w:rsidRPr="007B044E">
              <w:rPr>
                <w:rFonts w:cs="Times New Roman"/>
                <w:sz w:val="24"/>
                <w:szCs w:val="24"/>
              </w:rPr>
              <w:t>6. Tạo lập cơ sở dữ liệu; chuẩn hóa, chuyển đổi phục vụ cho nhập dữ liệu, tạo lập cơ sở dữ liệu; nhập dữ liệu; thực hiện đào tạo hướng dẫn sử dụng, đào tạo cho cán bộ quản trị; hỗ trợ, quản trị, vận hành và các công việc triển khai khác theo đúng hợp đồng và thiết kế chi tiết.</w:t>
            </w:r>
          </w:p>
          <w:p w:rsidR="00FF095C" w:rsidRPr="007B044E" w:rsidRDefault="007B044E" w:rsidP="007B044E">
            <w:pPr>
              <w:spacing w:after="20"/>
              <w:jc w:val="both"/>
              <w:rPr>
                <w:rFonts w:cs="Times New Roman"/>
                <w:sz w:val="24"/>
                <w:szCs w:val="24"/>
              </w:rPr>
            </w:pPr>
            <w:r w:rsidRPr="007B044E">
              <w:rPr>
                <w:rFonts w:cs="Times New Roman"/>
                <w:sz w:val="24"/>
                <w:szCs w:val="24"/>
              </w:rPr>
              <w:t>7. Xử lý, khắc phục các sai sót, lỗi phát sinh trong quá trình triển khai (nếu có).</w:t>
            </w:r>
          </w:p>
          <w:p w:rsidR="00FF095C" w:rsidRPr="007B044E" w:rsidRDefault="007B044E" w:rsidP="007B044E">
            <w:pPr>
              <w:spacing w:after="20"/>
              <w:jc w:val="both"/>
              <w:rPr>
                <w:rFonts w:cs="Times New Roman"/>
                <w:sz w:val="24"/>
                <w:szCs w:val="24"/>
              </w:rPr>
            </w:pPr>
            <w:r w:rsidRPr="007B044E">
              <w:rPr>
                <w:rFonts w:cs="Times New Roman"/>
                <w:sz w:val="24"/>
                <w:szCs w:val="24"/>
              </w:rPr>
              <w:t>8. Báo cáo chủ đầu tư về tiến độ, chất lượng, khối lượng theo thỏa thuận trong hợp đồng và yêu cầu đột xuất của chủ đầu tư.</w:t>
            </w:r>
          </w:p>
          <w:p w:rsidR="00FF095C" w:rsidRPr="007B044E" w:rsidRDefault="007B044E" w:rsidP="007B044E">
            <w:pPr>
              <w:spacing w:after="20"/>
              <w:jc w:val="both"/>
              <w:rPr>
                <w:rFonts w:cs="Times New Roman"/>
                <w:sz w:val="24"/>
                <w:szCs w:val="24"/>
              </w:rPr>
            </w:pPr>
            <w:r w:rsidRPr="007B044E">
              <w:rPr>
                <w:rFonts w:cs="Times New Roman"/>
                <w:sz w:val="24"/>
                <w:szCs w:val="24"/>
              </w:rPr>
              <w:t>9. Phối hợp với chủ đầu tư và các đơn vị liên quan trong quá trình giám sát công tác triển khai, kiểm thử hoặc vận hành thử, nghiệm thu, bàn giao.</w:t>
            </w:r>
          </w:p>
          <w:p w:rsidR="00FF095C" w:rsidRPr="007B044E" w:rsidRDefault="007B044E" w:rsidP="007B044E">
            <w:pPr>
              <w:spacing w:after="20"/>
              <w:jc w:val="both"/>
              <w:rPr>
                <w:rFonts w:cs="Times New Roman"/>
                <w:sz w:val="24"/>
                <w:szCs w:val="24"/>
              </w:rPr>
            </w:pPr>
            <w:r w:rsidRPr="007B044E">
              <w:rPr>
                <w:rFonts w:cs="Times New Roman"/>
                <w:sz w:val="24"/>
                <w:szCs w:val="24"/>
              </w:rPr>
              <w:t>10. Yêu cầu chủ đầu tư thực hiện công tác nghiệm thu.</w:t>
            </w:r>
          </w:p>
          <w:p w:rsidR="00FF095C" w:rsidRPr="007B044E" w:rsidRDefault="007B044E" w:rsidP="007B044E">
            <w:pPr>
              <w:spacing w:after="20"/>
              <w:jc w:val="both"/>
              <w:rPr>
                <w:rFonts w:cs="Times New Roman"/>
                <w:sz w:val="24"/>
                <w:szCs w:val="24"/>
              </w:rPr>
            </w:pPr>
            <w:r w:rsidRPr="007B044E">
              <w:rPr>
                <w:rFonts w:cs="Times New Roman"/>
                <w:sz w:val="24"/>
                <w:szCs w:val="24"/>
              </w:rPr>
              <w:t>11. Thực hiện các công việc khác theo hợp đồng đã ký kết.</w:t>
            </w:r>
          </w:p>
          <w:p w:rsidR="00FF095C" w:rsidRPr="007B044E" w:rsidRDefault="007B044E" w:rsidP="007B044E">
            <w:pPr>
              <w:spacing w:after="20"/>
              <w:jc w:val="both"/>
              <w:rPr>
                <w:rFonts w:cs="Times New Roman"/>
                <w:sz w:val="24"/>
                <w:szCs w:val="24"/>
              </w:rPr>
            </w:pPr>
            <w:r w:rsidRPr="007B044E">
              <w:rPr>
                <w:rFonts w:cs="Times New Roman"/>
                <w:sz w:val="24"/>
                <w:szCs w:val="24"/>
              </w:rPr>
              <w:t>Trường hợp chủ đầu tư tự thực hiện, tuỳ theo phạm vi của dự án, mức độ yêu cầu chất lượng hoặc các điều kiện thực tế, chủ đầu tư quyết định lựa chọn, thực hiện các công việc nêu trên theo đúng quy định, bảo đảm chất lượng, hiệu quả quản lý thực hiện dự án.</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7. Công tác triển khai</w:t>
            </w:r>
          </w:p>
          <w:p w:rsidR="00FF095C" w:rsidRPr="007B044E" w:rsidRDefault="007B044E" w:rsidP="007B044E">
            <w:pPr>
              <w:spacing w:after="20"/>
              <w:jc w:val="both"/>
              <w:rPr>
                <w:rFonts w:cs="Times New Roman"/>
                <w:sz w:val="24"/>
                <w:szCs w:val="24"/>
              </w:rPr>
            </w:pPr>
            <w:r w:rsidRPr="007B044E">
              <w:rPr>
                <w:rFonts w:cs="Times New Roman"/>
                <w:sz w:val="24"/>
                <w:szCs w:val="24"/>
              </w:rPr>
              <w:t>Chủ đầu tư (trong trường hợp tự thực hiện) và nhà thầu triển khai (trong trường hợp thuê tổ chức, cá nhân thực hiện) thực hiện các công việc sau:</w:t>
            </w:r>
          </w:p>
          <w:p w:rsidR="00FF095C" w:rsidRPr="007B044E" w:rsidRDefault="007B044E" w:rsidP="007B044E">
            <w:pPr>
              <w:spacing w:after="20"/>
              <w:jc w:val="both"/>
              <w:rPr>
                <w:rFonts w:cs="Times New Roman"/>
                <w:sz w:val="24"/>
                <w:szCs w:val="24"/>
              </w:rPr>
            </w:pPr>
            <w:r w:rsidRPr="007B044E">
              <w:rPr>
                <w:rFonts w:cs="Times New Roman"/>
                <w:sz w:val="24"/>
                <w:szCs w:val="24"/>
              </w:rPr>
              <w:t>1. Công tác triển khai đối với lắp đặt mạng, thiết bị phần cứng và các phụ kiện, cài đặt phần mềm thương mại, phần mềm phổ biến, hiệu chỉnh vật tư, thiết bị:</w:t>
            </w:r>
          </w:p>
          <w:p w:rsidR="00FF095C" w:rsidRPr="007B044E" w:rsidRDefault="007B044E" w:rsidP="007B044E">
            <w:pPr>
              <w:spacing w:after="20"/>
              <w:jc w:val="both"/>
              <w:rPr>
                <w:rFonts w:cs="Times New Roman"/>
                <w:sz w:val="24"/>
                <w:szCs w:val="24"/>
              </w:rPr>
            </w:pPr>
            <w:r w:rsidRPr="007B044E">
              <w:rPr>
                <w:rFonts w:cs="Times New Roman"/>
                <w:sz w:val="24"/>
                <w:szCs w:val="24"/>
              </w:rPr>
              <w:t>a) Vận chuyển, bàn giao phần cứng, vật tư, thiết bị, phần mềm thương mại, phần mềm phổ biến cho chủ đầu tư theo quy định trong hợp đồng; thông báo cho chủ đầu tư các yêu cầu về vận chuyển, lưu giữ, bảo quản (nếu có);</w:t>
            </w:r>
          </w:p>
          <w:p w:rsidR="00FF095C" w:rsidRPr="007B044E" w:rsidRDefault="007B044E" w:rsidP="007B044E">
            <w:pPr>
              <w:spacing w:after="20"/>
              <w:jc w:val="both"/>
              <w:rPr>
                <w:rFonts w:cs="Times New Roman"/>
                <w:sz w:val="24"/>
                <w:szCs w:val="24"/>
              </w:rPr>
            </w:pPr>
            <w:r w:rsidRPr="007B044E">
              <w:rPr>
                <w:rFonts w:cs="Times New Roman"/>
                <w:sz w:val="24"/>
                <w:szCs w:val="24"/>
              </w:rPr>
              <w:t>b) Cung cấp cho chủ đầu tư các chứng chỉ, chứng nhận (giấy chứng nhận xuất xứ (CO), giấy chứng nhận chất lượng của nhà sản xuất (CQ), giấy chứng nhận khác theo quy định của pháp luật chuyên ngành), các thông tin, tài liệu có liên quan tới phần cứng, vật tư, thiết bị, phần mềm thương mại, phần mềm phổ biến theo quy định của hợp đồng và thiết kế chi tiết được duyệt (nếu có);</w:t>
            </w:r>
          </w:p>
          <w:p w:rsidR="00FF095C" w:rsidRPr="007B044E" w:rsidRDefault="007B044E" w:rsidP="007B044E">
            <w:pPr>
              <w:spacing w:after="20"/>
              <w:jc w:val="both"/>
              <w:rPr>
                <w:rFonts w:cs="Times New Roman"/>
                <w:sz w:val="24"/>
                <w:szCs w:val="24"/>
              </w:rPr>
            </w:pPr>
            <w:r w:rsidRPr="007B044E">
              <w:rPr>
                <w:rFonts w:cs="Times New Roman"/>
                <w:sz w:val="24"/>
                <w:szCs w:val="24"/>
              </w:rPr>
              <w:t>c) Thực hiện sửa chữa, đổi phần cứng, vật tư, thiết bị, phần mềm thương mại, phần mềm phổ biến không đạt yêu cầu về chất lượng theo hợp đồng;</w:t>
            </w:r>
          </w:p>
          <w:p w:rsidR="00FF095C" w:rsidRPr="007B044E" w:rsidRDefault="007B044E" w:rsidP="007B044E">
            <w:pPr>
              <w:spacing w:after="20"/>
              <w:jc w:val="both"/>
              <w:rPr>
                <w:rFonts w:cs="Times New Roman"/>
                <w:sz w:val="24"/>
                <w:szCs w:val="24"/>
              </w:rPr>
            </w:pPr>
            <w:r w:rsidRPr="007B044E">
              <w:rPr>
                <w:rFonts w:cs="Times New Roman"/>
                <w:sz w:val="24"/>
                <w:szCs w:val="24"/>
              </w:rPr>
              <w:t>d) Thực hiện lắp đặt, cấu hình, thiết lập phần cứng, vật tư, thiết bị, cài đặt phần mềm thương mại, phần mềm phổ biến.</w:t>
            </w:r>
          </w:p>
          <w:p w:rsidR="00FF095C" w:rsidRPr="007B044E" w:rsidRDefault="007B044E" w:rsidP="007B044E">
            <w:pPr>
              <w:spacing w:after="20"/>
              <w:jc w:val="both"/>
              <w:rPr>
                <w:rFonts w:cs="Times New Roman"/>
                <w:sz w:val="24"/>
                <w:szCs w:val="24"/>
              </w:rPr>
            </w:pPr>
            <w:r w:rsidRPr="007B044E">
              <w:rPr>
                <w:rFonts w:cs="Times New Roman"/>
                <w:sz w:val="24"/>
                <w:szCs w:val="24"/>
              </w:rPr>
              <w:t>2. Công tác triển khai đối với xây dựng, phát triển, nâng cấp, mở rộng phần mềm nội bộ, cơ sở dữ liệu</w:t>
            </w:r>
          </w:p>
          <w:p w:rsidR="00FF095C" w:rsidRPr="007B044E" w:rsidRDefault="007B044E" w:rsidP="007B044E">
            <w:pPr>
              <w:spacing w:after="20"/>
              <w:jc w:val="both"/>
              <w:rPr>
                <w:rFonts w:cs="Times New Roman"/>
                <w:sz w:val="24"/>
                <w:szCs w:val="24"/>
              </w:rPr>
            </w:pPr>
            <w:r w:rsidRPr="007B044E">
              <w:rPr>
                <w:rFonts w:cs="Times New Roman"/>
                <w:sz w:val="24"/>
                <w:szCs w:val="24"/>
              </w:rPr>
              <w:t>a) Xác định yêu cầu;</w:t>
            </w:r>
          </w:p>
          <w:p w:rsidR="00FF095C" w:rsidRPr="007B044E" w:rsidRDefault="007B044E" w:rsidP="007B044E">
            <w:pPr>
              <w:spacing w:after="20"/>
              <w:jc w:val="both"/>
              <w:rPr>
                <w:rFonts w:cs="Times New Roman"/>
                <w:sz w:val="24"/>
                <w:szCs w:val="24"/>
              </w:rPr>
            </w:pPr>
            <w:r w:rsidRPr="007B044E">
              <w:rPr>
                <w:rFonts w:cs="Times New Roman"/>
                <w:sz w:val="24"/>
                <w:szCs w:val="24"/>
              </w:rPr>
              <w:t>b) Phân tích và xây dựng phương án xây dựng, phát triển, nâng cấp, mở rộng phần mềm nội bộ, cơ sở dữ liệu;</w:t>
            </w:r>
          </w:p>
          <w:p w:rsidR="00FF095C" w:rsidRPr="007B044E" w:rsidRDefault="007B044E" w:rsidP="007B044E">
            <w:pPr>
              <w:spacing w:after="20"/>
              <w:jc w:val="both"/>
              <w:rPr>
                <w:rFonts w:cs="Times New Roman"/>
                <w:sz w:val="24"/>
                <w:szCs w:val="24"/>
              </w:rPr>
            </w:pPr>
            <w:r w:rsidRPr="007B044E">
              <w:rPr>
                <w:rFonts w:cs="Times New Roman"/>
                <w:sz w:val="24"/>
                <w:szCs w:val="24"/>
              </w:rPr>
              <w:t>c) Lập trình, viết mã lệnh;</w:t>
            </w:r>
          </w:p>
          <w:p w:rsidR="00FF095C" w:rsidRPr="007B044E" w:rsidRDefault="007B044E" w:rsidP="007B044E">
            <w:pPr>
              <w:spacing w:after="20"/>
              <w:jc w:val="both"/>
              <w:rPr>
                <w:rFonts w:cs="Times New Roman"/>
                <w:sz w:val="24"/>
                <w:szCs w:val="24"/>
              </w:rPr>
            </w:pPr>
            <w:r w:rsidRPr="007B044E">
              <w:rPr>
                <w:rFonts w:cs="Times New Roman"/>
                <w:sz w:val="24"/>
                <w:szCs w:val="24"/>
              </w:rPr>
              <w:t>d) Kiểm thử phần mềm trong nội bộ của nhà thầu triển khai;</w:t>
            </w:r>
          </w:p>
          <w:p w:rsidR="00FF095C" w:rsidRPr="007B044E" w:rsidRDefault="007B044E" w:rsidP="007B044E">
            <w:pPr>
              <w:spacing w:after="20"/>
              <w:jc w:val="both"/>
              <w:rPr>
                <w:rFonts w:cs="Times New Roman"/>
                <w:sz w:val="24"/>
                <w:szCs w:val="24"/>
              </w:rPr>
            </w:pPr>
            <w:r w:rsidRPr="007B044E">
              <w:rPr>
                <w:rFonts w:cs="Times New Roman"/>
                <w:sz w:val="24"/>
                <w:szCs w:val="24"/>
              </w:rPr>
              <w:t>đ) Thực hiện cài đặt phần mềm nội bộ, cơ sở dữ liệu.</w:t>
            </w:r>
          </w:p>
          <w:p w:rsidR="00FF095C" w:rsidRPr="007B044E" w:rsidRDefault="007B044E" w:rsidP="007B044E">
            <w:pPr>
              <w:spacing w:after="20"/>
              <w:jc w:val="both"/>
              <w:rPr>
                <w:rFonts w:cs="Times New Roman"/>
                <w:sz w:val="24"/>
                <w:szCs w:val="24"/>
              </w:rPr>
            </w:pPr>
            <w:r w:rsidRPr="007B044E">
              <w:rPr>
                <w:rFonts w:cs="Times New Roman"/>
                <w:sz w:val="24"/>
                <w:szCs w:val="24"/>
              </w:rPr>
              <w:t>e) Tạo lập cơ sở dữ liệu;</w:t>
            </w:r>
          </w:p>
          <w:p w:rsidR="00FF095C" w:rsidRPr="007B044E" w:rsidRDefault="007B044E" w:rsidP="007B044E">
            <w:pPr>
              <w:spacing w:after="20"/>
              <w:jc w:val="both"/>
              <w:rPr>
                <w:rFonts w:cs="Times New Roman"/>
                <w:sz w:val="24"/>
                <w:szCs w:val="24"/>
              </w:rPr>
            </w:pPr>
            <w:r w:rsidRPr="007B044E">
              <w:rPr>
                <w:rFonts w:cs="Times New Roman"/>
                <w:sz w:val="24"/>
                <w:szCs w:val="24"/>
              </w:rPr>
              <w:t>h) Chuẩn hóa, chuyển đổi phục vụ cho nhập dữ liệu, tạo lập cơ sở dữ liệu;</w:t>
            </w:r>
          </w:p>
          <w:p w:rsidR="00FF095C" w:rsidRPr="007B044E" w:rsidRDefault="007B044E" w:rsidP="007B044E">
            <w:pPr>
              <w:spacing w:after="20"/>
              <w:jc w:val="both"/>
              <w:rPr>
                <w:rFonts w:cs="Times New Roman"/>
                <w:sz w:val="24"/>
                <w:szCs w:val="24"/>
              </w:rPr>
            </w:pPr>
            <w:r w:rsidRPr="007B044E">
              <w:rPr>
                <w:rFonts w:cs="Times New Roman"/>
                <w:sz w:val="24"/>
                <w:szCs w:val="24"/>
              </w:rPr>
              <w:t>i) Nhập dữ liệu;</w:t>
            </w:r>
          </w:p>
          <w:p w:rsidR="00FF095C" w:rsidRPr="007B044E" w:rsidRDefault="007B044E" w:rsidP="007B044E">
            <w:pPr>
              <w:spacing w:after="20"/>
              <w:jc w:val="both"/>
              <w:rPr>
                <w:rFonts w:cs="Times New Roman"/>
                <w:sz w:val="24"/>
                <w:szCs w:val="24"/>
              </w:rPr>
            </w:pPr>
            <w:r w:rsidRPr="007B044E">
              <w:rPr>
                <w:rFonts w:cs="Times New Roman"/>
                <w:sz w:val="24"/>
                <w:szCs w:val="24"/>
              </w:rPr>
              <w:t>k) Các công việc khác theo quy định của pháp luật dữ liệu.</w:t>
            </w:r>
          </w:p>
          <w:p w:rsidR="00FF095C" w:rsidRPr="007B044E" w:rsidRDefault="007B044E" w:rsidP="007B044E">
            <w:pPr>
              <w:spacing w:after="20"/>
              <w:jc w:val="both"/>
              <w:rPr>
                <w:rFonts w:cs="Times New Roman"/>
                <w:sz w:val="24"/>
                <w:szCs w:val="24"/>
              </w:rPr>
            </w:pPr>
            <w:r w:rsidRPr="007B044E">
              <w:rPr>
                <w:rFonts w:cs="Times New Roman"/>
                <w:sz w:val="24"/>
                <w:szCs w:val="24"/>
              </w:rPr>
              <w:t>3. Công tác triển khai đối với dự án, kế hoạch thuê dịch vụ công nghệ số, nhà thầu cung cấp dịch vụ thực hiện:</w:t>
            </w:r>
          </w:p>
          <w:p w:rsidR="00FF095C" w:rsidRPr="007B044E" w:rsidRDefault="007B044E" w:rsidP="007B044E">
            <w:pPr>
              <w:spacing w:after="20"/>
              <w:jc w:val="both"/>
              <w:rPr>
                <w:rFonts w:cs="Times New Roman"/>
                <w:sz w:val="24"/>
                <w:szCs w:val="24"/>
              </w:rPr>
            </w:pPr>
            <w:r w:rsidRPr="007B044E">
              <w:rPr>
                <w:rFonts w:cs="Times New Roman"/>
                <w:sz w:val="24"/>
                <w:szCs w:val="24"/>
              </w:rPr>
              <w:t>a) Xác định các yêu cầu;</w:t>
            </w:r>
          </w:p>
          <w:p w:rsidR="00FF095C" w:rsidRPr="007B044E" w:rsidRDefault="007B044E" w:rsidP="007B044E">
            <w:pPr>
              <w:spacing w:after="20"/>
              <w:jc w:val="both"/>
              <w:rPr>
                <w:rFonts w:cs="Times New Roman"/>
                <w:sz w:val="24"/>
                <w:szCs w:val="24"/>
              </w:rPr>
            </w:pPr>
            <w:r w:rsidRPr="007B044E">
              <w:rPr>
                <w:rFonts w:cs="Times New Roman"/>
                <w:sz w:val="24"/>
                <w:szCs w:val="24"/>
              </w:rPr>
              <w:t>b) Xây dựng, phát triển dịch vụ;</w:t>
            </w:r>
          </w:p>
          <w:p w:rsidR="00FF095C" w:rsidRPr="007B044E" w:rsidRDefault="007B044E" w:rsidP="007B044E">
            <w:pPr>
              <w:spacing w:after="20"/>
              <w:jc w:val="both"/>
              <w:rPr>
                <w:rFonts w:cs="Times New Roman"/>
                <w:sz w:val="24"/>
                <w:szCs w:val="24"/>
              </w:rPr>
            </w:pPr>
            <w:r w:rsidRPr="007B044E">
              <w:rPr>
                <w:rFonts w:cs="Times New Roman"/>
                <w:sz w:val="24"/>
                <w:szCs w:val="24"/>
              </w:rPr>
              <w:t>c) Cung cấp dịch vụ.</w:t>
            </w:r>
          </w:p>
          <w:p w:rsidR="00FF095C" w:rsidRPr="007B044E" w:rsidRDefault="007B044E" w:rsidP="007B044E">
            <w:pPr>
              <w:spacing w:after="20"/>
              <w:jc w:val="both"/>
              <w:rPr>
                <w:rFonts w:cs="Times New Roman"/>
                <w:sz w:val="24"/>
                <w:szCs w:val="24"/>
              </w:rPr>
            </w:pPr>
            <w:r w:rsidRPr="007B044E">
              <w:rPr>
                <w:rFonts w:cs="Times New Roman"/>
                <w:sz w:val="24"/>
                <w:szCs w:val="24"/>
              </w:rPr>
              <w:t>4. Thực hiện đào tạo hướng dẫn sử dụng, đào tạo cho cán bộ quản trị; hỗ trợ, quản trị, vận hành và các công việc triển khai khác theo đúng hợp đồng và thiết kế chi tiết (nếu có).</w:t>
            </w:r>
          </w:p>
          <w:p w:rsidR="00FF095C" w:rsidRPr="007B044E" w:rsidRDefault="007B044E" w:rsidP="007B044E">
            <w:pPr>
              <w:spacing w:after="20"/>
              <w:jc w:val="both"/>
              <w:rPr>
                <w:rFonts w:cs="Times New Roman"/>
                <w:sz w:val="24"/>
                <w:szCs w:val="24"/>
              </w:rPr>
            </w:pPr>
            <w:r w:rsidRPr="007B044E">
              <w:rPr>
                <w:rFonts w:cs="Times New Roman"/>
                <w:sz w:val="24"/>
                <w:szCs w:val="24"/>
              </w:rPr>
              <w:t>5. Xử lý, khắc phục các sai sót, lỗi phát sinh trong quá trình triển khai (nếu có).</w:t>
            </w:r>
          </w:p>
          <w:p w:rsidR="00FF095C" w:rsidRPr="007B044E" w:rsidRDefault="007B044E" w:rsidP="007B044E">
            <w:pPr>
              <w:spacing w:after="20"/>
              <w:jc w:val="both"/>
              <w:rPr>
                <w:rFonts w:cs="Times New Roman"/>
                <w:sz w:val="24"/>
                <w:szCs w:val="24"/>
              </w:rPr>
            </w:pPr>
            <w:r w:rsidRPr="007B044E">
              <w:rPr>
                <w:rFonts w:cs="Times New Roman"/>
                <w:sz w:val="24"/>
                <w:szCs w:val="24"/>
              </w:rPr>
              <w:t>6. Lập bảng tiến độ triển khai chi tiết gửi chủ đầu tư trước khi triển khai trong trường hợp chủ đầu tư yêu cầu; báo cáo chủ đầu tư về tiến độ, chất lượng, khối lượng triển khai theo thỏa thuận trong hợp đồng, phù hợp với thiết kế chi tiết được duyệt (nếu có) và yêu cầu đột xuất của chủ đầu tư. Trường hợp đề xuất thay đổi khối lượng triển khai so với hợp đồng triển khai và thiết kế chi tiết (nếu có) thì phải phối hợp với đơn vị giám sát công tác triển khai (nếu có) và giám sát tác giả (nếu có) báo cáo chủ đầu tư để xem xét, quyết định việc thay đổi. Kết quả phê duyệt phần khối lượng thay đổi là cơ sở để triển khai và nghiệm thu khối lượng công việc, thanh toán, quyết toán.</w:t>
            </w:r>
          </w:p>
          <w:p w:rsidR="00FF095C" w:rsidRPr="007B044E" w:rsidRDefault="007B044E" w:rsidP="007B044E">
            <w:pPr>
              <w:spacing w:after="20"/>
              <w:jc w:val="both"/>
              <w:rPr>
                <w:rFonts w:cs="Times New Roman"/>
                <w:sz w:val="24"/>
                <w:szCs w:val="24"/>
              </w:rPr>
            </w:pPr>
            <w:r w:rsidRPr="007B044E">
              <w:rPr>
                <w:rFonts w:cs="Times New Roman"/>
                <w:sz w:val="24"/>
                <w:szCs w:val="24"/>
              </w:rPr>
              <w:t>7. Phối hợp với chủ đầu tư và các đơn vị liên quan trong quá trình giám sát công tác triển khai, kiểm thử, vận hành thử, nghiệm thu, bàn giao.</w:t>
            </w:r>
          </w:p>
          <w:p w:rsidR="00FF095C" w:rsidRPr="007B044E" w:rsidRDefault="007B044E" w:rsidP="007B044E">
            <w:pPr>
              <w:spacing w:after="20"/>
              <w:jc w:val="both"/>
              <w:rPr>
                <w:rFonts w:cs="Times New Roman"/>
                <w:sz w:val="24"/>
                <w:szCs w:val="24"/>
              </w:rPr>
            </w:pPr>
            <w:r w:rsidRPr="007B044E">
              <w:rPr>
                <w:rFonts w:cs="Times New Roman"/>
                <w:sz w:val="24"/>
                <w:szCs w:val="24"/>
              </w:rPr>
              <w:t>8. Yêu cầu chủ đầu tư thực hiện công tác nghiệm thu.</w:t>
            </w:r>
          </w:p>
          <w:p w:rsidR="00FF095C" w:rsidRPr="007B044E" w:rsidRDefault="007B044E" w:rsidP="007B044E">
            <w:pPr>
              <w:spacing w:after="20"/>
              <w:jc w:val="both"/>
              <w:rPr>
                <w:rFonts w:cs="Times New Roman"/>
                <w:sz w:val="24"/>
                <w:szCs w:val="24"/>
              </w:rPr>
            </w:pPr>
            <w:r w:rsidRPr="007B044E">
              <w:rPr>
                <w:rFonts w:cs="Times New Roman"/>
                <w:sz w:val="24"/>
                <w:szCs w:val="24"/>
              </w:rPr>
              <w:t>9. Thực hiện các công việc khác theo hợp đồng đã ký kết.</w:t>
            </w:r>
          </w:p>
          <w:p w:rsidR="00FF095C" w:rsidRPr="007B044E" w:rsidRDefault="007B044E" w:rsidP="007B044E">
            <w:pPr>
              <w:spacing w:after="20"/>
              <w:jc w:val="both"/>
              <w:rPr>
                <w:rFonts w:cs="Times New Roman"/>
                <w:sz w:val="24"/>
                <w:szCs w:val="24"/>
              </w:rPr>
            </w:pPr>
            <w:r w:rsidRPr="007B044E">
              <w:rPr>
                <w:rFonts w:cs="Times New Roman"/>
                <w:sz w:val="24"/>
                <w:szCs w:val="24"/>
              </w:rPr>
              <w:t>Trường hợp chủ đầu tư tự thực hiện, tuỳ theo phạm vi của dự án, mức độ yêu cầu chất lượng hoặc các điều kiện thực tế, chủ đầu tư quyết định lựa chọn, thực hiện các công việc nêu trên theo đúng quy định, bảo đảm chất lượng, hiệu quả quản lý thực hiện dự án.</w:t>
            </w:r>
          </w:p>
        </w:tc>
        <w:tc>
          <w:tcPr>
            <w:tcW w:w="2458" w:type="dxa"/>
          </w:tcPr>
          <w:p w:rsidR="00FF095C" w:rsidRPr="007B044E" w:rsidRDefault="007B044E" w:rsidP="007B044E">
            <w:pPr>
              <w:spacing w:after="20"/>
              <w:jc w:val="both"/>
              <w:rPr>
                <w:rFonts w:cs="Times New Roman"/>
                <w:sz w:val="24"/>
                <w:szCs w:val="24"/>
              </w:rPr>
            </w:pPr>
            <w:r w:rsidRPr="007B044E">
              <w:rPr>
                <w:rFonts w:cs="Times New Roman"/>
                <w:sz w:val="24"/>
                <w:szCs w:val="24"/>
              </w:rPr>
              <w:t>Cơ bản kế thừa nội dung công tác triển khai của Thông tư 16/2024/TT-BTTTT, đồng thời sửa đổi thuật ngữ, phạm vi cho phù hợp với hoạt động đầu tư, mua sắm, thuê dịch vụ cho chuyển đổi số. Dự thảo bổ sung công tác triển khai đối với dự án, kế hoạch thuê dịch vụ công nghệ số; bổ sung các công việc về tạo lập, chuẩn hóa, chuyển đổi, nhập dữ liệu và các công việc khác theo pháp luật dữ liệu. Dự thảo bỏ hoặc không nhấn mạnh một số nội dung như lập hệ thống quản lý chất lượng của nhà thầu; chuyển vận hành thử sang điều riêng để quản lý thống nhất.</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t>10</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5. Lập nhật ký công tác triển khai</w:t>
            </w:r>
          </w:p>
          <w:p w:rsidR="00FF095C" w:rsidRPr="007B044E" w:rsidRDefault="007B044E" w:rsidP="007B044E">
            <w:pPr>
              <w:spacing w:after="20"/>
              <w:jc w:val="both"/>
              <w:rPr>
                <w:rFonts w:cs="Times New Roman"/>
                <w:sz w:val="24"/>
                <w:szCs w:val="24"/>
              </w:rPr>
            </w:pPr>
            <w:r w:rsidRPr="007B044E">
              <w:rPr>
                <w:rFonts w:cs="Times New Roman"/>
                <w:sz w:val="24"/>
                <w:szCs w:val="24"/>
              </w:rPr>
              <w:t>1. Nhật ký công tác triển khai do nhà thầu triển khai lập, dùng để mô tả tình hình công việc và phản ánh các thông tin trao đổi giữa chủ đầu tư, nhà thầu triển khai, tổ chức, cá nhân thiết kế chi tiết và các bên có liên quan khác.</w:t>
            </w:r>
          </w:p>
          <w:p w:rsidR="00FF095C" w:rsidRPr="007B044E" w:rsidRDefault="007B044E" w:rsidP="007B044E">
            <w:pPr>
              <w:spacing w:after="20"/>
              <w:jc w:val="both"/>
              <w:rPr>
                <w:rFonts w:cs="Times New Roman"/>
                <w:sz w:val="24"/>
                <w:szCs w:val="24"/>
              </w:rPr>
            </w:pPr>
            <w:r w:rsidRPr="007B044E">
              <w:rPr>
                <w:rFonts w:cs="Times New Roman"/>
                <w:sz w:val="24"/>
                <w:szCs w:val="24"/>
              </w:rPr>
              <w:t>2. Nhật ký công tác triển khai phải phù hợp với bảng tiến độ thực hiện chi tiết quy định tại khoản 1 Điều 4 Thông tư này, được thể hiện theo ngày triển khai đối với mua sắm, xây lắp, lắp đặt hệ thống thông tin, phần cứng, hiệu chỉnh vật tư, thiết bị và cài đặt phần mềm thương mại, phần mềm phổ biến; thể hiện theo mốc thời gian đối với triển khai xây dựng, phát triển, nâng cấp, mở rộng phần mềm nội bộ, cơ sở dữ liệu và được đóng thành quyển, đánh số trang, đóng dấu giáp lai của nhà thầu triển khai.</w:t>
            </w:r>
          </w:p>
          <w:p w:rsidR="00FF095C" w:rsidRPr="007B044E" w:rsidRDefault="007B044E" w:rsidP="007B044E">
            <w:pPr>
              <w:spacing w:after="20"/>
              <w:jc w:val="both"/>
              <w:rPr>
                <w:rFonts w:cs="Times New Roman"/>
                <w:sz w:val="24"/>
                <w:szCs w:val="24"/>
              </w:rPr>
            </w:pPr>
            <w:r w:rsidRPr="007B044E">
              <w:rPr>
                <w:rFonts w:cs="Times New Roman"/>
                <w:sz w:val="24"/>
                <w:szCs w:val="24"/>
              </w:rPr>
              <w:t>3. Nội dung nhật ký công tác triển khai bao gồm các thông tin cơ bản sau:</w:t>
            </w:r>
          </w:p>
          <w:p w:rsidR="00FF095C" w:rsidRPr="007B044E" w:rsidRDefault="007B044E" w:rsidP="007B044E">
            <w:pPr>
              <w:spacing w:after="20"/>
              <w:jc w:val="both"/>
              <w:rPr>
                <w:rFonts w:cs="Times New Roman"/>
                <w:sz w:val="24"/>
                <w:szCs w:val="24"/>
              </w:rPr>
            </w:pPr>
            <w:r w:rsidRPr="007B044E">
              <w:rPr>
                <w:rFonts w:cs="Times New Roman"/>
                <w:sz w:val="24"/>
                <w:szCs w:val="24"/>
              </w:rPr>
              <w:t>a) Danh sách cán bộ triển khai (chức danh và nhiệm vụ của từng người) của nhà thầu triển khai và đơn vị giám sát tác giả (nếu có);</w:t>
            </w:r>
          </w:p>
          <w:p w:rsidR="00FF095C" w:rsidRPr="007B044E" w:rsidRDefault="007B044E" w:rsidP="007B044E">
            <w:pPr>
              <w:spacing w:after="20"/>
              <w:jc w:val="both"/>
              <w:rPr>
                <w:rFonts w:cs="Times New Roman"/>
                <w:sz w:val="24"/>
                <w:szCs w:val="24"/>
              </w:rPr>
            </w:pPr>
            <w:r w:rsidRPr="007B044E">
              <w:rPr>
                <w:rFonts w:cs="Times New Roman"/>
                <w:sz w:val="24"/>
                <w:szCs w:val="24"/>
              </w:rPr>
              <w:t>b) Diễn biến tình hình triển khai theo ngày đối với triển khai mua sắm, xây lắp, lắp đặt hệ thống thông tin, phần cứng, hiệu chỉnh vật tư, thiết bị và cài đặt phần mềm thương mại, phần mềm phổ biến; diễn biến tình hình triển khai theo mốc thời gian đối với triển khai xây dựng, phát triển, nâng cấp, mở rộng phần mềm nội bộ, cơ sở dữ liệu;</w:t>
            </w:r>
          </w:p>
          <w:p w:rsidR="00FF095C" w:rsidRPr="007B044E" w:rsidRDefault="007B044E" w:rsidP="007B044E">
            <w:pPr>
              <w:spacing w:after="20"/>
              <w:jc w:val="both"/>
              <w:rPr>
                <w:rFonts w:cs="Times New Roman"/>
                <w:sz w:val="24"/>
                <w:szCs w:val="24"/>
              </w:rPr>
            </w:pPr>
            <w:r w:rsidRPr="007B044E">
              <w:rPr>
                <w:rFonts w:cs="Times New Roman"/>
                <w:sz w:val="24"/>
                <w:szCs w:val="24"/>
              </w:rPr>
              <w:t>c) Mô tả chi tiết các sự cố, hư hỏng, các vi phạm, sai khác, các vấn đề phát sinh khác và biện pháp khắc phục, xử lý trong quá trình triển khai (nếu có);</w:t>
            </w:r>
          </w:p>
          <w:p w:rsidR="00FF095C" w:rsidRPr="007B044E" w:rsidRDefault="007B044E" w:rsidP="007B044E">
            <w:pPr>
              <w:spacing w:after="20"/>
              <w:jc w:val="both"/>
              <w:rPr>
                <w:rFonts w:cs="Times New Roman"/>
                <w:sz w:val="24"/>
                <w:szCs w:val="24"/>
              </w:rPr>
            </w:pPr>
            <w:r w:rsidRPr="007B044E">
              <w:rPr>
                <w:rFonts w:cs="Times New Roman"/>
                <w:sz w:val="24"/>
                <w:szCs w:val="24"/>
              </w:rPr>
              <w:t>d) Các đề nghị của chủ đầu tư; kiến nghị của nhà thầu triển khai, đơn vị tư vấn lập thiết kế chi tiết (nếu có), đơn vị giám sát công tác triển khai (nếu có);</w:t>
            </w:r>
          </w:p>
          <w:p w:rsidR="00FF095C" w:rsidRPr="007B044E" w:rsidRDefault="007B044E" w:rsidP="007B044E">
            <w:pPr>
              <w:spacing w:after="20"/>
              <w:jc w:val="both"/>
              <w:rPr>
                <w:rFonts w:cs="Times New Roman"/>
                <w:sz w:val="24"/>
                <w:szCs w:val="24"/>
              </w:rPr>
            </w:pPr>
            <w:r w:rsidRPr="007B044E">
              <w:rPr>
                <w:rFonts w:cs="Times New Roman"/>
                <w:sz w:val="24"/>
                <w:szCs w:val="24"/>
              </w:rPr>
              <w:t>đ) Những ý kiến về việc giải quyết các vấn đề phát sinh trong quá trình triển khai của các bên có liên quan (nếu có).</w:t>
            </w:r>
          </w:p>
          <w:p w:rsidR="00FF095C" w:rsidRPr="007B044E" w:rsidRDefault="007B044E" w:rsidP="007B044E">
            <w:pPr>
              <w:spacing w:after="20"/>
              <w:jc w:val="both"/>
              <w:rPr>
                <w:rFonts w:cs="Times New Roman"/>
                <w:sz w:val="24"/>
                <w:szCs w:val="24"/>
              </w:rPr>
            </w:pPr>
            <w:r w:rsidRPr="007B044E">
              <w:rPr>
                <w:rFonts w:cs="Times New Roman"/>
                <w:sz w:val="24"/>
                <w:szCs w:val="24"/>
              </w:rPr>
              <w:t>4. Nhật ký công tác triển khai được lập theo Mẫu số 1 và Mẫu số 1.1 của Phụ lục I ban hành kèm theo Thông tư này.</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8. Nhật ký công tác triển khai đối với dự án đầu tư hệ thống, dự án mua sắm</w:t>
            </w:r>
          </w:p>
          <w:p w:rsidR="00FF095C" w:rsidRPr="007B044E" w:rsidRDefault="007B044E" w:rsidP="007B044E">
            <w:pPr>
              <w:spacing w:after="20"/>
              <w:jc w:val="both"/>
              <w:rPr>
                <w:rFonts w:cs="Times New Roman"/>
                <w:sz w:val="24"/>
                <w:szCs w:val="24"/>
              </w:rPr>
            </w:pPr>
            <w:r w:rsidRPr="007B044E">
              <w:rPr>
                <w:rFonts w:cs="Times New Roman"/>
                <w:sz w:val="24"/>
                <w:szCs w:val="24"/>
              </w:rPr>
              <w:t>1. Không bắt buộc phải lập nhật ký công tác triển khai, chủ đầu tư căn cứ sự cần thiết, tình hình triển khai dự án để quyết định việc lập nhật ký công tác triển khai. Trường hợp lập nhật ký công tác triển khai thì nhật ký công tác triển khai do nhà thầu triển khai lập, dùng để mô tả tình hình công việc và phản ánh các thông tin trao đổi giữa chủ đầu tư, nhà thầu triển khai, tổ chức, cá nhân thiết kế chi tiết (nếu có) và các bên có liên quan khác.</w:t>
            </w:r>
          </w:p>
          <w:p w:rsidR="00FF095C" w:rsidRPr="007B044E" w:rsidRDefault="007B044E" w:rsidP="007B044E">
            <w:pPr>
              <w:spacing w:after="20"/>
              <w:jc w:val="both"/>
              <w:rPr>
                <w:rFonts w:cs="Times New Roman"/>
                <w:sz w:val="24"/>
                <w:szCs w:val="24"/>
              </w:rPr>
            </w:pPr>
            <w:r w:rsidRPr="007B044E">
              <w:rPr>
                <w:rFonts w:cs="Times New Roman"/>
                <w:sz w:val="24"/>
                <w:szCs w:val="24"/>
              </w:rPr>
              <w:t>2. Nhật ký công tác triển khai phải phù hợp với tiến độ triển khai thực tế, được thể hiện theo ngày triển khai. Nhật ký công tác triển khai được đóng thành quyển, đánh số trang, đóng dấu giáp lai của nhà thầu triển khai hoặc được lập thành bản điện tử, sử dụng chữ ký số hoặc chữ ký điện tử.</w:t>
            </w:r>
          </w:p>
          <w:p w:rsidR="00FF095C" w:rsidRPr="007B044E" w:rsidRDefault="007B044E" w:rsidP="007B044E">
            <w:pPr>
              <w:spacing w:after="20"/>
              <w:jc w:val="both"/>
              <w:rPr>
                <w:rFonts w:cs="Times New Roman"/>
                <w:sz w:val="24"/>
                <w:szCs w:val="24"/>
              </w:rPr>
            </w:pPr>
            <w:r w:rsidRPr="007B044E">
              <w:rPr>
                <w:rFonts w:cs="Times New Roman"/>
                <w:sz w:val="24"/>
                <w:szCs w:val="24"/>
              </w:rPr>
              <w:t>3. Nội dung nhật ký công tác triển khai bao gồm các thông tin cơ bản sau:</w:t>
            </w:r>
          </w:p>
          <w:p w:rsidR="00FF095C" w:rsidRPr="007B044E" w:rsidRDefault="007B044E" w:rsidP="007B044E">
            <w:pPr>
              <w:spacing w:after="20"/>
              <w:jc w:val="both"/>
              <w:rPr>
                <w:rFonts w:cs="Times New Roman"/>
                <w:sz w:val="24"/>
                <w:szCs w:val="24"/>
              </w:rPr>
            </w:pPr>
            <w:r w:rsidRPr="007B044E">
              <w:rPr>
                <w:rFonts w:cs="Times New Roman"/>
                <w:sz w:val="24"/>
                <w:szCs w:val="24"/>
              </w:rPr>
              <w:t>a) Danh sách cán bộ triển khai (chức danh và nhiệm vụ của từng người) của nhà thầu triển khai và đơn vị giám sát tác giả (nếu có);</w:t>
            </w:r>
          </w:p>
          <w:p w:rsidR="00FF095C" w:rsidRPr="007B044E" w:rsidRDefault="007B044E" w:rsidP="007B044E">
            <w:pPr>
              <w:spacing w:after="20"/>
              <w:jc w:val="both"/>
              <w:rPr>
                <w:rFonts w:cs="Times New Roman"/>
                <w:sz w:val="24"/>
                <w:szCs w:val="24"/>
              </w:rPr>
            </w:pPr>
            <w:r w:rsidRPr="007B044E">
              <w:rPr>
                <w:rFonts w:cs="Times New Roman"/>
                <w:sz w:val="24"/>
                <w:szCs w:val="24"/>
              </w:rPr>
              <w:t>b) Diễn biến tình hình triển khai theo ngày;</w:t>
            </w:r>
          </w:p>
          <w:p w:rsidR="00FF095C" w:rsidRPr="007B044E" w:rsidRDefault="007B044E" w:rsidP="007B044E">
            <w:pPr>
              <w:spacing w:after="20"/>
              <w:jc w:val="both"/>
              <w:rPr>
                <w:rFonts w:cs="Times New Roman"/>
                <w:sz w:val="24"/>
                <w:szCs w:val="24"/>
              </w:rPr>
            </w:pPr>
            <w:r w:rsidRPr="007B044E">
              <w:rPr>
                <w:rFonts w:cs="Times New Roman"/>
                <w:sz w:val="24"/>
                <w:szCs w:val="24"/>
              </w:rPr>
              <w:t>c) Mô tả chi tiết các sự cố, hư hỏng, các vi phạm, sai khác, các vấn đề phát sinh khác và biện pháp khắc phục, xử lý trong quá trình triển khai (nếu có);</w:t>
            </w:r>
          </w:p>
          <w:p w:rsidR="00FF095C" w:rsidRPr="007B044E" w:rsidRDefault="007B044E" w:rsidP="007B044E">
            <w:pPr>
              <w:spacing w:after="20"/>
              <w:jc w:val="both"/>
              <w:rPr>
                <w:rFonts w:cs="Times New Roman"/>
                <w:sz w:val="24"/>
                <w:szCs w:val="24"/>
              </w:rPr>
            </w:pPr>
            <w:r w:rsidRPr="007B044E">
              <w:rPr>
                <w:rFonts w:cs="Times New Roman"/>
                <w:sz w:val="24"/>
                <w:szCs w:val="24"/>
              </w:rPr>
              <w:t>d) Các đề nghị của chủ đầu tư; kiến nghị của nhà thầu triển khai, đơn vị tư vấn lập thiết kế chi tiết (nếu có), đơn vị giám sát công tác triển khai (nếu có);</w:t>
            </w:r>
          </w:p>
          <w:p w:rsidR="00FF095C" w:rsidRPr="007B044E" w:rsidRDefault="007B044E" w:rsidP="007B044E">
            <w:pPr>
              <w:spacing w:after="20"/>
              <w:jc w:val="both"/>
              <w:rPr>
                <w:rFonts w:cs="Times New Roman"/>
                <w:sz w:val="24"/>
                <w:szCs w:val="24"/>
              </w:rPr>
            </w:pPr>
            <w:r w:rsidRPr="007B044E">
              <w:rPr>
                <w:rFonts w:cs="Times New Roman"/>
                <w:sz w:val="24"/>
                <w:szCs w:val="24"/>
              </w:rPr>
              <w:t>đ) Những ý kiến về việc giải quyết các vấn đề phát sinh trong quá trình triển khai của các bên có liên quan (nếu có).</w:t>
            </w:r>
          </w:p>
          <w:p w:rsidR="00FF095C" w:rsidRPr="007B044E" w:rsidRDefault="007B044E" w:rsidP="007B044E">
            <w:pPr>
              <w:spacing w:after="20"/>
              <w:jc w:val="both"/>
              <w:rPr>
                <w:rFonts w:cs="Times New Roman"/>
                <w:sz w:val="24"/>
                <w:szCs w:val="24"/>
              </w:rPr>
            </w:pPr>
            <w:r w:rsidRPr="007B044E">
              <w:rPr>
                <w:rFonts w:cs="Times New Roman"/>
                <w:sz w:val="24"/>
                <w:szCs w:val="24"/>
              </w:rPr>
              <w:t>4. Nhật ký công tác triển khai được lập theo Mẫu số 1 và Mẫu số 1.1 Phụ lục … của Thông tư này.</w:t>
            </w:r>
          </w:p>
        </w:tc>
        <w:tc>
          <w:tcPr>
            <w:tcW w:w="2458" w:type="dxa"/>
          </w:tcPr>
          <w:p w:rsidR="00E6700B" w:rsidRDefault="007B044E" w:rsidP="00E6700B">
            <w:pPr>
              <w:spacing w:after="20"/>
              <w:jc w:val="both"/>
              <w:rPr>
                <w:rFonts w:cs="Times New Roman"/>
                <w:sz w:val="24"/>
                <w:szCs w:val="24"/>
              </w:rPr>
            </w:pPr>
            <w:r w:rsidRPr="007B044E">
              <w:rPr>
                <w:rFonts w:cs="Times New Roman"/>
                <w:sz w:val="24"/>
                <w:szCs w:val="24"/>
              </w:rPr>
              <w:t>Thông tư 16/2024/TT-BTTTT quy định nhà thầu triển khai lập nhật ký cô</w:t>
            </w:r>
            <w:r w:rsidR="00E6700B">
              <w:rPr>
                <w:rFonts w:cs="Times New Roman"/>
                <w:sz w:val="24"/>
                <w:szCs w:val="24"/>
              </w:rPr>
              <w:t>ng tác triển khai. D</w:t>
            </w:r>
            <w:r w:rsidRPr="007B044E">
              <w:rPr>
                <w:rFonts w:cs="Times New Roman"/>
                <w:sz w:val="24"/>
                <w:szCs w:val="24"/>
              </w:rPr>
              <w:t>ự thảo quy định không bắt buộc, chủ đầu tư căn cứ sự cần thiết và tình</w:t>
            </w:r>
            <w:r w:rsidR="00E6700B">
              <w:rPr>
                <w:rFonts w:cs="Times New Roman"/>
                <w:sz w:val="24"/>
                <w:szCs w:val="24"/>
              </w:rPr>
              <w:t xml:space="preserve"> hình triển khai để quyết định nhằm đảm bảo tính linh hoạt.</w:t>
            </w:r>
          </w:p>
          <w:p w:rsidR="00FF095C" w:rsidRPr="007B044E" w:rsidRDefault="007B044E" w:rsidP="00E6700B">
            <w:pPr>
              <w:spacing w:after="20"/>
              <w:jc w:val="both"/>
              <w:rPr>
                <w:rFonts w:cs="Times New Roman"/>
                <w:sz w:val="24"/>
                <w:szCs w:val="24"/>
              </w:rPr>
            </w:pPr>
            <w:r w:rsidRPr="007B044E">
              <w:rPr>
                <w:rFonts w:cs="Times New Roman"/>
                <w:sz w:val="24"/>
                <w:szCs w:val="24"/>
              </w:rPr>
              <w:t xml:space="preserve">Dự thảo bổ sung hình thức bản điện tử, sử dụng chữ ký số hoặc chữ ký </w:t>
            </w:r>
            <w:r w:rsidR="00E6700B">
              <w:rPr>
                <w:rFonts w:cs="Times New Roman"/>
                <w:sz w:val="24"/>
                <w:szCs w:val="24"/>
              </w:rPr>
              <w:t xml:space="preserve">điện tử, phù hợp môi trường số </w:t>
            </w:r>
            <w:r w:rsidRPr="007B044E">
              <w:rPr>
                <w:rFonts w:cs="Times New Roman"/>
                <w:sz w:val="24"/>
                <w:szCs w:val="24"/>
              </w:rPr>
              <w:t>để bảo đảm căn cứ nghiệm thu, thanh toán, quyết toán, kiểm toán.</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t>11</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6. Thực hiện giám sát công tác triển khai</w:t>
            </w:r>
          </w:p>
          <w:p w:rsidR="00FF095C" w:rsidRPr="007B044E" w:rsidRDefault="007B044E" w:rsidP="007B044E">
            <w:pPr>
              <w:spacing w:after="20"/>
              <w:jc w:val="both"/>
              <w:rPr>
                <w:rFonts w:cs="Times New Roman"/>
                <w:sz w:val="24"/>
                <w:szCs w:val="24"/>
              </w:rPr>
            </w:pPr>
            <w:r w:rsidRPr="007B044E">
              <w:rPr>
                <w:rFonts w:cs="Times New Roman"/>
                <w:sz w:val="24"/>
                <w:szCs w:val="24"/>
              </w:rPr>
              <w:t>1. Các dự án đầu tư trong quá trình triển khai xây lắp, lắp đặt hệ thống thông tin, phần cứng, cài đặt phần mềm thương mại, phần mềm phổ biến, hiệu chỉnh vật tư, thiết bị phải được thực hiện chế độ giám sát công tác triển khai theo quy định tại Điều 32 Nghị định số 73/2019/NĐ-CP (được sửa đổi, bổ sung tại khoản 23 Điều 1 Nghị định số 82/2024/NĐ-CP). Chủ đầu tư tự thực hiện hoặc thuê tổ chức, cá nhân thực hiện giám sát công tác triển khai (gọi chung là đơn vị giám sát công tác triển khai). Các công việc chính của hoạt động giám sát công tác triển khai theo quy định tại Điều này.</w:t>
            </w:r>
          </w:p>
          <w:p w:rsidR="00FF095C" w:rsidRPr="007B044E" w:rsidRDefault="007B044E" w:rsidP="007B044E">
            <w:pPr>
              <w:spacing w:after="20"/>
              <w:jc w:val="both"/>
              <w:rPr>
                <w:rFonts w:cs="Times New Roman"/>
                <w:sz w:val="24"/>
                <w:szCs w:val="24"/>
              </w:rPr>
            </w:pPr>
            <w:r w:rsidRPr="007B044E">
              <w:rPr>
                <w:rFonts w:cs="Times New Roman"/>
                <w:sz w:val="24"/>
                <w:szCs w:val="24"/>
              </w:rPr>
              <w:t>2. Trường hợp áp dụng gói thầu hỗn hợp:</w:t>
            </w:r>
          </w:p>
          <w:p w:rsidR="00FF095C" w:rsidRPr="007B044E" w:rsidRDefault="007B044E" w:rsidP="007B044E">
            <w:pPr>
              <w:spacing w:after="20"/>
              <w:jc w:val="both"/>
              <w:rPr>
                <w:rFonts w:cs="Times New Roman"/>
                <w:sz w:val="24"/>
                <w:szCs w:val="24"/>
              </w:rPr>
            </w:pPr>
            <w:r w:rsidRPr="007B044E">
              <w:rPr>
                <w:rFonts w:cs="Times New Roman"/>
                <w:sz w:val="24"/>
                <w:szCs w:val="24"/>
              </w:rPr>
              <w:t>a) Nhà thầu chính có trách nhiệm: Tổ chức quản lý chất lượng, giám sát triển khai đối với phần việc do mình thực hiện và phần việc do nhà thầu phụ thực hiện; kiểm tra công tác triển khai đối với các phần việc do nhà thầu phụ thực hiện; thực hiện các trách nhiệm khác được chủ đầu tư giao theo quy định của hợp đồng đã ký kết; nhà thầu chính tự thực hiện hoặc thuê nhà thầu tư vấn đủ điều kiện năng lực theo quy định thực hiện giám sát một, một số hoặc toàn bộ các nội dung quy định tại Điều này và phải được quy định trong hợp đồng giữa nhà thầu chính với chủ đầu tư. Trường hợp nhà thầu chính tự thực hiện triển khai và giám sát triển khai thì nhà thầu chính phải thành lập bộ phận giám sát triển khai độc lập với bộ phận trực tiếp triển khai;</w:t>
            </w:r>
          </w:p>
          <w:p w:rsidR="00FF095C" w:rsidRPr="007B044E" w:rsidRDefault="007B044E" w:rsidP="007B044E">
            <w:pPr>
              <w:spacing w:after="20"/>
              <w:jc w:val="both"/>
              <w:rPr>
                <w:rFonts w:cs="Times New Roman"/>
                <w:sz w:val="24"/>
                <w:szCs w:val="24"/>
              </w:rPr>
            </w:pPr>
            <w:r w:rsidRPr="007B044E">
              <w:rPr>
                <w:rFonts w:cs="Times New Roman"/>
                <w:sz w:val="24"/>
                <w:szCs w:val="24"/>
              </w:rPr>
              <w:t>b) Chủ đầu tư có trách nhiệm: Kiểm tra, đôn đốc việc thực hiện các nội dung quản lý chất lượng đã thỏa thuận trong hợp đồng; kiểm tra việc thực hiện giám sát triển khai của nhà thầu chính.</w:t>
            </w:r>
          </w:p>
          <w:p w:rsidR="00FF095C" w:rsidRPr="007B044E" w:rsidRDefault="007B044E" w:rsidP="007B044E">
            <w:pPr>
              <w:spacing w:after="20"/>
              <w:jc w:val="both"/>
              <w:rPr>
                <w:rFonts w:cs="Times New Roman"/>
                <w:sz w:val="24"/>
                <w:szCs w:val="24"/>
              </w:rPr>
            </w:pPr>
            <w:r w:rsidRPr="007B044E">
              <w:rPr>
                <w:rFonts w:cs="Times New Roman"/>
                <w:sz w:val="24"/>
                <w:szCs w:val="24"/>
              </w:rPr>
              <w:t>3. Kiểm tra các điều kiện để triển khai</w:t>
            </w:r>
          </w:p>
          <w:p w:rsidR="00FF095C" w:rsidRPr="007B044E" w:rsidRDefault="007B044E" w:rsidP="007B044E">
            <w:pPr>
              <w:spacing w:after="20"/>
              <w:jc w:val="both"/>
              <w:rPr>
                <w:rFonts w:cs="Times New Roman"/>
                <w:sz w:val="24"/>
                <w:szCs w:val="24"/>
              </w:rPr>
            </w:pPr>
            <w:r w:rsidRPr="007B044E">
              <w:rPr>
                <w:rFonts w:cs="Times New Roman"/>
                <w:sz w:val="24"/>
                <w:szCs w:val="24"/>
              </w:rPr>
              <w:t>a) Kiểm tra đảm bảo có mặt bằng triển khai, các yếu tố kỹ thuật có liên quan;</w:t>
            </w:r>
          </w:p>
          <w:p w:rsidR="00FF095C" w:rsidRPr="007B044E" w:rsidRDefault="007B044E" w:rsidP="007B044E">
            <w:pPr>
              <w:spacing w:after="20"/>
              <w:jc w:val="both"/>
              <w:rPr>
                <w:rFonts w:cs="Times New Roman"/>
                <w:sz w:val="24"/>
                <w:szCs w:val="24"/>
              </w:rPr>
            </w:pPr>
            <w:r w:rsidRPr="007B044E">
              <w:rPr>
                <w:rFonts w:cs="Times New Roman"/>
                <w:sz w:val="24"/>
                <w:szCs w:val="24"/>
              </w:rPr>
              <w:t>b) Kiểm tra đảm bảo có hợp đồng triển khai đã được ký kết;</w:t>
            </w:r>
          </w:p>
          <w:p w:rsidR="00FF095C" w:rsidRPr="007B044E" w:rsidRDefault="007B044E" w:rsidP="007B044E">
            <w:pPr>
              <w:spacing w:after="20"/>
              <w:jc w:val="both"/>
              <w:rPr>
                <w:rFonts w:cs="Times New Roman"/>
                <w:sz w:val="24"/>
                <w:szCs w:val="24"/>
              </w:rPr>
            </w:pPr>
            <w:r w:rsidRPr="007B044E">
              <w:rPr>
                <w:rFonts w:cs="Times New Roman"/>
                <w:sz w:val="24"/>
                <w:szCs w:val="24"/>
              </w:rPr>
              <w:t>c) Kiểm tra đảm bảo có hồ sơ thiết kế chi tiết đã được phê duyệt;</w:t>
            </w:r>
          </w:p>
          <w:p w:rsidR="00FF095C" w:rsidRPr="007B044E" w:rsidRDefault="007B044E" w:rsidP="007B044E">
            <w:pPr>
              <w:spacing w:after="20"/>
              <w:jc w:val="both"/>
              <w:rPr>
                <w:rFonts w:cs="Times New Roman"/>
                <w:sz w:val="24"/>
                <w:szCs w:val="24"/>
              </w:rPr>
            </w:pPr>
            <w:r w:rsidRPr="007B044E">
              <w:rPr>
                <w:rFonts w:cs="Times New Roman"/>
                <w:sz w:val="24"/>
                <w:szCs w:val="24"/>
              </w:rPr>
              <w:t>d) Kiểm tra có tiến độ thực hiện chi tiết do nhà thầu triển khai lập;</w:t>
            </w:r>
          </w:p>
          <w:p w:rsidR="00FF095C" w:rsidRPr="007B044E" w:rsidRDefault="007B044E" w:rsidP="007B044E">
            <w:pPr>
              <w:spacing w:after="20"/>
              <w:jc w:val="both"/>
              <w:rPr>
                <w:rFonts w:cs="Times New Roman"/>
                <w:sz w:val="24"/>
                <w:szCs w:val="24"/>
              </w:rPr>
            </w:pPr>
            <w:r w:rsidRPr="007B044E">
              <w:rPr>
                <w:rFonts w:cs="Times New Roman"/>
                <w:sz w:val="24"/>
                <w:szCs w:val="24"/>
              </w:rPr>
              <w:t>đ) Kiểm tra biện pháp an toàn vận hành, phòng, chống cháy, nổ (nếu có);</w:t>
            </w:r>
          </w:p>
          <w:p w:rsidR="00FF095C" w:rsidRPr="007B044E" w:rsidRDefault="007B044E" w:rsidP="007B044E">
            <w:pPr>
              <w:spacing w:after="20"/>
              <w:jc w:val="both"/>
              <w:rPr>
                <w:rFonts w:cs="Times New Roman"/>
                <w:sz w:val="24"/>
                <w:szCs w:val="24"/>
              </w:rPr>
            </w:pPr>
            <w:r w:rsidRPr="007B044E">
              <w:rPr>
                <w:rFonts w:cs="Times New Roman"/>
                <w:sz w:val="24"/>
                <w:szCs w:val="24"/>
              </w:rPr>
              <w:t>e) Lập biên bản kiểm tra điều kiện để triển khai.</w:t>
            </w:r>
          </w:p>
          <w:p w:rsidR="00FF095C" w:rsidRPr="007B044E" w:rsidRDefault="007B044E" w:rsidP="007B044E">
            <w:pPr>
              <w:spacing w:after="20"/>
              <w:jc w:val="both"/>
              <w:rPr>
                <w:rFonts w:cs="Times New Roman"/>
                <w:sz w:val="24"/>
                <w:szCs w:val="24"/>
              </w:rPr>
            </w:pPr>
            <w:r w:rsidRPr="007B044E">
              <w:rPr>
                <w:rFonts w:cs="Times New Roman"/>
                <w:sz w:val="24"/>
                <w:szCs w:val="24"/>
              </w:rPr>
              <w:t>4. Kiểm tra sự phù hợp về năng lực của nhà thầu triển khai so với hợp đồng</w:t>
            </w:r>
          </w:p>
          <w:p w:rsidR="00FF095C" w:rsidRPr="007B044E" w:rsidRDefault="007B044E" w:rsidP="007B044E">
            <w:pPr>
              <w:spacing w:after="20"/>
              <w:jc w:val="both"/>
              <w:rPr>
                <w:rFonts w:cs="Times New Roman"/>
                <w:sz w:val="24"/>
                <w:szCs w:val="24"/>
              </w:rPr>
            </w:pPr>
            <w:r w:rsidRPr="007B044E">
              <w:rPr>
                <w:rFonts w:cs="Times New Roman"/>
                <w:sz w:val="24"/>
                <w:szCs w:val="24"/>
              </w:rPr>
              <w:t>a) Kiểm tra về nhân lực triển khai của nhà thầu triển khai tại hiện trường nhằm đảm bảo đúng nhân lực nhà thầu triển khai cam kết trong hợp đồng và các công việc nhân lực đó đảm nhận theo đúng nhiệm vụ được phân công;</w:t>
            </w:r>
          </w:p>
          <w:p w:rsidR="00FF095C" w:rsidRPr="007B044E" w:rsidRDefault="007B044E" w:rsidP="007B044E">
            <w:pPr>
              <w:spacing w:after="20"/>
              <w:jc w:val="both"/>
              <w:rPr>
                <w:rFonts w:cs="Times New Roman"/>
                <w:sz w:val="24"/>
                <w:szCs w:val="24"/>
              </w:rPr>
            </w:pPr>
            <w:r w:rsidRPr="007B044E">
              <w:rPr>
                <w:rFonts w:cs="Times New Roman"/>
                <w:sz w:val="24"/>
                <w:szCs w:val="24"/>
              </w:rPr>
              <w:t>b) Kiểm tra về hệ thống quản lý chất lượng quy định tại khoản 2 Điều 4 Thông tư này (nếu có);</w:t>
            </w:r>
          </w:p>
          <w:p w:rsidR="00FF095C" w:rsidRPr="007B044E" w:rsidRDefault="007B044E" w:rsidP="007B044E">
            <w:pPr>
              <w:spacing w:after="20"/>
              <w:jc w:val="both"/>
              <w:rPr>
                <w:rFonts w:cs="Times New Roman"/>
                <w:sz w:val="24"/>
                <w:szCs w:val="24"/>
              </w:rPr>
            </w:pPr>
            <w:r w:rsidRPr="007B044E">
              <w:rPr>
                <w:rFonts w:cs="Times New Roman"/>
                <w:sz w:val="24"/>
                <w:szCs w:val="24"/>
              </w:rPr>
              <w:t>c) Kiểm tra việc ứng vốn của nhà thầu triển khai để thực hiện hợp đồng theo cam kết của nhà thầu (nếu có nêu trong hợp đồng);</w:t>
            </w:r>
          </w:p>
          <w:p w:rsidR="00FF095C" w:rsidRPr="007B044E" w:rsidRDefault="007B044E" w:rsidP="007B044E">
            <w:pPr>
              <w:spacing w:after="20"/>
              <w:jc w:val="both"/>
              <w:rPr>
                <w:rFonts w:cs="Times New Roman"/>
                <w:sz w:val="24"/>
                <w:szCs w:val="24"/>
              </w:rPr>
            </w:pPr>
            <w:r w:rsidRPr="007B044E">
              <w:rPr>
                <w:rFonts w:cs="Times New Roman"/>
                <w:sz w:val="24"/>
                <w:szCs w:val="24"/>
              </w:rPr>
              <w:t>d) Kiểm tra về các yêu cầu năng lực khác có nêu trong hợp đồng triển khai;</w:t>
            </w:r>
          </w:p>
          <w:p w:rsidR="00FF095C" w:rsidRPr="007B044E" w:rsidRDefault="007B044E" w:rsidP="007B044E">
            <w:pPr>
              <w:spacing w:after="20"/>
              <w:jc w:val="both"/>
              <w:rPr>
                <w:rFonts w:cs="Times New Roman"/>
                <w:sz w:val="24"/>
                <w:szCs w:val="24"/>
              </w:rPr>
            </w:pPr>
            <w:r w:rsidRPr="007B044E">
              <w:rPr>
                <w:rFonts w:cs="Times New Roman"/>
                <w:sz w:val="24"/>
                <w:szCs w:val="24"/>
              </w:rPr>
              <w:t>đ) Lập biên bản kiểm tra sự phù hợp về năng lực của nhà thầu triển khai so với hợp đồng.</w:t>
            </w:r>
          </w:p>
          <w:p w:rsidR="00FF095C" w:rsidRPr="007B044E" w:rsidRDefault="007B044E" w:rsidP="007B044E">
            <w:pPr>
              <w:spacing w:after="20"/>
              <w:jc w:val="both"/>
              <w:rPr>
                <w:rFonts w:cs="Times New Roman"/>
                <w:sz w:val="24"/>
                <w:szCs w:val="24"/>
              </w:rPr>
            </w:pPr>
            <w:r w:rsidRPr="007B044E">
              <w:rPr>
                <w:rFonts w:cs="Times New Roman"/>
                <w:sz w:val="24"/>
                <w:szCs w:val="24"/>
              </w:rPr>
              <w:t>5. Kiểm tra sự phù hợp của vật tư, thiết bị, phần cứng, phần mềm trước khi xây lắp, lắp đặt, cài đặt</w:t>
            </w:r>
          </w:p>
          <w:p w:rsidR="00FF095C" w:rsidRPr="007B044E" w:rsidRDefault="007B044E" w:rsidP="007B044E">
            <w:pPr>
              <w:spacing w:after="20"/>
              <w:jc w:val="both"/>
              <w:rPr>
                <w:rFonts w:cs="Times New Roman"/>
                <w:sz w:val="24"/>
                <w:szCs w:val="24"/>
              </w:rPr>
            </w:pPr>
            <w:r w:rsidRPr="007B044E">
              <w:rPr>
                <w:rFonts w:cs="Times New Roman"/>
                <w:sz w:val="24"/>
                <w:szCs w:val="24"/>
              </w:rPr>
              <w:t>a) Kiểm tra về số lượng, hình thức vật lý bên ngoài của các vật tư, thiết bị, phần cứng; kiểm tra các căn cứ để chứng minh bản quyền (nếu có) của phần mềm thương mại (tính hợp pháp, số lượng); kiểm tra các căn cứ để chứng minh phần mềm phổ biến;</w:t>
            </w:r>
          </w:p>
          <w:p w:rsidR="00FF095C" w:rsidRPr="007B044E" w:rsidRDefault="007B044E" w:rsidP="007B044E">
            <w:pPr>
              <w:spacing w:after="20"/>
              <w:jc w:val="both"/>
              <w:rPr>
                <w:rFonts w:cs="Times New Roman"/>
                <w:sz w:val="24"/>
                <w:szCs w:val="24"/>
              </w:rPr>
            </w:pPr>
            <w:r w:rsidRPr="007B044E">
              <w:rPr>
                <w:rFonts w:cs="Times New Roman"/>
                <w:sz w:val="24"/>
                <w:szCs w:val="24"/>
              </w:rPr>
              <w:t>b) Kiểm tra giấy chứng nhận xuất xứ (CO), giấy chứng nhận chất lượng của nhà sản xuất (CQ) và các giấy tờ liên quan đến vật tư, thiết bị, phần cứng nêu trong hợp đồng triển khai trước khi đưa vào triển khai;</w:t>
            </w:r>
          </w:p>
          <w:p w:rsidR="00FF095C" w:rsidRPr="007B044E" w:rsidRDefault="007B044E" w:rsidP="007B044E">
            <w:pPr>
              <w:spacing w:after="20"/>
              <w:jc w:val="both"/>
              <w:rPr>
                <w:rFonts w:cs="Times New Roman"/>
                <w:sz w:val="24"/>
                <w:szCs w:val="24"/>
              </w:rPr>
            </w:pPr>
            <w:r w:rsidRPr="007B044E">
              <w:rPr>
                <w:rFonts w:cs="Times New Roman"/>
                <w:sz w:val="24"/>
                <w:szCs w:val="24"/>
              </w:rPr>
              <w:t>c) Kiểm tra các thông số kỹ thuật của các vật tư, thiết bị, phần cứng so với các thông tin ghi trong hợp đồng và hồ sơ thiết kế chi tiết trước khi đưa vào triển khai;</w:t>
            </w:r>
          </w:p>
          <w:p w:rsidR="00FF095C" w:rsidRPr="007B044E" w:rsidRDefault="007B044E" w:rsidP="007B044E">
            <w:pPr>
              <w:spacing w:after="20"/>
              <w:jc w:val="both"/>
              <w:rPr>
                <w:rFonts w:cs="Times New Roman"/>
                <w:sz w:val="24"/>
                <w:szCs w:val="24"/>
              </w:rPr>
            </w:pPr>
            <w:r w:rsidRPr="007B044E">
              <w:rPr>
                <w:rFonts w:cs="Times New Roman"/>
                <w:sz w:val="24"/>
                <w:szCs w:val="24"/>
              </w:rPr>
              <w:t>d) Khi có nghi ngờ đối với vật tư, thiết bị, phần cứng, phần mềm, đơn vị giám sát công tác triển khai phải kết hợp với chủ đầu tư thực hiện kiểm tra trực tiếp vật tư, thiết bị, phần cứng, phần mềm được xây lắp, lắp đặt, cài đặt trong dự án. Trường hợp các vật tư, thiết bị, phần cứng, phần mềm không phù hợp với thiết kế chi tiết được duyệt, đơn vị giám sát công tác triển khai phối hợp với chủ đầu tư yêu cầu nhà thầu triển khai đưa ra khỏi khu vực triển khai;</w:t>
            </w:r>
          </w:p>
          <w:p w:rsidR="00FF095C" w:rsidRPr="007B044E" w:rsidRDefault="007B044E" w:rsidP="007B044E">
            <w:pPr>
              <w:spacing w:after="20"/>
              <w:jc w:val="both"/>
              <w:rPr>
                <w:rFonts w:cs="Times New Roman"/>
                <w:sz w:val="24"/>
                <w:szCs w:val="24"/>
              </w:rPr>
            </w:pPr>
            <w:r w:rsidRPr="007B044E">
              <w:rPr>
                <w:rFonts w:cs="Times New Roman"/>
                <w:sz w:val="24"/>
                <w:szCs w:val="24"/>
              </w:rPr>
              <w:t>đ) Lập biên bản kiểm tra vật tư, thiết bị, phần cứng, phần mềm trước khi xây lắp, lắp đặt, cài đặt.</w:t>
            </w:r>
          </w:p>
          <w:p w:rsidR="00FF095C" w:rsidRPr="007B044E" w:rsidRDefault="007B044E" w:rsidP="007B044E">
            <w:pPr>
              <w:spacing w:after="20"/>
              <w:jc w:val="both"/>
              <w:rPr>
                <w:rFonts w:cs="Times New Roman"/>
                <w:sz w:val="24"/>
                <w:szCs w:val="24"/>
              </w:rPr>
            </w:pPr>
            <w:r w:rsidRPr="007B044E">
              <w:rPr>
                <w:rFonts w:cs="Times New Roman"/>
                <w:sz w:val="24"/>
                <w:szCs w:val="24"/>
              </w:rPr>
              <w:t>6. Giám sát trong quá trình triển khai</w:t>
            </w:r>
          </w:p>
          <w:p w:rsidR="00FF095C" w:rsidRPr="007B044E" w:rsidRDefault="007B044E" w:rsidP="007B044E">
            <w:pPr>
              <w:spacing w:after="20"/>
              <w:jc w:val="both"/>
              <w:rPr>
                <w:rFonts w:cs="Times New Roman"/>
                <w:sz w:val="24"/>
                <w:szCs w:val="24"/>
              </w:rPr>
            </w:pPr>
            <w:r w:rsidRPr="007B044E">
              <w:rPr>
                <w:rFonts w:cs="Times New Roman"/>
                <w:sz w:val="24"/>
                <w:szCs w:val="24"/>
              </w:rPr>
              <w:t>a) Kiểm tra và giám sát quá trình nhà thầu triển khai thực hiện các công việc tại địa điểm triển khai. Kết quả kiểm tra phải được ghi vào nhật ký giám sát công tác triển khai;</w:t>
            </w:r>
          </w:p>
          <w:p w:rsidR="00FF095C" w:rsidRPr="007B044E" w:rsidRDefault="007B044E" w:rsidP="007B044E">
            <w:pPr>
              <w:spacing w:after="20"/>
              <w:jc w:val="both"/>
              <w:rPr>
                <w:rFonts w:cs="Times New Roman"/>
                <w:sz w:val="24"/>
                <w:szCs w:val="24"/>
              </w:rPr>
            </w:pPr>
            <w:r w:rsidRPr="007B044E">
              <w:rPr>
                <w:rFonts w:cs="Times New Roman"/>
                <w:sz w:val="24"/>
                <w:szCs w:val="24"/>
              </w:rPr>
              <w:t>b) Kiểm tra việc bảo vệ vật tư, trang thiết bị, phần cứng, phần mềm được xây lắp, lắp đặt, cài đặt trong vùng, khu vực, địa điểm triển khai của dự án (nếu có). Trong trường hợp gây hư hại, hỏng hóc, ảnh hưởng tới vùng, khu vực, địa điểm triển khai, đơn vị giám sát công tác triển khai báo cáo chủ đầu tư yêu cầu nhà thầu triển khai lập biên bản hiện trường theo Mẫu số 3 của Phụ lục I ban hành kèm theo Thông tư này;</w:t>
            </w:r>
          </w:p>
          <w:p w:rsidR="00FF095C" w:rsidRPr="007B044E" w:rsidRDefault="007B044E" w:rsidP="007B044E">
            <w:pPr>
              <w:spacing w:after="20"/>
              <w:jc w:val="both"/>
              <w:rPr>
                <w:rFonts w:cs="Times New Roman"/>
                <w:sz w:val="24"/>
                <w:szCs w:val="24"/>
              </w:rPr>
            </w:pPr>
            <w:r w:rsidRPr="007B044E">
              <w:rPr>
                <w:rFonts w:cs="Times New Roman"/>
                <w:sz w:val="24"/>
                <w:szCs w:val="24"/>
              </w:rPr>
              <w:t>c) Phối hợp với các bên liên quan giải quyết những vướng mắc, phát sinh trong quá trình triển khai (nếu có);</w:t>
            </w:r>
          </w:p>
          <w:p w:rsidR="00FF095C" w:rsidRPr="007B044E" w:rsidRDefault="007B044E" w:rsidP="007B044E">
            <w:pPr>
              <w:spacing w:after="20"/>
              <w:jc w:val="both"/>
              <w:rPr>
                <w:rFonts w:cs="Times New Roman"/>
                <w:sz w:val="24"/>
                <w:szCs w:val="24"/>
              </w:rPr>
            </w:pPr>
            <w:r w:rsidRPr="007B044E">
              <w:rPr>
                <w:rFonts w:cs="Times New Roman"/>
                <w:sz w:val="24"/>
                <w:szCs w:val="24"/>
              </w:rPr>
              <w:t>d) Đề nghị chủ đầu tư tổ chức điều chỉnh thiết kế chi tiết khi phát hiện sai sót, bất hợp lý về thiết kế chi tiết;</w:t>
            </w:r>
          </w:p>
          <w:p w:rsidR="00FF095C" w:rsidRPr="007B044E" w:rsidRDefault="007B044E" w:rsidP="007B044E">
            <w:pPr>
              <w:spacing w:after="20"/>
              <w:jc w:val="both"/>
              <w:rPr>
                <w:rFonts w:cs="Times New Roman"/>
                <w:sz w:val="24"/>
                <w:szCs w:val="24"/>
              </w:rPr>
            </w:pPr>
            <w:r w:rsidRPr="007B044E">
              <w:rPr>
                <w:rFonts w:cs="Times New Roman"/>
                <w:sz w:val="24"/>
                <w:szCs w:val="24"/>
              </w:rPr>
              <w:t>đ) Tham gia nghiệm thu, bàn giao sản phẩm hoặc hạng mục công việc của dự án.</w:t>
            </w:r>
          </w:p>
          <w:p w:rsidR="00FF095C" w:rsidRPr="007B044E" w:rsidRDefault="007B044E" w:rsidP="007B044E">
            <w:pPr>
              <w:spacing w:after="20"/>
              <w:jc w:val="both"/>
              <w:rPr>
                <w:rFonts w:cs="Times New Roman"/>
                <w:sz w:val="24"/>
                <w:szCs w:val="24"/>
              </w:rPr>
            </w:pPr>
            <w:r w:rsidRPr="007B044E">
              <w:rPr>
                <w:rFonts w:cs="Times New Roman"/>
                <w:sz w:val="24"/>
                <w:szCs w:val="24"/>
              </w:rPr>
              <w:t>7. Giám sát khối lượng triển khai</w:t>
            </w:r>
          </w:p>
          <w:p w:rsidR="00FF095C" w:rsidRPr="007B044E" w:rsidRDefault="007B044E" w:rsidP="007B044E">
            <w:pPr>
              <w:spacing w:after="20"/>
              <w:jc w:val="both"/>
              <w:rPr>
                <w:rFonts w:cs="Times New Roman"/>
                <w:sz w:val="24"/>
                <w:szCs w:val="24"/>
              </w:rPr>
            </w:pPr>
            <w:r w:rsidRPr="007B044E">
              <w:rPr>
                <w:rFonts w:cs="Times New Roman"/>
                <w:sz w:val="24"/>
                <w:szCs w:val="24"/>
              </w:rPr>
              <w:t>a) Giám sát khối lượng triển khai theo hợp đồng triển khai và thiết kế chi tiết được phê duyệt;</w:t>
            </w:r>
          </w:p>
          <w:p w:rsidR="00FF095C" w:rsidRPr="007B044E" w:rsidRDefault="007B044E" w:rsidP="007B044E">
            <w:pPr>
              <w:spacing w:after="20"/>
              <w:jc w:val="both"/>
              <w:rPr>
                <w:rFonts w:cs="Times New Roman"/>
                <w:sz w:val="24"/>
                <w:szCs w:val="24"/>
              </w:rPr>
            </w:pPr>
            <w:r w:rsidRPr="007B044E">
              <w:rPr>
                <w:rFonts w:cs="Times New Roman"/>
                <w:sz w:val="24"/>
                <w:szCs w:val="24"/>
              </w:rPr>
              <w:t>b) Xác nhận khối lượng triển khai do nhà thầu triển khai đã hoàn thành và đối chiếu với thiết kế chi tiết được duyệt. Nếu có thay đổi khối lượng so với hợp đồng và thiết kế chi tiết, phải báo cáo chủ đầu tư để xem xét, thực hiện các thủ tục phê duyệt điều chỉnh. Kết quả phê duyệt phần khối lượng thay đổi là cơ sở để nghiệm thu khối lượng công việc, thanh toán, quyết toán.</w:t>
            </w:r>
          </w:p>
          <w:p w:rsidR="00FF095C" w:rsidRPr="007B044E" w:rsidRDefault="007B044E" w:rsidP="007B044E">
            <w:pPr>
              <w:spacing w:after="20"/>
              <w:jc w:val="both"/>
              <w:rPr>
                <w:rFonts w:cs="Times New Roman"/>
                <w:sz w:val="24"/>
                <w:szCs w:val="24"/>
              </w:rPr>
            </w:pPr>
            <w:r w:rsidRPr="007B044E">
              <w:rPr>
                <w:rFonts w:cs="Times New Roman"/>
                <w:sz w:val="24"/>
                <w:szCs w:val="24"/>
              </w:rPr>
              <w:t>8. Giám sát tiến độ triển khai</w:t>
            </w:r>
          </w:p>
          <w:p w:rsidR="00FF095C" w:rsidRPr="007B044E" w:rsidRDefault="007B044E" w:rsidP="007B044E">
            <w:pPr>
              <w:spacing w:after="20"/>
              <w:jc w:val="both"/>
              <w:rPr>
                <w:rFonts w:cs="Times New Roman"/>
                <w:sz w:val="24"/>
                <w:szCs w:val="24"/>
              </w:rPr>
            </w:pPr>
            <w:r w:rsidRPr="007B044E">
              <w:rPr>
                <w:rFonts w:cs="Times New Roman"/>
                <w:sz w:val="24"/>
                <w:szCs w:val="24"/>
              </w:rPr>
              <w:t>a) Theo dõi, giám sát tiến độ chi tiết thực hiện;</w:t>
            </w:r>
          </w:p>
          <w:p w:rsidR="00FF095C" w:rsidRPr="007B044E" w:rsidRDefault="007B044E" w:rsidP="007B044E">
            <w:pPr>
              <w:spacing w:after="20"/>
              <w:jc w:val="both"/>
              <w:rPr>
                <w:rFonts w:cs="Times New Roman"/>
                <w:sz w:val="24"/>
                <w:szCs w:val="24"/>
              </w:rPr>
            </w:pPr>
            <w:r w:rsidRPr="007B044E">
              <w:rPr>
                <w:rFonts w:cs="Times New Roman"/>
                <w:sz w:val="24"/>
                <w:szCs w:val="24"/>
              </w:rPr>
              <w:t>b) Đề xuất với chủ đầu tư, nhà thầu triển khai và các bên liên quan điều chỉnh tiến độ chi tiết, tổng tiến độ thực hiện trong trường hợp tiến độ thực hiện ở một số giai đoạn bị kéo dài;</w:t>
            </w:r>
          </w:p>
          <w:p w:rsidR="00FF095C" w:rsidRPr="007B044E" w:rsidRDefault="007B044E" w:rsidP="007B044E">
            <w:pPr>
              <w:spacing w:after="20"/>
              <w:jc w:val="both"/>
              <w:rPr>
                <w:rFonts w:cs="Times New Roman"/>
                <w:sz w:val="24"/>
                <w:szCs w:val="24"/>
              </w:rPr>
            </w:pPr>
            <w:r w:rsidRPr="007B044E">
              <w:rPr>
                <w:rFonts w:cs="Times New Roman"/>
                <w:sz w:val="24"/>
                <w:szCs w:val="24"/>
              </w:rPr>
              <w:t>c) Đề xuất chủ đầu tư phạt vi phạm và yêu cầu nhà thầu triển khai bồi thường thiệt hại khi kéo dài tiến độ thực hiện gây thiệt hại cho chủ đầu tư theo thỏa thuận trong hợp đồng giữa chủ đầu tư và nhà thầu triển khai.</w:t>
            </w:r>
          </w:p>
          <w:p w:rsidR="00FF095C" w:rsidRPr="007B044E" w:rsidRDefault="007B044E" w:rsidP="007B044E">
            <w:pPr>
              <w:spacing w:after="20"/>
              <w:jc w:val="both"/>
              <w:rPr>
                <w:rFonts w:cs="Times New Roman"/>
                <w:sz w:val="24"/>
                <w:szCs w:val="24"/>
              </w:rPr>
            </w:pPr>
            <w:r w:rsidRPr="007B044E">
              <w:rPr>
                <w:rFonts w:cs="Times New Roman"/>
                <w:sz w:val="24"/>
                <w:szCs w:val="24"/>
              </w:rPr>
              <w:t>9. Giám sát các thay đổi trong quá trình triển khai (nếu có).</w:t>
            </w:r>
          </w:p>
          <w:p w:rsidR="00FF095C" w:rsidRPr="007B044E" w:rsidRDefault="007B044E" w:rsidP="007B044E">
            <w:pPr>
              <w:spacing w:after="20"/>
              <w:jc w:val="both"/>
              <w:rPr>
                <w:rFonts w:cs="Times New Roman"/>
                <w:sz w:val="24"/>
                <w:szCs w:val="24"/>
              </w:rPr>
            </w:pPr>
            <w:r w:rsidRPr="007B044E">
              <w:rPr>
                <w:rFonts w:cs="Times New Roman"/>
                <w:sz w:val="24"/>
                <w:szCs w:val="24"/>
              </w:rPr>
              <w:t>Trong quá trình triển khai, trường hợp phát hiện những yếu tố bất hợp lý hoặc xuất hiện yếu tố mới nếu không thay đổi thiết kế chi tiết sẽ ảnh hưởng đến chất lượng đầu tư của dự án, tiến độ triển khai, biện pháp triển khai và hiệu quả đầu tư của dự án, đơn vị giám sát công tác triển khai báo cáo chủ đầu tư, đồng thời đề nghị nhà thầu triển khai lập biên bản hiện trường theo Mẫu số 3 của Phụ lục I ban hành kèm theo Thông tư này.</w:t>
            </w:r>
          </w:p>
          <w:p w:rsidR="00FF095C" w:rsidRPr="007B044E" w:rsidRDefault="007B044E" w:rsidP="007B044E">
            <w:pPr>
              <w:spacing w:after="20"/>
              <w:jc w:val="both"/>
              <w:rPr>
                <w:rFonts w:cs="Times New Roman"/>
                <w:sz w:val="24"/>
                <w:szCs w:val="24"/>
              </w:rPr>
            </w:pPr>
            <w:r w:rsidRPr="007B044E">
              <w:rPr>
                <w:rFonts w:cs="Times New Roman"/>
                <w:sz w:val="24"/>
                <w:szCs w:val="24"/>
              </w:rPr>
              <w:t>10. Các nội dung giám sát công tác triển khai khác theo hợp đồng giám sát công tác triển khai (nếu có).</w:t>
            </w:r>
          </w:p>
          <w:p w:rsidR="00FF095C" w:rsidRPr="007B044E" w:rsidRDefault="007B044E" w:rsidP="007B044E">
            <w:pPr>
              <w:spacing w:after="20"/>
              <w:jc w:val="both"/>
              <w:rPr>
                <w:rFonts w:cs="Times New Roman"/>
                <w:sz w:val="24"/>
                <w:szCs w:val="24"/>
              </w:rPr>
            </w:pPr>
            <w:r w:rsidRPr="007B044E">
              <w:rPr>
                <w:rFonts w:cs="Times New Roman"/>
                <w:sz w:val="24"/>
                <w:szCs w:val="24"/>
              </w:rPr>
              <w:t>11. Xây dựng Báo cáo kết quả giám sát công tác triển khai.</w:t>
            </w:r>
          </w:p>
          <w:p w:rsidR="00FF095C" w:rsidRPr="007B044E" w:rsidRDefault="007B044E" w:rsidP="007B044E">
            <w:pPr>
              <w:spacing w:after="20"/>
              <w:jc w:val="both"/>
              <w:rPr>
                <w:rFonts w:cs="Times New Roman"/>
                <w:sz w:val="24"/>
                <w:szCs w:val="24"/>
              </w:rPr>
            </w:pPr>
            <w:r w:rsidRPr="007B044E">
              <w:rPr>
                <w:rFonts w:cs="Times New Roman"/>
                <w:sz w:val="24"/>
                <w:szCs w:val="24"/>
              </w:rPr>
              <w:t>Đơn vị giám sát công tác triển khai có trách nhiệm lập Báo cáo kết quả giám sát công tác triển khai gửi chủ đầu tư. Nội dung chính của Báo cáo kết quả giám sát công tác triển khai theo Mẫu số 2.2 của Phụ lục I ban hành kèm theo Thông tư này.</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9. Giám sát công tác triển khai, giám sát tác giả đối với dự án đầu tư hệ thống, dự án mua sắm</w:t>
            </w:r>
          </w:p>
          <w:p w:rsidR="00FF095C" w:rsidRPr="007B044E" w:rsidRDefault="007B044E" w:rsidP="007B044E">
            <w:pPr>
              <w:spacing w:after="20"/>
              <w:jc w:val="both"/>
              <w:rPr>
                <w:rFonts w:cs="Times New Roman"/>
                <w:sz w:val="24"/>
                <w:szCs w:val="24"/>
              </w:rPr>
            </w:pPr>
            <w:r w:rsidRPr="007B044E">
              <w:rPr>
                <w:rFonts w:cs="Times New Roman"/>
                <w:sz w:val="24"/>
                <w:szCs w:val="24"/>
              </w:rPr>
              <w:t>1. Giám sát công tác triển khai theo quy định tại Điều 56 của Nghị định số …/2026/NĐ-CP. Các công việc chủ yếu của hoạt động giám sát công tác triển khai theo quy định tại khoản 2, 3, 4, 5, 6, 7, 8, 9, 10 của Điều này. Trong quá trình thực hiện dự án, chủ đầu tư xem xét, lựa chọn áp dụng một số hoặc toàn bộ các nội dung và bổ sung, cập nhật các nội dung khác cho phù hợp.</w:t>
            </w:r>
          </w:p>
          <w:p w:rsidR="00FF095C" w:rsidRPr="007B044E" w:rsidRDefault="007B044E" w:rsidP="007B044E">
            <w:pPr>
              <w:spacing w:after="20"/>
              <w:jc w:val="both"/>
              <w:rPr>
                <w:rFonts w:cs="Times New Roman"/>
                <w:sz w:val="24"/>
                <w:szCs w:val="24"/>
              </w:rPr>
            </w:pPr>
            <w:r w:rsidRPr="007B044E">
              <w:rPr>
                <w:rFonts w:cs="Times New Roman"/>
                <w:sz w:val="24"/>
                <w:szCs w:val="24"/>
              </w:rPr>
              <w:t>2. Kiểm tra các điều kiện để triển khai</w:t>
            </w:r>
          </w:p>
          <w:p w:rsidR="00FF095C" w:rsidRPr="007B044E" w:rsidRDefault="007B044E" w:rsidP="007B044E">
            <w:pPr>
              <w:spacing w:after="20"/>
              <w:jc w:val="both"/>
              <w:rPr>
                <w:rFonts w:cs="Times New Roman"/>
                <w:sz w:val="24"/>
                <w:szCs w:val="24"/>
              </w:rPr>
            </w:pPr>
            <w:r w:rsidRPr="007B044E">
              <w:rPr>
                <w:rFonts w:cs="Times New Roman"/>
                <w:sz w:val="24"/>
                <w:szCs w:val="24"/>
              </w:rPr>
              <w:t>a) Kiểm tra đảm bảo có mặt bằng triển khai, các yếu tố kỹ thuật có liên quan;</w:t>
            </w:r>
          </w:p>
          <w:p w:rsidR="00FF095C" w:rsidRPr="007B044E" w:rsidRDefault="007B044E" w:rsidP="007B044E">
            <w:pPr>
              <w:spacing w:after="20"/>
              <w:jc w:val="both"/>
              <w:rPr>
                <w:rFonts w:cs="Times New Roman"/>
                <w:sz w:val="24"/>
                <w:szCs w:val="24"/>
              </w:rPr>
            </w:pPr>
            <w:r w:rsidRPr="007B044E">
              <w:rPr>
                <w:rFonts w:cs="Times New Roman"/>
                <w:sz w:val="24"/>
                <w:szCs w:val="24"/>
              </w:rPr>
              <w:t>b) Kiểm tra đảm bảo có hợp đồng triển khai đã được ký kết;</w:t>
            </w:r>
          </w:p>
          <w:p w:rsidR="00FF095C" w:rsidRPr="007B044E" w:rsidRDefault="007B044E" w:rsidP="007B044E">
            <w:pPr>
              <w:spacing w:after="20"/>
              <w:jc w:val="both"/>
              <w:rPr>
                <w:rFonts w:cs="Times New Roman"/>
                <w:sz w:val="24"/>
                <w:szCs w:val="24"/>
              </w:rPr>
            </w:pPr>
            <w:r w:rsidRPr="007B044E">
              <w:rPr>
                <w:rFonts w:cs="Times New Roman"/>
                <w:sz w:val="24"/>
                <w:szCs w:val="24"/>
              </w:rPr>
              <w:t>c) Kiểm tra đảm bảo có hồ sơ thiết kế chi tiết đã được phê duyệt (nếu có);</w:t>
            </w:r>
          </w:p>
          <w:p w:rsidR="00FF095C" w:rsidRPr="007B044E" w:rsidRDefault="007B044E" w:rsidP="007B044E">
            <w:pPr>
              <w:spacing w:after="20"/>
              <w:jc w:val="both"/>
              <w:rPr>
                <w:rFonts w:cs="Times New Roman"/>
                <w:sz w:val="24"/>
                <w:szCs w:val="24"/>
              </w:rPr>
            </w:pPr>
            <w:r w:rsidRPr="007B044E">
              <w:rPr>
                <w:rFonts w:cs="Times New Roman"/>
                <w:sz w:val="24"/>
                <w:szCs w:val="24"/>
              </w:rPr>
              <w:t>d) Kiểm tra biện pháp an toàn vận hành, phòng, chống cháy, nổ (nếu có);</w:t>
            </w:r>
          </w:p>
          <w:p w:rsidR="00FF095C" w:rsidRPr="007B044E" w:rsidRDefault="007B044E" w:rsidP="007B044E">
            <w:pPr>
              <w:spacing w:after="20"/>
              <w:jc w:val="both"/>
              <w:rPr>
                <w:rFonts w:cs="Times New Roman"/>
                <w:sz w:val="24"/>
                <w:szCs w:val="24"/>
              </w:rPr>
            </w:pPr>
            <w:r w:rsidRPr="007B044E">
              <w:rPr>
                <w:rFonts w:cs="Times New Roman"/>
                <w:sz w:val="24"/>
                <w:szCs w:val="24"/>
              </w:rPr>
              <w:t>e) Lập biên bản kiểm tra điều kiện để triển khai.</w:t>
            </w:r>
          </w:p>
          <w:p w:rsidR="00FF095C" w:rsidRPr="007B044E" w:rsidRDefault="007B044E" w:rsidP="007B044E">
            <w:pPr>
              <w:spacing w:after="20"/>
              <w:jc w:val="both"/>
              <w:rPr>
                <w:rFonts w:cs="Times New Roman"/>
                <w:sz w:val="24"/>
                <w:szCs w:val="24"/>
              </w:rPr>
            </w:pPr>
            <w:r w:rsidRPr="007B044E">
              <w:rPr>
                <w:rFonts w:cs="Times New Roman"/>
                <w:sz w:val="24"/>
                <w:szCs w:val="24"/>
              </w:rPr>
              <w:t>3. Kiểm tra sự phù hợp về năng lực của nhà thầu triển khai so với hợp đồng</w:t>
            </w:r>
          </w:p>
          <w:p w:rsidR="00FF095C" w:rsidRPr="007B044E" w:rsidRDefault="007B044E" w:rsidP="007B044E">
            <w:pPr>
              <w:spacing w:after="20"/>
              <w:jc w:val="both"/>
              <w:rPr>
                <w:rFonts w:cs="Times New Roman"/>
                <w:sz w:val="24"/>
                <w:szCs w:val="24"/>
              </w:rPr>
            </w:pPr>
            <w:r w:rsidRPr="007B044E">
              <w:rPr>
                <w:rFonts w:cs="Times New Roman"/>
                <w:sz w:val="24"/>
                <w:szCs w:val="24"/>
              </w:rPr>
              <w:t>a) Kiểm tra về nhân lực triển khai của nhà thầu triển khai tại hiện trường nhằm đảm bảo đúng nhân lực nhà thầu triển khai cam kết trong hợp đồng và các công việc nhân lực đó đảm nhận theo đúng nhiệm vụ được phân công;</w:t>
            </w:r>
          </w:p>
          <w:p w:rsidR="00FF095C" w:rsidRPr="007B044E" w:rsidRDefault="007B044E" w:rsidP="007B044E">
            <w:pPr>
              <w:spacing w:after="20"/>
              <w:jc w:val="both"/>
              <w:rPr>
                <w:rFonts w:cs="Times New Roman"/>
                <w:sz w:val="24"/>
                <w:szCs w:val="24"/>
              </w:rPr>
            </w:pPr>
            <w:r w:rsidRPr="007B044E">
              <w:rPr>
                <w:rFonts w:cs="Times New Roman"/>
                <w:sz w:val="24"/>
                <w:szCs w:val="24"/>
              </w:rPr>
              <w:t>b) Kiểm tra về các yêu cầu năng lực khác có nêu trong hợp đồng triển khai;</w:t>
            </w:r>
          </w:p>
          <w:p w:rsidR="00FF095C" w:rsidRPr="007B044E" w:rsidRDefault="007B044E" w:rsidP="007B044E">
            <w:pPr>
              <w:spacing w:after="20"/>
              <w:jc w:val="both"/>
              <w:rPr>
                <w:rFonts w:cs="Times New Roman"/>
                <w:sz w:val="24"/>
                <w:szCs w:val="24"/>
              </w:rPr>
            </w:pPr>
            <w:r w:rsidRPr="007B044E">
              <w:rPr>
                <w:rFonts w:cs="Times New Roman"/>
                <w:sz w:val="24"/>
                <w:szCs w:val="24"/>
              </w:rPr>
              <w:t>c) Lập biên bản kiểm tra sự phù hợp về năng lực của nhà thầu triển khai so với hợp đồng.</w:t>
            </w:r>
          </w:p>
          <w:p w:rsidR="00FF095C" w:rsidRPr="007B044E" w:rsidRDefault="007B044E" w:rsidP="007B044E">
            <w:pPr>
              <w:spacing w:after="20"/>
              <w:jc w:val="both"/>
              <w:rPr>
                <w:rFonts w:cs="Times New Roman"/>
                <w:sz w:val="24"/>
                <w:szCs w:val="24"/>
              </w:rPr>
            </w:pPr>
            <w:r w:rsidRPr="007B044E">
              <w:rPr>
                <w:rFonts w:cs="Times New Roman"/>
                <w:sz w:val="24"/>
                <w:szCs w:val="24"/>
              </w:rPr>
              <w:t>4. Kiểm tra sự phù hợp của vật tư, thiết bị, phần cứng, phần mềm trước khi lắp đặt, cài đặt</w:t>
            </w:r>
          </w:p>
          <w:p w:rsidR="00FF095C" w:rsidRPr="007B044E" w:rsidRDefault="007B044E" w:rsidP="007B044E">
            <w:pPr>
              <w:spacing w:after="20"/>
              <w:jc w:val="both"/>
              <w:rPr>
                <w:rFonts w:cs="Times New Roman"/>
                <w:sz w:val="24"/>
                <w:szCs w:val="24"/>
              </w:rPr>
            </w:pPr>
            <w:r w:rsidRPr="007B044E">
              <w:rPr>
                <w:rFonts w:cs="Times New Roman"/>
                <w:sz w:val="24"/>
                <w:szCs w:val="24"/>
              </w:rPr>
              <w:t>a) Kiểm tra về số lượng, hình thức vật lý bên ngoài của các vật tư, thiết bị, phần cứng; kiểm tra các căn cứ để chứng minh bản quyền (nếu có) của phần mềm thương mại (tính hợp pháp, số lượng);</w:t>
            </w:r>
          </w:p>
          <w:p w:rsidR="00FF095C" w:rsidRPr="007B044E" w:rsidRDefault="007B044E" w:rsidP="007B044E">
            <w:pPr>
              <w:spacing w:after="20"/>
              <w:jc w:val="both"/>
              <w:rPr>
                <w:rFonts w:cs="Times New Roman"/>
                <w:sz w:val="24"/>
                <w:szCs w:val="24"/>
              </w:rPr>
            </w:pPr>
            <w:r w:rsidRPr="007B044E">
              <w:rPr>
                <w:rFonts w:cs="Times New Roman"/>
                <w:sz w:val="24"/>
                <w:szCs w:val="24"/>
              </w:rPr>
              <w:t>b) Kiểm tra giấy chứng nhận xuất xứ (CO), giấy chứng nhận chất lượng của nhà sản xuất (CQ) và các giấy tờ liên quan đến vật tư, thiết bị, phần cứng nêu trong hợp đồng triển khai trước khi đưa vào triển khai;</w:t>
            </w:r>
          </w:p>
          <w:p w:rsidR="00FF095C" w:rsidRPr="007B044E" w:rsidRDefault="007B044E" w:rsidP="007B044E">
            <w:pPr>
              <w:spacing w:after="20"/>
              <w:jc w:val="both"/>
              <w:rPr>
                <w:rFonts w:cs="Times New Roman"/>
                <w:sz w:val="24"/>
                <w:szCs w:val="24"/>
              </w:rPr>
            </w:pPr>
            <w:r w:rsidRPr="007B044E">
              <w:rPr>
                <w:rFonts w:cs="Times New Roman"/>
                <w:sz w:val="24"/>
                <w:szCs w:val="24"/>
              </w:rPr>
              <w:t xml:space="preserve">c) Kiểm tra các thông số kỹ thuật của các vật tư, thiết bị, phần cứng so </w:t>
            </w:r>
          </w:p>
          <w:p w:rsidR="00FF095C" w:rsidRPr="007B044E" w:rsidRDefault="007B044E" w:rsidP="007B044E">
            <w:pPr>
              <w:spacing w:after="20"/>
              <w:jc w:val="both"/>
              <w:rPr>
                <w:rFonts w:cs="Times New Roman"/>
                <w:sz w:val="24"/>
                <w:szCs w:val="24"/>
              </w:rPr>
            </w:pPr>
            <w:r w:rsidRPr="007B044E">
              <w:rPr>
                <w:rFonts w:cs="Times New Roman"/>
                <w:sz w:val="24"/>
                <w:szCs w:val="24"/>
              </w:rPr>
              <w:t>với các thông tin ghi trong hợp đồng và hồ sơ thiết kế chi tiết (nếu có) trước khi đưa vào triển khai;</w:t>
            </w:r>
          </w:p>
          <w:p w:rsidR="00FF095C" w:rsidRPr="007B044E" w:rsidRDefault="007B044E" w:rsidP="007B044E">
            <w:pPr>
              <w:spacing w:after="20"/>
              <w:jc w:val="both"/>
              <w:rPr>
                <w:rFonts w:cs="Times New Roman"/>
                <w:sz w:val="24"/>
                <w:szCs w:val="24"/>
              </w:rPr>
            </w:pPr>
            <w:r w:rsidRPr="007B044E">
              <w:rPr>
                <w:rFonts w:cs="Times New Roman"/>
                <w:sz w:val="24"/>
                <w:szCs w:val="24"/>
              </w:rPr>
              <w:t>d) Khi có nghi ngờ đối với vật tư, thiết bị, phần cứng, phần mềm, đơn vị giám sát công tác triển khai phải kết hợp với chủ đầu tư thực hiện kiểm tra trực tiếp vật tư, thiết bị, phần cứng, phần mềm được lắp đặt, cài đặt trong dự án. Trường hợp các vật tư, thiết bị, phần cứng, phần mềm không phù hợp với hợp đồng triển khai và thiết kế chi tiết được duyệt (nếu có), đơn vị giám sát công tác triển khai phối hợp với chủ đầu tư yêu cầu nhà thầu triển khai đưa ra khỏi khu vực triển khai;</w:t>
            </w:r>
          </w:p>
          <w:p w:rsidR="00FF095C" w:rsidRPr="007B044E" w:rsidRDefault="007B044E" w:rsidP="007B044E">
            <w:pPr>
              <w:spacing w:after="20"/>
              <w:jc w:val="both"/>
              <w:rPr>
                <w:rFonts w:cs="Times New Roman"/>
                <w:sz w:val="24"/>
                <w:szCs w:val="24"/>
              </w:rPr>
            </w:pPr>
            <w:r w:rsidRPr="007B044E">
              <w:rPr>
                <w:rFonts w:cs="Times New Roman"/>
                <w:sz w:val="24"/>
                <w:szCs w:val="24"/>
              </w:rPr>
              <w:t>đ) Lập biên bản kiểm tra vật tư, thiết bị, phần cứng, phần mềm trước khi lắp đặt, cài đặt.</w:t>
            </w:r>
          </w:p>
          <w:p w:rsidR="00FF095C" w:rsidRPr="007B044E" w:rsidRDefault="007B044E" w:rsidP="007B044E">
            <w:pPr>
              <w:spacing w:after="20"/>
              <w:jc w:val="both"/>
              <w:rPr>
                <w:rFonts w:cs="Times New Roman"/>
                <w:sz w:val="24"/>
                <w:szCs w:val="24"/>
              </w:rPr>
            </w:pPr>
            <w:r w:rsidRPr="007B044E">
              <w:rPr>
                <w:rFonts w:cs="Times New Roman"/>
                <w:sz w:val="24"/>
                <w:szCs w:val="24"/>
              </w:rPr>
              <w:t>5. Giám sát trong quá trình triển khai</w:t>
            </w:r>
          </w:p>
          <w:p w:rsidR="00FF095C" w:rsidRPr="007B044E" w:rsidRDefault="007B044E" w:rsidP="007B044E">
            <w:pPr>
              <w:spacing w:after="20"/>
              <w:jc w:val="both"/>
              <w:rPr>
                <w:rFonts w:cs="Times New Roman"/>
                <w:sz w:val="24"/>
                <w:szCs w:val="24"/>
              </w:rPr>
            </w:pPr>
            <w:r w:rsidRPr="007B044E">
              <w:rPr>
                <w:rFonts w:cs="Times New Roman"/>
                <w:sz w:val="24"/>
                <w:szCs w:val="24"/>
              </w:rPr>
              <w:t>a) Kiểm tra và giám sát quá trình nhà thầu triển khai thực hiện các công việc tại địa điểm triển khai;</w:t>
            </w:r>
          </w:p>
          <w:p w:rsidR="00FF095C" w:rsidRPr="007B044E" w:rsidRDefault="007B044E" w:rsidP="007B044E">
            <w:pPr>
              <w:spacing w:after="20"/>
              <w:jc w:val="both"/>
              <w:rPr>
                <w:rFonts w:cs="Times New Roman"/>
                <w:sz w:val="24"/>
                <w:szCs w:val="24"/>
              </w:rPr>
            </w:pPr>
            <w:r w:rsidRPr="007B044E">
              <w:rPr>
                <w:rFonts w:cs="Times New Roman"/>
                <w:sz w:val="24"/>
                <w:szCs w:val="24"/>
              </w:rPr>
              <w:t>b) Kiểm tra việc bảo vệ vật tư, trang thiết bị, phần cứng, phần mềm được lắp đặt, cài đặt trong vùng, khu vực, địa điểm triển khai của dự án (nếu có). Trong trường hợp gây hư hại, hỏng hóc, ảnh hưởng tới vùng, khu vực, địa điểm triển khai, đơn vị giám sát công tác triển khai báo cáo chủ đầu tư yêu cầu nhà thầu triển khai lập biên bản hiện trường theo Mẫu số 3 của Phụ lục … của Thông tư này;</w:t>
            </w:r>
          </w:p>
          <w:p w:rsidR="00FF095C" w:rsidRPr="007B044E" w:rsidRDefault="007B044E" w:rsidP="007B044E">
            <w:pPr>
              <w:spacing w:after="20"/>
              <w:jc w:val="both"/>
              <w:rPr>
                <w:rFonts w:cs="Times New Roman"/>
                <w:sz w:val="24"/>
                <w:szCs w:val="24"/>
              </w:rPr>
            </w:pPr>
            <w:r w:rsidRPr="007B044E">
              <w:rPr>
                <w:rFonts w:cs="Times New Roman"/>
                <w:sz w:val="24"/>
                <w:szCs w:val="24"/>
              </w:rPr>
              <w:t>c) Phối hợp với các bên liên quan giải quyết những vướng mắc, phát sinh trong quá trình triển khai (nếu có);</w:t>
            </w:r>
          </w:p>
          <w:p w:rsidR="00FF095C" w:rsidRPr="007B044E" w:rsidRDefault="007B044E" w:rsidP="007B044E">
            <w:pPr>
              <w:spacing w:after="20"/>
              <w:jc w:val="both"/>
              <w:rPr>
                <w:rFonts w:cs="Times New Roman"/>
                <w:sz w:val="24"/>
                <w:szCs w:val="24"/>
              </w:rPr>
            </w:pPr>
            <w:r w:rsidRPr="007B044E">
              <w:rPr>
                <w:rFonts w:cs="Times New Roman"/>
                <w:sz w:val="24"/>
                <w:szCs w:val="24"/>
              </w:rPr>
              <w:t>d) Đề nghị chủ đầu tư tổ chức điều chỉnh thiết kế chi tiết khi phát hiện sai sót, bất hợp lý về thiết kế chi tiết (nếu có);</w:t>
            </w:r>
          </w:p>
          <w:p w:rsidR="00FF095C" w:rsidRPr="007B044E" w:rsidRDefault="007B044E" w:rsidP="007B044E">
            <w:pPr>
              <w:spacing w:after="20"/>
              <w:jc w:val="both"/>
              <w:rPr>
                <w:rFonts w:cs="Times New Roman"/>
                <w:sz w:val="24"/>
                <w:szCs w:val="24"/>
              </w:rPr>
            </w:pPr>
            <w:r w:rsidRPr="007B044E">
              <w:rPr>
                <w:rFonts w:cs="Times New Roman"/>
                <w:sz w:val="24"/>
                <w:szCs w:val="24"/>
              </w:rPr>
              <w:t>đ) Tham gia nghiệm thu, bàn giao sản phẩm hoặc hạng mục công việc của dự án.</w:t>
            </w:r>
          </w:p>
          <w:p w:rsidR="00FF095C" w:rsidRPr="007B044E" w:rsidRDefault="007B044E" w:rsidP="007B044E">
            <w:pPr>
              <w:spacing w:after="20"/>
              <w:jc w:val="both"/>
              <w:rPr>
                <w:rFonts w:cs="Times New Roman"/>
                <w:sz w:val="24"/>
                <w:szCs w:val="24"/>
              </w:rPr>
            </w:pPr>
            <w:r w:rsidRPr="007B044E">
              <w:rPr>
                <w:rFonts w:cs="Times New Roman"/>
                <w:sz w:val="24"/>
                <w:szCs w:val="24"/>
              </w:rPr>
              <w:t>6. Giám sát khối lượng triển khai</w:t>
            </w:r>
          </w:p>
          <w:p w:rsidR="00FF095C" w:rsidRPr="007B044E" w:rsidRDefault="007B044E" w:rsidP="007B044E">
            <w:pPr>
              <w:spacing w:after="20"/>
              <w:jc w:val="both"/>
              <w:rPr>
                <w:rFonts w:cs="Times New Roman"/>
                <w:sz w:val="24"/>
                <w:szCs w:val="24"/>
              </w:rPr>
            </w:pPr>
            <w:r w:rsidRPr="007B044E">
              <w:rPr>
                <w:rFonts w:cs="Times New Roman"/>
                <w:sz w:val="24"/>
                <w:szCs w:val="24"/>
              </w:rPr>
              <w:t>a) Giám sát khối lượng triển khai theo hợp đồng triển khai và thiết kế chi tiết được phê duyệt (nếu có);</w:t>
            </w:r>
          </w:p>
          <w:p w:rsidR="00FF095C" w:rsidRPr="007B044E" w:rsidRDefault="007B044E" w:rsidP="007B044E">
            <w:pPr>
              <w:spacing w:after="20"/>
              <w:jc w:val="both"/>
              <w:rPr>
                <w:rFonts w:cs="Times New Roman"/>
                <w:sz w:val="24"/>
                <w:szCs w:val="24"/>
              </w:rPr>
            </w:pPr>
            <w:r w:rsidRPr="007B044E">
              <w:rPr>
                <w:rFonts w:cs="Times New Roman"/>
                <w:sz w:val="24"/>
                <w:szCs w:val="24"/>
              </w:rPr>
              <w:t xml:space="preserve">b) Xác nhận khối lượng triển khai do nhà thầu triển khai đã hoàn thành, </w:t>
            </w:r>
          </w:p>
          <w:p w:rsidR="00FF095C" w:rsidRPr="007B044E" w:rsidRDefault="007B044E" w:rsidP="007B044E">
            <w:pPr>
              <w:spacing w:after="20"/>
              <w:jc w:val="both"/>
              <w:rPr>
                <w:rFonts w:cs="Times New Roman"/>
                <w:sz w:val="24"/>
                <w:szCs w:val="24"/>
              </w:rPr>
            </w:pPr>
            <w:r w:rsidRPr="007B044E">
              <w:rPr>
                <w:rFonts w:cs="Times New Roman"/>
                <w:sz w:val="24"/>
                <w:szCs w:val="24"/>
              </w:rPr>
              <w:t>đối chiếu với hợp đồng triển khai và thiết kế chi tiết được duyệt (nếu có). Nếu nhà thầu triển khai có đề xuất thay đổi khối lượng so với hợp đồng triển khai và thiết kế chi tiết (nếu có) thì đơn vị giám sát công tác triển khai phối hợp với nhà thầu triển khai báo cáo chủ đầu tư để xem xét, quyết định việc thay đổi. Kết quả phê duyệt phần khối lượng thay đổi là cơ sở để giám sát công tác triển khai và nghiệm thu khối lượng công việc, thanh toán, quyết toán.</w:t>
            </w:r>
          </w:p>
          <w:p w:rsidR="00FF095C" w:rsidRPr="007B044E" w:rsidRDefault="007B044E" w:rsidP="007B044E">
            <w:pPr>
              <w:spacing w:after="20"/>
              <w:jc w:val="both"/>
              <w:rPr>
                <w:rFonts w:cs="Times New Roman"/>
                <w:sz w:val="24"/>
                <w:szCs w:val="24"/>
              </w:rPr>
            </w:pPr>
            <w:r w:rsidRPr="007B044E">
              <w:rPr>
                <w:rFonts w:cs="Times New Roman"/>
                <w:sz w:val="24"/>
                <w:szCs w:val="24"/>
              </w:rPr>
              <w:t>7. Giám sát tiến độ triển khai</w:t>
            </w:r>
          </w:p>
          <w:p w:rsidR="00FF095C" w:rsidRPr="007B044E" w:rsidRDefault="007B044E" w:rsidP="007B044E">
            <w:pPr>
              <w:spacing w:after="20"/>
              <w:jc w:val="both"/>
              <w:rPr>
                <w:rFonts w:cs="Times New Roman"/>
                <w:sz w:val="24"/>
                <w:szCs w:val="24"/>
              </w:rPr>
            </w:pPr>
            <w:r w:rsidRPr="007B044E">
              <w:rPr>
                <w:rFonts w:cs="Times New Roman"/>
                <w:sz w:val="24"/>
                <w:szCs w:val="24"/>
              </w:rPr>
              <w:t>a) Theo dõi, giám sát tiến độ thực hiện;</w:t>
            </w:r>
          </w:p>
          <w:p w:rsidR="00FF095C" w:rsidRPr="007B044E" w:rsidRDefault="007B044E" w:rsidP="007B044E">
            <w:pPr>
              <w:spacing w:after="20"/>
              <w:jc w:val="both"/>
              <w:rPr>
                <w:rFonts w:cs="Times New Roman"/>
                <w:sz w:val="24"/>
                <w:szCs w:val="24"/>
              </w:rPr>
            </w:pPr>
            <w:r w:rsidRPr="007B044E">
              <w:rPr>
                <w:rFonts w:cs="Times New Roman"/>
                <w:sz w:val="24"/>
                <w:szCs w:val="24"/>
              </w:rPr>
              <w:t>b) Đề xuất với chủ đầu tư, nhà thầu triển khai và các bên liên quan điều chỉnh tiến độ thực hiện;</w:t>
            </w:r>
          </w:p>
          <w:p w:rsidR="00FF095C" w:rsidRPr="007B044E" w:rsidRDefault="007B044E" w:rsidP="007B044E">
            <w:pPr>
              <w:spacing w:after="20"/>
              <w:jc w:val="both"/>
              <w:rPr>
                <w:rFonts w:cs="Times New Roman"/>
                <w:sz w:val="24"/>
                <w:szCs w:val="24"/>
              </w:rPr>
            </w:pPr>
            <w:r w:rsidRPr="007B044E">
              <w:rPr>
                <w:rFonts w:cs="Times New Roman"/>
                <w:sz w:val="24"/>
                <w:szCs w:val="24"/>
              </w:rPr>
              <w:t>c) Đề xuất chủ đầu tư xem xét phạt vi phạm, yêu cầu nhà thầu triển khai bồi thường thiệt hại khi kéo dài tiến độ thực hiện gây thiệt hại cho chủ đầu tư theo thỏa thuận trong hợp đồng giữa chủ đầu tư và nhà thầu triển khai.</w:t>
            </w:r>
          </w:p>
          <w:p w:rsidR="00FF095C" w:rsidRPr="007B044E" w:rsidRDefault="007B044E" w:rsidP="007B044E">
            <w:pPr>
              <w:spacing w:after="20"/>
              <w:jc w:val="both"/>
              <w:rPr>
                <w:rFonts w:cs="Times New Roman"/>
                <w:sz w:val="24"/>
                <w:szCs w:val="24"/>
              </w:rPr>
            </w:pPr>
            <w:r w:rsidRPr="007B044E">
              <w:rPr>
                <w:rFonts w:cs="Times New Roman"/>
                <w:sz w:val="24"/>
                <w:szCs w:val="24"/>
              </w:rPr>
              <w:t>8. Giám sát các thay đổi trong quá trình triển khai (nếu có).</w:t>
            </w:r>
          </w:p>
          <w:p w:rsidR="00FF095C" w:rsidRPr="007B044E" w:rsidRDefault="007B044E" w:rsidP="007B044E">
            <w:pPr>
              <w:spacing w:after="20"/>
              <w:jc w:val="both"/>
              <w:rPr>
                <w:rFonts w:cs="Times New Roman"/>
                <w:sz w:val="24"/>
                <w:szCs w:val="24"/>
              </w:rPr>
            </w:pPr>
            <w:r w:rsidRPr="007B044E">
              <w:rPr>
                <w:rFonts w:cs="Times New Roman"/>
                <w:sz w:val="24"/>
                <w:szCs w:val="24"/>
              </w:rPr>
              <w:t>Trong quá trình triển khai, trường hợp phát hiện những yếu tố bất hợp lý hoặc xuất hiện yếu tố mới nếu không thay đổi thiết kế chi tiết sẽ ảnh hưởng đến chất lượng đầu tư của dự án, tiến độ triển khai, biện pháp triển khai và hiệu quả đầu tư của dự án, đơn vị giám sát công tác triển khai báo cáo chủ đầu tư, đồng thời đề nghị nhà thầu triển khai lập biên bản hiện trường theo Mẫu số 3 của Phụ lục XIII của Thông tư này.</w:t>
            </w:r>
          </w:p>
          <w:p w:rsidR="00FF095C" w:rsidRPr="007B044E" w:rsidRDefault="007B044E" w:rsidP="007B044E">
            <w:pPr>
              <w:spacing w:after="20"/>
              <w:jc w:val="both"/>
              <w:rPr>
                <w:rFonts w:cs="Times New Roman"/>
                <w:sz w:val="24"/>
                <w:szCs w:val="24"/>
              </w:rPr>
            </w:pPr>
            <w:r w:rsidRPr="007B044E">
              <w:rPr>
                <w:rFonts w:cs="Times New Roman"/>
                <w:sz w:val="24"/>
                <w:szCs w:val="24"/>
              </w:rPr>
              <w:t>9. Các nội dung giám sát công tác triển khai khác theo hợp đồng giám sát công tác triển khai (nếu có).</w:t>
            </w:r>
          </w:p>
          <w:p w:rsidR="00FF095C" w:rsidRPr="007B044E" w:rsidRDefault="007B044E" w:rsidP="007B044E">
            <w:pPr>
              <w:spacing w:after="20"/>
              <w:jc w:val="both"/>
              <w:rPr>
                <w:rFonts w:cs="Times New Roman"/>
                <w:sz w:val="24"/>
                <w:szCs w:val="24"/>
              </w:rPr>
            </w:pPr>
            <w:r w:rsidRPr="007B044E">
              <w:rPr>
                <w:rFonts w:cs="Times New Roman"/>
                <w:sz w:val="24"/>
                <w:szCs w:val="24"/>
              </w:rPr>
              <w:t>10. Xây dựng Báo cáo kết quả giám sát công tác triển khai.</w:t>
            </w:r>
          </w:p>
          <w:p w:rsidR="00FF095C" w:rsidRPr="007B044E" w:rsidRDefault="007B044E" w:rsidP="007B044E">
            <w:pPr>
              <w:spacing w:after="20"/>
              <w:jc w:val="both"/>
              <w:rPr>
                <w:rFonts w:cs="Times New Roman"/>
                <w:sz w:val="24"/>
                <w:szCs w:val="24"/>
              </w:rPr>
            </w:pPr>
            <w:r w:rsidRPr="007B044E">
              <w:rPr>
                <w:rFonts w:cs="Times New Roman"/>
                <w:sz w:val="24"/>
                <w:szCs w:val="24"/>
              </w:rPr>
              <w:t xml:space="preserve">Đơn vị giám sát công tác triển khai có trách nhiệm lập Báo cáo kết quả </w:t>
            </w:r>
          </w:p>
          <w:p w:rsidR="00FF095C" w:rsidRPr="007B044E" w:rsidRDefault="007B044E" w:rsidP="007B044E">
            <w:pPr>
              <w:spacing w:after="20"/>
              <w:jc w:val="both"/>
              <w:rPr>
                <w:rFonts w:cs="Times New Roman"/>
                <w:sz w:val="24"/>
                <w:szCs w:val="24"/>
              </w:rPr>
            </w:pPr>
            <w:r w:rsidRPr="007B044E">
              <w:rPr>
                <w:rFonts w:cs="Times New Roman"/>
                <w:sz w:val="24"/>
                <w:szCs w:val="24"/>
              </w:rPr>
              <w:t>giám sát công tác triển khai gửi chủ đầu tư. Nội dung chính của Báo cáo kết quả giám sát công tác triển khai theo Mẫu số 2.2 của Phụ lục II của Thông tư này.</w:t>
            </w:r>
          </w:p>
          <w:p w:rsidR="00FF095C" w:rsidRPr="007B044E" w:rsidRDefault="007B044E" w:rsidP="007B044E">
            <w:pPr>
              <w:spacing w:after="20"/>
              <w:jc w:val="both"/>
              <w:rPr>
                <w:rFonts w:cs="Times New Roman"/>
                <w:sz w:val="24"/>
                <w:szCs w:val="24"/>
              </w:rPr>
            </w:pPr>
            <w:r w:rsidRPr="007B044E">
              <w:rPr>
                <w:rFonts w:cs="Times New Roman"/>
                <w:sz w:val="24"/>
                <w:szCs w:val="24"/>
              </w:rPr>
              <w:t>11. Tổ chức, cá nhân thiết kế chi tiết có trách nhiệm thực hiện giám sát tác giả. Nội dung cơ bản thực hiện giám sát tác giả bao gồm:</w:t>
            </w:r>
          </w:p>
          <w:p w:rsidR="00FF095C" w:rsidRPr="007B044E" w:rsidRDefault="007B044E" w:rsidP="007B044E">
            <w:pPr>
              <w:spacing w:after="20"/>
              <w:jc w:val="both"/>
              <w:rPr>
                <w:rFonts w:cs="Times New Roman"/>
                <w:sz w:val="24"/>
                <w:szCs w:val="24"/>
              </w:rPr>
            </w:pPr>
            <w:r w:rsidRPr="007B044E">
              <w:rPr>
                <w:rFonts w:cs="Times New Roman"/>
                <w:sz w:val="24"/>
                <w:szCs w:val="24"/>
              </w:rPr>
              <w:t>a) Kiểm tra, giải thích và làm rõ các tài liệu thiết kế chi tiết khi có yêu cầu của chủ đầu tư, nhà thầu triển khai, đơn vị giám sát công tác triển khai;</w:t>
            </w:r>
          </w:p>
          <w:p w:rsidR="00FF095C" w:rsidRPr="007B044E" w:rsidRDefault="007B044E" w:rsidP="007B044E">
            <w:pPr>
              <w:spacing w:after="20"/>
              <w:jc w:val="both"/>
              <w:rPr>
                <w:rFonts w:cs="Times New Roman"/>
                <w:sz w:val="24"/>
                <w:szCs w:val="24"/>
              </w:rPr>
            </w:pPr>
            <w:r w:rsidRPr="007B044E">
              <w:rPr>
                <w:rFonts w:cs="Times New Roman"/>
                <w:sz w:val="24"/>
                <w:szCs w:val="24"/>
              </w:rPr>
              <w:t>b) Phối hợp với chủ đầu tư khi được yêu cầu để giải quyết, xử lý các vướng mắc, thay đổi, phát sinh về thiết kế trong quá trình triển khai, điều chỉnh thiết kế phù hợp với thực tế triển khai, xử lý những bất hợp lý trong thiết kế theo yêu cầu của chủ đầu tư; có ý kiến vào nhật ký công tác triển khai (nếu có), nhật ký giám sát triển khai (nếu có) đối với các nội dung giám sát tác giả;</w:t>
            </w:r>
          </w:p>
          <w:p w:rsidR="00FF095C" w:rsidRPr="007B044E" w:rsidRDefault="007B044E" w:rsidP="007B044E">
            <w:pPr>
              <w:spacing w:after="20"/>
              <w:jc w:val="both"/>
              <w:rPr>
                <w:rFonts w:cs="Times New Roman"/>
                <w:sz w:val="24"/>
                <w:szCs w:val="24"/>
              </w:rPr>
            </w:pPr>
            <w:r w:rsidRPr="007B044E">
              <w:rPr>
                <w:rFonts w:cs="Times New Roman"/>
                <w:sz w:val="24"/>
                <w:szCs w:val="24"/>
              </w:rPr>
              <w:t>c) Phối hợp với đơn vị giám sát công tác triển khai thông báo kịp thời cho chủ đầu tư và kiến nghị biện pháp xử lý khi phát hiện việc triển khai của nhà thầu triển khai không tuân thủ thiết kế được duyệt;</w:t>
            </w:r>
          </w:p>
          <w:p w:rsidR="00FF095C" w:rsidRPr="007B044E" w:rsidRDefault="007B044E" w:rsidP="007B044E">
            <w:pPr>
              <w:spacing w:after="20"/>
              <w:jc w:val="both"/>
              <w:rPr>
                <w:rFonts w:cs="Times New Roman"/>
                <w:sz w:val="24"/>
                <w:szCs w:val="24"/>
              </w:rPr>
            </w:pPr>
            <w:r w:rsidRPr="007B044E">
              <w:rPr>
                <w:rFonts w:cs="Times New Roman"/>
                <w:sz w:val="24"/>
                <w:szCs w:val="24"/>
              </w:rPr>
              <w:t>d) Tham gia nghiệm thu khi có yêu cầu của chủ đầu tư. Trường hợp phát hiện sản phẩm, hạng mục công việc của dự án không đủ điều kiện nghiệm thu phải có ý kiến kịp thời bằng văn bản gửi chủ đầu tư;</w:t>
            </w:r>
          </w:p>
          <w:p w:rsidR="00FF095C" w:rsidRPr="007B044E" w:rsidRDefault="007B044E" w:rsidP="007B044E">
            <w:pPr>
              <w:spacing w:after="20"/>
              <w:jc w:val="both"/>
              <w:rPr>
                <w:rFonts w:cs="Times New Roman"/>
                <w:sz w:val="24"/>
                <w:szCs w:val="24"/>
              </w:rPr>
            </w:pPr>
            <w:r w:rsidRPr="007B044E">
              <w:rPr>
                <w:rFonts w:cs="Times New Roman"/>
                <w:sz w:val="24"/>
                <w:szCs w:val="24"/>
              </w:rPr>
              <w:t>đ) Xây dựng báo cáo kết quả giám sát tác giả. Tổ chức, cá nhân thiết kế chi tiết có trách nhiệm lập báo cáo kết quả giám sát tác giả gửi chủ đầu tư. Nội dung chính của Báo cáo kết quả giám sát tác giả theo Mẫu số 2.3 của Phụ lục … của Thông tư này.</w:t>
            </w:r>
          </w:p>
        </w:tc>
        <w:tc>
          <w:tcPr>
            <w:tcW w:w="2458" w:type="dxa"/>
          </w:tcPr>
          <w:p w:rsidR="00FF095C" w:rsidRPr="007B044E" w:rsidRDefault="007B044E" w:rsidP="00E6700B">
            <w:pPr>
              <w:spacing w:after="20"/>
              <w:jc w:val="both"/>
              <w:rPr>
                <w:rFonts w:cs="Times New Roman"/>
                <w:sz w:val="24"/>
                <w:szCs w:val="24"/>
              </w:rPr>
            </w:pPr>
            <w:r w:rsidRPr="007B044E">
              <w:rPr>
                <w:rFonts w:cs="Times New Roman"/>
                <w:sz w:val="24"/>
                <w:szCs w:val="24"/>
              </w:rPr>
              <w:t xml:space="preserve">Cơ bản kế thừa các nội dung giám sát công tác triển khai của Thông tư 16/2024/TT-BTTTT nhưng điều chỉnh theo hướng linh hoạt hơn. Dự thảo dẫn chiếu quy định tại Nghị định mới và cho phép chủ đầu tư lựa chọn một số hoặc toàn bộ nội dung giám sát phù hợp. Dự thảo bỏ quy định riêng về gói thầu hỗn hợp; gộp nội dung giám sát tác giả vào cùng điều với giám sát công tác triển khai; bổ sung một số điểm phù hợp với trường hợp thiết kế chi tiết “nếu có”. </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t>12</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7. Lập nhật ký giám sát công tác triển khai</w:t>
            </w:r>
          </w:p>
          <w:p w:rsidR="00FF095C" w:rsidRPr="007B044E" w:rsidRDefault="007B044E" w:rsidP="007B044E">
            <w:pPr>
              <w:spacing w:after="20"/>
              <w:jc w:val="both"/>
              <w:rPr>
                <w:rFonts w:cs="Times New Roman"/>
                <w:sz w:val="24"/>
                <w:szCs w:val="24"/>
              </w:rPr>
            </w:pPr>
            <w:r w:rsidRPr="007B044E">
              <w:rPr>
                <w:rFonts w:cs="Times New Roman"/>
                <w:sz w:val="24"/>
                <w:szCs w:val="24"/>
              </w:rPr>
              <w:t>1. Nhật ký giám sát công tác triển khai do đơn vị giám sát công tác triển khai lập, dùng để mô tả công việc trong quá trình giám sát công tác triển khai và thể hiện các thông tin trao đổi, xác nhận giữa chủ đầu tư, đơn vị giám sát công tác triển khai và các bên có liên quan khác.</w:t>
            </w:r>
          </w:p>
          <w:p w:rsidR="00FF095C" w:rsidRPr="007B044E" w:rsidRDefault="007B044E" w:rsidP="007B044E">
            <w:pPr>
              <w:spacing w:after="20"/>
              <w:jc w:val="both"/>
              <w:rPr>
                <w:rFonts w:cs="Times New Roman"/>
                <w:sz w:val="24"/>
                <w:szCs w:val="24"/>
              </w:rPr>
            </w:pPr>
            <w:r w:rsidRPr="007B044E">
              <w:rPr>
                <w:rFonts w:cs="Times New Roman"/>
                <w:sz w:val="24"/>
                <w:szCs w:val="24"/>
              </w:rPr>
              <w:t>2. Nhật ký giám sát công tác triển khai phải được thể hiện theo ngày giám sát triển khai phù hợp với tiến độ triển khai và được đóng quyển, đánh số trang, đóng dấu giáp lai của đơn vị giám sát công tác triển khai.</w:t>
            </w:r>
          </w:p>
          <w:p w:rsidR="00FF095C" w:rsidRPr="007B044E" w:rsidRDefault="007B044E" w:rsidP="007B044E">
            <w:pPr>
              <w:spacing w:after="20"/>
              <w:jc w:val="both"/>
              <w:rPr>
                <w:rFonts w:cs="Times New Roman"/>
                <w:sz w:val="24"/>
                <w:szCs w:val="24"/>
              </w:rPr>
            </w:pPr>
            <w:r w:rsidRPr="007B044E">
              <w:rPr>
                <w:rFonts w:cs="Times New Roman"/>
                <w:sz w:val="24"/>
                <w:szCs w:val="24"/>
              </w:rPr>
              <w:t>3. Nội dung nhật ký giám sát công tác triển khai bao gồm các nội dung cơ bản sau:</w:t>
            </w:r>
          </w:p>
          <w:p w:rsidR="00FF095C" w:rsidRPr="007B044E" w:rsidRDefault="007B044E" w:rsidP="007B044E">
            <w:pPr>
              <w:spacing w:after="20"/>
              <w:jc w:val="both"/>
              <w:rPr>
                <w:rFonts w:cs="Times New Roman"/>
                <w:sz w:val="24"/>
                <w:szCs w:val="24"/>
              </w:rPr>
            </w:pPr>
            <w:r w:rsidRPr="007B044E">
              <w:rPr>
                <w:rFonts w:cs="Times New Roman"/>
                <w:sz w:val="24"/>
                <w:szCs w:val="24"/>
              </w:rPr>
              <w:t>a) Danh sách cán bộ tham gia của đơn vị giám sát công tác triển khai (chức danh và nhiệm vụ của từng người) và đơn vị giám sát tác giả (nếu có);</w:t>
            </w:r>
          </w:p>
          <w:p w:rsidR="00FF095C" w:rsidRPr="007B044E" w:rsidRDefault="007B044E" w:rsidP="007B044E">
            <w:pPr>
              <w:spacing w:after="20"/>
              <w:jc w:val="both"/>
              <w:rPr>
                <w:rFonts w:cs="Times New Roman"/>
                <w:sz w:val="24"/>
                <w:szCs w:val="24"/>
              </w:rPr>
            </w:pPr>
            <w:r w:rsidRPr="007B044E">
              <w:rPr>
                <w:rFonts w:cs="Times New Roman"/>
                <w:sz w:val="24"/>
                <w:szCs w:val="24"/>
              </w:rPr>
              <w:t>b) Nội dung, diễn biến, kết quả tình hình giám sát công tác triển khai tương ứng với từng nội dung triển khai của nhà thầu triển khai;</w:t>
            </w:r>
          </w:p>
          <w:p w:rsidR="00FF095C" w:rsidRPr="007B044E" w:rsidRDefault="007B044E" w:rsidP="007B044E">
            <w:pPr>
              <w:spacing w:after="20"/>
              <w:jc w:val="both"/>
              <w:rPr>
                <w:rFonts w:cs="Times New Roman"/>
                <w:sz w:val="24"/>
                <w:szCs w:val="24"/>
              </w:rPr>
            </w:pPr>
            <w:r w:rsidRPr="007B044E">
              <w:rPr>
                <w:rFonts w:cs="Times New Roman"/>
                <w:sz w:val="24"/>
                <w:szCs w:val="24"/>
              </w:rPr>
              <w:t>c) Những sai lệch trong quá trình triển khai so với hợp đồng triển khai, hồ sơ thiết kế chi tiết, ghi rõ nguyên nhân, kèm theo biện pháp sửa chữa (nếu có); đề xuất, kiến nghị (nếu có);</w:t>
            </w:r>
          </w:p>
          <w:p w:rsidR="00FF095C" w:rsidRPr="007B044E" w:rsidRDefault="007B044E" w:rsidP="007B044E">
            <w:pPr>
              <w:spacing w:after="20"/>
              <w:jc w:val="both"/>
              <w:rPr>
                <w:rFonts w:cs="Times New Roman"/>
                <w:sz w:val="24"/>
                <w:szCs w:val="24"/>
              </w:rPr>
            </w:pPr>
            <w:r w:rsidRPr="007B044E">
              <w:rPr>
                <w:rFonts w:cs="Times New Roman"/>
                <w:sz w:val="24"/>
                <w:szCs w:val="24"/>
              </w:rPr>
              <w:t>d) Các biên bản được lập trong quá trình giám sát công tác triển khai là một phần nội dung không tách rời của quyển nhật ký giám sát công tác triển khai.</w:t>
            </w:r>
          </w:p>
          <w:p w:rsidR="00FF095C" w:rsidRPr="007B044E" w:rsidRDefault="007B044E" w:rsidP="007B044E">
            <w:pPr>
              <w:spacing w:after="20"/>
              <w:jc w:val="both"/>
              <w:rPr>
                <w:rFonts w:cs="Times New Roman"/>
                <w:sz w:val="24"/>
                <w:szCs w:val="24"/>
              </w:rPr>
            </w:pPr>
            <w:r w:rsidRPr="007B044E">
              <w:rPr>
                <w:rFonts w:cs="Times New Roman"/>
                <w:sz w:val="24"/>
                <w:szCs w:val="24"/>
              </w:rPr>
              <w:t>4. Nhật ký giám sát công tác triển khai được lập theo Mẫu số 2 và Mẫu số 2.1 của Phụ lục I ban hành kèm theo Thông tư này.</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10. Nhật ký giám sát công tác triển khai đối với dự án đầu tư hệ thống, dự án mua sắm</w:t>
            </w:r>
          </w:p>
          <w:p w:rsidR="00FF095C" w:rsidRPr="007B044E" w:rsidRDefault="007B044E" w:rsidP="007B044E">
            <w:pPr>
              <w:spacing w:after="20"/>
              <w:jc w:val="both"/>
              <w:rPr>
                <w:rFonts w:cs="Times New Roman"/>
                <w:sz w:val="24"/>
                <w:szCs w:val="24"/>
              </w:rPr>
            </w:pPr>
            <w:r w:rsidRPr="007B044E">
              <w:rPr>
                <w:rFonts w:cs="Times New Roman"/>
                <w:sz w:val="24"/>
                <w:szCs w:val="24"/>
              </w:rPr>
              <w:t>1. Không bắt buộc phải lập nhật ký giám sát công tác triển khai, chủ đầu tư căn cứ sự cần thiết, tình hình triển khai, giám sát công tác triển khai dự án để quyết định việc lập nhật ký công tác triển khai. Trường hợp cần lập nhật ký giám sát công tác triển khai thì đơn vị giám sát công tác triển khai lập, dùng để mô tả công việc trong quá trình giám sát công tác triển khai và thể hiện các thông tin trao đổi, xác nhận giữa chủ đầu tư, đơn vị giám sát công tác triển khai và các bên có liên quan khác.</w:t>
            </w:r>
          </w:p>
          <w:p w:rsidR="00FF095C" w:rsidRPr="007B044E" w:rsidRDefault="007B044E" w:rsidP="007B044E">
            <w:pPr>
              <w:spacing w:after="20"/>
              <w:jc w:val="both"/>
              <w:rPr>
                <w:rFonts w:cs="Times New Roman"/>
                <w:sz w:val="24"/>
                <w:szCs w:val="24"/>
              </w:rPr>
            </w:pPr>
            <w:r w:rsidRPr="007B044E">
              <w:rPr>
                <w:rFonts w:cs="Times New Roman"/>
                <w:sz w:val="24"/>
                <w:szCs w:val="24"/>
              </w:rPr>
              <w:t>2. Nhật ký giám sát công tác triển khai phải được thể hiện theo ngày giám sát triển khai phù hợp với tiến độ triển khai và được đóng quyển, đánh số trang, đóng dấu giáp lai của đơn vị giám sát công tác triển khai hoặc được lập thành bản điện tử, sử dụng chữ ký số hoặc chữ ký điện tử.</w:t>
            </w:r>
          </w:p>
          <w:p w:rsidR="00FF095C" w:rsidRPr="007B044E" w:rsidRDefault="007B044E" w:rsidP="007B044E">
            <w:pPr>
              <w:spacing w:after="20"/>
              <w:jc w:val="both"/>
              <w:rPr>
                <w:rFonts w:cs="Times New Roman"/>
                <w:sz w:val="24"/>
                <w:szCs w:val="24"/>
              </w:rPr>
            </w:pPr>
            <w:r w:rsidRPr="007B044E">
              <w:rPr>
                <w:rFonts w:cs="Times New Roman"/>
                <w:sz w:val="24"/>
                <w:szCs w:val="24"/>
              </w:rPr>
              <w:t>3. Nội dung nhật ký giám sát công tác triển khai bao gồm các nội dung cơ bản sau:</w:t>
            </w:r>
          </w:p>
          <w:p w:rsidR="00FF095C" w:rsidRPr="007B044E" w:rsidRDefault="007B044E" w:rsidP="007B044E">
            <w:pPr>
              <w:spacing w:after="20"/>
              <w:jc w:val="both"/>
              <w:rPr>
                <w:rFonts w:cs="Times New Roman"/>
                <w:sz w:val="24"/>
                <w:szCs w:val="24"/>
              </w:rPr>
            </w:pPr>
            <w:r w:rsidRPr="007B044E">
              <w:rPr>
                <w:rFonts w:cs="Times New Roman"/>
                <w:sz w:val="24"/>
                <w:szCs w:val="24"/>
              </w:rPr>
              <w:t>a) Danh sách cán bộ tham gia của đơn vị giám sát công tác triển khai (chức danh và nhiệm vụ của từng người) và đơn vị giám sát tác giả (nếu có);</w:t>
            </w:r>
          </w:p>
          <w:p w:rsidR="00FF095C" w:rsidRPr="007B044E" w:rsidRDefault="007B044E" w:rsidP="007B044E">
            <w:pPr>
              <w:spacing w:after="20"/>
              <w:jc w:val="both"/>
              <w:rPr>
                <w:rFonts w:cs="Times New Roman"/>
                <w:sz w:val="24"/>
                <w:szCs w:val="24"/>
              </w:rPr>
            </w:pPr>
            <w:r w:rsidRPr="007B044E">
              <w:rPr>
                <w:rFonts w:cs="Times New Roman"/>
                <w:sz w:val="24"/>
                <w:szCs w:val="24"/>
              </w:rPr>
              <w:t>b) Nội dung, diễn biến, kết quả tình hình giám sát công tác triển khai tương ứng với từng nội dung triển khai của nhà thầu triển khai;</w:t>
            </w:r>
          </w:p>
          <w:p w:rsidR="00FF095C" w:rsidRPr="007B044E" w:rsidRDefault="007B044E" w:rsidP="007B044E">
            <w:pPr>
              <w:spacing w:after="20"/>
              <w:jc w:val="both"/>
              <w:rPr>
                <w:rFonts w:cs="Times New Roman"/>
                <w:sz w:val="24"/>
                <w:szCs w:val="24"/>
              </w:rPr>
            </w:pPr>
            <w:r w:rsidRPr="007B044E">
              <w:rPr>
                <w:rFonts w:cs="Times New Roman"/>
                <w:sz w:val="24"/>
                <w:szCs w:val="24"/>
              </w:rPr>
              <w:t>c) Những sai lệch trong quá trình triển khai so với hợp đồng triển khai, hồ sơ thiết kế chi tiết (nếu có), ghi rõ nguyên nhân, kèm theo biện pháp sửa chữa (nếu có); đề xuất, kiến nghị (nếu có);</w:t>
            </w:r>
          </w:p>
          <w:p w:rsidR="00FF095C" w:rsidRPr="007B044E" w:rsidRDefault="007B044E" w:rsidP="007B044E">
            <w:pPr>
              <w:spacing w:after="20"/>
              <w:jc w:val="both"/>
              <w:rPr>
                <w:rFonts w:cs="Times New Roman"/>
                <w:sz w:val="24"/>
                <w:szCs w:val="24"/>
              </w:rPr>
            </w:pPr>
            <w:r w:rsidRPr="007B044E">
              <w:rPr>
                <w:rFonts w:cs="Times New Roman"/>
                <w:sz w:val="24"/>
                <w:szCs w:val="24"/>
              </w:rPr>
              <w:t>d) Các biên bản được lập trong quá trình giám sát công tác triển khai là một phần nội dung không tách rời của quyển nhật ký giám sát công tác triển khai.</w:t>
            </w:r>
          </w:p>
          <w:p w:rsidR="00FF095C" w:rsidRPr="007B044E" w:rsidRDefault="007B044E" w:rsidP="007B044E">
            <w:pPr>
              <w:spacing w:after="20"/>
              <w:jc w:val="both"/>
              <w:rPr>
                <w:rFonts w:cs="Times New Roman"/>
                <w:sz w:val="24"/>
                <w:szCs w:val="24"/>
              </w:rPr>
            </w:pPr>
            <w:r w:rsidRPr="007B044E">
              <w:rPr>
                <w:rFonts w:cs="Times New Roman"/>
                <w:sz w:val="24"/>
                <w:szCs w:val="24"/>
              </w:rPr>
              <w:t>4. Nhật ký giám sát công tác triển khai được lập theo Mẫu số 2 và Mẫu số 2.1 của Phụ lục II của Thông tư này.</w:t>
            </w:r>
          </w:p>
        </w:tc>
        <w:tc>
          <w:tcPr>
            <w:tcW w:w="2458" w:type="dxa"/>
          </w:tcPr>
          <w:p w:rsidR="00E6700B" w:rsidRDefault="00E6700B" w:rsidP="00E6700B">
            <w:pPr>
              <w:spacing w:after="20"/>
              <w:jc w:val="both"/>
              <w:rPr>
                <w:rFonts w:cs="Times New Roman"/>
                <w:sz w:val="24"/>
                <w:szCs w:val="24"/>
              </w:rPr>
            </w:pPr>
            <w:r w:rsidRPr="007B044E">
              <w:rPr>
                <w:rFonts w:cs="Times New Roman"/>
                <w:sz w:val="24"/>
                <w:szCs w:val="24"/>
              </w:rPr>
              <w:t>Thông tư 16/2024/TT-BTTTT quy định nhà thầu triển khai lập nhật ký cô</w:t>
            </w:r>
            <w:r>
              <w:rPr>
                <w:rFonts w:cs="Times New Roman"/>
                <w:sz w:val="24"/>
                <w:szCs w:val="24"/>
              </w:rPr>
              <w:t>ng tác triển khai. D</w:t>
            </w:r>
            <w:r w:rsidRPr="007B044E">
              <w:rPr>
                <w:rFonts w:cs="Times New Roman"/>
                <w:sz w:val="24"/>
                <w:szCs w:val="24"/>
              </w:rPr>
              <w:t>ự thảo quy định không bắt buộc, chủ đầu tư căn cứ sự cần thiết và tình</w:t>
            </w:r>
            <w:r>
              <w:rPr>
                <w:rFonts w:cs="Times New Roman"/>
                <w:sz w:val="24"/>
                <w:szCs w:val="24"/>
              </w:rPr>
              <w:t xml:space="preserve"> hình triển khai để quyết định nhằm đảm bảo tính linh hoạt.</w:t>
            </w:r>
          </w:p>
          <w:p w:rsidR="00FF095C" w:rsidRPr="007B044E" w:rsidRDefault="00E6700B" w:rsidP="00E6700B">
            <w:pPr>
              <w:spacing w:after="20"/>
              <w:jc w:val="both"/>
              <w:rPr>
                <w:rFonts w:cs="Times New Roman"/>
                <w:sz w:val="24"/>
                <w:szCs w:val="24"/>
              </w:rPr>
            </w:pPr>
            <w:r w:rsidRPr="007B044E">
              <w:rPr>
                <w:rFonts w:cs="Times New Roman"/>
                <w:sz w:val="24"/>
                <w:szCs w:val="24"/>
              </w:rPr>
              <w:t xml:space="preserve">Dự thảo bổ sung hình thức bản điện tử, sử dụng chữ ký số hoặc chữ ký </w:t>
            </w:r>
            <w:r>
              <w:rPr>
                <w:rFonts w:cs="Times New Roman"/>
                <w:sz w:val="24"/>
                <w:szCs w:val="24"/>
              </w:rPr>
              <w:t xml:space="preserve">điện tử, phù hợp môi trường số </w:t>
            </w:r>
            <w:r w:rsidRPr="007B044E">
              <w:rPr>
                <w:rFonts w:cs="Times New Roman"/>
                <w:sz w:val="24"/>
                <w:szCs w:val="24"/>
              </w:rPr>
              <w:t>để bảo đảm căn cứ nghiệm thu, thanh toán, quyết toán, kiểm toán.</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t>13</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8. Thực hiện giám sát tác giả</w:t>
            </w:r>
          </w:p>
          <w:p w:rsidR="00FF095C" w:rsidRPr="007B044E" w:rsidRDefault="007B044E" w:rsidP="007B044E">
            <w:pPr>
              <w:spacing w:after="20"/>
              <w:jc w:val="both"/>
              <w:rPr>
                <w:rFonts w:cs="Times New Roman"/>
                <w:sz w:val="24"/>
                <w:szCs w:val="24"/>
              </w:rPr>
            </w:pPr>
            <w:r w:rsidRPr="007B044E">
              <w:rPr>
                <w:rFonts w:cs="Times New Roman"/>
                <w:sz w:val="24"/>
                <w:szCs w:val="24"/>
              </w:rPr>
              <w:t>1. Tổ chức, cá nhân thiết kế chi tiết có trách nhiệm thực hiện giám sát tác giả.</w:t>
            </w:r>
          </w:p>
          <w:p w:rsidR="00FF095C" w:rsidRPr="007B044E" w:rsidRDefault="007B044E" w:rsidP="007B044E">
            <w:pPr>
              <w:spacing w:after="20"/>
              <w:jc w:val="both"/>
              <w:rPr>
                <w:rFonts w:cs="Times New Roman"/>
                <w:sz w:val="24"/>
                <w:szCs w:val="24"/>
              </w:rPr>
            </w:pPr>
            <w:r w:rsidRPr="007B044E">
              <w:rPr>
                <w:rFonts w:cs="Times New Roman"/>
                <w:sz w:val="24"/>
                <w:szCs w:val="24"/>
              </w:rPr>
              <w:t>2. Nội dung thực hiện giám sát tác giả</w:t>
            </w:r>
          </w:p>
          <w:p w:rsidR="00FF095C" w:rsidRPr="007B044E" w:rsidRDefault="007B044E" w:rsidP="007B044E">
            <w:pPr>
              <w:spacing w:after="20"/>
              <w:jc w:val="both"/>
              <w:rPr>
                <w:rFonts w:cs="Times New Roman"/>
                <w:sz w:val="24"/>
                <w:szCs w:val="24"/>
              </w:rPr>
            </w:pPr>
            <w:r w:rsidRPr="007B044E">
              <w:rPr>
                <w:rFonts w:cs="Times New Roman"/>
                <w:sz w:val="24"/>
                <w:szCs w:val="24"/>
              </w:rPr>
              <w:t>a) Giải thích và làm rõ các tài liệu thiết kế chi tiết khi có yêu cầu của chủ đầu tư, nhà thầu triển khai, đơn vị giám sát công tác triển khai;</w:t>
            </w:r>
          </w:p>
          <w:p w:rsidR="00FF095C" w:rsidRPr="007B044E" w:rsidRDefault="007B044E" w:rsidP="007B044E">
            <w:pPr>
              <w:spacing w:after="20"/>
              <w:jc w:val="both"/>
              <w:rPr>
                <w:rFonts w:cs="Times New Roman"/>
                <w:sz w:val="24"/>
                <w:szCs w:val="24"/>
              </w:rPr>
            </w:pPr>
            <w:r w:rsidRPr="007B044E">
              <w:rPr>
                <w:rFonts w:cs="Times New Roman"/>
                <w:sz w:val="24"/>
                <w:szCs w:val="24"/>
              </w:rPr>
              <w:t>b) Phối hợp với chủ đầu tư khi được yêu cầu để giải quyết các vướng mắc, phát sinh về thiết kế trong quá trình triển khai, điều chỉnh thiết kế phù hợp với thực tế triển khai, xử lý những bất hợp lý trong thiết kế theo yêu cầu của chủ đầu tư; có ý kiến vào nhật ký công tác triển khai, nhật ký giám sát triển khai đối với các nội dung giám sát tác giả;</w:t>
            </w:r>
          </w:p>
          <w:p w:rsidR="00FF095C" w:rsidRPr="007B044E" w:rsidRDefault="007B044E" w:rsidP="007B044E">
            <w:pPr>
              <w:spacing w:after="20"/>
              <w:jc w:val="both"/>
              <w:rPr>
                <w:rFonts w:cs="Times New Roman"/>
                <w:sz w:val="24"/>
                <w:szCs w:val="24"/>
              </w:rPr>
            </w:pPr>
            <w:r w:rsidRPr="007B044E">
              <w:rPr>
                <w:rFonts w:cs="Times New Roman"/>
                <w:sz w:val="24"/>
                <w:szCs w:val="24"/>
              </w:rPr>
              <w:t>c) Phối hợp với đơn vị giám sát công tác triển khai thông báo kịp thời cho chủ đầu tư và kiến nghị biện pháp xử lý khi phát hiện việc triển khai của nhà thầu triển khai không tuân thủ thiết kế được duyệt;</w:t>
            </w:r>
          </w:p>
          <w:p w:rsidR="00FF095C" w:rsidRPr="007B044E" w:rsidRDefault="007B044E" w:rsidP="007B044E">
            <w:pPr>
              <w:spacing w:after="20"/>
              <w:jc w:val="both"/>
              <w:rPr>
                <w:rFonts w:cs="Times New Roman"/>
                <w:sz w:val="24"/>
                <w:szCs w:val="24"/>
              </w:rPr>
            </w:pPr>
            <w:r w:rsidRPr="007B044E">
              <w:rPr>
                <w:rFonts w:cs="Times New Roman"/>
                <w:sz w:val="24"/>
                <w:szCs w:val="24"/>
              </w:rPr>
              <w:t>d) Tham gia nghiệm thu khi có yêu cầu của chủ đầu tư. Trường hợp phát hiện sản phẩm, hạng mục công việc của dự án không đủ điều kiện nghiệm thu phải có ý kiến kịp thời bằng văn bản gửi chủ đầu tư;</w:t>
            </w:r>
          </w:p>
          <w:p w:rsidR="00FF095C" w:rsidRPr="007B044E" w:rsidRDefault="007B044E" w:rsidP="007B044E">
            <w:pPr>
              <w:spacing w:after="20"/>
              <w:jc w:val="both"/>
              <w:rPr>
                <w:rFonts w:cs="Times New Roman"/>
                <w:sz w:val="24"/>
                <w:szCs w:val="24"/>
              </w:rPr>
            </w:pPr>
            <w:r w:rsidRPr="007B044E">
              <w:rPr>
                <w:rFonts w:cs="Times New Roman"/>
                <w:sz w:val="24"/>
                <w:szCs w:val="24"/>
              </w:rPr>
              <w:t>đ) Xây dựng báo cáo kết quả giám sát tác giả. Tổ chức, cá nhân thiết kế chi tiết có trách nhiệm lập báo cáo kết quả giám sát tác giả gửi chủ đầu tư. Nội dung chính của Báo cáo kết quả giám sát tác giả theo Mẫu số 2.3 của Phụ lục I ban hành kèm theo Thông tư này.</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Khoản 11 Điều 9. Giám sát công tác triển khai, giám sát tác giả đối với dự án đầu tư hệ thống, dự án mua sắm</w:t>
            </w:r>
          </w:p>
          <w:p w:rsidR="00FF095C" w:rsidRPr="007B044E" w:rsidRDefault="007B044E" w:rsidP="007B044E">
            <w:pPr>
              <w:spacing w:after="20"/>
              <w:jc w:val="both"/>
              <w:rPr>
                <w:rFonts w:cs="Times New Roman"/>
                <w:sz w:val="24"/>
                <w:szCs w:val="24"/>
              </w:rPr>
            </w:pPr>
            <w:r w:rsidRPr="007B044E">
              <w:rPr>
                <w:rFonts w:cs="Times New Roman"/>
                <w:sz w:val="24"/>
                <w:szCs w:val="24"/>
              </w:rPr>
              <w:t>11. Tổ chức, cá nhân thiết kế chi tiết có trách nhiệm thực hiện giám sát tác giả. Nội dung cơ bản thực hiện giám sát tác giả bao gồm:</w:t>
            </w:r>
          </w:p>
          <w:p w:rsidR="00FF095C" w:rsidRPr="007B044E" w:rsidRDefault="007B044E" w:rsidP="007B044E">
            <w:pPr>
              <w:spacing w:after="20"/>
              <w:jc w:val="both"/>
              <w:rPr>
                <w:rFonts w:cs="Times New Roman"/>
                <w:sz w:val="24"/>
                <w:szCs w:val="24"/>
              </w:rPr>
            </w:pPr>
            <w:r w:rsidRPr="007B044E">
              <w:rPr>
                <w:rFonts w:cs="Times New Roman"/>
                <w:sz w:val="24"/>
                <w:szCs w:val="24"/>
              </w:rPr>
              <w:t>a) Kiểm tra, giải thích và làm rõ các tài liệu thiết kế chi tiết khi có yêu cầu của chủ đầu tư, nhà thầu triển khai, đơn vị giám sát công tác triển khai;</w:t>
            </w:r>
          </w:p>
          <w:p w:rsidR="00FF095C" w:rsidRPr="007B044E" w:rsidRDefault="007B044E" w:rsidP="007B044E">
            <w:pPr>
              <w:spacing w:after="20"/>
              <w:jc w:val="both"/>
              <w:rPr>
                <w:rFonts w:cs="Times New Roman"/>
                <w:sz w:val="24"/>
                <w:szCs w:val="24"/>
              </w:rPr>
            </w:pPr>
            <w:r w:rsidRPr="007B044E">
              <w:rPr>
                <w:rFonts w:cs="Times New Roman"/>
                <w:sz w:val="24"/>
                <w:szCs w:val="24"/>
              </w:rPr>
              <w:t>b) Phối hợp với chủ đầu tư khi được yêu cầu để giải quyết, xử lý các vướng mắc, thay đổi, phát sinh về thiết kế trong quá trình triển khai, điều chỉnh thiết kế phù hợp với thực tế triển khai, xử lý những bất hợp lý trong thiết kế theo yêu cầu của chủ đầu tư; có ý kiến vào nhật ký công tác triển khai (nếu có), nhật ký giám sát triển khai (nếu có) đối với các nội dung giám sát tác giả;</w:t>
            </w:r>
          </w:p>
          <w:p w:rsidR="00FF095C" w:rsidRPr="007B044E" w:rsidRDefault="007B044E" w:rsidP="007B044E">
            <w:pPr>
              <w:spacing w:after="20"/>
              <w:jc w:val="both"/>
              <w:rPr>
                <w:rFonts w:cs="Times New Roman"/>
                <w:sz w:val="24"/>
                <w:szCs w:val="24"/>
              </w:rPr>
            </w:pPr>
            <w:r w:rsidRPr="007B044E">
              <w:rPr>
                <w:rFonts w:cs="Times New Roman"/>
                <w:sz w:val="24"/>
                <w:szCs w:val="24"/>
              </w:rPr>
              <w:t>c) Phối hợp với đơn vị giám sát công tác triển khai thông báo kịp thời cho chủ đầu tư và kiến nghị biện pháp xử lý khi phát hiện việc triển khai của nhà thầu triển khai không tuân thủ thiết kế được duyệt;</w:t>
            </w:r>
          </w:p>
          <w:p w:rsidR="00FF095C" w:rsidRPr="007B044E" w:rsidRDefault="007B044E" w:rsidP="007B044E">
            <w:pPr>
              <w:spacing w:after="20"/>
              <w:jc w:val="both"/>
              <w:rPr>
                <w:rFonts w:cs="Times New Roman"/>
                <w:sz w:val="24"/>
                <w:szCs w:val="24"/>
              </w:rPr>
            </w:pPr>
            <w:r w:rsidRPr="007B044E">
              <w:rPr>
                <w:rFonts w:cs="Times New Roman"/>
                <w:sz w:val="24"/>
                <w:szCs w:val="24"/>
              </w:rPr>
              <w:t>d) Tham gia nghiệm thu khi có yêu cầu của chủ đầu tư. Trường hợp phát hiện sản phẩm, hạng mục công việc của dự án không đủ điều kiện nghiệm thu phải có ý kiến kịp thời bằng văn bản gửi chủ đầu tư;</w:t>
            </w:r>
          </w:p>
          <w:p w:rsidR="00FF095C" w:rsidRPr="007B044E" w:rsidRDefault="007B044E" w:rsidP="007B044E">
            <w:pPr>
              <w:spacing w:after="20"/>
              <w:jc w:val="both"/>
              <w:rPr>
                <w:rFonts w:cs="Times New Roman"/>
                <w:sz w:val="24"/>
                <w:szCs w:val="24"/>
              </w:rPr>
            </w:pPr>
            <w:r w:rsidRPr="007B044E">
              <w:rPr>
                <w:rFonts w:cs="Times New Roman"/>
                <w:sz w:val="24"/>
                <w:szCs w:val="24"/>
              </w:rPr>
              <w:t>đ) Xây dựng báo cáo kết quả giám sát tác giả. Tổ chức, cá nhân thiết kế chi tiết có trách nhiệm lập báo cáo kết quả giám sát tác giả gửi chủ đầu tư. Nội dung chính của Báo cáo kết quả giám sát tác giả theo Mẫu số 2.3 của Phụ lục … của Thông tư này.</w:t>
            </w:r>
          </w:p>
        </w:tc>
        <w:tc>
          <w:tcPr>
            <w:tcW w:w="2458" w:type="dxa"/>
          </w:tcPr>
          <w:p w:rsidR="00FF095C" w:rsidRPr="007B044E" w:rsidRDefault="007B044E" w:rsidP="007B044E">
            <w:pPr>
              <w:spacing w:after="20"/>
              <w:jc w:val="both"/>
              <w:rPr>
                <w:rFonts w:cs="Times New Roman"/>
                <w:sz w:val="24"/>
                <w:szCs w:val="24"/>
              </w:rPr>
            </w:pPr>
            <w:r w:rsidRPr="007B044E">
              <w:rPr>
                <w:rFonts w:cs="Times New Roman"/>
                <w:sz w:val="24"/>
                <w:szCs w:val="24"/>
              </w:rPr>
              <w:t>Cơ bản kế thừa nội dung giám sát tác giả của Thông tư 16/2024/TT-BTTTT. Dự thảo không tách thành điều riêng mà đưa vào khoản 11 Điều 9 để bảo đảm thống nhất trong điều về giám sát công tác triển khai. Cách gộp điều làm gọn cấu trúc nhưng cần bảo đảm người áp dụng vẫn nhận diện rõ trách nhiệm của tổ chức, cá nhân thiết kế chi tiết.</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t>14</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9. Quy trình cơ bản trong công tác nghiệm thu</w:t>
            </w:r>
          </w:p>
          <w:p w:rsidR="00FF095C" w:rsidRPr="007B044E" w:rsidRDefault="007B044E" w:rsidP="007B044E">
            <w:pPr>
              <w:spacing w:after="20"/>
              <w:jc w:val="both"/>
              <w:rPr>
                <w:rFonts w:cs="Times New Roman"/>
                <w:sz w:val="24"/>
                <w:szCs w:val="24"/>
              </w:rPr>
            </w:pPr>
            <w:r w:rsidRPr="007B044E">
              <w:rPr>
                <w:rFonts w:cs="Times New Roman"/>
                <w:sz w:val="24"/>
                <w:szCs w:val="24"/>
              </w:rPr>
              <w:t>1. Thực hiện kiểm thử hoặc vận hành thử trước khi tổ chức nghiệm thu sản phẩm, hạng mục công việc của dự án.</w:t>
            </w:r>
          </w:p>
          <w:p w:rsidR="00FF095C" w:rsidRPr="007B044E" w:rsidRDefault="007B044E" w:rsidP="007B044E">
            <w:pPr>
              <w:spacing w:after="20"/>
              <w:jc w:val="both"/>
              <w:rPr>
                <w:rFonts w:cs="Times New Roman"/>
                <w:sz w:val="24"/>
                <w:szCs w:val="24"/>
              </w:rPr>
            </w:pPr>
            <w:r w:rsidRPr="007B044E">
              <w:rPr>
                <w:rFonts w:cs="Times New Roman"/>
                <w:sz w:val="24"/>
                <w:szCs w:val="24"/>
              </w:rPr>
              <w:t>a) Đối với thiết bị, phần cứng, phần mềm thương mại, phần mềm phổ biến nhà thầu triển khai chủ trì, phối hợp với chủ đầu tư tổ chức vận hành thử.</w:t>
            </w:r>
          </w:p>
          <w:p w:rsidR="00FF095C" w:rsidRPr="007B044E" w:rsidRDefault="007B044E" w:rsidP="007B044E">
            <w:pPr>
              <w:spacing w:after="20"/>
              <w:jc w:val="both"/>
              <w:rPr>
                <w:rFonts w:cs="Times New Roman"/>
                <w:sz w:val="24"/>
                <w:szCs w:val="24"/>
              </w:rPr>
            </w:pPr>
            <w:r w:rsidRPr="007B044E">
              <w:rPr>
                <w:rFonts w:cs="Times New Roman"/>
                <w:sz w:val="24"/>
                <w:szCs w:val="24"/>
              </w:rPr>
              <w:t>Nội dung vận hành thử theo hướng dẫn tại Phụ lục số 1 của Phụ lục II ban hành kèm theo Thông tư này. Kết quả vận hành thử được nhà thầu triển khai lập thành báo cáo;</w:t>
            </w:r>
          </w:p>
          <w:p w:rsidR="00FF095C" w:rsidRPr="007B044E" w:rsidRDefault="007B044E" w:rsidP="007B044E">
            <w:pPr>
              <w:spacing w:after="20"/>
              <w:jc w:val="both"/>
              <w:rPr>
                <w:rFonts w:cs="Times New Roman"/>
                <w:sz w:val="24"/>
                <w:szCs w:val="24"/>
              </w:rPr>
            </w:pPr>
            <w:r w:rsidRPr="007B044E">
              <w:rPr>
                <w:rFonts w:cs="Times New Roman"/>
                <w:sz w:val="24"/>
                <w:szCs w:val="24"/>
              </w:rPr>
              <w:t>b) Đối với phần mềm nội bộ, tùy theo mức độ yêu cầu chất lượng và các điều kiện thực tế, chủ đầu tư xem xét, quyết định áp dụng hình thức kiểm thử hoặc vận hành thử và chịu trách nhiệm với quyết định của mình.</w:t>
            </w:r>
          </w:p>
          <w:p w:rsidR="00FF095C" w:rsidRPr="007B044E" w:rsidRDefault="007B044E" w:rsidP="007B044E">
            <w:pPr>
              <w:spacing w:after="20"/>
              <w:jc w:val="both"/>
              <w:rPr>
                <w:rFonts w:cs="Times New Roman"/>
                <w:sz w:val="24"/>
                <w:szCs w:val="24"/>
              </w:rPr>
            </w:pPr>
            <w:r w:rsidRPr="007B044E">
              <w:rPr>
                <w:rFonts w:cs="Times New Roman"/>
                <w:sz w:val="24"/>
                <w:szCs w:val="24"/>
              </w:rPr>
              <w:t>Nội dung vận hành thử phần mềm nội bộ theo hướng dẫn tại Phụ lục số 2 của Phụ lục II ban hành kèm theo Thông tư này. Quá trình vận hành thử phần mềm nội bộ, chủ đầu tư cần kiểm soát chất lượng phần mềm đối với các yêu cầu phi chức năng trên cơ sở báo cáo kết quả kiểm thử trong nội bộ của nhà thầu triển khai. Kết quả vận hành thử phần mềm nội bộ do chủ đầu tư lập thành báo cáo.</w:t>
            </w:r>
          </w:p>
          <w:p w:rsidR="00FF095C" w:rsidRPr="007B044E" w:rsidRDefault="007B044E" w:rsidP="007B044E">
            <w:pPr>
              <w:spacing w:after="20"/>
              <w:jc w:val="both"/>
              <w:rPr>
                <w:rFonts w:cs="Times New Roman"/>
                <w:sz w:val="24"/>
                <w:szCs w:val="24"/>
              </w:rPr>
            </w:pPr>
            <w:r w:rsidRPr="007B044E">
              <w:rPr>
                <w:rFonts w:cs="Times New Roman"/>
                <w:sz w:val="24"/>
                <w:szCs w:val="24"/>
              </w:rPr>
              <w:t>Nội dung, kết quả kiểm thử theo hướng dẫn tại Phụ lục số 3 của Phụ lục II ban hành kèm theo Thông tư này. Kết quả kiểm thử được chủ đầu tư (nếu tự thực hiện) hoặc đơn vị kiểm thử độc lập (nếu thuê) lập thành báo cáo.</w:t>
            </w:r>
          </w:p>
          <w:p w:rsidR="00FF095C" w:rsidRPr="007B044E" w:rsidRDefault="007B044E" w:rsidP="007B044E">
            <w:pPr>
              <w:spacing w:after="20"/>
              <w:jc w:val="both"/>
              <w:rPr>
                <w:rFonts w:cs="Times New Roman"/>
                <w:sz w:val="24"/>
                <w:szCs w:val="24"/>
              </w:rPr>
            </w:pPr>
            <w:r w:rsidRPr="007B044E">
              <w:rPr>
                <w:rFonts w:cs="Times New Roman"/>
                <w:sz w:val="24"/>
                <w:szCs w:val="24"/>
              </w:rPr>
              <w:t>2. Thực hiện các công việc nghiệm thu sản phẩm, hạng mục công việc của dự án theo quy định.</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11. Kiểm thử</w:t>
            </w:r>
          </w:p>
          <w:p w:rsidR="00FF095C" w:rsidRPr="007B044E" w:rsidRDefault="007B044E" w:rsidP="007B044E">
            <w:pPr>
              <w:spacing w:after="20"/>
              <w:jc w:val="both"/>
              <w:rPr>
                <w:rFonts w:cs="Times New Roman"/>
                <w:sz w:val="24"/>
                <w:szCs w:val="24"/>
              </w:rPr>
            </w:pPr>
            <w:r w:rsidRPr="007B044E">
              <w:rPr>
                <w:rFonts w:cs="Times New Roman"/>
                <w:sz w:val="24"/>
                <w:szCs w:val="24"/>
              </w:rPr>
              <w:t>1. Phần mềm nội bộ phải được thực hiện kiểm thử. Việc kiểm thử này độc lập với hoạt động kiểm thử trong nội bộ của nhà thầu triển khai quy định tại điểm d khoản 2 Điều 7 của Thông tư này.</w:t>
            </w:r>
          </w:p>
          <w:p w:rsidR="00FF095C" w:rsidRPr="007B044E" w:rsidRDefault="007B044E" w:rsidP="007B044E">
            <w:pPr>
              <w:spacing w:after="20"/>
              <w:jc w:val="both"/>
              <w:rPr>
                <w:rFonts w:cs="Times New Roman"/>
                <w:sz w:val="24"/>
                <w:szCs w:val="24"/>
              </w:rPr>
            </w:pPr>
            <w:r w:rsidRPr="007B044E">
              <w:rPr>
                <w:rFonts w:cs="Times New Roman"/>
                <w:sz w:val="24"/>
                <w:szCs w:val="24"/>
              </w:rPr>
              <w:t>2. Chủ đầu tư tự thực hiện hoặc thuê tổ chức, cá nhân (gọi chung là đơn vị kiểm thử độc lập) thực hiện kiểm thử trước khi đưa phần mềm nội bộ vào vận hành thử.</w:t>
            </w:r>
          </w:p>
          <w:p w:rsidR="00FF095C" w:rsidRPr="007B044E" w:rsidRDefault="007B044E" w:rsidP="007B044E">
            <w:pPr>
              <w:spacing w:after="20"/>
              <w:jc w:val="both"/>
              <w:rPr>
                <w:rFonts w:cs="Times New Roman"/>
                <w:sz w:val="24"/>
                <w:szCs w:val="24"/>
              </w:rPr>
            </w:pPr>
            <w:r w:rsidRPr="007B044E">
              <w:rPr>
                <w:rFonts w:cs="Times New Roman"/>
                <w:sz w:val="24"/>
                <w:szCs w:val="24"/>
              </w:rPr>
              <w:t>Nội dung, kết quả kiểm thử theo hướng dẫn tại Phụ lục ... của Thông tư này. Kết quả kiểm thử được chủ đầu tư (nếu tự thực hiện) hoặc đơn vị kiểm thử độc lập (nếu thuê) lập thành báo cáo và được gọi là báo cáo kết quả kiểm thử.</w:t>
            </w:r>
          </w:p>
          <w:p w:rsidR="00FF095C" w:rsidRPr="007B044E" w:rsidRDefault="007B044E" w:rsidP="007B044E">
            <w:pPr>
              <w:spacing w:after="20"/>
              <w:jc w:val="both"/>
              <w:rPr>
                <w:rFonts w:cs="Times New Roman"/>
                <w:sz w:val="24"/>
                <w:szCs w:val="24"/>
              </w:rPr>
            </w:pPr>
            <w:r w:rsidRPr="007B044E">
              <w:rPr>
                <w:rFonts w:cs="Times New Roman"/>
                <w:sz w:val="24"/>
                <w:szCs w:val="24"/>
              </w:rPr>
              <w:t>3. Báo cáo kết quả kiểm thử là căn cứ để tổ chức thực hiện vận hành thử hoặc để chủ đầu tư yêu cầu nhà thầu triển khai tiếp tục chỉnh sửa, bổ sung, hoàn thiện.</w:t>
            </w:r>
          </w:p>
          <w:p w:rsidR="00FF095C" w:rsidRPr="007B044E" w:rsidRDefault="00FF095C" w:rsidP="007B044E">
            <w:pPr>
              <w:spacing w:after="20"/>
              <w:jc w:val="both"/>
              <w:rPr>
                <w:rFonts w:cs="Times New Roman"/>
                <w:sz w:val="24"/>
                <w:szCs w:val="24"/>
              </w:rPr>
            </w:pPr>
          </w:p>
          <w:p w:rsidR="00FF095C" w:rsidRPr="007B044E" w:rsidRDefault="007B044E" w:rsidP="007B044E">
            <w:pPr>
              <w:spacing w:after="20"/>
              <w:jc w:val="both"/>
              <w:rPr>
                <w:rFonts w:cs="Times New Roman"/>
                <w:sz w:val="24"/>
                <w:szCs w:val="24"/>
              </w:rPr>
            </w:pPr>
            <w:r w:rsidRPr="007B044E">
              <w:rPr>
                <w:rFonts w:cs="Times New Roman"/>
                <w:sz w:val="24"/>
                <w:szCs w:val="24"/>
              </w:rPr>
              <w:t>Điều 12. Vận hành thử</w:t>
            </w:r>
          </w:p>
          <w:p w:rsidR="00FF095C" w:rsidRPr="007B044E" w:rsidRDefault="007B044E" w:rsidP="007B044E">
            <w:pPr>
              <w:spacing w:after="20"/>
              <w:jc w:val="both"/>
              <w:rPr>
                <w:rFonts w:cs="Times New Roman"/>
                <w:sz w:val="24"/>
                <w:szCs w:val="24"/>
              </w:rPr>
            </w:pPr>
            <w:r w:rsidRPr="007B044E">
              <w:rPr>
                <w:rFonts w:cs="Times New Roman"/>
                <w:sz w:val="24"/>
                <w:szCs w:val="24"/>
              </w:rPr>
              <w:t>1. Đối với dự án đầu tư hệ thống, dự án mua sắm, chủ đầu tư có trách nhiệm tổ chức thực hiện vận hành thử tại ít nhất một đơn vị thụ hưởng trước khi nghiệm thu sản phẩm, hạng mục công việc của dự án. Nội dung vận hành thử theo hướng dẫn tại Phụ lục ... của Thông tư này.</w:t>
            </w:r>
          </w:p>
          <w:p w:rsidR="00FF095C" w:rsidRPr="007B044E" w:rsidRDefault="007B044E" w:rsidP="007B044E">
            <w:pPr>
              <w:spacing w:after="20"/>
              <w:jc w:val="both"/>
              <w:rPr>
                <w:rFonts w:cs="Times New Roman"/>
                <w:sz w:val="24"/>
                <w:szCs w:val="24"/>
              </w:rPr>
            </w:pPr>
            <w:r w:rsidRPr="007B044E">
              <w:rPr>
                <w:rFonts w:cs="Times New Roman"/>
                <w:sz w:val="24"/>
                <w:szCs w:val="24"/>
              </w:rPr>
              <w:t>2. Đối với dự án thuê dịch vụ công nghệ số, chủ đầu tư có trách nhiệm tổ chức thực hiện vận hành thử tại ít nhất một đơn vị thụ hưởng trước khi nghiệm thu, cung cấp dịch vụ để chủ đầu tư sử dụng theo quy định tại ... của Nghị định số .../2026/NĐ-CP và hướng dẫn tại Phụ lục ... của Thông tư này. Chủ đầu tư được tự thực hiện hoặc thuê tổ chức, cá nhân (gọi chung là đơn vị vận hành thử) thực hiện vận hành thử.</w:t>
            </w:r>
          </w:p>
        </w:tc>
        <w:tc>
          <w:tcPr>
            <w:tcW w:w="2458" w:type="dxa"/>
          </w:tcPr>
          <w:p w:rsidR="00FF095C" w:rsidRPr="007B044E" w:rsidRDefault="007B044E" w:rsidP="00E6700B">
            <w:pPr>
              <w:spacing w:after="20"/>
              <w:jc w:val="both"/>
              <w:rPr>
                <w:rFonts w:cs="Times New Roman"/>
                <w:sz w:val="24"/>
                <w:szCs w:val="24"/>
              </w:rPr>
            </w:pPr>
            <w:r w:rsidRPr="007B044E">
              <w:rPr>
                <w:rFonts w:cs="Times New Roman"/>
                <w:sz w:val="24"/>
                <w:szCs w:val="24"/>
              </w:rPr>
              <w:t xml:space="preserve">Dự thảo thay đổi cách tiếp cận. Thông tư 16/2024/TT-BTTTT cho phép đối với phần mềm nội bộ, chủ đầu tư quyết định áp dụng kiểm thử hoặc vận hành thử tùy mức độ yêu cầu chất lượng. Dự thảo </w:t>
            </w:r>
            <w:r w:rsidR="00E6700B">
              <w:rPr>
                <w:rFonts w:cs="Times New Roman"/>
                <w:sz w:val="24"/>
                <w:szCs w:val="24"/>
              </w:rPr>
              <w:t xml:space="preserve">Thông tư </w:t>
            </w:r>
            <w:r w:rsidRPr="007B044E">
              <w:rPr>
                <w:rFonts w:cs="Times New Roman"/>
                <w:sz w:val="24"/>
                <w:szCs w:val="24"/>
              </w:rPr>
              <w:t xml:space="preserve">quy định phần mềm nội bộ phải được kiểm thử, độc lập với kiểm thử nội bộ của nhà thầu, trước khi vận hành thử. Đồng thời, quy định vận hành thử tại ít nhất một đơn vị thụ hưởng đối với dự án đầu tư hệ thống, dự án mua sắm và </w:t>
            </w:r>
            <w:r w:rsidR="00E6700B">
              <w:rPr>
                <w:rFonts w:cs="Times New Roman"/>
                <w:sz w:val="24"/>
                <w:szCs w:val="24"/>
              </w:rPr>
              <w:t>dự án thuê dịch vụ công nghệ số nhằm đảm bảo tính</w:t>
            </w:r>
            <w:r w:rsidRPr="007B044E">
              <w:rPr>
                <w:rFonts w:cs="Times New Roman"/>
                <w:sz w:val="24"/>
                <w:szCs w:val="24"/>
              </w:rPr>
              <w:t xml:space="preserve"> chặt chẽ, hướng tới kiểm chứng thực tế trước nghiệm thu.</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t>15</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10. Nghiệm thu sản phẩm, hạng mục công việc hoàn thành</w:t>
            </w:r>
          </w:p>
          <w:p w:rsidR="00FF095C" w:rsidRPr="007B044E" w:rsidRDefault="007B044E" w:rsidP="007B044E">
            <w:pPr>
              <w:spacing w:after="20"/>
              <w:jc w:val="both"/>
              <w:rPr>
                <w:rFonts w:cs="Times New Roman"/>
                <w:sz w:val="24"/>
                <w:szCs w:val="24"/>
              </w:rPr>
            </w:pPr>
            <w:r w:rsidRPr="007B044E">
              <w:rPr>
                <w:rFonts w:cs="Times New Roman"/>
                <w:sz w:val="24"/>
                <w:szCs w:val="24"/>
              </w:rPr>
              <w:t>1. Yêu cầu sản phẩm, hạng mục công việc nghiệm thu</w:t>
            </w:r>
          </w:p>
          <w:p w:rsidR="00FF095C" w:rsidRPr="007B044E" w:rsidRDefault="007B044E" w:rsidP="007B044E">
            <w:pPr>
              <w:spacing w:after="20"/>
              <w:jc w:val="both"/>
              <w:rPr>
                <w:rFonts w:cs="Times New Roman"/>
                <w:sz w:val="24"/>
                <w:szCs w:val="24"/>
              </w:rPr>
            </w:pPr>
            <w:r w:rsidRPr="007B044E">
              <w:rPr>
                <w:rFonts w:cs="Times New Roman"/>
                <w:sz w:val="24"/>
                <w:szCs w:val="24"/>
              </w:rPr>
              <w:t>a) Sản phẩm hoặc hạng mục công việc được hoàn thành đầy đủ về khối lượng, chất lượng, tiến độ, các yêu cầu theo hợp đồng và thiết kế chi tiết được phê duyệt;</w:t>
            </w:r>
          </w:p>
          <w:p w:rsidR="00FF095C" w:rsidRPr="007B044E" w:rsidRDefault="007B044E" w:rsidP="007B044E">
            <w:pPr>
              <w:spacing w:after="20"/>
              <w:jc w:val="both"/>
              <w:rPr>
                <w:rFonts w:cs="Times New Roman"/>
                <w:sz w:val="24"/>
                <w:szCs w:val="24"/>
              </w:rPr>
            </w:pPr>
            <w:r w:rsidRPr="007B044E">
              <w:rPr>
                <w:rFonts w:cs="Times New Roman"/>
                <w:sz w:val="24"/>
                <w:szCs w:val="24"/>
              </w:rPr>
              <w:t>b) Sản phẩm hoặc hạng mục công việc được kiểm thử hoặc vận hành thử đáp ứng yêu cầu chất lượng theo quy định tại Điều 34 Nghị định số 73/2019/NĐ-CP và Điều 9 Thông tư này.</w:t>
            </w:r>
          </w:p>
          <w:p w:rsidR="00FF095C" w:rsidRPr="007B044E" w:rsidRDefault="007B044E" w:rsidP="007B044E">
            <w:pPr>
              <w:spacing w:after="20"/>
              <w:jc w:val="both"/>
              <w:rPr>
                <w:rFonts w:cs="Times New Roman"/>
                <w:sz w:val="24"/>
                <w:szCs w:val="24"/>
              </w:rPr>
            </w:pPr>
            <w:r w:rsidRPr="007B044E">
              <w:rPr>
                <w:rFonts w:cs="Times New Roman"/>
                <w:sz w:val="24"/>
                <w:szCs w:val="24"/>
              </w:rPr>
              <w:t>2. Chủ đầu tư và các đơn vị có liên quan thỏa thuận về nội dung nghiệm thu, thời điểm, địa điểm nghiệm thu. Kết quả nghiệm thu được lập thành biên bản theo Mẫu số 6 của Phụ lục I ban hành kèm theo Thông tư này.</w:t>
            </w:r>
          </w:p>
          <w:p w:rsidR="00FF095C" w:rsidRPr="007B044E" w:rsidRDefault="007B044E" w:rsidP="007B044E">
            <w:pPr>
              <w:spacing w:after="20"/>
              <w:jc w:val="both"/>
              <w:rPr>
                <w:rFonts w:cs="Times New Roman"/>
                <w:sz w:val="24"/>
                <w:szCs w:val="24"/>
              </w:rPr>
            </w:pPr>
            <w:r w:rsidRPr="007B044E">
              <w:rPr>
                <w:rFonts w:cs="Times New Roman"/>
                <w:sz w:val="24"/>
                <w:szCs w:val="24"/>
              </w:rPr>
              <w:t>Trên cơ sở các hồ sơ, tài liệu sau khi nghiệm thu, chủ đầu tư có trách nhiệm lập danh mục hồ sơ hoàn thành phục vụ lưu trữ và lưu trữ, bảo quản hồ sơ, tài liệu của dự án theo quy định của pháp luật lưu trữ. Danh mục hồ sơ hoàn thành phục vụ lưu trữ theo Phụ lục III ban hành kèm theo Thông tư này.</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13. Nghiệm thu, bàn giao sản phẩm, hạng mục của dự án đầu tư hệ thống, dự án mua sắm</w:t>
            </w:r>
          </w:p>
          <w:p w:rsidR="00FF095C" w:rsidRPr="007B044E" w:rsidRDefault="007B044E" w:rsidP="007B044E">
            <w:pPr>
              <w:spacing w:after="20"/>
              <w:jc w:val="both"/>
              <w:rPr>
                <w:rFonts w:cs="Times New Roman"/>
                <w:sz w:val="24"/>
                <w:szCs w:val="24"/>
              </w:rPr>
            </w:pPr>
            <w:r w:rsidRPr="007B044E">
              <w:rPr>
                <w:rFonts w:cs="Times New Roman"/>
                <w:sz w:val="24"/>
                <w:szCs w:val="24"/>
              </w:rPr>
              <w:t>1. Yêu cầu sản phẩm, hạng mục công việc nghiệm thu, bàn giao</w:t>
            </w:r>
          </w:p>
          <w:p w:rsidR="00FF095C" w:rsidRPr="007B044E" w:rsidRDefault="007B044E" w:rsidP="007B044E">
            <w:pPr>
              <w:spacing w:after="20"/>
              <w:jc w:val="both"/>
              <w:rPr>
                <w:rFonts w:cs="Times New Roman"/>
                <w:sz w:val="24"/>
                <w:szCs w:val="24"/>
              </w:rPr>
            </w:pPr>
            <w:r w:rsidRPr="007B044E">
              <w:rPr>
                <w:rFonts w:cs="Times New Roman"/>
                <w:sz w:val="24"/>
                <w:szCs w:val="24"/>
              </w:rPr>
              <w:t>a) Sản phẩm hoặc hạng mục công việc được hoàn thành đầy đủ về khối lượng, chất lượng, tiến độ, các yêu cầu theo hợp đồng và thiết kế chi tiết được phê duyệt (nếu có);</w:t>
            </w:r>
          </w:p>
          <w:p w:rsidR="00FF095C" w:rsidRPr="007B044E" w:rsidRDefault="007B044E" w:rsidP="007B044E">
            <w:pPr>
              <w:spacing w:after="20"/>
              <w:jc w:val="both"/>
              <w:rPr>
                <w:rFonts w:cs="Times New Roman"/>
                <w:sz w:val="24"/>
                <w:szCs w:val="24"/>
              </w:rPr>
            </w:pPr>
            <w:r w:rsidRPr="007B044E">
              <w:rPr>
                <w:rFonts w:cs="Times New Roman"/>
                <w:sz w:val="24"/>
                <w:szCs w:val="24"/>
              </w:rPr>
              <w:t>b) Sản phẩm hoặc hạng mục công việc được vận hành thử đáp ứng yêu cầu chất lượng theo quy định tại ... của Nghị định số .../2026/NĐ-CP và ... của Thông tư này.</w:t>
            </w:r>
          </w:p>
          <w:p w:rsidR="00FF095C" w:rsidRPr="007B044E" w:rsidRDefault="007B044E" w:rsidP="007B044E">
            <w:pPr>
              <w:spacing w:after="20"/>
              <w:jc w:val="both"/>
              <w:rPr>
                <w:rFonts w:cs="Times New Roman"/>
                <w:sz w:val="24"/>
                <w:szCs w:val="24"/>
              </w:rPr>
            </w:pPr>
            <w:r w:rsidRPr="007B044E">
              <w:rPr>
                <w:rFonts w:cs="Times New Roman"/>
                <w:sz w:val="24"/>
                <w:szCs w:val="24"/>
              </w:rPr>
              <w:t>2. Chủ đầu tư và các đơn vị có liên quan tổ chức thực hiện nghiệm thu, bàn giao. Kết quả nghiệm thu, bàn giao phải được lập thành biên bản theo Mẫu số ... Phụ lục ... của Thông tư này.</w:t>
            </w:r>
          </w:p>
          <w:p w:rsidR="00FF095C" w:rsidRPr="007B044E" w:rsidRDefault="00FF095C" w:rsidP="007B044E">
            <w:pPr>
              <w:spacing w:after="20"/>
              <w:jc w:val="both"/>
              <w:rPr>
                <w:rFonts w:cs="Times New Roman"/>
                <w:sz w:val="24"/>
                <w:szCs w:val="24"/>
              </w:rPr>
            </w:pPr>
          </w:p>
          <w:p w:rsidR="00FF095C" w:rsidRPr="007B044E" w:rsidRDefault="007B044E" w:rsidP="007B044E">
            <w:pPr>
              <w:spacing w:after="20"/>
              <w:jc w:val="both"/>
              <w:rPr>
                <w:rFonts w:cs="Times New Roman"/>
                <w:sz w:val="24"/>
                <w:szCs w:val="24"/>
              </w:rPr>
            </w:pPr>
            <w:r w:rsidRPr="007B044E">
              <w:rPr>
                <w:rFonts w:cs="Times New Roman"/>
                <w:sz w:val="24"/>
                <w:szCs w:val="24"/>
              </w:rPr>
              <w:t>Điều 14. Danh mục hồ sơ hoàn thành</w:t>
            </w:r>
          </w:p>
          <w:p w:rsidR="00FF095C" w:rsidRPr="007B044E" w:rsidRDefault="007B044E" w:rsidP="007B044E">
            <w:pPr>
              <w:spacing w:after="20"/>
              <w:jc w:val="both"/>
              <w:rPr>
                <w:rFonts w:cs="Times New Roman"/>
                <w:sz w:val="24"/>
                <w:szCs w:val="24"/>
              </w:rPr>
            </w:pPr>
            <w:r w:rsidRPr="007B044E">
              <w:rPr>
                <w:rFonts w:cs="Times New Roman"/>
                <w:sz w:val="24"/>
                <w:szCs w:val="24"/>
              </w:rPr>
              <w:t>1. Trên cơ sở các hồ sơ, tài liệu hoàn thành, chủ đầu tư, chủ trì thuê dịch vụ có trách nhiệm tổ chức rà soát, lập danh mục hồ sơ hoàn thành phục vụ lưu trữ và lưu trữ, bảo quản hồ sơ, tài liệu theo quy định của pháp luật lưu trữ.</w:t>
            </w:r>
          </w:p>
          <w:p w:rsidR="00FF095C" w:rsidRPr="007B044E" w:rsidRDefault="007B044E" w:rsidP="007B044E">
            <w:pPr>
              <w:spacing w:after="20"/>
              <w:jc w:val="both"/>
              <w:rPr>
                <w:rFonts w:cs="Times New Roman"/>
                <w:sz w:val="24"/>
                <w:szCs w:val="24"/>
              </w:rPr>
            </w:pPr>
            <w:r w:rsidRPr="007B044E">
              <w:rPr>
                <w:rFonts w:cs="Times New Roman"/>
                <w:sz w:val="24"/>
                <w:szCs w:val="24"/>
              </w:rPr>
              <w:t>2. Danh mục hồ sơ hoàn thành theo hướng dẫn tại Phụ lục ... của Thông tư này.</w:t>
            </w:r>
          </w:p>
          <w:p w:rsidR="00FF095C" w:rsidRPr="007B044E" w:rsidRDefault="00FF095C" w:rsidP="007B044E">
            <w:pPr>
              <w:spacing w:after="20"/>
              <w:jc w:val="both"/>
              <w:rPr>
                <w:rFonts w:cs="Times New Roman"/>
                <w:sz w:val="24"/>
                <w:szCs w:val="24"/>
              </w:rPr>
            </w:pPr>
          </w:p>
        </w:tc>
        <w:tc>
          <w:tcPr>
            <w:tcW w:w="2458" w:type="dxa"/>
          </w:tcPr>
          <w:p w:rsidR="00FF095C" w:rsidRPr="007B044E" w:rsidRDefault="007B044E" w:rsidP="007B044E">
            <w:pPr>
              <w:spacing w:after="20"/>
              <w:jc w:val="both"/>
              <w:rPr>
                <w:rFonts w:cs="Times New Roman"/>
                <w:sz w:val="24"/>
                <w:szCs w:val="24"/>
              </w:rPr>
            </w:pPr>
            <w:r w:rsidRPr="007B044E">
              <w:rPr>
                <w:rFonts w:cs="Times New Roman"/>
                <w:sz w:val="24"/>
                <w:szCs w:val="24"/>
              </w:rPr>
              <w:t>Cơ bản kế thừa điều kiện nghiệm thu của Thông tư 16/2024/TT-BTTTT nhưng điều chỉnh theo hướng sản phẩm, hạng mục công việc phải được vận hành thử đáp ứng yêu cầu chất lượng. Dự thảo</w:t>
            </w:r>
            <w:r w:rsidR="00E6700B">
              <w:rPr>
                <w:rFonts w:cs="Times New Roman"/>
                <w:sz w:val="24"/>
                <w:szCs w:val="24"/>
              </w:rPr>
              <w:t xml:space="preserve"> Thông tư</w:t>
            </w:r>
            <w:r w:rsidRPr="007B044E">
              <w:rPr>
                <w:rFonts w:cs="Times New Roman"/>
                <w:sz w:val="24"/>
                <w:szCs w:val="24"/>
              </w:rPr>
              <w:t xml:space="preserve"> tách danh mục hồ sơ hoàn thành thành một điều riêng, áp dụng cho cả chủ đầu tư và chủ trì thuê dịch vụ, phù hợp phạm vi đầu tư, mua sắm, thuê dịch vụ cho chuyển đổi số.</w:t>
            </w:r>
          </w:p>
        </w:tc>
      </w:tr>
      <w:tr w:rsidR="00FF095C" w:rsidRPr="007B044E" w:rsidTr="00D85102">
        <w:trPr>
          <w:jc w:val="center"/>
        </w:trPr>
        <w:tc>
          <w:tcPr>
            <w:tcW w:w="14601" w:type="dxa"/>
            <w:gridSpan w:val="4"/>
            <w:shd w:val="clear" w:color="auto" w:fill="EAF4DD"/>
          </w:tcPr>
          <w:p w:rsidR="00FF095C" w:rsidRPr="007B044E" w:rsidRDefault="007B044E" w:rsidP="00F77C1C">
            <w:pPr>
              <w:spacing w:after="20"/>
              <w:rPr>
                <w:rFonts w:cs="Times New Roman"/>
                <w:sz w:val="24"/>
                <w:szCs w:val="24"/>
              </w:rPr>
            </w:pPr>
            <w:r w:rsidRPr="007B044E">
              <w:rPr>
                <w:rFonts w:cs="Times New Roman"/>
                <w:b/>
                <w:sz w:val="24"/>
                <w:szCs w:val="24"/>
              </w:rPr>
              <w:t>IV. XÁC ĐỊNH YÊU CẦU CHẤT LƯỢNG DỊCH VỤ, GIÁM SÁT CHẤT LƯỢNG DỊCH VỤ VÀ NGHIỆM THU KẾT QUẢ CUNG CẤP DỊCH VỤ</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t>16</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11. Xác định yêu cầu về chất lượng của dịch vụ</w:t>
            </w:r>
          </w:p>
          <w:p w:rsidR="00FF095C" w:rsidRPr="007B044E" w:rsidRDefault="007B044E" w:rsidP="007B044E">
            <w:pPr>
              <w:spacing w:after="20"/>
              <w:jc w:val="both"/>
              <w:rPr>
                <w:rFonts w:cs="Times New Roman"/>
                <w:sz w:val="24"/>
                <w:szCs w:val="24"/>
              </w:rPr>
            </w:pPr>
            <w:r w:rsidRPr="007B044E">
              <w:rPr>
                <w:rFonts w:cs="Times New Roman"/>
                <w:sz w:val="24"/>
                <w:szCs w:val="24"/>
              </w:rPr>
              <w:t>1. Xác định yêu cầu về chất lượng của dịch vụ theo các tiêu chí, bao gồm:</w:t>
            </w:r>
          </w:p>
          <w:p w:rsidR="00FF095C" w:rsidRPr="007B044E" w:rsidRDefault="007B044E" w:rsidP="007B044E">
            <w:pPr>
              <w:spacing w:after="20"/>
              <w:jc w:val="both"/>
              <w:rPr>
                <w:rFonts w:cs="Times New Roman"/>
                <w:sz w:val="24"/>
                <w:szCs w:val="24"/>
              </w:rPr>
            </w:pPr>
            <w:r w:rsidRPr="007B044E">
              <w:rPr>
                <w:rFonts w:cs="Times New Roman"/>
                <w:sz w:val="24"/>
                <w:szCs w:val="24"/>
              </w:rPr>
              <w:t>a) Tiêu chí về chức năng nghiệp vụ;</w:t>
            </w:r>
          </w:p>
          <w:p w:rsidR="00FF095C" w:rsidRPr="007B044E" w:rsidRDefault="007B044E" w:rsidP="007B044E">
            <w:pPr>
              <w:spacing w:after="20"/>
              <w:jc w:val="both"/>
              <w:rPr>
                <w:rFonts w:cs="Times New Roman"/>
                <w:sz w:val="24"/>
                <w:szCs w:val="24"/>
              </w:rPr>
            </w:pPr>
            <w:r w:rsidRPr="007B044E">
              <w:rPr>
                <w:rFonts w:cs="Times New Roman"/>
                <w:sz w:val="24"/>
                <w:szCs w:val="24"/>
              </w:rPr>
              <w:t>b) Tiêu chí về hiệu năng vận hành;</w:t>
            </w:r>
          </w:p>
          <w:p w:rsidR="00FF095C" w:rsidRPr="007B044E" w:rsidRDefault="007B044E" w:rsidP="007B044E">
            <w:pPr>
              <w:spacing w:after="20"/>
              <w:jc w:val="both"/>
              <w:rPr>
                <w:rFonts w:cs="Times New Roman"/>
                <w:sz w:val="24"/>
                <w:szCs w:val="24"/>
              </w:rPr>
            </w:pPr>
            <w:r w:rsidRPr="007B044E">
              <w:rPr>
                <w:rFonts w:cs="Times New Roman"/>
                <w:sz w:val="24"/>
                <w:szCs w:val="24"/>
              </w:rPr>
              <w:t>c) Tiêu chí về an toàn thông tin mạng, an toàn dữ liệu;</w:t>
            </w:r>
          </w:p>
          <w:p w:rsidR="00FF095C" w:rsidRPr="007B044E" w:rsidRDefault="007B044E" w:rsidP="007B044E">
            <w:pPr>
              <w:spacing w:after="20"/>
              <w:jc w:val="both"/>
              <w:rPr>
                <w:rFonts w:cs="Times New Roman"/>
                <w:sz w:val="24"/>
                <w:szCs w:val="24"/>
              </w:rPr>
            </w:pPr>
            <w:r w:rsidRPr="007B044E">
              <w:rPr>
                <w:rFonts w:cs="Times New Roman"/>
                <w:sz w:val="24"/>
                <w:szCs w:val="24"/>
              </w:rPr>
              <w:t>d) Tiêu chí phi chức năng khác;</w:t>
            </w:r>
          </w:p>
          <w:p w:rsidR="00FF095C" w:rsidRPr="007B044E" w:rsidRDefault="007B044E" w:rsidP="007B044E">
            <w:pPr>
              <w:spacing w:after="20"/>
              <w:jc w:val="both"/>
              <w:rPr>
                <w:rFonts w:cs="Times New Roman"/>
                <w:sz w:val="24"/>
                <w:szCs w:val="24"/>
              </w:rPr>
            </w:pPr>
            <w:r w:rsidRPr="007B044E">
              <w:rPr>
                <w:rFonts w:cs="Times New Roman"/>
                <w:sz w:val="24"/>
                <w:szCs w:val="24"/>
              </w:rPr>
              <w:t>đ) Tiêu chí về sự hài lòng của người sử dụng;</w:t>
            </w:r>
          </w:p>
          <w:p w:rsidR="00FF095C" w:rsidRPr="007B044E" w:rsidRDefault="007B044E" w:rsidP="007B044E">
            <w:pPr>
              <w:spacing w:after="20"/>
              <w:jc w:val="both"/>
              <w:rPr>
                <w:rFonts w:cs="Times New Roman"/>
                <w:sz w:val="24"/>
                <w:szCs w:val="24"/>
              </w:rPr>
            </w:pPr>
            <w:r w:rsidRPr="007B044E">
              <w:rPr>
                <w:rFonts w:cs="Times New Roman"/>
                <w:sz w:val="24"/>
                <w:szCs w:val="24"/>
              </w:rPr>
              <w:t>e) Tiêu chí về quản lý dịch vụ.</w:t>
            </w:r>
          </w:p>
          <w:p w:rsidR="00FF095C" w:rsidRPr="007B044E" w:rsidRDefault="007B044E" w:rsidP="007B044E">
            <w:pPr>
              <w:spacing w:after="20"/>
              <w:jc w:val="both"/>
              <w:rPr>
                <w:rFonts w:cs="Times New Roman"/>
                <w:sz w:val="24"/>
                <w:szCs w:val="24"/>
              </w:rPr>
            </w:pPr>
            <w:r w:rsidRPr="007B044E">
              <w:rPr>
                <w:rFonts w:cs="Times New Roman"/>
                <w:sz w:val="24"/>
                <w:szCs w:val="24"/>
              </w:rPr>
              <w:t>2. Các tiêu chí xác định yêu cầu chất lượng của dịch vụ quy định tại khoản 1 Điều này theo hướng dẫn tại Phụ lục IV ban hành kèm theo Thông tư này.</w:t>
            </w:r>
          </w:p>
          <w:p w:rsidR="00FF095C" w:rsidRPr="007B044E" w:rsidRDefault="007B044E" w:rsidP="007B044E">
            <w:pPr>
              <w:spacing w:after="20"/>
              <w:jc w:val="both"/>
              <w:rPr>
                <w:rFonts w:cs="Times New Roman"/>
                <w:sz w:val="24"/>
                <w:szCs w:val="24"/>
              </w:rPr>
            </w:pPr>
            <w:r w:rsidRPr="007B044E">
              <w:rPr>
                <w:rFonts w:cs="Times New Roman"/>
                <w:sz w:val="24"/>
                <w:szCs w:val="24"/>
              </w:rPr>
              <w:t>3. Đối với từng kế hoạch thuê dịch vụ cụ thể, dựa trên những yêu cầu riêng biệt của cơ quan, đơn vị, chủ trì thuê dịch vụ xem xét, lựa chọn áp dụng một số hoặc toàn bộ các tiêu chí quy định tại Điều này và bổ sung, cập nhật các tiêu chí khác (nếu cần thiết).</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15. Xác định yêu cầu về chất lượng của dịch vụ</w:t>
            </w:r>
          </w:p>
          <w:p w:rsidR="00FF095C" w:rsidRPr="007B044E" w:rsidRDefault="007B044E" w:rsidP="007B044E">
            <w:pPr>
              <w:spacing w:after="20"/>
              <w:jc w:val="both"/>
              <w:rPr>
                <w:rFonts w:cs="Times New Roman"/>
                <w:sz w:val="24"/>
                <w:szCs w:val="24"/>
              </w:rPr>
            </w:pPr>
            <w:r w:rsidRPr="007B044E">
              <w:rPr>
                <w:rFonts w:cs="Times New Roman"/>
                <w:sz w:val="24"/>
                <w:szCs w:val="24"/>
              </w:rPr>
              <w:t>1. Xác định yêu cầu về chất lượng của dịch vụ theo các tiêu chí, bao gồm:</w:t>
            </w:r>
          </w:p>
          <w:p w:rsidR="00FF095C" w:rsidRPr="007B044E" w:rsidRDefault="007B044E" w:rsidP="007B044E">
            <w:pPr>
              <w:spacing w:after="20"/>
              <w:jc w:val="both"/>
              <w:rPr>
                <w:rFonts w:cs="Times New Roman"/>
                <w:sz w:val="24"/>
                <w:szCs w:val="24"/>
              </w:rPr>
            </w:pPr>
            <w:r w:rsidRPr="007B044E">
              <w:rPr>
                <w:rFonts w:cs="Times New Roman"/>
                <w:sz w:val="24"/>
                <w:szCs w:val="24"/>
              </w:rPr>
              <w:t>a) Tiêu chí về chức năng nghiệp vụ;</w:t>
            </w:r>
          </w:p>
          <w:p w:rsidR="00FF095C" w:rsidRPr="007B044E" w:rsidRDefault="007B044E" w:rsidP="007B044E">
            <w:pPr>
              <w:spacing w:after="20"/>
              <w:jc w:val="both"/>
              <w:rPr>
                <w:rFonts w:cs="Times New Roman"/>
                <w:sz w:val="24"/>
                <w:szCs w:val="24"/>
              </w:rPr>
            </w:pPr>
            <w:r w:rsidRPr="007B044E">
              <w:rPr>
                <w:rFonts w:cs="Times New Roman"/>
                <w:sz w:val="24"/>
                <w:szCs w:val="24"/>
              </w:rPr>
              <w:t>b) Tiêu chí về hiệu năng vận hành;</w:t>
            </w:r>
          </w:p>
          <w:p w:rsidR="00FF095C" w:rsidRPr="007B044E" w:rsidRDefault="007B044E" w:rsidP="007B044E">
            <w:pPr>
              <w:spacing w:after="20"/>
              <w:jc w:val="both"/>
              <w:rPr>
                <w:rFonts w:cs="Times New Roman"/>
                <w:sz w:val="24"/>
                <w:szCs w:val="24"/>
              </w:rPr>
            </w:pPr>
            <w:r w:rsidRPr="007B044E">
              <w:rPr>
                <w:rFonts w:cs="Times New Roman"/>
                <w:sz w:val="24"/>
                <w:szCs w:val="24"/>
              </w:rPr>
              <w:t>c) Tiêu chí về an toàn, an ninh mạng, an toàn dữ liệu;</w:t>
            </w:r>
          </w:p>
          <w:p w:rsidR="00FF095C" w:rsidRPr="007B044E" w:rsidRDefault="007B044E" w:rsidP="007B044E">
            <w:pPr>
              <w:spacing w:after="20"/>
              <w:jc w:val="both"/>
              <w:rPr>
                <w:rFonts w:cs="Times New Roman"/>
                <w:sz w:val="24"/>
                <w:szCs w:val="24"/>
              </w:rPr>
            </w:pPr>
            <w:r w:rsidRPr="007B044E">
              <w:rPr>
                <w:rFonts w:cs="Times New Roman"/>
                <w:sz w:val="24"/>
                <w:szCs w:val="24"/>
              </w:rPr>
              <w:t>d) Tiêu chí phi chức năng khác;</w:t>
            </w:r>
          </w:p>
          <w:p w:rsidR="00FF095C" w:rsidRPr="007B044E" w:rsidRDefault="007B044E" w:rsidP="007B044E">
            <w:pPr>
              <w:spacing w:after="20"/>
              <w:jc w:val="both"/>
              <w:rPr>
                <w:rFonts w:cs="Times New Roman"/>
                <w:sz w:val="24"/>
                <w:szCs w:val="24"/>
              </w:rPr>
            </w:pPr>
            <w:r w:rsidRPr="007B044E">
              <w:rPr>
                <w:rFonts w:cs="Times New Roman"/>
                <w:sz w:val="24"/>
                <w:szCs w:val="24"/>
              </w:rPr>
              <w:t>đ) Tiêu chí về sự hài lòng của người sử dụng;</w:t>
            </w:r>
          </w:p>
          <w:p w:rsidR="00FF095C" w:rsidRPr="007B044E" w:rsidRDefault="007B044E" w:rsidP="007B044E">
            <w:pPr>
              <w:spacing w:after="20"/>
              <w:jc w:val="both"/>
              <w:rPr>
                <w:rFonts w:cs="Times New Roman"/>
                <w:sz w:val="24"/>
                <w:szCs w:val="24"/>
              </w:rPr>
            </w:pPr>
            <w:r w:rsidRPr="007B044E">
              <w:rPr>
                <w:rFonts w:cs="Times New Roman"/>
                <w:sz w:val="24"/>
                <w:szCs w:val="24"/>
              </w:rPr>
              <w:t>e) Tiêu chí về quản lý dịch vụ.</w:t>
            </w:r>
          </w:p>
          <w:p w:rsidR="00FF095C" w:rsidRPr="007B044E" w:rsidRDefault="007B044E" w:rsidP="007B044E">
            <w:pPr>
              <w:spacing w:after="20"/>
              <w:jc w:val="both"/>
              <w:rPr>
                <w:rFonts w:cs="Times New Roman"/>
                <w:sz w:val="24"/>
                <w:szCs w:val="24"/>
              </w:rPr>
            </w:pPr>
            <w:r w:rsidRPr="007B044E">
              <w:rPr>
                <w:rFonts w:cs="Times New Roman"/>
                <w:sz w:val="24"/>
                <w:szCs w:val="24"/>
              </w:rPr>
              <w:t>2. Các tiêu chí xác định yêu cầu về chất lượng của dịch vụ quy định tại khoản 1 Điều này theo hướng dẫn tại Phụ lục … của Thông tư này.</w:t>
            </w:r>
          </w:p>
          <w:p w:rsidR="00FF095C" w:rsidRPr="007B044E" w:rsidRDefault="007B044E" w:rsidP="007B044E">
            <w:pPr>
              <w:spacing w:after="20"/>
              <w:jc w:val="both"/>
              <w:rPr>
                <w:rFonts w:cs="Times New Roman"/>
                <w:sz w:val="24"/>
                <w:szCs w:val="24"/>
              </w:rPr>
            </w:pPr>
            <w:r w:rsidRPr="007B044E">
              <w:rPr>
                <w:rFonts w:cs="Times New Roman"/>
                <w:sz w:val="24"/>
                <w:szCs w:val="24"/>
              </w:rPr>
              <w:t>3. Đối với từng dự án, nhiệm vụ thuê dịch vụ cụ thể, dựa trên những yêu cầu riêng biệt của cơ quan, đơn vị, chủ đầu tư (đối với dự án thuê dịch vụ) hoặc chủ trì thuê dịch vụ (đối với kế hoạch thuê dịch vụ) xem xét, lựa chọn áp dụng một số hoặc toàn bộ các tiêu chí quy định tại Điều này và bổ sung, cập nhật các tiêu chí khác (nếu cần thiết).</w:t>
            </w:r>
          </w:p>
        </w:tc>
        <w:tc>
          <w:tcPr>
            <w:tcW w:w="2458" w:type="dxa"/>
          </w:tcPr>
          <w:p w:rsidR="00FF095C" w:rsidRPr="007B044E" w:rsidRDefault="007B044E" w:rsidP="00E6700B">
            <w:pPr>
              <w:spacing w:after="20"/>
              <w:jc w:val="both"/>
              <w:rPr>
                <w:rFonts w:cs="Times New Roman"/>
                <w:sz w:val="24"/>
                <w:szCs w:val="24"/>
              </w:rPr>
            </w:pPr>
            <w:r w:rsidRPr="007B044E">
              <w:rPr>
                <w:rFonts w:cs="Times New Roman"/>
                <w:sz w:val="24"/>
                <w:szCs w:val="24"/>
              </w:rPr>
              <w:t>Cơ bản giữ nguyên 06 nhóm tiêu chí của Thông tư 16/2024/TT-BTTTT, gồm chức năng nghiệp vụ, hiệu năng vận hành, an toàn, tiêu chí phi chức năng, sự hài lòng ng</w:t>
            </w:r>
            <w:r w:rsidR="00E6700B">
              <w:rPr>
                <w:rFonts w:cs="Times New Roman"/>
                <w:sz w:val="24"/>
                <w:szCs w:val="24"/>
              </w:rPr>
              <w:t xml:space="preserve">ười sử dụng và quản lý dịch vụ </w:t>
            </w:r>
            <w:r w:rsidRPr="007B044E">
              <w:rPr>
                <w:rFonts w:cs="Times New Roman"/>
                <w:sz w:val="24"/>
                <w:szCs w:val="24"/>
              </w:rPr>
              <w:t xml:space="preserve">và mở rộng áp dụng cho dự án, nhiệm vụ thuê dịch vụ công nghệ số. </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t>17</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12. Yêu cầu về phạm vi cung cấp</w:t>
            </w:r>
          </w:p>
          <w:p w:rsidR="00FF095C" w:rsidRPr="007B044E" w:rsidRDefault="007B044E" w:rsidP="007B044E">
            <w:pPr>
              <w:spacing w:after="20"/>
              <w:jc w:val="both"/>
              <w:rPr>
                <w:rFonts w:cs="Times New Roman"/>
                <w:sz w:val="24"/>
                <w:szCs w:val="24"/>
              </w:rPr>
            </w:pPr>
            <w:r w:rsidRPr="007B044E">
              <w:rPr>
                <w:rFonts w:cs="Times New Roman"/>
                <w:sz w:val="24"/>
                <w:szCs w:val="24"/>
              </w:rPr>
              <w:t>1. Các yêu cầu kỹ thuật của dịch vụ trong hợp đồng thuê dịch vụ được xác định tương ứng với từng giai đoạn trong thời gian thực hiện hợp đồng, phù hợp với các yêu cầu chất lượng dịch vụ trong kế hoạch thuê dịch vụ được phê duyệt.</w:t>
            </w:r>
          </w:p>
          <w:p w:rsidR="00FF095C" w:rsidRPr="007B044E" w:rsidRDefault="007B044E" w:rsidP="007B044E">
            <w:pPr>
              <w:spacing w:after="20"/>
              <w:jc w:val="both"/>
              <w:rPr>
                <w:rFonts w:cs="Times New Roman"/>
                <w:sz w:val="24"/>
                <w:szCs w:val="24"/>
              </w:rPr>
            </w:pPr>
            <w:r w:rsidRPr="007B044E">
              <w:rPr>
                <w:rFonts w:cs="Times New Roman"/>
                <w:sz w:val="24"/>
                <w:szCs w:val="24"/>
              </w:rPr>
              <w:t>Việc kiểm soát chất lượng dịch vụ tương ứng với từng giai đoạn trong thời gian thực hiện hợp đồng và làm cơ sở nghiệm thu kết quả cung cấp dịch vụ theo quy định tại Điều 13 Thông tư này.</w:t>
            </w:r>
          </w:p>
          <w:p w:rsidR="00FF095C" w:rsidRPr="007B044E" w:rsidRDefault="007B044E" w:rsidP="007B044E">
            <w:pPr>
              <w:spacing w:after="20"/>
              <w:jc w:val="both"/>
              <w:rPr>
                <w:rFonts w:cs="Times New Roman"/>
                <w:sz w:val="24"/>
                <w:szCs w:val="24"/>
              </w:rPr>
            </w:pPr>
            <w:r w:rsidRPr="007B044E">
              <w:rPr>
                <w:rFonts w:cs="Times New Roman"/>
                <w:sz w:val="24"/>
                <w:szCs w:val="24"/>
              </w:rPr>
              <w:t>2. Các yêu cầu khác trong hợp đồng thuê dịch vụ</w:t>
            </w:r>
          </w:p>
          <w:p w:rsidR="00FF095C" w:rsidRPr="007B044E" w:rsidRDefault="007B044E" w:rsidP="007B044E">
            <w:pPr>
              <w:spacing w:after="20"/>
              <w:jc w:val="both"/>
              <w:rPr>
                <w:rFonts w:cs="Times New Roman"/>
                <w:sz w:val="24"/>
                <w:szCs w:val="24"/>
              </w:rPr>
            </w:pPr>
            <w:r w:rsidRPr="007B044E">
              <w:rPr>
                <w:rFonts w:cs="Times New Roman"/>
                <w:sz w:val="24"/>
                <w:szCs w:val="24"/>
              </w:rPr>
              <w:t>a) Yêu cầu và quy trình chuyển giao thông tin và dữ liệu hình thành trong quá trình thuê dịch vụ</w:t>
            </w:r>
          </w:p>
          <w:p w:rsidR="00FF095C" w:rsidRPr="007B044E" w:rsidRDefault="007B044E" w:rsidP="007B044E">
            <w:pPr>
              <w:spacing w:after="20"/>
              <w:jc w:val="both"/>
              <w:rPr>
                <w:rFonts w:cs="Times New Roman"/>
                <w:sz w:val="24"/>
                <w:szCs w:val="24"/>
              </w:rPr>
            </w:pPr>
            <w:r w:rsidRPr="007B044E">
              <w:rPr>
                <w:rFonts w:cs="Times New Roman"/>
                <w:sz w:val="24"/>
                <w:szCs w:val="24"/>
              </w:rPr>
              <w:t>Chủ trì thuê dịch vụ và nhà cung cấp dịch vụ thoả thuận, thống nhất yêu cầu, công việc và quy trình chuyển giao thông tin, dữ liệu hình thành trong quá trình thuê dịch vụ cho chủ trì thuê dịch vụ với các nội dung chính sau: Sau khi kết thúc thời gian thuê, nhà cung cấp dịch vụ phải chuyển giao toàn bộ thông tin và dữ liệu hình thành trong quá trình thuê dịch vụ cho chủ trì thuê dịch vụ theo phương án được các bên thống nhất trong hợp đồng; phương pháp, công cụ, công việc, quy trình và vai trò, trách nhiệm của mỗi bên trong quá trình chuyển giao; phương án thống kê, phân loại, kiểm tra xác định tình trạng thông tin và dữ liệu hình thành trước khi chuyển giao; phương án lưu trữ, sao lưu, phục hồi dữ liệu trước khi chuyển giao; phương án kiểm tra tình trạng thông tin và dữ liệu hình thành sau khi chuyển giao; phương án kiểm tra, đối soát dữ liệu sau khi chuyển giao; phương án xóa thông tin và dữ liệu liên quan đến chủ trì thuê dịch vụ trên các hệ thống tại nhà cung cấp dịch vụ sau khi chuyển giao; các cam kết của nhà cung cấp dịch vụ sau khi chuyển giao; các yêu cầu khác về chuyển giao thông tin và dữ liệu hình thành trong quá trình cung cấp dịch vụ; các yêu cầu về chuyển giao khác có liên quan (nếu có);</w:t>
            </w:r>
          </w:p>
          <w:p w:rsidR="00FF095C" w:rsidRPr="007B044E" w:rsidRDefault="007B044E" w:rsidP="007B044E">
            <w:pPr>
              <w:spacing w:after="20"/>
              <w:jc w:val="both"/>
              <w:rPr>
                <w:rFonts w:cs="Times New Roman"/>
                <w:sz w:val="24"/>
                <w:szCs w:val="24"/>
              </w:rPr>
            </w:pPr>
            <w:r w:rsidRPr="007B044E">
              <w:rPr>
                <w:rFonts w:cs="Times New Roman"/>
                <w:sz w:val="24"/>
                <w:szCs w:val="24"/>
              </w:rPr>
              <w:t>b) Yêu cầu về đảm bảo an toàn thông tin mạng, an toàn dữ liệu</w:t>
            </w:r>
          </w:p>
          <w:p w:rsidR="00FF095C" w:rsidRPr="007B044E" w:rsidRDefault="007B044E" w:rsidP="007B044E">
            <w:pPr>
              <w:spacing w:after="20"/>
              <w:jc w:val="both"/>
              <w:rPr>
                <w:rFonts w:cs="Times New Roman"/>
                <w:sz w:val="24"/>
                <w:szCs w:val="24"/>
              </w:rPr>
            </w:pPr>
            <w:r w:rsidRPr="007B044E">
              <w:rPr>
                <w:rFonts w:cs="Times New Roman"/>
                <w:sz w:val="24"/>
                <w:szCs w:val="24"/>
              </w:rPr>
              <w:t>Chủ trì thuê dịch vụ và nhà cung cấp dịch vụ thoả thuận, thống nhất các yêu cầu về đảm bảo an toàn thông tin mạng phải tuân thủ các quy định của pháp luật về an toàn thông tin mạng, các yêu cầu về bảo đảm chất lượng và an toàn dữ liệu phải tuân thủ các quy định của pháp luật dữ liệu;</w:t>
            </w:r>
          </w:p>
          <w:p w:rsidR="00FF095C" w:rsidRPr="007B044E" w:rsidRDefault="007B044E" w:rsidP="007B044E">
            <w:pPr>
              <w:spacing w:after="20"/>
              <w:jc w:val="both"/>
              <w:rPr>
                <w:rFonts w:cs="Times New Roman"/>
                <w:sz w:val="24"/>
                <w:szCs w:val="24"/>
              </w:rPr>
            </w:pPr>
            <w:r w:rsidRPr="007B044E">
              <w:rPr>
                <w:rFonts w:cs="Times New Roman"/>
                <w:sz w:val="24"/>
                <w:szCs w:val="24"/>
              </w:rPr>
              <w:t>c) Chủ trì thuê dịch vụ và nhà cung cấp dịch vụ thoả thuận, thống nhất các yêu cầu về bản quyền, quyền sở hữu trí tuệ liên quan đến dịch vụ và các yêu cầu khác tùy theo tính chất, đặc điểm, yêu cầu, nhu cầu thực tế của dịch vụ được cung cấp theo hợp đồng và quy định của pháp luật về bản quyền, sở hữu trí tuệ.</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Khoản 4 Điều 16. Giám sát chất lượng dịch vụ và nghiệm thu kết quả cung cấp dịch vụ</w:t>
            </w:r>
          </w:p>
          <w:p w:rsidR="00FF095C" w:rsidRPr="007B044E" w:rsidRDefault="007B044E" w:rsidP="007B044E">
            <w:pPr>
              <w:spacing w:after="20"/>
              <w:jc w:val="both"/>
              <w:rPr>
                <w:rFonts w:cs="Times New Roman"/>
                <w:sz w:val="24"/>
                <w:szCs w:val="24"/>
              </w:rPr>
            </w:pPr>
            <w:r w:rsidRPr="007B044E">
              <w:rPr>
                <w:rFonts w:cs="Times New Roman"/>
                <w:sz w:val="24"/>
                <w:szCs w:val="24"/>
              </w:rPr>
              <w:t>b) Kết quả giám sát chất lượng dịch vụ là cơ sở nghiệm thu kết quả cung cấp dịch vụ.</w:t>
            </w:r>
          </w:p>
          <w:p w:rsidR="00FF095C" w:rsidRPr="007B044E" w:rsidRDefault="007B044E" w:rsidP="007B044E">
            <w:pPr>
              <w:spacing w:after="20"/>
              <w:jc w:val="both"/>
              <w:rPr>
                <w:rFonts w:cs="Times New Roman"/>
                <w:sz w:val="24"/>
                <w:szCs w:val="24"/>
              </w:rPr>
            </w:pPr>
            <w:r w:rsidRPr="007B044E">
              <w:rPr>
                <w:rFonts w:cs="Times New Roman"/>
                <w:sz w:val="24"/>
                <w:szCs w:val="24"/>
              </w:rPr>
              <w:t>4. Tổ chức thực hiện các nội dung khác trong hợp đồng thuê dịch vụ</w:t>
            </w:r>
          </w:p>
          <w:p w:rsidR="00FF095C" w:rsidRPr="007B044E" w:rsidRDefault="007B044E" w:rsidP="007B044E">
            <w:pPr>
              <w:spacing w:after="20"/>
              <w:jc w:val="both"/>
              <w:rPr>
                <w:rFonts w:cs="Times New Roman"/>
                <w:sz w:val="24"/>
                <w:szCs w:val="24"/>
              </w:rPr>
            </w:pPr>
            <w:r w:rsidRPr="007B044E">
              <w:rPr>
                <w:rFonts w:cs="Times New Roman"/>
                <w:sz w:val="24"/>
                <w:szCs w:val="24"/>
              </w:rPr>
              <w:t>a) Yêu cầu, quy trình và thời gian chuyển giao thông tin, dữ liệu hình thành trong quá trình thuê dịch vụ</w:t>
            </w:r>
          </w:p>
          <w:p w:rsidR="00FF095C" w:rsidRPr="007B044E" w:rsidRDefault="007B044E" w:rsidP="007B044E">
            <w:pPr>
              <w:spacing w:after="20"/>
              <w:jc w:val="both"/>
              <w:rPr>
                <w:rFonts w:cs="Times New Roman"/>
                <w:sz w:val="24"/>
                <w:szCs w:val="24"/>
              </w:rPr>
            </w:pPr>
            <w:r w:rsidRPr="007B044E">
              <w:rPr>
                <w:rFonts w:cs="Times New Roman"/>
                <w:sz w:val="24"/>
                <w:szCs w:val="24"/>
              </w:rPr>
              <w:t>Chủ đầu tư (đối với dự án thuê dịch vụ) hoặc chủ trì thuê dịch vụ (đối với kế hoạch thuê dịch vụ) và nhà cung cấp dịch vụ thoả thuận, thống nhất trong hợp đồng thuê dịch vụ về yêu cầu, công việc và quy trình chuyển giao thông tin, dữ liệu hình thành trong quá trình thuê dịch vụ cho chủ đầu tư hoặc chủ trì thuê dịch vụ với các nội dung chính sau: Sau khi kết thúc thời gian thuê, nhà cung cấp dịch vụ phải chuyển giao toàn bộ thông tin và dữ liệu hình thành trong quá trình thuê dịch vụ cho chủ đầu tư hoặc chủ trì thuê dịch vụ theo phương án được các bên thống nhất trong hợp đồng; phương pháp, công cụ, công việc, quy trình và vai trò, trách nhiệm của mỗi bên trong quá trình chuyển giao; phương án thống kê, phân loại, kiểm tra xác định tình trạng thông tin và dữ liệu hình thành trước khi chuyển giao; phương án lưu trữ, sao lưu, phục hồi dữ liệu trước khi chuyển giao; phương án kiểm tra tình trạng thông tin và dữ liệu hình thành sau khi chuyển giao; phương án kiểm tra, đối soát dữ liệu sau khi chuyển giao; phương án xóa thông tin và dữ liệu liên quan đến chủ đầu tư hoặc chủ trì thuê dịch vụ trên các hệ thống tại nhà cung cấp dịch vụ sau khi chuyển giao; các cam kết của nhà cung cấp dịch vụ sau khi chuyển giao; các yêu cầu khác về chuyển giao thông tin và dữ liệu hình thành trong quá trình cung cấp dịch vụ; các yêu cầu về chuyển giao khác có liên quan (nếu có);</w:t>
            </w:r>
          </w:p>
          <w:p w:rsidR="00FF095C" w:rsidRPr="007B044E" w:rsidRDefault="007B044E" w:rsidP="007B044E">
            <w:pPr>
              <w:spacing w:after="20"/>
              <w:jc w:val="both"/>
              <w:rPr>
                <w:rFonts w:cs="Times New Roman"/>
                <w:sz w:val="24"/>
                <w:szCs w:val="24"/>
              </w:rPr>
            </w:pPr>
            <w:r w:rsidRPr="007B044E">
              <w:rPr>
                <w:rFonts w:cs="Times New Roman"/>
                <w:sz w:val="24"/>
                <w:szCs w:val="24"/>
              </w:rPr>
              <w:t>b) Yêu cầu về đảm bảo an ninh mạng, an toàn dữ liệu</w:t>
            </w:r>
          </w:p>
          <w:p w:rsidR="00FF095C" w:rsidRPr="007B044E" w:rsidRDefault="007B044E" w:rsidP="007B044E">
            <w:pPr>
              <w:spacing w:after="20"/>
              <w:jc w:val="both"/>
              <w:rPr>
                <w:rFonts w:cs="Times New Roman"/>
                <w:sz w:val="24"/>
                <w:szCs w:val="24"/>
              </w:rPr>
            </w:pPr>
            <w:r w:rsidRPr="007B044E">
              <w:rPr>
                <w:rFonts w:cs="Times New Roman"/>
                <w:sz w:val="24"/>
                <w:szCs w:val="24"/>
              </w:rPr>
              <w:t>Chủ đầu tư (đối với dự án thuê dịch vụ) hoặc chủ trì thuê dịch vụ (đối với kế hoạch thuê dịch vụ) và nhà cung cấp dịch vụ thoả thuận, thống nhất các yêu cầu về đảm bảo an ninh mạng phải tuân thủ các quy định của pháp luật về an ninh mạng, các yêu cầu về bảo đảm chất lượng và an toàn dữ liệu phải tuân thủ các quy định của pháp luật dữ liệu;</w:t>
            </w:r>
          </w:p>
          <w:p w:rsidR="00FF095C" w:rsidRPr="007B044E" w:rsidRDefault="007B044E" w:rsidP="007B044E">
            <w:pPr>
              <w:spacing w:after="20"/>
              <w:jc w:val="both"/>
              <w:rPr>
                <w:rFonts w:cs="Times New Roman"/>
                <w:sz w:val="24"/>
                <w:szCs w:val="24"/>
              </w:rPr>
            </w:pPr>
            <w:r w:rsidRPr="007B044E">
              <w:rPr>
                <w:rFonts w:cs="Times New Roman"/>
                <w:sz w:val="24"/>
                <w:szCs w:val="24"/>
              </w:rPr>
              <w:t>c) Chủ đầu tư (đối với dự án thuê dịch vụ) hoặc chủ trì thuê dịch vụ (đối với kế hoạch thuê dịch vụ) và nhà cung cấp dịch vụ thoả thuận, thống nhất các yêu cầu về bản quyền, quyền sở hữu trí tuệ liên quan đến dịch vụ và các yêu cầu khác tùy theo tính chất, đặc điểm, yêu cầu, nhu cầu thực tế của dịch vụ được cung cấp theo hợp đồng và quy định của pháp luật về bản quyền, sở hữu trí tuệ.</w:t>
            </w:r>
          </w:p>
        </w:tc>
        <w:tc>
          <w:tcPr>
            <w:tcW w:w="2458" w:type="dxa"/>
          </w:tcPr>
          <w:p w:rsidR="00FF095C" w:rsidRPr="007B044E" w:rsidRDefault="007B044E" w:rsidP="007B044E">
            <w:pPr>
              <w:spacing w:after="20"/>
              <w:jc w:val="both"/>
              <w:rPr>
                <w:rFonts w:cs="Times New Roman"/>
                <w:sz w:val="24"/>
                <w:szCs w:val="24"/>
              </w:rPr>
            </w:pPr>
            <w:r w:rsidRPr="007B044E">
              <w:rPr>
                <w:rFonts w:cs="Times New Roman"/>
                <w:sz w:val="24"/>
                <w:szCs w:val="24"/>
              </w:rPr>
              <w:t xml:space="preserve">Cơ bản kế thừa nội dung về yêu cầu, quy trình chuyển giao thông tin, dữ liệu; yêu cầu về an toàn thông tin/an ninh mạng, an toàn dữ liệu; bản quyền và quyền sở hữu trí tuệ. Dự thảo </w:t>
            </w:r>
            <w:r w:rsidR="00E6700B">
              <w:rPr>
                <w:rFonts w:cs="Times New Roman"/>
                <w:sz w:val="24"/>
                <w:szCs w:val="24"/>
              </w:rPr>
              <w:t xml:space="preserve">Thông tư </w:t>
            </w:r>
            <w:r w:rsidRPr="007B044E">
              <w:rPr>
                <w:rFonts w:cs="Times New Roman"/>
                <w:sz w:val="24"/>
                <w:szCs w:val="24"/>
              </w:rPr>
              <w:t>chuyển nội dung này vào Điều 16 thay vì quy định thành điều riêng về yêu cầu phạm vi cung cấp. Đồng thời, chủ thể được mở rộng từ “chủ trì thuê dịch vụ” sang “chủ đầu tư hoặc chủ trì thuê dịch vụ” để phù hợp với dự án thuê dịch vụ và kế hoạch thuê dịch vụ công nghệ số.</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t>18</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13. Kiểm soát chất lượng dịch vụ và nghiệm thu kết quả cung cấp dịch vụ</w:t>
            </w:r>
          </w:p>
          <w:p w:rsidR="00FF095C" w:rsidRPr="007B044E" w:rsidRDefault="007B044E" w:rsidP="007B044E">
            <w:pPr>
              <w:spacing w:after="20"/>
              <w:jc w:val="both"/>
              <w:rPr>
                <w:rFonts w:cs="Times New Roman"/>
                <w:sz w:val="24"/>
                <w:szCs w:val="24"/>
              </w:rPr>
            </w:pPr>
            <w:r w:rsidRPr="007B044E">
              <w:rPr>
                <w:rFonts w:cs="Times New Roman"/>
                <w:sz w:val="24"/>
                <w:szCs w:val="24"/>
              </w:rPr>
              <w:t>1. Kiểm soát chất lượng dịch vụ công nghệ thông tin trong giai đoạn chuẩn bị cung cấp dịch vụ</w:t>
            </w:r>
          </w:p>
          <w:p w:rsidR="00FF095C" w:rsidRPr="007B044E" w:rsidRDefault="007B044E" w:rsidP="007B044E">
            <w:pPr>
              <w:spacing w:after="20"/>
              <w:jc w:val="both"/>
              <w:rPr>
                <w:rFonts w:cs="Times New Roman"/>
                <w:sz w:val="24"/>
                <w:szCs w:val="24"/>
              </w:rPr>
            </w:pPr>
            <w:r w:rsidRPr="007B044E">
              <w:rPr>
                <w:rFonts w:cs="Times New Roman"/>
                <w:sz w:val="24"/>
                <w:szCs w:val="24"/>
              </w:rPr>
              <w:t>a) Dịch vụ để đưa vào sử dụng theo hợp đồng phải được kiểm soát chất lượng. Quy trình kiểm soát chất lượng dịch vụ công nghệ thông tin trong giai đoạn chuẩn bị cung cấp dịch vụ được chủ trì thuê dịch vụ thực hiện thông qua kiểm thử hoặc vận hành thử, phương pháp kiểm tra, đánh giá khác (nếu có) tương ứng với mỗi tiêu chí cụ thể trong hợp đồng thuê dịch vụ.</w:t>
            </w:r>
          </w:p>
          <w:p w:rsidR="00FF095C" w:rsidRPr="007B044E" w:rsidRDefault="007B044E" w:rsidP="007B044E">
            <w:pPr>
              <w:spacing w:after="20"/>
              <w:jc w:val="both"/>
              <w:rPr>
                <w:rFonts w:cs="Times New Roman"/>
                <w:sz w:val="24"/>
                <w:szCs w:val="24"/>
              </w:rPr>
            </w:pPr>
            <w:r w:rsidRPr="007B044E">
              <w:rPr>
                <w:rFonts w:cs="Times New Roman"/>
                <w:sz w:val="24"/>
                <w:szCs w:val="24"/>
              </w:rPr>
              <w:t>Kết quả kiểm soát chất lượng dịch vụ là cơ sở để nghiệm thu, bàn giao dịch vụ đưa vào sử dụng. Các tài liệu làm căn cứ nghiệm thu bao gồm: Báo cáo kết quả kiểm thử hoặc vận hành thử; Báo cáo kết quả kiểm tra, đánh giá (nếu có); Các biên bản, tài liệu khác có liên quan;</w:t>
            </w:r>
          </w:p>
          <w:p w:rsidR="00FF095C" w:rsidRPr="007B044E" w:rsidRDefault="007B044E" w:rsidP="007B044E">
            <w:pPr>
              <w:spacing w:after="20"/>
              <w:jc w:val="both"/>
              <w:rPr>
                <w:rFonts w:cs="Times New Roman"/>
                <w:sz w:val="24"/>
                <w:szCs w:val="24"/>
              </w:rPr>
            </w:pPr>
            <w:r w:rsidRPr="007B044E">
              <w:rPr>
                <w:rFonts w:cs="Times New Roman"/>
                <w:sz w:val="24"/>
                <w:szCs w:val="24"/>
              </w:rPr>
              <w:t>b) Chủ trì thuê dịch vụ và nhà cung cấp dịch vụ thống nhất, ký biên bản nghiệm thu, bàn giao dịch vụ công nghệ thông tin để đưa vào sử dụng theo Mẫu số 1 của Phụ lục V ban hành kèm theo Thông tư này làm cơ sở đưa dịch vụ vào sử dụng chính thức.</w:t>
            </w:r>
          </w:p>
          <w:p w:rsidR="00FF095C" w:rsidRPr="007B044E" w:rsidRDefault="007B044E" w:rsidP="007B044E">
            <w:pPr>
              <w:spacing w:after="20"/>
              <w:jc w:val="both"/>
              <w:rPr>
                <w:rFonts w:cs="Times New Roman"/>
                <w:sz w:val="24"/>
                <w:szCs w:val="24"/>
              </w:rPr>
            </w:pPr>
            <w:r w:rsidRPr="007B044E">
              <w:rPr>
                <w:rFonts w:cs="Times New Roman"/>
                <w:sz w:val="24"/>
                <w:szCs w:val="24"/>
              </w:rPr>
              <w:t>2. Kiểm soát chất lượng dịch vụ công nghệ thông tin trong giai đoạn thuê dịch vụ</w:t>
            </w:r>
          </w:p>
          <w:p w:rsidR="00FF095C" w:rsidRPr="007B044E" w:rsidRDefault="007B044E" w:rsidP="007B044E">
            <w:pPr>
              <w:spacing w:after="20"/>
              <w:jc w:val="both"/>
              <w:rPr>
                <w:rFonts w:cs="Times New Roman"/>
                <w:sz w:val="24"/>
                <w:szCs w:val="24"/>
              </w:rPr>
            </w:pPr>
            <w:r w:rsidRPr="007B044E">
              <w:rPr>
                <w:rFonts w:cs="Times New Roman"/>
                <w:sz w:val="24"/>
                <w:szCs w:val="24"/>
              </w:rPr>
              <w:t>a) Dịch vụ trong giai đoạn thuê dịch vụ theo hợp đồng phải được kiểm soát chất lượng. Chủ trì thuê dịch vụ tổ chức thực hiện theo dõi, giám sát quá trình cung cấp dịch vụ của nhà cung cấp dịch vụ và kiểm tra, đánh giá chất lượng dịch vụ trong giai đoạn thuê dịch vụ.</w:t>
            </w:r>
          </w:p>
          <w:p w:rsidR="00FF095C" w:rsidRPr="007B044E" w:rsidRDefault="007B044E" w:rsidP="007B044E">
            <w:pPr>
              <w:spacing w:after="20"/>
              <w:jc w:val="both"/>
              <w:rPr>
                <w:rFonts w:cs="Times New Roman"/>
                <w:sz w:val="24"/>
                <w:szCs w:val="24"/>
              </w:rPr>
            </w:pPr>
            <w:r w:rsidRPr="007B044E">
              <w:rPr>
                <w:rFonts w:cs="Times New Roman"/>
                <w:sz w:val="24"/>
                <w:szCs w:val="24"/>
              </w:rPr>
              <w:t>Việc kiểm tra, đánh giá chất lượng dịch vụ được thực hiện thông qua khảo sát, thu thập, phân tích, đánh giá phản hồi của tổ chức, cá nhân sử dụng dịch vụ hoặc kiểm tra thực tế định kỳ, đột xuất đối với hệ thống cung cấp dịch vụ và nhà cung cấp dịch vụ để đánh giá chất lượng dịch vụ theo các tiêu chí cụ thể đã xác định hoặc kết hợp các hình thức.</w:t>
            </w:r>
          </w:p>
          <w:p w:rsidR="00FF095C" w:rsidRPr="007B044E" w:rsidRDefault="007B044E" w:rsidP="007B044E">
            <w:pPr>
              <w:spacing w:after="20"/>
              <w:jc w:val="both"/>
              <w:rPr>
                <w:rFonts w:cs="Times New Roman"/>
                <w:sz w:val="24"/>
                <w:szCs w:val="24"/>
              </w:rPr>
            </w:pPr>
            <w:r w:rsidRPr="007B044E">
              <w:rPr>
                <w:rFonts w:cs="Times New Roman"/>
                <w:sz w:val="24"/>
                <w:szCs w:val="24"/>
              </w:rPr>
              <w:t>Nhà cung cấp dịch vụ có trách nhiệm cung cấp dịch vụ; báo cáo kết quả cung cấp dịch vụ trong giai đoạn thuê dịch vụ cho chủ trì thuê dịch vụ định kỳ hoặc đột xuất theo thỏa thuận trong hợp đồng;</w:t>
            </w:r>
          </w:p>
          <w:p w:rsidR="00FF095C" w:rsidRPr="007B044E" w:rsidRDefault="007B044E" w:rsidP="007B044E">
            <w:pPr>
              <w:spacing w:after="20"/>
              <w:jc w:val="both"/>
              <w:rPr>
                <w:rFonts w:cs="Times New Roman"/>
                <w:sz w:val="24"/>
                <w:szCs w:val="24"/>
              </w:rPr>
            </w:pPr>
            <w:r w:rsidRPr="007B044E">
              <w:rPr>
                <w:rFonts w:cs="Times New Roman"/>
                <w:sz w:val="24"/>
                <w:szCs w:val="24"/>
              </w:rPr>
              <w:t>b) Kết quả kiểm soát chất lượng dịch vụ là cơ sở nghiệm thu kết quả cung cấp dịch vụ.</w:t>
            </w:r>
          </w:p>
          <w:p w:rsidR="00FF095C" w:rsidRPr="007B044E" w:rsidRDefault="007B044E" w:rsidP="007B044E">
            <w:pPr>
              <w:spacing w:after="20"/>
              <w:jc w:val="both"/>
              <w:rPr>
                <w:rFonts w:cs="Times New Roman"/>
                <w:sz w:val="24"/>
                <w:szCs w:val="24"/>
              </w:rPr>
            </w:pPr>
            <w:r w:rsidRPr="007B044E">
              <w:rPr>
                <w:rFonts w:cs="Times New Roman"/>
                <w:sz w:val="24"/>
                <w:szCs w:val="24"/>
              </w:rPr>
              <w:t>3. Nghiệm thu kết quả cung cấp dịch vụ</w:t>
            </w:r>
          </w:p>
          <w:p w:rsidR="00FF095C" w:rsidRPr="007B044E" w:rsidRDefault="007B044E" w:rsidP="007B044E">
            <w:pPr>
              <w:spacing w:after="20"/>
              <w:jc w:val="both"/>
              <w:rPr>
                <w:rFonts w:cs="Times New Roman"/>
                <w:sz w:val="24"/>
                <w:szCs w:val="24"/>
              </w:rPr>
            </w:pPr>
            <w:r w:rsidRPr="007B044E">
              <w:rPr>
                <w:rFonts w:cs="Times New Roman"/>
                <w:sz w:val="24"/>
                <w:szCs w:val="24"/>
              </w:rPr>
              <w:t>a) Chủ trì thuê dịch vụ và nhà cung cấp dịch vụ thống nhất, ký biên bản nghiệm thu kết quả cung cấp dịch vụ công nghệ thông tin theo Mẫu số 5 của Phụ lục V ban hành kèm theo Thông tư này làm cơ sở thanh toán theo thỏa thuận trong hợp đồng;</w:t>
            </w:r>
          </w:p>
          <w:p w:rsidR="00FF095C" w:rsidRPr="007B044E" w:rsidRDefault="007B044E" w:rsidP="007B044E">
            <w:pPr>
              <w:spacing w:after="20"/>
              <w:jc w:val="both"/>
              <w:rPr>
                <w:rFonts w:cs="Times New Roman"/>
                <w:sz w:val="24"/>
                <w:szCs w:val="24"/>
              </w:rPr>
            </w:pPr>
            <w:r w:rsidRPr="007B044E">
              <w:rPr>
                <w:rFonts w:cs="Times New Roman"/>
                <w:sz w:val="24"/>
                <w:szCs w:val="24"/>
              </w:rPr>
              <w:t>b) Các tài liệu làm căn cứ nghiệm thu bao gồm: Báo cáo kết quả cung cấp dịch vụ do nhà cung cấp dịch vụ công nghệ thông tin lập theo Mẫu số 2 của Phụ lục V ban hành kèm theo Thông tư này; Báo cáo kết quả kiểm soát chất lượng dịch vụ công nghệ thông tin của chủ trì thuê dịch vụ lập theo Mẫu số 3 của Phụ lục V ban hành kèm theo Thông tư này; Biên bản bàn giao thông tin và dữ liệu hình thành trong quá trình cung cấp dịch vụ (nếu có) theo Mẫu số 4 của Phụ lục V ban hành kèm theo Thông tư này; Các biên bản, tài liệu khác có liên quan.</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16. Giám sát chất lượng dịch vụ và nghiệm thu kết quả cung cấp dịch vụ</w:t>
            </w:r>
          </w:p>
          <w:p w:rsidR="00FF095C" w:rsidRPr="007B044E" w:rsidRDefault="007B044E" w:rsidP="007B044E">
            <w:pPr>
              <w:spacing w:after="20"/>
              <w:jc w:val="both"/>
              <w:rPr>
                <w:rFonts w:cs="Times New Roman"/>
                <w:sz w:val="24"/>
                <w:szCs w:val="24"/>
              </w:rPr>
            </w:pPr>
            <w:r w:rsidRPr="007B044E">
              <w:rPr>
                <w:rFonts w:cs="Times New Roman"/>
                <w:sz w:val="24"/>
                <w:szCs w:val="24"/>
              </w:rPr>
              <w:t>1. Dịch vụ công nghệ số trước khi đưa vào sử dụng phải được vận hành thử tại ít nhất một đơn vị thụ hưởng.</w:t>
            </w:r>
          </w:p>
          <w:p w:rsidR="00FF095C" w:rsidRPr="007B044E" w:rsidRDefault="007B044E" w:rsidP="007B044E">
            <w:pPr>
              <w:spacing w:after="20"/>
              <w:jc w:val="both"/>
              <w:rPr>
                <w:rFonts w:cs="Times New Roman"/>
                <w:sz w:val="24"/>
                <w:szCs w:val="24"/>
              </w:rPr>
            </w:pPr>
            <w:r w:rsidRPr="007B044E">
              <w:rPr>
                <w:rFonts w:cs="Times New Roman"/>
                <w:sz w:val="24"/>
                <w:szCs w:val="24"/>
              </w:rPr>
              <w:t>a) Chủ đầu tư (đối với dự án thuê dịch vụ) hoặc chủ trì thuê dịch vụ (đối với kế hoạch thuê dịch vụ) được tự thực hiện vận hành thử hoặc thuê tổ chức, cá nhân (gọi chung là đơn vị vận hành thử) thực hiện vận hành thử. Thời gian vận hành thử do chủ đầu tư hoặc chủ trì thuê dịch vụ xác định;</w:t>
            </w:r>
          </w:p>
          <w:p w:rsidR="00FF095C" w:rsidRPr="007B044E" w:rsidRDefault="007B044E" w:rsidP="007B044E">
            <w:pPr>
              <w:spacing w:after="20"/>
              <w:jc w:val="both"/>
              <w:rPr>
                <w:rFonts w:cs="Times New Roman"/>
                <w:sz w:val="24"/>
                <w:szCs w:val="24"/>
              </w:rPr>
            </w:pPr>
            <w:r w:rsidRPr="007B044E">
              <w:rPr>
                <w:rFonts w:cs="Times New Roman"/>
                <w:sz w:val="24"/>
                <w:szCs w:val="24"/>
              </w:rPr>
              <w:t>b) Vận hành thử đạt yêu cầu chất lượng dịch vụ làm cơ sở cho việc nghiệm thu, đưa dịch vụ vào cung cấp, sử dụng theo quy định tại ... của Nghị định số .../2026/NĐ-CP và hướng dẫn tại Phụ lục ... của Thông tư này;</w:t>
            </w:r>
          </w:p>
          <w:p w:rsidR="00FF095C" w:rsidRPr="007B044E" w:rsidRDefault="007B044E" w:rsidP="007B044E">
            <w:pPr>
              <w:spacing w:after="20"/>
              <w:jc w:val="both"/>
              <w:rPr>
                <w:rFonts w:cs="Times New Roman"/>
                <w:sz w:val="24"/>
                <w:szCs w:val="24"/>
              </w:rPr>
            </w:pPr>
            <w:r w:rsidRPr="007B044E">
              <w:rPr>
                <w:rFonts w:cs="Times New Roman"/>
                <w:sz w:val="24"/>
                <w:szCs w:val="24"/>
              </w:rPr>
              <w:t>c) Thời gian thuê dịch vụ tính từ thời điểm nghiệm thu, bàn giao dịch vụ để đưa vào sử dụng đến khi kết thúc thời gian thuê dịch vụ.</w:t>
            </w:r>
          </w:p>
          <w:p w:rsidR="00FF095C" w:rsidRPr="007B044E" w:rsidRDefault="007B044E" w:rsidP="007B044E">
            <w:pPr>
              <w:spacing w:after="20"/>
              <w:jc w:val="both"/>
              <w:rPr>
                <w:rFonts w:cs="Times New Roman"/>
                <w:sz w:val="24"/>
                <w:szCs w:val="24"/>
              </w:rPr>
            </w:pPr>
            <w:r w:rsidRPr="007B044E">
              <w:rPr>
                <w:rFonts w:cs="Times New Roman"/>
                <w:sz w:val="24"/>
                <w:szCs w:val="24"/>
              </w:rPr>
              <w:t>2. Chất lượng dịch vụ công nghệ số được giám sát trong quá trình cung cấp dịch vụ. Chủ đầu tư (đối với dự án thuê dịch vụ) hoặc chủ trì thuê dịch vụ (đối với kế hoạch thuê dịch vụ) tự thực hiện hoặc thuê tổ chức, cá nhân (gọi chung là đơn vị giám sát) thực hiện giám sát chất lượng dịch vụ công nghệ số.</w:t>
            </w:r>
          </w:p>
          <w:p w:rsidR="00FF095C" w:rsidRPr="007B044E" w:rsidRDefault="007B044E" w:rsidP="007B044E">
            <w:pPr>
              <w:spacing w:after="20"/>
              <w:jc w:val="both"/>
              <w:rPr>
                <w:rFonts w:cs="Times New Roman"/>
                <w:sz w:val="24"/>
                <w:szCs w:val="24"/>
              </w:rPr>
            </w:pPr>
            <w:r w:rsidRPr="007B044E">
              <w:rPr>
                <w:rFonts w:cs="Times New Roman"/>
                <w:sz w:val="24"/>
                <w:szCs w:val="24"/>
              </w:rPr>
              <w:t>3. Giám sát chất lượng dịch vụ công nghệ số trong quá trình cung cấp dịch vụ công nghệ số</w:t>
            </w:r>
          </w:p>
          <w:p w:rsidR="00FF095C" w:rsidRPr="007B044E" w:rsidRDefault="007B044E" w:rsidP="007B044E">
            <w:pPr>
              <w:spacing w:after="20"/>
              <w:jc w:val="both"/>
              <w:rPr>
                <w:rFonts w:cs="Times New Roman"/>
                <w:sz w:val="24"/>
                <w:szCs w:val="24"/>
              </w:rPr>
            </w:pPr>
            <w:r w:rsidRPr="007B044E">
              <w:rPr>
                <w:rFonts w:cs="Times New Roman"/>
                <w:sz w:val="24"/>
                <w:szCs w:val="24"/>
              </w:rPr>
              <w:t>a) Chủ đầu tư (đối với dự án thuê dịch vụ) hoặc chủ trì thuê dịch vụ (đối với kế hoạch thuê dịch vụ) tổ chức thực hiện theo dõi, kiểm tra, giám sát quá trình cung cấp dịch vụ của nhà cung cấp dịch vụ và đánh giá chất lượng dịch vụ trong quá trình cung cấp dịch vụ công nghệ số.</w:t>
            </w:r>
          </w:p>
          <w:p w:rsidR="00FF095C" w:rsidRPr="007B044E" w:rsidRDefault="007B044E" w:rsidP="007B044E">
            <w:pPr>
              <w:spacing w:after="20"/>
              <w:jc w:val="both"/>
              <w:rPr>
                <w:rFonts w:cs="Times New Roman"/>
                <w:sz w:val="24"/>
                <w:szCs w:val="24"/>
              </w:rPr>
            </w:pPr>
            <w:r w:rsidRPr="007B044E">
              <w:rPr>
                <w:rFonts w:cs="Times New Roman"/>
                <w:sz w:val="24"/>
                <w:szCs w:val="24"/>
              </w:rPr>
              <w:t>Việc giám sát chất lượng dịch vụ được thực hiện thông qua khảo sát, thu thập, phân tích, đánh giá phản hồi của tổ chức, cá nhân sử dụng dịch vụ hoặc kiểm tra thực tế định kỳ, đột xuất đối với dịch vụ và nhà cung cấp dịch vụ để đánh giá chất lượng dịch vụ theo các tiêu chí yêu cầu chất lượng dịch vụ cụ thể đã xác định hoặc kết hợp các hình thức.</w:t>
            </w:r>
          </w:p>
          <w:p w:rsidR="00FF095C" w:rsidRPr="007B044E" w:rsidRDefault="007B044E" w:rsidP="007B044E">
            <w:pPr>
              <w:spacing w:after="20"/>
              <w:jc w:val="both"/>
              <w:rPr>
                <w:rFonts w:cs="Times New Roman"/>
                <w:sz w:val="24"/>
                <w:szCs w:val="24"/>
              </w:rPr>
            </w:pPr>
            <w:r w:rsidRPr="007B044E">
              <w:rPr>
                <w:rFonts w:cs="Times New Roman"/>
                <w:sz w:val="24"/>
                <w:szCs w:val="24"/>
              </w:rPr>
              <w:t>Nhà cung cấp dịch vụ có trách nhiệm cung cấp dịch vụ; báo cáo kết quả cung cấp dịch vụ trong quá trình cung cấp dịch vụ cho chủ đầu tư (đối với dự án thuê dịch vụ), chủ trì thuê (đối với kế hoạch thuê dịch vụ) định kỳ hoặc đột xuất theo thỏa thuận trong hợp đồng.</w:t>
            </w:r>
          </w:p>
          <w:p w:rsidR="00FF095C" w:rsidRPr="007B044E" w:rsidRDefault="007B044E" w:rsidP="007B044E">
            <w:pPr>
              <w:spacing w:after="20"/>
              <w:jc w:val="both"/>
              <w:rPr>
                <w:rFonts w:cs="Times New Roman"/>
                <w:sz w:val="24"/>
                <w:szCs w:val="24"/>
              </w:rPr>
            </w:pPr>
            <w:r w:rsidRPr="007B044E">
              <w:rPr>
                <w:rFonts w:cs="Times New Roman"/>
                <w:sz w:val="24"/>
                <w:szCs w:val="24"/>
              </w:rPr>
              <w:t>b) Kết quả giám sát chất lượng dịch vụ là cơ sở nghiệm thu kết quả cung cấp dịch vụ.</w:t>
            </w:r>
          </w:p>
          <w:p w:rsidR="00FF095C" w:rsidRPr="007B044E" w:rsidRDefault="007B044E" w:rsidP="007B044E">
            <w:pPr>
              <w:spacing w:after="20"/>
              <w:jc w:val="both"/>
              <w:rPr>
                <w:rFonts w:cs="Times New Roman"/>
                <w:sz w:val="24"/>
                <w:szCs w:val="24"/>
              </w:rPr>
            </w:pPr>
            <w:r w:rsidRPr="007B044E">
              <w:rPr>
                <w:rFonts w:cs="Times New Roman"/>
                <w:sz w:val="24"/>
                <w:szCs w:val="24"/>
              </w:rPr>
              <w:t>4. Tổ chức thực hiện các nội dung khác trong hợp đồng thuê dịch vụ</w:t>
            </w:r>
          </w:p>
          <w:p w:rsidR="00FF095C" w:rsidRPr="007B044E" w:rsidRDefault="007B044E" w:rsidP="007B044E">
            <w:pPr>
              <w:spacing w:after="20"/>
              <w:jc w:val="both"/>
              <w:rPr>
                <w:rFonts w:cs="Times New Roman"/>
                <w:sz w:val="24"/>
                <w:szCs w:val="24"/>
              </w:rPr>
            </w:pPr>
            <w:r w:rsidRPr="007B044E">
              <w:rPr>
                <w:rFonts w:cs="Times New Roman"/>
                <w:sz w:val="24"/>
                <w:szCs w:val="24"/>
              </w:rPr>
              <w:t>a) Yêu cầu, quy trình và thời gian chuyển giao thông tin, dữ liệu hình thành trong quá trình thuê dịch vụ</w:t>
            </w:r>
          </w:p>
          <w:p w:rsidR="00FF095C" w:rsidRPr="007B044E" w:rsidRDefault="007B044E" w:rsidP="007B044E">
            <w:pPr>
              <w:spacing w:after="20"/>
              <w:jc w:val="both"/>
              <w:rPr>
                <w:rFonts w:cs="Times New Roman"/>
                <w:sz w:val="24"/>
                <w:szCs w:val="24"/>
              </w:rPr>
            </w:pPr>
            <w:r w:rsidRPr="007B044E">
              <w:rPr>
                <w:rFonts w:cs="Times New Roman"/>
                <w:sz w:val="24"/>
                <w:szCs w:val="24"/>
              </w:rPr>
              <w:t>Chủ đầu tư (đối với dự án thuê dịch vụ) hoặc chủ trì thuê dịch vụ (đối với kế hoạch thuê dịch vụ) và nhà cung cấp dịch vụ thoả thuận, thống nhất trong hợp đồng thuê dịch vụ về yêu cầu, công việc và quy trình chuyển giao thông tin, dữ liệu hình thành trong quá trình thuê dịch vụ cho chủ đầu tư hoặc chủ trì thuê dịch vụ với các nội dung chính sau: Sau khi kết thúc thời gian thuê, nhà cung cấp dịch vụ phải chuyển giao toàn bộ thông tin và dữ liệu hình thành trong quá trình thuê dịch vụ cho chủ đầu tư hoặc chủ trì thuê dịch vụ theo phương án được các bên thống nhất trong hợp đồng; phương pháp, công cụ, công việc, quy trình và vai trò, trách nhiệm của mỗi bên trong quá trình chuyển giao; phương án thống kê, phân loại, kiểm tra xác định tình trạng thông tin và dữ liệu hình thành trước khi chuyển giao; phương án lưu trữ, sao lưu, phục hồi dữ liệu trước khi chuyển giao; phương án kiểm tra tình trạng thông tin và dữ liệu hình thành sau khi chuyển giao; phương án kiểm tra, đối soát dữ liệu sau khi chuyển giao; phương án xóa thông tin và dữ liệu liên quan đến chủ đầu tư hoặc chủ trì thuê dịch vụ trên các hệ thống tại nhà cung cấp dịch vụ sau khi chuyển giao; các cam kết của nhà cung cấp dịch vụ sau khi chuyển giao; các yêu cầu khác về chuyển giao thông tin và dữ liệu hình thành trong quá trình cung cấp dịch vụ; các yêu cầu về chuyển giao khác có liên quan (nếu có);</w:t>
            </w:r>
          </w:p>
          <w:p w:rsidR="00FF095C" w:rsidRPr="007B044E" w:rsidRDefault="007B044E" w:rsidP="007B044E">
            <w:pPr>
              <w:spacing w:after="20"/>
              <w:jc w:val="both"/>
              <w:rPr>
                <w:rFonts w:cs="Times New Roman"/>
                <w:sz w:val="24"/>
                <w:szCs w:val="24"/>
              </w:rPr>
            </w:pPr>
            <w:r w:rsidRPr="007B044E">
              <w:rPr>
                <w:rFonts w:cs="Times New Roman"/>
                <w:sz w:val="24"/>
                <w:szCs w:val="24"/>
              </w:rPr>
              <w:t>b) Yêu cầu về đảm bảo an ninh mạng, an toàn dữ liệu</w:t>
            </w:r>
          </w:p>
          <w:p w:rsidR="00FF095C" w:rsidRPr="007B044E" w:rsidRDefault="007B044E" w:rsidP="007B044E">
            <w:pPr>
              <w:spacing w:after="20"/>
              <w:jc w:val="both"/>
              <w:rPr>
                <w:rFonts w:cs="Times New Roman"/>
                <w:sz w:val="24"/>
                <w:szCs w:val="24"/>
              </w:rPr>
            </w:pPr>
            <w:r w:rsidRPr="007B044E">
              <w:rPr>
                <w:rFonts w:cs="Times New Roman"/>
                <w:sz w:val="24"/>
                <w:szCs w:val="24"/>
              </w:rPr>
              <w:t>Chủ đầu tư (đối với dự án thuê dịch vụ) hoặc chủ trì thuê dịch vụ (đối với kế hoạch thuê dịch vụ) và nhà cung cấp dịch vụ thoả thuận, thống nhất các yêu cầu về đảm bảo an ninh mạng phải tuân thủ các quy định của pháp luật về an ninh mạng, các yêu cầu về bảo đảm chất lượng và an toàn dữ liệu phải tuân thủ các quy định của pháp luật dữ liệu;</w:t>
            </w:r>
          </w:p>
          <w:p w:rsidR="00FF095C" w:rsidRPr="007B044E" w:rsidRDefault="007B044E" w:rsidP="007B044E">
            <w:pPr>
              <w:spacing w:after="20"/>
              <w:jc w:val="both"/>
              <w:rPr>
                <w:rFonts w:cs="Times New Roman"/>
                <w:sz w:val="24"/>
                <w:szCs w:val="24"/>
              </w:rPr>
            </w:pPr>
            <w:r w:rsidRPr="007B044E">
              <w:rPr>
                <w:rFonts w:cs="Times New Roman"/>
                <w:sz w:val="24"/>
                <w:szCs w:val="24"/>
              </w:rPr>
              <w:t>c) Chủ đầu tư (đối với dự án thuê dịch vụ) hoặc chủ trì thuê dịch vụ (đối với kế hoạch thuê dịch vụ) và nhà cung cấp dịch vụ thoả thuận, thống nhất các yêu cầu về bản quyền, quyền sở hữu trí tuệ liên quan đến dịch vụ và các yêu cầu khác tùy theo tính chất, đặc điểm, yêu cầu, nhu cầu thực tế của dịch vụ được cung cấp theo hợp đồng và quy định của pháp luật về bản quyền, sở hữu trí tuệ.</w:t>
            </w:r>
          </w:p>
          <w:p w:rsidR="00FF095C" w:rsidRPr="007B044E" w:rsidRDefault="00FF095C" w:rsidP="007B044E">
            <w:pPr>
              <w:spacing w:after="20"/>
              <w:jc w:val="both"/>
              <w:rPr>
                <w:rFonts w:cs="Times New Roman"/>
                <w:sz w:val="24"/>
                <w:szCs w:val="24"/>
              </w:rPr>
            </w:pPr>
          </w:p>
          <w:p w:rsidR="00FF095C" w:rsidRPr="007B044E" w:rsidRDefault="007B044E" w:rsidP="007B044E">
            <w:pPr>
              <w:spacing w:after="20"/>
              <w:jc w:val="both"/>
              <w:rPr>
                <w:rFonts w:cs="Times New Roman"/>
                <w:sz w:val="24"/>
                <w:szCs w:val="24"/>
              </w:rPr>
            </w:pPr>
            <w:r w:rsidRPr="007B044E">
              <w:rPr>
                <w:rFonts w:cs="Times New Roman"/>
                <w:sz w:val="24"/>
                <w:szCs w:val="24"/>
              </w:rPr>
              <w:t>Điều 17. Nghiệm thu kết quả cung cấp dịch vụ</w:t>
            </w:r>
          </w:p>
          <w:p w:rsidR="00FF095C" w:rsidRPr="007B044E" w:rsidRDefault="007B044E" w:rsidP="007B044E">
            <w:pPr>
              <w:spacing w:after="20"/>
              <w:jc w:val="both"/>
              <w:rPr>
                <w:rFonts w:cs="Times New Roman"/>
                <w:sz w:val="24"/>
                <w:szCs w:val="24"/>
              </w:rPr>
            </w:pPr>
            <w:r w:rsidRPr="007B044E">
              <w:rPr>
                <w:rFonts w:cs="Times New Roman"/>
                <w:sz w:val="24"/>
                <w:szCs w:val="24"/>
              </w:rPr>
              <w:t>1. Chủ đầu tư (đối với dự án thuê dịch vụ) hoặc chủ trì thuê dịch vụ (đối với kế hoạch thuê dịch vụ) và nhà cung cấp dịch vụ thống nhất, ký biên bản nghiệm thu kết quả cung cấp dịch vụ công nghệ số theo Mẫu số ... Phụ lục ... của Thông tư này làm cơ sở thanh toán theo thỏa thuận trong hợp đồng.</w:t>
            </w:r>
          </w:p>
          <w:p w:rsidR="00FF095C" w:rsidRPr="007B044E" w:rsidRDefault="007B044E" w:rsidP="007B044E">
            <w:pPr>
              <w:spacing w:after="20"/>
              <w:jc w:val="both"/>
              <w:rPr>
                <w:rFonts w:cs="Times New Roman"/>
                <w:sz w:val="24"/>
                <w:szCs w:val="24"/>
              </w:rPr>
            </w:pPr>
            <w:r w:rsidRPr="007B044E">
              <w:rPr>
                <w:rFonts w:cs="Times New Roman"/>
                <w:sz w:val="24"/>
                <w:szCs w:val="24"/>
              </w:rPr>
              <w:t>2. Các tài liệu làm căn cứ nghiệm thu bao gồm:</w:t>
            </w:r>
          </w:p>
          <w:p w:rsidR="00FF095C" w:rsidRPr="007B044E" w:rsidRDefault="007B044E" w:rsidP="007B044E">
            <w:pPr>
              <w:spacing w:after="20"/>
              <w:jc w:val="both"/>
              <w:rPr>
                <w:rFonts w:cs="Times New Roman"/>
                <w:sz w:val="24"/>
                <w:szCs w:val="24"/>
              </w:rPr>
            </w:pPr>
            <w:r w:rsidRPr="007B044E">
              <w:rPr>
                <w:rFonts w:cs="Times New Roman"/>
                <w:sz w:val="24"/>
                <w:szCs w:val="24"/>
              </w:rPr>
              <w:t>a) Báo cáo kết quả cung cấp dịch vụ do nhà cung cấp dịch vụ công nghệ số lập theo Mẫu số … Phụ lục … của Thông tư này;</w:t>
            </w:r>
          </w:p>
          <w:p w:rsidR="00FF095C" w:rsidRPr="007B044E" w:rsidRDefault="007B044E" w:rsidP="007B044E">
            <w:pPr>
              <w:spacing w:after="20"/>
              <w:jc w:val="both"/>
              <w:rPr>
                <w:rFonts w:cs="Times New Roman"/>
                <w:sz w:val="24"/>
                <w:szCs w:val="24"/>
              </w:rPr>
            </w:pPr>
            <w:r w:rsidRPr="007B044E">
              <w:rPr>
                <w:rFonts w:cs="Times New Roman"/>
                <w:sz w:val="24"/>
                <w:szCs w:val="24"/>
              </w:rPr>
              <w:t>b) Báo cáo kết quả giám sát chất lượng dịch vụ công nghệ số do chủ đầu tư hoặc chủ trì thuê dịch vụ lập (trường hợp tự thực hiện) hoặc do đơn vị giám sát thực hiện lập (trường hợp thuê tổ chức, cá nhân thực hiện giám sát) theo Mẫu số … Phụ lục … của Thông tư này;</w:t>
            </w:r>
          </w:p>
          <w:p w:rsidR="00FF095C" w:rsidRPr="007B044E" w:rsidRDefault="007B044E" w:rsidP="007B044E">
            <w:pPr>
              <w:spacing w:after="20"/>
              <w:jc w:val="both"/>
              <w:rPr>
                <w:rFonts w:cs="Times New Roman"/>
                <w:sz w:val="24"/>
                <w:szCs w:val="24"/>
              </w:rPr>
            </w:pPr>
            <w:r w:rsidRPr="007B044E">
              <w:rPr>
                <w:rFonts w:cs="Times New Roman"/>
                <w:sz w:val="24"/>
                <w:szCs w:val="24"/>
              </w:rPr>
              <w:t>c) Biên bản bàn giao thông tin và dữ liệu hình thành trong quá trình cung cấp dịch vụ (nếu có) theo Mẫu số … Phụ lục … của Thông tư này.</w:t>
            </w:r>
          </w:p>
          <w:p w:rsidR="00FF095C" w:rsidRPr="007B044E" w:rsidRDefault="007B044E" w:rsidP="007B044E">
            <w:pPr>
              <w:spacing w:after="20"/>
              <w:jc w:val="both"/>
              <w:rPr>
                <w:rFonts w:cs="Times New Roman"/>
                <w:sz w:val="24"/>
                <w:szCs w:val="24"/>
              </w:rPr>
            </w:pPr>
            <w:r w:rsidRPr="007B044E">
              <w:rPr>
                <w:rFonts w:cs="Times New Roman"/>
                <w:sz w:val="24"/>
                <w:szCs w:val="24"/>
              </w:rPr>
              <w:t>d) Các biên bản, tài liệu khác có liên quan.</w:t>
            </w:r>
          </w:p>
          <w:p w:rsidR="00FF095C" w:rsidRPr="007B044E" w:rsidRDefault="00FF095C" w:rsidP="007B044E">
            <w:pPr>
              <w:spacing w:after="20"/>
              <w:jc w:val="both"/>
              <w:rPr>
                <w:rFonts w:cs="Times New Roman"/>
                <w:sz w:val="24"/>
                <w:szCs w:val="24"/>
              </w:rPr>
            </w:pPr>
          </w:p>
        </w:tc>
        <w:tc>
          <w:tcPr>
            <w:tcW w:w="2458" w:type="dxa"/>
          </w:tcPr>
          <w:p w:rsidR="00FF095C" w:rsidRPr="007B044E" w:rsidRDefault="007B044E" w:rsidP="002745D4">
            <w:pPr>
              <w:spacing w:after="20"/>
              <w:jc w:val="both"/>
              <w:rPr>
                <w:rFonts w:cs="Times New Roman"/>
                <w:sz w:val="24"/>
                <w:szCs w:val="24"/>
              </w:rPr>
            </w:pPr>
            <w:r w:rsidRPr="007B044E">
              <w:rPr>
                <w:rFonts w:cs="Times New Roman"/>
                <w:sz w:val="24"/>
                <w:szCs w:val="24"/>
              </w:rPr>
              <w:t>Cơ bản kế thừa cơ chế kiểm soát chất lượng dịch vụ và nghiệm thu kết quả cung cấp dịch vụ của Thông tư 16/2024/TT-BTTTT, nhưng đổi thuật ngữ thành giám sát chất lượng dịch vụ. Dự thảo</w:t>
            </w:r>
            <w:r w:rsidR="00E6700B">
              <w:rPr>
                <w:rFonts w:cs="Times New Roman"/>
                <w:sz w:val="24"/>
                <w:szCs w:val="24"/>
              </w:rPr>
              <w:t xml:space="preserve"> Thông tư</w:t>
            </w:r>
            <w:r w:rsidRPr="007B044E">
              <w:rPr>
                <w:rFonts w:cs="Times New Roman"/>
                <w:sz w:val="24"/>
                <w:szCs w:val="24"/>
              </w:rPr>
              <w:t xml:space="preserve"> bổ sung yêu cầu dịch vụ công nghệ số trước khi đưa vào sử dụng phải được vận hành thử t</w:t>
            </w:r>
            <w:r w:rsidR="002745D4">
              <w:rPr>
                <w:rFonts w:cs="Times New Roman"/>
                <w:sz w:val="24"/>
                <w:szCs w:val="24"/>
              </w:rPr>
              <w:t>ại ít nhất một đơn vị thụ hưởng và</w:t>
            </w:r>
            <w:r w:rsidRPr="007B044E">
              <w:rPr>
                <w:rFonts w:cs="Times New Roman"/>
                <w:sz w:val="24"/>
                <w:szCs w:val="24"/>
              </w:rPr>
              <w:t xml:space="preserve"> tách nghiệm thu kết quả cung cấp dịch vụ thành Điều 17, quy định rõ tài liệu làm căn</w:t>
            </w:r>
            <w:r w:rsidR="002745D4">
              <w:rPr>
                <w:rFonts w:cs="Times New Roman"/>
                <w:sz w:val="24"/>
                <w:szCs w:val="24"/>
              </w:rPr>
              <w:t xml:space="preserve"> cứ nghiệm thu và để phù hợp với thực tế.</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t>19</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14. Thời gian và kế hoạch thực hiện hợp đồng thuê dịch vụ công nghệ thông tin</w:t>
            </w:r>
          </w:p>
          <w:p w:rsidR="00FF095C" w:rsidRPr="007B044E" w:rsidRDefault="007B044E" w:rsidP="007B044E">
            <w:pPr>
              <w:spacing w:after="20"/>
              <w:jc w:val="both"/>
              <w:rPr>
                <w:rFonts w:cs="Times New Roman"/>
                <w:sz w:val="24"/>
                <w:szCs w:val="24"/>
              </w:rPr>
            </w:pPr>
            <w:r w:rsidRPr="007B044E">
              <w:rPr>
                <w:rFonts w:cs="Times New Roman"/>
                <w:sz w:val="24"/>
                <w:szCs w:val="24"/>
              </w:rPr>
              <w:t>1. Thời gian thực hiện hợp đồng được tính từ ngày hợp đồng có hiệu lực đến ngày các bên hoàn thành đầy đủ các nghĩa vụ theo thỏa thuận trong hợp đồng. Trong đó chia thành các giai đoạn:</w:t>
            </w:r>
          </w:p>
          <w:p w:rsidR="00FF095C" w:rsidRPr="007B044E" w:rsidRDefault="007B044E" w:rsidP="007B044E">
            <w:pPr>
              <w:spacing w:after="20"/>
              <w:jc w:val="both"/>
              <w:rPr>
                <w:rFonts w:cs="Times New Roman"/>
                <w:sz w:val="24"/>
                <w:szCs w:val="24"/>
              </w:rPr>
            </w:pPr>
            <w:r w:rsidRPr="007B044E">
              <w:rPr>
                <w:rFonts w:cs="Times New Roman"/>
                <w:sz w:val="24"/>
                <w:szCs w:val="24"/>
              </w:rPr>
              <w:t>a) Thời gian chuẩn bị cung cấp dịch vụ: Tính từ thời điểm hợp đồng có hiệu lực. Bao gồm: thời gian nhà cung cấp dịch vụ xây dựng, phát triển hình thành dịch vụ; thời gian thực hiện kiểm thử hoặc vận hành thử; thời gian đào tạo, tập huấn hướng dẫn sử dụng dịch vụ (nếu có);</w:t>
            </w:r>
          </w:p>
          <w:p w:rsidR="00FF095C" w:rsidRPr="007B044E" w:rsidRDefault="007B044E" w:rsidP="007B044E">
            <w:pPr>
              <w:spacing w:after="20"/>
              <w:jc w:val="both"/>
              <w:rPr>
                <w:rFonts w:cs="Times New Roman"/>
                <w:sz w:val="24"/>
                <w:szCs w:val="24"/>
              </w:rPr>
            </w:pPr>
            <w:r w:rsidRPr="007B044E">
              <w:rPr>
                <w:rFonts w:cs="Times New Roman"/>
                <w:sz w:val="24"/>
                <w:szCs w:val="24"/>
              </w:rPr>
              <w:t>b) Thời gian thuê dịch vụ: Tính từ thời điểm nghiệm thu, bàn giao dịch vụ để đưa vào sử dụng đến khi kết thúc thời gian thuê dịch vụ;</w:t>
            </w:r>
          </w:p>
          <w:p w:rsidR="00FF095C" w:rsidRPr="007B044E" w:rsidRDefault="007B044E" w:rsidP="007B044E">
            <w:pPr>
              <w:spacing w:after="20"/>
              <w:jc w:val="both"/>
              <w:rPr>
                <w:rFonts w:cs="Times New Roman"/>
                <w:sz w:val="24"/>
                <w:szCs w:val="24"/>
              </w:rPr>
            </w:pPr>
            <w:r w:rsidRPr="007B044E">
              <w:rPr>
                <w:rFonts w:cs="Times New Roman"/>
                <w:sz w:val="24"/>
                <w:szCs w:val="24"/>
              </w:rPr>
              <w:t>c) Thời gian chuyển giao và thực hiện các nghĩa vụ khác: Tính từ thời điểm bắt đầu chuyển giao. Bao gồm thời gian chuyển giao thông tin và dữ liệu hình thành trong quá trình cung cấp dịch vụ và thời gian nhà cung cấp dịch vụ hoàn thành các nghĩa vụ, trách nhiệm khác theo thỏa thuận trong hợp đồng thuê dịch vụ.</w:t>
            </w:r>
          </w:p>
          <w:p w:rsidR="00FF095C" w:rsidRPr="007B044E" w:rsidRDefault="007B044E" w:rsidP="007B044E">
            <w:pPr>
              <w:spacing w:after="20"/>
              <w:jc w:val="both"/>
              <w:rPr>
                <w:rFonts w:cs="Times New Roman"/>
                <w:sz w:val="24"/>
                <w:szCs w:val="24"/>
              </w:rPr>
            </w:pPr>
            <w:r w:rsidRPr="007B044E">
              <w:rPr>
                <w:rFonts w:cs="Times New Roman"/>
                <w:sz w:val="24"/>
                <w:szCs w:val="24"/>
              </w:rPr>
              <w:t>2. Kế hoạch thực hiện hợp đồng thuê dịch vụ</w:t>
            </w:r>
          </w:p>
          <w:p w:rsidR="00FF095C" w:rsidRPr="007B044E" w:rsidRDefault="007B044E" w:rsidP="007B044E">
            <w:pPr>
              <w:spacing w:after="20"/>
              <w:jc w:val="both"/>
              <w:rPr>
                <w:rFonts w:cs="Times New Roman"/>
                <w:sz w:val="24"/>
                <w:szCs w:val="24"/>
              </w:rPr>
            </w:pPr>
            <w:r w:rsidRPr="007B044E">
              <w:rPr>
                <w:rFonts w:cs="Times New Roman"/>
                <w:sz w:val="24"/>
                <w:szCs w:val="24"/>
              </w:rPr>
              <w:t>Nhà cung cấp dịch vụ có trách nhiệm lập kế hoạch thực hiện hợp đồng thuê dịch vụ để chủ trì thuê dịch vụ kiểm tra, xác nhận. Nội dung kế hoạch bao gồm tối thiểu các nội dung sau:</w:t>
            </w:r>
          </w:p>
          <w:p w:rsidR="00FF095C" w:rsidRPr="007B044E" w:rsidRDefault="007B044E" w:rsidP="007B044E">
            <w:pPr>
              <w:spacing w:after="20"/>
              <w:jc w:val="both"/>
              <w:rPr>
                <w:rFonts w:cs="Times New Roman"/>
                <w:sz w:val="24"/>
                <w:szCs w:val="24"/>
              </w:rPr>
            </w:pPr>
            <w:r w:rsidRPr="007B044E">
              <w:rPr>
                <w:rFonts w:cs="Times New Roman"/>
                <w:sz w:val="24"/>
                <w:szCs w:val="24"/>
              </w:rPr>
              <w:t>a) Trình tự, thời gian thực hiện công việc theo mỗi giai đoạn chính của hợp đồng thuê dịch vụ quy định tại khoản 1 Điều này;</w:t>
            </w:r>
          </w:p>
          <w:p w:rsidR="00FF095C" w:rsidRPr="007B044E" w:rsidRDefault="007B044E" w:rsidP="007B044E">
            <w:pPr>
              <w:spacing w:after="20"/>
              <w:jc w:val="both"/>
              <w:rPr>
                <w:rFonts w:cs="Times New Roman"/>
                <w:sz w:val="24"/>
                <w:szCs w:val="24"/>
              </w:rPr>
            </w:pPr>
            <w:r w:rsidRPr="007B044E">
              <w:rPr>
                <w:rFonts w:cs="Times New Roman"/>
                <w:sz w:val="24"/>
                <w:szCs w:val="24"/>
              </w:rPr>
              <w:t>b) Các mốc hoàn thành, bàn giao công việc, sản phẩm chủ yếu, các báo cáo của nhà cung cấp dịch vụ theo tiến độ thực hiện hợp đồng.</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Không quy định thành điều riêng. Nội dung “thời gian thuê dịch vụ tính từ thời điểm nghiệm thu, bàn giao dịch vụ để đưa vào sử dụng đến khi kết thúc thời gian thuê dịch vụ” được quy định tại điểm c khoản 1 Điều 16 dự thảo Thông tư.</w:t>
            </w:r>
          </w:p>
        </w:tc>
        <w:tc>
          <w:tcPr>
            <w:tcW w:w="2458" w:type="dxa"/>
          </w:tcPr>
          <w:p w:rsidR="00FF095C" w:rsidRPr="007B044E" w:rsidRDefault="007B044E" w:rsidP="007C672A">
            <w:pPr>
              <w:spacing w:after="20"/>
              <w:jc w:val="both"/>
              <w:rPr>
                <w:rFonts w:cs="Times New Roman"/>
                <w:sz w:val="24"/>
                <w:szCs w:val="24"/>
              </w:rPr>
            </w:pPr>
            <w:r w:rsidRPr="007B044E">
              <w:rPr>
                <w:rFonts w:cs="Times New Roman"/>
                <w:sz w:val="24"/>
                <w:szCs w:val="24"/>
              </w:rPr>
              <w:t>Dự thảo kế thừa</w:t>
            </w:r>
            <w:r w:rsidR="007C672A">
              <w:rPr>
                <w:rFonts w:cs="Times New Roman"/>
                <w:sz w:val="24"/>
                <w:szCs w:val="24"/>
              </w:rPr>
              <w:t xml:space="preserve"> Điều 14 Thông tư </w:t>
            </w:r>
            <w:r w:rsidRPr="007B044E">
              <w:rPr>
                <w:rFonts w:cs="Times New Roman"/>
                <w:sz w:val="24"/>
                <w:szCs w:val="24"/>
              </w:rPr>
              <w:t xml:space="preserve">16/2024/TT-BTTTT </w:t>
            </w:r>
            <w:r w:rsidR="007C672A" w:rsidRPr="007B044E">
              <w:rPr>
                <w:rFonts w:cs="Times New Roman"/>
                <w:sz w:val="24"/>
                <w:szCs w:val="24"/>
              </w:rPr>
              <w:t>về thời gian thuê dịch vụ tại Điều 16</w:t>
            </w:r>
            <w:r w:rsidR="007C672A">
              <w:rPr>
                <w:rFonts w:cs="Times New Roman"/>
                <w:sz w:val="24"/>
                <w:szCs w:val="24"/>
              </w:rPr>
              <w:t xml:space="preserve"> </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t>20</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15. Thanh toán hợp đồng thuê dịch vụ công nghệ thông tin</w:t>
            </w:r>
          </w:p>
          <w:p w:rsidR="00FF095C" w:rsidRPr="007B044E" w:rsidRDefault="007B044E" w:rsidP="007B044E">
            <w:pPr>
              <w:spacing w:after="20"/>
              <w:jc w:val="both"/>
              <w:rPr>
                <w:rFonts w:cs="Times New Roman"/>
                <w:sz w:val="24"/>
                <w:szCs w:val="24"/>
              </w:rPr>
            </w:pPr>
            <w:r w:rsidRPr="007B044E">
              <w:rPr>
                <w:rFonts w:cs="Times New Roman"/>
                <w:sz w:val="24"/>
                <w:szCs w:val="24"/>
              </w:rPr>
              <w:t>Chủ trì thuê dịch vụ và nhà cung cấp dịch vụ thỏa thuận trong hợp đồng về số lần thanh toán, kỳ/giai đoạn thanh toán, thời điểm thanh toán, hình thức thanh toán, thời hạn thanh toán, hồ sơ thanh toán và điều kiện thanh toán. Trong đó kỳ/giai đoạn thanh toán và thời điểm thanh toán phải phù hợp với phương pháp xác định chi phí thuê dịch vụ trong kế hoạch thuê dịch vụ được phê duyệt hoặc phê duyệt điều chỉnh (nếu có).</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Không quy định thành điều riêng. Khoản 1 Điều 17 dự thảo quy định: “Chủ đầu tư (đối với dự án thuê dịch vụ) hoặc chủ trì thuê dịch vụ (đối với kế hoạch thuê dịch vụ) và nhà cung cấp dịch vụ thống nhất, ký biên bản nghiệm thu kết quả cung cấp dịch vụ công nghệ số theo Mẫu số ... Phụ lục ... của Thông tư này làm cơ sở thanh toán theo thỏa thuận trong hợp đồng.”</w:t>
            </w:r>
          </w:p>
        </w:tc>
        <w:tc>
          <w:tcPr>
            <w:tcW w:w="2458" w:type="dxa"/>
          </w:tcPr>
          <w:p w:rsidR="00FF095C" w:rsidRPr="007B044E" w:rsidRDefault="007B044E" w:rsidP="002745D4">
            <w:pPr>
              <w:spacing w:after="20"/>
              <w:jc w:val="both"/>
              <w:rPr>
                <w:rFonts w:cs="Times New Roman"/>
                <w:sz w:val="24"/>
                <w:szCs w:val="24"/>
              </w:rPr>
            </w:pPr>
            <w:r w:rsidRPr="007B044E">
              <w:rPr>
                <w:rFonts w:cs="Times New Roman"/>
                <w:sz w:val="24"/>
                <w:szCs w:val="24"/>
              </w:rPr>
              <w:t xml:space="preserve">Dự thảo </w:t>
            </w:r>
            <w:r w:rsidR="002745D4">
              <w:rPr>
                <w:rFonts w:cs="Times New Roman"/>
                <w:sz w:val="24"/>
                <w:szCs w:val="24"/>
              </w:rPr>
              <w:t xml:space="preserve">Thông tư </w:t>
            </w:r>
            <w:r w:rsidRPr="007B044E">
              <w:rPr>
                <w:rFonts w:cs="Times New Roman"/>
                <w:sz w:val="24"/>
                <w:szCs w:val="24"/>
              </w:rPr>
              <w:t>bỏ điều riêng về thanh toán hợp đồng thuê dịch vụ công nghệ thông tin, chỉ quy định biên bản nghiệm thu kết quả cung cấp dịch vụ là cơ sở thanh toán the</w:t>
            </w:r>
            <w:r w:rsidR="002745D4">
              <w:rPr>
                <w:rFonts w:cs="Times New Roman"/>
                <w:sz w:val="24"/>
                <w:szCs w:val="24"/>
              </w:rPr>
              <w:t>o thỏa thuận trong hợp đồng nhằm đồng bộ với Nghị định quy định một số điều và biện pháp thi hành Luật Chuyển đổi số.</w:t>
            </w:r>
          </w:p>
        </w:tc>
      </w:tr>
      <w:tr w:rsidR="00FF095C" w:rsidRPr="007B044E" w:rsidTr="00D85102">
        <w:trPr>
          <w:jc w:val="center"/>
        </w:trPr>
        <w:tc>
          <w:tcPr>
            <w:tcW w:w="14601" w:type="dxa"/>
            <w:gridSpan w:val="4"/>
            <w:shd w:val="clear" w:color="auto" w:fill="EAF4DD"/>
          </w:tcPr>
          <w:p w:rsidR="00FF095C" w:rsidRPr="007B044E" w:rsidRDefault="007B044E" w:rsidP="00D85102">
            <w:pPr>
              <w:spacing w:after="20"/>
              <w:jc w:val="center"/>
              <w:rPr>
                <w:rFonts w:cs="Times New Roman"/>
                <w:sz w:val="24"/>
                <w:szCs w:val="24"/>
              </w:rPr>
            </w:pPr>
            <w:r w:rsidRPr="007B044E">
              <w:rPr>
                <w:rFonts w:cs="Times New Roman"/>
                <w:b/>
                <w:sz w:val="24"/>
                <w:szCs w:val="24"/>
              </w:rPr>
              <w:t>V. CUNG CẤP THÔNG TIN PHỤC VỤ QUẢN LÝ</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t>21</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Không có</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18. Cung cấp các thông tin hoàn thành dự án đầu tư, mua sắm, kế hoạch thuê dịch vụ công nghệ số</w:t>
            </w:r>
          </w:p>
          <w:p w:rsidR="00FF095C" w:rsidRPr="007B044E" w:rsidRDefault="007B044E" w:rsidP="007B044E">
            <w:pPr>
              <w:spacing w:after="20"/>
              <w:jc w:val="both"/>
              <w:rPr>
                <w:rFonts w:cs="Times New Roman"/>
                <w:sz w:val="24"/>
                <w:szCs w:val="24"/>
              </w:rPr>
            </w:pPr>
            <w:r w:rsidRPr="007B044E">
              <w:rPr>
                <w:rFonts w:cs="Times New Roman"/>
                <w:sz w:val="24"/>
                <w:szCs w:val="24"/>
              </w:rPr>
              <w:t>1. Các thông tin, tài liệu hoàn thành dự án đầy tư, mua sắm, kế hoạch thuê dịch vụ công nghệ số cần cung cấp theo quy định tại … của Nghị định số …/2026/NĐ-CP bao gồm danh mục hồ sơ hoàn thành dự án quy định tại Điều … của Thông tư này.</w:t>
            </w:r>
          </w:p>
          <w:p w:rsidR="00FF095C" w:rsidRPr="007B044E" w:rsidRDefault="007B044E" w:rsidP="007B044E">
            <w:pPr>
              <w:spacing w:after="20"/>
              <w:jc w:val="both"/>
              <w:rPr>
                <w:rFonts w:cs="Times New Roman"/>
                <w:sz w:val="24"/>
                <w:szCs w:val="24"/>
              </w:rPr>
            </w:pPr>
            <w:r w:rsidRPr="007B044E">
              <w:rPr>
                <w:rFonts w:cs="Times New Roman"/>
                <w:sz w:val="24"/>
                <w:szCs w:val="24"/>
              </w:rPr>
              <w:t>2. Việc cung cấp thông tin theo quy định tại Điều này được thực hiện trực tuyến qua phần mềm, hệ thống thông tin do Bộ Khoa học và Công nghệ thiết lập, quản lý thống nhất hoặc trực tiếp bằng văn bản.</w:t>
            </w:r>
          </w:p>
          <w:p w:rsidR="00FF095C" w:rsidRPr="007B044E" w:rsidRDefault="00FF095C" w:rsidP="007B044E">
            <w:pPr>
              <w:spacing w:after="20"/>
              <w:jc w:val="both"/>
              <w:rPr>
                <w:rFonts w:cs="Times New Roman"/>
                <w:sz w:val="24"/>
                <w:szCs w:val="24"/>
              </w:rPr>
            </w:pPr>
          </w:p>
        </w:tc>
        <w:tc>
          <w:tcPr>
            <w:tcW w:w="2458" w:type="dxa"/>
          </w:tcPr>
          <w:p w:rsidR="00FF095C" w:rsidRPr="007B044E" w:rsidRDefault="007B044E" w:rsidP="002745D4">
            <w:pPr>
              <w:spacing w:after="20"/>
              <w:jc w:val="both"/>
              <w:rPr>
                <w:rFonts w:cs="Times New Roman"/>
                <w:sz w:val="24"/>
                <w:szCs w:val="24"/>
              </w:rPr>
            </w:pPr>
            <w:r w:rsidRPr="007B044E">
              <w:rPr>
                <w:rFonts w:cs="Times New Roman"/>
                <w:sz w:val="24"/>
                <w:szCs w:val="24"/>
              </w:rPr>
              <w:t xml:space="preserve">Bổ sung quy định mới về cung cấp thông tin hoàn thành dự án đầu tư, mua sắm, kế hoạch thuê dịch vụ công nghệ số nhằm phục vụ quản lý thống nhất, theo dõi, thống kê, giám sát hoạt động đầu tư, mua sắm, thuê dịch vụ cho chuyển đổi số sử dụng ngân sách nhà nước. Đồng bộ với nhiệm vụ quản lý, đo lường, giám sát chuyển đổi số trong </w:t>
            </w:r>
            <w:r w:rsidR="002745D4">
              <w:rPr>
                <w:rFonts w:cs="Times New Roman"/>
                <w:sz w:val="24"/>
                <w:szCs w:val="24"/>
              </w:rPr>
              <w:t>Nghị định quy định một số điều và biện pháp thi hành Luật Chuyển đổi số.</w:t>
            </w:r>
          </w:p>
        </w:tc>
      </w:tr>
      <w:tr w:rsidR="00FF095C" w:rsidRPr="007B044E" w:rsidTr="00D85102">
        <w:trPr>
          <w:jc w:val="center"/>
        </w:trPr>
        <w:tc>
          <w:tcPr>
            <w:tcW w:w="14601" w:type="dxa"/>
            <w:gridSpan w:val="4"/>
            <w:shd w:val="clear" w:color="auto" w:fill="EAF4DD"/>
          </w:tcPr>
          <w:p w:rsidR="00FF095C" w:rsidRPr="007B044E" w:rsidRDefault="007B044E" w:rsidP="00F77C1C">
            <w:pPr>
              <w:spacing w:after="20"/>
              <w:rPr>
                <w:rFonts w:cs="Times New Roman"/>
                <w:sz w:val="24"/>
                <w:szCs w:val="24"/>
              </w:rPr>
            </w:pPr>
            <w:r w:rsidRPr="007B044E">
              <w:rPr>
                <w:rFonts w:cs="Times New Roman"/>
                <w:b/>
                <w:sz w:val="24"/>
                <w:szCs w:val="24"/>
              </w:rPr>
              <w:t>VI. ĐIỀU KHOẢN THI HÀNH</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t>22</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16. Hiệu lực thi hành và quy định chuyển tiếp</w:t>
            </w:r>
          </w:p>
          <w:p w:rsidR="00FF095C" w:rsidRPr="007B044E" w:rsidRDefault="007B044E" w:rsidP="007B044E">
            <w:pPr>
              <w:spacing w:after="20"/>
              <w:jc w:val="both"/>
              <w:rPr>
                <w:rFonts w:cs="Times New Roman"/>
                <w:sz w:val="24"/>
                <w:szCs w:val="24"/>
              </w:rPr>
            </w:pPr>
            <w:r w:rsidRPr="007B044E">
              <w:rPr>
                <w:rFonts w:cs="Times New Roman"/>
                <w:sz w:val="24"/>
                <w:szCs w:val="24"/>
              </w:rPr>
              <w:t>1. Thông tư này có hiệu lực thi hành từ ngày 14 tháng 02 năm 2025 và thay thế các Thông tư sau:</w:t>
            </w:r>
          </w:p>
          <w:p w:rsidR="00FF095C" w:rsidRPr="007B044E" w:rsidRDefault="007B044E" w:rsidP="007B044E">
            <w:pPr>
              <w:spacing w:after="20"/>
              <w:jc w:val="both"/>
              <w:rPr>
                <w:rFonts w:cs="Times New Roman"/>
                <w:sz w:val="24"/>
                <w:szCs w:val="24"/>
              </w:rPr>
            </w:pPr>
            <w:r w:rsidRPr="007B044E">
              <w:rPr>
                <w:rFonts w:cs="Times New Roman"/>
                <w:sz w:val="24"/>
                <w:szCs w:val="24"/>
              </w:rPr>
              <w:t>a) Thông tư số 23/2020/TT-BTTTT ngày 09 tháng 9 năm 2020 của Bộ trưởng Bộ Thông tin và Truyền thông quy định các nội dung đặc thù của hợp đồng thuê dịch vụ công nghệ thông tin sử dụng nguồn vốn ngân sách nhà nước;</w:t>
            </w:r>
          </w:p>
          <w:p w:rsidR="00FF095C" w:rsidRPr="007B044E" w:rsidRDefault="007B044E" w:rsidP="007B044E">
            <w:pPr>
              <w:spacing w:after="20"/>
              <w:jc w:val="both"/>
              <w:rPr>
                <w:rFonts w:cs="Times New Roman"/>
                <w:sz w:val="24"/>
                <w:szCs w:val="24"/>
              </w:rPr>
            </w:pPr>
            <w:r w:rsidRPr="007B044E">
              <w:rPr>
                <w:rFonts w:cs="Times New Roman"/>
                <w:sz w:val="24"/>
                <w:szCs w:val="24"/>
              </w:rPr>
              <w:t>b) Thông tư số 24/2020/TT-BTTTT ngày 09 tháng 9 năm 2020 của Bộ trưởng Bộ Thông tin và Truyền thông quy định về công tác triển khai, giám sát công tác triển khai và nghiệm thu dự án đầu tư ứng dụng công nghệ thông tin sử dụng nguồn vốn ngân sách nhà nước.</w:t>
            </w:r>
          </w:p>
          <w:p w:rsidR="00FF095C" w:rsidRPr="007B044E" w:rsidRDefault="007B044E" w:rsidP="007B044E">
            <w:pPr>
              <w:spacing w:after="20"/>
              <w:jc w:val="both"/>
              <w:rPr>
                <w:rFonts w:cs="Times New Roman"/>
                <w:sz w:val="24"/>
                <w:szCs w:val="24"/>
              </w:rPr>
            </w:pPr>
            <w:r w:rsidRPr="007B044E">
              <w:rPr>
                <w:rFonts w:cs="Times New Roman"/>
                <w:sz w:val="24"/>
                <w:szCs w:val="24"/>
              </w:rPr>
              <w:t>2. Dự án đầu tư ứng dụng công nghệ thông tin, kế hoạch thuê dịch vụ công nghệ thông tin theo yêu cầu riêng được phê duyệt trước ngày Nghị định số 82/2024/NĐ-CP có hiệu lực thi hành thì các bước tiếp theo thực hiện theo các quy định về triển khai, giám sát công tác triển khai, nghiệm thu dự án đầu tư ứng dụng công nghệ thông tin, xác định yêu cầu về chất lượng dịch vụ và các nội dung đặc thù của hợp đồng thuê dịch vụ đối với thuê dịch vụ công nghệ thông tin theo yêu cầu riêng tại thời điểm phê duyệt.</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19. Hiệu lực thi hành</w:t>
            </w:r>
          </w:p>
          <w:p w:rsidR="00FF095C" w:rsidRPr="007B044E" w:rsidRDefault="007B044E" w:rsidP="007B044E">
            <w:pPr>
              <w:spacing w:after="20"/>
              <w:jc w:val="both"/>
              <w:rPr>
                <w:rFonts w:cs="Times New Roman"/>
                <w:sz w:val="24"/>
                <w:szCs w:val="24"/>
              </w:rPr>
            </w:pPr>
            <w:r w:rsidRPr="007B044E">
              <w:rPr>
                <w:rFonts w:cs="Times New Roman"/>
                <w:sz w:val="24"/>
                <w:szCs w:val="24"/>
              </w:rPr>
              <w:t>1. Thông tư này có hiệu lực thi hành từ ngày       tháng        năm 2026.</w:t>
            </w:r>
          </w:p>
          <w:p w:rsidR="00FF095C" w:rsidRPr="007B044E" w:rsidRDefault="007B044E" w:rsidP="007B044E">
            <w:pPr>
              <w:spacing w:after="20"/>
              <w:jc w:val="both"/>
              <w:rPr>
                <w:rFonts w:cs="Times New Roman"/>
                <w:sz w:val="24"/>
                <w:szCs w:val="24"/>
              </w:rPr>
            </w:pPr>
            <w:r w:rsidRPr="007B044E">
              <w:rPr>
                <w:rFonts w:cs="Times New Roman"/>
                <w:sz w:val="24"/>
                <w:szCs w:val="24"/>
              </w:rPr>
              <w:t>2. Quy định chuyển tiếp chi tiết các nội dung trong hoạt động quản lý chất lượng đầu tư, mua sắm, thuê dịch vụ cho chuyển đổi số sử dụng nguồn vốn ngân sách nhà nước thực hiện theo quy định tại Điều ... của Nghị định số .../2026/NĐ-CP.</w:t>
            </w:r>
          </w:p>
        </w:tc>
        <w:tc>
          <w:tcPr>
            <w:tcW w:w="2458" w:type="dxa"/>
          </w:tcPr>
          <w:p w:rsidR="00FF095C" w:rsidRPr="007B044E" w:rsidRDefault="00FF095C" w:rsidP="007B044E">
            <w:pPr>
              <w:spacing w:after="20"/>
              <w:jc w:val="both"/>
              <w:rPr>
                <w:rFonts w:cs="Times New Roman"/>
                <w:sz w:val="24"/>
                <w:szCs w:val="24"/>
              </w:rPr>
            </w:pP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t>23</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17. Tổ chức thực hiện</w:t>
            </w:r>
          </w:p>
          <w:p w:rsidR="00FF095C" w:rsidRPr="007B044E" w:rsidRDefault="007B044E" w:rsidP="007B044E">
            <w:pPr>
              <w:spacing w:after="20"/>
              <w:jc w:val="both"/>
              <w:rPr>
                <w:rFonts w:cs="Times New Roman"/>
                <w:sz w:val="24"/>
                <w:szCs w:val="24"/>
              </w:rPr>
            </w:pPr>
            <w:r w:rsidRPr="007B044E">
              <w:rPr>
                <w:rFonts w:cs="Times New Roman"/>
                <w:sz w:val="24"/>
                <w:szCs w:val="24"/>
              </w:rPr>
              <w:t>1. Các cơ quan, tổ chức, cá nhân tham gia hoặc có liên quan đến hoạt động ứng dụng công nghệ thông tin sử dụng nguồn vốn ngân sách nhà nước có trách nhiệm thi hành Thông tư này.</w:t>
            </w:r>
          </w:p>
          <w:p w:rsidR="00FF095C" w:rsidRPr="007B044E" w:rsidRDefault="007B044E" w:rsidP="007B044E">
            <w:pPr>
              <w:spacing w:after="20"/>
              <w:jc w:val="both"/>
              <w:rPr>
                <w:rFonts w:cs="Times New Roman"/>
                <w:sz w:val="24"/>
                <w:szCs w:val="24"/>
              </w:rPr>
            </w:pPr>
            <w:r w:rsidRPr="007B044E">
              <w:rPr>
                <w:rFonts w:cs="Times New Roman"/>
                <w:sz w:val="24"/>
                <w:szCs w:val="24"/>
              </w:rPr>
              <w:t>2. Trong quá trình thực hiện, nếu có vấn đề phát sinh, vướng mắc, các cơ quan, tổ chức, cá nhân phản ánh về Bộ Thông tin và Truyền thông (Cục Chuyển đổi số quốc gia) để xem xét, hướng dẫn, giải quyết./.</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Điều 20. Tổ chức thực hiện</w:t>
            </w:r>
          </w:p>
          <w:p w:rsidR="00FF095C" w:rsidRPr="007B044E" w:rsidRDefault="007B044E" w:rsidP="007B044E">
            <w:pPr>
              <w:spacing w:after="20"/>
              <w:jc w:val="both"/>
              <w:rPr>
                <w:rFonts w:cs="Times New Roman"/>
                <w:sz w:val="24"/>
                <w:szCs w:val="24"/>
              </w:rPr>
            </w:pPr>
            <w:r w:rsidRPr="007B044E">
              <w:rPr>
                <w:rFonts w:cs="Times New Roman"/>
                <w:sz w:val="24"/>
                <w:szCs w:val="24"/>
              </w:rPr>
              <w:t>1. Các cơ quan, tổ chức, cá nhân tham gia hoặc có liên quan đến hoạt động đầu tư, mua sắm, thuê dịch vụ cho chuyển đổi số sử dụng nguồn vốn ngân sách nhà nước có trách nhiệm thi hành Thông tư này.</w:t>
            </w:r>
          </w:p>
          <w:p w:rsidR="00FF095C" w:rsidRPr="007B044E" w:rsidRDefault="007B044E" w:rsidP="007B044E">
            <w:pPr>
              <w:spacing w:after="20"/>
              <w:jc w:val="both"/>
              <w:rPr>
                <w:rFonts w:cs="Times New Roman"/>
                <w:sz w:val="24"/>
                <w:szCs w:val="24"/>
              </w:rPr>
            </w:pPr>
            <w:r w:rsidRPr="007B044E">
              <w:rPr>
                <w:rFonts w:cs="Times New Roman"/>
                <w:sz w:val="24"/>
                <w:szCs w:val="24"/>
              </w:rPr>
              <w:t>2. Trong quá trình thực hiện, nếu có vấn đề phát sinh, vướng mắc, các cơ quan, tổ chức, cá nhân phản ánh về Bộ Khoa học và Công nghệ (Cục Chuyển đổi số quốc gia) để xem xét, hướng dẫn./.</w:t>
            </w:r>
          </w:p>
        </w:tc>
        <w:tc>
          <w:tcPr>
            <w:tcW w:w="2458" w:type="dxa"/>
          </w:tcPr>
          <w:p w:rsidR="00FF095C" w:rsidRPr="007B044E" w:rsidRDefault="007B044E" w:rsidP="007B044E">
            <w:pPr>
              <w:spacing w:after="20"/>
              <w:jc w:val="both"/>
              <w:rPr>
                <w:rFonts w:cs="Times New Roman"/>
                <w:sz w:val="24"/>
                <w:szCs w:val="24"/>
              </w:rPr>
            </w:pPr>
            <w:r w:rsidRPr="007B044E">
              <w:rPr>
                <w:rFonts w:cs="Times New Roman"/>
                <w:sz w:val="24"/>
                <w:szCs w:val="24"/>
              </w:rPr>
              <w:t>Cơ bản kế thừa quy định về trách nhiệm tổ chức thực hiện, nhưng cập nhật phạm vi từ hoạt động ứng dụng CNTT sang đầu tư, mua sắm, thuê dịch vụ cho chuyển đổi số sử dụng ngân sách nhà nước; cập nhật cơ quan tiếp nhận phản ánh từ Bộ Thông tin và Truyền thông sang Bộ Khoa học và Công nghệ (Cục Chuyển đổi số quốc gia).</w:t>
            </w:r>
          </w:p>
        </w:tc>
      </w:tr>
      <w:tr w:rsidR="00FF095C" w:rsidRPr="007B044E" w:rsidTr="00D85102">
        <w:trPr>
          <w:jc w:val="center"/>
        </w:trPr>
        <w:tc>
          <w:tcPr>
            <w:tcW w:w="14601" w:type="dxa"/>
            <w:gridSpan w:val="4"/>
            <w:shd w:val="clear" w:color="auto" w:fill="EAF4DD"/>
          </w:tcPr>
          <w:p w:rsidR="00FF095C" w:rsidRPr="007B044E" w:rsidRDefault="007B044E" w:rsidP="00D85102">
            <w:pPr>
              <w:spacing w:after="20"/>
              <w:jc w:val="center"/>
              <w:rPr>
                <w:rFonts w:cs="Times New Roman"/>
                <w:sz w:val="24"/>
                <w:szCs w:val="24"/>
              </w:rPr>
            </w:pPr>
            <w:r w:rsidRPr="007B044E">
              <w:rPr>
                <w:rFonts w:cs="Times New Roman"/>
                <w:b/>
                <w:sz w:val="24"/>
                <w:szCs w:val="24"/>
              </w:rPr>
              <w:t>VII. PHỤ LỤC</w:t>
            </w:r>
          </w:p>
        </w:tc>
      </w:tr>
      <w:tr w:rsidR="00FF095C" w:rsidRPr="007B044E" w:rsidTr="00D85102">
        <w:trPr>
          <w:jc w:val="center"/>
        </w:trPr>
        <w:tc>
          <w:tcPr>
            <w:tcW w:w="568" w:type="dxa"/>
          </w:tcPr>
          <w:p w:rsidR="00FF095C" w:rsidRPr="007B044E" w:rsidRDefault="007B044E" w:rsidP="00D85102">
            <w:pPr>
              <w:spacing w:after="20"/>
              <w:jc w:val="center"/>
              <w:rPr>
                <w:rFonts w:cs="Times New Roman"/>
                <w:sz w:val="24"/>
                <w:szCs w:val="24"/>
              </w:rPr>
            </w:pPr>
            <w:r w:rsidRPr="007B044E">
              <w:rPr>
                <w:rFonts w:cs="Times New Roman"/>
                <w:sz w:val="24"/>
                <w:szCs w:val="24"/>
              </w:rPr>
              <w:t>24</w:t>
            </w:r>
          </w:p>
        </w:tc>
        <w:tc>
          <w:tcPr>
            <w:tcW w:w="5829" w:type="dxa"/>
          </w:tcPr>
          <w:p w:rsidR="00FF095C" w:rsidRPr="007B044E" w:rsidRDefault="007B044E" w:rsidP="007B044E">
            <w:pPr>
              <w:spacing w:after="20"/>
              <w:jc w:val="both"/>
              <w:rPr>
                <w:rFonts w:cs="Times New Roman"/>
                <w:sz w:val="24"/>
                <w:szCs w:val="24"/>
              </w:rPr>
            </w:pPr>
            <w:r w:rsidRPr="007B044E">
              <w:rPr>
                <w:rFonts w:cs="Times New Roman"/>
                <w:sz w:val="24"/>
                <w:szCs w:val="24"/>
              </w:rPr>
              <w:t>Phụ lục I. Danh mục các biểu mẫu của công tác triển khai, giám sát công tác triển khai, nghiệm thu sản phẩm dự án</w:t>
            </w:r>
          </w:p>
          <w:p w:rsidR="00FF095C" w:rsidRPr="007B044E" w:rsidRDefault="007B044E" w:rsidP="007B044E">
            <w:pPr>
              <w:spacing w:after="20"/>
              <w:jc w:val="both"/>
              <w:rPr>
                <w:rFonts w:cs="Times New Roman"/>
                <w:sz w:val="24"/>
                <w:szCs w:val="24"/>
              </w:rPr>
            </w:pPr>
            <w:r w:rsidRPr="007B044E">
              <w:rPr>
                <w:rFonts w:cs="Times New Roman"/>
                <w:sz w:val="24"/>
                <w:szCs w:val="24"/>
              </w:rPr>
              <w:t>Phụ lục II. Kiểm thử hoặc vận hành thử</w:t>
            </w:r>
          </w:p>
          <w:p w:rsidR="00FF095C" w:rsidRPr="007B044E" w:rsidRDefault="007B044E" w:rsidP="007B044E">
            <w:pPr>
              <w:spacing w:after="20"/>
              <w:jc w:val="both"/>
              <w:rPr>
                <w:rFonts w:cs="Times New Roman"/>
                <w:sz w:val="24"/>
                <w:szCs w:val="24"/>
              </w:rPr>
            </w:pPr>
            <w:r w:rsidRPr="007B044E">
              <w:rPr>
                <w:rFonts w:cs="Times New Roman"/>
                <w:sz w:val="24"/>
                <w:szCs w:val="24"/>
              </w:rPr>
              <w:t>Phụ lục III. Danh mục hồ sơ hoàn thành</w:t>
            </w:r>
          </w:p>
          <w:p w:rsidR="00FF095C" w:rsidRPr="007B044E" w:rsidRDefault="007B044E" w:rsidP="007B044E">
            <w:pPr>
              <w:spacing w:after="20"/>
              <w:jc w:val="both"/>
              <w:rPr>
                <w:rFonts w:cs="Times New Roman"/>
                <w:sz w:val="24"/>
                <w:szCs w:val="24"/>
              </w:rPr>
            </w:pPr>
            <w:r w:rsidRPr="007B044E">
              <w:rPr>
                <w:rFonts w:cs="Times New Roman"/>
                <w:sz w:val="24"/>
                <w:szCs w:val="24"/>
              </w:rPr>
              <w:t>Phụ lục IV. Tiêu chí xác định yêu cầu về chất lượng của dịch vụ công nghệ thông tin</w:t>
            </w:r>
          </w:p>
          <w:p w:rsidR="00FF095C" w:rsidRPr="007B044E" w:rsidRDefault="007B044E" w:rsidP="007B044E">
            <w:pPr>
              <w:spacing w:after="20"/>
              <w:jc w:val="both"/>
              <w:rPr>
                <w:rFonts w:cs="Times New Roman"/>
                <w:sz w:val="24"/>
                <w:szCs w:val="24"/>
              </w:rPr>
            </w:pPr>
            <w:r w:rsidRPr="007B044E">
              <w:rPr>
                <w:rFonts w:cs="Times New Roman"/>
                <w:sz w:val="24"/>
                <w:szCs w:val="24"/>
              </w:rPr>
              <w:t>Phụ lục V. Các mẫu biểu của hoạt động thuê dịch vụ công nghệ thông tin</w:t>
            </w:r>
          </w:p>
        </w:tc>
        <w:tc>
          <w:tcPr>
            <w:tcW w:w="5746" w:type="dxa"/>
          </w:tcPr>
          <w:p w:rsidR="00FF095C" w:rsidRPr="007B044E" w:rsidRDefault="007B044E" w:rsidP="007B044E">
            <w:pPr>
              <w:spacing w:after="20"/>
              <w:jc w:val="both"/>
              <w:rPr>
                <w:rFonts w:cs="Times New Roman"/>
                <w:sz w:val="24"/>
                <w:szCs w:val="24"/>
              </w:rPr>
            </w:pPr>
            <w:r w:rsidRPr="007B044E">
              <w:rPr>
                <w:rFonts w:cs="Times New Roman"/>
                <w:sz w:val="24"/>
                <w:szCs w:val="24"/>
              </w:rPr>
              <w:t>DANH MỤC CÁC PHỤ LỤC</w:t>
            </w:r>
          </w:p>
          <w:p w:rsidR="00FF095C" w:rsidRPr="007B044E" w:rsidRDefault="007B044E" w:rsidP="007B044E">
            <w:pPr>
              <w:spacing w:after="20"/>
              <w:jc w:val="both"/>
              <w:rPr>
                <w:rFonts w:cs="Times New Roman"/>
                <w:sz w:val="24"/>
                <w:szCs w:val="24"/>
              </w:rPr>
            </w:pPr>
            <w:r w:rsidRPr="007B044E">
              <w:rPr>
                <w:rFonts w:cs="Times New Roman"/>
                <w:sz w:val="24"/>
                <w:szCs w:val="24"/>
              </w:rPr>
              <w:t>Phụ lục I Các mẫu biểu của hoạt động phát triển thử nghiệm</w:t>
            </w:r>
          </w:p>
          <w:p w:rsidR="00FF095C" w:rsidRPr="007B044E" w:rsidRDefault="007B044E" w:rsidP="007B044E">
            <w:pPr>
              <w:spacing w:after="20"/>
              <w:jc w:val="both"/>
              <w:rPr>
                <w:rFonts w:cs="Times New Roman"/>
                <w:sz w:val="24"/>
                <w:szCs w:val="24"/>
              </w:rPr>
            </w:pPr>
            <w:r w:rsidRPr="007B044E">
              <w:rPr>
                <w:rFonts w:cs="Times New Roman"/>
                <w:sz w:val="24"/>
                <w:szCs w:val="24"/>
              </w:rPr>
              <w:t>Phụ lục II Các biểu mẫu của công tác triển khai, giám sát công tác triển khai, nghiệm thu, bàn giao sản phẩm dự án</w:t>
            </w:r>
          </w:p>
          <w:p w:rsidR="00FF095C" w:rsidRPr="007B044E" w:rsidRDefault="007B044E" w:rsidP="007B044E">
            <w:pPr>
              <w:spacing w:after="20"/>
              <w:jc w:val="both"/>
              <w:rPr>
                <w:rFonts w:cs="Times New Roman"/>
                <w:sz w:val="24"/>
                <w:szCs w:val="24"/>
              </w:rPr>
            </w:pPr>
            <w:r w:rsidRPr="007B044E">
              <w:rPr>
                <w:rFonts w:cs="Times New Roman"/>
                <w:sz w:val="24"/>
                <w:szCs w:val="24"/>
              </w:rPr>
              <w:t>Phụ lục III Kiểm thử phần mềm nội bộ</w:t>
            </w:r>
          </w:p>
          <w:p w:rsidR="00FF095C" w:rsidRPr="007B044E" w:rsidRDefault="007B044E" w:rsidP="007B044E">
            <w:pPr>
              <w:spacing w:after="20"/>
              <w:jc w:val="both"/>
              <w:rPr>
                <w:rFonts w:cs="Times New Roman"/>
                <w:sz w:val="24"/>
                <w:szCs w:val="24"/>
              </w:rPr>
            </w:pPr>
            <w:r w:rsidRPr="007B044E">
              <w:rPr>
                <w:rFonts w:cs="Times New Roman"/>
                <w:sz w:val="24"/>
                <w:szCs w:val="24"/>
              </w:rPr>
              <w:t>Phụ lục IV Vận hành thử</w:t>
            </w:r>
          </w:p>
          <w:p w:rsidR="00FF095C" w:rsidRPr="007B044E" w:rsidRDefault="007B044E" w:rsidP="007B044E">
            <w:pPr>
              <w:spacing w:after="20"/>
              <w:jc w:val="both"/>
              <w:rPr>
                <w:rFonts w:cs="Times New Roman"/>
                <w:sz w:val="24"/>
                <w:szCs w:val="24"/>
              </w:rPr>
            </w:pPr>
            <w:r w:rsidRPr="007B044E">
              <w:rPr>
                <w:rFonts w:cs="Times New Roman"/>
                <w:sz w:val="24"/>
                <w:szCs w:val="24"/>
              </w:rPr>
              <w:t>Phụ lục V Danh mục hồ sơ hoàn thành dự án</w:t>
            </w:r>
          </w:p>
          <w:p w:rsidR="00FF095C" w:rsidRPr="007B044E" w:rsidRDefault="007B044E" w:rsidP="007B044E">
            <w:pPr>
              <w:spacing w:after="20"/>
              <w:jc w:val="both"/>
              <w:rPr>
                <w:rFonts w:cs="Times New Roman"/>
                <w:sz w:val="24"/>
                <w:szCs w:val="24"/>
              </w:rPr>
            </w:pPr>
            <w:r w:rsidRPr="007B044E">
              <w:rPr>
                <w:rFonts w:cs="Times New Roman"/>
                <w:sz w:val="24"/>
                <w:szCs w:val="24"/>
              </w:rPr>
              <w:t>Phụ lục VI Tiêu chí xác định yêu cầu về chất lượng của dịch vụ công nghệ số</w:t>
            </w:r>
          </w:p>
          <w:p w:rsidR="00FF095C" w:rsidRPr="007B044E" w:rsidRDefault="007B044E" w:rsidP="007B044E">
            <w:pPr>
              <w:spacing w:after="20"/>
              <w:jc w:val="both"/>
              <w:rPr>
                <w:rFonts w:cs="Times New Roman"/>
                <w:sz w:val="24"/>
                <w:szCs w:val="24"/>
              </w:rPr>
            </w:pPr>
            <w:r w:rsidRPr="007B044E">
              <w:rPr>
                <w:rFonts w:cs="Times New Roman"/>
                <w:sz w:val="24"/>
                <w:szCs w:val="24"/>
              </w:rPr>
              <w:t>Phụ lục VII Nội dung vận hành thử đối với dịch vụ công nghệ số</w:t>
            </w:r>
          </w:p>
          <w:p w:rsidR="00FF095C" w:rsidRPr="007B044E" w:rsidRDefault="007B044E" w:rsidP="007B044E">
            <w:pPr>
              <w:spacing w:after="20"/>
              <w:jc w:val="both"/>
              <w:rPr>
                <w:rFonts w:cs="Times New Roman"/>
                <w:sz w:val="24"/>
                <w:szCs w:val="24"/>
              </w:rPr>
            </w:pPr>
            <w:r w:rsidRPr="007B044E">
              <w:rPr>
                <w:rFonts w:cs="Times New Roman"/>
                <w:sz w:val="24"/>
                <w:szCs w:val="24"/>
              </w:rPr>
              <w:t>Phụ lục VIII Các mẫu biểu của hoạt động thuê dịch vụ công nghệ số</w:t>
            </w:r>
          </w:p>
        </w:tc>
        <w:tc>
          <w:tcPr>
            <w:tcW w:w="2458" w:type="dxa"/>
          </w:tcPr>
          <w:p w:rsidR="00FF095C" w:rsidRPr="007B044E" w:rsidRDefault="007B044E" w:rsidP="007B044E">
            <w:pPr>
              <w:spacing w:after="20"/>
              <w:jc w:val="both"/>
              <w:rPr>
                <w:rFonts w:cs="Times New Roman"/>
                <w:sz w:val="24"/>
                <w:szCs w:val="24"/>
              </w:rPr>
            </w:pPr>
            <w:r w:rsidRPr="007B044E">
              <w:rPr>
                <w:rFonts w:cs="Times New Roman"/>
                <w:sz w:val="24"/>
                <w:szCs w:val="24"/>
              </w:rPr>
              <w:t>Dự thảo tái cấu trúc hệ thống phụ lục theo phạm vi quản lý chất lượng hoạt động đầu tư, mua sắm, thuê dịch vụ cho chuyển đổi số. Bổ sung phụ lục về phát triển thử nghiệm; tách kiểm thử phần mềm nội bộ và vận hành thử thành phụ lục riêng; bổ sung vận hành thử dịch vụ công nghệ số; cập nhật thuật ngữ từ dịch vụ CNTT sang dịch vụ công nghệ số.</w:t>
            </w:r>
          </w:p>
        </w:tc>
      </w:tr>
    </w:tbl>
    <w:p w:rsidR="007B044E" w:rsidRPr="007B044E" w:rsidRDefault="007B044E" w:rsidP="007B044E">
      <w:pPr>
        <w:jc w:val="both"/>
        <w:rPr>
          <w:rFonts w:cs="Times New Roman"/>
          <w:sz w:val="24"/>
          <w:szCs w:val="24"/>
        </w:rPr>
      </w:pPr>
    </w:p>
    <w:sectPr w:rsidR="007B044E" w:rsidRPr="007B044E" w:rsidSect="007B044E">
      <w:footerReference w:type="default" r:id="rId8"/>
      <w:pgSz w:w="16834" w:h="11909" w:orient="landscape"/>
      <w:pgMar w:top="1134" w:right="1134"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498C" w:rsidRDefault="00DD498C">
      <w:pPr>
        <w:spacing w:after="0" w:line="240" w:lineRule="auto"/>
      </w:pPr>
      <w:r>
        <w:separator/>
      </w:r>
    </w:p>
  </w:endnote>
  <w:endnote w:type="continuationSeparator" w:id="0">
    <w:p w:rsidR="00DD498C" w:rsidRDefault="00DD49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Times New Roman Bold">
    <w:altName w:val="Times New Roman"/>
    <w:panose1 w:val="02020803070505020304"/>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72A" w:rsidRDefault="007C672A">
    <w:pPr>
      <w:pStyle w:val="Footer"/>
      <w:jc w:val="center"/>
    </w:pPr>
    <w:r>
      <w:t xml:space="preserve">Trang </w:t>
    </w:r>
    <w:r>
      <w:fldChar w:fldCharType="begin"/>
    </w:r>
    <w:r>
      <w:instrText>PAGE</w:instrText>
    </w:r>
    <w:r>
      <w:fldChar w:fldCharType="separate"/>
    </w:r>
    <w:r w:rsidR="00000D32">
      <w:rPr>
        <w:noProof/>
      </w:rPr>
      <w:t>1</w:t>
    </w:r>
    <w: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498C" w:rsidRDefault="00DD498C">
      <w:pPr>
        <w:spacing w:after="0" w:line="240" w:lineRule="auto"/>
      </w:pPr>
      <w:r>
        <w:separator/>
      </w:r>
    </w:p>
  </w:footnote>
  <w:footnote w:type="continuationSeparator" w:id="0">
    <w:p w:rsidR="00DD498C" w:rsidRDefault="00DD49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730"/>
    <w:rsid w:val="00000D32"/>
    <w:rsid w:val="00024102"/>
    <w:rsid w:val="00034616"/>
    <w:rsid w:val="0006063C"/>
    <w:rsid w:val="0015074B"/>
    <w:rsid w:val="00180AF2"/>
    <w:rsid w:val="0027342A"/>
    <w:rsid w:val="002745D4"/>
    <w:rsid w:val="00276D63"/>
    <w:rsid w:val="0029639D"/>
    <w:rsid w:val="002A48C9"/>
    <w:rsid w:val="00326F90"/>
    <w:rsid w:val="00405BC2"/>
    <w:rsid w:val="00511CFC"/>
    <w:rsid w:val="005A00A5"/>
    <w:rsid w:val="007335A3"/>
    <w:rsid w:val="007B044E"/>
    <w:rsid w:val="007C672A"/>
    <w:rsid w:val="008966F8"/>
    <w:rsid w:val="00953FF5"/>
    <w:rsid w:val="00AA1D8D"/>
    <w:rsid w:val="00AA7BF7"/>
    <w:rsid w:val="00B47730"/>
    <w:rsid w:val="00CB0664"/>
    <w:rsid w:val="00CB1A77"/>
    <w:rsid w:val="00D85102"/>
    <w:rsid w:val="00DD498C"/>
    <w:rsid w:val="00E6700B"/>
    <w:rsid w:val="00EC75A8"/>
    <w:rsid w:val="00F77C1C"/>
    <w:rsid w:val="00FC693F"/>
    <w:rsid w:val="00FF095C"/>
    <w:rsid w:val="00FF490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00"/>
  <w15:docId w15:val="{2A06F983-5783-4CE6-8744-B9EB8668C3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700B"/>
    <w:rPr>
      <w:rFonts w:ascii="Times New Roman" w:eastAsia="Times New Roman" w:hAnsi="Times New Roman"/>
      <w:sz w:val="18"/>
    </w:rPr>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9A0084-C5AB-4CF8-B523-B961E4D47E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11668</Words>
  <Characters>66513</Characters>
  <Application>Microsoft Office Word</Application>
  <DocSecurity>0</DocSecurity>
  <Lines>554</Lines>
  <Paragraphs>156</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78025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admin</cp:lastModifiedBy>
  <cp:revision>2</cp:revision>
  <dcterms:created xsi:type="dcterms:W3CDTF">2026-05-27T14:58:00Z</dcterms:created>
  <dcterms:modified xsi:type="dcterms:W3CDTF">2026-05-27T14:58:00Z</dcterms:modified>
  <cp:category/>
</cp:coreProperties>
</file>