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76" w:type="dxa"/>
        <w:jc w:val="center"/>
        <w:tblLook w:val="01E0" w:firstRow="1" w:lastRow="1" w:firstColumn="1" w:lastColumn="1" w:noHBand="0" w:noVBand="0"/>
      </w:tblPr>
      <w:tblGrid>
        <w:gridCol w:w="4144"/>
        <w:gridCol w:w="5632"/>
      </w:tblGrid>
      <w:tr w:rsidR="00297FD7" w:rsidRPr="00FE520B" w14:paraId="0FE339C3" w14:textId="77777777" w:rsidTr="00695123">
        <w:trPr>
          <w:trHeight w:val="1261"/>
          <w:jc w:val="center"/>
        </w:trPr>
        <w:tc>
          <w:tcPr>
            <w:tcW w:w="4144" w:type="dxa"/>
          </w:tcPr>
          <w:p w14:paraId="50E5B507" w14:textId="77777777" w:rsidR="00297FD7" w:rsidRPr="00FE520B" w:rsidRDefault="00297FD7" w:rsidP="00685036">
            <w:pPr>
              <w:spacing w:after="0" w:line="240" w:lineRule="auto"/>
              <w:rPr>
                <w:rFonts w:ascii="Times New Roman" w:hAnsi="Times New Roman" w:cs="Times New Roman"/>
                <w:sz w:val="26"/>
                <w:szCs w:val="26"/>
              </w:rPr>
            </w:pPr>
            <w:r w:rsidRPr="00FE520B">
              <w:rPr>
                <w:rFonts w:ascii="Times New Roman" w:hAnsi="Times New Roman" w:cs="Times New Roman"/>
                <w:sz w:val="26"/>
                <w:szCs w:val="26"/>
              </w:rPr>
              <w:t>BỘ KHOA HỌC VÀ CÔNG NGHỆ</w:t>
            </w:r>
          </w:p>
          <w:p w14:paraId="175EACEE" w14:textId="77777777" w:rsidR="00297FD7" w:rsidRPr="00FE520B" w:rsidRDefault="00297FD7" w:rsidP="00685036">
            <w:pPr>
              <w:spacing w:after="0" w:line="240" w:lineRule="auto"/>
              <w:jc w:val="center"/>
              <w:rPr>
                <w:rFonts w:ascii="Times New Roman" w:hAnsi="Times New Roman" w:cs="Times New Roman"/>
                <w:sz w:val="26"/>
                <w:szCs w:val="26"/>
              </w:rPr>
            </w:pPr>
            <w:r w:rsidRPr="00FE520B">
              <w:rPr>
                <w:rFonts w:ascii="Times New Roman" w:hAnsi="Times New Roman" w:cs="Times New Roman"/>
                <w:b/>
                <w:sz w:val="26"/>
                <w:szCs w:val="26"/>
              </w:rPr>
              <w:t>VỤ BƯU CHÍNH</w:t>
            </w:r>
          </w:p>
          <w:p w14:paraId="261CE2B5" w14:textId="77777777" w:rsidR="00297FD7" w:rsidRPr="00FE520B" w:rsidRDefault="00297FD7" w:rsidP="00685036">
            <w:pPr>
              <w:spacing w:after="0" w:line="240" w:lineRule="auto"/>
              <w:jc w:val="center"/>
              <w:rPr>
                <w:rFonts w:ascii="Times New Roman" w:hAnsi="Times New Roman" w:cs="Times New Roman"/>
                <w:sz w:val="16"/>
                <w:szCs w:val="16"/>
              </w:rPr>
            </w:pPr>
            <w:r w:rsidRPr="00FE520B">
              <w:rPr>
                <w:rFonts w:ascii="Times New Roman" w:hAnsi="Times New Roman" w:cs="Times New Roman"/>
                <w:b/>
                <w:noProof/>
                <w:sz w:val="16"/>
                <w:szCs w:val="16"/>
              </w:rPr>
              <mc:AlternateContent>
                <mc:Choice Requires="wps">
                  <w:drawing>
                    <wp:anchor distT="0" distB="0" distL="114300" distR="114300" simplePos="0" relativeHeight="251660288" behindDoc="0" locked="0" layoutInCell="1" allowOverlap="1" wp14:anchorId="1B2B9E79" wp14:editId="736B3702">
                      <wp:simplePos x="0" y="0"/>
                      <wp:positionH relativeFrom="column">
                        <wp:posOffset>707390</wp:posOffset>
                      </wp:positionH>
                      <wp:positionV relativeFrom="paragraph">
                        <wp:posOffset>24765</wp:posOffset>
                      </wp:positionV>
                      <wp:extent cx="1080000" cy="0"/>
                      <wp:effectExtent l="0" t="0" r="25400"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C0011A7" id="_x0000_t32" coordsize="21600,21600" o:spt="32" o:oned="t" path="m,l21600,21600e" filled="f">
                      <v:path arrowok="t" fillok="f" o:connecttype="none"/>
                      <o:lock v:ext="edit" shapetype="t"/>
                    </v:shapetype>
                    <v:shape id="Straight Arrow Connector 2" o:spid="_x0000_s1026" type="#_x0000_t32" style="position:absolute;margin-left:55.7pt;margin-top:1.95pt;width:85.0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"/>
                  </w:pict>
                </mc:Fallback>
              </mc:AlternateContent>
            </w:r>
          </w:p>
          <w:p w14:paraId="3D31EEBB" w14:textId="76069E06" w:rsidR="00297FD7" w:rsidRPr="00FE520B" w:rsidRDefault="00297FD7" w:rsidP="00685036">
            <w:pPr>
              <w:spacing w:after="0" w:line="240" w:lineRule="auto"/>
              <w:jc w:val="center"/>
              <w:rPr>
                <w:rFonts w:ascii="Times New Roman" w:hAnsi="Times New Roman" w:cs="Times New Roman"/>
                <w:sz w:val="28"/>
                <w:szCs w:val="28"/>
              </w:rPr>
            </w:pPr>
          </w:p>
        </w:tc>
        <w:tc>
          <w:tcPr>
            <w:tcW w:w="5632" w:type="dxa"/>
          </w:tcPr>
          <w:p w14:paraId="3FA03F85" w14:textId="77777777" w:rsidR="00297FD7" w:rsidRPr="00FE520B" w:rsidRDefault="00297FD7" w:rsidP="00685036">
            <w:pPr>
              <w:spacing w:after="0" w:line="240" w:lineRule="auto"/>
              <w:jc w:val="center"/>
              <w:rPr>
                <w:rFonts w:ascii="Times New Roman" w:hAnsi="Times New Roman" w:cs="Times New Roman"/>
                <w:b/>
                <w:w w:val="95"/>
                <w:sz w:val="26"/>
                <w:szCs w:val="26"/>
              </w:rPr>
            </w:pPr>
            <w:r w:rsidRPr="00FE520B">
              <w:rPr>
                <w:rFonts w:ascii="Times New Roman" w:hAnsi="Times New Roman" w:cs="Times New Roman"/>
                <w:b/>
                <w:w w:val="95"/>
                <w:sz w:val="26"/>
                <w:szCs w:val="26"/>
              </w:rPr>
              <w:t>CỘNG HÒA XÃ HỘI CHỦ NGHĨA VIỆT NAM</w:t>
            </w:r>
          </w:p>
          <w:p w14:paraId="01B1A504" w14:textId="77777777" w:rsidR="00297FD7" w:rsidRPr="00FE520B" w:rsidRDefault="00297FD7" w:rsidP="00685036">
            <w:pPr>
              <w:spacing w:after="0" w:line="240" w:lineRule="auto"/>
              <w:jc w:val="center"/>
              <w:rPr>
                <w:rFonts w:ascii="Times New Roman" w:hAnsi="Times New Roman" w:cs="Times New Roman"/>
                <w:b/>
                <w:sz w:val="26"/>
                <w:szCs w:val="26"/>
              </w:rPr>
            </w:pPr>
            <w:r w:rsidRPr="00FE520B">
              <w:rPr>
                <w:rFonts w:ascii="Times New Roman" w:hAnsi="Times New Roman" w:cs="Times New Roman"/>
                <w:b/>
                <w:sz w:val="26"/>
                <w:szCs w:val="26"/>
              </w:rPr>
              <w:t>Độc lập - Tự do - Hạnh phúc</w:t>
            </w:r>
          </w:p>
          <w:p w14:paraId="171439D0" w14:textId="77777777" w:rsidR="00297FD7" w:rsidRPr="00FE520B" w:rsidRDefault="00297FD7" w:rsidP="00685036">
            <w:pPr>
              <w:spacing w:after="0" w:line="240" w:lineRule="auto"/>
              <w:jc w:val="center"/>
              <w:rPr>
                <w:rFonts w:ascii="Times New Roman" w:hAnsi="Times New Roman" w:cs="Times New Roman"/>
                <w:i/>
                <w:sz w:val="16"/>
                <w:szCs w:val="16"/>
              </w:rPr>
            </w:pPr>
            <w:r w:rsidRPr="00FE520B">
              <w:rPr>
                <w:rFonts w:ascii="Times New Roman" w:hAnsi="Times New Roman" w:cs="Times New Roman"/>
                <w:b/>
                <w:noProof/>
                <w:sz w:val="16"/>
                <w:szCs w:val="16"/>
              </w:rPr>
              <mc:AlternateContent>
                <mc:Choice Requires="wps">
                  <w:drawing>
                    <wp:anchor distT="0" distB="0" distL="114300" distR="114300" simplePos="0" relativeHeight="251659264" behindDoc="0" locked="0" layoutInCell="1" allowOverlap="1" wp14:anchorId="732A4AA0" wp14:editId="387DC28E">
                      <wp:simplePos x="0" y="0"/>
                      <wp:positionH relativeFrom="column">
                        <wp:posOffset>713740</wp:posOffset>
                      </wp:positionH>
                      <wp:positionV relativeFrom="paragraph">
                        <wp:posOffset>41910</wp:posOffset>
                      </wp:positionV>
                      <wp:extent cx="2016000" cy="0"/>
                      <wp:effectExtent l="0" t="0" r="22860" b="190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6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6C8524" id="Straight Arrow Connector 1" o:spid="_x0000_s1026" type="#_x0000_t32" style="position:absolute;margin-left:56.2pt;margin-top:3.3pt;width:158.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"/>
                  </w:pict>
                </mc:Fallback>
              </mc:AlternateContent>
            </w:r>
          </w:p>
          <w:p w14:paraId="7DFA8C3F" w14:textId="14ABEDE9" w:rsidR="00297FD7" w:rsidRPr="00FE520B" w:rsidRDefault="00297FD7" w:rsidP="0070276B">
            <w:pPr>
              <w:spacing w:after="0" w:line="240" w:lineRule="auto"/>
              <w:jc w:val="center"/>
              <w:rPr>
                <w:rFonts w:ascii="Times New Roman" w:hAnsi="Times New Roman" w:cs="Times New Roman"/>
                <w:i/>
                <w:sz w:val="28"/>
                <w:szCs w:val="28"/>
              </w:rPr>
            </w:pPr>
            <w:r w:rsidRPr="00FE520B">
              <w:rPr>
                <w:rFonts w:ascii="Times New Roman" w:hAnsi="Times New Roman" w:cs="Times New Roman"/>
                <w:i/>
                <w:sz w:val="28"/>
                <w:szCs w:val="28"/>
              </w:rPr>
              <w:t>Hà Nội, ngày          tháng</w:t>
            </w:r>
            <w:r w:rsidR="0070276B" w:rsidRPr="00FE520B">
              <w:rPr>
                <w:rFonts w:ascii="Times New Roman" w:hAnsi="Times New Roman" w:cs="Times New Roman"/>
                <w:i/>
                <w:sz w:val="28"/>
                <w:szCs w:val="28"/>
              </w:rPr>
              <w:t xml:space="preserve">     </w:t>
            </w:r>
            <w:r w:rsidRPr="00FE520B">
              <w:rPr>
                <w:rFonts w:ascii="Times New Roman" w:hAnsi="Times New Roman" w:cs="Times New Roman"/>
                <w:i/>
                <w:sz w:val="28"/>
                <w:szCs w:val="28"/>
              </w:rPr>
              <w:t xml:space="preserve"> năm 2026</w:t>
            </w:r>
          </w:p>
        </w:tc>
      </w:tr>
    </w:tbl>
    <w:p w14:paraId="21421083" w14:textId="77777777" w:rsidR="00BF154F" w:rsidRPr="00FE520B" w:rsidRDefault="00BF154F" w:rsidP="00297FD7">
      <w:pPr>
        <w:jc w:val="center"/>
        <w:rPr>
          <w:rFonts w:ascii="Times New Roman" w:hAnsi="Times New Roman" w:cs="Times New Roman"/>
          <w:b/>
          <w:bCs/>
          <w:sz w:val="28"/>
          <w:szCs w:val="28"/>
        </w:rPr>
      </w:pPr>
    </w:p>
    <w:p w14:paraId="6C47C5F0" w14:textId="77777777" w:rsidR="00902A9F" w:rsidRPr="00FE520B" w:rsidRDefault="00C2107B" w:rsidP="00902A9F">
      <w:pPr>
        <w:spacing w:after="0" w:line="240" w:lineRule="auto"/>
        <w:jc w:val="center"/>
        <w:rPr>
          <w:rFonts w:ascii="Times New Roman" w:hAnsi="Times New Roman" w:cs="Times New Roman"/>
          <w:b/>
          <w:sz w:val="28"/>
          <w:szCs w:val="28"/>
        </w:rPr>
      </w:pPr>
      <w:r w:rsidRPr="00FE520B">
        <w:rPr>
          <w:rFonts w:ascii="Times New Roman" w:hAnsi="Times New Roman" w:cs="Times New Roman"/>
          <w:b/>
          <w:sz w:val="28"/>
          <w:szCs w:val="28"/>
        </w:rPr>
        <w:t>BẢN T</w:t>
      </w:r>
      <w:r w:rsidR="00B2650B" w:rsidRPr="00FE520B">
        <w:rPr>
          <w:rFonts w:ascii="Times New Roman" w:hAnsi="Times New Roman" w:cs="Times New Roman"/>
          <w:b/>
          <w:sz w:val="28"/>
          <w:szCs w:val="28"/>
        </w:rPr>
        <w:t>Ổ</w:t>
      </w:r>
      <w:r w:rsidRPr="00FE520B">
        <w:rPr>
          <w:rFonts w:ascii="Times New Roman" w:hAnsi="Times New Roman" w:cs="Times New Roman"/>
          <w:b/>
          <w:sz w:val="28"/>
          <w:szCs w:val="28"/>
        </w:rPr>
        <w:t>NG HỢP Ý KI</w:t>
      </w:r>
      <w:r w:rsidR="000479B0" w:rsidRPr="00FE520B">
        <w:rPr>
          <w:rFonts w:ascii="Times New Roman" w:hAnsi="Times New Roman" w:cs="Times New Roman"/>
          <w:b/>
          <w:sz w:val="28"/>
          <w:szCs w:val="28"/>
        </w:rPr>
        <w:t>Ế</w:t>
      </w:r>
      <w:r w:rsidRPr="00FE520B">
        <w:rPr>
          <w:rFonts w:ascii="Times New Roman" w:hAnsi="Times New Roman" w:cs="Times New Roman"/>
          <w:b/>
          <w:sz w:val="28"/>
          <w:szCs w:val="28"/>
        </w:rPr>
        <w:t>N, TIÉP THU, GIẢ</w:t>
      </w:r>
      <w:r w:rsidR="00A14C9F" w:rsidRPr="00FE520B">
        <w:rPr>
          <w:rFonts w:ascii="Times New Roman" w:hAnsi="Times New Roman" w:cs="Times New Roman"/>
          <w:b/>
          <w:sz w:val="28"/>
          <w:szCs w:val="28"/>
        </w:rPr>
        <w:t>I TRÌNH Ý KIÉN GÓP Ý</w:t>
      </w:r>
    </w:p>
    <w:p w14:paraId="1A980C9B" w14:textId="77777777" w:rsidR="004E2C42" w:rsidRPr="00FE520B" w:rsidRDefault="00A14C9F" w:rsidP="00902A9F">
      <w:pPr>
        <w:spacing w:after="0" w:line="240" w:lineRule="auto"/>
        <w:jc w:val="center"/>
        <w:rPr>
          <w:rFonts w:ascii="Times New Roman" w:hAnsi="Times New Roman" w:cs="Times New Roman"/>
          <w:b/>
          <w:sz w:val="28"/>
          <w:szCs w:val="28"/>
        </w:rPr>
      </w:pPr>
      <w:r w:rsidRPr="00FE520B">
        <w:rPr>
          <w:rFonts w:ascii="Times New Roman" w:hAnsi="Times New Roman" w:cs="Times New Roman"/>
          <w:b/>
          <w:sz w:val="28"/>
          <w:szCs w:val="28"/>
        </w:rPr>
        <w:t xml:space="preserve"> THÔNG TƯ QUY ĐỊNH DANH MỤC VÙNG CÓ ĐIỀU KIỆN ĐỊA LÝ ĐẶC BIỆT ÁP DỤNG TẦN SUẤT THU GOM VÀ PHÁT ĐẶC THÙ TRONG</w:t>
      </w:r>
    </w:p>
    <w:p w14:paraId="227C8F88" w14:textId="24F30874" w:rsidR="00C2107B" w:rsidRPr="00FE520B" w:rsidRDefault="00A14C9F" w:rsidP="00902A9F">
      <w:pPr>
        <w:spacing w:after="0" w:line="240" w:lineRule="auto"/>
        <w:jc w:val="center"/>
        <w:rPr>
          <w:rFonts w:ascii="Times New Roman" w:hAnsi="Times New Roman" w:cs="Times New Roman"/>
          <w:b/>
          <w:sz w:val="28"/>
          <w:szCs w:val="28"/>
        </w:rPr>
      </w:pPr>
      <w:r w:rsidRPr="00FE520B">
        <w:rPr>
          <w:rFonts w:ascii="Times New Roman" w:hAnsi="Times New Roman" w:cs="Times New Roman"/>
          <w:b/>
          <w:sz w:val="28"/>
          <w:szCs w:val="28"/>
        </w:rPr>
        <w:t xml:space="preserve"> CUNG ỨNG DỊCH VỤ BƯU CHÍNH PHỔ CẬP</w:t>
      </w:r>
    </w:p>
    <w:p w14:paraId="2D39967D" w14:textId="299A0D91" w:rsidR="00637276" w:rsidRPr="00FE520B" w:rsidRDefault="00DA0FE5" w:rsidP="00637276">
      <w:pPr>
        <w:jc w:val="center"/>
        <w:rPr>
          <w:rFonts w:ascii="Times New Roman" w:hAnsi="Times New Roman" w:cs="Times New Roman"/>
          <w:i/>
          <w:iCs/>
          <w:sz w:val="28"/>
          <w:szCs w:val="28"/>
        </w:rPr>
      </w:pPr>
      <w:r w:rsidRPr="00FE520B">
        <w:rPr>
          <w:rFonts w:ascii="Times New Roman" w:hAnsi="Times New Roman" w:cs="Times New Roman"/>
          <w:i/>
          <w:iCs/>
          <w:sz w:val="28"/>
          <w:szCs w:val="28"/>
        </w:rPr>
        <w:t xml:space="preserve"> </w:t>
      </w:r>
      <w:r w:rsidR="00637276" w:rsidRPr="00FE520B">
        <w:rPr>
          <w:rFonts w:ascii="Times New Roman" w:hAnsi="Times New Roman" w:cs="Times New Roman"/>
          <w:i/>
          <w:iCs/>
          <w:sz w:val="28"/>
          <w:szCs w:val="28"/>
        </w:rPr>
        <w:t>(Kèm theo văn bản số</w:t>
      </w:r>
      <w:r w:rsidRPr="00FE520B">
        <w:rPr>
          <w:rFonts w:ascii="Times New Roman" w:hAnsi="Times New Roman" w:cs="Times New Roman"/>
          <w:i/>
          <w:iCs/>
          <w:sz w:val="28"/>
          <w:szCs w:val="28"/>
        </w:rPr>
        <w:t xml:space="preserve">     </w:t>
      </w:r>
      <w:r w:rsidR="00C204C4" w:rsidRPr="00FE520B">
        <w:rPr>
          <w:rFonts w:ascii="Times New Roman" w:hAnsi="Times New Roman" w:cs="Times New Roman"/>
          <w:i/>
          <w:iCs/>
          <w:sz w:val="28"/>
          <w:szCs w:val="28"/>
        </w:rPr>
        <w:t xml:space="preserve"> </w:t>
      </w:r>
      <w:r w:rsidR="00637276" w:rsidRPr="00FE520B">
        <w:rPr>
          <w:rFonts w:ascii="Times New Roman" w:hAnsi="Times New Roman" w:cs="Times New Roman"/>
          <w:i/>
          <w:iCs/>
          <w:sz w:val="28"/>
          <w:szCs w:val="28"/>
        </w:rPr>
        <w:t>ngày</w:t>
      </w:r>
      <w:r w:rsidRPr="00FE520B">
        <w:rPr>
          <w:rFonts w:ascii="Times New Roman" w:hAnsi="Times New Roman" w:cs="Times New Roman"/>
          <w:i/>
          <w:iCs/>
          <w:sz w:val="28"/>
          <w:szCs w:val="28"/>
        </w:rPr>
        <w:t xml:space="preserve">   </w:t>
      </w:r>
      <w:r w:rsidR="00637276" w:rsidRPr="00FE520B">
        <w:rPr>
          <w:rFonts w:ascii="Times New Roman" w:hAnsi="Times New Roman" w:cs="Times New Roman"/>
          <w:i/>
          <w:iCs/>
          <w:sz w:val="28"/>
          <w:szCs w:val="28"/>
        </w:rPr>
        <w:t xml:space="preserve"> tháng</w:t>
      </w:r>
      <w:r w:rsidR="00C204C4" w:rsidRPr="00FE520B">
        <w:rPr>
          <w:rFonts w:ascii="Times New Roman" w:hAnsi="Times New Roman" w:cs="Times New Roman"/>
          <w:i/>
          <w:iCs/>
          <w:sz w:val="28"/>
          <w:szCs w:val="28"/>
        </w:rPr>
        <w:t xml:space="preserve"> </w:t>
      </w:r>
      <w:r w:rsidRPr="00FE520B">
        <w:rPr>
          <w:rFonts w:ascii="Times New Roman" w:hAnsi="Times New Roman" w:cs="Times New Roman"/>
          <w:i/>
          <w:iCs/>
          <w:sz w:val="28"/>
          <w:szCs w:val="28"/>
        </w:rPr>
        <w:t xml:space="preserve">    </w:t>
      </w:r>
      <w:r w:rsidR="00637276" w:rsidRPr="00FE520B">
        <w:rPr>
          <w:rFonts w:ascii="Times New Roman" w:hAnsi="Times New Roman" w:cs="Times New Roman"/>
          <w:i/>
          <w:iCs/>
          <w:sz w:val="28"/>
          <w:szCs w:val="28"/>
        </w:rPr>
        <w:t xml:space="preserve"> năm 202</w:t>
      </w:r>
      <w:r w:rsidRPr="00FE520B">
        <w:rPr>
          <w:rFonts w:ascii="Times New Roman" w:hAnsi="Times New Roman" w:cs="Times New Roman"/>
          <w:i/>
          <w:iCs/>
          <w:sz w:val="28"/>
          <w:szCs w:val="28"/>
        </w:rPr>
        <w:t>6</w:t>
      </w:r>
      <w:bookmarkStart w:id="0" w:name="_Hlk163727161"/>
      <w:r w:rsidR="00480EAE" w:rsidRPr="00FE520B">
        <w:rPr>
          <w:rFonts w:ascii="Times New Roman" w:hAnsi="Times New Roman" w:cs="Times New Roman"/>
          <w:i/>
          <w:iCs/>
          <w:sz w:val="28"/>
          <w:szCs w:val="28"/>
        </w:rPr>
        <w:t xml:space="preserve"> của </w:t>
      </w:r>
      <w:bookmarkEnd w:id="0"/>
      <w:r w:rsidR="00C204C4" w:rsidRPr="00FE520B">
        <w:rPr>
          <w:rFonts w:ascii="Times New Roman" w:hAnsi="Times New Roman" w:cs="Times New Roman"/>
          <w:i/>
          <w:iCs/>
          <w:sz w:val="28"/>
          <w:szCs w:val="28"/>
        </w:rPr>
        <w:t>Vụ Bưu chính</w:t>
      </w:r>
      <w:r w:rsidR="00637276" w:rsidRPr="00FE520B">
        <w:rPr>
          <w:rFonts w:ascii="Times New Roman" w:hAnsi="Times New Roman" w:cs="Times New Roman"/>
          <w:i/>
          <w:iCs/>
          <w:sz w:val="28"/>
          <w:szCs w:val="28"/>
        </w:rPr>
        <w:t>)</w:t>
      </w:r>
    </w:p>
    <w:p w14:paraId="16074BB8" w14:textId="77777777" w:rsidR="00217DDC" w:rsidRPr="00FE520B" w:rsidRDefault="00217DDC" w:rsidP="00637276">
      <w:pPr>
        <w:jc w:val="center"/>
        <w:rPr>
          <w:rFonts w:ascii="Times New Roman" w:hAnsi="Times New Roman" w:cs="Times New Roman"/>
          <w:i/>
          <w:iCs/>
          <w:sz w:val="28"/>
          <w:szCs w:val="28"/>
        </w:rPr>
      </w:pPr>
    </w:p>
    <w:p w14:paraId="28B32D20" w14:textId="12BE5BD1" w:rsidR="00D17052" w:rsidRPr="00FE520B" w:rsidRDefault="002142CA" w:rsidP="00D17052">
      <w:pPr>
        <w:spacing w:after="0"/>
        <w:ind w:firstLine="720"/>
        <w:jc w:val="both"/>
        <w:rPr>
          <w:rFonts w:ascii="Times New Roman" w:hAnsi="Times New Roman" w:cs="Times New Roman"/>
          <w:i/>
          <w:iCs/>
          <w:sz w:val="28"/>
          <w:szCs w:val="28"/>
        </w:rPr>
      </w:pPr>
      <w:r w:rsidRPr="00FE520B">
        <w:rPr>
          <w:rFonts w:ascii="Times New Roman" w:hAnsi="Times New Roman" w:cs="Times New Roman"/>
          <w:i/>
          <w:iCs/>
          <w:sz w:val="28"/>
          <w:szCs w:val="28"/>
        </w:rPr>
        <w:t>Căn cứ Luật Ban hành văn bản quy phạm pháp luật</w:t>
      </w:r>
      <w:r w:rsidR="00D17052" w:rsidRPr="00FE520B">
        <w:rPr>
          <w:rFonts w:ascii="Times New Roman" w:hAnsi="Times New Roman" w:cs="Times New Roman"/>
          <w:i/>
          <w:iCs/>
          <w:sz w:val="28"/>
          <w:szCs w:val="28"/>
        </w:rPr>
        <w:t xml:space="preserve">, Vụ Bưu chính đã </w:t>
      </w:r>
      <w:r w:rsidRPr="00FE520B">
        <w:rPr>
          <w:rFonts w:ascii="Times New Roman" w:hAnsi="Times New Roman" w:cs="Times New Roman"/>
          <w:i/>
          <w:iCs/>
          <w:sz w:val="28"/>
          <w:szCs w:val="28"/>
        </w:rPr>
        <w:t>chủ trì soạn thảo đã tổ chức lấy ý kiến, tham vấn/phản biện xã hội đổi với hồ sơ</w:t>
      </w:r>
      <w:r w:rsidR="003544CC" w:rsidRPr="00FE520B">
        <w:rPr>
          <w:rFonts w:ascii="Times New Roman" w:hAnsi="Times New Roman" w:cs="Times New Roman"/>
          <w:i/>
          <w:iCs/>
          <w:sz w:val="28"/>
          <w:szCs w:val="28"/>
        </w:rPr>
        <w:t xml:space="preserve"> xây dựng dự thảo</w:t>
      </w:r>
      <w:r w:rsidRPr="00FE520B">
        <w:rPr>
          <w:rFonts w:ascii="Times New Roman" w:hAnsi="Times New Roman" w:cs="Times New Roman"/>
          <w:i/>
          <w:iCs/>
          <w:sz w:val="28"/>
          <w:szCs w:val="28"/>
        </w:rPr>
        <w:t xml:space="preserve"> </w:t>
      </w:r>
      <w:r w:rsidR="00D17052" w:rsidRPr="00FE520B">
        <w:rPr>
          <w:rFonts w:ascii="Times New Roman" w:hAnsi="Times New Roman" w:cs="Times New Roman"/>
          <w:i/>
          <w:iCs/>
          <w:sz w:val="28"/>
          <w:szCs w:val="28"/>
        </w:rPr>
        <w:t>Thông tư quy định danh mục vùng có điều kiện địa lý đặc biệt áp dụng tần suất thu gom và phát đặc thù trong cung ứng dịch vụ bưu chính phổ cập</w:t>
      </w:r>
      <w:r w:rsidR="003544CC" w:rsidRPr="00FE520B">
        <w:rPr>
          <w:rFonts w:ascii="Times New Roman" w:hAnsi="Times New Roman" w:cs="Times New Roman"/>
          <w:i/>
          <w:iCs/>
          <w:sz w:val="28"/>
          <w:szCs w:val="28"/>
        </w:rPr>
        <w:t>.</w:t>
      </w:r>
    </w:p>
    <w:p w14:paraId="0333DD2E" w14:textId="2073A9FD" w:rsidR="00A17581" w:rsidRPr="00FE520B" w:rsidRDefault="002142CA" w:rsidP="00D17052">
      <w:pPr>
        <w:spacing w:after="0"/>
        <w:ind w:firstLine="720"/>
        <w:jc w:val="both"/>
        <w:rPr>
          <w:rFonts w:ascii="Times New Roman" w:hAnsi="Times New Roman" w:cs="Times New Roman"/>
          <w:iCs/>
          <w:sz w:val="28"/>
          <w:szCs w:val="28"/>
        </w:rPr>
      </w:pPr>
      <w:r w:rsidRPr="00FE520B">
        <w:rPr>
          <w:rFonts w:ascii="Times New Roman" w:hAnsi="Times New Roman" w:cs="Times New Roman"/>
          <w:iCs/>
          <w:sz w:val="28"/>
          <w:szCs w:val="28"/>
        </w:rPr>
        <w:t>1. Tổng số cơ quan, tổ chức, cá nhân đã gửi xin ý kiến</w:t>
      </w:r>
      <w:r w:rsidR="00390782" w:rsidRPr="00FE520B">
        <w:rPr>
          <w:rFonts w:ascii="Times New Roman" w:hAnsi="Times New Roman" w:cs="Times New Roman"/>
          <w:iCs/>
          <w:sz w:val="28"/>
          <w:szCs w:val="28"/>
        </w:rPr>
        <w:t xml:space="preserve">: </w:t>
      </w:r>
      <w:r w:rsidR="00C45330" w:rsidRPr="00FE520B">
        <w:rPr>
          <w:rFonts w:ascii="Times New Roman" w:hAnsi="Times New Roman" w:cs="Times New Roman"/>
          <w:b/>
          <w:iCs/>
          <w:sz w:val="28"/>
          <w:szCs w:val="28"/>
        </w:rPr>
        <w:t>45</w:t>
      </w:r>
      <w:r w:rsidR="00C45330" w:rsidRPr="00FE520B">
        <w:rPr>
          <w:rFonts w:ascii="Times New Roman" w:hAnsi="Times New Roman" w:cs="Times New Roman"/>
          <w:iCs/>
          <w:sz w:val="28"/>
          <w:szCs w:val="28"/>
        </w:rPr>
        <w:t xml:space="preserve"> cơ quan, tổ chức</w:t>
      </w:r>
      <w:r w:rsidR="008F0699" w:rsidRPr="00FE520B">
        <w:rPr>
          <w:rFonts w:ascii="Times New Roman" w:hAnsi="Times New Roman" w:cs="Times New Roman"/>
          <w:iCs/>
          <w:sz w:val="28"/>
          <w:szCs w:val="28"/>
        </w:rPr>
        <w:t xml:space="preserve">. </w:t>
      </w:r>
      <w:r w:rsidR="00BD2527">
        <w:rPr>
          <w:rFonts w:ascii="Times New Roman" w:hAnsi="Times New Roman" w:cs="Times New Roman"/>
          <w:iCs/>
          <w:sz w:val="28"/>
          <w:szCs w:val="28"/>
        </w:rPr>
        <w:t>Nhận được góp ý 41/45 ý kiến góp ý, t</w:t>
      </w:r>
      <w:r w:rsidR="008F0699" w:rsidRPr="00FE520B">
        <w:rPr>
          <w:rFonts w:ascii="Times New Roman" w:hAnsi="Times New Roman" w:cs="Times New Roman"/>
          <w:iCs/>
          <w:sz w:val="28"/>
          <w:szCs w:val="28"/>
        </w:rPr>
        <w:t>rong đó, nhất trí toàn bộ dự thảo Thông tư</w:t>
      </w:r>
      <w:r w:rsidR="009501AA">
        <w:rPr>
          <w:rFonts w:ascii="Times New Roman" w:hAnsi="Times New Roman" w:cs="Times New Roman"/>
          <w:iCs/>
          <w:sz w:val="28"/>
          <w:szCs w:val="28"/>
        </w:rPr>
        <w:t xml:space="preserve"> 23/45</w:t>
      </w:r>
      <w:r w:rsidR="00BD2527">
        <w:rPr>
          <w:rFonts w:ascii="Times New Roman" w:hAnsi="Times New Roman" w:cs="Times New Roman"/>
          <w:iCs/>
          <w:sz w:val="28"/>
          <w:szCs w:val="28"/>
        </w:rPr>
        <w:t xml:space="preserve">, số cơ quan, tổ chức góp ý chi tiết </w:t>
      </w:r>
      <w:r w:rsidR="000F5B3F">
        <w:rPr>
          <w:rFonts w:ascii="Times New Roman" w:hAnsi="Times New Roman" w:cs="Times New Roman"/>
          <w:iCs/>
          <w:sz w:val="28"/>
          <w:szCs w:val="28"/>
        </w:rPr>
        <w:t>18/41 ý kiến.</w:t>
      </w:r>
    </w:p>
    <w:p w14:paraId="11EF1A4A" w14:textId="5C9BFBB1" w:rsidR="002142CA" w:rsidRPr="00FE520B" w:rsidRDefault="002142CA" w:rsidP="00D17052">
      <w:pPr>
        <w:spacing w:after="0"/>
        <w:ind w:firstLine="720"/>
        <w:jc w:val="both"/>
        <w:rPr>
          <w:rFonts w:ascii="Times New Roman" w:hAnsi="Times New Roman" w:cs="Times New Roman"/>
          <w:iCs/>
          <w:sz w:val="28"/>
          <w:szCs w:val="28"/>
        </w:rPr>
      </w:pPr>
      <w:r w:rsidRPr="00FE520B">
        <w:rPr>
          <w:rFonts w:ascii="Times New Roman" w:hAnsi="Times New Roman" w:cs="Times New Roman"/>
          <w:iCs/>
          <w:sz w:val="28"/>
          <w:szCs w:val="28"/>
        </w:rPr>
        <w:t>2. Kết quả cụ thể như sau:</w:t>
      </w:r>
    </w:p>
    <w:p w14:paraId="20438969" w14:textId="77777777" w:rsidR="00691926" w:rsidRPr="00FE520B" w:rsidRDefault="00691926" w:rsidP="00D746D4">
      <w:pPr>
        <w:spacing w:after="0"/>
        <w:jc w:val="both"/>
        <w:rPr>
          <w:rFonts w:ascii="Times New Roman" w:hAnsi="Times New Roman" w:cs="Times New Roman"/>
          <w:iCs/>
          <w:sz w:val="28"/>
          <w:szCs w:val="28"/>
        </w:rPr>
      </w:pPr>
    </w:p>
    <w:tbl>
      <w:tblPr>
        <w:tblStyle w:val="TableGrid"/>
        <w:tblW w:w="5000" w:type="pct"/>
        <w:tblLook w:val="04A0" w:firstRow="1" w:lastRow="0" w:firstColumn="1" w:lastColumn="0" w:noHBand="0" w:noVBand="1"/>
      </w:tblPr>
      <w:tblGrid>
        <w:gridCol w:w="819"/>
        <w:gridCol w:w="1446"/>
        <w:gridCol w:w="1745"/>
        <w:gridCol w:w="8136"/>
        <w:gridCol w:w="1849"/>
      </w:tblGrid>
      <w:tr w:rsidR="00C817C5" w:rsidRPr="00FE520B" w14:paraId="649B65DD" w14:textId="77777777" w:rsidTr="00D3566A">
        <w:tc>
          <w:tcPr>
            <w:tcW w:w="439" w:type="pct"/>
          </w:tcPr>
          <w:p w14:paraId="3A00A2C3" w14:textId="1946EC92" w:rsidR="00C817C5" w:rsidRPr="00FE520B" w:rsidRDefault="00E1732B" w:rsidP="006C7818">
            <w:pPr>
              <w:rPr>
                <w:rFonts w:ascii="Times New Roman" w:hAnsi="Times New Roman" w:cs="Times New Roman"/>
                <w:b/>
                <w:iCs/>
                <w:sz w:val="24"/>
                <w:szCs w:val="24"/>
              </w:rPr>
            </w:pPr>
            <w:r w:rsidRPr="00FE520B">
              <w:rPr>
                <w:rFonts w:ascii="Times New Roman" w:hAnsi="Times New Roman" w:cs="Times New Roman"/>
                <w:b/>
                <w:iCs/>
                <w:sz w:val="24"/>
                <w:szCs w:val="24"/>
              </w:rPr>
              <w:t>STT</w:t>
            </w:r>
          </w:p>
        </w:tc>
        <w:tc>
          <w:tcPr>
            <w:tcW w:w="663" w:type="pct"/>
          </w:tcPr>
          <w:p w14:paraId="4570E69C" w14:textId="5E169082" w:rsidR="00C817C5" w:rsidRPr="00FE520B" w:rsidRDefault="00E1732B" w:rsidP="006C7818">
            <w:pPr>
              <w:rPr>
                <w:rFonts w:ascii="Times New Roman" w:hAnsi="Times New Roman" w:cs="Times New Roman"/>
                <w:b/>
                <w:iCs/>
                <w:sz w:val="24"/>
                <w:szCs w:val="24"/>
              </w:rPr>
            </w:pPr>
            <w:r w:rsidRPr="00FE520B">
              <w:rPr>
                <w:rFonts w:ascii="Times New Roman" w:hAnsi="Times New Roman" w:cs="Times New Roman"/>
                <w:b/>
                <w:iCs/>
                <w:sz w:val="24"/>
                <w:szCs w:val="24"/>
              </w:rPr>
              <w:t>Chính sách, điều khoản</w:t>
            </w:r>
          </w:p>
        </w:tc>
        <w:tc>
          <w:tcPr>
            <w:tcW w:w="770" w:type="pct"/>
          </w:tcPr>
          <w:p w14:paraId="174BCB5C" w14:textId="1E2562EE" w:rsidR="00C817C5" w:rsidRPr="00FE520B" w:rsidRDefault="00DE1EAE" w:rsidP="006C7818">
            <w:pPr>
              <w:rPr>
                <w:rFonts w:ascii="Times New Roman" w:hAnsi="Times New Roman" w:cs="Times New Roman"/>
                <w:b/>
                <w:iCs/>
                <w:sz w:val="24"/>
                <w:szCs w:val="24"/>
              </w:rPr>
            </w:pPr>
            <w:r w:rsidRPr="00FE520B">
              <w:rPr>
                <w:rFonts w:ascii="Times New Roman" w:hAnsi="Times New Roman" w:cs="Times New Roman"/>
                <w:b/>
                <w:iCs/>
                <w:sz w:val="24"/>
                <w:szCs w:val="24"/>
              </w:rPr>
              <w:t>Cơ quan, tổ chức có ý kiến</w:t>
            </w:r>
          </w:p>
        </w:tc>
        <w:tc>
          <w:tcPr>
            <w:tcW w:w="2321" w:type="pct"/>
          </w:tcPr>
          <w:p w14:paraId="51C55659" w14:textId="3EAF66B4" w:rsidR="00C817C5" w:rsidRPr="00FE520B" w:rsidRDefault="00DE1EAE" w:rsidP="006C7818">
            <w:pPr>
              <w:rPr>
                <w:rFonts w:ascii="Times New Roman" w:hAnsi="Times New Roman" w:cs="Times New Roman"/>
                <w:b/>
                <w:iCs/>
                <w:sz w:val="24"/>
                <w:szCs w:val="24"/>
              </w:rPr>
            </w:pPr>
            <w:r w:rsidRPr="00FE520B">
              <w:rPr>
                <w:rFonts w:ascii="Times New Roman" w:hAnsi="Times New Roman" w:cs="Times New Roman"/>
                <w:b/>
                <w:iCs/>
                <w:sz w:val="24"/>
                <w:szCs w:val="24"/>
              </w:rPr>
              <w:t>Nội dung góp ý</w:t>
            </w:r>
          </w:p>
        </w:tc>
        <w:tc>
          <w:tcPr>
            <w:tcW w:w="807" w:type="pct"/>
          </w:tcPr>
          <w:p w14:paraId="1A8E6A94" w14:textId="02B2152D" w:rsidR="00C817C5" w:rsidRPr="00FE520B" w:rsidRDefault="00DE1EAE" w:rsidP="006C7818">
            <w:pPr>
              <w:rPr>
                <w:rFonts w:ascii="Times New Roman" w:hAnsi="Times New Roman" w:cs="Times New Roman"/>
                <w:b/>
                <w:iCs/>
                <w:sz w:val="24"/>
                <w:szCs w:val="24"/>
              </w:rPr>
            </w:pPr>
            <w:r w:rsidRPr="00FE520B">
              <w:rPr>
                <w:rFonts w:ascii="Times New Roman" w:hAnsi="Times New Roman" w:cs="Times New Roman"/>
                <w:b/>
                <w:iCs/>
                <w:sz w:val="24"/>
                <w:szCs w:val="24"/>
              </w:rPr>
              <w:t>Nội dung tiếp thu, giải trình</w:t>
            </w:r>
          </w:p>
        </w:tc>
      </w:tr>
      <w:tr w:rsidR="00322AA3" w:rsidRPr="00FE520B" w14:paraId="38538EAF" w14:textId="77777777" w:rsidTr="00D3566A">
        <w:tc>
          <w:tcPr>
            <w:tcW w:w="439" w:type="pct"/>
          </w:tcPr>
          <w:p w14:paraId="254F7C73" w14:textId="4F80AD2A" w:rsidR="00322AA3" w:rsidRPr="00FE520B" w:rsidRDefault="008722CA" w:rsidP="00322AA3">
            <w:pPr>
              <w:rPr>
                <w:rFonts w:ascii="Times New Roman" w:hAnsi="Times New Roman" w:cs="Times New Roman"/>
                <w:i/>
                <w:iCs/>
                <w:sz w:val="24"/>
                <w:szCs w:val="24"/>
              </w:rPr>
            </w:pPr>
            <w:r w:rsidRPr="00FE520B">
              <w:rPr>
                <w:rFonts w:ascii="Times New Roman" w:hAnsi="Times New Roman" w:cs="Times New Roman"/>
                <w:i/>
                <w:iCs/>
                <w:sz w:val="24"/>
                <w:szCs w:val="24"/>
              </w:rPr>
              <w:t>1</w:t>
            </w:r>
          </w:p>
        </w:tc>
        <w:tc>
          <w:tcPr>
            <w:tcW w:w="663" w:type="pct"/>
          </w:tcPr>
          <w:p w14:paraId="7566060A" w14:textId="77777777" w:rsidR="00322AA3" w:rsidRPr="00FE520B" w:rsidRDefault="00322AA3" w:rsidP="00322AA3">
            <w:pPr>
              <w:rPr>
                <w:rFonts w:ascii="Times New Roman" w:hAnsi="Times New Roman" w:cs="Times New Roman"/>
                <w:i/>
                <w:iCs/>
                <w:sz w:val="24"/>
                <w:szCs w:val="24"/>
              </w:rPr>
            </w:pPr>
          </w:p>
        </w:tc>
        <w:tc>
          <w:tcPr>
            <w:tcW w:w="770" w:type="pct"/>
          </w:tcPr>
          <w:p w14:paraId="6602ABA9" w14:textId="0A3BA3B2" w:rsidR="00322AA3" w:rsidRPr="00FE520B" w:rsidRDefault="00322AA3" w:rsidP="00474E12">
            <w:pPr>
              <w:rPr>
                <w:rFonts w:ascii="Times New Roman" w:hAnsi="Times New Roman" w:cs="Times New Roman"/>
                <w:i/>
                <w:iCs/>
                <w:sz w:val="24"/>
                <w:szCs w:val="24"/>
              </w:rPr>
            </w:pPr>
            <w:r w:rsidRPr="00FE520B">
              <w:rPr>
                <w:rFonts w:ascii="Times New Roman" w:hAnsi="Times New Roman" w:cs="Times New Roman"/>
                <w:i/>
                <w:iCs/>
                <w:sz w:val="24"/>
                <w:szCs w:val="24"/>
              </w:rPr>
              <w:t xml:space="preserve">Sở KHCN </w:t>
            </w:r>
            <w:r w:rsidR="00D87AEA" w:rsidRPr="00FE520B">
              <w:rPr>
                <w:rFonts w:ascii="Times New Roman" w:hAnsi="Times New Roman" w:cs="Times New Roman"/>
                <w:i/>
                <w:iCs/>
                <w:sz w:val="24"/>
                <w:szCs w:val="24"/>
              </w:rPr>
              <w:t>Tây Ninh</w:t>
            </w:r>
          </w:p>
        </w:tc>
        <w:tc>
          <w:tcPr>
            <w:tcW w:w="2321" w:type="pct"/>
          </w:tcPr>
          <w:p w14:paraId="0F806051" w14:textId="27D6AD34" w:rsidR="00322AA3" w:rsidRPr="00FE520B" w:rsidRDefault="00322AA3" w:rsidP="00322AA3">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4AFBC8CF" w14:textId="77777777" w:rsidR="00322AA3" w:rsidRPr="00FE520B" w:rsidRDefault="00322AA3" w:rsidP="00322AA3">
            <w:pPr>
              <w:rPr>
                <w:rFonts w:ascii="Times New Roman" w:hAnsi="Times New Roman" w:cs="Times New Roman"/>
                <w:i/>
                <w:iCs/>
                <w:sz w:val="24"/>
                <w:szCs w:val="24"/>
              </w:rPr>
            </w:pPr>
          </w:p>
        </w:tc>
      </w:tr>
      <w:tr w:rsidR="004B18E2" w:rsidRPr="00FE520B" w14:paraId="77DFED2C" w14:textId="77777777" w:rsidTr="00D3566A">
        <w:tc>
          <w:tcPr>
            <w:tcW w:w="439" w:type="pct"/>
          </w:tcPr>
          <w:p w14:paraId="2B6FC1DA" w14:textId="36CA192C"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2</w:t>
            </w:r>
          </w:p>
        </w:tc>
        <w:tc>
          <w:tcPr>
            <w:tcW w:w="663" w:type="pct"/>
          </w:tcPr>
          <w:p w14:paraId="796C8AF4" w14:textId="77777777" w:rsidR="004B18E2" w:rsidRPr="00FE520B" w:rsidRDefault="004B18E2" w:rsidP="004B18E2">
            <w:pPr>
              <w:rPr>
                <w:rFonts w:ascii="Times New Roman" w:hAnsi="Times New Roman" w:cs="Times New Roman"/>
                <w:i/>
                <w:iCs/>
                <w:sz w:val="24"/>
                <w:szCs w:val="24"/>
              </w:rPr>
            </w:pPr>
          </w:p>
        </w:tc>
        <w:tc>
          <w:tcPr>
            <w:tcW w:w="770" w:type="pct"/>
          </w:tcPr>
          <w:p w14:paraId="541BACC6" w14:textId="699B708F"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Ninh Bình</w:t>
            </w:r>
          </w:p>
        </w:tc>
        <w:tc>
          <w:tcPr>
            <w:tcW w:w="2321" w:type="pct"/>
          </w:tcPr>
          <w:p w14:paraId="44C004C4" w14:textId="604D9C9D"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1583AF11" w14:textId="77777777" w:rsidR="004B18E2" w:rsidRPr="00FE520B" w:rsidRDefault="004B18E2" w:rsidP="004B18E2">
            <w:pPr>
              <w:rPr>
                <w:rFonts w:ascii="Times New Roman" w:hAnsi="Times New Roman" w:cs="Times New Roman"/>
                <w:i/>
                <w:iCs/>
                <w:sz w:val="24"/>
                <w:szCs w:val="24"/>
              </w:rPr>
            </w:pPr>
          </w:p>
        </w:tc>
      </w:tr>
      <w:tr w:rsidR="004B18E2" w:rsidRPr="00FE520B" w14:paraId="3187FEDF" w14:textId="77777777" w:rsidTr="00D3566A">
        <w:tc>
          <w:tcPr>
            <w:tcW w:w="439" w:type="pct"/>
          </w:tcPr>
          <w:p w14:paraId="2D18AF81" w14:textId="0234852E"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3</w:t>
            </w:r>
          </w:p>
        </w:tc>
        <w:tc>
          <w:tcPr>
            <w:tcW w:w="663" w:type="pct"/>
          </w:tcPr>
          <w:p w14:paraId="2711ADB3" w14:textId="77777777" w:rsidR="004B18E2" w:rsidRPr="00FE520B" w:rsidRDefault="004B18E2" w:rsidP="004B18E2">
            <w:pPr>
              <w:rPr>
                <w:rFonts w:ascii="Times New Roman" w:hAnsi="Times New Roman" w:cs="Times New Roman"/>
                <w:i/>
                <w:iCs/>
                <w:sz w:val="24"/>
                <w:szCs w:val="24"/>
              </w:rPr>
            </w:pPr>
          </w:p>
        </w:tc>
        <w:tc>
          <w:tcPr>
            <w:tcW w:w="770" w:type="pct"/>
          </w:tcPr>
          <w:p w14:paraId="6C416A97" w14:textId="613326AA"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 xml:space="preserve">Sở KHCN TP HCM </w:t>
            </w:r>
          </w:p>
        </w:tc>
        <w:tc>
          <w:tcPr>
            <w:tcW w:w="2321" w:type="pct"/>
          </w:tcPr>
          <w:p w14:paraId="24A31666" w14:textId="798E7632"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1F9EFE21" w14:textId="77777777" w:rsidR="004B18E2" w:rsidRPr="00FE520B" w:rsidRDefault="004B18E2" w:rsidP="004B18E2">
            <w:pPr>
              <w:rPr>
                <w:rFonts w:ascii="Times New Roman" w:hAnsi="Times New Roman" w:cs="Times New Roman"/>
                <w:i/>
                <w:iCs/>
                <w:sz w:val="24"/>
                <w:szCs w:val="24"/>
              </w:rPr>
            </w:pPr>
          </w:p>
        </w:tc>
      </w:tr>
      <w:tr w:rsidR="004B18E2" w:rsidRPr="00FE520B" w14:paraId="3AC8E477" w14:textId="77777777" w:rsidTr="00D3566A">
        <w:tc>
          <w:tcPr>
            <w:tcW w:w="439" w:type="pct"/>
          </w:tcPr>
          <w:p w14:paraId="2CB17A41" w14:textId="33E5E12C"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4</w:t>
            </w:r>
          </w:p>
        </w:tc>
        <w:tc>
          <w:tcPr>
            <w:tcW w:w="663" w:type="pct"/>
          </w:tcPr>
          <w:p w14:paraId="2FABEA21" w14:textId="77777777" w:rsidR="004B18E2" w:rsidRPr="00FE520B" w:rsidRDefault="004B18E2" w:rsidP="004B18E2">
            <w:pPr>
              <w:rPr>
                <w:rFonts w:ascii="Times New Roman" w:hAnsi="Times New Roman" w:cs="Times New Roman"/>
                <w:i/>
                <w:iCs/>
                <w:sz w:val="24"/>
                <w:szCs w:val="24"/>
              </w:rPr>
            </w:pPr>
          </w:p>
        </w:tc>
        <w:tc>
          <w:tcPr>
            <w:tcW w:w="770" w:type="pct"/>
          </w:tcPr>
          <w:p w14:paraId="7141B7A5" w14:textId="3043B690"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Cà Mau</w:t>
            </w:r>
          </w:p>
        </w:tc>
        <w:tc>
          <w:tcPr>
            <w:tcW w:w="2321" w:type="pct"/>
          </w:tcPr>
          <w:p w14:paraId="012F35F9" w14:textId="78888ACD"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0B363CD8" w14:textId="77777777" w:rsidR="004B18E2" w:rsidRPr="00FE520B" w:rsidRDefault="004B18E2" w:rsidP="004B18E2">
            <w:pPr>
              <w:rPr>
                <w:rFonts w:ascii="Times New Roman" w:hAnsi="Times New Roman" w:cs="Times New Roman"/>
                <w:i/>
                <w:iCs/>
                <w:sz w:val="24"/>
                <w:szCs w:val="24"/>
              </w:rPr>
            </w:pPr>
          </w:p>
        </w:tc>
      </w:tr>
      <w:tr w:rsidR="004B18E2" w:rsidRPr="00FE520B" w14:paraId="37AA6755" w14:textId="77777777" w:rsidTr="00D3566A">
        <w:tc>
          <w:tcPr>
            <w:tcW w:w="439" w:type="pct"/>
          </w:tcPr>
          <w:p w14:paraId="0D146DAA" w14:textId="14FC15F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lastRenderedPageBreak/>
              <w:t>5</w:t>
            </w:r>
          </w:p>
        </w:tc>
        <w:tc>
          <w:tcPr>
            <w:tcW w:w="663" w:type="pct"/>
          </w:tcPr>
          <w:p w14:paraId="63BFDD4F" w14:textId="77777777" w:rsidR="004B18E2" w:rsidRPr="00FE520B" w:rsidRDefault="004B18E2" w:rsidP="004B18E2">
            <w:pPr>
              <w:rPr>
                <w:rFonts w:ascii="Times New Roman" w:hAnsi="Times New Roman" w:cs="Times New Roman"/>
                <w:i/>
                <w:iCs/>
                <w:sz w:val="24"/>
                <w:szCs w:val="24"/>
              </w:rPr>
            </w:pPr>
          </w:p>
        </w:tc>
        <w:tc>
          <w:tcPr>
            <w:tcW w:w="770" w:type="pct"/>
          </w:tcPr>
          <w:p w14:paraId="529A15A3" w14:textId="1D057E82"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TP Huế</w:t>
            </w:r>
          </w:p>
        </w:tc>
        <w:tc>
          <w:tcPr>
            <w:tcW w:w="2321" w:type="pct"/>
          </w:tcPr>
          <w:p w14:paraId="7C3CE44E" w14:textId="2A017BEF"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470F7939" w14:textId="77777777" w:rsidR="004B18E2" w:rsidRPr="00FE520B" w:rsidRDefault="004B18E2" w:rsidP="004B18E2">
            <w:pPr>
              <w:rPr>
                <w:rFonts w:ascii="Times New Roman" w:hAnsi="Times New Roman" w:cs="Times New Roman"/>
                <w:i/>
                <w:iCs/>
                <w:sz w:val="24"/>
                <w:szCs w:val="24"/>
              </w:rPr>
            </w:pPr>
          </w:p>
        </w:tc>
      </w:tr>
      <w:tr w:rsidR="004B18E2" w:rsidRPr="00FE520B" w14:paraId="0578B78B" w14:textId="77777777" w:rsidTr="00D3566A">
        <w:tc>
          <w:tcPr>
            <w:tcW w:w="439" w:type="pct"/>
          </w:tcPr>
          <w:p w14:paraId="210C68DB" w14:textId="25E2E84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6</w:t>
            </w:r>
          </w:p>
        </w:tc>
        <w:tc>
          <w:tcPr>
            <w:tcW w:w="663" w:type="pct"/>
          </w:tcPr>
          <w:p w14:paraId="741F61B6" w14:textId="77777777" w:rsidR="004B18E2" w:rsidRPr="00FE520B" w:rsidRDefault="004B18E2" w:rsidP="004B18E2">
            <w:pPr>
              <w:rPr>
                <w:rFonts w:ascii="Times New Roman" w:hAnsi="Times New Roman" w:cs="Times New Roman"/>
                <w:i/>
                <w:iCs/>
                <w:sz w:val="24"/>
                <w:szCs w:val="24"/>
              </w:rPr>
            </w:pPr>
          </w:p>
        </w:tc>
        <w:tc>
          <w:tcPr>
            <w:tcW w:w="770" w:type="pct"/>
          </w:tcPr>
          <w:p w14:paraId="72F4803F" w14:textId="39D30B62"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Cao Bằng</w:t>
            </w:r>
          </w:p>
        </w:tc>
        <w:tc>
          <w:tcPr>
            <w:tcW w:w="2321" w:type="pct"/>
          </w:tcPr>
          <w:p w14:paraId="28E8D7EA" w14:textId="09551D9F"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07AFFC8F" w14:textId="77777777" w:rsidR="004B18E2" w:rsidRPr="00FE520B" w:rsidRDefault="004B18E2" w:rsidP="004B18E2">
            <w:pPr>
              <w:rPr>
                <w:rFonts w:ascii="Times New Roman" w:hAnsi="Times New Roman" w:cs="Times New Roman"/>
                <w:i/>
                <w:iCs/>
                <w:sz w:val="24"/>
                <w:szCs w:val="24"/>
              </w:rPr>
            </w:pPr>
          </w:p>
        </w:tc>
      </w:tr>
      <w:tr w:rsidR="004B18E2" w:rsidRPr="00FE520B" w14:paraId="272D33AC" w14:textId="77777777" w:rsidTr="00D3566A">
        <w:tc>
          <w:tcPr>
            <w:tcW w:w="439" w:type="pct"/>
          </w:tcPr>
          <w:p w14:paraId="1B9DA736" w14:textId="0CF53C2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7</w:t>
            </w:r>
          </w:p>
        </w:tc>
        <w:tc>
          <w:tcPr>
            <w:tcW w:w="663" w:type="pct"/>
          </w:tcPr>
          <w:p w14:paraId="0A247798" w14:textId="77777777" w:rsidR="004B18E2" w:rsidRPr="00FE520B" w:rsidRDefault="004B18E2" w:rsidP="004B18E2">
            <w:pPr>
              <w:rPr>
                <w:rFonts w:ascii="Times New Roman" w:hAnsi="Times New Roman" w:cs="Times New Roman"/>
                <w:i/>
                <w:iCs/>
                <w:sz w:val="24"/>
                <w:szCs w:val="24"/>
              </w:rPr>
            </w:pPr>
          </w:p>
        </w:tc>
        <w:tc>
          <w:tcPr>
            <w:tcW w:w="770" w:type="pct"/>
          </w:tcPr>
          <w:p w14:paraId="340CC5CE" w14:textId="5728221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Đồng Tháp</w:t>
            </w:r>
          </w:p>
        </w:tc>
        <w:tc>
          <w:tcPr>
            <w:tcW w:w="2321" w:type="pct"/>
          </w:tcPr>
          <w:p w14:paraId="690D4387" w14:textId="606C949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3CE48E20" w14:textId="77777777" w:rsidR="004B18E2" w:rsidRPr="00FE520B" w:rsidRDefault="004B18E2" w:rsidP="004B18E2">
            <w:pPr>
              <w:rPr>
                <w:rFonts w:ascii="Times New Roman" w:hAnsi="Times New Roman" w:cs="Times New Roman"/>
                <w:i/>
                <w:iCs/>
                <w:sz w:val="24"/>
                <w:szCs w:val="24"/>
              </w:rPr>
            </w:pPr>
          </w:p>
        </w:tc>
      </w:tr>
      <w:tr w:rsidR="004B18E2" w:rsidRPr="00FE520B" w14:paraId="367D873F" w14:textId="77777777" w:rsidTr="00D3566A">
        <w:tc>
          <w:tcPr>
            <w:tcW w:w="439" w:type="pct"/>
          </w:tcPr>
          <w:p w14:paraId="490E6058" w14:textId="3710F6D6"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8</w:t>
            </w:r>
          </w:p>
        </w:tc>
        <w:tc>
          <w:tcPr>
            <w:tcW w:w="663" w:type="pct"/>
          </w:tcPr>
          <w:p w14:paraId="4792FB31" w14:textId="77777777" w:rsidR="004B18E2" w:rsidRPr="00FE520B" w:rsidRDefault="004B18E2" w:rsidP="004B18E2">
            <w:pPr>
              <w:rPr>
                <w:rFonts w:ascii="Times New Roman" w:hAnsi="Times New Roman" w:cs="Times New Roman"/>
                <w:i/>
                <w:iCs/>
                <w:sz w:val="24"/>
                <w:szCs w:val="24"/>
              </w:rPr>
            </w:pPr>
          </w:p>
        </w:tc>
        <w:tc>
          <w:tcPr>
            <w:tcW w:w="770" w:type="pct"/>
          </w:tcPr>
          <w:p w14:paraId="6CBB5DDD" w14:textId="41AD11DE"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 xml:space="preserve">Sở KHCN </w:t>
            </w:r>
            <w:r w:rsidRPr="00FE520B">
              <w:rPr>
                <w:rFonts w:ascii="Times New Roman" w:hAnsi="Times New Roman" w:cs="Times New Roman"/>
                <w:sz w:val="24"/>
                <w:szCs w:val="24"/>
              </w:rPr>
              <w:t>Đắk Lắk</w:t>
            </w:r>
          </w:p>
        </w:tc>
        <w:tc>
          <w:tcPr>
            <w:tcW w:w="2321" w:type="pct"/>
          </w:tcPr>
          <w:p w14:paraId="6B0CEA08" w14:textId="374914F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697B33C2" w14:textId="77777777" w:rsidR="004B18E2" w:rsidRPr="00FE520B" w:rsidRDefault="004B18E2" w:rsidP="004B18E2">
            <w:pPr>
              <w:rPr>
                <w:rFonts w:ascii="Times New Roman" w:hAnsi="Times New Roman" w:cs="Times New Roman"/>
                <w:i/>
                <w:iCs/>
                <w:sz w:val="24"/>
                <w:szCs w:val="24"/>
              </w:rPr>
            </w:pPr>
          </w:p>
        </w:tc>
      </w:tr>
      <w:tr w:rsidR="004B18E2" w:rsidRPr="00FE520B" w14:paraId="46909139" w14:textId="77777777" w:rsidTr="00D3566A">
        <w:tc>
          <w:tcPr>
            <w:tcW w:w="439" w:type="pct"/>
          </w:tcPr>
          <w:p w14:paraId="67D3A566" w14:textId="20DA4DB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9</w:t>
            </w:r>
          </w:p>
        </w:tc>
        <w:tc>
          <w:tcPr>
            <w:tcW w:w="663" w:type="pct"/>
          </w:tcPr>
          <w:p w14:paraId="3D7D3B9B" w14:textId="77777777" w:rsidR="004B18E2" w:rsidRPr="00FE520B" w:rsidRDefault="004B18E2" w:rsidP="004B18E2">
            <w:pPr>
              <w:rPr>
                <w:rFonts w:ascii="Times New Roman" w:hAnsi="Times New Roman" w:cs="Times New Roman"/>
                <w:i/>
                <w:iCs/>
                <w:sz w:val="24"/>
                <w:szCs w:val="24"/>
              </w:rPr>
            </w:pPr>
          </w:p>
        </w:tc>
        <w:tc>
          <w:tcPr>
            <w:tcW w:w="770" w:type="pct"/>
          </w:tcPr>
          <w:p w14:paraId="08648553" w14:textId="4F46AA7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Sơn La</w:t>
            </w:r>
          </w:p>
        </w:tc>
        <w:tc>
          <w:tcPr>
            <w:tcW w:w="2321" w:type="pct"/>
          </w:tcPr>
          <w:p w14:paraId="135B76BB" w14:textId="78AB1733"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36E6928A" w14:textId="77777777" w:rsidR="004B18E2" w:rsidRPr="00FE520B" w:rsidRDefault="004B18E2" w:rsidP="004B18E2">
            <w:pPr>
              <w:rPr>
                <w:rFonts w:ascii="Times New Roman" w:hAnsi="Times New Roman" w:cs="Times New Roman"/>
                <w:i/>
                <w:iCs/>
                <w:sz w:val="24"/>
                <w:szCs w:val="24"/>
              </w:rPr>
            </w:pPr>
          </w:p>
        </w:tc>
      </w:tr>
      <w:tr w:rsidR="004B18E2" w:rsidRPr="00FE520B" w14:paraId="5062C312" w14:textId="77777777" w:rsidTr="00D3566A">
        <w:tc>
          <w:tcPr>
            <w:tcW w:w="439" w:type="pct"/>
          </w:tcPr>
          <w:p w14:paraId="3D4FD531" w14:textId="71E3C3AF"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10</w:t>
            </w:r>
          </w:p>
        </w:tc>
        <w:tc>
          <w:tcPr>
            <w:tcW w:w="663" w:type="pct"/>
          </w:tcPr>
          <w:p w14:paraId="3AB2A0CD" w14:textId="77777777" w:rsidR="004B18E2" w:rsidRPr="00FE520B" w:rsidRDefault="004B18E2" w:rsidP="004B18E2">
            <w:pPr>
              <w:rPr>
                <w:rFonts w:ascii="Times New Roman" w:hAnsi="Times New Roman" w:cs="Times New Roman"/>
                <w:i/>
                <w:iCs/>
                <w:sz w:val="24"/>
                <w:szCs w:val="24"/>
              </w:rPr>
            </w:pPr>
          </w:p>
        </w:tc>
        <w:tc>
          <w:tcPr>
            <w:tcW w:w="770" w:type="pct"/>
          </w:tcPr>
          <w:p w14:paraId="71CFB6CE" w14:textId="06D2EE3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Cần Thơ</w:t>
            </w:r>
          </w:p>
        </w:tc>
        <w:tc>
          <w:tcPr>
            <w:tcW w:w="2321" w:type="pct"/>
          </w:tcPr>
          <w:p w14:paraId="48A4F0F9" w14:textId="7C8E7F55"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7ABD6F46" w14:textId="77777777" w:rsidR="004B18E2" w:rsidRPr="00FE520B" w:rsidRDefault="004B18E2" w:rsidP="004B18E2">
            <w:pPr>
              <w:rPr>
                <w:rFonts w:ascii="Times New Roman" w:hAnsi="Times New Roman" w:cs="Times New Roman"/>
                <w:i/>
                <w:iCs/>
                <w:sz w:val="24"/>
                <w:szCs w:val="24"/>
              </w:rPr>
            </w:pPr>
          </w:p>
        </w:tc>
      </w:tr>
      <w:tr w:rsidR="004B18E2" w:rsidRPr="00FE520B" w14:paraId="4942AA16" w14:textId="77777777" w:rsidTr="00D3566A">
        <w:tc>
          <w:tcPr>
            <w:tcW w:w="439" w:type="pct"/>
          </w:tcPr>
          <w:p w14:paraId="1F08145A" w14:textId="49D713D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11</w:t>
            </w:r>
          </w:p>
        </w:tc>
        <w:tc>
          <w:tcPr>
            <w:tcW w:w="663" w:type="pct"/>
          </w:tcPr>
          <w:p w14:paraId="14017719" w14:textId="77777777" w:rsidR="004B18E2" w:rsidRPr="00FE520B" w:rsidRDefault="004B18E2" w:rsidP="004B18E2">
            <w:pPr>
              <w:rPr>
                <w:rFonts w:ascii="Times New Roman" w:hAnsi="Times New Roman" w:cs="Times New Roman"/>
                <w:i/>
                <w:iCs/>
                <w:sz w:val="24"/>
                <w:szCs w:val="24"/>
              </w:rPr>
            </w:pPr>
          </w:p>
        </w:tc>
        <w:tc>
          <w:tcPr>
            <w:tcW w:w="770" w:type="pct"/>
          </w:tcPr>
          <w:p w14:paraId="1742A89E" w14:textId="7994979B"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Nghệ An</w:t>
            </w:r>
          </w:p>
        </w:tc>
        <w:tc>
          <w:tcPr>
            <w:tcW w:w="2321" w:type="pct"/>
          </w:tcPr>
          <w:p w14:paraId="734B6127" w14:textId="54890447"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2DDB185E" w14:textId="77777777" w:rsidR="004B18E2" w:rsidRPr="00FE520B" w:rsidRDefault="004B18E2" w:rsidP="004B18E2">
            <w:pPr>
              <w:rPr>
                <w:rFonts w:ascii="Times New Roman" w:hAnsi="Times New Roman" w:cs="Times New Roman"/>
                <w:i/>
                <w:iCs/>
                <w:sz w:val="24"/>
                <w:szCs w:val="24"/>
              </w:rPr>
            </w:pPr>
          </w:p>
        </w:tc>
      </w:tr>
      <w:tr w:rsidR="004B18E2" w:rsidRPr="00FE520B" w14:paraId="24B570E2" w14:textId="77777777" w:rsidTr="00D3566A">
        <w:tc>
          <w:tcPr>
            <w:tcW w:w="439" w:type="pct"/>
          </w:tcPr>
          <w:p w14:paraId="5536ABCC" w14:textId="5B214EA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12</w:t>
            </w:r>
          </w:p>
        </w:tc>
        <w:tc>
          <w:tcPr>
            <w:tcW w:w="663" w:type="pct"/>
          </w:tcPr>
          <w:p w14:paraId="2D69A03B" w14:textId="77777777" w:rsidR="004B18E2" w:rsidRPr="00FE520B" w:rsidRDefault="004B18E2" w:rsidP="004B18E2">
            <w:pPr>
              <w:rPr>
                <w:rFonts w:ascii="Times New Roman" w:hAnsi="Times New Roman" w:cs="Times New Roman"/>
                <w:i/>
                <w:iCs/>
                <w:sz w:val="24"/>
                <w:szCs w:val="24"/>
              </w:rPr>
            </w:pPr>
          </w:p>
        </w:tc>
        <w:tc>
          <w:tcPr>
            <w:tcW w:w="770" w:type="pct"/>
          </w:tcPr>
          <w:p w14:paraId="4834B938" w14:textId="37A98C5B"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Khánh Hòa</w:t>
            </w:r>
          </w:p>
        </w:tc>
        <w:tc>
          <w:tcPr>
            <w:tcW w:w="2321" w:type="pct"/>
          </w:tcPr>
          <w:p w14:paraId="29B2859E" w14:textId="5DCBBEC0"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40BCC3EF" w14:textId="77777777" w:rsidR="004B18E2" w:rsidRPr="00FE520B" w:rsidRDefault="004B18E2" w:rsidP="004B18E2">
            <w:pPr>
              <w:rPr>
                <w:rFonts w:ascii="Times New Roman" w:hAnsi="Times New Roman" w:cs="Times New Roman"/>
                <w:i/>
                <w:iCs/>
                <w:sz w:val="24"/>
                <w:szCs w:val="24"/>
              </w:rPr>
            </w:pPr>
          </w:p>
        </w:tc>
      </w:tr>
      <w:tr w:rsidR="004B18E2" w:rsidRPr="00FE520B" w14:paraId="070468C2" w14:textId="77777777" w:rsidTr="00D3566A">
        <w:tc>
          <w:tcPr>
            <w:tcW w:w="439" w:type="pct"/>
          </w:tcPr>
          <w:p w14:paraId="5D87F02D" w14:textId="27D399A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13</w:t>
            </w:r>
          </w:p>
        </w:tc>
        <w:tc>
          <w:tcPr>
            <w:tcW w:w="663" w:type="pct"/>
          </w:tcPr>
          <w:p w14:paraId="4315E183" w14:textId="77777777" w:rsidR="004B18E2" w:rsidRPr="00FE520B" w:rsidRDefault="004B18E2" w:rsidP="004B18E2">
            <w:pPr>
              <w:rPr>
                <w:rFonts w:ascii="Times New Roman" w:hAnsi="Times New Roman" w:cs="Times New Roman"/>
                <w:i/>
                <w:iCs/>
                <w:sz w:val="24"/>
                <w:szCs w:val="24"/>
              </w:rPr>
            </w:pPr>
          </w:p>
        </w:tc>
        <w:tc>
          <w:tcPr>
            <w:tcW w:w="770" w:type="pct"/>
          </w:tcPr>
          <w:p w14:paraId="39793F66" w14:textId="528B7CD8"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Vĩnh Long</w:t>
            </w:r>
          </w:p>
        </w:tc>
        <w:tc>
          <w:tcPr>
            <w:tcW w:w="2321" w:type="pct"/>
          </w:tcPr>
          <w:p w14:paraId="7B81F99A" w14:textId="2F1683F5"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44518913" w14:textId="77777777" w:rsidR="004B18E2" w:rsidRPr="00FE520B" w:rsidRDefault="004B18E2" w:rsidP="004B18E2">
            <w:pPr>
              <w:rPr>
                <w:rFonts w:ascii="Times New Roman" w:hAnsi="Times New Roman" w:cs="Times New Roman"/>
                <w:i/>
                <w:iCs/>
                <w:sz w:val="24"/>
                <w:szCs w:val="24"/>
              </w:rPr>
            </w:pPr>
          </w:p>
        </w:tc>
      </w:tr>
      <w:tr w:rsidR="004B18E2" w:rsidRPr="00FE520B" w14:paraId="2F692BF8" w14:textId="77777777" w:rsidTr="00D3566A">
        <w:tc>
          <w:tcPr>
            <w:tcW w:w="439" w:type="pct"/>
          </w:tcPr>
          <w:p w14:paraId="1E3635D6" w14:textId="7BB9DFCC"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14</w:t>
            </w:r>
          </w:p>
        </w:tc>
        <w:tc>
          <w:tcPr>
            <w:tcW w:w="663" w:type="pct"/>
          </w:tcPr>
          <w:p w14:paraId="20BC107C" w14:textId="77777777" w:rsidR="004B18E2" w:rsidRPr="00FE520B" w:rsidRDefault="004B18E2" w:rsidP="004B18E2">
            <w:pPr>
              <w:rPr>
                <w:rFonts w:ascii="Times New Roman" w:hAnsi="Times New Roman" w:cs="Times New Roman"/>
                <w:i/>
                <w:iCs/>
                <w:sz w:val="24"/>
                <w:szCs w:val="24"/>
              </w:rPr>
            </w:pPr>
          </w:p>
        </w:tc>
        <w:tc>
          <w:tcPr>
            <w:tcW w:w="770" w:type="pct"/>
          </w:tcPr>
          <w:p w14:paraId="69D1324C" w14:textId="6F067DEB"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Thái Nguyên</w:t>
            </w:r>
          </w:p>
        </w:tc>
        <w:tc>
          <w:tcPr>
            <w:tcW w:w="2321" w:type="pct"/>
          </w:tcPr>
          <w:p w14:paraId="198371DE" w14:textId="3BC8EC6D"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62B40679" w14:textId="77777777" w:rsidR="004B18E2" w:rsidRPr="00FE520B" w:rsidRDefault="004B18E2" w:rsidP="004B18E2">
            <w:pPr>
              <w:rPr>
                <w:rFonts w:ascii="Times New Roman" w:hAnsi="Times New Roman" w:cs="Times New Roman"/>
                <w:i/>
                <w:iCs/>
                <w:sz w:val="24"/>
                <w:szCs w:val="24"/>
              </w:rPr>
            </w:pPr>
          </w:p>
        </w:tc>
      </w:tr>
      <w:tr w:rsidR="004B18E2" w:rsidRPr="00FE520B" w14:paraId="3964E21B" w14:textId="77777777" w:rsidTr="00D3566A">
        <w:tc>
          <w:tcPr>
            <w:tcW w:w="439" w:type="pct"/>
          </w:tcPr>
          <w:p w14:paraId="0932AF5D" w14:textId="24CB904B"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15</w:t>
            </w:r>
          </w:p>
        </w:tc>
        <w:tc>
          <w:tcPr>
            <w:tcW w:w="663" w:type="pct"/>
          </w:tcPr>
          <w:p w14:paraId="787E3A14" w14:textId="77777777" w:rsidR="004B18E2" w:rsidRPr="00FE520B" w:rsidRDefault="004B18E2" w:rsidP="004B18E2">
            <w:pPr>
              <w:rPr>
                <w:rFonts w:ascii="Times New Roman" w:hAnsi="Times New Roman" w:cs="Times New Roman"/>
                <w:i/>
                <w:iCs/>
                <w:sz w:val="24"/>
                <w:szCs w:val="24"/>
              </w:rPr>
            </w:pPr>
          </w:p>
        </w:tc>
        <w:tc>
          <w:tcPr>
            <w:tcW w:w="770" w:type="pct"/>
          </w:tcPr>
          <w:p w14:paraId="1D87136B" w14:textId="10362BB2"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Hải Phòng</w:t>
            </w:r>
          </w:p>
        </w:tc>
        <w:tc>
          <w:tcPr>
            <w:tcW w:w="2321" w:type="pct"/>
          </w:tcPr>
          <w:p w14:paraId="6200B6FA" w14:textId="57B1AE0C"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50787D1F" w14:textId="77777777" w:rsidR="004B18E2" w:rsidRPr="00FE520B" w:rsidRDefault="004B18E2" w:rsidP="004B18E2">
            <w:pPr>
              <w:rPr>
                <w:rFonts w:ascii="Times New Roman" w:hAnsi="Times New Roman" w:cs="Times New Roman"/>
                <w:i/>
                <w:iCs/>
                <w:sz w:val="24"/>
                <w:szCs w:val="24"/>
              </w:rPr>
            </w:pPr>
          </w:p>
        </w:tc>
      </w:tr>
      <w:tr w:rsidR="004B18E2" w:rsidRPr="00FE520B" w14:paraId="0AAE5EB6" w14:textId="77777777" w:rsidTr="00D3566A">
        <w:tc>
          <w:tcPr>
            <w:tcW w:w="439" w:type="pct"/>
          </w:tcPr>
          <w:p w14:paraId="389FAEAB" w14:textId="306B5867"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16</w:t>
            </w:r>
          </w:p>
        </w:tc>
        <w:tc>
          <w:tcPr>
            <w:tcW w:w="663" w:type="pct"/>
          </w:tcPr>
          <w:p w14:paraId="60FCB8BA" w14:textId="77777777" w:rsidR="004B18E2" w:rsidRPr="00FE520B" w:rsidRDefault="004B18E2" w:rsidP="004B18E2">
            <w:pPr>
              <w:rPr>
                <w:rFonts w:ascii="Times New Roman" w:hAnsi="Times New Roman" w:cs="Times New Roman"/>
                <w:i/>
                <w:iCs/>
                <w:sz w:val="24"/>
                <w:szCs w:val="24"/>
              </w:rPr>
            </w:pPr>
          </w:p>
        </w:tc>
        <w:tc>
          <w:tcPr>
            <w:tcW w:w="770" w:type="pct"/>
          </w:tcPr>
          <w:p w14:paraId="5A4792E8" w14:textId="1CC62D9B"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Phú Thọ</w:t>
            </w:r>
          </w:p>
        </w:tc>
        <w:tc>
          <w:tcPr>
            <w:tcW w:w="2321" w:type="pct"/>
          </w:tcPr>
          <w:p w14:paraId="06DBB83C" w14:textId="46A599C7"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36378321" w14:textId="77777777" w:rsidR="004B18E2" w:rsidRPr="00FE520B" w:rsidRDefault="004B18E2" w:rsidP="004B18E2">
            <w:pPr>
              <w:rPr>
                <w:rFonts w:ascii="Times New Roman" w:hAnsi="Times New Roman" w:cs="Times New Roman"/>
                <w:i/>
                <w:iCs/>
                <w:sz w:val="24"/>
                <w:szCs w:val="24"/>
              </w:rPr>
            </w:pPr>
          </w:p>
        </w:tc>
      </w:tr>
      <w:tr w:rsidR="004B18E2" w:rsidRPr="00FE520B" w14:paraId="6FCD6D8B" w14:textId="77777777" w:rsidTr="00D3566A">
        <w:tc>
          <w:tcPr>
            <w:tcW w:w="439" w:type="pct"/>
          </w:tcPr>
          <w:p w14:paraId="5427D75B" w14:textId="212B220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17</w:t>
            </w:r>
          </w:p>
        </w:tc>
        <w:tc>
          <w:tcPr>
            <w:tcW w:w="663" w:type="pct"/>
          </w:tcPr>
          <w:p w14:paraId="177D93DB" w14:textId="77777777" w:rsidR="004B18E2" w:rsidRPr="00FE520B" w:rsidRDefault="004B18E2" w:rsidP="004B18E2">
            <w:pPr>
              <w:rPr>
                <w:rFonts w:ascii="Times New Roman" w:hAnsi="Times New Roman" w:cs="Times New Roman"/>
                <w:i/>
                <w:iCs/>
                <w:sz w:val="24"/>
                <w:szCs w:val="24"/>
              </w:rPr>
            </w:pPr>
          </w:p>
        </w:tc>
        <w:tc>
          <w:tcPr>
            <w:tcW w:w="770" w:type="pct"/>
          </w:tcPr>
          <w:p w14:paraId="479DEB36" w14:textId="5A5694CA"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 xml:space="preserve">Sở KHCN Bắc Ninh </w:t>
            </w:r>
          </w:p>
        </w:tc>
        <w:tc>
          <w:tcPr>
            <w:tcW w:w="2321" w:type="pct"/>
          </w:tcPr>
          <w:p w14:paraId="1055485E" w14:textId="04656DA1"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32C5F825" w14:textId="77777777" w:rsidR="004B18E2" w:rsidRPr="00FE520B" w:rsidRDefault="004B18E2" w:rsidP="004B18E2">
            <w:pPr>
              <w:rPr>
                <w:rFonts w:ascii="Times New Roman" w:hAnsi="Times New Roman" w:cs="Times New Roman"/>
                <w:i/>
                <w:iCs/>
                <w:sz w:val="24"/>
                <w:szCs w:val="24"/>
              </w:rPr>
            </w:pPr>
          </w:p>
        </w:tc>
      </w:tr>
      <w:tr w:rsidR="004B18E2" w:rsidRPr="00FE520B" w14:paraId="3DD5A674" w14:textId="77777777" w:rsidTr="00D3566A">
        <w:tc>
          <w:tcPr>
            <w:tcW w:w="439" w:type="pct"/>
          </w:tcPr>
          <w:p w14:paraId="5E7417CD" w14:textId="0EC4A895"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18</w:t>
            </w:r>
          </w:p>
        </w:tc>
        <w:tc>
          <w:tcPr>
            <w:tcW w:w="663" w:type="pct"/>
          </w:tcPr>
          <w:p w14:paraId="26C1E958" w14:textId="77777777" w:rsidR="004B18E2" w:rsidRPr="00FE520B" w:rsidRDefault="004B18E2" w:rsidP="004B18E2">
            <w:pPr>
              <w:rPr>
                <w:rFonts w:ascii="Times New Roman" w:hAnsi="Times New Roman" w:cs="Times New Roman"/>
                <w:i/>
                <w:iCs/>
                <w:sz w:val="24"/>
                <w:szCs w:val="24"/>
              </w:rPr>
            </w:pPr>
          </w:p>
        </w:tc>
        <w:tc>
          <w:tcPr>
            <w:tcW w:w="770" w:type="pct"/>
          </w:tcPr>
          <w:p w14:paraId="78218E96" w14:textId="14CE6D02"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Đồng Nai</w:t>
            </w:r>
          </w:p>
        </w:tc>
        <w:tc>
          <w:tcPr>
            <w:tcW w:w="2321" w:type="pct"/>
          </w:tcPr>
          <w:p w14:paraId="3A68047B" w14:textId="2147FB0C"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4380C36B" w14:textId="77777777" w:rsidR="004B18E2" w:rsidRPr="00FE520B" w:rsidRDefault="004B18E2" w:rsidP="004B18E2">
            <w:pPr>
              <w:rPr>
                <w:rFonts w:ascii="Times New Roman" w:hAnsi="Times New Roman" w:cs="Times New Roman"/>
                <w:i/>
                <w:iCs/>
                <w:sz w:val="24"/>
                <w:szCs w:val="24"/>
              </w:rPr>
            </w:pPr>
          </w:p>
        </w:tc>
      </w:tr>
      <w:tr w:rsidR="004B18E2" w:rsidRPr="00FE520B" w14:paraId="76941FB1" w14:textId="77777777" w:rsidTr="00D3566A">
        <w:tc>
          <w:tcPr>
            <w:tcW w:w="439" w:type="pct"/>
          </w:tcPr>
          <w:p w14:paraId="50D4FCF8" w14:textId="2984074A"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19</w:t>
            </w:r>
          </w:p>
        </w:tc>
        <w:tc>
          <w:tcPr>
            <w:tcW w:w="663" w:type="pct"/>
          </w:tcPr>
          <w:p w14:paraId="15F9A8E3" w14:textId="77777777" w:rsidR="004B18E2" w:rsidRPr="00FE520B" w:rsidRDefault="004B18E2" w:rsidP="004B18E2">
            <w:pPr>
              <w:rPr>
                <w:rFonts w:ascii="Times New Roman" w:hAnsi="Times New Roman" w:cs="Times New Roman"/>
                <w:i/>
                <w:iCs/>
                <w:sz w:val="24"/>
                <w:szCs w:val="24"/>
              </w:rPr>
            </w:pPr>
          </w:p>
        </w:tc>
        <w:tc>
          <w:tcPr>
            <w:tcW w:w="770" w:type="pct"/>
          </w:tcPr>
          <w:p w14:paraId="25D0CA6F" w14:textId="5268952C"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Quảng Trị</w:t>
            </w:r>
          </w:p>
        </w:tc>
        <w:tc>
          <w:tcPr>
            <w:tcW w:w="2321" w:type="pct"/>
          </w:tcPr>
          <w:p w14:paraId="55F2C01E" w14:textId="35EBDB0C"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5CC116CA" w14:textId="77777777" w:rsidR="004B18E2" w:rsidRPr="00FE520B" w:rsidRDefault="004B18E2" w:rsidP="004B18E2">
            <w:pPr>
              <w:rPr>
                <w:rFonts w:ascii="Times New Roman" w:hAnsi="Times New Roman" w:cs="Times New Roman"/>
                <w:i/>
                <w:iCs/>
                <w:sz w:val="24"/>
                <w:szCs w:val="24"/>
              </w:rPr>
            </w:pPr>
          </w:p>
        </w:tc>
      </w:tr>
      <w:tr w:rsidR="004B18E2" w:rsidRPr="00FE520B" w14:paraId="504F2353" w14:textId="77777777" w:rsidTr="00D3566A">
        <w:tc>
          <w:tcPr>
            <w:tcW w:w="439" w:type="pct"/>
          </w:tcPr>
          <w:p w14:paraId="485F8E07" w14:textId="49186D56"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20</w:t>
            </w:r>
          </w:p>
        </w:tc>
        <w:tc>
          <w:tcPr>
            <w:tcW w:w="663" w:type="pct"/>
          </w:tcPr>
          <w:p w14:paraId="14D86CE0" w14:textId="77777777" w:rsidR="004B18E2" w:rsidRPr="00FE520B" w:rsidRDefault="004B18E2" w:rsidP="004B18E2">
            <w:pPr>
              <w:rPr>
                <w:rFonts w:ascii="Times New Roman" w:hAnsi="Times New Roman" w:cs="Times New Roman"/>
                <w:i/>
                <w:iCs/>
                <w:sz w:val="24"/>
                <w:szCs w:val="24"/>
              </w:rPr>
            </w:pPr>
          </w:p>
        </w:tc>
        <w:tc>
          <w:tcPr>
            <w:tcW w:w="770" w:type="pct"/>
          </w:tcPr>
          <w:p w14:paraId="4DD5880B" w14:textId="79738D00"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An Giang</w:t>
            </w:r>
          </w:p>
        </w:tc>
        <w:tc>
          <w:tcPr>
            <w:tcW w:w="2321" w:type="pct"/>
          </w:tcPr>
          <w:p w14:paraId="13D0F074" w14:textId="6176B042"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Nhất trí toàn bộ dự thảo TT</w:t>
            </w:r>
          </w:p>
        </w:tc>
        <w:tc>
          <w:tcPr>
            <w:tcW w:w="807" w:type="pct"/>
          </w:tcPr>
          <w:p w14:paraId="51A55F8A" w14:textId="77777777" w:rsidR="004B18E2" w:rsidRPr="00FE520B" w:rsidRDefault="004B18E2" w:rsidP="004B18E2">
            <w:pPr>
              <w:rPr>
                <w:rFonts w:ascii="Times New Roman" w:hAnsi="Times New Roman" w:cs="Times New Roman"/>
                <w:i/>
                <w:iCs/>
                <w:sz w:val="24"/>
                <w:szCs w:val="24"/>
              </w:rPr>
            </w:pPr>
          </w:p>
        </w:tc>
      </w:tr>
      <w:tr w:rsidR="004B18E2" w:rsidRPr="00FE520B" w14:paraId="00AC41E7" w14:textId="77777777" w:rsidTr="00D3566A">
        <w:tc>
          <w:tcPr>
            <w:tcW w:w="439" w:type="pct"/>
          </w:tcPr>
          <w:p w14:paraId="2D5037AB" w14:textId="492752B6"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21</w:t>
            </w:r>
          </w:p>
        </w:tc>
        <w:tc>
          <w:tcPr>
            <w:tcW w:w="663" w:type="pct"/>
          </w:tcPr>
          <w:p w14:paraId="79746778" w14:textId="77777777" w:rsidR="004B18E2" w:rsidRPr="00FE520B" w:rsidRDefault="004B18E2" w:rsidP="004B18E2">
            <w:pPr>
              <w:rPr>
                <w:rFonts w:ascii="Times New Roman" w:hAnsi="Times New Roman" w:cs="Times New Roman"/>
                <w:i/>
                <w:iCs/>
                <w:sz w:val="24"/>
                <w:szCs w:val="24"/>
              </w:rPr>
            </w:pPr>
          </w:p>
        </w:tc>
        <w:tc>
          <w:tcPr>
            <w:tcW w:w="770" w:type="pct"/>
          </w:tcPr>
          <w:p w14:paraId="01B26A52" w14:textId="324DB08C"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 xml:space="preserve">Sở KHCN  Quảng Ninh </w:t>
            </w:r>
          </w:p>
        </w:tc>
        <w:tc>
          <w:tcPr>
            <w:tcW w:w="2321" w:type="pct"/>
          </w:tcPr>
          <w:p w14:paraId="05E1F6E7" w14:textId="77777777" w:rsidR="004B18E2" w:rsidRPr="00FE520B" w:rsidRDefault="004B18E2" w:rsidP="000C6763">
            <w:pPr>
              <w:widowControl w:val="0"/>
              <w:spacing w:before="120"/>
              <w:jc w:val="both"/>
              <w:rPr>
                <w:rFonts w:ascii="Times New Roman" w:hAnsi="Times New Roman" w:cs="Times New Roman"/>
                <w:sz w:val="24"/>
                <w:szCs w:val="24"/>
                <w:lang w:val="nl-NL"/>
              </w:rPr>
            </w:pPr>
            <w:r w:rsidRPr="00FE520B">
              <w:rPr>
                <w:rFonts w:ascii="Times New Roman" w:hAnsi="Times New Roman" w:cs="Times New Roman"/>
                <w:sz w:val="24"/>
                <w:szCs w:val="24"/>
                <w:lang w:val="nl-NL"/>
              </w:rPr>
              <w:t xml:space="preserve">- Đối với phụ lục ban hành kèm dự thảo Thông tư: Tại dòng thứ 2, đề nghị ghi rõ </w:t>
            </w:r>
            <w:r w:rsidRPr="00FE520B">
              <w:rPr>
                <w:rFonts w:ascii="Times New Roman" w:hAnsi="Times New Roman" w:cs="Times New Roman"/>
                <w:sz w:val="24"/>
                <w:szCs w:val="24"/>
                <w:lang w:val="nl-NL"/>
              </w:rPr>
              <w:lastRenderedPageBreak/>
              <w:t xml:space="preserve">là 2 lần/tuần và 3 lần/tuần để tránh nhầm lẫn </w:t>
            </w:r>
            <w:r w:rsidRPr="00FE520B">
              <w:rPr>
                <w:rFonts w:ascii="Times New Roman" w:hAnsi="Times New Roman" w:cs="Times New Roman"/>
                <w:sz w:val="24"/>
                <w:szCs w:val="24"/>
              </w:rPr>
              <w:t>trong quá trình áp dụng.</w:t>
            </w:r>
          </w:p>
          <w:p w14:paraId="48C99F5C" w14:textId="77777777" w:rsidR="004B18E2" w:rsidRPr="00FE520B" w:rsidRDefault="004B18E2" w:rsidP="000C6763">
            <w:pPr>
              <w:widowControl w:val="0"/>
              <w:spacing w:before="120"/>
              <w:jc w:val="both"/>
              <w:rPr>
                <w:rFonts w:ascii="Times New Roman" w:hAnsi="Times New Roman" w:cs="Times New Roman"/>
                <w:sz w:val="24"/>
                <w:szCs w:val="24"/>
                <w:lang w:val="nl-NL"/>
              </w:rPr>
            </w:pPr>
            <w:r w:rsidRPr="00FE520B">
              <w:rPr>
                <w:rFonts w:ascii="Times New Roman" w:hAnsi="Times New Roman" w:cs="Times New Roman"/>
                <w:sz w:val="24"/>
                <w:szCs w:val="24"/>
                <w:lang w:val="nl-NL"/>
              </w:rPr>
              <w:t xml:space="preserve">- Đối với 16 xã, phường, đặc khu của Quảng Ninh đang được đề xuất tần suất thu gom và phát tối thiểu: 03 lần/tuần: Đề nghị xem xét tách ra làm 02 nhóm như sau: </w:t>
            </w:r>
          </w:p>
          <w:p w14:paraId="79F36309" w14:textId="77777777" w:rsidR="004B18E2" w:rsidRPr="00FE520B" w:rsidRDefault="004B18E2" w:rsidP="000C6763">
            <w:pPr>
              <w:widowControl w:val="0"/>
              <w:spacing w:before="120"/>
              <w:jc w:val="both"/>
              <w:rPr>
                <w:rFonts w:ascii="Times New Roman" w:hAnsi="Times New Roman" w:cs="Times New Roman"/>
                <w:sz w:val="24"/>
                <w:szCs w:val="24"/>
                <w:lang w:val="nl-NL"/>
              </w:rPr>
            </w:pPr>
            <w:r w:rsidRPr="00FE520B">
              <w:rPr>
                <w:rFonts w:ascii="Times New Roman" w:hAnsi="Times New Roman" w:cs="Times New Roman"/>
                <w:sz w:val="24"/>
                <w:szCs w:val="24"/>
                <w:lang w:val="nl-NL"/>
              </w:rPr>
              <w:t xml:space="preserve">+ Nhóm 1: Các xã, phường, đặc khu thuộc khu vực biển, đảo bao gồm: xã Cái Chiên, Đặc khu Cô Tô, xã Vĩnh thực và khu vực biển, đảo thuộc đặc khu Vân Đồn): đề xuất điều chỉnh tần suất thu gom và phát tối thiểu: 02 lần/tuần. </w:t>
            </w:r>
          </w:p>
          <w:p w14:paraId="092B4F94" w14:textId="77777777" w:rsidR="004B18E2" w:rsidRPr="00FE520B" w:rsidRDefault="004B18E2" w:rsidP="000C6763">
            <w:pPr>
              <w:widowControl w:val="0"/>
              <w:spacing w:before="120"/>
              <w:jc w:val="both"/>
              <w:rPr>
                <w:rFonts w:ascii="Times New Roman" w:hAnsi="Times New Roman" w:cs="Times New Roman"/>
                <w:sz w:val="24"/>
                <w:szCs w:val="24"/>
              </w:rPr>
            </w:pPr>
            <w:r w:rsidRPr="00FE520B">
              <w:rPr>
                <w:rFonts w:ascii="Times New Roman" w:hAnsi="Times New Roman" w:cs="Times New Roman"/>
                <w:sz w:val="24"/>
                <w:szCs w:val="24"/>
                <w:lang w:val="nl-NL"/>
              </w:rPr>
              <w:t xml:space="preserve">Lý do: Các khu vực này có vị trí biệt lập đất liền. Việc vận chuyển </w:t>
            </w:r>
            <w:r w:rsidRPr="00FE520B">
              <w:rPr>
                <w:rFonts w:ascii="Times New Roman" w:hAnsi="Times New Roman" w:cs="Times New Roman"/>
                <w:sz w:val="24"/>
                <w:szCs w:val="24"/>
              </w:rPr>
              <w:t>phụ thuộc phương tiện thủy, chịu ảnh hưởng lớn của điều kiện thời tiết, đặc biệt trong mùa mưa bão; việc duy trì tần suất cao sẽ gặp khó khăn về tổ chức thực hiện.</w:t>
            </w:r>
          </w:p>
          <w:p w14:paraId="5D988541" w14:textId="42B79416" w:rsidR="004B18E2" w:rsidRDefault="004B18E2" w:rsidP="000C6763">
            <w:pPr>
              <w:widowControl w:val="0"/>
              <w:spacing w:before="120"/>
              <w:jc w:val="both"/>
              <w:rPr>
                <w:rFonts w:ascii="Times New Roman" w:hAnsi="Times New Roman" w:cs="Times New Roman"/>
                <w:sz w:val="24"/>
                <w:szCs w:val="24"/>
                <w:lang w:val="nl-NL"/>
              </w:rPr>
            </w:pPr>
            <w:r w:rsidRPr="00FE520B">
              <w:rPr>
                <w:rFonts w:ascii="Times New Roman" w:hAnsi="Times New Roman" w:cs="Times New Roman"/>
                <w:sz w:val="24"/>
                <w:szCs w:val="24"/>
                <w:lang w:val="nl-NL"/>
              </w:rPr>
              <w:t>+ Nhóm 2: Các xã, phường, đặc khu còn lại trên đất liền: Tần suất thu gom và phát tối thiểu: 03 lần/tuần.</w:t>
            </w:r>
          </w:p>
          <w:p w14:paraId="68ED98C2" w14:textId="20B1AE68" w:rsidR="00070E13" w:rsidRDefault="00070E13" w:rsidP="000C6763">
            <w:pPr>
              <w:widowControl w:val="0"/>
              <w:spacing w:before="120"/>
              <w:jc w:val="both"/>
              <w:rPr>
                <w:rFonts w:ascii="Times New Roman" w:hAnsi="Times New Roman" w:cs="Times New Roman"/>
                <w:sz w:val="24"/>
                <w:szCs w:val="24"/>
                <w:lang w:val="nl-NL"/>
              </w:rPr>
            </w:pPr>
            <w:r>
              <w:rPr>
                <w:rFonts w:ascii="Times New Roman" w:hAnsi="Times New Roman" w:cs="Times New Roman"/>
                <w:sz w:val="24"/>
                <w:szCs w:val="24"/>
                <w:lang w:val="nl-NL"/>
              </w:rPr>
              <w:t>Bổ sung Cô Tô vào Phụ lục B và Bổ</w:t>
            </w:r>
            <w:r w:rsidR="00DF5FEB">
              <w:rPr>
                <w:rFonts w:ascii="Times New Roman" w:hAnsi="Times New Roman" w:cs="Times New Roman"/>
                <w:sz w:val="24"/>
                <w:szCs w:val="24"/>
                <w:lang w:val="nl-NL"/>
              </w:rPr>
              <w:t xml:space="preserve"> sung Danh mục A</w:t>
            </w:r>
            <w:r w:rsidR="005B1444">
              <w:rPr>
                <w:rFonts w:ascii="Times New Roman" w:hAnsi="Times New Roman" w:cs="Times New Roman"/>
                <w:sz w:val="24"/>
                <w:szCs w:val="24"/>
                <w:lang w:val="nl-NL"/>
              </w:rPr>
              <w:t>.</w:t>
            </w:r>
          </w:p>
          <w:p w14:paraId="48AB23C0" w14:textId="1DB0900C" w:rsidR="00685E2C" w:rsidRPr="00FE520B" w:rsidRDefault="00070E13" w:rsidP="00070E13">
            <w:pPr>
              <w:widowControl w:val="0"/>
              <w:spacing w:before="120"/>
              <w:jc w:val="both"/>
              <w:rPr>
                <w:rFonts w:ascii="Times New Roman" w:hAnsi="Times New Roman" w:cs="Times New Roman"/>
                <w:sz w:val="24"/>
                <w:szCs w:val="24"/>
                <w:lang w:val="nl-NL"/>
              </w:rPr>
            </w:pPr>
            <w:r w:rsidRPr="00070E13">
              <w:rPr>
                <w:rFonts w:ascii="Times New Roman" w:hAnsi="Times New Roman" w:cs="Times New Roman"/>
                <w:noProof/>
                <w:sz w:val="24"/>
                <w:szCs w:val="24"/>
              </w:rPr>
              <w:drawing>
                <wp:inline distT="0" distB="0" distL="0" distR="0" wp14:anchorId="1992D169" wp14:editId="2A420B48">
                  <wp:extent cx="5029202" cy="15868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032686" cy="1587964"/>
                          </a:xfrm>
                          <a:prstGeom prst="rect">
                            <a:avLst/>
                          </a:prstGeom>
                        </pic:spPr>
                      </pic:pic>
                    </a:graphicData>
                  </a:graphic>
                </wp:inline>
              </w:drawing>
            </w:r>
          </w:p>
          <w:p w14:paraId="34A58BDB" w14:textId="77777777" w:rsidR="004B18E2" w:rsidRPr="00FE520B" w:rsidRDefault="004B18E2" w:rsidP="004B18E2">
            <w:pPr>
              <w:rPr>
                <w:rFonts w:ascii="Times New Roman" w:hAnsi="Times New Roman" w:cs="Times New Roman"/>
                <w:i/>
                <w:iCs/>
                <w:sz w:val="24"/>
                <w:szCs w:val="24"/>
              </w:rPr>
            </w:pPr>
          </w:p>
        </w:tc>
        <w:tc>
          <w:tcPr>
            <w:tcW w:w="807" w:type="pct"/>
          </w:tcPr>
          <w:p w14:paraId="4DF30FA6" w14:textId="77777777" w:rsidR="004B18E2" w:rsidRPr="00FE520B" w:rsidRDefault="004B18E2" w:rsidP="004B18E2">
            <w:pPr>
              <w:rPr>
                <w:rFonts w:ascii="Times New Roman" w:hAnsi="Times New Roman" w:cs="Times New Roman"/>
                <w:i/>
                <w:iCs/>
                <w:sz w:val="24"/>
                <w:szCs w:val="24"/>
              </w:rPr>
            </w:pPr>
          </w:p>
        </w:tc>
      </w:tr>
      <w:tr w:rsidR="004B18E2" w:rsidRPr="00FE520B" w14:paraId="5C1118B9" w14:textId="77777777" w:rsidTr="00D3566A">
        <w:tc>
          <w:tcPr>
            <w:tcW w:w="439" w:type="pct"/>
          </w:tcPr>
          <w:p w14:paraId="4A010735" w14:textId="049CDB20"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lastRenderedPageBreak/>
              <w:t>22</w:t>
            </w:r>
          </w:p>
        </w:tc>
        <w:tc>
          <w:tcPr>
            <w:tcW w:w="663" w:type="pct"/>
          </w:tcPr>
          <w:p w14:paraId="247E690D" w14:textId="4222C611"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Điều 1 Thông tư</w:t>
            </w:r>
          </w:p>
        </w:tc>
        <w:tc>
          <w:tcPr>
            <w:tcW w:w="770" w:type="pct"/>
          </w:tcPr>
          <w:p w14:paraId="2090E7AC" w14:textId="48BF3EFA"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Lạng Sơn</w:t>
            </w:r>
          </w:p>
        </w:tc>
        <w:tc>
          <w:tcPr>
            <w:tcW w:w="2321" w:type="pct"/>
          </w:tcPr>
          <w:p w14:paraId="1B184BBC" w14:textId="77777777" w:rsidR="004B18E2" w:rsidRPr="00FE520B" w:rsidRDefault="004B18E2" w:rsidP="004B18E2">
            <w:pPr>
              <w:spacing w:after="120" w:line="288" w:lineRule="auto"/>
              <w:jc w:val="both"/>
              <w:rPr>
                <w:rFonts w:ascii="Times New Roman" w:hAnsi="Times New Roman" w:cs="Times New Roman"/>
                <w:sz w:val="24"/>
                <w:szCs w:val="24"/>
              </w:rPr>
            </w:pPr>
            <w:r w:rsidRPr="00FE520B">
              <w:rPr>
                <w:rFonts w:ascii="Times New Roman" w:hAnsi="Times New Roman" w:cs="Times New Roman"/>
                <w:sz w:val="24"/>
                <w:szCs w:val="24"/>
              </w:rPr>
              <w:t>Đề nghị cơ quan soạn thảo thống nhất chỉ tiêu tần suất thu gom/phát giữa Khoản 1, Điều 1 dự thảo Thông tư và Phụ lục Danh mục A ban hành kèm theo Thông tư; hiện tại đang dự thảo như sau:</w:t>
            </w:r>
          </w:p>
          <w:p w14:paraId="0E1E1A35" w14:textId="77777777" w:rsidR="004B18E2" w:rsidRPr="00FE520B" w:rsidRDefault="004B18E2" w:rsidP="004B18E2">
            <w:pPr>
              <w:spacing w:after="120" w:line="288" w:lineRule="auto"/>
              <w:jc w:val="both"/>
              <w:rPr>
                <w:rFonts w:ascii="Times New Roman" w:hAnsi="Times New Roman" w:cs="Times New Roman"/>
                <w:sz w:val="24"/>
                <w:szCs w:val="24"/>
              </w:rPr>
            </w:pPr>
            <w:r w:rsidRPr="00FE520B">
              <w:rPr>
                <w:rFonts w:ascii="Times New Roman" w:hAnsi="Times New Roman" w:cs="Times New Roman"/>
                <w:sz w:val="24"/>
                <w:szCs w:val="24"/>
              </w:rPr>
              <w:t>- Tại Khoản 1, Điều 1 dự thảo Thông tư: “</w:t>
            </w:r>
            <w:r w:rsidRPr="00FE520B">
              <w:rPr>
                <w:rFonts w:ascii="Times New Roman" w:hAnsi="Times New Roman" w:cs="Times New Roman"/>
                <w:i/>
                <w:iCs/>
                <w:sz w:val="24"/>
                <w:szCs w:val="24"/>
              </w:rPr>
              <w:t xml:space="preserve">1. Danh mục A: Vùng có điều kiện địa lý đặc biệt áp dụng tần suất thu gom và phát tối thiểu </w:t>
            </w:r>
            <w:r w:rsidRPr="00FE520B">
              <w:rPr>
                <w:rFonts w:ascii="Times New Roman" w:hAnsi="Times New Roman" w:cs="Times New Roman"/>
                <w:b/>
                <w:bCs/>
                <w:i/>
                <w:iCs/>
                <w:sz w:val="24"/>
                <w:szCs w:val="24"/>
              </w:rPr>
              <w:t>1 – 3 lần/tuần</w:t>
            </w:r>
            <w:r w:rsidRPr="00FE520B">
              <w:rPr>
                <w:rFonts w:ascii="Times New Roman" w:hAnsi="Times New Roman" w:cs="Times New Roman"/>
                <w:sz w:val="24"/>
                <w:szCs w:val="24"/>
              </w:rPr>
              <w:t>”.</w:t>
            </w:r>
          </w:p>
          <w:p w14:paraId="7214840D" w14:textId="0028BDDA" w:rsidR="004B18E2" w:rsidRPr="00FE520B" w:rsidRDefault="004B18E2" w:rsidP="004B18E2">
            <w:pPr>
              <w:spacing w:after="120" w:line="288" w:lineRule="auto"/>
              <w:jc w:val="both"/>
              <w:rPr>
                <w:rFonts w:ascii="Times New Roman" w:hAnsi="Times New Roman" w:cs="Times New Roman"/>
                <w:sz w:val="24"/>
                <w:szCs w:val="24"/>
              </w:rPr>
            </w:pPr>
            <w:r w:rsidRPr="00FE520B">
              <w:rPr>
                <w:rFonts w:ascii="Times New Roman" w:hAnsi="Times New Roman" w:cs="Times New Roman"/>
                <w:sz w:val="24"/>
                <w:szCs w:val="24"/>
              </w:rPr>
              <w:t>- Tại Phụ lục Danh mục A: “</w:t>
            </w:r>
            <w:r w:rsidRPr="00FE520B">
              <w:rPr>
                <w:rFonts w:ascii="Times New Roman" w:hAnsi="Times New Roman" w:cs="Times New Roman"/>
                <w:i/>
                <w:iCs/>
                <w:sz w:val="24"/>
                <w:szCs w:val="24"/>
              </w:rPr>
              <w:t xml:space="preserve">Vùng có điều kiện địa lý đặc biệt áp dụng tần suất thu gom và phát tối thiểu </w:t>
            </w:r>
            <w:r w:rsidRPr="00FE520B">
              <w:rPr>
                <w:rFonts w:ascii="Times New Roman" w:hAnsi="Times New Roman" w:cs="Times New Roman"/>
                <w:b/>
                <w:bCs/>
                <w:i/>
                <w:iCs/>
                <w:sz w:val="24"/>
                <w:szCs w:val="24"/>
              </w:rPr>
              <w:t>2 - 3 lần/tuần</w:t>
            </w:r>
            <w:r w:rsidRPr="00FE520B">
              <w:rPr>
                <w:rFonts w:ascii="Times New Roman" w:hAnsi="Times New Roman" w:cs="Times New Roman"/>
                <w:sz w:val="24"/>
                <w:szCs w:val="24"/>
              </w:rPr>
              <w:t>”.</w:t>
            </w:r>
          </w:p>
        </w:tc>
        <w:tc>
          <w:tcPr>
            <w:tcW w:w="807" w:type="pct"/>
          </w:tcPr>
          <w:p w14:paraId="181AED5F" w14:textId="6BA57F77"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Cs/>
                <w:sz w:val="24"/>
                <w:szCs w:val="24"/>
              </w:rPr>
              <w:t>Tiếp thu và hiệu chỉnh trong dự thảo Thông tư</w:t>
            </w:r>
          </w:p>
        </w:tc>
      </w:tr>
      <w:tr w:rsidR="004B18E2" w:rsidRPr="00FE520B" w14:paraId="1D2A5CC3" w14:textId="77777777" w:rsidTr="00D3566A">
        <w:tc>
          <w:tcPr>
            <w:tcW w:w="439" w:type="pct"/>
          </w:tcPr>
          <w:p w14:paraId="070AFA1A" w14:textId="108F074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lastRenderedPageBreak/>
              <w:t>23</w:t>
            </w:r>
          </w:p>
        </w:tc>
        <w:tc>
          <w:tcPr>
            <w:tcW w:w="663" w:type="pct"/>
          </w:tcPr>
          <w:p w14:paraId="4B296DD8" w14:textId="113E88EF" w:rsidR="004B18E2" w:rsidRPr="00FE520B" w:rsidRDefault="004B18E2" w:rsidP="004B18E2">
            <w:pPr>
              <w:rPr>
                <w:rFonts w:ascii="Times New Roman" w:hAnsi="Times New Roman" w:cs="Times New Roman"/>
                <w:iCs/>
                <w:sz w:val="24"/>
                <w:szCs w:val="24"/>
              </w:rPr>
            </w:pPr>
            <w:r w:rsidRPr="00FE520B">
              <w:rPr>
                <w:rFonts w:ascii="Times New Roman" w:hAnsi="Times New Roman" w:cs="Times New Roman"/>
                <w:iCs/>
                <w:sz w:val="24"/>
                <w:szCs w:val="24"/>
              </w:rPr>
              <w:t>Điều 1 dự thảo Thông tư</w:t>
            </w:r>
          </w:p>
        </w:tc>
        <w:tc>
          <w:tcPr>
            <w:tcW w:w="770" w:type="pct"/>
          </w:tcPr>
          <w:p w14:paraId="0F67CC5E" w14:textId="579029C6"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Lào Cai</w:t>
            </w:r>
          </w:p>
        </w:tc>
        <w:tc>
          <w:tcPr>
            <w:tcW w:w="2321" w:type="pct"/>
          </w:tcPr>
          <w:p w14:paraId="1C17DDE9" w14:textId="4B8CE4AD" w:rsidR="004B18E2" w:rsidRPr="00FE520B" w:rsidRDefault="004B18E2" w:rsidP="004B18E2">
            <w:pPr>
              <w:spacing w:after="160"/>
              <w:jc w:val="both"/>
              <w:rPr>
                <w:rFonts w:ascii="Times New Roman" w:hAnsi="Times New Roman" w:cs="Times New Roman"/>
                <w:color w:val="000000"/>
                <w:sz w:val="24"/>
                <w:szCs w:val="24"/>
              </w:rPr>
            </w:pPr>
            <w:r w:rsidRPr="00FE520B">
              <w:rPr>
                <w:rFonts w:ascii="Times New Roman" w:hAnsi="Times New Roman" w:cs="Times New Roman"/>
                <w:color w:val="000000"/>
                <w:sz w:val="24"/>
                <w:szCs w:val="24"/>
              </w:rPr>
              <w:t xml:space="preserve">Đối với Khoản 1 Điều 1 dự thảo Thông tư: đề nghị đơn vị soạn thảo nghiên cứu, điều chỉnh nội dung: </w:t>
            </w:r>
            <w:r w:rsidRPr="00FE520B">
              <w:rPr>
                <w:rFonts w:ascii="Times New Roman" w:hAnsi="Times New Roman" w:cs="Times New Roman"/>
                <w:i/>
                <w:iCs/>
                <w:color w:val="000000"/>
                <w:sz w:val="24"/>
                <w:szCs w:val="24"/>
              </w:rPr>
              <w:t xml:space="preserve">“1. Danh mục A: Vùng có điều kiện </w:t>
            </w:r>
            <w:proofErr w:type="gramStart"/>
            <w:r w:rsidRPr="00FE520B">
              <w:rPr>
                <w:rFonts w:ascii="Times New Roman" w:hAnsi="Times New Roman" w:cs="Times New Roman"/>
                <w:i/>
                <w:iCs/>
                <w:color w:val="000000"/>
                <w:sz w:val="24"/>
                <w:szCs w:val="24"/>
              </w:rPr>
              <w:t>địa</w:t>
            </w:r>
            <w:r w:rsidRPr="00FE520B">
              <w:rPr>
                <w:rFonts w:ascii="Times New Roman" w:hAnsi="Times New Roman" w:cs="Times New Roman"/>
                <w:color w:val="000000"/>
                <w:sz w:val="24"/>
                <w:szCs w:val="24"/>
              </w:rPr>
              <w:t xml:space="preserve"> </w:t>
            </w:r>
            <w:r w:rsidRPr="00FE520B">
              <w:rPr>
                <w:rFonts w:ascii="Times New Roman" w:hAnsi="Times New Roman" w:cs="Times New Roman"/>
                <w:i/>
                <w:iCs/>
                <w:color w:val="000000"/>
                <w:sz w:val="24"/>
                <w:szCs w:val="24"/>
              </w:rPr>
              <w:t xml:space="preserve"> lý</w:t>
            </w:r>
            <w:proofErr w:type="gramEnd"/>
            <w:r w:rsidRPr="00FE520B">
              <w:rPr>
                <w:rFonts w:ascii="Times New Roman" w:hAnsi="Times New Roman" w:cs="Times New Roman"/>
                <w:i/>
                <w:iCs/>
                <w:color w:val="000000"/>
                <w:sz w:val="24"/>
                <w:szCs w:val="24"/>
              </w:rPr>
              <w:t xml:space="preserve"> đặc biệt áp</w:t>
            </w:r>
            <w:r w:rsidRPr="00FE520B">
              <w:rPr>
                <w:rFonts w:ascii="Times New Roman" w:hAnsi="Times New Roman" w:cs="Times New Roman"/>
                <w:color w:val="000000"/>
                <w:sz w:val="24"/>
                <w:szCs w:val="24"/>
              </w:rPr>
              <w:t xml:space="preserve"> </w:t>
            </w:r>
            <w:r w:rsidRPr="00FE520B">
              <w:rPr>
                <w:rFonts w:ascii="Times New Roman" w:hAnsi="Times New Roman" w:cs="Times New Roman"/>
                <w:i/>
                <w:iCs/>
                <w:color w:val="000000"/>
                <w:sz w:val="24"/>
                <w:szCs w:val="24"/>
              </w:rPr>
              <w:t xml:space="preserve">dụng tần suất thu gom và phát tối </w:t>
            </w:r>
            <w:r w:rsidRPr="00FE520B">
              <w:rPr>
                <w:rFonts w:ascii="Times New Roman" w:hAnsi="Times New Roman" w:cs="Times New Roman"/>
                <w:b/>
                <w:bCs/>
                <w:i/>
                <w:iCs/>
                <w:color w:val="000000"/>
                <w:sz w:val="24"/>
                <w:szCs w:val="24"/>
              </w:rPr>
              <w:t>thiểu 1 - 3 lần/tuần</w:t>
            </w:r>
            <w:r w:rsidRPr="00FE520B">
              <w:rPr>
                <w:rFonts w:ascii="Times New Roman" w:hAnsi="Times New Roman" w:cs="Times New Roman"/>
                <w:i/>
                <w:iCs/>
                <w:color w:val="000000"/>
                <w:sz w:val="24"/>
                <w:szCs w:val="24"/>
              </w:rPr>
              <w:t xml:space="preserve">” </w:t>
            </w:r>
            <w:r w:rsidRPr="00FE520B">
              <w:rPr>
                <w:rFonts w:ascii="Times New Roman" w:hAnsi="Times New Roman" w:cs="Times New Roman"/>
                <w:color w:val="000000"/>
                <w:sz w:val="24"/>
                <w:szCs w:val="24"/>
              </w:rPr>
              <w:t xml:space="preserve">thành </w:t>
            </w:r>
            <w:r w:rsidRPr="00FE520B">
              <w:rPr>
                <w:rFonts w:ascii="Times New Roman" w:hAnsi="Times New Roman" w:cs="Times New Roman"/>
                <w:i/>
                <w:iCs/>
                <w:color w:val="000000"/>
                <w:sz w:val="24"/>
                <w:szCs w:val="24"/>
              </w:rPr>
              <w:t>“1. Danh mục A:</w:t>
            </w:r>
            <w:r w:rsidRPr="00FE520B">
              <w:rPr>
                <w:rFonts w:ascii="Times New Roman" w:hAnsi="Times New Roman" w:cs="Times New Roman"/>
                <w:color w:val="000000"/>
                <w:sz w:val="24"/>
                <w:szCs w:val="24"/>
              </w:rPr>
              <w:t xml:space="preserve"> </w:t>
            </w:r>
            <w:r w:rsidRPr="00FE520B">
              <w:rPr>
                <w:rFonts w:ascii="Times New Roman" w:hAnsi="Times New Roman" w:cs="Times New Roman"/>
                <w:i/>
                <w:iCs/>
                <w:color w:val="000000"/>
                <w:sz w:val="24"/>
                <w:szCs w:val="24"/>
              </w:rPr>
              <w:t xml:space="preserve">Vùng có điều kiện địa lý đặc biệt áp dụng tần suất thu gom và phát tối </w:t>
            </w:r>
            <w:r w:rsidRPr="00FE520B">
              <w:rPr>
                <w:rFonts w:ascii="Times New Roman" w:hAnsi="Times New Roman" w:cs="Times New Roman"/>
                <w:b/>
                <w:bCs/>
                <w:i/>
                <w:iCs/>
                <w:color w:val="000000"/>
                <w:sz w:val="24"/>
                <w:szCs w:val="24"/>
              </w:rPr>
              <w:t>thiểu 2 – 3</w:t>
            </w:r>
            <w:r w:rsidRPr="00FE520B">
              <w:rPr>
                <w:rFonts w:ascii="Times New Roman" w:hAnsi="Times New Roman" w:cs="Times New Roman"/>
                <w:color w:val="000000"/>
                <w:sz w:val="24"/>
                <w:szCs w:val="24"/>
              </w:rPr>
              <w:t xml:space="preserve"> </w:t>
            </w:r>
            <w:r w:rsidRPr="00FE520B">
              <w:rPr>
                <w:rFonts w:ascii="Times New Roman" w:hAnsi="Times New Roman" w:cs="Times New Roman"/>
                <w:b/>
                <w:bCs/>
                <w:i/>
                <w:iCs/>
                <w:color w:val="000000"/>
                <w:sz w:val="24"/>
                <w:szCs w:val="24"/>
              </w:rPr>
              <w:t>lần/tuần</w:t>
            </w:r>
            <w:r w:rsidRPr="00FE520B">
              <w:rPr>
                <w:rFonts w:ascii="Times New Roman" w:hAnsi="Times New Roman" w:cs="Times New Roman"/>
                <w:i/>
                <w:iCs/>
                <w:color w:val="000000"/>
                <w:sz w:val="24"/>
                <w:szCs w:val="24"/>
              </w:rPr>
              <w:t xml:space="preserve">”, </w:t>
            </w:r>
            <w:r w:rsidRPr="00FE520B">
              <w:rPr>
                <w:rFonts w:ascii="Times New Roman" w:hAnsi="Times New Roman" w:cs="Times New Roman"/>
                <w:color w:val="000000"/>
                <w:sz w:val="24"/>
                <w:szCs w:val="24"/>
              </w:rPr>
              <w:t>nhằm bảo đảm sự thống nhất giữa nội dung tại dự thảo Thông tư và Phụ lục kèm theo</w:t>
            </w:r>
          </w:p>
        </w:tc>
        <w:tc>
          <w:tcPr>
            <w:tcW w:w="807" w:type="pct"/>
          </w:tcPr>
          <w:p w14:paraId="5AA8EA1E" w14:textId="39A0E2ED" w:rsidR="004B18E2" w:rsidRPr="00FE520B" w:rsidRDefault="004B18E2" w:rsidP="004B18E2">
            <w:pPr>
              <w:rPr>
                <w:rFonts w:ascii="Times New Roman" w:hAnsi="Times New Roman" w:cs="Times New Roman"/>
                <w:iCs/>
                <w:sz w:val="24"/>
                <w:szCs w:val="24"/>
              </w:rPr>
            </w:pPr>
            <w:r w:rsidRPr="00FE520B">
              <w:rPr>
                <w:rFonts w:ascii="Times New Roman" w:hAnsi="Times New Roman" w:cs="Times New Roman"/>
                <w:iCs/>
                <w:sz w:val="24"/>
                <w:szCs w:val="24"/>
              </w:rPr>
              <w:t>Tiếp thu và hiệu chỉnh trong dự thảo Thông tư</w:t>
            </w:r>
          </w:p>
        </w:tc>
      </w:tr>
      <w:tr w:rsidR="004B18E2" w:rsidRPr="00FE520B" w14:paraId="2A16789E" w14:textId="77777777" w:rsidTr="00D3566A">
        <w:tc>
          <w:tcPr>
            <w:tcW w:w="439" w:type="pct"/>
          </w:tcPr>
          <w:p w14:paraId="7D3572D6" w14:textId="5A1738E2"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24</w:t>
            </w:r>
          </w:p>
        </w:tc>
        <w:tc>
          <w:tcPr>
            <w:tcW w:w="663" w:type="pct"/>
          </w:tcPr>
          <w:p w14:paraId="06837F52" w14:textId="61D0AAE7"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Danh mục</w:t>
            </w:r>
          </w:p>
        </w:tc>
        <w:tc>
          <w:tcPr>
            <w:tcW w:w="770" w:type="pct"/>
          </w:tcPr>
          <w:p w14:paraId="7DB81EC3" w14:textId="4BA33086"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Lai Châu</w:t>
            </w:r>
          </w:p>
        </w:tc>
        <w:tc>
          <w:tcPr>
            <w:tcW w:w="2321" w:type="pct"/>
          </w:tcPr>
          <w:p w14:paraId="60C0958C" w14:textId="77777777" w:rsidR="004B18E2" w:rsidRPr="00FE520B" w:rsidRDefault="004B18E2" w:rsidP="004B18E2">
            <w:pPr>
              <w:jc w:val="both"/>
              <w:rPr>
                <w:rFonts w:ascii="Times New Roman" w:hAnsi="Times New Roman" w:cs="Times New Roman"/>
                <w:i/>
                <w:iCs/>
                <w:color w:val="000000"/>
                <w:sz w:val="24"/>
                <w:szCs w:val="24"/>
              </w:rPr>
            </w:pPr>
            <w:r w:rsidRPr="00FE520B">
              <w:rPr>
                <w:rFonts w:ascii="Times New Roman" w:hAnsi="Times New Roman" w:cs="Times New Roman"/>
                <w:color w:val="000000"/>
                <w:sz w:val="24"/>
                <w:szCs w:val="24"/>
              </w:rPr>
              <w:t>- Trong dự thảo các xã sáp nhập của tỉnh Lai Châu, theo đề xuất “</w:t>
            </w:r>
            <w:r w:rsidRPr="00FE520B">
              <w:rPr>
                <w:rFonts w:ascii="Times New Roman" w:hAnsi="Times New Roman" w:cs="Times New Roman"/>
                <w:i/>
                <w:iCs/>
                <w:color w:val="000000"/>
                <w:sz w:val="24"/>
                <w:szCs w:val="24"/>
              </w:rPr>
              <w:t>Tần suất 1 lần/tuần nâng lên 2 lần/tuần</w:t>
            </w:r>
            <w:r w:rsidRPr="00FE520B">
              <w:rPr>
                <w:rFonts w:ascii="Times New Roman" w:hAnsi="Times New Roman" w:cs="Times New Roman"/>
                <w:color w:val="000000"/>
                <w:sz w:val="24"/>
                <w:szCs w:val="24"/>
              </w:rPr>
              <w:t>”: Tuy nhiên đối với các xã Dào San (xã Mù Sang cũ), Nậm Cuổi (xã Nậm Cuổi, xã Nậm Hăn cũ), xã Pa Tần (xã Nậm Ban cũ), xã</w:t>
            </w:r>
            <w:r w:rsidRPr="00FE520B">
              <w:rPr>
                <w:rFonts w:ascii="Times New Roman" w:hAnsi="Times New Roman" w:cs="Times New Roman"/>
                <w:i/>
                <w:iCs/>
                <w:color w:val="000000"/>
                <w:sz w:val="24"/>
                <w:szCs w:val="24"/>
              </w:rPr>
              <w:t xml:space="preserve"> </w:t>
            </w:r>
            <w:r w:rsidRPr="00FE520B">
              <w:rPr>
                <w:rFonts w:ascii="Times New Roman" w:hAnsi="Times New Roman" w:cs="Times New Roman"/>
                <w:color w:val="000000"/>
                <w:sz w:val="24"/>
                <w:szCs w:val="24"/>
              </w:rPr>
              <w:t>Pu Sam Cáp (xã Pu Sam Cáp cũ), xã Sì Lở Lầu (xã Ma Ly Chải, xã Mồ Sì San,</w:t>
            </w:r>
            <w:r w:rsidRPr="00FE520B">
              <w:rPr>
                <w:rFonts w:ascii="Times New Roman" w:hAnsi="Times New Roman" w:cs="Times New Roman"/>
                <w:i/>
                <w:iCs/>
                <w:color w:val="000000"/>
                <w:sz w:val="24"/>
                <w:szCs w:val="24"/>
              </w:rPr>
              <w:t xml:space="preserve"> </w:t>
            </w:r>
            <w:r w:rsidRPr="00FE520B">
              <w:rPr>
                <w:rFonts w:ascii="Times New Roman" w:hAnsi="Times New Roman" w:cs="Times New Roman"/>
                <w:color w:val="000000"/>
                <w:sz w:val="24"/>
                <w:szCs w:val="24"/>
              </w:rPr>
              <w:t>xã Pa Vây Sử, xã Sì Lở Lầu, xã Vàng Ma Chải) tỉnh Lai Châu đề xuất giữ nguyên</w:t>
            </w:r>
            <w:r w:rsidRPr="00FE520B">
              <w:rPr>
                <w:rFonts w:ascii="Times New Roman" w:hAnsi="Times New Roman" w:cs="Times New Roman"/>
                <w:i/>
                <w:iCs/>
                <w:color w:val="000000"/>
                <w:sz w:val="24"/>
                <w:szCs w:val="24"/>
              </w:rPr>
              <w:t xml:space="preserve"> </w:t>
            </w:r>
            <w:r w:rsidRPr="00FE520B">
              <w:rPr>
                <w:rFonts w:ascii="Times New Roman" w:hAnsi="Times New Roman" w:cs="Times New Roman"/>
                <w:color w:val="000000"/>
                <w:sz w:val="24"/>
                <w:szCs w:val="24"/>
              </w:rPr>
              <w:t xml:space="preserve">tần xuất thu gom/ phát là </w:t>
            </w:r>
            <w:r w:rsidRPr="00FE520B">
              <w:rPr>
                <w:rFonts w:ascii="Times New Roman" w:hAnsi="Times New Roman" w:cs="Times New Roman"/>
                <w:b/>
                <w:bCs/>
                <w:color w:val="000000"/>
                <w:sz w:val="24"/>
                <w:szCs w:val="24"/>
              </w:rPr>
              <w:t>1 lần/tuần</w:t>
            </w:r>
            <w:r w:rsidRPr="00FE520B">
              <w:rPr>
                <w:rFonts w:ascii="Times New Roman" w:hAnsi="Times New Roman" w:cs="Times New Roman"/>
                <w:color w:val="000000"/>
                <w:sz w:val="24"/>
                <w:szCs w:val="24"/>
              </w:rPr>
              <w:t>.</w:t>
            </w:r>
          </w:p>
          <w:p w14:paraId="57361338" w14:textId="3FA83395" w:rsidR="004B18E2" w:rsidRPr="00FE520B" w:rsidRDefault="004B18E2" w:rsidP="004B18E2">
            <w:pPr>
              <w:jc w:val="both"/>
              <w:rPr>
                <w:rFonts w:ascii="Times New Roman" w:hAnsi="Times New Roman" w:cs="Times New Roman"/>
                <w:i/>
                <w:iCs/>
                <w:color w:val="000000"/>
                <w:sz w:val="24"/>
                <w:szCs w:val="24"/>
              </w:rPr>
            </w:pPr>
            <w:r w:rsidRPr="00FE520B">
              <w:rPr>
                <w:rFonts w:ascii="Times New Roman" w:hAnsi="Times New Roman" w:cs="Times New Roman"/>
                <w:color w:val="000000"/>
                <w:sz w:val="24"/>
                <w:szCs w:val="24"/>
              </w:rPr>
              <w:t>- Trong dự thảo các xã sáp nhập của Lai Châu, theo đề xuất “</w:t>
            </w:r>
            <w:r w:rsidRPr="00FE520B">
              <w:rPr>
                <w:rFonts w:ascii="Times New Roman" w:hAnsi="Times New Roman" w:cs="Times New Roman"/>
                <w:i/>
                <w:iCs/>
                <w:color w:val="000000"/>
                <w:sz w:val="24"/>
                <w:szCs w:val="24"/>
              </w:rPr>
              <w:t>Tần suất 2 lần/tuần nâng lên 3 lần/tuần</w:t>
            </w:r>
            <w:r w:rsidRPr="00FE520B">
              <w:rPr>
                <w:rFonts w:ascii="Times New Roman" w:hAnsi="Times New Roman" w:cs="Times New Roman"/>
                <w:color w:val="000000"/>
                <w:sz w:val="24"/>
                <w:szCs w:val="24"/>
              </w:rPr>
              <w:t>”: Tuy nhiên đối với các xã Bum Nưa (xã Pa Vệ Sủ</w:t>
            </w:r>
            <w:r w:rsidRPr="00FE520B">
              <w:rPr>
                <w:rFonts w:ascii="Times New Roman" w:hAnsi="Times New Roman" w:cs="Times New Roman"/>
                <w:i/>
                <w:iCs/>
                <w:color w:val="000000"/>
                <w:sz w:val="24"/>
                <w:szCs w:val="24"/>
              </w:rPr>
              <w:t xml:space="preserve"> </w:t>
            </w:r>
            <w:r w:rsidRPr="00FE520B">
              <w:rPr>
                <w:rFonts w:ascii="Times New Roman" w:hAnsi="Times New Roman" w:cs="Times New Roman"/>
                <w:color w:val="000000"/>
                <w:sz w:val="24"/>
                <w:szCs w:val="24"/>
              </w:rPr>
              <w:t>cũ), xã Mường Mô (xã Nậm Chà cũ), Mường Tè (xã Nậm Khao), xã Tà Tổng (xã</w:t>
            </w:r>
            <w:r w:rsidRPr="00FE520B">
              <w:rPr>
                <w:rFonts w:ascii="Times New Roman" w:hAnsi="Times New Roman" w:cs="Times New Roman"/>
                <w:i/>
                <w:iCs/>
                <w:color w:val="000000"/>
                <w:sz w:val="24"/>
                <w:szCs w:val="24"/>
              </w:rPr>
              <w:t xml:space="preserve"> </w:t>
            </w:r>
            <w:r w:rsidRPr="00FE520B">
              <w:rPr>
                <w:rFonts w:ascii="Times New Roman" w:hAnsi="Times New Roman" w:cs="Times New Roman"/>
                <w:color w:val="000000"/>
                <w:sz w:val="24"/>
                <w:szCs w:val="24"/>
              </w:rPr>
              <w:t xml:space="preserve">Tà Tổng cũ) của Lai Châu đề xuất giữ nguyên tần xuất thu gom/ phát hiện tại là </w:t>
            </w:r>
            <w:r w:rsidRPr="00FE520B">
              <w:rPr>
                <w:rFonts w:ascii="Times New Roman" w:hAnsi="Times New Roman" w:cs="Times New Roman"/>
                <w:b/>
                <w:bCs/>
                <w:color w:val="000000"/>
                <w:sz w:val="24"/>
                <w:szCs w:val="24"/>
              </w:rPr>
              <w:t>2</w:t>
            </w:r>
            <w:r w:rsidRPr="00FE520B">
              <w:rPr>
                <w:rFonts w:ascii="Times New Roman" w:hAnsi="Times New Roman" w:cs="Times New Roman"/>
                <w:i/>
                <w:iCs/>
                <w:color w:val="000000"/>
                <w:sz w:val="24"/>
                <w:szCs w:val="24"/>
              </w:rPr>
              <w:t xml:space="preserve"> </w:t>
            </w:r>
            <w:r w:rsidRPr="00FE520B">
              <w:rPr>
                <w:rFonts w:ascii="Times New Roman" w:hAnsi="Times New Roman" w:cs="Times New Roman"/>
                <w:b/>
                <w:bCs/>
                <w:color w:val="000000"/>
                <w:sz w:val="24"/>
                <w:szCs w:val="24"/>
              </w:rPr>
              <w:t>lần/tuần</w:t>
            </w:r>
            <w:r w:rsidRPr="00FE520B">
              <w:rPr>
                <w:rFonts w:ascii="Times New Roman" w:hAnsi="Times New Roman" w:cs="Times New Roman"/>
                <w:color w:val="000000"/>
                <w:sz w:val="24"/>
                <w:szCs w:val="24"/>
              </w:rPr>
              <w:t>.</w:t>
            </w:r>
          </w:p>
          <w:p w14:paraId="1B8124F7" w14:textId="1416BB01" w:rsidR="004B18E2" w:rsidRPr="00FE520B" w:rsidRDefault="004B18E2" w:rsidP="004B18E2">
            <w:pPr>
              <w:jc w:val="both"/>
              <w:rPr>
                <w:rFonts w:ascii="Times New Roman" w:hAnsi="Times New Roman" w:cs="Times New Roman"/>
                <w:color w:val="000000"/>
                <w:sz w:val="24"/>
                <w:szCs w:val="24"/>
              </w:rPr>
            </w:pPr>
            <w:r w:rsidRPr="00FE520B">
              <w:rPr>
                <w:rFonts w:ascii="Times New Roman" w:hAnsi="Times New Roman" w:cs="Times New Roman"/>
                <w:b/>
                <w:bCs/>
                <w:color w:val="000000"/>
                <w:sz w:val="24"/>
                <w:szCs w:val="24"/>
              </w:rPr>
              <w:t xml:space="preserve">Lý do: </w:t>
            </w:r>
            <w:r w:rsidRPr="00FE520B">
              <w:rPr>
                <w:rFonts w:ascii="Times New Roman" w:hAnsi="Times New Roman" w:cs="Times New Roman"/>
                <w:color w:val="000000"/>
                <w:sz w:val="24"/>
                <w:szCs w:val="24"/>
              </w:rPr>
              <w:t>Các địa bàn nêu trên có phạm vi rộng, địa hình phức tạp, giao thông đi lại khó khăn; chi phí cho hoạt động thu gom, phát bưu gửi cao trong khi sản lượng phát sinh thấp. Do đó, việc giữ nguyên tần suất hiện tại là phù hợp với điều kiện thực tế.</w:t>
            </w:r>
          </w:p>
        </w:tc>
        <w:tc>
          <w:tcPr>
            <w:tcW w:w="807" w:type="pct"/>
          </w:tcPr>
          <w:p w14:paraId="4473D09A" w14:textId="2A0379F2" w:rsidR="004B18E2" w:rsidRPr="00FE520B" w:rsidRDefault="00454337" w:rsidP="00454337">
            <w:pPr>
              <w:rPr>
                <w:rFonts w:ascii="Times New Roman" w:hAnsi="Times New Roman" w:cs="Times New Roman"/>
                <w:iCs/>
                <w:sz w:val="24"/>
                <w:szCs w:val="24"/>
              </w:rPr>
            </w:pPr>
            <w:r>
              <w:rPr>
                <w:rFonts w:ascii="Times New Roman" w:hAnsi="Times New Roman" w:cs="Times New Roman"/>
                <w:iCs/>
                <w:sz w:val="24"/>
                <w:szCs w:val="24"/>
              </w:rPr>
              <w:t>Bảo lưu, căn cứ khả năng đáp ứng của doanh nghiệp và nhằm  đảm bảo quyền lợi của người dân nên giữ nguyên đề xuất.</w:t>
            </w:r>
          </w:p>
        </w:tc>
      </w:tr>
      <w:tr w:rsidR="004B18E2" w:rsidRPr="00FE520B" w14:paraId="32096045" w14:textId="77777777" w:rsidTr="00D3566A">
        <w:tc>
          <w:tcPr>
            <w:tcW w:w="439" w:type="pct"/>
          </w:tcPr>
          <w:p w14:paraId="521E5E58" w14:textId="47EE2D3D"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25</w:t>
            </w:r>
          </w:p>
        </w:tc>
        <w:tc>
          <w:tcPr>
            <w:tcW w:w="663" w:type="pct"/>
          </w:tcPr>
          <w:p w14:paraId="72164516" w14:textId="6954062A"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Danh mục A</w:t>
            </w:r>
          </w:p>
        </w:tc>
        <w:tc>
          <w:tcPr>
            <w:tcW w:w="770" w:type="pct"/>
          </w:tcPr>
          <w:p w14:paraId="5B654524" w14:textId="3B919F60"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Đà Nẵng</w:t>
            </w:r>
          </w:p>
        </w:tc>
        <w:tc>
          <w:tcPr>
            <w:tcW w:w="2321" w:type="pct"/>
          </w:tcPr>
          <w:p w14:paraId="04AA662B" w14:textId="09F4CA38" w:rsidR="004B18E2" w:rsidRPr="00FE520B" w:rsidRDefault="004B18E2" w:rsidP="004B18E2">
            <w:pPr>
              <w:jc w:val="both"/>
              <w:rPr>
                <w:rFonts w:ascii="Times New Roman" w:hAnsi="Times New Roman" w:cs="Times New Roman"/>
                <w:color w:val="000000"/>
                <w:sz w:val="24"/>
                <w:szCs w:val="24"/>
              </w:rPr>
            </w:pPr>
            <w:r w:rsidRPr="00FE520B">
              <w:rPr>
                <w:rFonts w:ascii="Times New Roman" w:hAnsi="Times New Roman" w:cs="Times New Roman"/>
                <w:color w:val="000000"/>
                <w:sz w:val="24"/>
                <w:szCs w:val="24"/>
              </w:rPr>
              <w:t>Đề nghị xem xét bổ sung các xã Trà Giáp, Trà Đốc và Bến Hiên vào danh sách các xã thuộc vùng có điều kiện địa lý đặc biệt, được áp dụng tần suất thu gom và phát tối thiểu từ 1–3 lần/tuần.</w:t>
            </w:r>
          </w:p>
          <w:p w14:paraId="181E3520" w14:textId="77777777" w:rsidR="004B18E2" w:rsidRPr="00FE520B" w:rsidRDefault="004B18E2" w:rsidP="004B18E2">
            <w:pPr>
              <w:jc w:val="both"/>
              <w:rPr>
                <w:rFonts w:ascii="Times New Roman" w:hAnsi="Times New Roman" w:cs="Times New Roman"/>
                <w:color w:val="000000"/>
                <w:sz w:val="24"/>
                <w:szCs w:val="24"/>
              </w:rPr>
            </w:pPr>
            <w:r w:rsidRPr="00FE520B">
              <w:rPr>
                <w:rFonts w:ascii="Times New Roman" w:hAnsi="Times New Roman" w:cs="Times New Roman"/>
                <w:color w:val="000000"/>
                <w:sz w:val="24"/>
                <w:szCs w:val="24"/>
              </w:rPr>
              <w:t>Lý do: Các xã Trà Giáp, Trà Đốc, Trà Tân và Bến Hiên nằm ở khu vực đồi núi, địa hình phức tạp, giao thông đi lại còn nhiều khó khăn, đặc biệt trong mùa mưa bão thường xuyên xảy ra lũ quét, sạc lỡ, giao thông bị chia cắt, gây ảnh hưởng lớn đến việc tổ chức thu gom và phát bưu gửi. Vì vậy, việc áp dụng tần suất đặc thù là cần thiết, phù hợp với điều kiện thực tế tại địa phương.</w:t>
            </w:r>
          </w:p>
          <w:p w14:paraId="6FCD8AE7" w14:textId="77777777" w:rsidR="004B18E2" w:rsidRPr="00FE520B" w:rsidRDefault="004B18E2" w:rsidP="004B18E2">
            <w:pPr>
              <w:jc w:val="both"/>
              <w:rPr>
                <w:rFonts w:ascii="Times New Roman" w:hAnsi="Times New Roman" w:cs="Times New Roman"/>
                <w:color w:val="000000"/>
                <w:sz w:val="24"/>
                <w:szCs w:val="24"/>
              </w:rPr>
            </w:pPr>
            <w:r w:rsidRPr="00FE520B">
              <w:rPr>
                <w:rFonts w:ascii="Times New Roman" w:hAnsi="Times New Roman" w:cs="Times New Roman"/>
                <w:color w:val="000000"/>
                <w:sz w:val="24"/>
                <w:szCs w:val="24"/>
              </w:rPr>
              <w:t>Đề nghị đưa xã Trà My ra khỏi danh sách các xã thuộc vùng có điều kiện địa lý đặc biệt áp dụng tần suất thu gom và phát tối thiểu từ 1–3 lần/tuần.</w:t>
            </w:r>
          </w:p>
          <w:p w14:paraId="571A6280" w14:textId="2677F5C4" w:rsidR="004B18E2" w:rsidRPr="00FE520B" w:rsidRDefault="004B18E2" w:rsidP="004B18E2">
            <w:pPr>
              <w:jc w:val="both"/>
              <w:rPr>
                <w:rFonts w:ascii="Times New Roman" w:hAnsi="Times New Roman" w:cs="Times New Roman"/>
                <w:color w:val="000000"/>
                <w:sz w:val="24"/>
                <w:szCs w:val="24"/>
              </w:rPr>
            </w:pPr>
            <w:r w:rsidRPr="00FE520B">
              <w:rPr>
                <w:rFonts w:ascii="Times New Roman" w:hAnsi="Times New Roman" w:cs="Times New Roman"/>
                <w:color w:val="000000"/>
                <w:sz w:val="24"/>
                <w:szCs w:val="24"/>
              </w:rPr>
              <w:t>Lý do: Hiện nay, xã Trà My có điều kiện giao thông tương đối thuận lợi, việc đi lại, vận chuyển và tổ chức thu gom, cung ứng dịch vụ bưu chính đã ổn định, không còn gặp nhiều khó khăn như trước. Do đó, việc tiếp tục xếp vào vùng đặc biệt là chưa thực sự phù hợp với tình hình thực tế.</w:t>
            </w:r>
          </w:p>
        </w:tc>
        <w:tc>
          <w:tcPr>
            <w:tcW w:w="807" w:type="pct"/>
          </w:tcPr>
          <w:p w14:paraId="2A419BF9" w14:textId="448168A6"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Cs/>
                <w:sz w:val="24"/>
                <w:szCs w:val="24"/>
              </w:rPr>
              <w:t>Tiếp thu và hiệu chỉnh danh mục</w:t>
            </w:r>
          </w:p>
        </w:tc>
      </w:tr>
      <w:tr w:rsidR="004B18E2" w:rsidRPr="00FE520B" w14:paraId="40B9CCF3" w14:textId="77777777" w:rsidTr="00D3566A">
        <w:tc>
          <w:tcPr>
            <w:tcW w:w="439" w:type="pct"/>
          </w:tcPr>
          <w:p w14:paraId="2CBF157A" w14:textId="174A4FA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lastRenderedPageBreak/>
              <w:t>26</w:t>
            </w:r>
          </w:p>
        </w:tc>
        <w:tc>
          <w:tcPr>
            <w:tcW w:w="663" w:type="pct"/>
          </w:tcPr>
          <w:p w14:paraId="39A7BE11" w14:textId="5EBE14F1"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Danh mục A</w:t>
            </w:r>
          </w:p>
        </w:tc>
        <w:tc>
          <w:tcPr>
            <w:tcW w:w="770" w:type="pct"/>
          </w:tcPr>
          <w:p w14:paraId="7333565C" w14:textId="5A648BDA"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Gia Lai</w:t>
            </w:r>
          </w:p>
        </w:tc>
        <w:tc>
          <w:tcPr>
            <w:tcW w:w="2321" w:type="pct"/>
          </w:tcPr>
          <w:p w14:paraId="30202296" w14:textId="7DCF4D19" w:rsidR="004B18E2" w:rsidRPr="00FE520B" w:rsidRDefault="004B18E2" w:rsidP="004B18E2">
            <w:pPr>
              <w:spacing w:before="120" w:after="120" w:line="288" w:lineRule="auto"/>
              <w:jc w:val="both"/>
              <w:rPr>
                <w:rFonts w:ascii="Times New Roman" w:hAnsi="Times New Roman" w:cs="Times New Roman"/>
                <w:sz w:val="24"/>
                <w:szCs w:val="24"/>
              </w:rPr>
            </w:pPr>
            <w:r w:rsidRPr="00FE520B">
              <w:rPr>
                <w:rFonts w:ascii="Times New Roman" w:hAnsi="Times New Roman" w:cs="Times New Roman"/>
                <w:sz w:val="24"/>
                <w:szCs w:val="24"/>
              </w:rPr>
              <w:t xml:space="preserve">Tại Danh mục A: Vùng có điều kiện địa lý đặc biệt áp dụng tần suất thu gom và phát tối thiểu 2-3 lần/tuần </w:t>
            </w:r>
            <w:r w:rsidRPr="00FE520B">
              <w:rPr>
                <w:rFonts w:ascii="Times New Roman" w:hAnsi="Times New Roman" w:cs="Times New Roman"/>
                <w:i/>
                <w:iCs/>
                <w:sz w:val="24"/>
                <w:szCs w:val="24"/>
              </w:rPr>
              <w:t>(ban hà</w:t>
            </w:r>
            <w:r w:rsidRPr="00FE520B">
              <w:rPr>
                <w:rFonts w:ascii="Times New Roman" w:hAnsi="Times New Roman" w:cs="Times New Roman"/>
                <w:i/>
                <w:sz w:val="24"/>
                <w:szCs w:val="24"/>
              </w:rPr>
              <w:t>nh kèm theo dự thảo Thông tư</w:t>
            </w:r>
            <w:r w:rsidRPr="00FE520B">
              <w:rPr>
                <w:rFonts w:ascii="Times New Roman" w:hAnsi="Times New Roman" w:cs="Times New Roman"/>
                <w:sz w:val="24"/>
                <w:szCs w:val="24"/>
              </w:rPr>
              <w:t>):</w:t>
            </w:r>
          </w:p>
          <w:p w14:paraId="5BDBB406" w14:textId="77777777" w:rsidR="004B18E2" w:rsidRPr="00FE520B" w:rsidRDefault="004B18E2" w:rsidP="004B18E2">
            <w:pPr>
              <w:spacing w:before="120" w:after="120" w:line="288" w:lineRule="auto"/>
              <w:jc w:val="both"/>
              <w:rPr>
                <w:rFonts w:ascii="Times New Roman" w:hAnsi="Times New Roman" w:cs="Times New Roman"/>
                <w:sz w:val="24"/>
                <w:szCs w:val="24"/>
              </w:rPr>
            </w:pPr>
            <w:r w:rsidRPr="00FE520B">
              <w:rPr>
                <w:rFonts w:ascii="Times New Roman" w:hAnsi="Times New Roman" w:cs="Times New Roman"/>
                <w:sz w:val="24"/>
                <w:szCs w:val="24"/>
              </w:rPr>
              <w:t xml:space="preserve">Tại danh mục các xã trên địa bàn tỉnh Gia Lai, đề nghị đơn vị soạn thảo bổ sung vào Danh mục A: </w:t>
            </w:r>
            <w:r w:rsidRPr="00FE520B">
              <w:rPr>
                <w:rFonts w:ascii="Times New Roman" w:hAnsi="Times New Roman" w:cs="Times New Roman"/>
                <w:b/>
                <w:sz w:val="24"/>
                <w:szCs w:val="24"/>
              </w:rPr>
              <w:t>xã Canh Liên</w:t>
            </w:r>
            <w:r w:rsidRPr="00FE520B">
              <w:rPr>
                <w:rFonts w:ascii="Times New Roman" w:hAnsi="Times New Roman" w:cs="Times New Roman"/>
                <w:sz w:val="24"/>
                <w:szCs w:val="24"/>
              </w:rPr>
              <w:t>; tần suất thu gom và phát tối thiểu 3 lần/tuần; đồng thời, đưa các xã</w:t>
            </w:r>
            <w:r w:rsidRPr="00FE520B">
              <w:rPr>
                <w:rFonts w:ascii="Times New Roman" w:hAnsi="Times New Roman" w:cs="Times New Roman"/>
                <w:b/>
                <w:sz w:val="24"/>
                <w:szCs w:val="24"/>
              </w:rPr>
              <w:t xml:space="preserve"> </w:t>
            </w:r>
            <w:proofErr w:type="gramStart"/>
            <w:r w:rsidRPr="00FE520B">
              <w:rPr>
                <w:rFonts w:ascii="Times New Roman" w:hAnsi="Times New Roman" w:cs="Times New Roman"/>
                <w:b/>
                <w:sz w:val="24"/>
                <w:szCs w:val="24"/>
              </w:rPr>
              <w:t>An</w:t>
            </w:r>
            <w:proofErr w:type="gramEnd"/>
            <w:r w:rsidRPr="00FE520B">
              <w:rPr>
                <w:rFonts w:ascii="Times New Roman" w:hAnsi="Times New Roman" w:cs="Times New Roman"/>
                <w:b/>
                <w:sz w:val="24"/>
                <w:szCs w:val="24"/>
              </w:rPr>
              <w:t xml:space="preserve"> Hòa, Canh Vinh, Ia Pa</w:t>
            </w:r>
            <w:r w:rsidRPr="00FE520B">
              <w:rPr>
                <w:rFonts w:ascii="Times New Roman" w:hAnsi="Times New Roman" w:cs="Times New Roman"/>
                <w:sz w:val="24"/>
                <w:szCs w:val="24"/>
              </w:rPr>
              <w:t xml:space="preserve"> ra khỏi Danh mục A. Các xã còn lại thuộc Danh mục A giữ nguyên như nội dung dự thảo.</w:t>
            </w:r>
          </w:p>
          <w:p w14:paraId="16963ABA" w14:textId="77777777" w:rsidR="004B18E2" w:rsidRPr="00FE520B" w:rsidRDefault="004B18E2" w:rsidP="004B18E2">
            <w:pPr>
              <w:spacing w:before="120" w:after="120" w:line="288" w:lineRule="auto"/>
              <w:jc w:val="both"/>
              <w:rPr>
                <w:rFonts w:ascii="Times New Roman" w:hAnsi="Times New Roman" w:cs="Times New Roman"/>
                <w:sz w:val="24"/>
                <w:szCs w:val="24"/>
              </w:rPr>
            </w:pPr>
            <w:r w:rsidRPr="00FE520B">
              <w:rPr>
                <w:rFonts w:ascii="Times New Roman" w:hAnsi="Times New Roman" w:cs="Times New Roman"/>
                <w:i/>
                <w:sz w:val="24"/>
                <w:szCs w:val="24"/>
              </w:rPr>
              <w:t>Lý do:</w:t>
            </w:r>
            <w:r w:rsidRPr="00FE520B">
              <w:rPr>
                <w:rFonts w:ascii="Times New Roman" w:hAnsi="Times New Roman" w:cs="Times New Roman"/>
                <w:sz w:val="24"/>
                <w:szCs w:val="24"/>
              </w:rPr>
              <w:t xml:space="preserve"> Căn cứ Phụ lục giải trình đề xuất điều chỉnh tần suất thu gom và phát: </w:t>
            </w:r>
          </w:p>
          <w:p w14:paraId="1C579E4E" w14:textId="77777777" w:rsidR="004B18E2" w:rsidRPr="00FE520B" w:rsidRDefault="004B18E2" w:rsidP="004B18E2">
            <w:pPr>
              <w:spacing w:before="120" w:after="120" w:line="288" w:lineRule="auto"/>
              <w:jc w:val="both"/>
              <w:rPr>
                <w:rFonts w:ascii="Times New Roman" w:hAnsi="Times New Roman" w:cs="Times New Roman"/>
                <w:sz w:val="24"/>
                <w:szCs w:val="24"/>
              </w:rPr>
            </w:pPr>
            <w:r w:rsidRPr="00FE520B">
              <w:rPr>
                <w:rFonts w:ascii="Times New Roman" w:hAnsi="Times New Roman" w:cs="Times New Roman"/>
                <w:sz w:val="24"/>
                <w:szCs w:val="24"/>
              </w:rPr>
              <w:t xml:space="preserve">(1) Điều chỉnh tần suất thu gom và phát tối thiếu từ 2 lên 3 lần/tuần đối với các xã thuộc danh mục 1-2, bao gồm các xã cũ trên địa bàn tỉnh Bình Định: An Nghĩa, An Toàn. </w:t>
            </w:r>
          </w:p>
          <w:p w14:paraId="6860DAAB" w14:textId="77777777" w:rsidR="004B18E2" w:rsidRPr="00FE520B" w:rsidRDefault="004B18E2" w:rsidP="004B18E2">
            <w:pPr>
              <w:spacing w:before="120" w:after="120" w:line="288" w:lineRule="auto"/>
              <w:jc w:val="both"/>
              <w:rPr>
                <w:rFonts w:ascii="Times New Roman" w:hAnsi="Times New Roman" w:cs="Times New Roman"/>
                <w:sz w:val="24"/>
                <w:szCs w:val="24"/>
                <w:lang w:val="vi-VN"/>
              </w:rPr>
            </w:pPr>
            <w:r w:rsidRPr="00FE520B">
              <w:rPr>
                <w:rFonts w:ascii="Times New Roman" w:hAnsi="Times New Roman" w:cs="Times New Roman"/>
                <w:sz w:val="24"/>
                <w:szCs w:val="24"/>
              </w:rPr>
              <w:t xml:space="preserve">(2) Đề xuất giữ nguyên tần suất thu gom và phát tối thiểu 3 lần/tuần đối với các xã thuộc danh mục 1-3, danh mục 2-3 theo Thông tư số 28/2015/TT-BTTTT ngày 02/10/2015 của Bộ trưởng Bộ Thông tin và Truyền thông, bao gồm các xã cũ trên địa bàn tỉnh Bình Định, Gia Lai: Canh Liên; Kon Pne; Hà Đông; Ia Mơr; Chư Đrăng; Iadreh; Iarmok; Krông Năng; Ia Lâu; Ia Piơr; Vĩnh Kim; Vĩnh Sơn. </w:t>
            </w:r>
          </w:p>
          <w:p w14:paraId="1384EC81" w14:textId="7E0DCF9E" w:rsidR="004B18E2" w:rsidRPr="00FE520B" w:rsidRDefault="004B18E2" w:rsidP="004B18E2">
            <w:pPr>
              <w:spacing w:before="120" w:after="120" w:line="288" w:lineRule="auto"/>
              <w:jc w:val="both"/>
              <w:rPr>
                <w:rFonts w:ascii="Times New Roman" w:hAnsi="Times New Roman" w:cs="Times New Roman"/>
                <w:sz w:val="24"/>
                <w:szCs w:val="24"/>
              </w:rPr>
            </w:pPr>
            <w:r w:rsidRPr="00FE520B">
              <w:rPr>
                <w:rFonts w:ascii="Times New Roman" w:hAnsi="Times New Roman" w:cs="Times New Roman"/>
                <w:sz w:val="24"/>
                <w:szCs w:val="24"/>
              </w:rPr>
              <w:t>Vì vậy, sau khi sắp xếp đơn vị hành chính cấp xã, các xã mới trên địa bàn tỉnh Gia Lai thuộc Danh mục A và có tần suất thu gom và phát tối thiểu 3 lần/tuần gồm 09 xã: An Toàn, Canh Liên, Đak Rong; Đak Sơmei; Ia Mơ; Uar; Ia Dreh; Ia Lâu; Vĩnh Sơn.</w:t>
            </w:r>
          </w:p>
        </w:tc>
        <w:tc>
          <w:tcPr>
            <w:tcW w:w="807" w:type="pct"/>
          </w:tcPr>
          <w:p w14:paraId="6D71C5AF" w14:textId="3A6CD676"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Cs/>
                <w:sz w:val="24"/>
                <w:szCs w:val="24"/>
              </w:rPr>
              <w:t>Tiếp thu và hiệu chỉnh danh mục</w:t>
            </w:r>
          </w:p>
        </w:tc>
      </w:tr>
      <w:tr w:rsidR="004B18E2" w:rsidRPr="00FE520B" w14:paraId="3FBCB40D" w14:textId="77777777" w:rsidTr="00D3566A">
        <w:tc>
          <w:tcPr>
            <w:tcW w:w="439" w:type="pct"/>
          </w:tcPr>
          <w:p w14:paraId="32F86237" w14:textId="18DEB95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27</w:t>
            </w:r>
          </w:p>
        </w:tc>
        <w:tc>
          <w:tcPr>
            <w:tcW w:w="663" w:type="pct"/>
          </w:tcPr>
          <w:p w14:paraId="7DDCACF2" w14:textId="77777777" w:rsidR="004B18E2" w:rsidRPr="00FE520B" w:rsidRDefault="004B18E2" w:rsidP="004B18E2">
            <w:pPr>
              <w:rPr>
                <w:rFonts w:ascii="Times New Roman" w:hAnsi="Times New Roman" w:cs="Times New Roman"/>
                <w:i/>
                <w:iCs/>
                <w:sz w:val="24"/>
                <w:szCs w:val="24"/>
              </w:rPr>
            </w:pPr>
          </w:p>
        </w:tc>
        <w:tc>
          <w:tcPr>
            <w:tcW w:w="770" w:type="pct"/>
          </w:tcPr>
          <w:p w14:paraId="15E3BF5F" w14:textId="45C9299D"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Lâm Đồng</w:t>
            </w:r>
          </w:p>
        </w:tc>
        <w:tc>
          <w:tcPr>
            <w:tcW w:w="2321" w:type="pct"/>
          </w:tcPr>
          <w:p w14:paraId="3901713B" w14:textId="77777777" w:rsidR="004B18E2" w:rsidRPr="00FE520B" w:rsidRDefault="004B18E2" w:rsidP="004B18E2">
            <w:pPr>
              <w:jc w:val="both"/>
              <w:rPr>
                <w:rFonts w:ascii="Times New Roman" w:hAnsi="Times New Roman" w:cs="Times New Roman"/>
                <w:sz w:val="24"/>
                <w:szCs w:val="24"/>
              </w:rPr>
            </w:pPr>
            <w:r w:rsidRPr="00FE520B">
              <w:rPr>
                <w:rFonts w:ascii="Times New Roman" w:hAnsi="Times New Roman" w:cs="Times New Roman"/>
                <w:sz w:val="24"/>
                <w:szCs w:val="24"/>
              </w:rPr>
              <w:t xml:space="preserve">Tại Điều 3 dự thảo Thông tư, đề nghị đơn vị soạn thảo bổ sung </w:t>
            </w:r>
            <w:r w:rsidRPr="00FE520B">
              <w:rPr>
                <w:rFonts w:ascii="Times New Roman" w:hAnsi="Times New Roman" w:cs="Times New Roman"/>
                <w:b/>
                <w:bCs/>
                <w:i/>
                <w:iCs/>
                <w:sz w:val="24"/>
                <w:szCs w:val="24"/>
              </w:rPr>
              <w:t>“Tổng Giám đốc Tổng công ty Bưu điện Việt Nam”</w:t>
            </w:r>
            <w:r w:rsidRPr="00FE520B">
              <w:rPr>
                <w:rFonts w:ascii="Times New Roman" w:hAnsi="Times New Roman" w:cs="Times New Roman"/>
                <w:sz w:val="24"/>
                <w:szCs w:val="24"/>
              </w:rPr>
              <w:t xml:space="preserve"> vào đối tượng chịu trách nhiệm thực hiện.</w:t>
            </w:r>
          </w:p>
          <w:p w14:paraId="5D3151F0" w14:textId="271A319A" w:rsidR="004B18E2" w:rsidRPr="00FE520B" w:rsidRDefault="004B18E2" w:rsidP="004B18E2">
            <w:pPr>
              <w:jc w:val="both"/>
              <w:rPr>
                <w:rFonts w:ascii="Times New Roman" w:hAnsi="Times New Roman" w:cs="Times New Roman"/>
                <w:sz w:val="24"/>
                <w:szCs w:val="24"/>
              </w:rPr>
            </w:pPr>
            <w:r w:rsidRPr="00FE520B">
              <w:rPr>
                <w:rFonts w:ascii="Times New Roman" w:hAnsi="Times New Roman" w:cs="Times New Roman"/>
                <w:sz w:val="24"/>
                <w:szCs w:val="24"/>
              </w:rPr>
              <w:t>Lý do: Tổng công ty Bưu điện Việt Nam là đơn vị duy nhất được nhà nước giao nhiệm vụ thực hiện cung ứng dịch vụ bưu chính phổ cập. Việc đích danh người đứng đầu VNPost chịu trách nhiệm thi hành sẽ đảm bảo tính cam kết cao nhất trong việc triển khai mạng lưới bưu chính công ích trên toàn quốc.</w:t>
            </w:r>
          </w:p>
        </w:tc>
        <w:tc>
          <w:tcPr>
            <w:tcW w:w="807" w:type="pct"/>
          </w:tcPr>
          <w:p w14:paraId="48214764" w14:textId="2AD3FA03"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Cs/>
                <w:sz w:val="24"/>
                <w:szCs w:val="24"/>
              </w:rPr>
              <w:t>Tiếp thu và hiệu chỉnh</w:t>
            </w:r>
          </w:p>
        </w:tc>
      </w:tr>
      <w:tr w:rsidR="004B18E2" w:rsidRPr="00FE520B" w14:paraId="4FF5DC5E" w14:textId="77777777" w:rsidTr="00D3566A">
        <w:tc>
          <w:tcPr>
            <w:tcW w:w="439" w:type="pct"/>
          </w:tcPr>
          <w:p w14:paraId="45541FB4" w14:textId="33795297"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28</w:t>
            </w:r>
          </w:p>
        </w:tc>
        <w:tc>
          <w:tcPr>
            <w:tcW w:w="663" w:type="pct"/>
          </w:tcPr>
          <w:p w14:paraId="47511315" w14:textId="77777777" w:rsidR="004B18E2" w:rsidRPr="00FE520B" w:rsidRDefault="004B18E2" w:rsidP="004B18E2">
            <w:pPr>
              <w:rPr>
                <w:rFonts w:ascii="Times New Roman" w:hAnsi="Times New Roman" w:cs="Times New Roman"/>
                <w:i/>
                <w:iCs/>
                <w:sz w:val="24"/>
                <w:szCs w:val="24"/>
              </w:rPr>
            </w:pPr>
          </w:p>
        </w:tc>
        <w:tc>
          <w:tcPr>
            <w:tcW w:w="770" w:type="pct"/>
          </w:tcPr>
          <w:p w14:paraId="0C55EC8A" w14:textId="7FD5B717"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Hưng Yên</w:t>
            </w:r>
          </w:p>
        </w:tc>
        <w:tc>
          <w:tcPr>
            <w:tcW w:w="2321" w:type="pct"/>
          </w:tcPr>
          <w:p w14:paraId="576030CA" w14:textId="77777777" w:rsidR="004B18E2" w:rsidRPr="00FE520B" w:rsidRDefault="004B18E2" w:rsidP="004B18E2">
            <w:pPr>
              <w:rPr>
                <w:rFonts w:ascii="Times New Roman" w:hAnsi="Times New Roman" w:cs="Times New Roman"/>
                <w:color w:val="000000"/>
                <w:sz w:val="24"/>
                <w:szCs w:val="24"/>
              </w:rPr>
            </w:pPr>
          </w:p>
        </w:tc>
        <w:tc>
          <w:tcPr>
            <w:tcW w:w="807" w:type="pct"/>
          </w:tcPr>
          <w:p w14:paraId="203C9A3D" w14:textId="77777777" w:rsidR="004B18E2" w:rsidRPr="00FE520B" w:rsidRDefault="004B18E2" w:rsidP="004B18E2">
            <w:pPr>
              <w:rPr>
                <w:rFonts w:ascii="Times New Roman" w:hAnsi="Times New Roman" w:cs="Times New Roman"/>
                <w:i/>
                <w:iCs/>
                <w:sz w:val="24"/>
                <w:szCs w:val="24"/>
              </w:rPr>
            </w:pPr>
          </w:p>
        </w:tc>
      </w:tr>
      <w:tr w:rsidR="004B18E2" w:rsidRPr="00FE520B" w14:paraId="069DAFA7" w14:textId="77777777" w:rsidTr="00D3566A">
        <w:tc>
          <w:tcPr>
            <w:tcW w:w="439" w:type="pct"/>
          </w:tcPr>
          <w:p w14:paraId="2613E38F" w14:textId="50623ABA"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lastRenderedPageBreak/>
              <w:t>29</w:t>
            </w:r>
          </w:p>
        </w:tc>
        <w:tc>
          <w:tcPr>
            <w:tcW w:w="663" w:type="pct"/>
          </w:tcPr>
          <w:p w14:paraId="640D9D85" w14:textId="77777777" w:rsidR="004B18E2" w:rsidRPr="00FE520B" w:rsidRDefault="004B18E2" w:rsidP="004B18E2">
            <w:pPr>
              <w:rPr>
                <w:rFonts w:ascii="Times New Roman" w:hAnsi="Times New Roman" w:cs="Times New Roman"/>
                <w:i/>
                <w:iCs/>
                <w:sz w:val="24"/>
                <w:szCs w:val="24"/>
              </w:rPr>
            </w:pPr>
          </w:p>
        </w:tc>
        <w:tc>
          <w:tcPr>
            <w:tcW w:w="770" w:type="pct"/>
          </w:tcPr>
          <w:p w14:paraId="7960D679" w14:textId="658ADBD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 xml:space="preserve">Sở KHCN Điện Biên </w:t>
            </w:r>
          </w:p>
        </w:tc>
        <w:tc>
          <w:tcPr>
            <w:tcW w:w="2321" w:type="pct"/>
          </w:tcPr>
          <w:p w14:paraId="1310D406" w14:textId="2CE5E3EC" w:rsidR="004B18E2" w:rsidRPr="00FE520B" w:rsidRDefault="004B18E2" w:rsidP="004B18E2">
            <w:pPr>
              <w:pStyle w:val="NormalWeb"/>
            </w:pPr>
            <w:r w:rsidRPr="00FE520B">
              <w:t>Cập nhật lại các xã thuộc tỉnh Điện Biên theo phụ lục</w:t>
            </w:r>
          </w:p>
        </w:tc>
        <w:tc>
          <w:tcPr>
            <w:tcW w:w="807" w:type="pct"/>
          </w:tcPr>
          <w:p w14:paraId="07A2AB99" w14:textId="5FB2C542" w:rsidR="004B18E2" w:rsidRPr="00FE520B" w:rsidRDefault="00A865B3" w:rsidP="00D83F5A">
            <w:pPr>
              <w:pStyle w:val="NormalWeb"/>
              <w:jc w:val="both"/>
              <w:rPr>
                <w:i/>
                <w:iCs/>
              </w:rPr>
            </w:pPr>
            <w:r>
              <w:t xml:space="preserve">Bảo lưu, </w:t>
            </w:r>
            <w:r>
              <w:rPr>
                <w:iCs/>
              </w:rPr>
              <w:t>căn cứ khả năng đáp ứng của doanh nghiệp và nhằm  đảm bảo quyền lợi của người dân nên giữ nguyên đề xuất</w:t>
            </w:r>
          </w:p>
        </w:tc>
      </w:tr>
      <w:tr w:rsidR="004B18E2" w:rsidRPr="00FE520B" w14:paraId="6E5197E2" w14:textId="77777777" w:rsidTr="00D3566A">
        <w:tc>
          <w:tcPr>
            <w:tcW w:w="439" w:type="pct"/>
          </w:tcPr>
          <w:p w14:paraId="6A684D71" w14:textId="6373E38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30</w:t>
            </w:r>
          </w:p>
        </w:tc>
        <w:tc>
          <w:tcPr>
            <w:tcW w:w="663" w:type="pct"/>
          </w:tcPr>
          <w:p w14:paraId="3E6FD599" w14:textId="77777777" w:rsidR="004B18E2" w:rsidRPr="00FE520B" w:rsidRDefault="004B18E2" w:rsidP="004B18E2">
            <w:pPr>
              <w:rPr>
                <w:rFonts w:ascii="Times New Roman" w:hAnsi="Times New Roman" w:cs="Times New Roman"/>
                <w:i/>
                <w:iCs/>
                <w:sz w:val="24"/>
                <w:szCs w:val="24"/>
              </w:rPr>
            </w:pPr>
          </w:p>
        </w:tc>
        <w:tc>
          <w:tcPr>
            <w:tcW w:w="770" w:type="pct"/>
          </w:tcPr>
          <w:p w14:paraId="6362177C" w14:textId="3B8D7BE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Thanh Hóa</w:t>
            </w:r>
          </w:p>
        </w:tc>
        <w:tc>
          <w:tcPr>
            <w:tcW w:w="2321" w:type="pct"/>
          </w:tcPr>
          <w:p w14:paraId="498EA592" w14:textId="77777777" w:rsidR="004B18E2" w:rsidRPr="00FE520B" w:rsidRDefault="004B18E2" w:rsidP="00F6553A">
            <w:pPr>
              <w:spacing w:before="60" w:after="60" w:line="360" w:lineRule="exact"/>
              <w:jc w:val="both"/>
              <w:rPr>
                <w:rFonts w:ascii="Times New Roman" w:hAnsi="Times New Roman" w:cs="Times New Roman"/>
                <w:sz w:val="24"/>
                <w:szCs w:val="24"/>
              </w:rPr>
            </w:pPr>
            <w:r w:rsidRPr="00FE520B">
              <w:rPr>
                <w:rFonts w:ascii="Times New Roman" w:hAnsi="Times New Roman" w:cs="Times New Roman"/>
                <w:sz w:val="24"/>
                <w:szCs w:val="24"/>
              </w:rPr>
              <w:t>Tại Điều 3 dự thảo Thông tư, đề nghị bổ sung “Tổng Giám đốc Tổng công ty Bưu điện Việt Nam” vào đối tượng chịu trách nhiệm tổ chức thực hiện.</w:t>
            </w:r>
          </w:p>
          <w:p w14:paraId="00729ED8" w14:textId="77777777" w:rsidR="004B18E2" w:rsidRPr="00FE520B" w:rsidRDefault="004B18E2" w:rsidP="00F6553A">
            <w:pPr>
              <w:spacing w:before="60" w:after="60" w:line="360" w:lineRule="exact"/>
              <w:jc w:val="both"/>
              <w:rPr>
                <w:rFonts w:ascii="Times New Roman" w:hAnsi="Times New Roman" w:cs="Times New Roman"/>
                <w:sz w:val="24"/>
                <w:szCs w:val="24"/>
              </w:rPr>
            </w:pPr>
            <w:r w:rsidRPr="00FE520B">
              <w:rPr>
                <w:rFonts w:ascii="Times New Roman" w:hAnsi="Times New Roman" w:cs="Times New Roman"/>
                <w:sz w:val="24"/>
                <w:szCs w:val="24"/>
              </w:rPr>
              <w:t>Lý do: Tổng công ty Bưu điện Việt Nam là doanh nghiệp duy nhất được Nhà nước giao nhiệm vụ cung ứng dịch vụ bưu chính phổ cập. Việc quy định cụ thể người đứng đầu doanh nghiệp chịu trách nhiệm thi hành sẽ góp phần nâng cao tính chủ động, trách nhiệm và bảo đảm hiệu quả trong việc triển khai mạng lưới bưu chính công ích trên phạm vi toàn quốc.</w:t>
            </w:r>
          </w:p>
          <w:p w14:paraId="48447EEA" w14:textId="77777777" w:rsidR="004B18E2" w:rsidRPr="00FE520B" w:rsidRDefault="004B18E2" w:rsidP="00F6553A">
            <w:pPr>
              <w:pStyle w:val="NormalWeb"/>
              <w:spacing w:before="60" w:beforeAutospacing="0" w:after="60" w:afterAutospacing="0" w:line="360" w:lineRule="exact"/>
              <w:jc w:val="both"/>
            </w:pPr>
            <w:r w:rsidRPr="00FE520B">
              <w:t xml:space="preserve">3. Nội dung tại Phụ lục Vùng có điều kiện địa lý đặc biệt: </w:t>
            </w:r>
          </w:p>
          <w:p w14:paraId="06C5A490" w14:textId="77777777" w:rsidR="004B18E2" w:rsidRPr="00FE520B" w:rsidRDefault="004B18E2" w:rsidP="00F6553A">
            <w:pPr>
              <w:pStyle w:val="NormalWeb"/>
              <w:spacing w:before="60" w:beforeAutospacing="0" w:after="60" w:afterAutospacing="0" w:line="360" w:lineRule="exact"/>
              <w:jc w:val="both"/>
            </w:pPr>
            <w:r w:rsidRPr="00FE520B">
              <w:t>Tại “Danh mục A: Vùng có điều kiện địa lý đặc biệt áp dụng tần suất thu gom và phát tối thiểu 2-3 lần/tuần".</w:t>
            </w:r>
          </w:p>
          <w:p w14:paraId="6746E72D" w14:textId="77777777" w:rsidR="004B18E2" w:rsidRPr="00FE520B" w:rsidRDefault="004B18E2" w:rsidP="00F6553A">
            <w:pPr>
              <w:pStyle w:val="NormalWeb"/>
              <w:spacing w:before="60" w:beforeAutospacing="0" w:after="60" w:afterAutospacing="0" w:line="360" w:lineRule="exact"/>
              <w:jc w:val="both"/>
            </w:pPr>
            <w:r w:rsidRPr="00FE520B">
              <w:t>- Đề nghị sửa đổi:</w:t>
            </w:r>
          </w:p>
          <w:p w14:paraId="261F9266" w14:textId="77777777" w:rsidR="004B18E2" w:rsidRPr="00FE520B" w:rsidRDefault="004B18E2" w:rsidP="00F6553A">
            <w:pPr>
              <w:pStyle w:val="NormalWeb"/>
              <w:spacing w:before="60" w:beforeAutospacing="0" w:after="60" w:afterAutospacing="0" w:line="360" w:lineRule="exact"/>
              <w:jc w:val="both"/>
            </w:pPr>
            <w:r w:rsidRPr="00FE520B">
              <w:rPr>
                <w:b/>
              </w:rPr>
              <w:t xml:space="preserve">+ </w:t>
            </w:r>
            <w:r w:rsidRPr="00FE520B">
              <w:t>Trong danh sách tại danh mục A của dự thảo, tỉnh Thanh Hoá có 64 xã thuộc vùng địa lý đặc biệt nhưng thực tế chỉ có 63 xã (do xã Quý Lương được thống kê 2 lần).</w:t>
            </w:r>
          </w:p>
          <w:p w14:paraId="24401FDC" w14:textId="77777777" w:rsidR="004B18E2" w:rsidRPr="00FE520B" w:rsidRDefault="004B18E2" w:rsidP="00F6553A">
            <w:pPr>
              <w:pStyle w:val="NormalWeb"/>
              <w:spacing w:before="60" w:beforeAutospacing="0" w:after="60" w:afterAutospacing="0" w:line="360" w:lineRule="exact"/>
              <w:jc w:val="both"/>
            </w:pPr>
            <w:r w:rsidRPr="00FE520B">
              <w:t xml:space="preserve">+ Căn cứ theo quyết định số 267/QĐ-UBND ngày 21/01/2026 của Uỷ ban nhân dân tỉnh Thanh Hoá v/v phê duyệt danh sách thôn vùng đồng bào dân tộc thiểu số và miền núi, thôn đặc biệt khó khăn; xã vùng đồng bào dân tộc thiểu số và miền núi, xã khu vực I, II, III tỉnh Thanh Hoá, giai đoạn 2026-2030; căn cứ theo năng </w:t>
            </w:r>
            <w:r w:rsidRPr="00FE520B">
              <w:lastRenderedPageBreak/>
              <w:t>lực phục vụ của từng đơn vị trực thuộc, đề xuất bổ sung thêm một số xã thuộc vùng có điều kiện địa lý đặc biệt, cụ thể: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2013"/>
              <w:gridCol w:w="1489"/>
              <w:gridCol w:w="1802"/>
              <w:gridCol w:w="1701"/>
            </w:tblGrid>
            <w:tr w:rsidR="004B18E2" w:rsidRPr="00FE520B" w14:paraId="1096B674" w14:textId="77777777" w:rsidTr="009A5CF5">
              <w:trPr>
                <w:trHeight w:val="482"/>
                <w:jc w:val="center"/>
              </w:trPr>
              <w:tc>
                <w:tcPr>
                  <w:tcW w:w="956" w:type="dxa"/>
                  <w:vMerge w:val="restart"/>
                  <w:shd w:val="clear" w:color="auto" w:fill="auto"/>
                  <w:vAlign w:val="center"/>
                </w:tcPr>
                <w:p w14:paraId="4B12F55E" w14:textId="77777777" w:rsidR="004B18E2" w:rsidRPr="00FE520B" w:rsidRDefault="004B18E2" w:rsidP="004B18E2">
                  <w:pPr>
                    <w:pStyle w:val="NormalWeb"/>
                    <w:spacing w:before="0" w:beforeAutospacing="0" w:after="0" w:afterAutospacing="0" w:line="288" w:lineRule="auto"/>
                    <w:jc w:val="center"/>
                    <w:rPr>
                      <w:b/>
                    </w:rPr>
                  </w:pPr>
                  <w:r w:rsidRPr="00FE520B">
                    <w:rPr>
                      <w:b/>
                    </w:rPr>
                    <w:t>STT</w:t>
                  </w:r>
                </w:p>
              </w:tc>
              <w:tc>
                <w:tcPr>
                  <w:tcW w:w="2251" w:type="dxa"/>
                  <w:vMerge w:val="restart"/>
                  <w:shd w:val="clear" w:color="auto" w:fill="auto"/>
                  <w:vAlign w:val="center"/>
                </w:tcPr>
                <w:p w14:paraId="315BE4B3" w14:textId="77777777" w:rsidR="004B18E2" w:rsidRPr="00FE520B" w:rsidRDefault="004B18E2" w:rsidP="004B18E2">
                  <w:pPr>
                    <w:pStyle w:val="NormalWeb"/>
                    <w:spacing w:before="0" w:beforeAutospacing="0" w:after="0" w:afterAutospacing="0" w:line="288" w:lineRule="auto"/>
                    <w:jc w:val="center"/>
                    <w:rPr>
                      <w:b/>
                    </w:rPr>
                  </w:pPr>
                  <w:r w:rsidRPr="00FE520B">
                    <w:rPr>
                      <w:b/>
                    </w:rPr>
                    <w:t>Xã</w:t>
                  </w:r>
                </w:p>
              </w:tc>
              <w:tc>
                <w:tcPr>
                  <w:tcW w:w="5811" w:type="dxa"/>
                  <w:gridSpan w:val="3"/>
                  <w:shd w:val="clear" w:color="auto" w:fill="auto"/>
                  <w:vAlign w:val="center"/>
                </w:tcPr>
                <w:p w14:paraId="2D6180CB" w14:textId="77777777" w:rsidR="004B18E2" w:rsidRPr="00FE520B" w:rsidRDefault="004B18E2" w:rsidP="004B18E2">
                  <w:pPr>
                    <w:jc w:val="center"/>
                    <w:rPr>
                      <w:rFonts w:ascii="Times New Roman" w:eastAsia="Times New Roman" w:hAnsi="Times New Roman" w:cs="Times New Roman"/>
                      <w:b/>
                      <w:sz w:val="24"/>
                      <w:szCs w:val="24"/>
                    </w:rPr>
                  </w:pPr>
                  <w:r w:rsidRPr="00FE520B">
                    <w:rPr>
                      <w:rStyle w:val="fontstyle01"/>
                      <w:rFonts w:eastAsia="Times New Roman"/>
                      <w:b/>
                      <w:sz w:val="24"/>
                      <w:szCs w:val="24"/>
                    </w:rPr>
                    <w:t>Tần suất thu gom và phát tối thiểu</w:t>
                  </w:r>
                  <w:r w:rsidRPr="00FE520B">
                    <w:rPr>
                      <w:rFonts w:ascii="Times New Roman" w:eastAsia="Times New Roman" w:hAnsi="Times New Roman" w:cs="Times New Roman"/>
                      <w:b/>
                      <w:bCs/>
                      <w:color w:val="000000"/>
                      <w:sz w:val="24"/>
                      <w:szCs w:val="24"/>
                    </w:rPr>
                    <w:t xml:space="preserve"> </w:t>
                  </w:r>
                  <w:r w:rsidRPr="00FE520B">
                    <w:rPr>
                      <w:rStyle w:val="fontstyle01"/>
                      <w:rFonts w:eastAsia="Times New Roman"/>
                      <w:b/>
                      <w:sz w:val="24"/>
                      <w:szCs w:val="24"/>
                    </w:rPr>
                    <w:t>(lần/tuần)</w:t>
                  </w:r>
                </w:p>
              </w:tc>
            </w:tr>
            <w:tr w:rsidR="004B18E2" w:rsidRPr="00FE520B" w14:paraId="776C0A8C" w14:textId="77777777" w:rsidTr="009A5CF5">
              <w:trPr>
                <w:trHeight w:val="277"/>
                <w:jc w:val="center"/>
              </w:trPr>
              <w:tc>
                <w:tcPr>
                  <w:tcW w:w="956" w:type="dxa"/>
                  <w:vMerge/>
                  <w:shd w:val="clear" w:color="auto" w:fill="auto"/>
                </w:tcPr>
                <w:p w14:paraId="00E2374B" w14:textId="77777777" w:rsidR="004B18E2" w:rsidRPr="00FE520B" w:rsidRDefault="004B18E2" w:rsidP="004B18E2">
                  <w:pPr>
                    <w:pStyle w:val="NormalWeb"/>
                    <w:spacing w:before="0" w:beforeAutospacing="0" w:after="0" w:afterAutospacing="0" w:line="288" w:lineRule="auto"/>
                    <w:jc w:val="center"/>
                    <w:rPr>
                      <w:b/>
                    </w:rPr>
                  </w:pPr>
                </w:p>
              </w:tc>
              <w:tc>
                <w:tcPr>
                  <w:tcW w:w="2251" w:type="dxa"/>
                  <w:vMerge/>
                  <w:shd w:val="clear" w:color="auto" w:fill="auto"/>
                </w:tcPr>
                <w:p w14:paraId="016FDFBD" w14:textId="77777777" w:rsidR="004B18E2" w:rsidRPr="00FE520B" w:rsidRDefault="004B18E2" w:rsidP="004B18E2">
                  <w:pPr>
                    <w:pStyle w:val="NormalWeb"/>
                    <w:spacing w:before="0" w:beforeAutospacing="0" w:after="0" w:afterAutospacing="0" w:line="288" w:lineRule="auto"/>
                    <w:jc w:val="center"/>
                    <w:rPr>
                      <w:b/>
                    </w:rPr>
                  </w:pPr>
                </w:p>
              </w:tc>
              <w:tc>
                <w:tcPr>
                  <w:tcW w:w="1721" w:type="dxa"/>
                  <w:shd w:val="clear" w:color="auto" w:fill="auto"/>
                </w:tcPr>
                <w:p w14:paraId="3BE6FE93" w14:textId="77777777" w:rsidR="004B18E2" w:rsidRPr="00FE520B" w:rsidRDefault="004B18E2" w:rsidP="004B18E2">
                  <w:pPr>
                    <w:pStyle w:val="NormalWeb"/>
                    <w:spacing w:before="0" w:beforeAutospacing="0" w:after="0" w:afterAutospacing="0" w:line="288" w:lineRule="auto"/>
                    <w:jc w:val="center"/>
                    <w:rPr>
                      <w:b/>
                    </w:rPr>
                  </w:pPr>
                  <w:r w:rsidRPr="00FE520B">
                    <w:rPr>
                      <w:b/>
                    </w:rPr>
                    <w:t>1</w:t>
                  </w:r>
                </w:p>
              </w:tc>
              <w:tc>
                <w:tcPr>
                  <w:tcW w:w="2104" w:type="dxa"/>
                  <w:shd w:val="clear" w:color="auto" w:fill="auto"/>
                </w:tcPr>
                <w:p w14:paraId="27C1131F" w14:textId="77777777" w:rsidR="004B18E2" w:rsidRPr="00FE520B" w:rsidRDefault="004B18E2" w:rsidP="004B18E2">
                  <w:pPr>
                    <w:pStyle w:val="NormalWeb"/>
                    <w:spacing w:before="0" w:beforeAutospacing="0" w:after="0" w:afterAutospacing="0" w:line="288" w:lineRule="auto"/>
                    <w:jc w:val="center"/>
                    <w:rPr>
                      <w:b/>
                    </w:rPr>
                  </w:pPr>
                  <w:r w:rsidRPr="00FE520B">
                    <w:rPr>
                      <w:b/>
                    </w:rPr>
                    <w:t>2</w:t>
                  </w:r>
                </w:p>
              </w:tc>
              <w:tc>
                <w:tcPr>
                  <w:tcW w:w="1986" w:type="dxa"/>
                  <w:shd w:val="clear" w:color="auto" w:fill="auto"/>
                </w:tcPr>
                <w:p w14:paraId="350762F4" w14:textId="77777777" w:rsidR="004B18E2" w:rsidRPr="00FE520B" w:rsidRDefault="004B18E2" w:rsidP="004B18E2">
                  <w:pPr>
                    <w:pStyle w:val="NormalWeb"/>
                    <w:spacing w:before="0" w:beforeAutospacing="0" w:after="0" w:afterAutospacing="0" w:line="288" w:lineRule="auto"/>
                    <w:jc w:val="center"/>
                    <w:rPr>
                      <w:b/>
                    </w:rPr>
                  </w:pPr>
                  <w:r w:rsidRPr="00FE520B">
                    <w:rPr>
                      <w:b/>
                    </w:rPr>
                    <w:t>3</w:t>
                  </w:r>
                </w:p>
              </w:tc>
            </w:tr>
            <w:tr w:rsidR="004B18E2" w:rsidRPr="00FE520B" w14:paraId="45A8E012" w14:textId="77777777" w:rsidTr="009A5CF5">
              <w:trPr>
                <w:jc w:val="center"/>
              </w:trPr>
              <w:tc>
                <w:tcPr>
                  <w:tcW w:w="956" w:type="dxa"/>
                  <w:shd w:val="clear" w:color="auto" w:fill="auto"/>
                </w:tcPr>
                <w:p w14:paraId="06DD89E2" w14:textId="77777777" w:rsidR="004B18E2" w:rsidRPr="00FE520B" w:rsidRDefault="004B18E2" w:rsidP="004B18E2">
                  <w:pPr>
                    <w:pStyle w:val="NormalWeb"/>
                    <w:spacing w:before="0" w:beforeAutospacing="0" w:after="0" w:afterAutospacing="0" w:line="288" w:lineRule="auto"/>
                    <w:jc w:val="center"/>
                  </w:pPr>
                  <w:r w:rsidRPr="00FE520B">
                    <w:t>1</w:t>
                  </w:r>
                </w:p>
              </w:tc>
              <w:tc>
                <w:tcPr>
                  <w:tcW w:w="2251" w:type="dxa"/>
                  <w:shd w:val="clear" w:color="auto" w:fill="auto"/>
                </w:tcPr>
                <w:p w14:paraId="7BFF61AA" w14:textId="77777777" w:rsidR="004B18E2" w:rsidRPr="00FE520B" w:rsidRDefault="004B18E2" w:rsidP="004B18E2">
                  <w:pPr>
                    <w:pStyle w:val="NormalWeb"/>
                    <w:spacing w:before="0" w:beforeAutospacing="0" w:after="0" w:afterAutospacing="0" w:line="288" w:lineRule="auto"/>
                    <w:jc w:val="both"/>
                  </w:pPr>
                  <w:r w:rsidRPr="00FE520B">
                    <w:t>Trung Thành</w:t>
                  </w:r>
                </w:p>
              </w:tc>
              <w:tc>
                <w:tcPr>
                  <w:tcW w:w="1721" w:type="dxa"/>
                  <w:shd w:val="clear" w:color="auto" w:fill="auto"/>
                </w:tcPr>
                <w:p w14:paraId="0F52AA4D" w14:textId="77777777" w:rsidR="004B18E2" w:rsidRPr="00FE520B" w:rsidRDefault="004B18E2" w:rsidP="004B18E2">
                  <w:pPr>
                    <w:pStyle w:val="NormalWeb"/>
                    <w:spacing w:before="0" w:beforeAutospacing="0" w:after="0" w:afterAutospacing="0" w:line="288" w:lineRule="auto"/>
                    <w:jc w:val="both"/>
                  </w:pPr>
                </w:p>
              </w:tc>
              <w:tc>
                <w:tcPr>
                  <w:tcW w:w="2104" w:type="dxa"/>
                  <w:shd w:val="clear" w:color="auto" w:fill="auto"/>
                </w:tcPr>
                <w:p w14:paraId="715C030B" w14:textId="77777777" w:rsidR="004B18E2" w:rsidRPr="00FE520B" w:rsidRDefault="004B18E2" w:rsidP="004B18E2">
                  <w:pPr>
                    <w:pStyle w:val="NormalWeb"/>
                    <w:spacing w:before="0" w:beforeAutospacing="0" w:after="0" w:afterAutospacing="0" w:line="288" w:lineRule="auto"/>
                    <w:jc w:val="both"/>
                  </w:pPr>
                </w:p>
              </w:tc>
              <w:tc>
                <w:tcPr>
                  <w:tcW w:w="1986" w:type="dxa"/>
                  <w:shd w:val="clear" w:color="auto" w:fill="auto"/>
                </w:tcPr>
                <w:p w14:paraId="71EDAA3D" w14:textId="77777777" w:rsidR="004B18E2" w:rsidRPr="00FE520B" w:rsidRDefault="004B18E2" w:rsidP="004B18E2">
                  <w:pPr>
                    <w:pStyle w:val="NormalWeb"/>
                    <w:spacing w:before="0" w:beforeAutospacing="0" w:after="0" w:afterAutospacing="0" w:line="288" w:lineRule="auto"/>
                    <w:jc w:val="center"/>
                  </w:pPr>
                  <w:r w:rsidRPr="00FE520B">
                    <w:t>x</w:t>
                  </w:r>
                </w:p>
              </w:tc>
            </w:tr>
            <w:tr w:rsidR="004B18E2" w:rsidRPr="00FE520B" w14:paraId="6AFDEDBD" w14:textId="77777777" w:rsidTr="009A5CF5">
              <w:trPr>
                <w:jc w:val="center"/>
              </w:trPr>
              <w:tc>
                <w:tcPr>
                  <w:tcW w:w="956" w:type="dxa"/>
                  <w:shd w:val="clear" w:color="auto" w:fill="auto"/>
                </w:tcPr>
                <w:p w14:paraId="7AA8DA64" w14:textId="77777777" w:rsidR="004B18E2" w:rsidRPr="00FE520B" w:rsidRDefault="004B18E2" w:rsidP="004B18E2">
                  <w:pPr>
                    <w:pStyle w:val="NormalWeb"/>
                    <w:spacing w:before="0" w:beforeAutospacing="0" w:after="0" w:afterAutospacing="0" w:line="288" w:lineRule="auto"/>
                    <w:jc w:val="center"/>
                  </w:pPr>
                  <w:r w:rsidRPr="00FE520B">
                    <w:t>2</w:t>
                  </w:r>
                </w:p>
              </w:tc>
              <w:tc>
                <w:tcPr>
                  <w:tcW w:w="2251" w:type="dxa"/>
                  <w:shd w:val="clear" w:color="auto" w:fill="auto"/>
                </w:tcPr>
                <w:p w14:paraId="3ACF35F3" w14:textId="77777777" w:rsidR="004B18E2" w:rsidRPr="00FE520B" w:rsidRDefault="004B18E2" w:rsidP="004B18E2">
                  <w:pPr>
                    <w:pStyle w:val="NormalWeb"/>
                    <w:spacing w:before="0" w:beforeAutospacing="0" w:after="0" w:afterAutospacing="0" w:line="288" w:lineRule="auto"/>
                    <w:jc w:val="both"/>
                  </w:pPr>
                  <w:r w:rsidRPr="00FE520B">
                    <w:t>Thắng Lộc</w:t>
                  </w:r>
                </w:p>
              </w:tc>
              <w:tc>
                <w:tcPr>
                  <w:tcW w:w="1721" w:type="dxa"/>
                  <w:shd w:val="clear" w:color="auto" w:fill="auto"/>
                </w:tcPr>
                <w:p w14:paraId="3A557C6D" w14:textId="77777777" w:rsidR="004B18E2" w:rsidRPr="00FE520B" w:rsidRDefault="004B18E2" w:rsidP="004B18E2">
                  <w:pPr>
                    <w:pStyle w:val="NormalWeb"/>
                    <w:spacing w:before="0" w:beforeAutospacing="0" w:after="0" w:afterAutospacing="0" w:line="288" w:lineRule="auto"/>
                    <w:jc w:val="both"/>
                  </w:pPr>
                </w:p>
              </w:tc>
              <w:tc>
                <w:tcPr>
                  <w:tcW w:w="2104" w:type="dxa"/>
                  <w:shd w:val="clear" w:color="auto" w:fill="auto"/>
                </w:tcPr>
                <w:p w14:paraId="7C933092" w14:textId="77777777" w:rsidR="004B18E2" w:rsidRPr="00FE520B" w:rsidRDefault="004B18E2" w:rsidP="004B18E2">
                  <w:pPr>
                    <w:pStyle w:val="NormalWeb"/>
                    <w:spacing w:before="0" w:beforeAutospacing="0" w:after="0" w:afterAutospacing="0" w:line="288" w:lineRule="auto"/>
                    <w:jc w:val="both"/>
                  </w:pPr>
                </w:p>
              </w:tc>
              <w:tc>
                <w:tcPr>
                  <w:tcW w:w="1986" w:type="dxa"/>
                  <w:shd w:val="clear" w:color="auto" w:fill="auto"/>
                </w:tcPr>
                <w:p w14:paraId="35BB3C1D" w14:textId="77777777" w:rsidR="004B18E2" w:rsidRPr="00FE520B" w:rsidRDefault="004B18E2" w:rsidP="004B18E2">
                  <w:pPr>
                    <w:pStyle w:val="NormalWeb"/>
                    <w:spacing w:before="0" w:beforeAutospacing="0" w:after="0" w:afterAutospacing="0" w:line="288" w:lineRule="auto"/>
                    <w:jc w:val="center"/>
                  </w:pPr>
                  <w:r w:rsidRPr="00FE520B">
                    <w:t>x</w:t>
                  </w:r>
                </w:p>
              </w:tc>
            </w:tr>
            <w:tr w:rsidR="004B18E2" w:rsidRPr="00FE520B" w14:paraId="69303D54" w14:textId="77777777" w:rsidTr="009A5CF5">
              <w:trPr>
                <w:jc w:val="center"/>
              </w:trPr>
              <w:tc>
                <w:tcPr>
                  <w:tcW w:w="956" w:type="dxa"/>
                  <w:shd w:val="clear" w:color="auto" w:fill="auto"/>
                </w:tcPr>
                <w:p w14:paraId="2A965742" w14:textId="77777777" w:rsidR="004B18E2" w:rsidRPr="00FE520B" w:rsidRDefault="004B18E2" w:rsidP="004B18E2">
                  <w:pPr>
                    <w:pStyle w:val="NormalWeb"/>
                    <w:spacing w:before="0" w:beforeAutospacing="0" w:after="0" w:afterAutospacing="0" w:line="288" w:lineRule="auto"/>
                    <w:jc w:val="center"/>
                  </w:pPr>
                  <w:r w:rsidRPr="00FE520B">
                    <w:t>3</w:t>
                  </w:r>
                </w:p>
              </w:tc>
              <w:tc>
                <w:tcPr>
                  <w:tcW w:w="2251" w:type="dxa"/>
                  <w:shd w:val="clear" w:color="auto" w:fill="auto"/>
                </w:tcPr>
                <w:p w14:paraId="649E5285" w14:textId="77777777" w:rsidR="004B18E2" w:rsidRPr="00FE520B" w:rsidRDefault="004B18E2" w:rsidP="004B18E2">
                  <w:pPr>
                    <w:pStyle w:val="NormalWeb"/>
                    <w:spacing w:before="0" w:beforeAutospacing="0" w:after="0" w:afterAutospacing="0" w:line="288" w:lineRule="auto"/>
                    <w:jc w:val="both"/>
                  </w:pPr>
                  <w:r w:rsidRPr="00FE520B">
                    <w:t>Thành Vinh</w:t>
                  </w:r>
                </w:p>
              </w:tc>
              <w:tc>
                <w:tcPr>
                  <w:tcW w:w="1721" w:type="dxa"/>
                  <w:shd w:val="clear" w:color="auto" w:fill="auto"/>
                </w:tcPr>
                <w:p w14:paraId="28D0A676" w14:textId="77777777" w:rsidR="004B18E2" w:rsidRPr="00FE520B" w:rsidRDefault="004B18E2" w:rsidP="004B18E2">
                  <w:pPr>
                    <w:pStyle w:val="NormalWeb"/>
                    <w:spacing w:before="0" w:beforeAutospacing="0" w:after="0" w:afterAutospacing="0" w:line="288" w:lineRule="auto"/>
                    <w:jc w:val="both"/>
                  </w:pPr>
                </w:p>
              </w:tc>
              <w:tc>
                <w:tcPr>
                  <w:tcW w:w="2104" w:type="dxa"/>
                  <w:shd w:val="clear" w:color="auto" w:fill="auto"/>
                </w:tcPr>
                <w:p w14:paraId="678ED727" w14:textId="77777777" w:rsidR="004B18E2" w:rsidRPr="00FE520B" w:rsidRDefault="004B18E2" w:rsidP="004B18E2">
                  <w:pPr>
                    <w:pStyle w:val="NormalWeb"/>
                    <w:spacing w:before="0" w:beforeAutospacing="0" w:after="0" w:afterAutospacing="0" w:line="288" w:lineRule="auto"/>
                    <w:jc w:val="both"/>
                  </w:pPr>
                </w:p>
              </w:tc>
              <w:tc>
                <w:tcPr>
                  <w:tcW w:w="1986" w:type="dxa"/>
                  <w:shd w:val="clear" w:color="auto" w:fill="auto"/>
                </w:tcPr>
                <w:p w14:paraId="6DE0EEA6" w14:textId="77777777" w:rsidR="004B18E2" w:rsidRPr="00FE520B" w:rsidRDefault="004B18E2" w:rsidP="004B18E2">
                  <w:pPr>
                    <w:pStyle w:val="NormalWeb"/>
                    <w:spacing w:before="0" w:beforeAutospacing="0" w:after="0" w:afterAutospacing="0" w:line="288" w:lineRule="auto"/>
                    <w:jc w:val="center"/>
                  </w:pPr>
                  <w:r w:rsidRPr="00FE520B">
                    <w:t>x</w:t>
                  </w:r>
                </w:p>
              </w:tc>
            </w:tr>
            <w:tr w:rsidR="004B18E2" w:rsidRPr="00FE520B" w14:paraId="7368343E" w14:textId="77777777" w:rsidTr="009A5CF5">
              <w:trPr>
                <w:jc w:val="center"/>
              </w:trPr>
              <w:tc>
                <w:tcPr>
                  <w:tcW w:w="956" w:type="dxa"/>
                  <w:shd w:val="clear" w:color="auto" w:fill="auto"/>
                </w:tcPr>
                <w:p w14:paraId="7AADB66C" w14:textId="77777777" w:rsidR="004B18E2" w:rsidRPr="00FE520B" w:rsidRDefault="004B18E2" w:rsidP="004B18E2">
                  <w:pPr>
                    <w:pStyle w:val="NormalWeb"/>
                    <w:spacing w:before="0" w:beforeAutospacing="0" w:after="0" w:afterAutospacing="0" w:line="288" w:lineRule="auto"/>
                    <w:jc w:val="center"/>
                  </w:pPr>
                  <w:r w:rsidRPr="00FE520B">
                    <w:t>4</w:t>
                  </w:r>
                </w:p>
              </w:tc>
              <w:tc>
                <w:tcPr>
                  <w:tcW w:w="2251" w:type="dxa"/>
                  <w:shd w:val="clear" w:color="auto" w:fill="auto"/>
                </w:tcPr>
                <w:p w14:paraId="753C578D" w14:textId="77777777" w:rsidR="004B18E2" w:rsidRPr="00FE520B" w:rsidRDefault="004B18E2" w:rsidP="004B18E2">
                  <w:pPr>
                    <w:pStyle w:val="NormalWeb"/>
                    <w:spacing w:before="0" w:beforeAutospacing="0" w:after="0" w:afterAutospacing="0" w:line="288" w:lineRule="auto"/>
                    <w:jc w:val="both"/>
                  </w:pPr>
                  <w:r w:rsidRPr="00FE520B">
                    <w:t>Thạch Quảng</w:t>
                  </w:r>
                </w:p>
              </w:tc>
              <w:tc>
                <w:tcPr>
                  <w:tcW w:w="1721" w:type="dxa"/>
                  <w:shd w:val="clear" w:color="auto" w:fill="auto"/>
                </w:tcPr>
                <w:p w14:paraId="26F7A20D" w14:textId="77777777" w:rsidR="004B18E2" w:rsidRPr="00FE520B" w:rsidRDefault="004B18E2" w:rsidP="004B18E2">
                  <w:pPr>
                    <w:pStyle w:val="NormalWeb"/>
                    <w:spacing w:before="0" w:beforeAutospacing="0" w:after="0" w:afterAutospacing="0" w:line="288" w:lineRule="auto"/>
                    <w:jc w:val="both"/>
                  </w:pPr>
                </w:p>
              </w:tc>
              <w:tc>
                <w:tcPr>
                  <w:tcW w:w="2104" w:type="dxa"/>
                  <w:shd w:val="clear" w:color="auto" w:fill="auto"/>
                </w:tcPr>
                <w:p w14:paraId="0510A0DF" w14:textId="77777777" w:rsidR="004B18E2" w:rsidRPr="00FE520B" w:rsidRDefault="004B18E2" w:rsidP="004B18E2">
                  <w:pPr>
                    <w:pStyle w:val="NormalWeb"/>
                    <w:spacing w:before="0" w:beforeAutospacing="0" w:after="0" w:afterAutospacing="0" w:line="288" w:lineRule="auto"/>
                    <w:jc w:val="both"/>
                  </w:pPr>
                </w:p>
              </w:tc>
              <w:tc>
                <w:tcPr>
                  <w:tcW w:w="1986" w:type="dxa"/>
                  <w:shd w:val="clear" w:color="auto" w:fill="auto"/>
                </w:tcPr>
                <w:p w14:paraId="69F83DD0" w14:textId="77777777" w:rsidR="004B18E2" w:rsidRPr="00FE520B" w:rsidRDefault="004B18E2" w:rsidP="004B18E2">
                  <w:pPr>
                    <w:pStyle w:val="NormalWeb"/>
                    <w:spacing w:before="0" w:beforeAutospacing="0" w:after="0" w:afterAutospacing="0" w:line="288" w:lineRule="auto"/>
                    <w:jc w:val="center"/>
                  </w:pPr>
                  <w:r w:rsidRPr="00FE520B">
                    <w:t>x</w:t>
                  </w:r>
                </w:p>
              </w:tc>
            </w:tr>
            <w:tr w:rsidR="004B18E2" w:rsidRPr="00FE520B" w14:paraId="49D51CA1" w14:textId="77777777" w:rsidTr="009A5CF5">
              <w:trPr>
                <w:jc w:val="center"/>
              </w:trPr>
              <w:tc>
                <w:tcPr>
                  <w:tcW w:w="956" w:type="dxa"/>
                  <w:shd w:val="clear" w:color="auto" w:fill="auto"/>
                </w:tcPr>
                <w:p w14:paraId="7FA92D00" w14:textId="77777777" w:rsidR="004B18E2" w:rsidRPr="00FE520B" w:rsidRDefault="004B18E2" w:rsidP="004B18E2">
                  <w:pPr>
                    <w:pStyle w:val="NormalWeb"/>
                    <w:spacing w:before="0" w:beforeAutospacing="0" w:after="0" w:afterAutospacing="0" w:line="288" w:lineRule="auto"/>
                    <w:jc w:val="center"/>
                  </w:pPr>
                  <w:r w:rsidRPr="00FE520B">
                    <w:t>5</w:t>
                  </w:r>
                </w:p>
              </w:tc>
              <w:tc>
                <w:tcPr>
                  <w:tcW w:w="2251" w:type="dxa"/>
                  <w:shd w:val="clear" w:color="auto" w:fill="auto"/>
                </w:tcPr>
                <w:p w14:paraId="18304A38" w14:textId="77777777" w:rsidR="004B18E2" w:rsidRPr="00FE520B" w:rsidRDefault="004B18E2" w:rsidP="004B18E2">
                  <w:pPr>
                    <w:pStyle w:val="NormalWeb"/>
                    <w:spacing w:before="0" w:beforeAutospacing="0" w:after="0" w:afterAutospacing="0" w:line="288" w:lineRule="auto"/>
                    <w:jc w:val="both"/>
                  </w:pPr>
                  <w:r w:rsidRPr="00FE520B">
                    <w:t>Nguyệt Ấn</w:t>
                  </w:r>
                </w:p>
              </w:tc>
              <w:tc>
                <w:tcPr>
                  <w:tcW w:w="1721" w:type="dxa"/>
                  <w:shd w:val="clear" w:color="auto" w:fill="auto"/>
                </w:tcPr>
                <w:p w14:paraId="0F9C0B81" w14:textId="77777777" w:rsidR="004B18E2" w:rsidRPr="00FE520B" w:rsidRDefault="004B18E2" w:rsidP="004B18E2">
                  <w:pPr>
                    <w:pStyle w:val="NormalWeb"/>
                    <w:spacing w:before="0" w:beforeAutospacing="0" w:after="0" w:afterAutospacing="0" w:line="288" w:lineRule="auto"/>
                    <w:jc w:val="both"/>
                  </w:pPr>
                </w:p>
              </w:tc>
              <w:tc>
                <w:tcPr>
                  <w:tcW w:w="2104" w:type="dxa"/>
                  <w:shd w:val="clear" w:color="auto" w:fill="auto"/>
                </w:tcPr>
                <w:p w14:paraId="70722070" w14:textId="77777777" w:rsidR="004B18E2" w:rsidRPr="00FE520B" w:rsidRDefault="004B18E2" w:rsidP="004B18E2">
                  <w:pPr>
                    <w:pStyle w:val="NormalWeb"/>
                    <w:spacing w:before="0" w:beforeAutospacing="0" w:after="0" w:afterAutospacing="0" w:line="288" w:lineRule="auto"/>
                    <w:jc w:val="both"/>
                  </w:pPr>
                </w:p>
              </w:tc>
              <w:tc>
                <w:tcPr>
                  <w:tcW w:w="1986" w:type="dxa"/>
                  <w:shd w:val="clear" w:color="auto" w:fill="auto"/>
                </w:tcPr>
                <w:p w14:paraId="65535AF4" w14:textId="77777777" w:rsidR="004B18E2" w:rsidRPr="00FE520B" w:rsidRDefault="004B18E2" w:rsidP="004B18E2">
                  <w:pPr>
                    <w:pStyle w:val="NormalWeb"/>
                    <w:spacing w:before="0" w:beforeAutospacing="0" w:after="0" w:afterAutospacing="0" w:line="288" w:lineRule="auto"/>
                    <w:jc w:val="center"/>
                  </w:pPr>
                  <w:r w:rsidRPr="00FE520B">
                    <w:t>x</w:t>
                  </w:r>
                </w:p>
              </w:tc>
            </w:tr>
            <w:tr w:rsidR="004B18E2" w:rsidRPr="00FE520B" w14:paraId="4ED74091" w14:textId="77777777" w:rsidTr="009A5CF5">
              <w:trPr>
                <w:jc w:val="center"/>
              </w:trPr>
              <w:tc>
                <w:tcPr>
                  <w:tcW w:w="956" w:type="dxa"/>
                  <w:shd w:val="clear" w:color="auto" w:fill="auto"/>
                </w:tcPr>
                <w:p w14:paraId="0FB82C1A" w14:textId="77777777" w:rsidR="004B18E2" w:rsidRPr="00FE520B" w:rsidRDefault="004B18E2" w:rsidP="004B18E2">
                  <w:pPr>
                    <w:pStyle w:val="NormalWeb"/>
                    <w:spacing w:before="0" w:beforeAutospacing="0" w:after="0" w:afterAutospacing="0" w:line="288" w:lineRule="auto"/>
                    <w:jc w:val="center"/>
                  </w:pPr>
                  <w:r w:rsidRPr="00FE520B">
                    <w:t>6</w:t>
                  </w:r>
                </w:p>
              </w:tc>
              <w:tc>
                <w:tcPr>
                  <w:tcW w:w="2251" w:type="dxa"/>
                  <w:shd w:val="clear" w:color="auto" w:fill="auto"/>
                </w:tcPr>
                <w:p w14:paraId="27808C3B" w14:textId="77777777" w:rsidR="004B18E2" w:rsidRPr="00FE520B" w:rsidRDefault="004B18E2" w:rsidP="004B18E2">
                  <w:pPr>
                    <w:pStyle w:val="NormalWeb"/>
                    <w:spacing w:before="0" w:beforeAutospacing="0" w:after="0" w:afterAutospacing="0" w:line="288" w:lineRule="auto"/>
                    <w:jc w:val="both"/>
                  </w:pPr>
                  <w:r w:rsidRPr="00FE520B">
                    <w:t>Thọ Bình</w:t>
                  </w:r>
                </w:p>
              </w:tc>
              <w:tc>
                <w:tcPr>
                  <w:tcW w:w="1721" w:type="dxa"/>
                  <w:shd w:val="clear" w:color="auto" w:fill="auto"/>
                </w:tcPr>
                <w:p w14:paraId="09908269" w14:textId="77777777" w:rsidR="004B18E2" w:rsidRPr="00FE520B" w:rsidRDefault="004B18E2" w:rsidP="004B18E2">
                  <w:pPr>
                    <w:pStyle w:val="NormalWeb"/>
                    <w:spacing w:before="0" w:beforeAutospacing="0" w:after="0" w:afterAutospacing="0" w:line="288" w:lineRule="auto"/>
                    <w:jc w:val="both"/>
                  </w:pPr>
                </w:p>
              </w:tc>
              <w:tc>
                <w:tcPr>
                  <w:tcW w:w="2104" w:type="dxa"/>
                  <w:shd w:val="clear" w:color="auto" w:fill="auto"/>
                </w:tcPr>
                <w:p w14:paraId="07E7BADC" w14:textId="77777777" w:rsidR="004B18E2" w:rsidRPr="00FE520B" w:rsidRDefault="004B18E2" w:rsidP="004B18E2">
                  <w:pPr>
                    <w:pStyle w:val="NormalWeb"/>
                    <w:spacing w:before="0" w:beforeAutospacing="0" w:after="0" w:afterAutospacing="0" w:line="288" w:lineRule="auto"/>
                    <w:jc w:val="both"/>
                  </w:pPr>
                </w:p>
              </w:tc>
              <w:tc>
                <w:tcPr>
                  <w:tcW w:w="1986" w:type="dxa"/>
                  <w:shd w:val="clear" w:color="auto" w:fill="auto"/>
                </w:tcPr>
                <w:p w14:paraId="5FF82CB0" w14:textId="77777777" w:rsidR="004B18E2" w:rsidRPr="00FE520B" w:rsidRDefault="004B18E2" w:rsidP="004B18E2">
                  <w:pPr>
                    <w:pStyle w:val="NormalWeb"/>
                    <w:spacing w:before="0" w:beforeAutospacing="0" w:after="0" w:afterAutospacing="0" w:line="288" w:lineRule="auto"/>
                    <w:jc w:val="center"/>
                  </w:pPr>
                  <w:r w:rsidRPr="00FE520B">
                    <w:t>x</w:t>
                  </w:r>
                </w:p>
              </w:tc>
            </w:tr>
          </w:tbl>
          <w:p w14:paraId="452BE622" w14:textId="72685795" w:rsidR="004B18E2" w:rsidRPr="00FE520B" w:rsidRDefault="004B18E2" w:rsidP="004B18E2">
            <w:pPr>
              <w:rPr>
                <w:rFonts w:ascii="Times New Roman" w:hAnsi="Times New Roman" w:cs="Times New Roman"/>
                <w:color w:val="000000"/>
                <w:sz w:val="24"/>
                <w:szCs w:val="24"/>
              </w:rPr>
            </w:pPr>
          </w:p>
        </w:tc>
        <w:tc>
          <w:tcPr>
            <w:tcW w:w="807" w:type="pct"/>
          </w:tcPr>
          <w:p w14:paraId="40288A62" w14:textId="3248AA7E" w:rsidR="004B18E2" w:rsidRPr="00AE59F3" w:rsidRDefault="00F6553A" w:rsidP="004B18E2">
            <w:pPr>
              <w:rPr>
                <w:rFonts w:ascii="Times New Roman" w:hAnsi="Times New Roman" w:cs="Times New Roman"/>
                <w:iCs/>
                <w:sz w:val="24"/>
                <w:szCs w:val="24"/>
              </w:rPr>
            </w:pPr>
            <w:r w:rsidRPr="00AE59F3">
              <w:rPr>
                <w:rFonts w:ascii="Times New Roman" w:hAnsi="Times New Roman" w:cs="Times New Roman"/>
                <w:iCs/>
                <w:sz w:val="24"/>
                <w:szCs w:val="24"/>
              </w:rPr>
              <w:lastRenderedPageBreak/>
              <w:t xml:space="preserve">Tiếp và và hiệu chỉnh trong dự thảo </w:t>
            </w:r>
          </w:p>
        </w:tc>
      </w:tr>
      <w:tr w:rsidR="004B18E2" w:rsidRPr="00FE520B" w14:paraId="2E38B74A" w14:textId="77777777" w:rsidTr="00D3566A">
        <w:tc>
          <w:tcPr>
            <w:tcW w:w="439" w:type="pct"/>
          </w:tcPr>
          <w:p w14:paraId="531EAE4D" w14:textId="75DCA975" w:rsidR="004B18E2" w:rsidRPr="00FE520B" w:rsidRDefault="002975F8" w:rsidP="004B18E2">
            <w:pPr>
              <w:rPr>
                <w:rFonts w:ascii="Times New Roman" w:hAnsi="Times New Roman" w:cs="Times New Roman"/>
                <w:i/>
                <w:iCs/>
                <w:sz w:val="24"/>
                <w:szCs w:val="24"/>
              </w:rPr>
            </w:pPr>
            <w:r w:rsidRPr="00FE520B">
              <w:rPr>
                <w:rFonts w:ascii="Times New Roman" w:hAnsi="Times New Roman" w:cs="Times New Roman"/>
                <w:i/>
                <w:iCs/>
                <w:sz w:val="24"/>
                <w:szCs w:val="24"/>
              </w:rPr>
              <w:lastRenderedPageBreak/>
              <w:t>31</w:t>
            </w:r>
          </w:p>
        </w:tc>
        <w:tc>
          <w:tcPr>
            <w:tcW w:w="663" w:type="pct"/>
          </w:tcPr>
          <w:p w14:paraId="5B11AE0A" w14:textId="77777777" w:rsidR="004B18E2" w:rsidRPr="00FE520B" w:rsidRDefault="004B18E2" w:rsidP="004B18E2">
            <w:pPr>
              <w:rPr>
                <w:rFonts w:ascii="Times New Roman" w:hAnsi="Times New Roman" w:cs="Times New Roman"/>
                <w:i/>
                <w:iCs/>
                <w:sz w:val="24"/>
                <w:szCs w:val="24"/>
              </w:rPr>
            </w:pPr>
          </w:p>
        </w:tc>
        <w:tc>
          <w:tcPr>
            <w:tcW w:w="770" w:type="pct"/>
          </w:tcPr>
          <w:p w14:paraId="504EAF51" w14:textId="70E0B86E"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Hà Tĩnh</w:t>
            </w:r>
          </w:p>
        </w:tc>
        <w:tc>
          <w:tcPr>
            <w:tcW w:w="2321" w:type="pct"/>
          </w:tcPr>
          <w:p w14:paraId="40773D6D" w14:textId="77777777" w:rsidR="004B18E2" w:rsidRPr="00FE520B" w:rsidRDefault="004B18E2" w:rsidP="004B18E2">
            <w:pPr>
              <w:spacing w:before="120" w:line="360" w:lineRule="atLeast"/>
              <w:jc w:val="both"/>
              <w:rPr>
                <w:rFonts w:ascii="Times New Roman" w:hAnsi="Times New Roman" w:cs="Times New Roman"/>
                <w:sz w:val="24"/>
                <w:szCs w:val="24"/>
              </w:rPr>
            </w:pPr>
            <w:r w:rsidRPr="00FE520B">
              <w:rPr>
                <w:rFonts w:ascii="Times New Roman" w:hAnsi="Times New Roman" w:cs="Times New Roman"/>
                <w:sz w:val="24"/>
                <w:szCs w:val="24"/>
              </w:rPr>
              <w:t>Tại Điều 3 dự thảo Thông tư, đề nghị bổ sung “Tổng Giám đốc Tổng công ty Bưu điện Việt Nam” vào đối tượng chịu trách nhiệm tổ chức thực hiện.</w:t>
            </w:r>
          </w:p>
          <w:p w14:paraId="397C58AA" w14:textId="77777777" w:rsidR="004B18E2" w:rsidRPr="00FE520B" w:rsidRDefault="004B18E2" w:rsidP="004B18E2">
            <w:pPr>
              <w:spacing w:before="120" w:line="360" w:lineRule="atLeast"/>
              <w:ind w:firstLine="720"/>
              <w:jc w:val="both"/>
              <w:rPr>
                <w:rFonts w:ascii="Times New Roman" w:hAnsi="Times New Roman" w:cs="Times New Roman"/>
                <w:sz w:val="24"/>
                <w:szCs w:val="24"/>
              </w:rPr>
            </w:pPr>
            <w:r w:rsidRPr="00FE520B">
              <w:rPr>
                <w:rFonts w:ascii="Times New Roman" w:hAnsi="Times New Roman" w:cs="Times New Roman"/>
                <w:sz w:val="24"/>
                <w:szCs w:val="24"/>
              </w:rPr>
              <w:t>Lý do: Tổng công ty Bưu điện Việt Nam là doanh nghiệp duy nhất được Nhà nước giao nhiệm vụ cung ứng dịch vụ bưu chính phổ cập. Việc quy định cụ thể người đứng đầu doanh nghiệp chịu trách nhiệm thi hành sẽ góp phần nâng cao tính chủ động, trách nhiệm và bảo đảm hiệu quả trong việc triển khai mạng lưới bưu chính công ích trên phạm vi toàn quốc.</w:t>
            </w:r>
          </w:p>
          <w:p w14:paraId="75A88FAA" w14:textId="77777777" w:rsidR="004B18E2" w:rsidRPr="00FE520B" w:rsidRDefault="004B18E2" w:rsidP="004B18E2">
            <w:pPr>
              <w:rPr>
                <w:rFonts w:ascii="Times New Roman" w:hAnsi="Times New Roman" w:cs="Times New Roman"/>
                <w:i/>
                <w:iCs/>
                <w:sz w:val="24"/>
                <w:szCs w:val="24"/>
              </w:rPr>
            </w:pPr>
          </w:p>
        </w:tc>
        <w:tc>
          <w:tcPr>
            <w:tcW w:w="807" w:type="pct"/>
          </w:tcPr>
          <w:p w14:paraId="5E9C5368" w14:textId="729F1800" w:rsidR="004B18E2" w:rsidRPr="00FE520B" w:rsidRDefault="00C40290" w:rsidP="004B18E2">
            <w:pPr>
              <w:rPr>
                <w:rFonts w:ascii="Times New Roman" w:hAnsi="Times New Roman" w:cs="Times New Roman"/>
                <w:i/>
                <w:iCs/>
                <w:sz w:val="24"/>
                <w:szCs w:val="24"/>
              </w:rPr>
            </w:pPr>
            <w:r w:rsidRPr="00AE59F3">
              <w:rPr>
                <w:rFonts w:ascii="Times New Roman" w:hAnsi="Times New Roman" w:cs="Times New Roman"/>
                <w:iCs/>
                <w:sz w:val="24"/>
                <w:szCs w:val="24"/>
              </w:rPr>
              <w:t>Tiếp và và hiệu chỉnh trong dự thảo</w:t>
            </w:r>
          </w:p>
        </w:tc>
      </w:tr>
      <w:tr w:rsidR="004B18E2" w:rsidRPr="00FE520B" w14:paraId="3308BC5F" w14:textId="77777777" w:rsidTr="00D3566A">
        <w:tc>
          <w:tcPr>
            <w:tcW w:w="439" w:type="pct"/>
          </w:tcPr>
          <w:p w14:paraId="46AE7D72" w14:textId="04057214" w:rsidR="004B18E2" w:rsidRPr="00FE520B" w:rsidRDefault="002975F8" w:rsidP="004B18E2">
            <w:pPr>
              <w:rPr>
                <w:rFonts w:ascii="Times New Roman" w:hAnsi="Times New Roman" w:cs="Times New Roman"/>
                <w:i/>
                <w:iCs/>
                <w:sz w:val="24"/>
                <w:szCs w:val="24"/>
              </w:rPr>
            </w:pPr>
            <w:r w:rsidRPr="00FE520B">
              <w:rPr>
                <w:rFonts w:ascii="Times New Roman" w:hAnsi="Times New Roman" w:cs="Times New Roman"/>
                <w:i/>
                <w:iCs/>
                <w:sz w:val="24"/>
                <w:szCs w:val="24"/>
              </w:rPr>
              <w:t>32</w:t>
            </w:r>
          </w:p>
        </w:tc>
        <w:tc>
          <w:tcPr>
            <w:tcW w:w="663" w:type="pct"/>
          </w:tcPr>
          <w:p w14:paraId="2F0F5EB3" w14:textId="77777777" w:rsidR="004B18E2" w:rsidRPr="00FE520B" w:rsidRDefault="004B18E2" w:rsidP="004B18E2">
            <w:pPr>
              <w:rPr>
                <w:rFonts w:ascii="Times New Roman" w:hAnsi="Times New Roman" w:cs="Times New Roman"/>
                <w:i/>
                <w:iCs/>
                <w:sz w:val="24"/>
                <w:szCs w:val="24"/>
              </w:rPr>
            </w:pPr>
          </w:p>
        </w:tc>
        <w:tc>
          <w:tcPr>
            <w:tcW w:w="770" w:type="pct"/>
          </w:tcPr>
          <w:p w14:paraId="7BB0BC29" w14:textId="30CBDEF4"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Hà Nội</w:t>
            </w:r>
          </w:p>
        </w:tc>
        <w:tc>
          <w:tcPr>
            <w:tcW w:w="2321" w:type="pct"/>
          </w:tcPr>
          <w:p w14:paraId="2921CEA4" w14:textId="34F040CA" w:rsidR="004B18E2" w:rsidRPr="00FE520B" w:rsidRDefault="004B18E2" w:rsidP="004B18E2">
            <w:pPr>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kern w:val="0"/>
                <w:sz w:val="24"/>
                <w:szCs w:val="24"/>
                <w14:ligatures w14:val="none"/>
              </w:rPr>
              <w:t xml:space="preserve">Đề nghị cơ quan soạn thảo sửa thống nhất nội dung quy định tại khoản 1 Điều 1: “Danh mục A: Vùng có điều kiện địa lý đặc biệt áp dụng tần suất </w:t>
            </w:r>
            <w:r w:rsidR="0041651A">
              <w:rPr>
                <w:rFonts w:ascii="Times New Roman" w:eastAsia="Times New Roman" w:hAnsi="Times New Roman" w:cs="Times New Roman"/>
                <w:kern w:val="0"/>
                <w:sz w:val="24"/>
                <w:szCs w:val="24"/>
                <w14:ligatures w14:val="none"/>
              </w:rPr>
              <w:pgNum/>
              <w:t>hug om</w:t>
            </w:r>
            <w:r w:rsidRPr="00FE520B">
              <w:rPr>
                <w:rFonts w:ascii="Times New Roman" w:eastAsia="Times New Roman" w:hAnsi="Times New Roman" w:cs="Times New Roman"/>
                <w:kern w:val="0"/>
                <w:sz w:val="24"/>
                <w:szCs w:val="24"/>
                <w14:ligatures w14:val="none"/>
              </w:rPr>
              <w:t xml:space="preserve"> và phát tối thiểu 1-3~lần/tuần” và Bảng quy định chi tiết Danh mục A ban hành kèm theo Thông tư: “Danh mục A: Vùng có điều kiện địa lý đặc biệt áp dụng tần suất </w:t>
            </w:r>
            <w:r w:rsidR="0041651A">
              <w:rPr>
                <w:rFonts w:ascii="Times New Roman" w:eastAsia="Times New Roman" w:hAnsi="Times New Roman" w:cs="Times New Roman"/>
                <w:kern w:val="0"/>
                <w:sz w:val="24"/>
                <w:szCs w:val="24"/>
                <w14:ligatures w14:val="none"/>
              </w:rPr>
              <w:pgNum/>
              <w:t>hug om</w:t>
            </w:r>
            <w:r w:rsidRPr="00FE520B">
              <w:rPr>
                <w:rFonts w:ascii="Times New Roman" w:eastAsia="Times New Roman" w:hAnsi="Times New Roman" w:cs="Times New Roman"/>
                <w:kern w:val="0"/>
                <w:sz w:val="24"/>
                <w:szCs w:val="24"/>
                <w14:ligatures w14:val="none"/>
              </w:rPr>
              <w:t xml:space="preserve"> và phát tối thiểu 2-3~lần/tuần”</w:t>
            </w:r>
          </w:p>
          <w:p w14:paraId="0DF2B5DA" w14:textId="6E59BD02" w:rsidR="004B18E2" w:rsidRPr="00FE520B" w:rsidRDefault="004B18E2" w:rsidP="004B18E2">
            <w:pPr>
              <w:spacing w:before="100" w:beforeAutospacing="1" w:after="100" w:afterAutospacing="1"/>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b/>
                <w:bCs/>
                <w:kern w:val="0"/>
                <w:sz w:val="24"/>
                <w:szCs w:val="24"/>
                <w14:ligatures w14:val="none"/>
              </w:rPr>
              <w:t>Về Bảng quy định chi tiết Danh mục A:</w:t>
            </w:r>
            <w:r w:rsidRPr="00FE520B">
              <w:rPr>
                <w:rFonts w:ascii="Times New Roman" w:eastAsia="Times New Roman" w:hAnsi="Times New Roman" w:cs="Times New Roman"/>
                <w:kern w:val="0"/>
                <w:sz w:val="24"/>
                <w:szCs w:val="24"/>
                <w14:ligatures w14:val="none"/>
              </w:rPr>
              <w:t xml:space="preserve"> Đề nghị cơ quan soạn thảo xem xét, chỉnh sửa tên đơn vị hành chính cấp xã tại một số tỉnh, thành phố đúng với tên mới và lược bỏ một số xã bị trùng lặp:</w:t>
            </w:r>
          </w:p>
          <w:p w14:paraId="33371F39" w14:textId="77777777" w:rsidR="004B18E2" w:rsidRPr="00FE520B" w:rsidRDefault="004B18E2" w:rsidP="004B18E2">
            <w:pPr>
              <w:numPr>
                <w:ilvl w:val="0"/>
                <w:numId w:val="7"/>
              </w:numPr>
              <w:spacing w:before="100" w:beforeAutospacing="1" w:after="100" w:afterAutospacing="1"/>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b/>
                <w:bCs/>
                <w:kern w:val="0"/>
                <w:sz w:val="24"/>
                <w:szCs w:val="24"/>
                <w14:ligatures w14:val="none"/>
              </w:rPr>
              <w:lastRenderedPageBreak/>
              <w:t>Tại tỉnh Đắk Lắk:</w:t>
            </w:r>
            <w:r w:rsidRPr="00FE520B">
              <w:rPr>
                <w:rFonts w:ascii="Times New Roman" w:eastAsia="Times New Roman" w:hAnsi="Times New Roman" w:cs="Times New Roman"/>
                <w:kern w:val="0"/>
                <w:sz w:val="24"/>
                <w:szCs w:val="24"/>
                <w14:ligatures w14:val="none"/>
              </w:rPr>
              <w:t xml:space="preserve"> Đề nghị sửa xã “la RVê” thành xã “la Rvê” để đúng với Nghị quyết số 1660/NQ-UBTVQH15 ngày 16/6/2025 của Ủy ban Thường vụ Quốc hội.</w:t>
            </w:r>
          </w:p>
          <w:p w14:paraId="64B59BEE" w14:textId="77777777" w:rsidR="004B18E2" w:rsidRPr="00FE520B" w:rsidRDefault="004B18E2" w:rsidP="004B18E2">
            <w:pPr>
              <w:numPr>
                <w:ilvl w:val="0"/>
                <w:numId w:val="7"/>
              </w:numPr>
              <w:spacing w:before="100" w:beforeAutospacing="1" w:after="100" w:afterAutospacing="1"/>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b/>
                <w:bCs/>
                <w:kern w:val="0"/>
                <w:sz w:val="24"/>
                <w:szCs w:val="24"/>
                <w14:ligatures w14:val="none"/>
              </w:rPr>
              <w:t>Tại tỉnh Đồng Nai:</w:t>
            </w:r>
            <w:r w:rsidRPr="00FE520B">
              <w:rPr>
                <w:rFonts w:ascii="Times New Roman" w:eastAsia="Times New Roman" w:hAnsi="Times New Roman" w:cs="Times New Roman"/>
                <w:kern w:val="0"/>
                <w:sz w:val="24"/>
                <w:szCs w:val="24"/>
                <w14:ligatures w14:val="none"/>
              </w:rPr>
              <w:t xml:space="preserve"> Đề nghị sửa xã “Đăk Nhau” thành xã “Đak Nhau” để đúng với Nghị quyết số 1662/NQ-UBTVQH15 ngày 16/6/2025 của Ủy ban Thường vụ Quốc hội. Đồng thời, lược bỏ xã Minh Đức do bị lặp lại 02 lần.</w:t>
            </w:r>
          </w:p>
          <w:p w14:paraId="262BEB94" w14:textId="77777777" w:rsidR="004B18E2" w:rsidRPr="00FE520B" w:rsidRDefault="004B18E2" w:rsidP="004B18E2">
            <w:pPr>
              <w:numPr>
                <w:ilvl w:val="0"/>
                <w:numId w:val="7"/>
              </w:numPr>
              <w:spacing w:before="100" w:beforeAutospacing="1" w:after="100" w:afterAutospacing="1"/>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b/>
                <w:bCs/>
                <w:kern w:val="0"/>
                <w:sz w:val="24"/>
                <w:szCs w:val="24"/>
                <w14:ligatures w14:val="none"/>
              </w:rPr>
              <w:t>Tại tỉnh Thanh Hóa:</w:t>
            </w:r>
            <w:r w:rsidRPr="00FE520B">
              <w:rPr>
                <w:rFonts w:ascii="Times New Roman" w:eastAsia="Times New Roman" w:hAnsi="Times New Roman" w:cs="Times New Roman"/>
                <w:kern w:val="0"/>
                <w:sz w:val="24"/>
                <w:szCs w:val="24"/>
                <w14:ligatures w14:val="none"/>
              </w:rPr>
              <w:t xml:space="preserve"> Xã Quý Lương bị lặp lại 02 lần, cần lược bỏ.</w:t>
            </w:r>
          </w:p>
          <w:p w14:paraId="7DF958BD" w14:textId="4A9A44AF" w:rsidR="004B18E2" w:rsidRPr="00FE520B" w:rsidRDefault="004B18E2" w:rsidP="004B18E2">
            <w:pPr>
              <w:numPr>
                <w:ilvl w:val="0"/>
                <w:numId w:val="7"/>
              </w:numPr>
              <w:spacing w:before="100" w:beforeAutospacing="1" w:after="100" w:afterAutospacing="1"/>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b/>
                <w:bCs/>
                <w:kern w:val="0"/>
                <w:sz w:val="24"/>
                <w:szCs w:val="24"/>
                <w14:ligatures w14:val="none"/>
              </w:rPr>
              <w:t>Tại tỉnh Tuyên Quang:</w:t>
            </w:r>
            <w:r w:rsidRPr="00FE520B">
              <w:rPr>
                <w:rFonts w:ascii="Times New Roman" w:eastAsia="Times New Roman" w:hAnsi="Times New Roman" w:cs="Times New Roman"/>
                <w:kern w:val="0"/>
                <w:sz w:val="24"/>
                <w:szCs w:val="24"/>
                <w14:ligatures w14:val="none"/>
              </w:rPr>
              <w:t xml:space="preserve"> Xã “Xà Phìn” không đúng tên với đơn vị hành chính cấp xã mới tại Nghị quyết số 1684/NQ-UBTVQH15 ngày 16/6/2025 của Ủy ban Thường vụ Quốc hội.</w:t>
            </w:r>
          </w:p>
          <w:p w14:paraId="462F6782" w14:textId="77777777" w:rsidR="004B18E2" w:rsidRPr="00FE520B" w:rsidRDefault="004B18E2" w:rsidP="004B18E2">
            <w:pPr>
              <w:spacing w:before="120" w:line="360" w:lineRule="atLeast"/>
              <w:jc w:val="both"/>
              <w:rPr>
                <w:rFonts w:ascii="Times New Roman" w:hAnsi="Times New Roman" w:cs="Times New Roman"/>
                <w:sz w:val="24"/>
                <w:szCs w:val="24"/>
              </w:rPr>
            </w:pPr>
          </w:p>
        </w:tc>
        <w:tc>
          <w:tcPr>
            <w:tcW w:w="807" w:type="pct"/>
          </w:tcPr>
          <w:p w14:paraId="23A2AE62" w14:textId="4608E731" w:rsidR="004B18E2" w:rsidRPr="0041651A" w:rsidRDefault="004B18E2" w:rsidP="00C80B5B">
            <w:pPr>
              <w:rPr>
                <w:rFonts w:ascii="Times New Roman" w:hAnsi="Times New Roman" w:cs="Times New Roman"/>
                <w:iCs/>
                <w:sz w:val="24"/>
                <w:szCs w:val="24"/>
              </w:rPr>
            </w:pPr>
            <w:r w:rsidRPr="0041651A">
              <w:rPr>
                <w:rFonts w:ascii="Times New Roman" w:hAnsi="Times New Roman" w:cs="Times New Roman"/>
                <w:iCs/>
                <w:sz w:val="24"/>
                <w:szCs w:val="24"/>
              </w:rPr>
              <w:lastRenderedPageBreak/>
              <w:t>Tiếp thu và hiệu chỉnh</w:t>
            </w:r>
            <w:r w:rsidR="0041651A">
              <w:rPr>
                <w:rFonts w:ascii="Times New Roman" w:hAnsi="Times New Roman" w:cs="Times New Roman"/>
                <w:iCs/>
                <w:sz w:val="24"/>
                <w:szCs w:val="24"/>
              </w:rPr>
              <w:t xml:space="preserve"> trong dự thảo </w:t>
            </w:r>
          </w:p>
        </w:tc>
      </w:tr>
      <w:tr w:rsidR="004B18E2" w:rsidRPr="00FE520B" w14:paraId="36BA6655" w14:textId="77777777" w:rsidTr="00D3566A">
        <w:tc>
          <w:tcPr>
            <w:tcW w:w="439" w:type="pct"/>
          </w:tcPr>
          <w:p w14:paraId="30AF2F85" w14:textId="7FF5D3FA" w:rsidR="004B18E2" w:rsidRPr="00FE520B" w:rsidRDefault="002975F8" w:rsidP="004B18E2">
            <w:pPr>
              <w:rPr>
                <w:rFonts w:ascii="Times New Roman" w:hAnsi="Times New Roman" w:cs="Times New Roman"/>
                <w:i/>
                <w:iCs/>
                <w:sz w:val="24"/>
                <w:szCs w:val="24"/>
              </w:rPr>
            </w:pPr>
            <w:r w:rsidRPr="00FE520B">
              <w:rPr>
                <w:rFonts w:ascii="Times New Roman" w:hAnsi="Times New Roman" w:cs="Times New Roman"/>
                <w:i/>
                <w:iCs/>
                <w:sz w:val="24"/>
                <w:szCs w:val="24"/>
              </w:rPr>
              <w:lastRenderedPageBreak/>
              <w:t>33</w:t>
            </w:r>
          </w:p>
        </w:tc>
        <w:tc>
          <w:tcPr>
            <w:tcW w:w="663" w:type="pct"/>
          </w:tcPr>
          <w:p w14:paraId="4BBECD5E" w14:textId="77777777" w:rsidR="004B18E2" w:rsidRPr="00FE520B" w:rsidRDefault="004B18E2" w:rsidP="004B18E2">
            <w:pPr>
              <w:rPr>
                <w:rFonts w:ascii="Times New Roman" w:hAnsi="Times New Roman" w:cs="Times New Roman"/>
                <w:i/>
                <w:iCs/>
                <w:sz w:val="24"/>
                <w:szCs w:val="24"/>
              </w:rPr>
            </w:pPr>
          </w:p>
        </w:tc>
        <w:tc>
          <w:tcPr>
            <w:tcW w:w="770" w:type="pct"/>
          </w:tcPr>
          <w:p w14:paraId="71D976FF" w14:textId="276E25AB"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Quảng Ngãi</w:t>
            </w:r>
          </w:p>
        </w:tc>
        <w:tc>
          <w:tcPr>
            <w:tcW w:w="2321" w:type="pct"/>
          </w:tcPr>
          <w:p w14:paraId="663920CF" w14:textId="77777777" w:rsidR="004B18E2" w:rsidRPr="00FE520B" w:rsidRDefault="004B18E2" w:rsidP="004B18E2">
            <w:pPr>
              <w:jc w:val="both"/>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kern w:val="0"/>
                <w:sz w:val="24"/>
                <w:szCs w:val="24"/>
                <w14:ligatures w14:val="none"/>
              </w:rPr>
              <w:t>Trên cơ sở ý kiến của các đơn vị, địa phương, Sở Khoa học và Công nghệ cơ bản thống nhất dự thảo Thông tư quy định danh mục vùng có điều kiện địa lý đặc biệt áp dụng tần suất thu gom và phát đặc thù trong cung ứng dịch vụ bưu chính phổ cập đối với 15 xã của tỉnh Quảng Ngãi theo Phụ lục (Danh mục Vùng A), riêng đặc khu Lý Sơn đề nghị Bộ khoa học và Công nghệ xem xét, bổ sung Đặc khu Lý Sơn vào Danh mục B “Vùng có điều kiện địa lý đặc biệt áp dụng tần suất thu gom và phát theo tình hình thực tế”, nếu được hoặc ghi chú, điều chỉnh bổ sung tần suất thu gom theo tình hình thực tế đối với các thôn đảo cách xa trung tâm hành chính của đặc khu Lý Sơn để tạo điều kiện cho doanh nghiệp bưu chính thực hiện đúng quy định mà không bị áp lực bởi các yếu tố địa lý bất khả kháng.</w:t>
            </w:r>
          </w:p>
          <w:p w14:paraId="3EB70B66" w14:textId="739F640A" w:rsidR="004B18E2" w:rsidRPr="00FE520B" w:rsidRDefault="004B18E2" w:rsidP="004B18E2">
            <w:pPr>
              <w:jc w:val="both"/>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kern w:val="0"/>
                <w:sz w:val="24"/>
                <w:szCs w:val="24"/>
                <w14:ligatures w14:val="none"/>
              </w:rPr>
              <w:t xml:space="preserve"> Lý do: Đặc khu Lý sơn là xã đảo tiền tiêu xa bờ</w:t>
            </w:r>
            <w:r w:rsidRPr="00FE520B">
              <w:rPr>
                <w:rFonts w:ascii="Times New Roman" w:eastAsia="Times New Roman" w:hAnsi="Times New Roman" w:cs="Times New Roman"/>
                <w:kern w:val="0"/>
                <w:sz w:val="24"/>
                <w:szCs w:val="24"/>
                <w14:ligatures w14:val="none"/>
              </w:rPr>
              <w:footnoteReference w:id="1"/>
            </w:r>
            <w:r w:rsidRPr="00FE520B">
              <w:rPr>
                <w:rFonts w:ascii="Times New Roman" w:eastAsia="Times New Roman" w:hAnsi="Times New Roman" w:cs="Times New Roman"/>
                <w:kern w:val="0"/>
                <w:sz w:val="24"/>
                <w:szCs w:val="24"/>
                <w14:ligatures w14:val="none"/>
              </w:rPr>
              <w:t>, giao thông phụ thuộc hoàn toàn vào tàu thuyền và thời tiết. Việc vận chuyển bưu phẩm ra đảo, giữa thôn Đảo Lớn và thôn Đảo Bé phụ thuộc hoàn toàn vào tàu cá nhân và ca nô du lịch. Các chuyến tàu này hoạt động không cố định, phụ thuộc lớn vào thời tiết và lượng khách du lịch. Vào mùa biển động hoặc những ngày ít khách, phương tiện kết nối thường xuyên bị gián đoạn.</w:t>
            </w:r>
          </w:p>
        </w:tc>
        <w:tc>
          <w:tcPr>
            <w:tcW w:w="807" w:type="pct"/>
          </w:tcPr>
          <w:p w14:paraId="0F3D1E27" w14:textId="76370088" w:rsidR="004B18E2" w:rsidRPr="00FE520B" w:rsidRDefault="00C80B5B" w:rsidP="004B18E2">
            <w:pPr>
              <w:rPr>
                <w:rFonts w:ascii="Times New Roman" w:hAnsi="Times New Roman" w:cs="Times New Roman"/>
                <w:i/>
                <w:iCs/>
                <w:sz w:val="24"/>
                <w:szCs w:val="24"/>
              </w:rPr>
            </w:pPr>
            <w:r w:rsidRPr="0041651A">
              <w:rPr>
                <w:rFonts w:ascii="Times New Roman" w:hAnsi="Times New Roman" w:cs="Times New Roman"/>
                <w:iCs/>
                <w:sz w:val="24"/>
                <w:szCs w:val="24"/>
              </w:rPr>
              <w:t>Tiếp thu và hiệu chỉnh</w:t>
            </w:r>
            <w:r>
              <w:rPr>
                <w:rFonts w:ascii="Times New Roman" w:hAnsi="Times New Roman" w:cs="Times New Roman"/>
                <w:iCs/>
                <w:sz w:val="24"/>
                <w:szCs w:val="24"/>
              </w:rPr>
              <w:t xml:space="preserve"> trong dự thảo</w:t>
            </w:r>
          </w:p>
        </w:tc>
      </w:tr>
      <w:tr w:rsidR="004B18E2" w:rsidRPr="00FE520B" w14:paraId="26D87DF3" w14:textId="77777777" w:rsidTr="00D3566A">
        <w:tc>
          <w:tcPr>
            <w:tcW w:w="439" w:type="pct"/>
          </w:tcPr>
          <w:p w14:paraId="4577F926" w14:textId="14D213C3"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lastRenderedPageBreak/>
              <w:t>3</w:t>
            </w:r>
            <w:r w:rsidR="002975F8" w:rsidRPr="00FE520B">
              <w:rPr>
                <w:rFonts w:ascii="Times New Roman" w:hAnsi="Times New Roman" w:cs="Times New Roman"/>
                <w:i/>
                <w:iCs/>
                <w:sz w:val="24"/>
                <w:szCs w:val="24"/>
              </w:rPr>
              <w:t>4</w:t>
            </w:r>
          </w:p>
        </w:tc>
        <w:tc>
          <w:tcPr>
            <w:tcW w:w="663" w:type="pct"/>
          </w:tcPr>
          <w:p w14:paraId="269E097D" w14:textId="77777777" w:rsidR="004B18E2" w:rsidRPr="00FE520B" w:rsidRDefault="004B18E2" w:rsidP="004B18E2">
            <w:pPr>
              <w:rPr>
                <w:rFonts w:ascii="Times New Roman" w:hAnsi="Times New Roman" w:cs="Times New Roman"/>
                <w:i/>
                <w:iCs/>
                <w:sz w:val="24"/>
                <w:szCs w:val="24"/>
              </w:rPr>
            </w:pPr>
          </w:p>
        </w:tc>
        <w:tc>
          <w:tcPr>
            <w:tcW w:w="770" w:type="pct"/>
          </w:tcPr>
          <w:p w14:paraId="17DEBC5B" w14:textId="7EF23EC6"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Sở KHCN Tuyên Quang</w:t>
            </w:r>
          </w:p>
        </w:tc>
        <w:tc>
          <w:tcPr>
            <w:tcW w:w="2321" w:type="pct"/>
          </w:tcPr>
          <w:p w14:paraId="06ECC855" w14:textId="77777777" w:rsidR="004B18E2" w:rsidRPr="00FE520B" w:rsidRDefault="004B18E2" w:rsidP="004B18E2">
            <w:pPr>
              <w:jc w:val="both"/>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kern w:val="0"/>
                <w:sz w:val="24"/>
                <w:szCs w:val="24"/>
                <w14:ligatures w14:val="none"/>
              </w:rPr>
              <w:t>1. Phần căn cứ pháp lý:</w:t>
            </w:r>
          </w:p>
          <w:p w14:paraId="3024BCC5" w14:textId="63CAA0F5" w:rsidR="004B18E2" w:rsidRPr="00FE520B" w:rsidRDefault="004B18E2" w:rsidP="004B18E2">
            <w:pPr>
              <w:jc w:val="both"/>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kern w:val="0"/>
                <w:sz w:val="24"/>
                <w:szCs w:val="24"/>
                <w14:ligatures w14:val="none"/>
              </w:rPr>
              <w:t>- Căn cứ thứ 1 đề nghị bổ sung và chỉnh sửa thành “Luật Bưu chính số 49/2010/QH12 được sửa đổi, bổ sung bởi Luật số 112/2025/QH15;”.</w:t>
            </w:r>
          </w:p>
          <w:p w14:paraId="6CF0F872" w14:textId="5F3C8E6B" w:rsidR="004B18E2" w:rsidRPr="00FE520B" w:rsidRDefault="004B18E2" w:rsidP="004B18E2">
            <w:pPr>
              <w:jc w:val="both"/>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kern w:val="0"/>
                <w:sz w:val="24"/>
                <w:szCs w:val="24"/>
                <w14:ligatures w14:val="none"/>
              </w:rPr>
              <w:t>- Căn cứ thứ 2 đề nghị bỏ “ngày, tháng, năm” ban hành văn bản và chỉnh sửa đảm bảo phù hợp với quy định tại mục 1 phần III Phụ lục I và Mẫu số 14 Phụ lục III ban hành kèm theo Nghị định số 187/2025/NĐ-CP ngày 01/7/2025 của Chính phủ sửa đổi, bổ sung một số điều của Nghị định số 78/2025/NĐ-CP ngày 01 tháng 4 năm 2025 của Chính phủ quy định chi tiết một số điều và biện pháp để tổ chức, hướng dẫn thi hành Luật Ban hành văn bản quy phạm pháp luật và Nghị định số 79/2025/NĐ-CP ngày 01 tháng 4 năm 2025 của Chính phủ về kiểm tra, rà soát, hệ thống hóa và xử lý văn bản quy phạm pháp luật (Viết tắt là Nghị định số 187/2025/NĐ-CP).</w:t>
            </w:r>
          </w:p>
          <w:p w14:paraId="56ECAE86" w14:textId="3E4F41FA" w:rsidR="004B18E2" w:rsidRPr="00FE520B" w:rsidRDefault="004B18E2" w:rsidP="004B18E2">
            <w:pPr>
              <w:jc w:val="both"/>
              <w:rPr>
                <w:rFonts w:ascii="Times New Roman" w:eastAsia="Times New Roman" w:hAnsi="Times New Roman" w:cs="Times New Roman"/>
                <w:kern w:val="0"/>
                <w:sz w:val="24"/>
                <w:szCs w:val="24"/>
                <w14:ligatures w14:val="none"/>
              </w:rPr>
            </w:pPr>
            <w:r w:rsidRPr="00FE520B">
              <w:rPr>
                <w:rFonts w:ascii="Times New Roman" w:eastAsia="Times New Roman" w:hAnsi="Times New Roman" w:cs="Times New Roman"/>
                <w:kern w:val="0"/>
                <w:sz w:val="24"/>
                <w:szCs w:val="24"/>
                <w14:ligatures w14:val="none"/>
              </w:rPr>
              <w:t>2. Tại khoản 1 Điều 1 dự thảo quy định: "Danh mục A: Vùng có điều kiện địa lý đặc biệt áp dụng tần suất thu gom và phát tối thiểu 1 – 3 lần/tuần". Tuy nhiên, tại Phụ lục kèm theo Thông tư ghi: "Danh mục A: Vùng có điều kiện địa lý đặc biệt áp dụng tần suất thu gom và phát tối thiểu 2 – 3 lần/tuần". Đề nghị cơ quan soạn thảo điều chỉnh thống nhất về tên gọi của Danh mục A giữa phần lời và Phụ lục của dự thảo Thông tư.</w:t>
            </w:r>
          </w:p>
        </w:tc>
        <w:tc>
          <w:tcPr>
            <w:tcW w:w="807" w:type="pct"/>
          </w:tcPr>
          <w:p w14:paraId="50F01EC0" w14:textId="371C47FC" w:rsidR="004B18E2" w:rsidRPr="00FE520B" w:rsidRDefault="00C80B5B" w:rsidP="004B18E2">
            <w:pPr>
              <w:rPr>
                <w:rFonts w:ascii="Times New Roman" w:hAnsi="Times New Roman" w:cs="Times New Roman"/>
                <w:i/>
                <w:iCs/>
                <w:sz w:val="24"/>
                <w:szCs w:val="24"/>
              </w:rPr>
            </w:pPr>
            <w:r w:rsidRPr="0041651A">
              <w:rPr>
                <w:rFonts w:ascii="Times New Roman" w:hAnsi="Times New Roman" w:cs="Times New Roman"/>
                <w:iCs/>
                <w:sz w:val="24"/>
                <w:szCs w:val="24"/>
              </w:rPr>
              <w:t>Tiếp thu và hiệu chỉnh</w:t>
            </w:r>
            <w:r>
              <w:rPr>
                <w:rFonts w:ascii="Times New Roman" w:hAnsi="Times New Roman" w:cs="Times New Roman"/>
                <w:iCs/>
                <w:sz w:val="24"/>
                <w:szCs w:val="24"/>
              </w:rPr>
              <w:t xml:space="preserve"> trong dự thảo</w:t>
            </w:r>
          </w:p>
        </w:tc>
      </w:tr>
      <w:tr w:rsidR="004B18E2" w:rsidRPr="00FE520B" w14:paraId="44911C91" w14:textId="77777777" w:rsidTr="00D3566A">
        <w:tc>
          <w:tcPr>
            <w:tcW w:w="439" w:type="pct"/>
          </w:tcPr>
          <w:p w14:paraId="7126CDF0" w14:textId="69E0CB3A" w:rsidR="004B18E2" w:rsidRPr="00FE520B" w:rsidRDefault="004E7F53" w:rsidP="004B18E2">
            <w:pPr>
              <w:rPr>
                <w:rFonts w:ascii="Times New Roman" w:hAnsi="Times New Roman" w:cs="Times New Roman"/>
                <w:i/>
                <w:iCs/>
                <w:sz w:val="24"/>
                <w:szCs w:val="24"/>
              </w:rPr>
            </w:pPr>
            <w:r w:rsidRPr="00FE520B">
              <w:rPr>
                <w:rFonts w:ascii="Times New Roman" w:hAnsi="Times New Roman" w:cs="Times New Roman"/>
                <w:i/>
                <w:iCs/>
                <w:sz w:val="24"/>
                <w:szCs w:val="24"/>
              </w:rPr>
              <w:t>35</w:t>
            </w:r>
          </w:p>
        </w:tc>
        <w:tc>
          <w:tcPr>
            <w:tcW w:w="663" w:type="pct"/>
          </w:tcPr>
          <w:p w14:paraId="78B759D5" w14:textId="77777777" w:rsidR="004B18E2" w:rsidRPr="00FE520B" w:rsidRDefault="004B18E2" w:rsidP="004B18E2">
            <w:pPr>
              <w:rPr>
                <w:rFonts w:ascii="Times New Roman" w:hAnsi="Times New Roman" w:cs="Times New Roman"/>
                <w:i/>
                <w:iCs/>
                <w:sz w:val="24"/>
                <w:szCs w:val="24"/>
              </w:rPr>
            </w:pPr>
          </w:p>
        </w:tc>
        <w:tc>
          <w:tcPr>
            <w:tcW w:w="770" w:type="pct"/>
          </w:tcPr>
          <w:p w14:paraId="2CFE4514" w14:textId="2964C7B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Cục Thông tin thống kê</w:t>
            </w:r>
          </w:p>
        </w:tc>
        <w:tc>
          <w:tcPr>
            <w:tcW w:w="2321" w:type="pct"/>
          </w:tcPr>
          <w:p w14:paraId="31ACDE1E" w14:textId="5D5BF0D8" w:rsidR="004B18E2" w:rsidRPr="00FE520B" w:rsidRDefault="004B18E2" w:rsidP="004B18E2">
            <w:pPr>
              <w:rPr>
                <w:rFonts w:ascii="Times New Roman" w:hAnsi="Times New Roman" w:cs="Times New Roman"/>
                <w:color w:val="000000"/>
                <w:sz w:val="24"/>
                <w:szCs w:val="24"/>
              </w:rPr>
            </w:pPr>
            <w:r w:rsidRPr="00FE520B">
              <w:rPr>
                <w:rFonts w:ascii="Times New Roman" w:hAnsi="Times New Roman" w:cs="Times New Roman"/>
                <w:i/>
                <w:iCs/>
                <w:sz w:val="24"/>
                <w:szCs w:val="24"/>
              </w:rPr>
              <w:t>Nhất trí toàn bộ dự thảo TT</w:t>
            </w:r>
          </w:p>
        </w:tc>
        <w:tc>
          <w:tcPr>
            <w:tcW w:w="807" w:type="pct"/>
          </w:tcPr>
          <w:p w14:paraId="4FD1F42C" w14:textId="77777777" w:rsidR="004B18E2" w:rsidRPr="00FE520B" w:rsidRDefault="004B18E2" w:rsidP="004B18E2">
            <w:pPr>
              <w:rPr>
                <w:rFonts w:ascii="Times New Roman" w:hAnsi="Times New Roman" w:cs="Times New Roman"/>
                <w:i/>
                <w:iCs/>
                <w:sz w:val="24"/>
                <w:szCs w:val="24"/>
              </w:rPr>
            </w:pPr>
          </w:p>
        </w:tc>
      </w:tr>
      <w:tr w:rsidR="004B18E2" w:rsidRPr="00FE520B" w14:paraId="5C30FB88" w14:textId="77777777" w:rsidTr="00D3566A">
        <w:tc>
          <w:tcPr>
            <w:tcW w:w="439" w:type="pct"/>
          </w:tcPr>
          <w:p w14:paraId="0E01C5B0" w14:textId="315E9B7F" w:rsidR="004B18E2" w:rsidRPr="00FE520B" w:rsidRDefault="004E7F53" w:rsidP="004B18E2">
            <w:pPr>
              <w:rPr>
                <w:rFonts w:ascii="Times New Roman" w:hAnsi="Times New Roman" w:cs="Times New Roman"/>
                <w:i/>
                <w:iCs/>
                <w:sz w:val="24"/>
                <w:szCs w:val="24"/>
              </w:rPr>
            </w:pPr>
            <w:r w:rsidRPr="00FE520B">
              <w:rPr>
                <w:rFonts w:ascii="Times New Roman" w:hAnsi="Times New Roman" w:cs="Times New Roman"/>
                <w:i/>
                <w:iCs/>
                <w:sz w:val="24"/>
                <w:szCs w:val="24"/>
              </w:rPr>
              <w:t>36</w:t>
            </w:r>
          </w:p>
        </w:tc>
        <w:tc>
          <w:tcPr>
            <w:tcW w:w="663" w:type="pct"/>
          </w:tcPr>
          <w:p w14:paraId="7509B0B3" w14:textId="77777777" w:rsidR="004B18E2" w:rsidRPr="00FE520B" w:rsidRDefault="004B18E2" w:rsidP="004B18E2">
            <w:pPr>
              <w:rPr>
                <w:rFonts w:ascii="Times New Roman" w:hAnsi="Times New Roman" w:cs="Times New Roman"/>
                <w:i/>
                <w:iCs/>
                <w:sz w:val="24"/>
                <w:szCs w:val="24"/>
              </w:rPr>
            </w:pPr>
          </w:p>
        </w:tc>
        <w:tc>
          <w:tcPr>
            <w:tcW w:w="770" w:type="pct"/>
          </w:tcPr>
          <w:p w14:paraId="0FCCB2F9" w14:textId="16A3DF7F"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 xml:space="preserve">Cục Viễn thông </w:t>
            </w:r>
          </w:p>
        </w:tc>
        <w:tc>
          <w:tcPr>
            <w:tcW w:w="2321" w:type="pct"/>
          </w:tcPr>
          <w:p w14:paraId="3AFABC52" w14:textId="36984457" w:rsidR="004B18E2" w:rsidRPr="00FE520B" w:rsidRDefault="004B18E2" w:rsidP="004B18E2">
            <w:pPr>
              <w:rPr>
                <w:rFonts w:ascii="Times New Roman" w:hAnsi="Times New Roman" w:cs="Times New Roman"/>
                <w:color w:val="000000"/>
                <w:sz w:val="24"/>
                <w:szCs w:val="24"/>
              </w:rPr>
            </w:pPr>
            <w:r w:rsidRPr="00FE520B">
              <w:rPr>
                <w:rFonts w:ascii="Times New Roman" w:hAnsi="Times New Roman" w:cs="Times New Roman"/>
                <w:i/>
                <w:iCs/>
                <w:sz w:val="24"/>
                <w:szCs w:val="24"/>
              </w:rPr>
              <w:t>Nhất trí toàn bộ dự thảo TT</w:t>
            </w:r>
          </w:p>
        </w:tc>
        <w:tc>
          <w:tcPr>
            <w:tcW w:w="807" w:type="pct"/>
          </w:tcPr>
          <w:p w14:paraId="401762AA" w14:textId="77777777" w:rsidR="004B18E2" w:rsidRPr="00FE520B" w:rsidRDefault="004B18E2" w:rsidP="004B18E2">
            <w:pPr>
              <w:rPr>
                <w:rFonts w:ascii="Times New Roman" w:hAnsi="Times New Roman" w:cs="Times New Roman"/>
                <w:i/>
                <w:iCs/>
                <w:sz w:val="24"/>
                <w:szCs w:val="24"/>
              </w:rPr>
            </w:pPr>
          </w:p>
        </w:tc>
      </w:tr>
      <w:tr w:rsidR="004B18E2" w:rsidRPr="00FE520B" w14:paraId="373728EB" w14:textId="77777777" w:rsidTr="00D3566A">
        <w:tc>
          <w:tcPr>
            <w:tcW w:w="439" w:type="pct"/>
          </w:tcPr>
          <w:p w14:paraId="5E2E8033" w14:textId="72C9AE25" w:rsidR="004B18E2" w:rsidRPr="00FE520B" w:rsidRDefault="004E7F53" w:rsidP="004B18E2">
            <w:pPr>
              <w:rPr>
                <w:rFonts w:ascii="Times New Roman" w:hAnsi="Times New Roman" w:cs="Times New Roman"/>
                <w:i/>
                <w:iCs/>
                <w:sz w:val="24"/>
                <w:szCs w:val="24"/>
              </w:rPr>
            </w:pPr>
            <w:r w:rsidRPr="00FE520B">
              <w:rPr>
                <w:rFonts w:ascii="Times New Roman" w:hAnsi="Times New Roman" w:cs="Times New Roman"/>
                <w:i/>
                <w:iCs/>
                <w:sz w:val="24"/>
                <w:szCs w:val="24"/>
              </w:rPr>
              <w:t>37</w:t>
            </w:r>
          </w:p>
        </w:tc>
        <w:tc>
          <w:tcPr>
            <w:tcW w:w="663" w:type="pct"/>
          </w:tcPr>
          <w:p w14:paraId="38F8FEAB" w14:textId="77777777" w:rsidR="004B18E2" w:rsidRPr="00FE520B" w:rsidRDefault="004B18E2" w:rsidP="004B18E2">
            <w:pPr>
              <w:rPr>
                <w:rFonts w:ascii="Times New Roman" w:hAnsi="Times New Roman" w:cs="Times New Roman"/>
                <w:i/>
                <w:iCs/>
                <w:sz w:val="24"/>
                <w:szCs w:val="24"/>
              </w:rPr>
            </w:pPr>
          </w:p>
        </w:tc>
        <w:tc>
          <w:tcPr>
            <w:tcW w:w="770" w:type="pct"/>
          </w:tcPr>
          <w:p w14:paraId="434EAD4E" w14:textId="0D23EEE3"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 xml:space="preserve">Văn phòng Bộ </w:t>
            </w:r>
          </w:p>
        </w:tc>
        <w:tc>
          <w:tcPr>
            <w:tcW w:w="2321" w:type="pct"/>
          </w:tcPr>
          <w:p w14:paraId="5165E79A" w14:textId="77777777" w:rsidR="004B18E2" w:rsidRPr="00FE520B" w:rsidRDefault="004B18E2" w:rsidP="00152B8A">
            <w:pPr>
              <w:pStyle w:val="NormalWeb"/>
              <w:spacing w:before="0" w:beforeAutospacing="0" w:after="0" w:afterAutospacing="0"/>
            </w:pPr>
            <w:r w:rsidRPr="00FE520B">
              <w:rPr>
                <w:b/>
                <w:bCs/>
              </w:rPr>
              <w:t>1. Về quy định ban hành danh mục (Khoản 1 và 2 Điều 11)</w:t>
            </w:r>
            <w:r w:rsidRPr="00FE520B">
              <w:t xml:space="preserve"> Đề nghị Quý Vụ rà soát, bổ sung quy định ban hành kèm theo các danh mục vùng có điều kiện địa lý đặc biệt áp dụng tần suất thu gom và phát đặc thù trong cung ứng dịch vụ bưu chính phổ cập.</w:t>
            </w:r>
          </w:p>
          <w:p w14:paraId="4D72D7CF" w14:textId="77777777" w:rsidR="004B18E2" w:rsidRPr="00FE520B" w:rsidRDefault="004B18E2" w:rsidP="00152B8A">
            <w:pPr>
              <w:pStyle w:val="NormalWeb"/>
              <w:spacing w:before="0" w:beforeAutospacing="0" w:after="0" w:afterAutospacing="0"/>
            </w:pPr>
            <w:r w:rsidRPr="00FE520B">
              <w:rPr>
                <w:b/>
                <w:bCs/>
              </w:rPr>
              <w:t>2. Về tính thống nhất của Khoản 1 Điều 1</w:t>
            </w:r>
            <w:r w:rsidRPr="00FE520B">
              <w:t xml:space="preserve"> Nội dung tại Khoản 1 Điều 1 chưa thống nhất với Danh mục A tại Phụ lục kèm theo (Phụ lục chỉ quy định tần suất 2 hoặc 3 lần/tuần, không có quy định 1 lần/tuần). Đề nghị xem xét, chỉnh sửa để đảm bảo tính đồng bộ.</w:t>
            </w:r>
          </w:p>
          <w:p w14:paraId="3C5B523E" w14:textId="24715E9B" w:rsidR="004B18E2" w:rsidRPr="00FE520B" w:rsidRDefault="004B18E2" w:rsidP="00152B8A">
            <w:pPr>
              <w:pStyle w:val="NormalWeb"/>
              <w:spacing w:before="0" w:beforeAutospacing="0" w:after="0" w:afterAutospacing="0"/>
            </w:pPr>
            <w:r w:rsidRPr="00FE520B">
              <w:rPr>
                <w:b/>
                <w:bCs/>
              </w:rPr>
              <w:t>3. Về quy định tại Khoản 2 Điều 1</w:t>
            </w:r>
            <w:r w:rsidRPr="00FE520B">
              <w:t xml:space="preserve"> Nội dung Khoản 2 chưa thống nhất với tên Điều về việc áp dụng tần suất thu gom và phát đặc thù, quy định còn tùy nghi. Đề nghị cân nhắc giao doanh nghiệp tự xây dựng nhưng phải thực hiện công bố, công khai để làm căn cứ thanh tra, kiểm tra; đảm bảo đúng mục đích, yêu cầu và phù hợp với thực tế địa phương, doanh nghiệp.</w:t>
            </w:r>
          </w:p>
        </w:tc>
        <w:tc>
          <w:tcPr>
            <w:tcW w:w="807" w:type="pct"/>
          </w:tcPr>
          <w:p w14:paraId="166EE440" w14:textId="32542F3E" w:rsidR="004B18E2" w:rsidRPr="00FE520B" w:rsidRDefault="001D2522" w:rsidP="004B18E2">
            <w:pPr>
              <w:rPr>
                <w:rFonts w:ascii="Times New Roman" w:hAnsi="Times New Roman" w:cs="Times New Roman"/>
                <w:i/>
                <w:iCs/>
                <w:sz w:val="24"/>
                <w:szCs w:val="24"/>
              </w:rPr>
            </w:pPr>
            <w:r w:rsidRPr="0041651A">
              <w:rPr>
                <w:rFonts w:ascii="Times New Roman" w:hAnsi="Times New Roman" w:cs="Times New Roman"/>
                <w:iCs/>
                <w:sz w:val="24"/>
                <w:szCs w:val="24"/>
              </w:rPr>
              <w:t>Tiếp thu và hiệu chỉnh</w:t>
            </w:r>
            <w:r>
              <w:rPr>
                <w:rFonts w:ascii="Times New Roman" w:hAnsi="Times New Roman" w:cs="Times New Roman"/>
                <w:iCs/>
                <w:sz w:val="24"/>
                <w:szCs w:val="24"/>
              </w:rPr>
              <w:t xml:space="preserve"> trong dự thảo</w:t>
            </w:r>
          </w:p>
        </w:tc>
      </w:tr>
      <w:tr w:rsidR="004B18E2" w:rsidRPr="00FE520B" w14:paraId="6AD43D6A" w14:textId="77777777" w:rsidTr="00CE586E">
        <w:trPr>
          <w:trHeight w:val="1125"/>
        </w:trPr>
        <w:tc>
          <w:tcPr>
            <w:tcW w:w="439" w:type="pct"/>
          </w:tcPr>
          <w:p w14:paraId="5A2985A7" w14:textId="77777777" w:rsidR="004B18E2" w:rsidRPr="00FE520B" w:rsidRDefault="004B18E2" w:rsidP="004B18E2">
            <w:pPr>
              <w:rPr>
                <w:rFonts w:ascii="Times New Roman" w:hAnsi="Times New Roman" w:cs="Times New Roman"/>
                <w:i/>
                <w:iCs/>
                <w:sz w:val="24"/>
                <w:szCs w:val="24"/>
              </w:rPr>
            </w:pPr>
          </w:p>
        </w:tc>
        <w:tc>
          <w:tcPr>
            <w:tcW w:w="663" w:type="pct"/>
          </w:tcPr>
          <w:p w14:paraId="05F9400C" w14:textId="77777777" w:rsidR="004B18E2" w:rsidRPr="00FE520B" w:rsidRDefault="004B18E2" w:rsidP="004B18E2">
            <w:pPr>
              <w:rPr>
                <w:rFonts w:ascii="Times New Roman" w:hAnsi="Times New Roman" w:cs="Times New Roman"/>
                <w:i/>
                <w:iCs/>
                <w:sz w:val="24"/>
                <w:szCs w:val="24"/>
              </w:rPr>
            </w:pPr>
          </w:p>
        </w:tc>
        <w:tc>
          <w:tcPr>
            <w:tcW w:w="770" w:type="pct"/>
          </w:tcPr>
          <w:p w14:paraId="461AC0CF" w14:textId="07AC8BF3"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Ủy ban tiêu chuẩn TĐC</w:t>
            </w:r>
          </w:p>
        </w:tc>
        <w:tc>
          <w:tcPr>
            <w:tcW w:w="2321" w:type="pct"/>
          </w:tcPr>
          <w:p w14:paraId="0B63A4BC" w14:textId="7D9A23FD" w:rsidR="004B18E2" w:rsidRPr="00FE520B" w:rsidRDefault="004B18E2" w:rsidP="004B18E2">
            <w:pPr>
              <w:rPr>
                <w:rFonts w:ascii="Times New Roman" w:hAnsi="Times New Roman" w:cs="Times New Roman"/>
                <w:color w:val="000000"/>
                <w:sz w:val="24"/>
                <w:szCs w:val="24"/>
              </w:rPr>
            </w:pPr>
            <w:r w:rsidRPr="00FE520B">
              <w:rPr>
                <w:rFonts w:ascii="Times New Roman" w:hAnsi="Times New Roman" w:cs="Times New Roman"/>
                <w:color w:val="000000"/>
                <w:sz w:val="24"/>
                <w:szCs w:val="24"/>
              </w:rPr>
              <w:t>Đề nghị Quý Vụ rà soát phần thuyết minh nên bổ sung thêm yếu tố khoảng cách trung tâm, điều kiện giao thông, thời gian di chuyển để có căn cứ</w:t>
            </w:r>
            <w:r w:rsidRPr="00FE520B">
              <w:rPr>
                <w:rFonts w:ascii="Times New Roman" w:hAnsi="Times New Roman" w:cs="Times New Roman"/>
                <w:color w:val="000000"/>
                <w:sz w:val="24"/>
                <w:szCs w:val="24"/>
              </w:rPr>
              <w:br/>
              <w:t>giải trình về việc thay đổi Danh mục A và Danh mục B.</w:t>
            </w:r>
            <w:r w:rsidRPr="00FE520B">
              <w:rPr>
                <w:rFonts w:ascii="Times New Roman" w:hAnsi="Times New Roman" w:cs="Times New Roman"/>
                <w:color w:val="000000"/>
                <w:sz w:val="24"/>
                <w:szCs w:val="24"/>
              </w:rPr>
              <w:br/>
              <w:t>+ Tại Danh mục A và Danh mục B: đề nghị rà soát các khu vực phù hợp</w:t>
            </w:r>
            <w:r w:rsidRPr="00FE520B">
              <w:rPr>
                <w:rFonts w:ascii="Times New Roman" w:hAnsi="Times New Roman" w:cs="Times New Roman"/>
                <w:color w:val="000000"/>
                <w:sz w:val="24"/>
                <w:szCs w:val="24"/>
              </w:rPr>
              <w:br/>
              <w:t>theo Luật Tổ chức chính quyền địa phương</w:t>
            </w:r>
          </w:p>
        </w:tc>
        <w:tc>
          <w:tcPr>
            <w:tcW w:w="807" w:type="pct"/>
          </w:tcPr>
          <w:p w14:paraId="08B38A7B" w14:textId="77777777" w:rsidR="004B18E2" w:rsidRPr="00FE520B" w:rsidRDefault="004B18E2" w:rsidP="004B18E2">
            <w:pPr>
              <w:rPr>
                <w:rFonts w:ascii="Times New Roman" w:hAnsi="Times New Roman" w:cs="Times New Roman"/>
                <w:i/>
                <w:iCs/>
                <w:sz w:val="24"/>
                <w:szCs w:val="24"/>
              </w:rPr>
            </w:pPr>
          </w:p>
        </w:tc>
      </w:tr>
      <w:tr w:rsidR="004B18E2" w:rsidRPr="00FE520B" w14:paraId="653CC28D" w14:textId="77777777" w:rsidTr="00D3566A">
        <w:tc>
          <w:tcPr>
            <w:tcW w:w="439" w:type="pct"/>
          </w:tcPr>
          <w:p w14:paraId="6B44F634" w14:textId="05D890C8" w:rsidR="004B18E2" w:rsidRPr="00FE520B" w:rsidRDefault="004E7F53" w:rsidP="004B18E2">
            <w:pPr>
              <w:rPr>
                <w:rFonts w:ascii="Times New Roman" w:hAnsi="Times New Roman" w:cs="Times New Roman"/>
                <w:i/>
                <w:iCs/>
                <w:sz w:val="24"/>
                <w:szCs w:val="24"/>
              </w:rPr>
            </w:pPr>
            <w:r w:rsidRPr="00FE520B">
              <w:rPr>
                <w:rFonts w:ascii="Times New Roman" w:hAnsi="Times New Roman" w:cs="Times New Roman"/>
                <w:i/>
                <w:iCs/>
                <w:sz w:val="24"/>
                <w:szCs w:val="24"/>
              </w:rPr>
              <w:t>38</w:t>
            </w:r>
          </w:p>
        </w:tc>
        <w:tc>
          <w:tcPr>
            <w:tcW w:w="663" w:type="pct"/>
          </w:tcPr>
          <w:p w14:paraId="4FA61BE8" w14:textId="77777777" w:rsidR="004B18E2" w:rsidRPr="00FE520B" w:rsidRDefault="004B18E2" w:rsidP="004B18E2">
            <w:pPr>
              <w:rPr>
                <w:rFonts w:ascii="Times New Roman" w:hAnsi="Times New Roman" w:cs="Times New Roman"/>
                <w:i/>
                <w:iCs/>
                <w:sz w:val="24"/>
                <w:szCs w:val="24"/>
              </w:rPr>
            </w:pPr>
          </w:p>
        </w:tc>
        <w:tc>
          <w:tcPr>
            <w:tcW w:w="770" w:type="pct"/>
          </w:tcPr>
          <w:p w14:paraId="3289663A" w14:textId="11E58609" w:rsidR="004B18E2" w:rsidRPr="00FE520B" w:rsidRDefault="004B18E2" w:rsidP="004B18E2">
            <w:pPr>
              <w:rPr>
                <w:rFonts w:ascii="Times New Roman" w:hAnsi="Times New Roman" w:cs="Times New Roman"/>
                <w:i/>
                <w:iCs/>
                <w:sz w:val="24"/>
                <w:szCs w:val="24"/>
              </w:rPr>
            </w:pPr>
            <w:r w:rsidRPr="00FE520B">
              <w:rPr>
                <w:rFonts w:ascii="Times New Roman" w:hAnsi="Times New Roman" w:cs="Times New Roman"/>
                <w:i/>
                <w:iCs/>
                <w:sz w:val="24"/>
                <w:szCs w:val="24"/>
              </w:rPr>
              <w:t>Bộ Xây dựng</w:t>
            </w:r>
          </w:p>
        </w:tc>
        <w:tc>
          <w:tcPr>
            <w:tcW w:w="2321" w:type="pct"/>
          </w:tcPr>
          <w:p w14:paraId="5C239BD5" w14:textId="13EED54D" w:rsidR="004B18E2" w:rsidRPr="00FE520B" w:rsidRDefault="00B9468B" w:rsidP="00A67EDC">
            <w:pPr>
              <w:rPr>
                <w:rFonts w:ascii="Times New Roman" w:hAnsi="Times New Roman" w:cs="Times New Roman"/>
                <w:color w:val="000000"/>
                <w:sz w:val="24"/>
                <w:szCs w:val="24"/>
              </w:rPr>
            </w:pPr>
            <w:r w:rsidRPr="00FE520B">
              <w:rPr>
                <w:rFonts w:ascii="Times New Roman" w:hAnsi="Times New Roman" w:cs="Times New Roman"/>
                <w:i/>
                <w:iCs/>
                <w:sz w:val="24"/>
                <w:szCs w:val="24"/>
              </w:rPr>
              <w:t xml:space="preserve">Nhất trí toàn bộ dự thảo TT </w:t>
            </w:r>
          </w:p>
        </w:tc>
        <w:tc>
          <w:tcPr>
            <w:tcW w:w="807" w:type="pct"/>
          </w:tcPr>
          <w:p w14:paraId="5D1E0F45" w14:textId="77777777" w:rsidR="004B18E2" w:rsidRPr="00FE520B" w:rsidRDefault="004B18E2" w:rsidP="004B18E2">
            <w:pPr>
              <w:rPr>
                <w:rFonts w:ascii="Times New Roman" w:hAnsi="Times New Roman" w:cs="Times New Roman"/>
                <w:i/>
                <w:iCs/>
                <w:sz w:val="24"/>
                <w:szCs w:val="24"/>
              </w:rPr>
            </w:pPr>
          </w:p>
        </w:tc>
      </w:tr>
      <w:tr w:rsidR="004B18E2" w:rsidRPr="00FE520B" w14:paraId="78134273" w14:textId="77777777" w:rsidTr="00D3566A">
        <w:tc>
          <w:tcPr>
            <w:tcW w:w="439" w:type="pct"/>
          </w:tcPr>
          <w:p w14:paraId="04BD6445" w14:textId="293892D3" w:rsidR="004B18E2" w:rsidRPr="00FE520B" w:rsidRDefault="0038624E" w:rsidP="004B18E2">
            <w:pPr>
              <w:rPr>
                <w:rFonts w:ascii="Times New Roman" w:hAnsi="Times New Roman" w:cs="Times New Roman"/>
                <w:i/>
                <w:iCs/>
                <w:sz w:val="24"/>
                <w:szCs w:val="24"/>
              </w:rPr>
            </w:pPr>
            <w:r w:rsidRPr="00FE520B">
              <w:rPr>
                <w:rFonts w:ascii="Times New Roman" w:hAnsi="Times New Roman" w:cs="Times New Roman"/>
                <w:i/>
                <w:iCs/>
                <w:sz w:val="24"/>
                <w:szCs w:val="24"/>
              </w:rPr>
              <w:t>39</w:t>
            </w:r>
          </w:p>
        </w:tc>
        <w:tc>
          <w:tcPr>
            <w:tcW w:w="663" w:type="pct"/>
          </w:tcPr>
          <w:p w14:paraId="70BC59E5" w14:textId="77777777" w:rsidR="004B18E2" w:rsidRPr="00FE520B" w:rsidRDefault="004B18E2" w:rsidP="004B18E2">
            <w:pPr>
              <w:rPr>
                <w:rFonts w:ascii="Times New Roman" w:hAnsi="Times New Roman" w:cs="Times New Roman"/>
                <w:i/>
                <w:iCs/>
                <w:sz w:val="24"/>
                <w:szCs w:val="24"/>
              </w:rPr>
            </w:pPr>
          </w:p>
        </w:tc>
        <w:tc>
          <w:tcPr>
            <w:tcW w:w="770" w:type="pct"/>
          </w:tcPr>
          <w:p w14:paraId="04D19431" w14:textId="778F5FE4" w:rsidR="004B18E2" w:rsidRPr="00FE520B" w:rsidRDefault="0038624E" w:rsidP="004B18E2">
            <w:pPr>
              <w:rPr>
                <w:rFonts w:ascii="Times New Roman" w:hAnsi="Times New Roman" w:cs="Times New Roman"/>
                <w:i/>
                <w:iCs/>
                <w:sz w:val="24"/>
                <w:szCs w:val="24"/>
              </w:rPr>
            </w:pPr>
            <w:r w:rsidRPr="00FE520B">
              <w:rPr>
                <w:rFonts w:ascii="Times New Roman" w:hAnsi="Times New Roman" w:cs="Times New Roman"/>
                <w:i/>
                <w:iCs/>
                <w:sz w:val="24"/>
                <w:szCs w:val="24"/>
              </w:rPr>
              <w:t>Bộ Công an</w:t>
            </w:r>
          </w:p>
        </w:tc>
        <w:tc>
          <w:tcPr>
            <w:tcW w:w="2321" w:type="pct"/>
          </w:tcPr>
          <w:p w14:paraId="75C4262D" w14:textId="5CD1C68E" w:rsidR="00EA5BB7" w:rsidRDefault="00363BD2" w:rsidP="004B18E2">
            <w:pPr>
              <w:rPr>
                <w:rFonts w:ascii="Times New Roman" w:hAnsi="Times New Roman" w:cs="Times New Roman"/>
                <w:color w:val="000000"/>
                <w:sz w:val="24"/>
                <w:szCs w:val="24"/>
              </w:rPr>
            </w:pPr>
            <w:r w:rsidRPr="00FE520B">
              <w:rPr>
                <w:rFonts w:ascii="Times New Roman" w:hAnsi="Times New Roman" w:cs="Times New Roman"/>
                <w:color w:val="000000"/>
                <w:sz w:val="24"/>
                <w:szCs w:val="24"/>
              </w:rPr>
              <w:t>Tại Danh mục A quy định vùng có điều kiện áp dụng tần suất 2-3 lần/tuần, tuy nhiên tại dự thảo Thông tư quy định 1-3 lần/tuần đề nghị điều chỉnh cho thống nhất</w:t>
            </w:r>
          </w:p>
          <w:p w14:paraId="7F94DA59" w14:textId="77777777" w:rsidR="00EA5BB7" w:rsidRDefault="00EA5BB7" w:rsidP="004B18E2">
            <w:pPr>
              <w:rPr>
                <w:rFonts w:ascii="Times New Roman" w:hAnsi="Times New Roman" w:cs="Times New Roman"/>
                <w:color w:val="000000"/>
                <w:sz w:val="24"/>
                <w:szCs w:val="24"/>
              </w:rPr>
            </w:pPr>
          </w:p>
          <w:p w14:paraId="772EC1C9" w14:textId="00F985F6" w:rsidR="00363BD2" w:rsidRPr="00FE520B" w:rsidRDefault="00363BD2" w:rsidP="004B18E2">
            <w:pPr>
              <w:rPr>
                <w:rFonts w:ascii="Times New Roman" w:hAnsi="Times New Roman" w:cs="Times New Roman"/>
                <w:color w:val="000000"/>
                <w:sz w:val="24"/>
                <w:szCs w:val="24"/>
              </w:rPr>
            </w:pPr>
            <w:r w:rsidRPr="00FE520B">
              <w:rPr>
                <w:rFonts w:ascii="Times New Roman" w:hAnsi="Times New Roman" w:cs="Times New Roman"/>
                <w:color w:val="000000"/>
                <w:sz w:val="24"/>
                <w:szCs w:val="24"/>
              </w:rPr>
              <w:t>Tại Khoản 2 Điều 2 dự thảo Thông tư “Thông tư này thay thế …” đề nghị điều chỉnh lại cho phù hợp</w:t>
            </w:r>
          </w:p>
        </w:tc>
        <w:tc>
          <w:tcPr>
            <w:tcW w:w="807" w:type="pct"/>
          </w:tcPr>
          <w:p w14:paraId="0A8FFB88" w14:textId="77777777" w:rsidR="004B18E2" w:rsidRPr="00FE520B" w:rsidRDefault="003C7946" w:rsidP="004B18E2">
            <w:pPr>
              <w:rPr>
                <w:rFonts w:ascii="Times New Roman" w:hAnsi="Times New Roman" w:cs="Times New Roman"/>
                <w:i/>
                <w:iCs/>
                <w:sz w:val="24"/>
                <w:szCs w:val="24"/>
              </w:rPr>
            </w:pPr>
            <w:r w:rsidRPr="00FE520B">
              <w:rPr>
                <w:rFonts w:ascii="Times New Roman" w:hAnsi="Times New Roman" w:cs="Times New Roman"/>
                <w:i/>
                <w:iCs/>
                <w:sz w:val="24"/>
                <w:szCs w:val="24"/>
              </w:rPr>
              <w:t>Tiếp thu và hiệu chỉnh trong dự thảo</w:t>
            </w:r>
          </w:p>
          <w:p w14:paraId="1DAC6DB1" w14:textId="111D05F2" w:rsidR="003C7946" w:rsidRPr="00FE520B" w:rsidRDefault="003C7946" w:rsidP="004B18E2">
            <w:pPr>
              <w:rPr>
                <w:rFonts w:ascii="Times New Roman" w:hAnsi="Times New Roman" w:cs="Times New Roman"/>
                <w:i/>
                <w:iCs/>
                <w:sz w:val="24"/>
                <w:szCs w:val="24"/>
              </w:rPr>
            </w:pPr>
          </w:p>
          <w:p w14:paraId="57CD3FBE" w14:textId="30434E8B" w:rsidR="003C7946" w:rsidRPr="00FE520B" w:rsidRDefault="003C7946" w:rsidP="004B18E2">
            <w:pPr>
              <w:rPr>
                <w:rFonts w:ascii="Times New Roman" w:hAnsi="Times New Roman" w:cs="Times New Roman"/>
                <w:i/>
                <w:iCs/>
                <w:sz w:val="24"/>
                <w:szCs w:val="24"/>
              </w:rPr>
            </w:pPr>
            <w:r w:rsidRPr="00FE520B">
              <w:rPr>
                <w:rFonts w:ascii="Times New Roman" w:hAnsi="Times New Roman" w:cs="Times New Roman"/>
                <w:i/>
                <w:iCs/>
                <w:sz w:val="24"/>
                <w:szCs w:val="24"/>
              </w:rPr>
              <w:t>Bảo lưu, do dự thảo thay thế trích nguyên tên Thông tư ban hành</w:t>
            </w:r>
            <w:r w:rsidR="00413A16" w:rsidRPr="00FE520B">
              <w:rPr>
                <w:rFonts w:ascii="Times New Roman" w:hAnsi="Times New Roman" w:cs="Times New Roman"/>
                <w:i/>
                <w:iCs/>
                <w:sz w:val="24"/>
                <w:szCs w:val="24"/>
              </w:rPr>
              <w:t>.</w:t>
            </w:r>
          </w:p>
        </w:tc>
      </w:tr>
      <w:tr w:rsidR="004B18E2" w:rsidRPr="00FE520B" w14:paraId="5544C9F3" w14:textId="77777777" w:rsidTr="00D3566A">
        <w:tc>
          <w:tcPr>
            <w:tcW w:w="439" w:type="pct"/>
          </w:tcPr>
          <w:p w14:paraId="6C27A383" w14:textId="1BDD27E3" w:rsidR="004B18E2" w:rsidRPr="00FE520B" w:rsidRDefault="005A2EA2" w:rsidP="004B18E2">
            <w:pPr>
              <w:rPr>
                <w:rFonts w:ascii="Times New Roman" w:hAnsi="Times New Roman" w:cs="Times New Roman"/>
                <w:i/>
                <w:iCs/>
                <w:sz w:val="24"/>
                <w:szCs w:val="24"/>
              </w:rPr>
            </w:pPr>
            <w:r>
              <w:rPr>
                <w:rFonts w:ascii="Times New Roman" w:hAnsi="Times New Roman" w:cs="Times New Roman"/>
                <w:i/>
                <w:iCs/>
                <w:sz w:val="24"/>
                <w:szCs w:val="24"/>
              </w:rPr>
              <w:t>40</w:t>
            </w:r>
          </w:p>
        </w:tc>
        <w:tc>
          <w:tcPr>
            <w:tcW w:w="663" w:type="pct"/>
          </w:tcPr>
          <w:p w14:paraId="47B8CC6E" w14:textId="77777777" w:rsidR="004B18E2" w:rsidRPr="00FE520B" w:rsidRDefault="004B18E2" w:rsidP="004B18E2">
            <w:pPr>
              <w:rPr>
                <w:rFonts w:ascii="Times New Roman" w:hAnsi="Times New Roman" w:cs="Times New Roman"/>
                <w:i/>
                <w:iCs/>
                <w:sz w:val="24"/>
                <w:szCs w:val="24"/>
              </w:rPr>
            </w:pPr>
          </w:p>
        </w:tc>
        <w:tc>
          <w:tcPr>
            <w:tcW w:w="770" w:type="pct"/>
          </w:tcPr>
          <w:p w14:paraId="17876AE9" w14:textId="18E26DD9" w:rsidR="004B18E2" w:rsidRPr="00FE520B" w:rsidRDefault="005A2EA2" w:rsidP="004B18E2">
            <w:pPr>
              <w:rPr>
                <w:rFonts w:ascii="Times New Roman" w:hAnsi="Times New Roman" w:cs="Times New Roman"/>
                <w:i/>
                <w:iCs/>
                <w:sz w:val="24"/>
                <w:szCs w:val="24"/>
              </w:rPr>
            </w:pPr>
            <w:r>
              <w:rPr>
                <w:rFonts w:ascii="Times New Roman" w:hAnsi="Times New Roman" w:cs="Times New Roman"/>
                <w:i/>
                <w:iCs/>
                <w:sz w:val="24"/>
                <w:szCs w:val="24"/>
              </w:rPr>
              <w:t>Trung tâm truyền thông KH&amp;CN</w:t>
            </w:r>
          </w:p>
        </w:tc>
        <w:tc>
          <w:tcPr>
            <w:tcW w:w="2321" w:type="pct"/>
          </w:tcPr>
          <w:p w14:paraId="411D230B" w14:textId="28343258" w:rsidR="004B18E2" w:rsidRPr="00FE520B" w:rsidRDefault="00B9468B" w:rsidP="004B18E2">
            <w:pPr>
              <w:rPr>
                <w:rFonts w:ascii="Times New Roman" w:hAnsi="Times New Roman" w:cs="Times New Roman"/>
                <w:color w:val="000000"/>
                <w:sz w:val="24"/>
                <w:szCs w:val="24"/>
              </w:rPr>
            </w:pPr>
            <w:r w:rsidRPr="00FE520B">
              <w:rPr>
                <w:rFonts w:ascii="Times New Roman" w:hAnsi="Times New Roman" w:cs="Times New Roman"/>
                <w:i/>
                <w:iCs/>
                <w:sz w:val="24"/>
                <w:szCs w:val="24"/>
              </w:rPr>
              <w:t>Nhất trí toàn bộ dự thảo TT</w:t>
            </w:r>
          </w:p>
        </w:tc>
        <w:tc>
          <w:tcPr>
            <w:tcW w:w="807" w:type="pct"/>
          </w:tcPr>
          <w:p w14:paraId="15D631E5" w14:textId="77777777" w:rsidR="004B18E2" w:rsidRPr="00FE520B" w:rsidRDefault="004B18E2" w:rsidP="004B18E2">
            <w:pPr>
              <w:rPr>
                <w:rFonts w:ascii="Times New Roman" w:hAnsi="Times New Roman" w:cs="Times New Roman"/>
                <w:i/>
                <w:iCs/>
                <w:sz w:val="24"/>
                <w:szCs w:val="24"/>
              </w:rPr>
            </w:pPr>
          </w:p>
        </w:tc>
      </w:tr>
      <w:tr w:rsidR="004B18E2" w:rsidRPr="00784825" w14:paraId="04AA8BEE" w14:textId="77777777" w:rsidTr="00D3566A">
        <w:tc>
          <w:tcPr>
            <w:tcW w:w="439" w:type="pct"/>
          </w:tcPr>
          <w:p w14:paraId="4B044C1D" w14:textId="2CAD692B" w:rsidR="004B18E2" w:rsidRPr="00784825" w:rsidRDefault="001B0BCF" w:rsidP="00FA3E41">
            <w:pPr>
              <w:jc w:val="both"/>
              <w:rPr>
                <w:rFonts w:ascii="Times New Roman" w:hAnsi="Times New Roman" w:cs="Times New Roman"/>
                <w:color w:val="000000"/>
                <w:sz w:val="24"/>
                <w:szCs w:val="24"/>
              </w:rPr>
            </w:pPr>
            <w:r w:rsidRPr="00784825">
              <w:rPr>
                <w:rFonts w:ascii="Times New Roman" w:hAnsi="Times New Roman" w:cs="Times New Roman"/>
                <w:color w:val="000000"/>
                <w:sz w:val="24"/>
                <w:szCs w:val="24"/>
              </w:rPr>
              <w:t>41</w:t>
            </w:r>
          </w:p>
        </w:tc>
        <w:tc>
          <w:tcPr>
            <w:tcW w:w="663" w:type="pct"/>
          </w:tcPr>
          <w:p w14:paraId="7EE8D065" w14:textId="77777777" w:rsidR="004B18E2" w:rsidRPr="00784825" w:rsidRDefault="004B18E2" w:rsidP="00FA3E41">
            <w:pPr>
              <w:jc w:val="both"/>
              <w:rPr>
                <w:rFonts w:ascii="Times New Roman" w:hAnsi="Times New Roman" w:cs="Times New Roman"/>
                <w:color w:val="000000"/>
                <w:sz w:val="24"/>
                <w:szCs w:val="24"/>
              </w:rPr>
            </w:pPr>
          </w:p>
        </w:tc>
        <w:tc>
          <w:tcPr>
            <w:tcW w:w="770" w:type="pct"/>
          </w:tcPr>
          <w:p w14:paraId="448FA70E" w14:textId="60FB7519" w:rsidR="004B18E2" w:rsidRPr="00784825" w:rsidRDefault="001B0BCF" w:rsidP="00FA3E41">
            <w:pPr>
              <w:jc w:val="both"/>
              <w:rPr>
                <w:rFonts w:ascii="Times New Roman" w:hAnsi="Times New Roman" w:cs="Times New Roman"/>
                <w:color w:val="000000"/>
                <w:sz w:val="24"/>
                <w:szCs w:val="24"/>
              </w:rPr>
            </w:pPr>
            <w:r w:rsidRPr="00784825">
              <w:rPr>
                <w:rFonts w:ascii="Times New Roman" w:hAnsi="Times New Roman" w:cs="Times New Roman"/>
                <w:color w:val="000000"/>
                <w:sz w:val="24"/>
                <w:szCs w:val="24"/>
              </w:rPr>
              <w:t>Tổng công ty Bưu điện Việt Nam</w:t>
            </w:r>
          </w:p>
        </w:tc>
        <w:tc>
          <w:tcPr>
            <w:tcW w:w="2321" w:type="pct"/>
          </w:tcPr>
          <w:p w14:paraId="604D52D3" w14:textId="77777777" w:rsidR="00643250" w:rsidRPr="00FE520B" w:rsidRDefault="00643250" w:rsidP="00FA3E41">
            <w:pPr>
              <w:jc w:val="both"/>
              <w:rPr>
                <w:rFonts w:ascii="Times New Roman" w:hAnsi="Times New Roman" w:cs="Times New Roman"/>
                <w:color w:val="000000"/>
                <w:sz w:val="24"/>
                <w:szCs w:val="24"/>
              </w:rPr>
            </w:pPr>
            <w:r w:rsidRPr="00FE520B">
              <w:rPr>
                <w:rFonts w:ascii="Times New Roman" w:hAnsi="Times New Roman" w:cs="Times New Roman"/>
                <w:color w:val="000000"/>
                <w:sz w:val="24"/>
                <w:szCs w:val="24"/>
              </w:rPr>
              <w:t>Tại Danh mục A quy định vùng có điều kiện áp dụng tần suất 2-3 lần/tuần, tuy nhiên tại dự thảo Thông tư quy định 1-3 lần/tuần đề nghị điều chỉnh cho thống nhất</w:t>
            </w:r>
          </w:p>
          <w:p w14:paraId="09663738" w14:textId="4B6E660B" w:rsidR="004B18E2" w:rsidRPr="00784825" w:rsidRDefault="00F61EC1" w:rsidP="00FA3E41">
            <w:pPr>
              <w:jc w:val="both"/>
              <w:rPr>
                <w:rFonts w:ascii="Times New Roman" w:hAnsi="Times New Roman" w:cs="Times New Roman"/>
                <w:color w:val="000000"/>
                <w:sz w:val="24"/>
                <w:szCs w:val="24"/>
              </w:rPr>
            </w:pPr>
            <w:r w:rsidRPr="00784825">
              <w:rPr>
                <w:rFonts w:ascii="Times New Roman" w:hAnsi="Times New Roman" w:cs="Times New Roman"/>
                <w:color w:val="000000"/>
                <w:sz w:val="24"/>
                <w:szCs w:val="24"/>
              </w:rPr>
              <w:t>Nhất trí với phương án điều chỉnh danh mục còn 508 xã. Việc đưa 45 xã</w:t>
            </w:r>
            <w:r w:rsidR="00FA3E41">
              <w:rPr>
                <w:rFonts w:ascii="Times New Roman" w:hAnsi="Times New Roman" w:cs="Times New Roman"/>
                <w:color w:val="000000"/>
                <w:sz w:val="24"/>
                <w:szCs w:val="24"/>
              </w:rPr>
              <w:t xml:space="preserve"> </w:t>
            </w:r>
            <w:r w:rsidRPr="00784825">
              <w:rPr>
                <w:rFonts w:ascii="Times New Roman" w:hAnsi="Times New Roman" w:cs="Times New Roman"/>
                <w:color w:val="000000"/>
                <w:sz w:val="24"/>
                <w:szCs w:val="24"/>
              </w:rPr>
              <w:t>(gồm 29 xã giữ nguyên tên và 16 xã mới sáp nhập) ra khỏi danh mục là phù hợp</w:t>
            </w:r>
            <w:r w:rsidR="00FA3E41">
              <w:rPr>
                <w:rFonts w:ascii="Times New Roman" w:hAnsi="Times New Roman" w:cs="Times New Roman"/>
                <w:color w:val="000000"/>
                <w:sz w:val="24"/>
                <w:szCs w:val="24"/>
              </w:rPr>
              <w:t xml:space="preserve"> </w:t>
            </w:r>
            <w:r w:rsidRPr="00784825">
              <w:rPr>
                <w:rFonts w:ascii="Times New Roman" w:hAnsi="Times New Roman" w:cs="Times New Roman"/>
                <w:color w:val="000000"/>
                <w:sz w:val="24"/>
                <w:szCs w:val="24"/>
              </w:rPr>
              <w:t>do điều kiện hạ tầng giao thông tại các khu vực này đã được cải thiện. Đồng thời,</w:t>
            </w:r>
            <w:r w:rsidR="00FA3E41">
              <w:rPr>
                <w:rFonts w:ascii="Times New Roman" w:hAnsi="Times New Roman" w:cs="Times New Roman"/>
                <w:color w:val="000000"/>
                <w:sz w:val="24"/>
                <w:szCs w:val="24"/>
              </w:rPr>
              <w:t xml:space="preserve"> </w:t>
            </w:r>
            <w:r w:rsidRPr="00784825">
              <w:rPr>
                <w:rFonts w:ascii="Times New Roman" w:hAnsi="Times New Roman" w:cs="Times New Roman"/>
                <w:color w:val="000000"/>
                <w:sz w:val="24"/>
                <w:szCs w:val="24"/>
              </w:rPr>
              <w:t>việc điều chỉnh nâng tần suất tối thiểu lên mức 2 - 3 lần/tuần sẽ tạo cơ sở để Bưu</w:t>
            </w:r>
            <w:r w:rsidRPr="00784825">
              <w:rPr>
                <w:rFonts w:ascii="Times New Roman" w:hAnsi="Times New Roman" w:cs="Times New Roman"/>
                <w:color w:val="000000"/>
                <w:sz w:val="24"/>
                <w:szCs w:val="24"/>
              </w:rPr>
              <w:br/>
              <w:t>điện Việt Nam tổ chức mạng lưới đảm bảo hoạt động hiệu quả và nâng cao chất</w:t>
            </w:r>
            <w:r w:rsidRPr="00784825">
              <w:rPr>
                <w:rFonts w:ascii="Times New Roman" w:hAnsi="Times New Roman" w:cs="Times New Roman"/>
                <w:color w:val="000000"/>
                <w:sz w:val="24"/>
                <w:szCs w:val="24"/>
              </w:rPr>
              <w:br/>
              <w:t>lượng dịch vụ bưu chính phổ cập.</w:t>
            </w:r>
          </w:p>
          <w:p w14:paraId="4BA65004" w14:textId="77777777" w:rsidR="004E3A5C" w:rsidRDefault="00ED07B6" w:rsidP="00FA3E41">
            <w:pPr>
              <w:jc w:val="both"/>
              <w:rPr>
                <w:rFonts w:ascii="Times New Roman" w:hAnsi="Times New Roman" w:cs="Times New Roman"/>
                <w:color w:val="000000"/>
                <w:sz w:val="24"/>
                <w:szCs w:val="24"/>
              </w:rPr>
            </w:pPr>
            <w:r w:rsidRPr="00784825">
              <w:rPr>
                <w:rFonts w:ascii="Times New Roman" w:hAnsi="Times New Roman" w:cs="Times New Roman"/>
                <w:color w:val="000000"/>
                <w:sz w:val="24"/>
                <w:szCs w:val="24"/>
              </w:rPr>
              <w:t>Hiện tại, dòng Tổng cộng của Phụ lục Danh mục A đang ghi nhận 509 xã,</w:t>
            </w:r>
            <w:r w:rsidRPr="00784825">
              <w:rPr>
                <w:rFonts w:ascii="Times New Roman" w:hAnsi="Times New Roman" w:cs="Times New Roman"/>
                <w:color w:val="000000"/>
                <w:sz w:val="24"/>
                <w:szCs w:val="24"/>
              </w:rPr>
              <w:br/>
              <w:t>lệch số liệu so với con số 508 xã tại Bản Thuyết minh Phụ lục 1 sau rà soát. Qua</w:t>
            </w:r>
            <w:r w:rsidRPr="00784825">
              <w:rPr>
                <w:rFonts w:ascii="Times New Roman" w:hAnsi="Times New Roman" w:cs="Times New Roman"/>
                <w:color w:val="000000"/>
                <w:sz w:val="24"/>
                <w:szCs w:val="24"/>
              </w:rPr>
              <w:br/>
              <w:t>đối chiếu chi tiết, nguyên nhân xuất phát từ một số lỗi trùng lặp và ghép sai dòng.</w:t>
            </w:r>
            <w:r w:rsidRPr="00784825">
              <w:rPr>
                <w:rFonts w:ascii="Times New Roman" w:hAnsi="Times New Roman" w:cs="Times New Roman"/>
                <w:color w:val="000000"/>
                <w:sz w:val="24"/>
                <w:szCs w:val="24"/>
              </w:rPr>
              <w:br/>
              <w:t>- Đề xuất: Cập nhật tổng số lượng xã tại Danh mục A là 508 xã dựa trên việc</w:t>
            </w:r>
            <w:r w:rsidRPr="00784825">
              <w:rPr>
                <w:rFonts w:ascii="Times New Roman" w:hAnsi="Times New Roman" w:cs="Times New Roman"/>
                <w:color w:val="000000"/>
                <w:sz w:val="24"/>
                <w:szCs w:val="24"/>
              </w:rPr>
              <w:br/>
              <w:t>xử lý các sai sót kỹ thuật sau:</w:t>
            </w:r>
          </w:p>
          <w:p w14:paraId="5608A15F" w14:textId="5FAEA2A3" w:rsidR="00FD0D57" w:rsidRPr="00FE520B" w:rsidRDefault="00ED07B6" w:rsidP="004E3A5C">
            <w:pPr>
              <w:jc w:val="both"/>
              <w:rPr>
                <w:rFonts w:ascii="Times New Roman" w:hAnsi="Times New Roman" w:cs="Times New Roman"/>
                <w:color w:val="000000"/>
                <w:sz w:val="24"/>
                <w:szCs w:val="24"/>
              </w:rPr>
            </w:pPr>
            <w:r w:rsidRPr="00784825">
              <w:rPr>
                <w:rFonts w:ascii="Times New Roman" w:hAnsi="Times New Roman" w:cs="Times New Roman"/>
                <w:color w:val="000000"/>
                <w:sz w:val="24"/>
                <w:szCs w:val="24"/>
              </w:rPr>
              <w:t>+ Tỉnh Thanh Hóa: Giảm xã Quý Lương do ghi nhận trùng lặp dữ liệu (tên</w:t>
            </w:r>
            <w:r w:rsidRPr="00784825">
              <w:rPr>
                <w:rFonts w:ascii="Times New Roman" w:hAnsi="Times New Roman" w:cs="Times New Roman"/>
                <w:color w:val="000000"/>
                <w:sz w:val="24"/>
                <w:szCs w:val="24"/>
              </w:rPr>
              <w:br/>
              <w:t>xã Quý Lương xuất hiện 2 lần liên tiếp).</w:t>
            </w:r>
            <w:r w:rsidRPr="00784825">
              <w:rPr>
                <w:rFonts w:ascii="Times New Roman" w:hAnsi="Times New Roman" w:cs="Times New Roman"/>
                <w:color w:val="000000"/>
                <w:sz w:val="24"/>
                <w:szCs w:val="24"/>
              </w:rPr>
              <w:br/>
              <w:t>+ Tỉnh Đồng Nai: Giảm xã Minh Đức do phát hiện trùng lặp dữ liệu (xuất</w:t>
            </w:r>
            <w:r w:rsidRPr="00784825">
              <w:rPr>
                <w:rFonts w:ascii="Times New Roman" w:hAnsi="Times New Roman" w:cs="Times New Roman"/>
                <w:color w:val="000000"/>
                <w:sz w:val="24"/>
                <w:szCs w:val="24"/>
              </w:rPr>
              <w:br/>
            </w:r>
            <w:r w:rsidRPr="00784825">
              <w:rPr>
                <w:rFonts w:ascii="Times New Roman" w:hAnsi="Times New Roman" w:cs="Times New Roman"/>
                <w:color w:val="000000"/>
                <w:sz w:val="24"/>
                <w:szCs w:val="24"/>
              </w:rPr>
              <w:lastRenderedPageBreak/>
              <w:t>hiện 2 lần); đồng thời tách và bổ sung xã Lộc Thạnh (hiện đang bị thiếu/ghép sai</w:t>
            </w:r>
            <w:r w:rsidRPr="00784825">
              <w:rPr>
                <w:rFonts w:ascii="Times New Roman" w:hAnsi="Times New Roman" w:cs="Times New Roman"/>
                <w:color w:val="000000"/>
                <w:sz w:val="24"/>
                <w:szCs w:val="24"/>
              </w:rPr>
              <w:br/>
              <w:t>dòng) để đảm bảo quyền lợi thụ hưởng dịch vụ bưu chính phổ cập tại địa phương.</w:t>
            </w:r>
            <w:r w:rsidRPr="00784825">
              <w:rPr>
                <w:rFonts w:ascii="Times New Roman" w:hAnsi="Times New Roman" w:cs="Times New Roman"/>
                <w:color w:val="000000"/>
                <w:sz w:val="24"/>
                <w:szCs w:val="24"/>
              </w:rPr>
              <w:br/>
              <w:t>- Về danh sách đưa ra khỏi danh mục: Đề xuất thống nhất đưa 45 xã ra khỏi</w:t>
            </w:r>
            <w:r w:rsidRPr="00784825">
              <w:rPr>
                <w:rFonts w:ascii="Times New Roman" w:hAnsi="Times New Roman" w:cs="Times New Roman"/>
                <w:color w:val="000000"/>
                <w:sz w:val="24"/>
                <w:szCs w:val="24"/>
              </w:rPr>
              <w:br/>
              <w:t>danh mục. Riêng 10 xã chênh lệch so với danh sách 55 xã dự kiến theo phụ lục 1,</w:t>
            </w:r>
            <w:r w:rsidRPr="00784825">
              <w:rPr>
                <w:rFonts w:ascii="Times New Roman" w:hAnsi="Times New Roman" w:cs="Times New Roman"/>
                <w:color w:val="000000"/>
                <w:sz w:val="24"/>
                <w:szCs w:val="24"/>
              </w:rPr>
              <w:br/>
              <w:t>đề xuất giữ nguyên trong danh mục hỗ trợ. Các xã này thuộc nhóm sáp nhập mà</w:t>
            </w:r>
            <w:r w:rsidRPr="00784825">
              <w:rPr>
                <w:rFonts w:ascii="Times New Roman" w:hAnsi="Times New Roman" w:cs="Times New Roman"/>
                <w:color w:val="000000"/>
                <w:sz w:val="24"/>
                <w:szCs w:val="24"/>
              </w:rPr>
              <w:br/>
              <w:t>các đơn vị thành phần cũ có tần suất chênh lệch (có xã chỉ ở mức 1 lần/tuần), hạ</w:t>
            </w:r>
            <w:r w:rsidRPr="00784825">
              <w:rPr>
                <w:rFonts w:ascii="Times New Roman" w:hAnsi="Times New Roman" w:cs="Times New Roman"/>
                <w:color w:val="000000"/>
                <w:sz w:val="24"/>
                <w:szCs w:val="24"/>
              </w:rPr>
              <w:br/>
              <w:t>tầng chưa đồng bộ nên chưa đủ điều kiện để đưa ra khỏi danh sách đặc thù</w:t>
            </w:r>
            <w:r w:rsidR="004E3A5C">
              <w:rPr>
                <w:rFonts w:ascii="Times New Roman" w:hAnsi="Times New Roman" w:cs="Times New Roman"/>
                <w:color w:val="000000"/>
                <w:sz w:val="24"/>
                <w:szCs w:val="24"/>
              </w:rPr>
              <w:t xml:space="preserve"> B</w:t>
            </w:r>
            <w:r w:rsidR="00FD0D57" w:rsidRPr="00784825">
              <w:rPr>
                <w:rFonts w:ascii="Times New Roman" w:hAnsi="Times New Roman" w:cs="Times New Roman"/>
                <w:color w:val="000000"/>
                <w:sz w:val="24"/>
                <w:szCs w:val="24"/>
              </w:rPr>
              <w:t>ưu điện Việt Nam hoàn toàn nhất trí với phương án quy hoạch tại Danh</w:t>
            </w:r>
            <w:r w:rsidR="00FD0D57" w:rsidRPr="00784825">
              <w:rPr>
                <w:rFonts w:ascii="Times New Roman" w:hAnsi="Times New Roman" w:cs="Times New Roman"/>
                <w:color w:val="000000"/>
                <w:sz w:val="24"/>
                <w:szCs w:val="24"/>
              </w:rPr>
              <w:br/>
              <w:t>mục B. Việc đưa Đặc khu Bạch Long Vĩ (Hải Phòng) từ tần suất 1 lần/tuần sang</w:t>
            </w:r>
            <w:r w:rsidR="00FD0D57" w:rsidRPr="00784825">
              <w:rPr>
                <w:rFonts w:ascii="Times New Roman" w:hAnsi="Times New Roman" w:cs="Times New Roman"/>
                <w:color w:val="000000"/>
                <w:sz w:val="24"/>
                <w:szCs w:val="24"/>
              </w:rPr>
              <w:br/>
              <w:t>Danh mục B, đồng thời bổ sung Đặc khu Hoàng Sa (Đà Nẵng), giữ nguyên Đặc</w:t>
            </w:r>
            <w:r w:rsidR="00FD0D57" w:rsidRPr="00784825">
              <w:rPr>
                <w:rFonts w:ascii="Times New Roman" w:hAnsi="Times New Roman" w:cs="Times New Roman"/>
                <w:color w:val="000000"/>
                <w:sz w:val="24"/>
                <w:szCs w:val="24"/>
              </w:rPr>
              <w:br/>
              <w:t>khu Côn Đảo và Đặc khu Trường Sa là phù hợp. Quy định thu gom phát theo tình</w:t>
            </w:r>
            <w:r w:rsidR="00FD0D57" w:rsidRPr="00784825">
              <w:rPr>
                <w:rFonts w:ascii="Times New Roman" w:hAnsi="Times New Roman" w:cs="Times New Roman"/>
                <w:color w:val="000000"/>
                <w:sz w:val="24"/>
                <w:szCs w:val="24"/>
              </w:rPr>
              <w:br/>
              <w:t>hình thực tế tần suất các chuyến tàu từ đất liền đến các đặc khu này sẽ giúp tháo</w:t>
            </w:r>
            <w:r w:rsidR="00FD0D57" w:rsidRPr="00784825">
              <w:rPr>
                <w:rFonts w:ascii="Times New Roman" w:hAnsi="Times New Roman" w:cs="Times New Roman"/>
                <w:color w:val="000000"/>
                <w:sz w:val="24"/>
                <w:szCs w:val="24"/>
              </w:rPr>
              <w:br/>
              <w:t>gỡ áp lực vận hành do rủi ro thời tiết tại các huyện đảo tiền tiêu xa bờ</w:t>
            </w:r>
            <w:r w:rsidR="00B77564">
              <w:rPr>
                <w:rFonts w:ascii="Times New Roman" w:hAnsi="Times New Roman" w:cs="Times New Roman"/>
                <w:color w:val="000000"/>
                <w:sz w:val="24"/>
                <w:szCs w:val="24"/>
              </w:rPr>
              <w:t>.</w:t>
            </w:r>
          </w:p>
        </w:tc>
        <w:tc>
          <w:tcPr>
            <w:tcW w:w="807" w:type="pct"/>
          </w:tcPr>
          <w:p w14:paraId="242398D3" w14:textId="0CD6ED08" w:rsidR="004B18E2" w:rsidRPr="00784825" w:rsidRDefault="00025553" w:rsidP="00FA3E41">
            <w:pPr>
              <w:jc w:val="both"/>
              <w:rPr>
                <w:rFonts w:ascii="Times New Roman" w:hAnsi="Times New Roman" w:cs="Times New Roman"/>
                <w:color w:val="000000"/>
                <w:sz w:val="24"/>
                <w:szCs w:val="24"/>
              </w:rPr>
            </w:pPr>
            <w:r w:rsidRPr="0041651A">
              <w:rPr>
                <w:rFonts w:ascii="Times New Roman" w:hAnsi="Times New Roman" w:cs="Times New Roman"/>
                <w:iCs/>
                <w:sz w:val="24"/>
                <w:szCs w:val="24"/>
              </w:rPr>
              <w:lastRenderedPageBreak/>
              <w:t>Tiếp thu và hiệu chỉnh</w:t>
            </w:r>
            <w:r>
              <w:rPr>
                <w:rFonts w:ascii="Times New Roman" w:hAnsi="Times New Roman" w:cs="Times New Roman"/>
                <w:iCs/>
                <w:sz w:val="24"/>
                <w:szCs w:val="24"/>
              </w:rPr>
              <w:t xml:space="preserve"> trong dự thảo</w:t>
            </w:r>
            <w:bookmarkStart w:id="1" w:name="_GoBack"/>
            <w:bookmarkEnd w:id="1"/>
          </w:p>
        </w:tc>
      </w:tr>
    </w:tbl>
    <w:p w14:paraId="7DBC2F2A" w14:textId="0FE48078" w:rsidR="002142CA" w:rsidRPr="00784825" w:rsidRDefault="002142CA" w:rsidP="00FA3E41">
      <w:pPr>
        <w:spacing w:after="0" w:line="240" w:lineRule="auto"/>
        <w:jc w:val="both"/>
        <w:rPr>
          <w:rFonts w:ascii="Times New Roman" w:hAnsi="Times New Roman" w:cs="Times New Roman"/>
          <w:color w:val="000000"/>
          <w:sz w:val="24"/>
          <w:szCs w:val="24"/>
        </w:rPr>
      </w:pPr>
    </w:p>
    <w:p w14:paraId="3F1EE512" w14:textId="77777777" w:rsidR="00762249" w:rsidRPr="00784825" w:rsidRDefault="00762249" w:rsidP="00784825">
      <w:pPr>
        <w:spacing w:after="0" w:line="240" w:lineRule="auto"/>
        <w:rPr>
          <w:rFonts w:ascii="Times New Roman" w:hAnsi="Times New Roman" w:cs="Times New Roman"/>
          <w:color w:val="000000"/>
          <w:sz w:val="24"/>
          <w:szCs w:val="24"/>
        </w:rPr>
      </w:pPr>
    </w:p>
    <w:p w14:paraId="46DA35D8" w14:textId="3C5073C3" w:rsidR="00C45330" w:rsidRPr="00784825" w:rsidRDefault="00C45330" w:rsidP="00784825">
      <w:pPr>
        <w:spacing w:after="0" w:line="240" w:lineRule="auto"/>
        <w:rPr>
          <w:rFonts w:ascii="Times New Roman" w:hAnsi="Times New Roman" w:cs="Times New Roman"/>
          <w:color w:val="000000"/>
          <w:sz w:val="24"/>
          <w:szCs w:val="24"/>
        </w:rPr>
      </w:pPr>
    </w:p>
    <w:p w14:paraId="4C1C6038" w14:textId="77777777" w:rsidR="00B4186C" w:rsidRPr="00784825" w:rsidRDefault="00B4186C" w:rsidP="00784825">
      <w:pPr>
        <w:spacing w:after="0" w:line="240" w:lineRule="auto"/>
        <w:rPr>
          <w:rFonts w:ascii="Times New Roman" w:hAnsi="Times New Roman" w:cs="Times New Roman"/>
          <w:color w:val="000000"/>
          <w:sz w:val="24"/>
          <w:szCs w:val="24"/>
        </w:rPr>
      </w:pPr>
    </w:p>
    <w:p w14:paraId="7575E6F0" w14:textId="77777777" w:rsidR="00C45330" w:rsidRPr="00784825" w:rsidRDefault="00C45330" w:rsidP="00784825">
      <w:pPr>
        <w:spacing w:after="0" w:line="240" w:lineRule="auto"/>
        <w:rPr>
          <w:rFonts w:ascii="Times New Roman" w:hAnsi="Times New Roman" w:cs="Times New Roman"/>
          <w:color w:val="000000"/>
          <w:sz w:val="24"/>
          <w:szCs w:val="24"/>
        </w:rPr>
      </w:pPr>
    </w:p>
    <w:sectPr w:rsidR="00C45330" w:rsidRPr="00784825" w:rsidSect="00615399">
      <w:pgSz w:w="16840" w:h="11907" w:orient="landscape"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3A681E" w14:textId="77777777" w:rsidR="000B27D3" w:rsidRDefault="000B27D3" w:rsidP="003832DD">
      <w:pPr>
        <w:spacing w:after="0" w:line="240" w:lineRule="auto"/>
      </w:pPr>
      <w:r>
        <w:separator/>
      </w:r>
    </w:p>
  </w:endnote>
  <w:endnote w:type="continuationSeparator" w:id="0">
    <w:p w14:paraId="6DC808BA" w14:textId="77777777" w:rsidR="000B27D3" w:rsidRDefault="000B27D3" w:rsidP="003832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BC398" w14:textId="77777777" w:rsidR="000B27D3" w:rsidRDefault="000B27D3" w:rsidP="003832DD">
      <w:pPr>
        <w:spacing w:after="0" w:line="240" w:lineRule="auto"/>
      </w:pPr>
      <w:r>
        <w:separator/>
      </w:r>
    </w:p>
  </w:footnote>
  <w:footnote w:type="continuationSeparator" w:id="0">
    <w:p w14:paraId="139BA531" w14:textId="77777777" w:rsidR="000B27D3" w:rsidRDefault="000B27D3" w:rsidP="003832DD">
      <w:pPr>
        <w:spacing w:after="0" w:line="240" w:lineRule="auto"/>
      </w:pPr>
      <w:r>
        <w:continuationSeparator/>
      </w:r>
    </w:p>
  </w:footnote>
  <w:footnote w:id="1">
    <w:p w14:paraId="51359EE4" w14:textId="77777777" w:rsidR="004B18E2" w:rsidRDefault="004B18E2" w:rsidP="003832DD">
      <w:pPr>
        <w:pStyle w:val="FootnoteText"/>
        <w:spacing w:before="60"/>
        <w:jc w:val="both"/>
        <w:rPr>
          <w:lang w:val="vi-VN"/>
        </w:rPr>
      </w:pPr>
      <w:r>
        <w:rPr>
          <w:rStyle w:val="FootnoteReference"/>
        </w:rPr>
        <w:footnoteRef/>
      </w:r>
      <w:r>
        <w:rPr>
          <w:lang w:val="vi-VN"/>
        </w:rPr>
        <w:t xml:space="preserve"> </w:t>
      </w:r>
      <w:r>
        <w:rPr>
          <w:lang w:val="nb-NO"/>
        </w:rPr>
        <w:t>Việc áp dụng Danh mục B giúp VNPost linh hoạt tổ chức thu gom, phát dựa trên chuyến tàu thực tế, đảm bảo tính khả thi và không gây áp lực vận hành bưu chính.</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35F5A"/>
    <w:multiLevelType w:val="hybridMultilevel"/>
    <w:tmpl w:val="2A36D4DA"/>
    <w:lvl w:ilvl="0" w:tplc="27BCB718">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77B7959"/>
    <w:multiLevelType w:val="hybridMultilevel"/>
    <w:tmpl w:val="F014C1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499117F"/>
    <w:multiLevelType w:val="multilevel"/>
    <w:tmpl w:val="C1E04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2CA7F33"/>
    <w:multiLevelType w:val="hybridMultilevel"/>
    <w:tmpl w:val="07C44D2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44E42070"/>
    <w:multiLevelType w:val="hybridMultilevel"/>
    <w:tmpl w:val="DF5A33B0"/>
    <w:lvl w:ilvl="0" w:tplc="5FA819FE">
      <w:start w:val="1"/>
      <w:numFmt w:val="decimal"/>
      <w:lvlText w:val="%1."/>
      <w:lvlJc w:val="left"/>
      <w:pPr>
        <w:ind w:left="1350" w:hanging="360"/>
      </w:pPr>
      <w:rPr>
        <w:rFonts w:ascii="Times New Roman" w:eastAsia="Calibri" w:hAnsi="Times New Roman" w:cs="Times New Roman"/>
        <w:b w:val="0"/>
        <w:bCs/>
        <w:sz w:val="28"/>
        <w:szCs w:val="28"/>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 w15:restartNumberingAfterBreak="0">
    <w:nsid w:val="5ACE55FE"/>
    <w:multiLevelType w:val="hybridMultilevel"/>
    <w:tmpl w:val="8AEAAF36"/>
    <w:lvl w:ilvl="0" w:tplc="85CC5BE0">
      <w:start w:val="1"/>
      <w:numFmt w:val="bullet"/>
      <w:lvlText w:val="-"/>
      <w:lvlJc w:val="left"/>
      <w:pPr>
        <w:ind w:left="720" w:hanging="360"/>
      </w:pPr>
      <w:rPr>
        <w:rFonts w:ascii="Times New Roman" w:eastAsia="Times New Roman" w:hAnsi="Times New Roman" w:cs="Times New Roman" w:hint="default"/>
        <w:b/>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4DB3A03"/>
    <w:multiLevelType w:val="hybridMultilevel"/>
    <w:tmpl w:val="B3C63040"/>
    <w:lvl w:ilvl="0" w:tplc="C3DC61A0">
      <w:start w:val="2"/>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3"/>
  </w:num>
  <w:num w:numId="4">
    <w:abstractNumId w:val="4"/>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F07"/>
    <w:rsid w:val="000011E7"/>
    <w:rsid w:val="00002CEB"/>
    <w:rsid w:val="00005943"/>
    <w:rsid w:val="0001339C"/>
    <w:rsid w:val="00023E89"/>
    <w:rsid w:val="00025553"/>
    <w:rsid w:val="00025A74"/>
    <w:rsid w:val="000308A4"/>
    <w:rsid w:val="0003220F"/>
    <w:rsid w:val="00046902"/>
    <w:rsid w:val="000479B0"/>
    <w:rsid w:val="0005236D"/>
    <w:rsid w:val="0005455F"/>
    <w:rsid w:val="0005528B"/>
    <w:rsid w:val="000630E4"/>
    <w:rsid w:val="00066445"/>
    <w:rsid w:val="00067514"/>
    <w:rsid w:val="0006765E"/>
    <w:rsid w:val="00070E13"/>
    <w:rsid w:val="00071E8B"/>
    <w:rsid w:val="00080D37"/>
    <w:rsid w:val="000838AA"/>
    <w:rsid w:val="00085C86"/>
    <w:rsid w:val="00085CC2"/>
    <w:rsid w:val="00090004"/>
    <w:rsid w:val="00090EDE"/>
    <w:rsid w:val="00091D2F"/>
    <w:rsid w:val="0009487E"/>
    <w:rsid w:val="000A0B57"/>
    <w:rsid w:val="000A4627"/>
    <w:rsid w:val="000A4A15"/>
    <w:rsid w:val="000B06A7"/>
    <w:rsid w:val="000B0CAE"/>
    <w:rsid w:val="000B27D3"/>
    <w:rsid w:val="000B2849"/>
    <w:rsid w:val="000C1DE8"/>
    <w:rsid w:val="000C6763"/>
    <w:rsid w:val="000D0467"/>
    <w:rsid w:val="000D77E5"/>
    <w:rsid w:val="000D7959"/>
    <w:rsid w:val="000E5833"/>
    <w:rsid w:val="000E66FB"/>
    <w:rsid w:val="000F39BD"/>
    <w:rsid w:val="000F5B3F"/>
    <w:rsid w:val="000F7B70"/>
    <w:rsid w:val="00100A48"/>
    <w:rsid w:val="00100C8D"/>
    <w:rsid w:val="00103D3F"/>
    <w:rsid w:val="00105F6B"/>
    <w:rsid w:val="00111776"/>
    <w:rsid w:val="00115C3C"/>
    <w:rsid w:val="00123A30"/>
    <w:rsid w:val="00127049"/>
    <w:rsid w:val="00132BA4"/>
    <w:rsid w:val="0014325E"/>
    <w:rsid w:val="00144414"/>
    <w:rsid w:val="00145530"/>
    <w:rsid w:val="00145F0D"/>
    <w:rsid w:val="00152B8A"/>
    <w:rsid w:val="00160A9D"/>
    <w:rsid w:val="001620C7"/>
    <w:rsid w:val="00162962"/>
    <w:rsid w:val="00164640"/>
    <w:rsid w:val="00164C8D"/>
    <w:rsid w:val="00167CF4"/>
    <w:rsid w:val="001740E3"/>
    <w:rsid w:val="001756AA"/>
    <w:rsid w:val="00181BE4"/>
    <w:rsid w:val="00192A59"/>
    <w:rsid w:val="00195F20"/>
    <w:rsid w:val="001A2DDD"/>
    <w:rsid w:val="001A4ABC"/>
    <w:rsid w:val="001A5C92"/>
    <w:rsid w:val="001A6D18"/>
    <w:rsid w:val="001B095F"/>
    <w:rsid w:val="001B0BCF"/>
    <w:rsid w:val="001B1BC5"/>
    <w:rsid w:val="001D2522"/>
    <w:rsid w:val="001D7029"/>
    <w:rsid w:val="001E04C0"/>
    <w:rsid w:val="001E4523"/>
    <w:rsid w:val="001E4C29"/>
    <w:rsid w:val="001F6F08"/>
    <w:rsid w:val="001F79B5"/>
    <w:rsid w:val="00204375"/>
    <w:rsid w:val="00204B5E"/>
    <w:rsid w:val="002108EF"/>
    <w:rsid w:val="002142CA"/>
    <w:rsid w:val="00215EB5"/>
    <w:rsid w:val="00217DDC"/>
    <w:rsid w:val="002234CD"/>
    <w:rsid w:val="00225C21"/>
    <w:rsid w:val="00234807"/>
    <w:rsid w:val="00240579"/>
    <w:rsid w:val="00241C73"/>
    <w:rsid w:val="00242D55"/>
    <w:rsid w:val="00245E6B"/>
    <w:rsid w:val="002470A2"/>
    <w:rsid w:val="002472A0"/>
    <w:rsid w:val="002540B6"/>
    <w:rsid w:val="002617A0"/>
    <w:rsid w:val="002660B0"/>
    <w:rsid w:val="002736CD"/>
    <w:rsid w:val="00286BC7"/>
    <w:rsid w:val="002975F8"/>
    <w:rsid w:val="00297FD7"/>
    <w:rsid w:val="002A2FE8"/>
    <w:rsid w:val="002A3860"/>
    <w:rsid w:val="002A5379"/>
    <w:rsid w:val="002A66B0"/>
    <w:rsid w:val="002B126A"/>
    <w:rsid w:val="002B1A10"/>
    <w:rsid w:val="002B4B16"/>
    <w:rsid w:val="002B7FF1"/>
    <w:rsid w:val="002E4170"/>
    <w:rsid w:val="002E578F"/>
    <w:rsid w:val="00302C48"/>
    <w:rsid w:val="00302DAB"/>
    <w:rsid w:val="00311E0D"/>
    <w:rsid w:val="00322AA3"/>
    <w:rsid w:val="003239E2"/>
    <w:rsid w:val="003374BD"/>
    <w:rsid w:val="0034618C"/>
    <w:rsid w:val="003544CC"/>
    <w:rsid w:val="00354B51"/>
    <w:rsid w:val="003606C6"/>
    <w:rsid w:val="00363BD2"/>
    <w:rsid w:val="0036745C"/>
    <w:rsid w:val="00380E26"/>
    <w:rsid w:val="003831E3"/>
    <w:rsid w:val="003832DD"/>
    <w:rsid w:val="0038624E"/>
    <w:rsid w:val="00386252"/>
    <w:rsid w:val="00387569"/>
    <w:rsid w:val="00390782"/>
    <w:rsid w:val="0039091F"/>
    <w:rsid w:val="00391A89"/>
    <w:rsid w:val="00394739"/>
    <w:rsid w:val="00395D4C"/>
    <w:rsid w:val="003A6291"/>
    <w:rsid w:val="003A762D"/>
    <w:rsid w:val="003B2765"/>
    <w:rsid w:val="003C06B6"/>
    <w:rsid w:val="003C1479"/>
    <w:rsid w:val="003C3B1A"/>
    <w:rsid w:val="003C7946"/>
    <w:rsid w:val="003C7FC7"/>
    <w:rsid w:val="003D1EA1"/>
    <w:rsid w:val="003E3A04"/>
    <w:rsid w:val="003F5E83"/>
    <w:rsid w:val="00404BAB"/>
    <w:rsid w:val="0041040B"/>
    <w:rsid w:val="00413A16"/>
    <w:rsid w:val="0041651A"/>
    <w:rsid w:val="004171E7"/>
    <w:rsid w:val="0042653B"/>
    <w:rsid w:val="00431B41"/>
    <w:rsid w:val="0044105B"/>
    <w:rsid w:val="004500DB"/>
    <w:rsid w:val="00454337"/>
    <w:rsid w:val="0046332A"/>
    <w:rsid w:val="004633AC"/>
    <w:rsid w:val="00472DB1"/>
    <w:rsid w:val="00473E82"/>
    <w:rsid w:val="00474CCC"/>
    <w:rsid w:val="00474CD0"/>
    <w:rsid w:val="00474E12"/>
    <w:rsid w:val="00480EAE"/>
    <w:rsid w:val="00481978"/>
    <w:rsid w:val="00487734"/>
    <w:rsid w:val="004925D3"/>
    <w:rsid w:val="00496FB0"/>
    <w:rsid w:val="004A1E40"/>
    <w:rsid w:val="004A2823"/>
    <w:rsid w:val="004B0734"/>
    <w:rsid w:val="004B13B2"/>
    <w:rsid w:val="004B18E2"/>
    <w:rsid w:val="004B21EE"/>
    <w:rsid w:val="004B260B"/>
    <w:rsid w:val="004B3BD0"/>
    <w:rsid w:val="004C2093"/>
    <w:rsid w:val="004C2E6B"/>
    <w:rsid w:val="004C4AD4"/>
    <w:rsid w:val="004C554C"/>
    <w:rsid w:val="004C5948"/>
    <w:rsid w:val="004D39B3"/>
    <w:rsid w:val="004D4683"/>
    <w:rsid w:val="004D56A6"/>
    <w:rsid w:val="004E00DC"/>
    <w:rsid w:val="004E08B7"/>
    <w:rsid w:val="004E2C42"/>
    <w:rsid w:val="004E3A5C"/>
    <w:rsid w:val="004E7538"/>
    <w:rsid w:val="004E7F53"/>
    <w:rsid w:val="004F2F97"/>
    <w:rsid w:val="005151A2"/>
    <w:rsid w:val="0052212B"/>
    <w:rsid w:val="00530181"/>
    <w:rsid w:val="00531F17"/>
    <w:rsid w:val="00532AA6"/>
    <w:rsid w:val="00536D61"/>
    <w:rsid w:val="00543CD1"/>
    <w:rsid w:val="005443E0"/>
    <w:rsid w:val="00544BE2"/>
    <w:rsid w:val="005474B6"/>
    <w:rsid w:val="005502F9"/>
    <w:rsid w:val="00566CC6"/>
    <w:rsid w:val="00571491"/>
    <w:rsid w:val="00576C9C"/>
    <w:rsid w:val="005775F1"/>
    <w:rsid w:val="00586BA1"/>
    <w:rsid w:val="0058715D"/>
    <w:rsid w:val="00587374"/>
    <w:rsid w:val="00592FBC"/>
    <w:rsid w:val="00597699"/>
    <w:rsid w:val="005976EF"/>
    <w:rsid w:val="005A25B7"/>
    <w:rsid w:val="005A2EA2"/>
    <w:rsid w:val="005B0279"/>
    <w:rsid w:val="005B1444"/>
    <w:rsid w:val="005B6A5E"/>
    <w:rsid w:val="005C3FB8"/>
    <w:rsid w:val="005C4626"/>
    <w:rsid w:val="005C743E"/>
    <w:rsid w:val="005D0C5D"/>
    <w:rsid w:val="005D3482"/>
    <w:rsid w:val="005D7AE2"/>
    <w:rsid w:val="005E06A8"/>
    <w:rsid w:val="005F0D6E"/>
    <w:rsid w:val="005F3B76"/>
    <w:rsid w:val="005F4649"/>
    <w:rsid w:val="005F61C6"/>
    <w:rsid w:val="00607D0D"/>
    <w:rsid w:val="00615399"/>
    <w:rsid w:val="00627628"/>
    <w:rsid w:val="00630785"/>
    <w:rsid w:val="006307DD"/>
    <w:rsid w:val="006322B5"/>
    <w:rsid w:val="00637276"/>
    <w:rsid w:val="00640B3D"/>
    <w:rsid w:val="00642AB5"/>
    <w:rsid w:val="00643250"/>
    <w:rsid w:val="00644A39"/>
    <w:rsid w:val="006454F3"/>
    <w:rsid w:val="00653932"/>
    <w:rsid w:val="00660C03"/>
    <w:rsid w:val="00662F04"/>
    <w:rsid w:val="00672058"/>
    <w:rsid w:val="00673D9B"/>
    <w:rsid w:val="0068039F"/>
    <w:rsid w:val="0068109F"/>
    <w:rsid w:val="00682B71"/>
    <w:rsid w:val="00685036"/>
    <w:rsid w:val="00685E2C"/>
    <w:rsid w:val="00691926"/>
    <w:rsid w:val="00691C8F"/>
    <w:rsid w:val="00694FEF"/>
    <w:rsid w:val="00695123"/>
    <w:rsid w:val="006A1DC8"/>
    <w:rsid w:val="006A3098"/>
    <w:rsid w:val="006B215E"/>
    <w:rsid w:val="006B236D"/>
    <w:rsid w:val="006B4E7A"/>
    <w:rsid w:val="006C1E68"/>
    <w:rsid w:val="006C6F87"/>
    <w:rsid w:val="006C75C5"/>
    <w:rsid w:val="006C7818"/>
    <w:rsid w:val="006D0254"/>
    <w:rsid w:val="006E0B96"/>
    <w:rsid w:val="006E1E3C"/>
    <w:rsid w:val="006E7A5C"/>
    <w:rsid w:val="006E7AC2"/>
    <w:rsid w:val="006F1174"/>
    <w:rsid w:val="006F2F07"/>
    <w:rsid w:val="006F4124"/>
    <w:rsid w:val="006F45DF"/>
    <w:rsid w:val="00701B32"/>
    <w:rsid w:val="0070276B"/>
    <w:rsid w:val="00702A3B"/>
    <w:rsid w:val="0070653D"/>
    <w:rsid w:val="00710AE0"/>
    <w:rsid w:val="00711CA4"/>
    <w:rsid w:val="00721C8D"/>
    <w:rsid w:val="00726E8D"/>
    <w:rsid w:val="00731CA0"/>
    <w:rsid w:val="0073605E"/>
    <w:rsid w:val="00736663"/>
    <w:rsid w:val="0074471E"/>
    <w:rsid w:val="00752B39"/>
    <w:rsid w:val="007554F8"/>
    <w:rsid w:val="00756E19"/>
    <w:rsid w:val="00762109"/>
    <w:rsid w:val="00762249"/>
    <w:rsid w:val="007819F8"/>
    <w:rsid w:val="00783CD1"/>
    <w:rsid w:val="00784825"/>
    <w:rsid w:val="00785DAE"/>
    <w:rsid w:val="00787215"/>
    <w:rsid w:val="00791986"/>
    <w:rsid w:val="007932EC"/>
    <w:rsid w:val="00794C4F"/>
    <w:rsid w:val="007A4BF6"/>
    <w:rsid w:val="007A5132"/>
    <w:rsid w:val="007A69D4"/>
    <w:rsid w:val="007B51C3"/>
    <w:rsid w:val="007B608C"/>
    <w:rsid w:val="007C49F7"/>
    <w:rsid w:val="007D5509"/>
    <w:rsid w:val="007E594E"/>
    <w:rsid w:val="007E6827"/>
    <w:rsid w:val="00801CED"/>
    <w:rsid w:val="008120E8"/>
    <w:rsid w:val="0081238B"/>
    <w:rsid w:val="00812776"/>
    <w:rsid w:val="0081362E"/>
    <w:rsid w:val="0081648D"/>
    <w:rsid w:val="008333DE"/>
    <w:rsid w:val="00834AA6"/>
    <w:rsid w:val="00837991"/>
    <w:rsid w:val="00837D0C"/>
    <w:rsid w:val="0084093B"/>
    <w:rsid w:val="00840E78"/>
    <w:rsid w:val="00840F54"/>
    <w:rsid w:val="008420AE"/>
    <w:rsid w:val="008430F2"/>
    <w:rsid w:val="0085056B"/>
    <w:rsid w:val="00850DBF"/>
    <w:rsid w:val="008528D0"/>
    <w:rsid w:val="008722CA"/>
    <w:rsid w:val="008759BF"/>
    <w:rsid w:val="00880A0A"/>
    <w:rsid w:val="008838E0"/>
    <w:rsid w:val="008905A8"/>
    <w:rsid w:val="00890812"/>
    <w:rsid w:val="008A4863"/>
    <w:rsid w:val="008A7E49"/>
    <w:rsid w:val="008B0689"/>
    <w:rsid w:val="008B519B"/>
    <w:rsid w:val="008B5607"/>
    <w:rsid w:val="008C6332"/>
    <w:rsid w:val="008D527E"/>
    <w:rsid w:val="008E6876"/>
    <w:rsid w:val="008F0699"/>
    <w:rsid w:val="008F4E90"/>
    <w:rsid w:val="008F72A9"/>
    <w:rsid w:val="008F7872"/>
    <w:rsid w:val="00902A9F"/>
    <w:rsid w:val="009062B0"/>
    <w:rsid w:val="00913715"/>
    <w:rsid w:val="0091435E"/>
    <w:rsid w:val="00914596"/>
    <w:rsid w:val="0091680F"/>
    <w:rsid w:val="00917BA7"/>
    <w:rsid w:val="0092064C"/>
    <w:rsid w:val="00927B9E"/>
    <w:rsid w:val="00930536"/>
    <w:rsid w:val="00930B03"/>
    <w:rsid w:val="00930EA0"/>
    <w:rsid w:val="00945D2B"/>
    <w:rsid w:val="009501AA"/>
    <w:rsid w:val="00950231"/>
    <w:rsid w:val="00950C82"/>
    <w:rsid w:val="00963275"/>
    <w:rsid w:val="009771C3"/>
    <w:rsid w:val="00983D45"/>
    <w:rsid w:val="009861FC"/>
    <w:rsid w:val="009903E8"/>
    <w:rsid w:val="00992AA8"/>
    <w:rsid w:val="00996719"/>
    <w:rsid w:val="009A463E"/>
    <w:rsid w:val="009A61FC"/>
    <w:rsid w:val="009B0004"/>
    <w:rsid w:val="009D4E24"/>
    <w:rsid w:val="009E0629"/>
    <w:rsid w:val="009E258F"/>
    <w:rsid w:val="009E562A"/>
    <w:rsid w:val="009F14CB"/>
    <w:rsid w:val="009F2951"/>
    <w:rsid w:val="009F590E"/>
    <w:rsid w:val="00A1111F"/>
    <w:rsid w:val="00A12C40"/>
    <w:rsid w:val="00A138BC"/>
    <w:rsid w:val="00A14C9F"/>
    <w:rsid w:val="00A17581"/>
    <w:rsid w:val="00A21565"/>
    <w:rsid w:val="00A21605"/>
    <w:rsid w:val="00A223C3"/>
    <w:rsid w:val="00A22D72"/>
    <w:rsid w:val="00A268B1"/>
    <w:rsid w:val="00A276FE"/>
    <w:rsid w:val="00A305B7"/>
    <w:rsid w:val="00A41B04"/>
    <w:rsid w:val="00A451B5"/>
    <w:rsid w:val="00A523E4"/>
    <w:rsid w:val="00A55DEC"/>
    <w:rsid w:val="00A636D0"/>
    <w:rsid w:val="00A67EDC"/>
    <w:rsid w:val="00A73516"/>
    <w:rsid w:val="00A814CC"/>
    <w:rsid w:val="00A81825"/>
    <w:rsid w:val="00A81ACC"/>
    <w:rsid w:val="00A865B3"/>
    <w:rsid w:val="00A95151"/>
    <w:rsid w:val="00AA1195"/>
    <w:rsid w:val="00AA641F"/>
    <w:rsid w:val="00AB5C70"/>
    <w:rsid w:val="00AB78D8"/>
    <w:rsid w:val="00AC0321"/>
    <w:rsid w:val="00AC5880"/>
    <w:rsid w:val="00AD3532"/>
    <w:rsid w:val="00AD4795"/>
    <w:rsid w:val="00AE0F0B"/>
    <w:rsid w:val="00AE59F3"/>
    <w:rsid w:val="00AE7553"/>
    <w:rsid w:val="00B006C1"/>
    <w:rsid w:val="00B12E93"/>
    <w:rsid w:val="00B14B4D"/>
    <w:rsid w:val="00B21241"/>
    <w:rsid w:val="00B23112"/>
    <w:rsid w:val="00B2650B"/>
    <w:rsid w:val="00B3266F"/>
    <w:rsid w:val="00B3566A"/>
    <w:rsid w:val="00B4186C"/>
    <w:rsid w:val="00B541F7"/>
    <w:rsid w:val="00B5522B"/>
    <w:rsid w:val="00B566F3"/>
    <w:rsid w:val="00B61893"/>
    <w:rsid w:val="00B73659"/>
    <w:rsid w:val="00B770C0"/>
    <w:rsid w:val="00B77564"/>
    <w:rsid w:val="00B839D3"/>
    <w:rsid w:val="00B87E0C"/>
    <w:rsid w:val="00B90D4B"/>
    <w:rsid w:val="00B9468B"/>
    <w:rsid w:val="00B96CF3"/>
    <w:rsid w:val="00BA065B"/>
    <w:rsid w:val="00BA1265"/>
    <w:rsid w:val="00BB40C3"/>
    <w:rsid w:val="00BB53CB"/>
    <w:rsid w:val="00BC2323"/>
    <w:rsid w:val="00BD1702"/>
    <w:rsid w:val="00BD2527"/>
    <w:rsid w:val="00BE64D4"/>
    <w:rsid w:val="00BF154F"/>
    <w:rsid w:val="00BF2EF5"/>
    <w:rsid w:val="00BF6813"/>
    <w:rsid w:val="00C131B3"/>
    <w:rsid w:val="00C204C4"/>
    <w:rsid w:val="00C2105D"/>
    <w:rsid w:val="00C2107B"/>
    <w:rsid w:val="00C24FE3"/>
    <w:rsid w:val="00C25EAB"/>
    <w:rsid w:val="00C3421D"/>
    <w:rsid w:val="00C34407"/>
    <w:rsid w:val="00C36481"/>
    <w:rsid w:val="00C40290"/>
    <w:rsid w:val="00C45330"/>
    <w:rsid w:val="00C54B58"/>
    <w:rsid w:val="00C556A5"/>
    <w:rsid w:val="00C62BA8"/>
    <w:rsid w:val="00C6311B"/>
    <w:rsid w:val="00C6643A"/>
    <w:rsid w:val="00C80B5B"/>
    <w:rsid w:val="00C817C5"/>
    <w:rsid w:val="00C82BBF"/>
    <w:rsid w:val="00C832F4"/>
    <w:rsid w:val="00C91B45"/>
    <w:rsid w:val="00C92D82"/>
    <w:rsid w:val="00C959F8"/>
    <w:rsid w:val="00C96A8E"/>
    <w:rsid w:val="00CA0F3A"/>
    <w:rsid w:val="00CB5EBF"/>
    <w:rsid w:val="00CC405E"/>
    <w:rsid w:val="00CC6264"/>
    <w:rsid w:val="00CC7485"/>
    <w:rsid w:val="00CD1DB4"/>
    <w:rsid w:val="00CD500B"/>
    <w:rsid w:val="00CD6F73"/>
    <w:rsid w:val="00CE2C2A"/>
    <w:rsid w:val="00CE2F03"/>
    <w:rsid w:val="00CE586E"/>
    <w:rsid w:val="00CE6FBA"/>
    <w:rsid w:val="00CF2471"/>
    <w:rsid w:val="00D156D7"/>
    <w:rsid w:val="00D17052"/>
    <w:rsid w:val="00D24431"/>
    <w:rsid w:val="00D31E23"/>
    <w:rsid w:val="00D3566A"/>
    <w:rsid w:val="00D3605A"/>
    <w:rsid w:val="00D37CF8"/>
    <w:rsid w:val="00D47864"/>
    <w:rsid w:val="00D51495"/>
    <w:rsid w:val="00D51C83"/>
    <w:rsid w:val="00D56761"/>
    <w:rsid w:val="00D60022"/>
    <w:rsid w:val="00D60E18"/>
    <w:rsid w:val="00D66115"/>
    <w:rsid w:val="00D66C79"/>
    <w:rsid w:val="00D66DAD"/>
    <w:rsid w:val="00D702C7"/>
    <w:rsid w:val="00D72091"/>
    <w:rsid w:val="00D7370B"/>
    <w:rsid w:val="00D746D4"/>
    <w:rsid w:val="00D8030E"/>
    <w:rsid w:val="00D8046B"/>
    <w:rsid w:val="00D806CC"/>
    <w:rsid w:val="00D80DE6"/>
    <w:rsid w:val="00D83F5A"/>
    <w:rsid w:val="00D873C8"/>
    <w:rsid w:val="00D87AEA"/>
    <w:rsid w:val="00D9048A"/>
    <w:rsid w:val="00D93673"/>
    <w:rsid w:val="00D95141"/>
    <w:rsid w:val="00D95F2A"/>
    <w:rsid w:val="00DA0FE5"/>
    <w:rsid w:val="00DA3220"/>
    <w:rsid w:val="00DA32BB"/>
    <w:rsid w:val="00DA5131"/>
    <w:rsid w:val="00DB1DAD"/>
    <w:rsid w:val="00DB24BB"/>
    <w:rsid w:val="00DB4970"/>
    <w:rsid w:val="00DC3C2E"/>
    <w:rsid w:val="00DC41A8"/>
    <w:rsid w:val="00DC5DF2"/>
    <w:rsid w:val="00DC7679"/>
    <w:rsid w:val="00DD135E"/>
    <w:rsid w:val="00DD15B8"/>
    <w:rsid w:val="00DD6C86"/>
    <w:rsid w:val="00DE1EAE"/>
    <w:rsid w:val="00DE5543"/>
    <w:rsid w:val="00DF3EC0"/>
    <w:rsid w:val="00DF531C"/>
    <w:rsid w:val="00DF5FEB"/>
    <w:rsid w:val="00E00B7E"/>
    <w:rsid w:val="00E14C01"/>
    <w:rsid w:val="00E17239"/>
    <w:rsid w:val="00E1732B"/>
    <w:rsid w:val="00E36A46"/>
    <w:rsid w:val="00E36C4A"/>
    <w:rsid w:val="00E375E9"/>
    <w:rsid w:val="00E43974"/>
    <w:rsid w:val="00E45F45"/>
    <w:rsid w:val="00E6704F"/>
    <w:rsid w:val="00E70CEA"/>
    <w:rsid w:val="00E714B5"/>
    <w:rsid w:val="00E744B3"/>
    <w:rsid w:val="00E821CA"/>
    <w:rsid w:val="00E8306B"/>
    <w:rsid w:val="00E90934"/>
    <w:rsid w:val="00E90C50"/>
    <w:rsid w:val="00E94ECB"/>
    <w:rsid w:val="00EA32D2"/>
    <w:rsid w:val="00EA5BB7"/>
    <w:rsid w:val="00EA7BDA"/>
    <w:rsid w:val="00EB4B4A"/>
    <w:rsid w:val="00ED07B6"/>
    <w:rsid w:val="00ED287B"/>
    <w:rsid w:val="00ED6849"/>
    <w:rsid w:val="00EF6EE6"/>
    <w:rsid w:val="00EF7EF4"/>
    <w:rsid w:val="00F02955"/>
    <w:rsid w:val="00F10E2F"/>
    <w:rsid w:val="00F148C6"/>
    <w:rsid w:val="00F164C6"/>
    <w:rsid w:val="00F233B3"/>
    <w:rsid w:val="00F2416A"/>
    <w:rsid w:val="00F247E5"/>
    <w:rsid w:val="00F24C3A"/>
    <w:rsid w:val="00F257D8"/>
    <w:rsid w:val="00F3180E"/>
    <w:rsid w:val="00F54BCA"/>
    <w:rsid w:val="00F619C5"/>
    <w:rsid w:val="00F61EC1"/>
    <w:rsid w:val="00F6553A"/>
    <w:rsid w:val="00F7016C"/>
    <w:rsid w:val="00F72F1C"/>
    <w:rsid w:val="00F81E98"/>
    <w:rsid w:val="00F904D8"/>
    <w:rsid w:val="00F91013"/>
    <w:rsid w:val="00F936BF"/>
    <w:rsid w:val="00F95293"/>
    <w:rsid w:val="00FA3E41"/>
    <w:rsid w:val="00FB1E73"/>
    <w:rsid w:val="00FB3592"/>
    <w:rsid w:val="00FB509C"/>
    <w:rsid w:val="00FB7DF9"/>
    <w:rsid w:val="00FD0D57"/>
    <w:rsid w:val="00FD2386"/>
    <w:rsid w:val="00FD3469"/>
    <w:rsid w:val="00FD7B12"/>
    <w:rsid w:val="00FE30B3"/>
    <w:rsid w:val="00FE3999"/>
    <w:rsid w:val="00FE520B"/>
    <w:rsid w:val="00FF165E"/>
    <w:rsid w:val="00FF6AF6"/>
    <w:rsid w:val="00FF76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53B75C"/>
  <w15:chartTrackingRefBased/>
  <w15:docId w15:val="{FF67C453-127E-4630-ABA1-8B2DDDEC9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3250"/>
  </w:style>
  <w:style w:type="paragraph" w:styleId="Heading3">
    <w:name w:val="heading 3"/>
    <w:basedOn w:val="Normal"/>
    <w:next w:val="Normal"/>
    <w:link w:val="Heading3Char"/>
    <w:uiPriority w:val="9"/>
    <w:semiHidden/>
    <w:unhideWhenUsed/>
    <w:qFormat/>
    <w:rsid w:val="0093053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qFormat/>
    <w:rsid w:val="004C554C"/>
    <w:pPr>
      <w:keepNext/>
      <w:spacing w:after="0" w:line="240" w:lineRule="auto"/>
      <w:jc w:val="center"/>
      <w:outlineLvl w:val="3"/>
    </w:pPr>
    <w:rPr>
      <w:rFonts w:ascii="Times New Roman" w:eastAsia="Times New Roman" w:hAnsi="Times New Roman" w:cs="Times New Roman"/>
      <w:b/>
      <w:bCs/>
      <w:kern w:val="0"/>
      <w:sz w:val="24"/>
      <w:szCs w:val="24"/>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24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C91B45"/>
    <w:rPr>
      <w:rFonts w:ascii="Times New Roman" w:hAnsi="Times New Roman" w:cs="Times New Roman" w:hint="default"/>
      <w:b w:val="0"/>
      <w:bCs w:val="0"/>
      <w:i w:val="0"/>
      <w:iCs w:val="0"/>
      <w:color w:val="000000"/>
      <w:sz w:val="26"/>
      <w:szCs w:val="26"/>
    </w:rPr>
  </w:style>
  <w:style w:type="character" w:customStyle="1" w:styleId="fontstyle21">
    <w:name w:val="fontstyle21"/>
    <w:basedOn w:val="DefaultParagraphFont"/>
    <w:rsid w:val="00F7016C"/>
    <w:rPr>
      <w:rFonts w:ascii="Times New Roman" w:hAnsi="Times New Roman" w:cs="Times New Roman" w:hint="default"/>
      <w:b w:val="0"/>
      <w:bCs w:val="0"/>
      <w:i/>
      <w:iCs/>
      <w:color w:val="000000"/>
      <w:sz w:val="28"/>
      <w:szCs w:val="28"/>
    </w:rPr>
  </w:style>
  <w:style w:type="character" w:customStyle="1" w:styleId="Heading4Char">
    <w:name w:val="Heading 4 Char"/>
    <w:basedOn w:val="DefaultParagraphFont"/>
    <w:link w:val="Heading4"/>
    <w:rsid w:val="004C554C"/>
    <w:rPr>
      <w:rFonts w:ascii="Times New Roman" w:eastAsia="Times New Roman" w:hAnsi="Times New Roman" w:cs="Times New Roman"/>
      <w:b/>
      <w:bCs/>
      <w:kern w:val="0"/>
      <w:sz w:val="24"/>
      <w:szCs w:val="24"/>
      <w14:ligatures w14:val="none"/>
    </w:rPr>
  </w:style>
  <w:style w:type="character" w:customStyle="1" w:styleId="Heading3Char">
    <w:name w:val="Heading 3 Char"/>
    <w:basedOn w:val="DefaultParagraphFont"/>
    <w:link w:val="Heading3"/>
    <w:uiPriority w:val="9"/>
    <w:semiHidden/>
    <w:rsid w:val="00930536"/>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rsid w:val="00930536"/>
    <w:pPr>
      <w:spacing w:before="120" w:after="120" w:line="360" w:lineRule="auto"/>
      <w:ind w:firstLine="357"/>
      <w:jc w:val="both"/>
    </w:pPr>
    <w:rPr>
      <w:rFonts w:ascii="Times New Roman" w:eastAsia="MS Mincho" w:hAnsi="Times New Roman" w:cs="Times New Roman"/>
      <w:kern w:val="0"/>
      <w:sz w:val="28"/>
      <w:szCs w:val="24"/>
      <w:lang w:val="x-none" w:eastAsia="ja-JP"/>
      <w14:ligatures w14:val="none"/>
    </w:rPr>
  </w:style>
  <w:style w:type="character" w:customStyle="1" w:styleId="BodyTextChar">
    <w:name w:val="Body Text Char"/>
    <w:basedOn w:val="DefaultParagraphFont"/>
    <w:link w:val="BodyText"/>
    <w:rsid w:val="00930536"/>
    <w:rPr>
      <w:rFonts w:ascii="Times New Roman" w:eastAsia="MS Mincho" w:hAnsi="Times New Roman" w:cs="Times New Roman"/>
      <w:kern w:val="0"/>
      <w:sz w:val="28"/>
      <w:szCs w:val="24"/>
      <w:lang w:val="x-none" w:eastAsia="ja-JP"/>
      <w14:ligatures w14:val="none"/>
    </w:rPr>
  </w:style>
  <w:style w:type="paragraph" w:styleId="CommentText">
    <w:name w:val="annotation text"/>
    <w:basedOn w:val="Normal"/>
    <w:link w:val="CommentTextChar"/>
    <w:uiPriority w:val="99"/>
    <w:rsid w:val="00930536"/>
    <w:pPr>
      <w:spacing w:after="0" w:line="269" w:lineRule="auto"/>
      <w:jc w:val="both"/>
    </w:pPr>
    <w:rPr>
      <w:rFonts w:ascii="Arial" w:eastAsia="Arial" w:hAnsi="Arial" w:cs="Arial"/>
      <w:kern w:val="0"/>
      <w:sz w:val="20"/>
      <w:szCs w:val="20"/>
      <w14:ligatures w14:val="none"/>
    </w:rPr>
  </w:style>
  <w:style w:type="character" w:customStyle="1" w:styleId="CommentTextChar">
    <w:name w:val="Comment Text Char"/>
    <w:basedOn w:val="DefaultParagraphFont"/>
    <w:link w:val="CommentText"/>
    <w:uiPriority w:val="99"/>
    <w:rsid w:val="00930536"/>
    <w:rPr>
      <w:rFonts w:ascii="Arial" w:eastAsia="Arial" w:hAnsi="Arial" w:cs="Arial"/>
      <w:kern w:val="0"/>
      <w:sz w:val="20"/>
      <w:szCs w:val="20"/>
      <w14:ligatures w14:val="none"/>
    </w:rPr>
  </w:style>
  <w:style w:type="paragraph" w:styleId="ListParagraph">
    <w:name w:val="List Paragraph"/>
    <w:basedOn w:val="Normal"/>
    <w:uiPriority w:val="99"/>
    <w:qFormat/>
    <w:rsid w:val="00930EA0"/>
    <w:pPr>
      <w:ind w:left="720"/>
      <w:contextualSpacing/>
    </w:pPr>
  </w:style>
  <w:style w:type="paragraph" w:styleId="BalloonText">
    <w:name w:val="Balloon Text"/>
    <w:basedOn w:val="Normal"/>
    <w:link w:val="BalloonTextChar"/>
    <w:uiPriority w:val="99"/>
    <w:semiHidden/>
    <w:unhideWhenUsed/>
    <w:rsid w:val="0073605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605E"/>
    <w:rPr>
      <w:rFonts w:ascii="Segoe UI" w:hAnsi="Segoe UI" w:cs="Segoe UI"/>
      <w:sz w:val="18"/>
      <w:szCs w:val="18"/>
    </w:rPr>
  </w:style>
  <w:style w:type="character" w:customStyle="1" w:styleId="fontstyle31">
    <w:name w:val="fontstyle31"/>
    <w:basedOn w:val="DefaultParagraphFont"/>
    <w:rsid w:val="002A5379"/>
    <w:rPr>
      <w:rFonts w:ascii="Times New Roman" w:hAnsi="Times New Roman" w:cs="Times New Roman" w:hint="default"/>
      <w:b/>
      <w:bCs/>
      <w:i/>
      <w:iCs/>
      <w:color w:val="000000"/>
      <w:sz w:val="28"/>
      <w:szCs w:val="28"/>
    </w:rPr>
  </w:style>
  <w:style w:type="character" w:customStyle="1" w:styleId="fontstyle41">
    <w:name w:val="fontstyle41"/>
    <w:basedOn w:val="DefaultParagraphFont"/>
    <w:rsid w:val="002A5379"/>
    <w:rPr>
      <w:rFonts w:ascii="Times New Roman" w:hAnsi="Times New Roman" w:cs="Times New Roman" w:hint="default"/>
      <w:b/>
      <w:bCs/>
      <w:i w:val="0"/>
      <w:iCs w:val="0"/>
      <w:color w:val="000000"/>
      <w:sz w:val="28"/>
      <w:szCs w:val="28"/>
    </w:rPr>
  </w:style>
  <w:style w:type="paragraph" w:styleId="NormalWeb">
    <w:name w:val="Normal (Web)"/>
    <w:basedOn w:val="Normal"/>
    <w:uiPriority w:val="99"/>
    <w:unhideWhenUsed/>
    <w:rsid w:val="00FF165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itation-91">
    <w:name w:val="citation-91"/>
    <w:basedOn w:val="DefaultParagraphFont"/>
    <w:rsid w:val="00B73659"/>
  </w:style>
  <w:style w:type="character" w:customStyle="1" w:styleId="math-inline">
    <w:name w:val="math-inline"/>
    <w:basedOn w:val="DefaultParagraphFont"/>
    <w:rsid w:val="00B73659"/>
  </w:style>
  <w:style w:type="character" w:customStyle="1" w:styleId="citation-90">
    <w:name w:val="citation-90"/>
    <w:basedOn w:val="DefaultParagraphFont"/>
    <w:rsid w:val="002617A0"/>
  </w:style>
  <w:style w:type="character" w:customStyle="1" w:styleId="citation-89">
    <w:name w:val="citation-89"/>
    <w:basedOn w:val="DefaultParagraphFont"/>
    <w:rsid w:val="002617A0"/>
  </w:style>
  <w:style w:type="character" w:customStyle="1" w:styleId="citation-88">
    <w:name w:val="citation-88"/>
    <w:basedOn w:val="DefaultParagraphFont"/>
    <w:rsid w:val="002617A0"/>
  </w:style>
  <w:style w:type="character" w:customStyle="1" w:styleId="citation-87">
    <w:name w:val="citation-87"/>
    <w:basedOn w:val="DefaultParagraphFont"/>
    <w:rsid w:val="002617A0"/>
  </w:style>
  <w:style w:type="character" w:customStyle="1" w:styleId="citation-86">
    <w:name w:val="citation-86"/>
    <w:basedOn w:val="DefaultParagraphFont"/>
    <w:rsid w:val="002617A0"/>
  </w:style>
  <w:style w:type="character" w:customStyle="1" w:styleId="citation-85">
    <w:name w:val="citation-85"/>
    <w:basedOn w:val="DefaultParagraphFont"/>
    <w:rsid w:val="002617A0"/>
  </w:style>
  <w:style w:type="character" w:customStyle="1" w:styleId="FootnoteTextChar">
    <w:name w:val="Footnote Text Char"/>
    <w:aliases w:val="Char9 Char,Footnote Text Char Char Char Char Char Char,Footnote Text Char Char Char Char Char Char Ch Char Char Char Char,fn Char,fn Char Char Char,Cha Char,DTKH-ftno Char,single space Char,Ch Char,Char2 Char,FOOTNOTE Char,ft Char"/>
    <w:basedOn w:val="DefaultParagraphFont"/>
    <w:link w:val="FootnoteText"/>
    <w:semiHidden/>
    <w:qFormat/>
    <w:locked/>
    <w:rsid w:val="003832DD"/>
  </w:style>
  <w:style w:type="paragraph" w:styleId="FootnoteText">
    <w:name w:val="footnote text"/>
    <w:aliases w:val="Char9,Footnote Text Char Char Char Char Char,Footnote Text Char Char Char Char Char Char Ch Char Char Char,fn,fn Char Char,Cha,DTKH-ftno,single space,Ch,Footnote Text Char Char Char Char Char Char Ch,Char2,FOOTNOTE,ft,FOOTNOTES,ET,E"/>
    <w:basedOn w:val="Normal"/>
    <w:link w:val="FootnoteTextChar"/>
    <w:semiHidden/>
    <w:unhideWhenUsed/>
    <w:qFormat/>
    <w:rsid w:val="003832DD"/>
    <w:pPr>
      <w:spacing w:after="0" w:line="240" w:lineRule="auto"/>
    </w:pPr>
  </w:style>
  <w:style w:type="character" w:customStyle="1" w:styleId="FootnoteTextChar1">
    <w:name w:val="Footnote Text Char1"/>
    <w:basedOn w:val="DefaultParagraphFont"/>
    <w:uiPriority w:val="99"/>
    <w:semiHidden/>
    <w:rsid w:val="003832DD"/>
    <w:rPr>
      <w:sz w:val="20"/>
      <w:szCs w:val="20"/>
    </w:rPr>
  </w:style>
  <w:style w:type="character" w:styleId="FootnoteReference">
    <w:name w:val="footnote reference"/>
    <w:aliases w:val="Footnote,Footnote text,ftref,Footnote Text1,f,BearingPoint,16 Point,Superscript 6 Point,fr,Footnote Text Char Char Char Char Char Char Ch Char Char Char Char Char Char C,Ref,de nota al pie,Footnote + Arial,10 pt,Black,Footnote Text11"/>
    <w:link w:val="FootnoteChar"/>
    <w:unhideWhenUsed/>
    <w:qFormat/>
    <w:rsid w:val="003832DD"/>
    <w:rPr>
      <w:vertAlign w:val="superscript"/>
    </w:rPr>
  </w:style>
  <w:style w:type="paragraph" w:customStyle="1" w:styleId="FootnoteChar">
    <w:name w:val="Footnote Char"/>
    <w:aliases w:val="Footnote text Char,ftref Char,Footnote Text1 Char,f Char,BearingPoint Char,16 Point Char,Superscript 6 Point Char,fr Char,Ref Char"/>
    <w:basedOn w:val="Normal"/>
    <w:link w:val="FootnoteReference"/>
    <w:rsid w:val="003832DD"/>
    <w:pPr>
      <w:spacing w:before="100" w:after="0" w:line="240" w:lineRule="exact"/>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704719">
      <w:bodyDiv w:val="1"/>
      <w:marLeft w:val="0"/>
      <w:marRight w:val="0"/>
      <w:marTop w:val="0"/>
      <w:marBottom w:val="0"/>
      <w:divBdr>
        <w:top w:val="none" w:sz="0" w:space="0" w:color="auto"/>
        <w:left w:val="none" w:sz="0" w:space="0" w:color="auto"/>
        <w:bottom w:val="none" w:sz="0" w:space="0" w:color="auto"/>
        <w:right w:val="none" w:sz="0" w:space="0" w:color="auto"/>
      </w:divBdr>
    </w:div>
    <w:div w:id="854659568">
      <w:bodyDiv w:val="1"/>
      <w:marLeft w:val="0"/>
      <w:marRight w:val="0"/>
      <w:marTop w:val="0"/>
      <w:marBottom w:val="0"/>
      <w:divBdr>
        <w:top w:val="none" w:sz="0" w:space="0" w:color="auto"/>
        <w:left w:val="none" w:sz="0" w:space="0" w:color="auto"/>
        <w:bottom w:val="none" w:sz="0" w:space="0" w:color="auto"/>
        <w:right w:val="none" w:sz="0" w:space="0" w:color="auto"/>
      </w:divBdr>
    </w:div>
    <w:div w:id="1112289301">
      <w:bodyDiv w:val="1"/>
      <w:marLeft w:val="0"/>
      <w:marRight w:val="0"/>
      <w:marTop w:val="0"/>
      <w:marBottom w:val="0"/>
      <w:divBdr>
        <w:top w:val="none" w:sz="0" w:space="0" w:color="auto"/>
        <w:left w:val="none" w:sz="0" w:space="0" w:color="auto"/>
        <w:bottom w:val="none" w:sz="0" w:space="0" w:color="auto"/>
        <w:right w:val="none" w:sz="0" w:space="0" w:color="auto"/>
      </w:divBdr>
    </w:div>
    <w:div w:id="1187718566">
      <w:bodyDiv w:val="1"/>
      <w:marLeft w:val="0"/>
      <w:marRight w:val="0"/>
      <w:marTop w:val="0"/>
      <w:marBottom w:val="0"/>
      <w:divBdr>
        <w:top w:val="none" w:sz="0" w:space="0" w:color="auto"/>
        <w:left w:val="none" w:sz="0" w:space="0" w:color="auto"/>
        <w:bottom w:val="none" w:sz="0" w:space="0" w:color="auto"/>
        <w:right w:val="none" w:sz="0" w:space="0" w:color="auto"/>
      </w:divBdr>
    </w:div>
    <w:div w:id="1227491514">
      <w:bodyDiv w:val="1"/>
      <w:marLeft w:val="0"/>
      <w:marRight w:val="0"/>
      <w:marTop w:val="0"/>
      <w:marBottom w:val="0"/>
      <w:divBdr>
        <w:top w:val="none" w:sz="0" w:space="0" w:color="auto"/>
        <w:left w:val="none" w:sz="0" w:space="0" w:color="auto"/>
        <w:bottom w:val="none" w:sz="0" w:space="0" w:color="auto"/>
        <w:right w:val="none" w:sz="0" w:space="0" w:color="auto"/>
      </w:divBdr>
    </w:div>
    <w:div w:id="1253928251">
      <w:bodyDiv w:val="1"/>
      <w:marLeft w:val="0"/>
      <w:marRight w:val="0"/>
      <w:marTop w:val="0"/>
      <w:marBottom w:val="0"/>
      <w:divBdr>
        <w:top w:val="none" w:sz="0" w:space="0" w:color="auto"/>
        <w:left w:val="none" w:sz="0" w:space="0" w:color="auto"/>
        <w:bottom w:val="none" w:sz="0" w:space="0" w:color="auto"/>
        <w:right w:val="none" w:sz="0" w:space="0" w:color="auto"/>
      </w:divBdr>
    </w:div>
    <w:div w:id="1261141596">
      <w:bodyDiv w:val="1"/>
      <w:marLeft w:val="0"/>
      <w:marRight w:val="0"/>
      <w:marTop w:val="0"/>
      <w:marBottom w:val="0"/>
      <w:divBdr>
        <w:top w:val="none" w:sz="0" w:space="0" w:color="auto"/>
        <w:left w:val="none" w:sz="0" w:space="0" w:color="auto"/>
        <w:bottom w:val="none" w:sz="0" w:space="0" w:color="auto"/>
        <w:right w:val="none" w:sz="0" w:space="0" w:color="auto"/>
      </w:divBdr>
    </w:div>
    <w:div w:id="1340279674">
      <w:bodyDiv w:val="1"/>
      <w:marLeft w:val="0"/>
      <w:marRight w:val="0"/>
      <w:marTop w:val="0"/>
      <w:marBottom w:val="0"/>
      <w:divBdr>
        <w:top w:val="none" w:sz="0" w:space="0" w:color="auto"/>
        <w:left w:val="none" w:sz="0" w:space="0" w:color="auto"/>
        <w:bottom w:val="none" w:sz="0" w:space="0" w:color="auto"/>
        <w:right w:val="none" w:sz="0" w:space="0" w:color="auto"/>
      </w:divBdr>
    </w:div>
    <w:div w:id="1408846711">
      <w:bodyDiv w:val="1"/>
      <w:marLeft w:val="0"/>
      <w:marRight w:val="0"/>
      <w:marTop w:val="0"/>
      <w:marBottom w:val="0"/>
      <w:divBdr>
        <w:top w:val="none" w:sz="0" w:space="0" w:color="auto"/>
        <w:left w:val="none" w:sz="0" w:space="0" w:color="auto"/>
        <w:bottom w:val="none" w:sz="0" w:space="0" w:color="auto"/>
        <w:right w:val="none" w:sz="0" w:space="0" w:color="auto"/>
      </w:divBdr>
    </w:div>
    <w:div w:id="1548835546">
      <w:bodyDiv w:val="1"/>
      <w:marLeft w:val="0"/>
      <w:marRight w:val="0"/>
      <w:marTop w:val="0"/>
      <w:marBottom w:val="0"/>
      <w:divBdr>
        <w:top w:val="none" w:sz="0" w:space="0" w:color="auto"/>
        <w:left w:val="none" w:sz="0" w:space="0" w:color="auto"/>
        <w:bottom w:val="none" w:sz="0" w:space="0" w:color="auto"/>
        <w:right w:val="none" w:sz="0" w:space="0" w:color="auto"/>
      </w:divBdr>
    </w:div>
    <w:div w:id="1552765147">
      <w:bodyDiv w:val="1"/>
      <w:marLeft w:val="0"/>
      <w:marRight w:val="0"/>
      <w:marTop w:val="0"/>
      <w:marBottom w:val="0"/>
      <w:divBdr>
        <w:top w:val="none" w:sz="0" w:space="0" w:color="auto"/>
        <w:left w:val="none" w:sz="0" w:space="0" w:color="auto"/>
        <w:bottom w:val="none" w:sz="0" w:space="0" w:color="auto"/>
        <w:right w:val="none" w:sz="0" w:space="0" w:color="auto"/>
      </w:divBdr>
    </w:div>
    <w:div w:id="1558467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1729</TotalTime>
  <Pages>11</Pages>
  <Words>2703</Words>
  <Characters>15411</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RF</dc:creator>
  <cp:keywords/>
  <dc:description/>
  <cp:lastModifiedBy>BTT&amp;TT</cp:lastModifiedBy>
  <cp:revision>509</cp:revision>
  <cp:lastPrinted>2025-12-12T03:17:00Z</cp:lastPrinted>
  <dcterms:created xsi:type="dcterms:W3CDTF">2024-06-25T03:34:00Z</dcterms:created>
  <dcterms:modified xsi:type="dcterms:W3CDTF">2026-04-28T07:54:00Z</dcterms:modified>
</cp:coreProperties>
</file>