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1" w:type="pct"/>
        <w:tblCellSpacing w:w="0" w:type="dxa"/>
        <w:shd w:val="clear" w:color="auto" w:fill="FFFFFF"/>
        <w:tblCellMar>
          <w:left w:w="0" w:type="dxa"/>
          <w:right w:w="0" w:type="dxa"/>
        </w:tblCellMar>
        <w:tblLook w:val="04A0" w:firstRow="1" w:lastRow="0" w:firstColumn="1" w:lastColumn="0" w:noHBand="0" w:noVBand="1"/>
      </w:tblPr>
      <w:tblGrid>
        <w:gridCol w:w="5909"/>
        <w:gridCol w:w="8631"/>
      </w:tblGrid>
      <w:tr w:rsidR="00E84E45" w:rsidRPr="00E84E45" w14:paraId="01653776" w14:textId="77777777" w:rsidTr="005F7FE9">
        <w:trPr>
          <w:trHeight w:val="980"/>
          <w:tblCellSpacing w:w="0" w:type="dxa"/>
        </w:trPr>
        <w:tc>
          <w:tcPr>
            <w:tcW w:w="2032" w:type="pct"/>
            <w:hideMark/>
          </w:tcPr>
          <w:p w14:paraId="7A01AA49" w14:textId="77777777" w:rsidR="007371EC" w:rsidRPr="00E84E45" w:rsidRDefault="007371EC" w:rsidP="00C5245E">
            <w:pPr>
              <w:widowControl w:val="0"/>
              <w:spacing w:before="120"/>
              <w:jc w:val="center"/>
              <w:rPr>
                <w:rFonts w:ascii="Times New Roman" w:hAnsi="Times New Roman" w:cs="Times New Roman"/>
                <w:b/>
                <w:sz w:val="28"/>
                <w:szCs w:val="28"/>
              </w:rPr>
            </w:pPr>
            <w:r w:rsidRPr="00E84E45">
              <w:rPr>
                <w:rFonts w:ascii="Times New Roman" w:hAnsi="Times New Roman" w:cs="Times New Roman"/>
                <w:noProof/>
                <w:sz w:val="28"/>
                <w:szCs w:val="28"/>
                <w:lang w:val="en-US"/>
              </w:rPr>
              <mc:AlternateContent>
                <mc:Choice Requires="wps">
                  <w:drawing>
                    <wp:anchor distT="4294967295" distB="4294967295" distL="114300" distR="114300" simplePos="0" relativeHeight="251660288" behindDoc="0" locked="0" layoutInCell="1" allowOverlap="1" wp14:anchorId="4F7F5156" wp14:editId="626037CB">
                      <wp:simplePos x="0" y="0"/>
                      <wp:positionH relativeFrom="column">
                        <wp:posOffset>1275080</wp:posOffset>
                      </wp:positionH>
                      <wp:positionV relativeFrom="paragraph">
                        <wp:posOffset>320040</wp:posOffset>
                      </wp:positionV>
                      <wp:extent cx="10845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5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56DF4D" id="Line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4pt,25.2pt" to="185.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" strokeweight=".5pt"/>
                  </w:pict>
                </mc:Fallback>
              </mc:AlternateContent>
            </w:r>
            <w:r w:rsidRPr="00E84E45">
              <w:rPr>
                <w:rFonts w:ascii="Times New Roman" w:hAnsi="Times New Roman" w:cs="Times New Roman"/>
                <w:b/>
                <w:sz w:val="28"/>
                <w:szCs w:val="28"/>
              </w:rPr>
              <w:t>BỘ KHOA HỌC VÀ CÔNG NGHỆ</w:t>
            </w:r>
            <w:r w:rsidRPr="00E84E45">
              <w:rPr>
                <w:rFonts w:ascii="Times New Roman" w:hAnsi="Times New Roman" w:cs="Times New Roman"/>
                <w:b/>
                <w:sz w:val="28"/>
                <w:szCs w:val="28"/>
              </w:rPr>
              <w:br/>
            </w:r>
          </w:p>
          <w:p w14:paraId="2CEEB280" w14:textId="77777777" w:rsidR="007371EC" w:rsidRPr="00E84E45" w:rsidRDefault="007371EC" w:rsidP="00C5245E">
            <w:pPr>
              <w:widowControl w:val="0"/>
              <w:spacing w:before="120"/>
              <w:rPr>
                <w:rFonts w:ascii="Times New Roman" w:hAnsi="Times New Roman" w:cs="Times New Roman"/>
                <w:b/>
                <w:sz w:val="28"/>
                <w:szCs w:val="28"/>
              </w:rPr>
            </w:pPr>
          </w:p>
        </w:tc>
        <w:tc>
          <w:tcPr>
            <w:tcW w:w="2968" w:type="pct"/>
            <w:hideMark/>
          </w:tcPr>
          <w:p w14:paraId="5C429544" w14:textId="77777777" w:rsidR="007371EC" w:rsidRPr="00E84E45" w:rsidRDefault="007371EC" w:rsidP="00C5245E">
            <w:pPr>
              <w:widowControl w:val="0"/>
              <w:spacing w:before="120"/>
              <w:jc w:val="center"/>
              <w:rPr>
                <w:rFonts w:ascii="Times New Roman" w:hAnsi="Times New Roman" w:cs="Times New Roman"/>
                <w:b/>
                <w:sz w:val="28"/>
                <w:szCs w:val="28"/>
              </w:rPr>
            </w:pPr>
            <w:r w:rsidRPr="00E84E45">
              <w:rPr>
                <w:rFonts w:ascii="Times New Roman" w:hAnsi="Times New Roman" w:cs="Times New Roman"/>
                <w:noProof/>
                <w:sz w:val="28"/>
                <w:szCs w:val="28"/>
                <w:lang w:val="en-US"/>
              </w:rPr>
              <mc:AlternateContent>
                <mc:Choice Requires="wps">
                  <w:drawing>
                    <wp:anchor distT="4294967295" distB="4294967295" distL="114300" distR="114300" simplePos="0" relativeHeight="251659264" behindDoc="0" locked="0" layoutInCell="1" allowOverlap="1" wp14:anchorId="204941A3" wp14:editId="3567CA5B">
                      <wp:simplePos x="0" y="0"/>
                      <wp:positionH relativeFrom="column">
                        <wp:posOffset>1657350</wp:posOffset>
                      </wp:positionH>
                      <wp:positionV relativeFrom="paragraph">
                        <wp:posOffset>517525</wp:posOffset>
                      </wp:positionV>
                      <wp:extent cx="2154982" cy="0"/>
                      <wp:effectExtent l="0" t="0" r="3619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498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72450D" id="Line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40.75pt" to="300.2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Js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" strokeweight=".5pt"/>
                  </w:pict>
                </mc:Fallback>
              </mc:AlternateContent>
            </w:r>
            <w:r w:rsidRPr="00E84E45">
              <w:rPr>
                <w:rFonts w:ascii="Times New Roman" w:hAnsi="Times New Roman" w:cs="Times New Roman"/>
                <w:b/>
                <w:sz w:val="28"/>
                <w:szCs w:val="28"/>
              </w:rPr>
              <w:t>CỘNG HÒA XÃ HỘI CHỦ NGHĨA VIỆT NAM</w:t>
            </w:r>
            <w:r w:rsidRPr="00E84E45">
              <w:rPr>
                <w:rFonts w:ascii="Times New Roman" w:hAnsi="Times New Roman" w:cs="Times New Roman"/>
                <w:b/>
                <w:sz w:val="28"/>
                <w:szCs w:val="28"/>
              </w:rPr>
              <w:br/>
              <w:t xml:space="preserve">Độc lập - Tự do - Hạnh phúc </w:t>
            </w:r>
            <w:r w:rsidRPr="00E84E45">
              <w:rPr>
                <w:rFonts w:ascii="Times New Roman" w:hAnsi="Times New Roman" w:cs="Times New Roman"/>
                <w:b/>
                <w:sz w:val="28"/>
                <w:szCs w:val="28"/>
              </w:rPr>
              <w:br/>
            </w:r>
          </w:p>
        </w:tc>
      </w:tr>
      <w:tr w:rsidR="00E84E45" w:rsidRPr="00E84E45" w14:paraId="5B22890E" w14:textId="77777777" w:rsidTr="005F7FE9">
        <w:trPr>
          <w:tblCellSpacing w:w="0" w:type="dxa"/>
        </w:trPr>
        <w:tc>
          <w:tcPr>
            <w:tcW w:w="2032" w:type="pct"/>
          </w:tcPr>
          <w:p w14:paraId="230D509B" w14:textId="77777777" w:rsidR="007371EC" w:rsidRPr="00E84E45" w:rsidRDefault="007371EC" w:rsidP="00C5245E">
            <w:pPr>
              <w:widowControl w:val="0"/>
              <w:spacing w:before="120"/>
              <w:jc w:val="center"/>
              <w:rPr>
                <w:rFonts w:ascii="Times New Roman" w:hAnsi="Times New Roman" w:cs="Times New Roman"/>
                <w:sz w:val="28"/>
                <w:szCs w:val="28"/>
              </w:rPr>
            </w:pPr>
          </w:p>
        </w:tc>
        <w:tc>
          <w:tcPr>
            <w:tcW w:w="2968" w:type="pct"/>
            <w:hideMark/>
          </w:tcPr>
          <w:p w14:paraId="50DA20A0" w14:textId="467FA94E" w:rsidR="007371EC" w:rsidRPr="00E84E45" w:rsidRDefault="00A8020F" w:rsidP="00C5245E">
            <w:pPr>
              <w:widowControl w:val="0"/>
              <w:spacing w:before="120"/>
              <w:jc w:val="center"/>
              <w:rPr>
                <w:rFonts w:ascii="Times New Roman" w:hAnsi="Times New Roman" w:cs="Times New Roman"/>
                <w:i/>
                <w:sz w:val="28"/>
                <w:szCs w:val="28"/>
              </w:rPr>
            </w:pPr>
            <w:r>
              <w:rPr>
                <w:rFonts w:ascii="Times New Roman" w:hAnsi="Times New Roman" w:cs="Times New Roman"/>
                <w:i/>
                <w:iCs/>
                <w:sz w:val="28"/>
                <w:szCs w:val="28"/>
              </w:rPr>
              <w:t>Hà Nội, ngày 20 thán</w:t>
            </w:r>
            <w:r>
              <w:rPr>
                <w:rFonts w:ascii="Times New Roman" w:hAnsi="Times New Roman" w:cs="Times New Roman"/>
                <w:i/>
                <w:iCs/>
                <w:sz w:val="28"/>
                <w:szCs w:val="28"/>
                <w:lang w:val="en-US"/>
              </w:rPr>
              <w:t xml:space="preserve">g </w:t>
            </w:r>
            <w:r>
              <w:rPr>
                <w:rFonts w:ascii="Times New Roman" w:hAnsi="Times New Roman" w:cs="Times New Roman"/>
                <w:i/>
                <w:iCs/>
                <w:sz w:val="28"/>
                <w:szCs w:val="28"/>
              </w:rPr>
              <w:t>4</w:t>
            </w:r>
            <w:r w:rsidR="007371EC" w:rsidRPr="00E84E45">
              <w:rPr>
                <w:rFonts w:ascii="Times New Roman" w:hAnsi="Times New Roman" w:cs="Times New Roman"/>
                <w:i/>
                <w:iCs/>
                <w:sz w:val="28"/>
                <w:szCs w:val="28"/>
              </w:rPr>
              <w:t xml:space="preserve"> năm 2026</w:t>
            </w:r>
          </w:p>
        </w:tc>
      </w:tr>
    </w:tbl>
    <w:p w14:paraId="56F0C809" w14:textId="68FF07B8" w:rsidR="007371EC" w:rsidRPr="00E84E45" w:rsidRDefault="007371EC" w:rsidP="00C5245E">
      <w:pPr>
        <w:widowControl w:val="0"/>
        <w:autoSpaceDE w:val="0"/>
        <w:autoSpaceDN w:val="0"/>
        <w:adjustRightInd w:val="0"/>
        <w:spacing w:before="240"/>
        <w:jc w:val="center"/>
        <w:rPr>
          <w:rFonts w:ascii="Times New Roman" w:hAnsi="Times New Roman" w:cs="Times New Roman"/>
          <w:b/>
          <w:bCs/>
          <w:sz w:val="26"/>
          <w:szCs w:val="26"/>
        </w:rPr>
      </w:pPr>
      <w:r w:rsidRPr="00E84E45">
        <w:rPr>
          <w:rFonts w:ascii="Times New Roman" w:hAnsi="Times New Roman" w:cs="Times New Roman"/>
          <w:b/>
          <w:bCs/>
          <w:sz w:val="26"/>
          <w:szCs w:val="26"/>
          <w:lang w:val="en"/>
        </w:rPr>
        <w:t>B</w:t>
      </w:r>
      <w:r w:rsidRPr="00E84E45">
        <w:rPr>
          <w:rFonts w:ascii="Times New Roman" w:hAnsi="Times New Roman" w:cs="Times New Roman"/>
          <w:b/>
          <w:bCs/>
          <w:sz w:val="26"/>
          <w:szCs w:val="26"/>
        </w:rPr>
        <w:t>ẢN TỔNG HỢP Ý KIẾN, TIẾP THU, GIẢI TRÌNH Ý KIẾN GÓP Ý, PHẢN BIỆN XÃ HỘI ĐỐI VỚI DỰ ÁN LUẬT SỬA ĐỔI, BỔ SUNG MỘT SỐ ĐIỀU CỦA LUẬT ĐO LƯỜNG</w:t>
      </w:r>
    </w:p>
    <w:p w14:paraId="6E36D4F6" w14:textId="77777777" w:rsidR="007371EC" w:rsidRPr="00E84E45" w:rsidRDefault="007371EC" w:rsidP="00C5245E">
      <w:pPr>
        <w:widowControl w:val="0"/>
        <w:autoSpaceDE w:val="0"/>
        <w:autoSpaceDN w:val="0"/>
        <w:adjustRightInd w:val="0"/>
        <w:spacing w:before="120" w:after="120"/>
        <w:rPr>
          <w:rFonts w:ascii="Times New Roman" w:hAnsi="Times New Roman" w:cs="Times New Roman"/>
          <w:sz w:val="26"/>
          <w:szCs w:val="26"/>
          <w:lang w:val="en"/>
        </w:rPr>
      </w:pPr>
    </w:p>
    <w:p w14:paraId="4894DD73" w14:textId="77777777" w:rsidR="007371EC" w:rsidRPr="00E84E45" w:rsidRDefault="007371EC" w:rsidP="008734AE">
      <w:pPr>
        <w:widowControl w:val="0"/>
        <w:autoSpaceDE w:val="0"/>
        <w:autoSpaceDN w:val="0"/>
        <w:adjustRightInd w:val="0"/>
        <w:spacing w:before="120" w:after="120"/>
        <w:ind w:firstLine="709"/>
        <w:jc w:val="both"/>
        <w:rPr>
          <w:rFonts w:ascii="Times New Roman" w:hAnsi="Times New Roman" w:cs="Times New Roman"/>
          <w:sz w:val="26"/>
          <w:szCs w:val="26"/>
        </w:rPr>
      </w:pPr>
      <w:r w:rsidRPr="00E84E45">
        <w:rPr>
          <w:rFonts w:ascii="Times New Roman" w:hAnsi="Times New Roman" w:cs="Times New Roman"/>
          <w:sz w:val="26"/>
          <w:szCs w:val="26"/>
          <w:lang w:val="en"/>
        </w:rPr>
        <w:t>Căn c</w:t>
      </w:r>
      <w:r w:rsidRPr="00E84E45">
        <w:rPr>
          <w:rFonts w:ascii="Times New Roman" w:hAnsi="Times New Roman" w:cs="Times New Roman"/>
          <w:sz w:val="26"/>
          <w:szCs w:val="26"/>
        </w:rPr>
        <w:t>ứ Luật Ban h</w:t>
      </w:r>
      <w:r w:rsidRPr="00E84E45">
        <w:rPr>
          <w:rFonts w:ascii="Times New Roman" w:hAnsi="Times New Roman" w:cs="Times New Roman"/>
          <w:sz w:val="26"/>
          <w:szCs w:val="26"/>
          <w:lang w:val="en-US"/>
        </w:rPr>
        <w:t>ành văn b</w:t>
      </w:r>
      <w:r w:rsidRPr="00E84E45">
        <w:rPr>
          <w:rFonts w:ascii="Times New Roman" w:hAnsi="Times New Roman" w:cs="Times New Roman"/>
          <w:sz w:val="26"/>
          <w:szCs w:val="26"/>
        </w:rPr>
        <w:t>ản quy phạm ph</w:t>
      </w:r>
      <w:r w:rsidRPr="00E84E45">
        <w:rPr>
          <w:rFonts w:ascii="Times New Roman" w:hAnsi="Times New Roman" w:cs="Times New Roman"/>
          <w:sz w:val="26"/>
          <w:szCs w:val="26"/>
          <w:lang w:val="en-US"/>
        </w:rPr>
        <w:t>áp lu</w:t>
      </w:r>
      <w:r w:rsidRPr="00E84E45">
        <w:rPr>
          <w:rFonts w:ascii="Times New Roman" w:hAnsi="Times New Roman" w:cs="Times New Roman"/>
          <w:sz w:val="26"/>
          <w:szCs w:val="26"/>
        </w:rPr>
        <w:t>ật, Bộ Khoa học và Công nghệ đ</w:t>
      </w:r>
      <w:r w:rsidRPr="00E84E45">
        <w:rPr>
          <w:rFonts w:ascii="Times New Roman" w:hAnsi="Times New Roman" w:cs="Times New Roman"/>
          <w:sz w:val="26"/>
          <w:szCs w:val="26"/>
          <w:lang w:val="en-US"/>
        </w:rPr>
        <w:t>ã t</w:t>
      </w:r>
      <w:r w:rsidRPr="00E84E45">
        <w:rPr>
          <w:rFonts w:ascii="Times New Roman" w:hAnsi="Times New Roman" w:cs="Times New Roman"/>
          <w:sz w:val="26"/>
          <w:szCs w:val="26"/>
        </w:rPr>
        <w:t xml:space="preserve">ổ chức lấy </w:t>
      </w:r>
      <w:r w:rsidR="00F903D2" w:rsidRPr="00E84E45">
        <w:rPr>
          <w:rFonts w:ascii="Times New Roman" w:hAnsi="Times New Roman" w:cs="Times New Roman"/>
          <w:sz w:val="26"/>
          <w:szCs w:val="26"/>
          <w:lang w:val="en-US"/>
        </w:rPr>
        <w:t xml:space="preserve">ý kiến góp ý, phản biện xã hội đối với dự án </w:t>
      </w:r>
      <w:r w:rsidR="00F903D2" w:rsidRPr="00E84E45">
        <w:rPr>
          <w:rFonts w:ascii="Times New Roman" w:hAnsi="Times New Roman" w:cs="Times New Roman"/>
          <w:sz w:val="26"/>
          <w:szCs w:val="26"/>
        </w:rPr>
        <w:t>L</w:t>
      </w:r>
      <w:r w:rsidR="00F903D2" w:rsidRPr="00E84E45">
        <w:rPr>
          <w:rFonts w:ascii="Times New Roman" w:hAnsi="Times New Roman" w:cs="Times New Roman"/>
          <w:sz w:val="26"/>
          <w:szCs w:val="26"/>
          <w:lang w:val="en-US"/>
        </w:rPr>
        <w:t xml:space="preserve">uật sửa đổi, bổ sung một số điều của </w:t>
      </w:r>
      <w:r w:rsidR="00F903D2" w:rsidRPr="00E84E45">
        <w:rPr>
          <w:rFonts w:ascii="Times New Roman" w:hAnsi="Times New Roman" w:cs="Times New Roman"/>
          <w:sz w:val="26"/>
          <w:szCs w:val="26"/>
        </w:rPr>
        <w:t>L</w:t>
      </w:r>
      <w:r w:rsidR="00F903D2" w:rsidRPr="00E84E45">
        <w:rPr>
          <w:rFonts w:ascii="Times New Roman" w:hAnsi="Times New Roman" w:cs="Times New Roman"/>
          <w:sz w:val="26"/>
          <w:szCs w:val="26"/>
          <w:lang w:val="en-US"/>
        </w:rPr>
        <w:t xml:space="preserve">uật </w:t>
      </w:r>
      <w:r w:rsidR="00F903D2" w:rsidRPr="00E84E45">
        <w:rPr>
          <w:rFonts w:ascii="Times New Roman" w:hAnsi="Times New Roman" w:cs="Times New Roman"/>
          <w:sz w:val="26"/>
          <w:szCs w:val="26"/>
        </w:rPr>
        <w:t>Đ</w:t>
      </w:r>
      <w:r w:rsidR="00F903D2" w:rsidRPr="00E84E45">
        <w:rPr>
          <w:rFonts w:ascii="Times New Roman" w:hAnsi="Times New Roman" w:cs="Times New Roman"/>
          <w:sz w:val="26"/>
          <w:szCs w:val="26"/>
          <w:lang w:val="en-US"/>
        </w:rPr>
        <w:t>o lường</w:t>
      </w:r>
      <w:r w:rsidRPr="00E84E45">
        <w:rPr>
          <w:rFonts w:ascii="Times New Roman" w:hAnsi="Times New Roman" w:cs="Times New Roman"/>
          <w:sz w:val="26"/>
          <w:szCs w:val="26"/>
        </w:rPr>
        <w:t>.</w:t>
      </w:r>
    </w:p>
    <w:p w14:paraId="79B74E2E" w14:textId="77777777" w:rsidR="00235A8E" w:rsidRPr="00E84E45" w:rsidRDefault="007371EC" w:rsidP="008734AE">
      <w:pPr>
        <w:widowControl w:val="0"/>
        <w:autoSpaceDE w:val="0"/>
        <w:autoSpaceDN w:val="0"/>
        <w:adjustRightInd w:val="0"/>
        <w:spacing w:before="120" w:after="120"/>
        <w:ind w:firstLine="709"/>
        <w:jc w:val="both"/>
        <w:rPr>
          <w:rFonts w:ascii="Times New Roman" w:hAnsi="Times New Roman" w:cs="Times New Roman"/>
          <w:sz w:val="26"/>
          <w:szCs w:val="26"/>
          <w:lang w:val="en"/>
        </w:rPr>
      </w:pPr>
      <w:r w:rsidRPr="00E84E45">
        <w:rPr>
          <w:rFonts w:ascii="Times New Roman" w:hAnsi="Times New Roman" w:cs="Times New Roman"/>
          <w:sz w:val="26"/>
          <w:szCs w:val="26"/>
          <w:lang w:val="en"/>
        </w:rPr>
        <w:t xml:space="preserve">1. </w:t>
      </w:r>
      <w:r w:rsidR="00235A8E" w:rsidRPr="00E84E45">
        <w:rPr>
          <w:rFonts w:ascii="Times New Roman" w:hAnsi="Times New Roman" w:cs="Times New Roman"/>
          <w:sz w:val="26"/>
          <w:szCs w:val="26"/>
          <w:lang w:val="en"/>
        </w:rPr>
        <w:t xml:space="preserve">Tổng số cơ quan, tổ chức gửi xin ý kiến và tổng số ý kiến đã nhận được </w:t>
      </w:r>
    </w:p>
    <w:p w14:paraId="320FB285" w14:textId="5F8CBB15" w:rsidR="007371EC" w:rsidRPr="00E84E45" w:rsidRDefault="00235A8E" w:rsidP="008734AE">
      <w:pPr>
        <w:widowControl w:val="0"/>
        <w:autoSpaceDE w:val="0"/>
        <w:autoSpaceDN w:val="0"/>
        <w:adjustRightInd w:val="0"/>
        <w:spacing w:before="120" w:after="120"/>
        <w:ind w:firstLine="709"/>
        <w:jc w:val="both"/>
        <w:rPr>
          <w:rFonts w:ascii="Times New Roman" w:hAnsi="Times New Roman" w:cs="Times New Roman"/>
          <w:sz w:val="26"/>
          <w:szCs w:val="26"/>
          <w:lang w:val="en-US"/>
        </w:rPr>
      </w:pPr>
      <w:r w:rsidRPr="00E84E45">
        <w:rPr>
          <w:rFonts w:ascii="Times New Roman" w:hAnsi="Times New Roman" w:cs="Times New Roman"/>
          <w:sz w:val="26"/>
          <w:szCs w:val="26"/>
          <w:lang w:val="en"/>
        </w:rPr>
        <w:t xml:space="preserve">- </w:t>
      </w:r>
      <w:r w:rsidR="007371EC" w:rsidRPr="00E84E45">
        <w:rPr>
          <w:rFonts w:ascii="Times New Roman" w:hAnsi="Times New Roman" w:cs="Times New Roman"/>
          <w:sz w:val="26"/>
          <w:szCs w:val="26"/>
          <w:lang w:val="en"/>
        </w:rPr>
        <w:t>T</w:t>
      </w:r>
      <w:r w:rsidR="007371EC" w:rsidRPr="00E84E45">
        <w:rPr>
          <w:rFonts w:ascii="Times New Roman" w:hAnsi="Times New Roman" w:cs="Times New Roman"/>
          <w:sz w:val="26"/>
          <w:szCs w:val="26"/>
        </w:rPr>
        <w:t>ổng số cơ quan, tổ chức, c</w:t>
      </w:r>
      <w:r w:rsidR="007371EC" w:rsidRPr="00E84E45">
        <w:rPr>
          <w:rFonts w:ascii="Times New Roman" w:hAnsi="Times New Roman" w:cs="Times New Roman"/>
          <w:sz w:val="26"/>
          <w:szCs w:val="26"/>
          <w:lang w:val="en-US"/>
        </w:rPr>
        <w:t>á nhân đã g</w:t>
      </w:r>
      <w:r w:rsidR="007371EC" w:rsidRPr="00E84E45">
        <w:rPr>
          <w:rFonts w:ascii="Times New Roman" w:hAnsi="Times New Roman" w:cs="Times New Roman"/>
          <w:sz w:val="26"/>
          <w:szCs w:val="26"/>
        </w:rPr>
        <w:t xml:space="preserve">ửi xin </w:t>
      </w:r>
      <w:r w:rsidR="007371EC" w:rsidRPr="00E84E45">
        <w:rPr>
          <w:rFonts w:ascii="Times New Roman" w:hAnsi="Times New Roman" w:cs="Times New Roman"/>
          <w:sz w:val="26"/>
          <w:szCs w:val="26"/>
          <w:lang w:val="en-US"/>
        </w:rPr>
        <w:t>ý ki</w:t>
      </w:r>
      <w:r w:rsidR="007371EC" w:rsidRPr="00E84E45">
        <w:rPr>
          <w:rFonts w:ascii="Times New Roman" w:hAnsi="Times New Roman" w:cs="Times New Roman"/>
          <w:sz w:val="26"/>
          <w:szCs w:val="26"/>
        </w:rPr>
        <w:t>ến, tham vấn/g</w:t>
      </w:r>
      <w:r w:rsidR="007371EC" w:rsidRPr="00E84E45">
        <w:rPr>
          <w:rFonts w:ascii="Times New Roman" w:hAnsi="Times New Roman" w:cs="Times New Roman"/>
          <w:sz w:val="26"/>
          <w:szCs w:val="26"/>
          <w:lang w:val="en-US"/>
        </w:rPr>
        <w:t>óp ý, ph</w:t>
      </w:r>
      <w:r w:rsidR="007371EC" w:rsidRPr="00E84E45">
        <w:rPr>
          <w:rFonts w:ascii="Times New Roman" w:hAnsi="Times New Roman" w:cs="Times New Roman"/>
          <w:sz w:val="26"/>
          <w:szCs w:val="26"/>
        </w:rPr>
        <w:t>ản biện x</w:t>
      </w:r>
      <w:r w:rsidR="007371EC" w:rsidRPr="00E84E45">
        <w:rPr>
          <w:rFonts w:ascii="Times New Roman" w:hAnsi="Times New Roman" w:cs="Times New Roman"/>
          <w:sz w:val="26"/>
          <w:szCs w:val="26"/>
          <w:lang w:val="en-US"/>
        </w:rPr>
        <w:t xml:space="preserve">ã </w:t>
      </w:r>
      <w:r w:rsidR="007371EC" w:rsidRPr="00E84E45">
        <w:rPr>
          <w:rFonts w:ascii="Times New Roman" w:hAnsi="Times New Roman" w:cs="Times New Roman"/>
          <w:sz w:val="26"/>
          <w:szCs w:val="26"/>
        </w:rPr>
        <w:t>hội</w:t>
      </w:r>
      <w:r w:rsidR="009421D0" w:rsidRPr="00E84E45">
        <w:rPr>
          <w:rFonts w:ascii="Times New Roman" w:hAnsi="Times New Roman" w:cs="Times New Roman"/>
          <w:sz w:val="26"/>
          <w:szCs w:val="26"/>
          <w:lang w:val="en-US"/>
        </w:rPr>
        <w:t xml:space="preserve"> bằng văn bản</w:t>
      </w:r>
      <w:r w:rsidR="007371EC" w:rsidRPr="00E84E45">
        <w:rPr>
          <w:rFonts w:ascii="Times New Roman" w:hAnsi="Times New Roman" w:cs="Times New Roman"/>
          <w:sz w:val="26"/>
          <w:szCs w:val="26"/>
        </w:rPr>
        <w:t xml:space="preserve">: </w:t>
      </w:r>
      <w:r w:rsidR="002D0DE4" w:rsidRPr="00E84E45">
        <w:rPr>
          <w:rFonts w:ascii="Times New Roman" w:hAnsi="Times New Roman" w:cs="Times New Roman"/>
          <w:b/>
          <w:sz w:val="26"/>
          <w:szCs w:val="26"/>
          <w:lang w:val="en-US"/>
        </w:rPr>
        <w:t>11</w:t>
      </w:r>
      <w:r w:rsidR="002D0DE4" w:rsidRPr="00E84E45">
        <w:rPr>
          <w:rFonts w:ascii="Times New Roman" w:hAnsi="Times New Roman" w:cs="Times New Roman"/>
          <w:b/>
          <w:sz w:val="26"/>
          <w:szCs w:val="26"/>
        </w:rPr>
        <w:t>4</w:t>
      </w:r>
      <w:r w:rsidR="002D0DE4" w:rsidRPr="00E84E45">
        <w:rPr>
          <w:rFonts w:ascii="Times New Roman" w:hAnsi="Times New Roman" w:cs="Times New Roman"/>
          <w:b/>
          <w:sz w:val="26"/>
          <w:szCs w:val="26"/>
          <w:lang w:val="en-US"/>
        </w:rPr>
        <w:t>.</w:t>
      </w:r>
      <w:r w:rsidR="002D0DE4" w:rsidRPr="00E84E45">
        <w:rPr>
          <w:rFonts w:ascii="Times New Roman" w:hAnsi="Times New Roman" w:cs="Times New Roman"/>
          <w:sz w:val="26"/>
          <w:szCs w:val="26"/>
          <w:lang w:val="en-US"/>
        </w:rPr>
        <w:t xml:space="preserve"> </w:t>
      </w:r>
      <w:r w:rsidR="007371EC" w:rsidRPr="00E84E45">
        <w:rPr>
          <w:rFonts w:ascii="Times New Roman" w:hAnsi="Times New Roman" w:cs="Times New Roman"/>
          <w:sz w:val="26"/>
          <w:szCs w:val="26"/>
        </w:rPr>
        <w:t xml:space="preserve">Tổng số </w:t>
      </w:r>
      <w:r w:rsidR="007371EC" w:rsidRPr="00E84E45">
        <w:rPr>
          <w:rFonts w:ascii="Times New Roman" w:hAnsi="Times New Roman" w:cs="Times New Roman"/>
          <w:sz w:val="26"/>
          <w:szCs w:val="26"/>
          <w:lang w:val="en-US"/>
        </w:rPr>
        <w:t>ý ki</w:t>
      </w:r>
      <w:r w:rsidR="007371EC" w:rsidRPr="00E84E45">
        <w:rPr>
          <w:rFonts w:ascii="Times New Roman" w:hAnsi="Times New Roman" w:cs="Times New Roman"/>
          <w:sz w:val="26"/>
          <w:szCs w:val="26"/>
        </w:rPr>
        <w:t xml:space="preserve">ến nhận được: </w:t>
      </w:r>
      <w:r w:rsidR="00D95213" w:rsidRPr="00E84E45">
        <w:rPr>
          <w:rFonts w:ascii="Times New Roman" w:hAnsi="Times New Roman" w:cs="Times New Roman"/>
          <w:b/>
          <w:sz w:val="26"/>
          <w:szCs w:val="26"/>
          <w:lang w:val="en-US"/>
        </w:rPr>
        <w:t>86</w:t>
      </w:r>
      <w:r w:rsidR="002D0DE4" w:rsidRPr="00E84E45">
        <w:rPr>
          <w:rFonts w:ascii="Times New Roman" w:hAnsi="Times New Roman" w:cs="Times New Roman"/>
          <w:b/>
          <w:sz w:val="26"/>
          <w:szCs w:val="26"/>
          <w:lang w:val="en-US"/>
        </w:rPr>
        <w:t>/114</w:t>
      </w:r>
      <w:r w:rsidR="007371EC" w:rsidRPr="00E84E45">
        <w:rPr>
          <w:rFonts w:ascii="Times New Roman" w:hAnsi="Times New Roman" w:cs="Times New Roman"/>
          <w:b/>
          <w:sz w:val="26"/>
          <w:szCs w:val="26"/>
        </w:rPr>
        <w:t xml:space="preserve"> (≈ </w:t>
      </w:r>
      <w:r w:rsidR="00D95213" w:rsidRPr="00E84E45">
        <w:rPr>
          <w:rFonts w:ascii="Times New Roman" w:hAnsi="Times New Roman" w:cs="Times New Roman"/>
          <w:b/>
          <w:sz w:val="26"/>
          <w:szCs w:val="26"/>
          <w:lang w:val="en-US"/>
        </w:rPr>
        <w:t>75,5</w:t>
      </w:r>
      <w:r w:rsidR="002D0DE4" w:rsidRPr="00E84E45">
        <w:rPr>
          <w:rFonts w:ascii="Times New Roman" w:hAnsi="Times New Roman" w:cs="Times New Roman"/>
          <w:b/>
          <w:sz w:val="26"/>
          <w:szCs w:val="26"/>
        </w:rPr>
        <w:t xml:space="preserve"> </w:t>
      </w:r>
      <w:r w:rsidR="007371EC" w:rsidRPr="00E84E45">
        <w:rPr>
          <w:rFonts w:ascii="Times New Roman" w:hAnsi="Times New Roman" w:cs="Times New Roman"/>
          <w:b/>
          <w:sz w:val="26"/>
          <w:szCs w:val="26"/>
        </w:rPr>
        <w:t xml:space="preserve">%), </w:t>
      </w:r>
      <w:r w:rsidR="007371EC" w:rsidRPr="00E84E45">
        <w:rPr>
          <w:rFonts w:ascii="Times New Roman" w:hAnsi="Times New Roman" w:cs="Times New Roman"/>
          <w:sz w:val="26"/>
          <w:szCs w:val="26"/>
        </w:rPr>
        <w:t xml:space="preserve">trong đó có </w:t>
      </w:r>
      <w:r w:rsidR="00D95213" w:rsidRPr="00E84E45">
        <w:rPr>
          <w:rFonts w:ascii="Times New Roman" w:hAnsi="Times New Roman" w:cs="Times New Roman"/>
          <w:b/>
          <w:sz w:val="26"/>
          <w:szCs w:val="26"/>
          <w:lang w:val="en-US"/>
        </w:rPr>
        <w:t>65</w:t>
      </w:r>
      <w:r w:rsidRPr="00E84E45">
        <w:rPr>
          <w:rFonts w:ascii="Times New Roman" w:hAnsi="Times New Roman" w:cs="Times New Roman"/>
          <w:b/>
          <w:sz w:val="26"/>
          <w:szCs w:val="26"/>
        </w:rPr>
        <w:t xml:space="preserve"> </w:t>
      </w:r>
      <w:r w:rsidR="007371EC" w:rsidRPr="00E84E45">
        <w:rPr>
          <w:rFonts w:ascii="Times New Roman" w:hAnsi="Times New Roman" w:cs="Times New Roman"/>
          <w:sz w:val="26"/>
          <w:szCs w:val="26"/>
        </w:rPr>
        <w:t xml:space="preserve">đơn vị có ý kiến, </w:t>
      </w:r>
      <w:r w:rsidR="00534D32" w:rsidRPr="00E84E45">
        <w:rPr>
          <w:rFonts w:ascii="Times New Roman" w:hAnsi="Times New Roman" w:cs="Times New Roman"/>
          <w:b/>
          <w:sz w:val="26"/>
          <w:szCs w:val="26"/>
        </w:rPr>
        <w:t>2</w:t>
      </w:r>
      <w:r w:rsidRPr="00E84E45">
        <w:rPr>
          <w:rFonts w:ascii="Times New Roman" w:hAnsi="Times New Roman" w:cs="Times New Roman"/>
          <w:b/>
          <w:sz w:val="26"/>
          <w:szCs w:val="26"/>
          <w:lang w:val="en-US"/>
        </w:rPr>
        <w:t>1</w:t>
      </w:r>
      <w:r w:rsidR="007371EC" w:rsidRPr="00E84E45">
        <w:rPr>
          <w:rFonts w:ascii="Times New Roman" w:hAnsi="Times New Roman" w:cs="Times New Roman"/>
          <w:sz w:val="26"/>
          <w:szCs w:val="26"/>
        </w:rPr>
        <w:t xml:space="preserve"> đơn vị nhất trí với nội dung hồ sơ.</w:t>
      </w:r>
      <w:r w:rsidR="002D0DE4" w:rsidRPr="00E84E45">
        <w:rPr>
          <w:rFonts w:ascii="Times New Roman" w:hAnsi="Times New Roman" w:cs="Times New Roman"/>
          <w:sz w:val="26"/>
          <w:szCs w:val="26"/>
          <w:lang w:val="en-US"/>
        </w:rPr>
        <w:t xml:space="preserve"> </w:t>
      </w:r>
      <w:r w:rsidR="001A6DCE" w:rsidRPr="00E84E45">
        <w:rPr>
          <w:rFonts w:ascii="Times New Roman" w:hAnsi="Times New Roman" w:cs="Times New Roman"/>
          <w:sz w:val="26"/>
          <w:szCs w:val="26"/>
          <w:lang w:val="en-US"/>
        </w:rPr>
        <w:t>Cụ thể</w:t>
      </w:r>
      <w:r w:rsidR="002D0DE4" w:rsidRPr="00E84E45">
        <w:rPr>
          <w:rFonts w:ascii="Times New Roman" w:hAnsi="Times New Roman" w:cs="Times New Roman"/>
          <w:sz w:val="26"/>
          <w:szCs w:val="26"/>
          <w:lang w:val="en-US"/>
        </w:rPr>
        <w:t>:</w:t>
      </w:r>
    </w:p>
    <w:p w14:paraId="1F40784D" w14:textId="34F1EE2B" w:rsidR="007371EC" w:rsidRPr="00E84E45" w:rsidRDefault="002D0DE4" w:rsidP="008734AE">
      <w:pPr>
        <w:widowControl w:val="0"/>
        <w:autoSpaceDE w:val="0"/>
        <w:autoSpaceDN w:val="0"/>
        <w:adjustRightInd w:val="0"/>
        <w:spacing w:before="120" w:after="120"/>
        <w:ind w:firstLine="709"/>
        <w:jc w:val="both"/>
        <w:rPr>
          <w:rStyle w:val="BodyTextChar"/>
          <w:rFonts w:ascii="Times New Roman" w:hAnsi="Times New Roman"/>
          <w:bCs/>
          <w:sz w:val="26"/>
          <w:szCs w:val="26"/>
          <w:lang w:val="en-US"/>
        </w:rPr>
      </w:pPr>
      <w:r w:rsidRPr="00E84E45">
        <w:rPr>
          <w:rStyle w:val="BodyTextChar"/>
          <w:rFonts w:ascii="Times New Roman" w:hAnsi="Times New Roman"/>
          <w:bCs/>
          <w:sz w:val="26"/>
          <w:szCs w:val="26"/>
          <w:lang w:val="en-US"/>
        </w:rPr>
        <w:t xml:space="preserve">+ </w:t>
      </w:r>
      <w:r w:rsidR="007371EC" w:rsidRPr="00E84E45">
        <w:rPr>
          <w:rStyle w:val="BodyTextChar"/>
          <w:rFonts w:ascii="Times New Roman" w:hAnsi="Times New Roman"/>
          <w:bCs/>
          <w:sz w:val="26"/>
          <w:szCs w:val="26"/>
        </w:rPr>
        <w:t xml:space="preserve">Các bộ, cơ quan ngang bộ: </w:t>
      </w:r>
      <w:r w:rsidR="00DA7946" w:rsidRPr="00E84E45">
        <w:rPr>
          <w:rStyle w:val="BodyTextChar"/>
          <w:rFonts w:ascii="Times New Roman" w:hAnsi="Times New Roman"/>
          <w:bCs/>
          <w:sz w:val="26"/>
          <w:szCs w:val="26"/>
        </w:rPr>
        <w:t>12</w:t>
      </w:r>
      <w:r w:rsidR="007371EC" w:rsidRPr="00E84E45">
        <w:rPr>
          <w:rStyle w:val="BodyTextChar"/>
          <w:rFonts w:ascii="Times New Roman" w:hAnsi="Times New Roman"/>
          <w:bCs/>
          <w:sz w:val="26"/>
          <w:szCs w:val="26"/>
        </w:rPr>
        <w:t>/17</w:t>
      </w:r>
      <w:r w:rsidR="007371EC" w:rsidRPr="00E84E45">
        <w:rPr>
          <w:rStyle w:val="BodyTextChar"/>
          <w:rFonts w:ascii="Times New Roman" w:hAnsi="Times New Roman"/>
          <w:bCs/>
          <w:sz w:val="26"/>
          <w:szCs w:val="26"/>
          <w:lang w:val="en-US"/>
        </w:rPr>
        <w:t xml:space="preserve"> (</w:t>
      </w:r>
      <w:r w:rsidR="00DA7946" w:rsidRPr="00E84E45">
        <w:rPr>
          <w:rStyle w:val="BodyTextChar"/>
          <w:rFonts w:ascii="Times New Roman" w:hAnsi="Times New Roman"/>
          <w:bCs/>
          <w:sz w:val="26"/>
          <w:szCs w:val="26"/>
          <w:lang w:val="en-US"/>
        </w:rPr>
        <w:t xml:space="preserve">Nội Vụ, </w:t>
      </w:r>
      <w:r w:rsidR="00DA7946" w:rsidRPr="00E84E45">
        <w:rPr>
          <w:rStyle w:val="BodyTextChar"/>
          <w:rFonts w:ascii="Times New Roman" w:hAnsi="Times New Roman"/>
          <w:bCs/>
          <w:sz w:val="26"/>
          <w:szCs w:val="26"/>
        </w:rPr>
        <w:t xml:space="preserve">Tư pháp, Ngoại giao, Quốc phòng, Công an, </w:t>
      </w:r>
      <w:r w:rsidR="006C5AB1" w:rsidRPr="00E84E45">
        <w:rPr>
          <w:rStyle w:val="BodyTextChar"/>
          <w:rFonts w:ascii="Times New Roman" w:hAnsi="Times New Roman"/>
          <w:bCs/>
          <w:sz w:val="26"/>
          <w:szCs w:val="26"/>
        </w:rPr>
        <w:t xml:space="preserve">Công Thương, </w:t>
      </w:r>
      <w:r w:rsidR="0034547A" w:rsidRPr="00E84E45">
        <w:rPr>
          <w:rStyle w:val="BodyTextChar"/>
          <w:rFonts w:ascii="Times New Roman" w:hAnsi="Times New Roman"/>
          <w:bCs/>
          <w:sz w:val="26"/>
          <w:szCs w:val="26"/>
        </w:rPr>
        <w:t>GD&amp;ĐT</w:t>
      </w:r>
      <w:r w:rsidR="007371EC" w:rsidRPr="00E84E45">
        <w:rPr>
          <w:rStyle w:val="BodyTextChar"/>
          <w:rFonts w:ascii="Times New Roman" w:hAnsi="Times New Roman"/>
          <w:bCs/>
          <w:sz w:val="26"/>
          <w:szCs w:val="26"/>
          <w:lang w:val="en-US"/>
        </w:rPr>
        <w:t xml:space="preserve">, </w:t>
      </w:r>
      <w:r w:rsidR="00F007AA" w:rsidRPr="00E84E45">
        <w:rPr>
          <w:rStyle w:val="BodyTextChar"/>
          <w:rFonts w:ascii="Times New Roman" w:hAnsi="Times New Roman"/>
          <w:bCs/>
          <w:sz w:val="26"/>
          <w:szCs w:val="26"/>
        </w:rPr>
        <w:t>NN&amp;MT</w:t>
      </w:r>
      <w:r w:rsidR="00F007AA" w:rsidRPr="00E84E45">
        <w:rPr>
          <w:rStyle w:val="BodyTextChar"/>
          <w:rFonts w:ascii="Times New Roman" w:hAnsi="Times New Roman"/>
          <w:bCs/>
          <w:sz w:val="26"/>
          <w:szCs w:val="26"/>
          <w:lang w:val="en-US"/>
        </w:rPr>
        <w:t xml:space="preserve">, </w:t>
      </w:r>
      <w:r w:rsidR="008509B5" w:rsidRPr="00E84E45">
        <w:rPr>
          <w:rStyle w:val="BodyTextChar"/>
          <w:rFonts w:ascii="Times New Roman" w:hAnsi="Times New Roman"/>
          <w:bCs/>
          <w:sz w:val="26"/>
          <w:szCs w:val="26"/>
        </w:rPr>
        <w:t xml:space="preserve">VHTT&amp;DL, </w:t>
      </w:r>
      <w:r w:rsidR="001170A3" w:rsidRPr="00E84E45">
        <w:rPr>
          <w:rStyle w:val="BodyTextChar"/>
          <w:rFonts w:ascii="Times New Roman" w:hAnsi="Times New Roman"/>
          <w:bCs/>
          <w:sz w:val="26"/>
          <w:szCs w:val="26"/>
        </w:rPr>
        <w:t>Dân tộc và Tôn giáo</w:t>
      </w:r>
      <w:r w:rsidR="007371EC" w:rsidRPr="00E84E45">
        <w:rPr>
          <w:rStyle w:val="BodyTextChar"/>
          <w:rFonts w:ascii="Times New Roman" w:hAnsi="Times New Roman"/>
          <w:bCs/>
          <w:sz w:val="26"/>
          <w:szCs w:val="26"/>
          <w:lang w:val="en-US"/>
        </w:rPr>
        <w:t>,</w:t>
      </w:r>
      <w:r w:rsidR="001170A3" w:rsidRPr="00E84E45">
        <w:rPr>
          <w:rStyle w:val="BodyTextChar"/>
          <w:rFonts w:ascii="Times New Roman" w:hAnsi="Times New Roman"/>
          <w:bCs/>
          <w:sz w:val="26"/>
          <w:szCs w:val="26"/>
        </w:rPr>
        <w:t xml:space="preserve"> </w:t>
      </w:r>
      <w:r w:rsidR="00B94615" w:rsidRPr="00E84E45">
        <w:rPr>
          <w:rStyle w:val="BodyTextChar"/>
          <w:rFonts w:ascii="Times New Roman" w:hAnsi="Times New Roman"/>
          <w:bCs/>
          <w:sz w:val="26"/>
          <w:szCs w:val="26"/>
        </w:rPr>
        <w:t xml:space="preserve">NHNN, </w:t>
      </w:r>
      <w:r w:rsidR="004B0972" w:rsidRPr="00E84E45">
        <w:rPr>
          <w:rStyle w:val="BodyTextChar"/>
          <w:rFonts w:ascii="Times New Roman" w:hAnsi="Times New Roman"/>
          <w:bCs/>
          <w:sz w:val="26"/>
          <w:szCs w:val="26"/>
        </w:rPr>
        <w:t xml:space="preserve">Thanh tra </w:t>
      </w:r>
      <w:r w:rsidR="004E1226" w:rsidRPr="00E84E45">
        <w:rPr>
          <w:rStyle w:val="BodyTextChar"/>
          <w:rFonts w:ascii="Times New Roman" w:hAnsi="Times New Roman"/>
          <w:bCs/>
          <w:sz w:val="26"/>
          <w:szCs w:val="26"/>
        </w:rPr>
        <w:t>CP</w:t>
      </w:r>
      <w:r w:rsidR="007371EC" w:rsidRPr="00E84E45">
        <w:rPr>
          <w:rStyle w:val="BodyTextChar"/>
          <w:rFonts w:ascii="Times New Roman" w:hAnsi="Times New Roman"/>
          <w:bCs/>
          <w:sz w:val="26"/>
          <w:szCs w:val="26"/>
          <w:lang w:val="en-US"/>
        </w:rPr>
        <w:t>)</w:t>
      </w:r>
    </w:p>
    <w:p w14:paraId="0753EF9A" w14:textId="7F4F455C" w:rsidR="007371EC" w:rsidRPr="00E84E45" w:rsidRDefault="002D0DE4" w:rsidP="008734AE">
      <w:pPr>
        <w:widowControl w:val="0"/>
        <w:autoSpaceDE w:val="0"/>
        <w:autoSpaceDN w:val="0"/>
        <w:adjustRightInd w:val="0"/>
        <w:spacing w:before="120" w:after="120"/>
        <w:ind w:firstLine="709"/>
        <w:jc w:val="both"/>
        <w:rPr>
          <w:rStyle w:val="BodyTextChar"/>
          <w:rFonts w:ascii="Times New Roman" w:hAnsi="Times New Roman"/>
          <w:bCs/>
          <w:sz w:val="26"/>
          <w:szCs w:val="26"/>
        </w:rPr>
      </w:pPr>
      <w:r w:rsidRPr="00E84E45">
        <w:rPr>
          <w:rStyle w:val="BodyTextChar"/>
          <w:rFonts w:ascii="Times New Roman" w:hAnsi="Times New Roman"/>
          <w:bCs/>
          <w:sz w:val="26"/>
          <w:szCs w:val="26"/>
          <w:lang w:val="en-US"/>
        </w:rPr>
        <w:t xml:space="preserve">+ </w:t>
      </w:r>
      <w:r w:rsidR="007371EC" w:rsidRPr="00E84E45">
        <w:rPr>
          <w:rStyle w:val="BodyTextChar"/>
          <w:rFonts w:ascii="Times New Roman" w:hAnsi="Times New Roman"/>
          <w:bCs/>
          <w:sz w:val="26"/>
          <w:szCs w:val="26"/>
        </w:rPr>
        <w:t xml:space="preserve">Các cơ quan thuộc chính phủ: </w:t>
      </w:r>
      <w:r w:rsidR="00F007AA" w:rsidRPr="00E84E45">
        <w:rPr>
          <w:rStyle w:val="BodyTextChar"/>
          <w:rFonts w:ascii="Times New Roman" w:hAnsi="Times New Roman"/>
          <w:bCs/>
          <w:sz w:val="26"/>
          <w:szCs w:val="26"/>
        </w:rPr>
        <w:t>05</w:t>
      </w:r>
      <w:r w:rsidR="007371EC" w:rsidRPr="00E84E45">
        <w:rPr>
          <w:rStyle w:val="BodyTextChar"/>
          <w:rFonts w:ascii="Times New Roman" w:hAnsi="Times New Roman"/>
          <w:bCs/>
          <w:sz w:val="26"/>
          <w:szCs w:val="26"/>
        </w:rPr>
        <w:t>/05</w:t>
      </w:r>
      <w:r w:rsidR="004A2E94" w:rsidRPr="00E84E45">
        <w:rPr>
          <w:rStyle w:val="BodyTextChar"/>
          <w:rFonts w:ascii="Times New Roman" w:hAnsi="Times New Roman"/>
          <w:bCs/>
          <w:sz w:val="26"/>
          <w:szCs w:val="26"/>
        </w:rPr>
        <w:t xml:space="preserve"> (Viện HL</w:t>
      </w:r>
      <w:r w:rsidR="0034547A" w:rsidRPr="00E84E45">
        <w:rPr>
          <w:rStyle w:val="BodyTextChar"/>
          <w:rFonts w:ascii="Times New Roman" w:hAnsi="Times New Roman"/>
          <w:bCs/>
          <w:sz w:val="26"/>
          <w:szCs w:val="26"/>
        </w:rPr>
        <w:t xml:space="preserve"> KH&amp;CN VN, </w:t>
      </w:r>
      <w:r w:rsidR="00B55969" w:rsidRPr="00E84E45">
        <w:rPr>
          <w:rStyle w:val="BodyTextChar"/>
          <w:rFonts w:ascii="Times New Roman" w:hAnsi="Times New Roman"/>
          <w:bCs/>
          <w:sz w:val="26"/>
          <w:szCs w:val="26"/>
        </w:rPr>
        <w:t xml:space="preserve">Viện </w:t>
      </w:r>
      <w:r w:rsidR="004A2E94" w:rsidRPr="00E84E45">
        <w:rPr>
          <w:rStyle w:val="BodyTextChar"/>
          <w:rFonts w:ascii="Times New Roman" w:hAnsi="Times New Roman"/>
          <w:bCs/>
          <w:sz w:val="26"/>
          <w:szCs w:val="26"/>
        </w:rPr>
        <w:t>HL</w:t>
      </w:r>
      <w:r w:rsidR="00B55969" w:rsidRPr="00E84E45">
        <w:rPr>
          <w:rStyle w:val="BodyTextChar"/>
          <w:rFonts w:ascii="Times New Roman" w:hAnsi="Times New Roman"/>
          <w:bCs/>
          <w:sz w:val="26"/>
          <w:szCs w:val="26"/>
        </w:rPr>
        <w:t>KHXH VN,</w:t>
      </w:r>
      <w:r w:rsidR="00F007AA" w:rsidRPr="00E84E45">
        <w:rPr>
          <w:rStyle w:val="BodyTextChar"/>
          <w:rFonts w:ascii="Times New Roman" w:hAnsi="Times New Roman"/>
          <w:bCs/>
          <w:sz w:val="26"/>
          <w:szCs w:val="26"/>
        </w:rPr>
        <w:t xml:space="preserve"> </w:t>
      </w:r>
      <w:r w:rsidR="004A2E94" w:rsidRPr="00E84E45">
        <w:rPr>
          <w:rStyle w:val="BodyTextChar"/>
          <w:rFonts w:ascii="Times New Roman" w:hAnsi="Times New Roman"/>
          <w:bCs/>
          <w:sz w:val="26"/>
          <w:szCs w:val="26"/>
        </w:rPr>
        <w:t xml:space="preserve">TTXVN, </w:t>
      </w:r>
      <w:r w:rsidR="00F007AA" w:rsidRPr="00E84E45">
        <w:rPr>
          <w:rStyle w:val="BodyTextChar"/>
          <w:rFonts w:ascii="Times New Roman" w:hAnsi="Times New Roman"/>
          <w:bCs/>
          <w:sz w:val="26"/>
          <w:szCs w:val="26"/>
        </w:rPr>
        <w:t xml:space="preserve">Đài THVN, </w:t>
      </w:r>
      <w:r w:rsidR="004A2E94" w:rsidRPr="00E84E45">
        <w:rPr>
          <w:rStyle w:val="BodyTextChar"/>
          <w:rFonts w:ascii="Times New Roman" w:hAnsi="Times New Roman"/>
          <w:bCs/>
          <w:sz w:val="26"/>
          <w:szCs w:val="26"/>
        </w:rPr>
        <w:t>Đài TNVN</w:t>
      </w:r>
      <w:r w:rsidR="0034547A" w:rsidRPr="00E84E45">
        <w:rPr>
          <w:rStyle w:val="BodyTextChar"/>
          <w:rFonts w:ascii="Times New Roman" w:hAnsi="Times New Roman"/>
          <w:bCs/>
          <w:sz w:val="26"/>
          <w:szCs w:val="26"/>
        </w:rPr>
        <w:t>)</w:t>
      </w:r>
    </w:p>
    <w:p w14:paraId="3A1BA151" w14:textId="0F45B989" w:rsidR="007371EC" w:rsidRPr="00E84E45" w:rsidRDefault="002D0DE4" w:rsidP="008734AE">
      <w:pPr>
        <w:widowControl w:val="0"/>
        <w:autoSpaceDE w:val="0"/>
        <w:autoSpaceDN w:val="0"/>
        <w:adjustRightInd w:val="0"/>
        <w:spacing w:before="120" w:after="120"/>
        <w:ind w:firstLine="709"/>
        <w:jc w:val="both"/>
        <w:rPr>
          <w:rStyle w:val="BodyTextChar"/>
          <w:rFonts w:ascii="Times New Roman" w:hAnsi="Times New Roman"/>
          <w:bCs/>
          <w:sz w:val="26"/>
          <w:szCs w:val="26"/>
        </w:rPr>
      </w:pPr>
      <w:r w:rsidRPr="00E84E45">
        <w:rPr>
          <w:rStyle w:val="BodyTextChar"/>
          <w:rFonts w:ascii="Times New Roman" w:hAnsi="Times New Roman"/>
          <w:bCs/>
          <w:sz w:val="26"/>
          <w:szCs w:val="26"/>
          <w:lang w:val="en-US"/>
        </w:rPr>
        <w:t xml:space="preserve">+ </w:t>
      </w:r>
      <w:r w:rsidR="007371EC" w:rsidRPr="00E84E45">
        <w:rPr>
          <w:rStyle w:val="BodyTextChar"/>
          <w:rFonts w:ascii="Times New Roman" w:hAnsi="Times New Roman"/>
          <w:bCs/>
          <w:sz w:val="26"/>
          <w:szCs w:val="26"/>
        </w:rPr>
        <w:t xml:space="preserve">Các tổ chức, tổ chức chính trị - xã hội: </w:t>
      </w:r>
      <w:r w:rsidR="00534D32" w:rsidRPr="00E84E45">
        <w:rPr>
          <w:rStyle w:val="BodyTextChar"/>
          <w:rFonts w:ascii="Times New Roman" w:hAnsi="Times New Roman"/>
          <w:bCs/>
          <w:sz w:val="26"/>
          <w:szCs w:val="26"/>
        </w:rPr>
        <w:t>0</w:t>
      </w:r>
      <w:r w:rsidR="00235A8E" w:rsidRPr="00E84E45">
        <w:rPr>
          <w:rStyle w:val="BodyTextChar"/>
          <w:rFonts w:ascii="Times New Roman" w:hAnsi="Times New Roman"/>
          <w:bCs/>
          <w:sz w:val="26"/>
          <w:szCs w:val="26"/>
          <w:lang w:val="en-US"/>
        </w:rPr>
        <w:t>1</w:t>
      </w:r>
      <w:r w:rsidR="007371EC" w:rsidRPr="00E84E45">
        <w:rPr>
          <w:rStyle w:val="BodyTextChar"/>
          <w:rFonts w:ascii="Times New Roman" w:hAnsi="Times New Roman"/>
          <w:bCs/>
          <w:sz w:val="26"/>
          <w:szCs w:val="26"/>
        </w:rPr>
        <w:t>/03</w:t>
      </w:r>
      <w:r w:rsidR="001170A3" w:rsidRPr="00E84E45">
        <w:rPr>
          <w:rStyle w:val="BodyTextChar"/>
          <w:rFonts w:ascii="Times New Roman" w:hAnsi="Times New Roman"/>
          <w:bCs/>
          <w:sz w:val="26"/>
          <w:szCs w:val="26"/>
        </w:rPr>
        <w:t xml:space="preserve"> (</w:t>
      </w:r>
      <w:r w:rsidR="00534D32" w:rsidRPr="00E84E45">
        <w:rPr>
          <w:rStyle w:val="BodyTextChar"/>
          <w:rFonts w:ascii="Times New Roman" w:hAnsi="Times New Roman"/>
          <w:bCs/>
          <w:sz w:val="26"/>
          <w:szCs w:val="26"/>
        </w:rPr>
        <w:t>MTTQVN</w:t>
      </w:r>
      <w:r w:rsidR="001170A3" w:rsidRPr="00E84E45">
        <w:rPr>
          <w:rStyle w:val="BodyTextChar"/>
          <w:rFonts w:ascii="Times New Roman" w:hAnsi="Times New Roman"/>
          <w:bCs/>
          <w:sz w:val="26"/>
          <w:szCs w:val="26"/>
        </w:rPr>
        <w:t>)</w:t>
      </w:r>
      <w:r w:rsidR="003C5C45" w:rsidRPr="00E84E45">
        <w:rPr>
          <w:rStyle w:val="BodyTextChar"/>
          <w:rFonts w:ascii="Times New Roman" w:hAnsi="Times New Roman"/>
          <w:bCs/>
          <w:sz w:val="26"/>
          <w:szCs w:val="26"/>
        </w:rPr>
        <w:t xml:space="preserve"> + 01 ý kiến phản biện xã hội (Ủy ban TW </w:t>
      </w:r>
      <w:r w:rsidR="00D338FB" w:rsidRPr="00E84E45">
        <w:rPr>
          <w:rStyle w:val="BodyTextChar"/>
          <w:rFonts w:ascii="Times New Roman" w:hAnsi="Times New Roman"/>
          <w:bCs/>
          <w:sz w:val="26"/>
          <w:szCs w:val="26"/>
        </w:rPr>
        <w:t>MTTQVN</w:t>
      </w:r>
      <w:r w:rsidR="003C5C45" w:rsidRPr="00E84E45">
        <w:rPr>
          <w:rStyle w:val="BodyTextChar"/>
          <w:rFonts w:ascii="Times New Roman" w:hAnsi="Times New Roman"/>
          <w:bCs/>
          <w:sz w:val="26"/>
          <w:szCs w:val="26"/>
        </w:rPr>
        <w:t>)</w:t>
      </w:r>
    </w:p>
    <w:p w14:paraId="51086702" w14:textId="1EF7B9D3" w:rsidR="007371EC" w:rsidRPr="00E84E45" w:rsidRDefault="002D0DE4" w:rsidP="008734AE">
      <w:pPr>
        <w:widowControl w:val="0"/>
        <w:autoSpaceDE w:val="0"/>
        <w:autoSpaceDN w:val="0"/>
        <w:adjustRightInd w:val="0"/>
        <w:spacing w:before="120" w:after="120"/>
        <w:ind w:firstLine="709"/>
        <w:jc w:val="both"/>
        <w:rPr>
          <w:rStyle w:val="BodyTextChar"/>
          <w:rFonts w:ascii="Times New Roman" w:hAnsi="Times New Roman"/>
          <w:bCs/>
          <w:sz w:val="26"/>
          <w:szCs w:val="26"/>
          <w:lang w:val="en-US"/>
        </w:rPr>
      </w:pPr>
      <w:r w:rsidRPr="00E84E45">
        <w:rPr>
          <w:rStyle w:val="BodyTextChar"/>
          <w:rFonts w:ascii="Times New Roman" w:hAnsi="Times New Roman"/>
          <w:bCs/>
          <w:sz w:val="26"/>
          <w:szCs w:val="26"/>
          <w:lang w:val="en-US"/>
        </w:rPr>
        <w:t xml:space="preserve">+ </w:t>
      </w:r>
      <w:r w:rsidR="007371EC" w:rsidRPr="00E84E45">
        <w:rPr>
          <w:rStyle w:val="BodyTextChar"/>
          <w:rFonts w:ascii="Times New Roman" w:hAnsi="Times New Roman"/>
          <w:bCs/>
          <w:sz w:val="26"/>
          <w:szCs w:val="26"/>
        </w:rPr>
        <w:t xml:space="preserve">Các đoàn đại biểu quốc hội: </w:t>
      </w:r>
      <w:r w:rsidR="00AC140A" w:rsidRPr="00E84E45">
        <w:rPr>
          <w:rStyle w:val="BodyTextChar"/>
          <w:rFonts w:ascii="Times New Roman" w:hAnsi="Times New Roman"/>
          <w:bCs/>
          <w:sz w:val="26"/>
          <w:szCs w:val="26"/>
        </w:rPr>
        <w:t>28</w:t>
      </w:r>
      <w:r w:rsidR="007371EC" w:rsidRPr="00E84E45">
        <w:rPr>
          <w:rStyle w:val="BodyTextChar"/>
          <w:rFonts w:ascii="Times New Roman" w:hAnsi="Times New Roman"/>
          <w:bCs/>
          <w:sz w:val="26"/>
          <w:szCs w:val="26"/>
        </w:rPr>
        <w:t>/34</w:t>
      </w:r>
      <w:r w:rsidR="00D6605E" w:rsidRPr="00E84E45">
        <w:rPr>
          <w:rStyle w:val="BodyTextChar"/>
          <w:rFonts w:ascii="Times New Roman" w:hAnsi="Times New Roman"/>
          <w:bCs/>
          <w:sz w:val="26"/>
          <w:szCs w:val="26"/>
          <w:lang w:val="en-US"/>
        </w:rPr>
        <w:t xml:space="preserve"> (An Giang, Bắc Ninh, Gia Lai, Lạng Sơn, Lào Cai, Nghệ An, Thái Nguyên, Cà Mau, Cần Thơ, Cao Bằng, Đà Nẵng, Đắk Lắk, Điện Biên, Đồng Nai, Đồng Tháp, Hà Nội, Hải Phòng, Khánh Hòa, Ninh Bình, Phú Thọ, Quảng Ngãi, Quảng Trị, Sơn La, Tây Ninh, Hồ Chí Minh, Huế, Tuyên Quang, Vĩnh Long)</w:t>
      </w:r>
    </w:p>
    <w:p w14:paraId="4A64959D" w14:textId="2DB9A126" w:rsidR="007371EC" w:rsidRPr="00E84E45" w:rsidRDefault="002D0DE4" w:rsidP="008734AE">
      <w:pPr>
        <w:widowControl w:val="0"/>
        <w:autoSpaceDE w:val="0"/>
        <w:autoSpaceDN w:val="0"/>
        <w:adjustRightInd w:val="0"/>
        <w:spacing w:before="120" w:after="120"/>
        <w:ind w:firstLine="709"/>
        <w:jc w:val="both"/>
        <w:rPr>
          <w:rStyle w:val="BodyTextChar"/>
          <w:rFonts w:ascii="Times New Roman" w:hAnsi="Times New Roman"/>
          <w:bCs/>
          <w:sz w:val="26"/>
          <w:szCs w:val="26"/>
        </w:rPr>
      </w:pPr>
      <w:r w:rsidRPr="00E84E45">
        <w:rPr>
          <w:rStyle w:val="BodyTextChar"/>
          <w:rFonts w:ascii="Times New Roman" w:hAnsi="Times New Roman"/>
          <w:bCs/>
          <w:sz w:val="26"/>
          <w:szCs w:val="26"/>
          <w:lang w:val="en-US"/>
        </w:rPr>
        <w:t xml:space="preserve">+ </w:t>
      </w:r>
      <w:r w:rsidR="007371EC" w:rsidRPr="00E84E45">
        <w:rPr>
          <w:rStyle w:val="BodyTextChar"/>
          <w:rFonts w:ascii="Times New Roman" w:hAnsi="Times New Roman"/>
          <w:bCs/>
          <w:sz w:val="26"/>
          <w:szCs w:val="26"/>
        </w:rPr>
        <w:t xml:space="preserve">Ủy </w:t>
      </w:r>
      <w:r w:rsidR="00DE5566" w:rsidRPr="00E84E45">
        <w:rPr>
          <w:rStyle w:val="BodyTextChar"/>
          <w:rFonts w:ascii="Times New Roman" w:hAnsi="Times New Roman"/>
          <w:bCs/>
          <w:sz w:val="26"/>
          <w:szCs w:val="26"/>
        </w:rPr>
        <w:t>ban nhân dân</w:t>
      </w:r>
      <w:r w:rsidR="00DE5566" w:rsidRPr="00E84E45">
        <w:rPr>
          <w:rStyle w:val="BodyTextChar"/>
          <w:rFonts w:ascii="Times New Roman" w:hAnsi="Times New Roman"/>
          <w:bCs/>
          <w:sz w:val="26"/>
          <w:szCs w:val="26"/>
          <w:lang w:val="en-US"/>
        </w:rPr>
        <w:t>, Sở KH&amp;CN</w:t>
      </w:r>
      <w:r w:rsidR="00DE5566" w:rsidRPr="00E84E45">
        <w:rPr>
          <w:rStyle w:val="BodyTextChar"/>
          <w:rFonts w:ascii="Times New Roman" w:hAnsi="Times New Roman"/>
          <w:bCs/>
          <w:sz w:val="26"/>
          <w:szCs w:val="26"/>
        </w:rPr>
        <w:t xml:space="preserve"> các tỉnh, thành phố</w:t>
      </w:r>
      <w:r w:rsidR="007371EC" w:rsidRPr="00E84E45">
        <w:rPr>
          <w:rStyle w:val="BodyTextChar"/>
          <w:rFonts w:ascii="Times New Roman" w:hAnsi="Times New Roman"/>
          <w:bCs/>
          <w:sz w:val="26"/>
          <w:szCs w:val="26"/>
        </w:rPr>
        <w:t xml:space="preserve">: </w:t>
      </w:r>
      <w:r w:rsidR="00033389" w:rsidRPr="00E84E45">
        <w:rPr>
          <w:rStyle w:val="BodyTextChar"/>
          <w:rFonts w:ascii="Times New Roman" w:hAnsi="Times New Roman"/>
          <w:bCs/>
          <w:sz w:val="26"/>
          <w:szCs w:val="26"/>
        </w:rPr>
        <w:t>32</w:t>
      </w:r>
      <w:r w:rsidR="007371EC" w:rsidRPr="00E84E45">
        <w:rPr>
          <w:rStyle w:val="BodyTextChar"/>
          <w:rFonts w:ascii="Times New Roman" w:hAnsi="Times New Roman"/>
          <w:bCs/>
          <w:sz w:val="26"/>
          <w:szCs w:val="26"/>
        </w:rPr>
        <w:t>/</w:t>
      </w:r>
      <w:r w:rsidR="005A1BA0" w:rsidRPr="00E84E45">
        <w:rPr>
          <w:rStyle w:val="BodyTextChar"/>
          <w:rFonts w:ascii="Times New Roman" w:hAnsi="Times New Roman"/>
          <w:bCs/>
          <w:sz w:val="26"/>
          <w:szCs w:val="26"/>
        </w:rPr>
        <w:t>34</w:t>
      </w:r>
      <w:r w:rsidR="00D6605E" w:rsidRPr="00E84E45">
        <w:rPr>
          <w:rStyle w:val="BodyTextChar"/>
          <w:rFonts w:ascii="Times New Roman" w:hAnsi="Times New Roman"/>
          <w:bCs/>
          <w:sz w:val="26"/>
          <w:szCs w:val="26"/>
          <w:lang w:val="en-US"/>
        </w:rPr>
        <w:t xml:space="preserve"> (UBND tỉnh/thành phố: Điện Biên, Huế, Thanh Hóa; Sở KH&amp;CN tỉnh/thành phố: An Giang, Bắc Ninh, Cà Mau, Cần Thơ, Cao Bằng, Đà Nẵng, Đắk Lắk, Hà Nội, Hà Tĩnh, Hải Phòng, Hưng Yên, Khánh Hòa, Lai Châu, Lạng Sơn, Lào Cai, Quảng Ngãi, Tây Ninh, Hồ Chí Minh, Tuyên Quang, Thái Nguyên, Vĩnh Long, Đồng Nai, Đồng Tháp, Gia Lai, Lâm Đồng, Nghệ An, Phú Thọ, Quảng Trị, Sơn La)</w:t>
      </w:r>
      <w:r w:rsidR="005A1BA0" w:rsidRPr="00E84E45">
        <w:rPr>
          <w:rStyle w:val="BodyTextChar"/>
          <w:rFonts w:ascii="Times New Roman" w:hAnsi="Times New Roman"/>
          <w:bCs/>
          <w:sz w:val="26"/>
          <w:szCs w:val="26"/>
        </w:rPr>
        <w:t>.</w:t>
      </w:r>
    </w:p>
    <w:p w14:paraId="467F431C" w14:textId="19D10701" w:rsidR="00182424" w:rsidRPr="00E84E45" w:rsidRDefault="002D0DE4" w:rsidP="008734AE">
      <w:pPr>
        <w:widowControl w:val="0"/>
        <w:autoSpaceDE w:val="0"/>
        <w:autoSpaceDN w:val="0"/>
        <w:adjustRightInd w:val="0"/>
        <w:spacing w:before="120" w:after="120"/>
        <w:ind w:firstLine="709"/>
        <w:jc w:val="both"/>
        <w:rPr>
          <w:rFonts w:ascii="Times New Roman" w:hAnsi="Times New Roman" w:cs="Times New Roman"/>
          <w:sz w:val="26"/>
          <w:szCs w:val="26"/>
        </w:rPr>
      </w:pPr>
      <w:r w:rsidRPr="00E84E45">
        <w:rPr>
          <w:rStyle w:val="BodyTextChar"/>
          <w:rFonts w:ascii="Times New Roman" w:hAnsi="Times New Roman"/>
          <w:bCs/>
          <w:sz w:val="26"/>
          <w:szCs w:val="26"/>
          <w:lang w:val="en-US"/>
        </w:rPr>
        <w:t xml:space="preserve">+ </w:t>
      </w:r>
      <w:r w:rsidR="00182424" w:rsidRPr="00E84E45">
        <w:rPr>
          <w:rFonts w:ascii="Times New Roman" w:hAnsi="Times New Roman" w:cs="Times New Roman"/>
          <w:sz w:val="26"/>
          <w:szCs w:val="26"/>
        </w:rPr>
        <w:t xml:space="preserve">Doanh nghiệp: </w:t>
      </w:r>
      <w:r w:rsidR="00D6605E" w:rsidRPr="00E84E45">
        <w:rPr>
          <w:rFonts w:ascii="Times New Roman" w:hAnsi="Times New Roman" w:cs="Times New Roman"/>
          <w:sz w:val="26"/>
          <w:szCs w:val="26"/>
          <w:lang w:val="en-US"/>
        </w:rPr>
        <w:t>7</w:t>
      </w:r>
      <w:r w:rsidR="00D95213" w:rsidRPr="00E84E45">
        <w:rPr>
          <w:rFonts w:ascii="Times New Roman" w:hAnsi="Times New Roman" w:cs="Times New Roman"/>
          <w:sz w:val="26"/>
          <w:szCs w:val="26"/>
          <w:lang w:val="en-US"/>
        </w:rPr>
        <w:t>/20</w:t>
      </w:r>
      <w:r w:rsidR="00182424" w:rsidRPr="00E84E45">
        <w:rPr>
          <w:rFonts w:ascii="Times New Roman" w:hAnsi="Times New Roman" w:cs="Times New Roman"/>
          <w:sz w:val="26"/>
          <w:szCs w:val="26"/>
        </w:rPr>
        <w:t xml:space="preserve"> đơn vị </w:t>
      </w:r>
      <w:r w:rsidR="00AD7161" w:rsidRPr="00E84E45">
        <w:rPr>
          <w:rFonts w:ascii="Times New Roman" w:hAnsi="Times New Roman" w:cs="Times New Roman"/>
          <w:sz w:val="26"/>
          <w:szCs w:val="26"/>
        </w:rPr>
        <w:t>(</w:t>
      </w:r>
      <w:r w:rsidR="00E20AC3" w:rsidRPr="00E84E45">
        <w:rPr>
          <w:rFonts w:ascii="Times New Roman" w:hAnsi="Times New Roman" w:cs="Times New Roman"/>
          <w:sz w:val="26"/>
          <w:szCs w:val="26"/>
          <w:lang w:val="en-US"/>
        </w:rPr>
        <w:t>Viện Kiểm định Công nghệ và môi trường</w:t>
      </w:r>
      <w:r w:rsidR="00AD7161" w:rsidRPr="00E84E45">
        <w:rPr>
          <w:rFonts w:ascii="Times New Roman" w:hAnsi="Times New Roman" w:cs="Times New Roman"/>
          <w:sz w:val="26"/>
          <w:szCs w:val="26"/>
        </w:rPr>
        <w:t>, Tổng công ty Điện lực miền Trung (EVNCPC)</w:t>
      </w:r>
      <w:r w:rsidR="00301C54" w:rsidRPr="00E84E45">
        <w:rPr>
          <w:rFonts w:ascii="Times New Roman" w:hAnsi="Times New Roman" w:cs="Times New Roman"/>
          <w:sz w:val="26"/>
          <w:szCs w:val="26"/>
        </w:rPr>
        <w:t xml:space="preserve">, Tổng công ty Điện lực TP Hà Nội, </w:t>
      </w:r>
      <w:r w:rsidR="006C531F" w:rsidRPr="00E84E45">
        <w:rPr>
          <w:rFonts w:ascii="Times New Roman" w:hAnsi="Times New Roman" w:cs="Times New Roman"/>
          <w:sz w:val="26"/>
          <w:szCs w:val="26"/>
        </w:rPr>
        <w:t>Tập Đoàn Điện lực Việt Nam</w:t>
      </w:r>
      <w:r w:rsidR="00D6605E" w:rsidRPr="00E84E45">
        <w:rPr>
          <w:rFonts w:ascii="Times New Roman" w:hAnsi="Times New Roman" w:cs="Times New Roman"/>
          <w:sz w:val="26"/>
          <w:szCs w:val="26"/>
          <w:lang w:val="en-US"/>
        </w:rPr>
        <w:t>,</w:t>
      </w:r>
      <w:r w:rsidR="006C531F" w:rsidRPr="00E84E45">
        <w:rPr>
          <w:rFonts w:ascii="Times New Roman" w:hAnsi="Times New Roman" w:cs="Times New Roman"/>
          <w:sz w:val="26"/>
          <w:szCs w:val="26"/>
        </w:rPr>
        <w:t xml:space="preserve"> Tập đoàn Công nghiệp Than khoáng sản, Tập đoàn công nghiệp năng lượng </w:t>
      </w:r>
      <w:r w:rsidR="006C531F" w:rsidRPr="00E84E45">
        <w:rPr>
          <w:rFonts w:ascii="Times New Roman" w:hAnsi="Times New Roman" w:cs="Times New Roman"/>
          <w:sz w:val="26"/>
          <w:szCs w:val="26"/>
        </w:rPr>
        <w:lastRenderedPageBreak/>
        <w:t>quốc gia</w:t>
      </w:r>
      <w:r w:rsidR="00D6605E" w:rsidRPr="00E84E45">
        <w:rPr>
          <w:rFonts w:ascii="Times New Roman" w:hAnsi="Times New Roman" w:cs="Times New Roman"/>
          <w:sz w:val="26"/>
          <w:szCs w:val="26"/>
          <w:lang w:val="en-US"/>
        </w:rPr>
        <w:t>, Tập đoàn Công nghiệp – Viễn thông quân đội</w:t>
      </w:r>
      <w:r w:rsidR="001A6DCE" w:rsidRPr="00E84E45">
        <w:rPr>
          <w:rFonts w:ascii="Times New Roman" w:hAnsi="Times New Roman" w:cs="Times New Roman"/>
          <w:sz w:val="26"/>
          <w:szCs w:val="26"/>
          <w:lang w:val="en-US"/>
        </w:rPr>
        <w:t>)</w:t>
      </w:r>
      <w:r w:rsidR="006C531F" w:rsidRPr="00E84E45">
        <w:rPr>
          <w:rFonts w:ascii="Times New Roman" w:hAnsi="Times New Roman" w:cs="Times New Roman"/>
          <w:sz w:val="26"/>
          <w:szCs w:val="26"/>
        </w:rPr>
        <w:t>.</w:t>
      </w:r>
    </w:p>
    <w:p w14:paraId="4A0A68F2" w14:textId="68E19F51" w:rsidR="002D0DE4" w:rsidRPr="00E84E45" w:rsidRDefault="002D0DE4" w:rsidP="008734AE">
      <w:pPr>
        <w:widowControl w:val="0"/>
        <w:autoSpaceDE w:val="0"/>
        <w:autoSpaceDN w:val="0"/>
        <w:adjustRightInd w:val="0"/>
        <w:spacing w:before="120" w:after="120"/>
        <w:ind w:firstLine="709"/>
        <w:rPr>
          <w:rFonts w:ascii="Times New Roman" w:hAnsi="Times New Roman" w:cs="Times New Roman"/>
          <w:sz w:val="26"/>
          <w:szCs w:val="26"/>
        </w:rPr>
      </w:pPr>
      <w:r w:rsidRPr="00E84E45">
        <w:rPr>
          <w:rFonts w:ascii="Times New Roman" w:hAnsi="Times New Roman" w:cs="Times New Roman"/>
          <w:sz w:val="26"/>
          <w:szCs w:val="26"/>
          <w:lang w:val="en-US"/>
        </w:rPr>
        <w:t xml:space="preserve">- Tổng số hội thảo được tổ chức: </w:t>
      </w:r>
      <w:r w:rsidRPr="00E84E45">
        <w:rPr>
          <w:rFonts w:ascii="Times New Roman" w:hAnsi="Times New Roman" w:cs="Times New Roman"/>
          <w:b/>
          <w:sz w:val="26"/>
          <w:szCs w:val="26"/>
          <w:lang w:val="en-US"/>
        </w:rPr>
        <w:t>02</w:t>
      </w:r>
      <w:r w:rsidRPr="00E84E45">
        <w:rPr>
          <w:rFonts w:ascii="Times New Roman" w:hAnsi="Times New Roman" w:cs="Times New Roman"/>
          <w:sz w:val="26"/>
          <w:szCs w:val="26"/>
          <w:lang w:val="en-US"/>
        </w:rPr>
        <w:t xml:space="preserve"> (tại Hà Nội và TP. Hồ Chí Minh).</w:t>
      </w:r>
      <w:r w:rsidRPr="00E84E45">
        <w:rPr>
          <w:rFonts w:ascii="Times New Roman" w:hAnsi="Times New Roman" w:cs="Times New Roman"/>
          <w:sz w:val="26"/>
          <w:szCs w:val="26"/>
        </w:rPr>
        <w:t xml:space="preserve"> Tổng số </w:t>
      </w:r>
      <w:r w:rsidRPr="00E84E45">
        <w:rPr>
          <w:rFonts w:ascii="Times New Roman" w:hAnsi="Times New Roman" w:cs="Times New Roman"/>
          <w:sz w:val="26"/>
          <w:szCs w:val="26"/>
          <w:lang w:val="en-US"/>
        </w:rPr>
        <w:t>ý ki</w:t>
      </w:r>
      <w:r w:rsidRPr="00E84E45">
        <w:rPr>
          <w:rFonts w:ascii="Times New Roman" w:hAnsi="Times New Roman" w:cs="Times New Roman"/>
          <w:sz w:val="26"/>
          <w:szCs w:val="26"/>
        </w:rPr>
        <w:t xml:space="preserve">ến nhận được tại </w:t>
      </w:r>
      <w:r w:rsidRPr="00E84E45">
        <w:rPr>
          <w:rFonts w:ascii="Times New Roman" w:hAnsi="Times New Roman" w:cs="Times New Roman"/>
          <w:sz w:val="26"/>
          <w:szCs w:val="26"/>
          <w:lang w:val="en-US"/>
        </w:rPr>
        <w:t xml:space="preserve">Hội thảo: </w:t>
      </w:r>
      <w:r w:rsidR="00D6605E" w:rsidRPr="00E84E45">
        <w:rPr>
          <w:rFonts w:ascii="Times New Roman" w:hAnsi="Times New Roman" w:cs="Times New Roman"/>
          <w:b/>
          <w:sz w:val="26"/>
          <w:szCs w:val="26"/>
          <w:lang w:val="en-US"/>
        </w:rPr>
        <w:t>17</w:t>
      </w:r>
      <w:r w:rsidR="009536F0" w:rsidRPr="00E84E45">
        <w:rPr>
          <w:rFonts w:ascii="Times New Roman" w:hAnsi="Times New Roman" w:cs="Times New Roman"/>
          <w:b/>
          <w:sz w:val="26"/>
          <w:szCs w:val="26"/>
          <w:lang w:val="en-US"/>
        </w:rPr>
        <w:t>.</w:t>
      </w:r>
    </w:p>
    <w:p w14:paraId="527C94D6" w14:textId="5B2AEAF0" w:rsidR="00881D32" w:rsidRPr="00E84E45" w:rsidRDefault="007371EC" w:rsidP="00C5245E">
      <w:pPr>
        <w:widowControl w:val="0"/>
        <w:autoSpaceDE w:val="0"/>
        <w:autoSpaceDN w:val="0"/>
        <w:adjustRightInd w:val="0"/>
        <w:spacing w:before="120" w:after="120"/>
        <w:ind w:firstLine="709"/>
        <w:rPr>
          <w:rFonts w:ascii="Times New Roman" w:hAnsi="Times New Roman" w:cs="Times New Roman"/>
          <w:sz w:val="26"/>
          <w:szCs w:val="26"/>
        </w:rPr>
      </w:pPr>
      <w:r w:rsidRPr="00E84E45">
        <w:rPr>
          <w:rFonts w:ascii="Times New Roman" w:hAnsi="Times New Roman" w:cs="Times New Roman"/>
          <w:sz w:val="26"/>
          <w:szCs w:val="26"/>
          <w:lang w:val="en"/>
        </w:rPr>
        <w:t>2. K</w:t>
      </w:r>
      <w:r w:rsidRPr="00E84E45">
        <w:rPr>
          <w:rFonts w:ascii="Times New Roman" w:hAnsi="Times New Roman" w:cs="Times New Roman"/>
          <w:sz w:val="26"/>
          <w:szCs w:val="26"/>
        </w:rPr>
        <w:t>ết quả cụ thể như sau:</w:t>
      </w:r>
    </w:p>
    <w:tbl>
      <w:tblPr>
        <w:tblW w:w="1532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411"/>
        <w:gridCol w:w="2493"/>
        <w:gridCol w:w="5026"/>
        <w:gridCol w:w="5397"/>
      </w:tblGrid>
      <w:tr w:rsidR="00E84E45" w:rsidRPr="00E84E45" w14:paraId="52FBD06C" w14:textId="77777777" w:rsidTr="00C5245E">
        <w:tc>
          <w:tcPr>
            <w:tcW w:w="2411" w:type="dxa"/>
            <w:shd w:val="clear" w:color="auto" w:fill="FFFFFF"/>
          </w:tcPr>
          <w:p w14:paraId="1066C790" w14:textId="77777777" w:rsidR="00881D32" w:rsidRPr="00E84E45" w:rsidRDefault="00881D32" w:rsidP="00C5245E">
            <w:pPr>
              <w:widowControl w:val="0"/>
              <w:autoSpaceDE w:val="0"/>
              <w:autoSpaceDN w:val="0"/>
              <w:adjustRightInd w:val="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t>NHÓM VẤN ĐỀ, ĐIỀU, KHOẢN</w:t>
            </w:r>
          </w:p>
        </w:tc>
        <w:tc>
          <w:tcPr>
            <w:tcW w:w="0" w:type="auto"/>
            <w:shd w:val="clear" w:color="auto" w:fill="FFFFFF"/>
          </w:tcPr>
          <w:p w14:paraId="52028F6A" w14:textId="77777777" w:rsidR="00881D32" w:rsidRPr="00E84E45" w:rsidRDefault="00881D32"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5026" w:type="dxa"/>
            <w:shd w:val="clear" w:color="auto" w:fill="FFFFFF"/>
          </w:tcPr>
          <w:p w14:paraId="4744C6E0" w14:textId="77777777" w:rsidR="00881D32" w:rsidRPr="00E84E45" w:rsidRDefault="00881D32" w:rsidP="00C5245E">
            <w:pPr>
              <w:widowControl w:val="0"/>
              <w:autoSpaceDE w:val="0"/>
              <w:autoSpaceDN w:val="0"/>
              <w:adjustRightInd w:val="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0" w:type="auto"/>
            <w:shd w:val="clear" w:color="auto" w:fill="FFFFFF"/>
          </w:tcPr>
          <w:p w14:paraId="348E5266" w14:textId="77777777" w:rsidR="00881D32" w:rsidRPr="00E84E45" w:rsidRDefault="00881D32" w:rsidP="00C5245E">
            <w:pPr>
              <w:widowControl w:val="0"/>
              <w:autoSpaceDE w:val="0"/>
              <w:autoSpaceDN w:val="0"/>
              <w:adjustRightInd w:val="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63693790" w14:textId="77777777" w:rsidTr="00C5245E">
        <w:tc>
          <w:tcPr>
            <w:tcW w:w="2411" w:type="dxa"/>
            <w:shd w:val="clear" w:color="auto" w:fill="FFFFFF"/>
          </w:tcPr>
          <w:p w14:paraId="21779002" w14:textId="083367C0" w:rsidR="00881D32" w:rsidRPr="00E84E45" w:rsidRDefault="00BE63DB" w:rsidP="00C5245E">
            <w:pPr>
              <w:widowControl w:val="0"/>
              <w:autoSpaceDE w:val="0"/>
              <w:autoSpaceDN w:val="0"/>
              <w:adjustRightInd w:val="0"/>
              <w:ind w:left="142" w:right="180"/>
              <w:jc w:val="center"/>
              <w:rPr>
                <w:rFonts w:ascii="Times New Roman" w:hAnsi="Times New Roman" w:cs="Times New Roman"/>
                <w:b/>
                <w:bCs/>
                <w:sz w:val="26"/>
                <w:szCs w:val="26"/>
              </w:rPr>
            </w:pPr>
            <w:r w:rsidRPr="00E84E45">
              <w:rPr>
                <w:rFonts w:ascii="Times New Roman" w:hAnsi="Times New Roman" w:cs="Times New Roman"/>
                <w:b/>
                <w:bCs/>
                <w:sz w:val="26"/>
                <w:szCs w:val="26"/>
              </w:rPr>
              <w:t>DỰ THẢO LUẬT</w:t>
            </w:r>
          </w:p>
        </w:tc>
        <w:tc>
          <w:tcPr>
            <w:tcW w:w="0" w:type="auto"/>
            <w:shd w:val="clear" w:color="auto" w:fill="FFFFFF"/>
          </w:tcPr>
          <w:p w14:paraId="02DC6F3A" w14:textId="77777777" w:rsidR="00881D32" w:rsidRPr="00E84E45" w:rsidRDefault="00881D32" w:rsidP="00C5245E">
            <w:pPr>
              <w:widowControl w:val="0"/>
              <w:autoSpaceDE w:val="0"/>
              <w:autoSpaceDN w:val="0"/>
              <w:adjustRightInd w:val="0"/>
              <w:ind w:left="135" w:right="141"/>
              <w:jc w:val="center"/>
              <w:rPr>
                <w:rFonts w:ascii="Times New Roman" w:hAnsi="Times New Roman" w:cs="Times New Roman"/>
                <w:b/>
                <w:bCs/>
                <w:sz w:val="26"/>
                <w:szCs w:val="26"/>
              </w:rPr>
            </w:pPr>
          </w:p>
        </w:tc>
        <w:tc>
          <w:tcPr>
            <w:tcW w:w="5026" w:type="dxa"/>
            <w:shd w:val="clear" w:color="auto" w:fill="FFFFFF"/>
          </w:tcPr>
          <w:p w14:paraId="5DA3B705" w14:textId="77777777" w:rsidR="00881D32" w:rsidRPr="00E84E45" w:rsidRDefault="00881D32" w:rsidP="00C5245E">
            <w:pPr>
              <w:widowControl w:val="0"/>
              <w:autoSpaceDE w:val="0"/>
              <w:autoSpaceDN w:val="0"/>
              <w:adjustRightInd w:val="0"/>
              <w:ind w:left="143" w:right="142"/>
              <w:jc w:val="both"/>
              <w:rPr>
                <w:rFonts w:ascii="Times New Roman" w:hAnsi="Times New Roman" w:cs="Times New Roman"/>
                <w:b/>
                <w:bCs/>
                <w:sz w:val="26"/>
                <w:szCs w:val="26"/>
                <w:lang w:val="en"/>
              </w:rPr>
            </w:pPr>
          </w:p>
        </w:tc>
        <w:tc>
          <w:tcPr>
            <w:tcW w:w="0" w:type="auto"/>
            <w:shd w:val="clear" w:color="auto" w:fill="FFFFFF"/>
          </w:tcPr>
          <w:p w14:paraId="6CB12870" w14:textId="77777777" w:rsidR="00881D32" w:rsidRPr="00E84E45" w:rsidRDefault="00881D32" w:rsidP="00C5245E">
            <w:pPr>
              <w:widowControl w:val="0"/>
              <w:autoSpaceDE w:val="0"/>
              <w:autoSpaceDN w:val="0"/>
              <w:adjustRightInd w:val="0"/>
              <w:ind w:left="145" w:right="142"/>
              <w:jc w:val="center"/>
              <w:rPr>
                <w:rFonts w:ascii="Times New Roman" w:hAnsi="Times New Roman" w:cs="Times New Roman"/>
                <w:b/>
                <w:sz w:val="26"/>
                <w:szCs w:val="26"/>
              </w:rPr>
            </w:pPr>
          </w:p>
        </w:tc>
      </w:tr>
      <w:tr w:rsidR="00E84E45" w:rsidRPr="00E84E45" w14:paraId="78FCAF26" w14:textId="77777777" w:rsidTr="00C5245E">
        <w:tc>
          <w:tcPr>
            <w:tcW w:w="15327" w:type="dxa"/>
            <w:gridSpan w:val="4"/>
            <w:shd w:val="clear" w:color="auto" w:fill="FFFFFF"/>
          </w:tcPr>
          <w:p w14:paraId="737F62C2" w14:textId="6203B34E" w:rsidR="00C5245E" w:rsidRPr="00E84E45" w:rsidRDefault="00C5245E" w:rsidP="008734AE">
            <w:pPr>
              <w:widowControl w:val="0"/>
              <w:autoSpaceDE w:val="0"/>
              <w:autoSpaceDN w:val="0"/>
              <w:adjustRightInd w:val="0"/>
              <w:ind w:left="145" w:right="142"/>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I. Lỗi chính tả, thể thức, kỹ thuật trình bày</w:t>
            </w:r>
          </w:p>
        </w:tc>
      </w:tr>
      <w:tr w:rsidR="00E84E45" w:rsidRPr="00E84E45" w14:paraId="7B5C5441" w14:textId="77777777" w:rsidTr="00C5245E">
        <w:tc>
          <w:tcPr>
            <w:tcW w:w="2411" w:type="dxa"/>
            <w:vMerge w:val="restart"/>
            <w:shd w:val="clear" w:color="auto" w:fill="FFFFFF"/>
          </w:tcPr>
          <w:p w14:paraId="15C4C9D1" w14:textId="0F5300F8" w:rsidR="00672571" w:rsidRPr="00E84E45" w:rsidRDefault="00672571" w:rsidP="008734AE">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t xml:space="preserve">Tên gọi của dự thảo Luật </w:t>
            </w:r>
          </w:p>
        </w:tc>
        <w:tc>
          <w:tcPr>
            <w:tcW w:w="0" w:type="auto"/>
            <w:shd w:val="clear" w:color="auto" w:fill="FFFFFF"/>
          </w:tcPr>
          <w:p w14:paraId="572D540B" w14:textId="77777777" w:rsidR="00672571" w:rsidRPr="00E84E45" w:rsidRDefault="00672571"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397F26BA" w14:textId="00FE0351" w:rsidR="00672571" w:rsidRPr="00E84E45" w:rsidRDefault="00672571"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39C135C1" w14:textId="77777777" w:rsidR="00C5245E" w:rsidRPr="00E84E45" w:rsidRDefault="00672571"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điều chỉnh tên gọi của dự thảo Luật như sau: “LUẬT SỬA ĐỔI, BỔ SUNG, BÃI BỎ M</w:t>
            </w:r>
            <w:r w:rsidR="00C5245E" w:rsidRPr="00E84E45">
              <w:rPr>
                <w:rFonts w:ascii="Times New Roman" w:hAnsi="Times New Roman" w:cs="Times New Roman"/>
                <w:sz w:val="26"/>
                <w:szCs w:val="26"/>
              </w:rPr>
              <w:t>ỘT SỐ ĐIỀU CỦA LUẬT ĐO LƯỜNG”</w:t>
            </w:r>
          </w:p>
          <w:p w14:paraId="5DFD7234" w14:textId="08D2F746" w:rsidR="00672571" w:rsidRPr="00E84E45" w:rsidRDefault="00C5245E" w:rsidP="00C5245E">
            <w:pPr>
              <w:widowControl w:val="0"/>
              <w:autoSpaceDE w:val="0"/>
              <w:autoSpaceDN w:val="0"/>
              <w:adjustRightInd w:val="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xml:space="preserve">Lý do: Phù hợp </w:t>
            </w:r>
            <w:r w:rsidR="00672571" w:rsidRPr="00E84E45">
              <w:rPr>
                <w:rFonts w:ascii="Times New Roman" w:hAnsi="Times New Roman" w:cs="Times New Roman"/>
                <w:sz w:val="26"/>
                <w:szCs w:val="26"/>
              </w:rPr>
              <w:t>với nội dung dự thảo có quy định bãi bỏ một số điều của Luật Đo lường năm 2011.</w:t>
            </w:r>
          </w:p>
        </w:tc>
        <w:tc>
          <w:tcPr>
            <w:tcW w:w="0" w:type="auto"/>
            <w:vMerge w:val="restart"/>
            <w:shd w:val="clear" w:color="auto" w:fill="FFFFFF"/>
          </w:tcPr>
          <w:p w14:paraId="4D1616F4" w14:textId="35D0D254" w:rsidR="00803696" w:rsidRPr="00E84E45" w:rsidRDefault="00803696" w:rsidP="00C5245E">
            <w:pPr>
              <w:widowControl w:val="0"/>
              <w:autoSpaceDE w:val="0"/>
              <w:autoSpaceDN w:val="0"/>
              <w:adjustRightInd w:val="0"/>
              <w:ind w:left="145" w:right="142"/>
              <w:jc w:val="both"/>
              <w:rPr>
                <w:rFonts w:ascii="Times New Roman" w:hAnsi="Times New Roman" w:cs="Times New Roman"/>
                <w:b/>
                <w:bCs/>
                <w:sz w:val="26"/>
                <w:szCs w:val="26"/>
              </w:rPr>
            </w:pPr>
            <w:r w:rsidRPr="00E84E45">
              <w:rPr>
                <w:rFonts w:ascii="Times New Roman" w:hAnsi="Times New Roman" w:cs="Times New Roman"/>
                <w:bCs/>
                <w:sz w:val="26"/>
                <w:szCs w:val="26"/>
                <w:lang w:val="en-US"/>
              </w:rPr>
              <w:t>Giữ nguyên như dự thảo:</w:t>
            </w:r>
            <w:r w:rsidRPr="00E84E45">
              <w:rPr>
                <w:rFonts w:ascii="Times New Roman" w:hAnsi="Times New Roman" w:cs="Times New Roman"/>
                <w:b/>
                <w:bCs/>
                <w:sz w:val="26"/>
                <w:szCs w:val="26"/>
                <w:lang w:val="en-US"/>
              </w:rPr>
              <w:t xml:space="preserve"> </w:t>
            </w:r>
            <w:r w:rsidRPr="00E84E45">
              <w:rPr>
                <w:rFonts w:ascii="Times New Roman" w:hAnsi="Times New Roman" w:cs="Times New Roman"/>
                <w:i/>
                <w:sz w:val="26"/>
                <w:szCs w:val="26"/>
              </w:rPr>
              <w:t>"Luật sửa đổi, bổ sung một số điều của Luật Đo lường".</w:t>
            </w:r>
          </w:p>
          <w:p w14:paraId="5F131D6A" w14:textId="58E0FAC0" w:rsidR="00BD7E9C" w:rsidRPr="00E84E45" w:rsidRDefault="00803696" w:rsidP="008734AE">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bCs/>
                <w:sz w:val="26"/>
                <w:szCs w:val="26"/>
                <w:lang w:val="en-US"/>
              </w:rPr>
              <w:t>Lý do:</w:t>
            </w:r>
            <w:r w:rsidR="00013697" w:rsidRPr="00E84E45">
              <w:rPr>
                <w:rFonts w:ascii="Times New Roman" w:hAnsi="Times New Roman" w:cs="Times New Roman"/>
                <w:sz w:val="26"/>
                <w:szCs w:val="26"/>
              </w:rPr>
              <w:t xml:space="preserve"> Tên gọi tuân thủ Mẫu số 03 Phụ lục II Nghị định số 78/2025/NĐ-CP.</w:t>
            </w:r>
          </w:p>
        </w:tc>
      </w:tr>
      <w:tr w:rsidR="00E84E45" w:rsidRPr="00E84E45" w14:paraId="38F9F5FE" w14:textId="77777777" w:rsidTr="00C5245E">
        <w:tc>
          <w:tcPr>
            <w:tcW w:w="2411" w:type="dxa"/>
            <w:vMerge/>
            <w:shd w:val="clear" w:color="auto" w:fill="FFFFFF"/>
          </w:tcPr>
          <w:p w14:paraId="639F9F19" w14:textId="77777777" w:rsidR="00672571" w:rsidRPr="00E84E45" w:rsidRDefault="00672571" w:rsidP="00C5245E">
            <w:pPr>
              <w:widowControl w:val="0"/>
              <w:autoSpaceDE w:val="0"/>
              <w:autoSpaceDN w:val="0"/>
              <w:adjustRightInd w:val="0"/>
              <w:ind w:left="142" w:right="180"/>
              <w:jc w:val="center"/>
              <w:rPr>
                <w:rFonts w:ascii="Times New Roman" w:hAnsi="Times New Roman" w:cs="Times New Roman"/>
                <w:b/>
                <w:bCs/>
                <w:sz w:val="26"/>
                <w:szCs w:val="26"/>
              </w:rPr>
            </w:pPr>
          </w:p>
        </w:tc>
        <w:tc>
          <w:tcPr>
            <w:tcW w:w="0" w:type="auto"/>
            <w:shd w:val="clear" w:color="auto" w:fill="FFFFFF"/>
          </w:tcPr>
          <w:p w14:paraId="7DA77B9D" w14:textId="7CD3B350" w:rsidR="00672571"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672571" w:rsidRPr="00E84E45">
              <w:rPr>
                <w:rFonts w:ascii="Times New Roman" w:hAnsi="Times New Roman" w:cs="Times New Roman"/>
                <w:b/>
                <w:bCs/>
                <w:sz w:val="26"/>
                <w:szCs w:val="26"/>
              </w:rPr>
              <w:t xml:space="preserve"> Khánh Hòa</w:t>
            </w:r>
          </w:p>
        </w:tc>
        <w:tc>
          <w:tcPr>
            <w:tcW w:w="5026" w:type="dxa"/>
            <w:shd w:val="clear" w:color="auto" w:fill="FFFFFF"/>
          </w:tcPr>
          <w:p w14:paraId="2F7F6004" w14:textId="1245D657" w:rsidR="00672571" w:rsidRPr="00E84E45" w:rsidRDefault="00672571"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Đề nghị điều chỉnh tê</w:t>
            </w:r>
            <w:r w:rsidR="00C5245E" w:rsidRPr="00E84E45">
              <w:rPr>
                <w:rFonts w:ascii="Times New Roman" w:hAnsi="Times New Roman" w:cs="Times New Roman"/>
                <w:sz w:val="26"/>
                <w:szCs w:val="26"/>
              </w:rPr>
              <w:t xml:space="preserve">n gọi của dự thảo Luật như sau: </w:t>
            </w:r>
            <w:r w:rsidRPr="00E84E45">
              <w:rPr>
                <w:rFonts w:ascii="Times New Roman" w:hAnsi="Times New Roman" w:cs="Times New Roman"/>
                <w:sz w:val="26"/>
                <w:szCs w:val="26"/>
              </w:rPr>
              <w:t>“LUẬT SỬA ĐỔI, BỔ SUNG, BÃI BỎ MỘT SỐ ĐIỀU CỦA LUẬT ĐO LƯỜNG”</w:t>
            </w:r>
          </w:p>
          <w:p w14:paraId="1D3E332B" w14:textId="2DE5F8DC" w:rsidR="00672571" w:rsidRPr="00E84E45" w:rsidRDefault="00672571"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Phù hợp với nội dung dự thảo có quy định bãi bỏ một số điều của Luật Đo lường năm 2011.</w:t>
            </w:r>
          </w:p>
        </w:tc>
        <w:tc>
          <w:tcPr>
            <w:tcW w:w="0" w:type="auto"/>
            <w:vMerge/>
            <w:shd w:val="clear" w:color="auto" w:fill="FFFFFF"/>
          </w:tcPr>
          <w:p w14:paraId="763DB948" w14:textId="77777777" w:rsidR="00672571" w:rsidRPr="00E84E45" w:rsidRDefault="00672571" w:rsidP="00C5245E">
            <w:pPr>
              <w:widowControl w:val="0"/>
              <w:autoSpaceDE w:val="0"/>
              <w:autoSpaceDN w:val="0"/>
              <w:adjustRightInd w:val="0"/>
              <w:ind w:left="145" w:right="142"/>
              <w:jc w:val="center"/>
              <w:rPr>
                <w:rFonts w:ascii="Times New Roman" w:hAnsi="Times New Roman" w:cs="Times New Roman"/>
                <w:b/>
                <w:sz w:val="26"/>
                <w:szCs w:val="26"/>
              </w:rPr>
            </w:pPr>
          </w:p>
        </w:tc>
      </w:tr>
      <w:tr w:rsidR="00E84E45" w:rsidRPr="00E84E45" w14:paraId="5F6A6FD8" w14:textId="77777777" w:rsidTr="00C5245E">
        <w:tc>
          <w:tcPr>
            <w:tcW w:w="2411" w:type="dxa"/>
            <w:shd w:val="clear" w:color="auto" w:fill="FFFFFF"/>
          </w:tcPr>
          <w:p w14:paraId="75B9374B" w14:textId="19349388" w:rsidR="009E1DDB" w:rsidRPr="00E84E45" w:rsidRDefault="009E1DDB" w:rsidP="00C5245E">
            <w:pPr>
              <w:widowControl w:val="0"/>
              <w:autoSpaceDE w:val="0"/>
              <w:autoSpaceDN w:val="0"/>
              <w:adjustRightInd w:val="0"/>
              <w:ind w:left="142" w:right="180"/>
              <w:jc w:val="center"/>
              <w:rPr>
                <w:rFonts w:ascii="Times New Roman" w:hAnsi="Times New Roman" w:cs="Times New Roman"/>
                <w:b/>
                <w:bCs/>
                <w:sz w:val="26"/>
                <w:szCs w:val="26"/>
                <w:lang w:val="en-US"/>
              </w:rPr>
            </w:pPr>
            <w:r w:rsidRPr="00E84E45">
              <w:rPr>
                <w:rFonts w:ascii="Times New Roman" w:hAnsi="Times New Roman" w:cs="Times New Roman"/>
                <w:b/>
                <w:bCs/>
                <w:sz w:val="26"/>
                <w:szCs w:val="26"/>
              </w:rPr>
              <w:t>Căn cứ</w:t>
            </w:r>
            <w:r w:rsidR="00A26EE5" w:rsidRPr="00E84E45">
              <w:rPr>
                <w:rFonts w:ascii="Times New Roman" w:hAnsi="Times New Roman" w:cs="Times New Roman"/>
                <w:b/>
                <w:bCs/>
                <w:sz w:val="26"/>
                <w:szCs w:val="26"/>
                <w:lang w:val="en-US"/>
              </w:rPr>
              <w:t xml:space="preserve"> ban hành</w:t>
            </w:r>
          </w:p>
          <w:p w14:paraId="2DCBBA76" w14:textId="2700CF48" w:rsidR="009E1DDB" w:rsidRPr="00E84E45" w:rsidRDefault="009E1DDB" w:rsidP="008734AE">
            <w:pPr>
              <w:widowControl w:val="0"/>
              <w:autoSpaceDE w:val="0"/>
              <w:autoSpaceDN w:val="0"/>
              <w:adjustRightInd w:val="0"/>
              <w:ind w:right="180"/>
              <w:jc w:val="both"/>
              <w:rPr>
                <w:rFonts w:ascii="Times New Roman" w:hAnsi="Times New Roman" w:cs="Times New Roman"/>
                <w:sz w:val="26"/>
                <w:szCs w:val="26"/>
              </w:rPr>
            </w:pPr>
          </w:p>
        </w:tc>
        <w:tc>
          <w:tcPr>
            <w:tcW w:w="0" w:type="auto"/>
            <w:shd w:val="clear" w:color="auto" w:fill="FFFFFF"/>
          </w:tcPr>
          <w:p w14:paraId="20243966" w14:textId="77777777" w:rsidR="009E1DDB" w:rsidRPr="00E84E45" w:rsidRDefault="009E1DD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7BBD0B7E" w14:textId="28BABFB2" w:rsidR="009E1DDB" w:rsidRPr="00E84E45" w:rsidRDefault="009E1DD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1E6EDDAE" w14:textId="4C1ACAA6" w:rsidR="009E1DDB" w:rsidRPr="00E84E45" w:rsidRDefault="009E1DDB" w:rsidP="00C5245E">
            <w:pPr>
              <w:widowControl w:val="0"/>
              <w:autoSpaceDE w:val="0"/>
              <w:autoSpaceDN w:val="0"/>
              <w:adjustRightInd w:val="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Tại căn cứ pháp lý thứ 2, đề nghị bổ sung từ “và” trước cụm từ “Luật số 84/2025/QH15”, điều chỉnh như sau: “…Luật số 35/2018/QH14 và Luật số 84/2025/QH15.”</w:t>
            </w:r>
          </w:p>
        </w:tc>
        <w:tc>
          <w:tcPr>
            <w:tcW w:w="0" w:type="auto"/>
            <w:vMerge w:val="restart"/>
            <w:shd w:val="clear" w:color="auto" w:fill="FFFFFF"/>
          </w:tcPr>
          <w:p w14:paraId="1E3B2E43" w14:textId="6CBAA23B" w:rsidR="00BD7E9C" w:rsidRPr="00E84E45" w:rsidRDefault="00A26EE5" w:rsidP="008734AE">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T</w:t>
            </w:r>
            <w:r w:rsidR="00FA47FC" w:rsidRPr="00E84E45">
              <w:rPr>
                <w:rFonts w:ascii="Times New Roman" w:hAnsi="Times New Roman" w:cs="Times New Roman"/>
                <w:sz w:val="26"/>
                <w:szCs w:val="26"/>
              </w:rPr>
              <w:t xml:space="preserve">iếp thu và chỉnh sửa như sau: </w:t>
            </w:r>
            <w:r w:rsidR="00BD7E9C" w:rsidRPr="00E84E45">
              <w:rPr>
                <w:rFonts w:ascii="Times New Roman" w:hAnsi="Times New Roman" w:cs="Times New Roman"/>
                <w:i/>
                <w:sz w:val="26"/>
                <w:szCs w:val="26"/>
              </w:rPr>
              <w:t>"...Luật số 35/2018/QH14 và Luật số 84/2025/QH15"</w:t>
            </w:r>
          </w:p>
        </w:tc>
      </w:tr>
      <w:tr w:rsidR="00E84E45" w:rsidRPr="00E84E45" w14:paraId="51F946F8" w14:textId="77777777" w:rsidTr="00C5245E">
        <w:tc>
          <w:tcPr>
            <w:tcW w:w="2411" w:type="dxa"/>
            <w:vMerge w:val="restart"/>
            <w:shd w:val="clear" w:color="auto" w:fill="FFFFFF"/>
          </w:tcPr>
          <w:p w14:paraId="4E260A04" w14:textId="3B9577E9" w:rsidR="00B3543E" w:rsidRPr="00E84E45" w:rsidRDefault="00B3543E" w:rsidP="00C5245E">
            <w:pPr>
              <w:widowControl w:val="0"/>
              <w:autoSpaceDE w:val="0"/>
              <w:autoSpaceDN w:val="0"/>
              <w:adjustRightInd w:val="0"/>
              <w:ind w:left="142" w:right="180"/>
              <w:jc w:val="center"/>
              <w:rPr>
                <w:rFonts w:ascii="Times New Roman" w:hAnsi="Times New Roman" w:cs="Times New Roman"/>
                <w:b/>
                <w:bCs/>
                <w:sz w:val="26"/>
                <w:szCs w:val="26"/>
              </w:rPr>
            </w:pPr>
          </w:p>
        </w:tc>
        <w:tc>
          <w:tcPr>
            <w:tcW w:w="0" w:type="auto"/>
            <w:shd w:val="clear" w:color="auto" w:fill="FFFFFF"/>
          </w:tcPr>
          <w:p w14:paraId="47E8CED8" w14:textId="031A5640" w:rsidR="00B3543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B3543E" w:rsidRPr="00E84E45">
              <w:rPr>
                <w:rFonts w:ascii="Times New Roman" w:hAnsi="Times New Roman" w:cs="Times New Roman"/>
                <w:b/>
                <w:bCs/>
                <w:sz w:val="26"/>
                <w:szCs w:val="26"/>
              </w:rPr>
              <w:t xml:space="preserve"> </w:t>
            </w:r>
          </w:p>
          <w:p w14:paraId="245B12AC" w14:textId="4954138D" w:rsidR="00B3543E" w:rsidRPr="00E84E45" w:rsidRDefault="00B3543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54E81472" w14:textId="58BB21C2" w:rsidR="00B3543E" w:rsidRPr="00E84E45" w:rsidRDefault="00B3543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căn cứ pháp lý thứ 2, đề nghị bổ sung từ “và” trước cụm từ “Luật số 84/2025/QH15”, điều chỉnh như sau: “…Luật số 35/2018/QH14 và Luật số 84/2025/QH15.”</w:t>
            </w:r>
          </w:p>
        </w:tc>
        <w:tc>
          <w:tcPr>
            <w:tcW w:w="0" w:type="auto"/>
            <w:vMerge/>
            <w:shd w:val="clear" w:color="auto" w:fill="FFFFFF"/>
          </w:tcPr>
          <w:p w14:paraId="66652996" w14:textId="408210C4" w:rsidR="00B3543E" w:rsidRPr="00E84E45" w:rsidRDefault="00B3543E" w:rsidP="00C5245E">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6D24838E" w14:textId="77777777" w:rsidTr="00C5245E">
        <w:tc>
          <w:tcPr>
            <w:tcW w:w="2411" w:type="dxa"/>
            <w:vMerge/>
            <w:shd w:val="clear" w:color="auto" w:fill="FFFFFF"/>
          </w:tcPr>
          <w:p w14:paraId="2BD8DAFE" w14:textId="7025E914" w:rsidR="00B3543E" w:rsidRPr="00E84E45" w:rsidRDefault="00B3543E" w:rsidP="00C5245E">
            <w:pPr>
              <w:widowControl w:val="0"/>
              <w:autoSpaceDE w:val="0"/>
              <w:autoSpaceDN w:val="0"/>
              <w:adjustRightInd w:val="0"/>
              <w:ind w:left="142" w:right="180"/>
              <w:jc w:val="center"/>
              <w:rPr>
                <w:rFonts w:ascii="Times New Roman" w:hAnsi="Times New Roman" w:cs="Times New Roman"/>
                <w:b/>
                <w:bCs/>
                <w:sz w:val="26"/>
                <w:szCs w:val="26"/>
              </w:rPr>
            </w:pPr>
          </w:p>
        </w:tc>
        <w:tc>
          <w:tcPr>
            <w:tcW w:w="0" w:type="auto"/>
            <w:shd w:val="clear" w:color="auto" w:fill="FFFFFF"/>
          </w:tcPr>
          <w:p w14:paraId="39560BA1" w14:textId="4BB9C122" w:rsidR="00B3543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B3543E" w:rsidRPr="00E84E45">
              <w:rPr>
                <w:rFonts w:ascii="Times New Roman" w:hAnsi="Times New Roman" w:cs="Times New Roman"/>
                <w:b/>
                <w:bCs/>
                <w:sz w:val="26"/>
                <w:szCs w:val="26"/>
              </w:rPr>
              <w:t xml:space="preserve"> Cao Bằng</w:t>
            </w:r>
          </w:p>
        </w:tc>
        <w:tc>
          <w:tcPr>
            <w:tcW w:w="5026" w:type="dxa"/>
            <w:shd w:val="clear" w:color="auto" w:fill="FFFFFF"/>
          </w:tcPr>
          <w:p w14:paraId="3508F2A9" w14:textId="522E0E98" w:rsidR="00B3543E" w:rsidRPr="00E84E45" w:rsidRDefault="00B3543E" w:rsidP="00C5245E">
            <w:pPr>
              <w:widowControl w:val="0"/>
              <w:autoSpaceDE w:val="0"/>
              <w:autoSpaceDN w:val="0"/>
              <w:adjustRightInd w:val="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Tại phần căn cứ ban hành thứ 2 “Quốc hội ban hành Luật sửa đổi, bổ sung một số điều của Luật Đo lường số 04/2011/QH13 đã được sửa đổi, bổ sung một số điều theo Luật số 35/2018/QH14 Luật số 84/2025/QH15” thiếu từ nối đề nghị chỉnh sửa, bổ sung như sau: “Quốc hội ban hành Luật sửa đổi, bổ sung một số điều của Luật Đo lường số 04/2011/QH13 đã được sửa đổi, bổ sung một số điều theo Luật số 35/2018/QH14 và Luật số 84/2025/QH15”.</w:t>
            </w:r>
          </w:p>
        </w:tc>
        <w:tc>
          <w:tcPr>
            <w:tcW w:w="0" w:type="auto"/>
            <w:vMerge/>
            <w:shd w:val="clear" w:color="auto" w:fill="FFFFFF"/>
          </w:tcPr>
          <w:p w14:paraId="335208B3" w14:textId="58CA12A2" w:rsidR="00B3543E" w:rsidRPr="00E84E45" w:rsidRDefault="00B3543E" w:rsidP="00C5245E">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3270392A" w14:textId="77777777" w:rsidTr="00C5245E">
        <w:tc>
          <w:tcPr>
            <w:tcW w:w="2411" w:type="dxa"/>
            <w:vMerge/>
            <w:shd w:val="clear" w:color="auto" w:fill="FFFFFF"/>
          </w:tcPr>
          <w:p w14:paraId="519203F5" w14:textId="796B9062" w:rsidR="00B3543E" w:rsidRPr="00E84E45" w:rsidRDefault="00B3543E" w:rsidP="00C5245E">
            <w:pPr>
              <w:widowControl w:val="0"/>
              <w:autoSpaceDE w:val="0"/>
              <w:autoSpaceDN w:val="0"/>
              <w:adjustRightInd w:val="0"/>
              <w:ind w:left="142" w:right="180"/>
              <w:jc w:val="center"/>
              <w:rPr>
                <w:rFonts w:ascii="Times New Roman" w:hAnsi="Times New Roman" w:cs="Times New Roman"/>
                <w:b/>
                <w:bCs/>
                <w:sz w:val="26"/>
                <w:szCs w:val="26"/>
              </w:rPr>
            </w:pPr>
          </w:p>
        </w:tc>
        <w:tc>
          <w:tcPr>
            <w:tcW w:w="0" w:type="auto"/>
            <w:shd w:val="clear" w:color="auto" w:fill="FFFFFF"/>
          </w:tcPr>
          <w:p w14:paraId="69AEA43F" w14:textId="32A9932A" w:rsidR="00B3543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B3543E" w:rsidRPr="00E84E45">
              <w:rPr>
                <w:rFonts w:ascii="Times New Roman" w:hAnsi="Times New Roman" w:cs="Times New Roman"/>
                <w:b/>
                <w:bCs/>
                <w:sz w:val="26"/>
                <w:szCs w:val="26"/>
              </w:rPr>
              <w:t xml:space="preserve"> Lai Châu</w:t>
            </w:r>
          </w:p>
        </w:tc>
        <w:tc>
          <w:tcPr>
            <w:tcW w:w="5026" w:type="dxa"/>
            <w:shd w:val="clear" w:color="auto" w:fill="FFFFFF"/>
          </w:tcPr>
          <w:p w14:paraId="6BDFE159" w14:textId="511981E9" w:rsidR="00B3543E" w:rsidRPr="00E84E45" w:rsidRDefault="00B3543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“Quốc hội ban hành Luật sửa đổi, bổ sung một số điều của Luật Đo lường số 04/2011/QH13 đã được sử</w:t>
            </w:r>
            <w:r w:rsidR="00C5245E" w:rsidRPr="00E84E45">
              <w:rPr>
                <w:rFonts w:ascii="Times New Roman" w:hAnsi="Times New Roman" w:cs="Times New Roman"/>
                <w:sz w:val="26"/>
                <w:szCs w:val="26"/>
              </w:rPr>
              <w:t xml:space="preserve">a đổi, bổ sung một số điều theo Luật số 35/2018/QH14 Luật số </w:t>
            </w:r>
            <w:r w:rsidRPr="00E84E45">
              <w:rPr>
                <w:rFonts w:ascii="Times New Roman" w:hAnsi="Times New Roman" w:cs="Times New Roman"/>
                <w:sz w:val="26"/>
                <w:szCs w:val="26"/>
              </w:rPr>
              <w:t xml:space="preserve">84/2025/QH15” </w:t>
            </w:r>
            <w:r w:rsidRPr="00E84E45">
              <w:rPr>
                <w:rFonts w:ascii="Times New Roman" w:hAnsi="Times New Roman" w:cs="Times New Roman"/>
                <w:b/>
                <w:bCs/>
                <w:sz w:val="26"/>
                <w:szCs w:val="26"/>
              </w:rPr>
              <w:t xml:space="preserve">thành </w:t>
            </w:r>
            <w:r w:rsidR="00C5245E" w:rsidRPr="00E84E45">
              <w:rPr>
                <w:rFonts w:ascii="Times New Roman" w:hAnsi="Times New Roman" w:cs="Times New Roman"/>
                <w:sz w:val="26"/>
                <w:szCs w:val="26"/>
              </w:rPr>
              <w:t xml:space="preserve">“Quốc hội ban hành </w:t>
            </w:r>
            <w:r w:rsidRPr="00E84E45">
              <w:rPr>
                <w:rFonts w:ascii="Times New Roman" w:hAnsi="Times New Roman" w:cs="Times New Roman"/>
                <w:sz w:val="26"/>
                <w:szCs w:val="26"/>
              </w:rPr>
              <w:t>Luật sửa đổi, bổ sung m</w:t>
            </w:r>
            <w:r w:rsidR="00C5245E" w:rsidRPr="00E84E45">
              <w:rPr>
                <w:rFonts w:ascii="Times New Roman" w:hAnsi="Times New Roman" w:cs="Times New Roman"/>
                <w:sz w:val="26"/>
                <w:szCs w:val="26"/>
              </w:rPr>
              <w:t xml:space="preserve">ột số điều của Luật Đo lường số </w:t>
            </w:r>
            <w:r w:rsidRPr="00E84E45">
              <w:rPr>
                <w:rFonts w:ascii="Times New Roman" w:hAnsi="Times New Roman" w:cs="Times New Roman"/>
                <w:sz w:val="26"/>
                <w:szCs w:val="26"/>
              </w:rPr>
              <w:t>04/2011/QH13 đã được sửa đổi, bổ</w:t>
            </w:r>
            <w:r w:rsidR="00C5245E" w:rsidRPr="00E84E45">
              <w:rPr>
                <w:rFonts w:ascii="Times New Roman" w:hAnsi="Times New Roman" w:cs="Times New Roman"/>
                <w:sz w:val="26"/>
                <w:szCs w:val="26"/>
              </w:rPr>
              <w:t xml:space="preserve"> sung một số điều theo Luật số </w:t>
            </w:r>
            <w:r w:rsidRPr="00E84E45">
              <w:rPr>
                <w:rFonts w:ascii="Times New Roman" w:hAnsi="Times New Roman" w:cs="Times New Roman"/>
                <w:sz w:val="26"/>
                <w:szCs w:val="26"/>
              </w:rPr>
              <w:t>35/2018/QH14 và Luật số 84/2025/QH15” để bảo đảm đầy đủ, chính xác, thống nhất về kỹ thuật viện dẫn văn bản.</w:t>
            </w:r>
          </w:p>
        </w:tc>
        <w:tc>
          <w:tcPr>
            <w:tcW w:w="0" w:type="auto"/>
            <w:vMerge/>
            <w:shd w:val="clear" w:color="auto" w:fill="FFFFFF"/>
          </w:tcPr>
          <w:p w14:paraId="06D4F2B8" w14:textId="5B39AC1D" w:rsidR="00B3543E" w:rsidRPr="00E84E45" w:rsidRDefault="00B3543E" w:rsidP="00C5245E">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0FF22F1C" w14:textId="77777777" w:rsidTr="00C5245E">
        <w:tc>
          <w:tcPr>
            <w:tcW w:w="2411" w:type="dxa"/>
            <w:vMerge/>
            <w:shd w:val="clear" w:color="auto" w:fill="FFFFFF"/>
          </w:tcPr>
          <w:p w14:paraId="006E9916" w14:textId="2E8F0400" w:rsidR="00B3543E" w:rsidRPr="00E84E45" w:rsidRDefault="00B3543E" w:rsidP="00C5245E">
            <w:pPr>
              <w:widowControl w:val="0"/>
              <w:autoSpaceDE w:val="0"/>
              <w:autoSpaceDN w:val="0"/>
              <w:adjustRightInd w:val="0"/>
              <w:ind w:left="142" w:right="180"/>
              <w:jc w:val="center"/>
              <w:rPr>
                <w:rFonts w:ascii="Times New Roman" w:hAnsi="Times New Roman" w:cs="Times New Roman"/>
                <w:b/>
                <w:bCs/>
                <w:sz w:val="26"/>
                <w:szCs w:val="26"/>
              </w:rPr>
            </w:pPr>
          </w:p>
        </w:tc>
        <w:tc>
          <w:tcPr>
            <w:tcW w:w="0" w:type="auto"/>
            <w:shd w:val="clear" w:color="auto" w:fill="FFFFFF"/>
          </w:tcPr>
          <w:p w14:paraId="2DF38901" w14:textId="69E45E27" w:rsidR="00B3543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B3543E" w:rsidRPr="00E84E45">
              <w:rPr>
                <w:rFonts w:ascii="Times New Roman" w:hAnsi="Times New Roman" w:cs="Times New Roman"/>
                <w:b/>
                <w:bCs/>
                <w:sz w:val="26"/>
                <w:szCs w:val="26"/>
              </w:rPr>
              <w:t xml:space="preserve"> Hưng Yên</w:t>
            </w:r>
          </w:p>
        </w:tc>
        <w:tc>
          <w:tcPr>
            <w:tcW w:w="5026" w:type="dxa"/>
            <w:shd w:val="clear" w:color="auto" w:fill="FFFFFF"/>
          </w:tcPr>
          <w:p w14:paraId="72DBC50D" w14:textId="21F917ED" w:rsidR="00B3543E" w:rsidRPr="00E84E45" w:rsidRDefault="00B3543E" w:rsidP="00C5245E">
            <w:pPr>
              <w:widowControl w:val="0"/>
              <w:autoSpaceDE w:val="0"/>
              <w:autoSpaceDN w:val="0"/>
              <w:adjustRightInd w:val="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xml:space="preserve">Tại phần căn cứ thứ hai, đề nghị </w:t>
            </w:r>
            <w:r w:rsidR="00C5245E" w:rsidRPr="00E84E45">
              <w:rPr>
                <w:rFonts w:ascii="Times New Roman" w:hAnsi="Times New Roman" w:cs="Times New Roman"/>
                <w:sz w:val="26"/>
                <w:szCs w:val="26"/>
              </w:rPr>
              <w:t xml:space="preserve">bổ sung liên từ “và” vào cụm từ </w:t>
            </w:r>
            <w:r w:rsidRPr="00E84E45">
              <w:rPr>
                <w:rFonts w:ascii="Times New Roman" w:hAnsi="Times New Roman" w:cs="Times New Roman"/>
                <w:i/>
                <w:iCs/>
                <w:sz w:val="26"/>
                <w:szCs w:val="26"/>
              </w:rPr>
              <w:t xml:space="preserve">“…theo Luật số 35/2018/QH14 Luật số 84/2025/QH15”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 xml:space="preserve">“… theo Luật số 35/2018/QH14 </w:t>
            </w:r>
            <w:r w:rsidRPr="00E84E45">
              <w:rPr>
                <w:rFonts w:ascii="Times New Roman" w:hAnsi="Times New Roman" w:cs="Times New Roman"/>
                <w:b/>
                <w:bCs/>
                <w:i/>
                <w:iCs/>
                <w:sz w:val="26"/>
                <w:szCs w:val="26"/>
              </w:rPr>
              <w:t xml:space="preserve">và </w:t>
            </w:r>
            <w:r w:rsidRPr="00E84E45">
              <w:rPr>
                <w:rFonts w:ascii="Times New Roman" w:hAnsi="Times New Roman" w:cs="Times New Roman"/>
                <w:i/>
                <w:iCs/>
                <w:sz w:val="26"/>
                <w:szCs w:val="26"/>
              </w:rPr>
              <w:t>Luật số 84/2025/QH15”</w:t>
            </w:r>
          </w:p>
        </w:tc>
        <w:tc>
          <w:tcPr>
            <w:tcW w:w="0" w:type="auto"/>
            <w:vMerge/>
            <w:shd w:val="clear" w:color="auto" w:fill="FFFFFF"/>
          </w:tcPr>
          <w:p w14:paraId="74237952" w14:textId="4E8CB784" w:rsidR="00B3543E" w:rsidRPr="00E84E45" w:rsidRDefault="00B3543E" w:rsidP="00C5245E">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461CFDF1" w14:textId="77777777" w:rsidTr="00C5245E">
        <w:tc>
          <w:tcPr>
            <w:tcW w:w="2411" w:type="dxa"/>
            <w:vMerge/>
            <w:shd w:val="clear" w:color="auto" w:fill="FFFFFF"/>
          </w:tcPr>
          <w:p w14:paraId="33D9276B" w14:textId="3F994C57" w:rsidR="00B3543E" w:rsidRPr="00E84E45" w:rsidRDefault="00B3543E" w:rsidP="00C5245E">
            <w:pPr>
              <w:widowControl w:val="0"/>
              <w:autoSpaceDE w:val="0"/>
              <w:autoSpaceDN w:val="0"/>
              <w:adjustRightInd w:val="0"/>
              <w:ind w:left="142" w:right="180"/>
              <w:jc w:val="center"/>
              <w:rPr>
                <w:rFonts w:ascii="Times New Roman" w:hAnsi="Times New Roman" w:cs="Times New Roman"/>
                <w:b/>
                <w:bCs/>
                <w:sz w:val="26"/>
                <w:szCs w:val="26"/>
              </w:rPr>
            </w:pPr>
          </w:p>
        </w:tc>
        <w:tc>
          <w:tcPr>
            <w:tcW w:w="0" w:type="auto"/>
            <w:shd w:val="clear" w:color="auto" w:fill="FFFFFF"/>
          </w:tcPr>
          <w:p w14:paraId="2CCA12CF" w14:textId="1CD9D2A2" w:rsidR="00B3543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B3543E" w:rsidRPr="00E84E45">
              <w:rPr>
                <w:rFonts w:ascii="Times New Roman" w:hAnsi="Times New Roman" w:cs="Times New Roman"/>
                <w:b/>
                <w:bCs/>
                <w:sz w:val="26"/>
                <w:szCs w:val="26"/>
              </w:rPr>
              <w:t xml:space="preserve"> Cà Mau</w:t>
            </w:r>
          </w:p>
        </w:tc>
        <w:tc>
          <w:tcPr>
            <w:tcW w:w="5026" w:type="dxa"/>
            <w:shd w:val="clear" w:color="auto" w:fill="FFFFFF"/>
          </w:tcPr>
          <w:p w14:paraId="5F4047FE" w14:textId="081D455A" w:rsidR="00B3543E" w:rsidRPr="00E84E45" w:rsidRDefault="00B3543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phần mở đầu, việc liệt kê các văn bản luật sửa đổi chưa bảo đảm liên kết logic câu. Hiện tại: “...đã được sửa đổi, bổ sung một số điều theo Luật số 35/2018/QH14 Luật số </w:t>
            </w:r>
            <w:r w:rsidRPr="00E84E45">
              <w:rPr>
                <w:rFonts w:ascii="Times New Roman" w:hAnsi="Times New Roman" w:cs="Times New Roman"/>
                <w:sz w:val="26"/>
                <w:szCs w:val="26"/>
              </w:rPr>
              <w:lastRenderedPageBreak/>
              <w:t>84/2025/QH15.” Đề nghị bổ sung từ “và” để bảo đảm tính logic:“...Luật số 35/2018/QH14 và Luật số 84/2025/QH15”.</w:t>
            </w:r>
          </w:p>
        </w:tc>
        <w:tc>
          <w:tcPr>
            <w:tcW w:w="0" w:type="auto"/>
            <w:vMerge/>
            <w:shd w:val="clear" w:color="auto" w:fill="FFFFFF"/>
          </w:tcPr>
          <w:p w14:paraId="4016CF56" w14:textId="07691AC6" w:rsidR="00B3543E" w:rsidRPr="00E84E45" w:rsidRDefault="00B3543E" w:rsidP="00C5245E">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53950302" w14:textId="77777777" w:rsidTr="00C5245E">
        <w:tc>
          <w:tcPr>
            <w:tcW w:w="2411" w:type="dxa"/>
            <w:shd w:val="clear" w:color="auto" w:fill="FFFFFF"/>
          </w:tcPr>
          <w:p w14:paraId="0FB09573" w14:textId="5C5795AF" w:rsidR="00672571" w:rsidRPr="00E84E45" w:rsidRDefault="00672571" w:rsidP="008734AE">
            <w:pPr>
              <w:widowControl w:val="0"/>
              <w:autoSpaceDE w:val="0"/>
              <w:autoSpaceDN w:val="0"/>
              <w:adjustRightInd w:val="0"/>
              <w:ind w:left="142" w:right="180"/>
              <w:jc w:val="center"/>
              <w:rPr>
                <w:rFonts w:ascii="Times New Roman" w:hAnsi="Times New Roman" w:cs="Times New Roman"/>
                <w:bCs/>
                <w:sz w:val="26"/>
                <w:szCs w:val="26"/>
              </w:rPr>
            </w:pPr>
            <w:r w:rsidRPr="00E84E45">
              <w:rPr>
                <w:rFonts w:ascii="Times New Roman" w:hAnsi="Times New Roman" w:cs="Times New Roman"/>
                <w:b/>
                <w:sz w:val="26"/>
                <w:szCs w:val="26"/>
              </w:rPr>
              <w:lastRenderedPageBreak/>
              <w:t>Tên Điều 1</w:t>
            </w:r>
            <w:r w:rsidR="00A26EE5" w:rsidRPr="00E84E45">
              <w:rPr>
                <w:rFonts w:ascii="Times New Roman" w:hAnsi="Times New Roman" w:cs="Times New Roman"/>
                <w:b/>
                <w:sz w:val="26"/>
                <w:szCs w:val="26"/>
                <w:lang w:val="en-US"/>
              </w:rPr>
              <w:t xml:space="preserve"> dự thảo</w:t>
            </w:r>
          </w:p>
        </w:tc>
        <w:tc>
          <w:tcPr>
            <w:tcW w:w="0" w:type="auto"/>
            <w:shd w:val="clear" w:color="auto" w:fill="FFFFFF"/>
          </w:tcPr>
          <w:p w14:paraId="046203BE" w14:textId="0F1C8DE5" w:rsidR="005A4ECD" w:rsidRPr="00E84E45" w:rsidRDefault="005A4ECD"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Quốc phòng</w:t>
            </w:r>
          </w:p>
        </w:tc>
        <w:tc>
          <w:tcPr>
            <w:tcW w:w="5026" w:type="dxa"/>
            <w:shd w:val="clear" w:color="auto" w:fill="FFFFFF"/>
          </w:tcPr>
          <w:p w14:paraId="3F3654E2" w14:textId="16A13C25" w:rsidR="005A4ECD" w:rsidRPr="00E84E45" w:rsidRDefault="005A4ECD"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Tên Điều 1: Đề nghị bổ sung từ “bãi bỏ” để thống nhất với các nội dung điều chỉnh trong dự thảo, viết lại như sau: “Điều 1. Sửa đổi, bổ sung, bãi bỏ một số khoản, điều của Luật Đo lường”.</w:t>
            </w:r>
          </w:p>
        </w:tc>
        <w:tc>
          <w:tcPr>
            <w:tcW w:w="0" w:type="auto"/>
            <w:shd w:val="clear" w:color="auto" w:fill="FFFFFF"/>
          </w:tcPr>
          <w:p w14:paraId="7F361E26" w14:textId="670AB48E" w:rsidR="00A26EE5" w:rsidRPr="00E84E45" w:rsidRDefault="00A26EE5" w:rsidP="00C5245E">
            <w:pPr>
              <w:widowControl w:val="0"/>
              <w:autoSpaceDE w:val="0"/>
              <w:autoSpaceDN w:val="0"/>
              <w:adjustRightInd w:val="0"/>
              <w:ind w:left="145" w:right="142"/>
              <w:jc w:val="both"/>
              <w:rPr>
                <w:rFonts w:ascii="Times New Roman" w:hAnsi="Times New Roman" w:cs="Times New Roman"/>
                <w:b/>
                <w:bCs/>
                <w:sz w:val="26"/>
                <w:szCs w:val="26"/>
              </w:rPr>
            </w:pPr>
            <w:r w:rsidRPr="00E84E45">
              <w:rPr>
                <w:rFonts w:ascii="Times New Roman" w:hAnsi="Times New Roman" w:cs="Times New Roman"/>
                <w:bCs/>
                <w:sz w:val="26"/>
                <w:szCs w:val="26"/>
                <w:lang w:val="en-US"/>
              </w:rPr>
              <w:t>Giữ nguyên như dự thảo:</w:t>
            </w:r>
            <w:r w:rsidRPr="00E84E45">
              <w:rPr>
                <w:rFonts w:ascii="Times New Roman" w:hAnsi="Times New Roman" w:cs="Times New Roman"/>
                <w:b/>
                <w:bCs/>
                <w:sz w:val="26"/>
                <w:szCs w:val="26"/>
                <w:lang w:val="en-US"/>
              </w:rPr>
              <w:t xml:space="preserve"> </w:t>
            </w:r>
            <w:r w:rsidRPr="00E84E45">
              <w:rPr>
                <w:rFonts w:ascii="Times New Roman" w:hAnsi="Times New Roman" w:cs="Times New Roman"/>
                <w:i/>
                <w:sz w:val="26"/>
                <w:szCs w:val="26"/>
              </w:rPr>
              <w:t>"</w:t>
            </w:r>
            <w:r w:rsidRPr="00E84E45">
              <w:rPr>
                <w:sz w:val="26"/>
                <w:szCs w:val="26"/>
              </w:rPr>
              <w:t xml:space="preserve"> </w:t>
            </w:r>
            <w:r w:rsidRPr="00E84E45">
              <w:rPr>
                <w:rFonts w:ascii="Times New Roman" w:hAnsi="Times New Roman" w:cs="Times New Roman"/>
                <w:i/>
                <w:sz w:val="26"/>
                <w:szCs w:val="26"/>
              </w:rPr>
              <w:t>Sửa đổi, bổ sung một số khoản, điều của Luật Đo lường ".</w:t>
            </w:r>
          </w:p>
          <w:p w14:paraId="2263392C" w14:textId="4B431AEC" w:rsidR="00BD7E9C" w:rsidRPr="00E84E45" w:rsidRDefault="00A26EE5" w:rsidP="00C5245E">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b/>
                <w:bCs/>
                <w:sz w:val="26"/>
                <w:szCs w:val="26"/>
                <w:lang w:val="en-US"/>
              </w:rPr>
              <w:t>Lý do:</w:t>
            </w:r>
            <w:r w:rsidRPr="00E84E45">
              <w:rPr>
                <w:rFonts w:ascii="Times New Roman" w:hAnsi="Times New Roman" w:cs="Times New Roman"/>
                <w:sz w:val="26"/>
                <w:szCs w:val="26"/>
              </w:rPr>
              <w:t xml:space="preserve"> </w:t>
            </w:r>
            <w:r w:rsidRPr="00E84E45">
              <w:rPr>
                <w:rFonts w:ascii="Times New Roman" w:hAnsi="Times New Roman" w:cs="Times New Roman"/>
                <w:sz w:val="26"/>
                <w:szCs w:val="26"/>
                <w:lang w:val="en-US"/>
              </w:rPr>
              <w:t>Phù hợp Mẫu số 03 Phụ lục II Nghị định số 187/2025/NĐ-CP</w:t>
            </w:r>
            <w:r w:rsidRPr="00E84E45">
              <w:rPr>
                <w:rFonts w:ascii="Times New Roman" w:hAnsi="Times New Roman" w:cs="Times New Roman"/>
                <w:sz w:val="26"/>
                <w:szCs w:val="26"/>
              </w:rPr>
              <w:t>.</w:t>
            </w:r>
          </w:p>
        </w:tc>
      </w:tr>
      <w:tr w:rsidR="00E84E45" w:rsidRPr="00E84E45" w14:paraId="0BD7C93A" w14:textId="77777777" w:rsidTr="00C5245E">
        <w:tc>
          <w:tcPr>
            <w:tcW w:w="2411" w:type="dxa"/>
            <w:vMerge w:val="restart"/>
            <w:shd w:val="clear" w:color="auto" w:fill="FFFFFF"/>
          </w:tcPr>
          <w:p w14:paraId="6F849BAB" w14:textId="5D42284D" w:rsidR="00B3543E" w:rsidRPr="00E84E45" w:rsidRDefault="00BD7810" w:rsidP="00C5245E">
            <w:pPr>
              <w:widowControl w:val="0"/>
              <w:autoSpaceDE w:val="0"/>
              <w:autoSpaceDN w:val="0"/>
              <w:adjustRightInd w:val="0"/>
              <w:ind w:left="142" w:right="180"/>
              <w:jc w:val="center"/>
              <w:rPr>
                <w:rFonts w:ascii="Times New Roman" w:hAnsi="Times New Roman" w:cs="Times New Roman"/>
                <w:b/>
                <w:sz w:val="26"/>
                <w:szCs w:val="26"/>
                <w:lang w:val="en-US"/>
              </w:rPr>
            </w:pPr>
            <w:r w:rsidRPr="00E84E45">
              <w:rPr>
                <w:rFonts w:ascii="Times New Roman" w:hAnsi="Times New Roman" w:cs="Times New Roman"/>
                <w:b/>
                <w:sz w:val="26"/>
                <w:szCs w:val="26"/>
              </w:rPr>
              <w:t xml:space="preserve">Tên </w:t>
            </w:r>
            <w:r w:rsidR="00A26EE5" w:rsidRPr="00E84E45">
              <w:rPr>
                <w:rFonts w:ascii="Times New Roman" w:hAnsi="Times New Roman" w:cs="Times New Roman"/>
                <w:b/>
                <w:sz w:val="26"/>
                <w:szCs w:val="26"/>
                <w:lang w:val="en-US"/>
              </w:rPr>
              <w:t>k</w:t>
            </w:r>
            <w:r w:rsidR="00B3543E" w:rsidRPr="00E84E45">
              <w:rPr>
                <w:rFonts w:ascii="Times New Roman" w:hAnsi="Times New Roman" w:cs="Times New Roman"/>
                <w:b/>
                <w:sz w:val="26"/>
                <w:szCs w:val="26"/>
              </w:rPr>
              <w:t xml:space="preserve">hoản 1 Điều 1 </w:t>
            </w:r>
            <w:r w:rsidR="00A26EE5" w:rsidRPr="00E84E45">
              <w:rPr>
                <w:rFonts w:ascii="Times New Roman" w:hAnsi="Times New Roman" w:cs="Times New Roman"/>
                <w:b/>
                <w:sz w:val="26"/>
                <w:szCs w:val="26"/>
                <w:lang w:val="en-US"/>
              </w:rPr>
              <w:t>dự thảo</w:t>
            </w:r>
          </w:p>
          <w:p w14:paraId="56857849" w14:textId="78BD7BAC" w:rsidR="00B3543E" w:rsidRPr="00E84E45" w:rsidRDefault="00B3543E" w:rsidP="00C5245E">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596474B7" w14:textId="77777777" w:rsidR="00B3543E" w:rsidRPr="00E84E45" w:rsidRDefault="00B3543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tỉnh  Cà Mau</w:t>
            </w:r>
          </w:p>
        </w:tc>
        <w:tc>
          <w:tcPr>
            <w:tcW w:w="5026" w:type="dxa"/>
            <w:shd w:val="clear" w:color="auto" w:fill="FFFFFF"/>
          </w:tcPr>
          <w:p w14:paraId="7DDE7568" w14:textId="183E64CB" w:rsidR="00B3543E" w:rsidRPr="00E84E45" w:rsidRDefault="00A26EE5" w:rsidP="00C5245E">
            <w:pPr>
              <w:widowControl w:val="0"/>
              <w:autoSpaceDE w:val="0"/>
              <w:autoSpaceDN w:val="0"/>
              <w:adjustRightInd w:val="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lang w:val="en-US"/>
              </w:rPr>
              <w:t>Đ</w:t>
            </w:r>
            <w:r w:rsidR="00B3543E" w:rsidRPr="00E84E45">
              <w:rPr>
                <w:rFonts w:ascii="Times New Roman" w:hAnsi="Times New Roman" w:cs="Times New Roman"/>
                <w:sz w:val="26"/>
                <w:szCs w:val="26"/>
              </w:rPr>
              <w:t xml:space="preserve">ề nghị cơ quan soạn thảo xem xét bỏ từ </w:t>
            </w:r>
            <w:r w:rsidR="00B3543E" w:rsidRPr="00E84E45">
              <w:rPr>
                <w:rFonts w:ascii="Times New Roman" w:hAnsi="Times New Roman" w:cs="Times New Roman"/>
                <w:b/>
                <w:bCs/>
                <w:i/>
                <w:iCs/>
                <w:sz w:val="26"/>
                <w:szCs w:val="26"/>
              </w:rPr>
              <w:t xml:space="preserve">“bãi bỏ” </w:t>
            </w:r>
            <w:r w:rsidR="00B3543E" w:rsidRPr="00E84E45">
              <w:rPr>
                <w:rFonts w:ascii="Times New Roman" w:hAnsi="Times New Roman" w:cs="Times New Roman"/>
                <w:sz w:val="26"/>
                <w:szCs w:val="26"/>
              </w:rPr>
              <w:t xml:space="preserve">trong cụm từ </w:t>
            </w:r>
            <w:r w:rsidR="00B3543E" w:rsidRPr="00E84E45">
              <w:rPr>
                <w:rFonts w:ascii="Times New Roman" w:hAnsi="Times New Roman" w:cs="Times New Roman"/>
                <w:b/>
                <w:bCs/>
                <w:i/>
                <w:iCs/>
                <w:sz w:val="26"/>
                <w:szCs w:val="26"/>
              </w:rPr>
              <w:t xml:space="preserve">“sửa đổi, bổ sung, bãi bỏ” </w:t>
            </w:r>
            <w:r w:rsidR="00B3543E" w:rsidRPr="00E84E45">
              <w:rPr>
                <w:rFonts w:ascii="Times New Roman" w:hAnsi="Times New Roman" w:cs="Times New Roman"/>
                <w:sz w:val="26"/>
                <w:szCs w:val="26"/>
              </w:rPr>
              <w:t>nhằm bảo đảm phù hợp với nội dung</w:t>
            </w:r>
            <w:r w:rsidR="00B3543E" w:rsidRPr="00E84E45">
              <w:rPr>
                <w:rFonts w:ascii="Times New Roman" w:hAnsi="Times New Roman" w:cs="Times New Roman"/>
                <w:sz w:val="26"/>
                <w:szCs w:val="26"/>
              </w:rPr>
              <w:br/>
              <w:t>của dự thảo Luật, do dự thảo chỉ quy định sửa đổi, bổ sung một số khoản của Điều 3 Luật Đo lường, không quy định việc bãi bỏ khoản nào của Điều này.</w:t>
            </w:r>
          </w:p>
        </w:tc>
        <w:tc>
          <w:tcPr>
            <w:tcW w:w="0" w:type="auto"/>
            <w:vMerge w:val="restart"/>
            <w:shd w:val="clear" w:color="auto" w:fill="FFFFFF"/>
          </w:tcPr>
          <w:p w14:paraId="712563EB" w14:textId="2CAD7FD0" w:rsidR="004824AE" w:rsidRPr="00E84E45" w:rsidRDefault="00A26EE5" w:rsidP="008734AE">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T</w:t>
            </w:r>
            <w:r w:rsidR="00D53AFF" w:rsidRPr="00E84E45">
              <w:rPr>
                <w:rFonts w:ascii="Times New Roman" w:hAnsi="Times New Roman" w:cs="Times New Roman"/>
                <w:sz w:val="26"/>
                <w:szCs w:val="26"/>
              </w:rPr>
              <w:t>iếp thu</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và chỉnh sửa như sau:</w:t>
            </w:r>
          </w:p>
          <w:p w14:paraId="25D01262" w14:textId="170D0DA8" w:rsidR="004824AE" w:rsidRPr="00E84E45" w:rsidRDefault="00A26EE5" w:rsidP="008734AE">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i/>
                <w:sz w:val="26"/>
                <w:szCs w:val="26"/>
                <w:lang w:val="en-US"/>
              </w:rPr>
              <w:t>“</w:t>
            </w:r>
            <w:r w:rsidRPr="00E84E45">
              <w:rPr>
                <w:rFonts w:ascii="Times New Roman" w:hAnsi="Times New Roman"/>
                <w:i/>
                <w:sz w:val="26"/>
                <w:szCs w:val="26"/>
              </w:rPr>
              <w:t xml:space="preserve">1. </w:t>
            </w:r>
            <w:r w:rsidRPr="00E84E45">
              <w:rPr>
                <w:rFonts w:ascii="Times New Roman" w:hAnsi="Times New Roman"/>
                <w:i/>
                <w:sz w:val="26"/>
                <w:szCs w:val="26"/>
                <w:lang w:val="en"/>
              </w:rPr>
              <w:t>S</w:t>
            </w:r>
            <w:r w:rsidRPr="00E84E45">
              <w:rPr>
                <w:rFonts w:ascii="Times New Roman" w:hAnsi="Times New Roman"/>
                <w:i/>
                <w:sz w:val="26"/>
                <w:szCs w:val="26"/>
              </w:rPr>
              <w:t>ửa đổi, bổ sung một số khoản của Điều 3 như sau</w:t>
            </w:r>
            <w:r w:rsidR="004824AE" w:rsidRPr="00E84E45">
              <w:rPr>
                <w:rFonts w:ascii="Times New Roman" w:hAnsi="Times New Roman"/>
                <w:i/>
                <w:sz w:val="26"/>
                <w:szCs w:val="26"/>
                <w:lang w:val="en-US"/>
              </w:rPr>
              <w:t>:</w:t>
            </w:r>
            <w:r w:rsidRPr="00E84E45">
              <w:rPr>
                <w:rFonts w:ascii="Times New Roman" w:hAnsi="Times New Roman"/>
                <w:i/>
                <w:sz w:val="26"/>
                <w:szCs w:val="26"/>
                <w:lang w:val="en-US"/>
              </w:rPr>
              <w:t>”</w:t>
            </w:r>
          </w:p>
          <w:p w14:paraId="5A4B0A52" w14:textId="049CB2C4" w:rsidR="00D53AFF" w:rsidRPr="00E84E45" w:rsidRDefault="004824AE" w:rsidP="008734AE">
            <w:pPr>
              <w:widowControl w:val="0"/>
              <w:shd w:val="clear" w:color="auto" w:fill="FFFFFF"/>
              <w:ind w:left="140" w:right="136"/>
              <w:jc w:val="both"/>
              <w:rPr>
                <w:rFonts w:ascii="Times New Roman" w:hAnsi="Times New Roman" w:cs="Times New Roman"/>
                <w:sz w:val="26"/>
                <w:szCs w:val="26"/>
              </w:rPr>
            </w:pPr>
            <w:r w:rsidRPr="00E84E45">
              <w:rPr>
                <w:rFonts w:ascii="Times New Roman" w:hAnsi="Times New Roman" w:cs="Times New Roman"/>
                <w:b/>
                <w:bCs/>
                <w:sz w:val="26"/>
                <w:szCs w:val="26"/>
                <w:lang w:val="en-US"/>
              </w:rPr>
              <w:t>Lý do:</w:t>
            </w:r>
            <w:r w:rsidRPr="00E84E45">
              <w:rPr>
                <w:rFonts w:ascii="Times New Roman" w:hAnsi="Times New Roman" w:cs="Times New Roman"/>
                <w:sz w:val="26"/>
                <w:szCs w:val="26"/>
              </w:rPr>
              <w:t xml:space="preserve"> </w:t>
            </w:r>
            <w:r w:rsidRPr="00E84E45">
              <w:rPr>
                <w:rFonts w:ascii="Times New Roman" w:hAnsi="Times New Roman" w:cs="Times New Roman"/>
                <w:sz w:val="26"/>
                <w:szCs w:val="26"/>
                <w:lang w:val="en-US"/>
              </w:rPr>
              <w:t>Phù hợp Mẫu số 03 Phụ lục II Nghị định số 187/2025/NĐ-CP</w:t>
            </w:r>
            <w:r w:rsidRPr="00E84E45">
              <w:rPr>
                <w:rFonts w:ascii="Times New Roman" w:hAnsi="Times New Roman" w:cs="Times New Roman"/>
                <w:sz w:val="26"/>
                <w:szCs w:val="26"/>
              </w:rPr>
              <w:t>.</w:t>
            </w:r>
          </w:p>
        </w:tc>
      </w:tr>
      <w:tr w:rsidR="00E84E45" w:rsidRPr="00E84E45" w14:paraId="51918C7C" w14:textId="77777777" w:rsidTr="00C5245E">
        <w:tc>
          <w:tcPr>
            <w:tcW w:w="2411" w:type="dxa"/>
            <w:vMerge/>
            <w:shd w:val="clear" w:color="auto" w:fill="FFFFFF"/>
          </w:tcPr>
          <w:p w14:paraId="37956B9B" w14:textId="29F7117C" w:rsidR="00B3543E" w:rsidRPr="00E84E45" w:rsidRDefault="00B3543E" w:rsidP="00C5245E">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A4DDBEB" w14:textId="7F207BB0" w:rsidR="00B3543E" w:rsidRPr="00E84E45" w:rsidRDefault="00B3543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Cần Thơ</w:t>
            </w:r>
          </w:p>
        </w:tc>
        <w:tc>
          <w:tcPr>
            <w:tcW w:w="5026" w:type="dxa"/>
            <w:shd w:val="clear" w:color="auto" w:fill="FFFFFF"/>
          </w:tcPr>
          <w:p w14:paraId="17FAB292" w14:textId="3BFF5989" w:rsidR="00B3543E" w:rsidRPr="00E84E45" w:rsidRDefault="00B3543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Khoản 1, Điều 1 Dự thảo Luật nêu “sửa đổi, bổ sung, bãi bỏ một số</w:t>
            </w:r>
            <w:r w:rsidRPr="00E84E45">
              <w:rPr>
                <w:rFonts w:ascii="Times New Roman" w:hAnsi="Times New Roman" w:cs="Times New Roman"/>
                <w:sz w:val="26"/>
                <w:szCs w:val="26"/>
              </w:rPr>
              <w:br/>
              <w:t>khoản của Điều 3 như sau: …”. Tuy nhiên, các nội dung trong khoản này không đề cập đến việc bãi bỏ bất kỳ khoản nào của Điều 3. Thay vào đó, việc bãi bỏ khoản 13 của Điều 3 được quy định tại khoản 23, Điều 1 của Dự thảo Luật. Vì vậy, đề nghị cơ quan soạn thảo bỏ cụm từ “bãi bỏ” tại khoản 1, Điều 1 của Dự thảo Luật.</w:t>
            </w:r>
          </w:p>
        </w:tc>
        <w:tc>
          <w:tcPr>
            <w:tcW w:w="0" w:type="auto"/>
            <w:vMerge/>
            <w:shd w:val="clear" w:color="auto" w:fill="FFFFFF"/>
          </w:tcPr>
          <w:p w14:paraId="07A1499C" w14:textId="61135288" w:rsidR="00B3543E" w:rsidRPr="00E84E45" w:rsidRDefault="00B3543E"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9686098" w14:textId="77777777" w:rsidTr="00C5245E">
        <w:tc>
          <w:tcPr>
            <w:tcW w:w="2411" w:type="dxa"/>
            <w:vMerge/>
            <w:shd w:val="clear" w:color="auto" w:fill="FFFFFF"/>
          </w:tcPr>
          <w:p w14:paraId="2EFD3BFA" w14:textId="04EA39AF" w:rsidR="00B3543E" w:rsidRPr="00E84E45" w:rsidRDefault="00B3543E" w:rsidP="00C5245E">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3F2A19D" w14:textId="516E856C" w:rsidR="00B3543E" w:rsidRPr="00E84E45" w:rsidRDefault="00B3543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Khánh Hòa</w:t>
            </w:r>
          </w:p>
        </w:tc>
        <w:tc>
          <w:tcPr>
            <w:tcW w:w="5026" w:type="dxa"/>
            <w:shd w:val="clear" w:color="auto" w:fill="FFFFFF"/>
          </w:tcPr>
          <w:p w14:paraId="4E2EDBED" w14:textId="11E3FF1A" w:rsidR="00B3543E" w:rsidRPr="00E84E45" w:rsidRDefault="00B3543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1 Điều 1, đề nghị bỏ cụm từ “bãi bỏ”, điều chỉnh như sau: “1. Sửa đổi, bổ sung một số khoản của Điều 3 như sau:” Lý do: Nội dung khoản này không có quy định bãi bỏ.</w:t>
            </w:r>
          </w:p>
        </w:tc>
        <w:tc>
          <w:tcPr>
            <w:tcW w:w="0" w:type="auto"/>
            <w:vMerge/>
            <w:shd w:val="clear" w:color="auto" w:fill="FFFFFF"/>
          </w:tcPr>
          <w:p w14:paraId="76B7EF68" w14:textId="3D52264A" w:rsidR="00B3543E" w:rsidRPr="00E84E45" w:rsidRDefault="00B3543E"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8B9ABA0" w14:textId="77777777" w:rsidTr="00C5245E">
        <w:tc>
          <w:tcPr>
            <w:tcW w:w="2411" w:type="dxa"/>
            <w:vMerge/>
            <w:shd w:val="clear" w:color="auto" w:fill="FFFFFF"/>
          </w:tcPr>
          <w:p w14:paraId="6C196320" w14:textId="28B3A93F" w:rsidR="00B3543E" w:rsidRPr="00E84E45" w:rsidRDefault="00B3543E" w:rsidP="00C5245E">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4FCAA7A" w14:textId="1DBEEDA2" w:rsidR="00B3543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B3543E" w:rsidRPr="00E84E45">
              <w:rPr>
                <w:rFonts w:ascii="Times New Roman" w:hAnsi="Times New Roman" w:cs="Times New Roman"/>
                <w:b/>
                <w:bCs/>
                <w:sz w:val="26"/>
                <w:szCs w:val="26"/>
              </w:rPr>
              <w:t xml:space="preserve">                   Khánh Hòa</w:t>
            </w:r>
          </w:p>
        </w:tc>
        <w:tc>
          <w:tcPr>
            <w:tcW w:w="5026" w:type="dxa"/>
            <w:shd w:val="clear" w:color="auto" w:fill="FFFFFF"/>
          </w:tcPr>
          <w:p w14:paraId="7A5071D3" w14:textId="0A82B32B" w:rsidR="00B3543E" w:rsidRPr="00E84E45" w:rsidRDefault="00C5245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lang w:val="en-US"/>
              </w:rPr>
              <w:t>Đ</w:t>
            </w:r>
            <w:r w:rsidR="00B3543E" w:rsidRPr="00E84E45">
              <w:rPr>
                <w:rFonts w:ascii="Times New Roman" w:hAnsi="Times New Roman" w:cs="Times New Roman"/>
                <w:sz w:val="26"/>
                <w:szCs w:val="26"/>
              </w:rPr>
              <w:t xml:space="preserve">ề nghị bỏ cụm từ “bãi bỏ”, điều chỉnh như sau: “1. Sửa đổi, bổ sung một số khoản của </w:t>
            </w:r>
            <w:r w:rsidR="00B3543E" w:rsidRPr="00E84E45">
              <w:rPr>
                <w:rFonts w:ascii="Times New Roman" w:hAnsi="Times New Roman" w:cs="Times New Roman"/>
                <w:sz w:val="26"/>
                <w:szCs w:val="26"/>
              </w:rPr>
              <w:lastRenderedPageBreak/>
              <w:t xml:space="preserve">Điều 3 như sau:” </w:t>
            </w:r>
          </w:p>
          <w:p w14:paraId="0C24DADF" w14:textId="225A392F" w:rsidR="00B3543E" w:rsidRPr="00E84E45" w:rsidRDefault="00B3543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Nội dung khoản này không có quy định bãi bỏ.</w:t>
            </w:r>
          </w:p>
        </w:tc>
        <w:tc>
          <w:tcPr>
            <w:tcW w:w="0" w:type="auto"/>
            <w:vMerge/>
            <w:shd w:val="clear" w:color="auto" w:fill="FFFFFF"/>
          </w:tcPr>
          <w:p w14:paraId="7CED5A99" w14:textId="1393BA87" w:rsidR="00B3543E" w:rsidRPr="00E84E45" w:rsidRDefault="00B3543E"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469039C" w14:textId="77777777" w:rsidTr="00C5245E">
        <w:tc>
          <w:tcPr>
            <w:tcW w:w="2411" w:type="dxa"/>
            <w:vMerge/>
            <w:shd w:val="clear" w:color="auto" w:fill="FFFFFF"/>
          </w:tcPr>
          <w:p w14:paraId="092C3EC5" w14:textId="0F7091FC" w:rsidR="00B3543E" w:rsidRPr="00E84E45" w:rsidRDefault="00B3543E" w:rsidP="00C5245E">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170C27E" w14:textId="195CB9FB" w:rsidR="00B3543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B3543E" w:rsidRPr="00E84E45">
              <w:rPr>
                <w:rFonts w:ascii="Times New Roman" w:hAnsi="Times New Roman" w:cs="Times New Roman"/>
                <w:b/>
                <w:bCs/>
                <w:sz w:val="26"/>
                <w:szCs w:val="26"/>
              </w:rPr>
              <w:t xml:space="preserve">                   Quảng Ngãi</w:t>
            </w:r>
          </w:p>
        </w:tc>
        <w:tc>
          <w:tcPr>
            <w:tcW w:w="5026" w:type="dxa"/>
            <w:shd w:val="clear" w:color="auto" w:fill="FFFFFF"/>
          </w:tcPr>
          <w:p w14:paraId="5DE214B8" w14:textId="20F3AA69" w:rsidR="00B3543E" w:rsidRPr="00E84E45" w:rsidRDefault="00B3543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1 Điều 1 dự thảo quy định </w:t>
            </w:r>
            <w:r w:rsidRPr="00E84E45">
              <w:rPr>
                <w:rFonts w:ascii="Times New Roman" w:hAnsi="Times New Roman" w:cs="Times New Roman"/>
                <w:i/>
                <w:iCs/>
                <w:sz w:val="26"/>
                <w:szCs w:val="26"/>
              </w:rPr>
              <w:t xml:space="preserve">“Sửa đổi, bổ sung, </w:t>
            </w:r>
            <w:r w:rsidRPr="00E84E45">
              <w:rPr>
                <w:rFonts w:ascii="Times New Roman" w:hAnsi="Times New Roman" w:cs="Times New Roman"/>
                <w:b/>
                <w:bCs/>
                <w:i/>
                <w:iCs/>
                <w:sz w:val="26"/>
                <w:szCs w:val="26"/>
              </w:rPr>
              <w:t xml:space="preserve">bãi bỏ </w:t>
            </w:r>
            <w:r w:rsidRPr="00E84E45">
              <w:rPr>
                <w:rFonts w:ascii="Times New Roman" w:hAnsi="Times New Roman" w:cs="Times New Roman"/>
                <w:i/>
                <w:iCs/>
                <w:sz w:val="26"/>
                <w:szCs w:val="26"/>
              </w:rPr>
              <w:t xml:space="preserve">một số khoản của Điều 3 như sau” </w:t>
            </w:r>
            <w:r w:rsidRPr="00E84E45">
              <w:rPr>
                <w:rFonts w:ascii="Times New Roman" w:hAnsi="Times New Roman" w:cs="Times New Roman"/>
                <w:sz w:val="26"/>
                <w:szCs w:val="26"/>
              </w:rPr>
              <w:t xml:space="preserve">tuy nhiên tại nội dung của khoản 1 Điều 1 chỉ có quy định về sửa đổi, bổ sung, </w:t>
            </w:r>
            <w:r w:rsidRPr="00E84E45">
              <w:rPr>
                <w:rFonts w:ascii="Times New Roman" w:hAnsi="Times New Roman" w:cs="Times New Roman"/>
                <w:b/>
                <w:bCs/>
                <w:sz w:val="26"/>
                <w:szCs w:val="26"/>
              </w:rPr>
              <w:t xml:space="preserve">không có quy định về bãi bỏ </w:t>
            </w:r>
            <w:r w:rsidRPr="00E84E45">
              <w:rPr>
                <w:rFonts w:ascii="Times New Roman" w:hAnsi="Times New Roman" w:cs="Times New Roman"/>
                <w:sz w:val="26"/>
                <w:szCs w:val="26"/>
              </w:rPr>
              <w:t>là chưa đảm bảo thống</w:t>
            </w:r>
            <w:r w:rsidRPr="00E84E45">
              <w:rPr>
                <w:rFonts w:ascii="Times New Roman" w:hAnsi="Times New Roman" w:cs="Times New Roman"/>
                <w:sz w:val="26"/>
                <w:szCs w:val="26"/>
              </w:rPr>
              <w:br/>
              <w:t>nhất giữa nội dung và tên khoản 1</w:t>
            </w:r>
          </w:p>
        </w:tc>
        <w:tc>
          <w:tcPr>
            <w:tcW w:w="0" w:type="auto"/>
            <w:vMerge/>
            <w:shd w:val="clear" w:color="auto" w:fill="FFFFFF"/>
          </w:tcPr>
          <w:p w14:paraId="4541B27B" w14:textId="25679820" w:rsidR="00B3543E" w:rsidRPr="00E84E45" w:rsidRDefault="00B3543E"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5F4FD23F" w14:textId="77777777" w:rsidTr="00C5245E">
        <w:tc>
          <w:tcPr>
            <w:tcW w:w="2411" w:type="dxa"/>
            <w:vMerge/>
            <w:shd w:val="clear" w:color="auto" w:fill="FFFFFF"/>
          </w:tcPr>
          <w:p w14:paraId="5C5C9C8C" w14:textId="259ADB79" w:rsidR="00B3543E" w:rsidRPr="00E84E45" w:rsidRDefault="00B3543E" w:rsidP="00C5245E">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7EE84D1" w14:textId="6CE4C0E5" w:rsidR="00B3543E" w:rsidRPr="00E84E45" w:rsidRDefault="00B3543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                   Điện Biên</w:t>
            </w:r>
          </w:p>
        </w:tc>
        <w:tc>
          <w:tcPr>
            <w:tcW w:w="5026" w:type="dxa"/>
            <w:shd w:val="clear" w:color="auto" w:fill="FFFFFF"/>
          </w:tcPr>
          <w:p w14:paraId="446A3D96" w14:textId="5EBE00EC" w:rsidR="00B3543E" w:rsidRPr="00E84E45" w:rsidRDefault="00B3543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1 Điều 1: Đề nghị cơ quan soạn thảo xem xét chỉnh sửa lại tiêu đề thành: “</w:t>
            </w:r>
            <w:r w:rsidRPr="00E84E45">
              <w:rPr>
                <w:rFonts w:ascii="Times New Roman" w:hAnsi="Times New Roman" w:cs="Times New Roman"/>
                <w:b/>
                <w:bCs/>
                <w:sz w:val="26"/>
                <w:szCs w:val="26"/>
              </w:rPr>
              <w:t xml:space="preserve">1. Sửa đổi, bổ sung một số khoản của Điều 3 như sau:” </w:t>
            </w:r>
            <w:r w:rsidRPr="00E84E45">
              <w:rPr>
                <w:rFonts w:ascii="Times New Roman" w:hAnsi="Times New Roman" w:cs="Times New Roman"/>
                <w:sz w:val="26"/>
                <w:szCs w:val="26"/>
              </w:rPr>
              <w:t>cho phù hợp, vì tại khoản này chỉ sửa đổi, bổ sung một số khoản của Điều 3 chứ</w:t>
            </w:r>
            <w:r w:rsidRPr="00E84E45">
              <w:rPr>
                <w:rFonts w:ascii="Times New Roman" w:hAnsi="Times New Roman" w:cs="Times New Roman"/>
                <w:sz w:val="26"/>
                <w:szCs w:val="26"/>
              </w:rPr>
              <w:br/>
              <w:t>không bãi bỏ.</w:t>
            </w:r>
          </w:p>
        </w:tc>
        <w:tc>
          <w:tcPr>
            <w:tcW w:w="0" w:type="auto"/>
            <w:vMerge/>
            <w:shd w:val="clear" w:color="auto" w:fill="FFFFFF"/>
          </w:tcPr>
          <w:p w14:paraId="3AC98067" w14:textId="1243B741" w:rsidR="00B3543E" w:rsidRPr="00E84E45" w:rsidRDefault="00B3543E"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8F3969C" w14:textId="77777777" w:rsidTr="00C5245E">
        <w:tc>
          <w:tcPr>
            <w:tcW w:w="15327" w:type="dxa"/>
            <w:gridSpan w:val="4"/>
            <w:shd w:val="clear" w:color="auto" w:fill="FFFFFF"/>
          </w:tcPr>
          <w:p w14:paraId="7C2BD767" w14:textId="4DCB42B1" w:rsidR="00C5245E" w:rsidRPr="00E84E45" w:rsidRDefault="00C5245E" w:rsidP="00C5245E">
            <w:pPr>
              <w:widowControl w:val="0"/>
              <w:autoSpaceDE w:val="0"/>
              <w:autoSpaceDN w:val="0"/>
              <w:adjustRightInd w:val="0"/>
              <w:ind w:left="145" w:right="142"/>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II. Nội dung chính của dự thảo</w:t>
            </w:r>
          </w:p>
        </w:tc>
      </w:tr>
      <w:tr w:rsidR="00E84E45" w:rsidRPr="00E84E45" w14:paraId="70827FAF" w14:textId="77777777" w:rsidTr="00C5245E">
        <w:tc>
          <w:tcPr>
            <w:tcW w:w="15327" w:type="dxa"/>
            <w:gridSpan w:val="4"/>
            <w:shd w:val="clear" w:color="auto" w:fill="FFFFFF"/>
          </w:tcPr>
          <w:p w14:paraId="4F89B21A" w14:textId="404AB2ED" w:rsidR="00B765A0" w:rsidRPr="00E84E45" w:rsidRDefault="00B765A0" w:rsidP="00B765A0">
            <w:pPr>
              <w:widowControl w:val="0"/>
              <w:autoSpaceDE w:val="0"/>
              <w:autoSpaceDN w:val="0"/>
              <w:adjustRightInd w:val="0"/>
              <w:ind w:left="142" w:right="180"/>
              <w:rPr>
                <w:rFonts w:ascii="Times New Roman" w:hAnsi="Times New Roman" w:cs="Times New Roman"/>
                <w:b/>
                <w:sz w:val="26"/>
                <w:szCs w:val="26"/>
                <w:lang w:val="en-US"/>
              </w:rPr>
            </w:pPr>
            <w:r w:rsidRPr="00E84E45">
              <w:rPr>
                <w:rFonts w:ascii="Times New Roman" w:hAnsi="Times New Roman" w:cs="Times New Roman"/>
                <w:b/>
                <w:sz w:val="26"/>
                <w:szCs w:val="26"/>
                <w:lang w:val="en-US"/>
              </w:rPr>
              <w:t xml:space="preserve">1. </w:t>
            </w:r>
            <w:r w:rsidRPr="00E84E45">
              <w:rPr>
                <w:rFonts w:ascii="Times New Roman" w:hAnsi="Times New Roman" w:cs="Times New Roman"/>
                <w:b/>
                <w:sz w:val="26"/>
                <w:szCs w:val="26"/>
              </w:rPr>
              <w:t xml:space="preserve">Khoản 1 Điều 1 (Sửa đổi, bổ sung </w:t>
            </w:r>
            <w:r w:rsidRPr="00E84E45">
              <w:rPr>
                <w:rFonts w:ascii="Times New Roman" w:hAnsi="Times New Roman" w:cs="Times New Roman"/>
                <w:b/>
                <w:sz w:val="26"/>
                <w:szCs w:val="26"/>
                <w:lang w:val="en-US"/>
              </w:rPr>
              <w:t>một số khoản của</w:t>
            </w:r>
            <w:r w:rsidRPr="00E84E45">
              <w:rPr>
                <w:rFonts w:ascii="Times New Roman" w:hAnsi="Times New Roman" w:cs="Times New Roman"/>
                <w:b/>
                <w:sz w:val="26"/>
                <w:szCs w:val="26"/>
              </w:rPr>
              <w:t xml:space="preserve"> Điều 3)</w:t>
            </w:r>
          </w:p>
        </w:tc>
      </w:tr>
      <w:tr w:rsidR="00E84E45" w:rsidRPr="00E84E45" w14:paraId="0B153223" w14:textId="77777777" w:rsidTr="00C5245E">
        <w:tc>
          <w:tcPr>
            <w:tcW w:w="2411" w:type="dxa"/>
            <w:vMerge w:val="restart"/>
            <w:shd w:val="clear" w:color="auto" w:fill="FFFFFF"/>
          </w:tcPr>
          <w:p w14:paraId="79F3C528" w14:textId="50699090" w:rsidR="00C4605B" w:rsidRPr="00E84E45" w:rsidRDefault="00C4605B" w:rsidP="00C4605B">
            <w:pPr>
              <w:widowControl w:val="0"/>
              <w:autoSpaceDE w:val="0"/>
              <w:autoSpaceDN w:val="0"/>
              <w:adjustRightInd w:val="0"/>
              <w:ind w:left="142" w:right="180"/>
              <w:jc w:val="center"/>
              <w:rPr>
                <w:rFonts w:ascii="Times New Roman" w:hAnsi="Times New Roman" w:cs="Times New Roman"/>
                <w:b/>
                <w:sz w:val="26"/>
                <w:szCs w:val="26"/>
                <w:lang w:val="en-US"/>
              </w:rPr>
            </w:pPr>
            <w:r w:rsidRPr="00E84E45">
              <w:rPr>
                <w:rFonts w:ascii="Times New Roman" w:hAnsi="Times New Roman" w:cs="Times New Roman"/>
                <w:b/>
                <w:sz w:val="26"/>
                <w:szCs w:val="26"/>
                <w:lang w:val="en-US"/>
              </w:rPr>
              <w:t>Về thuật ngữ “phương tiện đo”</w:t>
            </w:r>
          </w:p>
        </w:tc>
        <w:tc>
          <w:tcPr>
            <w:tcW w:w="0" w:type="auto"/>
            <w:shd w:val="clear" w:color="auto" w:fill="FFFFFF"/>
          </w:tcPr>
          <w:p w14:paraId="17DF8EFD" w14:textId="04C69B27" w:rsidR="00C4605B" w:rsidRPr="00E84E45" w:rsidRDefault="00C4605B" w:rsidP="00C4605B">
            <w:pPr>
              <w:widowControl w:val="0"/>
              <w:autoSpaceDE w:val="0"/>
              <w:autoSpaceDN w:val="0"/>
              <w:adjustRightInd w:val="0"/>
              <w:ind w:left="135" w:right="141"/>
              <w:jc w:val="center"/>
              <w:rPr>
                <w:rFonts w:ascii="Times New Roman" w:hAnsi="Times New Roman" w:cs="Times New Roman"/>
                <w:b/>
                <w:bCs/>
                <w:sz w:val="26"/>
                <w:szCs w:val="26"/>
                <w:lang w:val="en-US"/>
              </w:rPr>
            </w:pPr>
            <w:r w:rsidRPr="00E84E45">
              <w:rPr>
                <w:rFonts w:ascii="Times New Roman" w:hAnsi="Times New Roman" w:cs="Times New Roman"/>
                <w:b/>
                <w:bCs/>
                <w:sz w:val="26"/>
                <w:szCs w:val="26"/>
                <w:lang w:val="en-US"/>
              </w:rPr>
              <w:t>Bộ Công an</w:t>
            </w:r>
          </w:p>
        </w:tc>
        <w:tc>
          <w:tcPr>
            <w:tcW w:w="5026" w:type="dxa"/>
            <w:shd w:val="clear" w:color="auto" w:fill="FFFFFF"/>
          </w:tcPr>
          <w:p w14:paraId="796F3D41" w14:textId="77777777" w:rsidR="00C4605B" w:rsidRPr="00E84E45" w:rsidRDefault="00C4605B" w:rsidP="00C4605B">
            <w:pPr>
              <w:widowControl w:val="0"/>
              <w:autoSpaceDE w:val="0"/>
              <w:autoSpaceDN w:val="0"/>
              <w:adjustRightInd w:val="0"/>
              <w:ind w:left="143" w:right="142"/>
              <w:jc w:val="both"/>
              <w:rPr>
                <w:rStyle w:val="BodyTextChar"/>
                <w:rFonts w:ascii="Times New Roman" w:hAnsi="Times New Roman"/>
                <w:sz w:val="26"/>
                <w:szCs w:val="26"/>
              </w:rPr>
            </w:pPr>
            <w:r w:rsidRPr="00E84E45">
              <w:rPr>
                <w:rStyle w:val="BodyTextChar"/>
                <w:rFonts w:ascii="Times New Roman" w:hAnsi="Times New Roman"/>
                <w:sz w:val="26"/>
                <w:szCs w:val="26"/>
              </w:rPr>
              <w:t>Về khái niệm phương tiện đo: Dự thảo Luật Đo lường sửa đổi khái niệm “phươn</w:t>
            </w:r>
            <w:r w:rsidRPr="00E84E45">
              <w:rPr>
                <w:rStyle w:val="BodyTextChar"/>
                <w:rFonts w:ascii="Times New Roman" w:hAnsi="Times New Roman"/>
                <w:sz w:val="26"/>
                <w:szCs w:val="26"/>
                <w:lang w:val="en-US"/>
              </w:rPr>
              <w:t xml:space="preserve">g </w:t>
            </w:r>
            <w:r w:rsidRPr="00E84E45">
              <w:rPr>
                <w:rStyle w:val="BodyTextChar"/>
                <w:rFonts w:ascii="Times New Roman" w:hAnsi="Times New Roman"/>
                <w:sz w:val="26"/>
                <w:szCs w:val="26"/>
              </w:rPr>
              <w:t>tiện đo” theo hướng bao gồm cả các phương tiện, hệ thống có tích họp phần mem để thực hiện phép đo. Đề nghị nghiên cứu làm rõ hơn phạm vi khái niệm này để bao quát các hình thức đo lường mới như hệ thống đo thông minh, hệ thống đo dựa trên phần mềm hoặc dữ liệu, qua đó bảo đảm phù hợp với xu hướng phát triển của công nghệ và thông lệ quốc tế.</w:t>
            </w:r>
          </w:p>
          <w:p w14:paraId="3B8DED56" w14:textId="77777777" w:rsidR="00C4605B" w:rsidRPr="00E84E45" w:rsidRDefault="00C4605B" w:rsidP="00C4605B">
            <w:pPr>
              <w:pStyle w:val="BodyText"/>
              <w:tabs>
                <w:tab w:val="left" w:pos="1626"/>
              </w:tabs>
              <w:spacing w:after="0" w:line="257" w:lineRule="auto"/>
              <w:ind w:left="154" w:right="144"/>
              <w:jc w:val="both"/>
              <w:rPr>
                <w:sz w:val="26"/>
                <w:szCs w:val="26"/>
              </w:rPr>
            </w:pPr>
            <w:r w:rsidRPr="00E84E45">
              <w:rPr>
                <w:rStyle w:val="BodyTextChar"/>
                <w:sz w:val="26"/>
                <w:szCs w:val="26"/>
              </w:rPr>
              <w:t>Tại Khoản 5 Điều 3 về giải thích từ ngữ, đề nghị sửa đổi thành:</w:t>
            </w:r>
          </w:p>
          <w:p w14:paraId="767D3255" w14:textId="4ED6C67F" w:rsidR="00C4605B" w:rsidRPr="00E84E45" w:rsidRDefault="00C4605B" w:rsidP="00C4605B">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i/>
                <w:iCs/>
                <w:sz w:val="26"/>
                <w:szCs w:val="26"/>
              </w:rPr>
              <w:t>Phương tiện đo là</w:t>
            </w:r>
            <w:r w:rsidRPr="00E84E45">
              <w:rPr>
                <w:rStyle w:val="BodyTextChar"/>
                <w:rFonts w:ascii="Times New Roman" w:hAnsi="Times New Roman"/>
                <w:sz w:val="26"/>
                <w:szCs w:val="26"/>
              </w:rPr>
              <w:t xml:space="preserve"> phương tiện kỹ thuật dùng </w:t>
            </w:r>
            <w:r w:rsidRPr="00E84E45">
              <w:rPr>
                <w:rStyle w:val="BodyTextChar"/>
                <w:rFonts w:ascii="Times New Roman" w:hAnsi="Times New Roman"/>
                <w:sz w:val="26"/>
                <w:szCs w:val="26"/>
              </w:rPr>
              <w:lastRenderedPageBreak/>
              <w:t>để thực hiện phép đo, bao gồm thiết bị, hệ thống đo và các thành phần liên quan như phần mềm phục vụ việc đo (nếu có).</w:t>
            </w:r>
          </w:p>
        </w:tc>
        <w:tc>
          <w:tcPr>
            <w:tcW w:w="0" w:type="auto"/>
            <w:vMerge w:val="restart"/>
            <w:shd w:val="clear" w:color="auto" w:fill="FFFFFF"/>
          </w:tcPr>
          <w:p w14:paraId="2089D034" w14:textId="77777777" w:rsidR="00C4605B" w:rsidRPr="00E84E45" w:rsidRDefault="00C4605B" w:rsidP="00C4605B">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lastRenderedPageBreak/>
              <w:t>T</w:t>
            </w:r>
            <w:r w:rsidRPr="00E84E45">
              <w:rPr>
                <w:rFonts w:ascii="Times New Roman" w:hAnsi="Times New Roman" w:cs="Times New Roman"/>
                <w:sz w:val="26"/>
                <w:szCs w:val="26"/>
              </w:rPr>
              <w:t xml:space="preserve">iếp thu </w:t>
            </w:r>
            <w:r w:rsidRPr="00E84E45">
              <w:rPr>
                <w:rFonts w:ascii="Times New Roman" w:hAnsi="Times New Roman" w:cs="Times New Roman"/>
                <w:sz w:val="26"/>
                <w:szCs w:val="26"/>
                <w:lang w:val="en-US"/>
              </w:rPr>
              <w:t xml:space="preserve">một phần </w:t>
            </w:r>
            <w:r w:rsidRPr="00E84E45">
              <w:rPr>
                <w:rFonts w:ascii="Times New Roman" w:hAnsi="Times New Roman" w:cs="Times New Roman"/>
                <w:sz w:val="26"/>
                <w:szCs w:val="26"/>
              </w:rPr>
              <w:t xml:space="preserve">và chỉnh </w:t>
            </w:r>
            <w:r w:rsidRPr="00E84E45">
              <w:rPr>
                <w:rFonts w:ascii="Times New Roman" w:hAnsi="Times New Roman" w:cs="Times New Roman"/>
                <w:sz w:val="26"/>
                <w:szCs w:val="26"/>
                <w:lang w:val="en-US"/>
              </w:rPr>
              <w:t>sửa như sau tại điểm e khoản 1 Điều 1 dự thảo:</w:t>
            </w:r>
          </w:p>
          <w:p w14:paraId="62051B1A" w14:textId="77777777" w:rsidR="00C4605B" w:rsidRPr="00E84E45" w:rsidRDefault="00C4605B" w:rsidP="00C4605B">
            <w:pPr>
              <w:widowControl w:val="0"/>
              <w:autoSpaceDE w:val="0"/>
              <w:autoSpaceDN w:val="0"/>
              <w:adjustRightInd w:val="0"/>
              <w:ind w:left="145" w:right="142"/>
              <w:jc w:val="both"/>
              <w:rPr>
                <w:rFonts w:ascii="Times New Roman" w:hAnsi="Times New Roman" w:cs="Times New Roman"/>
                <w:i/>
                <w:sz w:val="26"/>
                <w:szCs w:val="26"/>
                <w:lang w:val="en-US"/>
              </w:rPr>
            </w:pPr>
            <w:r w:rsidRPr="00E84E45">
              <w:rPr>
                <w:rFonts w:ascii="Times New Roman" w:hAnsi="Times New Roman" w:cs="Times New Roman"/>
                <w:i/>
                <w:sz w:val="26"/>
                <w:szCs w:val="26"/>
                <w:lang w:val="en-US"/>
              </w:rPr>
              <w:t>“5. Phương tiện đo là thiết bị được dùng để thực hiện phép đo, độc lập hoặc kết hợp với một hoặc một số thiết bị phụ.”.</w:t>
            </w:r>
          </w:p>
          <w:p w14:paraId="78EDA7D5" w14:textId="77777777" w:rsidR="00C4605B" w:rsidRPr="00E84E45" w:rsidRDefault="00C4605B" w:rsidP="00C4605B">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bCs/>
                <w:sz w:val="26"/>
                <w:szCs w:val="26"/>
                <w:lang w:val="en-US"/>
              </w:rPr>
              <w:t>Lý do:</w:t>
            </w:r>
            <w:r w:rsidRPr="00E84E45">
              <w:rPr>
                <w:rFonts w:ascii="Times New Roman" w:hAnsi="Times New Roman" w:cs="Times New Roman"/>
                <w:sz w:val="26"/>
                <w:szCs w:val="26"/>
              </w:rPr>
              <w:t xml:space="preserve"> </w:t>
            </w:r>
            <w:r w:rsidRPr="00E84E45">
              <w:rPr>
                <w:rFonts w:ascii="Times New Roman" w:hAnsi="Times New Roman" w:cs="Times New Roman"/>
                <w:sz w:val="26"/>
                <w:szCs w:val="26"/>
                <w:lang w:val="en-US"/>
              </w:rPr>
              <w:t>S</w:t>
            </w:r>
            <w:r w:rsidRPr="00E84E45">
              <w:rPr>
                <w:rFonts w:ascii="Times New Roman" w:hAnsi="Times New Roman" w:cs="Times New Roman"/>
                <w:sz w:val="26"/>
                <w:szCs w:val="26"/>
              </w:rPr>
              <w:t xml:space="preserve">ửa đổi </w:t>
            </w:r>
            <w:r w:rsidRPr="00E84E45">
              <w:rPr>
                <w:rFonts w:ascii="Times New Roman" w:hAnsi="Times New Roman" w:cs="Times New Roman"/>
                <w:sz w:val="26"/>
                <w:szCs w:val="26"/>
                <w:lang w:val="en-US"/>
              </w:rPr>
              <w:t>nhằm</w:t>
            </w:r>
            <w:r w:rsidRPr="00E84E45">
              <w:rPr>
                <w:rFonts w:ascii="Times New Roman" w:hAnsi="Times New Roman" w:cs="Times New Roman"/>
                <w:sz w:val="26"/>
                <w:szCs w:val="26"/>
              </w:rPr>
              <w:t xml:space="preserve"> phù hợp với tài liệu OIML D 1:2020 và VIM. Cách định nghĩa này đảm bảo tính bao quát, bao gồm cả thiết bị cơ khí truyền thống và các hệ thống hiện đại có tích hợp phần mềm, bộ xử lý dữ liệu. </w:t>
            </w:r>
          </w:p>
          <w:p w14:paraId="3C00F073" w14:textId="79018D07" w:rsidR="00C4605B" w:rsidRPr="00E84E45" w:rsidRDefault="00C4605B" w:rsidP="00C4605B">
            <w:pPr>
              <w:widowControl w:val="0"/>
              <w:autoSpaceDE w:val="0"/>
              <w:autoSpaceDN w:val="0"/>
              <w:adjustRightInd w:val="0"/>
              <w:ind w:left="145" w:right="142"/>
              <w:jc w:val="both"/>
              <w:rPr>
                <w:rFonts w:ascii="Times New Roman" w:hAnsi="Times New Roman" w:cs="Times New Roman"/>
                <w:i/>
                <w:spacing w:val="-6"/>
                <w:sz w:val="26"/>
                <w:szCs w:val="26"/>
                <w:lang w:val="en-US"/>
              </w:rPr>
            </w:pPr>
          </w:p>
        </w:tc>
      </w:tr>
      <w:tr w:rsidR="00E84E45" w:rsidRPr="00E84E45" w14:paraId="64BF5A79" w14:textId="77777777" w:rsidTr="00C5245E">
        <w:tc>
          <w:tcPr>
            <w:tcW w:w="2411" w:type="dxa"/>
            <w:vMerge/>
            <w:shd w:val="clear" w:color="auto" w:fill="FFFFFF"/>
          </w:tcPr>
          <w:p w14:paraId="68374511" w14:textId="18C3AA77" w:rsidR="00C4605B" w:rsidRPr="00E84E45" w:rsidRDefault="00C4605B" w:rsidP="00C5245E">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B618733" w14:textId="0BD2D0FF"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Khánh Hòa</w:t>
            </w:r>
          </w:p>
        </w:tc>
        <w:tc>
          <w:tcPr>
            <w:tcW w:w="5026" w:type="dxa"/>
            <w:shd w:val="clear" w:color="auto" w:fill="FFFFFF"/>
          </w:tcPr>
          <w:p w14:paraId="578C8A31" w14:textId="25B87D41"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xem xét bổ sung, điều</w:t>
            </w:r>
            <w:r w:rsidRPr="00E84E45">
              <w:rPr>
                <w:rFonts w:ascii="Times New Roman" w:hAnsi="Times New Roman" w:cs="Times New Roman"/>
                <w:sz w:val="26"/>
                <w:szCs w:val="26"/>
              </w:rPr>
              <w:br/>
              <w:t>chỉnh như sau: “Phương tiện đo là phương tiện kỹ thuật bao gồm: thiết bị, dụng cụ đo; thiết bị, dụng cụ có chức năng đo; hệ thống đo có tích hợp phần mềm để thực hiện phép đo” để quy định rõ ràng, bảo đảm tính kế thừa và phù hợp với Thông tư số 07/2019/TT-BKHCN ngày 26/7/2019 của Bộ KH&amp;CN.</w:t>
            </w:r>
          </w:p>
        </w:tc>
        <w:tc>
          <w:tcPr>
            <w:tcW w:w="0" w:type="auto"/>
            <w:vMerge/>
            <w:shd w:val="clear" w:color="auto" w:fill="FFFFFF"/>
          </w:tcPr>
          <w:p w14:paraId="459E4B66" w14:textId="68F1585D" w:rsidR="00C4605B" w:rsidRPr="00E84E45" w:rsidRDefault="00C4605B"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223CABD" w14:textId="77777777" w:rsidTr="00C5245E">
        <w:tc>
          <w:tcPr>
            <w:tcW w:w="2411" w:type="dxa"/>
            <w:vMerge/>
            <w:shd w:val="clear" w:color="auto" w:fill="FFFFFF"/>
          </w:tcPr>
          <w:p w14:paraId="05905C4F" w14:textId="77777777" w:rsidR="00C4605B" w:rsidRPr="00E84E45" w:rsidRDefault="00C4605B" w:rsidP="00C5245E">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CB909BF" w14:textId="77777777"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0E31E77E" w14:textId="31B78DE6"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TP. Hồ Chí Minh</w:t>
            </w:r>
          </w:p>
        </w:tc>
        <w:tc>
          <w:tcPr>
            <w:tcW w:w="5026" w:type="dxa"/>
            <w:shd w:val="clear" w:color="auto" w:fill="FFFFFF"/>
          </w:tcPr>
          <w:p w14:paraId="2B8A875E" w14:textId="69CB7C28"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nghiên cứu bổ sung nội dung quy định tại điểm a khoản 1 Điều 1 dự thảo Luật theo hướng “Phương tiện đo là phương tiện kỹ thuật bao gồm cả các phương tiện, hệ thống có tích hợp phần mềm để thực hiện phép đo” thành “Phương tiện đo là phương tiện kỹ thuật, bao gồm: thiết bị, dụng cụ đo; thiết bị, dụng cụ có chức năng đo; hệ thống có tích hợp phần mềm để thực hiện phép đo”.</w:t>
            </w:r>
          </w:p>
        </w:tc>
        <w:tc>
          <w:tcPr>
            <w:tcW w:w="0" w:type="auto"/>
            <w:vMerge/>
            <w:shd w:val="clear" w:color="auto" w:fill="FFFFFF"/>
          </w:tcPr>
          <w:p w14:paraId="7C77FCA2" w14:textId="45E1510C" w:rsidR="00C4605B" w:rsidRPr="00E84E45" w:rsidRDefault="00C4605B"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5F0B1BD" w14:textId="77777777" w:rsidTr="00C5245E">
        <w:tc>
          <w:tcPr>
            <w:tcW w:w="2411" w:type="dxa"/>
            <w:vMerge/>
            <w:shd w:val="clear" w:color="auto" w:fill="FFFFFF"/>
          </w:tcPr>
          <w:p w14:paraId="344D7CA9" w14:textId="5FF4F2FB" w:rsidR="00C4605B" w:rsidRPr="00E84E45" w:rsidRDefault="00C4605B" w:rsidP="00C5245E">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BB4363D" w14:textId="77777777"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5026" w:type="dxa"/>
            <w:shd w:val="clear" w:color="auto" w:fill="FFFFFF"/>
          </w:tcPr>
          <w:p w14:paraId="6B9189A4" w14:textId="2536D4E4"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sửa đổi khoản 5 Điều 3: </w:t>
            </w:r>
            <w:r w:rsidRPr="00E84E45">
              <w:rPr>
                <w:rFonts w:ascii="Times New Roman" w:hAnsi="Times New Roman" w:cs="Times New Roman"/>
                <w:i/>
                <w:iCs/>
                <w:sz w:val="26"/>
                <w:szCs w:val="26"/>
              </w:rPr>
              <w:t>“Phương tiện đo là phương tiện kỹ thuật bao gồm cả các phương tiện, hệ thống có tích hợp phần mềm để thực hiện phép đo.”</w:t>
            </w:r>
            <w:r w:rsidRPr="00E84E45">
              <w:rPr>
                <w:rFonts w:ascii="Times New Roman" w:hAnsi="Times New Roman" w:cs="Times New Roman"/>
                <w:sz w:val="26"/>
                <w:szCs w:val="26"/>
              </w:rPr>
              <w:t xml:space="preserve">. Việc bổ sung </w:t>
            </w:r>
            <w:r w:rsidRPr="00E84E45">
              <w:rPr>
                <w:rFonts w:ascii="Times New Roman" w:hAnsi="Times New Roman" w:cs="Times New Roman"/>
                <w:i/>
                <w:iCs/>
                <w:sz w:val="26"/>
                <w:szCs w:val="26"/>
              </w:rPr>
              <w:t xml:space="preserve">“tích hợp phần mềm” </w:t>
            </w:r>
            <w:r w:rsidRPr="00E84E45">
              <w:rPr>
                <w:rFonts w:ascii="Times New Roman" w:hAnsi="Times New Roman" w:cs="Times New Roman"/>
                <w:sz w:val="26"/>
                <w:szCs w:val="26"/>
              </w:rPr>
              <w:t xml:space="preserve">là rất phù hợp trong bối cảnh phát triển mạnh mẽ trí tuệ nhân tạo (AI) và Internet vạn vật (IoT). Tuy nhiên, đề nghị cần lưu ý ranh giới giữa </w:t>
            </w:r>
            <w:r w:rsidRPr="00E84E45">
              <w:rPr>
                <w:rFonts w:ascii="Times New Roman" w:hAnsi="Times New Roman" w:cs="Times New Roman"/>
                <w:i/>
                <w:iCs/>
                <w:sz w:val="26"/>
                <w:szCs w:val="26"/>
              </w:rPr>
              <w:t xml:space="preserve">“phần mềm là một cấu phần của phương tiện đo” </w:t>
            </w:r>
            <w:r w:rsidRPr="00E84E45">
              <w:rPr>
                <w:rFonts w:ascii="Times New Roman" w:hAnsi="Times New Roman" w:cs="Times New Roman"/>
                <w:sz w:val="26"/>
                <w:szCs w:val="26"/>
              </w:rPr>
              <w:t xml:space="preserve">và </w:t>
            </w:r>
            <w:r w:rsidRPr="00E84E45">
              <w:rPr>
                <w:rFonts w:ascii="Times New Roman" w:hAnsi="Times New Roman" w:cs="Times New Roman"/>
                <w:i/>
                <w:iCs/>
                <w:sz w:val="26"/>
                <w:szCs w:val="26"/>
              </w:rPr>
              <w:t xml:space="preserve">“phần mềm hoạt động độc lập như một phương tiện đo” </w:t>
            </w:r>
            <w:r w:rsidRPr="00E84E45">
              <w:rPr>
                <w:rFonts w:ascii="Times New Roman" w:hAnsi="Times New Roman" w:cs="Times New Roman"/>
                <w:sz w:val="26"/>
                <w:szCs w:val="26"/>
              </w:rPr>
              <w:t xml:space="preserve">và sửa khoản này theo hướng: </w:t>
            </w:r>
            <w:r w:rsidRPr="00E84E45">
              <w:rPr>
                <w:rFonts w:ascii="Times New Roman" w:hAnsi="Times New Roman" w:cs="Times New Roman"/>
                <w:i/>
                <w:iCs/>
                <w:sz w:val="26"/>
                <w:szCs w:val="26"/>
              </w:rPr>
              <w:t xml:space="preserve">“Phương tiện </w:t>
            </w:r>
            <w:r w:rsidRPr="00E84E45">
              <w:rPr>
                <w:rFonts w:ascii="Times New Roman" w:hAnsi="Times New Roman" w:cs="Times New Roman"/>
                <w:i/>
                <w:iCs/>
                <w:sz w:val="26"/>
                <w:szCs w:val="26"/>
              </w:rPr>
              <w:lastRenderedPageBreak/>
              <w:t xml:space="preserve">đo là phương tiện kỹ thuật, thiết bị, hệ thống hoặc phần mềm độc lập được sử dụng để thực hiện phép đo.” </w:t>
            </w:r>
            <w:r w:rsidRPr="00E84E45">
              <w:rPr>
                <w:rFonts w:ascii="Times New Roman" w:hAnsi="Times New Roman" w:cs="Times New Roman"/>
                <w:sz w:val="26"/>
                <w:szCs w:val="26"/>
              </w:rPr>
              <w:t>cho phù hợp, chặt chẽ hơn.</w:t>
            </w:r>
          </w:p>
        </w:tc>
        <w:tc>
          <w:tcPr>
            <w:tcW w:w="0" w:type="auto"/>
            <w:vMerge/>
            <w:shd w:val="clear" w:color="auto" w:fill="FFFFFF"/>
          </w:tcPr>
          <w:p w14:paraId="495A3D5B" w14:textId="569D16A2" w:rsidR="00C4605B" w:rsidRPr="00E84E45" w:rsidRDefault="00C4605B"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70AB37A2" w14:textId="77777777" w:rsidTr="00C5245E">
        <w:tc>
          <w:tcPr>
            <w:tcW w:w="2411" w:type="dxa"/>
            <w:vMerge/>
            <w:shd w:val="clear" w:color="auto" w:fill="FFFFFF"/>
          </w:tcPr>
          <w:p w14:paraId="2155B5D8" w14:textId="531A7C25" w:rsidR="00C4605B" w:rsidRPr="00E84E45" w:rsidRDefault="00C4605B"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1BF75599" w14:textId="77777777"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702DE9A5" w14:textId="5596F9BB"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Trị</w:t>
            </w:r>
          </w:p>
        </w:tc>
        <w:tc>
          <w:tcPr>
            <w:tcW w:w="5026" w:type="dxa"/>
            <w:shd w:val="clear" w:color="auto" w:fill="FFFFFF"/>
          </w:tcPr>
          <w:p w14:paraId="2C695867" w14:textId="19868524"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quy định: “5. Phương tiện đo là phương tiện kỹ thuật bao gồm cả các phương tiện, hệ thống có tích hợp phần mềm để thực hiện phép đo.”. Cách diễn đạt “phương tiện kỹ thuật bao gồm cả các phương tiện” bị lặp từ và luẩn quẩn về mặt logic. Hơn nữa, việc chỉ nhắc đến “tích hợp phần mềm” vô tình bỏ lọt các “phần mềm độc lập” (ví dụ: ứng dụng AI trên điện thoại dùng để đo lường). Điều này, gây lúng túng cho cơ quan quản lý khi xử lý các công nghệ đo lường ảo hoặc phần mềm không đi kèm phần cứng vật lý, tạo rào cản cho doanh nghiệp công nghệ. Do đó, đề nghị Ban soạn thảo xem xét sửa đổi, bổ sung khoản này như sau: “5. Phương tiện đo là phương tiện kỹ thuật, bao gồm cả thiết bị, hệ thống, phần mềm độc lập hoặc phần mềm tích hợp, được thiết kế để thực hiện phép đo.”.</w:t>
            </w:r>
          </w:p>
        </w:tc>
        <w:tc>
          <w:tcPr>
            <w:tcW w:w="0" w:type="auto"/>
            <w:vMerge/>
            <w:shd w:val="clear" w:color="auto" w:fill="FFFFFF"/>
          </w:tcPr>
          <w:p w14:paraId="60712BD3" w14:textId="637A364B" w:rsidR="00C4605B" w:rsidRPr="00E84E45" w:rsidRDefault="00C4605B"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D92E49B" w14:textId="77777777" w:rsidTr="00C5245E">
        <w:tc>
          <w:tcPr>
            <w:tcW w:w="2411" w:type="dxa"/>
            <w:vMerge/>
            <w:shd w:val="clear" w:color="auto" w:fill="FFFFFF"/>
          </w:tcPr>
          <w:p w14:paraId="423921C7" w14:textId="77777777" w:rsidR="00C4605B" w:rsidRPr="00E84E45" w:rsidRDefault="00C4605B"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24D1A769" w14:textId="5BD19D7E"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1A103200" w14:textId="028255C5"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Bỏ từ “cả” trong điểm a, sửa thành </w:t>
            </w:r>
            <w:r w:rsidRPr="00E84E45">
              <w:rPr>
                <w:rFonts w:ascii="Times New Roman" w:hAnsi="Times New Roman" w:cs="Times New Roman"/>
                <w:i/>
                <w:iCs/>
                <w:sz w:val="26"/>
                <w:szCs w:val="26"/>
              </w:rPr>
              <w:t>“5. Phương tiện đo là phương tiện kỹ thuật bao gồm các phương tiện, hệ thống có tích hợp phần mềm để thực hiện phép đo.”</w:t>
            </w:r>
            <w:r w:rsidRPr="00E84E45">
              <w:rPr>
                <w:rFonts w:ascii="Times New Roman" w:hAnsi="Times New Roman" w:cs="Times New Roman"/>
                <w:sz w:val="26"/>
                <w:szCs w:val="26"/>
              </w:rPr>
              <w:t>.</w:t>
            </w:r>
          </w:p>
        </w:tc>
        <w:tc>
          <w:tcPr>
            <w:tcW w:w="0" w:type="auto"/>
            <w:vMerge/>
            <w:shd w:val="clear" w:color="auto" w:fill="FFFFFF"/>
          </w:tcPr>
          <w:p w14:paraId="7A5AEF15" w14:textId="7495F4A3" w:rsidR="00C4605B" w:rsidRPr="00E84E45" w:rsidRDefault="00C4605B"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73AC7F5" w14:textId="77777777" w:rsidTr="00C5245E">
        <w:tc>
          <w:tcPr>
            <w:tcW w:w="2411" w:type="dxa"/>
            <w:vMerge/>
            <w:shd w:val="clear" w:color="auto" w:fill="FFFFFF"/>
          </w:tcPr>
          <w:p w14:paraId="2B78CE14" w14:textId="77777777" w:rsidR="00C4605B" w:rsidRPr="00E84E45" w:rsidRDefault="00C4605B"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5B2A3B93" w14:textId="2A3D666E"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548694CE" w14:textId="7E3C4B98"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6A2CF436" w14:textId="45AE0F6A"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Tại điểm a khoản 1 Điều 1 của Dự thảo đề nghị bổ sung, điều chỉnh như sau: “5. Phương tiện đo là phương tiện kỹ thuật bao gồm: thiết bị, dụng cụ đo; thiết bị, dụng cụ có chức năng đo; hệ thống đo có tích hợp phần mềm để  thực hiện phép đo.”.</w:t>
            </w:r>
          </w:p>
          <w:p w14:paraId="4A077DE0" w14:textId="59A1AE55"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Lý do: Quy định rõ ràng, bảo đảm tính kế thừa và phù hợp với Thông tư số 07/2019/TT-BKHCN ngày 26/7/2019 của Bộ KH&amp;CN.</w:t>
            </w:r>
          </w:p>
        </w:tc>
        <w:tc>
          <w:tcPr>
            <w:tcW w:w="0" w:type="auto"/>
            <w:vMerge/>
            <w:shd w:val="clear" w:color="auto" w:fill="FFFFFF"/>
          </w:tcPr>
          <w:p w14:paraId="1C74C874" w14:textId="37D714DD" w:rsidR="00C4605B" w:rsidRPr="00E84E45" w:rsidRDefault="00C4605B"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6F14CB8" w14:textId="77777777" w:rsidTr="00C5245E">
        <w:tc>
          <w:tcPr>
            <w:tcW w:w="2411" w:type="dxa"/>
            <w:vMerge/>
            <w:shd w:val="clear" w:color="auto" w:fill="FFFFFF"/>
          </w:tcPr>
          <w:p w14:paraId="111915D1" w14:textId="77777777" w:rsidR="00C4605B" w:rsidRPr="00E84E45" w:rsidRDefault="00C4605B"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4FA69A70" w14:textId="634E76AF"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0A66A3DC" w14:textId="457F9234"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TP. Hồ Chí Minh</w:t>
            </w:r>
          </w:p>
        </w:tc>
        <w:tc>
          <w:tcPr>
            <w:tcW w:w="5026" w:type="dxa"/>
            <w:shd w:val="clear" w:color="auto" w:fill="FFFFFF"/>
          </w:tcPr>
          <w:p w14:paraId="1EA8D37D" w14:textId="4A18B4B9"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điểm a khoản 1 Điều 1 dự thảo Luật Đo lường: Sửa đổi nội dung quy định “</w:t>
            </w:r>
            <w:r w:rsidRPr="00E84E45">
              <w:rPr>
                <w:rFonts w:ascii="Times New Roman" w:hAnsi="Times New Roman" w:cs="Times New Roman"/>
                <w:i/>
                <w:iCs/>
                <w:sz w:val="26"/>
                <w:szCs w:val="26"/>
              </w:rPr>
              <w:t>Phương tiện đo là phương tiện kỹ thuật bao gồm cả các phương tiện, hệ thống có tích hợp phần mềm để thực hiện phép đo</w:t>
            </w:r>
            <w:r w:rsidRPr="00E84E45">
              <w:rPr>
                <w:rFonts w:ascii="Times New Roman" w:hAnsi="Times New Roman" w:cs="Times New Roman"/>
                <w:sz w:val="26"/>
                <w:szCs w:val="26"/>
              </w:rPr>
              <w:t xml:space="preserve">” thành </w:t>
            </w:r>
            <w:r w:rsidRPr="00E84E45">
              <w:rPr>
                <w:rFonts w:ascii="Times New Roman" w:hAnsi="Times New Roman" w:cs="Times New Roman"/>
                <w:i/>
                <w:iCs/>
                <w:sz w:val="26"/>
                <w:szCs w:val="26"/>
              </w:rPr>
              <w:t>“Phương tiện đo là phương tiện kỹ thuật, bao gồm: thiết bị, dụng cụ đo; thiết bị, dụng cụ có chức năng đo; hệ thống có tích hợp phần mềm để thực hiện phép đo</w:t>
            </w:r>
            <w:r w:rsidRPr="00E84E45">
              <w:rPr>
                <w:rFonts w:ascii="Times New Roman" w:hAnsi="Times New Roman" w:cs="Times New Roman"/>
                <w:sz w:val="26"/>
                <w:szCs w:val="26"/>
              </w:rPr>
              <w:t>”.</w:t>
            </w:r>
          </w:p>
        </w:tc>
        <w:tc>
          <w:tcPr>
            <w:tcW w:w="0" w:type="auto"/>
            <w:vMerge/>
            <w:shd w:val="clear" w:color="auto" w:fill="FFFFFF"/>
          </w:tcPr>
          <w:p w14:paraId="4DC62E76" w14:textId="77777777" w:rsidR="00C4605B" w:rsidRPr="00E84E45" w:rsidRDefault="00C4605B"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13D418F2" w14:textId="77777777" w:rsidTr="00C5245E">
        <w:tc>
          <w:tcPr>
            <w:tcW w:w="2411" w:type="dxa"/>
            <w:vMerge/>
            <w:shd w:val="clear" w:color="auto" w:fill="FFFFFF"/>
          </w:tcPr>
          <w:p w14:paraId="3DB5105E" w14:textId="77777777" w:rsidR="00C4605B" w:rsidRPr="00E84E45" w:rsidRDefault="00C4605B"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6641AA55" w14:textId="30DA0343" w:rsidR="00C4605B" w:rsidRPr="00E84E45" w:rsidRDefault="00C4605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5026" w:type="dxa"/>
            <w:shd w:val="clear" w:color="auto" w:fill="FFFFFF"/>
          </w:tcPr>
          <w:p w14:paraId="36BBE3F4" w14:textId="77777777"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Xem xét sửa thành: Phương tiện đo là phương tiện kỹ thuật bao gồm cả thiết bị đo thông minh, hệ thống đo tự động và các phương tiện, hệ thống có tích hợp phần mềm để thực hiện phép đo.</w:t>
            </w:r>
          </w:p>
          <w:p w14:paraId="003063F6" w14:textId="6124CD79" w:rsidR="00C4605B" w:rsidRPr="00E84E45" w:rsidRDefault="00C4605B"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Bảo đảm bao quát các loại phương tiện đo trong bối cảnh chuyển đổi số, ứng dụng công nghệ số và thiết bị đo thông minh</w:t>
            </w:r>
          </w:p>
        </w:tc>
        <w:tc>
          <w:tcPr>
            <w:tcW w:w="0" w:type="auto"/>
            <w:vMerge/>
            <w:shd w:val="clear" w:color="auto" w:fill="FFFFFF"/>
          </w:tcPr>
          <w:p w14:paraId="5B77891E" w14:textId="5DFE973A" w:rsidR="00C4605B" w:rsidRPr="00E84E45" w:rsidRDefault="00C4605B"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B8474B5" w14:textId="77777777" w:rsidTr="00C5245E">
        <w:tc>
          <w:tcPr>
            <w:tcW w:w="2411" w:type="dxa"/>
            <w:vMerge/>
            <w:shd w:val="clear" w:color="auto" w:fill="FFFFFF"/>
          </w:tcPr>
          <w:p w14:paraId="1265323B" w14:textId="77777777" w:rsidR="00C4605B" w:rsidRPr="00E84E45" w:rsidRDefault="00C4605B" w:rsidP="00BC2872">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4F44C3E5" w14:textId="09AEC269" w:rsidR="00C4605B" w:rsidRPr="00E84E45" w:rsidRDefault="00C4605B" w:rsidP="00BC287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Vũ Khánh Xuân (Hội Đo lường Việt Nam)</w:t>
            </w:r>
          </w:p>
        </w:tc>
        <w:tc>
          <w:tcPr>
            <w:tcW w:w="5026" w:type="dxa"/>
            <w:shd w:val="clear" w:color="auto" w:fill="FFFFFF"/>
          </w:tcPr>
          <w:p w14:paraId="1C1C0674" w14:textId="1064FBE8" w:rsidR="00C4605B" w:rsidRPr="00E84E45" w:rsidRDefault="00C4605B" w:rsidP="00BC2872">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Khoản 5 Điều 3 Luật Đo lường: Đề nghị </w:t>
            </w:r>
            <w:r w:rsidRPr="00E84E45">
              <w:rPr>
                <w:rFonts w:ascii="Times New Roman" w:hAnsi="Times New Roman" w:cs="Times New Roman"/>
                <w:b/>
                <w:sz w:val="26"/>
                <w:szCs w:val="26"/>
              </w:rPr>
              <w:t>giữ nguyên thuật ngữ "phương tiện đo"</w:t>
            </w:r>
            <w:r w:rsidRPr="00E84E45">
              <w:rPr>
                <w:rFonts w:ascii="Times New Roman" w:hAnsi="Times New Roman" w:cs="Times New Roman"/>
                <w:sz w:val="26"/>
                <w:szCs w:val="26"/>
              </w:rPr>
              <w:t xml:space="preserve"> như luật cũ (là phương tiện kỹ thuật, bao gồm cả có và không có phần mềm). Nếu thay đổi sẽ kéo theo việc phải thay đổi định nghĩa chuẩn đo lường và sửa nhiều luật khác.</w:t>
            </w:r>
          </w:p>
        </w:tc>
        <w:tc>
          <w:tcPr>
            <w:tcW w:w="0" w:type="auto"/>
            <w:vMerge/>
            <w:shd w:val="clear" w:color="auto" w:fill="FFFFFF"/>
          </w:tcPr>
          <w:p w14:paraId="7A3056F2" w14:textId="77777777" w:rsidR="00C4605B" w:rsidRPr="00E84E45" w:rsidRDefault="00C4605B" w:rsidP="00BC2872">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7DEAC5A" w14:textId="77777777" w:rsidTr="00C5245E">
        <w:tc>
          <w:tcPr>
            <w:tcW w:w="2411" w:type="dxa"/>
            <w:vMerge/>
            <w:shd w:val="clear" w:color="auto" w:fill="FFFFFF"/>
          </w:tcPr>
          <w:p w14:paraId="3B049586" w14:textId="77777777" w:rsidR="00C4605B" w:rsidRPr="00E84E45" w:rsidRDefault="00C4605B" w:rsidP="00BC2872">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39E913A4" w14:textId="0D20AAE2" w:rsidR="00C4605B" w:rsidRPr="00E84E45" w:rsidRDefault="00C4605B" w:rsidP="00BC287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Phan Linh (Petrolimex)</w:t>
            </w:r>
          </w:p>
        </w:tc>
        <w:tc>
          <w:tcPr>
            <w:tcW w:w="5026" w:type="dxa"/>
            <w:shd w:val="clear" w:color="auto" w:fill="FFFFFF"/>
          </w:tcPr>
          <w:p w14:paraId="3DA34BE0" w14:textId="39484B09" w:rsidR="00C4605B" w:rsidRPr="00E84E45" w:rsidRDefault="00C4605B" w:rsidP="00BC2872">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Khoản 5 Điều 3 Luật Đo lường Góp ý định nghĩa "Phương tiện đo": Cần bao hàm cả bộ xử lý kết quả, bộ tiếp nhận hoặc phần chuyển đổi, không chỉ riêng phần mềm tích hợp.</w:t>
            </w:r>
          </w:p>
        </w:tc>
        <w:tc>
          <w:tcPr>
            <w:tcW w:w="0" w:type="auto"/>
            <w:vMerge/>
            <w:shd w:val="clear" w:color="auto" w:fill="FFFFFF"/>
          </w:tcPr>
          <w:p w14:paraId="3CA2AD49" w14:textId="77777777" w:rsidR="00C4605B" w:rsidRPr="00E84E45" w:rsidRDefault="00C4605B" w:rsidP="00BC2872">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5AD1A56" w14:textId="77777777" w:rsidTr="00C5245E">
        <w:tc>
          <w:tcPr>
            <w:tcW w:w="2411" w:type="dxa"/>
            <w:vMerge/>
            <w:shd w:val="clear" w:color="auto" w:fill="FFFFFF"/>
          </w:tcPr>
          <w:p w14:paraId="3604A421" w14:textId="77777777" w:rsidR="00C4605B" w:rsidRPr="00E84E45" w:rsidRDefault="00C4605B" w:rsidP="00BC2872">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6B195FAD" w14:textId="2573752F" w:rsidR="00C4605B" w:rsidRPr="00E84E45" w:rsidRDefault="00C4605B" w:rsidP="00BC287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 xml:space="preserve">Ông Dương Thành </w:t>
            </w:r>
            <w:r w:rsidRPr="00E84E45">
              <w:rPr>
                <w:rFonts w:ascii="Times New Roman" w:hAnsi="Times New Roman" w:cs="Times New Roman"/>
                <w:b/>
                <w:sz w:val="26"/>
                <w:szCs w:val="26"/>
              </w:rPr>
              <w:lastRenderedPageBreak/>
              <w:t>Nam (Viện Kiểm định và Công nghệ Môi trường)</w:t>
            </w:r>
          </w:p>
        </w:tc>
        <w:tc>
          <w:tcPr>
            <w:tcW w:w="5026" w:type="dxa"/>
            <w:shd w:val="clear" w:color="auto" w:fill="FFFFFF"/>
          </w:tcPr>
          <w:p w14:paraId="477859F2" w14:textId="5963488A" w:rsidR="00C4605B" w:rsidRPr="00E84E45" w:rsidRDefault="00C4605B" w:rsidP="00BC2872">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Khoản 5 Điều 3 Khác quan điểm với ông </w:t>
            </w:r>
            <w:r w:rsidRPr="00E84E45">
              <w:rPr>
                <w:rFonts w:ascii="Times New Roman" w:hAnsi="Times New Roman" w:cs="Times New Roman"/>
                <w:sz w:val="26"/>
                <w:szCs w:val="26"/>
              </w:rPr>
              <w:lastRenderedPageBreak/>
              <w:t>Xuân: Khái niệm "phương tiện đo" năm 2011 đã lỗi thời, cần thay đổi để bao hàm các yếu tố mới như thuật toán, niêm phong số, cập nhật phần mềm, đo bằng AI, IoT.</w:t>
            </w:r>
          </w:p>
        </w:tc>
        <w:tc>
          <w:tcPr>
            <w:tcW w:w="0" w:type="auto"/>
            <w:vMerge/>
            <w:shd w:val="clear" w:color="auto" w:fill="FFFFFF"/>
          </w:tcPr>
          <w:p w14:paraId="6F1F7A8B" w14:textId="77777777" w:rsidR="00C4605B" w:rsidRPr="00E84E45" w:rsidRDefault="00C4605B" w:rsidP="00BC2872">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E43833C" w14:textId="77777777" w:rsidTr="00C5245E">
        <w:tc>
          <w:tcPr>
            <w:tcW w:w="2411" w:type="dxa"/>
            <w:vMerge/>
            <w:shd w:val="clear" w:color="auto" w:fill="FFFFFF"/>
          </w:tcPr>
          <w:p w14:paraId="58314B6E" w14:textId="77777777" w:rsidR="00C4605B" w:rsidRPr="00E84E45" w:rsidRDefault="00C4605B" w:rsidP="002754F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3341E10A" w14:textId="77777777" w:rsidR="00C4605B" w:rsidRPr="00E84E45" w:rsidRDefault="00C4605B" w:rsidP="002754F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762791CD" w14:textId="0163083D" w:rsidR="00C4605B" w:rsidRPr="00E84E45" w:rsidRDefault="00C4605B" w:rsidP="002754FE">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Tuyên Quang</w:t>
            </w:r>
          </w:p>
        </w:tc>
        <w:tc>
          <w:tcPr>
            <w:tcW w:w="5026" w:type="dxa"/>
            <w:shd w:val="clear" w:color="auto" w:fill="FFFFFF"/>
          </w:tcPr>
          <w:p w14:paraId="4F3FCA33" w14:textId="77777777" w:rsidR="00C4605B" w:rsidRPr="00E84E45" w:rsidRDefault="00C4605B" w:rsidP="002754FE">
            <w:pPr>
              <w:widowControl w:val="0"/>
              <w:autoSpaceDE w:val="0"/>
              <w:autoSpaceDN w:val="0"/>
              <w:adjustRightInd w:val="0"/>
              <w:ind w:left="143" w:right="142"/>
              <w:jc w:val="both"/>
              <w:rPr>
                <w:rFonts w:ascii="Times New Roman" w:hAnsi="Times New Roman" w:cs="Times New Roman"/>
                <w:i/>
                <w:sz w:val="26"/>
                <w:szCs w:val="26"/>
              </w:rPr>
            </w:pPr>
            <w:r w:rsidRPr="00E84E45">
              <w:rPr>
                <w:rFonts w:ascii="Times New Roman" w:hAnsi="Times New Roman" w:cs="Times New Roman"/>
                <w:sz w:val="26"/>
                <w:szCs w:val="26"/>
              </w:rPr>
              <w:t xml:space="preserve">Dự thảo sửa đổi khoản 5 Điều 3: </w:t>
            </w:r>
            <w:r w:rsidRPr="00E84E45">
              <w:rPr>
                <w:rFonts w:ascii="Times New Roman" w:hAnsi="Times New Roman" w:cs="Times New Roman"/>
                <w:i/>
                <w:sz w:val="26"/>
                <w:szCs w:val="26"/>
              </w:rPr>
              <w:t>“Phương tiện đo là phương tiện kỹ thuật bao</w:t>
            </w:r>
            <w:r w:rsidRPr="00E84E45">
              <w:rPr>
                <w:rFonts w:ascii="Times New Roman" w:hAnsi="Times New Roman" w:cs="Times New Roman"/>
                <w:i/>
                <w:sz w:val="26"/>
                <w:szCs w:val="26"/>
                <w:lang w:val="en-US"/>
              </w:rPr>
              <w:t xml:space="preserve"> </w:t>
            </w:r>
            <w:r w:rsidRPr="00E84E45">
              <w:rPr>
                <w:rFonts w:ascii="Times New Roman" w:hAnsi="Times New Roman" w:cs="Times New Roman"/>
                <w:i/>
                <w:sz w:val="26"/>
                <w:szCs w:val="26"/>
              </w:rPr>
              <w:t>gồm cả các phương tiện, hệ thống có tích hợp phần mềm để thực hiện phép đo.”.</w:t>
            </w:r>
          </w:p>
          <w:p w14:paraId="5D3CEFA7" w14:textId="77777777" w:rsidR="00C4605B" w:rsidRPr="00E84E45" w:rsidRDefault="00C4605B" w:rsidP="002754F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Việc bổ sung “tích hợp phần mềm” là rất phù hợp trong bối cảnh phát triển</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mạnh mẽ trí tuệ nhân tạo (AI) và Internet vạn vật (IoT). Tuy nhiên, đề nghị cần lưu</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ý ranh giới giữa </w:t>
            </w:r>
            <w:r w:rsidRPr="00E84E45">
              <w:rPr>
                <w:rFonts w:ascii="Times New Roman" w:hAnsi="Times New Roman" w:cs="Times New Roman"/>
                <w:i/>
                <w:sz w:val="26"/>
                <w:szCs w:val="26"/>
              </w:rPr>
              <w:t>“phần mềm là một cấu phần của phương tiện đo”</w:t>
            </w:r>
            <w:r w:rsidRPr="00E84E45">
              <w:rPr>
                <w:rFonts w:ascii="Times New Roman" w:hAnsi="Times New Roman" w:cs="Times New Roman"/>
                <w:sz w:val="26"/>
                <w:szCs w:val="26"/>
              </w:rPr>
              <w:t xml:space="preserve"> và </w:t>
            </w:r>
            <w:r w:rsidRPr="00E84E45">
              <w:rPr>
                <w:rFonts w:ascii="Times New Roman" w:hAnsi="Times New Roman" w:cs="Times New Roman"/>
                <w:i/>
                <w:sz w:val="26"/>
                <w:szCs w:val="26"/>
              </w:rPr>
              <w:t>“phần mềm</w:t>
            </w:r>
            <w:r w:rsidRPr="00E84E45">
              <w:rPr>
                <w:rFonts w:ascii="Times New Roman" w:hAnsi="Times New Roman" w:cs="Times New Roman"/>
                <w:i/>
                <w:sz w:val="26"/>
                <w:szCs w:val="26"/>
                <w:lang w:val="en-US"/>
              </w:rPr>
              <w:t xml:space="preserve"> </w:t>
            </w:r>
            <w:r w:rsidRPr="00E84E45">
              <w:rPr>
                <w:rFonts w:ascii="Times New Roman" w:hAnsi="Times New Roman" w:cs="Times New Roman"/>
                <w:i/>
                <w:sz w:val="26"/>
                <w:szCs w:val="26"/>
              </w:rPr>
              <w:t>hoạt động độc lập như một phương tiện đo”</w:t>
            </w:r>
            <w:r w:rsidRPr="00E84E45">
              <w:rPr>
                <w:rFonts w:ascii="Times New Roman" w:hAnsi="Times New Roman" w:cs="Times New Roman"/>
                <w:sz w:val="26"/>
                <w:szCs w:val="26"/>
              </w:rPr>
              <w:t xml:space="preserve"> và sửa khoản này theo hướng:</w:t>
            </w:r>
            <w:r w:rsidRPr="00E84E45">
              <w:rPr>
                <w:rFonts w:ascii="Times New Roman" w:hAnsi="Times New Roman" w:cs="Times New Roman"/>
                <w:sz w:val="26"/>
                <w:szCs w:val="26"/>
                <w:lang w:val="en-US"/>
              </w:rPr>
              <w:t xml:space="preserve"> </w:t>
            </w:r>
            <w:r w:rsidRPr="00E84E45">
              <w:rPr>
                <w:rFonts w:ascii="Times New Roman" w:hAnsi="Times New Roman" w:cs="Times New Roman"/>
                <w:i/>
                <w:sz w:val="26"/>
                <w:szCs w:val="26"/>
              </w:rPr>
              <w:t>“Phương tiện đo là phương tiện kỹ thuật, thiết bị, hệ thống hoặc phần mềm độc lập</w:t>
            </w:r>
            <w:r w:rsidRPr="00E84E45">
              <w:rPr>
                <w:rFonts w:ascii="Times New Roman" w:hAnsi="Times New Roman" w:cs="Times New Roman"/>
                <w:i/>
                <w:sz w:val="26"/>
                <w:szCs w:val="26"/>
                <w:lang w:val="en-US"/>
              </w:rPr>
              <w:t xml:space="preserve"> </w:t>
            </w:r>
            <w:r w:rsidRPr="00E84E45">
              <w:rPr>
                <w:rFonts w:ascii="Times New Roman" w:hAnsi="Times New Roman" w:cs="Times New Roman"/>
                <w:i/>
                <w:sz w:val="26"/>
                <w:szCs w:val="26"/>
              </w:rPr>
              <w:t>được sử dụng để thực hiện phép đo.”</w:t>
            </w:r>
            <w:r w:rsidRPr="00E84E45">
              <w:rPr>
                <w:rFonts w:ascii="Times New Roman" w:hAnsi="Times New Roman" w:cs="Times New Roman"/>
                <w:sz w:val="26"/>
                <w:szCs w:val="26"/>
              </w:rPr>
              <w:t xml:space="preserve"> cho phù hợp, chặt chẽ hơn.</w:t>
            </w:r>
          </w:p>
          <w:p w14:paraId="05C2B8E8" w14:textId="77777777" w:rsidR="00C4605B" w:rsidRPr="00E84E45" w:rsidRDefault="00C4605B" w:rsidP="002754F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Nhất trí việc mở rộng định nghĩa "</w:t>
            </w:r>
            <w:r w:rsidRPr="00E84E45">
              <w:rPr>
                <w:rFonts w:ascii="Times New Roman" w:hAnsi="Times New Roman" w:cs="Times New Roman"/>
                <w:i/>
                <w:sz w:val="26"/>
                <w:szCs w:val="26"/>
              </w:rPr>
              <w:t>Phương tiện đo"</w:t>
            </w:r>
            <w:r w:rsidRPr="00E84E45">
              <w:rPr>
                <w:rFonts w:ascii="Times New Roman" w:hAnsi="Times New Roman" w:cs="Times New Roman"/>
                <w:sz w:val="26"/>
                <w:szCs w:val="26"/>
              </w:rPr>
              <w:t xml:space="preserve"> bao gồm cả các hệ thống</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có tích hợp phần mềm và bổ sung khái niệm "Nền tảng số hoạt động đo lường".</w:t>
            </w:r>
          </w:p>
          <w:p w14:paraId="67115351" w14:textId="1A3C4A97" w:rsidR="00C4605B" w:rsidRPr="00E84E45" w:rsidRDefault="00C4605B" w:rsidP="002754F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Hiện nay công nghệ số phát triển mạnh, phép đo không còn chỉ gắn</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với thiết bị vật lý mà còn dựa trên phần mềm, thuật toán và IoT. Việc luật hóa</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các khái niệm này là cơ sở pháp lý cực kỳ quan trọng để quản lý đo lường trong</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môi trường số và ngăn chặn gian lận mã nguồn.</w:t>
            </w:r>
          </w:p>
        </w:tc>
        <w:tc>
          <w:tcPr>
            <w:tcW w:w="0" w:type="auto"/>
            <w:vMerge/>
            <w:shd w:val="clear" w:color="auto" w:fill="FFFFFF"/>
          </w:tcPr>
          <w:p w14:paraId="1EB62F5B" w14:textId="77777777" w:rsidR="00C4605B" w:rsidRPr="00E84E45" w:rsidRDefault="00C4605B" w:rsidP="002754F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33DAC01" w14:textId="77777777" w:rsidTr="00C5245E">
        <w:tc>
          <w:tcPr>
            <w:tcW w:w="2411" w:type="dxa"/>
            <w:vMerge/>
            <w:shd w:val="clear" w:color="auto" w:fill="FFFFFF"/>
          </w:tcPr>
          <w:p w14:paraId="11C94F48" w14:textId="3A198609" w:rsidR="002754FE" w:rsidRPr="00E84E45" w:rsidRDefault="002754FE"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08EAEF92" w14:textId="77777777" w:rsidR="002754F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72F3416A" w14:textId="31BF09E2" w:rsidR="002754F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lastRenderedPageBreak/>
              <w:t>Đồng Tháp</w:t>
            </w:r>
          </w:p>
        </w:tc>
        <w:tc>
          <w:tcPr>
            <w:tcW w:w="5026" w:type="dxa"/>
            <w:shd w:val="clear" w:color="auto" w:fill="FFFFFF"/>
          </w:tcPr>
          <w:p w14:paraId="5204F2B1" w14:textId="3B2EFA25" w:rsidR="002754FE" w:rsidRPr="00E84E45" w:rsidRDefault="002754FE" w:rsidP="00C5245E">
            <w:pPr>
              <w:widowControl w:val="0"/>
              <w:autoSpaceDE w:val="0"/>
              <w:autoSpaceDN w:val="0"/>
              <w:adjustRightInd w:val="0"/>
              <w:ind w:left="143" w:right="142"/>
              <w:jc w:val="both"/>
              <w:rPr>
                <w:rFonts w:ascii="Times New Roman" w:hAnsi="Times New Roman" w:cs="Times New Roman"/>
                <w:spacing w:val="-2"/>
                <w:sz w:val="26"/>
                <w:szCs w:val="26"/>
              </w:rPr>
            </w:pPr>
            <w:r w:rsidRPr="00E84E45">
              <w:rPr>
                <w:rFonts w:ascii="Times New Roman" w:hAnsi="Times New Roman" w:cs="Times New Roman"/>
                <w:spacing w:val="-2"/>
                <w:sz w:val="26"/>
                <w:szCs w:val="26"/>
              </w:rPr>
              <w:lastRenderedPageBreak/>
              <w:t xml:space="preserve">Quy định như dự thảo hiện nay mới dừng ở </w:t>
            </w:r>
            <w:r w:rsidRPr="00E84E45">
              <w:rPr>
                <w:rFonts w:ascii="Times New Roman" w:hAnsi="Times New Roman" w:cs="Times New Roman"/>
                <w:spacing w:val="-2"/>
                <w:sz w:val="26"/>
                <w:szCs w:val="26"/>
              </w:rPr>
              <w:lastRenderedPageBreak/>
              <w:t>mức khái niệm, chưa xác định rõ tiêu chí nhận diện, phân loại và phạm vi áp dụng trong thực tiễn, trong khi thực tế phát sinh nhiều loại thiết bị đo tích hợp phần mềm, thiết bị đo thông minh với cấu trúc phức tạp. Điều này có thể dẫn đến cách hiểu và áp dụng không thống nhất giữa các cơ quan quản lý và doanh nghiệp.</w:t>
            </w:r>
          </w:p>
          <w:p w14:paraId="79216B8D" w14:textId="1759259F" w:rsidR="002754FE" w:rsidRPr="00E84E45" w:rsidRDefault="002754F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nghiên cứu làm rõ tiêu chí phân loại phương tiện đo có yếu tố phần mềm, phạm vi điều chỉnh cụ thể, đồng thời giao Chính phủ quy định chi tiết để bảo đảm tính linh hoạt trong tổ chức thực hiện, qua đó tránh phát sinh vướng mắc trong kiểm định, kiểm soát đối với các thiết bị đo trong môi trường số.</w:t>
            </w:r>
          </w:p>
        </w:tc>
        <w:tc>
          <w:tcPr>
            <w:tcW w:w="0" w:type="auto"/>
            <w:shd w:val="clear" w:color="auto" w:fill="FFFFFF"/>
          </w:tcPr>
          <w:p w14:paraId="1227FDBB" w14:textId="0A9946CA" w:rsidR="002754FE" w:rsidRPr="00E84E45" w:rsidRDefault="002754FE" w:rsidP="00C5245E">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Tiêu chí nhận diện, phân loại phương tiện đo có </w:t>
            </w:r>
            <w:r w:rsidRPr="00E84E45">
              <w:rPr>
                <w:rFonts w:ascii="Times New Roman" w:hAnsi="Times New Roman" w:cs="Times New Roman"/>
                <w:sz w:val="26"/>
                <w:szCs w:val="26"/>
              </w:rPr>
              <w:lastRenderedPageBreak/>
              <w:t xml:space="preserve">yếu tố phần mềm và phạm vi điều chỉnh cụ thể là các nội dung kỹ thuật cao, thay đổi nhanh theo công nghệ. Dự thảo Luật chỉ quy định khái niệm ở mức nguyên tắc để bao quát thiết bị, hệ thống đo; đồng thời đã bổ sung các quy định về chuyển đổi số hoạt động đo lường, tạo cơ sở pháp lý để cụ thể hóa việc quản lý phương tiện đo trong môi trường số. </w:t>
            </w:r>
          </w:p>
        </w:tc>
      </w:tr>
      <w:tr w:rsidR="00E84E45" w:rsidRPr="00E84E45" w14:paraId="556694FA" w14:textId="77777777" w:rsidTr="00C5245E">
        <w:tc>
          <w:tcPr>
            <w:tcW w:w="2411" w:type="dxa"/>
            <w:vMerge/>
            <w:shd w:val="clear" w:color="auto" w:fill="FFFFFF"/>
          </w:tcPr>
          <w:p w14:paraId="7A750355" w14:textId="77777777" w:rsidR="002754FE" w:rsidRPr="00E84E45" w:rsidRDefault="002754FE"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10CE330F" w14:textId="77777777" w:rsidR="002754F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760DC970" w14:textId="51898889" w:rsidR="002754F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Tây Ninh</w:t>
            </w:r>
          </w:p>
        </w:tc>
        <w:tc>
          <w:tcPr>
            <w:tcW w:w="5026" w:type="dxa"/>
            <w:shd w:val="clear" w:color="auto" w:fill="FFFFFF"/>
          </w:tcPr>
          <w:p w14:paraId="09F5CDBE" w14:textId="19DE88FF" w:rsidR="002754FE" w:rsidRPr="00E84E45" w:rsidRDefault="002754F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Việc bổ sung nội dung về các phương tiện, hệ thống tích hợp phần mềm là cần thiết, phù hợp với xu hướng phát triển của công nghệ, giúp quản lý hiệu quả các thiết bị hiện đại như công tơ điện tử thông minh, trạm đo tự động. Tuy nhiên, để bảo đảm tính minh bạch và độ tin cậy của kết quả đo, cần xem xét bổ sung quy định về kiểm soát phần mềm, cụ thể là mã nguồn hoặc thuật toán vận hành. Bởi lẽ, trong thực tế, phần mềm có thể bị can thiệp làm sai lệch số liệu đo lường mà các phương pháp kiểm định truyền thống khó phát hiện.</w:t>
            </w:r>
          </w:p>
        </w:tc>
        <w:tc>
          <w:tcPr>
            <w:tcW w:w="0" w:type="auto"/>
            <w:vMerge w:val="restart"/>
            <w:shd w:val="clear" w:color="auto" w:fill="FFFFFF"/>
          </w:tcPr>
          <w:p w14:paraId="3266E373" w14:textId="77777777" w:rsidR="002754FE" w:rsidRPr="00E84E45" w:rsidRDefault="002754FE" w:rsidP="00B765A0">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w:t>
            </w:r>
            <w:r w:rsidRPr="00E84E45">
              <w:rPr>
                <w:rFonts w:ascii="Times New Roman" w:hAnsi="Times New Roman" w:cs="Times New Roman"/>
                <w:sz w:val="26"/>
                <w:szCs w:val="26"/>
              </w:rPr>
              <w:t xml:space="preserve">iếp thu một phần và chỉnh </w:t>
            </w:r>
            <w:r w:rsidRPr="00E84E45">
              <w:rPr>
                <w:rFonts w:ascii="Times New Roman" w:hAnsi="Times New Roman" w:cs="Times New Roman"/>
                <w:sz w:val="26"/>
                <w:szCs w:val="26"/>
                <w:lang w:val="en-US"/>
              </w:rPr>
              <w:t>sửa như sau tại điểm e khoản 1 Điều 1 dự thảo:</w:t>
            </w:r>
          </w:p>
          <w:p w14:paraId="30306F8C" w14:textId="77777777" w:rsidR="002754FE" w:rsidRPr="00E84E45" w:rsidRDefault="002754FE" w:rsidP="00B765A0">
            <w:pPr>
              <w:widowControl w:val="0"/>
              <w:autoSpaceDE w:val="0"/>
              <w:autoSpaceDN w:val="0"/>
              <w:adjustRightInd w:val="0"/>
              <w:ind w:left="145" w:right="142"/>
              <w:jc w:val="both"/>
              <w:rPr>
                <w:rFonts w:ascii="Times New Roman" w:hAnsi="Times New Roman" w:cs="Times New Roman"/>
                <w:i/>
                <w:sz w:val="26"/>
                <w:szCs w:val="26"/>
                <w:lang w:val="en-US"/>
              </w:rPr>
            </w:pPr>
            <w:r w:rsidRPr="00E84E45">
              <w:rPr>
                <w:rFonts w:ascii="Times New Roman" w:hAnsi="Times New Roman" w:cs="Times New Roman"/>
                <w:i/>
                <w:sz w:val="26"/>
                <w:szCs w:val="26"/>
                <w:lang w:val="en-US"/>
              </w:rPr>
              <w:t>“5. Phương tiện đo là thiết bị được dùng để thực hiện phép đo, độc lập hoặc kết hợp với một hoặc một số thiết bị phụ.”.</w:t>
            </w:r>
          </w:p>
          <w:p w14:paraId="4D340D40" w14:textId="77777777" w:rsidR="002754FE" w:rsidRPr="00E84E45" w:rsidRDefault="002754FE" w:rsidP="00B765A0">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sz w:val="26"/>
                <w:szCs w:val="26"/>
                <w:lang w:val="en-US"/>
              </w:rPr>
              <w:t>Lý do:</w:t>
            </w:r>
            <w:r w:rsidRPr="00E84E45">
              <w:rPr>
                <w:rFonts w:ascii="Times New Roman" w:hAnsi="Times New Roman" w:cs="Times New Roman"/>
                <w:sz w:val="26"/>
                <w:szCs w:val="26"/>
              </w:rPr>
              <w:t xml:space="preserve"> </w:t>
            </w:r>
            <w:r w:rsidRPr="00E84E45">
              <w:rPr>
                <w:rFonts w:ascii="Times New Roman" w:hAnsi="Times New Roman" w:cs="Times New Roman"/>
                <w:sz w:val="26"/>
                <w:szCs w:val="26"/>
                <w:lang w:val="en-US"/>
              </w:rPr>
              <w:t>S</w:t>
            </w:r>
            <w:r w:rsidRPr="00E84E45">
              <w:rPr>
                <w:rFonts w:ascii="Times New Roman" w:hAnsi="Times New Roman" w:cs="Times New Roman"/>
                <w:sz w:val="26"/>
                <w:szCs w:val="26"/>
              </w:rPr>
              <w:t xml:space="preserve">ửa đổi </w:t>
            </w:r>
            <w:r w:rsidRPr="00E84E45">
              <w:rPr>
                <w:rFonts w:ascii="Times New Roman" w:hAnsi="Times New Roman" w:cs="Times New Roman"/>
                <w:sz w:val="26"/>
                <w:szCs w:val="26"/>
                <w:lang w:val="en-US"/>
              </w:rPr>
              <w:t>nhằm</w:t>
            </w:r>
            <w:r w:rsidRPr="00E84E45">
              <w:rPr>
                <w:rFonts w:ascii="Times New Roman" w:hAnsi="Times New Roman" w:cs="Times New Roman"/>
                <w:sz w:val="26"/>
                <w:szCs w:val="26"/>
              </w:rPr>
              <w:t xml:space="preserve"> phù hợp với tài liệu OIML D 1:2020 và VIM. Cách định nghĩa này đảm bảo tính bao quát, bao gồm cả thiết bị cơ khí truyền thống và các hệ thống hiện đại có tích hợp phần mềm, bộ xử lý dữ liệu. </w:t>
            </w:r>
          </w:p>
          <w:p w14:paraId="35E2B5D6" w14:textId="29EEF007" w:rsidR="002754FE" w:rsidRPr="00E84E45" w:rsidRDefault="002754FE" w:rsidP="00376B46">
            <w:pPr>
              <w:widowControl w:val="0"/>
              <w:autoSpaceDE w:val="0"/>
              <w:autoSpaceDN w:val="0"/>
              <w:adjustRightInd w:val="0"/>
              <w:ind w:left="145" w:right="142"/>
              <w:jc w:val="both"/>
              <w:rPr>
                <w:rFonts w:ascii="Times New Roman" w:hAnsi="Times New Roman" w:cs="Times New Roman"/>
                <w:spacing w:val="-2"/>
                <w:sz w:val="26"/>
                <w:szCs w:val="26"/>
              </w:rPr>
            </w:pPr>
            <w:r w:rsidRPr="00E84E45">
              <w:rPr>
                <w:rFonts w:ascii="Times New Roman" w:hAnsi="Times New Roman" w:cs="Times New Roman"/>
                <w:spacing w:val="-2"/>
                <w:sz w:val="26"/>
                <w:szCs w:val="26"/>
                <w:lang w:val="en-US"/>
              </w:rPr>
              <w:t>Đối với ý kiến</w:t>
            </w:r>
            <w:r w:rsidRPr="00E84E45">
              <w:rPr>
                <w:rFonts w:ascii="Times New Roman" w:hAnsi="Times New Roman" w:cs="Times New Roman"/>
                <w:spacing w:val="-2"/>
                <w:sz w:val="26"/>
                <w:szCs w:val="26"/>
              </w:rPr>
              <w:t xml:space="preserve"> cần kiểm soát chặt hơn đối với phương tiện đo có yếu tố phần mềm</w:t>
            </w:r>
            <w:r w:rsidRPr="00E84E45">
              <w:rPr>
                <w:rFonts w:ascii="Times New Roman" w:hAnsi="Times New Roman" w:cs="Times New Roman"/>
                <w:spacing w:val="-2"/>
                <w:sz w:val="26"/>
                <w:szCs w:val="26"/>
                <w:lang w:val="en-US"/>
              </w:rPr>
              <w:t>:</w:t>
            </w:r>
            <w:r w:rsidR="00376B46" w:rsidRPr="00E84E45">
              <w:rPr>
                <w:rFonts w:ascii="Times New Roman" w:hAnsi="Times New Roman" w:cs="Times New Roman"/>
                <w:spacing w:val="-2"/>
                <w:sz w:val="26"/>
                <w:szCs w:val="26"/>
                <w:lang w:val="en-US"/>
              </w:rPr>
              <w:t xml:space="preserve"> Nghiên cứu tiếp thu để quy định tại văn bản hướng dẫn Luật do đ</w:t>
            </w:r>
            <w:r w:rsidRPr="00E84E45">
              <w:rPr>
                <w:rFonts w:ascii="Times New Roman" w:hAnsi="Times New Roman" w:cs="Times New Roman"/>
                <w:spacing w:val="-2"/>
                <w:sz w:val="26"/>
                <w:szCs w:val="26"/>
                <w:lang w:val="en-US"/>
              </w:rPr>
              <w:t>ây</w:t>
            </w:r>
            <w:r w:rsidRPr="00E84E45">
              <w:rPr>
                <w:rFonts w:ascii="Times New Roman" w:hAnsi="Times New Roman" w:cs="Times New Roman"/>
                <w:spacing w:val="-2"/>
                <w:sz w:val="26"/>
                <w:szCs w:val="26"/>
              </w:rPr>
              <w:t xml:space="preserve"> là nội dung kỹ thuật cao</w:t>
            </w:r>
            <w:r w:rsidRPr="00E84E45">
              <w:rPr>
                <w:rFonts w:ascii="Times New Roman" w:hAnsi="Times New Roman" w:cs="Times New Roman"/>
                <w:spacing w:val="-2"/>
                <w:sz w:val="26"/>
                <w:szCs w:val="26"/>
                <w:lang w:val="en-US"/>
              </w:rPr>
              <w:t xml:space="preserve"> và không thể quy định ở cấp Luật</w:t>
            </w:r>
            <w:r w:rsidRPr="00E84E45">
              <w:rPr>
                <w:rFonts w:ascii="Times New Roman" w:hAnsi="Times New Roman" w:cs="Times New Roman"/>
                <w:spacing w:val="-2"/>
                <w:sz w:val="26"/>
                <w:szCs w:val="26"/>
              </w:rPr>
              <w:t xml:space="preserve">. Dự thảo Luật chỉ quy định khái niệm ở mức nguyên tắc để bao quát phương tiện </w:t>
            </w:r>
            <w:r w:rsidRPr="00E84E45">
              <w:rPr>
                <w:rFonts w:ascii="Times New Roman" w:hAnsi="Times New Roman" w:cs="Times New Roman"/>
                <w:spacing w:val="-2"/>
                <w:sz w:val="26"/>
                <w:szCs w:val="26"/>
              </w:rPr>
              <w:lastRenderedPageBreak/>
              <w:t>kỹ thuật; đồng thời đã bổ sung các quy định về chuyển đổi số hoạt động đo lường, tạo cơ sở pháp lý để cụ thể hóa việc quản lý phương tiện đo trong môi trường số.</w:t>
            </w:r>
          </w:p>
        </w:tc>
      </w:tr>
      <w:tr w:rsidR="00E84E45" w:rsidRPr="00E84E45" w14:paraId="25FD823E" w14:textId="77777777" w:rsidTr="00C5245E">
        <w:tc>
          <w:tcPr>
            <w:tcW w:w="2411" w:type="dxa"/>
            <w:vMerge/>
            <w:shd w:val="clear" w:color="auto" w:fill="FFFFFF"/>
          </w:tcPr>
          <w:p w14:paraId="000092BF" w14:textId="0037E502" w:rsidR="002754FE" w:rsidRPr="00E84E45" w:rsidRDefault="002754FE"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7DA021C4" w14:textId="77777777" w:rsidR="002754F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310A5346" w14:textId="0D9653F3" w:rsidR="002754F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Đồng Nai</w:t>
            </w:r>
          </w:p>
        </w:tc>
        <w:tc>
          <w:tcPr>
            <w:tcW w:w="5026" w:type="dxa"/>
            <w:shd w:val="clear" w:color="auto" w:fill="FFFFFF"/>
          </w:tcPr>
          <w:p w14:paraId="74296C82" w14:textId="587A4338" w:rsidR="002754FE" w:rsidRPr="00E84E45" w:rsidRDefault="002754FE"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Ban soạn thảo nghiên cứu, bổ sung quy định: “Phương tiện đo có tích hợp phần mềm phải được kiểm soát cả phần cứng và phần mềm; phần mềm không được phép can </w:t>
            </w:r>
            <w:r w:rsidRPr="00E84E45">
              <w:rPr>
                <w:rFonts w:ascii="Times New Roman" w:hAnsi="Times New Roman" w:cs="Times New Roman"/>
                <w:sz w:val="26"/>
                <w:szCs w:val="26"/>
              </w:rPr>
              <w:lastRenderedPageBreak/>
              <w:t>thiệp làm sai lệch kết quả đo. Dữ liệu đo lường trên nền tảng số phải bảo đảm tính chính xác, toàn vẹn và truy xuất được”. Lý do: thực tiễn cho thấy nguy cơ gian lận đo lường hiện nay chủ yếu phát sinh từ phần mềm (hệ thống đo tự động). Nếu không kiểm soát đầy đủ sẽ tạo khoảng trống pháp lý, ảnh hưởng quyền lợi người dân và doanh nghiệp.</w:t>
            </w:r>
          </w:p>
        </w:tc>
        <w:tc>
          <w:tcPr>
            <w:tcW w:w="0" w:type="auto"/>
            <w:vMerge/>
            <w:shd w:val="clear" w:color="auto" w:fill="FFFFFF"/>
          </w:tcPr>
          <w:p w14:paraId="7434BB2C" w14:textId="12F30B0F" w:rsidR="002754FE" w:rsidRPr="00E84E45" w:rsidRDefault="002754FE"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3F6381B" w14:textId="77777777" w:rsidTr="00C5245E">
        <w:tc>
          <w:tcPr>
            <w:tcW w:w="2411" w:type="dxa"/>
            <w:vMerge/>
            <w:shd w:val="clear" w:color="auto" w:fill="FFFFFF"/>
          </w:tcPr>
          <w:p w14:paraId="77AD5323" w14:textId="3EBC7D2B" w:rsidR="002754FE" w:rsidRPr="00E84E45" w:rsidRDefault="002754FE"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33CCD795" w14:textId="77777777" w:rsidR="002754F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4F5B6E62" w14:textId="64FB5F15" w:rsidR="002754FE" w:rsidRPr="00E84E45" w:rsidRDefault="002754F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Vĩnh Long</w:t>
            </w:r>
          </w:p>
        </w:tc>
        <w:tc>
          <w:tcPr>
            <w:tcW w:w="5026" w:type="dxa"/>
            <w:shd w:val="clear" w:color="auto" w:fill="FFFFFF"/>
          </w:tcPr>
          <w:p w14:paraId="01A68B6F" w14:textId="4C452192" w:rsidR="002754FE" w:rsidRPr="00E84E45" w:rsidRDefault="002754FE" w:rsidP="00381400">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Để đảm bảo tính minh bạch, tránh trường hợp phần mềm bị can</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thiệp nhằm làm sai lệch kết quả đo lường mà các phương pháp kiểm định vật lý truyền thống không phát hiện được, đề nghị cần bổ sung quy định về việc </w:t>
            </w:r>
            <w:r w:rsidRPr="00E84E45">
              <w:rPr>
                <w:rFonts w:ascii="Times New Roman" w:hAnsi="Times New Roman" w:cs="Times New Roman"/>
                <w:i/>
                <w:iCs/>
                <w:sz w:val="26"/>
                <w:szCs w:val="26"/>
              </w:rPr>
              <w:t xml:space="preserve">“Kiểm soát mã nguồn hoặc thuật toán đối với các phần mềm này” </w:t>
            </w:r>
            <w:r w:rsidRPr="00E84E45">
              <w:rPr>
                <w:rFonts w:ascii="Times New Roman" w:hAnsi="Times New Roman" w:cs="Times New Roman"/>
                <w:sz w:val="26"/>
                <w:szCs w:val="26"/>
              </w:rPr>
              <w:t>để kiểm tra, thẩm định kỹ thuật và quản lý chặt chẽ các dòng lệnh, thuật toán tính toán để đảm bảo kết quả đo chính xác, tin cậy và tuân thủ các quy định kỹ thuật.</w:t>
            </w:r>
          </w:p>
        </w:tc>
        <w:tc>
          <w:tcPr>
            <w:tcW w:w="0" w:type="auto"/>
            <w:shd w:val="clear" w:color="auto" w:fill="FFFFFF"/>
          </w:tcPr>
          <w:p w14:paraId="6D3FCF07" w14:textId="78675004" w:rsidR="002754FE" w:rsidRPr="00E84E45" w:rsidRDefault="00376B46" w:rsidP="00376B46">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pacing w:val="-2"/>
                <w:sz w:val="26"/>
                <w:szCs w:val="26"/>
                <w:lang w:val="en-US"/>
              </w:rPr>
              <w:t>Nghiên cứu tiếp thu để quy định tại văn bản hướng dẫn Luật.</w:t>
            </w:r>
          </w:p>
        </w:tc>
      </w:tr>
      <w:tr w:rsidR="00E84E45" w:rsidRPr="00E84E45" w14:paraId="1255F4C4" w14:textId="77777777" w:rsidTr="00C5245E">
        <w:tc>
          <w:tcPr>
            <w:tcW w:w="2411" w:type="dxa"/>
            <w:vMerge w:val="restart"/>
            <w:shd w:val="clear" w:color="auto" w:fill="FFFFFF"/>
          </w:tcPr>
          <w:p w14:paraId="684AA6B9" w14:textId="2FFA911A" w:rsidR="00712EBF" w:rsidRPr="00E84E45" w:rsidRDefault="00712EBF" w:rsidP="00C5245E">
            <w:pPr>
              <w:widowControl w:val="0"/>
              <w:autoSpaceDE w:val="0"/>
              <w:autoSpaceDN w:val="0"/>
              <w:adjustRightInd w:val="0"/>
              <w:ind w:left="142" w:right="180"/>
              <w:jc w:val="center"/>
              <w:rPr>
                <w:rFonts w:ascii="Times New Roman" w:hAnsi="Times New Roman" w:cs="Times New Roman"/>
                <w:b/>
                <w:sz w:val="26"/>
                <w:szCs w:val="26"/>
                <w:lang w:val="en-US"/>
              </w:rPr>
            </w:pPr>
            <w:r w:rsidRPr="00E84E45">
              <w:rPr>
                <w:rFonts w:ascii="Times New Roman" w:hAnsi="Times New Roman" w:cs="Times New Roman"/>
                <w:b/>
                <w:sz w:val="26"/>
                <w:szCs w:val="26"/>
                <w:lang w:val="en-US"/>
              </w:rPr>
              <w:t>Về thuật ngữ “Tổ chức kiểm định, hiệu chuẩn, thử nghiệm được chỉ định”</w:t>
            </w:r>
          </w:p>
        </w:tc>
        <w:tc>
          <w:tcPr>
            <w:tcW w:w="0" w:type="auto"/>
            <w:shd w:val="clear" w:color="auto" w:fill="FFFFFF"/>
          </w:tcPr>
          <w:p w14:paraId="12EAFA26" w14:textId="109DE3A8" w:rsidR="00712EBF" w:rsidRPr="00E84E45" w:rsidRDefault="00712EBF"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Đắk Lắk</w:t>
            </w:r>
          </w:p>
        </w:tc>
        <w:tc>
          <w:tcPr>
            <w:tcW w:w="5026" w:type="dxa"/>
            <w:shd w:val="clear" w:color="auto" w:fill="FFFFFF"/>
          </w:tcPr>
          <w:p w14:paraId="14335ABB" w14:textId="77777777" w:rsidR="00712EBF" w:rsidRPr="00E84E45" w:rsidRDefault="00712EBF"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i/>
                <w:iCs/>
                <w:sz w:val="26"/>
                <w:szCs w:val="26"/>
              </w:rPr>
              <w:t>12. Tổ chức kiểm định, hiệu chuẩn, thử nghiệm được chỉ định là tổ chức đáp ứng các điều kiện theo quy định của Luật này và quy định của pháp luật có liên quan, được cơ quan quản lý nhà nước về đo lường có thẩm quyền quyết định chỉ định để thực hiện hoạt động kiểm định, hiệu chuẩn, thử nghiệm bắt buộc đối với phương tiện đo nhóm 2 để phục vụ quản lý nhà nước về đo lường.”</w:t>
            </w:r>
            <w:r w:rsidRPr="00E84E45">
              <w:rPr>
                <w:rFonts w:ascii="Times New Roman" w:hAnsi="Times New Roman" w:cs="Times New Roman"/>
                <w:sz w:val="26"/>
                <w:szCs w:val="26"/>
              </w:rPr>
              <w:t>.</w:t>
            </w:r>
          </w:p>
          <w:p w14:paraId="5BEC8D42" w14:textId="7238BF50" w:rsidR="00712EBF" w:rsidRPr="00E84E45" w:rsidRDefault="00712EBF" w:rsidP="002754FE">
            <w:pPr>
              <w:widowControl w:val="0"/>
              <w:autoSpaceDE w:val="0"/>
              <w:autoSpaceDN w:val="0"/>
              <w:adjustRightInd w:val="0"/>
              <w:ind w:left="143" w:right="142"/>
              <w:jc w:val="both"/>
              <w:rPr>
                <w:rFonts w:ascii="Times New Roman" w:hAnsi="Times New Roman" w:cs="Times New Roman"/>
                <w:i/>
                <w:iCs/>
                <w:spacing w:val="-6"/>
                <w:sz w:val="26"/>
                <w:szCs w:val="26"/>
              </w:rPr>
            </w:pPr>
            <w:r w:rsidRPr="00E84E45">
              <w:rPr>
                <w:rFonts w:ascii="Times New Roman" w:hAnsi="Times New Roman" w:cs="Times New Roman"/>
                <w:spacing w:val="-6"/>
                <w:sz w:val="26"/>
                <w:szCs w:val="26"/>
              </w:rPr>
              <w:t xml:space="preserve">Theo quy định này thì </w:t>
            </w:r>
            <w:r w:rsidRPr="00E84E45">
              <w:rPr>
                <w:rFonts w:ascii="Times New Roman" w:hAnsi="Times New Roman" w:cs="Times New Roman"/>
                <w:i/>
                <w:iCs/>
                <w:spacing w:val="-6"/>
                <w:sz w:val="26"/>
                <w:szCs w:val="26"/>
              </w:rPr>
              <w:t xml:space="preserve">“Tổ chức kiểm định, hiệu chuẩn, thử nghiệm được chỉ định” </w:t>
            </w:r>
            <w:r w:rsidRPr="00E84E45">
              <w:rPr>
                <w:rFonts w:ascii="Times New Roman" w:hAnsi="Times New Roman" w:cs="Times New Roman"/>
                <w:spacing w:val="-6"/>
                <w:sz w:val="26"/>
                <w:szCs w:val="26"/>
              </w:rPr>
              <w:t xml:space="preserve">không được hiệu chuẩn chuẩn đo lường, dẫn đến nội dung này sẽ trái với nội dung được sửa đổi, bổ sung tại </w:t>
            </w:r>
            <w:r w:rsidRPr="00E84E45">
              <w:rPr>
                <w:rFonts w:ascii="Times New Roman" w:hAnsi="Times New Roman" w:cs="Times New Roman"/>
                <w:spacing w:val="-6"/>
                <w:sz w:val="26"/>
                <w:szCs w:val="26"/>
              </w:rPr>
              <w:lastRenderedPageBreak/>
              <w:t>khoản 7, Điều 1:</w:t>
            </w:r>
            <w:r w:rsidRPr="00E84E45">
              <w:rPr>
                <w:rFonts w:ascii="Times New Roman" w:hAnsi="Times New Roman" w:cs="Times New Roman"/>
                <w:spacing w:val="-6"/>
                <w:sz w:val="26"/>
                <w:szCs w:val="26"/>
                <w:lang w:val="en-US"/>
              </w:rPr>
              <w:t xml:space="preserve"> </w:t>
            </w:r>
            <w:r w:rsidRPr="00E84E45">
              <w:rPr>
                <w:rFonts w:ascii="Times New Roman" w:hAnsi="Times New Roman" w:cs="Times New Roman"/>
                <w:i/>
                <w:iCs/>
                <w:spacing w:val="-6"/>
                <w:sz w:val="26"/>
                <w:szCs w:val="26"/>
              </w:rPr>
              <w:t>7. Sửa đổi, bổ sung khoản 5 Điều 14 như sau:</w:t>
            </w:r>
          </w:p>
          <w:p w14:paraId="401451B6" w14:textId="1DC5FA96" w:rsidR="00712EBF" w:rsidRPr="00E84E45" w:rsidRDefault="00712EBF" w:rsidP="002754FE">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i/>
                <w:iCs/>
                <w:sz w:val="26"/>
                <w:szCs w:val="26"/>
              </w:rPr>
              <w:t>5. Việc hiệu chuẩn hoặc so sánh chuẩn chính, chuẩn công tác phải được thực hiện tại tổ chức hiệu chuẩn.”.</w:t>
            </w:r>
          </w:p>
          <w:p w14:paraId="5B8B4FB5" w14:textId="5122D363" w:rsidR="00712EBF" w:rsidRPr="00E84E45" w:rsidRDefault="00712EBF" w:rsidP="002754FE">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Do đó, đề nghị Ban soạn thảo rà soát, sửa đổi quy định này cho phù hợp.</w:t>
            </w:r>
          </w:p>
        </w:tc>
        <w:tc>
          <w:tcPr>
            <w:tcW w:w="0" w:type="auto"/>
            <w:vMerge w:val="restart"/>
            <w:shd w:val="clear" w:color="auto" w:fill="FFFFFF"/>
          </w:tcPr>
          <w:p w14:paraId="3ED5A559" w14:textId="1AF70942" w:rsidR="00712EBF" w:rsidRPr="00E84E45" w:rsidRDefault="00712EBF" w:rsidP="002754FE">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lastRenderedPageBreak/>
              <w:t>T</w:t>
            </w:r>
            <w:r w:rsidRPr="00E84E45">
              <w:rPr>
                <w:rFonts w:ascii="Times New Roman" w:hAnsi="Times New Roman" w:cs="Times New Roman"/>
                <w:sz w:val="26"/>
                <w:szCs w:val="26"/>
              </w:rPr>
              <w:t xml:space="preserve">iếp thu và chỉnh </w:t>
            </w:r>
            <w:r w:rsidRPr="00E84E45">
              <w:rPr>
                <w:rFonts w:ascii="Times New Roman" w:hAnsi="Times New Roman" w:cs="Times New Roman"/>
                <w:sz w:val="26"/>
                <w:szCs w:val="26"/>
                <w:lang w:val="en-US"/>
              </w:rPr>
              <w:t>sửa như sau tại điểm i khoản 1 Điều 1 dự thảo:</w:t>
            </w:r>
          </w:p>
          <w:p w14:paraId="0A7DACAC" w14:textId="72D6A4CF" w:rsidR="00712EBF" w:rsidRPr="00E84E45" w:rsidRDefault="00712EBF" w:rsidP="002754FE">
            <w:pPr>
              <w:widowControl w:val="0"/>
              <w:autoSpaceDE w:val="0"/>
              <w:autoSpaceDN w:val="0"/>
              <w:adjustRightInd w:val="0"/>
              <w:ind w:left="145" w:right="142"/>
              <w:jc w:val="both"/>
              <w:rPr>
                <w:rFonts w:ascii="Times New Roman" w:hAnsi="Times New Roman" w:cs="Times New Roman"/>
                <w:i/>
                <w:sz w:val="26"/>
                <w:szCs w:val="26"/>
                <w:lang w:val="en-US"/>
              </w:rPr>
            </w:pPr>
            <w:r w:rsidRPr="00E84E45">
              <w:rPr>
                <w:rFonts w:ascii="Times New Roman" w:hAnsi="Times New Roman" w:cs="Times New Roman"/>
                <w:i/>
                <w:sz w:val="26"/>
                <w:szCs w:val="26"/>
                <w:lang w:val="en-US"/>
              </w:rPr>
              <w:t>“12. Tổ chức kiểm định, hiệu chuẩn, thử nghiệm được chỉ định là tổ chức đáp ứng các yêu cầu theo quy định của Luật này và quy định khác của pháp luật có liên quan, được cơ quan nhà nước về đo lường có thẩm quyền đánh giá và chỉ định phục vụ quản lý nhà nước để thực hiện kiểm định bắt buộc, thử nghiệm bắt buộc đối với phương tiện đo nhóm 2; hiệu chuẩn bắt buộc, thử nghiệm bắt buộc đối với chuẩn đo lường dùng trực tiếp để kiểm định phương tiện đo nhóm 2.”.</w:t>
            </w:r>
          </w:p>
        </w:tc>
      </w:tr>
      <w:tr w:rsidR="00E84E45" w:rsidRPr="00E84E45" w14:paraId="3E76B630" w14:textId="77777777" w:rsidTr="00C5245E">
        <w:tc>
          <w:tcPr>
            <w:tcW w:w="2411" w:type="dxa"/>
            <w:vMerge/>
            <w:shd w:val="clear" w:color="auto" w:fill="FFFFFF"/>
          </w:tcPr>
          <w:p w14:paraId="1461233F" w14:textId="77777777" w:rsidR="00712EBF" w:rsidRPr="00E84E45" w:rsidRDefault="00712EBF"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6D91EACC" w14:textId="377FA2A9" w:rsidR="00712EBF" w:rsidRPr="00E84E45" w:rsidRDefault="00712EBF"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Đắk lắk</w:t>
            </w:r>
          </w:p>
        </w:tc>
        <w:tc>
          <w:tcPr>
            <w:tcW w:w="5026" w:type="dxa"/>
            <w:shd w:val="clear" w:color="auto" w:fill="FFFFFF"/>
          </w:tcPr>
          <w:p w14:paraId="04C9A5F3" w14:textId="77777777" w:rsidR="00712EBF" w:rsidRPr="00E84E45" w:rsidRDefault="00712EBF" w:rsidP="00C5245E">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i/>
                <w:iCs/>
                <w:sz w:val="26"/>
                <w:szCs w:val="26"/>
              </w:rPr>
              <w:t>“12. Tổ chức kiểm định, hiệu chuẩn, thử nghiệm được chỉ định là tổ chức đáp ứng các điều kiện theo quy định của Luật này và quy định của pháp luật có liên quan, được cơ quan quản lý nhà nước về đo lường có thẩm quyền quyết định chỉ định để thực hiện hoạt động kiểm định, hiệu chuẩn, thử nghiệm bắt buộc đối với phương tiện đo nhóm 2 để phục vụ quản lý nhà nước về đo lường.”.”.</w:t>
            </w:r>
          </w:p>
          <w:p w14:paraId="46F0010B" w14:textId="77777777" w:rsidR="00712EBF" w:rsidRPr="00E84E45" w:rsidRDefault="00712EBF" w:rsidP="00C5245E">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i/>
                <w:iCs/>
                <w:sz w:val="26"/>
                <w:szCs w:val="26"/>
              </w:rPr>
              <w:t>Theo như nội dung này thì “Tổ chức kiểm định, hiệu chuẩn, thử nghiệm được chỉ định” không được hiệu chuẩn chuẩn đo lường, dẫn đến nội dung này sẽ trái với nội dung được sửa đổi, bổ sung tại khoản 7, Điều 1: “7. Sửa đổi, bổ sung khoản 5 Điều 14 như sau: “5. Việc hiệu chuẩn hoặc so sánh chuẩn chính, chuẩn công tác phải được thực hiện tại tổ chức hiệu chuẩn.”.”. Do đó đề nghị Ban soạn thảo xem xét lại nội dung, quy định tại khoản này cho phù hợp.</w:t>
            </w:r>
          </w:p>
          <w:p w14:paraId="11E975D2" w14:textId="0064CB75" w:rsidR="00712EBF" w:rsidRPr="00E84E45" w:rsidRDefault="00712EBF"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 Tại khoản 7 Điều 1 có quy định: ““5. Việc hiệu chuẩn hoặc so sánh chuẩn chính, chuẩn công tác phải được thực hiện tại tổ chức hiệu chuẩn.”.”. Đề nghị Ban soạn thảo xem xét </w:t>
            </w:r>
            <w:r w:rsidRPr="00E84E45">
              <w:rPr>
                <w:rFonts w:ascii="Times New Roman" w:hAnsi="Times New Roman" w:cs="Times New Roman"/>
                <w:i/>
                <w:iCs/>
                <w:sz w:val="26"/>
                <w:szCs w:val="26"/>
              </w:rPr>
              <w:lastRenderedPageBreak/>
              <w:t>làm rõ hoạt động này có bắt buộc phải thực hiện tại tồ chức được chỉ định hay không?</w:t>
            </w:r>
          </w:p>
        </w:tc>
        <w:tc>
          <w:tcPr>
            <w:tcW w:w="0" w:type="auto"/>
            <w:vMerge/>
            <w:shd w:val="clear" w:color="auto" w:fill="FFFFFF"/>
          </w:tcPr>
          <w:p w14:paraId="4459A75F" w14:textId="77777777" w:rsidR="00712EBF" w:rsidRPr="00E84E45" w:rsidRDefault="00712EBF" w:rsidP="00C5245E">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B99D986" w14:textId="77777777" w:rsidTr="00C5245E">
        <w:tc>
          <w:tcPr>
            <w:tcW w:w="2411" w:type="dxa"/>
            <w:vMerge/>
            <w:shd w:val="clear" w:color="auto" w:fill="FFFFFF"/>
          </w:tcPr>
          <w:p w14:paraId="08F21C6B" w14:textId="77777777" w:rsidR="00712EBF" w:rsidRPr="00E84E45" w:rsidRDefault="00712EBF"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4B38F2C3" w14:textId="0794B067" w:rsidR="00712EBF" w:rsidRPr="00E84E45" w:rsidRDefault="00712EBF"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2199B01B" w14:textId="77777777" w:rsidR="00712EBF" w:rsidRPr="00E84E45" w:rsidRDefault="00712EBF"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Bổ sung cụm từ “và chuẩn đo lường công tác” trong mục b, sửa thành:</w:t>
            </w:r>
          </w:p>
          <w:p w14:paraId="62C5FE07" w14:textId="2EB8836B" w:rsidR="00712EBF" w:rsidRPr="00E84E45" w:rsidRDefault="00712EBF"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“12. </w:t>
            </w:r>
            <w:r w:rsidRPr="00E84E45">
              <w:rPr>
                <w:rFonts w:ascii="Times New Roman" w:hAnsi="Times New Roman" w:cs="Times New Roman"/>
                <w:i/>
                <w:iCs/>
                <w:sz w:val="26"/>
                <w:szCs w:val="26"/>
              </w:rPr>
              <w:t xml:space="preserve">Tổ chức kiểm định, hiệu chuẩn, thử nghiệm được chỉ định là ...... đối với phương tiện đo nhóm 2 </w:t>
            </w:r>
            <w:r w:rsidRPr="00E84E45">
              <w:rPr>
                <w:rFonts w:ascii="Times New Roman" w:hAnsi="Times New Roman" w:cs="Times New Roman"/>
                <w:b/>
                <w:bCs/>
                <w:i/>
                <w:iCs/>
                <w:sz w:val="26"/>
                <w:szCs w:val="26"/>
              </w:rPr>
              <w:t xml:space="preserve">và chuẩn đo lường công tác </w:t>
            </w:r>
            <w:r w:rsidRPr="00E84E45">
              <w:rPr>
                <w:rFonts w:ascii="Times New Roman" w:hAnsi="Times New Roman" w:cs="Times New Roman"/>
                <w:i/>
                <w:iCs/>
                <w:sz w:val="26"/>
                <w:szCs w:val="26"/>
              </w:rPr>
              <w:t>để phục vụ quản lý nhà nước về đo lường</w:t>
            </w:r>
            <w:r w:rsidRPr="00E84E45">
              <w:rPr>
                <w:rFonts w:ascii="Times New Roman" w:hAnsi="Times New Roman" w:cs="Times New Roman"/>
                <w:sz w:val="26"/>
                <w:szCs w:val="26"/>
              </w:rPr>
              <w:t>.”.</w:t>
            </w:r>
          </w:p>
        </w:tc>
        <w:tc>
          <w:tcPr>
            <w:tcW w:w="0" w:type="auto"/>
            <w:vMerge/>
            <w:shd w:val="clear" w:color="auto" w:fill="FFFFFF"/>
          </w:tcPr>
          <w:p w14:paraId="60AF2E8E" w14:textId="3F0FC8C6" w:rsidR="00712EBF" w:rsidRPr="00E84E45" w:rsidRDefault="00712EBF" w:rsidP="00C5245E">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7E34168A" w14:textId="77777777" w:rsidTr="00C5245E">
        <w:tc>
          <w:tcPr>
            <w:tcW w:w="2411" w:type="dxa"/>
            <w:vMerge/>
            <w:shd w:val="clear" w:color="auto" w:fill="FFFFFF"/>
          </w:tcPr>
          <w:p w14:paraId="48703747" w14:textId="77777777" w:rsidR="00712EBF" w:rsidRPr="00E84E45" w:rsidRDefault="00712EBF" w:rsidP="00C5245E">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140572A4" w14:textId="2527A15D" w:rsidR="00712EBF" w:rsidRPr="00E84E45" w:rsidRDefault="00712EBF"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Khánh Hòa</w:t>
            </w:r>
          </w:p>
        </w:tc>
        <w:tc>
          <w:tcPr>
            <w:tcW w:w="5026" w:type="dxa"/>
            <w:shd w:val="clear" w:color="auto" w:fill="FFFFFF"/>
          </w:tcPr>
          <w:p w14:paraId="7C6625A7" w14:textId="77777777" w:rsidR="00712EBF" w:rsidRPr="00E84E45" w:rsidRDefault="00712EBF"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điểm b khoản 1 Điều 1 dự thảo Luật Quy định: “Tổ chức kiểm định, hiệu chuẩn, thử nghiệm được chỉ định là tổ chức đáp ứng các điều kiện theo quy định của Luật này và quy định của pháp luật có liên quan, được cơ quan quản lý nhà nước về đo lường có thẩm quyền quyết định chỉ định để thực hiện hoạt động kiểm định, hiệu chuẩn, thử nghiệm bắt buộc đối với phương tiện đo nhóm 2 để phục vụ quản lý nhà nước về đo lường”. </w:t>
            </w:r>
          </w:p>
          <w:p w14:paraId="75BF72B3" w14:textId="77777777" w:rsidR="00712EBF" w:rsidRPr="00E84E45" w:rsidRDefault="00712EBF"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Như vậy, “Tổ chức được chỉ định” là các tổ chức phục vụ “quản lý nhà nước về đo lường” và bắt buộc đối với “phương tiện đo nhóm 2”. </w:t>
            </w:r>
          </w:p>
          <w:p w14:paraId="300BBADF" w14:textId="4CA020C2" w:rsidR="00712EBF" w:rsidRPr="00E84E45" w:rsidRDefault="00712EBF" w:rsidP="00C5245E">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bổ sung thêm quy định về việc hậu kiểm hoặc thu hồi quyết định chỉ định nếu tổ chức vi phạm để đảm bảo tính nghiêm minh.</w:t>
            </w:r>
          </w:p>
        </w:tc>
        <w:tc>
          <w:tcPr>
            <w:tcW w:w="0" w:type="auto"/>
            <w:shd w:val="clear" w:color="auto" w:fill="FFFFFF"/>
          </w:tcPr>
          <w:p w14:paraId="5307AFBB" w14:textId="77777777" w:rsidR="00712EBF" w:rsidRPr="00E84E45" w:rsidRDefault="00712EBF" w:rsidP="002754FE">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w:t>
            </w:r>
            <w:r w:rsidRPr="00E84E45">
              <w:rPr>
                <w:rFonts w:ascii="Times New Roman" w:hAnsi="Times New Roman" w:cs="Times New Roman"/>
                <w:sz w:val="26"/>
                <w:szCs w:val="26"/>
              </w:rPr>
              <w:t xml:space="preserve">iếp thu và chỉnh </w:t>
            </w:r>
            <w:r w:rsidRPr="00E84E45">
              <w:rPr>
                <w:rFonts w:ascii="Times New Roman" w:hAnsi="Times New Roman" w:cs="Times New Roman"/>
                <w:sz w:val="26"/>
                <w:szCs w:val="26"/>
                <w:lang w:val="en-US"/>
              </w:rPr>
              <w:t>sửa như sau tại điểm i khoản 1 Điều 1 dự thảo:</w:t>
            </w:r>
          </w:p>
          <w:p w14:paraId="55187F1B" w14:textId="77777777" w:rsidR="00712EBF" w:rsidRPr="00E84E45" w:rsidRDefault="00712EBF" w:rsidP="002754FE">
            <w:pPr>
              <w:widowControl w:val="0"/>
              <w:autoSpaceDE w:val="0"/>
              <w:autoSpaceDN w:val="0"/>
              <w:adjustRightInd w:val="0"/>
              <w:ind w:left="145" w:right="142"/>
              <w:jc w:val="both"/>
              <w:rPr>
                <w:rFonts w:ascii="Times New Roman" w:hAnsi="Times New Roman" w:cs="Times New Roman"/>
                <w:i/>
                <w:sz w:val="26"/>
                <w:szCs w:val="26"/>
                <w:lang w:val="en-US"/>
              </w:rPr>
            </w:pPr>
            <w:r w:rsidRPr="00E84E45">
              <w:rPr>
                <w:rFonts w:ascii="Times New Roman" w:hAnsi="Times New Roman" w:cs="Times New Roman"/>
                <w:i/>
                <w:sz w:val="26"/>
                <w:szCs w:val="26"/>
                <w:lang w:val="en-US"/>
              </w:rPr>
              <w:t>“12. Tổ chức kiểm định, hiệu chuẩn, thử nghiệm được chỉ định là tổ chức đáp ứng các yêu cầu theo quy định của Luật này và quy định khác của pháp luật có liên quan, được cơ quan nhà nước về đo lường có thẩm quyền đánh giá và chỉ định phục vụ quản lý nhà nước để thực hiện kiểm định bắt buộc, thử nghiệm bắt buộc đối với phương tiện đo nhóm 2; hiệu chuẩn bắt buộc, thử nghiệm bắt buộc đối với chuẩn đo lường dùng trực tiếp để kiểm định phương tiện đo nhóm 2.”.</w:t>
            </w:r>
          </w:p>
          <w:p w14:paraId="4D0CC6D1" w14:textId="6B7781E8" w:rsidR="00712EBF" w:rsidRPr="00E84E45" w:rsidRDefault="00712EBF" w:rsidP="00376B46">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xml:space="preserve">Đối với nội dung </w:t>
            </w:r>
            <w:r w:rsidRPr="00E84E45">
              <w:rPr>
                <w:rFonts w:ascii="Times New Roman" w:hAnsi="Times New Roman" w:cs="Times New Roman"/>
                <w:sz w:val="26"/>
                <w:szCs w:val="26"/>
              </w:rPr>
              <w:t>bổ sung thêm quy định về việc hậu kiểm hoặc thu hồi quyết định chỉ định nếu tổ chức vi phạm để đảm bảo tính nghiêm min</w:t>
            </w:r>
            <w:r w:rsidRPr="00E84E45">
              <w:rPr>
                <w:rFonts w:ascii="Times New Roman" w:hAnsi="Times New Roman" w:cs="Times New Roman"/>
                <w:sz w:val="26"/>
                <w:szCs w:val="26"/>
                <w:lang w:val="en-US"/>
              </w:rPr>
              <w:t xml:space="preserve">h: </w:t>
            </w:r>
            <w:r w:rsidRPr="00E84E45">
              <w:rPr>
                <w:rFonts w:ascii="Times New Roman" w:hAnsi="Times New Roman" w:cs="Times New Roman"/>
                <w:spacing w:val="-2"/>
                <w:sz w:val="26"/>
                <w:szCs w:val="26"/>
                <w:lang w:val="en-US"/>
              </w:rPr>
              <w:t>Nghiên cứu tiếp thu để quy định tại văn bản hướng dẫn Luật.</w:t>
            </w:r>
          </w:p>
        </w:tc>
      </w:tr>
      <w:tr w:rsidR="00E84E45" w:rsidRPr="00E84E45" w14:paraId="6C3FC837" w14:textId="77777777" w:rsidTr="00C5245E">
        <w:tc>
          <w:tcPr>
            <w:tcW w:w="2411" w:type="dxa"/>
            <w:vMerge w:val="restart"/>
            <w:shd w:val="clear" w:color="auto" w:fill="FFFFFF"/>
          </w:tcPr>
          <w:p w14:paraId="6DCA2AC2" w14:textId="49E5A7A8"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r w:rsidRPr="00E84E45">
              <w:rPr>
                <w:rFonts w:ascii="Times New Roman" w:hAnsi="Times New Roman" w:cs="Times New Roman"/>
                <w:b/>
                <w:sz w:val="26"/>
                <w:szCs w:val="26"/>
                <w:lang w:val="en-US"/>
              </w:rPr>
              <w:t>Về thuật ngữ “nền tảng số hoạt động đo lường”</w:t>
            </w:r>
          </w:p>
        </w:tc>
        <w:tc>
          <w:tcPr>
            <w:tcW w:w="0" w:type="auto"/>
            <w:shd w:val="clear" w:color="auto" w:fill="FFFFFF"/>
          </w:tcPr>
          <w:p w14:paraId="7FD74384" w14:textId="0BC9EF7A"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an</w:t>
            </w:r>
          </w:p>
        </w:tc>
        <w:tc>
          <w:tcPr>
            <w:tcW w:w="5026" w:type="dxa"/>
            <w:shd w:val="clear" w:color="auto" w:fill="FFFFFF"/>
          </w:tcPr>
          <w:p w14:paraId="5CF4E19A" w14:textId="6D8FC93D" w:rsidR="002F7E11" w:rsidRPr="00E84E45" w:rsidRDefault="002F7E11" w:rsidP="002F7E11">
            <w:pPr>
              <w:widowControl w:val="0"/>
              <w:autoSpaceDE w:val="0"/>
              <w:autoSpaceDN w:val="0"/>
              <w:adjustRightInd w:val="0"/>
              <w:ind w:left="143" w:right="142"/>
              <w:jc w:val="both"/>
              <w:rPr>
                <w:rStyle w:val="BodyTextChar"/>
                <w:rFonts w:ascii="Times New Roman" w:hAnsi="Times New Roman"/>
                <w:sz w:val="26"/>
                <w:szCs w:val="26"/>
              </w:rPr>
            </w:pPr>
            <w:r w:rsidRPr="00E84E45">
              <w:rPr>
                <w:rStyle w:val="BodyTextChar"/>
                <w:rFonts w:ascii="Times New Roman" w:hAnsi="Times New Roman"/>
                <w:sz w:val="26"/>
                <w:szCs w:val="26"/>
              </w:rPr>
              <w:t>Về quy định nền tảng số hoạt động đo lường: Dự thảo Luật Đo lường b</w:t>
            </w:r>
            <w:r w:rsidRPr="00E84E45">
              <w:rPr>
                <w:rStyle w:val="BodyTextChar"/>
                <w:rFonts w:ascii="Times New Roman" w:hAnsi="Times New Roman"/>
                <w:sz w:val="26"/>
                <w:szCs w:val="26"/>
                <w:lang w:val="en-US"/>
              </w:rPr>
              <w:t>ổ</w:t>
            </w:r>
            <w:r w:rsidRPr="00E84E45">
              <w:rPr>
                <w:rStyle w:val="BodyTextChar"/>
                <w:rFonts w:ascii="Times New Roman" w:hAnsi="Times New Roman"/>
                <w:sz w:val="26"/>
                <w:szCs w:val="26"/>
              </w:rPr>
              <w:t xml:space="preserve"> sung quy định về nền tảng số hoạt động đo lường nhằm hình thành cơ sở dữ liệu đo lường tập trung ở quy mô quốc gia, đây là nội dung quan trọng, phù hợp với định hướng chuyển đổi số trong quản </w:t>
            </w:r>
            <w:r w:rsidRPr="00E84E45">
              <w:rPr>
                <w:rStyle w:val="BodyTextChar"/>
                <w:rFonts w:ascii="Times New Roman" w:hAnsi="Times New Roman"/>
                <w:sz w:val="26"/>
                <w:szCs w:val="26"/>
              </w:rPr>
              <w:lastRenderedPageBreak/>
              <w:t>lý nhà nước. Tuy nhiên, đề nghị nghiên cứu bổ sung, làm rõ một số nội dung như: nguyên tắc quản lý, khai thác và chia sẻ dữ liệu; trách nhiệm của các bộ, ngành, địa phương trong việc cung câp và cập nhật dữ liệu; cơ chế phân quyền truy cập, bảo đảm an toàn, bảo mật và chủ quyền dữ liệu đo lường.</w:t>
            </w:r>
          </w:p>
          <w:p w14:paraId="397FB952" w14:textId="77777777" w:rsidR="002F7E11" w:rsidRPr="00E84E45" w:rsidRDefault="002F7E11" w:rsidP="002F7E11">
            <w:pPr>
              <w:widowControl w:val="0"/>
              <w:autoSpaceDE w:val="0"/>
              <w:autoSpaceDN w:val="0"/>
              <w:adjustRightInd w:val="0"/>
              <w:ind w:left="143" w:right="142"/>
              <w:jc w:val="both"/>
              <w:rPr>
                <w:rStyle w:val="BodyTextChar"/>
                <w:rFonts w:ascii="Times New Roman" w:hAnsi="Times New Roman"/>
                <w:sz w:val="26"/>
                <w:szCs w:val="26"/>
              </w:rPr>
            </w:pPr>
            <w:r w:rsidRPr="00E84E45">
              <w:rPr>
                <w:rStyle w:val="BodyTextChar"/>
                <w:rFonts w:ascii="Times New Roman" w:hAnsi="Times New Roman"/>
                <w:sz w:val="26"/>
                <w:szCs w:val="26"/>
              </w:rPr>
              <w:t>Đề nghị sửa đổi thành:</w:t>
            </w:r>
          </w:p>
          <w:p w14:paraId="004626A7" w14:textId="73F55999"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i/>
                <w:iCs/>
                <w:sz w:val="26"/>
                <w:szCs w:val="26"/>
              </w:rPr>
              <w:t>Nền tảng số hoạt động đo lường là</w:t>
            </w:r>
            <w:r w:rsidRPr="00E84E45">
              <w:rPr>
                <w:rStyle w:val="BodyTextChar"/>
                <w:rFonts w:ascii="Times New Roman" w:hAnsi="Times New Roman"/>
                <w:sz w:val="26"/>
                <w:szCs w:val="26"/>
              </w:rPr>
              <w:t xml:space="preserve"> hạ tầng số hoặc hệ thống thông tin được thiết lập nhằm kết nối, tích họp và chia sẻ dữ liệu về hoạt động đo lường giữa cơ quan quản lý nhà nước, tổ chức, cá nhân có liên quan, phục vụ quản lý nhà nước và cung cấp dịch vụ trong lĩnh vực đo lường.</w:t>
            </w:r>
          </w:p>
        </w:tc>
        <w:tc>
          <w:tcPr>
            <w:tcW w:w="0" w:type="auto"/>
            <w:vMerge w:val="restart"/>
            <w:shd w:val="clear" w:color="auto" w:fill="FFFFFF"/>
          </w:tcPr>
          <w:p w14:paraId="71FCE808" w14:textId="0BDB176E"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lastRenderedPageBreak/>
              <w:t>- Đối với thuật ngữ “nền tảng số hoạt động đo lường”: T</w:t>
            </w:r>
            <w:r w:rsidRPr="00E84E45">
              <w:rPr>
                <w:rFonts w:ascii="Times New Roman" w:hAnsi="Times New Roman" w:cs="Times New Roman"/>
                <w:sz w:val="26"/>
                <w:szCs w:val="26"/>
              </w:rPr>
              <w:t xml:space="preserve">iếp thu và chỉnh </w:t>
            </w:r>
            <w:r w:rsidRPr="00E84E45">
              <w:rPr>
                <w:rFonts w:ascii="Times New Roman" w:hAnsi="Times New Roman" w:cs="Times New Roman"/>
                <w:sz w:val="26"/>
                <w:szCs w:val="26"/>
                <w:lang w:val="en-US"/>
              </w:rPr>
              <w:t>sửa như sau tại điểm k khoản 1 Điều 1 dự thảo:</w:t>
            </w:r>
          </w:p>
          <w:p w14:paraId="709486BD" w14:textId="14A575B4" w:rsidR="002F7E11" w:rsidRPr="00E84E45" w:rsidRDefault="002F7E11" w:rsidP="002F7E11">
            <w:pPr>
              <w:widowControl w:val="0"/>
              <w:autoSpaceDE w:val="0"/>
              <w:autoSpaceDN w:val="0"/>
              <w:adjustRightInd w:val="0"/>
              <w:ind w:left="145" w:right="142"/>
              <w:jc w:val="both"/>
              <w:rPr>
                <w:rFonts w:ascii="Times New Roman" w:hAnsi="Times New Roman" w:cs="Times New Roman"/>
                <w:i/>
                <w:iCs/>
                <w:sz w:val="26"/>
                <w:szCs w:val="26"/>
              </w:rPr>
            </w:pPr>
            <w:r w:rsidRPr="00E84E45">
              <w:rPr>
                <w:rFonts w:ascii="Times New Roman" w:hAnsi="Times New Roman" w:cs="Times New Roman"/>
                <w:i/>
                <w:sz w:val="26"/>
                <w:szCs w:val="26"/>
              </w:rPr>
              <w:t>“</w:t>
            </w:r>
            <w:r w:rsidRPr="00E84E45">
              <w:rPr>
                <w:rFonts w:ascii="Times New Roman" w:hAnsi="Times New Roman" w:cs="Times New Roman"/>
                <w:i/>
                <w:iCs/>
                <w:sz w:val="26"/>
                <w:szCs w:val="26"/>
              </w:rPr>
              <w:t xml:space="preserve">14. </w:t>
            </w:r>
            <w:r w:rsidRPr="00E84E45">
              <w:rPr>
                <w:rFonts w:ascii="Times New Roman" w:hAnsi="Times New Roman" w:cs="Times New Roman"/>
                <w:i/>
                <w:sz w:val="26"/>
                <w:szCs w:val="26"/>
              </w:rPr>
              <w:t>Nền tảng số hoạt động đo lường</w:t>
            </w:r>
            <w:r w:rsidRPr="00E84E45">
              <w:rPr>
                <w:rFonts w:ascii="Times New Roman" w:hAnsi="Times New Roman" w:cs="Times New Roman"/>
                <w:i/>
                <w:iCs/>
                <w:sz w:val="26"/>
                <w:szCs w:val="26"/>
              </w:rPr>
              <w:t xml:space="preserve"> là hệ thống thông tin do Nhà nước thiết lập và quản lý nhằm tạo môi trường số cho các bên liên quan thực hiện </w:t>
            </w:r>
            <w:r w:rsidRPr="00E84E45">
              <w:rPr>
                <w:rFonts w:ascii="Times New Roman" w:hAnsi="Times New Roman" w:cs="Times New Roman"/>
                <w:i/>
                <w:iCs/>
                <w:sz w:val="26"/>
                <w:szCs w:val="26"/>
              </w:rPr>
              <w:lastRenderedPageBreak/>
              <w:t>hoạt động đo lường; hình thành cơ sở dữ liệu đo lường quốc gia thông qua việc thu thập, lưu trữ, xác thực, kết nối, chia sẻ dữ liệu phục vụ công tác quản lý nhà nước và cung cấp dịch vụ về đo lường.”.</w:t>
            </w:r>
          </w:p>
          <w:p w14:paraId="2AA12673" w14:textId="6DF62F08"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Đối với các</w:t>
            </w:r>
            <w:r w:rsidRPr="00E84E45">
              <w:rPr>
                <w:rFonts w:ascii="Times New Roman" w:hAnsi="Times New Roman" w:cs="Times New Roman"/>
                <w:sz w:val="26"/>
                <w:szCs w:val="26"/>
              </w:rPr>
              <w:t xml:space="preserve"> nội dung </w:t>
            </w:r>
            <w:r w:rsidRPr="00E84E45">
              <w:rPr>
                <w:rFonts w:ascii="Times New Roman" w:hAnsi="Times New Roman" w:cs="Times New Roman"/>
                <w:sz w:val="26"/>
                <w:szCs w:val="26"/>
                <w:lang w:val="en-US"/>
              </w:rPr>
              <w:t>về</w:t>
            </w:r>
            <w:r w:rsidRPr="00E84E45">
              <w:rPr>
                <w:rFonts w:ascii="Times New Roman" w:hAnsi="Times New Roman" w:cs="Times New Roman"/>
                <w:sz w:val="26"/>
                <w:szCs w:val="26"/>
              </w:rPr>
              <w:t xml:space="preserve"> nguyên tắc quản lý, khai thác và chia sẻ dữ liệu; trách nhiệm của các bộ, ngành, địa phương trong việc cung câp và cập nhật dữ liệu; cơ chế phân quyền truy cập, bảo đảm an toàn, bảo mật và chủ quyền dữ liệu đo lường</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đã được quy định cụ thể tại Chương VIIa.</w:t>
            </w:r>
          </w:p>
          <w:p w14:paraId="18772E95" w14:textId="2104214D"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xml:space="preserve">- Các nội dung quy định chi tiết: </w:t>
            </w:r>
            <w:r w:rsidRPr="00E84E45">
              <w:rPr>
                <w:rFonts w:ascii="Times New Roman" w:hAnsi="Times New Roman" w:cs="Times New Roman"/>
                <w:spacing w:val="-2"/>
                <w:sz w:val="26"/>
                <w:szCs w:val="26"/>
                <w:lang w:val="en-US"/>
              </w:rPr>
              <w:t>Nghiên cứu tiếp thu để quy định tại văn bản hướng dẫn Luật.</w:t>
            </w:r>
          </w:p>
          <w:p w14:paraId="1E458659" w14:textId="04FACB1A"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DAC7679" w14:textId="77777777" w:rsidTr="00C5245E">
        <w:tc>
          <w:tcPr>
            <w:tcW w:w="2411" w:type="dxa"/>
            <w:vMerge/>
            <w:shd w:val="clear" w:color="auto" w:fill="FFFFFF"/>
          </w:tcPr>
          <w:p w14:paraId="40896333"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3016BE88" w14:textId="7777777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Bộ KH&amp;CN </w:t>
            </w:r>
          </w:p>
          <w:p w14:paraId="71AF6986" w14:textId="73982E49"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(Cục Thông tin thống kê)</w:t>
            </w:r>
          </w:p>
        </w:tc>
        <w:tc>
          <w:tcPr>
            <w:tcW w:w="5026" w:type="dxa"/>
            <w:shd w:val="clear" w:color="auto" w:fill="FFFFFF"/>
          </w:tcPr>
          <w:p w14:paraId="71703D40" w14:textId="3034A048"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Nhằm làm rõ chức năng quản lý và khai thác dữ liệu tập trung, đảm bảo thống nhất với quy định cụ thể tại khoản 1, khoản 2 Điều 52b của Dự thảo, đề nghị Ban soạn thảo cân nhắc điều chỉnh định nghĩa tại khoản 14 Điều 3 như sau: </w:t>
            </w:r>
            <w:r w:rsidRPr="00E84E45">
              <w:rPr>
                <w:rFonts w:ascii="Times New Roman" w:hAnsi="Times New Roman" w:cs="Times New Roman"/>
                <w:i/>
                <w:iCs/>
                <w:sz w:val="26"/>
                <w:szCs w:val="26"/>
              </w:rPr>
              <w:t>“14. Nền tảng số hoạt động đo lường là hệ thống thông tin được xây dựng nhằm phục vụ quản lý và tổ chức thực hiện các hoạt động đo lường trên môi trường số, cho phép thu thập, quản lý, kết nối, chia sẻ và khai thác dữ liệu liên quan đến hoạt động đo lường.”</w:t>
            </w:r>
          </w:p>
        </w:tc>
        <w:tc>
          <w:tcPr>
            <w:tcW w:w="0" w:type="auto"/>
            <w:vMerge/>
            <w:shd w:val="clear" w:color="auto" w:fill="FFFFFF"/>
          </w:tcPr>
          <w:p w14:paraId="79EABEF3" w14:textId="6CC28040"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E3BBC4A" w14:textId="77777777" w:rsidTr="00C5245E">
        <w:tc>
          <w:tcPr>
            <w:tcW w:w="2411" w:type="dxa"/>
            <w:vMerge/>
            <w:shd w:val="clear" w:color="auto" w:fill="FFFFFF"/>
          </w:tcPr>
          <w:p w14:paraId="6F01F24C"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38B930E4" w14:textId="1A682938"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Đà Nẵng</w:t>
            </w:r>
          </w:p>
        </w:tc>
        <w:tc>
          <w:tcPr>
            <w:tcW w:w="5026" w:type="dxa"/>
            <w:shd w:val="clear" w:color="auto" w:fill="FFFFFF"/>
          </w:tcPr>
          <w:p w14:paraId="3395683B" w14:textId="29021014"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Luật đã bổ sung khoản 14 về khái niệm “nền tảng số hoạt động đo lường”. Đây là nội dung cần thiết trong bối cảnh hoạt động đo lường đang chuyển sang môi trường số. Tuy nhiên, khái niệm này vẫn còn khá khái </w:t>
            </w:r>
            <w:r w:rsidRPr="00E84E45">
              <w:rPr>
                <w:rFonts w:ascii="Times New Roman" w:hAnsi="Times New Roman" w:cs="Times New Roman"/>
                <w:sz w:val="26"/>
                <w:szCs w:val="26"/>
              </w:rPr>
              <w:lastRenderedPageBreak/>
              <w:t>quát. Đề nghị cơ quan soạn thảo làm rõ hơn phạm vi dữ liệu, cơ chế quản lý và trách nhiệm bảo mật thông tin.</w:t>
            </w:r>
          </w:p>
        </w:tc>
        <w:tc>
          <w:tcPr>
            <w:tcW w:w="0" w:type="auto"/>
            <w:vMerge/>
            <w:shd w:val="clear" w:color="auto" w:fill="FFFFFF"/>
          </w:tcPr>
          <w:p w14:paraId="05CC6B44" w14:textId="559BC6E2"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2768C63" w14:textId="77777777" w:rsidTr="00C5245E">
        <w:tc>
          <w:tcPr>
            <w:tcW w:w="2411" w:type="dxa"/>
            <w:vMerge/>
            <w:shd w:val="clear" w:color="auto" w:fill="FFFFFF"/>
          </w:tcPr>
          <w:p w14:paraId="7388B7EF"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6AE5080E" w14:textId="7777777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5F053D90" w14:textId="6F72FD2A"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Thái Nguyên</w:t>
            </w:r>
          </w:p>
        </w:tc>
        <w:tc>
          <w:tcPr>
            <w:tcW w:w="5026" w:type="dxa"/>
            <w:shd w:val="clear" w:color="auto" w:fill="FFFFFF"/>
          </w:tcPr>
          <w:p w14:paraId="6717B353" w14:textId="0CBC987C"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bổ sung thêm một số hoạt động để các bên liên quan thực hiện trên nền tảng số hoạt động đo lường như sau:</w:t>
            </w:r>
            <w:r w:rsidRPr="00E84E45">
              <w:rPr>
                <w:rFonts w:ascii="Times New Roman" w:hAnsi="Times New Roman" w:cs="Times New Roman"/>
                <w:sz w:val="26"/>
                <w:szCs w:val="26"/>
              </w:rPr>
              <w:br/>
            </w:r>
            <w:r w:rsidRPr="00E84E45">
              <w:rPr>
                <w:rFonts w:ascii="Times New Roman" w:hAnsi="Times New Roman" w:cs="Times New Roman"/>
                <w:i/>
                <w:iCs/>
                <w:sz w:val="26"/>
                <w:szCs w:val="26"/>
              </w:rPr>
              <w:t>“14. Nền tảng số hoạt động đo lường là hệ thống thông tin được thiết lập nhằm tạo môi trường số để các bên liên quan thực hiện các hoạt động đo lường, thu thập</w:t>
            </w:r>
            <w:r w:rsidRPr="00E84E45">
              <w:rPr>
                <w:rFonts w:ascii="Times New Roman" w:hAnsi="Times New Roman" w:cs="Times New Roman"/>
                <w:b/>
                <w:bCs/>
                <w:i/>
                <w:iCs/>
                <w:sz w:val="26"/>
                <w:szCs w:val="26"/>
              </w:rPr>
              <w:t xml:space="preserve">, phân tích, đánh giá, </w:t>
            </w:r>
            <w:r w:rsidRPr="00E84E45">
              <w:rPr>
                <w:rFonts w:ascii="Times New Roman" w:hAnsi="Times New Roman" w:cs="Times New Roman"/>
                <w:i/>
                <w:iCs/>
                <w:sz w:val="26"/>
                <w:szCs w:val="26"/>
              </w:rPr>
              <w:t>lưu trữ, xác thực, chia sẻ, kết nối và khai thác dữ liệu phục vụ quản lý, cung cấp dịch vụ hoạt động đo lường.”</w:t>
            </w:r>
            <w:r w:rsidRPr="00E84E45">
              <w:rPr>
                <w:rFonts w:ascii="Times New Roman" w:hAnsi="Times New Roman" w:cs="Times New Roman"/>
                <w:i/>
                <w:iCs/>
                <w:sz w:val="26"/>
                <w:szCs w:val="26"/>
              </w:rPr>
              <w:br/>
            </w:r>
            <w:r w:rsidRPr="00E84E45">
              <w:rPr>
                <w:rFonts w:ascii="Times New Roman" w:hAnsi="Times New Roman" w:cs="Times New Roman"/>
                <w:sz w:val="26"/>
                <w:szCs w:val="26"/>
              </w:rPr>
              <w:t>Lý do: Để đảm tính đầy đủ và nâng cao hiệu quả công việc của các bên liên quan trên nền tảng số hoạt động đo lường.</w:t>
            </w:r>
          </w:p>
        </w:tc>
        <w:tc>
          <w:tcPr>
            <w:tcW w:w="0" w:type="auto"/>
            <w:vMerge/>
            <w:shd w:val="clear" w:color="auto" w:fill="FFFFFF"/>
          </w:tcPr>
          <w:p w14:paraId="13475437"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7B3D9B6" w14:textId="77777777" w:rsidTr="00C5245E">
        <w:tc>
          <w:tcPr>
            <w:tcW w:w="2411" w:type="dxa"/>
            <w:vMerge/>
            <w:shd w:val="clear" w:color="auto" w:fill="FFFFFF"/>
          </w:tcPr>
          <w:p w14:paraId="38F95450"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50245AC0" w14:textId="76297210"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w:t>
            </w:r>
          </w:p>
        </w:tc>
        <w:tc>
          <w:tcPr>
            <w:tcW w:w="5026" w:type="dxa"/>
            <w:shd w:val="clear" w:color="auto" w:fill="FFFFFF"/>
          </w:tcPr>
          <w:p w14:paraId="1DBA61DA" w14:textId="2F09B6C4"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Nên sửa thành: Nền tảng số hoạt động đo lường là hệ thống thông tin được thiết lập nhằm tạo môi trường số để các bên liên quan thực hiện các hoạt động đo lường, thu thập, lưu trữ, xác thực, chia sẻ, kết nối, phân tích và khai thác dữ liệu đo lường phục vụ quản lý nhà nước, hoạch định chính sách và cung cấp dịch vụ hoạt động đo lường</w:t>
            </w:r>
          </w:p>
        </w:tc>
        <w:tc>
          <w:tcPr>
            <w:tcW w:w="0" w:type="auto"/>
            <w:vMerge/>
            <w:shd w:val="clear" w:color="auto" w:fill="FFFFFF"/>
          </w:tcPr>
          <w:p w14:paraId="1248A377"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2553F64" w14:textId="77777777" w:rsidTr="00C5245E">
        <w:tc>
          <w:tcPr>
            <w:tcW w:w="2411" w:type="dxa"/>
            <w:vMerge/>
            <w:shd w:val="clear" w:color="auto" w:fill="FFFFFF"/>
          </w:tcPr>
          <w:p w14:paraId="316912E1"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27061369" w14:textId="302A8C0D"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Dương Thành Nam (Viện Kiểm định và Công nghệ Môi trường)</w:t>
            </w:r>
          </w:p>
        </w:tc>
        <w:tc>
          <w:tcPr>
            <w:tcW w:w="5026" w:type="dxa"/>
            <w:shd w:val="clear" w:color="auto" w:fill="FFFFFF"/>
          </w:tcPr>
          <w:p w14:paraId="2F237C89" w14:textId="6B4B899D"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Khoản 14 Điều 3 Khái niệm "Nền tảng số đo lường" đang chung chung, thiếu kiến trúc dữ liệu, tiêu chuẩn dữ liệu và cơ chế xác thực.</w:t>
            </w:r>
          </w:p>
        </w:tc>
        <w:tc>
          <w:tcPr>
            <w:tcW w:w="0" w:type="auto"/>
            <w:vMerge/>
            <w:shd w:val="clear" w:color="auto" w:fill="FFFFFF"/>
          </w:tcPr>
          <w:p w14:paraId="7F6D61FE"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62FFAFF3" w14:textId="77777777" w:rsidTr="00C5245E">
        <w:tc>
          <w:tcPr>
            <w:tcW w:w="2411" w:type="dxa"/>
            <w:vMerge/>
            <w:shd w:val="clear" w:color="auto" w:fill="FFFFFF"/>
          </w:tcPr>
          <w:p w14:paraId="6C00ABCC"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70CB9ECD" w14:textId="5C258F21"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Vĩnh Long</w:t>
            </w:r>
          </w:p>
        </w:tc>
        <w:tc>
          <w:tcPr>
            <w:tcW w:w="5026" w:type="dxa"/>
            <w:shd w:val="clear" w:color="auto" w:fill="FFFFFF"/>
          </w:tcPr>
          <w:p w14:paraId="4E981BAD" w14:textId="27F0DA41"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Đây là khái niệm mới được bổ sung trong dự thảo Luật này về việc hỗ trợ môi trường số cho hoạt động đo lường nhưng để phân định </w:t>
            </w:r>
            <w:r w:rsidRPr="00E84E45">
              <w:rPr>
                <w:rFonts w:ascii="Times New Roman" w:hAnsi="Times New Roman" w:cs="Times New Roman"/>
                <w:sz w:val="26"/>
                <w:szCs w:val="26"/>
              </w:rPr>
              <w:lastRenderedPageBreak/>
              <w:t>quyền hạn, ngăn chặn rò rỉ dữ liệu kinh doanh và đảm bảo tuân thủ các quy định về bảo vệ dữ liệu an ninh mạng cũng như các quy định pháp luật liên quan khác, đề nghị cần quy định rõ quyền truy cập và trách nhiệm bảo mật thông tin của các bên tham gia (nhà nước, doanh nghiệp, tổ chức kiểm định) trên nền tảng số về hoạt động đo lường.</w:t>
            </w:r>
          </w:p>
        </w:tc>
        <w:tc>
          <w:tcPr>
            <w:tcW w:w="0" w:type="auto"/>
            <w:vMerge w:val="restart"/>
            <w:shd w:val="clear" w:color="auto" w:fill="FFFFFF"/>
          </w:tcPr>
          <w:p w14:paraId="6868DC86" w14:textId="4BD12075"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 Đối với các</w:t>
            </w:r>
            <w:r w:rsidRPr="00E84E45">
              <w:rPr>
                <w:rFonts w:ascii="Times New Roman" w:hAnsi="Times New Roman" w:cs="Times New Roman"/>
                <w:sz w:val="26"/>
                <w:szCs w:val="26"/>
              </w:rPr>
              <w:t xml:space="preserve"> nội dung </w:t>
            </w:r>
            <w:r w:rsidRPr="00E84E45">
              <w:rPr>
                <w:rFonts w:ascii="Times New Roman" w:hAnsi="Times New Roman" w:cs="Times New Roman"/>
                <w:sz w:val="26"/>
                <w:szCs w:val="26"/>
                <w:lang w:val="en-US"/>
              </w:rPr>
              <w:t>về</w:t>
            </w:r>
            <w:r w:rsidRPr="00E84E45">
              <w:rPr>
                <w:rFonts w:ascii="Times New Roman" w:hAnsi="Times New Roman" w:cs="Times New Roman"/>
                <w:sz w:val="26"/>
                <w:szCs w:val="26"/>
              </w:rPr>
              <w:t xml:space="preserve"> quyền truy cập và trách nhiệm bảo mật thông tin của các bên tham gia (nhà nước, doanh nghiệp, tổ chức kiểm định) trên </w:t>
            </w:r>
            <w:r w:rsidRPr="00E84E45">
              <w:rPr>
                <w:rFonts w:ascii="Times New Roman" w:hAnsi="Times New Roman" w:cs="Times New Roman"/>
                <w:sz w:val="26"/>
                <w:szCs w:val="26"/>
              </w:rPr>
              <w:lastRenderedPageBreak/>
              <w:t>nền tảng số về hoạt động đo lường</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đã được quy định cụ thể tại Chương VIIa.</w:t>
            </w:r>
          </w:p>
          <w:p w14:paraId="19E0FD10" w14:textId="3B13AF95"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xml:space="preserve">- Các nội dung quy định chi tiết sẽ được </w:t>
            </w:r>
            <w:r w:rsidRPr="00E84E45">
              <w:rPr>
                <w:rFonts w:ascii="Times New Roman" w:hAnsi="Times New Roman" w:cs="Times New Roman"/>
                <w:spacing w:val="-2"/>
                <w:sz w:val="26"/>
                <w:szCs w:val="26"/>
                <w:lang w:val="en-US"/>
              </w:rPr>
              <w:t>quy định tại văn bản hướng dẫn Luật.</w:t>
            </w:r>
          </w:p>
          <w:p w14:paraId="3C6AA9C5" w14:textId="5B911894"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7A2DFE6A" w14:textId="77777777" w:rsidTr="00C5245E">
        <w:tc>
          <w:tcPr>
            <w:tcW w:w="2411" w:type="dxa"/>
            <w:shd w:val="clear" w:color="auto" w:fill="FFFFFF"/>
          </w:tcPr>
          <w:p w14:paraId="06447C79"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0C67E2C9" w14:textId="3BD4B756"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Khánh Hòa</w:t>
            </w:r>
          </w:p>
        </w:tc>
        <w:tc>
          <w:tcPr>
            <w:tcW w:w="5026" w:type="dxa"/>
            <w:shd w:val="clear" w:color="auto" w:fill="FFFFFF"/>
          </w:tcPr>
          <w:p w14:paraId="0873EEAC" w14:textId="6A8A3349"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quy định cụ thể hơn về tính sở hữu, tính bảo mật và quyền truy cập dữ liệu trên nền tảng số để bảo vệ bí mật kinh doanh của doanh nghiệp.</w:t>
            </w:r>
          </w:p>
        </w:tc>
        <w:tc>
          <w:tcPr>
            <w:tcW w:w="0" w:type="auto"/>
            <w:vMerge/>
            <w:shd w:val="clear" w:color="auto" w:fill="FFFFFF"/>
          </w:tcPr>
          <w:p w14:paraId="6297F20E" w14:textId="06230190"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157F8F52" w14:textId="77777777" w:rsidTr="00C5245E">
        <w:tc>
          <w:tcPr>
            <w:tcW w:w="2411" w:type="dxa"/>
            <w:shd w:val="clear" w:color="auto" w:fill="FFFFFF"/>
          </w:tcPr>
          <w:p w14:paraId="66CDC00B"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7E4D417B" w14:textId="6239E660"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Khánh Hòa</w:t>
            </w:r>
          </w:p>
        </w:tc>
        <w:tc>
          <w:tcPr>
            <w:tcW w:w="5026" w:type="dxa"/>
            <w:shd w:val="clear" w:color="auto" w:fill="FFFFFF"/>
          </w:tcPr>
          <w:p w14:paraId="74D60391" w14:textId="214984B7"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làm rõ khái niệm “Nền tảng số” (Điều 3): Việc bổ sung khoản 14 về “Nền tảng số” là cần thiết, phù hợp với xu hướng phát triển. Tuy nhiên, để bảo đảm tính chặt chẽ, khả thi, đề nghị nghiên cứu bổ sung trách nhiệm bảo mật dữ liệu của cá nhân, doanh nghiệp trong các nguyên tắc quy định tại Điều 52a.</w:t>
            </w:r>
          </w:p>
        </w:tc>
        <w:tc>
          <w:tcPr>
            <w:tcW w:w="0" w:type="auto"/>
            <w:vMerge/>
            <w:shd w:val="clear" w:color="auto" w:fill="FFFFFF"/>
          </w:tcPr>
          <w:p w14:paraId="5153C37E"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739C1080" w14:textId="77777777" w:rsidTr="00C5245E">
        <w:tc>
          <w:tcPr>
            <w:tcW w:w="2411" w:type="dxa"/>
            <w:shd w:val="clear" w:color="auto" w:fill="FFFFFF"/>
          </w:tcPr>
          <w:p w14:paraId="5A36926F"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7A9C8868" w14:textId="78411440"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Đà Nẵng</w:t>
            </w:r>
          </w:p>
        </w:tc>
        <w:tc>
          <w:tcPr>
            <w:tcW w:w="5026" w:type="dxa"/>
            <w:shd w:val="clear" w:color="auto" w:fill="FFFFFF"/>
          </w:tcPr>
          <w:p w14:paraId="4BE56C2F" w14:textId="77777777"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Sửa đổi, bổ sung nội dung điểm c như sau: “c. Bổ sung khoản 14 sau khoản 13 Điều 3: 14. Cơ sở dữ liệu quốc gia về hoạt động đo lường là hệ thống thông tin được thiết lập nhằm tạo môi trường số để các bên liên quan thực hiện các hoạt động đo lường, thu thập, lưu trữ, xác thực, chia sẻ, kết nối và khai thác dữ liệu phục vụ quản lý, cung cấp dịch vụ hoạt động đo lường. Cơ sở dữ liệu quốc gia về hoạt động đo lường là một phân hệ thuộc Cơ sở dữ liệu quốc gia về Tiêu chuẩn Đo lường Chất lượng”. Sở KH&amp;CN TP. Đà Nẵng đã tiếp </w:t>
            </w:r>
            <w:r w:rsidRPr="00E84E45">
              <w:rPr>
                <w:rFonts w:ascii="Times New Roman" w:hAnsi="Times New Roman" w:cs="Times New Roman"/>
                <w:sz w:val="26"/>
                <w:szCs w:val="26"/>
              </w:rPr>
              <w:lastRenderedPageBreak/>
              <w:t xml:space="preserve">nhận, xử lý tổng hợp nội dung góp ý của 08 sở, ban, ngành và 32 UBND cấp xã. </w:t>
            </w:r>
          </w:p>
          <w:p w14:paraId="622A070C" w14:textId="3B7415D3"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Việc quy định tên “Cơ sở dữ liệu quốc gia về hoạt động đo lường” thay cho “Nền tảng số hoạt động đo lường” và quy định đây là một phân hệ thuộc Cơ sở dữ liệu quốc gia về Tiêu chuẩn Đo lường Chất lượng” nhằm đảm bảo sự thống nhất, đồng bộ theo quy định đối với Cơ sở dữ liệu quốc gia về Tiêu chuẩn Đo lường Chất lượng của Luật Chất lượng sản phẩm, hàng hoá và Luật Tiêu chuẩn và quy chuẩn kỹ thuật hiện hành.</w:t>
            </w:r>
          </w:p>
        </w:tc>
        <w:tc>
          <w:tcPr>
            <w:tcW w:w="0" w:type="auto"/>
            <w:shd w:val="clear" w:color="auto" w:fill="FFFFFF"/>
          </w:tcPr>
          <w:p w14:paraId="6F762148" w14:textId="2EFA28F6"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Khái niệm</w:t>
            </w:r>
            <w:r w:rsidRPr="00E84E45">
              <w:rPr>
                <w:rFonts w:ascii="Times New Roman" w:hAnsi="Times New Roman" w:cs="Times New Roman"/>
                <w:sz w:val="26"/>
                <w:szCs w:val="26"/>
              </w:rPr>
              <w:t xml:space="preserve"> “nền tảng số hoạt động đo lường” và “cơ sở dữ liệu quốc gia về hoạt động đo lường” là hai khái niệm không hoàn toàn đồng nhất. Theo dự thảo, nền tảng số hoạt động đo lường là thiết chế số phục vụ triển khai, quản lý, giám sát hoạt động đo lường; còn cơ sở dữ liệu đo lường tập trung là cấu phần dữ liệu được hình thành trong nền tảng này.</w:t>
            </w:r>
          </w:p>
          <w:p w14:paraId="015D4E93"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699BD9E4" w14:textId="77777777" w:rsidTr="00C5245E">
        <w:tc>
          <w:tcPr>
            <w:tcW w:w="2411" w:type="dxa"/>
            <w:vMerge w:val="restart"/>
            <w:shd w:val="clear" w:color="auto" w:fill="FFFFFF"/>
          </w:tcPr>
          <w:p w14:paraId="3D975FD5" w14:textId="2FA09C84"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r w:rsidRPr="00E84E45">
              <w:rPr>
                <w:rFonts w:ascii="Times New Roman" w:hAnsi="Times New Roman" w:cs="Times New Roman"/>
                <w:b/>
                <w:sz w:val="26"/>
                <w:szCs w:val="26"/>
                <w:lang w:val="en-US"/>
              </w:rPr>
              <w:lastRenderedPageBreak/>
              <w:t>Các thuật ngữ khác</w:t>
            </w:r>
          </w:p>
        </w:tc>
        <w:tc>
          <w:tcPr>
            <w:tcW w:w="0" w:type="auto"/>
            <w:shd w:val="clear" w:color="auto" w:fill="FFFFFF"/>
          </w:tcPr>
          <w:p w14:paraId="73444452" w14:textId="1D363B99"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Tư pháp</w:t>
            </w:r>
          </w:p>
        </w:tc>
        <w:tc>
          <w:tcPr>
            <w:tcW w:w="5026" w:type="dxa"/>
            <w:shd w:val="clear" w:color="auto" w:fill="FFFFFF"/>
          </w:tcPr>
          <w:p w14:paraId="1CFDE4BE" w14:textId="44990D23"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Khoản 4 Điều 1 dự thảo Luật bổ sung quy định về chương trình bảo đảm đo lường. Tuy nhiên, Luật Đo lường năm 2011 và khoản 1 Điều 1 dự thảo Luật cũng chưa giải thích về khái niệm này. Vì vậy, đề nghị cơ quan chủ trì soạn thảo cân nhắc bổ sung giải thích từ ngữ “</w:t>
            </w:r>
            <w:r w:rsidRPr="00E84E45">
              <w:rPr>
                <w:rFonts w:ascii="Times New Roman" w:hAnsi="Times New Roman" w:cs="Times New Roman"/>
                <w:i/>
                <w:iCs/>
                <w:sz w:val="26"/>
                <w:szCs w:val="26"/>
              </w:rPr>
              <w:t>Chương trình bảo đảm đo lường</w:t>
            </w:r>
            <w:r w:rsidRPr="00E84E45">
              <w:rPr>
                <w:rFonts w:ascii="Times New Roman" w:hAnsi="Times New Roman" w:cs="Times New Roman"/>
                <w:sz w:val="26"/>
                <w:szCs w:val="26"/>
              </w:rPr>
              <w:t>” trước khi quy định chi tiết các chính sách, nội dung, nguyên tắc liên quan đến “</w:t>
            </w:r>
            <w:r w:rsidRPr="00E84E45">
              <w:rPr>
                <w:rFonts w:ascii="Times New Roman" w:hAnsi="Times New Roman" w:cs="Times New Roman"/>
                <w:i/>
                <w:iCs/>
                <w:sz w:val="26"/>
                <w:szCs w:val="26"/>
              </w:rPr>
              <w:t>Chương trình bảo đảm đo lường</w:t>
            </w:r>
            <w:r w:rsidRPr="00E84E45">
              <w:rPr>
                <w:rFonts w:ascii="Times New Roman" w:hAnsi="Times New Roman" w:cs="Times New Roman"/>
                <w:sz w:val="26"/>
                <w:szCs w:val="26"/>
              </w:rPr>
              <w:t>” áp dụng đối với tổ chức, doanh nghiệp để đảm bảo tính khả thi trên thực tế.</w:t>
            </w:r>
          </w:p>
        </w:tc>
        <w:tc>
          <w:tcPr>
            <w:tcW w:w="0" w:type="auto"/>
            <w:shd w:val="clear" w:color="auto" w:fill="FFFFFF"/>
          </w:tcPr>
          <w:p w14:paraId="6EEAEF4F" w14:textId="29E1447F"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Tiếp thu và đã chỉnh sửa nhằm</w:t>
            </w:r>
            <w:r w:rsidRPr="00E84E45">
              <w:rPr>
                <w:rFonts w:ascii="Times New Roman" w:hAnsi="Times New Roman" w:cs="Times New Roman"/>
                <w:sz w:val="26"/>
                <w:szCs w:val="26"/>
              </w:rPr>
              <w:t xml:space="preserve"> quy định cụ thể tại </w:t>
            </w:r>
            <w:r w:rsidRPr="00E84E45">
              <w:rPr>
                <w:rFonts w:ascii="Times New Roman" w:hAnsi="Times New Roman" w:cs="Times New Roman"/>
                <w:sz w:val="26"/>
                <w:szCs w:val="26"/>
                <w:lang w:val="en-US"/>
              </w:rPr>
              <w:t>khoản 3 Điều 1 dự thảo:</w:t>
            </w:r>
          </w:p>
          <w:p w14:paraId="533D16AD" w14:textId="53CFC7C2" w:rsidR="002F7E11" w:rsidRPr="00E84E45" w:rsidRDefault="002F7E11" w:rsidP="002F7E11">
            <w:pPr>
              <w:widowControl w:val="0"/>
              <w:autoSpaceDE w:val="0"/>
              <w:autoSpaceDN w:val="0"/>
              <w:adjustRightInd w:val="0"/>
              <w:ind w:left="145" w:right="142"/>
              <w:jc w:val="both"/>
              <w:rPr>
                <w:rFonts w:ascii="Times New Roman" w:hAnsi="Times New Roman" w:cs="Times New Roman"/>
                <w:i/>
                <w:spacing w:val="-6"/>
                <w:sz w:val="26"/>
                <w:szCs w:val="26"/>
                <w:lang w:val="en-US"/>
              </w:rPr>
            </w:pPr>
            <w:r w:rsidRPr="00E84E45">
              <w:rPr>
                <w:rFonts w:ascii="Times New Roman" w:hAnsi="Times New Roman" w:cs="Times New Roman"/>
                <w:i/>
                <w:spacing w:val="-6"/>
                <w:sz w:val="26"/>
                <w:szCs w:val="26"/>
                <w:lang w:val="en-US"/>
              </w:rPr>
              <w:t>“…1. Chương trình bảo đảm đo lường do tổ chức, doanh nghiệp xây dựng và triển khai bao gồm các mục tiêu, nhiệm vụ, giải pháp và nguồn lực nhằm bảo đảm tính chính xác, độ tin cậy của hoạt động đo lường và chất lượng sản phẩm, hàng hóa, dịch vụ.”</w:t>
            </w:r>
          </w:p>
        </w:tc>
      </w:tr>
      <w:tr w:rsidR="00E84E45" w:rsidRPr="00E84E45" w14:paraId="20F85885" w14:textId="77777777" w:rsidTr="00C5245E">
        <w:tc>
          <w:tcPr>
            <w:tcW w:w="2411" w:type="dxa"/>
            <w:vMerge/>
            <w:shd w:val="clear" w:color="auto" w:fill="FFFFFF"/>
          </w:tcPr>
          <w:p w14:paraId="4A2BA318"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071CA584" w14:textId="7382B791"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an</w:t>
            </w:r>
          </w:p>
        </w:tc>
        <w:tc>
          <w:tcPr>
            <w:tcW w:w="5026" w:type="dxa"/>
            <w:shd w:val="clear" w:color="auto" w:fill="FFFFFF"/>
          </w:tcPr>
          <w:p w14:paraId="71066B9A" w14:textId="78C91C1A"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 xml:space="preserve">Tại </w:t>
            </w:r>
            <w:r w:rsidRPr="00E84E45">
              <w:rPr>
                <w:rStyle w:val="BodyTextChar"/>
                <w:rFonts w:ascii="Times New Roman" w:hAnsi="Times New Roman"/>
                <w:sz w:val="26"/>
                <w:szCs w:val="26"/>
                <w:lang w:val="en-US"/>
              </w:rPr>
              <w:t>k</w:t>
            </w:r>
            <w:r w:rsidRPr="00E84E45">
              <w:rPr>
                <w:rStyle w:val="BodyTextChar"/>
                <w:rFonts w:ascii="Times New Roman" w:hAnsi="Times New Roman"/>
                <w:sz w:val="26"/>
                <w:szCs w:val="26"/>
              </w:rPr>
              <w:t xml:space="preserve">hoản 1, Điều 1, đề nghị bổ sung thêm các </w:t>
            </w:r>
            <w:r w:rsidRPr="00E84E45">
              <w:rPr>
                <w:rStyle w:val="BodyTextChar"/>
                <w:rFonts w:ascii="Times New Roman" w:hAnsi="Times New Roman"/>
                <w:sz w:val="26"/>
                <w:szCs w:val="26"/>
                <w:lang w:val="en-US"/>
              </w:rPr>
              <w:t>đ</w:t>
            </w:r>
            <w:r w:rsidRPr="00E84E45">
              <w:rPr>
                <w:rStyle w:val="BodyTextChar"/>
                <w:rFonts w:ascii="Times New Roman" w:hAnsi="Times New Roman"/>
                <w:sz w:val="26"/>
                <w:szCs w:val="26"/>
              </w:rPr>
              <w:t>i</w:t>
            </w:r>
            <w:r w:rsidRPr="00E84E45">
              <w:rPr>
                <w:rStyle w:val="BodyTextChar"/>
                <w:rFonts w:ascii="Times New Roman" w:hAnsi="Times New Roman"/>
                <w:sz w:val="26"/>
                <w:szCs w:val="26"/>
                <w:lang w:val="en-US"/>
              </w:rPr>
              <w:t>ể</w:t>
            </w:r>
            <w:r w:rsidRPr="00E84E45">
              <w:rPr>
                <w:rStyle w:val="BodyTextChar"/>
                <w:rFonts w:ascii="Times New Roman" w:hAnsi="Times New Roman"/>
                <w:sz w:val="26"/>
                <w:szCs w:val="26"/>
              </w:rPr>
              <w:t xml:space="preserve">m mới về giải thích từ ngữ </w:t>
            </w:r>
            <w:r w:rsidRPr="00E84E45">
              <w:rPr>
                <w:rStyle w:val="BodyTextChar"/>
                <w:rFonts w:ascii="Times New Roman" w:hAnsi="Times New Roman"/>
                <w:iCs/>
                <w:sz w:val="26"/>
                <w:szCs w:val="26"/>
              </w:rPr>
              <w:t>“chương trình đảm bảo đo lường ”, “nên tảng s</w:t>
            </w:r>
            <w:r w:rsidRPr="00E84E45">
              <w:rPr>
                <w:rStyle w:val="BodyTextChar"/>
                <w:rFonts w:ascii="Times New Roman" w:hAnsi="Times New Roman"/>
                <w:iCs/>
                <w:sz w:val="26"/>
                <w:szCs w:val="26"/>
                <w:lang w:val="en-US"/>
              </w:rPr>
              <w:t>ố</w:t>
            </w:r>
            <w:r w:rsidRPr="00E84E45">
              <w:rPr>
                <w:rStyle w:val="BodyTextChar"/>
                <w:rFonts w:ascii="Times New Roman" w:hAnsi="Times New Roman"/>
                <w:iCs/>
                <w:sz w:val="26"/>
                <w:szCs w:val="26"/>
              </w:rPr>
              <w:t xml:space="preserve"> hoạt động đo lường".</w:t>
            </w:r>
          </w:p>
        </w:tc>
        <w:tc>
          <w:tcPr>
            <w:tcW w:w="0" w:type="auto"/>
            <w:shd w:val="clear" w:color="auto" w:fill="FFFFFF"/>
          </w:tcPr>
          <w:p w14:paraId="5647F6F9"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Tiếp thu và chỉnh sửa như sau:</w:t>
            </w:r>
          </w:p>
          <w:p w14:paraId="21DA8D18"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i/>
                <w:sz w:val="26"/>
                <w:szCs w:val="26"/>
                <w:lang w:val="en-US"/>
              </w:rPr>
            </w:pPr>
            <w:r w:rsidRPr="00E84E45">
              <w:rPr>
                <w:rFonts w:ascii="Times New Roman" w:hAnsi="Times New Roman" w:cs="Times New Roman"/>
                <w:sz w:val="26"/>
                <w:szCs w:val="26"/>
                <w:lang w:val="en-US"/>
              </w:rPr>
              <w:t>- Bổ sung giải thích từ ngữ “nền tảng số hoạt động đo lường” tại điểm k khoản 1 Điều 1 dự thảo:</w:t>
            </w:r>
          </w:p>
          <w:p w14:paraId="58639501"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i/>
                <w:sz w:val="26"/>
                <w:szCs w:val="26"/>
                <w:lang w:val="en-US"/>
              </w:rPr>
              <w:t xml:space="preserve">“14. Nền tảng số hoạt động đo lường là hệ thống thông tin do Nhà nước thiết lập và quản lý nhằm tạo môi trường số cho các bên liên quan thực hiện hoạt động đo lường; hình thành cơ sở dữ liệu đo lường quốc gia thông qua việc thu thập, lưu trữ, </w:t>
            </w:r>
            <w:r w:rsidRPr="00E84E45">
              <w:rPr>
                <w:rFonts w:ascii="Times New Roman" w:hAnsi="Times New Roman" w:cs="Times New Roman"/>
                <w:i/>
                <w:sz w:val="26"/>
                <w:szCs w:val="26"/>
                <w:lang w:val="en-US"/>
              </w:rPr>
              <w:lastRenderedPageBreak/>
              <w:t>xác thực, kết nối, chia sẻ dữ liệu phục vụ công tác quản lý nhà nước và cung cấp dịch vụ về đo lường.”.</w:t>
            </w:r>
          </w:p>
          <w:p w14:paraId="7F58258B"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Đối với cụm từ “chương trình đảm bảo đo lường”: Đã chỉnh sửa nhằm</w:t>
            </w:r>
            <w:r w:rsidRPr="00E84E45">
              <w:rPr>
                <w:rFonts w:ascii="Times New Roman" w:hAnsi="Times New Roman" w:cs="Times New Roman"/>
                <w:sz w:val="26"/>
                <w:szCs w:val="26"/>
              </w:rPr>
              <w:t xml:space="preserve"> quy định cụ thể tại </w:t>
            </w:r>
            <w:r w:rsidRPr="00E84E45">
              <w:rPr>
                <w:rFonts w:ascii="Times New Roman" w:hAnsi="Times New Roman" w:cs="Times New Roman"/>
                <w:sz w:val="26"/>
                <w:szCs w:val="26"/>
                <w:lang w:val="en-US"/>
              </w:rPr>
              <w:t>khoản 3 Điều 1 dự thảo:</w:t>
            </w:r>
          </w:p>
          <w:p w14:paraId="1E5AEB0F" w14:textId="73A5520F"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i/>
                <w:spacing w:val="-6"/>
                <w:sz w:val="26"/>
                <w:szCs w:val="26"/>
                <w:lang w:val="en-US"/>
              </w:rPr>
              <w:t>“…1. Chương trình bảo đảm đo lường do tổ chức, doanh nghiệp xây dựng và triển khai bao gồm các mục tiêu, nhiệm vụ, giải pháp và nguồn lực nhằm bảo đảm tính chính xác, độ tin cậy của hoạt động đo lường và chất lượng sản phẩm, hàng hóa, dịch vụ.”</w:t>
            </w:r>
          </w:p>
        </w:tc>
      </w:tr>
      <w:tr w:rsidR="00E84E45" w:rsidRPr="00E84E45" w14:paraId="3FAF61EF" w14:textId="77777777" w:rsidTr="00C5245E">
        <w:tc>
          <w:tcPr>
            <w:tcW w:w="2411" w:type="dxa"/>
            <w:vMerge/>
            <w:shd w:val="clear" w:color="auto" w:fill="FFFFFF"/>
          </w:tcPr>
          <w:p w14:paraId="2C256B76" w14:textId="66B50E63"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shd w:val="clear" w:color="auto" w:fill="FFFFFF"/>
          </w:tcPr>
          <w:p w14:paraId="3298471D" w14:textId="688F8E9F" w:rsidR="002F7E11" w:rsidRPr="00E84E45" w:rsidRDefault="002F7E11" w:rsidP="002F7E11">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Chuyên gia Trần Bảo (Hội Đo lường Việt Nam)</w:t>
            </w:r>
          </w:p>
        </w:tc>
        <w:tc>
          <w:tcPr>
            <w:tcW w:w="5026" w:type="dxa"/>
            <w:shd w:val="clear" w:color="auto" w:fill="FFFFFF"/>
          </w:tcPr>
          <w:p w14:paraId="16ECF4AF" w14:textId="665F5BF3"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sắp xếp lại thứ tự và sửa định nghĩa 16 thuật ngữ tại Điều 3 theo logic: 1-Đo lường, 2-Phép đo, 3-Phương tiện đo, 4-Hệ thống đo, 5-Chất chuẩn, 6-Hệ đơn vị quốc tế, 7-Chuẩn đo lường, 8-Hiệu chuẩn, 9-Kiểm định, 10-Thử nghiệm, 11-Hàng đóng gói sẵn, 12-Yêu cầu kỹ thuật, 13-Tổ chức kiểm định/hiệu chuẩn/thử nghiệm được chỉ định, 14-Hoạt động đo lường, 15-Nền tảng số, 16-Hệ thống thông tin quốc gia; đồng thời sửa các định nghĩa cốt lõi như đo lường, phép đo, phương tiện đo, hệ thống đo, chất chuẩn, hệ SI, chuẩn đo lường, hiệu chuẩn, kiểm định, thử nghiệm, nền tảng số, hệ thống thông tin quốc gia về hoạt động đo lường.</w:t>
            </w:r>
          </w:p>
        </w:tc>
        <w:tc>
          <w:tcPr>
            <w:tcW w:w="0" w:type="auto"/>
            <w:shd w:val="clear" w:color="auto" w:fill="FFFFFF"/>
          </w:tcPr>
          <w:p w14:paraId="73577295"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w:t>
            </w:r>
            <w:r w:rsidRPr="00E84E45">
              <w:rPr>
                <w:rFonts w:ascii="Times New Roman" w:hAnsi="Times New Roman" w:cs="Times New Roman"/>
                <w:sz w:val="26"/>
                <w:szCs w:val="26"/>
              </w:rPr>
              <w:t xml:space="preserve">iếp thu một phần và chỉnh </w:t>
            </w:r>
            <w:r w:rsidRPr="00E84E45">
              <w:rPr>
                <w:rFonts w:ascii="Times New Roman" w:hAnsi="Times New Roman" w:cs="Times New Roman"/>
                <w:sz w:val="26"/>
                <w:szCs w:val="26"/>
                <w:lang w:val="en-US"/>
              </w:rPr>
              <w:t xml:space="preserve">sửa, bổ sung các từ </w:t>
            </w:r>
            <w:r w:rsidRPr="00E84E45">
              <w:rPr>
                <w:rFonts w:ascii="Times New Roman" w:hAnsi="Times New Roman" w:cs="Times New Roman"/>
                <w:sz w:val="26"/>
                <w:szCs w:val="26"/>
              </w:rPr>
              <w:t>ngữ</w:t>
            </w:r>
            <w:r w:rsidRPr="00E84E45">
              <w:rPr>
                <w:rFonts w:ascii="Times New Roman" w:hAnsi="Times New Roman" w:cs="Times New Roman"/>
                <w:sz w:val="26"/>
                <w:szCs w:val="26"/>
                <w:lang w:val="en-US"/>
              </w:rPr>
              <w:t xml:space="preserve"> sau tại khoản 1 Điều 1 dự thảo: đo lường; hệ đại lượng quốc tế; hệ đơn vị đo quốc tế; chuẩn đo lường; chất chuẩn được chứng nhận; độ không đảm bảo đo; phương tiện đo, kiểm định, hiệu chuẩn; tổ chức kiểm định, hiệu chuẩn, thử nghiệm được chỉ định; nền tảng số hoạt động đo lường.</w:t>
            </w:r>
          </w:p>
          <w:p w14:paraId="1B73AC8D" w14:textId="7CD3C140"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sz w:val="26"/>
                <w:szCs w:val="26"/>
                <w:lang w:val="en-US"/>
              </w:rPr>
              <w:t>Lý do:</w:t>
            </w:r>
            <w:r w:rsidRPr="00E84E45">
              <w:rPr>
                <w:rFonts w:ascii="Times New Roman" w:hAnsi="Times New Roman" w:cs="Times New Roman"/>
                <w:sz w:val="26"/>
                <w:szCs w:val="26"/>
              </w:rPr>
              <w:t xml:space="preserve"> </w:t>
            </w:r>
            <w:r w:rsidRPr="00E84E45">
              <w:rPr>
                <w:rFonts w:ascii="Times New Roman" w:hAnsi="Times New Roman" w:cs="Times New Roman"/>
                <w:sz w:val="26"/>
                <w:szCs w:val="26"/>
                <w:lang w:val="en-US"/>
              </w:rPr>
              <w:t>S</w:t>
            </w:r>
            <w:r w:rsidRPr="00E84E45">
              <w:rPr>
                <w:rFonts w:ascii="Times New Roman" w:hAnsi="Times New Roman" w:cs="Times New Roman"/>
                <w:sz w:val="26"/>
                <w:szCs w:val="26"/>
              </w:rPr>
              <w:t xml:space="preserve">ửa đổi </w:t>
            </w:r>
            <w:r w:rsidRPr="00E84E45">
              <w:rPr>
                <w:rFonts w:ascii="Times New Roman" w:hAnsi="Times New Roman" w:cs="Times New Roman"/>
                <w:sz w:val="26"/>
                <w:szCs w:val="26"/>
                <w:lang w:val="en-US"/>
              </w:rPr>
              <w:t>nhằm</w:t>
            </w:r>
            <w:r w:rsidRPr="00E84E45">
              <w:rPr>
                <w:rFonts w:ascii="Times New Roman" w:hAnsi="Times New Roman" w:cs="Times New Roman"/>
                <w:sz w:val="26"/>
                <w:szCs w:val="26"/>
              </w:rPr>
              <w:t xml:space="preserve"> phù hợp với tài liệu OIML D 1:2020 và VIM. </w:t>
            </w:r>
          </w:p>
        </w:tc>
      </w:tr>
      <w:tr w:rsidR="00E84E45" w:rsidRPr="00E84E45" w14:paraId="1A36E698" w14:textId="77777777" w:rsidTr="002F7E11">
        <w:tc>
          <w:tcPr>
            <w:tcW w:w="2411" w:type="dxa"/>
            <w:vMerge/>
            <w:shd w:val="clear" w:color="auto" w:fill="FFFFFF"/>
          </w:tcPr>
          <w:p w14:paraId="60796E73"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vMerge w:val="restart"/>
            <w:shd w:val="clear" w:color="auto" w:fill="FFFFFF"/>
            <w:vAlign w:val="center"/>
          </w:tcPr>
          <w:p w14:paraId="2D8F2984" w14:textId="62A9AFA8" w:rsidR="002F7E11" w:rsidRPr="00E84E45" w:rsidRDefault="002F7E11" w:rsidP="002F7E11">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 xml:space="preserve">Chuyên gia Đinh Văn </w:t>
            </w:r>
            <w:r w:rsidRPr="00E84E45">
              <w:rPr>
                <w:rFonts w:ascii="Times New Roman" w:hAnsi="Times New Roman" w:cs="Times New Roman"/>
                <w:b/>
                <w:sz w:val="26"/>
                <w:szCs w:val="26"/>
                <w:lang w:val="en-US"/>
              </w:rPr>
              <w:t>Trữ</w:t>
            </w:r>
            <w:r w:rsidRPr="00E84E45">
              <w:rPr>
                <w:rFonts w:ascii="Times New Roman" w:hAnsi="Times New Roman" w:cs="Times New Roman"/>
                <w:b/>
                <w:sz w:val="26"/>
                <w:szCs w:val="26"/>
              </w:rPr>
              <w:t xml:space="preserve"> - Nguyên Phó Giám đốc QUATEST 3</w:t>
            </w:r>
          </w:p>
        </w:tc>
        <w:tc>
          <w:tcPr>
            <w:tcW w:w="5026" w:type="dxa"/>
            <w:shd w:val="clear" w:color="auto" w:fill="FFFFFF"/>
            <w:vAlign w:val="center"/>
          </w:tcPr>
          <w:p w14:paraId="68386A78" w14:textId="22C4A02B"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3, khoản 10: Định nghĩa "Thử nghiệm" viết chưa chuẩn, cần sửa lại giống Điều 23 và Luật Chất lượng.</w:t>
            </w:r>
          </w:p>
        </w:tc>
        <w:tc>
          <w:tcPr>
            <w:tcW w:w="0" w:type="auto"/>
            <w:shd w:val="clear" w:color="auto" w:fill="FFFFFF"/>
          </w:tcPr>
          <w:p w14:paraId="6C4146D1"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rPr>
              <w:t xml:space="preserve">- </w:t>
            </w:r>
            <w:r w:rsidRPr="00E84E45">
              <w:rPr>
                <w:rFonts w:ascii="Times New Roman" w:hAnsi="Times New Roman" w:cs="Times New Roman"/>
                <w:sz w:val="26"/>
                <w:szCs w:val="26"/>
                <w:lang w:val="en-US"/>
              </w:rPr>
              <w:t>Đối với từ “thử nghiệm”: g</w:t>
            </w:r>
            <w:r w:rsidRPr="00E84E45">
              <w:rPr>
                <w:rFonts w:ascii="Times New Roman" w:hAnsi="Times New Roman" w:cs="Times New Roman"/>
                <w:sz w:val="26"/>
                <w:szCs w:val="26"/>
              </w:rPr>
              <w:t xml:space="preserve">iữ nguyên như </w:t>
            </w:r>
            <w:r w:rsidRPr="00E84E45">
              <w:rPr>
                <w:rFonts w:ascii="Times New Roman" w:hAnsi="Times New Roman" w:cs="Times New Roman"/>
                <w:sz w:val="26"/>
                <w:szCs w:val="26"/>
                <w:lang w:val="en-US"/>
              </w:rPr>
              <w:t>hiện hành.</w:t>
            </w:r>
          </w:p>
          <w:p w14:paraId="57595C4D" w14:textId="1F46BEC8"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 </w:t>
            </w:r>
            <w:r w:rsidRPr="00E84E45">
              <w:rPr>
                <w:rFonts w:ascii="Times New Roman" w:hAnsi="Times New Roman" w:cs="Times New Roman"/>
                <w:sz w:val="26"/>
                <w:szCs w:val="26"/>
                <w:lang w:val="en-US"/>
              </w:rPr>
              <w:t>Lý do:</w:t>
            </w:r>
            <w:r w:rsidRPr="00E84E45">
              <w:rPr>
                <w:rFonts w:ascii="Times New Roman" w:hAnsi="Times New Roman" w:cs="Times New Roman"/>
                <w:sz w:val="26"/>
                <w:szCs w:val="26"/>
              </w:rPr>
              <w:t xml:space="preserve"> h</w:t>
            </w:r>
            <w:r w:rsidRPr="00E84E45">
              <w:rPr>
                <w:rFonts w:ascii="Times New Roman" w:hAnsi="Times New Roman" w:cs="Times New Roman"/>
                <w:sz w:val="26"/>
                <w:szCs w:val="26"/>
                <w:lang w:val="en-US"/>
              </w:rPr>
              <w:t xml:space="preserve">ai thuật ngữ này khác nhau về đối </w:t>
            </w:r>
            <w:r w:rsidRPr="00E84E45">
              <w:rPr>
                <w:rFonts w:ascii="Times New Roman" w:hAnsi="Times New Roman" w:cs="Times New Roman"/>
                <w:sz w:val="26"/>
                <w:szCs w:val="26"/>
              </w:rPr>
              <w:t xml:space="preserve">tượng. Về bản chất pháp lý: “thử nghiệm” trong Luật Đo lường là hoạt động kỹ thuật phục vụ </w:t>
            </w:r>
            <w:r w:rsidRPr="00E84E45">
              <w:rPr>
                <w:rStyle w:val="Strong"/>
                <w:rFonts w:ascii="Times New Roman" w:hAnsi="Times New Roman" w:cs="Times New Roman"/>
                <w:b w:val="0"/>
                <w:sz w:val="26"/>
                <w:szCs w:val="26"/>
              </w:rPr>
              <w:t xml:space="preserve">đánh giá đặc </w:t>
            </w:r>
            <w:r w:rsidRPr="00E84E45">
              <w:rPr>
                <w:rStyle w:val="Strong"/>
                <w:rFonts w:ascii="Times New Roman" w:hAnsi="Times New Roman" w:cs="Times New Roman"/>
                <w:b w:val="0"/>
                <w:sz w:val="26"/>
                <w:szCs w:val="26"/>
              </w:rPr>
              <w:lastRenderedPageBreak/>
              <w:t xml:space="preserve">tính đo lường, đặc tính kỹ thuật của đối tượng đo, </w:t>
            </w:r>
            <w:r w:rsidRPr="00E84E45">
              <w:rPr>
                <w:rFonts w:ascii="Times New Roman" w:hAnsi="Times New Roman" w:cs="Times New Roman"/>
                <w:sz w:val="26"/>
                <w:szCs w:val="26"/>
              </w:rPr>
              <w:t>nhằm</w:t>
            </w:r>
            <w:r w:rsidRPr="00E84E45">
              <w:rPr>
                <w:rFonts w:ascii="Times New Roman" w:hAnsi="Times New Roman" w:cs="Times New Roman"/>
                <w:b/>
                <w:sz w:val="26"/>
                <w:szCs w:val="26"/>
              </w:rPr>
              <w:t xml:space="preserve"> </w:t>
            </w:r>
            <w:r w:rsidRPr="00E84E45">
              <w:rPr>
                <w:rStyle w:val="Strong"/>
                <w:rFonts w:ascii="Times New Roman" w:hAnsi="Times New Roman" w:cs="Times New Roman"/>
                <w:b w:val="0"/>
                <w:sz w:val="26"/>
                <w:szCs w:val="26"/>
              </w:rPr>
              <w:t>bảo đảm độ chính xác, độ tin cậy của phép đo</w:t>
            </w:r>
            <w:r w:rsidRPr="00E84E45">
              <w:rPr>
                <w:rFonts w:ascii="Times New Roman" w:hAnsi="Times New Roman" w:cs="Times New Roman"/>
                <w:sz w:val="26"/>
                <w:szCs w:val="26"/>
              </w:rPr>
              <w:t>;</w:t>
            </w:r>
            <w:r w:rsidRPr="00E84E45">
              <w:rPr>
                <w:rFonts w:ascii="Times New Roman" w:hAnsi="Times New Roman" w:cs="Times New Roman"/>
                <w:b/>
                <w:sz w:val="26"/>
                <w:szCs w:val="26"/>
              </w:rPr>
              <w:t xml:space="preserve"> </w:t>
            </w:r>
            <w:r w:rsidRPr="00E84E45">
              <w:rPr>
                <w:rFonts w:ascii="Times New Roman" w:hAnsi="Times New Roman" w:cs="Times New Roman"/>
                <w:sz w:val="26"/>
                <w:szCs w:val="26"/>
              </w:rPr>
              <w:t xml:space="preserve">còn trong Luật Chất lượng (Điều 23) là hoạt động phục vụ </w:t>
            </w:r>
            <w:r w:rsidRPr="00E84E45">
              <w:rPr>
                <w:rStyle w:val="Strong"/>
                <w:rFonts w:ascii="Times New Roman" w:hAnsi="Times New Roman" w:cs="Times New Roman"/>
                <w:b w:val="0"/>
                <w:sz w:val="26"/>
                <w:szCs w:val="26"/>
              </w:rPr>
              <w:t>đánh giá sự phù hợp của sản phẩm, hàng hóa so với tiêu chuẩn/quy chuẩn</w:t>
            </w:r>
            <w:r w:rsidRPr="00E84E45">
              <w:rPr>
                <w:rFonts w:ascii="Times New Roman" w:hAnsi="Times New Roman" w:cs="Times New Roman"/>
                <w:sz w:val="26"/>
                <w:szCs w:val="26"/>
              </w:rPr>
              <w:t xml:space="preserve"> nhằm </w:t>
            </w:r>
            <w:r w:rsidRPr="00E84E45">
              <w:rPr>
                <w:rStyle w:val="Strong"/>
                <w:rFonts w:ascii="Times New Roman" w:hAnsi="Times New Roman" w:cs="Times New Roman"/>
                <w:b w:val="0"/>
                <w:sz w:val="26"/>
                <w:szCs w:val="26"/>
              </w:rPr>
              <w:t>kết luận đạt/không đạt yêu cầu chất lượng</w:t>
            </w:r>
            <w:r w:rsidRPr="00E84E45">
              <w:rPr>
                <w:rFonts w:ascii="Times New Roman" w:hAnsi="Times New Roman" w:cs="Times New Roman"/>
                <w:sz w:val="26"/>
                <w:szCs w:val="26"/>
              </w:rPr>
              <w:t xml:space="preserve">. Hai phạm vi điều chỉnh khác nhau nên không thể đồng nhất định nghĩa </w:t>
            </w:r>
          </w:p>
        </w:tc>
      </w:tr>
      <w:tr w:rsidR="00E84E45" w:rsidRPr="00E84E45" w14:paraId="242AD49C" w14:textId="77777777" w:rsidTr="002F7E11">
        <w:tc>
          <w:tcPr>
            <w:tcW w:w="2411" w:type="dxa"/>
            <w:vMerge/>
            <w:shd w:val="clear" w:color="auto" w:fill="FFFFFF"/>
          </w:tcPr>
          <w:p w14:paraId="293E7CA4" w14:textId="77777777" w:rsidR="002F7E11" w:rsidRPr="00E84E45" w:rsidRDefault="002F7E11" w:rsidP="002F7E11">
            <w:pPr>
              <w:widowControl w:val="0"/>
              <w:autoSpaceDE w:val="0"/>
              <w:autoSpaceDN w:val="0"/>
              <w:adjustRightInd w:val="0"/>
              <w:ind w:left="142" w:right="180"/>
              <w:jc w:val="center"/>
              <w:rPr>
                <w:rFonts w:ascii="Times New Roman" w:hAnsi="Times New Roman" w:cs="Times New Roman"/>
                <w:b/>
                <w:sz w:val="26"/>
                <w:szCs w:val="26"/>
              </w:rPr>
            </w:pPr>
          </w:p>
        </w:tc>
        <w:tc>
          <w:tcPr>
            <w:tcW w:w="0" w:type="auto"/>
            <w:vMerge/>
            <w:shd w:val="clear" w:color="auto" w:fill="FFFFFF"/>
            <w:vAlign w:val="center"/>
          </w:tcPr>
          <w:p w14:paraId="5D4056A6" w14:textId="77777777" w:rsidR="002F7E11" w:rsidRPr="00E84E45" w:rsidRDefault="002F7E11" w:rsidP="002F7E11">
            <w:pPr>
              <w:widowControl w:val="0"/>
              <w:autoSpaceDE w:val="0"/>
              <w:autoSpaceDN w:val="0"/>
              <w:adjustRightInd w:val="0"/>
              <w:ind w:left="135" w:right="141"/>
              <w:jc w:val="center"/>
              <w:rPr>
                <w:rFonts w:ascii="Times New Roman" w:hAnsi="Times New Roman" w:cs="Times New Roman"/>
                <w:b/>
                <w:sz w:val="26"/>
                <w:szCs w:val="26"/>
              </w:rPr>
            </w:pPr>
          </w:p>
        </w:tc>
        <w:tc>
          <w:tcPr>
            <w:tcW w:w="5026" w:type="dxa"/>
            <w:shd w:val="clear" w:color="auto" w:fill="FFFFFF"/>
            <w:vAlign w:val="center"/>
          </w:tcPr>
          <w:p w14:paraId="08490B8E" w14:textId="7811C60F"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Thuật ngữ "Chất chuẩn" (CRM)</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Đề nghị chuẩn hóa thuật ngữ theo VIM (TCVN 6165): Dùng "mẫu chuẩn" thay vì "chất chuẩn" (vì chất chuẩn chỉ dùng trong hóa lý, không đúng với tấm chuẩn độ cứng, điện trở chuẩn). Lưu ý chỉ mẫu chuẩn được chứng nhận mới cần công bố độ không đảm bảo đo.</w:t>
            </w:r>
          </w:p>
        </w:tc>
        <w:tc>
          <w:tcPr>
            <w:tcW w:w="0" w:type="auto"/>
            <w:shd w:val="clear" w:color="auto" w:fill="FFFFFF"/>
          </w:tcPr>
          <w:p w14:paraId="5CE8319F"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w:t>
            </w:r>
            <w:r w:rsidRPr="00E84E45">
              <w:rPr>
                <w:rFonts w:ascii="Times New Roman" w:hAnsi="Times New Roman" w:cs="Times New Roman"/>
                <w:sz w:val="26"/>
                <w:szCs w:val="26"/>
              </w:rPr>
              <w:t xml:space="preserve">iếp thu </w:t>
            </w:r>
            <w:r w:rsidRPr="00E84E45">
              <w:rPr>
                <w:rFonts w:ascii="Times New Roman" w:hAnsi="Times New Roman" w:cs="Times New Roman"/>
                <w:sz w:val="26"/>
                <w:szCs w:val="26"/>
                <w:lang w:val="en-US"/>
              </w:rPr>
              <w:t xml:space="preserve">một phần </w:t>
            </w:r>
            <w:r w:rsidRPr="00E84E45">
              <w:rPr>
                <w:rFonts w:ascii="Times New Roman" w:hAnsi="Times New Roman" w:cs="Times New Roman"/>
                <w:sz w:val="26"/>
                <w:szCs w:val="26"/>
              </w:rPr>
              <w:t xml:space="preserve">và chỉnh </w:t>
            </w:r>
            <w:r w:rsidRPr="00E84E45">
              <w:rPr>
                <w:rFonts w:ascii="Times New Roman" w:hAnsi="Times New Roman" w:cs="Times New Roman"/>
                <w:sz w:val="26"/>
                <w:szCs w:val="26"/>
                <w:lang w:val="en-US"/>
              </w:rPr>
              <w:t>sửa như sau tại điểm d khoản 1 Điều 1 dự thảo:</w:t>
            </w:r>
          </w:p>
          <w:p w14:paraId="52C48A7C"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i/>
                <w:sz w:val="26"/>
                <w:szCs w:val="26"/>
              </w:rPr>
            </w:pPr>
            <w:r w:rsidRPr="00E84E45">
              <w:rPr>
                <w:rFonts w:ascii="Times New Roman" w:hAnsi="Times New Roman" w:cs="Times New Roman"/>
                <w:i/>
                <w:sz w:val="26"/>
                <w:szCs w:val="26"/>
                <w:lang w:val="en-US"/>
              </w:rPr>
              <w:t>“</w:t>
            </w:r>
            <w:r w:rsidRPr="00E84E45">
              <w:rPr>
                <w:rFonts w:ascii="Times New Roman" w:hAnsi="Times New Roman" w:cs="Times New Roman"/>
                <w:i/>
                <w:sz w:val="26"/>
                <w:szCs w:val="26"/>
              </w:rPr>
              <w:t>Chất chuẩn được chứng nhận (CRM, sau đây gọi là chất chuẩn) là một loại chuẩn đo lường đặc biệt có độ đồng nhất và ổn định nhất định đối với một hoặc một số thuộc tính, được sử dụng để hiệu chuẩn, kiểm định thiết bị, phương tiện đo, đánh giá phương pháp đo hoặc để xác định giá trị về thành phần, tính chất của vật liệu hoặc chất khác.”.</w:t>
            </w:r>
          </w:p>
          <w:p w14:paraId="59019C33"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b/>
                <w:sz w:val="26"/>
                <w:szCs w:val="26"/>
                <w:lang w:val="en-US"/>
              </w:rPr>
              <w:t>Lý do:</w:t>
            </w:r>
            <w:r w:rsidRPr="00E84E45">
              <w:rPr>
                <w:rFonts w:ascii="Times New Roman" w:hAnsi="Times New Roman" w:cs="Times New Roman"/>
                <w:b/>
                <w:sz w:val="26"/>
                <w:szCs w:val="26"/>
              </w:rPr>
              <w:t xml:space="preserve"> </w:t>
            </w:r>
          </w:p>
          <w:p w14:paraId="2DD2329C"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S</w:t>
            </w:r>
            <w:r w:rsidRPr="00E84E45">
              <w:rPr>
                <w:rFonts w:ascii="Times New Roman" w:hAnsi="Times New Roman" w:cs="Times New Roman"/>
                <w:sz w:val="26"/>
                <w:szCs w:val="26"/>
              </w:rPr>
              <w:t xml:space="preserve">ửa đổi </w:t>
            </w:r>
            <w:r w:rsidRPr="00E84E45">
              <w:rPr>
                <w:rFonts w:ascii="Times New Roman" w:hAnsi="Times New Roman" w:cs="Times New Roman"/>
                <w:sz w:val="26"/>
                <w:szCs w:val="26"/>
                <w:lang w:val="en-US"/>
              </w:rPr>
              <w:t>nhằm</w:t>
            </w:r>
            <w:r w:rsidRPr="00E84E45">
              <w:rPr>
                <w:rFonts w:ascii="Times New Roman" w:hAnsi="Times New Roman" w:cs="Times New Roman"/>
                <w:sz w:val="26"/>
                <w:szCs w:val="26"/>
              </w:rPr>
              <w:t xml:space="preserve"> phù hợp với tài liệu OIML D 1:2020 và VIM.</w:t>
            </w:r>
            <w:r w:rsidRPr="00E84E45">
              <w:rPr>
                <w:rFonts w:ascii="Times New Roman" w:hAnsi="Times New Roman" w:cs="Times New Roman"/>
                <w:sz w:val="26"/>
                <w:szCs w:val="26"/>
                <w:lang w:val="en-US"/>
              </w:rPr>
              <w:t xml:space="preserve"> </w:t>
            </w:r>
          </w:p>
          <w:p w14:paraId="754CF39D" w14:textId="73EC5B9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Cụm từ “mẫu chuẩn” dễ bị gây nhầm lẫn sang việc lấy mẫu theo phương pháp tiêu chuẩn trong hoạt động kiểm tra, thử nghiệm.</w:t>
            </w:r>
          </w:p>
        </w:tc>
      </w:tr>
      <w:tr w:rsidR="00E84E45" w:rsidRPr="00E84E45" w14:paraId="52B241A9" w14:textId="77777777" w:rsidTr="00C5245E">
        <w:tc>
          <w:tcPr>
            <w:tcW w:w="2411" w:type="dxa"/>
            <w:vMerge w:val="restart"/>
            <w:shd w:val="clear" w:color="auto" w:fill="FFFFFF"/>
          </w:tcPr>
          <w:p w14:paraId="198BFBCA" w14:textId="69F9525E"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t xml:space="preserve">2. </w:t>
            </w:r>
            <w:r w:rsidRPr="00E84E45">
              <w:rPr>
                <w:rFonts w:ascii="Times New Roman" w:hAnsi="Times New Roman" w:cs="Times New Roman"/>
                <w:b/>
                <w:sz w:val="26"/>
                <w:szCs w:val="26"/>
              </w:rPr>
              <w:t xml:space="preserve">Khoản </w:t>
            </w:r>
            <w:r w:rsidRPr="00E84E45">
              <w:rPr>
                <w:rFonts w:ascii="Times New Roman" w:hAnsi="Times New Roman" w:cs="Times New Roman"/>
                <w:b/>
                <w:sz w:val="26"/>
                <w:szCs w:val="26"/>
                <w:lang w:val="en-US"/>
              </w:rPr>
              <w:t>2, 3, 5</w:t>
            </w:r>
            <w:r w:rsidRPr="00E84E45">
              <w:rPr>
                <w:rFonts w:ascii="Times New Roman" w:hAnsi="Times New Roman" w:cs="Times New Roman"/>
                <w:b/>
                <w:sz w:val="26"/>
                <w:szCs w:val="26"/>
              </w:rPr>
              <w:t xml:space="preserve"> Điều 1 (</w:t>
            </w:r>
            <w:r w:rsidRPr="00E84E45">
              <w:rPr>
                <w:rFonts w:ascii="Times New Roman" w:hAnsi="Times New Roman" w:cs="Times New Roman"/>
                <w:b/>
                <w:sz w:val="26"/>
                <w:szCs w:val="26"/>
                <w:lang w:val="en-US"/>
              </w:rPr>
              <w:t>sửa đổi, b</w:t>
            </w:r>
            <w:r w:rsidRPr="00E84E45">
              <w:rPr>
                <w:rFonts w:ascii="Times New Roman" w:hAnsi="Times New Roman" w:cs="Times New Roman"/>
                <w:b/>
                <w:sz w:val="26"/>
                <w:szCs w:val="26"/>
              </w:rPr>
              <w:t xml:space="preserve">ổ sung </w:t>
            </w:r>
            <w:r w:rsidRPr="00E84E45">
              <w:rPr>
                <w:rFonts w:ascii="Times New Roman" w:hAnsi="Times New Roman" w:cs="Times New Roman"/>
                <w:b/>
                <w:sz w:val="26"/>
                <w:szCs w:val="26"/>
                <w:lang w:val="en-US"/>
              </w:rPr>
              <w:t>một số khoản của</w:t>
            </w:r>
            <w:r w:rsidRPr="00E84E45">
              <w:rPr>
                <w:rFonts w:ascii="Times New Roman" w:hAnsi="Times New Roman" w:cs="Times New Roman"/>
                <w:b/>
                <w:sz w:val="26"/>
                <w:szCs w:val="26"/>
              </w:rPr>
              <w:t xml:space="preserve"> Điều 5)</w:t>
            </w:r>
          </w:p>
        </w:tc>
        <w:tc>
          <w:tcPr>
            <w:tcW w:w="0" w:type="auto"/>
            <w:shd w:val="clear" w:color="auto" w:fill="FFFFFF"/>
          </w:tcPr>
          <w:p w14:paraId="2A47217E" w14:textId="22884212"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Quốc phòng</w:t>
            </w:r>
          </w:p>
        </w:tc>
        <w:tc>
          <w:tcPr>
            <w:tcW w:w="5026" w:type="dxa"/>
            <w:shd w:val="clear" w:color="auto" w:fill="FFFFFF"/>
          </w:tcPr>
          <w:p w14:paraId="05DC9F97" w14:textId="605B6CE7"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nghiên cứu bỏ khoản 2, khoản 3 Điều 1 vì nội dung trùng lặp với khoản 5 của Điều 1.</w:t>
            </w:r>
          </w:p>
        </w:tc>
        <w:tc>
          <w:tcPr>
            <w:tcW w:w="0" w:type="auto"/>
            <w:vMerge w:val="restart"/>
            <w:shd w:val="clear" w:color="auto" w:fill="FFFFFF"/>
          </w:tcPr>
          <w:p w14:paraId="22A8352B" w14:textId="5CFC5F1A"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Tiếp thu và chỉnh sửa dự thảo như sau:</w:t>
            </w:r>
          </w:p>
          <w:p w14:paraId="58D94282" w14:textId="1A3078EB"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Bỏ nội dung trùng lắp trong dự thảo.</w:t>
            </w:r>
          </w:p>
          <w:p w14:paraId="509B7FB3" w14:textId="7C5CC41A"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Sắp xếp, chỉnh sửa lại các nội dung sửa đổi, bổ sung của Điều 5</w:t>
            </w:r>
          </w:p>
          <w:p w14:paraId="7BE31BE6" w14:textId="6F1F6665"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lang w:val="en-US"/>
              </w:rPr>
            </w:pPr>
          </w:p>
        </w:tc>
      </w:tr>
      <w:tr w:rsidR="00E84E45" w:rsidRPr="00E84E45" w14:paraId="37BB84E5" w14:textId="77777777" w:rsidTr="00C5245E">
        <w:tc>
          <w:tcPr>
            <w:tcW w:w="2411" w:type="dxa"/>
            <w:vMerge/>
            <w:shd w:val="clear" w:color="auto" w:fill="FFFFFF"/>
          </w:tcPr>
          <w:p w14:paraId="45141FD3"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015C742" w14:textId="2E6DB4E2"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Đài Truyền hìnhViệt Nam</w:t>
            </w:r>
          </w:p>
        </w:tc>
        <w:tc>
          <w:tcPr>
            <w:tcW w:w="5026" w:type="dxa"/>
            <w:shd w:val="clear" w:color="auto" w:fill="FFFFFF"/>
          </w:tcPr>
          <w:p w14:paraId="41C10935" w14:textId="77777777"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đơn vị soạn thảo rà soát các nội dung, tránh trùng lặp tại Khoản</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2 Điều 1 và Điểm 1 Khoản 5 Điều 1.</w:t>
            </w:r>
          </w:p>
          <w:p w14:paraId="4E89EE24" w14:textId="258B1E8E"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Xem xét rà soát nội dung không đồng nhất tại </w:t>
            </w:r>
            <w:r w:rsidRPr="00E84E45">
              <w:rPr>
                <w:rFonts w:ascii="Times New Roman" w:hAnsi="Times New Roman" w:cs="Times New Roman"/>
                <w:sz w:val="26"/>
                <w:szCs w:val="26"/>
              </w:rPr>
              <w:lastRenderedPageBreak/>
              <w:t>Khoản 3 Điều 1 và Điểm 2 Khoản 5 Điều 1 của Dự thảo.</w:t>
            </w:r>
          </w:p>
        </w:tc>
        <w:tc>
          <w:tcPr>
            <w:tcW w:w="0" w:type="auto"/>
            <w:vMerge/>
            <w:shd w:val="clear" w:color="auto" w:fill="FFFFFF"/>
          </w:tcPr>
          <w:p w14:paraId="1C81B9A4"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711A1F69" w14:textId="77777777" w:rsidTr="00C5245E">
        <w:tc>
          <w:tcPr>
            <w:tcW w:w="2411" w:type="dxa"/>
            <w:vMerge/>
            <w:shd w:val="clear" w:color="auto" w:fill="FFFFFF"/>
          </w:tcPr>
          <w:p w14:paraId="16A09E08"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ADB547A" w14:textId="1BE0C9A1"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tỉnh  Cà Mau</w:t>
            </w:r>
          </w:p>
        </w:tc>
        <w:tc>
          <w:tcPr>
            <w:tcW w:w="5026" w:type="dxa"/>
            <w:shd w:val="clear" w:color="auto" w:fill="FFFFFF"/>
          </w:tcPr>
          <w:p w14:paraId="3B448F4F" w14:textId="19A3DE83"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rà soát, xem xét bỏ khoản 2 và khoản 3 Điều 1 do nội dung quy định tại các khoản này trùng lặp với quy định tại khoản 5 Điều 1.</w:t>
            </w:r>
          </w:p>
        </w:tc>
        <w:tc>
          <w:tcPr>
            <w:tcW w:w="0" w:type="auto"/>
            <w:vMerge/>
            <w:shd w:val="clear" w:color="auto" w:fill="FFFFFF"/>
          </w:tcPr>
          <w:p w14:paraId="503A8C03"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1A4446D1" w14:textId="77777777" w:rsidTr="00C5245E">
        <w:tc>
          <w:tcPr>
            <w:tcW w:w="2411" w:type="dxa"/>
            <w:vMerge/>
            <w:shd w:val="clear" w:color="auto" w:fill="FFFFFF"/>
          </w:tcPr>
          <w:p w14:paraId="07B46ED8"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00D150F" w14:textId="3E9C03D5"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tỉnh  Cần Thơ</w:t>
            </w:r>
          </w:p>
        </w:tc>
        <w:tc>
          <w:tcPr>
            <w:tcW w:w="5026" w:type="dxa"/>
            <w:shd w:val="clear" w:color="auto" w:fill="FFFFFF"/>
          </w:tcPr>
          <w:p w14:paraId="00EDA9F5" w14:textId="60C928E5"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Việc sửa đổi, bổ sung Điều 5 của Luật Đo lường đang bị trùng lắp, không thống nhất tại các khoản 2, 3 và khoản 5, Điều 1 của Dự thảo Luật, cũng như không thống nhất với nội dung trong Bản so sánh Dự thảo Luật sửa đổi, bổ sung một số điều của Luật Đo lường. Vì vậy, đề nghị cơ quan soạn thảo rà soát, điều chỉnh lại cho thống nhất.</w:t>
            </w:r>
          </w:p>
        </w:tc>
        <w:tc>
          <w:tcPr>
            <w:tcW w:w="0" w:type="auto"/>
            <w:vMerge/>
            <w:shd w:val="clear" w:color="auto" w:fill="FFFFFF"/>
          </w:tcPr>
          <w:p w14:paraId="389DD6C0"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C224810" w14:textId="77777777" w:rsidTr="00C5245E">
        <w:tc>
          <w:tcPr>
            <w:tcW w:w="2411" w:type="dxa"/>
            <w:vMerge/>
            <w:shd w:val="clear" w:color="auto" w:fill="FFFFFF"/>
          </w:tcPr>
          <w:p w14:paraId="1A03D8C5"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F1E3A2B" w14:textId="7777777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209FC281" w14:textId="25AA6973"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TP. Hồ Chí Minh</w:t>
            </w:r>
          </w:p>
        </w:tc>
        <w:tc>
          <w:tcPr>
            <w:tcW w:w="5026" w:type="dxa"/>
            <w:shd w:val="clear" w:color="auto" w:fill="FFFFFF"/>
          </w:tcPr>
          <w:p w14:paraId="2BF58689" w14:textId="159C34DA"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sửa đổi, bổ sung bị trùng lặp các nội dung tại khoản 2, khoản 3 của Điều 1 và khoản 5 Điều 1 khi điều chỉnh bổ sung cùng một nội dung. Do đó, đề nghị Ban soạn thảo nghiên cứu rà soát, điều chỉnh cho phù hợp.</w:t>
            </w:r>
          </w:p>
        </w:tc>
        <w:tc>
          <w:tcPr>
            <w:tcW w:w="0" w:type="auto"/>
            <w:vMerge/>
            <w:shd w:val="clear" w:color="auto" w:fill="FFFFFF"/>
          </w:tcPr>
          <w:p w14:paraId="05370E0A"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179CD503" w14:textId="77777777" w:rsidTr="00C5245E">
        <w:tc>
          <w:tcPr>
            <w:tcW w:w="2411" w:type="dxa"/>
            <w:vMerge/>
            <w:shd w:val="clear" w:color="auto" w:fill="FFFFFF"/>
          </w:tcPr>
          <w:p w14:paraId="7FC6D93F"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4A43B08" w14:textId="7777777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w:t>
            </w:r>
          </w:p>
          <w:p w14:paraId="0A8937B5" w14:textId="4B795F59"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Điện Biên</w:t>
            </w:r>
          </w:p>
        </w:tc>
        <w:tc>
          <w:tcPr>
            <w:tcW w:w="5026" w:type="dxa"/>
            <w:shd w:val="clear" w:color="auto" w:fill="FFFFFF"/>
          </w:tcPr>
          <w:p w14:paraId="4D2ACAEF" w14:textId="0A4BB114"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2 và khoản 5 Điều 1: Đề nghị rà soát lại vì có nội dung bổ sung tương đồng (bổ sung điểm đ).</w:t>
            </w:r>
          </w:p>
        </w:tc>
        <w:tc>
          <w:tcPr>
            <w:tcW w:w="0" w:type="auto"/>
            <w:vMerge/>
            <w:shd w:val="clear" w:color="auto" w:fill="FFFFFF"/>
          </w:tcPr>
          <w:p w14:paraId="7DB804CB"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0734F3E6" w14:textId="77777777" w:rsidTr="00C5245E">
        <w:tc>
          <w:tcPr>
            <w:tcW w:w="2411" w:type="dxa"/>
            <w:vMerge/>
            <w:shd w:val="clear" w:color="auto" w:fill="FFFFFF"/>
          </w:tcPr>
          <w:p w14:paraId="329FF76A"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DE37B9E" w14:textId="14D4F448"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 TP. Huế</w:t>
            </w:r>
          </w:p>
        </w:tc>
        <w:tc>
          <w:tcPr>
            <w:tcW w:w="5026" w:type="dxa"/>
            <w:shd w:val="clear" w:color="auto" w:fill="FFFFFF"/>
          </w:tcPr>
          <w:p w14:paraId="5B0A3BA2" w14:textId="48AC217B"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trang 1, 2, đề nghị chỉnh lý các nội dung sửa đổi, bổ sung Điều 5 cho phù hợp với kỹ thuật lập pháp để các điều khoản của văn bản rõ ràng, thống nhất trong toàn nội dung văn bản, vì việc sửa đổi, bổ sung Điều 5 được quy định tại nhiều khoản khác nhau của Điều 1 dự thảo, cụ thể: khoản 2, khoản 3 Điều 1 dự thảo Luật đã bổ sung Điều 5, trong khi khoản 4, 5 Điều 1 dự thảo lại tiếp tục quy định sửa đổi, </w:t>
            </w:r>
            <w:r w:rsidRPr="00E84E45">
              <w:rPr>
                <w:rFonts w:ascii="Times New Roman" w:hAnsi="Times New Roman" w:cs="Times New Roman"/>
                <w:sz w:val="26"/>
                <w:szCs w:val="26"/>
              </w:rPr>
              <w:lastRenderedPageBreak/>
              <w:t>bổ sung Điều 5.</w:t>
            </w:r>
          </w:p>
        </w:tc>
        <w:tc>
          <w:tcPr>
            <w:tcW w:w="0" w:type="auto"/>
            <w:vMerge/>
            <w:shd w:val="clear" w:color="auto" w:fill="FFFFFF"/>
          </w:tcPr>
          <w:p w14:paraId="329E8A86"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0220287D" w14:textId="77777777" w:rsidTr="00C5245E">
        <w:tc>
          <w:tcPr>
            <w:tcW w:w="2411" w:type="dxa"/>
            <w:vMerge/>
            <w:shd w:val="clear" w:color="auto" w:fill="FFFFFF"/>
          </w:tcPr>
          <w:p w14:paraId="43528D43"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E8D55C9" w14:textId="7777777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w:t>
            </w:r>
          </w:p>
          <w:p w14:paraId="51022D10" w14:textId="5F20BB49"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Điện Biên</w:t>
            </w:r>
          </w:p>
        </w:tc>
        <w:tc>
          <w:tcPr>
            <w:tcW w:w="5026" w:type="dxa"/>
            <w:shd w:val="clear" w:color="auto" w:fill="FFFFFF"/>
          </w:tcPr>
          <w:p w14:paraId="5B87A3F7" w14:textId="05BDD35D"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rà soát lại toàn bộ các khoản, điều sửa đổi, bổ sung Điều 5 của Luật Đo lường theo thứ tự, phù hợp (ưu tiên nội dung sửa đổi trước, nội dung bổ sung sau) để phù hợp với tên gọi dự án Luật.</w:t>
            </w:r>
          </w:p>
        </w:tc>
        <w:tc>
          <w:tcPr>
            <w:tcW w:w="0" w:type="auto"/>
            <w:vMerge/>
            <w:shd w:val="clear" w:color="auto" w:fill="FFFFFF"/>
          </w:tcPr>
          <w:p w14:paraId="7DAA1CCF"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41A4C653" w14:textId="77777777" w:rsidTr="00C5245E">
        <w:tc>
          <w:tcPr>
            <w:tcW w:w="2411" w:type="dxa"/>
            <w:vMerge/>
            <w:shd w:val="clear" w:color="auto" w:fill="FFFFFF"/>
          </w:tcPr>
          <w:p w14:paraId="01787315" w14:textId="221107CE"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608865B" w14:textId="70243692"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04E3A19B" w14:textId="6F8BECCE"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2BBB7AE6" w14:textId="69EC364A"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bỏ khoản 2 Điều 1 (lý do: Trùng nội dung tiết 1 khoản 5 của Điều 1 Dự thảo) và sắp xếp lại thứ tự các khoản tai Điều 1 cho phù hợp.</w:t>
            </w:r>
          </w:p>
        </w:tc>
        <w:tc>
          <w:tcPr>
            <w:tcW w:w="0" w:type="auto"/>
            <w:vMerge/>
            <w:shd w:val="clear" w:color="auto" w:fill="FFFFFF"/>
          </w:tcPr>
          <w:p w14:paraId="52668262" w14:textId="16D870CC"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3311F3A2" w14:textId="77777777" w:rsidTr="00C5245E">
        <w:tc>
          <w:tcPr>
            <w:tcW w:w="2411" w:type="dxa"/>
            <w:vMerge/>
            <w:shd w:val="clear" w:color="auto" w:fill="FFFFFF"/>
          </w:tcPr>
          <w:p w14:paraId="4463635F" w14:textId="232E6ED4"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5331C78" w14:textId="321EC81F"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33E80F4D" w14:textId="475F963C"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Vĩnh long</w:t>
            </w:r>
          </w:p>
        </w:tc>
        <w:tc>
          <w:tcPr>
            <w:tcW w:w="5026" w:type="dxa"/>
            <w:shd w:val="clear" w:color="auto" w:fill="FFFFFF"/>
          </w:tcPr>
          <w:p w14:paraId="2D8AAB7A" w14:textId="4DD14A7D" w:rsidR="002F7E11" w:rsidRPr="00E84E45" w:rsidRDefault="002F7E11" w:rsidP="002F7E11">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b/>
                <w:bCs/>
                <w:i/>
                <w:iCs/>
                <w:sz w:val="26"/>
                <w:szCs w:val="26"/>
              </w:rPr>
              <w:t xml:space="preserve">- Đề nghị sửa "2. Bổ sung điểm đ sau điểm d khoản 2 Điều 5 như sau: </w:t>
            </w:r>
            <w:r w:rsidRPr="00E84E45">
              <w:rPr>
                <w:rFonts w:ascii="Times New Roman" w:hAnsi="Times New Roman" w:cs="Times New Roman"/>
                <w:i/>
                <w:iCs/>
                <w:sz w:val="26"/>
                <w:szCs w:val="26"/>
              </w:rPr>
              <w:t xml:space="preserve">đ) Phát triển hạ tầng kỹ thuật đo lường thông qua xây dựng, áp dụng chương trình đảm bảo đo lường </w:t>
            </w:r>
            <w:r w:rsidRPr="00E84E45">
              <w:rPr>
                <w:rFonts w:ascii="Times New Roman" w:hAnsi="Times New Roman" w:cs="Times New Roman"/>
                <w:b/>
                <w:i/>
                <w:iCs/>
                <w:strike/>
                <w:sz w:val="26"/>
                <w:szCs w:val="26"/>
              </w:rPr>
              <w:t>tại doanh nghiệp</w:t>
            </w:r>
            <w:r w:rsidRPr="00E84E45">
              <w:rPr>
                <w:rFonts w:ascii="Times New Roman" w:hAnsi="Times New Roman" w:cs="Times New Roman"/>
                <w:i/>
                <w:iCs/>
                <w:strike/>
                <w:sz w:val="26"/>
                <w:szCs w:val="26"/>
              </w:rPr>
              <w:t>.</w:t>
            </w:r>
            <w:r w:rsidRPr="00E84E45">
              <w:rPr>
                <w:rFonts w:ascii="Times New Roman" w:hAnsi="Times New Roman" w:cs="Times New Roman"/>
                <w:i/>
                <w:iCs/>
                <w:sz w:val="26"/>
                <w:szCs w:val="26"/>
              </w:rPr>
              <w:t>”</w:t>
            </w:r>
          </w:p>
          <w:p w14:paraId="689FC401" w14:textId="6033E6C1"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Nội dung tại khoản 2, khoản 3 Điều 1 có </w:t>
            </w:r>
            <w:r w:rsidRPr="00E84E45">
              <w:rPr>
                <w:rFonts w:ascii="Times New Roman" w:hAnsi="Times New Roman" w:cs="Times New Roman"/>
                <w:b/>
                <w:bCs/>
                <w:sz w:val="26"/>
                <w:szCs w:val="26"/>
              </w:rPr>
              <w:t xml:space="preserve">trùng lặp </w:t>
            </w:r>
            <w:r w:rsidRPr="00E84E45">
              <w:rPr>
                <w:rFonts w:ascii="Times New Roman" w:hAnsi="Times New Roman" w:cs="Times New Roman"/>
                <w:sz w:val="26"/>
                <w:szCs w:val="26"/>
              </w:rPr>
              <w:t xml:space="preserve">với nội dung tại khoản 5 Điều 1, </w:t>
            </w:r>
            <w:r w:rsidRPr="00E84E45">
              <w:rPr>
                <w:rFonts w:ascii="Times New Roman" w:hAnsi="Times New Roman" w:cs="Times New Roman"/>
                <w:b/>
                <w:bCs/>
                <w:sz w:val="26"/>
                <w:szCs w:val="26"/>
              </w:rPr>
              <w:t xml:space="preserve">đề nghị </w:t>
            </w:r>
            <w:r w:rsidRPr="00E84E45">
              <w:rPr>
                <w:rFonts w:ascii="Times New Roman" w:hAnsi="Times New Roman" w:cs="Times New Roman"/>
                <w:sz w:val="26"/>
                <w:szCs w:val="26"/>
              </w:rPr>
              <w:t>Ban soạn thảo rà soát, điều chỉnh lại các nội</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dung của các khoản 2, khoản 3, khoản 5 cho phù hợp.</w:t>
            </w:r>
          </w:p>
        </w:tc>
        <w:tc>
          <w:tcPr>
            <w:tcW w:w="0" w:type="auto"/>
            <w:vMerge/>
            <w:shd w:val="clear" w:color="auto" w:fill="FFFFFF"/>
          </w:tcPr>
          <w:p w14:paraId="542F3BB2" w14:textId="4A61A9CB"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AC963AC" w14:textId="77777777" w:rsidTr="00C5245E">
        <w:tc>
          <w:tcPr>
            <w:tcW w:w="2411" w:type="dxa"/>
            <w:vMerge/>
            <w:shd w:val="clear" w:color="auto" w:fill="FFFFFF"/>
          </w:tcPr>
          <w:p w14:paraId="246B2684"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DB14CBA" w14:textId="18397B33"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Cà Mau</w:t>
            </w:r>
          </w:p>
        </w:tc>
        <w:tc>
          <w:tcPr>
            <w:tcW w:w="5026" w:type="dxa"/>
            <w:shd w:val="clear" w:color="auto" w:fill="FFFFFF"/>
          </w:tcPr>
          <w:p w14:paraId="7038068D" w14:textId="77777777"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 xml:space="preserve">Về nội dung sửa đổi Điều 5 </w:t>
            </w:r>
            <w:r w:rsidRPr="00E84E45">
              <w:rPr>
                <w:rFonts w:ascii="Times New Roman" w:hAnsi="Times New Roman" w:cs="Times New Roman"/>
                <w:sz w:val="26"/>
                <w:szCs w:val="26"/>
              </w:rPr>
              <w:t>(Chính sách của Nhà nước về đo lường):</w:t>
            </w:r>
          </w:p>
          <w:p w14:paraId="306043D0" w14:textId="77777777"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đang có sự trùng lặp trong quy định sửa đổi, bổ sung Điều 5 tại nhiều vị trí, cụ thể: Tại khoản 2 và khoản 3 đã quy định việc bổ sung điểm đ vào khoản 2 Điều 5</w:t>
            </w:r>
            <w:r w:rsidRPr="00E84E45">
              <w:rPr>
                <w:rFonts w:ascii="Times New Roman" w:hAnsi="Times New Roman" w:cs="Times New Roman"/>
                <w:sz w:val="26"/>
                <w:szCs w:val="26"/>
              </w:rPr>
              <w:br/>
              <w:t>và bổ sung khoản 5 vào sau khoản 4 Điều 5; Tuy nhiên, tại khoản 5 của dự thảo tiếp tục lặp lại nội dung sửa đổi, bổ sung Điều 5 với các nội dung tương tự và mở rộng thêm.</w:t>
            </w:r>
          </w:p>
          <w:p w14:paraId="78164E50" w14:textId="77777777"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rà soát, gộp toàn bộ nội dung sửa đổi, </w:t>
            </w:r>
            <w:r w:rsidRPr="00E84E45">
              <w:rPr>
                <w:rFonts w:ascii="Times New Roman" w:hAnsi="Times New Roman" w:cs="Times New Roman"/>
                <w:sz w:val="26"/>
                <w:szCs w:val="26"/>
              </w:rPr>
              <w:lastRenderedPageBreak/>
              <w:t>bổ sung Điều 5 thành một khoản thống nhất, tránh chồng chéo, mâu thuẫn trong cùng một văn bản.</w:t>
            </w:r>
          </w:p>
          <w:p w14:paraId="55D94CF1" w14:textId="0AC74568" w:rsidR="002F7E11" w:rsidRPr="00E84E45" w:rsidRDefault="002F7E11" w:rsidP="002F7E1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Tại Điều 1 (trang 1, 2): Đề nghị đơn vị soạn thảo bỏ khoản 2 và khoản 3 do nội dung này trùng lặp với các nội dung đã được nêu tại khoản 5 Điều 1.</w:t>
            </w:r>
          </w:p>
        </w:tc>
        <w:tc>
          <w:tcPr>
            <w:tcW w:w="0" w:type="auto"/>
            <w:vMerge/>
            <w:shd w:val="clear" w:color="auto" w:fill="FFFFFF"/>
          </w:tcPr>
          <w:p w14:paraId="0C699D6F" w14:textId="1400242D"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66D8BB0" w14:textId="77777777" w:rsidTr="00C5245E">
        <w:tc>
          <w:tcPr>
            <w:tcW w:w="2411" w:type="dxa"/>
            <w:vMerge/>
            <w:shd w:val="clear" w:color="auto" w:fill="FFFFFF"/>
          </w:tcPr>
          <w:p w14:paraId="4BAC7D6D" w14:textId="787D5E8D"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354A088" w14:textId="509835FA"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Tây Ninh</w:t>
            </w:r>
          </w:p>
        </w:tc>
        <w:tc>
          <w:tcPr>
            <w:tcW w:w="5026" w:type="dxa"/>
            <w:shd w:val="clear" w:color="auto" w:fill="FFFFFF"/>
          </w:tcPr>
          <w:p w14:paraId="509F4464" w14:textId="77777777" w:rsidR="002F7E11" w:rsidRPr="00E84E45" w:rsidRDefault="002F7E11" w:rsidP="002F7E11">
            <w:pPr>
              <w:widowControl w:val="0"/>
              <w:autoSpaceDE w:val="0"/>
              <w:autoSpaceDN w:val="0"/>
              <w:adjustRightInd w:val="0"/>
              <w:ind w:left="143" w:right="142"/>
              <w:jc w:val="both"/>
              <w:rPr>
                <w:rFonts w:ascii="Times New Roman" w:hAnsi="Times New Roman" w:cs="Times New Roman"/>
                <w:b/>
                <w:bCs/>
                <w:sz w:val="26"/>
                <w:szCs w:val="26"/>
              </w:rPr>
            </w:pPr>
            <w:r w:rsidRPr="00E84E45">
              <w:rPr>
                <w:rFonts w:ascii="Times New Roman" w:hAnsi="Times New Roman" w:cs="Times New Roman"/>
                <w:sz w:val="26"/>
                <w:szCs w:val="26"/>
              </w:rPr>
              <w:t>Đề nghị Ban soạn thảo rà soát, điều chỉnh lại nội dung của các khoản khoản 2, khoản 3 và khoản 5 Điều 1 của Dự thảo Luật sửa đổi, bổ sung một số điều của Luật Đo lường do bị trùng lặp về nội dung.</w:t>
            </w:r>
          </w:p>
        </w:tc>
        <w:tc>
          <w:tcPr>
            <w:tcW w:w="0" w:type="auto"/>
            <w:vMerge/>
            <w:shd w:val="clear" w:color="auto" w:fill="FFFFFF"/>
          </w:tcPr>
          <w:p w14:paraId="090F9902" w14:textId="3768EE25"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73627718" w14:textId="77777777" w:rsidTr="00C5245E">
        <w:tc>
          <w:tcPr>
            <w:tcW w:w="2411" w:type="dxa"/>
            <w:vMerge/>
            <w:shd w:val="clear" w:color="auto" w:fill="FFFFFF"/>
          </w:tcPr>
          <w:p w14:paraId="5C31B1D0" w14:textId="7CA1482C"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97F6116" w14:textId="264EADCD"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Cần Thơ</w:t>
            </w:r>
          </w:p>
        </w:tc>
        <w:tc>
          <w:tcPr>
            <w:tcW w:w="5026" w:type="dxa"/>
            <w:shd w:val="clear" w:color="auto" w:fill="FFFFFF"/>
          </w:tcPr>
          <w:p w14:paraId="26BC71BE" w14:textId="2015AECF"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rà soát khoản 2, khoản 3 Điều 1 và khoản 5 Điều 1 của Dự thảo Luật, do các nội dung được sửa đổi, bổ sung trùng lặp và chưa phù hợp với nội dung Bản so sánh Dự thảo Luật sửa đổi, bổ sung một số điều của Luật Đo lường số 04/2011/QH13.</w:t>
            </w:r>
          </w:p>
        </w:tc>
        <w:tc>
          <w:tcPr>
            <w:tcW w:w="0" w:type="auto"/>
            <w:vMerge/>
            <w:shd w:val="clear" w:color="auto" w:fill="FFFFFF"/>
          </w:tcPr>
          <w:p w14:paraId="26645D77" w14:textId="335100DE"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DA9F036" w14:textId="77777777" w:rsidTr="00C5245E">
        <w:tc>
          <w:tcPr>
            <w:tcW w:w="2411" w:type="dxa"/>
            <w:vMerge/>
            <w:shd w:val="clear" w:color="auto" w:fill="FFFFFF"/>
          </w:tcPr>
          <w:p w14:paraId="04094017" w14:textId="525AB10D"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1EC775D" w14:textId="2AE7527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Cao Bằng</w:t>
            </w:r>
          </w:p>
        </w:tc>
        <w:tc>
          <w:tcPr>
            <w:tcW w:w="5026" w:type="dxa"/>
            <w:shd w:val="clear" w:color="auto" w:fill="FFFFFF"/>
          </w:tcPr>
          <w:p w14:paraId="17AC0FCB" w14:textId="41DF4B26" w:rsidR="002F7E11" w:rsidRPr="00E84E45" w:rsidRDefault="002F7E11" w:rsidP="002F7E11">
            <w:pPr>
              <w:widowControl w:val="0"/>
              <w:autoSpaceDE w:val="0"/>
              <w:autoSpaceDN w:val="0"/>
              <w:adjustRightInd w:val="0"/>
              <w:ind w:left="143" w:right="142"/>
              <w:jc w:val="both"/>
              <w:rPr>
                <w:rFonts w:ascii="Times New Roman" w:hAnsi="Times New Roman" w:cs="Times New Roman"/>
                <w:spacing w:val="-2"/>
                <w:sz w:val="26"/>
                <w:szCs w:val="26"/>
              </w:rPr>
            </w:pPr>
            <w:r w:rsidRPr="00E84E45">
              <w:rPr>
                <w:rFonts w:ascii="Times New Roman" w:hAnsi="Times New Roman" w:cs="Times New Roman"/>
                <w:spacing w:val="-2"/>
                <w:sz w:val="26"/>
                <w:szCs w:val="26"/>
              </w:rPr>
              <w:t>Bố cục Điều 1 đang bị trùng nội dung, Khoản 2, 3 đã quy định về sửa đổi, bổ sung Điều 5 sau đó lại có khoản 5 “5. Sửa đổi, bổ sung Điều 5” lặp lại nội dung đã nêu trước đó. Đề xuất gộp tất cả các nội dung sửa đổi Điều 5 vào một mục duy nhất để đảm bảo tính thống nhất.</w:t>
            </w:r>
          </w:p>
        </w:tc>
        <w:tc>
          <w:tcPr>
            <w:tcW w:w="0" w:type="auto"/>
            <w:vMerge/>
            <w:shd w:val="clear" w:color="auto" w:fill="FFFFFF"/>
          </w:tcPr>
          <w:p w14:paraId="3EE68C87" w14:textId="0F85BC5B"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7D1B1E24" w14:textId="77777777" w:rsidTr="00C5245E">
        <w:tc>
          <w:tcPr>
            <w:tcW w:w="2411" w:type="dxa"/>
            <w:vMerge/>
            <w:shd w:val="clear" w:color="auto" w:fill="FFFFFF"/>
          </w:tcPr>
          <w:p w14:paraId="2C7A40FA" w14:textId="7C471D4E"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91B8199" w14:textId="2572DA94"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5F47AF0F" w14:textId="1DE0DFD7" w:rsidR="002F7E11" w:rsidRPr="00E84E45" w:rsidRDefault="002F7E11" w:rsidP="002F7E11">
            <w:pPr>
              <w:widowControl w:val="0"/>
              <w:autoSpaceDE w:val="0"/>
              <w:autoSpaceDN w:val="0"/>
              <w:adjustRightInd w:val="0"/>
              <w:ind w:left="143" w:right="142"/>
              <w:jc w:val="both"/>
              <w:rPr>
                <w:rFonts w:ascii="Times New Roman" w:hAnsi="Times New Roman" w:cs="Times New Roman"/>
                <w:spacing w:val="-4"/>
                <w:sz w:val="26"/>
                <w:szCs w:val="26"/>
              </w:rPr>
            </w:pPr>
            <w:r w:rsidRPr="00E84E45">
              <w:rPr>
                <w:rFonts w:ascii="Times New Roman" w:hAnsi="Times New Roman" w:cs="Times New Roman"/>
                <w:spacing w:val="-4"/>
                <w:sz w:val="26"/>
                <w:szCs w:val="26"/>
              </w:rPr>
              <w:t>Rà soát lược bỏ khoản 2 và khoản 3 Điều 1 vì đã trùng với khoản 5 Điều 1 nêu tại dự thảo này.</w:t>
            </w:r>
          </w:p>
        </w:tc>
        <w:tc>
          <w:tcPr>
            <w:tcW w:w="0" w:type="auto"/>
            <w:vMerge/>
            <w:shd w:val="clear" w:color="auto" w:fill="FFFFFF"/>
          </w:tcPr>
          <w:p w14:paraId="5C13C28A" w14:textId="68BCEC4C"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48810123" w14:textId="77777777" w:rsidTr="00C5245E">
        <w:tc>
          <w:tcPr>
            <w:tcW w:w="2411" w:type="dxa"/>
            <w:vMerge/>
            <w:shd w:val="clear" w:color="auto" w:fill="FFFFFF"/>
          </w:tcPr>
          <w:p w14:paraId="08ADE249" w14:textId="4F3C3484"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85F34F1" w14:textId="0051D4A4"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11CED287" w14:textId="677ED1B9"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5026" w:type="dxa"/>
            <w:shd w:val="clear" w:color="auto" w:fill="FFFFFF"/>
          </w:tcPr>
          <w:p w14:paraId="466F4DE0" w14:textId="10520FE5"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2, khoản 3 và khoản 5 Điều 1 dự thảo chưa có sự thống nhất về nội dung và cách quy định, tại khoản 5 đã bao gồm các nội dung sửa đổi, bổ sung tương ứng tại khoản 2 và khoản 3. Đồng thời, khoản 5 được quy định </w:t>
            </w:r>
            <w:r w:rsidRPr="00E84E45">
              <w:rPr>
                <w:rFonts w:ascii="Times New Roman" w:hAnsi="Times New Roman" w:cs="Times New Roman"/>
                <w:sz w:val="26"/>
                <w:szCs w:val="26"/>
              </w:rPr>
              <w:lastRenderedPageBreak/>
              <w:t>là khoản nhưng nội dung của khoản 5 lại có khoản 1 và khoản 2 là chưa đảm bảo về thể thức trình bày văn bản tại điểm b khoản 2 Tiểu mục III Mục 1 Phụ lục I ban hành kèm theo Nghị định số 187/2025/NĐ-CP.</w:t>
            </w:r>
          </w:p>
        </w:tc>
        <w:tc>
          <w:tcPr>
            <w:tcW w:w="0" w:type="auto"/>
            <w:vMerge/>
            <w:shd w:val="clear" w:color="auto" w:fill="FFFFFF"/>
          </w:tcPr>
          <w:p w14:paraId="370B5322" w14:textId="32C21D57"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0BE49091" w14:textId="77777777" w:rsidTr="00C5245E">
        <w:tc>
          <w:tcPr>
            <w:tcW w:w="2411" w:type="dxa"/>
            <w:vMerge/>
            <w:shd w:val="clear" w:color="auto" w:fill="FFFFFF"/>
          </w:tcPr>
          <w:p w14:paraId="417404E7" w14:textId="53B79D78"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213EF7F" w14:textId="57B8D4CF"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1AECFB58" w14:textId="01D7D786"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10732840" w14:textId="591049A6"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xem xét nội dung tại khoản 3 Điều 1 và tiết 2 khoản 5 Điều 1 của Dự thảo (lý do: có sự trùng lặp về nội dung).</w:t>
            </w:r>
          </w:p>
        </w:tc>
        <w:tc>
          <w:tcPr>
            <w:tcW w:w="0" w:type="auto"/>
            <w:vMerge/>
            <w:shd w:val="clear" w:color="auto" w:fill="FFFFFF"/>
          </w:tcPr>
          <w:p w14:paraId="2CDBEB74" w14:textId="67AB6F0F" w:rsidR="002F7E11" w:rsidRPr="00E84E45" w:rsidRDefault="002F7E11" w:rsidP="002F7E1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6D3A9824" w14:textId="77777777" w:rsidTr="00C5245E">
        <w:tc>
          <w:tcPr>
            <w:tcW w:w="2411" w:type="dxa"/>
            <w:vMerge/>
            <w:shd w:val="clear" w:color="auto" w:fill="FFFFFF"/>
          </w:tcPr>
          <w:p w14:paraId="342BAFBF" w14:textId="70A0B92C"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F9DB1A6" w14:textId="7D814AE3"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0B0211ED" w14:textId="52EA73B1"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Tuyên Quang</w:t>
            </w:r>
          </w:p>
        </w:tc>
        <w:tc>
          <w:tcPr>
            <w:tcW w:w="5026" w:type="dxa"/>
            <w:shd w:val="clear" w:color="auto" w:fill="FFFFFF"/>
          </w:tcPr>
          <w:p w14:paraId="697654E9" w14:textId="39F6778A"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rà soát, gộp các nội dung sửa đổi, bổ sung Điều 5 tại khoản 2, khoản 3 và khoản 5 thành một khoản thống nhất để tránh trùng lặp, bảo đảm bố cục chặt chẽ, thuận tiện trong theo dõi và áp dụng. Đối với khoản 4, đề nghị giữ Điều 5a là điều độc lập, vì đây là nội dung quy định cụ thể về Chương trình bảo đảm đo lường, không chỉ là chính sách chung.</w:t>
            </w:r>
          </w:p>
        </w:tc>
        <w:tc>
          <w:tcPr>
            <w:tcW w:w="0" w:type="auto"/>
            <w:vMerge/>
            <w:shd w:val="clear" w:color="auto" w:fill="FFFFFF"/>
          </w:tcPr>
          <w:p w14:paraId="7BA4681A" w14:textId="6E50710B"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73C243A9" w14:textId="77777777" w:rsidTr="00C5245E">
        <w:tc>
          <w:tcPr>
            <w:tcW w:w="2411" w:type="dxa"/>
            <w:vMerge/>
            <w:shd w:val="clear" w:color="auto" w:fill="FFFFFF"/>
          </w:tcPr>
          <w:p w14:paraId="23B80443" w14:textId="42F1DB9B" w:rsidR="002F7E11" w:rsidRPr="00E84E45" w:rsidRDefault="002F7E11" w:rsidP="002F7E11">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65884FEF" w14:textId="2AC136D1"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 Sở KH&amp;CN </w:t>
            </w:r>
          </w:p>
          <w:p w14:paraId="396F7C9C" w14:textId="7777777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5026" w:type="dxa"/>
            <w:shd w:val="clear" w:color="auto" w:fill="FFFFFF"/>
          </w:tcPr>
          <w:p w14:paraId="050C3F06" w14:textId="77777777"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bỏ khoản 3 Điều 1 dự thảo Luật do có nội dung trùng lặp với khoản 5 Điều 1.</w:t>
            </w:r>
          </w:p>
        </w:tc>
        <w:tc>
          <w:tcPr>
            <w:tcW w:w="0" w:type="auto"/>
            <w:vMerge/>
            <w:shd w:val="clear" w:color="auto" w:fill="FFFFFF"/>
          </w:tcPr>
          <w:p w14:paraId="41DA6E32" w14:textId="41017EA9"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7B452F6" w14:textId="77777777" w:rsidTr="00C5245E">
        <w:tc>
          <w:tcPr>
            <w:tcW w:w="2411" w:type="dxa"/>
            <w:vMerge/>
            <w:shd w:val="clear" w:color="auto" w:fill="FFFFFF"/>
          </w:tcPr>
          <w:p w14:paraId="18B0E33B" w14:textId="77777777" w:rsidR="002F7E11" w:rsidRPr="00E84E45" w:rsidRDefault="002F7E11" w:rsidP="002F7E11">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5509FE16" w14:textId="73995C2D"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QBQH TP. Huế</w:t>
            </w:r>
          </w:p>
        </w:tc>
        <w:tc>
          <w:tcPr>
            <w:tcW w:w="5026" w:type="dxa"/>
            <w:shd w:val="clear" w:color="auto" w:fill="FFFFFF"/>
          </w:tcPr>
          <w:p w14:paraId="5D722B00" w14:textId="77777777" w:rsidR="002F7E11" w:rsidRPr="00E84E45" w:rsidRDefault="002F7E11" w:rsidP="002F7E1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Khoản 2 (bổ sung điểm d)</w:t>
            </w:r>
          </w:p>
          <w:p w14:paraId="7FE87431" w14:textId="77777777" w:rsidR="002F7E11" w:rsidRPr="00E84E45" w:rsidRDefault="002F7E11" w:rsidP="002F7E1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Điểm d quy định: “Phát triển hạ tầng kỹ thuật đo lường thông qua chương trình đảm bảo đo lường tại doanh nghiệp”: là chưa rõ tính chất pháp lý (đây là chính sách hay là công cụ quản lý?); trùng lặp nội dung với Điều 5a (đã quy định riêng về chương trình này). Về kỹ thuật lập pháp, đưa một công cụ quản lý vĩ mô vào điều “chính sách” là chưa chuẩn.</w:t>
            </w:r>
          </w:p>
          <w:p w14:paraId="7B657FE9" w14:textId="13BE69CC"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Vì vậy, đề nghị: 1) Phương án 1, bỏ điểm d và chuyển toàn bộ nội dung sang Điều 5a. 2) </w:t>
            </w:r>
            <w:r w:rsidRPr="00E84E45">
              <w:rPr>
                <w:rFonts w:ascii="Times New Roman" w:hAnsi="Times New Roman" w:cs="Times New Roman"/>
                <w:sz w:val="26"/>
                <w:szCs w:val="26"/>
              </w:rPr>
              <w:lastRenderedPageBreak/>
              <w:t>Phương án 2, nếu giữ thì sửa lại theo hướng khái quát hơn. Gợi ý sửa: “d) Phát triển hạ tầng kỹ thuật đo lường tại doanh nghiệp.”</w:t>
            </w:r>
          </w:p>
        </w:tc>
        <w:tc>
          <w:tcPr>
            <w:tcW w:w="0" w:type="auto"/>
            <w:vMerge/>
            <w:shd w:val="clear" w:color="auto" w:fill="FFFFFF"/>
          </w:tcPr>
          <w:p w14:paraId="7FE8F963" w14:textId="7777777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A2B6214" w14:textId="77777777" w:rsidTr="00C5245E">
        <w:tc>
          <w:tcPr>
            <w:tcW w:w="2411" w:type="dxa"/>
            <w:vMerge/>
            <w:shd w:val="clear" w:color="auto" w:fill="FFFFFF"/>
          </w:tcPr>
          <w:p w14:paraId="010977F7" w14:textId="0E0A32CF"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8D0D1B6" w14:textId="7777777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634BEEE8" w14:textId="29D91A40"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Cao Bằng</w:t>
            </w:r>
          </w:p>
        </w:tc>
        <w:tc>
          <w:tcPr>
            <w:tcW w:w="5026" w:type="dxa"/>
            <w:shd w:val="clear" w:color="auto" w:fill="FFFFFF"/>
          </w:tcPr>
          <w:p w14:paraId="7FE1298E" w14:textId="77777777" w:rsidR="002F7E11" w:rsidRPr="00E84E45" w:rsidRDefault="002F7E11" w:rsidP="002F7E11">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Tại khoản 5 Điều 5 dự thảo Luật, đề nghị cơ quan soạn thảo xem xét, thay thế cụm từ </w:t>
            </w:r>
            <w:r w:rsidRPr="00E84E45">
              <w:rPr>
                <w:rFonts w:ascii="Times New Roman" w:hAnsi="Times New Roman" w:cs="Times New Roman"/>
                <w:i/>
                <w:iCs/>
                <w:sz w:val="26"/>
                <w:szCs w:val="26"/>
              </w:rPr>
              <w:t xml:space="preserve">“các lĩnh vực có tác động lan tỏa lớn” </w:t>
            </w:r>
            <w:r w:rsidRPr="00E84E45">
              <w:rPr>
                <w:rFonts w:ascii="Times New Roman" w:hAnsi="Times New Roman" w:cs="Times New Roman"/>
                <w:sz w:val="26"/>
                <w:szCs w:val="26"/>
              </w:rPr>
              <w:t xml:space="preserve">bằng cụm từ </w:t>
            </w:r>
            <w:r w:rsidRPr="00E84E45">
              <w:rPr>
                <w:rFonts w:ascii="Times New Roman" w:hAnsi="Times New Roman" w:cs="Times New Roman"/>
                <w:i/>
                <w:iCs/>
                <w:sz w:val="26"/>
                <w:szCs w:val="26"/>
              </w:rPr>
              <w:t>“các ngành kinh tế trọng điểm có đóng góp lớn vào tổng giá trị gia tăng của nền kinh tế”,</w:t>
            </w:r>
          </w:p>
          <w:p w14:paraId="7319329D" w14:textId="5B373FEF"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Lý do: Cụm từ </w:t>
            </w:r>
            <w:r w:rsidRPr="00E84E45">
              <w:rPr>
                <w:rFonts w:ascii="Times New Roman" w:hAnsi="Times New Roman" w:cs="Times New Roman"/>
                <w:i/>
                <w:iCs/>
                <w:sz w:val="26"/>
                <w:szCs w:val="26"/>
              </w:rPr>
              <w:t xml:space="preserve">“các lĩnh vực có tác động lan tỏa lớn” </w:t>
            </w:r>
            <w:r w:rsidRPr="00E84E45">
              <w:rPr>
                <w:rFonts w:ascii="Times New Roman" w:hAnsi="Times New Roman" w:cs="Times New Roman"/>
                <w:sz w:val="26"/>
                <w:szCs w:val="26"/>
              </w:rPr>
              <w:t xml:space="preserve">hiện mang tính định tính, chưa có tiêu chí phân loại cụ thể. Điều này gây khó khăn trong việc định danh chính xác đối tượng được ưu tiên đầu tư, dễ dẫn đến cách hiểu không thống nhất trong quá trình thực hiện. Việc sử dụng cụm từ </w:t>
            </w:r>
            <w:r w:rsidRPr="00E84E45">
              <w:rPr>
                <w:rFonts w:ascii="Times New Roman" w:hAnsi="Times New Roman" w:cs="Times New Roman"/>
                <w:i/>
                <w:iCs/>
                <w:sz w:val="26"/>
                <w:szCs w:val="26"/>
              </w:rPr>
              <w:t xml:space="preserve">“đóng góp lớn vào giá trị gia tăng của nền kinh tế” </w:t>
            </w:r>
            <w:r w:rsidRPr="00E84E45">
              <w:rPr>
                <w:rFonts w:ascii="Times New Roman" w:hAnsi="Times New Roman" w:cs="Times New Roman"/>
                <w:sz w:val="26"/>
                <w:szCs w:val="26"/>
              </w:rPr>
              <w:t>sẽ giúp xác lập cơ sở định lượng rõ ràng hơn (dựa trên các</w:t>
            </w:r>
            <w:r w:rsidRPr="00E84E45">
              <w:rPr>
                <w:rFonts w:ascii="Times New Roman" w:hAnsi="Times New Roman" w:cs="Times New Roman"/>
                <w:sz w:val="26"/>
                <w:szCs w:val="26"/>
              </w:rPr>
              <w:br/>
              <w:t>chỉ số thống kê kinh tế như VA hoặc GDP). Cách diễn đạt này phản ánh thực chất mục tiêu ưu tiên đầu tư phát triển hệ thống chuẩn đo lường quốc gia, hạ tầng kỹ thuật đo lường vào những lĩnh vực tạo ra đột phá, tối ưu hóa nguồn lực ngân sách nhà nước và thúc đẩy tăng trưởng kinh tế bền vững.</w:t>
            </w:r>
          </w:p>
        </w:tc>
        <w:tc>
          <w:tcPr>
            <w:tcW w:w="0" w:type="auto"/>
            <w:shd w:val="clear" w:color="auto" w:fill="FFFFFF"/>
          </w:tcPr>
          <w:p w14:paraId="28B7B1C4" w14:textId="2CDB3C5C"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w:t>
            </w:r>
            <w:r w:rsidRPr="00E84E45">
              <w:rPr>
                <w:rFonts w:ascii="Times New Roman" w:hAnsi="Times New Roman" w:cs="Times New Roman"/>
                <w:sz w:val="26"/>
                <w:szCs w:val="26"/>
              </w:rPr>
              <w:t>iếp tục nghiên cứu để lựa chọn cụm từ phù hợp hơn trong quá trình hoàn thiện dự thảo Luật.</w:t>
            </w:r>
          </w:p>
        </w:tc>
      </w:tr>
      <w:tr w:rsidR="00E84E45" w:rsidRPr="00E84E45" w14:paraId="4064071E" w14:textId="77777777" w:rsidTr="00C5245E">
        <w:tc>
          <w:tcPr>
            <w:tcW w:w="2411" w:type="dxa"/>
            <w:vMerge/>
            <w:shd w:val="clear" w:color="auto" w:fill="FFFFFF"/>
          </w:tcPr>
          <w:p w14:paraId="2B2D0636" w14:textId="286C218C"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5038FEF" w14:textId="0726AD0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795421DA" w14:textId="54B5B364"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Vĩnh Long</w:t>
            </w:r>
          </w:p>
        </w:tc>
        <w:tc>
          <w:tcPr>
            <w:tcW w:w="5026" w:type="dxa"/>
            <w:shd w:val="clear" w:color="auto" w:fill="FFFFFF"/>
          </w:tcPr>
          <w:p w14:paraId="2BA3990A" w14:textId="44247EF5"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bCs/>
                <w:i/>
                <w:iCs/>
                <w:sz w:val="26"/>
                <w:szCs w:val="26"/>
              </w:rPr>
              <w:t xml:space="preserve">3. Bổ sung khoản 5 vào sau khoản 4 Điều 5 như sau: </w:t>
            </w:r>
            <w:r w:rsidRPr="00E84E45">
              <w:rPr>
                <w:rFonts w:ascii="Times New Roman" w:hAnsi="Times New Roman" w:cs="Times New Roman"/>
                <w:i/>
                <w:iCs/>
                <w:sz w:val="26"/>
                <w:szCs w:val="26"/>
              </w:rPr>
              <w:t xml:space="preserve">5. Ưu tiên đầu tư phát triển hệ thống chuẩn đo lường quốc gia và hạ tầng kỹ thuật đo lường theo hướng hiện đại, đồng bộ, đáp ứng yêu cầu của các lĩnh vực công nghệ chiến lược, công nghệ mới, năng lượng mới, kinh tế số, kinh tế xanh, kinh tế tuần hoàn và các lĩnh </w:t>
            </w:r>
            <w:r w:rsidRPr="00E84E45">
              <w:rPr>
                <w:rFonts w:ascii="Times New Roman" w:hAnsi="Times New Roman" w:cs="Times New Roman"/>
                <w:i/>
                <w:iCs/>
                <w:sz w:val="26"/>
                <w:szCs w:val="26"/>
              </w:rPr>
              <w:lastRenderedPageBreak/>
              <w:t>vực có tác động lan tỏa lớn, phù hợp với chiến lược, quy hoạch phát triển khoa học, công nghệ, đổi mới sáng tạo và công nghiệp quốc gia trong từng thời kỳ.”.</w:t>
            </w:r>
          </w:p>
        </w:tc>
        <w:tc>
          <w:tcPr>
            <w:tcW w:w="0" w:type="auto"/>
            <w:shd w:val="clear" w:color="auto" w:fill="FFFFFF"/>
          </w:tcPr>
          <w:p w14:paraId="54787188" w14:textId="2D8FE1C7"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lastRenderedPageBreak/>
              <w:t>Tiếp thu một phần và chỉnh sửa dự thảo tại điểm c khoản 2 Điều 1 như sau:</w:t>
            </w:r>
          </w:p>
          <w:p w14:paraId="3E32DD63" w14:textId="1B490E1E" w:rsidR="002F7E11" w:rsidRPr="00E84E45" w:rsidRDefault="002F7E11" w:rsidP="002F7E11">
            <w:pPr>
              <w:widowControl w:val="0"/>
              <w:autoSpaceDE w:val="0"/>
              <w:autoSpaceDN w:val="0"/>
              <w:adjustRightInd w:val="0"/>
              <w:ind w:left="145" w:right="142"/>
              <w:jc w:val="both"/>
              <w:rPr>
                <w:rFonts w:ascii="Times New Roman" w:hAnsi="Times New Roman" w:cs="Times New Roman"/>
                <w:i/>
                <w:sz w:val="26"/>
                <w:szCs w:val="26"/>
                <w:lang w:val="en-US"/>
              </w:rPr>
            </w:pPr>
            <w:r w:rsidRPr="00E84E45">
              <w:rPr>
                <w:rFonts w:ascii="Times New Roman" w:hAnsi="Times New Roman" w:cs="Times New Roman"/>
                <w:i/>
                <w:sz w:val="26"/>
                <w:szCs w:val="26"/>
                <w:lang w:val="en-US"/>
              </w:rPr>
              <w:t xml:space="preserve">“5. Ưu tiên đầu tư phát triển hệ thống chuẩn đo lường quốc gia và hạ tầng kỹ thuật đo lường theo hướng hiện đại, đồng bộ, phù hợp với chuẩn đo lường quốc tế, đáp ứng yêu cầu của các lĩnh vực công nghệ chiến lược, công nghệ mới, năng </w:t>
            </w:r>
            <w:r w:rsidRPr="00E84E45">
              <w:rPr>
                <w:rFonts w:ascii="Times New Roman" w:hAnsi="Times New Roman" w:cs="Times New Roman"/>
                <w:i/>
                <w:sz w:val="26"/>
                <w:szCs w:val="26"/>
                <w:lang w:val="en-US"/>
              </w:rPr>
              <w:lastRenderedPageBreak/>
              <w:t>lượng mới, kinh tế số, kinh tế xanh, kinh tế tuần hoàn và các lĩnh vực có tác động lan tỏa lớn, phù hợp với chiến lược, kế hoạch phát triển khoa học, công nghệ, đổi mới sáng tạo và công nghiệp quốc gia trong từng thời kỳ. Ngân sách nhà nước đầu tư phát triển hệ thống chuẩn đo lường quốc gia và hạ tầng kỹ thuật đo lường được bảo đảm trong ngân sách nhà nước cho khoa  học, công nghệ, đổi mới sáng tạo và chuyển đổi số.”</w:t>
            </w:r>
          </w:p>
        </w:tc>
      </w:tr>
      <w:tr w:rsidR="00E84E45" w:rsidRPr="00E84E45" w14:paraId="06D9B96B" w14:textId="77777777" w:rsidTr="00C5245E">
        <w:tc>
          <w:tcPr>
            <w:tcW w:w="2411" w:type="dxa"/>
            <w:vMerge/>
            <w:shd w:val="clear" w:color="auto" w:fill="FFFFFF"/>
          </w:tcPr>
          <w:p w14:paraId="6C42462C" w14:textId="1425D78E" w:rsidR="002F7E11" w:rsidRPr="00E84E45" w:rsidRDefault="002F7E11"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58AF3FB" w14:textId="260B64A7" w:rsidR="002F7E11" w:rsidRPr="00E84E45" w:rsidRDefault="002F7E11"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5026" w:type="dxa"/>
            <w:shd w:val="clear" w:color="auto" w:fill="FFFFFF"/>
          </w:tcPr>
          <w:p w14:paraId="7EBEB088" w14:textId="1E2111F8" w:rsidR="002F7E11" w:rsidRPr="00E84E45" w:rsidRDefault="002F7E11"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2 Điều 1 (quy định bổ sung điểm d khoản 2 Điều 5), đề nghị lược bỏ cụm từ “thông qua xây dựng, áp dụng chương trình đảm bảo đo lường tại doanh nghiệp” và lược bỏ khoản 4 Điều 1 (quy định bổ sung Điều 5a). Lý do: Chương trình đảm bảo đo lường tại doanh nghiệp có tính chất khuyến khích áp dụng không mang tính chất quy phạm. Trong trường hợp vẫn quy định Chương trình bảo đảm đo lường, đề nghị rà soát theo hướng cơ chế quản lý theo mức độ tuân thủ và rủi ro, đồng thời có chính sách ưu tiên, giảm tần suất kiểm tra đối với doanh nghiệp thực hiện tốt.</w:t>
            </w:r>
          </w:p>
        </w:tc>
        <w:tc>
          <w:tcPr>
            <w:tcW w:w="0" w:type="auto"/>
            <w:shd w:val="clear" w:color="auto" w:fill="FFFFFF"/>
          </w:tcPr>
          <w:p w14:paraId="75BB0C84" w14:textId="24DF7DB9"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Tiếp thu một phần và chỉnh sửa dự thảo tại điểm b khoản 2 Điều 1 như sau:</w:t>
            </w:r>
          </w:p>
          <w:p w14:paraId="2CE6EC3D" w14:textId="6627E7EA" w:rsidR="002F7E11" w:rsidRPr="00E84E45" w:rsidRDefault="002F7E11" w:rsidP="002F7E11">
            <w:pPr>
              <w:widowControl w:val="0"/>
              <w:autoSpaceDE w:val="0"/>
              <w:autoSpaceDN w:val="0"/>
              <w:adjustRightInd w:val="0"/>
              <w:ind w:left="145" w:right="142"/>
              <w:jc w:val="both"/>
              <w:rPr>
                <w:rFonts w:ascii="Times New Roman" w:hAnsi="Times New Roman" w:cs="Times New Roman"/>
                <w:i/>
                <w:sz w:val="26"/>
                <w:szCs w:val="26"/>
                <w:lang w:val="en-US"/>
              </w:rPr>
            </w:pPr>
            <w:r w:rsidRPr="00E84E45">
              <w:rPr>
                <w:rFonts w:ascii="Times New Roman" w:hAnsi="Times New Roman" w:cs="Times New Roman"/>
                <w:i/>
                <w:sz w:val="26"/>
                <w:szCs w:val="26"/>
                <w:lang w:val="en-US"/>
              </w:rPr>
              <w:t>“đ) Khuyến khích phát triển hạ tầng kỹ thuật đo lường của tổ chức, doanh nghiệp thông qua xây dựng và triển khai thực hiện Chương trình bảo đảm đo lường.”</w:t>
            </w:r>
          </w:p>
          <w:p w14:paraId="23DC115A" w14:textId="44D10600"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sz w:val="26"/>
                <w:szCs w:val="26"/>
                <w:lang w:val="en-US"/>
              </w:rPr>
              <w:t>Lý do:</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Mặc dù Chương trình bảo đảm đo lường được thiết kế theo hướng khuyến khích, tự nguyện, nhưng nội dung này vẫn mang tính quy phạm, vì dự thảo Luật đang xác lập chính sách của Nhà nước về khuyến khích, hỗ trợ doanh nghiệp xây dựng, công bố và áp dụng Chương trình bảo đảm đo lường; đồng thời xác lập căn cứ pháp lý để áp dụng cơ chế quản lý nhà nước dựa trên mức độ tuân thủ và mức độ rủi ro đối với doanh nghiệp thực hiện chương trình. </w:t>
            </w:r>
          </w:p>
          <w:p w14:paraId="74875521" w14:textId="4C9264AA" w:rsidR="002F7E11" w:rsidRPr="00E84E45" w:rsidRDefault="002F7E11" w:rsidP="002F7E1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cũng đã quy định việc kiểm tra nhà nước về đo lường được thực hiện trên cơ sở đánh giá mức độ rủi ro, tập trung vào đối tượng, lĩnh vực, hoạt động có nguy cơ vi phạm cao. Việc giữ lại quy định này là cần thiết để tạo cơ sở pháp lý cho việc đổi mới phương thức quản lý từ tiền kiểm </w:t>
            </w:r>
            <w:r w:rsidRPr="00E84E45">
              <w:rPr>
                <w:rFonts w:ascii="Times New Roman" w:hAnsi="Times New Roman" w:cs="Times New Roman"/>
                <w:sz w:val="26"/>
                <w:szCs w:val="26"/>
              </w:rPr>
              <w:lastRenderedPageBreak/>
              <w:t>sang tăng cường hậu kiểm, quản lý theo rủi ro và khuyến khích doanh nghiệp tự nâng cao năng lực bảo đảm đo lường.</w:t>
            </w:r>
          </w:p>
        </w:tc>
      </w:tr>
      <w:tr w:rsidR="00E84E45" w:rsidRPr="00E84E45" w14:paraId="43B897E9" w14:textId="77777777" w:rsidTr="00C5245E">
        <w:tc>
          <w:tcPr>
            <w:tcW w:w="2411" w:type="dxa"/>
            <w:vMerge w:val="restart"/>
            <w:shd w:val="clear" w:color="auto" w:fill="FFFFFF"/>
          </w:tcPr>
          <w:p w14:paraId="6382A843" w14:textId="532126A6" w:rsidR="005424D4" w:rsidRPr="00E84E45" w:rsidRDefault="005424D4" w:rsidP="002F7E11">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lastRenderedPageBreak/>
              <w:t xml:space="preserve">3. </w:t>
            </w:r>
            <w:r w:rsidRPr="00E84E45">
              <w:rPr>
                <w:rFonts w:ascii="Times New Roman" w:hAnsi="Times New Roman" w:cs="Times New Roman"/>
                <w:b/>
                <w:sz w:val="26"/>
                <w:szCs w:val="26"/>
              </w:rPr>
              <w:t xml:space="preserve">Khoản </w:t>
            </w:r>
            <w:r w:rsidRPr="00E84E45">
              <w:rPr>
                <w:rFonts w:ascii="Times New Roman" w:hAnsi="Times New Roman" w:cs="Times New Roman"/>
                <w:b/>
                <w:sz w:val="26"/>
                <w:szCs w:val="26"/>
                <w:lang w:val="en-US"/>
              </w:rPr>
              <w:t>4</w:t>
            </w:r>
            <w:r w:rsidRPr="00E84E45">
              <w:rPr>
                <w:rFonts w:ascii="Times New Roman" w:hAnsi="Times New Roman" w:cs="Times New Roman"/>
                <w:b/>
                <w:sz w:val="26"/>
                <w:szCs w:val="26"/>
              </w:rPr>
              <w:t xml:space="preserve"> Điều 1 (</w:t>
            </w:r>
            <w:r w:rsidRPr="00E84E45">
              <w:rPr>
                <w:rFonts w:ascii="Times New Roman" w:hAnsi="Times New Roman" w:cs="Times New Roman"/>
                <w:b/>
                <w:sz w:val="26"/>
                <w:szCs w:val="26"/>
                <w:lang w:val="en-US"/>
              </w:rPr>
              <w:t>bổ sung Điều 5a v</w:t>
            </w:r>
            <w:r w:rsidRPr="00E84E45">
              <w:rPr>
                <w:rFonts w:ascii="Times New Roman" w:hAnsi="Times New Roman" w:cs="Times New Roman"/>
                <w:b/>
                <w:sz w:val="26"/>
                <w:szCs w:val="26"/>
              </w:rPr>
              <w:t>ề Chương trình bảo đảm đo lường</w:t>
            </w:r>
            <w:r w:rsidRPr="00E84E45">
              <w:rPr>
                <w:rFonts w:ascii="Times New Roman" w:hAnsi="Times New Roman" w:cs="Times New Roman"/>
                <w:b/>
                <w:sz w:val="26"/>
                <w:szCs w:val="26"/>
                <w:lang w:val="en-US"/>
              </w:rPr>
              <w:t>)</w:t>
            </w:r>
          </w:p>
        </w:tc>
        <w:tc>
          <w:tcPr>
            <w:tcW w:w="0" w:type="auto"/>
            <w:shd w:val="clear" w:color="auto" w:fill="FFFFFF"/>
          </w:tcPr>
          <w:p w14:paraId="267DF1E0" w14:textId="4C7907CE" w:rsidR="005424D4" w:rsidRPr="00E84E45" w:rsidRDefault="005424D4"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an</w:t>
            </w:r>
          </w:p>
        </w:tc>
        <w:tc>
          <w:tcPr>
            <w:tcW w:w="5026" w:type="dxa"/>
            <w:shd w:val="clear" w:color="auto" w:fill="FFFFFF"/>
          </w:tcPr>
          <w:p w14:paraId="48B4E88E" w14:textId="5A2D3763" w:rsidR="005424D4" w:rsidRPr="00E84E45" w:rsidRDefault="005424D4" w:rsidP="002F7E11">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Về Chương trình bảo đảm đo lường tại doanh nghiệp: Dự thảo Luật Đo lường bổ sung quy định khuyến khích doanh nghiệp xây dựng và áp dụng Chương trình bảo đảm đo lường. Đề nghị Bộ KH&amp;CN tiếp tục làm rõ các nội dung như: tiêu chí đánh giá chương trình bảo đảm đo lường; cơ chế khuyến khích, hỗ trợ doanh nghiệp áp dụng; mối liên hệ giữa việc áp dụng chương trình bảo đảm đo lường với cơ chế quản lý nhà nước dựa trên mức độ rủi ro và hậu kiểm.</w:t>
            </w:r>
          </w:p>
        </w:tc>
        <w:tc>
          <w:tcPr>
            <w:tcW w:w="0" w:type="auto"/>
            <w:shd w:val="clear" w:color="auto" w:fill="FFFFFF"/>
          </w:tcPr>
          <w:p w14:paraId="5F4A62AE" w14:textId="76465B62" w:rsidR="005424D4" w:rsidRPr="00E84E45" w:rsidRDefault="005424D4" w:rsidP="002F7E11">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Nghiên cứu tiếp thu để quy định chi tiết ở Nghị định hướng dẫn Luật</w:t>
            </w:r>
          </w:p>
        </w:tc>
      </w:tr>
      <w:tr w:rsidR="00E84E45" w:rsidRPr="00E84E45" w14:paraId="6E35D4F0" w14:textId="77777777" w:rsidTr="00C5245E">
        <w:tc>
          <w:tcPr>
            <w:tcW w:w="2411" w:type="dxa"/>
            <w:vMerge/>
            <w:shd w:val="clear" w:color="auto" w:fill="FFFFFF"/>
          </w:tcPr>
          <w:p w14:paraId="5AFC0E1A" w14:textId="77777777" w:rsidR="005424D4" w:rsidRPr="00E84E45" w:rsidRDefault="005424D4"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2B5DDC1" w14:textId="1B135D12" w:rsidR="005424D4" w:rsidRPr="00E84E45" w:rsidRDefault="005424D4"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Đà Nẵng</w:t>
            </w:r>
          </w:p>
        </w:tc>
        <w:tc>
          <w:tcPr>
            <w:tcW w:w="5026" w:type="dxa"/>
            <w:shd w:val="clear" w:color="auto" w:fill="FFFFFF"/>
          </w:tcPr>
          <w:p w14:paraId="6608F493" w14:textId="6404A7E0" w:rsidR="005424D4" w:rsidRPr="00E84E45" w:rsidRDefault="005424D4"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2, điều 5a dự thảo Luật quy định việc áp dụng chương trình bảo đảm đo lường được </w:t>
            </w:r>
            <w:r w:rsidRPr="00E84E45">
              <w:rPr>
                <w:rFonts w:ascii="Times New Roman" w:hAnsi="Times New Roman" w:cs="Times New Roman"/>
                <w:b/>
                <w:bCs/>
                <w:sz w:val="26"/>
                <w:szCs w:val="26"/>
              </w:rPr>
              <w:t>thực hiện trên cơ sở tự nguyện</w:t>
            </w:r>
            <w:r w:rsidRPr="00E84E45">
              <w:rPr>
                <w:rFonts w:ascii="Times New Roman" w:hAnsi="Times New Roman" w:cs="Times New Roman"/>
                <w:sz w:val="26"/>
                <w:szCs w:val="26"/>
              </w:rPr>
              <w:t xml:space="preserve">, phù hợp với quy mô, lĩnh vực hoạt động của doanh nghiệp. Tuy nhiên, hiện nay một số lĩnh vực có ảnh hưởng lớn tác động đến xã hội, nếu quy định </w:t>
            </w:r>
            <w:r w:rsidRPr="00E84E45">
              <w:rPr>
                <w:rFonts w:ascii="Times New Roman" w:hAnsi="Times New Roman" w:cs="Times New Roman"/>
                <w:b/>
                <w:bCs/>
                <w:sz w:val="26"/>
                <w:szCs w:val="26"/>
              </w:rPr>
              <w:t xml:space="preserve">thực hiện trên cơ sở tự nguyện </w:t>
            </w:r>
            <w:r w:rsidRPr="00E84E45">
              <w:rPr>
                <w:rFonts w:ascii="Times New Roman" w:hAnsi="Times New Roman" w:cs="Times New Roman"/>
                <w:sz w:val="26"/>
                <w:szCs w:val="26"/>
              </w:rPr>
              <w:t>thì khả năng</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doanh nghiệp tham gia sẽ còn hạn chế. Do đó, đề nghị nghiên cứu quy định bắt buộc đối với một số lĩnh vực, như: xăng, dầu, điện, y tế, thực phẩm… để có cơ chế quản</w:t>
            </w:r>
            <w:r w:rsidRPr="00E84E45">
              <w:rPr>
                <w:rFonts w:ascii="Times New Roman" w:hAnsi="Times New Roman" w:cs="Times New Roman"/>
                <w:sz w:val="26"/>
                <w:szCs w:val="26"/>
              </w:rPr>
              <w:br/>
              <w:t>lý chặt chẽ hơn.</w:t>
            </w:r>
          </w:p>
        </w:tc>
        <w:tc>
          <w:tcPr>
            <w:tcW w:w="0" w:type="auto"/>
            <w:vMerge w:val="restart"/>
            <w:shd w:val="clear" w:color="auto" w:fill="FFFFFF"/>
          </w:tcPr>
          <w:p w14:paraId="519E8A8D" w14:textId="77777777" w:rsidR="005424D4" w:rsidRPr="00E84E45" w:rsidRDefault="005424D4" w:rsidP="002032A3">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Gữ nguyên việc sử dụng từ “khuyến khích” trong </w:t>
            </w:r>
            <w:r w:rsidRPr="00E84E45">
              <w:rPr>
                <w:rFonts w:ascii="Times New Roman" w:hAnsi="Times New Roman" w:cs="Times New Roman"/>
                <w:sz w:val="26"/>
                <w:szCs w:val="26"/>
              </w:rPr>
              <w:t xml:space="preserve">dự thảo. </w:t>
            </w:r>
          </w:p>
          <w:p w14:paraId="4A362D2C" w14:textId="77777777" w:rsidR="005424D4" w:rsidRPr="00E84E45" w:rsidRDefault="005424D4" w:rsidP="002032A3">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sz w:val="26"/>
                <w:szCs w:val="26"/>
                <w:lang w:val="en-US"/>
              </w:rPr>
              <w:t>Lý do:</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Việc quy định bắt buộc dễ phát sinh thủ tục hành chính hoặc điều kiện kinh doanh mới, chưa phù hợp với Nghị quyết 68-NQ/TW. Lộ trình áp dụng cụ thể sẽ được quy định tại văn bản dưới luật tùy theo mức độ sẵn sàng của doanh nghiệp.</w:t>
            </w:r>
          </w:p>
          <w:p w14:paraId="009BA5D7" w14:textId="16F49D48" w:rsidR="005424D4" w:rsidRPr="00E84E45" w:rsidRDefault="005424D4" w:rsidP="002032A3">
            <w:pPr>
              <w:widowControl w:val="0"/>
              <w:autoSpaceDE w:val="0"/>
              <w:autoSpaceDN w:val="0"/>
              <w:adjustRightInd w:val="0"/>
              <w:ind w:right="142"/>
              <w:jc w:val="both"/>
              <w:rPr>
                <w:rFonts w:ascii="Times New Roman" w:hAnsi="Times New Roman" w:cs="Times New Roman"/>
                <w:sz w:val="26"/>
                <w:szCs w:val="26"/>
              </w:rPr>
            </w:pPr>
          </w:p>
        </w:tc>
      </w:tr>
      <w:tr w:rsidR="00E84E45" w:rsidRPr="00E84E45" w14:paraId="1627AAE2" w14:textId="77777777" w:rsidTr="00C5245E">
        <w:tc>
          <w:tcPr>
            <w:tcW w:w="2411" w:type="dxa"/>
            <w:vMerge/>
            <w:shd w:val="clear" w:color="auto" w:fill="FFFFFF"/>
          </w:tcPr>
          <w:p w14:paraId="7527C68E" w14:textId="77777777" w:rsidR="005424D4" w:rsidRPr="00E84E45" w:rsidRDefault="005424D4"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1E6DAB6" w14:textId="77777777" w:rsidR="005424D4" w:rsidRPr="00E84E45" w:rsidRDefault="005424D4"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11F92143" w14:textId="606121A0" w:rsidR="005424D4" w:rsidRPr="00E84E45" w:rsidRDefault="005424D4"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Phú Thọ</w:t>
            </w:r>
          </w:p>
        </w:tc>
        <w:tc>
          <w:tcPr>
            <w:tcW w:w="5026" w:type="dxa"/>
            <w:shd w:val="clear" w:color="auto" w:fill="FFFFFF"/>
          </w:tcPr>
          <w:p w14:paraId="1D7DBB91" w14:textId="0953E918" w:rsidR="005424D4" w:rsidRPr="00E84E45" w:rsidRDefault="005424D4"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Việc bổ sung Chương trình bảo đảm đo lường là phù hợp với xu hướng quản lý hiện đại. Tuy nhiên, quy định hiện hành mang tính khuyến khích, tự nguyện nên có thể hạn chế hiệu quả áp dụng. Do vậy, đề nghị quy định lộ trình áp </w:t>
            </w:r>
            <w:r w:rsidRPr="00E84E45">
              <w:rPr>
                <w:rFonts w:ascii="Times New Roman" w:hAnsi="Times New Roman" w:cs="Times New Roman"/>
                <w:sz w:val="26"/>
                <w:szCs w:val="26"/>
              </w:rPr>
              <w:lastRenderedPageBreak/>
              <w:t>dụng bắt buộc đối với lĩnh vực có rủi ro cao (xăng dầu, điện, y tế, môi trường…); xây dựng tiêu chí đánh giá mức độ tuân thủ để làm cơ sở áp dụng quản lý theo rủi ro. Quy định rõ cơ chế ưu đãi (giảm tần suất kiểm tra, giảm chi phí) đối với doanh nghiệp tuân thủ tốt.</w:t>
            </w:r>
          </w:p>
        </w:tc>
        <w:tc>
          <w:tcPr>
            <w:tcW w:w="0" w:type="auto"/>
            <w:vMerge/>
            <w:shd w:val="clear" w:color="auto" w:fill="FFFFFF"/>
          </w:tcPr>
          <w:p w14:paraId="7B91744D" w14:textId="77777777" w:rsidR="005424D4" w:rsidRPr="00E84E45" w:rsidRDefault="005424D4" w:rsidP="002F7E11">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00DA2ACF" w14:textId="77777777" w:rsidTr="00C5245E">
        <w:tc>
          <w:tcPr>
            <w:tcW w:w="2411" w:type="dxa"/>
            <w:vMerge/>
            <w:shd w:val="clear" w:color="auto" w:fill="FFFFFF"/>
          </w:tcPr>
          <w:p w14:paraId="46289079" w14:textId="77777777" w:rsidR="005424D4" w:rsidRPr="00E84E45" w:rsidRDefault="005424D4" w:rsidP="002F7E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D3B4189" w14:textId="11351536" w:rsidR="005424D4" w:rsidRPr="00E84E45" w:rsidRDefault="005424D4" w:rsidP="002F7E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Đồng Nai</w:t>
            </w:r>
          </w:p>
        </w:tc>
        <w:tc>
          <w:tcPr>
            <w:tcW w:w="5026" w:type="dxa"/>
            <w:shd w:val="clear" w:color="auto" w:fill="FFFFFF"/>
          </w:tcPr>
          <w:p w14:paraId="054DD481" w14:textId="3C7B6BA5" w:rsidR="005424D4" w:rsidRPr="00E84E45" w:rsidRDefault="005424D4" w:rsidP="002F7E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Hiện nay việc áp dụng chủ yếu mang tính tự nguyện, chưa tạo động lực lan tỏa, nhất là đối với doanh nghiệp nhỏ và vừa. Việc bổ sung cơ chế ưu đãi và lộ trình bắt buộc sẽ nâng cao hiệu quả quản lý và chất lượng hàng hóa, đề nghị Ban soạn thảo nghiên cứu, có cơ chế ưu đãi đối với doanh nghiệp áp dụng chương trình bảo đảm đo lường và quy định lộ trình áp dụng bắt buộc đối với một số lĩnh vực rủi ro cao (xăng dầu, điện, y tế, môi trường).</w:t>
            </w:r>
          </w:p>
        </w:tc>
        <w:tc>
          <w:tcPr>
            <w:tcW w:w="0" w:type="auto"/>
            <w:vMerge w:val="restart"/>
            <w:shd w:val="clear" w:color="auto" w:fill="FFFFFF"/>
          </w:tcPr>
          <w:p w14:paraId="13A37517" w14:textId="77777777" w:rsidR="005424D4" w:rsidRPr="00E84E45" w:rsidRDefault="005424D4" w:rsidP="002F7E11">
            <w:pPr>
              <w:pStyle w:val="NormalWeb"/>
              <w:widowControl w:val="0"/>
              <w:spacing w:before="0" w:beforeAutospacing="0" w:after="0" w:afterAutospacing="0"/>
              <w:ind w:left="140" w:right="127"/>
              <w:jc w:val="both"/>
              <w:rPr>
                <w:sz w:val="26"/>
                <w:szCs w:val="26"/>
                <w:lang w:val="en-US"/>
              </w:rPr>
            </w:pPr>
            <w:r w:rsidRPr="00E84E45">
              <w:rPr>
                <w:sz w:val="26"/>
                <w:szCs w:val="26"/>
                <w:lang w:val="en-US"/>
              </w:rPr>
              <w:t>Tiếp thu và chỉnh sửa như dự thảo tại khoản 3 Điều 1:</w:t>
            </w:r>
          </w:p>
          <w:p w14:paraId="15DE0107" w14:textId="60348A3A" w:rsidR="005424D4" w:rsidRPr="00E84E45" w:rsidRDefault="005424D4" w:rsidP="002F7E11">
            <w:pPr>
              <w:pStyle w:val="NormalWeb"/>
              <w:widowControl w:val="0"/>
              <w:spacing w:before="0" w:beforeAutospacing="0" w:after="0" w:afterAutospacing="0"/>
              <w:ind w:left="140" w:right="127"/>
              <w:jc w:val="both"/>
              <w:rPr>
                <w:i/>
                <w:sz w:val="26"/>
                <w:szCs w:val="26"/>
                <w:lang w:val="en-US"/>
              </w:rPr>
            </w:pPr>
            <w:r w:rsidRPr="00E84E45">
              <w:rPr>
                <w:i/>
                <w:sz w:val="26"/>
                <w:szCs w:val="26"/>
                <w:lang w:val="en-US"/>
              </w:rPr>
              <w:t>“…3. Tổ chức, doanh nghiệp triển khai thực hiện Chương trình bảo đảm đo lường được xem xét áp dụng cơ chế quản lý nhà nước dựa trên mức độ tuân thủ và mức độ rủi ro theo quy định của pháp luật…”</w:t>
            </w:r>
          </w:p>
        </w:tc>
      </w:tr>
      <w:tr w:rsidR="00E84E45" w:rsidRPr="00E84E45" w14:paraId="2997B8B3" w14:textId="77777777" w:rsidTr="00C5245E">
        <w:tc>
          <w:tcPr>
            <w:tcW w:w="2411" w:type="dxa"/>
            <w:vMerge/>
            <w:shd w:val="clear" w:color="auto" w:fill="FFFFFF"/>
          </w:tcPr>
          <w:p w14:paraId="6641E7A8" w14:textId="77777777" w:rsidR="005424D4" w:rsidRPr="00E84E45" w:rsidRDefault="005424D4" w:rsidP="008D3882">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960FE9D" w14:textId="1C5D990F"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Hà Nội</w:t>
            </w:r>
          </w:p>
        </w:tc>
        <w:tc>
          <w:tcPr>
            <w:tcW w:w="5026" w:type="dxa"/>
            <w:shd w:val="clear" w:color="auto" w:fill="FFFFFF"/>
          </w:tcPr>
          <w:p w14:paraId="4DC59AF5" w14:textId="77777777" w:rsidR="005424D4" w:rsidRPr="00E84E45" w:rsidRDefault="005424D4" w:rsidP="008D3882">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Khoản 4 Điều 1 bổ sung Điều 5a vào sau Điều 5 - Về chương trình bảo đảm đo lường</w:t>
            </w:r>
          </w:p>
          <w:p w14:paraId="69147F29" w14:textId="30D67FEC" w:rsidR="005424D4" w:rsidRPr="00E84E45" w:rsidRDefault="005424D4" w:rsidP="008D3882">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Làm rõ hơn mối quan hệ giữa Chương trình bảo đảm đo lường của doanh nghiệp với các hệ thống tiêu chuẩn, quy chuẩn kỹ thuật và hệ thống quản lý chất lượng hiện hành; đồng thời xem xét quy định rõ các cơ chế khuyến khích đối với doanh nghiệp áp dụng chương trình này nhằm tạo động lực cho doanh nghiệp tham gia và bảo đảm tính khả thi khi triển khai.</w:t>
            </w:r>
          </w:p>
        </w:tc>
        <w:tc>
          <w:tcPr>
            <w:tcW w:w="0" w:type="auto"/>
            <w:vMerge/>
            <w:shd w:val="clear" w:color="auto" w:fill="FFFFFF"/>
          </w:tcPr>
          <w:p w14:paraId="525F3597" w14:textId="77777777" w:rsidR="005424D4" w:rsidRPr="00E84E45" w:rsidRDefault="005424D4" w:rsidP="008D3882">
            <w:pPr>
              <w:pStyle w:val="NormalWeb"/>
              <w:widowControl w:val="0"/>
              <w:spacing w:before="0" w:beforeAutospacing="0" w:after="0" w:afterAutospacing="0"/>
              <w:ind w:left="140" w:right="127"/>
              <w:jc w:val="both"/>
              <w:rPr>
                <w:sz w:val="26"/>
                <w:szCs w:val="26"/>
                <w:lang w:val="en-US"/>
              </w:rPr>
            </w:pPr>
          </w:p>
        </w:tc>
      </w:tr>
      <w:tr w:rsidR="00E84E45" w:rsidRPr="00E84E45" w14:paraId="192B5B74" w14:textId="77777777" w:rsidTr="00C5245E">
        <w:tc>
          <w:tcPr>
            <w:tcW w:w="2411" w:type="dxa"/>
            <w:vMerge/>
            <w:shd w:val="clear" w:color="auto" w:fill="FFFFFF"/>
          </w:tcPr>
          <w:p w14:paraId="1F94C528" w14:textId="77777777" w:rsidR="005424D4" w:rsidRPr="00E84E45" w:rsidRDefault="005424D4" w:rsidP="008D3882">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95C434F" w14:textId="49866FD9"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Tuyên Quang</w:t>
            </w:r>
          </w:p>
        </w:tc>
        <w:tc>
          <w:tcPr>
            <w:tcW w:w="5026" w:type="dxa"/>
            <w:shd w:val="clear" w:color="auto" w:fill="FFFFFF"/>
          </w:tcPr>
          <w:p w14:paraId="538EF4E1" w14:textId="457DA396" w:rsidR="005424D4" w:rsidRPr="00E84E45" w:rsidRDefault="005424D4" w:rsidP="008D3882">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lang w:val="en-US"/>
              </w:rPr>
              <w:t>C</w:t>
            </w:r>
            <w:r w:rsidRPr="00E84E45">
              <w:rPr>
                <w:rFonts w:ascii="Times New Roman" w:hAnsi="Times New Roman" w:cs="Times New Roman"/>
                <w:sz w:val="26"/>
                <w:szCs w:val="26"/>
              </w:rPr>
              <w:t xml:space="preserve">ụm từ </w:t>
            </w:r>
            <w:r w:rsidRPr="00E84E45">
              <w:rPr>
                <w:rFonts w:ascii="Times New Roman" w:hAnsi="Times New Roman" w:cs="Times New Roman"/>
                <w:i/>
                <w:iCs/>
                <w:sz w:val="26"/>
                <w:szCs w:val="26"/>
              </w:rPr>
              <w:t xml:space="preserve">“xem xét áp dụng” </w:t>
            </w:r>
            <w:r w:rsidRPr="00E84E45">
              <w:rPr>
                <w:rFonts w:ascii="Times New Roman" w:hAnsi="Times New Roman" w:cs="Times New Roman"/>
                <w:sz w:val="26"/>
                <w:szCs w:val="26"/>
              </w:rPr>
              <w:t xml:space="preserve">trong văn phong lập pháp còn thiếu tính quy phạm bắt buộc (quyền nhân nhượng thuộc về cơ quan nhà nước). Để thực sự </w:t>
            </w:r>
            <w:r w:rsidRPr="00E84E45">
              <w:rPr>
                <w:rFonts w:ascii="Times New Roman" w:hAnsi="Times New Roman" w:cs="Times New Roman"/>
                <w:i/>
                <w:iCs/>
                <w:sz w:val="26"/>
                <w:szCs w:val="26"/>
              </w:rPr>
              <w:t>“khuyến khích”</w:t>
            </w:r>
            <w:r w:rsidRPr="00E84E45">
              <w:rPr>
                <w:rFonts w:ascii="Times New Roman" w:hAnsi="Times New Roman" w:cs="Times New Roman"/>
                <w:i/>
                <w:iCs/>
                <w:sz w:val="26"/>
                <w:szCs w:val="26"/>
              </w:rPr>
              <w:br/>
            </w:r>
            <w:r w:rsidRPr="00E84E45">
              <w:rPr>
                <w:rFonts w:ascii="Times New Roman" w:hAnsi="Times New Roman" w:cs="Times New Roman"/>
                <w:sz w:val="26"/>
                <w:szCs w:val="26"/>
              </w:rPr>
              <w:lastRenderedPageBreak/>
              <w:t xml:space="preserve">thực hiện, đề nghị sửa thành quy phạm vật chất: </w:t>
            </w:r>
            <w:r w:rsidRPr="00E84E45">
              <w:rPr>
                <w:rFonts w:ascii="Times New Roman" w:hAnsi="Times New Roman" w:cs="Times New Roman"/>
                <w:i/>
                <w:iCs/>
                <w:sz w:val="26"/>
                <w:szCs w:val="26"/>
              </w:rPr>
              <w:t xml:space="preserve">“3. Doanh nghiệp áp dụng Chương trình bảo đảm đo lường được </w:t>
            </w:r>
            <w:r w:rsidRPr="00E84E45">
              <w:rPr>
                <w:rFonts w:ascii="Times New Roman" w:hAnsi="Times New Roman" w:cs="Times New Roman"/>
                <w:b/>
                <w:bCs/>
                <w:i/>
                <w:iCs/>
                <w:sz w:val="26"/>
                <w:szCs w:val="26"/>
              </w:rPr>
              <w:t xml:space="preserve">áp dụng </w:t>
            </w:r>
            <w:r w:rsidRPr="00E84E45">
              <w:rPr>
                <w:rFonts w:ascii="Times New Roman" w:hAnsi="Times New Roman" w:cs="Times New Roman"/>
                <w:i/>
                <w:iCs/>
                <w:sz w:val="26"/>
                <w:szCs w:val="26"/>
              </w:rPr>
              <w:t xml:space="preserve">cơ chế quản lý rủi ro, </w:t>
            </w:r>
            <w:r w:rsidRPr="00E84E45">
              <w:rPr>
                <w:rFonts w:ascii="Times New Roman" w:hAnsi="Times New Roman" w:cs="Times New Roman"/>
                <w:b/>
                <w:bCs/>
                <w:i/>
                <w:iCs/>
                <w:sz w:val="26"/>
                <w:szCs w:val="26"/>
              </w:rPr>
              <w:t>được ưu tiên giảm</w:t>
            </w:r>
            <w:r w:rsidRPr="00E84E45">
              <w:rPr>
                <w:rFonts w:ascii="Times New Roman" w:hAnsi="Times New Roman" w:cs="Times New Roman"/>
                <w:b/>
                <w:bCs/>
                <w:i/>
                <w:iCs/>
                <w:sz w:val="26"/>
                <w:szCs w:val="26"/>
              </w:rPr>
              <w:br/>
              <w:t xml:space="preserve">chu kỳ, tần suất kiểm tra nhà nước </w:t>
            </w:r>
            <w:r w:rsidRPr="00E84E45">
              <w:rPr>
                <w:rFonts w:ascii="Times New Roman" w:hAnsi="Times New Roman" w:cs="Times New Roman"/>
                <w:i/>
                <w:iCs/>
                <w:sz w:val="26"/>
                <w:szCs w:val="26"/>
              </w:rPr>
              <w:t xml:space="preserve">theo quy định của pháp luật.”. </w:t>
            </w:r>
            <w:r w:rsidRPr="00E84E45">
              <w:rPr>
                <w:rFonts w:ascii="Times New Roman" w:hAnsi="Times New Roman" w:cs="Times New Roman"/>
                <w:sz w:val="26"/>
                <w:szCs w:val="26"/>
              </w:rPr>
              <w:t>Điều này cũng phù hợp với chủ trương cải thiện môi trường kinh doanh, tạo thuận lợi đối với</w:t>
            </w:r>
            <w:r w:rsidRPr="00E84E45">
              <w:rPr>
                <w:rFonts w:ascii="Times New Roman" w:hAnsi="Times New Roman" w:cs="Times New Roman"/>
                <w:sz w:val="26"/>
                <w:szCs w:val="26"/>
              </w:rPr>
              <w:br/>
              <w:t>nhưng doanh nghiệp tuân thủ, chấp hành tốt.</w:t>
            </w:r>
          </w:p>
        </w:tc>
        <w:tc>
          <w:tcPr>
            <w:tcW w:w="0" w:type="auto"/>
            <w:vMerge/>
            <w:shd w:val="clear" w:color="auto" w:fill="FFFFFF"/>
          </w:tcPr>
          <w:p w14:paraId="2E554B02" w14:textId="77777777" w:rsidR="005424D4" w:rsidRPr="00E84E45" w:rsidRDefault="005424D4" w:rsidP="008D3882">
            <w:pPr>
              <w:pStyle w:val="NormalWeb"/>
              <w:widowControl w:val="0"/>
              <w:spacing w:before="0" w:beforeAutospacing="0" w:after="0" w:afterAutospacing="0"/>
              <w:ind w:left="140" w:right="127"/>
              <w:jc w:val="both"/>
              <w:rPr>
                <w:sz w:val="26"/>
                <w:szCs w:val="26"/>
                <w:lang w:val="en-US"/>
              </w:rPr>
            </w:pPr>
          </w:p>
        </w:tc>
      </w:tr>
      <w:tr w:rsidR="00E84E45" w:rsidRPr="00E84E45" w14:paraId="20E31E4A" w14:textId="77777777" w:rsidTr="00C5245E">
        <w:tc>
          <w:tcPr>
            <w:tcW w:w="2411" w:type="dxa"/>
            <w:vMerge/>
            <w:shd w:val="clear" w:color="auto" w:fill="FFFFFF"/>
          </w:tcPr>
          <w:p w14:paraId="0028D237" w14:textId="77777777" w:rsidR="005424D4" w:rsidRPr="00E84E45" w:rsidRDefault="005424D4" w:rsidP="008D3882">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9152D72" w14:textId="4B495F27"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5026" w:type="dxa"/>
            <w:shd w:val="clear" w:color="auto" w:fill="FFFFFF"/>
          </w:tcPr>
          <w:p w14:paraId="7C7D415C" w14:textId="58D4257F" w:rsidR="005424D4" w:rsidRPr="00E84E45" w:rsidRDefault="005424D4" w:rsidP="008D3882">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cụm từ </w:t>
            </w:r>
            <w:r w:rsidRPr="00E84E45">
              <w:rPr>
                <w:rFonts w:ascii="Times New Roman" w:hAnsi="Times New Roman" w:cs="Times New Roman"/>
                <w:i/>
                <w:iCs/>
                <w:sz w:val="26"/>
                <w:szCs w:val="26"/>
              </w:rPr>
              <w:t xml:space="preserve">“xem xét áp dụng” </w:t>
            </w:r>
            <w:r w:rsidRPr="00E84E45">
              <w:rPr>
                <w:rFonts w:ascii="Times New Roman" w:hAnsi="Times New Roman" w:cs="Times New Roman"/>
                <w:sz w:val="26"/>
                <w:szCs w:val="26"/>
              </w:rPr>
              <w:t xml:space="preserve">trong văn phong lập pháp còn thiếu tính quy phạm bắt buộc (quyền nhân nhượng thuộc về cơ quan nhà nước). Để thực sự </w:t>
            </w:r>
            <w:r w:rsidRPr="00E84E45">
              <w:rPr>
                <w:rFonts w:ascii="Times New Roman" w:hAnsi="Times New Roman" w:cs="Times New Roman"/>
                <w:i/>
                <w:iCs/>
                <w:sz w:val="26"/>
                <w:szCs w:val="26"/>
              </w:rPr>
              <w:t xml:space="preserve">“khuyến khích” </w:t>
            </w:r>
            <w:r w:rsidRPr="00E84E45">
              <w:rPr>
                <w:rFonts w:ascii="Times New Roman" w:hAnsi="Times New Roman" w:cs="Times New Roman"/>
                <w:sz w:val="26"/>
                <w:szCs w:val="26"/>
              </w:rPr>
              <w:t xml:space="preserve">thực hiện, đề nghị sửa thành quy phạm vật chất: </w:t>
            </w:r>
            <w:r w:rsidRPr="00E84E45">
              <w:rPr>
                <w:rFonts w:ascii="Times New Roman" w:hAnsi="Times New Roman" w:cs="Times New Roman"/>
                <w:i/>
                <w:iCs/>
                <w:sz w:val="26"/>
                <w:szCs w:val="26"/>
              </w:rPr>
              <w:t xml:space="preserve">“3. Doanh nghiệp áp dụng Chương trình bảo đảm đo lường được </w:t>
            </w:r>
            <w:r w:rsidRPr="00E84E45">
              <w:rPr>
                <w:rFonts w:ascii="Times New Roman" w:hAnsi="Times New Roman" w:cs="Times New Roman"/>
                <w:b/>
                <w:bCs/>
                <w:i/>
                <w:iCs/>
                <w:sz w:val="26"/>
                <w:szCs w:val="26"/>
              </w:rPr>
              <w:t xml:space="preserve">áp dụng </w:t>
            </w:r>
            <w:r w:rsidRPr="00E84E45">
              <w:rPr>
                <w:rFonts w:ascii="Times New Roman" w:hAnsi="Times New Roman" w:cs="Times New Roman"/>
                <w:i/>
                <w:iCs/>
                <w:sz w:val="26"/>
                <w:szCs w:val="26"/>
              </w:rPr>
              <w:t xml:space="preserve">cơ chế quản lý rủi ro, </w:t>
            </w:r>
            <w:r w:rsidRPr="00E84E45">
              <w:rPr>
                <w:rFonts w:ascii="Times New Roman" w:hAnsi="Times New Roman" w:cs="Times New Roman"/>
                <w:b/>
                <w:bCs/>
                <w:i/>
                <w:iCs/>
                <w:sz w:val="26"/>
                <w:szCs w:val="26"/>
              </w:rPr>
              <w:t xml:space="preserve">được ưu tiên giảm chu kỳ, tần suất kiểm tra nhà nước </w:t>
            </w:r>
            <w:r w:rsidRPr="00E84E45">
              <w:rPr>
                <w:rFonts w:ascii="Times New Roman" w:hAnsi="Times New Roman" w:cs="Times New Roman"/>
                <w:i/>
                <w:iCs/>
                <w:sz w:val="26"/>
                <w:szCs w:val="26"/>
              </w:rPr>
              <w:t>theo quy định của pháp luật.”.</w:t>
            </w:r>
            <w:r w:rsidRPr="00E84E45">
              <w:rPr>
                <w:rFonts w:ascii="Times New Roman" w:hAnsi="Times New Roman" w:cs="Times New Roman"/>
                <w:i/>
                <w:iCs/>
                <w:sz w:val="26"/>
                <w:szCs w:val="26"/>
              </w:rPr>
              <w:br/>
            </w:r>
            <w:r w:rsidRPr="00E84E45">
              <w:rPr>
                <w:rFonts w:ascii="Times New Roman" w:hAnsi="Times New Roman" w:cs="Times New Roman"/>
                <w:sz w:val="26"/>
                <w:szCs w:val="26"/>
              </w:rPr>
              <w:t>Điều này cũng phù hợp với chủ trương cải thiện môi trường kinh doanh, tạo thuận lợi đối với nhưng doanh nghiệp tuân thủ, chấp hành tốt.</w:t>
            </w:r>
          </w:p>
        </w:tc>
        <w:tc>
          <w:tcPr>
            <w:tcW w:w="0" w:type="auto"/>
            <w:vMerge/>
            <w:shd w:val="clear" w:color="auto" w:fill="FFFFFF"/>
          </w:tcPr>
          <w:p w14:paraId="6C415191" w14:textId="77777777" w:rsidR="005424D4" w:rsidRPr="00E84E45" w:rsidRDefault="005424D4" w:rsidP="008D3882">
            <w:pPr>
              <w:pStyle w:val="NormalWeb"/>
              <w:widowControl w:val="0"/>
              <w:spacing w:before="0" w:beforeAutospacing="0" w:after="0" w:afterAutospacing="0"/>
              <w:ind w:left="140" w:right="127"/>
              <w:jc w:val="both"/>
              <w:rPr>
                <w:sz w:val="26"/>
                <w:szCs w:val="26"/>
                <w:lang w:val="en-US"/>
              </w:rPr>
            </w:pPr>
          </w:p>
        </w:tc>
      </w:tr>
      <w:tr w:rsidR="00E84E45" w:rsidRPr="00E84E45" w14:paraId="04ED2FE3" w14:textId="77777777" w:rsidTr="00C5245E">
        <w:tc>
          <w:tcPr>
            <w:tcW w:w="2411" w:type="dxa"/>
            <w:vMerge/>
            <w:shd w:val="clear" w:color="auto" w:fill="FFFFFF"/>
          </w:tcPr>
          <w:p w14:paraId="52EF8ED8" w14:textId="31499468" w:rsidR="005424D4" w:rsidRPr="00E84E45" w:rsidRDefault="005424D4" w:rsidP="008D3882">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492C1A46" w14:textId="77777777"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w:t>
            </w:r>
          </w:p>
          <w:p w14:paraId="4B47E7B5" w14:textId="3BF8DB8D"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Điện Biên</w:t>
            </w:r>
          </w:p>
        </w:tc>
        <w:tc>
          <w:tcPr>
            <w:tcW w:w="5026" w:type="dxa"/>
            <w:shd w:val="clear" w:color="auto" w:fill="FFFFFF"/>
          </w:tcPr>
          <w:p w14:paraId="2090F288" w14:textId="550B8E2F" w:rsidR="005424D4" w:rsidRPr="00E84E45" w:rsidRDefault="005424D4" w:rsidP="008D3882">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3 </w:t>
            </w:r>
            <w:r w:rsidRPr="00E84E45">
              <w:rPr>
                <w:rFonts w:ascii="Times New Roman" w:hAnsi="Times New Roman" w:cs="Times New Roman"/>
                <w:b/>
                <w:bCs/>
                <w:sz w:val="26"/>
                <w:szCs w:val="26"/>
              </w:rPr>
              <w:t xml:space="preserve">“Điều 5a. Chương trình bảo đảm đo lường” </w:t>
            </w:r>
            <w:r w:rsidRPr="00E84E45">
              <w:rPr>
                <w:rFonts w:ascii="Times New Roman" w:hAnsi="Times New Roman" w:cs="Times New Roman"/>
                <w:sz w:val="26"/>
                <w:szCs w:val="26"/>
              </w:rPr>
              <w:t>được bổ sung tại khoản 4 Điều 1 của dự thảo Luật sửa đổi, bổ sung: Đề nghị xem xét làm rõ hơn, dễ hiểu hơn về nội dung.</w:t>
            </w:r>
          </w:p>
        </w:tc>
        <w:tc>
          <w:tcPr>
            <w:tcW w:w="0" w:type="auto"/>
            <w:vMerge w:val="restart"/>
            <w:shd w:val="clear" w:color="auto" w:fill="FFFFFF"/>
          </w:tcPr>
          <w:p w14:paraId="1DA537B3" w14:textId="77777777" w:rsidR="005424D4" w:rsidRPr="00E84E45" w:rsidRDefault="005424D4" w:rsidP="008D3882">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Tiếp thu và chỉnh sửa như dự thảo tại khoản 3 Điều 1.</w:t>
            </w:r>
          </w:p>
          <w:p w14:paraId="756B8E4C" w14:textId="77777777" w:rsidR="005424D4" w:rsidRPr="00E84E45" w:rsidRDefault="005424D4" w:rsidP="008D3882">
            <w:pPr>
              <w:widowControl w:val="0"/>
              <w:autoSpaceDE w:val="0"/>
              <w:autoSpaceDN w:val="0"/>
              <w:adjustRightInd w:val="0"/>
              <w:ind w:left="145" w:right="142"/>
              <w:jc w:val="both"/>
              <w:rPr>
                <w:rFonts w:ascii="Times New Roman" w:hAnsi="Times New Roman" w:cs="Times New Roman"/>
                <w:sz w:val="26"/>
                <w:szCs w:val="26"/>
                <w:bdr w:val="none" w:sz="0" w:space="0" w:color="auto" w:frame="1"/>
                <w:lang w:val="en-US"/>
              </w:rPr>
            </w:pPr>
            <w:r w:rsidRPr="00E84E45">
              <w:rPr>
                <w:rFonts w:ascii="Times New Roman" w:hAnsi="Times New Roman" w:cs="Times New Roman"/>
                <w:sz w:val="26"/>
                <w:szCs w:val="26"/>
                <w:lang w:val="en-US"/>
              </w:rPr>
              <w:t xml:space="preserve">- Đối với những nội dung cần quy định chi tiết: </w:t>
            </w:r>
            <w:r w:rsidRPr="00E84E45">
              <w:rPr>
                <w:rFonts w:ascii="Times New Roman" w:hAnsi="Times New Roman" w:cs="Times New Roman"/>
                <w:sz w:val="26"/>
                <w:szCs w:val="26"/>
                <w:bdr w:val="none" w:sz="0" w:space="0" w:color="auto" w:frame="1"/>
              </w:rPr>
              <w:t>giao Chính phủ quy định</w:t>
            </w:r>
            <w:r w:rsidRPr="00E84E45">
              <w:rPr>
                <w:rFonts w:ascii="Times New Roman" w:hAnsi="Times New Roman" w:cs="Times New Roman"/>
                <w:sz w:val="26"/>
                <w:szCs w:val="26"/>
                <w:bdr w:val="none" w:sz="0" w:space="0" w:color="auto" w:frame="1"/>
                <w:lang w:val="en-US"/>
              </w:rPr>
              <w:t>.</w:t>
            </w:r>
          </w:p>
          <w:p w14:paraId="271BA3F2" w14:textId="54FEE784" w:rsidR="005424D4" w:rsidRPr="00E84E45" w:rsidRDefault="005424D4" w:rsidP="00786387">
            <w:pPr>
              <w:widowControl w:val="0"/>
              <w:autoSpaceDE w:val="0"/>
              <w:autoSpaceDN w:val="0"/>
              <w:adjustRightInd w:val="0"/>
              <w:ind w:left="145" w:right="142"/>
              <w:jc w:val="both"/>
              <w:rPr>
                <w:rFonts w:ascii="Times New Roman" w:hAnsi="Times New Roman" w:cs="Times New Roman"/>
                <w:i/>
                <w:sz w:val="26"/>
                <w:szCs w:val="26"/>
                <w:bdr w:val="none" w:sz="0" w:space="0" w:color="auto" w:frame="1"/>
                <w:lang w:val="en-US"/>
              </w:rPr>
            </w:pPr>
            <w:r w:rsidRPr="00E84E45">
              <w:rPr>
                <w:rFonts w:ascii="Times New Roman" w:hAnsi="Times New Roman" w:cs="Times New Roman"/>
                <w:i/>
                <w:sz w:val="26"/>
                <w:szCs w:val="26"/>
                <w:bdr w:val="none" w:sz="0" w:space="0" w:color="auto" w:frame="1"/>
                <w:lang w:val="en-US"/>
              </w:rPr>
              <w:t>“Điều 5a. Chương trình bảo đảm đo lường</w:t>
            </w:r>
          </w:p>
          <w:p w14:paraId="6A6D3967" w14:textId="77777777" w:rsidR="005424D4" w:rsidRPr="00E84E45" w:rsidRDefault="005424D4" w:rsidP="00786387">
            <w:pPr>
              <w:widowControl w:val="0"/>
              <w:autoSpaceDE w:val="0"/>
              <w:autoSpaceDN w:val="0"/>
              <w:adjustRightInd w:val="0"/>
              <w:ind w:left="145" w:right="142"/>
              <w:jc w:val="both"/>
              <w:rPr>
                <w:rFonts w:ascii="Times New Roman" w:hAnsi="Times New Roman" w:cs="Times New Roman"/>
                <w:i/>
                <w:sz w:val="26"/>
                <w:szCs w:val="26"/>
                <w:bdr w:val="none" w:sz="0" w:space="0" w:color="auto" w:frame="1"/>
                <w:lang w:val="en-US"/>
              </w:rPr>
            </w:pPr>
            <w:r w:rsidRPr="00E84E45">
              <w:rPr>
                <w:rFonts w:ascii="Times New Roman" w:hAnsi="Times New Roman" w:cs="Times New Roman"/>
                <w:i/>
                <w:sz w:val="26"/>
                <w:szCs w:val="26"/>
                <w:bdr w:val="none" w:sz="0" w:space="0" w:color="auto" w:frame="1"/>
                <w:lang w:val="en-US"/>
              </w:rPr>
              <w:t xml:space="preserve">1. Chương trình bảo đảm đo lường do tổ chức, doanh nghiệp xây dựng và triển khai bao gồm các mục tiêu, nhiệm vụ, giải pháp và nguồn lực nhằm </w:t>
            </w:r>
            <w:r w:rsidRPr="00E84E45">
              <w:rPr>
                <w:rFonts w:ascii="Times New Roman" w:hAnsi="Times New Roman" w:cs="Times New Roman"/>
                <w:i/>
                <w:sz w:val="26"/>
                <w:szCs w:val="26"/>
                <w:bdr w:val="none" w:sz="0" w:space="0" w:color="auto" w:frame="1"/>
                <w:lang w:val="en-US"/>
              </w:rPr>
              <w:lastRenderedPageBreak/>
              <w:t>bảo đảm tính chính xác, độ tin cậy của hoạt động đo lường và chất lượng sản phẩm, hàng hóa, dịch vụ.</w:t>
            </w:r>
          </w:p>
          <w:p w14:paraId="7B4010FC" w14:textId="77777777" w:rsidR="005424D4" w:rsidRPr="00E84E45" w:rsidRDefault="005424D4" w:rsidP="00786387">
            <w:pPr>
              <w:widowControl w:val="0"/>
              <w:autoSpaceDE w:val="0"/>
              <w:autoSpaceDN w:val="0"/>
              <w:adjustRightInd w:val="0"/>
              <w:ind w:left="145" w:right="142"/>
              <w:jc w:val="both"/>
              <w:rPr>
                <w:rFonts w:ascii="Times New Roman" w:hAnsi="Times New Roman" w:cs="Times New Roman"/>
                <w:i/>
                <w:sz w:val="26"/>
                <w:szCs w:val="26"/>
                <w:bdr w:val="none" w:sz="0" w:space="0" w:color="auto" w:frame="1"/>
                <w:lang w:val="en-US"/>
              </w:rPr>
            </w:pPr>
            <w:r w:rsidRPr="00E84E45">
              <w:rPr>
                <w:rFonts w:ascii="Times New Roman" w:hAnsi="Times New Roman" w:cs="Times New Roman"/>
                <w:i/>
                <w:sz w:val="26"/>
                <w:szCs w:val="26"/>
                <w:bdr w:val="none" w:sz="0" w:space="0" w:color="auto" w:frame="1"/>
                <w:lang w:val="en-US"/>
              </w:rPr>
              <w:t>2. Nhà nước khuyến khích và hỗ trợ tổ chức, doanh nghiệp xây dựng, công bố và triển khai thực hiện Chương trình bảo đảm đo lường nhằm tăng cường kiểm soát phương tiện đo, chuẩn đo lường, phép đo và nâng cao độ tin cậy của kết quả đo trong hoạt động sản xuất, kinh doanh.</w:t>
            </w:r>
          </w:p>
          <w:p w14:paraId="63D89B51" w14:textId="77777777" w:rsidR="005424D4" w:rsidRPr="00E84E45" w:rsidRDefault="005424D4" w:rsidP="00786387">
            <w:pPr>
              <w:widowControl w:val="0"/>
              <w:autoSpaceDE w:val="0"/>
              <w:autoSpaceDN w:val="0"/>
              <w:adjustRightInd w:val="0"/>
              <w:ind w:left="145" w:right="142"/>
              <w:jc w:val="both"/>
              <w:rPr>
                <w:rFonts w:ascii="Times New Roman" w:hAnsi="Times New Roman" w:cs="Times New Roman"/>
                <w:i/>
                <w:sz w:val="26"/>
                <w:szCs w:val="26"/>
                <w:bdr w:val="none" w:sz="0" w:space="0" w:color="auto" w:frame="1"/>
                <w:lang w:val="en-US"/>
              </w:rPr>
            </w:pPr>
            <w:r w:rsidRPr="00E84E45">
              <w:rPr>
                <w:rFonts w:ascii="Times New Roman" w:hAnsi="Times New Roman" w:cs="Times New Roman"/>
                <w:i/>
                <w:sz w:val="26"/>
                <w:szCs w:val="26"/>
                <w:bdr w:val="none" w:sz="0" w:space="0" w:color="auto" w:frame="1"/>
                <w:lang w:val="en-US"/>
              </w:rPr>
              <w:t>3. Tổ chức, doanh nghiệp triển khai thực hiện Chương trình bảo đảm đo lường được xem xét áp dụng cơ chế quản lý nhà nước dựa trên mức độ tuân thủ và mức độ rủi ro theo quy định của pháp luật.</w:t>
            </w:r>
          </w:p>
          <w:p w14:paraId="73B514D5" w14:textId="07CB515D" w:rsidR="005424D4" w:rsidRPr="00E84E45" w:rsidRDefault="005424D4" w:rsidP="00786387">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i/>
                <w:sz w:val="26"/>
                <w:szCs w:val="26"/>
                <w:bdr w:val="none" w:sz="0" w:space="0" w:color="auto" w:frame="1"/>
                <w:lang w:val="en-US"/>
              </w:rPr>
              <w:t>4. Chính phủ quy định chi tiết Điều này.”.</w:t>
            </w:r>
          </w:p>
        </w:tc>
      </w:tr>
      <w:tr w:rsidR="00E84E45" w:rsidRPr="00E84E45" w14:paraId="03BF7622" w14:textId="77777777" w:rsidTr="00C5245E">
        <w:tc>
          <w:tcPr>
            <w:tcW w:w="2411" w:type="dxa"/>
            <w:vMerge/>
            <w:shd w:val="clear" w:color="auto" w:fill="FFFFFF"/>
          </w:tcPr>
          <w:p w14:paraId="7F031630" w14:textId="77777777" w:rsidR="005424D4" w:rsidRPr="00E84E45" w:rsidRDefault="005424D4" w:rsidP="008D3882">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3477308A" w14:textId="33070D91"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TP. Huế</w:t>
            </w:r>
          </w:p>
        </w:tc>
        <w:tc>
          <w:tcPr>
            <w:tcW w:w="5026" w:type="dxa"/>
            <w:shd w:val="clear" w:color="auto" w:fill="FFFFFF"/>
          </w:tcPr>
          <w:p w14:paraId="30A03A69" w14:textId="77777777" w:rsidR="005424D4" w:rsidRPr="00E84E45" w:rsidRDefault="005424D4" w:rsidP="008D3882">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Điều 5a - Chương trình bảo đảm đo lường</w:t>
            </w:r>
          </w:p>
          <w:p w14:paraId="0DED939B" w14:textId="77777777" w:rsidR="005424D4" w:rsidRPr="00E84E45" w:rsidRDefault="005424D4" w:rsidP="008D3882">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Đây là thiết chế mới. Tuy nhiên, chưa rõ địa vị pháp lý (tự nguyện nhưng lại gắn ưu đãi </w:t>
            </w:r>
            <w:r w:rsidRPr="00E84E45">
              <w:rPr>
                <w:rFonts w:ascii="Times New Roman" w:hAnsi="Times New Roman" w:cs="Times New Roman"/>
                <w:sz w:val="26"/>
                <w:szCs w:val="26"/>
              </w:rPr>
              <w:lastRenderedPageBreak/>
              <w:t>quản lý); Khoản 3 quy định “áp dụng cơ chế quản lý theo rủi ro” thiếu tiêu chí cụ thể, dễ tùy tiện; chưa làm rõ phương thức quản lý nhà nước (có phải điều kiện kinh doanh không? Có thay thế kiểm tra/giảm kiểm tra không?).</w:t>
            </w:r>
          </w:p>
          <w:p w14:paraId="5B8DF6C6" w14:textId="6E446365" w:rsidR="005424D4" w:rsidRPr="00E84E45" w:rsidRDefault="005424D4" w:rsidP="008D3882">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Vì vậy, đề nghị: 1) Khoản 2, giữ nhưng bổ sung: “… trên cơ sở tự nguyện, không phải là điều kiện bắt buộc trong hoạt động sản xuất, kinh doanh.” 2) Khoản 3, cần sửa rõ. Gợi ý sửa: “3. Doanh nghiệp áp dụng Chương trình bảo đảm đo lường được xem xét áp dụng phương thức quản lý nhà nước theo nguyên tắc quản lý rủi ro, bao gồm việc giảm tần suất kiểm tra, thanh tra theo quy định của pháp luật.” 3) Khoản 4, cần giới hạn phạm vi giao Chính phủ: “4. Chính phủ quy định chi tiết tiêu chí, trình tự, thủ tục công nhận và cơ chế khuyến khích, hỗ trợ áp dụng Chương trình bảo đảm đo lường.”</w:t>
            </w:r>
          </w:p>
        </w:tc>
        <w:tc>
          <w:tcPr>
            <w:tcW w:w="0" w:type="auto"/>
            <w:vMerge/>
            <w:shd w:val="clear" w:color="auto" w:fill="FFFFFF"/>
          </w:tcPr>
          <w:p w14:paraId="7040DF32" w14:textId="77777777" w:rsidR="005424D4" w:rsidRPr="00E84E45" w:rsidRDefault="005424D4" w:rsidP="008D3882">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03D3C516" w14:textId="77777777" w:rsidTr="00C5245E">
        <w:tc>
          <w:tcPr>
            <w:tcW w:w="2411" w:type="dxa"/>
            <w:vMerge/>
            <w:shd w:val="clear" w:color="auto" w:fill="FFFFFF"/>
          </w:tcPr>
          <w:p w14:paraId="0B57C809" w14:textId="77777777" w:rsidR="005424D4" w:rsidRPr="00E84E45" w:rsidRDefault="005424D4" w:rsidP="008D3882">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41A1BE43" w14:textId="60BBDC56"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Đà Nẵng</w:t>
            </w:r>
          </w:p>
        </w:tc>
        <w:tc>
          <w:tcPr>
            <w:tcW w:w="5026" w:type="dxa"/>
            <w:shd w:val="clear" w:color="auto" w:fill="FFFFFF"/>
          </w:tcPr>
          <w:p w14:paraId="750CE4A2" w14:textId="2200AD34" w:rsidR="005424D4" w:rsidRPr="00E84E45" w:rsidRDefault="005424D4" w:rsidP="008D3882">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Dự thảo đã bổ sung các chính sách về chương trình bảo đảm đo lường, đầu tư chuẩn đo lường và hỗ trợ nghiên cứu đo lường. Đây là điểm tiến bộ, thể hiện quan điểm coi đo lường là hạ tầng của nền kinh tế. Tuy nhiên, để thật sự quan tâm đúng mức đến chương trình bảo đảm đo lường, đề nghị nghiên cứu cơ chế hỗ trợ doanh nghiệp, đặc biệt là doanh nghiệp vừa và nhỏ, như: hỗ trợ kinh phí hiệu chuẩn phương tiện đo lường; hỗ trợ đào tạo nhân lực về đo lường.</w:t>
            </w:r>
          </w:p>
        </w:tc>
        <w:tc>
          <w:tcPr>
            <w:tcW w:w="0" w:type="auto"/>
            <w:vMerge/>
            <w:shd w:val="clear" w:color="auto" w:fill="FFFFFF"/>
          </w:tcPr>
          <w:p w14:paraId="0AAC01F5" w14:textId="77777777" w:rsidR="005424D4" w:rsidRPr="00E84E45" w:rsidRDefault="005424D4" w:rsidP="008D3882">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4E31C886" w14:textId="77777777" w:rsidTr="00C5245E">
        <w:tc>
          <w:tcPr>
            <w:tcW w:w="2411" w:type="dxa"/>
            <w:vMerge/>
            <w:shd w:val="clear" w:color="auto" w:fill="FFFFFF"/>
          </w:tcPr>
          <w:p w14:paraId="4D6B1B05" w14:textId="77777777" w:rsidR="005424D4" w:rsidRPr="00E84E45" w:rsidRDefault="005424D4" w:rsidP="008D3882">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20F86F2D" w14:textId="0105AA67"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r w:rsidRPr="00E84E45">
              <w:rPr>
                <w:rFonts w:ascii="Times New Roman" w:hAnsi="Times New Roman" w:cs="Times New Roman"/>
                <w:b/>
                <w:bCs/>
                <w:sz w:val="26"/>
                <w:szCs w:val="26"/>
              </w:rPr>
              <w:lastRenderedPageBreak/>
              <w:t>Khánh Hòa</w:t>
            </w:r>
          </w:p>
        </w:tc>
        <w:tc>
          <w:tcPr>
            <w:tcW w:w="5026" w:type="dxa"/>
            <w:shd w:val="clear" w:color="auto" w:fill="FFFFFF"/>
          </w:tcPr>
          <w:p w14:paraId="5166EE7C" w14:textId="77777777" w:rsidR="005424D4" w:rsidRPr="00E84E45" w:rsidRDefault="005424D4" w:rsidP="008D3882">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 xml:space="preserve">- Tại khoản 4 Điều 1 </w:t>
            </w:r>
            <w:r w:rsidRPr="00E84E45">
              <w:rPr>
                <w:rFonts w:ascii="Times New Roman" w:hAnsi="Times New Roman" w:cs="Times New Roman"/>
                <w:sz w:val="26"/>
                <w:szCs w:val="26"/>
              </w:rPr>
              <w:t xml:space="preserve">dự thảo Luật Quy định: </w:t>
            </w:r>
            <w:r w:rsidRPr="00E84E45">
              <w:rPr>
                <w:rFonts w:ascii="Times New Roman" w:hAnsi="Times New Roman" w:cs="Times New Roman"/>
                <w:sz w:val="26"/>
                <w:szCs w:val="26"/>
              </w:rPr>
              <w:lastRenderedPageBreak/>
              <w:t>“Doanh nghiệp áp dụng Chương trình bảo đảm đo lường được xem xét áp dụng cơ chế quản lý nhà nước dựa trên mức độ tuân thủ và mức độ rủi ro theo quy định của pháp luật”. Việc “xem xét áp dụng cơ chế quản lý nhà nước dựa trên mức độ tuân thủ và mức độ rủi ro” đề nghị cần được cụ thể hóa bằng các tiêu chí định lượng. Ví dụ như: Doanh nghiệp có Chương trình bảo đảm đo lường tốt có thể được giảm tần suất kiểm tra định kỳ…</w:t>
            </w:r>
          </w:p>
          <w:p w14:paraId="75CDDB73" w14:textId="74D7E64F" w:rsidR="005424D4" w:rsidRPr="00E84E45" w:rsidRDefault="005424D4" w:rsidP="008D3882">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Tại Điều 5a của dự thảo, </w:t>
            </w:r>
            <w:r w:rsidRPr="00E84E45">
              <w:rPr>
                <w:rFonts w:ascii="Times New Roman" w:hAnsi="Times New Roman" w:cs="Times New Roman"/>
                <w:sz w:val="26"/>
                <w:szCs w:val="26"/>
              </w:rPr>
              <w:t>đề nghị xem xét hợp nhất nội dung quy định tại khoản 2 và khoản 3 thành một khoản, cụ thể như sau: “Chương trình bảo đảm đo lường được thực hiện trên cơ sở tự nguyện, phù hợp với quy mô, lĩnh vực hoạt động của doanh nghiệp; doanh nghiệp áp dụng chương trình này được xem xét áp dụng cơ chế quản lý nhà nước dựa trên mức độ tuân thủ và mức độ rủi ro theo quy định của pháp luật.”</w:t>
            </w:r>
          </w:p>
        </w:tc>
        <w:tc>
          <w:tcPr>
            <w:tcW w:w="0" w:type="auto"/>
            <w:vMerge/>
            <w:shd w:val="clear" w:color="auto" w:fill="FFFFFF"/>
          </w:tcPr>
          <w:p w14:paraId="7568BD44" w14:textId="77777777" w:rsidR="005424D4" w:rsidRPr="00E84E45" w:rsidRDefault="005424D4" w:rsidP="008D3882">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3E0BF28E" w14:textId="77777777" w:rsidTr="00C5245E">
        <w:tc>
          <w:tcPr>
            <w:tcW w:w="2411" w:type="dxa"/>
            <w:vMerge/>
            <w:shd w:val="clear" w:color="auto" w:fill="FFFFFF"/>
          </w:tcPr>
          <w:p w14:paraId="0E205EA7" w14:textId="77777777" w:rsidR="005424D4" w:rsidRPr="00E84E45" w:rsidRDefault="005424D4" w:rsidP="008D3882">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0ADBF13B" w14:textId="6945FD5C"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Đồng Tháp</w:t>
            </w:r>
          </w:p>
        </w:tc>
        <w:tc>
          <w:tcPr>
            <w:tcW w:w="5026" w:type="dxa"/>
            <w:shd w:val="clear" w:color="auto" w:fill="FFFFFF"/>
          </w:tcPr>
          <w:p w14:paraId="32C21FA1" w14:textId="3D159481" w:rsidR="005424D4" w:rsidRPr="00E84E45" w:rsidRDefault="005424D4" w:rsidP="008D3882">
            <w:pPr>
              <w:widowControl w:val="0"/>
              <w:autoSpaceDE w:val="0"/>
              <w:autoSpaceDN w:val="0"/>
              <w:adjustRightInd w:val="0"/>
              <w:ind w:left="156" w:right="148"/>
              <w:jc w:val="both"/>
              <w:rPr>
                <w:rFonts w:ascii="Times New Roman" w:hAnsi="Times New Roman" w:cs="Times New Roman"/>
                <w:sz w:val="26"/>
                <w:szCs w:val="26"/>
                <w:lang w:val="en-US"/>
              </w:rPr>
            </w:pPr>
            <w:r w:rsidRPr="00E84E45">
              <w:rPr>
                <w:rFonts w:ascii="Times New Roman" w:hAnsi="Times New Roman" w:cs="Times New Roman"/>
                <w:sz w:val="26"/>
                <w:szCs w:val="26"/>
              </w:rPr>
              <w:t>Điều 5a chưa quy định cơ chế khuyến khích và nguyên tắc áp dụng, đồng thời giao Chính phủ quy định chi tiết nên chưa thấy rõ mức độ khuyến khích cho doanh nghiệp. Do đó, đề nghị Ban soạn thảo quy định cụ thể các cơ chế, biện pháp khuyến khích (như giảm tần suất kiểm tra, ưu tiên trong đánh giá tuân thủ...) nhằm tạo động lực để doanh nghiệp chủ động tham gia, qua đó nâng cao tính khả thi và hiệu quả thực thi của chính sách.</w:t>
            </w:r>
          </w:p>
        </w:tc>
        <w:tc>
          <w:tcPr>
            <w:tcW w:w="0" w:type="auto"/>
            <w:vMerge/>
            <w:shd w:val="clear" w:color="auto" w:fill="FFFFFF"/>
          </w:tcPr>
          <w:p w14:paraId="5C4429FF" w14:textId="77777777" w:rsidR="005424D4" w:rsidRPr="00E84E45" w:rsidRDefault="005424D4" w:rsidP="008D3882">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6DEB714C" w14:textId="77777777" w:rsidTr="00C5245E">
        <w:tc>
          <w:tcPr>
            <w:tcW w:w="2411" w:type="dxa"/>
            <w:vMerge/>
            <w:shd w:val="clear" w:color="auto" w:fill="FFFFFF"/>
          </w:tcPr>
          <w:p w14:paraId="57677146" w14:textId="77777777" w:rsidR="005424D4" w:rsidRPr="00E84E45" w:rsidRDefault="005424D4" w:rsidP="008D3882">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3671732E" w14:textId="7FEEE9C8" w:rsidR="005424D4" w:rsidRPr="00E84E45" w:rsidRDefault="005424D4" w:rsidP="008D3882">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r w:rsidRPr="00E84E45">
              <w:rPr>
                <w:rFonts w:ascii="Times New Roman" w:hAnsi="Times New Roman" w:cs="Times New Roman"/>
                <w:b/>
                <w:bCs/>
                <w:sz w:val="26"/>
                <w:szCs w:val="26"/>
              </w:rPr>
              <w:lastRenderedPageBreak/>
              <w:t>Sơn La</w:t>
            </w:r>
          </w:p>
        </w:tc>
        <w:tc>
          <w:tcPr>
            <w:tcW w:w="5026" w:type="dxa"/>
            <w:shd w:val="clear" w:color="auto" w:fill="FFFFFF"/>
          </w:tcPr>
          <w:p w14:paraId="395C8301" w14:textId="0B8BA475" w:rsidR="005424D4" w:rsidRPr="00E84E45" w:rsidRDefault="005424D4" w:rsidP="008D3882">
            <w:pPr>
              <w:widowControl w:val="0"/>
              <w:autoSpaceDE w:val="0"/>
              <w:autoSpaceDN w:val="0"/>
              <w:adjustRightInd w:val="0"/>
              <w:ind w:left="156" w:right="148"/>
              <w:jc w:val="both"/>
              <w:rPr>
                <w:rFonts w:ascii="Times New Roman" w:hAnsi="Times New Roman" w:cs="Times New Roman"/>
                <w:sz w:val="26"/>
                <w:szCs w:val="26"/>
                <w:lang w:val="en-US"/>
              </w:rPr>
            </w:pPr>
            <w:r w:rsidRPr="00E84E45">
              <w:rPr>
                <w:rFonts w:ascii="Times New Roman" w:hAnsi="Times New Roman" w:cs="Times New Roman"/>
                <w:sz w:val="26"/>
                <w:szCs w:val="26"/>
              </w:rPr>
              <w:lastRenderedPageBreak/>
              <w:t xml:space="preserve">Đề nghị tiếp tục nghiên cứu hoàn thiện cơ chế </w:t>
            </w:r>
            <w:r w:rsidRPr="00E84E45">
              <w:rPr>
                <w:rFonts w:ascii="Times New Roman" w:hAnsi="Times New Roman" w:cs="Times New Roman"/>
                <w:sz w:val="26"/>
                <w:szCs w:val="26"/>
              </w:rPr>
              <w:lastRenderedPageBreak/>
              <w:t>khuyến khích, hỗ trợ và quản lý phù hợp nhằm thúc đẩy doanh nghiệp tham gia phát triển hạ tầng đo lường, góp phần nâng cao năng suất, chất lượng sản phẩm và năng lực cạnh tranh của nền kinh tế.</w:t>
            </w:r>
          </w:p>
        </w:tc>
        <w:tc>
          <w:tcPr>
            <w:tcW w:w="0" w:type="auto"/>
            <w:vMerge/>
            <w:shd w:val="clear" w:color="auto" w:fill="FFFFFF"/>
          </w:tcPr>
          <w:p w14:paraId="2D1A884B" w14:textId="77777777" w:rsidR="005424D4" w:rsidRPr="00E84E45" w:rsidRDefault="005424D4" w:rsidP="008D3882">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0C69EA26" w14:textId="77777777" w:rsidTr="00C5245E">
        <w:tc>
          <w:tcPr>
            <w:tcW w:w="2411" w:type="dxa"/>
            <w:vMerge/>
            <w:shd w:val="clear" w:color="auto" w:fill="FFFFFF"/>
          </w:tcPr>
          <w:p w14:paraId="4AF5F5DC" w14:textId="77777777" w:rsidR="005424D4" w:rsidRPr="00E84E45" w:rsidRDefault="005424D4" w:rsidP="00786387">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58E5DBE7" w14:textId="4D5E2B57"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5026" w:type="dxa"/>
            <w:shd w:val="clear" w:color="auto" w:fill="FFFFFF"/>
          </w:tcPr>
          <w:p w14:paraId="30B17D5A"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5a. Chương trình bảo đảm đo lường, Khoản 1: Nhà nước khuyến khích và hỗ trợ tổ chức, doanh nghiệp xây dựng, công bố và áp dụng Chương trình bảo đảm đo lường.</w:t>
            </w:r>
          </w:p>
          <w:p w14:paraId="2422A9E2"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Xem xét sửa khoản 1 như sau: Nhà nước khuyến khích và hỗ trợ tổ chức, doanh nghiệp xây dựng, công bố và áp dụng Chương trình bảo đảm đo lường; tổ chức, doanh nghiệp áp dụng Chương trình bảo đảm đo lường được xem xét hỗ trợ kinh phí từ các chương trình khoa học và công nghệ, chương trình nâng cao năng suất, chất lượng</w:t>
            </w:r>
          </w:p>
          <w:p w14:paraId="053204BD" w14:textId="60DC01D1" w:rsidR="005424D4" w:rsidRPr="00E84E45" w:rsidRDefault="005424D4" w:rsidP="00786387">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Lý do: Tăng tính khả thi của chính sách khuyến khích và tạo động lực cho doanh nghiệp tham gia áp dụng Chương trình bảo đảm đo lườn Tăng tính khả thi của chính sách khuyến khích và tạo động lực cho doanh nghiệp tham gia áp dụng Chương trình bảo đảm đo lường.</w:t>
            </w:r>
          </w:p>
        </w:tc>
        <w:tc>
          <w:tcPr>
            <w:tcW w:w="0" w:type="auto"/>
            <w:vMerge/>
            <w:shd w:val="clear" w:color="auto" w:fill="FFFFFF"/>
          </w:tcPr>
          <w:p w14:paraId="6AEC75A3" w14:textId="77777777" w:rsidR="005424D4" w:rsidRPr="00E84E45" w:rsidRDefault="005424D4" w:rsidP="00786387">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5DF7A5A4" w14:textId="77777777" w:rsidTr="00C5245E">
        <w:tc>
          <w:tcPr>
            <w:tcW w:w="2411" w:type="dxa"/>
            <w:vMerge/>
            <w:shd w:val="clear" w:color="auto" w:fill="FFFFFF"/>
          </w:tcPr>
          <w:p w14:paraId="0E4D5734" w14:textId="77777777" w:rsidR="005424D4" w:rsidRPr="00E84E45" w:rsidRDefault="005424D4" w:rsidP="00786387">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05D62A8A" w14:textId="77777777"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48172F3F" w14:textId="042AB080"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Cà Mau</w:t>
            </w:r>
          </w:p>
        </w:tc>
        <w:tc>
          <w:tcPr>
            <w:tcW w:w="5026" w:type="dxa"/>
            <w:shd w:val="clear" w:color="auto" w:fill="FFFFFF"/>
          </w:tcPr>
          <w:p w14:paraId="3C7C570F" w14:textId="52B66E59" w:rsidR="005424D4" w:rsidRPr="00E84E45" w:rsidRDefault="005424D4" w:rsidP="00786387">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xem xét hoán đổi vị trí khoản 4 và khoản 5 Điều 1 nhằm bảo đảm sự hợp lý trong bố cục các quy định và tính logic, thống nhất của dự thảo Luật.</w:t>
            </w:r>
          </w:p>
        </w:tc>
        <w:tc>
          <w:tcPr>
            <w:tcW w:w="0" w:type="auto"/>
            <w:vMerge/>
            <w:shd w:val="clear" w:color="auto" w:fill="FFFFFF"/>
          </w:tcPr>
          <w:p w14:paraId="0924A5C1" w14:textId="78E3725A" w:rsidR="005424D4" w:rsidRPr="00E84E45" w:rsidRDefault="005424D4" w:rsidP="00786387">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6B0EC466" w14:textId="77777777" w:rsidTr="00C5245E">
        <w:tc>
          <w:tcPr>
            <w:tcW w:w="2411" w:type="dxa"/>
            <w:vMerge/>
            <w:shd w:val="clear" w:color="auto" w:fill="FFFFFF"/>
          </w:tcPr>
          <w:p w14:paraId="14BBC344" w14:textId="77777777" w:rsidR="005424D4" w:rsidRPr="00E84E45" w:rsidRDefault="005424D4" w:rsidP="00786387">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023EB304" w14:textId="3279AA07"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Đà Nẵng</w:t>
            </w:r>
          </w:p>
        </w:tc>
        <w:tc>
          <w:tcPr>
            <w:tcW w:w="5026" w:type="dxa"/>
            <w:shd w:val="clear" w:color="auto" w:fill="FFFFFF"/>
          </w:tcPr>
          <w:p w14:paraId="3A66537B" w14:textId="63BA5AC4" w:rsidR="005424D4" w:rsidRPr="00E84E45" w:rsidRDefault="005424D4" w:rsidP="00786387">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Đối với Điều 5a Dự thảo Luật, đề nghị Cơ quan soạn thảo xem xét hợp nhất nội dung quy định tại khoản 2 và khoản 3 thành một </w:t>
            </w:r>
            <w:r w:rsidRPr="00E84E45">
              <w:rPr>
                <w:rFonts w:ascii="Times New Roman" w:hAnsi="Times New Roman" w:cs="Times New Roman"/>
                <w:sz w:val="26"/>
                <w:szCs w:val="26"/>
              </w:rPr>
              <w:lastRenderedPageBreak/>
              <w:t>khoản, cụ thể sửa đổi thành như sau: “Chương trình bảo đảm đo lường được thực hiện trên cơ sở tự nguyện, phù hợp với quy mô, lĩnh vực hoạt động của doanh nghiệp, mức độ rủi ro theo quy định của pháp luật đo lường”.</w:t>
            </w:r>
          </w:p>
        </w:tc>
        <w:tc>
          <w:tcPr>
            <w:tcW w:w="0" w:type="auto"/>
            <w:vMerge/>
            <w:shd w:val="clear" w:color="auto" w:fill="FFFFFF"/>
          </w:tcPr>
          <w:p w14:paraId="029D63EA" w14:textId="77777777" w:rsidR="005424D4" w:rsidRPr="00E84E45" w:rsidRDefault="005424D4" w:rsidP="00786387">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E5D4B76" w14:textId="77777777" w:rsidTr="00C5245E">
        <w:tc>
          <w:tcPr>
            <w:tcW w:w="2411" w:type="dxa"/>
            <w:vMerge/>
            <w:shd w:val="clear" w:color="auto" w:fill="FFFFFF"/>
          </w:tcPr>
          <w:p w14:paraId="2532A726" w14:textId="77777777" w:rsidR="005424D4" w:rsidRPr="00E84E45" w:rsidRDefault="005424D4" w:rsidP="00786387">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2343275C" w14:textId="0FDCC714"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Cà Mau</w:t>
            </w:r>
          </w:p>
        </w:tc>
        <w:tc>
          <w:tcPr>
            <w:tcW w:w="5026" w:type="dxa"/>
            <w:shd w:val="clear" w:color="auto" w:fill="FFFFFF"/>
          </w:tcPr>
          <w:p w14:paraId="6249C3FE" w14:textId="10775BF2" w:rsidR="005424D4" w:rsidRPr="00E84E45" w:rsidRDefault="005424D4" w:rsidP="00786387">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b/>
                <w:bCs/>
                <w:sz w:val="26"/>
                <w:szCs w:val="26"/>
              </w:rPr>
              <w:t xml:space="preserve">Về Điều 5a (Chương trình bảo đảm đo lường): </w:t>
            </w:r>
            <w:r w:rsidRPr="00E84E45">
              <w:rPr>
                <w:rFonts w:ascii="Times New Roman" w:hAnsi="Times New Roman" w:cs="Times New Roman"/>
                <w:sz w:val="26"/>
                <w:szCs w:val="26"/>
              </w:rPr>
              <w:t xml:space="preserve">Đề nghị bổ sung cụm từ “tổ chức” vào khoản 2 và khoản 3 để bảo đảm bao quát đối tượng áp dụng, cụ thể: “2. Chương trình bảo đảm đo lường được thực hiện trên cơ sở tự nguyện, phù hợp với quy mô, lĩnh vực hoạt động của </w:t>
            </w:r>
            <w:r w:rsidRPr="00E84E45">
              <w:rPr>
                <w:rFonts w:ascii="Times New Roman" w:hAnsi="Times New Roman" w:cs="Times New Roman"/>
                <w:b/>
                <w:bCs/>
                <w:sz w:val="26"/>
                <w:szCs w:val="26"/>
              </w:rPr>
              <w:t>tổ chức</w:t>
            </w:r>
            <w:r w:rsidRPr="00E84E45">
              <w:rPr>
                <w:rFonts w:ascii="Times New Roman" w:hAnsi="Times New Roman" w:cs="Times New Roman"/>
                <w:sz w:val="26"/>
                <w:szCs w:val="26"/>
              </w:rPr>
              <w:t>, doanh nghiệp.</w:t>
            </w:r>
          </w:p>
        </w:tc>
        <w:tc>
          <w:tcPr>
            <w:tcW w:w="0" w:type="auto"/>
            <w:vMerge/>
            <w:shd w:val="clear" w:color="auto" w:fill="FFFFFF"/>
          </w:tcPr>
          <w:p w14:paraId="42F0E3BB" w14:textId="1D64042F" w:rsidR="005424D4" w:rsidRPr="00E84E45" w:rsidRDefault="005424D4" w:rsidP="00786387">
            <w:pPr>
              <w:widowControl w:val="0"/>
              <w:autoSpaceDE w:val="0"/>
              <w:autoSpaceDN w:val="0"/>
              <w:adjustRightInd w:val="0"/>
              <w:ind w:left="145" w:right="142"/>
              <w:jc w:val="both"/>
              <w:rPr>
                <w:rFonts w:ascii="Times New Roman" w:hAnsi="Times New Roman" w:cs="Times New Roman"/>
                <w:i/>
                <w:sz w:val="26"/>
                <w:szCs w:val="26"/>
                <w:lang w:val="en-US"/>
              </w:rPr>
            </w:pPr>
          </w:p>
        </w:tc>
      </w:tr>
      <w:tr w:rsidR="00E84E45" w:rsidRPr="00E84E45" w14:paraId="3ECB8158" w14:textId="77777777" w:rsidTr="00C5245E">
        <w:tc>
          <w:tcPr>
            <w:tcW w:w="2411" w:type="dxa"/>
            <w:vMerge/>
            <w:shd w:val="clear" w:color="auto" w:fill="FFFFFF"/>
          </w:tcPr>
          <w:p w14:paraId="55E87AFC" w14:textId="77777777" w:rsidR="005424D4" w:rsidRPr="00E84E45" w:rsidRDefault="005424D4" w:rsidP="00786387">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52C2EFAF" w14:textId="327A9D74"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Hà Tĩnh</w:t>
            </w:r>
          </w:p>
        </w:tc>
        <w:tc>
          <w:tcPr>
            <w:tcW w:w="5026" w:type="dxa"/>
            <w:shd w:val="clear" w:color="auto" w:fill="FFFFFF"/>
          </w:tcPr>
          <w:p w14:paraId="49E868EC"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 xml:space="preserve">Về Điều 5a (Chương trình bảo đảm đo lường): </w:t>
            </w:r>
            <w:r w:rsidRPr="00E84E45">
              <w:rPr>
                <w:rFonts w:ascii="Times New Roman" w:hAnsi="Times New Roman" w:cs="Times New Roman"/>
                <w:sz w:val="26"/>
                <w:szCs w:val="26"/>
              </w:rPr>
              <w:t xml:space="preserve">Đề nghị bổ sung cụm từ “tổ chức” vào khoản 2 và khoản 3 để bảo đảm bao quát đối tượng áp dụng, cụ thể: </w:t>
            </w:r>
          </w:p>
          <w:p w14:paraId="740E0FE8"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“2. Chương trình bảo đảm đo lường được thực hiện trên cơ sở tự nguyện, phù hợp với quy mô, lĩnh vực hoạt động của </w:t>
            </w:r>
            <w:r w:rsidRPr="00E84E45">
              <w:rPr>
                <w:rFonts w:ascii="Times New Roman" w:hAnsi="Times New Roman" w:cs="Times New Roman"/>
                <w:b/>
                <w:bCs/>
                <w:sz w:val="26"/>
                <w:szCs w:val="26"/>
              </w:rPr>
              <w:t>tổ chức</w:t>
            </w:r>
            <w:r w:rsidRPr="00E84E45">
              <w:rPr>
                <w:rFonts w:ascii="Times New Roman" w:hAnsi="Times New Roman" w:cs="Times New Roman"/>
                <w:sz w:val="26"/>
                <w:szCs w:val="26"/>
              </w:rPr>
              <w:t>, doanh nghiệp.</w:t>
            </w:r>
          </w:p>
          <w:p w14:paraId="5A851FE1"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3.</w:t>
            </w:r>
            <w:r w:rsidRPr="00E84E45">
              <w:rPr>
                <w:rFonts w:ascii="Times New Roman" w:hAnsi="Times New Roman" w:cs="Times New Roman"/>
                <w:b/>
                <w:bCs/>
                <w:sz w:val="26"/>
                <w:szCs w:val="26"/>
              </w:rPr>
              <w:t>Tổ chức</w:t>
            </w:r>
            <w:r w:rsidRPr="00E84E45">
              <w:rPr>
                <w:rFonts w:ascii="Times New Roman" w:hAnsi="Times New Roman" w:cs="Times New Roman"/>
                <w:sz w:val="26"/>
                <w:szCs w:val="26"/>
              </w:rPr>
              <w:t>, doanh nghiệp áp dụng Chương trình bảo đảm đo lường được xem xét áp dụng cơ chế quản lý nhà nước dựa trên mức độ tuân thủ và mức độ rủi ro theo quy định của pháp luật.”</w:t>
            </w:r>
          </w:p>
          <w:p w14:paraId="1B71FA1F" w14:textId="4024EA75" w:rsidR="005424D4" w:rsidRPr="00E84E45" w:rsidRDefault="005424D4" w:rsidP="00786387">
            <w:pPr>
              <w:widowControl w:val="0"/>
              <w:autoSpaceDE w:val="0"/>
              <w:autoSpaceDN w:val="0"/>
              <w:adjustRightInd w:val="0"/>
              <w:ind w:left="156" w:right="148"/>
              <w:jc w:val="both"/>
              <w:rPr>
                <w:rFonts w:ascii="Times New Roman" w:hAnsi="Times New Roman" w:cs="Times New Roman"/>
                <w:b/>
                <w:bCs/>
                <w:sz w:val="26"/>
                <w:szCs w:val="26"/>
              </w:rPr>
            </w:pPr>
            <w:r w:rsidRPr="00E84E45">
              <w:rPr>
                <w:rFonts w:ascii="Times New Roman" w:hAnsi="Times New Roman" w:cs="Times New Roman"/>
                <w:sz w:val="26"/>
                <w:szCs w:val="26"/>
              </w:rPr>
              <w:t>Lý do: Bảo đảm các tổ chức có hoạt động sản xuất, kinh doanh nhưng không phải là doanh nghiệp (như hợp tác xã) cũng thuộc phạm vi áp dụng.</w:t>
            </w:r>
          </w:p>
        </w:tc>
        <w:tc>
          <w:tcPr>
            <w:tcW w:w="0" w:type="auto"/>
            <w:vMerge/>
            <w:shd w:val="clear" w:color="auto" w:fill="FFFFFF"/>
          </w:tcPr>
          <w:p w14:paraId="7E95402A" w14:textId="57C624C9" w:rsidR="005424D4" w:rsidRPr="00E84E45" w:rsidRDefault="005424D4" w:rsidP="00786387">
            <w:pPr>
              <w:widowControl w:val="0"/>
              <w:autoSpaceDE w:val="0"/>
              <w:autoSpaceDN w:val="0"/>
              <w:adjustRightInd w:val="0"/>
              <w:ind w:left="140" w:right="127"/>
              <w:jc w:val="both"/>
              <w:rPr>
                <w:rFonts w:ascii="Times New Roman" w:hAnsi="Times New Roman" w:cs="Times New Roman"/>
                <w:sz w:val="26"/>
                <w:szCs w:val="26"/>
                <w:lang w:val="en-US"/>
              </w:rPr>
            </w:pPr>
          </w:p>
        </w:tc>
      </w:tr>
      <w:tr w:rsidR="00E84E45" w:rsidRPr="00E84E45" w14:paraId="5B062FEF" w14:textId="77777777" w:rsidTr="00C5245E">
        <w:tc>
          <w:tcPr>
            <w:tcW w:w="2411" w:type="dxa"/>
            <w:vMerge/>
            <w:shd w:val="clear" w:color="auto" w:fill="FFFFFF"/>
          </w:tcPr>
          <w:p w14:paraId="13821228" w14:textId="77777777" w:rsidR="005424D4" w:rsidRPr="00E84E45" w:rsidRDefault="005424D4" w:rsidP="00786387">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39716FA1" w14:textId="3A4F8330"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7FFF4AEA" w14:textId="4FD451BF"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5026" w:type="dxa"/>
            <w:shd w:val="clear" w:color="auto" w:fill="FFFFFF"/>
          </w:tcPr>
          <w:p w14:paraId="1F50F98F"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Đề nghị cơ quan soạn thảo bổ sung thêm đối tượng được nhà nước khuyến khích và hỗ trợ </w:t>
            </w:r>
            <w:r w:rsidRPr="00E84E45">
              <w:rPr>
                <w:rFonts w:ascii="Times New Roman" w:hAnsi="Times New Roman" w:cs="Times New Roman"/>
                <w:sz w:val="26"/>
                <w:szCs w:val="26"/>
              </w:rPr>
              <w:lastRenderedPageBreak/>
              <w:t>chương trình bảo đảm đo lường như sau:</w:t>
            </w:r>
            <w:r w:rsidRPr="00E84E45">
              <w:rPr>
                <w:rFonts w:ascii="Times New Roman" w:hAnsi="Times New Roman" w:cs="Times New Roman"/>
                <w:sz w:val="26"/>
                <w:szCs w:val="26"/>
              </w:rPr>
              <w:br/>
            </w:r>
            <w:r w:rsidRPr="00E84E45">
              <w:rPr>
                <w:rFonts w:ascii="Times New Roman" w:hAnsi="Times New Roman" w:cs="Times New Roman"/>
                <w:i/>
                <w:iCs/>
                <w:sz w:val="26"/>
                <w:szCs w:val="26"/>
              </w:rPr>
              <w:t xml:space="preserve">1. Nhà nước khuyến khích và hỗ trợ tổ chức, doanh nghiệp, </w:t>
            </w:r>
            <w:r w:rsidRPr="00E84E45">
              <w:rPr>
                <w:rFonts w:ascii="Times New Roman" w:hAnsi="Times New Roman" w:cs="Times New Roman"/>
                <w:b/>
                <w:bCs/>
                <w:i/>
                <w:iCs/>
                <w:sz w:val="26"/>
                <w:szCs w:val="26"/>
              </w:rPr>
              <w:t xml:space="preserve">cá nhân </w:t>
            </w:r>
            <w:r w:rsidRPr="00E84E45">
              <w:rPr>
                <w:rFonts w:ascii="Times New Roman" w:hAnsi="Times New Roman" w:cs="Times New Roman"/>
                <w:i/>
                <w:iCs/>
                <w:sz w:val="26"/>
                <w:szCs w:val="26"/>
              </w:rPr>
              <w:t>xây dựng, công bố và áp dụng Chương trình bảo đảm đo lường nhằm tăng cường kiểm soát phương tiện đo, chuẩn đo lường, quá trình đo và nâng cao độ tin cậy của kết quả đo trong hoạt động sản xuất, kinh doanh.”</w:t>
            </w:r>
          </w:p>
          <w:p w14:paraId="7FE9F0A9" w14:textId="6D10D915" w:rsidR="005424D4" w:rsidRPr="00E84E45" w:rsidRDefault="005424D4" w:rsidP="00786387">
            <w:pPr>
              <w:widowControl w:val="0"/>
              <w:autoSpaceDE w:val="0"/>
              <w:autoSpaceDN w:val="0"/>
              <w:adjustRightInd w:val="0"/>
              <w:ind w:left="143" w:right="142"/>
              <w:jc w:val="both"/>
              <w:rPr>
                <w:rFonts w:ascii="Times New Roman" w:hAnsi="Times New Roman" w:cs="Times New Roman"/>
                <w:b/>
                <w:bCs/>
                <w:sz w:val="26"/>
                <w:szCs w:val="26"/>
              </w:rPr>
            </w:pPr>
            <w:r w:rsidRPr="00E84E45">
              <w:rPr>
                <w:rFonts w:ascii="Times New Roman" w:hAnsi="Times New Roman" w:cs="Times New Roman"/>
                <w:sz w:val="26"/>
                <w:szCs w:val="26"/>
              </w:rPr>
              <w:t>Lý do: Để đảm bảo tính đầy đủ và phù hợp với nội dung quy định tại khoản 2 Điều 5 Luật Đo lường năm 2011.</w:t>
            </w:r>
          </w:p>
        </w:tc>
        <w:tc>
          <w:tcPr>
            <w:tcW w:w="0" w:type="auto"/>
            <w:vMerge/>
            <w:shd w:val="clear" w:color="auto" w:fill="FFFFFF"/>
          </w:tcPr>
          <w:p w14:paraId="4CC274C3" w14:textId="677E24FC" w:rsidR="005424D4" w:rsidRPr="00E84E45" w:rsidRDefault="005424D4" w:rsidP="00786387">
            <w:pPr>
              <w:widowControl w:val="0"/>
              <w:autoSpaceDE w:val="0"/>
              <w:autoSpaceDN w:val="0"/>
              <w:adjustRightInd w:val="0"/>
              <w:ind w:left="140"/>
              <w:jc w:val="both"/>
              <w:rPr>
                <w:rFonts w:ascii="Times New Roman" w:hAnsi="Times New Roman" w:cs="Times New Roman"/>
                <w:sz w:val="26"/>
                <w:szCs w:val="26"/>
              </w:rPr>
            </w:pPr>
          </w:p>
        </w:tc>
      </w:tr>
      <w:tr w:rsidR="00E84E45" w:rsidRPr="00E84E45" w14:paraId="6A62FDDC" w14:textId="77777777" w:rsidTr="00C5245E">
        <w:tc>
          <w:tcPr>
            <w:tcW w:w="2411" w:type="dxa"/>
            <w:vMerge/>
            <w:shd w:val="clear" w:color="auto" w:fill="FFFFFF"/>
          </w:tcPr>
          <w:p w14:paraId="3A517B5F" w14:textId="0F594B6F" w:rsidR="005424D4" w:rsidRPr="00E84E45" w:rsidRDefault="005424D4" w:rsidP="00786387">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2F6C81F" w14:textId="234059D0"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Tuyên Quang</w:t>
            </w:r>
          </w:p>
        </w:tc>
        <w:tc>
          <w:tcPr>
            <w:tcW w:w="5026" w:type="dxa"/>
            <w:shd w:val="clear" w:color="auto" w:fill="FFFFFF"/>
          </w:tcPr>
          <w:p w14:paraId="30683A95" w14:textId="49D5593B"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rà soát, làm rõ phạm vi giữa chính sách phát triển hạ tầng kỹ thuật đo lường trong doanh nghiệp và chính sách ưu tiên đầu tư phát triển hệ thống chuẩn đo lường quốc gia, hạ tầng kỹ thuật đo lường ở tầm quốc gia để tránh trùng lặp, chồng chéo. Đồng thời, cần thống nhất cách dùng thuật ngữ “Chương trình bảo đảm đo lường” trong toàn bộ dự thảo cho thống nhất.</w:t>
            </w:r>
          </w:p>
        </w:tc>
        <w:tc>
          <w:tcPr>
            <w:tcW w:w="0" w:type="auto"/>
            <w:vMerge/>
            <w:shd w:val="clear" w:color="auto" w:fill="FFFFFF"/>
          </w:tcPr>
          <w:p w14:paraId="299C407E" w14:textId="180A0DDC" w:rsidR="005424D4" w:rsidRPr="00E84E45" w:rsidRDefault="005424D4" w:rsidP="00786387">
            <w:pPr>
              <w:pStyle w:val="NormalWeb"/>
              <w:widowControl w:val="0"/>
              <w:spacing w:before="0" w:beforeAutospacing="0" w:after="0" w:afterAutospacing="0"/>
              <w:ind w:left="139" w:right="137"/>
              <w:jc w:val="both"/>
              <w:rPr>
                <w:sz w:val="26"/>
                <w:szCs w:val="26"/>
                <w:lang w:val="vi-VN"/>
              </w:rPr>
            </w:pPr>
          </w:p>
        </w:tc>
      </w:tr>
      <w:tr w:rsidR="00E84E45" w:rsidRPr="00E84E45" w14:paraId="7DA8745B" w14:textId="77777777" w:rsidTr="00C5245E">
        <w:tc>
          <w:tcPr>
            <w:tcW w:w="2411" w:type="dxa"/>
            <w:vMerge/>
            <w:shd w:val="clear" w:color="auto" w:fill="FFFFFF"/>
          </w:tcPr>
          <w:p w14:paraId="03CE99DD" w14:textId="77777777" w:rsidR="005424D4" w:rsidRPr="00E84E45" w:rsidRDefault="005424D4" w:rsidP="00786387">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7F16C3C" w14:textId="16ABCEC5"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1EC96C8F"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Đề nghị xem xét, thống nhất cụm từ </w:t>
            </w:r>
            <w:r w:rsidRPr="00E84E45">
              <w:rPr>
                <w:rFonts w:ascii="Times New Roman" w:hAnsi="Times New Roman" w:cs="Times New Roman"/>
                <w:i/>
                <w:iCs/>
                <w:sz w:val="26"/>
                <w:szCs w:val="26"/>
              </w:rPr>
              <w:t xml:space="preserve">“Chương trình </w:t>
            </w:r>
            <w:r w:rsidRPr="00E84E45">
              <w:rPr>
                <w:rFonts w:ascii="Times New Roman" w:hAnsi="Times New Roman" w:cs="Times New Roman"/>
                <w:b/>
                <w:bCs/>
                <w:i/>
                <w:iCs/>
                <w:sz w:val="26"/>
                <w:szCs w:val="26"/>
              </w:rPr>
              <w:t xml:space="preserve">bảo đảm </w:t>
            </w:r>
            <w:r w:rsidRPr="00E84E45">
              <w:rPr>
                <w:rFonts w:ascii="Times New Roman" w:hAnsi="Times New Roman" w:cs="Times New Roman"/>
                <w:i/>
                <w:iCs/>
                <w:sz w:val="26"/>
                <w:szCs w:val="26"/>
              </w:rPr>
              <w:t xml:space="preserve">đo lường” </w:t>
            </w:r>
            <w:r w:rsidRPr="00E84E45">
              <w:rPr>
                <w:rFonts w:ascii="Times New Roman" w:hAnsi="Times New Roman" w:cs="Times New Roman"/>
                <w:sz w:val="26"/>
                <w:szCs w:val="26"/>
              </w:rPr>
              <w:t xml:space="preserve">hay </w:t>
            </w:r>
            <w:r w:rsidRPr="00E84E45">
              <w:rPr>
                <w:rFonts w:ascii="Times New Roman" w:hAnsi="Times New Roman" w:cs="Times New Roman"/>
                <w:i/>
                <w:iCs/>
                <w:sz w:val="26"/>
                <w:szCs w:val="26"/>
              </w:rPr>
              <w:t xml:space="preserve">“Chương trình </w:t>
            </w:r>
            <w:r w:rsidRPr="00E84E45">
              <w:rPr>
                <w:rFonts w:ascii="Times New Roman" w:hAnsi="Times New Roman" w:cs="Times New Roman"/>
                <w:b/>
                <w:bCs/>
                <w:i/>
                <w:iCs/>
                <w:sz w:val="26"/>
                <w:szCs w:val="26"/>
              </w:rPr>
              <w:t xml:space="preserve">đảm bảo </w:t>
            </w:r>
            <w:r w:rsidRPr="00E84E45">
              <w:rPr>
                <w:rFonts w:ascii="Times New Roman" w:hAnsi="Times New Roman" w:cs="Times New Roman"/>
                <w:i/>
                <w:iCs/>
                <w:sz w:val="26"/>
                <w:szCs w:val="26"/>
              </w:rPr>
              <w:t>đo lường”?</w:t>
            </w:r>
            <w:r w:rsidRPr="00E84E45">
              <w:rPr>
                <w:rFonts w:ascii="Times New Roman" w:hAnsi="Times New Roman" w:cs="Times New Roman"/>
                <w:sz w:val="26"/>
                <w:szCs w:val="26"/>
              </w:rPr>
              <w:t>.</w:t>
            </w:r>
          </w:p>
          <w:p w14:paraId="305659C1"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Bổ sung cụm từ “chính sách” vào mục 4 thành “</w:t>
            </w:r>
            <w:r w:rsidRPr="00E84E45">
              <w:rPr>
                <w:rFonts w:ascii="Times New Roman" w:hAnsi="Times New Roman" w:cs="Times New Roman"/>
                <w:i/>
                <w:iCs/>
                <w:sz w:val="26"/>
                <w:szCs w:val="26"/>
              </w:rPr>
              <w:t xml:space="preserve">4. Chính phủ quy định chi tiết tiêu chí, nội dung và cơ chế </w:t>
            </w:r>
            <w:r w:rsidRPr="00E84E45">
              <w:rPr>
                <w:rFonts w:ascii="Times New Roman" w:hAnsi="Times New Roman" w:cs="Times New Roman"/>
                <w:b/>
                <w:bCs/>
                <w:i/>
                <w:iCs/>
                <w:sz w:val="26"/>
                <w:szCs w:val="26"/>
              </w:rPr>
              <w:t xml:space="preserve">chính sách </w:t>
            </w:r>
            <w:r w:rsidRPr="00E84E45">
              <w:rPr>
                <w:rFonts w:ascii="Times New Roman" w:hAnsi="Times New Roman" w:cs="Times New Roman"/>
                <w:i/>
                <w:iCs/>
                <w:sz w:val="26"/>
                <w:szCs w:val="26"/>
              </w:rPr>
              <w:t>khuyến khích, hỗ trợ áp dụng Chương trình bảo đảm đo lường.</w:t>
            </w:r>
            <w:r w:rsidRPr="00E84E45">
              <w:rPr>
                <w:rFonts w:ascii="Times New Roman" w:hAnsi="Times New Roman" w:cs="Times New Roman"/>
                <w:sz w:val="26"/>
                <w:szCs w:val="26"/>
              </w:rPr>
              <w:t>”.</w:t>
            </w:r>
          </w:p>
          <w:p w14:paraId="73D1EF11" w14:textId="7BBE169A"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Đề nghị chuyển khoản 5 Điều 1 lên trước Điều 5a và chuyển thành khoản 2 Điều 1..</w:t>
            </w:r>
          </w:p>
        </w:tc>
        <w:tc>
          <w:tcPr>
            <w:tcW w:w="0" w:type="auto"/>
            <w:vMerge/>
            <w:shd w:val="clear" w:color="auto" w:fill="FFFFFF"/>
          </w:tcPr>
          <w:p w14:paraId="57CD64FF" w14:textId="77777777" w:rsidR="005424D4" w:rsidRPr="00E84E45" w:rsidRDefault="005424D4" w:rsidP="00786387">
            <w:pPr>
              <w:widowControl w:val="0"/>
              <w:autoSpaceDE w:val="0"/>
              <w:autoSpaceDN w:val="0"/>
              <w:adjustRightInd w:val="0"/>
              <w:ind w:left="140" w:right="142"/>
              <w:jc w:val="both"/>
              <w:rPr>
                <w:rFonts w:ascii="Times New Roman" w:hAnsi="Times New Roman" w:cs="Times New Roman"/>
                <w:sz w:val="26"/>
                <w:szCs w:val="26"/>
                <w:lang w:val="en-US"/>
              </w:rPr>
            </w:pPr>
          </w:p>
        </w:tc>
      </w:tr>
      <w:tr w:rsidR="00E84E45" w:rsidRPr="00E84E45" w14:paraId="4419EAB0" w14:textId="77777777" w:rsidTr="00C5245E">
        <w:tc>
          <w:tcPr>
            <w:tcW w:w="2411" w:type="dxa"/>
            <w:vMerge/>
            <w:shd w:val="clear" w:color="auto" w:fill="FFFFFF"/>
          </w:tcPr>
          <w:p w14:paraId="383A51B5" w14:textId="77777777" w:rsidR="005424D4" w:rsidRPr="00E84E45" w:rsidRDefault="005424D4" w:rsidP="00786387">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05D5429" w14:textId="13B36C39"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Lào </w:t>
            </w:r>
            <w:r w:rsidRPr="00E84E45">
              <w:rPr>
                <w:rFonts w:ascii="Times New Roman" w:hAnsi="Times New Roman" w:cs="Times New Roman"/>
                <w:b/>
                <w:bCs/>
                <w:sz w:val="26"/>
                <w:szCs w:val="26"/>
              </w:rPr>
              <w:lastRenderedPageBreak/>
              <w:t>Cai</w:t>
            </w:r>
          </w:p>
        </w:tc>
        <w:tc>
          <w:tcPr>
            <w:tcW w:w="5026" w:type="dxa"/>
            <w:shd w:val="clear" w:color="auto" w:fill="FFFFFF"/>
          </w:tcPr>
          <w:p w14:paraId="408A2142"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b/>
                <w:bCs/>
                <w:sz w:val="26"/>
                <w:szCs w:val="26"/>
              </w:rPr>
            </w:pPr>
            <w:r w:rsidRPr="00E84E45">
              <w:rPr>
                <w:rFonts w:ascii="Times New Roman" w:hAnsi="Times New Roman" w:cs="Times New Roman"/>
                <w:sz w:val="26"/>
                <w:szCs w:val="26"/>
              </w:rPr>
              <w:lastRenderedPageBreak/>
              <w:t xml:space="preserve">Trong hồ sơ Dự án Luật đề xuất bổ sung: </w:t>
            </w:r>
            <w:r w:rsidRPr="00E84E45">
              <w:rPr>
                <w:rFonts w:ascii="Times New Roman" w:hAnsi="Times New Roman" w:cs="Times New Roman"/>
                <w:b/>
                <w:bCs/>
                <w:sz w:val="26"/>
                <w:szCs w:val="26"/>
              </w:rPr>
              <w:t xml:space="preserve">Điều </w:t>
            </w:r>
            <w:r w:rsidRPr="00E84E45">
              <w:rPr>
                <w:rFonts w:ascii="Times New Roman" w:hAnsi="Times New Roman" w:cs="Times New Roman"/>
                <w:b/>
                <w:bCs/>
                <w:sz w:val="26"/>
                <w:szCs w:val="26"/>
              </w:rPr>
              <w:lastRenderedPageBreak/>
              <w:t xml:space="preserve">25a. Chương trình đảm bảo đo lường, </w:t>
            </w:r>
            <w:r w:rsidRPr="00E84E45">
              <w:rPr>
                <w:rFonts w:ascii="Times New Roman" w:hAnsi="Times New Roman" w:cs="Times New Roman"/>
                <w:sz w:val="26"/>
                <w:szCs w:val="26"/>
              </w:rPr>
              <w:t xml:space="preserve">đề nghị chỉnh sửa thành </w:t>
            </w:r>
            <w:r w:rsidRPr="00E84E45">
              <w:rPr>
                <w:rFonts w:ascii="Times New Roman" w:hAnsi="Times New Roman" w:cs="Times New Roman"/>
                <w:b/>
                <w:bCs/>
                <w:sz w:val="26"/>
                <w:szCs w:val="26"/>
              </w:rPr>
              <w:t>Điều 5b. Chương trình đảm bảo đo lường.</w:t>
            </w:r>
          </w:p>
          <w:p w14:paraId="077286B5" w14:textId="0E2AC682"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để đồng nhất giữa “</w:t>
            </w:r>
            <w:r w:rsidRPr="00E84E45">
              <w:rPr>
                <w:rFonts w:ascii="Times New Roman" w:hAnsi="Times New Roman" w:cs="Times New Roman"/>
                <w:i/>
                <w:iCs/>
                <w:sz w:val="26"/>
                <w:szCs w:val="26"/>
              </w:rPr>
              <w:t xml:space="preserve">Báo cáo về rà soát các chủ trương, đường lối của Đảng, văn bản quy phạm pháp luật, điều ước quốc tế có liên quan đến chính sách dự án Luật sửa đổi, bổ sung một số điều của Luật Đo lường” </w:t>
            </w:r>
            <w:r w:rsidRPr="00E84E45">
              <w:rPr>
                <w:rFonts w:ascii="Times New Roman" w:hAnsi="Times New Roman" w:cs="Times New Roman"/>
                <w:sz w:val="26"/>
                <w:szCs w:val="26"/>
              </w:rPr>
              <w:t xml:space="preserve">và </w:t>
            </w:r>
            <w:r w:rsidRPr="00E84E45">
              <w:rPr>
                <w:rFonts w:ascii="Times New Roman" w:hAnsi="Times New Roman" w:cs="Times New Roman"/>
                <w:i/>
                <w:iCs/>
                <w:sz w:val="26"/>
                <w:szCs w:val="26"/>
              </w:rPr>
              <w:t>Dự thảo Luật sửa đổi, bổ sung một số điều của Luật Đo lường</w:t>
            </w:r>
          </w:p>
        </w:tc>
        <w:tc>
          <w:tcPr>
            <w:tcW w:w="0" w:type="auto"/>
            <w:vMerge/>
            <w:shd w:val="clear" w:color="auto" w:fill="FFFFFF"/>
          </w:tcPr>
          <w:p w14:paraId="4FA6911D" w14:textId="2CD5A8D5" w:rsidR="005424D4" w:rsidRPr="00E84E45" w:rsidRDefault="005424D4" w:rsidP="00786387">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D8AB509" w14:textId="77777777" w:rsidTr="00C5245E">
        <w:tc>
          <w:tcPr>
            <w:tcW w:w="2411" w:type="dxa"/>
            <w:vMerge/>
            <w:shd w:val="clear" w:color="auto" w:fill="FFFFFF"/>
          </w:tcPr>
          <w:p w14:paraId="5B88EE36" w14:textId="77777777" w:rsidR="005424D4" w:rsidRPr="00E84E45" w:rsidRDefault="005424D4" w:rsidP="00786387">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0603D012" w14:textId="1D335C62"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p>
          <w:p w14:paraId="2F276609" w14:textId="6C2296E5"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158227A3" w14:textId="74F0CD63"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Cơ chế “Hậu kiểm” và Quản lý rủi ro: Tại Điều 5a, khoản 3 có nhắc đến “cơ chế quản lý nhà nước dựa trên mức độ tuân thủ và mức độ rủi ro”. Đây là điểm mới tích cực, giúp giảm gánh nặng cho doanh nghiệp. Tuy nhiên, tiêu chí xác định “mức độ rủi ro” cần được giao cho Bộ KH&amp;CN hướng dẫn cụ thể thay vì chỉ nói chung chung là “theo quy định pháp luật”.</w:t>
            </w:r>
          </w:p>
        </w:tc>
        <w:tc>
          <w:tcPr>
            <w:tcW w:w="0" w:type="auto"/>
            <w:vMerge/>
            <w:shd w:val="clear" w:color="auto" w:fill="FFFFFF"/>
          </w:tcPr>
          <w:p w14:paraId="3D374CD1" w14:textId="7A2280EA" w:rsidR="005424D4" w:rsidRPr="00E84E45" w:rsidRDefault="005424D4" w:rsidP="00786387">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0F84AC4" w14:textId="77777777" w:rsidTr="00C5245E">
        <w:tc>
          <w:tcPr>
            <w:tcW w:w="2411" w:type="dxa"/>
            <w:vMerge/>
            <w:shd w:val="clear" w:color="auto" w:fill="FFFFFF"/>
          </w:tcPr>
          <w:p w14:paraId="1905B730" w14:textId="77777777" w:rsidR="005424D4" w:rsidRPr="00E84E45" w:rsidRDefault="005424D4" w:rsidP="00786387">
            <w:pPr>
              <w:widowControl w:val="0"/>
              <w:autoSpaceDE w:val="0"/>
              <w:autoSpaceDN w:val="0"/>
              <w:adjustRightInd w:val="0"/>
              <w:ind w:left="142" w:right="104"/>
              <w:jc w:val="both"/>
              <w:rPr>
                <w:rFonts w:ascii="Times New Roman" w:hAnsi="Times New Roman" w:cs="Times New Roman"/>
                <w:b/>
                <w:sz w:val="26"/>
                <w:szCs w:val="26"/>
              </w:rPr>
            </w:pPr>
          </w:p>
        </w:tc>
        <w:tc>
          <w:tcPr>
            <w:tcW w:w="0" w:type="auto"/>
            <w:shd w:val="clear" w:color="auto" w:fill="FFFFFF"/>
          </w:tcPr>
          <w:p w14:paraId="2601BF28" w14:textId="77777777"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0B515FC4" w14:textId="2C0F2904"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4BD3A5F0" w14:textId="08ADE5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xem xét hợp nhất nội dung quy định tại khoản 2 và khoản 3 thành một khoản, cụ thể như sau: “Chương trình bảo đảm đo lường được thực hiện trên cơ sở tự nguyện, phù hợp với quy mô, lĩnh vực hoạt động của doanh nghiệp; doanh nghiệp áp dụng chương</w:t>
            </w:r>
            <w:r w:rsidRPr="00E84E45">
              <w:rPr>
                <w:rFonts w:ascii="Times New Roman" w:hAnsi="Times New Roman" w:cs="Times New Roman"/>
                <w:sz w:val="26"/>
                <w:szCs w:val="26"/>
              </w:rPr>
              <w:br/>
              <w:t>trình này được xem xét áp dụng cơ chế quản lý nhà nước dựa trên mức độ tuân thủ và mức độ rủi ro theo quy định của pháp luật.”</w:t>
            </w:r>
          </w:p>
        </w:tc>
        <w:tc>
          <w:tcPr>
            <w:tcW w:w="0" w:type="auto"/>
            <w:vMerge/>
            <w:shd w:val="clear" w:color="auto" w:fill="FFFFFF"/>
          </w:tcPr>
          <w:p w14:paraId="1191C9D2" w14:textId="3610308B" w:rsidR="005424D4" w:rsidRPr="00E84E45" w:rsidRDefault="005424D4" w:rsidP="00786387">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59924BA7" w14:textId="77777777" w:rsidTr="00C5245E">
        <w:tc>
          <w:tcPr>
            <w:tcW w:w="2411" w:type="dxa"/>
            <w:vMerge/>
            <w:shd w:val="clear" w:color="auto" w:fill="FFFFFF"/>
          </w:tcPr>
          <w:p w14:paraId="7A3AC083" w14:textId="77777777" w:rsidR="005424D4" w:rsidRPr="00E84E45" w:rsidRDefault="005424D4" w:rsidP="00786387">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AF84C10" w14:textId="1100A4CD" w:rsidR="005424D4" w:rsidRPr="00E84E45" w:rsidRDefault="005424D4" w:rsidP="00786387">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Vũ Khánh Xuân (Hội Đo lường Việt Nam)</w:t>
            </w:r>
          </w:p>
        </w:tc>
        <w:tc>
          <w:tcPr>
            <w:tcW w:w="5026" w:type="dxa"/>
            <w:shd w:val="clear" w:color="auto" w:fill="FFFFFF"/>
          </w:tcPr>
          <w:p w14:paraId="628ADFFF" w14:textId="1B50F4BC" w:rsidR="005424D4" w:rsidRPr="00E84E45" w:rsidRDefault="005424D4" w:rsidP="00786387">
            <w:pPr>
              <w:widowControl w:val="0"/>
              <w:autoSpaceDE w:val="0"/>
              <w:autoSpaceDN w:val="0"/>
              <w:adjustRightInd w:val="0"/>
              <w:ind w:left="143" w:right="142"/>
              <w:jc w:val="both"/>
              <w:rPr>
                <w:rFonts w:ascii="Times New Roman" w:hAnsi="Times New Roman" w:cs="Times New Roman"/>
                <w:b/>
                <w:bCs/>
                <w:sz w:val="26"/>
                <w:szCs w:val="26"/>
              </w:rPr>
            </w:pPr>
            <w:r w:rsidRPr="00E84E45">
              <w:rPr>
                <w:rFonts w:ascii="Times New Roman" w:hAnsi="Times New Roman" w:cs="Times New Roman"/>
                <w:sz w:val="26"/>
                <w:szCs w:val="26"/>
              </w:rPr>
              <w:t xml:space="preserve">Điểm đ khoản 2 Điều 5 về "phát triển hạ tầng kỹ thuật thông qua xây dựng chương trình đảm bảo đo lường tại doanh nghiệp": Chương trình này chỉ là một biện pháp (thực chất là </w:t>
            </w:r>
            <w:r w:rsidRPr="00E84E45">
              <w:rPr>
                <w:rFonts w:ascii="Times New Roman" w:hAnsi="Times New Roman" w:cs="Times New Roman"/>
                <w:sz w:val="26"/>
                <w:szCs w:val="26"/>
              </w:rPr>
              <w:lastRenderedPageBreak/>
              <w:t>một chế độ có từ năm 1986), không đủ bao quát và chưa có định nghĩa rõ ràng trong luật. Việc đưa một khái niệm không rõ ràng vào luật là khiên cưỡng và bất đắc dĩ.</w:t>
            </w:r>
          </w:p>
        </w:tc>
        <w:tc>
          <w:tcPr>
            <w:tcW w:w="0" w:type="auto"/>
            <w:vMerge/>
            <w:shd w:val="clear" w:color="auto" w:fill="FFFFFF"/>
          </w:tcPr>
          <w:p w14:paraId="04C01FD8" w14:textId="02A24E42" w:rsidR="005424D4" w:rsidRPr="00E84E45" w:rsidRDefault="005424D4" w:rsidP="00786387">
            <w:pPr>
              <w:widowControl w:val="0"/>
              <w:autoSpaceDE w:val="0"/>
              <w:autoSpaceDN w:val="0"/>
              <w:adjustRightInd w:val="0"/>
              <w:ind w:left="140"/>
              <w:jc w:val="both"/>
              <w:rPr>
                <w:rFonts w:ascii="Times New Roman" w:hAnsi="Times New Roman" w:cs="Times New Roman"/>
                <w:sz w:val="26"/>
                <w:szCs w:val="26"/>
              </w:rPr>
            </w:pPr>
          </w:p>
        </w:tc>
      </w:tr>
      <w:tr w:rsidR="00E84E45" w:rsidRPr="00E84E45" w14:paraId="56CFF096" w14:textId="77777777" w:rsidTr="00C5245E">
        <w:tc>
          <w:tcPr>
            <w:tcW w:w="2411" w:type="dxa"/>
            <w:vMerge/>
            <w:shd w:val="clear" w:color="auto" w:fill="FFFFFF"/>
          </w:tcPr>
          <w:p w14:paraId="26FC6346" w14:textId="77777777" w:rsidR="005424D4" w:rsidRPr="00E84E45" w:rsidRDefault="005424D4" w:rsidP="00786387">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B794487" w14:textId="2B575B42" w:rsidR="005424D4" w:rsidRPr="00E84E45" w:rsidRDefault="005424D4" w:rsidP="00786387">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Dương Thành Nam (Viện Kiểm định và Công nghệ Môi trường)</w:t>
            </w:r>
          </w:p>
        </w:tc>
        <w:tc>
          <w:tcPr>
            <w:tcW w:w="5026" w:type="dxa"/>
            <w:shd w:val="clear" w:color="auto" w:fill="FFFFFF"/>
          </w:tcPr>
          <w:p w14:paraId="3646CF8D" w14:textId="5154CE63"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Điểm đ khoản 2 Điều 5 Chương trình đảm bảo đo lường công nghiệp: Hiện tại làm mang tính đối phó. Cần có chế tài hoặc cơ chế khuyến khích rõ ràng (ví dụ: miễn thuế, tạo điều kiện thủ tục pháp lý) để doanh nghiệp thấy được lợi ích và chịu đầu tư.</w:t>
            </w:r>
          </w:p>
        </w:tc>
        <w:tc>
          <w:tcPr>
            <w:tcW w:w="0" w:type="auto"/>
            <w:vMerge/>
            <w:shd w:val="clear" w:color="auto" w:fill="FFFFFF"/>
          </w:tcPr>
          <w:p w14:paraId="55952C43" w14:textId="1FA684BF" w:rsidR="005424D4" w:rsidRPr="00E84E45" w:rsidRDefault="005424D4" w:rsidP="00786387">
            <w:pPr>
              <w:widowControl w:val="0"/>
              <w:ind w:left="140" w:right="127"/>
              <w:jc w:val="both"/>
              <w:rPr>
                <w:rFonts w:ascii="Times New Roman" w:hAnsi="Times New Roman" w:cs="Times New Roman"/>
                <w:sz w:val="26"/>
                <w:szCs w:val="26"/>
              </w:rPr>
            </w:pPr>
          </w:p>
        </w:tc>
      </w:tr>
      <w:tr w:rsidR="00E84E45" w:rsidRPr="00E84E45" w14:paraId="477C367E" w14:textId="77777777" w:rsidTr="003C705D">
        <w:tc>
          <w:tcPr>
            <w:tcW w:w="2411" w:type="dxa"/>
            <w:vMerge/>
            <w:shd w:val="clear" w:color="auto" w:fill="FFFFFF"/>
          </w:tcPr>
          <w:p w14:paraId="2EE5385E" w14:textId="77777777" w:rsidR="005424D4" w:rsidRPr="00E84E45" w:rsidRDefault="005424D4" w:rsidP="00786387">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2AB04C09" w14:textId="0048E18D" w:rsidR="005424D4" w:rsidRPr="00E84E45" w:rsidRDefault="005424D4" w:rsidP="00786387">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Trữ (nguyên Phó Giám đốc QUATEST 3)</w:t>
            </w:r>
          </w:p>
        </w:tc>
        <w:tc>
          <w:tcPr>
            <w:tcW w:w="5026" w:type="dxa"/>
            <w:shd w:val="clear" w:color="auto" w:fill="FFFFFF"/>
            <w:vAlign w:val="center"/>
          </w:tcPr>
          <w:p w14:paraId="4861BF99" w14:textId="07018BB5"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Điều 5A, khoản 3: Cụm từ </w:t>
            </w:r>
            <w:r w:rsidRPr="00E84E45">
              <w:rPr>
                <w:rFonts w:ascii="Times New Roman" w:hAnsi="Times New Roman" w:cs="Times New Roman"/>
                <w:b/>
                <w:sz w:val="26"/>
                <w:szCs w:val="26"/>
              </w:rPr>
              <w:t>"cơ chế quản lý nhà nước"</w:t>
            </w:r>
            <w:r w:rsidRPr="00E84E45">
              <w:rPr>
                <w:rFonts w:ascii="Times New Roman" w:hAnsi="Times New Roman" w:cs="Times New Roman"/>
                <w:sz w:val="26"/>
                <w:szCs w:val="26"/>
              </w:rPr>
              <w:t xml:space="preserve"> chọi với ý </w:t>
            </w:r>
            <w:r w:rsidRPr="00E84E45">
              <w:rPr>
                <w:rFonts w:ascii="Times New Roman" w:hAnsi="Times New Roman" w:cs="Times New Roman"/>
                <w:b/>
                <w:sz w:val="26"/>
                <w:szCs w:val="26"/>
              </w:rPr>
              <w:t>"khuyến khích"</w:t>
            </w:r>
            <w:r w:rsidRPr="00E84E45">
              <w:rPr>
                <w:rFonts w:ascii="Times New Roman" w:hAnsi="Times New Roman" w:cs="Times New Roman"/>
                <w:sz w:val="26"/>
                <w:szCs w:val="26"/>
              </w:rPr>
              <w:t xml:space="preserve">, đề nghị đổi thành </w:t>
            </w:r>
            <w:r w:rsidRPr="00E84E45">
              <w:rPr>
                <w:rFonts w:ascii="Times New Roman" w:hAnsi="Times New Roman" w:cs="Times New Roman"/>
                <w:b/>
                <w:sz w:val="26"/>
                <w:szCs w:val="26"/>
              </w:rPr>
              <w:t>"cơ chế khuyến khích".</w:t>
            </w:r>
          </w:p>
        </w:tc>
        <w:tc>
          <w:tcPr>
            <w:tcW w:w="0" w:type="auto"/>
            <w:vMerge/>
            <w:shd w:val="clear" w:color="auto" w:fill="FFFFFF"/>
            <w:vAlign w:val="center"/>
          </w:tcPr>
          <w:p w14:paraId="6900319D" w14:textId="0DF10AB0" w:rsidR="005424D4" w:rsidRPr="00E84E45" w:rsidRDefault="005424D4" w:rsidP="00786387">
            <w:pPr>
              <w:widowControl w:val="0"/>
              <w:ind w:left="140" w:right="127"/>
              <w:jc w:val="both"/>
              <w:rPr>
                <w:rFonts w:ascii="Times New Roman" w:hAnsi="Times New Roman" w:cs="Times New Roman"/>
                <w:sz w:val="26"/>
                <w:szCs w:val="26"/>
              </w:rPr>
            </w:pPr>
          </w:p>
        </w:tc>
      </w:tr>
      <w:tr w:rsidR="00E84E45" w:rsidRPr="00E84E45" w14:paraId="7530AC81" w14:textId="77777777" w:rsidTr="003C705D">
        <w:tc>
          <w:tcPr>
            <w:tcW w:w="2411" w:type="dxa"/>
            <w:vMerge/>
            <w:shd w:val="clear" w:color="auto" w:fill="FFFFFF"/>
          </w:tcPr>
          <w:p w14:paraId="13342DF7" w14:textId="77777777" w:rsidR="005424D4" w:rsidRPr="00E84E45" w:rsidRDefault="005424D4" w:rsidP="00786387">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53D4074A" w14:textId="3C2D108B" w:rsidR="005424D4" w:rsidRPr="00E84E45" w:rsidRDefault="005424D4" w:rsidP="00786387">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Bà Liên (Trung tâm Kỹ thuật Quan trắc Môi trường Đồng Nai)</w:t>
            </w:r>
          </w:p>
        </w:tc>
        <w:tc>
          <w:tcPr>
            <w:tcW w:w="5026" w:type="dxa"/>
            <w:shd w:val="clear" w:color="auto" w:fill="FFFFFF"/>
            <w:vAlign w:val="center"/>
          </w:tcPr>
          <w:p w14:paraId="27E06709"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Điểm đ khoản 2 Điều 5: Chương trình đảm bảo đo lường: Đề nghị có cơ chế khuyến khích mạnh hơn (ưu tiên kiểm tra, giảm tần suất thanh tra) và ban hành tiêu chí dễ áp dụng cho doanh nghiệp nhỏ và vừa.</w:t>
            </w:r>
          </w:p>
          <w:p w14:paraId="66DD8322" w14:textId="77777777"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Chỉ ra mâu thuẫn trong dự thảo: Điều 5A khoản 1 ghi </w:t>
            </w:r>
            <w:r w:rsidRPr="00E84E45">
              <w:rPr>
                <w:rFonts w:ascii="Times New Roman" w:hAnsi="Times New Roman" w:cs="Times New Roman"/>
                <w:b/>
                <w:sz w:val="26"/>
                <w:szCs w:val="26"/>
              </w:rPr>
              <w:t>"khuyến khích" nhưng khoản 3 lại ghi "phải tuân thủ". Cần định nghĩa "Chương trình đảm bảo đo lường" trong</w:t>
            </w:r>
            <w:r w:rsidRPr="00E84E45">
              <w:rPr>
                <w:rFonts w:ascii="Times New Roman" w:hAnsi="Times New Roman" w:cs="Times New Roman"/>
                <w:sz w:val="26"/>
                <w:szCs w:val="26"/>
              </w:rPr>
              <w:t xml:space="preserve"> Điều 3.</w:t>
            </w:r>
          </w:p>
          <w:p w14:paraId="08288252" w14:textId="5AFC9866"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Mâu thuẫn giữa Điều 5 (ngân sách nhà nước phát triển chuẩn) và Điều 15 (thông qua chương trình của doanh nghiệp). </w:t>
            </w:r>
          </w:p>
        </w:tc>
        <w:tc>
          <w:tcPr>
            <w:tcW w:w="0" w:type="auto"/>
            <w:vMerge/>
            <w:shd w:val="clear" w:color="auto" w:fill="FFFFFF"/>
            <w:vAlign w:val="center"/>
          </w:tcPr>
          <w:p w14:paraId="151C2E80" w14:textId="7333BB41" w:rsidR="005424D4" w:rsidRPr="00E84E45" w:rsidRDefault="005424D4" w:rsidP="00786387">
            <w:pPr>
              <w:widowControl w:val="0"/>
              <w:ind w:left="140" w:right="127"/>
              <w:jc w:val="both"/>
              <w:rPr>
                <w:rFonts w:ascii="Times New Roman" w:hAnsi="Times New Roman" w:cs="Times New Roman"/>
                <w:sz w:val="26"/>
                <w:szCs w:val="26"/>
              </w:rPr>
            </w:pPr>
          </w:p>
        </w:tc>
      </w:tr>
      <w:tr w:rsidR="00E84E45" w:rsidRPr="00E84E45" w14:paraId="7BE1D2B8" w14:textId="77777777" w:rsidTr="00C5245E">
        <w:tc>
          <w:tcPr>
            <w:tcW w:w="2411" w:type="dxa"/>
            <w:vMerge/>
            <w:shd w:val="clear" w:color="auto" w:fill="FFFFFF"/>
          </w:tcPr>
          <w:p w14:paraId="52CEE7EF" w14:textId="77777777" w:rsidR="005424D4" w:rsidRPr="00E84E45" w:rsidRDefault="005424D4" w:rsidP="00786387">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6A4AB64" w14:textId="01DA9D52" w:rsidR="005424D4" w:rsidRPr="00E84E45" w:rsidRDefault="005424D4" w:rsidP="00786387">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Phan Linh (Petrolimex)</w:t>
            </w:r>
          </w:p>
        </w:tc>
        <w:tc>
          <w:tcPr>
            <w:tcW w:w="5026" w:type="dxa"/>
            <w:shd w:val="clear" w:color="auto" w:fill="FFFFFF"/>
          </w:tcPr>
          <w:p w14:paraId="565006ED" w14:textId="3F3EA0EF" w:rsidR="005424D4" w:rsidRPr="00E84E45" w:rsidRDefault="005424D4" w:rsidP="00786387">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Trả lời về lợi ích của Chương trình đảm bảo đo lường: Khẳng định uy tín với người tiêu dùng, giảm rủi ro pháp lý, là nền tảng giao thương quốc tế. P</w:t>
            </w:r>
            <w:r w:rsidRPr="00E84E45">
              <w:rPr>
                <w:rFonts w:ascii="Times New Roman" w:hAnsi="Times New Roman" w:cs="Times New Roman"/>
                <w:sz w:val="26"/>
                <w:szCs w:val="26"/>
                <w:lang w:val="en-US"/>
              </w:rPr>
              <w:t>etrolimẽ</w:t>
            </w:r>
            <w:r w:rsidRPr="00E84E45">
              <w:rPr>
                <w:rFonts w:ascii="Times New Roman" w:hAnsi="Times New Roman" w:cs="Times New Roman"/>
                <w:sz w:val="26"/>
                <w:szCs w:val="26"/>
              </w:rPr>
              <w:t xml:space="preserve"> đã thực hiện từ năm 2000. Mong muốn có cơ chế phối hợp mật </w:t>
            </w:r>
            <w:r w:rsidRPr="00E84E45">
              <w:rPr>
                <w:rFonts w:ascii="Times New Roman" w:hAnsi="Times New Roman" w:cs="Times New Roman"/>
                <w:sz w:val="26"/>
                <w:szCs w:val="26"/>
              </w:rPr>
              <w:lastRenderedPageBreak/>
              <w:t>thiết hơn giữa doanh nghiệp và Ủy ban.</w:t>
            </w:r>
          </w:p>
        </w:tc>
        <w:tc>
          <w:tcPr>
            <w:tcW w:w="0" w:type="auto"/>
            <w:shd w:val="clear" w:color="auto" w:fill="FFFFFF"/>
          </w:tcPr>
          <w:p w14:paraId="572685A4" w14:textId="199929F5" w:rsidR="005424D4" w:rsidRPr="00E84E45" w:rsidRDefault="005424D4" w:rsidP="00786387">
            <w:pPr>
              <w:widowControl w:val="0"/>
              <w:ind w:left="140" w:right="127"/>
              <w:jc w:val="both"/>
              <w:rPr>
                <w:rFonts w:ascii="Times New Roman" w:hAnsi="Times New Roman" w:cs="Times New Roman"/>
                <w:b/>
                <w:bCs/>
                <w:sz w:val="26"/>
                <w:szCs w:val="26"/>
              </w:rPr>
            </w:pPr>
            <w:r w:rsidRPr="00E84E45">
              <w:rPr>
                <w:rFonts w:ascii="Times New Roman" w:hAnsi="Times New Roman" w:cs="Times New Roman"/>
                <w:sz w:val="26"/>
                <w:szCs w:val="26"/>
              </w:rPr>
              <w:lastRenderedPageBreak/>
              <w:t xml:space="preserve">Ý kiến của doanh nghiệp đã thực hiện tốt như Petrolimex khẳng định tính đúng đắn của chính sách. Cơ chế phối hợp sẽ được cụ thể hóa thông qua việc kết nối dữ liệu từ Chương trình của doanh nghiệp vào Nền tảng số hoạt động đo lường </w:t>
            </w:r>
            <w:r w:rsidRPr="00E84E45">
              <w:rPr>
                <w:rFonts w:ascii="Times New Roman" w:hAnsi="Times New Roman" w:cs="Times New Roman"/>
                <w:sz w:val="26"/>
                <w:szCs w:val="26"/>
              </w:rPr>
              <w:lastRenderedPageBreak/>
              <w:t>quốc gia.</w:t>
            </w:r>
          </w:p>
        </w:tc>
      </w:tr>
      <w:tr w:rsidR="00E84E45" w:rsidRPr="00E84E45" w14:paraId="1B84419D" w14:textId="77777777" w:rsidTr="00C5245E">
        <w:tc>
          <w:tcPr>
            <w:tcW w:w="2411" w:type="dxa"/>
            <w:vMerge w:val="restart"/>
            <w:shd w:val="clear" w:color="auto" w:fill="FFFFFF"/>
          </w:tcPr>
          <w:p w14:paraId="0D0589A8" w14:textId="4064E8F2"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lastRenderedPageBreak/>
              <w:t>4. Khoản 5</w:t>
            </w:r>
            <w:r w:rsidR="008D45E7" w:rsidRPr="00E84E45">
              <w:rPr>
                <w:rFonts w:ascii="Times New Roman" w:hAnsi="Times New Roman" w:cs="Times New Roman"/>
                <w:b/>
                <w:sz w:val="26"/>
                <w:szCs w:val="26"/>
                <w:lang w:val="en-US"/>
              </w:rPr>
              <w:t xml:space="preserve"> Điều 1</w:t>
            </w:r>
            <w:r w:rsidRPr="00E84E45">
              <w:rPr>
                <w:rFonts w:ascii="Times New Roman" w:hAnsi="Times New Roman" w:cs="Times New Roman"/>
                <w:b/>
                <w:sz w:val="26"/>
                <w:szCs w:val="26"/>
                <w:lang w:val="en-US"/>
              </w:rPr>
              <w:t xml:space="preserve"> (về c</w:t>
            </w:r>
            <w:r w:rsidRPr="00E84E45">
              <w:rPr>
                <w:rFonts w:ascii="Times New Roman" w:hAnsi="Times New Roman" w:cs="Times New Roman"/>
                <w:b/>
                <w:sz w:val="26"/>
                <w:szCs w:val="26"/>
              </w:rPr>
              <w:t>hính sách của nhà nước về đo lường</w:t>
            </w:r>
            <w:r w:rsidRPr="00E84E45">
              <w:rPr>
                <w:rFonts w:ascii="Times New Roman" w:hAnsi="Times New Roman" w:cs="Times New Roman"/>
                <w:b/>
                <w:sz w:val="26"/>
                <w:szCs w:val="26"/>
                <w:lang w:val="en-US"/>
              </w:rPr>
              <w:t>)</w:t>
            </w:r>
          </w:p>
          <w:p w14:paraId="73AF94E0" w14:textId="77777777" w:rsidR="008D45E7" w:rsidRPr="00E84E45" w:rsidRDefault="008D45E7" w:rsidP="005424D4">
            <w:pPr>
              <w:widowControl w:val="0"/>
              <w:autoSpaceDE w:val="0"/>
              <w:autoSpaceDN w:val="0"/>
              <w:adjustRightInd w:val="0"/>
              <w:ind w:left="142" w:right="180"/>
              <w:jc w:val="both"/>
              <w:rPr>
                <w:rFonts w:ascii="Times New Roman" w:hAnsi="Times New Roman" w:cs="Times New Roman"/>
                <w:b/>
                <w:sz w:val="26"/>
                <w:szCs w:val="26"/>
              </w:rPr>
            </w:pPr>
          </w:p>
          <w:p w14:paraId="7D6AF1FE" w14:textId="6AA37A65" w:rsidR="008D45E7" w:rsidRPr="00E84E45" w:rsidRDefault="008D45E7" w:rsidP="008D45E7">
            <w:pPr>
              <w:widowControl w:val="0"/>
              <w:autoSpaceDE w:val="0"/>
              <w:autoSpaceDN w:val="0"/>
              <w:adjustRightInd w:val="0"/>
              <w:ind w:left="142" w:right="180"/>
              <w:jc w:val="right"/>
              <w:rPr>
                <w:rFonts w:ascii="Times New Roman" w:hAnsi="Times New Roman" w:cs="Times New Roman"/>
                <w:b/>
                <w:sz w:val="26"/>
                <w:szCs w:val="26"/>
              </w:rPr>
            </w:pPr>
          </w:p>
        </w:tc>
        <w:tc>
          <w:tcPr>
            <w:tcW w:w="0" w:type="auto"/>
            <w:shd w:val="clear" w:color="auto" w:fill="FFFFFF"/>
          </w:tcPr>
          <w:p w14:paraId="0AD2A69F" w14:textId="551432D1" w:rsidR="00FB7931" w:rsidRPr="00E84E45" w:rsidRDefault="00FB7931" w:rsidP="005424D4">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Bộ Quốc phòng</w:t>
            </w:r>
          </w:p>
        </w:tc>
        <w:tc>
          <w:tcPr>
            <w:tcW w:w="5026" w:type="dxa"/>
            <w:shd w:val="clear" w:color="auto" w:fill="FFFFFF"/>
          </w:tcPr>
          <w:p w14:paraId="02EE650E" w14:textId="77777777" w:rsidR="00FB7931" w:rsidRPr="00E84E45" w:rsidRDefault="00FB7931"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Tại điểm 2 khoản 5 Điều 1 (nội dung bổ sung khoản 5 Điều 5), đề nghị chỉnh sửa lại như sau: “5. Ưu tiên đầu tư phát triển hệ thống chuẩn đo lường quốc gia và hạ tầng kỹ thuật đo lường theo hướng hiện đại, đồng bộ, ... phù hợp với chiến lược, quy hoạch phát triển khoa học, công nghệ, đổi mới sáng tạo và công nghiệp quốc gia trong từng thời kỳ gắn với tăng cường tiềm lực quốc phòng, bảo đảm an ninh quốc gia trong từng giai đoạn. Ngân sách nhà nước Kinh phí đầu tư phát triển hệ thống chuẩn đo lường quốc gia và hạ tầng kỹ thuật đo lường được bảo đảm trong ngân sách nhà nước cho khoa học, công nghệ, đổi mới sáng tạo và chuyển đổi số.”</w:t>
            </w:r>
          </w:p>
          <w:p w14:paraId="0EA7777F" w14:textId="77777777" w:rsidR="00FB7931" w:rsidRPr="00E84E45" w:rsidRDefault="00FB7931" w:rsidP="005424D4">
            <w:pPr>
              <w:widowControl w:val="0"/>
              <w:ind w:left="567"/>
              <w:rPr>
                <w:rFonts w:ascii="Times New Roman" w:hAnsi="Times New Roman" w:cs="Times New Roman"/>
                <w:sz w:val="26"/>
                <w:szCs w:val="26"/>
              </w:rPr>
            </w:pPr>
            <w:r w:rsidRPr="00E84E45">
              <w:rPr>
                <w:rFonts w:ascii="Times New Roman" w:hAnsi="Times New Roman" w:cs="Times New Roman"/>
                <w:i/>
                <w:sz w:val="26"/>
                <w:szCs w:val="26"/>
              </w:rPr>
              <w:t>* Lý do:</w:t>
            </w:r>
          </w:p>
          <w:p w14:paraId="499FF976" w14:textId="77777777" w:rsidR="00FB7931" w:rsidRPr="00E84E45" w:rsidRDefault="00FB7931"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Phù hợp với nội dung Quyết định số 1488/QĐ-TTg ngày 24/11/2023 của Thủ tướng Chính phủ phê duyệt Kế hoạch phát triển chuẩn đo lường quốc gia đến năm 2030, xác định: “Phát triển chuẩn đo lường quốc gia theo hướng hiện đại, đạt trình độ các nước tiên tiến trong khu vực nhằm đáp ứng các yêu cầu quản lý nhà nước về đo lường trong giai đoạn mới,... góp phần thúc đẩy, phát triển kinh tế-xã hội và bảo đảm quốc phòng, an ninh của đất nước”;</w:t>
            </w:r>
          </w:p>
          <w:p w14:paraId="4E4ED34A" w14:textId="193208CC"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Thay cụm từ “Ngân sách nhà nước” bằng từ “kinh phí” để cụ thể nội dung, đồng thời tránh trùng lặp trong cùng một câu văn.</w:t>
            </w:r>
          </w:p>
        </w:tc>
        <w:tc>
          <w:tcPr>
            <w:tcW w:w="0" w:type="auto"/>
            <w:shd w:val="clear" w:color="auto" w:fill="FFFFFF"/>
          </w:tcPr>
          <w:p w14:paraId="0E78839E" w14:textId="77777777" w:rsidR="00FB7931" w:rsidRPr="00E84E45" w:rsidRDefault="00FB7931" w:rsidP="005424D4">
            <w:pPr>
              <w:widowControl w:val="0"/>
              <w:ind w:left="140" w:right="127"/>
              <w:jc w:val="both"/>
              <w:rPr>
                <w:rFonts w:ascii="Times New Roman" w:hAnsi="Times New Roman" w:cs="Times New Roman"/>
                <w:sz w:val="26"/>
                <w:szCs w:val="26"/>
              </w:rPr>
            </w:pPr>
            <w:r w:rsidRPr="00E84E45">
              <w:rPr>
                <w:rFonts w:ascii="Times New Roman" w:hAnsi="Times New Roman" w:cs="Times New Roman"/>
                <w:sz w:val="26"/>
                <w:szCs w:val="26"/>
              </w:rPr>
              <w:t xml:space="preserve">Tiếp thu. </w:t>
            </w:r>
          </w:p>
          <w:p w14:paraId="410C9A32" w14:textId="66C4297D" w:rsidR="00FB7931" w:rsidRPr="00E84E45" w:rsidRDefault="00FB7931" w:rsidP="005424D4">
            <w:pPr>
              <w:widowControl w:val="0"/>
              <w:ind w:left="140" w:right="127"/>
              <w:jc w:val="both"/>
              <w:rPr>
                <w:rFonts w:ascii="Times New Roman" w:hAnsi="Times New Roman" w:cs="Times New Roman"/>
                <w:sz w:val="26"/>
                <w:szCs w:val="26"/>
              </w:rPr>
            </w:pPr>
            <w:r w:rsidRPr="00E84E45">
              <w:rPr>
                <w:rFonts w:ascii="Times New Roman" w:hAnsi="Times New Roman" w:cs="Times New Roman"/>
                <w:sz w:val="26"/>
                <w:szCs w:val="26"/>
              </w:rPr>
              <w:t>Đã điều chỉnh Khoản 5 Điều 5 theo hướng: "phát triển hạ tầng kỹ thuật đo lường... gắn với tăng cường tiềm lực quốc phòng, bảo đảm an ninh quốc gia"; đồng thời dùng thuật ngữ "kinh phí" để chuẩn hóa văn phong pháp lý.</w:t>
            </w:r>
          </w:p>
        </w:tc>
      </w:tr>
      <w:tr w:rsidR="00E84E45" w:rsidRPr="00E84E45" w14:paraId="1C734068" w14:textId="77777777" w:rsidTr="00C5245E">
        <w:tc>
          <w:tcPr>
            <w:tcW w:w="2411" w:type="dxa"/>
            <w:vMerge/>
            <w:shd w:val="clear" w:color="auto" w:fill="FFFFFF"/>
          </w:tcPr>
          <w:p w14:paraId="2BD66E66" w14:textId="3E3CE25D"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1F9F6316" w14:textId="77777777"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5C56015D" w14:textId="40A8FEDC"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Ninh Bình</w:t>
            </w:r>
          </w:p>
        </w:tc>
        <w:tc>
          <w:tcPr>
            <w:tcW w:w="5026" w:type="dxa"/>
            <w:shd w:val="clear" w:color="auto" w:fill="FFFFFF"/>
          </w:tcPr>
          <w:p w14:paraId="6A7F4378" w14:textId="2E461CC8"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Các quy định này hiện vẫn mang tính nguyên tắc, chưa làm rõ cơ chế gắn kết giữa hệ thống đo lường quốc gia với năng lực đo lường của doanh nghiệp, cũng như chưa xác định rõ vai trò, vị trí của doanh nghiệp trong cấu trúc tổng thể của hệ thống đo lường quốc gia. Đề nghị Ban soạn thảo nghiên cứu hoàn thiện quy định theo hướng có cơ chế gắn kết giữa hệ thống đo lường quốc gia với năng lực đo lường của doanh nghiệp. Cụ thể, cần bổ sung quy định xác định rõ vai trò, vị trí của doanh nghiệp trong cấu trúc tổng thể của hệ thống đo lường quốc gia, bao gồm việc tham gia thiết lập, duy trì và khai thác chuẩn đo lường quốc gia. Đồng thời, cần nghiên cứu quy định nguyên tắc về cơ chế phối hợp, công nhận, chia sẻ và sử dụng kết quả đo lường giữa khu vực nhà nước và doanh nghiệp, bảo đảm tính thống nhất, liên thông và hiệu quả của hệ thống đo lường quốc gia.</w:t>
            </w:r>
          </w:p>
        </w:tc>
        <w:tc>
          <w:tcPr>
            <w:tcW w:w="0" w:type="auto"/>
            <w:shd w:val="clear" w:color="auto" w:fill="FFFFFF"/>
          </w:tcPr>
          <w:p w14:paraId="43D7304A" w14:textId="77777777"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T</w:t>
            </w:r>
            <w:r w:rsidRPr="00E84E45">
              <w:rPr>
                <w:rFonts w:ascii="Times New Roman" w:hAnsi="Times New Roman" w:cs="Times New Roman"/>
                <w:sz w:val="26"/>
                <w:szCs w:val="26"/>
              </w:rPr>
              <w:t xml:space="preserve">iếp thu. </w:t>
            </w:r>
          </w:p>
          <w:p w14:paraId="52CAFCD9" w14:textId="22EEF26E"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Dự thảo đã bổ sung nguyên tắc tại Khoản 1a Điều 5: Khuyến khích doanh nghiệp đầu tư chuẩn quốc gia; đồng thời tại Chương VIIa đã quy định về Nền tảng số để kết nối, chia sẻ kết quả đo lường giữa khu vực công và tư, đảm bảo tính liên thông và hiệu quả.</w:t>
            </w:r>
          </w:p>
          <w:p w14:paraId="2F4C4802" w14:textId="77777777"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378F6AAF" w14:textId="77777777" w:rsidTr="00C5245E">
        <w:tc>
          <w:tcPr>
            <w:tcW w:w="2411" w:type="dxa"/>
            <w:vMerge/>
            <w:shd w:val="clear" w:color="auto" w:fill="FFFFFF"/>
          </w:tcPr>
          <w:p w14:paraId="534491F8" w14:textId="1B5216C6"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8A0ABEB" w14:textId="558E4845"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TP. Hồ Chí Minh</w:t>
            </w:r>
          </w:p>
        </w:tc>
        <w:tc>
          <w:tcPr>
            <w:tcW w:w="5026" w:type="dxa"/>
            <w:shd w:val="clear" w:color="auto" w:fill="FFFFFF"/>
          </w:tcPr>
          <w:p w14:paraId="16EFFB2A" w14:textId="4E776472"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Nhằm đẩy mạnh xã hội hóa hoạt động đo lường, đề nghị Ban soạn thảo nghiên cứu bổ sung các cơ chế khuyến khích mạnh mẽ hơn đối với các doanh nghiệp đầu tư chuẩn đo lường cấp cao.</w:t>
            </w:r>
          </w:p>
        </w:tc>
        <w:tc>
          <w:tcPr>
            <w:tcW w:w="0" w:type="auto"/>
            <w:shd w:val="clear" w:color="auto" w:fill="FFFFFF"/>
          </w:tcPr>
          <w:p w14:paraId="488C7497" w14:textId="77777777"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Tiếp thu. </w:t>
            </w:r>
          </w:p>
          <w:p w14:paraId="0F8334DB" w14:textId="347A07DD"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Dự thảo đã quy định tại Khoản 6 Điều 5: Chi phí đầu tư chuẩn đo lường được xác định là chi phí cho nghiên cứu khoa học, phát triển công nghệ (R&amp;D) để hưởng ưu đãi thuế; được sử dụng Quỹ phát triển KH&amp;CN của doanh nghiệp. Cơ chế chi tiết sẽ được cụ thể hóa tại Nghị định hướng dẫn.</w:t>
            </w:r>
          </w:p>
        </w:tc>
      </w:tr>
      <w:tr w:rsidR="00E84E45" w:rsidRPr="00E84E45" w14:paraId="0DFC10BD" w14:textId="77777777" w:rsidTr="00C5245E">
        <w:tc>
          <w:tcPr>
            <w:tcW w:w="2411" w:type="dxa"/>
            <w:vMerge/>
            <w:shd w:val="clear" w:color="auto" w:fill="FFFFFF"/>
          </w:tcPr>
          <w:p w14:paraId="78A5B4F6" w14:textId="3740754F"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81C3117" w14:textId="5315CEB9"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5026" w:type="dxa"/>
            <w:shd w:val="clear" w:color="auto" w:fill="FFFFFF"/>
          </w:tcPr>
          <w:p w14:paraId="06A87B7B" w14:textId="77777777"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sz w:val="26"/>
                <w:szCs w:val="26"/>
              </w:rPr>
              <w:t>Điều 5: Chính sách của Nhà nước về đo lường hiện chưa quy định rõ vị trí của đo lường trong hệ thống khoa học và công nghệ quốc gia</w:t>
            </w:r>
          </w:p>
          <w:p w14:paraId="0895E339" w14:textId="77777777"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Đề nghị bổ sung khoản mới sau khoản 1 như sau: Đo lường là hạ tầng khoa học và công nghệ thiết yếu của quốc gia, là nền tảng bảo đảm chất lượng sản phẩm, hàng hóa, dịch vụ, hỗ trợ đổi mới sáng tạo, phát triển công nghiệp, chuyển đổi số và hội nhập quốc tế</w:t>
            </w:r>
          </w:p>
          <w:p w14:paraId="3C93EC3D" w14:textId="793AA465"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Xác định rõ vai trò của đo lường là hạ tầng khoa học và công nghệ, làm cơ sở cho việc đầu tư và phát triển hệ thống đo lường quốc gia.</w:t>
            </w:r>
          </w:p>
        </w:tc>
        <w:tc>
          <w:tcPr>
            <w:tcW w:w="0" w:type="auto"/>
            <w:shd w:val="clear" w:color="auto" w:fill="FFFFFF"/>
          </w:tcPr>
          <w:p w14:paraId="4D0C5EA2" w14:textId="77777777"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Tiếp thu. </w:t>
            </w:r>
          </w:p>
          <w:p w14:paraId="11DAB26F" w14:textId="2A7B08C6"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Đã rà soát chỉnh lý Khoản 1 Điều 5 để khẳng định vai trò hạ tầng kỹ thuật cốt lõi của đo lường đối với Hạ tầng chất lượng quốc gia (NQI). Về công </w:t>
            </w:r>
            <w:r w:rsidRPr="00E84E45">
              <w:rPr>
                <w:rFonts w:ascii="Times New Roman" w:hAnsi="Times New Roman" w:cs="Times New Roman"/>
                <w:sz w:val="26"/>
                <w:szCs w:val="26"/>
              </w:rPr>
              <w:lastRenderedPageBreak/>
              <w:t>nghệ chiến lược, nội dung này đã được thể hiện tại Khoản 5 Điều 5 (ưu tiên đầu tư cho năng lượng mới, kinh tế số...).</w:t>
            </w:r>
          </w:p>
        </w:tc>
      </w:tr>
      <w:tr w:rsidR="00E84E45" w:rsidRPr="00E84E45" w14:paraId="46A57737" w14:textId="77777777" w:rsidTr="00C5245E">
        <w:tc>
          <w:tcPr>
            <w:tcW w:w="2411" w:type="dxa"/>
            <w:vMerge/>
            <w:shd w:val="clear" w:color="auto" w:fill="FFFFFF"/>
          </w:tcPr>
          <w:p w14:paraId="341F62A5" w14:textId="2387ED54"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318362C" w14:textId="517F8115"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p>
        </w:tc>
        <w:tc>
          <w:tcPr>
            <w:tcW w:w="5026" w:type="dxa"/>
            <w:shd w:val="clear" w:color="auto" w:fill="FFFFFF"/>
          </w:tcPr>
          <w:p w14:paraId="38DC0FD7" w14:textId="77777777" w:rsidR="00FB7931" w:rsidRPr="00E84E45" w:rsidRDefault="00FB7931" w:rsidP="005424D4">
            <w:pPr>
              <w:widowControl w:val="0"/>
              <w:autoSpaceDE w:val="0"/>
              <w:autoSpaceDN w:val="0"/>
              <w:adjustRightInd w:val="0"/>
              <w:ind w:left="143" w:right="142"/>
              <w:jc w:val="both"/>
              <w:rPr>
                <w:rFonts w:ascii="Times New Roman" w:hAnsi="Times New Roman" w:cs="Times New Roman"/>
                <w:bCs/>
                <w:sz w:val="26"/>
                <w:szCs w:val="26"/>
              </w:rPr>
            </w:pPr>
            <w:r w:rsidRPr="00E84E45">
              <w:rPr>
                <w:rFonts w:ascii="Times New Roman" w:hAnsi="Times New Roman" w:cs="Times New Roman"/>
                <w:bCs/>
                <w:sz w:val="26"/>
                <w:szCs w:val="26"/>
              </w:rPr>
              <w:t>Điều 5: Chính sách của Nhà nước về đo lường chưa quy định về phát triển khoa học và công nghệ trong lĩnh vực đo lường</w:t>
            </w:r>
          </w:p>
          <w:p w14:paraId="6D588458" w14:textId="77777777" w:rsidR="00FB7931" w:rsidRPr="00E84E45" w:rsidRDefault="00FB7931" w:rsidP="005424D4">
            <w:pPr>
              <w:widowControl w:val="0"/>
              <w:autoSpaceDE w:val="0"/>
              <w:autoSpaceDN w:val="0"/>
              <w:adjustRightInd w:val="0"/>
              <w:ind w:left="143" w:right="142"/>
              <w:jc w:val="both"/>
              <w:rPr>
                <w:rFonts w:ascii="Times New Roman" w:hAnsi="Times New Roman" w:cs="Times New Roman"/>
                <w:bCs/>
                <w:sz w:val="26"/>
                <w:szCs w:val="26"/>
              </w:rPr>
            </w:pPr>
            <w:r w:rsidRPr="00E84E45">
              <w:rPr>
                <w:rFonts w:ascii="Times New Roman" w:hAnsi="Times New Roman" w:cs="Times New Roman"/>
                <w:bCs/>
                <w:sz w:val="26"/>
                <w:szCs w:val="26"/>
              </w:rPr>
              <w:t>Xem xét bổ sung khoản mới như sau: Nhà nước ưu tiên đầu tư nghiên cứu khoa học và phát triển công nghệ đo lường trong các lĩnh vực công nghệ chiến lược, công nghệ mới, chuyển đổi số và kinh tế số</w:t>
            </w:r>
          </w:p>
          <w:p w14:paraId="42E314D8" w14:textId="77DA0A9E"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Cs/>
                <w:sz w:val="26"/>
                <w:szCs w:val="26"/>
              </w:rPr>
              <w:t>Lý do: Tăng cường năng lực nghiên cứu và phát triển công nghệ đo lường, phù hợp với yêu cầu phát triển khoa học và công nghệ quốc gia</w:t>
            </w:r>
          </w:p>
        </w:tc>
        <w:tc>
          <w:tcPr>
            <w:tcW w:w="0" w:type="auto"/>
            <w:shd w:val="clear" w:color="auto" w:fill="FFFFFF"/>
          </w:tcPr>
          <w:p w14:paraId="1CA37AA9" w14:textId="443C3ECD"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N</w:t>
            </w:r>
            <w:r w:rsidRPr="00E84E45">
              <w:rPr>
                <w:rFonts w:ascii="Times New Roman" w:hAnsi="Times New Roman" w:cs="Times New Roman"/>
                <w:sz w:val="26"/>
                <w:szCs w:val="26"/>
              </w:rPr>
              <w:t xml:space="preserve">ội dung </w:t>
            </w:r>
            <w:r w:rsidRPr="00E84E45">
              <w:rPr>
                <w:rFonts w:ascii="Times New Roman" w:hAnsi="Times New Roman" w:cs="Times New Roman"/>
                <w:sz w:val="26"/>
                <w:szCs w:val="26"/>
                <w:lang w:val="en-US"/>
              </w:rPr>
              <w:t xml:space="preserve">này </w:t>
            </w:r>
            <w:r w:rsidRPr="00E84E45">
              <w:rPr>
                <w:rFonts w:ascii="Times New Roman" w:hAnsi="Times New Roman" w:cs="Times New Roman"/>
                <w:sz w:val="26"/>
                <w:szCs w:val="26"/>
              </w:rPr>
              <w:t>đã được thể hiện về bản chất trong dự thảo, đặc biệt tại các khoản 5, 6, 7 Điều 5. Bộ KH&amp;CN sẽ rà soát lại câu chữ để bảo đảm thể hiện rõ hơn chính sách phát triển khoa học, công nghệ và đổi mới sáng tạo trong lĩnh vực đo lường, nhưng không bổ sung thêm khoản mới để tránh trùng lặp.</w:t>
            </w:r>
          </w:p>
        </w:tc>
      </w:tr>
      <w:tr w:rsidR="00E84E45" w:rsidRPr="00E84E45" w14:paraId="2D7F1205" w14:textId="77777777" w:rsidTr="00C5245E">
        <w:tc>
          <w:tcPr>
            <w:tcW w:w="2411" w:type="dxa"/>
            <w:vMerge/>
            <w:shd w:val="clear" w:color="auto" w:fill="FFFFFF"/>
          </w:tcPr>
          <w:p w14:paraId="30ED207D" w14:textId="36876437"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40439BF" w14:textId="449063AD"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Vũ Khánh Xuân (Hội Đo lường Việt Nam)</w:t>
            </w:r>
          </w:p>
        </w:tc>
        <w:tc>
          <w:tcPr>
            <w:tcW w:w="5026" w:type="dxa"/>
            <w:shd w:val="clear" w:color="auto" w:fill="FFFFFF"/>
          </w:tcPr>
          <w:p w14:paraId="0128222B" w14:textId="724CAFD2" w:rsidR="00FB7931" w:rsidRPr="00E84E45" w:rsidRDefault="00FB7931" w:rsidP="005424D4">
            <w:pPr>
              <w:widowControl w:val="0"/>
              <w:autoSpaceDE w:val="0"/>
              <w:autoSpaceDN w:val="0"/>
              <w:adjustRightInd w:val="0"/>
              <w:ind w:left="143" w:right="142"/>
              <w:jc w:val="both"/>
              <w:rPr>
                <w:rFonts w:ascii="Times New Roman" w:hAnsi="Times New Roman" w:cs="Times New Roman"/>
                <w:bCs/>
                <w:sz w:val="26"/>
                <w:szCs w:val="26"/>
              </w:rPr>
            </w:pPr>
            <w:r w:rsidRPr="00E84E45">
              <w:rPr>
                <w:rFonts w:ascii="Times New Roman" w:hAnsi="Times New Roman" w:cs="Times New Roman"/>
                <w:sz w:val="26"/>
                <w:szCs w:val="26"/>
              </w:rPr>
              <w:t>Về chính sách nâng cao năng lực hệ thống đo lường quốc gia: Khái niệm hệ thống quá rộng, cần tập trung cụ thể vào nâng cao năng lực cho Cơ quan Đo lường Quốc gia (NMI). NMI phát triển tốt sẽ giúp thu hút FDI và hỗ trợ doanh nghiệp xuất khẩu vì các nhà đầu tư luôn kiểm tra năng lực đo lường trước khi đầu tư.</w:t>
            </w:r>
          </w:p>
        </w:tc>
        <w:tc>
          <w:tcPr>
            <w:tcW w:w="0" w:type="auto"/>
            <w:shd w:val="clear" w:color="auto" w:fill="FFFFFF"/>
          </w:tcPr>
          <w:p w14:paraId="27301F90" w14:textId="77777777" w:rsidR="00FB7931" w:rsidRPr="00E84E45" w:rsidRDefault="00FB7931" w:rsidP="005424D4">
            <w:pPr>
              <w:widowControl w:val="0"/>
              <w:ind w:left="140" w:right="127"/>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Tiếp thu.</w:t>
            </w:r>
          </w:p>
          <w:p w14:paraId="0302128A" w14:textId="0D94F964" w:rsidR="00FB7931" w:rsidRPr="00E84E45" w:rsidRDefault="00FB7931" w:rsidP="005424D4">
            <w:pPr>
              <w:widowControl w:val="0"/>
              <w:ind w:left="140" w:right="127"/>
              <w:jc w:val="both"/>
              <w:rPr>
                <w:rFonts w:ascii="Times New Roman" w:hAnsi="Times New Roman" w:cs="Times New Roman"/>
                <w:sz w:val="26"/>
                <w:szCs w:val="26"/>
              </w:rPr>
            </w:pPr>
            <w:r w:rsidRPr="00E84E45">
              <w:rPr>
                <w:rFonts w:ascii="Times New Roman" w:hAnsi="Times New Roman" w:cs="Times New Roman"/>
                <w:sz w:val="26"/>
                <w:szCs w:val="26"/>
              </w:rPr>
              <w:t>Dự thảo đã bỏ các khái niệm “hệ thống đo lường quốc gia”, “cơ quan đo lường quốc gia”</w:t>
            </w:r>
          </w:p>
          <w:p w14:paraId="7BB36D8F" w14:textId="018DE65E"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 ghi nhận ý kiến để xây dựng, sửa đổi các văn bản quy định cụ thể dưới luật đảm bảo nâng cao năng lực và vai trò của Viện Đo lường Quốc gia tại Việt Nam</w:t>
            </w:r>
          </w:p>
        </w:tc>
      </w:tr>
      <w:tr w:rsidR="00E84E45" w:rsidRPr="00E84E45" w14:paraId="17A025D6" w14:textId="77777777" w:rsidTr="00C5245E">
        <w:tc>
          <w:tcPr>
            <w:tcW w:w="2411" w:type="dxa"/>
            <w:vMerge/>
            <w:shd w:val="clear" w:color="auto" w:fill="FFFFFF"/>
          </w:tcPr>
          <w:p w14:paraId="717A8E26" w14:textId="5DD39425" w:rsidR="00FB7931" w:rsidRPr="00E84E45" w:rsidRDefault="00FB7931" w:rsidP="00FB793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39C2A7C" w14:textId="77777777"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Bộ KH&amp;CN </w:t>
            </w:r>
          </w:p>
          <w:p w14:paraId="05AC3CFF" w14:textId="1FD904DC"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(Cục Thông tin </w:t>
            </w:r>
            <w:r w:rsidRPr="00E84E45">
              <w:rPr>
                <w:rFonts w:ascii="Times New Roman" w:hAnsi="Times New Roman" w:cs="Times New Roman"/>
                <w:b/>
                <w:bCs/>
                <w:sz w:val="26"/>
                <w:szCs w:val="26"/>
              </w:rPr>
              <w:lastRenderedPageBreak/>
              <w:t>thống kê)</w:t>
            </w:r>
          </w:p>
        </w:tc>
        <w:tc>
          <w:tcPr>
            <w:tcW w:w="5026" w:type="dxa"/>
            <w:shd w:val="clear" w:color="auto" w:fill="FFFFFF"/>
          </w:tcPr>
          <w:p w14:paraId="2888099D" w14:textId="77777777"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lastRenderedPageBreak/>
              <w:t xml:space="preserve">Tại khoản 5 Điều 1: </w:t>
            </w:r>
            <w:r w:rsidRPr="00E84E45">
              <w:rPr>
                <w:rFonts w:ascii="Times New Roman" w:hAnsi="Times New Roman" w:cs="Times New Roman"/>
                <w:sz w:val="26"/>
                <w:szCs w:val="26"/>
              </w:rPr>
              <w:t xml:space="preserve">Đề nghị Ban soạn thảo rà soát, chuẩn hóa lại cấu trúc điều khoản và </w:t>
            </w:r>
            <w:r w:rsidRPr="00E84E45">
              <w:rPr>
                <w:rFonts w:ascii="Times New Roman" w:hAnsi="Times New Roman" w:cs="Times New Roman"/>
                <w:sz w:val="26"/>
                <w:szCs w:val="26"/>
              </w:rPr>
              <w:lastRenderedPageBreak/>
              <w:t>loại bỏ các nội dung trùng lặp để đảm bảo tính thống nhất của văn bản. Cụ thể:</w:t>
            </w:r>
          </w:p>
          <w:p w14:paraId="7B4ED6E9" w14:textId="3FF80296"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lang w:val="en-US"/>
              </w:rPr>
            </w:pPr>
            <w:r w:rsidRPr="00E84E45">
              <w:rPr>
                <w:rFonts w:ascii="Times New Roman" w:hAnsi="Times New Roman" w:cs="Times New Roman"/>
                <w:sz w:val="26"/>
                <w:szCs w:val="26"/>
              </w:rPr>
              <w:t>- Chỉnh sửa lại việc đánh số thứ tự các điểm trong khoản 5 theo quy định.</w:t>
            </w:r>
            <w:r w:rsidRPr="00E84E45">
              <w:rPr>
                <w:rFonts w:ascii="Times New Roman" w:hAnsi="Times New Roman" w:cs="Times New Roman"/>
                <w:sz w:val="26"/>
                <w:szCs w:val="26"/>
                <w:lang w:val="en-US"/>
              </w:rPr>
              <w:t xml:space="preserve"> </w:t>
            </w:r>
          </w:p>
          <w:p w14:paraId="3BACB969" w14:textId="7BF82FCD" w:rsidR="00FB7931" w:rsidRPr="00E84E45" w:rsidRDefault="00FB7931" w:rsidP="005424D4">
            <w:pPr>
              <w:widowControl w:val="0"/>
              <w:autoSpaceDE w:val="0"/>
              <w:autoSpaceDN w:val="0"/>
              <w:adjustRightInd w:val="0"/>
              <w:ind w:left="143" w:right="142"/>
              <w:jc w:val="both"/>
              <w:rPr>
                <w:rFonts w:ascii="Times New Roman" w:hAnsi="Times New Roman" w:cs="Times New Roman"/>
                <w:bCs/>
                <w:sz w:val="26"/>
                <w:szCs w:val="26"/>
              </w:rPr>
            </w:pPr>
            <w:r w:rsidRPr="00E84E45">
              <w:rPr>
                <w:rFonts w:ascii="Times New Roman" w:hAnsi="Times New Roman" w:cs="Times New Roman"/>
                <w:sz w:val="26"/>
                <w:szCs w:val="26"/>
              </w:rPr>
              <w:t>- Hợp nhất nội dung quy định tại khoản 2 Điều 1 và nội dung điểm a khoản 5 do đang có sự trùng lặp và chưa thống nhất.</w:t>
            </w:r>
          </w:p>
        </w:tc>
        <w:tc>
          <w:tcPr>
            <w:tcW w:w="0" w:type="auto"/>
            <w:shd w:val="clear" w:color="auto" w:fill="FFFFFF"/>
          </w:tcPr>
          <w:p w14:paraId="6C51C284" w14:textId="247D17EF"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Tiếp thu. Đã rà soát toàn bộ Điều 5 để hợp nhất các nội dung về chính sách đầu tư, đảm bảo bố </w:t>
            </w:r>
            <w:r w:rsidRPr="00E84E45">
              <w:rPr>
                <w:rFonts w:ascii="Times New Roman" w:hAnsi="Times New Roman" w:cs="Times New Roman"/>
                <w:sz w:val="26"/>
                <w:szCs w:val="26"/>
              </w:rPr>
              <w:lastRenderedPageBreak/>
              <w:t>cục lô-gic, không trùng lặp và tuân thủ kỹ thuật soạn thảo văn bản quy phạm pháp luật.</w:t>
            </w:r>
          </w:p>
        </w:tc>
      </w:tr>
      <w:tr w:rsidR="00E84E45" w:rsidRPr="00E84E45" w14:paraId="3047598D" w14:textId="77777777" w:rsidTr="00C5245E">
        <w:tc>
          <w:tcPr>
            <w:tcW w:w="2411" w:type="dxa"/>
            <w:vMerge/>
            <w:shd w:val="clear" w:color="auto" w:fill="FFFFFF"/>
          </w:tcPr>
          <w:p w14:paraId="432B1412" w14:textId="2DA8B013"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6ADD1E0" w14:textId="60A134BF"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QBQH TP. Huế</w:t>
            </w:r>
          </w:p>
        </w:tc>
        <w:tc>
          <w:tcPr>
            <w:tcW w:w="5026" w:type="dxa"/>
            <w:shd w:val="clear" w:color="auto" w:fill="FFFFFF"/>
          </w:tcPr>
          <w:p w14:paraId="3C434845" w14:textId="77777777" w:rsidR="00FB7931" w:rsidRPr="00E84E45" w:rsidRDefault="00FB7931"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Khoản 5 (bổ sung mới)</w:t>
            </w:r>
          </w:p>
          <w:p w14:paraId="7C3854EE" w14:textId="77777777" w:rsidR="00FB7931" w:rsidRPr="00E84E45" w:rsidRDefault="00FB7931"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Nội dung đã thể hiện tính chiến lược phát triển ngành. Tuy nhiên, liệt kê quá nhiều: “công nghệ chiến lược, kinh tế xanh, tín chỉ carbon…”; dễ lạc hậu nhanh khi chính sách thay đổi; không đúng kỹ thuật (luật không nên “điểm danh” quá cụ thể lĩnh vực).</w:t>
            </w:r>
          </w:p>
          <w:p w14:paraId="35596853" w14:textId="181F34CF" w:rsidR="00FB7931" w:rsidRPr="00E84E45" w:rsidRDefault="00FB7931"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Vì vậy, đề nghị diễn đạt lại theo cách: “5. Ưu tiên đầu tư phát triển hệ thống chuẩn đo lường quốc gia và hạ tầng kỹ thuật đo lường theo hướng hiện đại, đồng bộ, đáp ứng yêu cầu phát triển kinh tế - xã hội, khoa học, công nghệ và đổi mới sáng tạo trong từng thời kỳ.”</w:t>
            </w:r>
          </w:p>
        </w:tc>
        <w:tc>
          <w:tcPr>
            <w:tcW w:w="0" w:type="auto"/>
            <w:shd w:val="clear" w:color="auto" w:fill="FFFFFF"/>
          </w:tcPr>
          <w:p w14:paraId="42040BD9" w14:textId="5965746D"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 Đã nghiên cứu diễn đạt lại Khoản 5 theo hướng khái quát hơn: "đáp ứng yêu cầu phát triển kinh tế - xã hội, khoa học, công nghệ và đổi mới sáng tạo trong từng thời kỳ" để bảo đảm tính ổn định lâu dài của Luật.</w:t>
            </w:r>
          </w:p>
        </w:tc>
      </w:tr>
      <w:tr w:rsidR="00E84E45" w:rsidRPr="00E84E45" w14:paraId="258F1C53" w14:textId="77777777" w:rsidTr="00C5245E">
        <w:tc>
          <w:tcPr>
            <w:tcW w:w="2411" w:type="dxa"/>
            <w:vMerge/>
            <w:shd w:val="clear" w:color="auto" w:fill="FFFFFF"/>
          </w:tcPr>
          <w:p w14:paraId="3BD4F162" w14:textId="4E216AC2"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33D1996" w14:textId="2F203C38"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Đại truyền hình Việt Nam</w:t>
            </w:r>
          </w:p>
        </w:tc>
        <w:tc>
          <w:tcPr>
            <w:tcW w:w="5026" w:type="dxa"/>
            <w:shd w:val="clear" w:color="auto" w:fill="FFFFFF"/>
          </w:tcPr>
          <w:p w14:paraId="0A0B794B" w14:textId="21E55A82" w:rsidR="00FB7931" w:rsidRPr="00E84E45" w:rsidRDefault="00FB7931" w:rsidP="005424D4">
            <w:pPr>
              <w:widowControl w:val="0"/>
              <w:autoSpaceDE w:val="0"/>
              <w:autoSpaceDN w:val="0"/>
              <w:adjustRightInd w:val="0"/>
              <w:ind w:left="143" w:right="142"/>
              <w:jc w:val="both"/>
              <w:rPr>
                <w:rFonts w:ascii="Times New Roman" w:hAnsi="Times New Roman" w:cs="Times New Roman"/>
                <w:bCs/>
                <w:sz w:val="26"/>
                <w:szCs w:val="26"/>
              </w:rPr>
            </w:pPr>
            <w:r w:rsidRPr="00E84E45">
              <w:rPr>
                <w:rFonts w:ascii="Times New Roman" w:hAnsi="Times New Roman" w:cs="Times New Roman"/>
                <w:sz w:val="26"/>
                <w:szCs w:val="26"/>
              </w:rPr>
              <w:t xml:space="preserve">Xem xét bổ sung làm rõ nội dung được ưu đãi thuế đối với </w:t>
            </w:r>
            <w:r w:rsidRPr="00E84E45">
              <w:rPr>
                <w:rFonts w:ascii="Times New Roman" w:hAnsi="Times New Roman" w:cs="Times New Roman"/>
                <w:i/>
                <w:iCs/>
                <w:sz w:val="26"/>
                <w:szCs w:val="26"/>
              </w:rPr>
              <w:t xml:space="preserve">“chi phí của tổ chức, doanh nghiệp đầu tư, thiết lập, vận hành và duy trì chuẩn đo lường” </w:t>
            </w:r>
            <w:r w:rsidRPr="00E84E45">
              <w:rPr>
                <w:rFonts w:ascii="Times New Roman" w:hAnsi="Times New Roman" w:cs="Times New Roman"/>
                <w:sz w:val="26"/>
                <w:szCs w:val="26"/>
              </w:rPr>
              <w:t>được quy định tại Điểm 2 Khoản 5 Điều 1 của Dự thảo</w:t>
            </w:r>
          </w:p>
        </w:tc>
        <w:tc>
          <w:tcPr>
            <w:tcW w:w="0" w:type="auto"/>
            <w:shd w:val="clear" w:color="auto" w:fill="FFFFFF"/>
          </w:tcPr>
          <w:p w14:paraId="7538F800" w14:textId="1907B561" w:rsidR="00FB7931" w:rsidRPr="00E84E45" w:rsidRDefault="00FB7931"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Việc dẫn chiếu các chi phí này là chi R&amp;D (Khoản 6 Điều 5) đã là căn cứ pháp lý cao nhất để áp dụng pháp luật về Thuế. Để tránh chồng chéo, các mức thuế suất cụ thể sẽ thực hiện theo Luật Thuế thu nhập doanh nghiệp.</w:t>
            </w:r>
          </w:p>
        </w:tc>
      </w:tr>
      <w:tr w:rsidR="00E84E45" w:rsidRPr="00E84E45" w14:paraId="444034F6" w14:textId="77777777" w:rsidTr="00C5245E">
        <w:tc>
          <w:tcPr>
            <w:tcW w:w="2411" w:type="dxa"/>
            <w:vMerge/>
            <w:shd w:val="clear" w:color="auto" w:fill="FFFFFF"/>
          </w:tcPr>
          <w:p w14:paraId="14A095BF" w14:textId="22270617"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F9D732F" w14:textId="77777777"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Điện Biên</w:t>
            </w:r>
          </w:p>
        </w:tc>
        <w:tc>
          <w:tcPr>
            <w:tcW w:w="5026" w:type="dxa"/>
            <w:shd w:val="clear" w:color="auto" w:fill="FFFFFF"/>
          </w:tcPr>
          <w:p w14:paraId="0658D820" w14:textId="77777777"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bổ sung cụm từ </w:t>
            </w:r>
            <w:r w:rsidRPr="00E84E45">
              <w:rPr>
                <w:rFonts w:ascii="Times New Roman" w:hAnsi="Times New Roman" w:cs="Times New Roman"/>
                <w:i/>
                <w:iCs/>
                <w:sz w:val="26"/>
                <w:szCs w:val="26"/>
              </w:rPr>
              <w:t xml:space="preserve">“kinh tế chia sẻ” </w:t>
            </w:r>
            <w:r w:rsidRPr="00E84E45">
              <w:rPr>
                <w:rFonts w:ascii="Times New Roman" w:hAnsi="Times New Roman" w:cs="Times New Roman"/>
                <w:sz w:val="26"/>
                <w:szCs w:val="26"/>
              </w:rPr>
              <w:t xml:space="preserve">vào sau cụm từ </w:t>
            </w:r>
            <w:r w:rsidRPr="00E84E45">
              <w:rPr>
                <w:rFonts w:ascii="Times New Roman" w:hAnsi="Times New Roman" w:cs="Times New Roman"/>
                <w:i/>
                <w:iCs/>
                <w:sz w:val="26"/>
                <w:szCs w:val="26"/>
              </w:rPr>
              <w:t xml:space="preserve">“kinh tế tuần hoàn” </w:t>
            </w:r>
            <w:r w:rsidRPr="00E84E45">
              <w:rPr>
                <w:rFonts w:ascii="Times New Roman" w:hAnsi="Times New Roman" w:cs="Times New Roman"/>
                <w:sz w:val="26"/>
                <w:szCs w:val="26"/>
              </w:rPr>
              <w:t xml:space="preserve">để quy định được đầy đủ và phù hợp với quy định về ngành nghề ưu đãi đầu tư tại Điều 15 Luật Đầu tư năm 2025; sửa lại quy định như sau: </w:t>
            </w:r>
            <w:r w:rsidRPr="00E84E45">
              <w:rPr>
                <w:rFonts w:ascii="Times New Roman" w:hAnsi="Times New Roman" w:cs="Times New Roman"/>
                <w:i/>
                <w:iCs/>
                <w:sz w:val="26"/>
                <w:szCs w:val="26"/>
              </w:rPr>
              <w:t xml:space="preserve">“5. Ưu tiên đầu tư phát triển hệ thống chuẩn </w:t>
            </w:r>
            <w:r w:rsidRPr="00E84E45">
              <w:rPr>
                <w:rFonts w:ascii="Times New Roman" w:hAnsi="Times New Roman" w:cs="Times New Roman"/>
                <w:i/>
                <w:iCs/>
                <w:sz w:val="26"/>
                <w:szCs w:val="26"/>
              </w:rPr>
              <w:lastRenderedPageBreak/>
              <w:t xml:space="preserve">đo lường quốc gia và hạ tầng kỹ thuật đo lường theo hướng hiện đại, đồng bộ, đáp ứng yêu cầu của các lĩnh vực công nghệ chiến lược, công nghệ mới, năng lượng mới, kinh tế số, kinh tế xanh, kinh tế tuần hoàn, </w:t>
            </w:r>
            <w:r w:rsidRPr="00E84E45">
              <w:rPr>
                <w:rFonts w:ascii="Times New Roman" w:hAnsi="Times New Roman" w:cs="Times New Roman"/>
                <w:b/>
                <w:bCs/>
                <w:i/>
                <w:iCs/>
                <w:sz w:val="26"/>
                <w:szCs w:val="26"/>
              </w:rPr>
              <w:t xml:space="preserve">kinh tế chia sẻ </w:t>
            </w:r>
            <w:r w:rsidRPr="00E84E45">
              <w:rPr>
                <w:rFonts w:ascii="Times New Roman" w:hAnsi="Times New Roman" w:cs="Times New Roman"/>
                <w:i/>
                <w:iCs/>
                <w:sz w:val="26"/>
                <w:szCs w:val="26"/>
              </w:rPr>
              <w:t>và các lĩnh vực có tác động lan tỏa lớn, phù hợp với chiến lược, quy hoạch phát triển khoa học, công nghệ, đổi mới sáng tạo và công nghiệp quốc gia trong từng thời kỳ. Ngân sách nhà nước đầu tư phát triển hệ thống chuẩn đo lường quốc gia và hạ tầng kỹ thuật đo lường được bảo đảm trong ngân sách nhà nước cho khoa học, công nghệ, đổi mới sáng tạo và chuyển đổi số.”.</w:t>
            </w:r>
          </w:p>
        </w:tc>
        <w:tc>
          <w:tcPr>
            <w:tcW w:w="0" w:type="auto"/>
            <w:shd w:val="clear" w:color="auto" w:fill="FFFFFF"/>
          </w:tcPr>
          <w:p w14:paraId="1967F574" w14:textId="68548B89" w:rsidR="00FB7931" w:rsidRPr="00E84E45" w:rsidRDefault="00FB7931" w:rsidP="005424D4">
            <w:pPr>
              <w:widowControl w:val="0"/>
              <w:autoSpaceDE w:val="0"/>
              <w:autoSpaceDN w:val="0"/>
              <w:adjustRightInd w:val="0"/>
              <w:ind w:left="145" w:right="142"/>
              <w:jc w:val="both"/>
              <w:rPr>
                <w:rFonts w:ascii="Times New Roman" w:hAnsi="Times New Roman" w:cs="Times New Roman"/>
                <w:b/>
                <w:sz w:val="26"/>
                <w:szCs w:val="26"/>
                <w:lang w:val="en-US"/>
              </w:rPr>
            </w:pPr>
            <w:r w:rsidRPr="00E84E45">
              <w:rPr>
                <w:rFonts w:ascii="Times New Roman" w:hAnsi="Times New Roman" w:cs="Times New Roman"/>
                <w:bCs/>
                <w:sz w:val="26"/>
                <w:szCs w:val="26"/>
                <w:lang w:val="en-US"/>
              </w:rPr>
              <w:lastRenderedPageBreak/>
              <w:t>Chỉnh sửa như dự thảo</w:t>
            </w:r>
          </w:p>
        </w:tc>
      </w:tr>
      <w:tr w:rsidR="00E84E45" w:rsidRPr="00E84E45" w14:paraId="125251D4" w14:textId="77777777" w:rsidTr="00C5245E">
        <w:tc>
          <w:tcPr>
            <w:tcW w:w="2411" w:type="dxa"/>
            <w:vMerge/>
            <w:shd w:val="clear" w:color="auto" w:fill="FFFFFF"/>
          </w:tcPr>
          <w:p w14:paraId="00D537DC" w14:textId="359B4EB3"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ECCA43A" w14:textId="1FB8BD43"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Đồng Nai</w:t>
            </w:r>
          </w:p>
        </w:tc>
        <w:tc>
          <w:tcPr>
            <w:tcW w:w="5026" w:type="dxa"/>
            <w:shd w:val="clear" w:color="auto" w:fill="FFFFFF"/>
          </w:tcPr>
          <w:p w14:paraId="5BC50C7A" w14:textId="57C7076B"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Ban soạn thảo nghiên cứu, bổ sung cụm từ: “ưu tiên nguồn lực cho các địa phương là trung tâm công nghiệp lớn” vào sau cụm từ “đáp ứng yêu cầu của các lĩnh vực công nghệ chiến lược” vì đối với những địa phương có nhiều khu công nghiệp đang hoạt động với hàng ngàn doanh nghiệp có vốn đầu tư nước ngoài (FDI). Nhu cầu về chuẩn đo lường chính xác cao để phục vụ sản xuất linh kiện điện tử, chip bán dẫn và thiết bị năng lượng mới là rất lớn và việc tập trung đầu tư chuẩn quốc gia tại các viện nghiên cứu ở trung ương là cần thiết, nhưng nếu thiếu hạ tầng đo lường đủ mạnh tại các địa phương trọng điểm, doanh nghiệp sẽ phải vận chuyển thiết bị đi xa để hiệu chuẩn, kiểm định, gây tốn kém thời gian và chi phí, làm giảm năng lực cạnh tranh.</w:t>
            </w:r>
          </w:p>
        </w:tc>
        <w:tc>
          <w:tcPr>
            <w:tcW w:w="0" w:type="auto"/>
            <w:shd w:val="clear" w:color="auto" w:fill="FFFFFF"/>
          </w:tcPr>
          <w:p w14:paraId="317C8DA2" w14:textId="29F97BBA" w:rsidR="00FB7931" w:rsidRPr="00E84E45" w:rsidRDefault="00FB7931"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Điều 5 quy định chính sách ở tầm quốc gia. Việc phân bổ nguồn lực cụ thể cho các địa phương trọng điểm sẽ được thực hiện thông qua Quy hoạch mạng lưới tổ chức KH&amp;CN và các dự án đầu tư công cụ thể, không nên đưa vào quy định cứng trong Luật.</w:t>
            </w:r>
          </w:p>
        </w:tc>
      </w:tr>
      <w:tr w:rsidR="00E84E45" w:rsidRPr="00E84E45" w14:paraId="4FFD9299" w14:textId="77777777" w:rsidTr="00C5245E">
        <w:tc>
          <w:tcPr>
            <w:tcW w:w="2411" w:type="dxa"/>
            <w:vMerge/>
            <w:shd w:val="clear" w:color="auto" w:fill="FFFFFF"/>
          </w:tcPr>
          <w:p w14:paraId="5429AFF6" w14:textId="4DF932A8"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E504EA0" w14:textId="32B55122"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Hà Tĩnh</w:t>
            </w:r>
          </w:p>
        </w:tc>
        <w:tc>
          <w:tcPr>
            <w:tcW w:w="5026" w:type="dxa"/>
            <w:shd w:val="clear" w:color="auto" w:fill="FFFFFF"/>
          </w:tcPr>
          <w:p w14:paraId="2CB5089D" w14:textId="77777777"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 xml:space="preserve">Tại điểm đ khoản 5 Điều 1 </w:t>
            </w:r>
            <w:r w:rsidRPr="00E84E45">
              <w:rPr>
                <w:rFonts w:ascii="Times New Roman" w:hAnsi="Times New Roman" w:cs="Times New Roman"/>
                <w:sz w:val="26"/>
                <w:szCs w:val="26"/>
              </w:rPr>
              <w:t>của dự thảo Luật: Đề nghị điều chỉnh nội dung: “đ) Phát triển hạ tầng kỹ thuật đo lường thông qua xây dựng, áp dụng Chương trình bảo đảm đo lường” thành: “đ) Phát triển hạ tầng kỹ thuật đo lường thông qua xây dựng, áp dụng chương trình bảo đảm đo lường tại các tổ chức</w:t>
            </w:r>
            <w:r w:rsidRPr="00E84E45">
              <w:rPr>
                <w:rFonts w:ascii="Times New Roman" w:hAnsi="Times New Roman" w:cs="Times New Roman"/>
                <w:b/>
                <w:bCs/>
                <w:sz w:val="26"/>
                <w:szCs w:val="26"/>
              </w:rPr>
              <w:t>, doanh nghiệp</w:t>
            </w:r>
            <w:r w:rsidRPr="00E84E45">
              <w:rPr>
                <w:rFonts w:ascii="Times New Roman" w:hAnsi="Times New Roman" w:cs="Times New Roman"/>
                <w:sz w:val="26"/>
                <w:szCs w:val="26"/>
              </w:rPr>
              <w:t>”.</w:t>
            </w:r>
          </w:p>
          <w:p w14:paraId="49E53D4C" w14:textId="59E69E3E"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Bảo đảm thống nhất với nội dung quy định tại khoản 2 và khoản 4 Điều 1 của dự thảo Luật.</w:t>
            </w:r>
          </w:p>
        </w:tc>
        <w:tc>
          <w:tcPr>
            <w:tcW w:w="0" w:type="auto"/>
            <w:shd w:val="clear" w:color="auto" w:fill="FFFFFF"/>
          </w:tcPr>
          <w:p w14:paraId="245E8A56" w14:textId="54248775" w:rsidR="00FB7931" w:rsidRPr="00E84E45" w:rsidRDefault="00FB7931"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 xml:space="preserve">Điểm đ khoản 2 Điều 5 là quy định về chính sách của Nhà nước đối với phát triển hạ tầng kỹ thuật đo lường nên được thiết kế ở mức khái quát. Chủ thể xây dựng, công bố và áp dụng Chương trình bảo đảm đo lường đã được quy định cụ thể tại Điều 5a của dự thảo. </w:t>
            </w:r>
          </w:p>
          <w:p w14:paraId="7A6D5908" w14:textId="650FD73F" w:rsidR="00FB7931" w:rsidRPr="00E84E45" w:rsidRDefault="00FB7931"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Do đó, việc </w:t>
            </w:r>
            <w:r w:rsidRPr="00E84E45">
              <w:rPr>
                <w:rFonts w:ascii="Times New Roman" w:hAnsi="Times New Roman" w:cs="Times New Roman"/>
                <w:bCs/>
                <w:sz w:val="26"/>
                <w:szCs w:val="26"/>
              </w:rPr>
              <w:t>bổ sung cụm từ “tại các tổ chức, doanh nghiệp” vào điểm đ khoản 2 Điều 5</w:t>
            </w:r>
            <w:r w:rsidRPr="00E84E45">
              <w:rPr>
                <w:rFonts w:ascii="Times New Roman" w:hAnsi="Times New Roman" w:cs="Times New Roman"/>
                <w:bCs/>
                <w:sz w:val="26"/>
                <w:szCs w:val="26"/>
                <w:lang w:val="en-US"/>
              </w:rPr>
              <w:t xml:space="preserve"> là không cần thiết</w:t>
            </w:r>
            <w:r w:rsidRPr="00E84E45">
              <w:rPr>
                <w:rFonts w:ascii="Times New Roman" w:hAnsi="Times New Roman" w:cs="Times New Roman"/>
                <w:bCs/>
                <w:sz w:val="26"/>
                <w:szCs w:val="26"/>
              </w:rPr>
              <w:t xml:space="preserve"> để tránh lặp lại nội dung và bảo đảm tính gọn, rõ của quy phạm.</w:t>
            </w:r>
          </w:p>
        </w:tc>
      </w:tr>
      <w:tr w:rsidR="00E84E45" w:rsidRPr="00E84E45" w14:paraId="3ADE289A" w14:textId="77777777" w:rsidTr="00C5245E">
        <w:tc>
          <w:tcPr>
            <w:tcW w:w="2411" w:type="dxa"/>
            <w:vMerge/>
            <w:shd w:val="clear" w:color="auto" w:fill="FFFFFF"/>
          </w:tcPr>
          <w:p w14:paraId="28742884" w14:textId="6C1924E1"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B432560" w14:textId="2E4851C9"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 TP. Huế</w:t>
            </w:r>
          </w:p>
        </w:tc>
        <w:tc>
          <w:tcPr>
            <w:tcW w:w="5026" w:type="dxa"/>
            <w:shd w:val="clear" w:color="auto" w:fill="FFFFFF"/>
          </w:tcPr>
          <w:p w14:paraId="29FD8A0D" w14:textId="60D0DC6B" w:rsidR="00FB7931" w:rsidRPr="00E84E45" w:rsidRDefault="00FB7931" w:rsidP="005424D4">
            <w:pPr>
              <w:widowControl w:val="0"/>
              <w:autoSpaceDE w:val="0"/>
              <w:autoSpaceDN w:val="0"/>
              <w:adjustRightInd w:val="0"/>
              <w:ind w:left="143" w:right="142"/>
              <w:jc w:val="both"/>
              <w:rPr>
                <w:rFonts w:ascii="Times New Roman" w:hAnsi="Times New Roman" w:cs="Times New Roman"/>
                <w:b/>
                <w:bCs/>
                <w:sz w:val="26"/>
                <w:szCs w:val="26"/>
              </w:rPr>
            </w:pPr>
            <w:r w:rsidRPr="00E84E45">
              <w:rPr>
                <w:rFonts w:ascii="Times New Roman" w:hAnsi="Times New Roman" w:cs="Times New Roman"/>
                <w:sz w:val="26"/>
                <w:szCs w:val="26"/>
              </w:rPr>
              <w:t xml:space="preserve">Tại trang 3, khoản 5 Điều 1 dự thảo Luật về bổ sung khoản 6, đề nghị sửa đổi, bổ sung cụm từ “… </w:t>
            </w:r>
            <w:r w:rsidRPr="00E84E45">
              <w:rPr>
                <w:rFonts w:ascii="Times New Roman" w:hAnsi="Times New Roman" w:cs="Times New Roman"/>
                <w:b/>
                <w:bCs/>
                <w:sz w:val="26"/>
                <w:szCs w:val="26"/>
              </w:rPr>
              <w:t xml:space="preserve">quy định tại </w:t>
            </w:r>
            <w:r w:rsidRPr="00E84E45">
              <w:rPr>
                <w:rFonts w:ascii="Times New Roman" w:hAnsi="Times New Roman" w:cs="Times New Roman"/>
                <w:sz w:val="26"/>
                <w:szCs w:val="26"/>
              </w:rPr>
              <w:t>pháp luật về khoa học, công nghệ…” thành “</w:t>
            </w:r>
            <w:r w:rsidRPr="00E84E45">
              <w:rPr>
                <w:rFonts w:ascii="Times New Roman" w:hAnsi="Times New Roman" w:cs="Times New Roman"/>
                <w:b/>
                <w:bCs/>
                <w:sz w:val="26"/>
                <w:szCs w:val="26"/>
              </w:rPr>
              <w:t xml:space="preserve">theo quy định của </w:t>
            </w:r>
            <w:r w:rsidRPr="00E84E45">
              <w:rPr>
                <w:rFonts w:ascii="Times New Roman" w:hAnsi="Times New Roman" w:cs="Times New Roman"/>
                <w:sz w:val="26"/>
                <w:szCs w:val="26"/>
              </w:rPr>
              <w:t>pháp luật về khoa học, …”.</w:t>
            </w:r>
          </w:p>
        </w:tc>
        <w:tc>
          <w:tcPr>
            <w:tcW w:w="0" w:type="auto"/>
            <w:vMerge w:val="restart"/>
            <w:shd w:val="clear" w:color="auto" w:fill="FFFFFF"/>
          </w:tcPr>
          <w:p w14:paraId="6AEF8BAD" w14:textId="77777777" w:rsidR="00FB7931" w:rsidRPr="00E84E45" w:rsidRDefault="00FB7931" w:rsidP="005424D4">
            <w:pPr>
              <w:widowControl w:val="0"/>
              <w:autoSpaceDE w:val="0"/>
              <w:autoSpaceDN w:val="0"/>
              <w:adjustRightInd w:val="0"/>
              <w:ind w:left="145" w:right="142"/>
              <w:jc w:val="both"/>
              <w:rPr>
                <w:rFonts w:ascii="Times New Roman" w:hAnsi="Times New Roman" w:cs="Times New Roman"/>
                <w:bCs/>
                <w:sz w:val="26"/>
                <w:szCs w:val="26"/>
                <w:lang w:val="en-US"/>
              </w:rPr>
            </w:pPr>
            <w:r w:rsidRPr="00E84E45">
              <w:rPr>
                <w:rFonts w:ascii="Times New Roman" w:hAnsi="Times New Roman" w:cs="Times New Roman"/>
                <w:bCs/>
                <w:sz w:val="26"/>
                <w:szCs w:val="26"/>
                <w:lang w:val="en-US"/>
              </w:rPr>
              <w:t>Tiếp thu và chỉnh sửa dự thảo tại khoản 2 Điều 1 như sau:</w:t>
            </w:r>
          </w:p>
          <w:p w14:paraId="3B276728" w14:textId="77777777" w:rsidR="00FB7931" w:rsidRPr="00E84E45" w:rsidRDefault="00FB7931" w:rsidP="00FB7931">
            <w:pPr>
              <w:widowControl w:val="0"/>
              <w:autoSpaceDE w:val="0"/>
              <w:autoSpaceDN w:val="0"/>
              <w:adjustRightInd w:val="0"/>
              <w:ind w:left="145" w:right="142"/>
              <w:jc w:val="both"/>
              <w:rPr>
                <w:rFonts w:ascii="Times New Roman" w:hAnsi="Times New Roman" w:cs="Times New Roman"/>
                <w:bCs/>
                <w:i/>
                <w:sz w:val="26"/>
                <w:szCs w:val="26"/>
                <w:lang w:val="en-US"/>
              </w:rPr>
            </w:pPr>
            <w:r w:rsidRPr="00E84E45">
              <w:rPr>
                <w:rFonts w:ascii="Times New Roman" w:hAnsi="Times New Roman" w:cs="Times New Roman"/>
                <w:bCs/>
                <w:i/>
                <w:sz w:val="26"/>
                <w:szCs w:val="26"/>
                <w:lang w:val="en-US"/>
              </w:rPr>
              <w:t>“2. Bổ sung một số điểm, khoản của Điều 5 như sau:</w:t>
            </w:r>
          </w:p>
          <w:p w14:paraId="71AD4038" w14:textId="77777777" w:rsidR="00FB7931" w:rsidRPr="00E84E45" w:rsidRDefault="00FB7931" w:rsidP="00FB7931">
            <w:pPr>
              <w:widowControl w:val="0"/>
              <w:autoSpaceDE w:val="0"/>
              <w:autoSpaceDN w:val="0"/>
              <w:adjustRightInd w:val="0"/>
              <w:ind w:left="145" w:right="142"/>
              <w:jc w:val="both"/>
              <w:rPr>
                <w:rFonts w:ascii="Times New Roman" w:hAnsi="Times New Roman" w:cs="Times New Roman"/>
                <w:bCs/>
                <w:i/>
                <w:sz w:val="26"/>
                <w:szCs w:val="26"/>
                <w:lang w:val="en-US"/>
              </w:rPr>
            </w:pPr>
            <w:r w:rsidRPr="00E84E45">
              <w:rPr>
                <w:rFonts w:ascii="Times New Roman" w:hAnsi="Times New Roman" w:cs="Times New Roman"/>
                <w:bCs/>
                <w:i/>
                <w:sz w:val="26"/>
                <w:szCs w:val="26"/>
                <w:lang w:val="en-US"/>
              </w:rPr>
              <w:t>a) Bổ sung khoản 1a vào sau khoản 1 như sau:</w:t>
            </w:r>
          </w:p>
          <w:p w14:paraId="1E85AA9E" w14:textId="77777777" w:rsidR="00FB7931" w:rsidRPr="00E84E45" w:rsidRDefault="00FB7931" w:rsidP="00FB7931">
            <w:pPr>
              <w:widowControl w:val="0"/>
              <w:autoSpaceDE w:val="0"/>
              <w:autoSpaceDN w:val="0"/>
              <w:adjustRightInd w:val="0"/>
              <w:ind w:left="145" w:right="142"/>
              <w:jc w:val="both"/>
              <w:rPr>
                <w:rFonts w:ascii="Times New Roman" w:hAnsi="Times New Roman" w:cs="Times New Roman"/>
                <w:bCs/>
                <w:i/>
                <w:sz w:val="26"/>
                <w:szCs w:val="26"/>
                <w:lang w:val="en-US"/>
              </w:rPr>
            </w:pPr>
            <w:r w:rsidRPr="00E84E45">
              <w:rPr>
                <w:rFonts w:ascii="Times New Roman" w:hAnsi="Times New Roman" w:cs="Times New Roman"/>
                <w:bCs/>
                <w:i/>
                <w:sz w:val="26"/>
                <w:szCs w:val="26"/>
                <w:lang w:val="en-US"/>
              </w:rPr>
              <w:t>“1a. Nhà nước khuyến khích tổ chức, doanh nghiệp đầu tư, thiết lập và duy trì chuẩn đo lường quốc gia. Chuẩn đo lường do tổ chức, doanh nghiệp đầu tư được cơ quan nhà nước có thẩm quyền phê duyệt là chuẩn quốc gia khi đáp ứng yêu cầu kỹ thuật và quản lý theo quy định của pháp luật.”.</w:t>
            </w:r>
          </w:p>
          <w:p w14:paraId="08EF360F" w14:textId="77777777" w:rsidR="00FB7931" w:rsidRPr="00E84E45" w:rsidRDefault="00FB7931" w:rsidP="00FB7931">
            <w:pPr>
              <w:widowControl w:val="0"/>
              <w:autoSpaceDE w:val="0"/>
              <w:autoSpaceDN w:val="0"/>
              <w:adjustRightInd w:val="0"/>
              <w:ind w:left="145" w:right="142"/>
              <w:jc w:val="both"/>
              <w:rPr>
                <w:rFonts w:ascii="Times New Roman" w:hAnsi="Times New Roman" w:cs="Times New Roman"/>
                <w:bCs/>
                <w:i/>
                <w:sz w:val="26"/>
                <w:szCs w:val="26"/>
                <w:lang w:val="en-US"/>
              </w:rPr>
            </w:pPr>
            <w:r w:rsidRPr="00E84E45">
              <w:rPr>
                <w:rFonts w:ascii="Times New Roman" w:hAnsi="Times New Roman" w:cs="Times New Roman"/>
                <w:bCs/>
                <w:i/>
                <w:sz w:val="26"/>
                <w:szCs w:val="26"/>
                <w:lang w:val="en-US"/>
              </w:rPr>
              <w:t>b) Bổ sung điểm đ sau điểm d khoản 2 như sau:</w:t>
            </w:r>
          </w:p>
          <w:p w14:paraId="5BF99BF0" w14:textId="77777777" w:rsidR="00FB7931" w:rsidRPr="00E84E45" w:rsidRDefault="00FB7931" w:rsidP="00FB7931">
            <w:pPr>
              <w:widowControl w:val="0"/>
              <w:autoSpaceDE w:val="0"/>
              <w:autoSpaceDN w:val="0"/>
              <w:adjustRightInd w:val="0"/>
              <w:ind w:left="145" w:right="142"/>
              <w:jc w:val="both"/>
              <w:rPr>
                <w:rFonts w:ascii="Times New Roman" w:hAnsi="Times New Roman" w:cs="Times New Roman"/>
                <w:bCs/>
                <w:i/>
                <w:sz w:val="26"/>
                <w:szCs w:val="26"/>
                <w:lang w:val="en-US"/>
              </w:rPr>
            </w:pPr>
            <w:r w:rsidRPr="00E84E45">
              <w:rPr>
                <w:rFonts w:ascii="Times New Roman" w:hAnsi="Times New Roman" w:cs="Times New Roman"/>
                <w:bCs/>
                <w:i/>
                <w:sz w:val="26"/>
                <w:szCs w:val="26"/>
                <w:lang w:val="en-US"/>
              </w:rPr>
              <w:t>“đ) Khuyến khích phát triển hạ tầng kỹ thuật đo lường của tổ chức, doanh nghiệp thông qua xây dựng và triển khai thực hiện Chương trình bảo đảm đo lường.”.</w:t>
            </w:r>
          </w:p>
          <w:p w14:paraId="11E032C3" w14:textId="77777777" w:rsidR="00FB7931" w:rsidRPr="00E84E45" w:rsidRDefault="00FB7931" w:rsidP="00FB7931">
            <w:pPr>
              <w:widowControl w:val="0"/>
              <w:autoSpaceDE w:val="0"/>
              <w:autoSpaceDN w:val="0"/>
              <w:adjustRightInd w:val="0"/>
              <w:ind w:left="145" w:right="142"/>
              <w:jc w:val="both"/>
              <w:rPr>
                <w:rFonts w:ascii="Times New Roman" w:hAnsi="Times New Roman" w:cs="Times New Roman"/>
                <w:bCs/>
                <w:i/>
                <w:sz w:val="26"/>
                <w:szCs w:val="26"/>
                <w:lang w:val="en-US"/>
              </w:rPr>
            </w:pPr>
            <w:r w:rsidRPr="00E84E45">
              <w:rPr>
                <w:rFonts w:ascii="Times New Roman" w:hAnsi="Times New Roman" w:cs="Times New Roman"/>
                <w:bCs/>
                <w:i/>
                <w:sz w:val="26"/>
                <w:szCs w:val="26"/>
                <w:lang w:val="en-US"/>
              </w:rPr>
              <w:t xml:space="preserve">c) Bổ sung khoản 5, khoản 6, khoản 7 vào sau khoản 4 như sau: </w:t>
            </w:r>
          </w:p>
          <w:p w14:paraId="61081DE2" w14:textId="77777777" w:rsidR="00FB7931" w:rsidRPr="00E84E45" w:rsidRDefault="00FB7931" w:rsidP="00FB7931">
            <w:pPr>
              <w:widowControl w:val="0"/>
              <w:autoSpaceDE w:val="0"/>
              <w:autoSpaceDN w:val="0"/>
              <w:adjustRightInd w:val="0"/>
              <w:ind w:left="145" w:right="142"/>
              <w:jc w:val="both"/>
              <w:rPr>
                <w:rFonts w:ascii="Times New Roman" w:hAnsi="Times New Roman" w:cs="Times New Roman"/>
                <w:bCs/>
                <w:i/>
                <w:sz w:val="26"/>
                <w:szCs w:val="26"/>
                <w:lang w:val="en-US"/>
              </w:rPr>
            </w:pPr>
            <w:r w:rsidRPr="00E84E45">
              <w:rPr>
                <w:rFonts w:ascii="Times New Roman" w:hAnsi="Times New Roman" w:cs="Times New Roman"/>
                <w:bCs/>
                <w:i/>
                <w:sz w:val="26"/>
                <w:szCs w:val="26"/>
                <w:lang w:val="en-US"/>
              </w:rPr>
              <w:t xml:space="preserve">“5. Ưu tiên đầu tư phát triển hệ thống chuẩn đo </w:t>
            </w:r>
            <w:r w:rsidRPr="00E84E45">
              <w:rPr>
                <w:rFonts w:ascii="Times New Roman" w:hAnsi="Times New Roman" w:cs="Times New Roman"/>
                <w:bCs/>
                <w:i/>
                <w:sz w:val="26"/>
                <w:szCs w:val="26"/>
                <w:lang w:val="en-US"/>
              </w:rPr>
              <w:lastRenderedPageBreak/>
              <w:t>lường quốc gia và hạ tầng kỹ thuật đo lường theo hướng hiện đại, đồng bộ, phù hợp với chuẩn đo lường quốc tế, đáp ứng yêu cầu của các lĩnh vực công nghệ chiến lược, công nghệ mới, năng lượng mới, kinh tế số, kinh tế xanh, kinh tế tuần hoàn và các lĩnh vực có tác động lan tỏa lớn, phù hợp với chiến lược, kế hoạch phát triển khoa học, công nghệ, đổi mới sáng tạo và công nghiệp quốc gia trong từng thời kỳ. Ngân sách nhà nước đầu tư phát triển hệ thống chuẩn đo lường quốc gia và hạ tầng kỹ thuật đo lường được bảo đảm trong ngân sách nhà nước cho khoa  học, công nghệ, đổi mới sáng tạo và chuyển đổi số.</w:t>
            </w:r>
          </w:p>
          <w:p w14:paraId="0F6F460A" w14:textId="77777777" w:rsidR="00FB7931" w:rsidRPr="00E84E45" w:rsidRDefault="00FB7931" w:rsidP="00FB7931">
            <w:pPr>
              <w:widowControl w:val="0"/>
              <w:autoSpaceDE w:val="0"/>
              <w:autoSpaceDN w:val="0"/>
              <w:adjustRightInd w:val="0"/>
              <w:ind w:left="145" w:right="142"/>
              <w:jc w:val="both"/>
              <w:rPr>
                <w:rFonts w:ascii="Times New Roman" w:hAnsi="Times New Roman" w:cs="Times New Roman"/>
                <w:bCs/>
                <w:i/>
                <w:sz w:val="26"/>
                <w:szCs w:val="26"/>
                <w:lang w:val="en-US"/>
              </w:rPr>
            </w:pPr>
            <w:r w:rsidRPr="00E84E45">
              <w:rPr>
                <w:rFonts w:ascii="Times New Roman" w:hAnsi="Times New Roman" w:cs="Times New Roman"/>
                <w:bCs/>
                <w:i/>
                <w:sz w:val="26"/>
                <w:szCs w:val="26"/>
                <w:lang w:val="en-US"/>
              </w:rPr>
              <w:t xml:space="preserve">6. Chi phí của tổ chức, doanh nghiệp đầu tư, thiết lập, vận hành và duy trì chuẩn đo lường được xác định là khoản chi cho nghiên cứu khoa học, phát triển công nghệ và đổi mới sáng tạo theo quy định của Luật khoa học, công nghệ và đổi mới sáng tạo. Hoạt động nghiên cứu khoa học, phát triển công nghệ trong lĩnh vực đo lường của doanh nghiệp, tổ chức, đơn vị sự nghiệp được sử dụng nguồn kinh phí trong Quỹ phát triển khoa học và công nghệ của doanh nghiệp, tổ chức, đơn vị sự nghiệp quy định tại pháp luật về khoa học, công nghệ và đổi mới sáng tạo. </w:t>
            </w:r>
          </w:p>
          <w:p w14:paraId="7EA5D4B5" w14:textId="3ADEA66E" w:rsidR="00FB7931" w:rsidRPr="00E84E45" w:rsidRDefault="00FB7931" w:rsidP="00FB7931">
            <w:pPr>
              <w:widowControl w:val="0"/>
              <w:autoSpaceDE w:val="0"/>
              <w:autoSpaceDN w:val="0"/>
              <w:adjustRightInd w:val="0"/>
              <w:ind w:left="145" w:right="142"/>
              <w:jc w:val="both"/>
              <w:rPr>
                <w:rFonts w:ascii="Times New Roman" w:hAnsi="Times New Roman" w:cs="Times New Roman"/>
                <w:bCs/>
                <w:sz w:val="26"/>
                <w:szCs w:val="26"/>
                <w:lang w:val="en-US"/>
              </w:rPr>
            </w:pPr>
            <w:r w:rsidRPr="00E84E45">
              <w:rPr>
                <w:rFonts w:ascii="Times New Roman" w:hAnsi="Times New Roman" w:cs="Times New Roman"/>
                <w:bCs/>
                <w:i/>
                <w:sz w:val="26"/>
                <w:szCs w:val="26"/>
                <w:lang w:val="en-US"/>
              </w:rPr>
              <w:t>7. Nghiên cứu khoa học, ứng dụng và phát triển công nghệ về đo lường được chi từ nguồn kinh phí ngân sách nhà nước về khoa học, công nghệ, đổi mới sáng tạo và chuyển đổi số.”.</w:t>
            </w:r>
          </w:p>
        </w:tc>
      </w:tr>
      <w:tr w:rsidR="00E84E45" w:rsidRPr="00E84E45" w14:paraId="4B00655B" w14:textId="77777777" w:rsidTr="00C5245E">
        <w:tc>
          <w:tcPr>
            <w:tcW w:w="2411" w:type="dxa"/>
            <w:vMerge/>
            <w:shd w:val="clear" w:color="auto" w:fill="FFFFFF"/>
          </w:tcPr>
          <w:p w14:paraId="08C3BF58" w14:textId="77777777"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89049F7" w14:textId="15720893"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 TP. Huế</w:t>
            </w:r>
          </w:p>
        </w:tc>
        <w:tc>
          <w:tcPr>
            <w:tcW w:w="5026" w:type="dxa"/>
            <w:shd w:val="clear" w:color="auto" w:fill="FFFFFF"/>
          </w:tcPr>
          <w:p w14:paraId="32726F02" w14:textId="2BD1222E"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trang 4, 6, đề nghị chỉnh lý kỹ thuật lập pháp và không viết hoa từ “điều” trong văn bản, trừ trường hợp viện dẫn một điều luật cụ thể, không viết hoa từ “khoản” khi viện dẫn văn bản pháp luật,</w:t>
            </w:r>
          </w:p>
        </w:tc>
        <w:tc>
          <w:tcPr>
            <w:tcW w:w="0" w:type="auto"/>
            <w:vMerge/>
            <w:shd w:val="clear" w:color="auto" w:fill="FFFFFF"/>
          </w:tcPr>
          <w:p w14:paraId="6B19773E" w14:textId="1A7C2DF2" w:rsidR="00FB7931" w:rsidRPr="00E84E45" w:rsidRDefault="00FB7931" w:rsidP="005424D4">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56233065" w14:textId="77777777" w:rsidTr="00C5245E">
        <w:tc>
          <w:tcPr>
            <w:tcW w:w="2411" w:type="dxa"/>
            <w:vMerge/>
            <w:shd w:val="clear" w:color="auto" w:fill="FFFFFF"/>
          </w:tcPr>
          <w:p w14:paraId="17471DA9" w14:textId="77777777"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E49A693" w14:textId="496D2B70"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an</w:t>
            </w:r>
          </w:p>
        </w:tc>
        <w:tc>
          <w:tcPr>
            <w:tcW w:w="5026" w:type="dxa"/>
            <w:shd w:val="clear" w:color="auto" w:fill="FFFFFF"/>
          </w:tcPr>
          <w:p w14:paraId="0A882880" w14:textId="40878C12" w:rsidR="00FB7931" w:rsidRPr="00E84E45" w:rsidRDefault="00FB7931" w:rsidP="005424D4">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 xml:space="preserve">Tại Khoản 6, Điều 1, đề nghị chỉnh sửa thành </w:t>
            </w:r>
            <w:r w:rsidRPr="00E84E45">
              <w:rPr>
                <w:rStyle w:val="BodyTextChar"/>
                <w:rFonts w:ascii="Times New Roman" w:hAnsi="Times New Roman"/>
                <w:i/>
                <w:iCs/>
                <w:sz w:val="26"/>
                <w:szCs w:val="26"/>
              </w:rPr>
              <w:t>“3. Chuân quốc gia phải được phê duyệt; duy trì, bảo quản, sử dụng tại tỏ chức được chỉ định giữ chuán quôc gia. Chuân đo lường do doanh nghiệp đáu tư được cơ quan nhà nước có thâm quyên phê duyệt là chuân đo lường quốc gia khi đáp ứng yêu cầu kỹ thuật và quản lý theo quy định của pháp luật ”.</w:t>
            </w:r>
          </w:p>
        </w:tc>
        <w:tc>
          <w:tcPr>
            <w:tcW w:w="0" w:type="auto"/>
            <w:vMerge/>
            <w:shd w:val="clear" w:color="auto" w:fill="FFFFFF"/>
          </w:tcPr>
          <w:p w14:paraId="24867AD6" w14:textId="28FB6AEB" w:rsidR="00FB7931" w:rsidRPr="00E84E45" w:rsidRDefault="00FB7931" w:rsidP="005424D4">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5A2B2C47" w14:textId="77777777" w:rsidTr="00C5245E">
        <w:tc>
          <w:tcPr>
            <w:tcW w:w="2411" w:type="dxa"/>
            <w:vMerge/>
            <w:shd w:val="clear" w:color="auto" w:fill="FFFFFF"/>
          </w:tcPr>
          <w:p w14:paraId="5F3D1EE4" w14:textId="77777777" w:rsidR="00FB7931" w:rsidRPr="00E84E45" w:rsidRDefault="00FB7931"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6D70976" w14:textId="7EF395E6" w:rsidR="00FB7931" w:rsidRPr="00E84E45" w:rsidRDefault="00FB7931"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 xml:space="preserve">Ông Vũ Khánh Xuân (Hội Đo </w:t>
            </w:r>
            <w:r w:rsidRPr="00E84E45">
              <w:rPr>
                <w:rFonts w:ascii="Times New Roman" w:hAnsi="Times New Roman" w:cs="Times New Roman"/>
                <w:b/>
                <w:sz w:val="26"/>
                <w:szCs w:val="26"/>
              </w:rPr>
              <w:lastRenderedPageBreak/>
              <w:t>lường Việt Nam)</w:t>
            </w:r>
          </w:p>
        </w:tc>
        <w:tc>
          <w:tcPr>
            <w:tcW w:w="5026" w:type="dxa"/>
            <w:shd w:val="clear" w:color="auto" w:fill="FFFFFF"/>
          </w:tcPr>
          <w:p w14:paraId="61CA9B3A" w14:textId="77777777" w:rsidR="00FB7931" w:rsidRPr="00E84E45" w:rsidRDefault="00FB7931" w:rsidP="005424D4">
            <w:pPr>
              <w:widowControl w:val="0"/>
              <w:autoSpaceDE w:val="0"/>
              <w:autoSpaceDN w:val="0"/>
              <w:adjustRightInd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 Sửa đổi khoản 5 Điều 5: Ưu tiên đầu tư phát triển hệ thống chuẩn đo lường quốc gia là </w:t>
            </w:r>
            <w:r w:rsidRPr="00E84E45">
              <w:rPr>
                <w:rFonts w:ascii="Times New Roman" w:hAnsi="Times New Roman" w:cs="Times New Roman"/>
                <w:sz w:val="26"/>
                <w:szCs w:val="26"/>
              </w:rPr>
              <w:lastRenderedPageBreak/>
              <w:t xml:space="preserve">đúng nhưng chưa đủ. Cần đầu tư cho cả cơ quan, nhân lực, thiết bị để đại diện quốc gia tham gia quốc tế. </w:t>
            </w:r>
          </w:p>
          <w:p w14:paraId="4292DEA4" w14:textId="34B1F7E2" w:rsidR="00FB7931" w:rsidRPr="00E84E45" w:rsidRDefault="00FB7931" w:rsidP="005424D4">
            <w:pPr>
              <w:widowControl w:val="0"/>
              <w:autoSpaceDE w:val="0"/>
              <w:autoSpaceDN w:val="0"/>
              <w:adjustRightInd w:val="0"/>
              <w:ind w:left="143" w:right="142"/>
              <w:jc w:val="both"/>
              <w:rPr>
                <w:rStyle w:val="BodyTextChar"/>
                <w:rFonts w:ascii="Times New Roman" w:hAnsi="Times New Roman"/>
                <w:sz w:val="26"/>
                <w:szCs w:val="26"/>
              </w:rPr>
            </w:pPr>
            <w:r w:rsidRPr="00E84E45">
              <w:rPr>
                <w:rFonts w:ascii="Times New Roman" w:hAnsi="Times New Roman" w:cs="Times New Roman"/>
                <w:sz w:val="26"/>
                <w:szCs w:val="26"/>
              </w:rPr>
              <w:t>- Sửa đổi khoản 7 Điều 5 Nhà nước hỗ trợ nghiên cứu khoa học đo lường không nên chỉ giới hạn trong một "chương trình quốc gia nâng cao năng suất, chất lượng và khả năng cạnh tranh của sản phẩm, hàng hóa", mà cần mở rộng cho các chương trình khoa học công nghệ khác.</w:t>
            </w:r>
          </w:p>
        </w:tc>
        <w:tc>
          <w:tcPr>
            <w:tcW w:w="0" w:type="auto"/>
            <w:shd w:val="clear" w:color="auto" w:fill="FFFFFF"/>
          </w:tcPr>
          <w:p w14:paraId="17740D33" w14:textId="6F996D22" w:rsidR="00FB7931" w:rsidRPr="00E84E45" w:rsidRDefault="00FB7931"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sz w:val="26"/>
                <w:szCs w:val="26"/>
              </w:rPr>
              <w:lastRenderedPageBreak/>
              <w:t>Tiếp thu</w:t>
            </w:r>
            <w:r w:rsidRPr="00E84E45">
              <w:rPr>
                <w:rFonts w:ascii="Times New Roman" w:hAnsi="Times New Roman" w:cs="Times New Roman"/>
                <w:sz w:val="26"/>
                <w:szCs w:val="26"/>
                <w:lang w:val="en-US"/>
              </w:rPr>
              <w:t xml:space="preserve"> và chỉnh sửa </w:t>
            </w:r>
            <w:r w:rsidRPr="00E84E45">
              <w:rPr>
                <w:rFonts w:ascii="Times New Roman" w:hAnsi="Times New Roman" w:cs="Times New Roman"/>
                <w:sz w:val="26"/>
                <w:szCs w:val="26"/>
              </w:rPr>
              <w:t xml:space="preserve">tại </w:t>
            </w:r>
            <w:r w:rsidRPr="00E84E45">
              <w:rPr>
                <w:rFonts w:ascii="Times New Roman" w:hAnsi="Times New Roman" w:cs="Times New Roman"/>
                <w:sz w:val="26"/>
                <w:szCs w:val="26"/>
                <w:lang w:val="en-US"/>
              </w:rPr>
              <w:t>dự thảo</w:t>
            </w:r>
          </w:p>
        </w:tc>
      </w:tr>
      <w:tr w:rsidR="00E84E45" w:rsidRPr="00E84E45" w14:paraId="583AC4EF" w14:textId="77777777" w:rsidTr="00C5245E">
        <w:tc>
          <w:tcPr>
            <w:tcW w:w="2411" w:type="dxa"/>
            <w:vMerge w:val="restart"/>
            <w:shd w:val="clear" w:color="auto" w:fill="FFFFFF"/>
          </w:tcPr>
          <w:p w14:paraId="0837B113" w14:textId="7497D714"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lastRenderedPageBreak/>
              <w:t xml:space="preserve">5. </w:t>
            </w:r>
            <w:r w:rsidRPr="00E84E45">
              <w:rPr>
                <w:rFonts w:ascii="Times New Roman" w:hAnsi="Times New Roman" w:cs="Times New Roman"/>
                <w:b/>
                <w:sz w:val="26"/>
                <w:szCs w:val="26"/>
              </w:rPr>
              <w:t>Khoản 6 Điều 1 (</w:t>
            </w:r>
            <w:r w:rsidRPr="00E84E45">
              <w:rPr>
                <w:rFonts w:ascii="Times New Roman" w:hAnsi="Times New Roman" w:cs="Times New Roman"/>
                <w:b/>
                <w:bCs/>
                <w:sz w:val="26"/>
                <w:szCs w:val="26"/>
              </w:rPr>
              <w:t>Sửa đổi, bổ sung khoản 3 Điều 12</w:t>
            </w:r>
            <w:r w:rsidRPr="00E84E45">
              <w:rPr>
                <w:rFonts w:ascii="Times New Roman" w:hAnsi="Times New Roman" w:cs="Times New Roman"/>
                <w:b/>
                <w:sz w:val="26"/>
                <w:szCs w:val="26"/>
              </w:rPr>
              <w:t>)</w:t>
            </w:r>
          </w:p>
          <w:p w14:paraId="42A452FB" w14:textId="77777777"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p w14:paraId="16EFCEF4" w14:textId="0EA3527D" w:rsidR="00F47C06" w:rsidRPr="00E84E45" w:rsidRDefault="00F47C06" w:rsidP="008D45E7">
            <w:pPr>
              <w:widowControl w:val="0"/>
              <w:autoSpaceDE w:val="0"/>
              <w:autoSpaceDN w:val="0"/>
              <w:adjustRightInd w:val="0"/>
              <w:ind w:right="180"/>
              <w:jc w:val="both"/>
              <w:rPr>
                <w:rFonts w:ascii="Times New Roman" w:hAnsi="Times New Roman" w:cs="Times New Roman"/>
                <w:b/>
                <w:sz w:val="26"/>
                <w:szCs w:val="26"/>
              </w:rPr>
            </w:pPr>
          </w:p>
        </w:tc>
        <w:tc>
          <w:tcPr>
            <w:tcW w:w="0" w:type="auto"/>
            <w:shd w:val="clear" w:color="auto" w:fill="FFFFFF"/>
          </w:tcPr>
          <w:p w14:paraId="08E32E5A" w14:textId="13CEAB53"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5026" w:type="dxa"/>
            <w:shd w:val="clear" w:color="auto" w:fill="FFFFFF"/>
          </w:tcPr>
          <w:p w14:paraId="0E75DFA8" w14:textId="61A1D8D1"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6 Điều 1 (sửa đổi, bổ sung khoản 3 Điều 12), đề nghị chỉnh sửa thành “3. Chuẩn quốc gia phải được phê duyệt; duy trì, bảo quản, sử dụng tại tổ chức được chỉ định giữ chuẩn quốc gia. Chuẩn đo lường do doanh nghiệp đầu tư </w:t>
            </w:r>
            <w:r w:rsidRPr="00E84E45">
              <w:rPr>
                <w:rFonts w:ascii="Times New Roman" w:hAnsi="Times New Roman" w:cs="Times New Roman"/>
                <w:b/>
                <w:i/>
                <w:sz w:val="26"/>
                <w:szCs w:val="26"/>
              </w:rPr>
              <w:t>có thể đăng ký và</w:t>
            </w:r>
            <w:r w:rsidRPr="00E84E45">
              <w:rPr>
                <w:rFonts w:ascii="Times New Roman" w:hAnsi="Times New Roman" w:cs="Times New Roman"/>
                <w:sz w:val="26"/>
                <w:szCs w:val="26"/>
              </w:rPr>
              <w:t xml:space="preserve"> được cơ quan nhà nước có thẩm quyền phê duyệt là chuẩn đo lường quốc gia khi đáp ứng yêu cầu</w:t>
            </w:r>
            <w:r w:rsidRPr="00E84E45">
              <w:rPr>
                <w:rFonts w:ascii="Times New Roman" w:hAnsi="Times New Roman" w:cs="Times New Roman"/>
                <w:b/>
                <w:i/>
                <w:sz w:val="26"/>
                <w:szCs w:val="26"/>
              </w:rPr>
              <w:t xml:space="preserve"> đối với chuẩn quốc gia và được </w:t>
            </w:r>
            <w:r w:rsidRPr="00E84E45">
              <w:rPr>
                <w:rFonts w:ascii="Times New Roman" w:hAnsi="Times New Roman" w:cs="Times New Roman"/>
                <w:sz w:val="26"/>
                <w:szCs w:val="26"/>
              </w:rPr>
              <w:t>quản lý theo quy định của pháp luật.”</w:t>
            </w:r>
          </w:p>
        </w:tc>
        <w:tc>
          <w:tcPr>
            <w:tcW w:w="0" w:type="auto"/>
            <w:shd w:val="clear" w:color="auto" w:fill="FFFFFF"/>
          </w:tcPr>
          <w:p w14:paraId="5B11E2E8" w14:textId="2487312E" w:rsidR="00F47C06" w:rsidRPr="00E84E45" w:rsidRDefault="00F47C06"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Tiếp thu một phần. Quy định "phê duyệt" tại Khoản 1a Điều 5 dự thảo đã bao hàm quy trình đăng ký, xem xét và thẩm định. Các yêu cầu kỹ thuật và quản lý cụ thể sẽ được quy định chi tiết trong văn bản hướng dẫn thi hành dưới Luật.</w:t>
            </w:r>
          </w:p>
        </w:tc>
      </w:tr>
      <w:tr w:rsidR="00E84E45" w:rsidRPr="00E84E45" w14:paraId="6730C722" w14:textId="77777777" w:rsidTr="00C5245E">
        <w:tc>
          <w:tcPr>
            <w:tcW w:w="2411" w:type="dxa"/>
            <w:vMerge/>
            <w:shd w:val="clear" w:color="auto" w:fill="FFFFFF"/>
          </w:tcPr>
          <w:p w14:paraId="02A8F7AA" w14:textId="55E22FF3"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731D44E" w14:textId="087B4E63"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TP. Huế</w:t>
            </w:r>
          </w:p>
        </w:tc>
        <w:tc>
          <w:tcPr>
            <w:tcW w:w="5026" w:type="dxa"/>
            <w:shd w:val="clear" w:color="auto" w:fill="FFFFFF"/>
          </w:tcPr>
          <w:p w14:paraId="133997D3" w14:textId="77777777" w:rsidR="00F47C06" w:rsidRPr="00E84E45" w:rsidRDefault="00F47C06"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Bổ sung quy định: “Chuẩn đo lường do doanh nghiệp đầu tư có thể được phê duyệt là chuẩn quốc gia”. Đây là thay đổi rất lớn, nhưng có rủi ro sau: Xung đột nguyên tắc công (Chuẩn quốc gia là “tài sản công đặc biệt” nếu tư nhân sở hữu thì dẫn đến rủi ro chi phối, độc quyền); Thiếu cơ chế kiểm soát (quyền truy cập, giá dịch vụ, nghĩa vụ duy trì).</w:t>
            </w:r>
          </w:p>
          <w:p w14:paraId="3DAA79DF" w14:textId="23822F74" w:rsidR="00F47C06" w:rsidRPr="00E84E45" w:rsidRDefault="00F47C06" w:rsidP="005424D4">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Vì vậy, đề nghị bổ sung điều kiện ràng buộc: “Chuẩn đo lường do doanh nghiệp đầu tư có thể được cơ quan nhà nước có thẩm quyền </w:t>
            </w:r>
            <w:r w:rsidRPr="00E84E45">
              <w:rPr>
                <w:rFonts w:ascii="Times New Roman" w:hAnsi="Times New Roman" w:cs="Times New Roman"/>
                <w:sz w:val="26"/>
                <w:szCs w:val="26"/>
              </w:rPr>
              <w:lastRenderedPageBreak/>
              <w:t>phê duyệt là chuẩn quốc gia khi: đáp ứng yêu cầu kỹ thuật theo quy định; được Nhà nước kiểm soát về quyền tiếp cận, sử dụng; bảo đảm không làm phát sinh độc quyền hoặc hạn chế cạnh tranh; thực hiện chế độ quản lý, khai thác theo quy định của pháp luật.”</w:t>
            </w:r>
          </w:p>
        </w:tc>
        <w:tc>
          <w:tcPr>
            <w:tcW w:w="0" w:type="auto"/>
            <w:vMerge w:val="restart"/>
            <w:shd w:val="clear" w:color="auto" w:fill="FFFFFF"/>
          </w:tcPr>
          <w:p w14:paraId="7A0A8015" w14:textId="482D7BD5" w:rsidR="00F47C06" w:rsidRPr="00E84E45" w:rsidRDefault="00F47C06"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lastRenderedPageBreak/>
              <w:t xml:space="preserve">Chuẩn quốc gia dù do doanh nghiệp đầu tư nhưng phải được "duy trì, bảo quản và sử dụng tại tổ chức được chỉ định giữ chuẩn quốc gia" và chịu sự giám sát trực tiếp của Nhà nước. </w:t>
            </w:r>
          </w:p>
          <w:p w14:paraId="50124012" w14:textId="02623195" w:rsidR="00F47C06" w:rsidRPr="00E84E45" w:rsidRDefault="00F47C06"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Bộ KH&amp;CN sẽ cụ thể hóa tại văn bản quy định chi tiết cơ chế Nhà nước kiểm soát quyền tiếp cận, sử dụng và phương án xử lý (trưng dụng, chuyển giao) khi doanh nghiệp gặp rủi ro để đảm bảo tính liên tục của hạ tầng đo lường quốc gia.</w:t>
            </w:r>
          </w:p>
        </w:tc>
      </w:tr>
      <w:tr w:rsidR="00E84E45" w:rsidRPr="00E84E45" w14:paraId="01059A2C" w14:textId="77777777" w:rsidTr="00C5245E">
        <w:tc>
          <w:tcPr>
            <w:tcW w:w="2411" w:type="dxa"/>
            <w:vMerge/>
            <w:shd w:val="clear" w:color="auto" w:fill="FFFFFF"/>
          </w:tcPr>
          <w:p w14:paraId="6E3CA8B1" w14:textId="340F609C"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8207AA6" w14:textId="77777777"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Nội vụ</w:t>
            </w:r>
          </w:p>
        </w:tc>
        <w:tc>
          <w:tcPr>
            <w:tcW w:w="5026" w:type="dxa"/>
            <w:shd w:val="clear" w:color="auto" w:fill="FFFFFF"/>
          </w:tcPr>
          <w:p w14:paraId="010DFEF6" w14:textId="791C84D8"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6 Điều 1 dự thảo Luật (sửa đổi, bổ sung khoản 3 Điều 12) quy định “</w:t>
            </w:r>
            <w:r w:rsidRPr="00E84E45">
              <w:rPr>
                <w:rFonts w:ascii="Times New Roman" w:hAnsi="Times New Roman" w:cs="Times New Roman"/>
                <w:i/>
                <w:iCs/>
                <w:sz w:val="26"/>
                <w:szCs w:val="26"/>
              </w:rPr>
              <w:t>3. Chuẩn quốc gia phải được phê duyệt; duy trì, bảo quản, sử dụng tại tổ chức được chỉ định giữ chuẩn quốc gia. Chuẩn đo lường do doanh nghiệp đầu</w:t>
            </w:r>
            <w:r w:rsidRPr="00E84E45">
              <w:rPr>
                <w:rFonts w:ascii="Times New Roman" w:hAnsi="Times New Roman" w:cs="Times New Roman"/>
                <w:i/>
                <w:iCs/>
                <w:sz w:val="26"/>
                <w:szCs w:val="26"/>
              </w:rPr>
              <w:br/>
              <w:t xml:space="preserve">tư có thể được cơ quan nhà nước có thẩm quyền phê duyệt là chuẩn đo lường quốc gia khi đáp ứng yêu cầu kỹ thuật và quản lý theo quy định của pháp luật.”. </w:t>
            </w:r>
            <w:r w:rsidRPr="00E84E45">
              <w:rPr>
                <w:rFonts w:ascii="Times New Roman" w:hAnsi="Times New Roman" w:cs="Times New Roman"/>
                <w:sz w:val="26"/>
                <w:szCs w:val="26"/>
              </w:rPr>
              <w:t>Như vậy, dự thảo Luật cho phép chuẩn đo lường do doanh nghiệp đầu</w:t>
            </w:r>
            <w:r w:rsidRPr="00E84E45">
              <w:rPr>
                <w:rFonts w:ascii="Times New Roman" w:hAnsi="Times New Roman" w:cs="Times New Roman"/>
                <w:sz w:val="26"/>
                <w:szCs w:val="26"/>
              </w:rPr>
              <w:br/>
              <w:t>tư có thể được phê duyệt là chuẩn quốc gia. Do vậy, cần làm rõ cơ chế "trưng dụng" hoặc quản lý nhà nước đối với chuẩn này để đảm bảo tính công bằng và an ninh quốc gia trong đo lường, đặc biệt là khi doanh nghiệp gặp rủi ro về giải thể hoặc phá sản.</w:t>
            </w:r>
          </w:p>
        </w:tc>
        <w:tc>
          <w:tcPr>
            <w:tcW w:w="0" w:type="auto"/>
            <w:vMerge/>
            <w:shd w:val="clear" w:color="auto" w:fill="FFFFFF"/>
          </w:tcPr>
          <w:p w14:paraId="10FACFE1" w14:textId="279227F0" w:rsidR="00F47C06" w:rsidRPr="00E84E45" w:rsidRDefault="00F47C06" w:rsidP="005424D4">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540CE7DB" w14:textId="77777777" w:rsidTr="00C5245E">
        <w:tc>
          <w:tcPr>
            <w:tcW w:w="2411" w:type="dxa"/>
            <w:vMerge/>
            <w:shd w:val="clear" w:color="auto" w:fill="FFFFFF"/>
          </w:tcPr>
          <w:p w14:paraId="412A96E7" w14:textId="1BA8C161"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9EBF769" w14:textId="515367DF"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Đồng Nai</w:t>
            </w:r>
          </w:p>
        </w:tc>
        <w:tc>
          <w:tcPr>
            <w:tcW w:w="5026" w:type="dxa"/>
            <w:shd w:val="clear" w:color="auto" w:fill="FFFFFF"/>
          </w:tcPr>
          <w:p w14:paraId="4FE92832" w14:textId="7C1735AE"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3 Điều này quy định: “Chuẩn quốc gia phải được phê duyệt; duy trì, bảo quản, sử dụng tại tổ chức được chỉ định giữ chuẩn quốc gia. Chuẩn đo lường do doanh nghiệp đầu tư có thể được cơ quan nhà nước có thẩm quyền phê duyệt là chuẩn đo lường quốc gia khi đáp ứng yêu cầu kỹ thuật và quản lý theo quy định </w:t>
            </w:r>
            <w:r w:rsidRPr="00E84E45">
              <w:rPr>
                <w:rFonts w:ascii="Times New Roman" w:hAnsi="Times New Roman" w:cs="Times New Roman"/>
                <w:sz w:val="26"/>
                <w:szCs w:val="26"/>
              </w:rPr>
              <w:lastRenderedPageBreak/>
              <w:t>của pháp luật.”</w:t>
            </w:r>
          </w:p>
          <w:p w14:paraId="0C7F30B1" w14:textId="4E71210C"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lang w:val="en-US"/>
              </w:rPr>
              <w:t>Có ý kiến cho rằng quy định chuẩn đo lường do doanh nghiệp đầu tư có thể được phê duyệt là chuẩn quốc gia là phù hợp vì hiện nay nhiều tập đoàn lớn tại các khu công nghiệp lớn sở hữu các phòng thí nghiệm hiện đại với thiết bị đo lường độ chính xác cực cao, đôi khi hơn cả chuẩn hiện có của địa phương. Đề nghị ban soạn thảo nghiên cứu quy định cần có quy trình xét duyệt minh bạch, nhanh chóng để huy động nguồn lực này của doanh nghiệp tham gia vào hệ thống chuẩn chung, tránh lãng phí ngân sách nhà nước trong việc mua sắm các thiết bị đắt tiền đã có sẵn trong khu vực tư nhân</w:t>
            </w:r>
            <w:r w:rsidRPr="00E84E45">
              <w:rPr>
                <w:rFonts w:ascii="Times New Roman" w:hAnsi="Times New Roman" w:cs="Times New Roman"/>
                <w:sz w:val="26"/>
                <w:szCs w:val="26"/>
              </w:rPr>
              <w:t>.</w:t>
            </w:r>
          </w:p>
        </w:tc>
        <w:tc>
          <w:tcPr>
            <w:tcW w:w="0" w:type="auto"/>
            <w:shd w:val="clear" w:color="auto" w:fill="FFFFFF"/>
          </w:tcPr>
          <w:p w14:paraId="067BBCF6" w14:textId="7D2B2A90" w:rsidR="00F47C06" w:rsidRPr="00E84E45" w:rsidRDefault="00F47C06"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lastRenderedPageBreak/>
              <w:t xml:space="preserve">Các nội dung về quy trình xét duyệt minh bạch, thời hạn xử lý, hồ sơ, trình tự thẩm định là nội dung thủ tục, kỹ thuật quản lý, không cần quy định chi tiết ngay trong Luật mà sẽ được nghiên cứu quy định trong văn bản hướng dẫn thi hành theo hướng công khai, minh bạch, tạo thuận lợi cho doanh nghiệp và bảo đảm tính thống nhất của </w:t>
            </w:r>
            <w:r w:rsidRPr="00E84E45">
              <w:rPr>
                <w:rFonts w:ascii="Times New Roman" w:hAnsi="Times New Roman" w:cs="Times New Roman"/>
                <w:bCs/>
                <w:sz w:val="26"/>
                <w:szCs w:val="26"/>
              </w:rPr>
              <w:lastRenderedPageBreak/>
              <w:t>hệ thống chuẩn quốc gia.</w:t>
            </w:r>
          </w:p>
        </w:tc>
      </w:tr>
      <w:tr w:rsidR="00E84E45" w:rsidRPr="00E84E45" w14:paraId="18C0B645" w14:textId="77777777" w:rsidTr="00C5245E">
        <w:tc>
          <w:tcPr>
            <w:tcW w:w="2411" w:type="dxa"/>
            <w:vMerge/>
            <w:shd w:val="clear" w:color="auto" w:fill="FFFFFF"/>
          </w:tcPr>
          <w:p w14:paraId="2FF82A03" w14:textId="4CFA0741"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E7094D9" w14:textId="3AB0CA7C"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Tây Ninh</w:t>
            </w:r>
          </w:p>
        </w:tc>
        <w:tc>
          <w:tcPr>
            <w:tcW w:w="5026" w:type="dxa"/>
            <w:shd w:val="clear" w:color="auto" w:fill="FFFFFF"/>
          </w:tcPr>
          <w:p w14:paraId="200B27EB" w14:textId="1153FF8E"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Quy định thể hiện chủ trương xã hội hóa, huy động nguồn lực từ khu vực tư nhân trong phát triển hạ tầng đo lường. Tuy nhiên, để bảo đảm công bằng và hạn chế rủi ro, cần bổ sung các tiêu chí đánh giá</w:t>
            </w:r>
            <w:r w:rsidRPr="00E84E45">
              <w:rPr>
                <w:rFonts w:ascii="Times New Roman" w:hAnsi="Times New Roman" w:cs="Times New Roman"/>
                <w:sz w:val="26"/>
                <w:szCs w:val="26"/>
              </w:rPr>
              <w:br/>
              <w:t>cụ thể, rõ ràng, minh bạch đối với việc công nhận chuẩn đo lường quốc gia từ nguồn đầu tư của doanh nghiệp. Đồng thời, cần rà soát, hoàn thiện các quy định để</w:t>
            </w:r>
            <w:r w:rsidRPr="00E84E45">
              <w:rPr>
                <w:rFonts w:ascii="Times New Roman" w:hAnsi="Times New Roman" w:cs="Times New Roman"/>
                <w:sz w:val="26"/>
                <w:szCs w:val="26"/>
              </w:rPr>
              <w:br/>
              <w:t>bảo đảm tổ chức, cá nhân có thể tiếp cận, sử dụng chuẩn quốc gia một cách bình đẳng, đúng quy định pháp luật.</w:t>
            </w:r>
          </w:p>
        </w:tc>
        <w:tc>
          <w:tcPr>
            <w:tcW w:w="0" w:type="auto"/>
            <w:vMerge w:val="restart"/>
            <w:shd w:val="clear" w:color="auto" w:fill="FFFFFF"/>
          </w:tcPr>
          <w:p w14:paraId="5A35D9BE" w14:textId="3B8EB4DA" w:rsidR="00F47C06" w:rsidRPr="00E84E45" w:rsidRDefault="00F47C06"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Khi doanh nghiệp có nhu cầu phê duyệt và chỉ định tổ chức giữ chuẩn quốc gia phải đáp ứng các điều kiện và lập hồ sơ đề nghị gửi cơ quản nhà nước về đo lường có thẩm quyền xem xét, phê duyệt</w:t>
            </w:r>
          </w:p>
          <w:p w14:paraId="6707291A" w14:textId="590E433E" w:rsidR="00F47C06" w:rsidRPr="00E84E45" w:rsidRDefault="00F47C06"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xml:space="preserve">Các quy định để bảo đảm tổ chức, cá nhân có thể tiếp cận, sử dụng chuẩn quốc gia một cách bình đẳng, đúng quy định pháp luật </w:t>
            </w:r>
            <w:r w:rsidRPr="00E84E45">
              <w:rPr>
                <w:rFonts w:ascii="Times New Roman" w:hAnsi="Times New Roman" w:cs="Times New Roman"/>
                <w:bCs/>
                <w:sz w:val="26"/>
                <w:szCs w:val="26"/>
              </w:rPr>
              <w:t>không cần quy định chi tiết ngay trong Luật mà sẽ được nghiên cứu quy định trong văn bản hướng dẫn thi hành dưới luật.</w:t>
            </w:r>
          </w:p>
        </w:tc>
      </w:tr>
      <w:tr w:rsidR="00E84E45" w:rsidRPr="00E84E45" w14:paraId="71825272" w14:textId="77777777" w:rsidTr="00C5245E">
        <w:tc>
          <w:tcPr>
            <w:tcW w:w="2411" w:type="dxa"/>
            <w:vMerge/>
            <w:shd w:val="clear" w:color="auto" w:fill="FFFFFF"/>
          </w:tcPr>
          <w:p w14:paraId="23FCEA44" w14:textId="41C93D45"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8B406A0" w14:textId="6058710E"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Vĩnh Long</w:t>
            </w:r>
          </w:p>
        </w:tc>
        <w:tc>
          <w:tcPr>
            <w:tcW w:w="5026" w:type="dxa"/>
            <w:shd w:val="clear" w:color="auto" w:fill="FFFFFF"/>
          </w:tcPr>
          <w:p w14:paraId="6D6EEC62" w14:textId="32C0F56B"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để thực hiện hiệu quả đề nghị cơ quan soạn thảo cần nghiên cứu bổ sung quy định “</w:t>
            </w:r>
            <w:r w:rsidRPr="00E84E45">
              <w:rPr>
                <w:rFonts w:ascii="Times New Roman" w:hAnsi="Times New Roman" w:cs="Times New Roman"/>
                <w:i/>
                <w:iCs/>
                <w:sz w:val="26"/>
                <w:szCs w:val="26"/>
              </w:rPr>
              <w:t xml:space="preserve">Bộ tiêu chí đánh giá khách quan, minh bạch” </w:t>
            </w:r>
            <w:r w:rsidRPr="00E84E45">
              <w:rPr>
                <w:rFonts w:ascii="Times New Roman" w:hAnsi="Times New Roman" w:cs="Times New Roman"/>
                <w:sz w:val="26"/>
                <w:szCs w:val="26"/>
              </w:rPr>
              <w:t xml:space="preserve">nhằm tránh tình trạng độc quyền chuẩn hoặc </w:t>
            </w:r>
            <w:r w:rsidRPr="00E84E45">
              <w:rPr>
                <w:rFonts w:ascii="Times New Roman" w:hAnsi="Times New Roman" w:cs="Times New Roman"/>
                <w:sz w:val="26"/>
                <w:szCs w:val="26"/>
              </w:rPr>
              <w:lastRenderedPageBreak/>
              <w:t>xung đột lợi ích khi doanh nghiệp vừa sở hữu chuẩn quốc gia vừa kinh doanh dịch vụ liên quan nhằm đảm bảo các tổ chức khác vẫn có thể tiếp cận chuẩn quốc gia một cách bình đẳng.</w:t>
            </w:r>
          </w:p>
        </w:tc>
        <w:tc>
          <w:tcPr>
            <w:tcW w:w="0" w:type="auto"/>
            <w:vMerge/>
            <w:shd w:val="clear" w:color="auto" w:fill="FFFFFF"/>
          </w:tcPr>
          <w:p w14:paraId="536F57A6" w14:textId="77777777" w:rsidR="00F47C06" w:rsidRPr="00E84E45" w:rsidRDefault="00F47C06" w:rsidP="005424D4">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7846E673" w14:textId="77777777" w:rsidTr="00C5245E">
        <w:tc>
          <w:tcPr>
            <w:tcW w:w="2411" w:type="dxa"/>
            <w:vMerge/>
            <w:shd w:val="clear" w:color="auto" w:fill="FFFFFF"/>
          </w:tcPr>
          <w:p w14:paraId="3EA238F1" w14:textId="2EF52680"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06F48B8" w14:textId="296E6C25"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5026" w:type="dxa"/>
            <w:shd w:val="clear" w:color="auto" w:fill="FFFFFF"/>
          </w:tcPr>
          <w:p w14:paraId="02E28871" w14:textId="77777777"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12. Yêu cầu đối với chuẩn quốc gia, Khoản 3: Chuẩn đo lường do doanh nghiệp đầu tư có thể được cơ quan nhà nước có thẩm quyền phê duyệt là chuẩn đo lường quốc gia.</w:t>
            </w:r>
          </w:p>
          <w:p w14:paraId="523485AE" w14:textId="77777777"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Xem xét sửa thành: Chuẩn đo lường do doanh nghiệp, tổ chức khoa học và công nghệ, viện nghiên cứu, trường đại học đầu tư có thể được cơ quan nhà nước có thẩm quyền phê duyệt là chuẩn đo lường quốc gia khi đáp ứng yêu cầu kỹ thuật và quản lý theo quy định của pháp luật.</w:t>
            </w:r>
          </w:p>
          <w:p w14:paraId="7845AC82" w14:textId="38F93DFE"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Phù hợp thực tiễn và phát huy vai trò của tổ chức khoa học và công nghệ trong phát triển hệ thống chuẩn đo lường quốc gia.</w:t>
            </w:r>
          </w:p>
        </w:tc>
        <w:tc>
          <w:tcPr>
            <w:tcW w:w="0" w:type="auto"/>
            <w:shd w:val="clear" w:color="auto" w:fill="FFFFFF"/>
          </w:tcPr>
          <w:p w14:paraId="0107E228" w14:textId="77777777" w:rsidR="00F96534" w:rsidRDefault="00F47C06"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 xml:space="preserve">Tiếp thu. </w:t>
            </w:r>
          </w:p>
          <w:p w14:paraId="3355F8CA" w14:textId="2EFF7DBC" w:rsidR="00F47C06" w:rsidRPr="00E84E45" w:rsidRDefault="00F96534" w:rsidP="005424D4">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t xml:space="preserve">Thuật ngữ </w:t>
            </w:r>
            <w:r>
              <w:rPr>
                <w:rFonts w:ascii="Times New Roman" w:hAnsi="Times New Roman" w:cs="Times New Roman"/>
                <w:bCs/>
                <w:sz w:val="26"/>
                <w:szCs w:val="26"/>
                <w:lang w:val="en-US"/>
              </w:rPr>
              <w:t>“</w:t>
            </w:r>
            <w:r w:rsidR="00F47C06" w:rsidRPr="00E84E45">
              <w:rPr>
                <w:rFonts w:ascii="Times New Roman" w:hAnsi="Times New Roman" w:cs="Times New Roman"/>
                <w:bCs/>
                <w:sz w:val="26"/>
                <w:szCs w:val="26"/>
              </w:rPr>
              <w:t>tổ chức, doanh nghiệp</w:t>
            </w:r>
            <w:r>
              <w:rPr>
                <w:rFonts w:ascii="Times New Roman" w:hAnsi="Times New Roman" w:cs="Times New Roman"/>
                <w:bCs/>
                <w:sz w:val="26"/>
                <w:szCs w:val="26"/>
                <w:lang w:val="en-US"/>
              </w:rPr>
              <w:t>”</w:t>
            </w:r>
            <w:r w:rsidR="00F47C06" w:rsidRPr="00E84E45">
              <w:rPr>
                <w:rFonts w:ascii="Times New Roman" w:hAnsi="Times New Roman" w:cs="Times New Roman"/>
                <w:bCs/>
                <w:sz w:val="26"/>
                <w:szCs w:val="26"/>
              </w:rPr>
              <w:t xml:space="preserve"> tại Khoản 1a Điều 5 dự thảo đã bao hàm đầy đủ các viện nghiên cứu, trường đại học và tổ chức KH&amp;CN.</w:t>
            </w:r>
          </w:p>
          <w:p w14:paraId="23F7E633" w14:textId="5B219B77" w:rsidR="00F47C06" w:rsidRPr="00E84E45" w:rsidRDefault="00F47C06" w:rsidP="005424D4">
            <w:pPr>
              <w:widowControl w:val="0"/>
              <w:autoSpaceDE w:val="0"/>
              <w:autoSpaceDN w:val="0"/>
              <w:adjustRightInd w:val="0"/>
              <w:ind w:left="145" w:right="142"/>
              <w:jc w:val="both"/>
              <w:rPr>
                <w:rFonts w:ascii="Times New Roman" w:hAnsi="Times New Roman" w:cs="Times New Roman"/>
                <w:bCs/>
                <w:i/>
                <w:iCs/>
                <w:sz w:val="26"/>
                <w:szCs w:val="26"/>
              </w:rPr>
            </w:pPr>
          </w:p>
        </w:tc>
      </w:tr>
      <w:tr w:rsidR="00E84E45" w:rsidRPr="00E84E45" w14:paraId="61EAB5AF" w14:textId="77777777" w:rsidTr="00C5245E">
        <w:tc>
          <w:tcPr>
            <w:tcW w:w="2411" w:type="dxa"/>
            <w:vMerge/>
            <w:shd w:val="clear" w:color="auto" w:fill="FFFFFF"/>
          </w:tcPr>
          <w:p w14:paraId="5868A28A" w14:textId="0DD2C6D5"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13070CF" w14:textId="5C5BC01E"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5026" w:type="dxa"/>
            <w:shd w:val="clear" w:color="auto" w:fill="FFFFFF"/>
          </w:tcPr>
          <w:p w14:paraId="64195989" w14:textId="77777777"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12: Yêu cầu đối với chuẩn quốc gia chưa quy định về phát triển chuẩn đo lường trong các lĩnh vực công nghệ chiến lược.</w:t>
            </w:r>
          </w:p>
          <w:p w14:paraId="543A047D" w14:textId="77777777"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Nên bổ sung khoản mới như sau: Nhà nước ưu tiên phát triển chuẩn đo lường trong các lĩnh vực công nghệ chiến lược, công nghệ mới, năng lượng mới, kinh tế số và chuyển đổi số.</w:t>
            </w:r>
          </w:p>
          <w:p w14:paraId="7A648585" w14:textId="54424AE7"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Bảo đảm phát triển năng lực đo lường quốc gia phục vụ các ngành công nghệ trọng điểm.</w:t>
            </w:r>
          </w:p>
        </w:tc>
        <w:tc>
          <w:tcPr>
            <w:tcW w:w="0" w:type="auto"/>
            <w:shd w:val="clear" w:color="auto" w:fill="FFFFFF"/>
          </w:tcPr>
          <w:p w14:paraId="5F31F2BE" w14:textId="25A0EB82" w:rsidR="00F47C06" w:rsidRPr="00E84E45" w:rsidRDefault="00F47C06" w:rsidP="005424D4">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N</w:t>
            </w:r>
            <w:r w:rsidRPr="00E84E45">
              <w:rPr>
                <w:rFonts w:ascii="Times New Roman" w:hAnsi="Times New Roman" w:cs="Times New Roman"/>
                <w:bCs/>
                <w:sz w:val="26"/>
                <w:szCs w:val="26"/>
              </w:rPr>
              <w:t>ội dung này là chính sách của Nhà nước về đo lường, không thuộc phạm vi điều chỉnh của Điều 12 về yêu cầu đối với chuẩn quốc gia. Dự thảo Luật hiện đã quy định nội dung này tại khoản 5 Điều 5 theo hướng ưu tiên đầu tư phát triển hệ thống chuẩn đo lường quốc gia và hạ tầng kỹ thuật đo lường gắn với các lĩnh vực công nghệ chiến lược, công nghệ mới, năng lượng mới, kinh tế số và các lĩnh vực có tác động lan tỏa lớn.</w:t>
            </w:r>
          </w:p>
          <w:p w14:paraId="7D6334BA" w14:textId="71C8A792" w:rsidR="00F47C06" w:rsidRPr="00E84E45" w:rsidRDefault="00F47C06" w:rsidP="00F47C06">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Do đó, không cần thiết</w:t>
            </w:r>
            <w:r w:rsidRPr="00E84E45">
              <w:rPr>
                <w:rFonts w:ascii="Times New Roman" w:hAnsi="Times New Roman" w:cs="Times New Roman"/>
                <w:bCs/>
                <w:sz w:val="26"/>
                <w:szCs w:val="26"/>
              </w:rPr>
              <w:t xml:space="preserve"> bổ sung thêm quy định tại Điều 12</w:t>
            </w: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để tránh trùng lặp và bảo đảm tính logic, thống nhất của dự thảo Luật.</w:t>
            </w:r>
          </w:p>
        </w:tc>
      </w:tr>
      <w:tr w:rsidR="00E84E45" w:rsidRPr="00E84E45" w14:paraId="43395655" w14:textId="77777777" w:rsidTr="00C5245E">
        <w:tc>
          <w:tcPr>
            <w:tcW w:w="2411" w:type="dxa"/>
            <w:vMerge w:val="restart"/>
            <w:shd w:val="clear" w:color="auto" w:fill="FFFFFF"/>
          </w:tcPr>
          <w:p w14:paraId="4B9672D1" w14:textId="3F5F2932"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lastRenderedPageBreak/>
              <w:t xml:space="preserve">6. </w:t>
            </w:r>
            <w:r w:rsidRPr="00E84E45">
              <w:rPr>
                <w:rFonts w:ascii="Times New Roman" w:hAnsi="Times New Roman" w:cs="Times New Roman"/>
                <w:b/>
                <w:sz w:val="26"/>
                <w:szCs w:val="26"/>
              </w:rPr>
              <w:t>Khoản 7 Điều 1 (</w:t>
            </w:r>
            <w:r w:rsidRPr="00E84E45">
              <w:rPr>
                <w:rFonts w:ascii="Times New Roman" w:hAnsi="Times New Roman" w:cs="Times New Roman"/>
                <w:b/>
                <w:spacing w:val="3"/>
                <w:sz w:val="26"/>
                <w:szCs w:val="26"/>
                <w:shd w:val="clear" w:color="auto" w:fill="FFFFFF"/>
              </w:rPr>
              <w:t>Sửa đổi, bổ sung khoản 5 Điều 14</w:t>
            </w:r>
            <w:r w:rsidRPr="00E84E45">
              <w:rPr>
                <w:rFonts w:ascii="Times New Roman" w:hAnsi="Times New Roman" w:cs="Times New Roman"/>
                <w:b/>
                <w:sz w:val="26"/>
                <w:szCs w:val="26"/>
              </w:rPr>
              <w:t>)</w:t>
            </w:r>
          </w:p>
          <w:p w14:paraId="4EF84823" w14:textId="2D393C4A"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5F4471D" w14:textId="12AAD478"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Đắk Lắk</w:t>
            </w:r>
          </w:p>
        </w:tc>
        <w:tc>
          <w:tcPr>
            <w:tcW w:w="5026" w:type="dxa"/>
            <w:shd w:val="clear" w:color="auto" w:fill="FFFFFF"/>
          </w:tcPr>
          <w:p w14:paraId="419414DA" w14:textId="4AD425F2"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7 Điều 1 có quy định: “5. Việc hiệu chuẩn hoặc so sánh chuẩn chính, chuẩn công tác phải được thực hiện tại tổ chức hiệu chuẩn.”</w:t>
            </w:r>
          </w:p>
          <w:p w14:paraId="2758E972" w14:textId="72633BA1"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Ban soạn thảo nghiên cứu làm rõ hoạt động này có bắt buộc phải thực hiện tại tổ chức được chỉ định hay không để đảm bảo tính khả thi trong thực tiễn.</w:t>
            </w:r>
          </w:p>
        </w:tc>
        <w:tc>
          <w:tcPr>
            <w:tcW w:w="0" w:type="auto"/>
            <w:vMerge w:val="restart"/>
            <w:shd w:val="clear" w:color="auto" w:fill="FFFFFF"/>
          </w:tcPr>
          <w:p w14:paraId="19007FF3" w14:textId="7C6AC677" w:rsidR="00F47C06" w:rsidRPr="00E84E45" w:rsidRDefault="00F47C06"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Việc hiệu chuẩn hoặc so sánh chuẩn chính, chuẩn công tác không bắt buộc phải thực hiện tại tổ chức được chỉ định vì các chuẩn này là chuẩn dùng hiệu chuẩn cho phương tiện đo nhóm 1, còn “</w:t>
            </w:r>
            <w:r w:rsidRPr="00E84E45">
              <w:rPr>
                <w:rFonts w:ascii="Times New Roman" w:hAnsi="Times New Roman" w:cs="Times New Roman"/>
                <w:sz w:val="26"/>
                <w:szCs w:val="26"/>
                <w:shd w:val="clear" w:color="auto" w:fill="FFFFFF"/>
              </w:rPr>
              <w:t>Chuẩn công tác dùng trực tiếp để kiểm định phương tiện đo quy định tại </w:t>
            </w:r>
            <w:bookmarkStart w:id="0" w:name="tc_6"/>
            <w:r w:rsidRPr="00E84E45">
              <w:rPr>
                <w:rFonts w:ascii="Times New Roman" w:hAnsi="Times New Roman" w:cs="Times New Roman"/>
                <w:sz w:val="26"/>
                <w:szCs w:val="26"/>
                <w:shd w:val="clear" w:color="auto" w:fill="FFFFFF"/>
              </w:rPr>
              <w:t>khoản 2 Điều 16</w:t>
            </w:r>
            <w:bookmarkEnd w:id="0"/>
            <w:r w:rsidRPr="00E84E45">
              <w:rPr>
                <w:rFonts w:ascii="Times New Roman" w:hAnsi="Times New Roman" w:cs="Times New Roman"/>
                <w:sz w:val="26"/>
                <w:szCs w:val="26"/>
                <w:shd w:val="clear" w:color="auto" w:fill="FFFFFF"/>
              </w:rPr>
              <w:t> phải được hiệu chuẩn tại tổ chức hiệu chuẩn được chỉ định và phải được chứng nhận phù hợp với yêu cầu kỹ thuật đo lường</w:t>
            </w:r>
            <w:r w:rsidRPr="00E84E45">
              <w:rPr>
                <w:rFonts w:ascii="Times New Roman" w:hAnsi="Times New Roman" w:cs="Times New Roman"/>
                <w:sz w:val="26"/>
                <w:szCs w:val="26"/>
              </w:rPr>
              <w:t>” (theo quy định tại khoản 6 Điều 14 Luật Đo lường năm 2011).</w:t>
            </w:r>
          </w:p>
        </w:tc>
      </w:tr>
      <w:tr w:rsidR="00E84E45" w:rsidRPr="00E84E45" w14:paraId="54E280D0" w14:textId="77777777" w:rsidTr="00C5245E">
        <w:tc>
          <w:tcPr>
            <w:tcW w:w="2411" w:type="dxa"/>
            <w:vMerge/>
            <w:shd w:val="clear" w:color="auto" w:fill="FFFFFF"/>
          </w:tcPr>
          <w:p w14:paraId="5A12A746" w14:textId="70E651BD"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8A80EC9" w14:textId="390C5AB0"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024BED25" w14:textId="0E14B602"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7 Điều 1: bổ sung cụm từ </w:t>
            </w:r>
            <w:r w:rsidRPr="00E84E45">
              <w:rPr>
                <w:rFonts w:ascii="Times New Roman" w:hAnsi="Times New Roman" w:cs="Times New Roman"/>
                <w:i/>
                <w:iCs/>
                <w:sz w:val="26"/>
                <w:szCs w:val="26"/>
              </w:rPr>
              <w:t xml:space="preserve">“được chỉ định theo quy định”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 xml:space="preserve">“5. Việc hiệu chuẩn hoặc so sánh chuẩn chính, chuẩn công tác phải được thực hiện tại tổ chức hiệu chuẩn </w:t>
            </w:r>
            <w:r w:rsidRPr="00E84E45">
              <w:rPr>
                <w:rFonts w:ascii="Times New Roman" w:hAnsi="Times New Roman" w:cs="Times New Roman"/>
                <w:b/>
                <w:bCs/>
                <w:i/>
                <w:iCs/>
                <w:sz w:val="26"/>
                <w:szCs w:val="26"/>
              </w:rPr>
              <w:t>được chỉ định theo quy định</w:t>
            </w:r>
            <w:r w:rsidRPr="00E84E45">
              <w:rPr>
                <w:rFonts w:ascii="Times New Roman" w:hAnsi="Times New Roman" w:cs="Times New Roman"/>
                <w:i/>
                <w:iCs/>
                <w:sz w:val="26"/>
                <w:szCs w:val="26"/>
              </w:rPr>
              <w:t>.”</w:t>
            </w:r>
            <w:r w:rsidRPr="00E84E45">
              <w:rPr>
                <w:rFonts w:ascii="Times New Roman" w:hAnsi="Times New Roman" w:cs="Times New Roman"/>
                <w:sz w:val="26"/>
                <w:szCs w:val="26"/>
              </w:rPr>
              <w:t>.</w:t>
            </w:r>
          </w:p>
        </w:tc>
        <w:tc>
          <w:tcPr>
            <w:tcW w:w="0" w:type="auto"/>
            <w:vMerge/>
            <w:shd w:val="clear" w:color="auto" w:fill="FFFFFF"/>
          </w:tcPr>
          <w:p w14:paraId="35D559CB" w14:textId="4EDAAC3B" w:rsidR="00F47C06" w:rsidRPr="00E84E45" w:rsidRDefault="00F47C06" w:rsidP="005424D4">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53431929" w14:textId="77777777" w:rsidTr="00C5245E">
        <w:tc>
          <w:tcPr>
            <w:tcW w:w="2411" w:type="dxa"/>
            <w:vMerge/>
            <w:shd w:val="clear" w:color="auto" w:fill="FFFFFF"/>
          </w:tcPr>
          <w:p w14:paraId="4B8F6F92" w14:textId="77777777" w:rsidR="00F47C06"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8B8021D" w14:textId="5795AA6D" w:rsidR="00F47C06" w:rsidRPr="00E84E45" w:rsidRDefault="00F47C06"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Tổng công ty Điện lực TP Hà Nội</w:t>
            </w:r>
          </w:p>
        </w:tc>
        <w:tc>
          <w:tcPr>
            <w:tcW w:w="5026" w:type="dxa"/>
            <w:shd w:val="clear" w:color="auto" w:fill="FFFFFF"/>
          </w:tcPr>
          <w:p w14:paraId="2635F6B7" w14:textId="590F925B" w:rsidR="00F47C06" w:rsidRPr="00E84E45" w:rsidRDefault="00F47C06"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w:t>
            </w:r>
            <w:r w:rsidRPr="00E84E45">
              <w:rPr>
                <w:rFonts w:ascii="Times New Roman" w:hAnsi="Times New Roman" w:cs="Times New Roman"/>
                <w:sz w:val="26"/>
                <w:szCs w:val="26"/>
                <w:lang w:val="en-US"/>
              </w:rPr>
              <w:t>“… thực hiện tại…” sửa thành “.. thực hiện bởi…”</w:t>
            </w:r>
          </w:p>
        </w:tc>
        <w:tc>
          <w:tcPr>
            <w:tcW w:w="0" w:type="auto"/>
            <w:shd w:val="clear" w:color="auto" w:fill="FFFFFF"/>
          </w:tcPr>
          <w:p w14:paraId="7F469EB2" w14:textId="2F508126" w:rsidR="00F47C06" w:rsidRPr="00E84E45" w:rsidRDefault="00F47C06"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Tiếp thu và chỉnh sửa như sau: </w:t>
            </w:r>
            <w:r w:rsidRPr="00E84E45">
              <w:rPr>
                <w:rFonts w:ascii="Times New Roman" w:hAnsi="Times New Roman" w:cs="Times New Roman"/>
                <w:i/>
                <w:sz w:val="26"/>
                <w:szCs w:val="26"/>
              </w:rPr>
              <w:t xml:space="preserve">“5. Việc hiệu chuẩn hoặc so sánh chuẩn chính, chuẩn công tác phải được thực hiện </w:t>
            </w:r>
            <w:r w:rsidRPr="00E84E45">
              <w:rPr>
                <w:rFonts w:ascii="Times New Roman" w:hAnsi="Times New Roman" w:cs="Times New Roman"/>
                <w:b/>
                <w:i/>
                <w:sz w:val="26"/>
                <w:szCs w:val="26"/>
              </w:rPr>
              <w:t>bởi</w:t>
            </w:r>
            <w:r w:rsidRPr="00E84E45">
              <w:rPr>
                <w:rFonts w:ascii="Times New Roman" w:hAnsi="Times New Roman" w:cs="Times New Roman"/>
                <w:i/>
                <w:sz w:val="26"/>
                <w:szCs w:val="26"/>
              </w:rPr>
              <w:t xml:space="preserve"> tổ chức hiệu chuẩn.”</w:t>
            </w:r>
          </w:p>
        </w:tc>
      </w:tr>
      <w:tr w:rsidR="00E84E45" w:rsidRPr="00E84E45" w14:paraId="1170DF68" w14:textId="77777777" w:rsidTr="00C5245E">
        <w:tc>
          <w:tcPr>
            <w:tcW w:w="2411" w:type="dxa"/>
            <w:vMerge w:val="restart"/>
            <w:shd w:val="clear" w:color="auto" w:fill="FFFFFF"/>
          </w:tcPr>
          <w:p w14:paraId="3024FC5A" w14:textId="235498C9" w:rsidR="005424D4" w:rsidRPr="00E84E45" w:rsidRDefault="00F47C06" w:rsidP="005424D4">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t xml:space="preserve">7. </w:t>
            </w:r>
            <w:r w:rsidR="005424D4" w:rsidRPr="00E84E45">
              <w:rPr>
                <w:rFonts w:ascii="Times New Roman" w:hAnsi="Times New Roman" w:cs="Times New Roman"/>
                <w:b/>
                <w:sz w:val="26"/>
                <w:szCs w:val="26"/>
              </w:rPr>
              <w:t>Khoản 8 Điều 1 (</w:t>
            </w:r>
            <w:r w:rsidR="005424D4" w:rsidRPr="00E84E45">
              <w:rPr>
                <w:rFonts w:ascii="Times New Roman" w:hAnsi="Times New Roman" w:cs="Times New Roman"/>
                <w:b/>
                <w:spacing w:val="3"/>
                <w:sz w:val="26"/>
                <w:szCs w:val="26"/>
                <w:shd w:val="clear" w:color="auto" w:fill="FFFFFF"/>
              </w:rPr>
              <w:t>Sửa đổi, bổ sung khoản 3 Điều 18</w:t>
            </w:r>
            <w:r w:rsidR="005424D4" w:rsidRPr="00E84E45">
              <w:rPr>
                <w:rFonts w:ascii="Times New Roman" w:hAnsi="Times New Roman" w:cs="Times New Roman"/>
                <w:b/>
                <w:sz w:val="26"/>
                <w:szCs w:val="26"/>
              </w:rPr>
              <w:t>)</w:t>
            </w:r>
          </w:p>
          <w:p w14:paraId="2F6AF884" w14:textId="3502ECC4" w:rsidR="005424D4" w:rsidRPr="00E84E45" w:rsidRDefault="005424D4" w:rsidP="00F47C06">
            <w:pPr>
              <w:widowControl w:val="0"/>
              <w:autoSpaceDE w:val="0"/>
              <w:autoSpaceDN w:val="0"/>
              <w:adjustRightInd w:val="0"/>
              <w:ind w:right="180"/>
              <w:jc w:val="both"/>
              <w:rPr>
                <w:rFonts w:ascii="Times New Roman" w:hAnsi="Times New Roman" w:cs="Times New Roman"/>
                <w:b/>
                <w:sz w:val="26"/>
                <w:szCs w:val="26"/>
              </w:rPr>
            </w:pPr>
          </w:p>
        </w:tc>
        <w:tc>
          <w:tcPr>
            <w:tcW w:w="0" w:type="auto"/>
            <w:shd w:val="clear" w:color="auto" w:fill="FFFFFF"/>
          </w:tcPr>
          <w:p w14:paraId="35CC9A53" w14:textId="1EF965F8" w:rsidR="005424D4" w:rsidRPr="00E84E45" w:rsidRDefault="005424D4"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an</w:t>
            </w:r>
          </w:p>
        </w:tc>
        <w:tc>
          <w:tcPr>
            <w:tcW w:w="5026" w:type="dxa"/>
            <w:shd w:val="clear" w:color="auto" w:fill="FFFFFF"/>
          </w:tcPr>
          <w:p w14:paraId="054928BD" w14:textId="7DE49F3D" w:rsidR="005424D4" w:rsidRPr="00E84E45" w:rsidRDefault="005424D4" w:rsidP="005424D4">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 xml:space="preserve">Tại Khoản 8, Điều 1, đề nghị chỉnh sửa thành </w:t>
            </w:r>
            <w:r w:rsidRPr="00E84E45">
              <w:rPr>
                <w:rStyle w:val="BodyTextChar"/>
                <w:rFonts w:ascii="Times New Roman" w:hAnsi="Times New Roman"/>
                <w:i/>
                <w:iCs/>
                <w:sz w:val="26"/>
                <w:szCs w:val="26"/>
              </w:rPr>
              <w:t>“3. Việc kiêm định, hiệu chuân, thử nghiệm phương tiện đo nhóm 1 do tô chức, cá nh</w:t>
            </w:r>
            <w:r w:rsidR="00F47C06" w:rsidRPr="00E84E45">
              <w:rPr>
                <w:rStyle w:val="BodyTextChar"/>
                <w:rFonts w:ascii="Times New Roman" w:hAnsi="Times New Roman"/>
                <w:i/>
                <w:iCs/>
                <w:sz w:val="26"/>
                <w:szCs w:val="26"/>
              </w:rPr>
              <w:t>ân sản xuất, xuất khẩu, nhập khẩ</w:t>
            </w:r>
            <w:r w:rsidRPr="00E84E45">
              <w:rPr>
                <w:rStyle w:val="BodyTextChar"/>
                <w:rFonts w:ascii="Times New Roman" w:hAnsi="Times New Roman"/>
                <w:i/>
                <w:iCs/>
                <w:sz w:val="26"/>
                <w:szCs w:val="26"/>
              </w:rPr>
              <w:t>u, sử dụng phương tiện đo lựa chọn, quyêt định thực hiện tại tổ chức kiêm định, hiệu chuẩn, thử nghiệm đã đăng ký hoạt động ”</w:t>
            </w:r>
          </w:p>
        </w:tc>
        <w:tc>
          <w:tcPr>
            <w:tcW w:w="0" w:type="auto"/>
            <w:shd w:val="clear" w:color="auto" w:fill="FFFFFF"/>
          </w:tcPr>
          <w:p w14:paraId="64B96B2A" w14:textId="71E15BAD" w:rsidR="00F47C06" w:rsidRPr="00E84E45" w:rsidRDefault="00F47C06" w:rsidP="005424D4">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Dự thảo được chỉnh sửa như sau:</w:t>
            </w:r>
          </w:p>
          <w:p w14:paraId="6D86ECC3" w14:textId="35F89A75" w:rsidR="00F47C06" w:rsidRPr="00E84E45" w:rsidRDefault="00F47C06" w:rsidP="005424D4">
            <w:pPr>
              <w:widowControl w:val="0"/>
              <w:autoSpaceDE w:val="0"/>
              <w:autoSpaceDN w:val="0"/>
              <w:adjustRightInd w:val="0"/>
              <w:ind w:left="145" w:right="142"/>
              <w:jc w:val="both"/>
              <w:rPr>
                <w:rFonts w:ascii="Times New Roman" w:hAnsi="Times New Roman" w:cs="Times New Roman"/>
                <w:i/>
                <w:sz w:val="26"/>
                <w:szCs w:val="26"/>
                <w:lang w:val="en-US"/>
              </w:rPr>
            </w:pPr>
            <w:r w:rsidRPr="00E84E45">
              <w:rPr>
                <w:rFonts w:ascii="Times New Roman" w:hAnsi="Times New Roman" w:cs="Times New Roman"/>
                <w:i/>
                <w:sz w:val="26"/>
                <w:szCs w:val="26"/>
                <w:lang w:val="en-US"/>
              </w:rPr>
              <w:t>“3. Việc kiểm định, hiệu chuẩn, thử nghiệm phương tiện đo nhóm 1 do tổ chức, cá nhân sản xuất, xuất khẩu, nhập khẩu, sử dụng phương tiện đo lựa chọn, quyết định thực hiện bởi tổ chức kiểm định, hiệu chuẩn, thử nghiệm hoạt động theo quy định của pháp luật.”.</w:t>
            </w:r>
          </w:p>
          <w:p w14:paraId="62AC922E" w14:textId="4132296C" w:rsidR="005424D4" w:rsidRPr="00E84E45" w:rsidRDefault="00F47C06" w:rsidP="00F47C06">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sz w:val="26"/>
                <w:szCs w:val="26"/>
                <w:lang w:val="en-US"/>
              </w:rPr>
              <w:t>Lý do:</w:t>
            </w:r>
            <w:r w:rsidR="005424D4" w:rsidRPr="00E84E45">
              <w:rPr>
                <w:rFonts w:ascii="Times New Roman" w:hAnsi="Times New Roman" w:cs="Times New Roman"/>
                <w:sz w:val="26"/>
                <w:szCs w:val="26"/>
              </w:rPr>
              <w:t xml:space="preserve"> dự thảo Luật theo hướng b</w:t>
            </w:r>
            <w:r w:rsidRPr="00E84E45">
              <w:rPr>
                <w:rFonts w:ascii="Times New Roman" w:hAnsi="Times New Roman" w:cs="Times New Roman"/>
                <w:sz w:val="26"/>
                <w:szCs w:val="26"/>
              </w:rPr>
              <w:t xml:space="preserve">ãi bỏ thủ tục đăng ký hoạt động cho phù hợp </w:t>
            </w:r>
            <w:r w:rsidRPr="00E84E45">
              <w:rPr>
                <w:rFonts w:ascii="Times New Roman" w:hAnsi="Times New Roman" w:cs="Times New Roman"/>
                <w:sz w:val="26"/>
                <w:szCs w:val="26"/>
                <w:lang w:val="en-US"/>
              </w:rPr>
              <w:t>Luật Đầu tư 2025</w:t>
            </w:r>
            <w:r w:rsidR="005424D4" w:rsidRPr="00E84E45">
              <w:rPr>
                <w:rFonts w:ascii="Times New Roman" w:hAnsi="Times New Roman" w:cs="Times New Roman"/>
                <w:sz w:val="26"/>
                <w:szCs w:val="26"/>
              </w:rPr>
              <w:t>.</w:t>
            </w:r>
          </w:p>
        </w:tc>
      </w:tr>
      <w:tr w:rsidR="00E84E45" w:rsidRPr="00E84E45" w14:paraId="1C23E8BD" w14:textId="77777777" w:rsidTr="00C5245E">
        <w:tc>
          <w:tcPr>
            <w:tcW w:w="2411" w:type="dxa"/>
            <w:vMerge/>
            <w:shd w:val="clear" w:color="auto" w:fill="FFFFFF"/>
          </w:tcPr>
          <w:p w14:paraId="09B1D88B" w14:textId="57F56F3F" w:rsidR="005424D4" w:rsidRPr="00E84E45" w:rsidRDefault="005424D4"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6CD01EC" w14:textId="4F6395F6" w:rsidR="005424D4" w:rsidRPr="00E84E45" w:rsidRDefault="005424D4"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w:t>
            </w:r>
          </w:p>
        </w:tc>
        <w:tc>
          <w:tcPr>
            <w:tcW w:w="5026" w:type="dxa"/>
            <w:shd w:val="clear" w:color="auto" w:fill="FFFFFF"/>
          </w:tcPr>
          <w:p w14:paraId="70F19919" w14:textId="77777777" w:rsidR="005424D4" w:rsidRPr="00E84E45" w:rsidRDefault="005424D4"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18. Yêu cầu đối với phương tiện đo nhóm 1, Khoản 3: Việc kiểm định, hiệu chuẩn, thử nghiệm phương tiện đo nhóm 1 do tổ chức, cá nhân lựa chọn.</w:t>
            </w:r>
          </w:p>
          <w:p w14:paraId="428C256B" w14:textId="77777777" w:rsidR="005424D4" w:rsidRPr="00E84E45" w:rsidRDefault="005424D4"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bổ sung đoạn cuối khoản 3 như sau: Cơ quan quản lý nhà nước về đo lường thực </w:t>
            </w:r>
            <w:r w:rsidRPr="00E84E45">
              <w:rPr>
                <w:rFonts w:ascii="Times New Roman" w:hAnsi="Times New Roman" w:cs="Times New Roman"/>
                <w:sz w:val="26"/>
                <w:szCs w:val="26"/>
              </w:rPr>
              <w:lastRenderedPageBreak/>
              <w:t>hiện hậu kiểm đối với phương tiện đo nhóm 1 theo phương thức quản lý rủi ro</w:t>
            </w:r>
          </w:p>
          <w:p w14:paraId="01CF81C5" w14:textId="5C19B61B" w:rsidR="005424D4" w:rsidRPr="00E84E45" w:rsidRDefault="005424D4"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Bảo đảm kiểm soát chất lượng phương tiện đo trong điều kiện chuyển từ tiền kiểm sang hậu kiểm.</w:t>
            </w:r>
          </w:p>
        </w:tc>
        <w:tc>
          <w:tcPr>
            <w:tcW w:w="0" w:type="auto"/>
            <w:shd w:val="clear" w:color="auto" w:fill="FFFFFF"/>
          </w:tcPr>
          <w:p w14:paraId="27D95581" w14:textId="77777777" w:rsidR="00F47C06" w:rsidRPr="00E84E45" w:rsidRDefault="00F47C06" w:rsidP="005424D4">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lastRenderedPageBreak/>
              <w:t xml:space="preserve">Giữ nguyên như dự thảo: </w:t>
            </w:r>
          </w:p>
          <w:p w14:paraId="10B21D8A" w14:textId="5464BBF3" w:rsidR="005424D4" w:rsidRPr="00E84E45" w:rsidRDefault="005424D4" w:rsidP="00F47C06">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xml:space="preserve">Dự thảo đã có quy định chung về kiểm tra, hậu kiểm và quản lý theo rủi ro tại Điều 25, Điều 43 và Điều 46. Tổ chức thực hiện kiểm định, hiệu chuẩn, thử nghiệm đối với phương tiện đo nhóm 1 phải tự công bố năng lực, chịu trách nhiệm về </w:t>
            </w:r>
            <w:r w:rsidRPr="00E84E45">
              <w:rPr>
                <w:rFonts w:ascii="Times New Roman" w:hAnsi="Times New Roman" w:cs="Times New Roman"/>
                <w:sz w:val="26"/>
                <w:szCs w:val="26"/>
              </w:rPr>
              <w:lastRenderedPageBreak/>
              <w:t>kết quả hoạt động; cơ quan nhà nước có thẩm quyền kiểm tra việc thực hiện nghĩa vụ của các tổ chức này; và việc kiểm tra nhà nước về đo lường được thực hiện trê</w:t>
            </w:r>
            <w:r w:rsidR="00F47C06" w:rsidRPr="00E84E45">
              <w:rPr>
                <w:rFonts w:ascii="Times New Roman" w:hAnsi="Times New Roman" w:cs="Times New Roman"/>
                <w:sz w:val="26"/>
                <w:szCs w:val="26"/>
              </w:rPr>
              <w:t>n cơ sở đánh giá mức độ rủi ro.</w:t>
            </w:r>
          </w:p>
        </w:tc>
      </w:tr>
      <w:tr w:rsidR="00E84E45" w:rsidRPr="00E84E45" w14:paraId="0CAB8796" w14:textId="77777777" w:rsidTr="00C5245E">
        <w:tc>
          <w:tcPr>
            <w:tcW w:w="2411" w:type="dxa"/>
            <w:shd w:val="clear" w:color="auto" w:fill="FFFFFF"/>
          </w:tcPr>
          <w:p w14:paraId="50C3EBD0" w14:textId="7B484919" w:rsidR="005424D4" w:rsidRPr="00E84E45" w:rsidRDefault="00105512" w:rsidP="00105512">
            <w:pPr>
              <w:widowControl w:val="0"/>
              <w:autoSpaceDE w:val="0"/>
              <w:autoSpaceDN w:val="0"/>
              <w:adjustRightInd w:val="0"/>
              <w:ind w:left="142" w:right="180"/>
              <w:jc w:val="both"/>
              <w:rPr>
                <w:rFonts w:ascii="Times New Roman" w:hAnsi="Times New Roman" w:cs="Times New Roman"/>
                <w:b/>
                <w:bCs/>
                <w:spacing w:val="3"/>
                <w:sz w:val="26"/>
                <w:szCs w:val="26"/>
                <w:shd w:val="clear" w:color="auto" w:fill="FFFFFF"/>
              </w:rPr>
            </w:pPr>
            <w:r w:rsidRPr="00E84E45">
              <w:rPr>
                <w:rFonts w:ascii="Times New Roman" w:hAnsi="Times New Roman" w:cs="Times New Roman"/>
                <w:b/>
                <w:bCs/>
                <w:spacing w:val="3"/>
                <w:sz w:val="26"/>
                <w:szCs w:val="26"/>
                <w:shd w:val="clear" w:color="auto" w:fill="FFFFFF"/>
                <w:lang w:val="en-US"/>
              </w:rPr>
              <w:lastRenderedPageBreak/>
              <w:t xml:space="preserve">8. </w:t>
            </w:r>
            <w:r w:rsidR="005424D4" w:rsidRPr="00E84E45">
              <w:rPr>
                <w:rFonts w:ascii="Times New Roman" w:hAnsi="Times New Roman" w:cs="Times New Roman"/>
                <w:b/>
                <w:bCs/>
                <w:spacing w:val="3"/>
                <w:sz w:val="26"/>
                <w:szCs w:val="26"/>
                <w:shd w:val="clear" w:color="auto" w:fill="FFFFFF"/>
              </w:rPr>
              <w:t>Khoản 9 Điều 1 (Sử</w:t>
            </w:r>
            <w:r w:rsidRPr="00E84E45">
              <w:rPr>
                <w:rFonts w:ascii="Times New Roman" w:hAnsi="Times New Roman" w:cs="Times New Roman"/>
                <w:b/>
                <w:bCs/>
                <w:spacing w:val="3"/>
                <w:sz w:val="26"/>
                <w:szCs w:val="26"/>
                <w:shd w:val="clear" w:color="auto" w:fill="FFFFFF"/>
              </w:rPr>
              <w:t>a đổi, bổ sung khoản 4 Điều 19)</w:t>
            </w:r>
          </w:p>
        </w:tc>
        <w:tc>
          <w:tcPr>
            <w:tcW w:w="0" w:type="auto"/>
            <w:shd w:val="clear" w:color="auto" w:fill="FFFFFF"/>
          </w:tcPr>
          <w:p w14:paraId="073A63A8" w14:textId="55A6CC16" w:rsidR="005424D4" w:rsidRPr="00E84E45" w:rsidRDefault="005424D4" w:rsidP="005424D4">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Tổng công ty Điện lực TP Hà Nội</w:t>
            </w:r>
          </w:p>
        </w:tc>
        <w:tc>
          <w:tcPr>
            <w:tcW w:w="5026" w:type="dxa"/>
            <w:shd w:val="clear" w:color="auto" w:fill="FFFFFF"/>
          </w:tcPr>
          <w:p w14:paraId="54180799" w14:textId="50B34C7A" w:rsidR="005424D4" w:rsidRPr="00E84E45" w:rsidRDefault="005424D4"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Đề nghị bổ sung mục e, Kiểm định xác suất (Đối với các lô công tơ điện tử cùng chủng loại, cùng năm sản xuất, tổ chức kiểm định sẽ lấy mẫu xác suất (vi dụ 5-10%) để kiểm định lại. Nếu mẫu đạt yêu cầu, toàn bộ lô đó được phép gia hạn sử dụng thêm 24-36 tháng)</w:t>
            </w:r>
          </w:p>
          <w:p w14:paraId="660DD662" w14:textId="2B3B77B5" w:rsidR="005424D4" w:rsidRPr="00E84E45" w:rsidRDefault="005424D4"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Đề nghị quy định cụ thể về tỷ lệ lấy mẫu đối chứng và trách nhiệm của tổ chức kiểm định đối chứng (Với số lượng công tơ mua săm tập trung rất lớn, việc thiếu quy định chi tiết về tỷ lệ lấy mẫu có thể làm chậm tiến độ lắp đặt và gây lãng phi nếu công tác thực hiện kiểm định đổi chứng kéo dài)</w:t>
            </w:r>
            <w:r w:rsidRPr="00E84E45">
              <w:rPr>
                <w:rFonts w:ascii="Times New Roman" w:hAnsi="Times New Roman" w:cs="Times New Roman"/>
                <w:sz w:val="26"/>
                <w:szCs w:val="26"/>
                <w:lang w:val="en-US"/>
              </w:rPr>
              <w:t>.</w:t>
            </w:r>
          </w:p>
        </w:tc>
        <w:tc>
          <w:tcPr>
            <w:tcW w:w="0" w:type="auto"/>
            <w:shd w:val="clear" w:color="auto" w:fill="FFFFFF"/>
          </w:tcPr>
          <w:p w14:paraId="3BE649D7" w14:textId="58852843" w:rsidR="005424D4" w:rsidRPr="00E84E45" w:rsidRDefault="005424D4"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 nghiên cứu và quy định tại văn bản hướng dẫn dưới luật.</w:t>
            </w:r>
          </w:p>
        </w:tc>
      </w:tr>
      <w:tr w:rsidR="00E84E45" w:rsidRPr="00E84E45" w14:paraId="199ED2FB" w14:textId="77777777" w:rsidTr="00C5245E">
        <w:tc>
          <w:tcPr>
            <w:tcW w:w="2411" w:type="dxa"/>
            <w:vMerge w:val="restart"/>
            <w:shd w:val="clear" w:color="auto" w:fill="FFFFFF"/>
          </w:tcPr>
          <w:p w14:paraId="19528923" w14:textId="5304B509"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lang w:val="en-US"/>
              </w:rPr>
              <w:t xml:space="preserve">9. </w:t>
            </w:r>
            <w:r w:rsidRPr="00E84E45">
              <w:rPr>
                <w:rFonts w:ascii="Times New Roman" w:hAnsi="Times New Roman" w:cs="Times New Roman"/>
                <w:b/>
                <w:bCs/>
                <w:sz w:val="26"/>
                <w:szCs w:val="26"/>
              </w:rPr>
              <w:t>Khoản 10 Điều 1 (</w:t>
            </w:r>
            <w:r w:rsidRPr="00E84E45">
              <w:rPr>
                <w:rFonts w:ascii="Times New Roman" w:hAnsi="Times New Roman" w:cs="Times New Roman"/>
                <w:b/>
                <w:sz w:val="26"/>
                <w:szCs w:val="26"/>
              </w:rPr>
              <w:t>Sửa đổi, bổ sung Điều 25</w:t>
            </w:r>
            <w:r w:rsidRPr="00E84E45">
              <w:rPr>
                <w:rFonts w:ascii="Times New Roman" w:hAnsi="Times New Roman" w:cs="Times New Roman"/>
                <w:b/>
                <w:bCs/>
                <w:sz w:val="26"/>
                <w:szCs w:val="26"/>
              </w:rPr>
              <w:t>)</w:t>
            </w:r>
          </w:p>
          <w:p w14:paraId="602FC92E" w14:textId="332DB6FA" w:rsidR="00807822" w:rsidRPr="00E84E45" w:rsidRDefault="00807822" w:rsidP="005424D4">
            <w:pPr>
              <w:widowControl w:val="0"/>
              <w:autoSpaceDE w:val="0"/>
              <w:autoSpaceDN w:val="0"/>
              <w:adjustRightInd w:val="0"/>
              <w:ind w:left="135" w:right="141"/>
              <w:rPr>
                <w:rFonts w:ascii="Times New Roman" w:hAnsi="Times New Roman" w:cs="Times New Roman"/>
                <w:b/>
                <w:sz w:val="26"/>
                <w:szCs w:val="26"/>
              </w:rPr>
            </w:pPr>
            <w:r w:rsidRPr="00E84E45">
              <w:rPr>
                <w:rFonts w:ascii="Times New Roman" w:hAnsi="Times New Roman" w:cs="Times New Roman"/>
                <w:sz w:val="26"/>
                <w:szCs w:val="26"/>
                <w:lang w:val="en-US"/>
              </w:rPr>
              <w:t xml:space="preserve"> </w:t>
            </w:r>
          </w:p>
        </w:tc>
        <w:tc>
          <w:tcPr>
            <w:tcW w:w="0" w:type="auto"/>
            <w:shd w:val="clear" w:color="auto" w:fill="FFFFFF"/>
          </w:tcPr>
          <w:p w14:paraId="2445E2B9" w14:textId="23593F09"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Tư pháp</w:t>
            </w:r>
          </w:p>
        </w:tc>
        <w:tc>
          <w:tcPr>
            <w:tcW w:w="5026" w:type="dxa"/>
            <w:shd w:val="clear" w:color="auto" w:fill="FFFFFF"/>
          </w:tcPr>
          <w:p w14:paraId="2D224738" w14:textId="77777777" w:rsidR="00807822" w:rsidRPr="00E84E45" w:rsidRDefault="00807822" w:rsidP="005424D4">
            <w:pPr>
              <w:widowControl w:val="0"/>
              <w:autoSpaceDE w:val="0"/>
              <w:autoSpaceDN w:val="0"/>
              <w:adjustRightInd w:val="0"/>
              <w:ind w:left="52" w:right="142"/>
              <w:jc w:val="both"/>
              <w:rPr>
                <w:rFonts w:ascii="Times New Roman" w:hAnsi="Times New Roman" w:cs="Times New Roman"/>
                <w:sz w:val="26"/>
                <w:szCs w:val="26"/>
                <w:lang w:val="en-US"/>
              </w:rPr>
            </w:pPr>
            <w:r w:rsidRPr="00E84E45">
              <w:rPr>
                <w:rFonts w:ascii="Times New Roman" w:hAnsi="Times New Roman" w:cs="Times New Roman"/>
                <w:sz w:val="26"/>
                <w:szCs w:val="26"/>
              </w:rPr>
              <w:t>Liên quan đến Luật Đầu tư năm 2025: khoản 10 Điều 1 dự thảo Luật quy định sửa đổi, bổ sung Điều 25 Luật Đo lường năm 2011, theo đó, khoản 1 Điều 25 dự thảo Luật đặt ra các “</w:t>
            </w:r>
            <w:r w:rsidRPr="00E84E45">
              <w:rPr>
                <w:rFonts w:ascii="Times New Roman" w:hAnsi="Times New Roman" w:cs="Times New Roman"/>
                <w:i/>
                <w:iCs/>
                <w:sz w:val="26"/>
                <w:szCs w:val="26"/>
              </w:rPr>
              <w:t>yêu cầu, điều kiện đối với tổ chức kiểm định, hiệu chuẩn, thử nghiệm</w:t>
            </w:r>
            <w:r w:rsidRPr="00E84E45">
              <w:rPr>
                <w:rFonts w:ascii="Times New Roman" w:hAnsi="Times New Roman" w:cs="Times New Roman"/>
                <w:sz w:val="26"/>
                <w:szCs w:val="26"/>
              </w:rPr>
              <w:t>”.</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Tuy nhiên quy định được sửa đổi, bổ sung như nêu trên là không phù hợp với Luật Đầu tư năm 2025. Hoạt động kiểm định, hiệu chuẩn, thử nghiệm phương tiện đo, chuẩn đo lường không thuộc ngành, nghề đầu tư kinh doanh có điều kiện theo quy định tại Phụ lục IV ban hành kèm theo Luật Đầu tư năm 2025. Do đó, đề nghị cơ quan chủ </w:t>
            </w:r>
            <w:r w:rsidRPr="00E84E45">
              <w:rPr>
                <w:rFonts w:ascii="Times New Roman" w:hAnsi="Times New Roman" w:cs="Times New Roman"/>
                <w:sz w:val="26"/>
                <w:szCs w:val="26"/>
              </w:rPr>
              <w:lastRenderedPageBreak/>
              <w:t>trì soạn thảo lược bỏ quy định tại khoản 1 Điều 25 như nêu trên. Ngoài ra, đề nghị cơ quan chủ trì soạn thảo lược bỏ quy định tại khoản 3 Điều 25 thuộc khoản 10 Điều 1 dự thảo Luật do Điều 7 Luật Đầu tư năm 2025 và Phụ lục IV Danh mục ngành, nghề đầu tư kinh doanh có điều kiện ban hành kèm theo Luật Đầu tư năm 2025 đã quy định</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về vấn đề này.</w:t>
            </w:r>
          </w:p>
          <w:p w14:paraId="28179F90" w14:textId="17130A76"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Bên cạnh đó, khoản 9 và khoản 10 Điều 1 dự thảo Luật quy định về tổ chức kiểm định được chỉ định bởi cơ quan quản lý nhà nước về đo lường có thẩm quyền. Như đã đề cập nêu trên, dự án Luật đã bãi bỏ điều kiện đầu tư kinh doanh đối với phương tiện đo nhóm 1, nhưng tiếp tục duy trì cơ chế “</w:t>
            </w:r>
            <w:r w:rsidRPr="00E84E45">
              <w:rPr>
                <w:rFonts w:ascii="Times New Roman" w:hAnsi="Times New Roman" w:cs="Times New Roman"/>
                <w:i/>
                <w:iCs/>
                <w:sz w:val="26"/>
                <w:szCs w:val="26"/>
              </w:rPr>
              <w:t>chỉ định</w:t>
            </w:r>
            <w:r w:rsidRPr="00E84E45">
              <w:rPr>
                <w:rFonts w:ascii="Times New Roman" w:hAnsi="Times New Roman" w:cs="Times New Roman"/>
                <w:sz w:val="26"/>
                <w:szCs w:val="26"/>
              </w:rPr>
              <w:t>”</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đối với phương tiện đo nhóm 2. Đề nghị cơ quan chủ trì soạn thảo khi sửa đổi, bổ sung Điều 25 Luật Đo lường cần phân định rõ ranh giới pháp lý, đảm bảo không phát sinh điều kiện đầu tư kinh doanh hay “</w:t>
            </w:r>
            <w:r w:rsidRPr="00E84E45">
              <w:rPr>
                <w:rFonts w:ascii="Times New Roman" w:hAnsi="Times New Roman" w:cs="Times New Roman"/>
                <w:i/>
                <w:iCs/>
                <w:sz w:val="26"/>
                <w:szCs w:val="26"/>
              </w:rPr>
              <w:t>giấy phép con</w:t>
            </w:r>
            <w:r w:rsidRPr="00E84E45">
              <w:rPr>
                <w:rFonts w:ascii="Times New Roman" w:hAnsi="Times New Roman" w:cs="Times New Roman"/>
                <w:sz w:val="26"/>
                <w:szCs w:val="26"/>
              </w:rPr>
              <w:t>” trái với Luật</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Đầu tư; đồng thời, cân nhắc việc sử dụng thuật ngữ “</w:t>
            </w:r>
            <w:r w:rsidRPr="00E84E45">
              <w:rPr>
                <w:rFonts w:ascii="Times New Roman" w:hAnsi="Times New Roman" w:cs="Times New Roman"/>
                <w:i/>
                <w:iCs/>
                <w:sz w:val="26"/>
                <w:szCs w:val="26"/>
              </w:rPr>
              <w:t>chỉ định</w:t>
            </w:r>
            <w:r w:rsidRPr="00E84E45">
              <w:rPr>
                <w:rFonts w:ascii="Times New Roman" w:hAnsi="Times New Roman" w:cs="Times New Roman"/>
                <w:sz w:val="26"/>
                <w:szCs w:val="26"/>
              </w:rPr>
              <w:t>”.</w:t>
            </w:r>
          </w:p>
        </w:tc>
        <w:tc>
          <w:tcPr>
            <w:tcW w:w="0" w:type="auto"/>
            <w:shd w:val="clear" w:color="auto" w:fill="FFFFFF"/>
          </w:tcPr>
          <w:p w14:paraId="194C7DEC" w14:textId="0059667D" w:rsidR="00807822" w:rsidRPr="00F96534"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F96534">
              <w:rPr>
                <w:rFonts w:ascii="Times New Roman" w:hAnsi="Times New Roman" w:cs="Times New Roman"/>
                <w:bCs/>
                <w:sz w:val="26"/>
                <w:szCs w:val="26"/>
              </w:rPr>
              <w:lastRenderedPageBreak/>
              <w:t>Tiếp thu phần lớn và đã chỉnh lý Điều 25 theo hai hướng rõ ràng:</w:t>
            </w:r>
          </w:p>
          <w:p w14:paraId="268774F8"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Thứ nhất, </w:t>
            </w:r>
            <w:r w:rsidRPr="00E84E45">
              <w:rPr>
                <w:rFonts w:ascii="Times New Roman" w:hAnsi="Times New Roman" w:cs="Times New Roman"/>
                <w:sz w:val="26"/>
                <w:szCs w:val="26"/>
              </w:rPr>
              <w:t>đối với phương tiện đo nhóm 1: Bỏ hoàn toàn cơ chế đăng ký, cấp phép và không tiếp tục duy trì điều kiện đầu tư kinh doanh đối với hoạt động kiểm định, hiệu chuẩn, thử nghiệm. Tổ chức cung cấp dịch vụ hoạt động theo pháp luật, tự chịu trách nhiệm về năng lực kỹ thuật, tính độc lập, khách quan, hệ thống quản lý và kết quả thực hiện. Bảo đảm không phát sinh điều kiện đầu tư kinh doanh hoặc "điều kiện ngầm" trái Luật Đầu tư năm 2025.</w:t>
            </w:r>
          </w:p>
          <w:p w14:paraId="359F0458"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Thứ hai, </w:t>
            </w:r>
            <w:r w:rsidRPr="00E84E45">
              <w:rPr>
                <w:rFonts w:ascii="Times New Roman" w:hAnsi="Times New Roman" w:cs="Times New Roman"/>
                <w:sz w:val="26"/>
                <w:szCs w:val="26"/>
              </w:rPr>
              <w:t xml:space="preserve">đối với phương tiện đo nhóm 2 và chuẩn </w:t>
            </w:r>
            <w:r w:rsidRPr="00E84E45">
              <w:rPr>
                <w:rFonts w:ascii="Times New Roman" w:hAnsi="Times New Roman" w:cs="Times New Roman"/>
                <w:sz w:val="26"/>
                <w:szCs w:val="26"/>
              </w:rPr>
              <w:lastRenderedPageBreak/>
              <w:t>đo lường dùng trực tiếp để kiểm định phương tiện đo nhóm 2: Tiếp tục duy trì cơ chế chỉ định, nhưng được thiết kế theo hướng kết quả kiểm định, hiệu chuẩn, thử nghiệm bắt buộc chỉ có giá trị pháp lý khi do tổ chức được cơ quan nhà nước có thẩm quyền chỉ định thực hiện. Đây không phải điều kiện gia nhập thị trường dịch vụ, mà là cơ chế lựa chọn tổ chức thực hiện hoạt động kỹ thuật bắt buộc phục vụ quản lý nhà nước. Các yêu cầu tại khoản 2 Điều 25 là tiêu chí năng lực chuyên môn tối thiểu để cơ quan nhà nước xem xét, chỉ định, không phải điều kiện đầu tư kinh doanh.</w:t>
            </w:r>
          </w:p>
          <w:p w14:paraId="30766AED"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Thứ ba, </w:t>
            </w:r>
            <w:r w:rsidRPr="00E84E45">
              <w:rPr>
                <w:rFonts w:ascii="Times New Roman" w:hAnsi="Times New Roman" w:cs="Times New Roman"/>
                <w:sz w:val="26"/>
                <w:szCs w:val="26"/>
              </w:rPr>
              <w:t>về thuật ngữ "chỉ định": Tiếp tục sử dụng vì phản ánh đúng bản chất pháp lý. "Công nhận" đã có nội hàm riêng trong Luật Tiêu chuẩn và Quy chuẩn kỹ thuật (khoản 13 Điều 3), dễ gây nhầm lẫn. "Ủy quyền" mang nghĩa quan hệ đại diện, không phù hợp vì tổ chức kiểm định là chủ thể độc lập.</w:t>
            </w:r>
          </w:p>
          <w:p w14:paraId="2D510E50" w14:textId="49F0E076"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i/>
                <w:iCs/>
                <w:sz w:val="26"/>
                <w:szCs w:val="26"/>
              </w:rPr>
              <w:t xml:space="preserve">Thứ tư, </w:t>
            </w:r>
            <w:r w:rsidRPr="00E84E45">
              <w:rPr>
                <w:rFonts w:ascii="Times New Roman" w:hAnsi="Times New Roman" w:cs="Times New Roman"/>
                <w:iCs/>
                <w:sz w:val="26"/>
                <w:szCs w:val="26"/>
              </w:rPr>
              <w:t>về các yêu cầu cụ thể: Sử dụng "được thành lập theo quy định của pháp luật Việt Nam" thay cho "có tư cách pháp nhân" để linh hoạt hơn về chủ thể. Giữ yêu cầu "độc lập, khách quan" trong dự thảo để bảo đảm tính khách quan, độ tin cậy của hoạt động kiểm định, hiệu chuẩn, thử nghiệm; đồng thời khẳng định đây là yêu cầu về chuyên môn, nghiệp vụ trong tổ chức thực hiện hoạt động đo lường, không phải điều kiện đầu tư kinh doanh đối với phương tiện đo nhóm 1.</w:t>
            </w:r>
          </w:p>
        </w:tc>
      </w:tr>
      <w:tr w:rsidR="00E84E45" w:rsidRPr="00E84E45" w14:paraId="2574797C" w14:textId="77777777" w:rsidTr="00C5245E">
        <w:tc>
          <w:tcPr>
            <w:tcW w:w="2411" w:type="dxa"/>
            <w:vMerge/>
            <w:shd w:val="clear" w:color="auto" w:fill="FFFFFF"/>
          </w:tcPr>
          <w:p w14:paraId="46342739" w14:textId="3DA49E87" w:rsidR="00807822" w:rsidRPr="00E84E45" w:rsidRDefault="00807822"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9D17DDD" w14:textId="0145758D"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Thanh tra Chính </w:t>
            </w:r>
            <w:r w:rsidRPr="00E84E45">
              <w:rPr>
                <w:rFonts w:ascii="Times New Roman" w:hAnsi="Times New Roman" w:cs="Times New Roman"/>
                <w:b/>
                <w:bCs/>
                <w:sz w:val="26"/>
                <w:szCs w:val="26"/>
              </w:rPr>
              <w:lastRenderedPageBreak/>
              <w:t>phủ</w:t>
            </w:r>
          </w:p>
        </w:tc>
        <w:tc>
          <w:tcPr>
            <w:tcW w:w="5026" w:type="dxa"/>
            <w:shd w:val="clear" w:color="auto" w:fill="FFFFFF"/>
          </w:tcPr>
          <w:p w14:paraId="54D65E0D" w14:textId="0C7A9539"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Về quản lý hoạt động kiểm định, hiệu chuẩn, </w:t>
            </w:r>
            <w:r w:rsidRPr="00E84E45">
              <w:rPr>
                <w:rFonts w:ascii="Times New Roman" w:hAnsi="Times New Roman" w:cs="Times New Roman"/>
                <w:sz w:val="26"/>
                <w:szCs w:val="26"/>
              </w:rPr>
              <w:lastRenderedPageBreak/>
              <w:t>thử nghiệm (Điều 25): Việc bãi bỏ điều kiện đăng ký đối với dịch vụ liên quan đến phương tiện đo nhóm 1 (theo Luật Đầu tư 2025) có thể tạo ra rủi ro về an toàn và trật tự kinh tế. Do vậy, đề nghị cơ quan soạn thảo nghiên cứu bổ sung cơ chế hậu kiểm và biện pháp giám sát chặt chẽ đối với các tổ chức, cá nhân kinh doanh dịch vụ này để thay thế cho cơ chế tiền kiểm đã bãi bỏ, tránh tình trạng buông lỏng quản lý.</w:t>
            </w:r>
          </w:p>
        </w:tc>
        <w:tc>
          <w:tcPr>
            <w:tcW w:w="0" w:type="auto"/>
            <w:shd w:val="clear" w:color="auto" w:fill="FFFFFF"/>
          </w:tcPr>
          <w:p w14:paraId="1144F3FB" w14:textId="5BC684B0" w:rsidR="00807822" w:rsidRPr="00F96534" w:rsidRDefault="00F96534" w:rsidP="005424D4">
            <w:pPr>
              <w:widowControl w:val="0"/>
              <w:autoSpaceDE w:val="0"/>
              <w:autoSpaceDN w:val="0"/>
              <w:adjustRightInd w:val="0"/>
              <w:ind w:left="140" w:right="142"/>
              <w:jc w:val="both"/>
              <w:rPr>
                <w:rFonts w:ascii="Times New Roman" w:hAnsi="Times New Roman" w:cs="Times New Roman"/>
                <w:sz w:val="26"/>
                <w:szCs w:val="26"/>
              </w:rPr>
            </w:pPr>
            <w:r>
              <w:rPr>
                <w:rFonts w:ascii="Times New Roman" w:hAnsi="Times New Roman" w:cs="Times New Roman"/>
                <w:bCs/>
                <w:sz w:val="26"/>
                <w:szCs w:val="26"/>
              </w:rPr>
              <w:lastRenderedPageBreak/>
              <w:t>Tiếp thu một phần</w:t>
            </w:r>
          </w:p>
          <w:p w14:paraId="1D509FD4"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Dự thảo đã quy định tổ chức cung cấp dịch vụ đối với phương tiện đo nhóm 1 phải hoạt động theo pháp luật và tự chịu trách nhiệm trước pháp luật về năng lực kỹ thuật, hệ thống quản lý và kết quả hoạt động - đây là nền tảng cho cơ chế hậu kiểm và truy cứu trách nhiệm.</w:t>
            </w:r>
          </w:p>
          <w:p w14:paraId="3EE2FF99" w14:textId="391051F8" w:rsidR="00807822" w:rsidRPr="00E84E45" w:rsidRDefault="00807822" w:rsidP="005424D4">
            <w:pPr>
              <w:pStyle w:val="NormalWeb"/>
              <w:widowControl w:val="0"/>
              <w:spacing w:before="0" w:beforeAutospacing="0" w:after="0" w:afterAutospacing="0"/>
              <w:ind w:left="140" w:right="142"/>
              <w:jc w:val="both"/>
              <w:rPr>
                <w:sz w:val="26"/>
                <w:szCs w:val="26"/>
              </w:rPr>
            </w:pPr>
            <w:r w:rsidRPr="00E84E45">
              <w:rPr>
                <w:sz w:val="26"/>
                <w:szCs w:val="26"/>
              </w:rPr>
              <w:t>Về cơ chế hậu kiểm và biện pháp giám sát: tiếp thu và sẽ cụ thể hóa trong Nghị định hướng dẫn và các quy định về thanh tra, kiểm tra, giám sát, xử lý vi phạm.</w:t>
            </w:r>
          </w:p>
        </w:tc>
      </w:tr>
      <w:tr w:rsidR="00E84E45" w:rsidRPr="00E84E45" w14:paraId="1C6C09C2" w14:textId="77777777" w:rsidTr="00C5245E">
        <w:tc>
          <w:tcPr>
            <w:tcW w:w="2411" w:type="dxa"/>
            <w:vMerge/>
            <w:shd w:val="clear" w:color="auto" w:fill="FFFFFF"/>
          </w:tcPr>
          <w:p w14:paraId="5EA1F21E" w14:textId="6F627423" w:rsidR="00807822" w:rsidRPr="00E84E45" w:rsidRDefault="00807822"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5D245D0" w14:textId="33056001"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NN&amp;MT</w:t>
            </w:r>
          </w:p>
        </w:tc>
        <w:tc>
          <w:tcPr>
            <w:tcW w:w="5026" w:type="dxa"/>
            <w:shd w:val="clear" w:color="auto" w:fill="FFFFFF"/>
          </w:tcPr>
          <w:p w14:paraId="6ECCF907" w14:textId="01C0F545"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sửa mục 4, khoản 10, Điều 1 dự thảo Luật như sau: “Chính phủ quy định chi tiết khoản 1, 2 Điều này”.</w:t>
            </w:r>
          </w:p>
        </w:tc>
        <w:tc>
          <w:tcPr>
            <w:tcW w:w="0" w:type="auto"/>
            <w:shd w:val="clear" w:color="auto" w:fill="FFFFFF"/>
          </w:tcPr>
          <w:p w14:paraId="487A71C9" w14:textId="2ACB57AD" w:rsidR="00807822" w:rsidRPr="00E84E45" w:rsidRDefault="00807822" w:rsidP="005424D4">
            <w:pPr>
              <w:widowControl w:val="0"/>
              <w:autoSpaceDE w:val="0"/>
              <w:autoSpaceDN w:val="0"/>
              <w:adjustRightInd w:val="0"/>
              <w:ind w:right="142"/>
              <w:jc w:val="both"/>
              <w:rPr>
                <w:rFonts w:ascii="Times New Roman" w:hAnsi="Times New Roman" w:cs="Times New Roman"/>
                <w:b/>
                <w:sz w:val="26"/>
                <w:szCs w:val="26"/>
              </w:rPr>
            </w:pPr>
            <w:r w:rsidRPr="00F96534">
              <w:rPr>
                <w:rFonts w:ascii="Times New Roman" w:hAnsi="Times New Roman" w:cs="Times New Roman"/>
                <w:bCs/>
                <w:sz w:val="26"/>
                <w:szCs w:val="26"/>
              </w:rPr>
              <w:t>Tiếp thu</w:t>
            </w:r>
            <w:r w:rsidRPr="00E84E45">
              <w:rPr>
                <w:rFonts w:ascii="Times New Roman" w:hAnsi="Times New Roman" w:cs="Times New Roman"/>
                <w:b/>
                <w:bCs/>
                <w:sz w:val="26"/>
                <w:szCs w:val="26"/>
              </w:rPr>
              <w:t xml:space="preserve"> </w:t>
            </w:r>
            <w:r w:rsidRPr="00E84E45">
              <w:rPr>
                <w:rFonts w:ascii="Times New Roman" w:hAnsi="Times New Roman" w:cs="Times New Roman"/>
                <w:sz w:val="26"/>
                <w:szCs w:val="26"/>
              </w:rPr>
              <w:t>và chỉnh sửa thành: "</w:t>
            </w:r>
            <w:r w:rsidRPr="00E84E45">
              <w:rPr>
                <w:rFonts w:ascii="Times New Roman" w:hAnsi="Times New Roman" w:cs="Times New Roman"/>
                <w:i/>
                <w:iCs/>
                <w:sz w:val="26"/>
                <w:szCs w:val="26"/>
              </w:rPr>
              <w:t>4. Chính phủ quy định chi tiết Điều này.</w:t>
            </w:r>
            <w:r w:rsidRPr="00E84E45">
              <w:rPr>
                <w:rFonts w:ascii="Times New Roman" w:hAnsi="Times New Roman" w:cs="Times New Roman"/>
                <w:sz w:val="26"/>
                <w:szCs w:val="26"/>
              </w:rPr>
              <w:t>"</w:t>
            </w:r>
          </w:p>
        </w:tc>
      </w:tr>
      <w:tr w:rsidR="00E84E45" w:rsidRPr="00E84E45" w14:paraId="7F8B0864" w14:textId="77777777" w:rsidTr="00C5245E">
        <w:tc>
          <w:tcPr>
            <w:tcW w:w="2411" w:type="dxa"/>
            <w:vMerge/>
            <w:shd w:val="clear" w:color="auto" w:fill="FFFFFF"/>
          </w:tcPr>
          <w:p w14:paraId="51FB0A5A" w14:textId="2F0E4D6A" w:rsidR="00807822" w:rsidRPr="00E84E45" w:rsidRDefault="00807822" w:rsidP="005424D4">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7DC9285" w14:textId="77777777"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26C8F65D" w14:textId="33EDA3A0"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Phú Thọ</w:t>
            </w:r>
          </w:p>
        </w:tc>
        <w:tc>
          <w:tcPr>
            <w:tcW w:w="5026" w:type="dxa"/>
            <w:shd w:val="clear" w:color="auto" w:fill="FFFFFF"/>
          </w:tcPr>
          <w:p w14:paraId="42BF382E" w14:textId="77777777" w:rsidR="00807822" w:rsidRPr="00E84E45" w:rsidRDefault="00807822" w:rsidP="005424D4">
            <w:pPr>
              <w:widowControl w:val="0"/>
              <w:autoSpaceDE w:val="0"/>
              <w:autoSpaceDN w:val="0"/>
              <w:adjustRightInd w:val="0"/>
              <w:ind w:left="52" w:right="142"/>
              <w:jc w:val="both"/>
              <w:rPr>
                <w:rFonts w:ascii="Times New Roman" w:hAnsi="Times New Roman" w:cs="Times New Roman"/>
                <w:sz w:val="26"/>
                <w:szCs w:val="26"/>
              </w:rPr>
            </w:pPr>
            <w:r w:rsidRPr="00E84E45">
              <w:rPr>
                <w:rFonts w:ascii="Times New Roman" w:hAnsi="Times New Roman" w:cs="Times New Roman"/>
                <w:sz w:val="26"/>
                <w:szCs w:val="26"/>
              </w:rPr>
              <w:t>Dự thảo đã cắt giảm điều kiện kinh doanh đối với một số hoạt động, tạo thuận lợi cho doanh nghiệp tham gia thị trường. Tuy nhiên, nguy cơ phát sinh cạnh tranh không lành mạnh và giảm chất lượng dịch vụ vẫn còn. Do vậy, đề nghị bổ sung cơ chế hậu kiểm, đánh giá định kỳ năng lực tổ chức cung cấp dịch vụ. Công khai thông tin, xếp hạng chất lượng tổ chức kiểm định, hiệu chuẩn. Quy định rõ trách nhiệm pháp lý khi cung cấp kết quả sai lệch.</w:t>
            </w:r>
          </w:p>
          <w:p w14:paraId="06A01532" w14:textId="3CDB0877" w:rsidR="00807822" w:rsidRPr="00E84E45" w:rsidRDefault="00807822" w:rsidP="005424D4">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Quy định bắt buộc kiểm định và bổ sung kiểm định đối chứng góp phần nâng cao độ tin cậy của kết quả đo. Tuy nhiên, việc giới hạn tổ chức được chỉ định có thể dẫn đến độc quyền cục bộ, làm tăng chi phí cho doanh nghiệp. Do vậy, đề nghị cần minh bạch tiêu chí chỉ định tổ chức kiểm định; tăng cường cạnh tranh lành mạnh giữa các tổ chức được chỉ </w:t>
            </w:r>
            <w:r w:rsidRPr="00E84E45">
              <w:rPr>
                <w:rFonts w:ascii="Times New Roman" w:hAnsi="Times New Roman" w:cs="Times New Roman"/>
                <w:sz w:val="26"/>
                <w:szCs w:val="26"/>
              </w:rPr>
              <w:lastRenderedPageBreak/>
              <w:t>định và xem xét cơ chế kiểm soát giá dịch vụ đối với lĩnh vực thiết yếu.</w:t>
            </w:r>
          </w:p>
        </w:tc>
        <w:tc>
          <w:tcPr>
            <w:tcW w:w="0" w:type="auto"/>
            <w:shd w:val="clear" w:color="auto" w:fill="FFFFFF"/>
          </w:tcPr>
          <w:p w14:paraId="75FC9722" w14:textId="35D9CFF4" w:rsidR="00807822" w:rsidRPr="00F96534" w:rsidRDefault="00F96534" w:rsidP="005424D4">
            <w:pPr>
              <w:widowControl w:val="0"/>
              <w:autoSpaceDE w:val="0"/>
              <w:autoSpaceDN w:val="0"/>
              <w:adjustRightInd w:val="0"/>
              <w:ind w:left="140" w:right="142"/>
              <w:jc w:val="both"/>
              <w:rPr>
                <w:rFonts w:ascii="Times New Roman" w:hAnsi="Times New Roman" w:cs="Times New Roman"/>
                <w:sz w:val="26"/>
                <w:szCs w:val="26"/>
              </w:rPr>
            </w:pPr>
            <w:r w:rsidRPr="00F96534">
              <w:rPr>
                <w:rFonts w:ascii="Times New Roman" w:hAnsi="Times New Roman" w:cs="Times New Roman"/>
                <w:bCs/>
                <w:sz w:val="26"/>
                <w:szCs w:val="26"/>
              </w:rPr>
              <w:lastRenderedPageBreak/>
              <w:t>Tiếp thu một phần</w:t>
            </w:r>
          </w:p>
          <w:p w14:paraId="763EEE3B"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 Về cơ chế hậu kiểm, đánh giá định kỳ, công khai thông tin và trách nhiệm pháp lý khi cung cấp kết quả sai lệch: tiếp thu, sẽ cụ thể hóa trong Nghị định hướng dẫn và quy định pháp luật liên quan.</w:t>
            </w:r>
          </w:p>
          <w:p w14:paraId="67464970"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 Về xếp hạng chất lượng tổ chức kiểm định, hiệu chuẩn và cơ chế kiểm soát giá dịch vụ: chưa quy định trực tiếp tại Điều 25, sẽ nghiên cứu trong khuôn khổ quy định quản lý có liên quan.</w:t>
            </w:r>
          </w:p>
          <w:p w14:paraId="0E7C3F35"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 Về kiểm định đối chứng: Luật Đo lường năm 2011 đã có quy định tại khoản 2 Điều 21, không cần bổ sung lại.</w:t>
            </w:r>
          </w:p>
          <w:p w14:paraId="4659D69C" w14:textId="4F918ED9"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Về minh bạch tiêu chí chỉ định: tiếp thu, sẽ cụ thể hóa điều kiện, quy trình chỉ định trong Nghị định hướng dẫn.</w:t>
            </w:r>
          </w:p>
        </w:tc>
      </w:tr>
      <w:tr w:rsidR="00E84E45" w:rsidRPr="00E84E45" w14:paraId="49B0F0B1" w14:textId="77777777" w:rsidTr="00C5245E">
        <w:tc>
          <w:tcPr>
            <w:tcW w:w="2411" w:type="dxa"/>
            <w:vMerge/>
            <w:shd w:val="clear" w:color="auto" w:fill="FFFFFF"/>
          </w:tcPr>
          <w:p w14:paraId="29478C9C" w14:textId="52BCA829"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38EA0F52" w14:textId="17F37950"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TP. Huế</w:t>
            </w:r>
          </w:p>
        </w:tc>
        <w:tc>
          <w:tcPr>
            <w:tcW w:w="5026" w:type="dxa"/>
            <w:shd w:val="clear" w:color="auto" w:fill="FFFFFF"/>
          </w:tcPr>
          <w:p w14:paraId="7650476B" w14:textId="77777777" w:rsidR="00807822" w:rsidRPr="00E84E45" w:rsidRDefault="00807822"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Điều 25 - Điều kiện hoạt động</w:t>
            </w:r>
          </w:p>
          <w:p w14:paraId="00D0C564" w14:textId="77777777" w:rsidR="00807822" w:rsidRPr="00E84E45" w:rsidRDefault="00807822"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Dự thảo đã chuyển từ “điều kiện kinh doanh” sang “yêu cầu hoạt động”. Và, đã bỏ: tư cách pháp nhân; độc lập, khách quan; đăng ký hoạt động. Điều này thể hiện sự nới lỏng mạnh, nhưng sẽ phát sinh rủi ro: Thiếu yêu cầu độc lập sẽ ảnh hưởng tính khách quan đo lường; Không yêu cầu đăng ký sẽ khó quản lý; Khoản 3 quy định “không thuộc ngành nghề kinh doanh có điều kiện” tuy đúng xu hướng cải cách, nhưng chưa làm rõ ranh giới với nhóm 2.</w:t>
            </w:r>
          </w:p>
          <w:p w14:paraId="065A7DAE" w14:textId="643147FF"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Vì vậy, đề nghị: 1) Khoản 1, bổ sung lại yếu tố cốt lõi: “đ) Bảo đảm tính độc lập, khách quan trong hoạt động”. 2) Khoản 2, bổ sung để dễ làm rõ hơn: “… được cơ quan có thẩm quyền chỉ định theo quy định của pháp luật về đo lường.” 3) Khoản 3, quy định rõ: “3. Hoạt động … nhóm 1 không thuộc danh mục ngành nghề đầu tư kinh doanh có điều kiện, nhưng phải tuân thủ các yêu cầu quy định tại khoản 1 Điều này.”</w:t>
            </w:r>
          </w:p>
        </w:tc>
        <w:tc>
          <w:tcPr>
            <w:tcW w:w="0" w:type="auto"/>
            <w:shd w:val="clear" w:color="auto" w:fill="FFFFFF"/>
          </w:tcPr>
          <w:p w14:paraId="17724596" w14:textId="150CCD83" w:rsidR="00807822" w:rsidRPr="00F96534" w:rsidRDefault="00F96534" w:rsidP="005424D4">
            <w:pPr>
              <w:widowControl w:val="0"/>
              <w:autoSpaceDE w:val="0"/>
              <w:autoSpaceDN w:val="0"/>
              <w:adjustRightInd w:val="0"/>
              <w:ind w:left="140" w:right="142"/>
              <w:jc w:val="both"/>
              <w:rPr>
                <w:rFonts w:ascii="Times New Roman" w:hAnsi="Times New Roman" w:cs="Times New Roman"/>
                <w:sz w:val="26"/>
                <w:szCs w:val="26"/>
              </w:rPr>
            </w:pPr>
            <w:r>
              <w:rPr>
                <w:rFonts w:ascii="Times New Roman" w:hAnsi="Times New Roman" w:cs="Times New Roman"/>
                <w:bCs/>
                <w:sz w:val="26"/>
                <w:szCs w:val="26"/>
              </w:rPr>
              <w:t>Tiếp thu một phần</w:t>
            </w:r>
          </w:p>
          <w:p w14:paraId="15E44F4E"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 Về đề nghị bổ sung lại yêu cầu "độc lập, khách quan" (khoản 1): tiếp thu. Dự thảo đã chỉnh lý theo hướng giữ yêu cầu này tại Điều 25 để bảo đảm tính khách quan, độ tin cậy của hoạt động kiểm định, hiệu chuẩn, thử nghiệm; đồng thời thống nhất với nguyên tắc tại Điều 24 và nghĩa vụ tại Điều 36 của Luật Đo lường. Việc quy định yêu cầu này không làm phát sinh điều kiện đầu tư kinh doanh đối với phương tiện đo nhóm 1.</w:t>
            </w:r>
          </w:p>
          <w:p w14:paraId="72C32592"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 Về đề nghị bổ sung lại đăng ký hoạt động: không tiếp thu. Việc bỏ đăng ký bảo đảm tương thích với Luật Đầu tư năm 2025, phù hợp với Nghị quyết số 66/NQ-CP ngày 26/3/2025 về cắt giảm, đơn giản hóa TTHC. Tổ chức vẫn phải hoạt động theo pháp luật, tự chịu trách nhiệm và chịu sự điều chỉnh của các quy định về nguyên tắc hoạt động, nghĩa vụ, kiểm tra, xử lý vi phạm theo Luật Đo lường.</w:t>
            </w:r>
          </w:p>
          <w:p w14:paraId="58943B39" w14:textId="438541C2"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xml:space="preserve">- Về đề </w:t>
            </w:r>
            <w:r w:rsidRPr="00E84E45">
              <w:rPr>
                <w:rFonts w:ascii="Times New Roman" w:hAnsi="Times New Roman" w:cs="Times New Roman"/>
                <w:sz w:val="26"/>
                <w:szCs w:val="26"/>
                <w:lang w:val="en-US"/>
              </w:rPr>
              <w:t>nghị quy định rõ</w:t>
            </w:r>
            <w:r w:rsidRPr="00E84E45">
              <w:rPr>
                <w:rFonts w:ascii="Times New Roman" w:hAnsi="Times New Roman" w:cs="Times New Roman"/>
                <w:sz w:val="26"/>
                <w:szCs w:val="26"/>
              </w:rPr>
              <w:t xml:space="preserve"> khoản 3 (“3. Hoạt động … nhóm 1 không thuộc danh mục ngành nghề đầu tư kinh doanh có điều kiện, nhưng phải tuân thủ các yêu cầu quy định tại khoản 1 Điều này.”): </w:t>
            </w:r>
            <w:r w:rsidRPr="00E84E45">
              <w:rPr>
                <w:rFonts w:ascii="Times New Roman" w:hAnsi="Times New Roman" w:cs="Times New Roman"/>
                <w:sz w:val="26"/>
                <w:szCs w:val="26"/>
                <w:lang w:val="en-US"/>
              </w:rPr>
              <w:t>Dự thảo đã bỏ nội dung này. Lý do:</w:t>
            </w:r>
            <w:r w:rsidRPr="00E84E45">
              <w:rPr>
                <w:rFonts w:ascii="Times New Roman" w:hAnsi="Times New Roman" w:cs="Times New Roman"/>
                <w:sz w:val="26"/>
                <w:szCs w:val="26"/>
              </w:rPr>
              <w:t xml:space="preserve"> Điều 7 Luật Đầu tư năm 2025 và Phụ lục IV đã quy định về vấn đề này; việc quy định lại gây chồng chéo.</w:t>
            </w:r>
          </w:p>
        </w:tc>
      </w:tr>
      <w:tr w:rsidR="00E84E45" w:rsidRPr="00E84E45" w14:paraId="7C431D9D" w14:textId="77777777" w:rsidTr="00C5245E">
        <w:tc>
          <w:tcPr>
            <w:tcW w:w="2411" w:type="dxa"/>
            <w:vMerge/>
            <w:shd w:val="clear" w:color="auto" w:fill="FFFFFF"/>
          </w:tcPr>
          <w:p w14:paraId="1A9B29E6" w14:textId="2A8BFFC4"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4DA31C8B" w14:textId="4C15AFAA"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Hà Tĩnh</w:t>
            </w:r>
          </w:p>
        </w:tc>
        <w:tc>
          <w:tcPr>
            <w:tcW w:w="5026" w:type="dxa"/>
            <w:shd w:val="clear" w:color="auto" w:fill="FFFFFF"/>
          </w:tcPr>
          <w:p w14:paraId="6C16A056" w14:textId="77777777" w:rsidR="00807822" w:rsidRPr="00E84E45" w:rsidRDefault="00807822" w:rsidP="005424D4">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b/>
                <w:bCs/>
                <w:sz w:val="26"/>
                <w:szCs w:val="26"/>
              </w:rPr>
              <w:t xml:space="preserve">Tại khoản khoản 1 Điều 25 </w:t>
            </w:r>
            <w:r w:rsidRPr="00E84E45">
              <w:rPr>
                <w:rFonts w:ascii="Times New Roman" w:hAnsi="Times New Roman" w:cs="Times New Roman"/>
                <w:sz w:val="26"/>
                <w:szCs w:val="26"/>
              </w:rPr>
              <w:t xml:space="preserve">(Điều kiện hoạt động của tổ chức kiểm định, hiệu chuẩn, thử nghiệm): Đề nghị xem xét bổ sung các điều </w:t>
            </w:r>
            <w:r w:rsidRPr="00E84E45">
              <w:rPr>
                <w:rFonts w:ascii="Times New Roman" w:hAnsi="Times New Roman" w:cs="Times New Roman"/>
                <w:sz w:val="26"/>
                <w:szCs w:val="26"/>
              </w:rPr>
              <w:lastRenderedPageBreak/>
              <w:t xml:space="preserve">kiện: </w:t>
            </w:r>
            <w:r w:rsidRPr="00E84E45">
              <w:rPr>
                <w:rFonts w:ascii="Times New Roman" w:hAnsi="Times New Roman" w:cs="Times New Roman"/>
                <w:i/>
                <w:iCs/>
                <w:sz w:val="26"/>
                <w:szCs w:val="26"/>
              </w:rPr>
              <w:t>Có tư cách pháp</w:t>
            </w:r>
            <w:r w:rsidRPr="00E84E45">
              <w:rPr>
                <w:rFonts w:ascii="Times New Roman" w:hAnsi="Times New Roman" w:cs="Times New Roman"/>
                <w:i/>
                <w:iCs/>
                <w:sz w:val="26"/>
                <w:szCs w:val="26"/>
                <w:lang w:val="en-US"/>
              </w:rPr>
              <w:t xml:space="preserve"> </w:t>
            </w:r>
            <w:r w:rsidRPr="00E84E45">
              <w:rPr>
                <w:rFonts w:ascii="Times New Roman" w:hAnsi="Times New Roman" w:cs="Times New Roman"/>
                <w:i/>
                <w:iCs/>
                <w:sz w:val="26"/>
                <w:szCs w:val="26"/>
              </w:rPr>
              <w:t>nhân; đăng ký hoạt động tại cơ quan nhà nước về đo lường có thẩm quyền.</w:t>
            </w:r>
          </w:p>
          <w:p w14:paraId="058ADEFC" w14:textId="3B11F85B"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 xml:space="preserve">Lý do: </w:t>
            </w:r>
            <w:r w:rsidRPr="00E84E45">
              <w:rPr>
                <w:rFonts w:ascii="Times New Roman" w:hAnsi="Times New Roman" w:cs="Times New Roman"/>
                <w:sz w:val="26"/>
                <w:szCs w:val="26"/>
              </w:rPr>
              <w:t>Việc quy định các điều kiện về tư cách pháp nhân và đăng ký hoạt động là cần thiết nhằm bảo đảm tổ chức có đầy đủ cơ sở pháp lý để hoạt động, chịu trách nhiệm trước pháp luật, đồng thời tạo cơ sở để cơ quan nhà nước thực hiện quản lý, kiểm soát ngay từ đầu đối với hoạt động kiểm định, hiệu chuẩn, thử nghiệm, góp phần nâng cao hiệu lực, hiệu quả quản lý nhà nước trong lĩnh vực đo lường.</w:t>
            </w:r>
          </w:p>
        </w:tc>
        <w:tc>
          <w:tcPr>
            <w:tcW w:w="0" w:type="auto"/>
            <w:shd w:val="clear" w:color="auto" w:fill="FFFFFF"/>
          </w:tcPr>
          <w:p w14:paraId="0EE01370"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 Về đề nghị bổ sung lại "có tư cách pháp nhân": không tiếp thu. "Tư cách pháp nhân" là khái niệm hẹp hơn theo Bộ luật Dân sự, dẫn đến bất cập thực </w:t>
            </w:r>
            <w:r w:rsidRPr="00E84E45">
              <w:rPr>
                <w:rFonts w:ascii="Times New Roman" w:hAnsi="Times New Roman" w:cs="Times New Roman"/>
                <w:sz w:val="26"/>
                <w:szCs w:val="26"/>
              </w:rPr>
              <w:lastRenderedPageBreak/>
              <w:t>tiễn (các trung tâm thuộc Sở, đơn vị trực thuộc không thể đứng tên dù có đủ năng lực). Cụm "được thành lập theo quy định của pháp luật Việt Nam" linh hoạt hơn, vẫn bảo đảm yêu cầu về cơ sở pháp lý, đồng bộ với Luật Chất lượng sản phẩm, hàng hóa và Luật Tiêu chuẩn và Quy chuẩn kỹ thuật; phù hợp quyền tự do kinh doanh theo Hiến pháp năm 2013.</w:t>
            </w:r>
          </w:p>
          <w:p w14:paraId="3B991EE5" w14:textId="455668B5"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Về đề nghị bổ sung lại đăng ký hoạt động: không tiếp thu. Lý do như giải trình tại ý kiến Đoàn ĐBQH TP. Huế.</w:t>
            </w:r>
          </w:p>
        </w:tc>
      </w:tr>
      <w:tr w:rsidR="00E84E45" w:rsidRPr="00E84E45" w14:paraId="4D192219" w14:textId="77777777" w:rsidTr="00C5245E">
        <w:tc>
          <w:tcPr>
            <w:tcW w:w="2411" w:type="dxa"/>
            <w:vMerge/>
            <w:shd w:val="clear" w:color="auto" w:fill="FFFFFF"/>
          </w:tcPr>
          <w:p w14:paraId="35D41BDA" w14:textId="57DFD7FF"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1EFBCA5D" w14:textId="77777777"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Cà Mau</w:t>
            </w:r>
          </w:p>
          <w:p w14:paraId="253D51F0" w14:textId="2EF32EF8"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p>
        </w:tc>
        <w:tc>
          <w:tcPr>
            <w:tcW w:w="5026" w:type="dxa"/>
            <w:shd w:val="clear" w:color="auto" w:fill="FFFFFF"/>
          </w:tcPr>
          <w:p w14:paraId="3C7D3290" w14:textId="56032A6D"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cơ quan soạn thảo xem xét bỏ từ </w:t>
            </w:r>
            <w:r w:rsidRPr="00E84E45">
              <w:rPr>
                <w:rFonts w:ascii="Times New Roman" w:hAnsi="Times New Roman" w:cs="Times New Roman"/>
                <w:b/>
                <w:bCs/>
                <w:i/>
                <w:iCs/>
                <w:sz w:val="26"/>
                <w:szCs w:val="26"/>
              </w:rPr>
              <w:t xml:space="preserve">“tại” </w:t>
            </w:r>
            <w:r w:rsidRPr="00E84E45">
              <w:rPr>
                <w:rFonts w:ascii="Times New Roman" w:hAnsi="Times New Roman" w:cs="Times New Roman"/>
                <w:sz w:val="26"/>
                <w:szCs w:val="26"/>
              </w:rPr>
              <w:t>trong quy định</w:t>
            </w:r>
            <w:r w:rsidRPr="00E84E45">
              <w:rPr>
                <w:rFonts w:ascii="Times New Roman" w:hAnsi="Times New Roman" w:cs="Times New Roman"/>
                <w:sz w:val="26"/>
                <w:szCs w:val="26"/>
              </w:rPr>
              <w:br/>
              <w:t>“Chính phủ quy định chi tiết tại khoản 1, 2 Điều này” tại mục 4 khoản 10 Điều 1</w:t>
            </w:r>
            <w:r w:rsidRPr="00E84E45">
              <w:rPr>
                <w:rStyle w:val="BodyTextChar"/>
                <w:rFonts w:ascii="Times New Roman" w:hAnsi="Times New Roman"/>
                <w:sz w:val="26"/>
                <w:szCs w:val="26"/>
              </w:rPr>
              <w:t xml:space="preserve"> </w:t>
            </w:r>
            <w:r w:rsidRPr="00E84E45">
              <w:rPr>
                <w:rFonts w:ascii="Times New Roman" w:hAnsi="Times New Roman" w:cs="Times New Roman"/>
                <w:sz w:val="26"/>
                <w:szCs w:val="26"/>
              </w:rPr>
              <w:t>nhằm bảo đảm tính thống nhất về kỹ thuật viện dẫn trong cùng một Điều của dự</w:t>
            </w:r>
            <w:r w:rsidRPr="00E84E45">
              <w:rPr>
                <w:rFonts w:ascii="Times New Roman" w:hAnsi="Times New Roman" w:cs="Times New Roman"/>
                <w:sz w:val="26"/>
                <w:szCs w:val="26"/>
              </w:rPr>
              <w:br/>
              <w:t>thảo Luật.</w:t>
            </w:r>
          </w:p>
        </w:tc>
        <w:tc>
          <w:tcPr>
            <w:tcW w:w="0" w:type="auto"/>
            <w:shd w:val="clear" w:color="auto" w:fill="FFFFFF"/>
          </w:tcPr>
          <w:p w14:paraId="2A099801" w14:textId="3DBA21FA"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F96534">
              <w:rPr>
                <w:rFonts w:ascii="Times New Roman" w:hAnsi="Times New Roman" w:cs="Times New Roman"/>
                <w:bCs/>
                <w:sz w:val="26"/>
                <w:szCs w:val="26"/>
              </w:rPr>
              <w:t>Tiếp thu</w:t>
            </w:r>
            <w:r w:rsidRPr="00E84E45">
              <w:rPr>
                <w:rFonts w:ascii="Times New Roman" w:hAnsi="Times New Roman" w:cs="Times New Roman"/>
                <w:b/>
                <w:bCs/>
                <w:sz w:val="26"/>
                <w:szCs w:val="26"/>
              </w:rPr>
              <w:t xml:space="preserve"> </w:t>
            </w:r>
            <w:r w:rsidRPr="00E84E45">
              <w:rPr>
                <w:rFonts w:ascii="Times New Roman" w:hAnsi="Times New Roman" w:cs="Times New Roman"/>
                <w:sz w:val="26"/>
                <w:szCs w:val="26"/>
              </w:rPr>
              <w:t>và chỉnh sửa thành: "</w:t>
            </w:r>
            <w:r w:rsidRPr="00E84E45">
              <w:rPr>
                <w:rFonts w:ascii="Times New Roman" w:hAnsi="Times New Roman" w:cs="Times New Roman"/>
                <w:i/>
                <w:iCs/>
                <w:sz w:val="26"/>
                <w:szCs w:val="26"/>
              </w:rPr>
              <w:t>4. Chính phủ quy định chi tiết Điều này.</w:t>
            </w:r>
            <w:r w:rsidRPr="00E84E45">
              <w:rPr>
                <w:rFonts w:ascii="Times New Roman" w:hAnsi="Times New Roman" w:cs="Times New Roman"/>
                <w:sz w:val="26"/>
                <w:szCs w:val="26"/>
              </w:rPr>
              <w:t>"</w:t>
            </w:r>
          </w:p>
        </w:tc>
      </w:tr>
      <w:tr w:rsidR="00E84E45" w:rsidRPr="00E84E45" w14:paraId="3C7C13BF" w14:textId="77777777" w:rsidTr="00C5245E">
        <w:tc>
          <w:tcPr>
            <w:tcW w:w="2411" w:type="dxa"/>
            <w:vMerge/>
            <w:shd w:val="clear" w:color="auto" w:fill="FFFFFF"/>
          </w:tcPr>
          <w:p w14:paraId="583DFAB6" w14:textId="416E2AA7"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6788855D" w14:textId="77777777"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w:t>
            </w:r>
          </w:p>
          <w:p w14:paraId="5CC80BF4" w14:textId="41D44739"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Cà Mau</w:t>
            </w:r>
          </w:p>
        </w:tc>
        <w:tc>
          <w:tcPr>
            <w:tcW w:w="5026" w:type="dxa"/>
            <w:shd w:val="clear" w:color="auto" w:fill="FFFFFF"/>
          </w:tcPr>
          <w:p w14:paraId="017F88CE" w14:textId="3428423D"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cơ quan soạn thảo nghiên cứu quy định cụ thể hơn về nội dung </w:t>
            </w:r>
            <w:r w:rsidRPr="00E84E45">
              <w:rPr>
                <w:rFonts w:ascii="Times New Roman" w:hAnsi="Times New Roman" w:cs="Times New Roman"/>
                <w:b/>
                <w:bCs/>
                <w:i/>
                <w:iCs/>
                <w:sz w:val="26"/>
                <w:szCs w:val="26"/>
              </w:rPr>
              <w:t>“được thành lập theo quy định của pháp luật Việt Nam”</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đối với tổ chức thực hiện kiểm định, hiệu chuẩn, thử nghiệm bắt buộc đối với phương tiện đo nhóm 2 nhằm bảo đảm tính minh bạch, rõ ràng của quy định và tạo thuận lợi trong quá trình tổ chức thực hiện.</w:t>
            </w:r>
          </w:p>
        </w:tc>
        <w:tc>
          <w:tcPr>
            <w:tcW w:w="0" w:type="auto"/>
            <w:shd w:val="clear" w:color="auto" w:fill="FFFFFF"/>
          </w:tcPr>
          <w:p w14:paraId="13B9A200" w14:textId="5AB29335" w:rsidR="00F96534" w:rsidRPr="00F96534" w:rsidRDefault="00F96534" w:rsidP="005424D4">
            <w:pPr>
              <w:widowControl w:val="0"/>
              <w:autoSpaceDE w:val="0"/>
              <w:autoSpaceDN w:val="0"/>
              <w:adjustRightInd w:val="0"/>
              <w:ind w:left="145" w:right="142"/>
              <w:jc w:val="both"/>
              <w:rPr>
                <w:rFonts w:ascii="Times New Roman" w:hAnsi="Times New Roman" w:cs="Times New Roman"/>
                <w:b/>
                <w:bCs/>
                <w:sz w:val="26"/>
                <w:szCs w:val="26"/>
                <w:lang w:val="en-US"/>
              </w:rPr>
            </w:pPr>
            <w:r>
              <w:rPr>
                <w:rFonts w:ascii="Times New Roman" w:hAnsi="Times New Roman" w:cs="Times New Roman"/>
                <w:bCs/>
                <w:sz w:val="26"/>
                <w:szCs w:val="26"/>
                <w:lang w:val="en-US"/>
              </w:rPr>
              <w:t>Giữ nguyên như dự thảo</w:t>
            </w:r>
          </w:p>
          <w:p w14:paraId="14AFEF4D" w14:textId="23E1424F" w:rsidR="00807822" w:rsidRPr="00E84E45" w:rsidRDefault="00807822"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Ở cấp luật chỉ quy định mang tính khung. Nội hàm cụm "được thành lập theo quy định của pháp luật Việt Nam" đã được xác định qua Bộ luật Dân sự, Luật Doanh nghiệp và các luật liên quan; không cần lặp lại tại Điều 25 để tránh trùng lặp.</w:t>
            </w:r>
          </w:p>
        </w:tc>
      </w:tr>
      <w:tr w:rsidR="00E84E45" w:rsidRPr="00E84E45" w14:paraId="02D41E65" w14:textId="77777777" w:rsidTr="00C5245E">
        <w:tc>
          <w:tcPr>
            <w:tcW w:w="2411" w:type="dxa"/>
            <w:vMerge/>
            <w:shd w:val="clear" w:color="auto" w:fill="FFFFFF"/>
          </w:tcPr>
          <w:p w14:paraId="7F0E6342" w14:textId="3A671A6A"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16017F45" w14:textId="77777777"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6602CD77" w14:textId="527C4358"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Hải Phòng</w:t>
            </w:r>
          </w:p>
        </w:tc>
        <w:tc>
          <w:tcPr>
            <w:tcW w:w="5026" w:type="dxa"/>
            <w:shd w:val="clear" w:color="auto" w:fill="FFFFFF"/>
          </w:tcPr>
          <w:p w14:paraId="14913D0D" w14:textId="52B34C31"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Theo Dự thảo, hoạt động kiểm định, hiệu chuẩn, thử nghiệm đối với phương tiện đo nhóm 1 không thuộc danh mục ngành nghề đầu tư kinh doanh có điều kiện. Đây là một </w:t>
            </w:r>
            <w:r w:rsidRPr="00E84E45">
              <w:rPr>
                <w:rFonts w:ascii="Times New Roman" w:hAnsi="Times New Roman" w:cs="Times New Roman"/>
                <w:sz w:val="26"/>
                <w:szCs w:val="26"/>
              </w:rPr>
              <w:lastRenderedPageBreak/>
              <w:t>trong các điểm sáng về cải cách thể chế. Tuy nhiên, nếu</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thả nổi hoàn toàn nhóm 1 có thể dẫn đến hệ lụy cung cấp kết quả sai lệch, ảnh hưởng đến nghiên cứu khoa học, hợp đồng dân sự. Dù không yêu cầu cấp phép</w:t>
            </w:r>
            <w:r w:rsidRPr="00E84E45">
              <w:rPr>
                <w:rFonts w:ascii="Times New Roman" w:hAnsi="Times New Roman" w:cs="Times New Roman"/>
                <w:sz w:val="26"/>
                <w:szCs w:val="26"/>
              </w:rPr>
              <w:br/>
              <w:t xml:space="preserve">(tiền kiểm), Luật vẫn cần gắn trách nhiệm pháp lý chắc chắn hơn. Do vậy, đề nghị bổ sung vào khoản 3 nội dung quy định theo hướng: </w:t>
            </w:r>
            <w:r w:rsidRPr="00E84E45">
              <w:rPr>
                <w:rFonts w:ascii="Times New Roman" w:hAnsi="Times New Roman" w:cs="Times New Roman"/>
                <w:i/>
                <w:iCs/>
                <w:sz w:val="26"/>
                <w:szCs w:val="26"/>
              </w:rPr>
              <w:t>“Tổ chức thực hiện phải tự chịu trách nhiệm trước pháp luật về tính chính xác, khách quan của kết quả kiểm định, hiệu chuẩn, thử nghiệm; thực hiện công bố tiêu chuẩn cơ sở theo quy định của pháp luật về tiêu chuẩn.”.</w:t>
            </w:r>
          </w:p>
        </w:tc>
        <w:tc>
          <w:tcPr>
            <w:tcW w:w="0" w:type="auto"/>
            <w:vMerge w:val="restart"/>
            <w:shd w:val="clear" w:color="auto" w:fill="FFFFFF"/>
          </w:tcPr>
          <w:p w14:paraId="75BD3A8E" w14:textId="6F8BF320" w:rsidR="00807822" w:rsidRPr="00F96534" w:rsidRDefault="00F96534" w:rsidP="005424D4">
            <w:pPr>
              <w:widowControl w:val="0"/>
              <w:autoSpaceDE w:val="0"/>
              <w:autoSpaceDN w:val="0"/>
              <w:adjustRightInd w:val="0"/>
              <w:ind w:left="140" w:right="142"/>
              <w:jc w:val="both"/>
              <w:rPr>
                <w:rFonts w:ascii="Times New Roman" w:hAnsi="Times New Roman" w:cs="Times New Roman"/>
                <w:sz w:val="26"/>
                <w:szCs w:val="26"/>
              </w:rPr>
            </w:pPr>
            <w:r w:rsidRPr="00F96534">
              <w:rPr>
                <w:rFonts w:ascii="Times New Roman" w:hAnsi="Times New Roman" w:cs="Times New Roman"/>
                <w:bCs/>
                <w:sz w:val="26"/>
                <w:szCs w:val="26"/>
              </w:rPr>
              <w:lastRenderedPageBreak/>
              <w:t>Tiếp thu một phần</w:t>
            </w:r>
          </w:p>
          <w:p w14:paraId="777C4076"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Khoản 1 Điều 25 đã quy định tổ chức cung cấp dịch vụ đối với nhóm 1 phải tự công bố về năng lực và chịu</w:t>
            </w:r>
            <w:r w:rsidRPr="00E84E45">
              <w:rPr>
                <w:rFonts w:ascii="Times New Roman" w:hAnsi="Times New Roman" w:cs="Times New Roman"/>
                <w:sz w:val="26"/>
                <w:szCs w:val="26"/>
                <w:lang w:val="en-US"/>
              </w:rPr>
              <w:t xml:space="preserve"> trách nhiệm</w:t>
            </w:r>
            <w:r w:rsidRPr="00E84E45">
              <w:rPr>
                <w:rFonts w:ascii="Times New Roman" w:hAnsi="Times New Roman" w:cs="Times New Roman"/>
                <w:sz w:val="26"/>
                <w:szCs w:val="26"/>
              </w:rPr>
              <w:t xml:space="preserve"> trước pháp luật về kết quả </w:t>
            </w:r>
            <w:r w:rsidRPr="00E84E45">
              <w:rPr>
                <w:rFonts w:ascii="Times New Roman" w:hAnsi="Times New Roman" w:cs="Times New Roman"/>
                <w:sz w:val="26"/>
                <w:szCs w:val="26"/>
              </w:rPr>
              <w:lastRenderedPageBreak/>
              <w:t>kiểm định, hiệu chuẩn, thử nghiệm- đây là cơ sở để truy cứu trách nhiệm khi có kết quả sai lệch.</w:t>
            </w:r>
          </w:p>
          <w:p w14:paraId="75454B57" w14:textId="77777777"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Về đề nghị bổ sung nghĩa vụ công bố tiêu chuẩn cơ sở: không tiếp thu tại Điều 25. Nội dung này đã được điều chỉnh bởi Luật Tiêu chuẩn và Quy chuẩn kỹ thuật; quy định lại gây chồng chéo.</w:t>
            </w:r>
          </w:p>
          <w:p w14:paraId="22DFE800" w14:textId="7E683E8A"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Như giải trình đối với ý kiến của Đoàn ĐBQH Hải Phòng.</w:t>
            </w:r>
          </w:p>
        </w:tc>
      </w:tr>
      <w:tr w:rsidR="00E84E45" w:rsidRPr="00E84E45" w14:paraId="1123E18D" w14:textId="77777777" w:rsidTr="00C5245E">
        <w:tc>
          <w:tcPr>
            <w:tcW w:w="2411" w:type="dxa"/>
            <w:vMerge/>
            <w:shd w:val="clear" w:color="auto" w:fill="FFFFFF"/>
          </w:tcPr>
          <w:p w14:paraId="2BE7737A" w14:textId="206D34DE"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6945D779" w14:textId="5EC631D8"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Tuyên Quang</w:t>
            </w:r>
          </w:p>
        </w:tc>
        <w:tc>
          <w:tcPr>
            <w:tcW w:w="5026" w:type="dxa"/>
            <w:shd w:val="clear" w:color="auto" w:fill="FFFFFF"/>
          </w:tcPr>
          <w:p w14:paraId="37683A17" w14:textId="7FE6A818"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hoạt động kiểm định, hiệu chuẩn, thử nghiệm đối với phương tiện đo nhóm 1 không thuộc danh mục ngành nghề đầu tư kinh doanh có điều kiện. Đây là một trong các điểm sáng về cải cách thể chế. Tuy nhiên, nếu thả nổi hoàn toàn nhóm 1 có thể dẫn đến hệ lụy cung cấp kết quả sai lệch, ảnh hưởng đến nghiên cứu khoa học, hợp đồng dân sự. Dù không yêu cầu cấp phép (tiền kiểm), Luật vẫn cần gắn trách nhiệm pháp lý chắc chắn hơn. Do vậy, đề nghị bổ sung vào khoản 3 nội dung quy định theo hướng: </w:t>
            </w:r>
            <w:r w:rsidRPr="00E84E45">
              <w:rPr>
                <w:rFonts w:ascii="Times New Roman" w:hAnsi="Times New Roman" w:cs="Times New Roman"/>
                <w:i/>
                <w:iCs/>
                <w:sz w:val="26"/>
                <w:szCs w:val="26"/>
              </w:rPr>
              <w:t>“Tổ chức thực hiện phải tự chịu trách nhiệm trước pháp luật về tính chính xác, khách quan của kết quả kiểm định, hiệu chuẩn, thử nghiệm; thực hiện công bố tiêu chuẩn cơ sở theo quy định của pháp luật về tiêu chuẩn.”.</w:t>
            </w:r>
          </w:p>
        </w:tc>
        <w:tc>
          <w:tcPr>
            <w:tcW w:w="0" w:type="auto"/>
            <w:vMerge/>
            <w:shd w:val="clear" w:color="auto" w:fill="FFFFFF"/>
          </w:tcPr>
          <w:p w14:paraId="348944DF" w14:textId="77777777"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4AF16B8A" w14:textId="77777777" w:rsidTr="00C5245E">
        <w:tc>
          <w:tcPr>
            <w:tcW w:w="2411" w:type="dxa"/>
            <w:vMerge/>
            <w:shd w:val="clear" w:color="auto" w:fill="FFFFFF"/>
          </w:tcPr>
          <w:p w14:paraId="6E837A0B" w14:textId="1891F2C1"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6D3E9F32" w14:textId="77777777"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44EDF427" w14:textId="166E2785"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TP. Hồ Chí Minh</w:t>
            </w:r>
          </w:p>
        </w:tc>
        <w:tc>
          <w:tcPr>
            <w:tcW w:w="5026" w:type="dxa"/>
            <w:shd w:val="clear" w:color="auto" w:fill="FFFFFF"/>
          </w:tcPr>
          <w:p w14:paraId="590D7891" w14:textId="77777777"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Để bảo đảm tính đồng bộ với chủ trương chuyển đổi số quốc gia, đồng thời nâng cao hiệu quả quản lý, giám sát và minh bạch hóa hoạt động đo lường, đề nghị Ban soạn thảo nghiên cứu bổ sung điều kiện đối với các tổ chức kiểm định, hiệu chuẩn, thử nghiệm theo hướng:</w:t>
            </w:r>
          </w:p>
          <w:p w14:paraId="74D7477C" w14:textId="77777777" w:rsidR="00807822" w:rsidRPr="00E84E45" w:rsidRDefault="00807822"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Yêu cầu về hạ tầng công nghệ thông tin, tổ chức phải có hệ thống hạ tầng kỹ thuật thông tin đáp ứng tiêu chuẩn, quy chuẩn kỹ thuật bảo đảm khả năng kết nối, tích hợp và chia sẻ dữ liệu với nền tảng số hoạt động đo lường quốc gia.</w:t>
            </w:r>
          </w:p>
          <w:p w14:paraId="01DE6712" w14:textId="77777777" w:rsidR="00807822" w:rsidRPr="00E84E45" w:rsidRDefault="00807822"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Yêu cầu về năng lực số, tổ chức phải có phần mềm, hệ thống quản lý dữ liệu đo lường bảo đảm lưu trữ, truy xuất, bảo mật và đồng bộ dữ liệu theo quy định.</w:t>
            </w:r>
          </w:p>
          <w:p w14:paraId="77BC5541" w14:textId="4C24DD4D"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Yêu cầu về vận hành và an toàn thông tin, cần thiết lập được cơ chế quản lý, vận hành hệ thống thông tin an toàn, liên tục, bảo đảm tính toàn vẹn và độ tin cậy của dữ liệu đo lường.</w:t>
            </w:r>
          </w:p>
        </w:tc>
        <w:tc>
          <w:tcPr>
            <w:tcW w:w="0" w:type="auto"/>
            <w:shd w:val="clear" w:color="auto" w:fill="FFFFFF"/>
          </w:tcPr>
          <w:p w14:paraId="79F36488" w14:textId="1143825E" w:rsidR="00192032" w:rsidRDefault="00192032" w:rsidP="005424D4">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bCs/>
                <w:sz w:val="26"/>
                <w:szCs w:val="26"/>
                <w:lang w:val="en-US"/>
              </w:rPr>
              <w:t>Giữ nguyên như dự thảo tại</w:t>
            </w:r>
            <w:r w:rsidR="00807822" w:rsidRPr="00192032">
              <w:rPr>
                <w:rFonts w:ascii="Times New Roman" w:hAnsi="Times New Roman" w:cs="Times New Roman"/>
                <w:bCs/>
                <w:sz w:val="26"/>
                <w:szCs w:val="26"/>
              </w:rPr>
              <w:t xml:space="preserve"> Điều 25.</w:t>
            </w:r>
            <w:r w:rsidR="00807822" w:rsidRPr="00E84E45">
              <w:rPr>
                <w:rFonts w:ascii="Times New Roman" w:hAnsi="Times New Roman" w:cs="Times New Roman"/>
                <w:sz w:val="26"/>
                <w:szCs w:val="26"/>
              </w:rPr>
              <w:t xml:space="preserve"> </w:t>
            </w:r>
          </w:p>
          <w:p w14:paraId="0F1F9DB2" w14:textId="355ADD95"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Các yêu cầu về hạ tầng CNTT, phần mềm quản lý dữ liệu và an toàn thông tin không phải điều kiện cốt lõi về năng lực kỹ thuật để thực hiện kiểm định, hiệu chuẩn, thử nghiệm. Quy định tại Điều 25 có thể bị hiểu là tái thiết lập điều kiện tiền kiểm, không phù hợp với Luật Đầu tư năm 2025 và Nghị quyết số 66/NQ-CP. Bộ KH&amp;CN sẽ nghiên cứu quy định chi tiết trong Nghị định hướng dẫn.</w:t>
            </w:r>
          </w:p>
        </w:tc>
      </w:tr>
      <w:tr w:rsidR="00E84E45" w:rsidRPr="00E84E45" w14:paraId="0934CAC4" w14:textId="77777777" w:rsidTr="00C5245E">
        <w:tc>
          <w:tcPr>
            <w:tcW w:w="2411" w:type="dxa"/>
            <w:vMerge/>
            <w:shd w:val="clear" w:color="auto" w:fill="FFFFFF"/>
          </w:tcPr>
          <w:p w14:paraId="50375024" w14:textId="321AA23E"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1A7683FD" w14:textId="77777777"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750A538F" w14:textId="4FB2507C"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Đồng Tháp</w:t>
            </w:r>
          </w:p>
        </w:tc>
        <w:tc>
          <w:tcPr>
            <w:tcW w:w="5026" w:type="dxa"/>
            <w:shd w:val="clear" w:color="auto" w:fill="FFFFFF"/>
          </w:tcPr>
          <w:p w14:paraId="076EE29B" w14:textId="77777777"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Dự thảo Luật đã sửa đổi, bổ sung quy định tại Điều 25, khoản 4 Điều 19, điểm a khoản 1 Điều 36 nhằm quy định rõ yêu cầu, điều kiện đối với tổ chức kiểm định, hiệu chuẩn, thử nghiệm; làm rõ cơ chế chỉ định tổ chức thực hiện kiểm định bắt buộc đối với phương tiện đo nhóm 2.</w:t>
            </w:r>
          </w:p>
          <w:p w14:paraId="43F81592" w14:textId="77777777"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Tuy nhiên, thực tiễn cho thấy chất lượng dịch vụ giữa các tổ chức còn chưa đồng đều. Trong khi đó, dự thảo Luật chưa làm rõ giá trị pháp </w:t>
            </w:r>
            <w:r w:rsidRPr="00E84E45">
              <w:rPr>
                <w:rFonts w:ascii="Times New Roman" w:hAnsi="Times New Roman" w:cs="Times New Roman"/>
                <w:sz w:val="26"/>
                <w:szCs w:val="26"/>
              </w:rPr>
              <w:lastRenderedPageBreak/>
              <w:t>lý của kết quả đo lường trong các trường hợp có tranh chấp, đặc biệt khi có nhiều kết quả kiểm định, hiệu chuẩn khác nhau giữa các tổ chức.</w:t>
            </w:r>
          </w:p>
          <w:p w14:paraId="28349707" w14:textId="1F6063E6"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Do đó, đề nghị Ban soạn thảo nghiên cứu, bổ sung quy định nguyên tắc xác định giá trị pháp lý của kết quả đo lường, thứ tự ưu tiên hoặc điều kiện công nhận kết quả đo lường để làm cơ sở thống nhất trong áp dụng và giải quyết nếu xảy ra tranh chấp.</w:t>
            </w:r>
          </w:p>
        </w:tc>
        <w:tc>
          <w:tcPr>
            <w:tcW w:w="0" w:type="auto"/>
            <w:shd w:val="clear" w:color="auto" w:fill="FFFFFF"/>
          </w:tcPr>
          <w:p w14:paraId="259F0FD6" w14:textId="20E8E367" w:rsidR="00807822" w:rsidRPr="00192032" w:rsidRDefault="00192032" w:rsidP="005424D4">
            <w:pPr>
              <w:widowControl w:val="0"/>
              <w:autoSpaceDE w:val="0"/>
              <w:autoSpaceDN w:val="0"/>
              <w:adjustRightInd w:val="0"/>
              <w:ind w:left="140" w:right="142"/>
              <w:jc w:val="both"/>
              <w:rPr>
                <w:rFonts w:ascii="Times New Roman" w:hAnsi="Times New Roman" w:cs="Times New Roman"/>
                <w:sz w:val="26"/>
                <w:szCs w:val="26"/>
              </w:rPr>
            </w:pPr>
            <w:r>
              <w:rPr>
                <w:rFonts w:ascii="Times New Roman" w:hAnsi="Times New Roman" w:cs="Times New Roman"/>
                <w:bCs/>
                <w:sz w:val="26"/>
                <w:szCs w:val="26"/>
              </w:rPr>
              <w:lastRenderedPageBreak/>
              <w:t>Tiếp thu một phần</w:t>
            </w:r>
          </w:p>
          <w:p w14:paraId="622F54B0" w14:textId="27EA286A" w:rsidR="00807822" w:rsidRPr="00E84E45" w:rsidRDefault="00192032" w:rsidP="005424D4">
            <w:pPr>
              <w:widowControl w:val="0"/>
              <w:autoSpaceDE w:val="0"/>
              <w:autoSpaceDN w:val="0"/>
              <w:adjustRightInd w:val="0"/>
              <w:ind w:left="140" w:right="14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807822" w:rsidRPr="00E84E45">
              <w:rPr>
                <w:rFonts w:ascii="Times New Roman" w:hAnsi="Times New Roman" w:cs="Times New Roman"/>
                <w:sz w:val="26"/>
                <w:szCs w:val="26"/>
              </w:rPr>
              <w:t>Khoản 2 Điều 25 đã xác lập nguyên tắc nền: kết quả kiểm định, hiệu chuẩn, thử nghiệm bắt buộc đối với phương tiện đo nhóm 2 chỉ có giá trị pháp lý khi do tổ chức được chỉ định thực hiện.</w:t>
            </w:r>
          </w:p>
          <w:p w14:paraId="0492A79C" w14:textId="57E09658" w:rsidR="00807822" w:rsidRPr="00E84E45" w:rsidRDefault="00192032" w:rsidP="005424D4">
            <w:pPr>
              <w:widowControl w:val="0"/>
              <w:autoSpaceDE w:val="0"/>
              <w:autoSpaceDN w:val="0"/>
              <w:adjustRightInd w:val="0"/>
              <w:ind w:left="145" w:right="142"/>
              <w:jc w:val="both"/>
              <w:rPr>
                <w:rFonts w:ascii="Times New Roman" w:hAnsi="Times New Roman" w:cs="Times New Roman"/>
                <w:b/>
                <w:sz w:val="26"/>
                <w:szCs w:val="26"/>
              </w:rPr>
            </w:pPr>
            <w:r>
              <w:rPr>
                <w:rFonts w:ascii="Times New Roman" w:hAnsi="Times New Roman" w:cs="Times New Roman"/>
                <w:sz w:val="26"/>
                <w:szCs w:val="26"/>
                <w:lang w:val="en-US"/>
              </w:rPr>
              <w:t xml:space="preserve">- </w:t>
            </w:r>
            <w:r w:rsidR="00807822" w:rsidRPr="00E84E45">
              <w:rPr>
                <w:rFonts w:ascii="Times New Roman" w:hAnsi="Times New Roman" w:cs="Times New Roman"/>
                <w:sz w:val="26"/>
                <w:szCs w:val="26"/>
              </w:rPr>
              <w:t xml:space="preserve">Về đề nghị quy định thứ tự ưu tiên hoặc điều kiện công nhận kết quả trong trường hợp tranh chấp: chưa quy định tại Điều 25 vì liên quan đến nhiều văn bản pháp luật. Bộ KH&amp;CN sẽ nghiên cứu trong văn bản hướng dẫn và các quy định có </w:t>
            </w:r>
            <w:r w:rsidR="00807822" w:rsidRPr="00E84E45">
              <w:rPr>
                <w:rFonts w:ascii="Times New Roman" w:hAnsi="Times New Roman" w:cs="Times New Roman"/>
                <w:sz w:val="26"/>
                <w:szCs w:val="26"/>
              </w:rPr>
              <w:lastRenderedPageBreak/>
              <w:t>liên quan.</w:t>
            </w:r>
          </w:p>
        </w:tc>
      </w:tr>
      <w:tr w:rsidR="00E84E45" w:rsidRPr="00E84E45" w14:paraId="7F7FDFE8" w14:textId="77777777" w:rsidTr="00C5245E">
        <w:tc>
          <w:tcPr>
            <w:tcW w:w="2411" w:type="dxa"/>
            <w:vMerge/>
            <w:shd w:val="clear" w:color="auto" w:fill="FFFFFF"/>
          </w:tcPr>
          <w:p w14:paraId="070595EE" w14:textId="42CEECFB"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7C5570C6" w14:textId="7BF9A674"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An Giang</w:t>
            </w:r>
          </w:p>
        </w:tc>
        <w:tc>
          <w:tcPr>
            <w:tcW w:w="5026" w:type="dxa"/>
            <w:shd w:val="clear" w:color="auto" w:fill="FFFFFF"/>
          </w:tcPr>
          <w:p w14:paraId="74D4474D" w14:textId="5637714C"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Cần xem xét, bổ sung ràng buộc về điều kiện hoạt động của tổ chức kiểm định, hiệu chuẩn, thử nghiệm được chỉ định để đảm bảo một thành tố rất quan trọng trong hoạt</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động kiểm định, hiệu chuẩn, thử nghiệm là tính độc lập, khách quan, cụ thể: Trường hợp là cơ sở kinh doanh hàng hóa, cung ứng dịch vụ cho khách hàng thông qua sử dụng phương tiện đo nhóm 2 thì không được chỉ định kiểm định phương tiện đo nhóm 2 đó. Trường hợp là cơ sở sản xuất phương tiện đo nhóm 2 thì không được chỉ định kiểm định định kỳ, kiểm định sau sửa chữa phương tiện đo nhóm 2 đó</w:t>
            </w:r>
          </w:p>
        </w:tc>
        <w:tc>
          <w:tcPr>
            <w:tcW w:w="0" w:type="auto"/>
            <w:shd w:val="clear" w:color="auto" w:fill="FFFFFF"/>
          </w:tcPr>
          <w:p w14:paraId="25249DF1" w14:textId="77777777" w:rsidR="00192032" w:rsidRDefault="00807822" w:rsidP="005424D4">
            <w:pPr>
              <w:widowControl w:val="0"/>
              <w:autoSpaceDE w:val="0"/>
              <w:autoSpaceDN w:val="0"/>
              <w:adjustRightInd w:val="0"/>
              <w:ind w:left="140" w:right="142"/>
              <w:jc w:val="both"/>
              <w:rPr>
                <w:rFonts w:ascii="Times New Roman" w:hAnsi="Times New Roman" w:cs="Times New Roman"/>
                <w:b/>
                <w:bCs/>
                <w:sz w:val="26"/>
                <w:szCs w:val="26"/>
              </w:rPr>
            </w:pPr>
            <w:r w:rsidRPr="00192032">
              <w:rPr>
                <w:rFonts w:ascii="Times New Roman" w:hAnsi="Times New Roman" w:cs="Times New Roman"/>
                <w:bCs/>
                <w:sz w:val="26"/>
                <w:szCs w:val="26"/>
              </w:rPr>
              <w:t>Tiếp thu một phần</w:t>
            </w:r>
          </w:p>
          <w:p w14:paraId="7B26E5F5" w14:textId="043D8739" w:rsidR="00807822" w:rsidRPr="00E84E45" w:rsidRDefault="00192032" w:rsidP="005424D4">
            <w:pPr>
              <w:widowControl w:val="0"/>
              <w:autoSpaceDE w:val="0"/>
              <w:autoSpaceDN w:val="0"/>
              <w:adjustRightInd w:val="0"/>
              <w:ind w:left="140" w:right="142"/>
              <w:jc w:val="both"/>
              <w:rPr>
                <w:rFonts w:ascii="Times New Roman" w:hAnsi="Times New Roman" w:cs="Times New Roman"/>
                <w:b/>
                <w:bCs/>
                <w:sz w:val="26"/>
                <w:szCs w:val="26"/>
              </w:rPr>
            </w:pPr>
            <w:r>
              <w:rPr>
                <w:rFonts w:ascii="Times New Roman" w:hAnsi="Times New Roman" w:cs="Times New Roman"/>
                <w:b/>
                <w:bCs/>
                <w:sz w:val="26"/>
                <w:szCs w:val="26"/>
                <w:lang w:val="en-US"/>
              </w:rPr>
              <w:t xml:space="preserve">- </w:t>
            </w:r>
            <w:r w:rsidR="00807822" w:rsidRPr="00E84E45">
              <w:rPr>
                <w:rFonts w:ascii="Times New Roman" w:hAnsi="Times New Roman" w:cs="Times New Roman"/>
                <w:bCs/>
                <w:sz w:val="26"/>
                <w:szCs w:val="26"/>
              </w:rPr>
              <w:t>Dự thảo đã giữ yêu cầu về tính độc lập, khách quan tại Điều 25 để bảo đảm độ tin cậy, tính khách quan của hoạt động kiểm định, hiệu chuẩn, thử nghiệm được chỉ định.</w:t>
            </w:r>
          </w:p>
          <w:p w14:paraId="0EC03A0E" w14:textId="60BAB944" w:rsidR="00807822" w:rsidRPr="00E84E45" w:rsidRDefault="00192032" w:rsidP="005424D4">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807822" w:rsidRPr="00E84E45">
              <w:rPr>
                <w:rFonts w:ascii="Times New Roman" w:hAnsi="Times New Roman" w:cs="Times New Roman"/>
                <w:sz w:val="26"/>
                <w:szCs w:val="26"/>
              </w:rPr>
              <w:t>Về các trường hợp xung đột lợi ích (cơ sở sản xuất, kinh doanh không được tự kiểm định phương tiện đo của mình): ghi nhận và sẽ cụ thể hóa trong Nghị định hướng dẫn.</w:t>
            </w:r>
          </w:p>
        </w:tc>
      </w:tr>
      <w:tr w:rsidR="00E84E45" w:rsidRPr="00E84E45" w14:paraId="3126D05F" w14:textId="77777777" w:rsidTr="00C5245E">
        <w:tc>
          <w:tcPr>
            <w:tcW w:w="2411" w:type="dxa"/>
            <w:vMerge/>
            <w:shd w:val="clear" w:color="auto" w:fill="FFFFFF"/>
          </w:tcPr>
          <w:p w14:paraId="0321D521" w14:textId="17662577"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43FA0DE2" w14:textId="76E8013B"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Bắc Ninh</w:t>
            </w:r>
          </w:p>
        </w:tc>
        <w:tc>
          <w:tcPr>
            <w:tcW w:w="5026" w:type="dxa"/>
            <w:shd w:val="clear" w:color="auto" w:fill="FFFFFF"/>
          </w:tcPr>
          <w:p w14:paraId="6AF36819" w14:textId="73EE45A9"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Xem xét bãi bỏ Điều 25 của Luật Đo lường (bao gồm cả khoản 10 Điều 1 của văn bản dự thảo). Lý do: Kể từ ngày 01/7/2026, khi các quy định liên quan đến danh mục ngành, nghề đầu tư kinh doanh có điều kiện hết hiệu lực theo Luật Đầu tư số 143/2025/QH15 thì việc giữ quy định về điều kiện hoạt động của tổ chức có liên quan như hiện tại sẽ không còn </w:t>
            </w:r>
            <w:r w:rsidRPr="00E84E45">
              <w:rPr>
                <w:rFonts w:ascii="Times New Roman" w:hAnsi="Times New Roman" w:cs="Times New Roman"/>
                <w:sz w:val="26"/>
                <w:szCs w:val="26"/>
              </w:rPr>
              <w:lastRenderedPageBreak/>
              <w:t>phù hợp theo quy định.</w:t>
            </w:r>
          </w:p>
        </w:tc>
        <w:tc>
          <w:tcPr>
            <w:tcW w:w="0" w:type="auto"/>
            <w:shd w:val="clear" w:color="auto" w:fill="FFFFFF"/>
          </w:tcPr>
          <w:p w14:paraId="121696F4" w14:textId="77777777" w:rsidR="00807822" w:rsidRPr="00192032"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192032">
              <w:rPr>
                <w:rFonts w:ascii="Times New Roman" w:hAnsi="Times New Roman" w:cs="Times New Roman"/>
                <w:bCs/>
                <w:sz w:val="26"/>
                <w:szCs w:val="26"/>
              </w:rPr>
              <w:lastRenderedPageBreak/>
              <w:t>Không tiếp thu đề nghị bãi bỏ toàn bộ Điều 25.</w:t>
            </w:r>
          </w:p>
          <w:p w14:paraId="07A9C8F0"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Bãi bỏ toàn bộ sẽ xóa bỏ cơ chế chỉ định và yêu cầu năng lực đối với hoạt động bắt buộc phục vụ quản lý nhà nước đối với phương tiện đo nhóm 2, tạo khoảng trống pháp lý ảnh hưởng đến giá trị pháp lý của kết quả đo và hiệu lực thực thi của các quy định liên quan (xử lý vi phạm, giám định tư pháp, quản lý chất lượng, bảo vệ môi trường).</w:t>
            </w:r>
          </w:p>
          <w:p w14:paraId="16ED857D" w14:textId="178E5ECE"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Dự thảo đã tiếp thu theo hướng bãi bỏ điều kiện đầu tư kinh doanh đối với nhóm 1, nhưng vẫn duy trì cơ chế chỉ định và yêu cầu năng lực tối thiểu đối với hoạt động bắt buộc của nhóm 2 để bảo đảm yêu cầu quản lý nhà nước và bảo vệ lợi ích công cộng.</w:t>
            </w:r>
          </w:p>
        </w:tc>
      </w:tr>
      <w:tr w:rsidR="00E84E45" w:rsidRPr="00E84E45" w14:paraId="4B60F09C" w14:textId="77777777" w:rsidTr="00C5245E">
        <w:tc>
          <w:tcPr>
            <w:tcW w:w="2411" w:type="dxa"/>
            <w:vMerge/>
            <w:shd w:val="clear" w:color="auto" w:fill="FFFFFF"/>
          </w:tcPr>
          <w:p w14:paraId="1F956317" w14:textId="44B7F642"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4107393B" w14:textId="143D3F08"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Cần Thơ</w:t>
            </w:r>
          </w:p>
        </w:tc>
        <w:tc>
          <w:tcPr>
            <w:tcW w:w="5026" w:type="dxa"/>
            <w:shd w:val="clear" w:color="auto" w:fill="FFFFFF"/>
          </w:tcPr>
          <w:p w14:paraId="4D2B5809" w14:textId="6AD07B43"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xem xét, bổ sung nội dung "Được thành lập theo quy định của pháp luật Việt Nam” vào yêu cầu, điều kiện đối với Tổ chức thực hiện kiểm định, hiệu chuẩn, thử nghiệm phương tiện đo, chuẩn đo lường, do đây là yêu cầu, điều kiện quan trọng khi tổ chức thực hiện thủ tục đăng ký chứng nhận cung cấp dịch vụ kiểm định, hiệu chuẩn, thử nghiệm phương tiện đo, chuẩn đo lường.</w:t>
            </w:r>
          </w:p>
        </w:tc>
        <w:tc>
          <w:tcPr>
            <w:tcW w:w="0" w:type="auto"/>
            <w:shd w:val="clear" w:color="auto" w:fill="FFFFFF"/>
          </w:tcPr>
          <w:p w14:paraId="12DD35AD" w14:textId="6956D3DE"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192032">
              <w:rPr>
                <w:rFonts w:ascii="Times New Roman" w:hAnsi="Times New Roman" w:cs="Times New Roman"/>
                <w:bCs/>
                <w:sz w:val="26"/>
                <w:szCs w:val="26"/>
              </w:rPr>
              <w:t>Tiếp thu.</w:t>
            </w:r>
            <w:r w:rsidRPr="00E84E45">
              <w:rPr>
                <w:rFonts w:ascii="Times New Roman" w:hAnsi="Times New Roman" w:cs="Times New Roman"/>
                <w:b/>
                <w:bCs/>
                <w:sz w:val="26"/>
                <w:szCs w:val="26"/>
              </w:rPr>
              <w:t xml:space="preserve"> </w:t>
            </w:r>
            <w:r w:rsidRPr="00E84E45">
              <w:rPr>
                <w:rFonts w:ascii="Times New Roman" w:hAnsi="Times New Roman" w:cs="Times New Roman"/>
                <w:sz w:val="26"/>
                <w:szCs w:val="26"/>
              </w:rPr>
              <w:t>Đã bổ sung "được thành lập theo quy định của pháp luật Việt Nam" vào khoản 2 Điều 25.</w:t>
            </w:r>
          </w:p>
        </w:tc>
      </w:tr>
      <w:tr w:rsidR="00E84E45" w:rsidRPr="00E84E45" w14:paraId="2E072F82" w14:textId="77777777" w:rsidTr="00C5245E">
        <w:tc>
          <w:tcPr>
            <w:tcW w:w="2411" w:type="dxa"/>
            <w:vMerge/>
            <w:shd w:val="clear" w:color="auto" w:fill="FFFFFF"/>
          </w:tcPr>
          <w:p w14:paraId="13104492" w14:textId="606F2C60"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72234BF5" w14:textId="1C0524DA"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Đà Nẵng</w:t>
            </w:r>
          </w:p>
        </w:tc>
        <w:tc>
          <w:tcPr>
            <w:tcW w:w="5026" w:type="dxa"/>
            <w:shd w:val="clear" w:color="auto" w:fill="FFFFFF"/>
          </w:tcPr>
          <w:p w14:paraId="07E8E390" w14:textId="77777777"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10 Điều 1 Dự thảo Luật về sửa đổi, bổ sung Điều 25, đề nghị xem xét bổ sung điều kiện “được thành lập và có tư cách pháp nhân theo quy định pháp luật” đối với tổ chức kiểm định, hiệu chuẩn, thử nghiệm phương tiện đo, chuẩn đo lường.</w:t>
            </w:r>
          </w:p>
          <w:p w14:paraId="4F25FBAD" w14:textId="0C6EB952"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việc bổ sung điều kiện “được thành lập và có tư cách pháp nhân theo quy định pháp luật Việt Nam” phù hợp với quy định của luật pháp xử lý vi phạm hành chính hiện hành (chỉ quy định việc xử phạt vi phạm hành chính đối với pháp nhân)</w:t>
            </w:r>
          </w:p>
        </w:tc>
        <w:tc>
          <w:tcPr>
            <w:tcW w:w="0" w:type="auto"/>
            <w:shd w:val="clear" w:color="auto" w:fill="FFFFFF"/>
          </w:tcPr>
          <w:p w14:paraId="3D8DB274" w14:textId="77777777" w:rsidR="00192032"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192032">
              <w:rPr>
                <w:rFonts w:ascii="Times New Roman" w:hAnsi="Times New Roman" w:cs="Times New Roman"/>
                <w:bCs/>
                <w:sz w:val="26"/>
                <w:szCs w:val="26"/>
              </w:rPr>
              <w:t>Không tiếp thu đề nghị bổ sung "có tư cách pháp nhân".</w:t>
            </w:r>
            <w:r w:rsidRPr="00E84E45">
              <w:rPr>
                <w:rFonts w:ascii="Times New Roman" w:hAnsi="Times New Roman" w:cs="Times New Roman"/>
                <w:sz w:val="26"/>
                <w:szCs w:val="26"/>
              </w:rPr>
              <w:t xml:space="preserve"> </w:t>
            </w:r>
          </w:p>
          <w:p w14:paraId="34454975" w14:textId="4C8C4DB3"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Lý do:</w:t>
            </w:r>
          </w:p>
          <w:p w14:paraId="7F34F77B" w14:textId="611FE6BE"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"Tư cách pháp nhân" là khái niệm hẹp theo Bộ luật Dân sự, loại trừ các mô hình tổ chức hợp pháp nhưng không có tư cách pháp nhân đầy đủ (đơn vị trực thuộc, trung tâm thuộc Sở). Cụm "được thành lập theo quy định của pháp luật Việt Nam" vẫn bảo đảm yêu cầu về cơ sở pháp lý, đồng bộ với kỹ thuật lập pháp của Luật Chất lượng sản phẩm, hàng hóa và Luật Tiêu chuẩn và Quy chuẩn kỹ thuật. Ngoài ra, "tổ chức được thành lập theo quy định của pháp luật" cũng phù hợp với đối tượng xử lý vi phạm hành chính theo điểm b khoản 1 Điều 5 và khoản 10 Điều 2 Luật Xử lý vi phạm hành chính.</w:t>
            </w:r>
          </w:p>
        </w:tc>
      </w:tr>
      <w:tr w:rsidR="00E84E45" w:rsidRPr="00E84E45" w14:paraId="31946694" w14:textId="77777777" w:rsidTr="00C5245E">
        <w:tc>
          <w:tcPr>
            <w:tcW w:w="2411" w:type="dxa"/>
            <w:vMerge/>
            <w:shd w:val="clear" w:color="auto" w:fill="FFFFFF"/>
          </w:tcPr>
          <w:p w14:paraId="5A8DEF0E" w14:textId="24063605"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1218DF8E" w14:textId="62D62CBE"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Hải Phòng</w:t>
            </w:r>
          </w:p>
        </w:tc>
        <w:tc>
          <w:tcPr>
            <w:tcW w:w="5026" w:type="dxa"/>
            <w:shd w:val="clear" w:color="auto" w:fill="FFFFFF"/>
          </w:tcPr>
          <w:p w14:paraId="5F44FA8A" w14:textId="636DDA96" w:rsidR="00807822" w:rsidRPr="00E84E45" w:rsidRDefault="00807822" w:rsidP="005424D4">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10 Điều 1 Dự thảo Luật về sửa đổi, bổ sung Điều 25 Luật Đo lường quy định: </w:t>
            </w:r>
            <w:r w:rsidRPr="00E84E45">
              <w:rPr>
                <w:rFonts w:ascii="Times New Roman" w:hAnsi="Times New Roman" w:cs="Times New Roman"/>
                <w:i/>
                <w:iCs/>
                <w:sz w:val="26"/>
                <w:szCs w:val="26"/>
              </w:rPr>
              <w:t>“3. Hoạt động kiểm định, hiệu chuẩn, thử nghiệm đối với phương tiện đo nhóm 1 không thuộc danh mục ngành nghề đầu tư kinh doanh có điều</w:t>
            </w:r>
            <w:r w:rsidRPr="00E84E45">
              <w:rPr>
                <w:rFonts w:ascii="Times New Roman" w:hAnsi="Times New Roman" w:cs="Times New Roman"/>
                <w:i/>
                <w:iCs/>
                <w:sz w:val="26"/>
                <w:szCs w:val="26"/>
              </w:rPr>
              <w:br/>
              <w:t>kiện”</w:t>
            </w:r>
            <w:r w:rsidRPr="00E84E45">
              <w:rPr>
                <w:rFonts w:ascii="Times New Roman" w:hAnsi="Times New Roman" w:cs="Times New Roman"/>
                <w:sz w:val="26"/>
                <w:szCs w:val="26"/>
              </w:rPr>
              <w:t>, việc bãi bỏ quy định đăng ký đối với lĩnh vực này là phù hợp. Tuy nhiên, để đảm bảo cho công tác quản lý cũng như bảo vệ quyền lợi người dùng, cần quy định các tổ chức này phải tự công bố năng lực trên trang thông tin điện tử của cơ quan quản lý nhà nước trước khi hoạt động.</w:t>
            </w:r>
          </w:p>
        </w:tc>
        <w:tc>
          <w:tcPr>
            <w:tcW w:w="0" w:type="auto"/>
            <w:shd w:val="clear" w:color="auto" w:fill="FFFFFF"/>
          </w:tcPr>
          <w:p w14:paraId="6AE7B2A6" w14:textId="77777777" w:rsidR="00192032" w:rsidRDefault="00807822" w:rsidP="005424D4">
            <w:pPr>
              <w:widowControl w:val="0"/>
              <w:autoSpaceDE w:val="0"/>
              <w:autoSpaceDN w:val="0"/>
              <w:adjustRightInd w:val="0"/>
              <w:ind w:left="145" w:right="142"/>
              <w:jc w:val="both"/>
              <w:rPr>
                <w:rFonts w:ascii="Times New Roman" w:hAnsi="Times New Roman" w:cs="Times New Roman"/>
                <w:sz w:val="26"/>
                <w:szCs w:val="26"/>
              </w:rPr>
            </w:pPr>
            <w:r w:rsidRPr="00192032">
              <w:rPr>
                <w:rFonts w:ascii="Times New Roman" w:hAnsi="Times New Roman" w:cs="Times New Roman"/>
                <w:bCs/>
                <w:sz w:val="26"/>
                <w:szCs w:val="26"/>
              </w:rPr>
              <w:t>Tiếp thu về tinh thần.</w:t>
            </w:r>
            <w:r w:rsidRPr="00E84E45">
              <w:rPr>
                <w:rFonts w:ascii="Times New Roman" w:hAnsi="Times New Roman" w:cs="Times New Roman"/>
                <w:sz w:val="26"/>
                <w:szCs w:val="26"/>
              </w:rPr>
              <w:t xml:space="preserve"> </w:t>
            </w:r>
          </w:p>
          <w:p w14:paraId="744C638F" w14:textId="0884D4E3" w:rsidR="00807822" w:rsidRPr="00E84E45" w:rsidRDefault="00807822"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Sẽ cụ thể hóa yêu cầu công khai thông tin tự công bố trong Nghị định hướng dẫn. Không quy định trực tiếp tại Điều 25 để tránh bị hiểu là điều kiện phải đáp ứng trước khi hoạt động (tiền kiểm), không phù hợp với Luật Đầu tư năm 2025.</w:t>
            </w:r>
          </w:p>
        </w:tc>
      </w:tr>
      <w:tr w:rsidR="00E84E45" w:rsidRPr="00E84E45" w14:paraId="474AF388" w14:textId="77777777" w:rsidTr="00C5245E">
        <w:tc>
          <w:tcPr>
            <w:tcW w:w="2411" w:type="dxa"/>
            <w:vMerge/>
            <w:shd w:val="clear" w:color="auto" w:fill="FFFFFF"/>
          </w:tcPr>
          <w:p w14:paraId="39C901AE" w14:textId="77777777"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6F523D76" w14:textId="2B963CB4"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05F6EDE3" w14:textId="77777777" w:rsidR="00807822" w:rsidRPr="00E84E45" w:rsidRDefault="00807822" w:rsidP="005424D4">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Sửa cụm từ </w:t>
            </w:r>
            <w:r w:rsidRPr="00E84E45">
              <w:rPr>
                <w:rFonts w:ascii="Times New Roman" w:hAnsi="Times New Roman" w:cs="Times New Roman"/>
                <w:i/>
                <w:iCs/>
                <w:sz w:val="26"/>
                <w:szCs w:val="26"/>
              </w:rPr>
              <w:t xml:space="preserve">“đảm bảo”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“bảo đảm”</w:t>
            </w:r>
            <w:r w:rsidRPr="00E84E45">
              <w:rPr>
                <w:rFonts w:ascii="Times New Roman" w:hAnsi="Times New Roman" w:cs="Times New Roman"/>
                <w:sz w:val="26"/>
                <w:szCs w:val="26"/>
              </w:rPr>
              <w:t xml:space="preserve">; điểm 1 khoản 10 được sửa thành: </w:t>
            </w:r>
            <w:r w:rsidRPr="00E84E45">
              <w:rPr>
                <w:rFonts w:ascii="Times New Roman" w:hAnsi="Times New Roman" w:cs="Times New Roman"/>
                <w:i/>
                <w:iCs/>
                <w:sz w:val="26"/>
                <w:szCs w:val="26"/>
              </w:rPr>
              <w:t>“1. Tổ chức thực hiện kiểm định, hiệu chuẩn, thử nghiệm phương tiện đo,</w:t>
            </w:r>
            <w:r w:rsidRPr="00E84E45">
              <w:rPr>
                <w:rFonts w:ascii="Times New Roman" w:hAnsi="Times New Roman" w:cs="Times New Roman"/>
                <w:i/>
                <w:iCs/>
                <w:sz w:val="26"/>
                <w:szCs w:val="26"/>
                <w:lang w:val="en-US"/>
              </w:rPr>
              <w:t xml:space="preserve"> </w:t>
            </w:r>
            <w:r w:rsidRPr="00E84E45">
              <w:rPr>
                <w:rFonts w:ascii="Times New Roman" w:hAnsi="Times New Roman" w:cs="Times New Roman"/>
                <w:i/>
                <w:iCs/>
                <w:sz w:val="26"/>
                <w:szCs w:val="26"/>
              </w:rPr>
              <w:t xml:space="preserve">chuẩn đo lường phải </w:t>
            </w:r>
            <w:r w:rsidRPr="00E84E45">
              <w:rPr>
                <w:rFonts w:ascii="Times New Roman" w:hAnsi="Times New Roman" w:cs="Times New Roman"/>
                <w:b/>
                <w:bCs/>
                <w:i/>
                <w:iCs/>
                <w:sz w:val="26"/>
                <w:szCs w:val="26"/>
              </w:rPr>
              <w:t xml:space="preserve">bảo đảm </w:t>
            </w:r>
            <w:r w:rsidRPr="00E84E45">
              <w:rPr>
                <w:rFonts w:ascii="Times New Roman" w:hAnsi="Times New Roman" w:cs="Times New Roman"/>
                <w:i/>
                <w:iCs/>
                <w:sz w:val="26"/>
                <w:szCs w:val="26"/>
              </w:rPr>
              <w:t>các yêu cầu sau đây:”</w:t>
            </w:r>
          </w:p>
          <w:p w14:paraId="410CBC1F" w14:textId="6D10C09B" w:rsidR="00807822" w:rsidRPr="00E84E45" w:rsidRDefault="00807822"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Bổ sung cụm từ </w:t>
            </w:r>
            <w:r w:rsidRPr="00E84E45">
              <w:rPr>
                <w:rFonts w:ascii="Times New Roman" w:hAnsi="Times New Roman" w:cs="Times New Roman"/>
                <w:i/>
                <w:iCs/>
                <w:sz w:val="26"/>
                <w:szCs w:val="26"/>
              </w:rPr>
              <w:t xml:space="preserve">“và chuẩn đo lường công tác” </w:t>
            </w:r>
            <w:r w:rsidRPr="00E84E45">
              <w:rPr>
                <w:rFonts w:ascii="Times New Roman" w:hAnsi="Times New Roman" w:cs="Times New Roman"/>
                <w:sz w:val="26"/>
                <w:szCs w:val="26"/>
              </w:rPr>
              <w:t>và cụm từ “</w:t>
            </w:r>
            <w:r w:rsidRPr="00E84E45">
              <w:rPr>
                <w:rFonts w:ascii="Times New Roman" w:hAnsi="Times New Roman" w:cs="Times New Roman"/>
                <w:i/>
                <w:iCs/>
                <w:sz w:val="26"/>
                <w:szCs w:val="26"/>
              </w:rPr>
              <w:t>quy định tại khoản 1 Điều này và</w:t>
            </w:r>
            <w:r w:rsidRPr="00E84E45">
              <w:rPr>
                <w:rFonts w:ascii="Times New Roman" w:hAnsi="Times New Roman" w:cs="Times New Roman"/>
                <w:sz w:val="26"/>
                <w:szCs w:val="26"/>
              </w:rPr>
              <w:t xml:space="preserve">” vào Điểm 2 thành </w:t>
            </w:r>
            <w:r w:rsidRPr="00E84E45">
              <w:rPr>
                <w:rFonts w:ascii="Times New Roman" w:hAnsi="Times New Roman" w:cs="Times New Roman"/>
                <w:i/>
                <w:iCs/>
                <w:sz w:val="26"/>
                <w:szCs w:val="26"/>
              </w:rPr>
              <w:t xml:space="preserve">“2. Tổ chức thực hiện kiểm định, hiệu chuẩn, thử nghiệm bắt buộc đối với phương tiện đo nhóm 2 </w:t>
            </w:r>
            <w:r w:rsidRPr="00E84E45">
              <w:rPr>
                <w:rFonts w:ascii="Times New Roman" w:hAnsi="Times New Roman" w:cs="Times New Roman"/>
                <w:b/>
                <w:bCs/>
                <w:i/>
                <w:iCs/>
                <w:sz w:val="26"/>
                <w:szCs w:val="26"/>
              </w:rPr>
              <w:t>và chuẩn đo lường</w:t>
            </w:r>
            <w:r w:rsidRPr="00E84E45">
              <w:rPr>
                <w:rFonts w:ascii="Times New Roman" w:hAnsi="Times New Roman" w:cs="Times New Roman"/>
                <w:b/>
                <w:bCs/>
                <w:i/>
                <w:iCs/>
                <w:sz w:val="26"/>
                <w:szCs w:val="26"/>
              </w:rPr>
              <w:br/>
              <w:t xml:space="preserve">công tác </w:t>
            </w:r>
            <w:r w:rsidRPr="00E84E45">
              <w:rPr>
                <w:rFonts w:ascii="Times New Roman" w:hAnsi="Times New Roman" w:cs="Times New Roman"/>
                <w:i/>
                <w:iCs/>
                <w:sz w:val="26"/>
                <w:szCs w:val="26"/>
              </w:rPr>
              <w:t xml:space="preserve">phải được cơ quan quản lý nhà nước về đo lường có thẩm quyền chỉ định khi đáp ứng </w:t>
            </w:r>
            <w:r w:rsidRPr="00E84E45">
              <w:rPr>
                <w:rFonts w:ascii="Times New Roman" w:hAnsi="Times New Roman" w:cs="Times New Roman"/>
                <w:b/>
                <w:bCs/>
                <w:i/>
                <w:iCs/>
                <w:sz w:val="26"/>
                <w:szCs w:val="26"/>
              </w:rPr>
              <w:t xml:space="preserve">quy định tại khoản 1 Điều này và </w:t>
            </w:r>
            <w:r w:rsidRPr="00E84E45">
              <w:rPr>
                <w:rFonts w:ascii="Times New Roman" w:hAnsi="Times New Roman" w:cs="Times New Roman"/>
                <w:i/>
                <w:iCs/>
                <w:sz w:val="26"/>
                <w:szCs w:val="26"/>
              </w:rPr>
              <w:t>các yêu cầu sau:”</w:t>
            </w:r>
          </w:p>
        </w:tc>
        <w:tc>
          <w:tcPr>
            <w:tcW w:w="0" w:type="auto"/>
            <w:shd w:val="clear" w:color="auto" w:fill="FFFFFF"/>
          </w:tcPr>
          <w:p w14:paraId="13235AEF" w14:textId="63C5ED73" w:rsidR="00807822" w:rsidRPr="00192032"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192032">
              <w:rPr>
                <w:rFonts w:ascii="Times New Roman" w:hAnsi="Times New Roman" w:cs="Times New Roman"/>
                <w:sz w:val="26"/>
                <w:szCs w:val="26"/>
              </w:rPr>
              <w:t>Tiếp thu và đã chỉnh lý:</w:t>
            </w:r>
          </w:p>
          <w:p w14:paraId="4E644C1B"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Khoản 1: Quy định riêng đối với tổ chức kiểm định, hiệu chuẩn, thử nghiệm phương tiện đo nhóm 1 theo hướng tổ chức tự công bố năng lực và tự chịu trách nhiệm trước pháp luật về kết quả thực hiện.</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Khoản 2: Quy định việc thực hiện kiểm định, hiệu chuẩn, thử nghiệm bắt buộc đối với phương tiện đo nhóm 2 và chuẩn đo lường dùng trực tiếp để kiểm định phương tiện đo nhóm 2 do tổ chức được cơ quan nhà nước có thẩm quyền chỉ định thực hiện khi đáp ứng các yêu cầu </w:t>
            </w:r>
            <w:r w:rsidRPr="00E84E45">
              <w:rPr>
                <w:rFonts w:ascii="Times New Roman" w:hAnsi="Times New Roman" w:cs="Times New Roman"/>
                <w:sz w:val="26"/>
                <w:szCs w:val="26"/>
                <w:lang w:val="en-US"/>
              </w:rPr>
              <w:t>quy định</w:t>
            </w:r>
            <w:r w:rsidRPr="00E84E45">
              <w:rPr>
                <w:rFonts w:ascii="Times New Roman" w:hAnsi="Times New Roman" w:cs="Times New Roman"/>
                <w:sz w:val="26"/>
                <w:szCs w:val="26"/>
              </w:rPr>
              <w:t>.</w:t>
            </w:r>
          </w:p>
          <w:p w14:paraId="2099CC9A" w14:textId="78C87402" w:rsidR="00807822" w:rsidRPr="00E84E45" w:rsidRDefault="00807822" w:rsidP="005424D4">
            <w:pPr>
              <w:widowControl w:val="0"/>
              <w:autoSpaceDE w:val="0"/>
              <w:autoSpaceDN w:val="0"/>
              <w:adjustRightInd w:val="0"/>
              <w:ind w:left="140" w:right="127"/>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Về đề nghị bổ sung cụm từ "và chuẩn đo lường công tác" và "quy định tại khoản 1 Điều này và": tiếp thu về tinh thần, nhưng chỉnh lý lại câu chữ cho phù hợp cấu trúc mới. Dự thảo dùng "chuẩn đo lường dùng trực tiếp để kiểm định phương tiện đo nhóm 2" để thống nhất phạm vi quản lý bắt </w:t>
            </w:r>
            <w:r w:rsidRPr="00E84E45">
              <w:rPr>
                <w:rFonts w:ascii="Times New Roman" w:hAnsi="Times New Roman" w:cs="Times New Roman"/>
                <w:sz w:val="26"/>
                <w:szCs w:val="26"/>
              </w:rPr>
              <w:lastRenderedPageBreak/>
              <w:t>buộc; không dẫn chiếu khoản 1 vì khoản này đã được thiết kế thành quy định riêng cho nhóm 1, không còn là điều kiện chung để dẫn chiếu sang khoản 2.</w:t>
            </w:r>
          </w:p>
        </w:tc>
      </w:tr>
      <w:tr w:rsidR="00E84E45" w:rsidRPr="00E84E45" w14:paraId="37859483" w14:textId="77777777" w:rsidTr="00C5245E">
        <w:tc>
          <w:tcPr>
            <w:tcW w:w="2411" w:type="dxa"/>
            <w:vMerge/>
            <w:shd w:val="clear" w:color="auto" w:fill="FFFFFF"/>
          </w:tcPr>
          <w:p w14:paraId="229842E0" w14:textId="77777777" w:rsidR="00807822" w:rsidRPr="00E84E45" w:rsidRDefault="00807822"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464A5601" w14:textId="45C49E1C"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lang w:val="en-US"/>
              </w:rPr>
              <w:t>Viện Kiểm định Công nghệ và môi trường</w:t>
            </w:r>
          </w:p>
        </w:tc>
        <w:tc>
          <w:tcPr>
            <w:tcW w:w="5026" w:type="dxa"/>
            <w:shd w:val="clear" w:color="auto" w:fill="FFFFFF"/>
          </w:tcPr>
          <w:p w14:paraId="2CD23AE8" w14:textId="4996D410"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Xóa bỏ việc giao Chính phủ quy định chi tiết điều kiện đối với PTĐ nhóm 1. Chỉ quy định điều kiện chặt chẽ đối với các tổ chức thực hiện PTĐ nhóm 2 (bắt buộc)</w:t>
            </w:r>
          </w:p>
        </w:tc>
        <w:tc>
          <w:tcPr>
            <w:tcW w:w="0" w:type="auto"/>
            <w:shd w:val="clear" w:color="auto" w:fill="FFFFFF"/>
          </w:tcPr>
          <w:p w14:paraId="19553B40" w14:textId="77777777" w:rsidR="00192032" w:rsidRDefault="00807822" w:rsidP="005424D4">
            <w:pPr>
              <w:widowControl w:val="0"/>
              <w:autoSpaceDE w:val="0"/>
              <w:autoSpaceDN w:val="0"/>
              <w:adjustRightInd w:val="0"/>
              <w:ind w:left="140" w:right="127"/>
              <w:jc w:val="both"/>
              <w:rPr>
                <w:rFonts w:ascii="Times New Roman" w:hAnsi="Times New Roman" w:cs="Times New Roman"/>
                <w:sz w:val="26"/>
                <w:szCs w:val="26"/>
              </w:rPr>
            </w:pPr>
            <w:r w:rsidRPr="00192032">
              <w:rPr>
                <w:rFonts w:ascii="Times New Roman" w:hAnsi="Times New Roman" w:cs="Times New Roman"/>
                <w:bCs/>
                <w:sz w:val="26"/>
                <w:szCs w:val="26"/>
              </w:rPr>
              <w:t>Không tiếp thu đề nghị xóa bỏ giao Chính phủ quy định chi tiết.</w:t>
            </w:r>
            <w:r w:rsidRPr="00E84E45">
              <w:rPr>
                <w:rFonts w:ascii="Times New Roman" w:hAnsi="Times New Roman" w:cs="Times New Roman"/>
                <w:sz w:val="26"/>
                <w:szCs w:val="26"/>
              </w:rPr>
              <w:t xml:space="preserve"> </w:t>
            </w:r>
          </w:p>
          <w:p w14:paraId="182AA841" w14:textId="2E596D7D" w:rsidR="00807822" w:rsidRPr="00192032" w:rsidRDefault="00192032" w:rsidP="005424D4">
            <w:pPr>
              <w:widowControl w:val="0"/>
              <w:autoSpaceDE w:val="0"/>
              <w:autoSpaceDN w:val="0"/>
              <w:adjustRightInd w:val="0"/>
              <w:ind w:left="140" w:right="127"/>
              <w:jc w:val="both"/>
              <w:rPr>
                <w:rFonts w:ascii="Times New Roman" w:hAnsi="Times New Roman" w:cs="Times New Roman"/>
                <w:spacing w:val="-2"/>
                <w:sz w:val="26"/>
                <w:szCs w:val="26"/>
              </w:rPr>
            </w:pPr>
            <w:r w:rsidRPr="00192032">
              <w:rPr>
                <w:rFonts w:ascii="Times New Roman" w:hAnsi="Times New Roman" w:cs="Times New Roman"/>
                <w:spacing w:val="-2"/>
                <w:sz w:val="26"/>
                <w:szCs w:val="26"/>
                <w:lang w:val="en-US"/>
              </w:rPr>
              <w:t xml:space="preserve">Lý do: </w:t>
            </w:r>
            <w:r w:rsidR="00807822" w:rsidRPr="00192032">
              <w:rPr>
                <w:rFonts w:ascii="Times New Roman" w:hAnsi="Times New Roman" w:cs="Times New Roman"/>
                <w:spacing w:val="-2"/>
                <w:sz w:val="26"/>
                <w:szCs w:val="26"/>
              </w:rPr>
              <w:t>Việc giao Chính phủ quy định là để cụ thể hóa cơ chế công khai thông tin, hậu kiểm, thanh tra, kiểm tra, giám sát và xử lý vi phạm - không phải để đặt lại điều kiện tiền kiểm đối với nhóm 1.</w:t>
            </w:r>
          </w:p>
        </w:tc>
      </w:tr>
      <w:tr w:rsidR="00E84E45" w:rsidRPr="00E84E45" w14:paraId="1AEC1026" w14:textId="77777777" w:rsidTr="00C5245E">
        <w:tc>
          <w:tcPr>
            <w:tcW w:w="2411" w:type="dxa"/>
            <w:vMerge/>
            <w:shd w:val="clear" w:color="auto" w:fill="FFFFFF"/>
          </w:tcPr>
          <w:p w14:paraId="1A74CBA9" w14:textId="77777777" w:rsidR="00807822" w:rsidRPr="00E84E45" w:rsidRDefault="00807822" w:rsidP="005424D4">
            <w:pPr>
              <w:widowControl w:val="0"/>
              <w:ind w:left="154" w:right="144"/>
              <w:jc w:val="both"/>
              <w:rPr>
                <w:rFonts w:ascii="Times New Roman" w:hAnsi="Times New Roman" w:cs="Times New Roman"/>
                <w:b/>
                <w:bCs/>
                <w:sz w:val="26"/>
                <w:szCs w:val="26"/>
              </w:rPr>
            </w:pPr>
          </w:p>
        </w:tc>
        <w:tc>
          <w:tcPr>
            <w:tcW w:w="0" w:type="auto"/>
            <w:shd w:val="clear" w:color="auto" w:fill="FFFFFF"/>
          </w:tcPr>
          <w:p w14:paraId="0DB5C593" w14:textId="6C32FE9E" w:rsidR="00807822" w:rsidRPr="00E84E45" w:rsidRDefault="00807822" w:rsidP="005424D4">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Tổng công ty Điện lực miền Trung (EVNCPC)</w:t>
            </w:r>
          </w:p>
        </w:tc>
        <w:tc>
          <w:tcPr>
            <w:tcW w:w="5026" w:type="dxa"/>
            <w:shd w:val="clear" w:color="auto" w:fill="FFFFFF"/>
          </w:tcPr>
          <w:p w14:paraId="03723B2E" w14:textId="77777777"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Khoản 2, Điều 25</w:t>
            </w:r>
          </w:p>
          <w:p w14:paraId="50550EFB" w14:textId="77777777"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Nội dung đề xuất sửa đổi, bổ sung: Được thành lập hợp pháp theo quy định của pháp luật Việt Nam hoặc là đơn vị phụ thuộc của tổ chức được thành lập hợp pháp tại Việt Nam và được ủy quyền thực hiện.</w:t>
            </w:r>
          </w:p>
          <w:p w14:paraId="6A2C80A8" w14:textId="77777777" w:rsidR="00807822" w:rsidRPr="00E84E45" w:rsidRDefault="00807822" w:rsidP="005424D4">
            <w:pPr>
              <w:widowControl w:val="0"/>
              <w:autoSpaceDE w:val="0"/>
              <w:autoSpaceDN w:val="0"/>
              <w:adjustRightInd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Đề nghị cụ thể hóa khái niệm “tổ chức được thành lập hợp pháp theo quy định của pháp luật Việt Nam” để làm cơ sở áp dụng.</w:t>
            </w:r>
          </w:p>
          <w:p w14:paraId="11694E34" w14:textId="4850A631"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Điểm d khoản 2 Điều 25: Đề nghị làm rõ nội hàm của khái niệm “thiết lập và duy trì hệ thống quản lý phù hợp với lĩnh vực hoạt động được chỉ định”.</w:t>
            </w:r>
          </w:p>
        </w:tc>
        <w:tc>
          <w:tcPr>
            <w:tcW w:w="0" w:type="auto"/>
            <w:shd w:val="clear" w:color="auto" w:fill="FFFFFF"/>
          </w:tcPr>
          <w:p w14:paraId="1AFAFB43"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 Về đề nghị bổ sung "hoặc là đơn vị phụ thuộc được ủy quyền": không tiếp thu. Dự thảo đã dùng "được thành lập theo quy định của pháp luật Việt Nam" thay cho "có tư cách pháp nhân", qua đó đã gỡ vướng cho các đơn vị trực thuộc hoạt động hợp pháp theo pháp luật Việt Nam.</w:t>
            </w:r>
          </w:p>
          <w:p w14:paraId="29860AB7" w14:textId="77777777" w:rsidR="00807822" w:rsidRPr="00E84E45" w:rsidRDefault="00807822" w:rsidP="005424D4">
            <w:pPr>
              <w:widowControl w:val="0"/>
              <w:autoSpaceDE w:val="0"/>
              <w:autoSpaceDN w:val="0"/>
              <w:adjustRightInd w:val="0"/>
              <w:ind w:left="140" w:right="142"/>
              <w:jc w:val="both"/>
              <w:rPr>
                <w:rFonts w:ascii="Times New Roman" w:hAnsi="Times New Roman" w:cs="Times New Roman"/>
                <w:sz w:val="26"/>
                <w:szCs w:val="26"/>
              </w:rPr>
            </w:pPr>
            <w:r w:rsidRPr="00E84E45">
              <w:rPr>
                <w:rFonts w:ascii="Times New Roman" w:hAnsi="Times New Roman" w:cs="Times New Roman"/>
                <w:sz w:val="26"/>
                <w:szCs w:val="26"/>
              </w:rPr>
              <w:t>- Về đề nghị cụ thể hóa khái niệm "được thành lập theo quy định của pháp luật Việt Nam": không cụ thể hóa ở cấp luật. Khái niệm này đã được hiểu thống nhất qua Bộ luật Dân sự, Luật Doanh nghiệp và pháp luật liên quan.</w:t>
            </w:r>
          </w:p>
          <w:p w14:paraId="0FE9E467" w14:textId="1655CC00" w:rsidR="00807822" w:rsidRPr="00E84E45" w:rsidRDefault="00807822" w:rsidP="005424D4">
            <w:pPr>
              <w:widowControl w:val="0"/>
              <w:autoSpaceDE w:val="0"/>
              <w:autoSpaceDN w:val="0"/>
              <w:adjustRightInd w:val="0"/>
              <w:ind w:left="140" w:right="127"/>
              <w:jc w:val="both"/>
              <w:rPr>
                <w:rFonts w:ascii="Times New Roman" w:hAnsi="Times New Roman" w:cs="Times New Roman"/>
                <w:sz w:val="26"/>
                <w:szCs w:val="26"/>
              </w:rPr>
            </w:pPr>
            <w:r w:rsidRPr="00E84E45">
              <w:rPr>
                <w:rFonts w:ascii="Times New Roman" w:hAnsi="Times New Roman" w:cs="Times New Roman"/>
                <w:sz w:val="26"/>
                <w:szCs w:val="26"/>
              </w:rPr>
              <w:t>- Về đề nghị làm rõ "thiết lập và duy trì hệ thống quản lý phù hợp": ghi nhận và sẽ làm rõ trong Nghị định hướng dẫn.</w:t>
            </w:r>
          </w:p>
        </w:tc>
      </w:tr>
      <w:tr w:rsidR="00E84E45" w:rsidRPr="00E84E45" w14:paraId="6E9A0620" w14:textId="77777777" w:rsidTr="00C5245E">
        <w:tc>
          <w:tcPr>
            <w:tcW w:w="2411" w:type="dxa"/>
            <w:vMerge/>
            <w:shd w:val="clear" w:color="auto" w:fill="FFFFFF"/>
          </w:tcPr>
          <w:p w14:paraId="66325BFE" w14:textId="77777777" w:rsidR="00807822" w:rsidRPr="00E84E45" w:rsidRDefault="00807822" w:rsidP="005424D4">
            <w:pPr>
              <w:widowControl w:val="0"/>
              <w:autoSpaceDE w:val="0"/>
              <w:autoSpaceDN w:val="0"/>
              <w:adjustRightInd w:val="0"/>
              <w:ind w:left="142" w:right="180"/>
              <w:jc w:val="both"/>
              <w:rPr>
                <w:rFonts w:ascii="Times New Roman" w:hAnsi="Times New Roman" w:cs="Times New Roman"/>
                <w:sz w:val="26"/>
                <w:szCs w:val="26"/>
              </w:rPr>
            </w:pPr>
          </w:p>
        </w:tc>
        <w:tc>
          <w:tcPr>
            <w:tcW w:w="0" w:type="auto"/>
            <w:shd w:val="clear" w:color="auto" w:fill="FFFFFF"/>
          </w:tcPr>
          <w:p w14:paraId="35001882" w14:textId="67022495" w:rsidR="00807822" w:rsidRPr="00E84E45" w:rsidRDefault="00807822"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Bà Nguyễn Thị Xiêm (Sở KH&amp;CN Thái Nguyên)</w:t>
            </w:r>
          </w:p>
        </w:tc>
        <w:tc>
          <w:tcPr>
            <w:tcW w:w="5026" w:type="dxa"/>
            <w:shd w:val="clear" w:color="auto" w:fill="FFFFFF"/>
          </w:tcPr>
          <w:p w14:paraId="5FB90905" w14:textId="06B4D60A"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Khoản 2 Điều 25 Nhất trí dự thảo nhưng nêu khó khăn: Vướng mắc về tư cách pháp nhân. Theo điều 74 Luật Dân sự, pháp nhân phải có tài sản độc lập và tự chịu trách nhiệm. Các đơn vị sự nghiệp (trung tâm thuộc Sở) hoặc công ty con không đáp ứng, dẫn đến không làm được thủ tục hành chính cung cấp dịch vụ </w:t>
            </w:r>
            <w:r w:rsidRPr="00E84E45">
              <w:rPr>
                <w:rFonts w:ascii="Times New Roman" w:hAnsi="Times New Roman" w:cs="Times New Roman"/>
                <w:sz w:val="26"/>
                <w:szCs w:val="26"/>
              </w:rPr>
              <w:lastRenderedPageBreak/>
              <w:t>thử nghiệm, hiệu chuẩn. Luật sửa đổi không thấy tháo gỡ.</w:t>
            </w:r>
          </w:p>
        </w:tc>
        <w:tc>
          <w:tcPr>
            <w:tcW w:w="0" w:type="auto"/>
            <w:shd w:val="clear" w:color="auto" w:fill="FFFFFF"/>
          </w:tcPr>
          <w:p w14:paraId="589BDDD4" w14:textId="783BEE11" w:rsidR="00807822" w:rsidRPr="00E84E45" w:rsidRDefault="00807822" w:rsidP="005424D4">
            <w:pPr>
              <w:widowControl w:val="0"/>
              <w:autoSpaceDE w:val="0"/>
              <w:autoSpaceDN w:val="0"/>
              <w:adjustRightInd w:val="0"/>
              <w:ind w:left="140" w:right="127"/>
              <w:jc w:val="both"/>
              <w:rPr>
                <w:rFonts w:ascii="Times New Roman" w:hAnsi="Times New Roman" w:cs="Times New Roman"/>
                <w:sz w:val="26"/>
                <w:szCs w:val="26"/>
              </w:rPr>
            </w:pPr>
            <w:r w:rsidRPr="00192032">
              <w:rPr>
                <w:rFonts w:ascii="Times New Roman" w:hAnsi="Times New Roman" w:cs="Times New Roman"/>
                <w:bCs/>
                <w:sz w:val="26"/>
                <w:szCs w:val="26"/>
              </w:rPr>
              <w:lastRenderedPageBreak/>
              <w:t>Dự thảo đã gỡ vướng</w:t>
            </w:r>
            <w:r w:rsidRPr="00E84E45">
              <w:rPr>
                <w:rFonts w:ascii="Times New Roman" w:hAnsi="Times New Roman" w:cs="Times New Roman"/>
                <w:sz w:val="26"/>
                <w:szCs w:val="26"/>
              </w:rPr>
              <w:t xml:space="preserve"> bằng cách thay "có tư cách pháp nhân" bằng "được thành lập theo quy định của pháp luật Việt Nam", cho phép các trung tâm thuộc Sở và các đơn vị trực thuộc không có tư cách pháp nhân độc lập được đứng tên thực hiện thủ tục, hoạt động kiểm định, hiệu chuẩn, thử nghiệm khi đủ năng lực kỹ thuật.</w:t>
            </w:r>
          </w:p>
        </w:tc>
      </w:tr>
      <w:tr w:rsidR="00E84E45" w:rsidRPr="00E84E45" w14:paraId="505EB535" w14:textId="77777777" w:rsidTr="00C5245E">
        <w:tc>
          <w:tcPr>
            <w:tcW w:w="2411" w:type="dxa"/>
            <w:vMerge/>
            <w:shd w:val="clear" w:color="auto" w:fill="FFFFFF"/>
          </w:tcPr>
          <w:p w14:paraId="695015AE" w14:textId="77777777" w:rsidR="00807822" w:rsidRPr="00E84E45" w:rsidRDefault="00807822" w:rsidP="005424D4">
            <w:pPr>
              <w:widowControl w:val="0"/>
              <w:autoSpaceDE w:val="0"/>
              <w:autoSpaceDN w:val="0"/>
              <w:adjustRightInd w:val="0"/>
              <w:ind w:left="142" w:right="180"/>
              <w:jc w:val="both"/>
              <w:rPr>
                <w:rFonts w:ascii="Times New Roman" w:hAnsi="Times New Roman" w:cs="Times New Roman"/>
                <w:sz w:val="26"/>
                <w:szCs w:val="26"/>
              </w:rPr>
            </w:pPr>
          </w:p>
        </w:tc>
        <w:tc>
          <w:tcPr>
            <w:tcW w:w="0" w:type="auto"/>
            <w:shd w:val="clear" w:color="auto" w:fill="FFFFFF"/>
            <w:vAlign w:val="center"/>
          </w:tcPr>
          <w:p w14:paraId="405C923F" w14:textId="77D40365" w:rsidR="00807822" w:rsidRPr="00E84E45" w:rsidRDefault="00807822" w:rsidP="005424D4">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 xml:space="preserve">Ông </w:t>
            </w:r>
            <w:r w:rsidRPr="00E84E45">
              <w:rPr>
                <w:rFonts w:ascii="Times New Roman" w:hAnsi="Times New Roman" w:cs="Times New Roman"/>
                <w:b/>
                <w:sz w:val="26"/>
                <w:szCs w:val="26"/>
                <w:lang w:val="en-US"/>
              </w:rPr>
              <w:t xml:space="preserve">Bùi Đức </w:t>
            </w:r>
            <w:r w:rsidRPr="00E84E45">
              <w:rPr>
                <w:rFonts w:ascii="Times New Roman" w:hAnsi="Times New Roman" w:cs="Times New Roman"/>
                <w:b/>
                <w:sz w:val="26"/>
                <w:szCs w:val="26"/>
              </w:rPr>
              <w:t>Hoan (Tổng công ty Điện lực Miền Nam - EVN SPC)</w:t>
            </w:r>
          </w:p>
        </w:tc>
        <w:tc>
          <w:tcPr>
            <w:tcW w:w="5026" w:type="dxa"/>
            <w:shd w:val="clear" w:color="auto" w:fill="FFFFFF"/>
            <w:vAlign w:val="center"/>
          </w:tcPr>
          <w:p w14:paraId="3A635327" w14:textId="779A151C"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Vướng mắc về tư cách pháp nhân: 9 đơn vị kiểm định thuộc EVN SPC không có tư cách pháp nhân độc lập nên Tổng công ty phải đứng tên, đề nghị phân cấp phân quyền cho các đơn vị cấp dưới chủ động.</w:t>
            </w:r>
          </w:p>
        </w:tc>
        <w:tc>
          <w:tcPr>
            <w:tcW w:w="0" w:type="auto"/>
            <w:shd w:val="clear" w:color="auto" w:fill="FFFFFF"/>
          </w:tcPr>
          <w:p w14:paraId="0F79D7F6" w14:textId="4F819B62" w:rsidR="00807822" w:rsidRPr="00E84E45" w:rsidRDefault="00807822" w:rsidP="005424D4">
            <w:pPr>
              <w:widowControl w:val="0"/>
              <w:autoSpaceDE w:val="0"/>
              <w:autoSpaceDN w:val="0"/>
              <w:adjustRightInd w:val="0"/>
              <w:ind w:left="140" w:right="127"/>
              <w:jc w:val="both"/>
              <w:rPr>
                <w:rFonts w:ascii="Times New Roman" w:hAnsi="Times New Roman" w:cs="Times New Roman"/>
                <w:sz w:val="26"/>
                <w:szCs w:val="26"/>
              </w:rPr>
            </w:pPr>
            <w:r w:rsidRPr="00192032">
              <w:rPr>
                <w:rFonts w:ascii="Times New Roman" w:hAnsi="Times New Roman" w:cs="Times New Roman"/>
                <w:bCs/>
                <w:sz w:val="26"/>
                <w:szCs w:val="26"/>
              </w:rPr>
              <w:t>Hiện tại phải thực hiện theo quy định hiện hành.</w:t>
            </w:r>
            <w:r w:rsidRPr="00E84E45">
              <w:rPr>
                <w:rFonts w:ascii="Times New Roman" w:hAnsi="Times New Roman" w:cs="Times New Roman"/>
                <w:sz w:val="26"/>
                <w:szCs w:val="26"/>
              </w:rPr>
              <w:t xml:space="preserve"> Khi Luật mới có hiệu lực, điều khoản chuyển tiếp sẽ bảo đảm các quyền đã được xác lập hợp pháp không bị gián đoạn. Đồng thời, quy định mới về "được thành lập theo quy định của pháp luật Việt Nam" sẽ cho phép 9 đơn vị kiểm định thuộc EVN SPC tự đứng tên thực hiện thủ tục mà không cần Tổng công ty đứng tên thay.</w:t>
            </w:r>
          </w:p>
        </w:tc>
      </w:tr>
      <w:tr w:rsidR="00E84E45" w:rsidRPr="00E84E45" w14:paraId="29FBD3A5" w14:textId="77777777" w:rsidTr="00C5245E">
        <w:tc>
          <w:tcPr>
            <w:tcW w:w="2411" w:type="dxa"/>
            <w:vMerge/>
            <w:shd w:val="clear" w:color="auto" w:fill="FFFFFF"/>
          </w:tcPr>
          <w:p w14:paraId="4E561883" w14:textId="77777777" w:rsidR="00807822" w:rsidRPr="00E84E45" w:rsidRDefault="00807822" w:rsidP="005424D4">
            <w:pPr>
              <w:widowControl w:val="0"/>
              <w:autoSpaceDE w:val="0"/>
              <w:autoSpaceDN w:val="0"/>
              <w:adjustRightInd w:val="0"/>
              <w:ind w:left="142" w:right="180"/>
              <w:jc w:val="both"/>
              <w:rPr>
                <w:rFonts w:ascii="Times New Roman" w:hAnsi="Times New Roman" w:cs="Times New Roman"/>
                <w:sz w:val="26"/>
                <w:szCs w:val="26"/>
              </w:rPr>
            </w:pPr>
          </w:p>
        </w:tc>
        <w:tc>
          <w:tcPr>
            <w:tcW w:w="0" w:type="auto"/>
            <w:shd w:val="clear" w:color="auto" w:fill="FFFFFF"/>
            <w:vAlign w:val="center"/>
          </w:tcPr>
          <w:p w14:paraId="57F735FA" w14:textId="49C34E73" w:rsidR="00807822" w:rsidRPr="00E84E45" w:rsidRDefault="00807822" w:rsidP="005424D4">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Nguyễn Ngọc Nam (Công ty Thí nghiệm Điện lực TP.HCM)</w:t>
            </w:r>
          </w:p>
        </w:tc>
        <w:tc>
          <w:tcPr>
            <w:tcW w:w="5026" w:type="dxa"/>
            <w:shd w:val="clear" w:color="auto" w:fill="FFFFFF"/>
            <w:vAlign w:val="center"/>
          </w:tcPr>
          <w:p w14:paraId="41DE903C" w14:textId="39521BBE"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Nêu khó khăn về pháp nhân: Các giấy phép kiểm định do Ủy ban cấp còn hiệu lực đến năm 2029 nhưng Chi cục TP.HCM yêu cầu phải đăng ký lại dưới tên Tổng công ty do Công ty không có tư cách pháp nhân. Hỏi: Khi luật mới (dự kiến thông qua tháng 10) cho phép các đơn vị trực thuộc không cần tư cách pháp nhân độc lập, thì các giấy phép cũ có được tiếp tục sử dụng không? Vì nếu đăng ký lại hiện tại sẽ làm đứt đoạn hoạt động kiểm định (khoảng 4 triệu khách hàng).</w:t>
            </w:r>
          </w:p>
        </w:tc>
        <w:tc>
          <w:tcPr>
            <w:tcW w:w="0" w:type="auto"/>
            <w:shd w:val="clear" w:color="auto" w:fill="FFFFFF"/>
          </w:tcPr>
          <w:p w14:paraId="12503487" w14:textId="60136956" w:rsidR="00807822" w:rsidRPr="00E84E45" w:rsidRDefault="00807822" w:rsidP="005424D4">
            <w:pPr>
              <w:widowControl w:val="0"/>
              <w:autoSpaceDE w:val="0"/>
              <w:autoSpaceDN w:val="0"/>
              <w:adjustRightInd w:val="0"/>
              <w:ind w:left="140" w:right="127"/>
              <w:jc w:val="both"/>
              <w:rPr>
                <w:rFonts w:ascii="Times New Roman" w:hAnsi="Times New Roman" w:cs="Times New Roman"/>
                <w:sz w:val="26"/>
                <w:szCs w:val="26"/>
              </w:rPr>
            </w:pPr>
            <w:r w:rsidRPr="00192032">
              <w:rPr>
                <w:rFonts w:ascii="Times New Roman" w:hAnsi="Times New Roman" w:cs="Times New Roman"/>
                <w:bCs/>
                <w:sz w:val="26"/>
                <w:szCs w:val="26"/>
              </w:rPr>
              <w:t>Hiện tại phải thực hiện theo quy định hiện hành; khi Luật mới có hiệu lực sẽ có điều khoản chuyển tiếp.</w:t>
            </w:r>
            <w:r w:rsidRPr="00E84E45">
              <w:rPr>
                <w:rFonts w:ascii="Times New Roman" w:hAnsi="Times New Roman" w:cs="Times New Roman"/>
                <w:sz w:val="26"/>
                <w:szCs w:val="26"/>
              </w:rPr>
              <w:t xml:space="preserve"> Cơ quan cấp phép có thẩm quyền quyết định hiệu lực của giấy phép nhưng không được đặt ra yêu cầu gây gián đoạn hoạt động sản xuất, kinh doanh. Sau khi Luật có hiệu lực, Công ty Thí nghiệm Điện lực TP.HCM có thể hoạt động theo quy định mới mà không cần đăng ký lại dưới tên Tổng công ty.</w:t>
            </w:r>
          </w:p>
        </w:tc>
      </w:tr>
      <w:tr w:rsidR="00E84E45" w:rsidRPr="00E84E45" w14:paraId="11DA810F" w14:textId="77777777" w:rsidTr="00C5245E">
        <w:tc>
          <w:tcPr>
            <w:tcW w:w="2411" w:type="dxa"/>
            <w:vMerge/>
            <w:shd w:val="clear" w:color="auto" w:fill="FFFFFF"/>
          </w:tcPr>
          <w:p w14:paraId="01C4E85F" w14:textId="77777777" w:rsidR="00807822" w:rsidRPr="00E84E45" w:rsidRDefault="00807822" w:rsidP="005424D4">
            <w:pPr>
              <w:widowControl w:val="0"/>
              <w:autoSpaceDE w:val="0"/>
              <w:autoSpaceDN w:val="0"/>
              <w:adjustRightInd w:val="0"/>
              <w:ind w:left="142" w:right="180"/>
              <w:jc w:val="both"/>
              <w:rPr>
                <w:rFonts w:ascii="Times New Roman" w:hAnsi="Times New Roman" w:cs="Times New Roman"/>
                <w:sz w:val="26"/>
                <w:szCs w:val="26"/>
              </w:rPr>
            </w:pPr>
          </w:p>
        </w:tc>
        <w:tc>
          <w:tcPr>
            <w:tcW w:w="0" w:type="auto"/>
            <w:shd w:val="clear" w:color="auto" w:fill="FFFFFF"/>
          </w:tcPr>
          <w:p w14:paraId="7A133117" w14:textId="601D5298" w:rsidR="00807822" w:rsidRPr="00E84E45" w:rsidRDefault="00807822" w:rsidP="005424D4">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Trần Bảo (Hội Đo lường Việt Nam)</w:t>
            </w:r>
          </w:p>
        </w:tc>
        <w:tc>
          <w:tcPr>
            <w:tcW w:w="5026" w:type="dxa"/>
            <w:shd w:val="clear" w:color="auto" w:fill="FFFFFF"/>
          </w:tcPr>
          <w:p w14:paraId="4D4F427B" w14:textId="0BD1EBFC" w:rsidR="00807822" w:rsidRPr="00E84E45" w:rsidRDefault="00807822" w:rsidP="005424D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Xem lại điểm b khoản 1 Điều 25 đề nghị bỏ “đảm bảo tính liên kết chuẩn trong “có đủ phương tiện, thiết bị, chuẩn đo lường đảm bảo tính liên kết chuẩn”</w:t>
            </w:r>
          </w:p>
        </w:tc>
        <w:tc>
          <w:tcPr>
            <w:tcW w:w="0" w:type="auto"/>
            <w:shd w:val="clear" w:color="auto" w:fill="FFFFFF"/>
          </w:tcPr>
          <w:p w14:paraId="23959686" w14:textId="77777777" w:rsidR="00192032" w:rsidRDefault="00192032" w:rsidP="005424D4">
            <w:pPr>
              <w:widowControl w:val="0"/>
              <w:autoSpaceDE w:val="0"/>
              <w:autoSpaceDN w:val="0"/>
              <w:adjustRightInd w:val="0"/>
              <w:ind w:left="140" w:right="127"/>
              <w:jc w:val="both"/>
              <w:rPr>
                <w:rFonts w:ascii="Times New Roman" w:hAnsi="Times New Roman" w:cs="Times New Roman"/>
                <w:bCs/>
                <w:sz w:val="26"/>
                <w:szCs w:val="26"/>
              </w:rPr>
            </w:pPr>
            <w:r>
              <w:rPr>
                <w:rFonts w:ascii="Times New Roman" w:hAnsi="Times New Roman" w:cs="Times New Roman"/>
                <w:bCs/>
                <w:sz w:val="26"/>
                <w:szCs w:val="26"/>
              </w:rPr>
              <w:t>Tiếp thu</w:t>
            </w:r>
          </w:p>
          <w:p w14:paraId="74B654A7" w14:textId="765E56DD" w:rsidR="00807822" w:rsidRPr="00E84E45" w:rsidRDefault="00807822" w:rsidP="005424D4">
            <w:pPr>
              <w:widowControl w:val="0"/>
              <w:autoSpaceDE w:val="0"/>
              <w:autoSpaceDN w:val="0"/>
              <w:adjustRightInd w:val="0"/>
              <w:ind w:left="140" w:right="127"/>
              <w:jc w:val="both"/>
              <w:rPr>
                <w:rFonts w:ascii="Times New Roman" w:hAnsi="Times New Roman" w:cs="Times New Roman"/>
                <w:b/>
                <w:bCs/>
                <w:sz w:val="26"/>
                <w:szCs w:val="26"/>
              </w:rPr>
            </w:pPr>
            <w:r w:rsidRPr="00192032">
              <w:rPr>
                <w:rFonts w:ascii="Times New Roman" w:hAnsi="Times New Roman" w:cs="Times New Roman"/>
                <w:sz w:val="26"/>
                <w:szCs w:val="26"/>
              </w:rPr>
              <w:t>Đã bỏ cụm "đảm bảo tính liên kết chuẩn" trong</w:t>
            </w:r>
            <w:r w:rsidRPr="00E84E45">
              <w:rPr>
                <w:rFonts w:ascii="Times New Roman" w:hAnsi="Times New Roman" w:cs="Times New Roman"/>
                <w:sz w:val="26"/>
                <w:szCs w:val="26"/>
              </w:rPr>
              <w:t xml:space="preserve"> yêu cầu về phương tiện, thiết bị, chuẩn đo lường tại điểm b khoản 2 Điều 25.</w:t>
            </w:r>
          </w:p>
        </w:tc>
      </w:tr>
      <w:tr w:rsidR="00E84E45" w:rsidRPr="00E84E45" w14:paraId="11540120" w14:textId="77777777" w:rsidTr="00C5245E">
        <w:tc>
          <w:tcPr>
            <w:tcW w:w="2411" w:type="dxa"/>
            <w:vMerge w:val="restart"/>
            <w:shd w:val="clear" w:color="auto" w:fill="FFFFFF"/>
          </w:tcPr>
          <w:p w14:paraId="6B541A56" w14:textId="7DF1E5AB" w:rsidR="005A5F70" w:rsidRPr="00E84E45" w:rsidRDefault="005A5F70" w:rsidP="005A5F70">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bCs/>
                <w:sz w:val="26"/>
                <w:szCs w:val="26"/>
                <w:lang w:val="en-US"/>
              </w:rPr>
              <w:t xml:space="preserve">10. </w:t>
            </w:r>
            <w:r w:rsidRPr="00E84E45">
              <w:rPr>
                <w:rFonts w:ascii="Times New Roman" w:hAnsi="Times New Roman" w:cs="Times New Roman"/>
                <w:b/>
                <w:bCs/>
                <w:sz w:val="26"/>
                <w:szCs w:val="26"/>
              </w:rPr>
              <w:t xml:space="preserve">Khoản 11 Điều 1 </w:t>
            </w:r>
            <w:r w:rsidRPr="00E84E45">
              <w:rPr>
                <w:rFonts w:ascii="Times New Roman" w:hAnsi="Times New Roman" w:cs="Times New Roman"/>
                <w:b/>
                <w:bCs/>
                <w:sz w:val="26"/>
                <w:szCs w:val="26"/>
                <w:lang w:val="en-US"/>
              </w:rPr>
              <w:t>(</w:t>
            </w:r>
            <w:r w:rsidRPr="00E84E45">
              <w:rPr>
                <w:rFonts w:ascii="Times New Roman" w:hAnsi="Times New Roman" w:cs="Times New Roman"/>
                <w:b/>
                <w:bCs/>
                <w:sz w:val="26"/>
                <w:szCs w:val="26"/>
              </w:rPr>
              <w:t xml:space="preserve">sửa đổi, bổ sung </w:t>
            </w:r>
            <w:r w:rsidRPr="00E84E45">
              <w:rPr>
                <w:rFonts w:ascii="Times New Roman" w:hAnsi="Times New Roman" w:cs="Times New Roman"/>
                <w:b/>
                <w:sz w:val="26"/>
                <w:szCs w:val="26"/>
              </w:rPr>
              <w:t>khoản 3 Điều 30</w:t>
            </w:r>
            <w:r w:rsidRPr="00E84E45">
              <w:rPr>
                <w:rFonts w:ascii="Times New Roman" w:hAnsi="Times New Roman" w:cs="Times New Roman"/>
                <w:b/>
                <w:sz w:val="26"/>
                <w:szCs w:val="26"/>
                <w:lang w:val="en-US"/>
              </w:rPr>
              <w:t>)</w:t>
            </w:r>
          </w:p>
        </w:tc>
        <w:tc>
          <w:tcPr>
            <w:tcW w:w="0" w:type="auto"/>
            <w:shd w:val="clear" w:color="auto" w:fill="FFFFFF"/>
          </w:tcPr>
          <w:p w14:paraId="14835599" w14:textId="75B58C04" w:rsidR="005A5F70" w:rsidRPr="00E84E45" w:rsidRDefault="005A5F70"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5026" w:type="dxa"/>
            <w:shd w:val="clear" w:color="auto" w:fill="FFFFFF"/>
          </w:tcPr>
          <w:p w14:paraId="13853916" w14:textId="0FD1CC4C" w:rsidR="005A5F70" w:rsidRPr="00E84E45" w:rsidRDefault="005A5F70"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lược bỏ khoản 11 Điều 1 (sửa đổi, bổ sung khoản 3 Điều 30) </w:t>
            </w:r>
          </w:p>
          <w:p w14:paraId="098AA253" w14:textId="77777777" w:rsidR="005A5F70" w:rsidRPr="00E84E45" w:rsidRDefault="005A5F70"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Lý do: phép đo nhóm 2 phải được thực hiện bằng phương tiện đo nhóm 2; đồng thời việc quản lý phương tiện đo nhóm 2 và chỉ định tổ chức thực hiện kiểm định, hiệu chuẩn, thử </w:t>
            </w:r>
            <w:r w:rsidRPr="00E84E45">
              <w:rPr>
                <w:rFonts w:ascii="Times New Roman" w:hAnsi="Times New Roman" w:cs="Times New Roman"/>
                <w:sz w:val="26"/>
                <w:szCs w:val="26"/>
              </w:rPr>
              <w:lastRenderedPageBreak/>
              <w:t xml:space="preserve">nghiệm bắt buộc đối với phương tiện đo nhóm 2 do cơ quan quản lý nhà nước về đo lường có thẩm quyền (Bộ KH&amp;CN) chỉ định. Ngoài ra, kết quả của phép đo phụ thuộc vào phương tiện đo, phương pháp đo, điều kiện thực hiện phép đo, mức độ thành thạo của người thực hiện…là những điều kiện chung, không phụ thuộc vào ngành, lĩnh vực. </w:t>
            </w:r>
          </w:p>
          <w:p w14:paraId="0D7787E8" w14:textId="78EBCFAA" w:rsidR="005A5F70" w:rsidRPr="00E84E45" w:rsidRDefault="005A5F70"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Do đó, cần quy định thống nhất một cơ quan quản lý, kiểm tra đối với các hoạt động đo lường và phép đo nhóm 2 nhằm tránh lãng phí nguồn lực (phát sinh thêm bộ máy, thủ tục để thực hiện việc quản lý, kiểm tra riêng đối với phép đo nhóm 2 ở các bộ, ngành).</w:t>
            </w:r>
          </w:p>
        </w:tc>
        <w:tc>
          <w:tcPr>
            <w:tcW w:w="0" w:type="auto"/>
            <w:shd w:val="clear" w:color="auto" w:fill="FFFFFF"/>
          </w:tcPr>
          <w:p w14:paraId="686CD803" w14:textId="34A4EF31" w:rsidR="005A5F70" w:rsidRPr="00E84E45" w:rsidRDefault="005A5F70"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Giữ nguyên dự thảo đối với nội dung sửa đổi, bổ sung khoản 3 Điều 30</w:t>
            </w:r>
            <w:r w:rsidRPr="00E84E45">
              <w:rPr>
                <w:rFonts w:ascii="Times New Roman" w:hAnsi="Times New Roman" w:cs="Times New Roman"/>
                <w:sz w:val="26"/>
                <w:szCs w:val="26"/>
              </w:rPr>
              <w:t xml:space="preserve">. </w:t>
            </w:r>
          </w:p>
          <w:p w14:paraId="3DA58109" w14:textId="78BF92BA" w:rsidR="005A5F70" w:rsidRPr="00E84E45" w:rsidRDefault="005A5F70" w:rsidP="005424D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xml:space="preserve">Việc giao các Bộ quản lý ngành ban hành yêu cầu kỹ thuật đối với phép đo chuyên ngành thực hiện chủ trương phân cấp, phân quyền; các Bộ nắm rõ nhất đặc thù kỹ thuật và yêu cầu quản lý thực tế </w:t>
            </w:r>
            <w:r w:rsidRPr="00E84E45">
              <w:rPr>
                <w:rFonts w:ascii="Times New Roman" w:hAnsi="Times New Roman" w:cs="Times New Roman"/>
                <w:sz w:val="26"/>
                <w:szCs w:val="26"/>
              </w:rPr>
              <w:lastRenderedPageBreak/>
              <w:t>của ngành mình. Để tránh chồng chéo, dự thảo thiết lập cơ chế quản lý tập trung qua Nền tảng số hoạt động đo lường quốc gia (Điều 52b) để Bộ KH&amp;CN thực hiện chức năng giám sát, điều phối chung.</w:t>
            </w:r>
          </w:p>
        </w:tc>
      </w:tr>
      <w:tr w:rsidR="00E84E45" w:rsidRPr="00E84E45" w14:paraId="17CC23CA" w14:textId="77777777" w:rsidTr="00C5245E">
        <w:tc>
          <w:tcPr>
            <w:tcW w:w="2411" w:type="dxa"/>
            <w:vMerge/>
            <w:shd w:val="clear" w:color="auto" w:fill="FFFFFF"/>
          </w:tcPr>
          <w:p w14:paraId="1E9ECCBB" w14:textId="23DF8A4D" w:rsidR="005A5F70" w:rsidRPr="00E84E45" w:rsidRDefault="005A5F70"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4D20D2B7" w14:textId="77777777" w:rsidR="005A5F70" w:rsidRPr="00E84E45" w:rsidRDefault="005A5F70"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VHTT&amp;DL</w:t>
            </w:r>
          </w:p>
        </w:tc>
        <w:tc>
          <w:tcPr>
            <w:tcW w:w="5026" w:type="dxa"/>
            <w:shd w:val="clear" w:color="auto" w:fill="FFFFFF"/>
          </w:tcPr>
          <w:p w14:paraId="7F408A79" w14:textId="0DE4BFB3" w:rsidR="005A5F70" w:rsidRPr="00E84E45" w:rsidRDefault="005A5F70"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3 Điều 30, dự thảo quy định: “Việc thực hiện phép đo phải tuân thủ yêu cầu kỹ thuật đo lường do bộ quản lý ngành, lĩnh vực ban hành theo thẩm quyền đối với phép đo chuyên ngành”.Tuy nhiên, quy định này chưa làm rõ nguyên tắc bảo đảm sự thống nhất của hệ thống đo lường quốc gia. Đề nghị cơ</w:t>
            </w:r>
            <w:r w:rsidRPr="00E84E45">
              <w:rPr>
                <w:rStyle w:val="BodyTextChar"/>
                <w:rFonts w:ascii="Times New Roman" w:hAnsi="Times New Roman"/>
                <w:sz w:val="26"/>
                <w:szCs w:val="26"/>
              </w:rPr>
              <w:t xml:space="preserve"> </w:t>
            </w:r>
            <w:r w:rsidRPr="00E84E45">
              <w:rPr>
                <w:rFonts w:ascii="Times New Roman" w:hAnsi="Times New Roman" w:cs="Times New Roman"/>
                <w:sz w:val="26"/>
                <w:szCs w:val="26"/>
              </w:rPr>
              <w:t>quan chủ trì soạn thảo nghiên cứu, làm rõ hơn nguyên tắc bảo đảm sự thống nhất của hệ thống đo lường quốc gia khi các bộ ban hành yêu cầu kỹ thuật đo lường đối với phép đo chuyên ngành.</w:t>
            </w:r>
          </w:p>
        </w:tc>
        <w:tc>
          <w:tcPr>
            <w:tcW w:w="0" w:type="auto"/>
            <w:shd w:val="clear" w:color="auto" w:fill="FFFFFF"/>
          </w:tcPr>
          <w:p w14:paraId="34E5E017" w14:textId="72811129" w:rsidR="005A5F70" w:rsidRPr="00E84E45" w:rsidRDefault="00192032" w:rsidP="005424D4">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w:t>
            </w:r>
          </w:p>
          <w:p w14:paraId="6A0D358C" w14:textId="60A4FF60" w:rsidR="005A5F70" w:rsidRPr="00E84E45" w:rsidRDefault="005A5F70"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Tính thống nhất được bảo đảm trên 03 nguyên tắc: (1) Mọi yêu cầu kỹ thuật chuyên ngành phải dựa trên Hệ SI và dẫn xuất từ chuẩn đo lường quốc gia; (2) Chính phủ thống nhất quản lý nhà nước về đo lường; (3) Toàn bộ quy định và dữ liệu phép đo chuyên ngành phải kết nối trên Nền tảng số để bảo đảm giám sát thống nhất.</w:t>
            </w:r>
          </w:p>
        </w:tc>
      </w:tr>
      <w:tr w:rsidR="00E84E45" w:rsidRPr="00E84E45" w14:paraId="1FFDDF6E" w14:textId="77777777" w:rsidTr="00C5245E">
        <w:tc>
          <w:tcPr>
            <w:tcW w:w="2411" w:type="dxa"/>
            <w:vMerge/>
            <w:shd w:val="clear" w:color="auto" w:fill="FFFFFF"/>
          </w:tcPr>
          <w:p w14:paraId="49A791EB" w14:textId="1B9AFCC3" w:rsidR="005A5F70" w:rsidRPr="00E84E45" w:rsidRDefault="005A5F70"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3C95C2EE" w14:textId="591A9635" w:rsidR="005A5F70" w:rsidRPr="00E84E45" w:rsidRDefault="005A5F70"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5026" w:type="dxa"/>
            <w:shd w:val="clear" w:color="auto" w:fill="FFFFFF"/>
          </w:tcPr>
          <w:p w14:paraId="70AC456A" w14:textId="77777777" w:rsidR="005A5F70" w:rsidRPr="00E84E45" w:rsidRDefault="005A5F70"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30. Phép đo chuyên ngành, Khoản 3: Việc thực hiện phép đo phải tuân thủ yêu cầu kỹ thuật đo lường do bộ quản lý ngành, lĩnh vực ban hành.</w:t>
            </w:r>
          </w:p>
          <w:p w14:paraId="5042E33F" w14:textId="77777777" w:rsidR="005A5F70" w:rsidRPr="00E84E45" w:rsidRDefault="005A5F70"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bổ sung đoạn cuối khoản 3 như sau: </w:t>
            </w:r>
            <w:r w:rsidRPr="00E84E45">
              <w:rPr>
                <w:rFonts w:ascii="Times New Roman" w:hAnsi="Times New Roman" w:cs="Times New Roman"/>
                <w:sz w:val="26"/>
                <w:szCs w:val="26"/>
              </w:rPr>
              <w:lastRenderedPageBreak/>
              <w:t>Các yêu cầu kỹ thuật đo lường chuyên ngành phải được cập nhật và tích hợp vào nền tảng số hoạt động đo lường</w:t>
            </w:r>
          </w:p>
          <w:p w14:paraId="58640724" w14:textId="313F3358" w:rsidR="005A5F70" w:rsidRPr="00E84E45" w:rsidRDefault="005A5F70"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Bảo đảm thống nhất quản lý và chia sẻ dữ liệu đo lường giữa các bộ, ngành</w:t>
            </w:r>
          </w:p>
        </w:tc>
        <w:tc>
          <w:tcPr>
            <w:tcW w:w="0" w:type="auto"/>
            <w:shd w:val="clear" w:color="auto" w:fill="FFFFFF"/>
          </w:tcPr>
          <w:p w14:paraId="1072D263" w14:textId="15BD3F33" w:rsidR="005A5F70" w:rsidRPr="00E84E45" w:rsidRDefault="005A5F70" w:rsidP="005424D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Không cần bổ sung </w:t>
            </w:r>
            <w:r w:rsidRPr="00E84E45">
              <w:rPr>
                <w:rFonts w:ascii="Times New Roman" w:hAnsi="Times New Roman" w:cs="Times New Roman"/>
                <w:sz w:val="26"/>
                <w:szCs w:val="26"/>
                <w:lang w:val="en-US"/>
              </w:rPr>
              <w:t xml:space="preserve">nội dung này </w:t>
            </w:r>
            <w:r w:rsidRPr="00E84E45">
              <w:rPr>
                <w:rFonts w:ascii="Times New Roman" w:hAnsi="Times New Roman" w:cs="Times New Roman"/>
                <w:sz w:val="26"/>
                <w:szCs w:val="26"/>
              </w:rPr>
              <w:t>tại Điều 30. Trách nhiệm kết nối, chia sẻ dữ liệu của các Bộ đã được quy định tại khoản 18 Điều 1 (sửa đổi điểm g khoản 1 Điều 55).</w:t>
            </w:r>
          </w:p>
        </w:tc>
      </w:tr>
      <w:tr w:rsidR="00E84E45" w:rsidRPr="00E84E45" w14:paraId="0C37380B" w14:textId="77777777" w:rsidTr="003C705D">
        <w:tc>
          <w:tcPr>
            <w:tcW w:w="15327" w:type="dxa"/>
            <w:gridSpan w:val="4"/>
            <w:shd w:val="clear" w:color="auto" w:fill="FFFFFF"/>
          </w:tcPr>
          <w:p w14:paraId="65AF2BFB" w14:textId="2E4B96AF" w:rsidR="003C705D" w:rsidRPr="00E84E45" w:rsidRDefault="003C705D" w:rsidP="008D7C5E">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sz w:val="26"/>
                <w:szCs w:val="26"/>
                <w:lang w:val="en-US"/>
              </w:rPr>
              <w:lastRenderedPageBreak/>
              <w:t xml:space="preserve">11. </w:t>
            </w:r>
            <w:r w:rsidRPr="00E84E45">
              <w:rPr>
                <w:rFonts w:ascii="Times New Roman" w:hAnsi="Times New Roman" w:cs="Times New Roman"/>
                <w:b/>
                <w:sz w:val="26"/>
                <w:szCs w:val="26"/>
              </w:rPr>
              <w:t>Khoản 12 Điều 1 (</w:t>
            </w:r>
            <w:r w:rsidR="008D7C5E" w:rsidRPr="00E84E45">
              <w:rPr>
                <w:rFonts w:ascii="Times New Roman" w:hAnsi="Times New Roman" w:cs="Times New Roman"/>
                <w:b/>
                <w:sz w:val="26"/>
                <w:szCs w:val="26"/>
              </w:rPr>
              <w:t xml:space="preserve">sửa đổi, bổ sung </w:t>
            </w:r>
            <w:r w:rsidRPr="00E84E45">
              <w:rPr>
                <w:rFonts w:ascii="Times New Roman" w:hAnsi="Times New Roman" w:cs="Times New Roman"/>
                <w:b/>
                <w:sz w:val="26"/>
                <w:szCs w:val="26"/>
              </w:rPr>
              <w:t>Điều 32</w:t>
            </w:r>
            <w:r w:rsidRPr="00E84E45">
              <w:rPr>
                <w:rFonts w:ascii="Times New Roman" w:hAnsi="Times New Roman" w:cs="Times New Roman"/>
                <w:b/>
                <w:sz w:val="26"/>
                <w:szCs w:val="26"/>
                <w:lang w:val="en-US"/>
              </w:rPr>
              <w:t xml:space="preserve"> về </w:t>
            </w:r>
            <w:r w:rsidRPr="00E84E45">
              <w:rPr>
                <w:rFonts w:ascii="Times New Roman" w:hAnsi="Times New Roman" w:cs="Times New Roman"/>
                <w:b/>
                <w:sz w:val="26"/>
                <w:szCs w:val="26"/>
              </w:rPr>
              <w:t>hàng đóng gói sẵn)</w:t>
            </w:r>
          </w:p>
        </w:tc>
      </w:tr>
      <w:tr w:rsidR="00E84E45" w:rsidRPr="00E84E45" w14:paraId="431A378E" w14:textId="77777777" w:rsidTr="00C5245E">
        <w:tc>
          <w:tcPr>
            <w:tcW w:w="2411" w:type="dxa"/>
            <w:vMerge w:val="restart"/>
            <w:shd w:val="clear" w:color="auto" w:fill="FFFFFF"/>
          </w:tcPr>
          <w:p w14:paraId="7B3A649E" w14:textId="32237C82" w:rsidR="003C705D" w:rsidRPr="00E84E45" w:rsidRDefault="003C705D" w:rsidP="0024214A">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t>Về kỹ thuật trình bày văn bản</w:t>
            </w:r>
          </w:p>
        </w:tc>
        <w:tc>
          <w:tcPr>
            <w:tcW w:w="0" w:type="auto"/>
            <w:shd w:val="clear" w:color="auto" w:fill="FFFFFF"/>
          </w:tcPr>
          <w:p w14:paraId="0F5F9412" w14:textId="77777777" w:rsidR="003C705D" w:rsidRPr="00E84E45" w:rsidRDefault="003C705D"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w:t>
            </w:r>
          </w:p>
          <w:p w14:paraId="0A32F5D7" w14:textId="36105D61" w:rsidR="003C705D" w:rsidRPr="00E84E45" w:rsidRDefault="003C705D"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Hà Nội</w:t>
            </w:r>
          </w:p>
        </w:tc>
        <w:tc>
          <w:tcPr>
            <w:tcW w:w="5026" w:type="dxa"/>
            <w:shd w:val="clear" w:color="auto" w:fill="FFFFFF"/>
          </w:tcPr>
          <w:p w14:paraId="1A54CBA7" w14:textId="77777777" w:rsidR="003C705D" w:rsidRPr="00E84E45" w:rsidRDefault="003C705D" w:rsidP="005424D4">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Khoản 12 Điều 1 sửa đổi, bổ sung Điều 32 - Về yêu cầu cơ bản đối với lượng của hàng đóng gói sẵn</w:t>
            </w:r>
          </w:p>
          <w:p w14:paraId="600DF712" w14:textId="42157626" w:rsidR="003C705D" w:rsidRPr="00E84E45" w:rsidRDefault="003C705D" w:rsidP="005424D4">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Khoản 1 Điều 32: có ý kiến đề nghị thay từ “đi” thành từ “định” vào sau cụm từ “Lượng của hàng đóng gói sẵn phải phù hợp với thông tin ghi trên nhãn hàng hóa hoặc tài liệu” và hoàn chỉnh lại như sau: “Lượng của hàng đóng gói sẵn phải phù hợp với thông tin ghi trên nhãn hàng hóa hoặc tài liệu định kèm và phải phù hợp với yêu cầu kỹ thuật đo lường do cơ quan quản lý nhà nước về đo lường có thẩm quyền quy định”.</w:t>
            </w:r>
          </w:p>
        </w:tc>
        <w:tc>
          <w:tcPr>
            <w:tcW w:w="0" w:type="auto"/>
            <w:shd w:val="clear" w:color="auto" w:fill="FFFFFF"/>
          </w:tcPr>
          <w:p w14:paraId="4B0361EF" w14:textId="7595EC08" w:rsidR="003C705D" w:rsidRPr="00E84E45" w:rsidRDefault="003C705D" w:rsidP="0024214A">
            <w:pPr>
              <w:ind w:firstLine="132"/>
              <w:rPr>
                <w:rFonts w:ascii="Times New Roman" w:hAnsi="Times New Roman" w:cs="Times New Roman"/>
                <w:sz w:val="26"/>
                <w:szCs w:val="26"/>
                <w:lang w:val="en-US"/>
              </w:rPr>
            </w:pPr>
            <w:r w:rsidRPr="00E84E45">
              <w:rPr>
                <w:rFonts w:ascii="Times New Roman" w:hAnsi="Times New Roman" w:cs="Times New Roman"/>
                <w:bCs/>
                <w:sz w:val="26"/>
                <w:szCs w:val="26"/>
                <w:lang w:val="en-US"/>
              </w:rPr>
              <w:t>Giữ nguyên như dự thảo</w:t>
            </w:r>
          </w:p>
          <w:p w14:paraId="12CC4FB3" w14:textId="5F4FCC59" w:rsidR="003C705D" w:rsidRPr="00E84E45" w:rsidRDefault="003C705D" w:rsidP="0024214A">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sz w:val="26"/>
                <w:szCs w:val="26"/>
                <w:lang w:val="en-US"/>
              </w:rPr>
              <w:t>Lý do:</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Cụm từ "tài liệu đi kèm" là thuật ngữ thông dụng, đúng nghĩa trong văn phong pháp lý, không cần thay thế. Dự thảo tiếp thu giữ nguyên từ "đi kèm".</w:t>
            </w:r>
          </w:p>
        </w:tc>
      </w:tr>
      <w:tr w:rsidR="00E84E45" w:rsidRPr="00E84E45" w14:paraId="22FEA235" w14:textId="77777777" w:rsidTr="00C5245E">
        <w:tc>
          <w:tcPr>
            <w:tcW w:w="2411" w:type="dxa"/>
            <w:vMerge/>
            <w:shd w:val="clear" w:color="auto" w:fill="FFFFFF"/>
          </w:tcPr>
          <w:p w14:paraId="0D85AD64" w14:textId="51C96E0F" w:rsidR="003C705D" w:rsidRPr="00E84E45" w:rsidRDefault="003C705D" w:rsidP="005424D4">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5C5980DC" w14:textId="522A486B" w:rsidR="003C705D" w:rsidRPr="00E84E45" w:rsidRDefault="003C705D" w:rsidP="005424D4">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tỉnh   Đồng Tháp</w:t>
            </w:r>
          </w:p>
        </w:tc>
        <w:tc>
          <w:tcPr>
            <w:tcW w:w="5026" w:type="dxa"/>
            <w:shd w:val="clear" w:color="auto" w:fill="FFFFFF"/>
          </w:tcPr>
          <w:p w14:paraId="70B16637" w14:textId="58B9BBD8" w:rsidR="003C705D" w:rsidRPr="00E84E45" w:rsidRDefault="003C705D" w:rsidP="005424D4">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Sử dụng dấu nháy kép (“ ”) ở cuối khoản 2 Điều 32 được sửa đổi: “Việc ghi lượng của hàng đóng gói sẵn trên nhãn hàng hóa phải tuân thủ quy định của pháp luật về nhãn hàng hóa và truy xuất nguồn gốc hàng hóa.” Đề nghị Ban soạn thảo rà soát, chỉnh lý để bảo đảm thống nhất về kỹ thuật trình bày văn bản.</w:t>
            </w:r>
          </w:p>
        </w:tc>
        <w:tc>
          <w:tcPr>
            <w:tcW w:w="0" w:type="auto"/>
            <w:shd w:val="clear" w:color="auto" w:fill="FFFFFF"/>
          </w:tcPr>
          <w:p w14:paraId="2685A6F8" w14:textId="5CCC589F" w:rsidR="003C705D" w:rsidRPr="00E84E45" w:rsidRDefault="00192032" w:rsidP="0024214A">
            <w:pPr>
              <w:ind w:left="132"/>
              <w:rPr>
                <w:rFonts w:ascii="Times New Roman" w:hAnsi="Times New Roman" w:cs="Times New Roman"/>
                <w:sz w:val="26"/>
                <w:szCs w:val="26"/>
              </w:rPr>
            </w:pPr>
            <w:r>
              <w:rPr>
                <w:rFonts w:ascii="Times New Roman" w:hAnsi="Times New Roman" w:cs="Times New Roman"/>
                <w:bCs/>
                <w:sz w:val="26"/>
                <w:szCs w:val="26"/>
              </w:rPr>
              <w:t>Tiếp thu</w:t>
            </w:r>
          </w:p>
          <w:p w14:paraId="60AB3434" w14:textId="2A6570DD" w:rsidR="003C705D" w:rsidRPr="00E84E45" w:rsidRDefault="003C705D" w:rsidP="0024214A">
            <w:pPr>
              <w:widowControl w:val="0"/>
              <w:autoSpaceDE w:val="0"/>
              <w:autoSpaceDN w:val="0"/>
              <w:adjustRightInd w:val="0"/>
              <w:ind w:left="132" w:right="142"/>
              <w:jc w:val="both"/>
              <w:rPr>
                <w:rFonts w:ascii="Times New Roman" w:hAnsi="Times New Roman" w:cs="Times New Roman"/>
                <w:sz w:val="26"/>
                <w:szCs w:val="26"/>
              </w:rPr>
            </w:pPr>
            <w:r w:rsidRPr="00E84E45">
              <w:rPr>
                <w:rFonts w:ascii="Times New Roman" w:hAnsi="Times New Roman" w:cs="Times New Roman"/>
                <w:sz w:val="26"/>
                <w:szCs w:val="26"/>
              </w:rPr>
              <w:t>Dự thảo đã được rà soát, chỉnh lý thống nhất về kỹ thuật trình bày, bảo đảm sử dụng dấu câu đúng quy định của Luật Ban hành văn bản quy phạm pháp luật.</w:t>
            </w:r>
          </w:p>
        </w:tc>
      </w:tr>
      <w:tr w:rsidR="00E84E45" w:rsidRPr="00E84E45" w14:paraId="74BA2579" w14:textId="77777777" w:rsidTr="00C5245E">
        <w:tc>
          <w:tcPr>
            <w:tcW w:w="2411" w:type="dxa"/>
            <w:vMerge/>
            <w:shd w:val="clear" w:color="auto" w:fill="FFFFFF"/>
          </w:tcPr>
          <w:p w14:paraId="424FCF96" w14:textId="77777777" w:rsidR="003C705D" w:rsidRPr="00E84E45" w:rsidRDefault="003C705D" w:rsidP="0024214A">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0ADB980B" w14:textId="7B74770C" w:rsidR="003C705D" w:rsidRPr="00E84E45" w:rsidRDefault="003C705D" w:rsidP="0024214A">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Hưng Yên            </w:t>
            </w:r>
          </w:p>
        </w:tc>
        <w:tc>
          <w:tcPr>
            <w:tcW w:w="5026" w:type="dxa"/>
            <w:shd w:val="clear" w:color="auto" w:fill="FFFFFF"/>
          </w:tcPr>
          <w:p w14:paraId="25649CB7" w14:textId="3E07EF23" w:rsidR="003C705D" w:rsidRPr="00E84E45" w:rsidRDefault="003C705D" w:rsidP="0024214A">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12 Điều 1 đề nghị viết hoa từ </w:t>
            </w:r>
            <w:r w:rsidRPr="00E84E45">
              <w:rPr>
                <w:rFonts w:ascii="Times New Roman" w:hAnsi="Times New Roman" w:cs="Times New Roman"/>
                <w:i/>
                <w:iCs/>
                <w:sz w:val="26"/>
                <w:szCs w:val="26"/>
              </w:rPr>
              <w:t xml:space="preserve">“Điều”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 xml:space="preserve">“3. Lượng của hàng đóng gói sẵn khi sản xuất, nhập khẩu phải bảo đảm phù hợp với yêu cầu quy định tại khoản 1, khoản 2 </w:t>
            </w:r>
            <w:r w:rsidRPr="00E84E45">
              <w:rPr>
                <w:rFonts w:ascii="Times New Roman" w:hAnsi="Times New Roman" w:cs="Times New Roman"/>
                <w:b/>
                <w:bCs/>
                <w:i/>
                <w:iCs/>
                <w:sz w:val="26"/>
                <w:szCs w:val="26"/>
              </w:rPr>
              <w:t xml:space="preserve">Điều </w:t>
            </w:r>
            <w:r w:rsidRPr="00E84E45">
              <w:rPr>
                <w:rFonts w:ascii="Times New Roman" w:hAnsi="Times New Roman" w:cs="Times New Roman"/>
                <w:i/>
                <w:iCs/>
                <w:sz w:val="26"/>
                <w:szCs w:val="26"/>
              </w:rPr>
              <w:t>này”.</w:t>
            </w:r>
          </w:p>
        </w:tc>
        <w:tc>
          <w:tcPr>
            <w:tcW w:w="0" w:type="auto"/>
            <w:shd w:val="clear" w:color="auto" w:fill="FFFFFF"/>
          </w:tcPr>
          <w:p w14:paraId="08FC16FC" w14:textId="3E8D6C9D" w:rsidR="003C705D" w:rsidRPr="00E84E45" w:rsidRDefault="00192032" w:rsidP="0024214A">
            <w:pPr>
              <w:ind w:left="132"/>
              <w:rPr>
                <w:rFonts w:ascii="Times New Roman" w:hAnsi="Times New Roman" w:cs="Times New Roman"/>
                <w:sz w:val="26"/>
                <w:szCs w:val="26"/>
              </w:rPr>
            </w:pPr>
            <w:r>
              <w:rPr>
                <w:rFonts w:ascii="Times New Roman" w:hAnsi="Times New Roman" w:cs="Times New Roman"/>
                <w:bCs/>
                <w:sz w:val="26"/>
                <w:szCs w:val="26"/>
              </w:rPr>
              <w:t>Tiếp thu</w:t>
            </w:r>
          </w:p>
          <w:p w14:paraId="1FDCCD3B" w14:textId="115FF484" w:rsidR="003C705D" w:rsidRPr="00E84E45" w:rsidRDefault="003C705D" w:rsidP="0024214A">
            <w:pPr>
              <w:widowControl w:val="0"/>
              <w:autoSpaceDE w:val="0"/>
              <w:autoSpaceDN w:val="0"/>
              <w:adjustRightInd w:val="0"/>
              <w:ind w:left="132" w:right="142"/>
              <w:jc w:val="both"/>
              <w:rPr>
                <w:rFonts w:ascii="Times New Roman" w:hAnsi="Times New Roman" w:cs="Times New Roman"/>
                <w:sz w:val="26"/>
                <w:szCs w:val="26"/>
              </w:rPr>
            </w:pPr>
            <w:r w:rsidRPr="00E84E45">
              <w:rPr>
                <w:rFonts w:ascii="Times New Roman" w:hAnsi="Times New Roman" w:cs="Times New Roman"/>
                <w:sz w:val="26"/>
                <w:szCs w:val="26"/>
              </w:rPr>
              <w:t>Dự thảo đã chỉnh lý: "khoản 1 và khoản 2 Điều này" (viết hoa từ "Điều", bổ sung liên từ "và") để đảm bảo thống nhất kỹ thuật trình bày.</w:t>
            </w:r>
          </w:p>
        </w:tc>
      </w:tr>
      <w:tr w:rsidR="00E84E45" w:rsidRPr="00E84E45" w14:paraId="6096B8F0" w14:textId="77777777" w:rsidTr="00C5245E">
        <w:tc>
          <w:tcPr>
            <w:tcW w:w="2411" w:type="dxa"/>
            <w:vMerge w:val="restart"/>
            <w:shd w:val="clear" w:color="auto" w:fill="FFFFFF"/>
          </w:tcPr>
          <w:p w14:paraId="44917F7A" w14:textId="7B776A01" w:rsidR="008D7C5E" w:rsidRPr="00E84E45" w:rsidRDefault="008D7C5E" w:rsidP="003C705D">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lang w:val="en-US"/>
              </w:rPr>
              <w:lastRenderedPageBreak/>
              <w:t>Về t</w:t>
            </w:r>
            <w:r w:rsidRPr="00E84E45">
              <w:rPr>
                <w:rFonts w:ascii="Times New Roman" w:hAnsi="Times New Roman" w:cs="Times New Roman"/>
                <w:b/>
                <w:sz w:val="26"/>
                <w:szCs w:val="26"/>
              </w:rPr>
              <w:t>hẩm quyền quy định yêu cầu kỹ thuật đo lường và phương thức quản lý</w:t>
            </w:r>
          </w:p>
        </w:tc>
        <w:tc>
          <w:tcPr>
            <w:tcW w:w="0" w:type="auto"/>
            <w:shd w:val="clear" w:color="auto" w:fill="FFFFFF"/>
          </w:tcPr>
          <w:p w14:paraId="0946B773" w14:textId="77777777" w:rsidR="008D7C5E" w:rsidRPr="00E84E45" w:rsidRDefault="008D7C5E"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KH&amp;CN</w:t>
            </w:r>
          </w:p>
          <w:p w14:paraId="1CD44383" w14:textId="78F87617" w:rsidR="008D7C5E" w:rsidRPr="00E84E45" w:rsidRDefault="008D7C5E"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(Vụ KHTC)</w:t>
            </w:r>
          </w:p>
        </w:tc>
        <w:tc>
          <w:tcPr>
            <w:tcW w:w="5026" w:type="dxa"/>
            <w:shd w:val="clear" w:color="auto" w:fill="FFFFFF"/>
          </w:tcPr>
          <w:p w14:paraId="6ED73CD9" w14:textId="77777777" w:rsidR="008D7C5E" w:rsidRPr="00E84E45" w:rsidRDefault="008D7C5E" w:rsidP="003C705D">
            <w:pPr>
              <w:widowControl w:val="0"/>
              <w:ind w:left="154" w:right="144"/>
              <w:rPr>
                <w:rFonts w:ascii="Times New Roman" w:hAnsi="Times New Roman" w:cs="Times New Roman"/>
                <w:sz w:val="26"/>
                <w:szCs w:val="26"/>
              </w:rPr>
            </w:pPr>
            <w:r w:rsidRPr="00E84E45">
              <w:rPr>
                <w:rFonts w:ascii="Times New Roman" w:hAnsi="Times New Roman" w:cs="Times New Roman"/>
                <w:sz w:val="26"/>
                <w:szCs w:val="26"/>
              </w:rPr>
              <w:t>- Tại khoản 1 và khoản 3: Đề nghị thay từ “phù hợp” bằng từ “đáp ứng”. Cụ thể là:</w:t>
            </w:r>
          </w:p>
          <w:p w14:paraId="524651A2" w14:textId="77777777" w:rsidR="008D7C5E" w:rsidRPr="00E84E45" w:rsidRDefault="008D7C5E" w:rsidP="003C705D">
            <w:pPr>
              <w:widowControl w:val="0"/>
              <w:ind w:left="154" w:right="144"/>
              <w:rPr>
                <w:rFonts w:ascii="Times New Roman" w:hAnsi="Times New Roman" w:cs="Times New Roman"/>
                <w:sz w:val="26"/>
                <w:szCs w:val="26"/>
              </w:rPr>
            </w:pPr>
            <w:r w:rsidRPr="00E84E45">
              <w:rPr>
                <w:rFonts w:ascii="Times New Roman" w:hAnsi="Times New Roman" w:cs="Times New Roman"/>
                <w:sz w:val="26"/>
                <w:szCs w:val="26"/>
              </w:rPr>
              <w:t>“1. Lượng của hàng đóng gói sẵn ….và phải đáp ứng yêu cầu kỹ thuật đo lường do cơ quan quản lý nhà nước về đo lường có thẩm quyền quy định”.</w:t>
            </w:r>
          </w:p>
          <w:p w14:paraId="162ECA6A" w14:textId="6EB696FB" w:rsidR="008D7C5E" w:rsidRPr="00E84E45" w:rsidRDefault="008D7C5E"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“3. Lượng của hàng đóng gói sẵn khi sản xuất, nhập khẩu phải đáp ứng yêu cầu quy định tại khoản 1, khoản 2 điều này”.</w:t>
            </w:r>
          </w:p>
        </w:tc>
        <w:tc>
          <w:tcPr>
            <w:tcW w:w="0" w:type="auto"/>
            <w:shd w:val="clear" w:color="auto" w:fill="FFFFFF"/>
          </w:tcPr>
          <w:p w14:paraId="1C180579" w14:textId="1409682B" w:rsidR="008D7C5E" w:rsidRPr="00E84E45" w:rsidRDefault="008D7C5E" w:rsidP="003C705D">
            <w:pPr>
              <w:ind w:left="132" w:right="149"/>
              <w:jc w:val="both"/>
              <w:rPr>
                <w:rFonts w:ascii="Times New Roman" w:hAnsi="Times New Roman" w:cs="Times New Roman"/>
                <w:bCs/>
                <w:sz w:val="26"/>
                <w:szCs w:val="26"/>
              </w:rPr>
            </w:pPr>
            <w:r w:rsidRPr="00E84E45">
              <w:rPr>
                <w:rFonts w:ascii="Times New Roman" w:hAnsi="Times New Roman" w:cs="Times New Roman"/>
                <w:sz w:val="26"/>
                <w:szCs w:val="26"/>
                <w:lang w:val="en-US"/>
              </w:rPr>
              <w:t xml:space="preserve">Giữ nguyên như dự thảo đối với từ </w:t>
            </w:r>
            <w:r w:rsidRPr="00E84E45">
              <w:rPr>
                <w:rFonts w:ascii="Times New Roman" w:hAnsi="Times New Roman" w:cs="Times New Roman"/>
                <w:sz w:val="26"/>
                <w:szCs w:val="26"/>
              </w:rPr>
              <w:t xml:space="preserve">"phù hợp". </w:t>
            </w:r>
            <w:r w:rsidRPr="00E84E45">
              <w:rPr>
                <w:rFonts w:ascii="Times New Roman" w:hAnsi="Times New Roman" w:cs="Times New Roman"/>
                <w:sz w:val="26"/>
                <w:szCs w:val="26"/>
              </w:rPr>
              <w:br/>
            </w:r>
            <w:r w:rsidRPr="00E84E45">
              <w:rPr>
                <w:rFonts w:ascii="Times New Roman" w:hAnsi="Times New Roman" w:cs="Times New Roman"/>
                <w:b/>
                <w:sz w:val="26"/>
                <w:szCs w:val="26"/>
                <w:lang w:val="en-US"/>
              </w:rPr>
              <w:t xml:space="preserve">Lý do: </w:t>
            </w:r>
            <w:r w:rsidRPr="00E84E45">
              <w:rPr>
                <w:rFonts w:ascii="Times New Roman" w:hAnsi="Times New Roman" w:cs="Times New Roman"/>
                <w:sz w:val="26"/>
                <w:szCs w:val="26"/>
              </w:rPr>
              <w:t>đây là ngôn ngữ pháp lý đã được sử dụng thống nhất trong Luật Đo lường hiện hành và các luật liên quan (Luật Chất lượng sản phẩm, hàng hóa, Luật Tiêu chuẩn và quy chuẩn kỹ thuật). Từ "đáp ứng" và "phù hợp" có nghĩa tương đương trong ngữ cảnh này, không ảnh hưởng đến nội dung quản lý.</w:t>
            </w:r>
          </w:p>
        </w:tc>
      </w:tr>
      <w:tr w:rsidR="00E84E45" w:rsidRPr="00E84E45" w14:paraId="4080773C" w14:textId="77777777" w:rsidTr="00C5245E">
        <w:tc>
          <w:tcPr>
            <w:tcW w:w="2411" w:type="dxa"/>
            <w:vMerge/>
            <w:shd w:val="clear" w:color="auto" w:fill="FFFFFF"/>
          </w:tcPr>
          <w:p w14:paraId="0A6CBE0E" w14:textId="0B956BF9" w:rsidR="008D7C5E" w:rsidRPr="00E84E45" w:rsidRDefault="008D7C5E" w:rsidP="003C705D">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8C3DDF4" w14:textId="19E4E87D" w:rsidR="008D7C5E" w:rsidRPr="00E84E45" w:rsidRDefault="008D7C5E"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tỉnh   Tuyên Quang</w:t>
            </w:r>
          </w:p>
        </w:tc>
        <w:tc>
          <w:tcPr>
            <w:tcW w:w="5026" w:type="dxa"/>
            <w:shd w:val="clear" w:color="auto" w:fill="FFFFFF"/>
          </w:tcPr>
          <w:p w14:paraId="5D269C53" w14:textId="1B4D5244" w:rsidR="008D7C5E" w:rsidRPr="00E84E45" w:rsidRDefault="008D7C5E"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Để tránh tình trạng cát cứ, mỗi địa phương tự quy định một kiểu, đề nghị quy định rõ: </w:t>
            </w:r>
            <w:r w:rsidRPr="00E84E45">
              <w:rPr>
                <w:rFonts w:ascii="Times New Roman" w:hAnsi="Times New Roman" w:cs="Times New Roman"/>
                <w:i/>
                <w:iCs/>
                <w:sz w:val="26"/>
                <w:szCs w:val="26"/>
              </w:rPr>
              <w:t xml:space="preserve">“do Bộ Khoa học và Công nghệ quy định” </w:t>
            </w:r>
            <w:r w:rsidRPr="00E84E45">
              <w:rPr>
                <w:rFonts w:ascii="Times New Roman" w:hAnsi="Times New Roman" w:cs="Times New Roman"/>
                <w:sz w:val="26"/>
                <w:szCs w:val="26"/>
              </w:rPr>
              <w:t xml:space="preserve">hoặc </w:t>
            </w:r>
            <w:r w:rsidRPr="00E84E45">
              <w:rPr>
                <w:rFonts w:ascii="Times New Roman" w:hAnsi="Times New Roman" w:cs="Times New Roman"/>
                <w:i/>
                <w:iCs/>
                <w:sz w:val="26"/>
                <w:szCs w:val="26"/>
              </w:rPr>
              <w:t>“áp dụng theo tiêu chuẩn, quy chuẩn kỹ thuật tương ứng”</w:t>
            </w:r>
            <w:r w:rsidRPr="00E84E45">
              <w:rPr>
                <w:rFonts w:ascii="Times New Roman" w:hAnsi="Times New Roman" w:cs="Times New Roman"/>
                <w:sz w:val="26"/>
                <w:szCs w:val="26"/>
              </w:rPr>
              <w:t>.</w:t>
            </w:r>
          </w:p>
        </w:tc>
        <w:tc>
          <w:tcPr>
            <w:tcW w:w="0" w:type="auto"/>
            <w:shd w:val="clear" w:color="auto" w:fill="FFFFFF"/>
          </w:tcPr>
          <w:p w14:paraId="55879B84" w14:textId="657DABE1" w:rsidR="008D7C5E" w:rsidRPr="00E84E45" w:rsidRDefault="008D7C5E" w:rsidP="003C705D">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w:t>
            </w:r>
            <w:r w:rsidRPr="00E84E45">
              <w:rPr>
                <w:rFonts w:ascii="Times New Roman" w:hAnsi="Times New Roman" w:cs="Times New Roman"/>
                <w:sz w:val="26"/>
                <w:szCs w:val="26"/>
                <w:lang w:val="en-US"/>
              </w:rPr>
              <w:t xml:space="preserve"> và chỉnh sửa như sau tại khoản 9 Điều 1 dự thảo: </w:t>
            </w:r>
          </w:p>
          <w:p w14:paraId="2D480F52" w14:textId="503CD227" w:rsidR="008D7C5E" w:rsidRPr="00E84E45" w:rsidRDefault="008D7C5E" w:rsidP="006D3E3E">
            <w:pPr>
              <w:widowControl w:val="0"/>
              <w:autoSpaceDE w:val="0"/>
              <w:autoSpaceDN w:val="0"/>
              <w:adjustRightInd w:val="0"/>
              <w:ind w:left="145" w:right="142"/>
              <w:jc w:val="both"/>
              <w:rPr>
                <w:rFonts w:ascii="Times New Roman" w:hAnsi="Times New Roman" w:cs="Times New Roman"/>
                <w:b/>
                <w:i/>
                <w:sz w:val="26"/>
                <w:szCs w:val="26"/>
                <w:lang w:val="en-US"/>
              </w:rPr>
            </w:pPr>
            <w:r w:rsidRPr="00E84E45">
              <w:rPr>
                <w:rFonts w:ascii="Times New Roman" w:hAnsi="Times New Roman" w:cs="Times New Roman"/>
                <w:i/>
                <w:sz w:val="26"/>
                <w:szCs w:val="26"/>
                <w:lang w:val="en-US"/>
              </w:rPr>
              <w:t xml:space="preserve">“…4. </w:t>
            </w:r>
            <w:r w:rsidRPr="00E84E45">
              <w:rPr>
                <w:rFonts w:ascii="Times New Roman" w:hAnsi="Times New Roman" w:cs="Times New Roman"/>
                <w:i/>
                <w:sz w:val="26"/>
                <w:szCs w:val="26"/>
              </w:rPr>
              <w:t>Bộ trưởng Bộ Khoa học và Công nghệ quy định chi tiết Điều này</w:t>
            </w:r>
            <w:r w:rsidRPr="00E84E45">
              <w:rPr>
                <w:rFonts w:ascii="Times New Roman" w:hAnsi="Times New Roman" w:cs="Times New Roman"/>
                <w:i/>
                <w:sz w:val="26"/>
                <w:szCs w:val="26"/>
                <w:lang w:val="en-US"/>
              </w:rPr>
              <w:t>”</w:t>
            </w:r>
          </w:p>
        </w:tc>
      </w:tr>
      <w:tr w:rsidR="00E84E45" w:rsidRPr="00E84E45" w14:paraId="418B4784" w14:textId="77777777" w:rsidTr="00C5245E">
        <w:tc>
          <w:tcPr>
            <w:tcW w:w="2411" w:type="dxa"/>
            <w:vMerge/>
            <w:shd w:val="clear" w:color="auto" w:fill="FFFFFF"/>
          </w:tcPr>
          <w:p w14:paraId="3802A370" w14:textId="77777777" w:rsidR="008D7C5E" w:rsidRPr="00E84E45" w:rsidRDefault="008D7C5E" w:rsidP="003C705D">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844E105" w14:textId="1C714665" w:rsidR="008D7C5E" w:rsidRPr="00E84E45" w:rsidRDefault="008D7C5E"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5026" w:type="dxa"/>
            <w:shd w:val="clear" w:color="auto" w:fill="FFFFFF"/>
          </w:tcPr>
          <w:p w14:paraId="40A63FF9" w14:textId="77777777" w:rsidR="008D7C5E" w:rsidRPr="00E84E45" w:rsidRDefault="008D7C5E"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32: Lượng của hàng đóng gói sẵn hiện chưa quy định phương thức quản lý sau khi bãi bỏ dấu định lượng.</w:t>
            </w:r>
          </w:p>
          <w:p w14:paraId="44F0FE89" w14:textId="77777777" w:rsidR="008D7C5E" w:rsidRPr="00E84E45" w:rsidRDefault="008D7C5E"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Nên bổ sung khoản mới như sau: Cơ quan quản lý nhà nước về đo lường thực hiện kiểm tra lượng của hàng đóng gói sẵn theo phương thức quản lý rủi ro dựa trên dữ liệu đo lường.</w:t>
            </w:r>
          </w:p>
          <w:p w14:paraId="657954C8" w14:textId="6C61A7C2" w:rsidR="008D7C5E" w:rsidRPr="00E84E45" w:rsidRDefault="008D7C5E"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Bảo đảm hiệu lực quản lý nhà nước khi chuyển từ tiền kiểm sang hậu kiểm.</w:t>
            </w:r>
          </w:p>
        </w:tc>
        <w:tc>
          <w:tcPr>
            <w:tcW w:w="0" w:type="auto"/>
            <w:shd w:val="clear" w:color="auto" w:fill="FFFFFF"/>
          </w:tcPr>
          <w:p w14:paraId="1BD8BD57" w14:textId="54E35D35" w:rsidR="008D7C5E" w:rsidRPr="00E84E45" w:rsidRDefault="00192032" w:rsidP="003C705D">
            <w:pPr>
              <w:widowControl w:val="0"/>
              <w:autoSpaceDE w:val="0"/>
              <w:autoSpaceDN w:val="0"/>
              <w:adjustRightInd w:val="0"/>
              <w:ind w:left="140" w:right="127"/>
              <w:jc w:val="both"/>
              <w:rPr>
                <w:rFonts w:ascii="Times New Roman" w:hAnsi="Times New Roman" w:cs="Times New Roman"/>
                <w:sz w:val="26"/>
                <w:szCs w:val="26"/>
              </w:rPr>
            </w:pPr>
            <w:r>
              <w:rPr>
                <w:rFonts w:ascii="Times New Roman" w:hAnsi="Times New Roman" w:cs="Times New Roman"/>
                <w:sz w:val="26"/>
                <w:szCs w:val="26"/>
              </w:rPr>
              <w:t>Tiếp thu một phần</w:t>
            </w:r>
          </w:p>
          <w:p w14:paraId="7AB65FEF" w14:textId="72D608F8" w:rsidR="008D7C5E" w:rsidRPr="00E84E45" w:rsidRDefault="008D7C5E" w:rsidP="008D7C5E">
            <w:pPr>
              <w:widowControl w:val="0"/>
              <w:autoSpaceDE w:val="0"/>
              <w:autoSpaceDN w:val="0"/>
              <w:adjustRightInd w:val="0"/>
              <w:ind w:left="145" w:right="142"/>
              <w:jc w:val="both"/>
              <w:rPr>
                <w:rFonts w:ascii="Times New Roman" w:hAnsi="Times New Roman" w:cs="Times New Roman"/>
                <w:spacing w:val="-2"/>
                <w:sz w:val="26"/>
                <w:szCs w:val="26"/>
              </w:rPr>
            </w:pPr>
            <w:r w:rsidRPr="00E84E45">
              <w:rPr>
                <w:rFonts w:ascii="Times New Roman" w:hAnsi="Times New Roman" w:cs="Times New Roman"/>
                <w:spacing w:val="-2"/>
                <w:sz w:val="26"/>
                <w:szCs w:val="26"/>
              </w:rPr>
              <w:t xml:space="preserve">Nội dung về kiểm tra theo phương thức quản lý rủi ro đã được quy định tại Điều 43 (bổ sung khoản 6) của dự thảo tiếp thu: </w:t>
            </w:r>
            <w:r w:rsidRPr="00E84E45">
              <w:rPr>
                <w:rFonts w:ascii="Times New Roman" w:hAnsi="Times New Roman" w:cs="Times New Roman"/>
                <w:i/>
                <w:spacing w:val="-2"/>
                <w:sz w:val="26"/>
                <w:szCs w:val="26"/>
                <w:lang w:val="en-US"/>
              </w:rPr>
              <w:t>“</w:t>
            </w:r>
            <w:r w:rsidRPr="00E84E45">
              <w:rPr>
                <w:rFonts w:ascii="Times New Roman" w:hAnsi="Times New Roman" w:cs="Times New Roman"/>
                <w:i/>
                <w:spacing w:val="-2"/>
                <w:sz w:val="26"/>
                <w:szCs w:val="26"/>
              </w:rPr>
              <w:t>Việc kiểm tra nhà nước về đo lường được thực hiện trên cơ sở đánh giá mức độ rủi ro, tập trung vào đối tượng, lĩnh vực, hoạt động có nguy cơ vi phạm cao</w:t>
            </w:r>
            <w:r w:rsidRPr="00E84E45">
              <w:rPr>
                <w:rFonts w:ascii="Times New Roman" w:hAnsi="Times New Roman" w:cs="Times New Roman"/>
                <w:i/>
                <w:spacing w:val="-2"/>
                <w:sz w:val="26"/>
                <w:szCs w:val="26"/>
                <w:lang w:val="en-US"/>
              </w:rPr>
              <w:t>”</w:t>
            </w:r>
            <w:r w:rsidRPr="00E84E45">
              <w:rPr>
                <w:rFonts w:ascii="Times New Roman" w:hAnsi="Times New Roman" w:cs="Times New Roman"/>
                <w:spacing w:val="-2"/>
                <w:sz w:val="26"/>
                <w:szCs w:val="26"/>
              </w:rPr>
              <w:t>. Quy định này áp dụng chung cho toàn bộ hoạt động kiểm tra đo lường, bao gồm cả lượng hàng đóng gói sẵn, nên không cần bổ sung riêng vào Điều 32.</w:t>
            </w:r>
          </w:p>
        </w:tc>
      </w:tr>
      <w:tr w:rsidR="00E84E45" w:rsidRPr="00E84E45" w14:paraId="5C906BFE" w14:textId="77777777" w:rsidTr="00C5245E">
        <w:tc>
          <w:tcPr>
            <w:tcW w:w="2411" w:type="dxa"/>
            <w:shd w:val="clear" w:color="auto" w:fill="FFFFFF"/>
          </w:tcPr>
          <w:p w14:paraId="546DE084" w14:textId="71AC4EFC" w:rsidR="003C705D" w:rsidRPr="00E84E45" w:rsidRDefault="008D7C5E" w:rsidP="003C705D">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Về trách nhiệm công bố thông tin trên môi trường số</w:t>
            </w:r>
          </w:p>
        </w:tc>
        <w:tc>
          <w:tcPr>
            <w:tcW w:w="0" w:type="auto"/>
            <w:shd w:val="clear" w:color="auto" w:fill="FFFFFF"/>
          </w:tcPr>
          <w:p w14:paraId="164B0D69" w14:textId="08C5A2C3" w:rsidR="003C705D" w:rsidRPr="00E84E45" w:rsidRDefault="003C705D"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Hải Phòng</w:t>
            </w:r>
          </w:p>
        </w:tc>
        <w:tc>
          <w:tcPr>
            <w:tcW w:w="5026" w:type="dxa"/>
            <w:shd w:val="clear" w:color="auto" w:fill="FFFFFF"/>
          </w:tcPr>
          <w:p w14:paraId="584E265F" w14:textId="33B44F4B" w:rsidR="003C705D" w:rsidRPr="00E84E45" w:rsidRDefault="003C705D"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12 Điều 1 Dự thảo Luật về sửa đổi, bổ sung Điều 32 Luật Đo lường về lượng của hàng đóng gói sẵn, đề nghị Cơ quan soạn thảo nghiên cứu, bổ  sung quy định cụ thể về trách nhiệm của tổ chức, cá nhân sản xuất và nhập khẩu</w:t>
            </w:r>
            <w:r w:rsidRPr="00E84E45">
              <w:rPr>
                <w:rFonts w:ascii="Times New Roman" w:hAnsi="Times New Roman" w:cs="Times New Roman"/>
                <w:sz w:val="26"/>
                <w:szCs w:val="26"/>
              </w:rPr>
              <w:br/>
              <w:t xml:space="preserve">trong việc công bố thông tin về lượng của </w:t>
            </w:r>
            <w:r w:rsidRPr="00E84E45">
              <w:rPr>
                <w:rFonts w:ascii="Times New Roman" w:hAnsi="Times New Roman" w:cs="Times New Roman"/>
                <w:sz w:val="26"/>
                <w:szCs w:val="26"/>
              </w:rPr>
              <w:lastRenderedPageBreak/>
              <w:t>hàng đóng gói sẵn trên môi trường số để đồng bộ với quy định về nhãn hàng hóa.</w:t>
            </w:r>
          </w:p>
        </w:tc>
        <w:tc>
          <w:tcPr>
            <w:tcW w:w="0" w:type="auto"/>
            <w:shd w:val="clear" w:color="auto" w:fill="FFFFFF"/>
          </w:tcPr>
          <w:p w14:paraId="1B9D807F" w14:textId="78B361BC" w:rsidR="008D7C5E" w:rsidRPr="00E84E45" w:rsidRDefault="008D7C5E" w:rsidP="008D7C5E">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T</w:t>
            </w:r>
            <w:r w:rsidR="00192032">
              <w:rPr>
                <w:rFonts w:ascii="Times New Roman" w:hAnsi="Times New Roman" w:cs="Times New Roman"/>
                <w:sz w:val="26"/>
                <w:szCs w:val="26"/>
              </w:rPr>
              <w:t>iếp thu một phần</w:t>
            </w:r>
          </w:p>
          <w:p w14:paraId="4922F150" w14:textId="21184D66" w:rsidR="003C705D" w:rsidRPr="00E84E45" w:rsidRDefault="008D7C5E" w:rsidP="008D7C5E">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xml:space="preserve">Dự thảo tiếp thu đã bổ sung Chương VIIa về Chuyển đổi số hoạt động đo lường (Điều 52b, 52c), trong đó quy định việc xây dựng nền tảng số đo lường và trách nhiệm của tổ chức, cá nhân cung cấp, cập nhật dữ liệu đo lường lên nền tảng số. Trách nhiệm công bố thông tin về lượng hàng </w:t>
            </w:r>
            <w:r w:rsidRPr="00E84E45">
              <w:rPr>
                <w:rFonts w:ascii="Times New Roman" w:hAnsi="Times New Roman" w:cs="Times New Roman"/>
                <w:sz w:val="26"/>
                <w:szCs w:val="26"/>
              </w:rPr>
              <w:lastRenderedPageBreak/>
              <w:t>đóng gói sẵn trên môi trường số sẽ được Bộ trưởng Bộ KH&amp;CN quy định chi tiết theo khoản 4 Điều 32 của dự thảo tiếp thu.</w:t>
            </w:r>
          </w:p>
        </w:tc>
      </w:tr>
      <w:tr w:rsidR="00E84E45" w:rsidRPr="00E84E45" w14:paraId="5CE6E205" w14:textId="77777777" w:rsidTr="00B14777">
        <w:tc>
          <w:tcPr>
            <w:tcW w:w="15327" w:type="dxa"/>
            <w:gridSpan w:val="4"/>
            <w:shd w:val="clear" w:color="auto" w:fill="FFFFFF"/>
          </w:tcPr>
          <w:p w14:paraId="655A8681" w14:textId="7E181CD7" w:rsidR="008A5031" w:rsidRPr="00E84E45" w:rsidRDefault="008A5031" w:rsidP="008A5031">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lastRenderedPageBreak/>
              <w:t xml:space="preserve">12. </w:t>
            </w:r>
            <w:r w:rsidRPr="00E84E45">
              <w:rPr>
                <w:rFonts w:ascii="Times New Roman" w:hAnsi="Times New Roman" w:cs="Times New Roman"/>
                <w:b/>
                <w:sz w:val="26"/>
                <w:szCs w:val="26"/>
              </w:rPr>
              <w:t xml:space="preserve">Khoản 14 Điều 1 (Sửa đổi, bổ sung </w:t>
            </w:r>
            <w:r w:rsidRPr="00E84E45">
              <w:rPr>
                <w:rFonts w:ascii="Times New Roman" w:hAnsi="Times New Roman" w:cs="Times New Roman"/>
                <w:b/>
                <w:sz w:val="26"/>
                <w:szCs w:val="26"/>
                <w:lang w:val="en-US"/>
              </w:rPr>
              <w:t xml:space="preserve">khoản 1 </w:t>
            </w:r>
            <w:r w:rsidRPr="00E84E45">
              <w:rPr>
                <w:rFonts w:ascii="Times New Roman" w:hAnsi="Times New Roman" w:cs="Times New Roman"/>
                <w:b/>
                <w:bCs/>
                <w:sz w:val="26"/>
                <w:szCs w:val="26"/>
              </w:rPr>
              <w:t>Điều 41</w:t>
            </w:r>
            <w:r w:rsidRPr="00E84E45">
              <w:rPr>
                <w:rFonts w:ascii="Times New Roman" w:hAnsi="Times New Roman" w:cs="Times New Roman"/>
                <w:b/>
                <w:sz w:val="26"/>
                <w:szCs w:val="26"/>
              </w:rPr>
              <w:t>)</w:t>
            </w:r>
          </w:p>
        </w:tc>
      </w:tr>
      <w:tr w:rsidR="00E84E45" w:rsidRPr="00E84E45" w14:paraId="7429C73F" w14:textId="77777777" w:rsidTr="00C5245E">
        <w:tc>
          <w:tcPr>
            <w:tcW w:w="2411" w:type="dxa"/>
            <w:vMerge w:val="restart"/>
            <w:shd w:val="clear" w:color="auto" w:fill="FFFFFF"/>
          </w:tcPr>
          <w:p w14:paraId="577A5A8D" w14:textId="7FD4A8D2" w:rsidR="008A5031" w:rsidRPr="00E84E45" w:rsidRDefault="008A5031" w:rsidP="003C705D">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Về kỹ thuật lập pháp, cách trình bày</w:t>
            </w:r>
          </w:p>
          <w:p w14:paraId="6A7C8705" w14:textId="1B71FAA0" w:rsidR="008A5031" w:rsidRPr="00E84E45" w:rsidRDefault="008A5031" w:rsidP="008A5031">
            <w:pPr>
              <w:widowControl w:val="0"/>
              <w:autoSpaceDE w:val="0"/>
              <w:autoSpaceDN w:val="0"/>
              <w:adjustRightInd w:val="0"/>
              <w:ind w:right="180"/>
              <w:rPr>
                <w:rFonts w:ascii="Times New Roman" w:hAnsi="Times New Roman" w:cs="Times New Roman"/>
                <w:b/>
                <w:sz w:val="26"/>
                <w:szCs w:val="26"/>
              </w:rPr>
            </w:pPr>
          </w:p>
        </w:tc>
        <w:tc>
          <w:tcPr>
            <w:tcW w:w="0" w:type="auto"/>
            <w:shd w:val="clear" w:color="auto" w:fill="FFFFFF"/>
          </w:tcPr>
          <w:p w14:paraId="4654C39A" w14:textId="2762AAD0" w:rsidR="008A5031" w:rsidRPr="00E84E45" w:rsidRDefault="008A5031"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Cà Mau</w:t>
            </w:r>
          </w:p>
        </w:tc>
        <w:tc>
          <w:tcPr>
            <w:tcW w:w="5026" w:type="dxa"/>
            <w:shd w:val="clear" w:color="auto" w:fill="FFFFFF"/>
          </w:tcPr>
          <w:p w14:paraId="3CE0BD4B" w14:textId="77777777" w:rsidR="008A5031" w:rsidRPr="00E84E45" w:rsidRDefault="008A5031" w:rsidP="003C705D">
            <w:pPr>
              <w:widowControl w:val="0"/>
              <w:autoSpaceDE w:val="0"/>
              <w:autoSpaceDN w:val="0"/>
              <w:adjustRightInd w:val="0"/>
              <w:ind w:left="143" w:right="142"/>
              <w:jc w:val="both"/>
              <w:rPr>
                <w:rFonts w:ascii="Times New Roman" w:hAnsi="Times New Roman" w:cs="Times New Roman"/>
                <w:b/>
                <w:bCs/>
                <w:i/>
                <w:iCs/>
                <w:sz w:val="26"/>
                <w:szCs w:val="26"/>
              </w:rPr>
            </w:pPr>
            <w:r w:rsidRPr="00E84E45">
              <w:rPr>
                <w:rFonts w:ascii="Times New Roman" w:hAnsi="Times New Roman" w:cs="Times New Roman"/>
                <w:sz w:val="26"/>
                <w:szCs w:val="26"/>
              </w:rPr>
              <w:t xml:space="preserve">Đề nghị cơ quan soạn thảo xem xét bỏ từ </w:t>
            </w:r>
            <w:r w:rsidRPr="00E84E45">
              <w:rPr>
                <w:rFonts w:ascii="Times New Roman" w:hAnsi="Times New Roman" w:cs="Times New Roman"/>
                <w:b/>
                <w:bCs/>
                <w:i/>
                <w:iCs/>
                <w:sz w:val="26"/>
                <w:szCs w:val="26"/>
              </w:rPr>
              <w:t xml:space="preserve">“kế hoạch” </w:t>
            </w:r>
            <w:r w:rsidRPr="00E84E45">
              <w:rPr>
                <w:rFonts w:ascii="Times New Roman" w:hAnsi="Times New Roman" w:cs="Times New Roman"/>
                <w:sz w:val="26"/>
                <w:szCs w:val="26"/>
              </w:rPr>
              <w:t xml:space="preserve">trong cụm từ </w:t>
            </w:r>
            <w:r w:rsidRPr="00E84E45">
              <w:rPr>
                <w:rFonts w:ascii="Times New Roman" w:hAnsi="Times New Roman" w:cs="Times New Roman"/>
                <w:b/>
                <w:bCs/>
                <w:i/>
                <w:iCs/>
                <w:sz w:val="26"/>
                <w:szCs w:val="26"/>
              </w:rPr>
              <w:t>“kế hoạch phát triển về đo lường”.</w:t>
            </w:r>
          </w:p>
          <w:p w14:paraId="14CAB1A0" w14:textId="77777777" w:rsidR="008A5031" w:rsidRPr="00E84E45" w:rsidRDefault="008A5031"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Lý do: Khoản 1 Điều 41 Luật Đo lường số 04/2011/QH13 đã được sửa đổi, bổ sung theo quy định tại điểm b khoản 1 Điều 16 của Luật số 35/2018/QH14 sửa đổi, bổ sung một số điều của 37 luật có liên quan đến quy hoạch. Theo đó, tổ chức xã hội - nghề nghiệp về đo lường có quyền </w:t>
            </w:r>
            <w:r w:rsidRPr="00E84E45">
              <w:rPr>
                <w:rFonts w:ascii="Times New Roman" w:hAnsi="Times New Roman" w:cs="Times New Roman"/>
                <w:i/>
                <w:iCs/>
                <w:sz w:val="26"/>
                <w:szCs w:val="26"/>
              </w:rPr>
              <w:t xml:space="preserve">“Tư vấn, phản biện, tham gia xây dựng văn bản quy phạm pháp luật, đề án, dự án phát triển về đo lường theo quy định của pháp luật”, </w:t>
            </w:r>
            <w:r w:rsidRPr="00E84E45">
              <w:rPr>
                <w:rFonts w:ascii="Times New Roman" w:hAnsi="Times New Roman" w:cs="Times New Roman"/>
                <w:sz w:val="26"/>
                <w:szCs w:val="26"/>
              </w:rPr>
              <w:t>không bao gồm nội dung “kế hoạch phát triển về đo lường”.</w:t>
            </w:r>
          </w:p>
        </w:tc>
        <w:tc>
          <w:tcPr>
            <w:tcW w:w="0" w:type="auto"/>
            <w:vMerge w:val="restart"/>
            <w:shd w:val="clear" w:color="auto" w:fill="FFFFFF"/>
          </w:tcPr>
          <w:p w14:paraId="6EE50B62" w14:textId="41FF05F0" w:rsidR="008A5031" w:rsidRPr="00E84E45" w:rsidRDefault="008A5031" w:rsidP="008A503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Giữ nguyên như dự thảo</w:t>
            </w:r>
          </w:p>
          <w:p w14:paraId="3F0D16A0" w14:textId="5B55EBE4" w:rsidR="008A5031" w:rsidRPr="00E84E45" w:rsidRDefault="008A5031" w:rsidP="008A5031">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b/>
                <w:sz w:val="26"/>
                <w:szCs w:val="26"/>
                <w:lang w:val="en-US"/>
              </w:rPr>
              <w:t>Lý do:</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Cụm từ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kế hoạch phát triển về đo lường</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đã được Luật số 35/2018/QH14 (điểm b khoản 1 Điều 16) điều chỉnh loại khỏi phạm vi quyền của tổ chức xã hội - nghề nghiệp. Do nội dung này không còn phù hợp với quy định hiện hành về quy hoạch, Bộ KH&amp;CN giữ nguyên và không sửa đổi thêm tại dự thảo Luật.</w:t>
            </w:r>
          </w:p>
        </w:tc>
      </w:tr>
      <w:tr w:rsidR="00E84E45" w:rsidRPr="00E84E45" w14:paraId="682C37A7" w14:textId="77777777" w:rsidTr="00C5245E">
        <w:tc>
          <w:tcPr>
            <w:tcW w:w="2411" w:type="dxa"/>
            <w:vMerge/>
            <w:shd w:val="clear" w:color="auto" w:fill="FFFFFF"/>
          </w:tcPr>
          <w:p w14:paraId="339201F0" w14:textId="3002F3F2" w:rsidR="008A5031" w:rsidRPr="00E84E45" w:rsidRDefault="008A5031" w:rsidP="003C705D">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3611B86" w14:textId="66871DB1" w:rsidR="008A5031" w:rsidRPr="00E84E45" w:rsidRDefault="008A5031"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Cần Thơ</w:t>
            </w:r>
          </w:p>
        </w:tc>
        <w:tc>
          <w:tcPr>
            <w:tcW w:w="5026" w:type="dxa"/>
            <w:shd w:val="clear" w:color="auto" w:fill="FFFFFF"/>
          </w:tcPr>
          <w:p w14:paraId="3F699429" w14:textId="1C2388DA" w:rsidR="008A5031" w:rsidRPr="00E84E45" w:rsidRDefault="008A5031"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14, Điều 1 Dự thảo Luật nêu: “14. Sửa đổi, bổ sung Khoản 1 Điều 41 đã được sửa đổi, bổ sung một số điều theo Luật số 35/2018/QH14 như sau:…”. Đề nghị cơ quan soạn thảo xem xét, điều chỉnh cách trình bày lại như sau: “14. Sửa đổi, bổ sung khoản 1 Điều 41 như sau:…”.</w:t>
            </w:r>
          </w:p>
        </w:tc>
        <w:tc>
          <w:tcPr>
            <w:tcW w:w="0" w:type="auto"/>
            <w:vMerge/>
            <w:shd w:val="clear" w:color="auto" w:fill="FFFFFF"/>
          </w:tcPr>
          <w:p w14:paraId="5065B060" w14:textId="74FEB014" w:rsidR="008A5031" w:rsidRPr="00E84E45" w:rsidRDefault="008A5031" w:rsidP="003C705D">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87F89D7" w14:textId="77777777" w:rsidTr="00C5245E">
        <w:tc>
          <w:tcPr>
            <w:tcW w:w="2411" w:type="dxa"/>
            <w:shd w:val="clear" w:color="auto" w:fill="FFFFFF"/>
          </w:tcPr>
          <w:p w14:paraId="296EC9CB" w14:textId="3000237E" w:rsidR="003C705D" w:rsidRPr="00E84E45" w:rsidRDefault="008A5031" w:rsidP="003C705D">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t>Về b</w:t>
            </w:r>
            <w:r w:rsidRPr="00E84E45">
              <w:rPr>
                <w:rFonts w:ascii="Times New Roman" w:hAnsi="Times New Roman" w:cs="Times New Roman"/>
                <w:b/>
                <w:sz w:val="26"/>
                <w:szCs w:val="26"/>
              </w:rPr>
              <w:t>ảo mật dữ liệu và quyền truy cập trên nền tảng số</w:t>
            </w:r>
          </w:p>
        </w:tc>
        <w:tc>
          <w:tcPr>
            <w:tcW w:w="0" w:type="auto"/>
            <w:shd w:val="clear" w:color="auto" w:fill="FFFFFF"/>
          </w:tcPr>
          <w:p w14:paraId="1A40481D" w14:textId="5655E78A" w:rsidR="003C705D" w:rsidRPr="00E84E45" w:rsidRDefault="003C705D"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Đồng Nai</w:t>
            </w:r>
          </w:p>
        </w:tc>
        <w:tc>
          <w:tcPr>
            <w:tcW w:w="5026" w:type="dxa"/>
            <w:shd w:val="clear" w:color="auto" w:fill="FFFFFF"/>
          </w:tcPr>
          <w:p w14:paraId="72BCD24A" w14:textId="77777777" w:rsidR="003C705D" w:rsidRPr="00E84E45" w:rsidRDefault="003C705D"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Ban soạn thảo nghiên cứu làm rõ quy định về bảo mật dữ liệu và quy định cụ thể quyền truy cập dữ liệu của chính quyền địa phương trên nền tảng số quốc gia. Lý do: việc kết nối dữ liệu đo lường (điện, nước, xăng dầu...) lên nền tảng số giúp cơ quan quản lý </w:t>
            </w:r>
            <w:r w:rsidRPr="00E84E45">
              <w:rPr>
                <w:rFonts w:ascii="Times New Roman" w:hAnsi="Times New Roman" w:cs="Times New Roman"/>
                <w:sz w:val="26"/>
                <w:szCs w:val="26"/>
              </w:rPr>
              <w:lastRenderedPageBreak/>
              <w:t>giám sát từ xa, kịp thời phát hiện bất thường, giảm tần suất kiểm tra trực tiếp, tạo thuận lợi cho doanh nghiệp.</w:t>
            </w:r>
          </w:p>
          <w:p w14:paraId="2F1B526F" w14:textId="196C81D0" w:rsidR="003C705D" w:rsidRPr="00E84E45" w:rsidRDefault="003C705D" w:rsidP="003C705D">
            <w:pPr>
              <w:widowControl w:val="0"/>
              <w:autoSpaceDE w:val="0"/>
              <w:autoSpaceDN w:val="0"/>
              <w:adjustRightInd w:val="0"/>
              <w:ind w:left="143" w:right="142"/>
              <w:jc w:val="both"/>
              <w:rPr>
                <w:rFonts w:ascii="Times New Roman" w:hAnsi="Times New Roman" w:cs="Times New Roman"/>
                <w:sz w:val="26"/>
                <w:szCs w:val="26"/>
              </w:rPr>
            </w:pPr>
          </w:p>
        </w:tc>
        <w:tc>
          <w:tcPr>
            <w:tcW w:w="0" w:type="auto"/>
            <w:shd w:val="clear" w:color="auto" w:fill="FFFFFF"/>
          </w:tcPr>
          <w:p w14:paraId="02F09F23" w14:textId="72551828" w:rsidR="008A5031" w:rsidRPr="00E84E45" w:rsidRDefault="00192032" w:rsidP="008A5031">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lastRenderedPageBreak/>
              <w:t>Tiếp thu một phần</w:t>
            </w:r>
          </w:p>
          <w:p w14:paraId="46363441" w14:textId="2E22E980" w:rsidR="003C705D" w:rsidRPr="00E84E45" w:rsidRDefault="008A5031" w:rsidP="008A503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Luật đã có quy định nguyên tắc về an toàn, bảo mật thông tin và an ninh mạng. Tiếp thu ý kiến, Bộ KH&amp;CN sẽ nghiên cứu và quy định cụ thể hơn về bảo mật dữ liệu và quyền truy cập của chính quyền địa phương trong văn bản hướng dẫn </w:t>
            </w:r>
            <w:r w:rsidRPr="00E84E45">
              <w:rPr>
                <w:rFonts w:ascii="Times New Roman" w:hAnsi="Times New Roman" w:cs="Times New Roman"/>
                <w:sz w:val="26"/>
                <w:szCs w:val="26"/>
              </w:rPr>
              <w:lastRenderedPageBreak/>
              <w:t>thi hành dưới luật.</w:t>
            </w:r>
          </w:p>
        </w:tc>
      </w:tr>
      <w:tr w:rsidR="00E84E45" w:rsidRPr="00E84E45" w14:paraId="2822A122" w14:textId="77777777" w:rsidTr="00C5245E">
        <w:tc>
          <w:tcPr>
            <w:tcW w:w="2411" w:type="dxa"/>
            <w:shd w:val="clear" w:color="auto" w:fill="FFFFFF"/>
          </w:tcPr>
          <w:p w14:paraId="3A9D0B50" w14:textId="4717A801" w:rsidR="003C705D" w:rsidRPr="00E84E45" w:rsidRDefault="008A5031" w:rsidP="008D7C5E">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lastRenderedPageBreak/>
              <w:t xml:space="preserve">13. </w:t>
            </w:r>
            <w:r w:rsidR="008D7C5E" w:rsidRPr="00E84E45">
              <w:rPr>
                <w:rFonts w:ascii="Times New Roman" w:hAnsi="Times New Roman" w:cs="Times New Roman"/>
                <w:b/>
                <w:sz w:val="26"/>
                <w:szCs w:val="26"/>
                <w:lang w:val="en-US"/>
              </w:rPr>
              <w:t>Về thể thức trình bày tại k</w:t>
            </w:r>
            <w:r w:rsidR="003C705D" w:rsidRPr="00E84E45">
              <w:rPr>
                <w:rFonts w:ascii="Times New Roman" w:hAnsi="Times New Roman" w:cs="Times New Roman"/>
                <w:b/>
                <w:sz w:val="26"/>
                <w:szCs w:val="26"/>
              </w:rPr>
              <w:t>hoản 15, 19, 20 và 21 Điều 1</w:t>
            </w:r>
          </w:p>
        </w:tc>
        <w:tc>
          <w:tcPr>
            <w:tcW w:w="0" w:type="auto"/>
            <w:shd w:val="clear" w:color="auto" w:fill="FFFFFF"/>
          </w:tcPr>
          <w:p w14:paraId="35C7DBD2" w14:textId="093DDA3F" w:rsidR="003C705D" w:rsidRPr="00E84E45" w:rsidRDefault="003C705D" w:rsidP="003C705D">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Hà Nội</w:t>
            </w:r>
          </w:p>
        </w:tc>
        <w:tc>
          <w:tcPr>
            <w:tcW w:w="5026" w:type="dxa"/>
            <w:shd w:val="clear" w:color="auto" w:fill="FFFFFF"/>
          </w:tcPr>
          <w:p w14:paraId="2DB9BF58" w14:textId="77777777" w:rsidR="003C705D" w:rsidRPr="00E84E45" w:rsidRDefault="003C705D" w:rsidP="003C705D">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Ban soạn sửa đổi số thứ tự các Điều, khoản sửa đổi, bổ sung được liệt kê tại Điều 1 (thiếu số thứ tự 15, 19, 20 và 21).</w:t>
            </w:r>
          </w:p>
          <w:p w14:paraId="4F48E65F" w14:textId="48258EB9" w:rsidR="00155A51" w:rsidRPr="00E84E45" w:rsidRDefault="00155A51" w:rsidP="003C705D">
            <w:pPr>
              <w:widowControl w:val="0"/>
              <w:autoSpaceDE w:val="0"/>
              <w:autoSpaceDN w:val="0"/>
              <w:adjustRightInd w:val="0"/>
              <w:ind w:left="143" w:right="142"/>
              <w:jc w:val="both"/>
              <w:rPr>
                <w:rFonts w:ascii="Times New Roman" w:hAnsi="Times New Roman" w:cs="Times New Roman"/>
                <w:sz w:val="26"/>
                <w:szCs w:val="26"/>
                <w:lang w:val="en-US"/>
              </w:rPr>
            </w:pPr>
            <w:r w:rsidRPr="00E84E45">
              <w:rPr>
                <w:rFonts w:ascii="Times New Roman" w:hAnsi="Times New Roman" w:cs="Times New Roman"/>
                <w:sz w:val="26"/>
                <w:szCs w:val="26"/>
              </w:rPr>
              <w:t xml:space="preserve">Tại khoản 15 Điều 1, đề nghị sửa đổi nội dung </w:t>
            </w:r>
            <w:r w:rsidRPr="00E84E45">
              <w:rPr>
                <w:rFonts w:ascii="Times New Roman" w:hAnsi="Times New Roman" w:cs="Times New Roman"/>
                <w:i/>
                <w:iCs/>
                <w:sz w:val="26"/>
                <w:szCs w:val="26"/>
              </w:rPr>
              <w:t xml:space="preserve">“1. Cơ quan nhà nước về đo lường có thẩm quyền…” </w:t>
            </w:r>
            <w:r w:rsidRPr="00E84E45">
              <w:rPr>
                <w:rFonts w:ascii="Times New Roman" w:hAnsi="Times New Roman" w:cs="Times New Roman"/>
                <w:sz w:val="26"/>
                <w:szCs w:val="26"/>
              </w:rPr>
              <w:t xml:space="preserve">đề nghị sửa thành: </w:t>
            </w:r>
            <w:r w:rsidRPr="00E84E45">
              <w:rPr>
                <w:rFonts w:ascii="Times New Roman" w:hAnsi="Times New Roman" w:cs="Times New Roman"/>
                <w:i/>
                <w:iCs/>
                <w:sz w:val="26"/>
                <w:szCs w:val="26"/>
              </w:rPr>
              <w:t>“1. Cơ quan quản lý nhà nước về đo</w:t>
            </w:r>
            <w:r w:rsidRPr="00E84E45">
              <w:rPr>
                <w:rFonts w:ascii="Times New Roman" w:hAnsi="Times New Roman" w:cs="Times New Roman"/>
                <w:i/>
                <w:iCs/>
                <w:sz w:val="26"/>
                <w:szCs w:val="26"/>
              </w:rPr>
              <w:br/>
              <w:t xml:space="preserve">lường có thẩm quyền…” </w:t>
            </w:r>
            <w:r w:rsidRPr="00E84E45">
              <w:rPr>
                <w:rFonts w:ascii="Times New Roman" w:hAnsi="Times New Roman" w:cs="Times New Roman"/>
                <w:sz w:val="26"/>
                <w:szCs w:val="26"/>
              </w:rPr>
              <w:t>để bảo đảm tính thống nhất trong toàn nội dung.</w:t>
            </w:r>
          </w:p>
        </w:tc>
        <w:tc>
          <w:tcPr>
            <w:tcW w:w="0" w:type="auto"/>
            <w:shd w:val="clear" w:color="auto" w:fill="FFFFFF"/>
          </w:tcPr>
          <w:p w14:paraId="3ABAB79C" w14:textId="4172AB3D" w:rsidR="003C705D" w:rsidRPr="00E84E45" w:rsidRDefault="003C705D" w:rsidP="008D7C5E">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Tiếp thu và đã chỉnh sửa dự </w:t>
            </w:r>
            <w:r w:rsidR="008D7C5E" w:rsidRPr="00E84E45">
              <w:rPr>
                <w:rFonts w:ascii="Times New Roman" w:hAnsi="Times New Roman" w:cs="Times New Roman"/>
                <w:sz w:val="26"/>
                <w:szCs w:val="26"/>
                <w:lang w:val="en-US"/>
              </w:rPr>
              <w:t>thảo</w:t>
            </w:r>
          </w:p>
        </w:tc>
      </w:tr>
      <w:tr w:rsidR="00E84E45" w:rsidRPr="00E84E45" w14:paraId="185FE275" w14:textId="77777777" w:rsidTr="00B14777">
        <w:tc>
          <w:tcPr>
            <w:tcW w:w="15327" w:type="dxa"/>
            <w:gridSpan w:val="4"/>
            <w:shd w:val="clear" w:color="auto" w:fill="FFFFFF"/>
          </w:tcPr>
          <w:p w14:paraId="52BC2EE5" w14:textId="164ECC1B" w:rsidR="00155A51" w:rsidRPr="00E84E45" w:rsidRDefault="00155A51" w:rsidP="00155A51">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
                <w:sz w:val="26"/>
                <w:szCs w:val="26"/>
                <w:lang w:val="en-US"/>
              </w:rPr>
              <w:t xml:space="preserve">14. </w:t>
            </w:r>
            <w:r w:rsidRPr="00E84E45">
              <w:rPr>
                <w:rFonts w:ascii="Times New Roman" w:hAnsi="Times New Roman" w:cs="Times New Roman"/>
                <w:b/>
                <w:sz w:val="26"/>
                <w:szCs w:val="26"/>
              </w:rPr>
              <w:t>Khoản 15 Điều 1 (</w:t>
            </w:r>
            <w:r w:rsidRPr="00E84E45">
              <w:rPr>
                <w:rFonts w:ascii="Times New Roman" w:hAnsi="Times New Roman" w:cs="Times New Roman"/>
                <w:b/>
                <w:sz w:val="26"/>
                <w:szCs w:val="26"/>
                <w:shd w:val="clear" w:color="auto" w:fill="FFFFFF"/>
              </w:rPr>
              <w:t>Sửa đổi, bổ sung Điều 46)</w:t>
            </w:r>
          </w:p>
        </w:tc>
      </w:tr>
      <w:tr w:rsidR="00E84E45" w:rsidRPr="00E84E45" w14:paraId="597F2C09" w14:textId="77777777" w:rsidTr="00C5245E">
        <w:tc>
          <w:tcPr>
            <w:tcW w:w="2411" w:type="dxa"/>
            <w:vMerge w:val="restart"/>
            <w:shd w:val="clear" w:color="auto" w:fill="FFFFFF"/>
          </w:tcPr>
          <w:p w14:paraId="5595B0BC" w14:textId="439C2EF8"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shd w:val="clear" w:color="auto" w:fill="FFFFFF"/>
              </w:rPr>
            </w:pPr>
            <w:r w:rsidRPr="00E84E45">
              <w:rPr>
                <w:rFonts w:ascii="Times New Roman" w:hAnsi="Times New Roman" w:cs="Times New Roman"/>
                <w:b/>
                <w:sz w:val="26"/>
                <w:szCs w:val="26"/>
                <w:shd w:val="clear" w:color="auto" w:fill="FFFFFF"/>
                <w:lang w:val="en-US"/>
              </w:rPr>
              <w:t>Về p</w:t>
            </w:r>
            <w:r w:rsidRPr="00E84E45">
              <w:rPr>
                <w:rFonts w:ascii="Times New Roman" w:hAnsi="Times New Roman" w:cs="Times New Roman"/>
                <w:b/>
                <w:sz w:val="26"/>
                <w:szCs w:val="26"/>
                <w:shd w:val="clear" w:color="auto" w:fill="FFFFFF"/>
              </w:rPr>
              <w:t>hân cấp kiểm tra đo lường cho UBND cấp xã</w:t>
            </w:r>
          </w:p>
        </w:tc>
        <w:tc>
          <w:tcPr>
            <w:tcW w:w="0" w:type="auto"/>
            <w:shd w:val="clear" w:color="auto" w:fill="FFFFFF"/>
          </w:tcPr>
          <w:p w14:paraId="6AA9FFA6" w14:textId="21330527"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Tư pháp</w:t>
            </w:r>
          </w:p>
        </w:tc>
        <w:tc>
          <w:tcPr>
            <w:tcW w:w="5026" w:type="dxa"/>
            <w:shd w:val="clear" w:color="auto" w:fill="FFFFFF"/>
          </w:tcPr>
          <w:p w14:paraId="16C17DF7" w14:textId="01EE0A6E" w:rsidR="00155A51" w:rsidRPr="00E84E45" w:rsidRDefault="00155A51" w:rsidP="00155A51">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Khoản 15 Điều 1 dự thảo Luật sửa đổi, bổ sung Điều 46 Luật Đo lường năm 2011, theo đó: “</w:t>
            </w:r>
            <w:r w:rsidRPr="00E84E45">
              <w:rPr>
                <w:rFonts w:ascii="Times New Roman" w:hAnsi="Times New Roman" w:cs="Times New Roman"/>
                <w:i/>
                <w:iCs/>
                <w:sz w:val="26"/>
                <w:szCs w:val="26"/>
              </w:rPr>
              <w:t>Ủy ban nhân dân cấp xã trong phạm vi chức năng, nhiệm vụ, quyền hạn của mình chủ trì, phối hợp với cơ quan, tổ chức có liên quan thực hiện kiểm tra nhà nước về đo lường trên địa bàn</w:t>
            </w:r>
            <w:r w:rsidRPr="00E84E45">
              <w:rPr>
                <w:rFonts w:ascii="Times New Roman" w:hAnsi="Times New Roman" w:cs="Times New Roman"/>
                <w:sz w:val="26"/>
                <w:szCs w:val="26"/>
              </w:rPr>
              <w:t>”. Đề nghị cơ quan chủ trì soạn thảo đánh giá kỹ nguồn lực cán bộ và thiết bị đo lường cấp xã để đảm bảo tính khả thi trên thực tiễn.</w:t>
            </w:r>
          </w:p>
        </w:tc>
        <w:tc>
          <w:tcPr>
            <w:tcW w:w="0" w:type="auto"/>
            <w:vMerge w:val="restart"/>
            <w:shd w:val="clear" w:color="auto" w:fill="FFFFFF"/>
          </w:tcPr>
          <w:p w14:paraId="3B99E5EF" w14:textId="6731D8E4" w:rsidR="00155A51" w:rsidRPr="00E84E45" w:rsidRDefault="00192032" w:rsidP="00155A51">
            <w:pPr>
              <w:widowControl w:val="0"/>
              <w:ind w:left="140" w:right="127"/>
              <w:jc w:val="both"/>
              <w:rPr>
                <w:rFonts w:ascii="Times New Roman" w:hAnsi="Times New Roman" w:cs="Times New Roman"/>
                <w:sz w:val="26"/>
                <w:szCs w:val="26"/>
              </w:rPr>
            </w:pPr>
            <w:r>
              <w:rPr>
                <w:rFonts w:ascii="Times New Roman" w:hAnsi="Times New Roman" w:cs="Times New Roman"/>
                <w:sz w:val="26"/>
                <w:szCs w:val="26"/>
              </w:rPr>
              <w:t>Tiếp thu một phần</w:t>
            </w:r>
          </w:p>
          <w:p w14:paraId="7AED0F4E" w14:textId="77777777" w:rsidR="00155A51" w:rsidRPr="00E84E45" w:rsidRDefault="00155A51" w:rsidP="00155A51">
            <w:pPr>
              <w:widowControl w:val="0"/>
              <w:ind w:left="140" w:right="127"/>
              <w:jc w:val="both"/>
              <w:rPr>
                <w:rFonts w:ascii="Times New Roman" w:hAnsi="Times New Roman" w:cs="Times New Roman"/>
                <w:sz w:val="26"/>
                <w:szCs w:val="26"/>
              </w:rPr>
            </w:pPr>
            <w:r w:rsidRPr="00E84E45">
              <w:rPr>
                <w:rFonts w:ascii="Times New Roman" w:hAnsi="Times New Roman" w:cs="Times New Roman"/>
                <w:sz w:val="26"/>
                <w:szCs w:val="26"/>
              </w:rPr>
              <w:t>Dự thảo tiếp thu giữ nguyên vai trò "chủ trì" của UBND cấp xã tại khoản 4 Điều 46, nhưng đã bổ sung giới hạn rõ ràng bằng cách dẫn chiếu đến điểm b khoản 3 Điều 56: cấp xã chỉ thực hiện kiểm tra đối với "phương tiện đo, phép đo, lượng hàng đóng gói sẵn theo phân cấp, phân quyền". Quy định này phù hợp với mô hình chính quyền địa phương hai cấp, đồng thời giới hạn phạm vi kiểm tra của cấp xã ở mức phương tiện đo đơn giản, dân sinh.</w:t>
            </w:r>
          </w:p>
          <w:p w14:paraId="180A2D79" w14:textId="54FD476F" w:rsidR="00155A51" w:rsidRPr="00E84E45" w:rsidRDefault="00155A51" w:rsidP="00155A51">
            <w:pPr>
              <w:widowControl w:val="0"/>
              <w:ind w:left="140" w:right="127"/>
              <w:jc w:val="both"/>
              <w:rPr>
                <w:rFonts w:ascii="Times New Roman" w:hAnsi="Times New Roman" w:cs="Times New Roman"/>
                <w:sz w:val="26"/>
                <w:szCs w:val="26"/>
                <w:lang w:val="en-US"/>
              </w:rPr>
            </w:pPr>
            <w:r w:rsidRPr="00E84E45">
              <w:rPr>
                <w:rFonts w:ascii="Times New Roman" w:hAnsi="Times New Roman" w:cs="Times New Roman"/>
                <w:sz w:val="26"/>
                <w:szCs w:val="26"/>
              </w:rPr>
              <w:t>Về nguồn lực, đào tạo và trang thiết bị: giao Chính phủ quy định chi tiết (khoản 5 Điều 46), trong đó bao gồm lộ trình bố trí nguồn lực và hỗ trợ kỹ thuật phù hợp. Ủy ban nhân dân cấp tỉnh có trách nhiệm hỗ trợ cấp xã về nhân lực và thiết bị theo quy định tại Điều 56.</w:t>
            </w:r>
          </w:p>
        </w:tc>
      </w:tr>
      <w:tr w:rsidR="00E84E45" w:rsidRPr="00E84E45" w14:paraId="7B2E8EF8" w14:textId="77777777" w:rsidTr="00C5245E">
        <w:tc>
          <w:tcPr>
            <w:tcW w:w="2411" w:type="dxa"/>
            <w:vMerge/>
            <w:shd w:val="clear" w:color="auto" w:fill="FFFFFF"/>
          </w:tcPr>
          <w:p w14:paraId="7445C220" w14:textId="77777777"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3354CA6" w14:textId="4B8DC374"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Thanh tra Chính phủ</w:t>
            </w:r>
          </w:p>
        </w:tc>
        <w:tc>
          <w:tcPr>
            <w:tcW w:w="5026" w:type="dxa"/>
            <w:shd w:val="clear" w:color="auto" w:fill="FFFFFF"/>
          </w:tcPr>
          <w:p w14:paraId="1ECA3C12" w14:textId="189025F0" w:rsidR="00155A51" w:rsidRPr="00E84E45" w:rsidRDefault="00155A51" w:rsidP="00155A51">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giao UBND cấp xã chủ trì, phối hợp với cơ quan, tổ chức có liên quan thực hiện kiểm tra nhà nước về đo lường trên địa bàn. Tuy nhiên, hoạt động đo lường đòi hỏi thiết bị kỹ thuật chuyên dụng và chuyên môn sâu. Vì vậy, đề nghị cơ quan soạn thảo đánh giá kỹ tính khả thi và quy định rõ chính sách về  bố </w:t>
            </w:r>
            <w:r w:rsidRPr="00E84E45">
              <w:rPr>
                <w:rFonts w:ascii="Times New Roman" w:hAnsi="Times New Roman" w:cs="Times New Roman"/>
                <w:sz w:val="26"/>
                <w:szCs w:val="26"/>
              </w:rPr>
              <w:lastRenderedPageBreak/>
              <w:t>trí nguồn lực, hạ tầng kỹ thuật và đào tạo nghiệp vụ đi kèm. Nếu giao nhiệm vụ mà không đảm bảo điều kiện thực hiện sẽ gây chồng chéo hoặc bỏ lọt vi phạm.</w:t>
            </w:r>
          </w:p>
        </w:tc>
        <w:tc>
          <w:tcPr>
            <w:tcW w:w="0" w:type="auto"/>
            <w:vMerge/>
            <w:shd w:val="clear" w:color="auto" w:fill="FFFFFF"/>
          </w:tcPr>
          <w:p w14:paraId="4F6F481E" w14:textId="47D5069C" w:rsidR="00155A51" w:rsidRPr="00E84E45" w:rsidRDefault="00155A51" w:rsidP="00155A51">
            <w:pPr>
              <w:widowControl w:val="0"/>
              <w:ind w:left="140" w:right="127"/>
              <w:jc w:val="both"/>
              <w:rPr>
                <w:rFonts w:ascii="Times New Roman" w:hAnsi="Times New Roman" w:cs="Times New Roman"/>
                <w:sz w:val="26"/>
                <w:szCs w:val="26"/>
              </w:rPr>
            </w:pPr>
          </w:p>
        </w:tc>
      </w:tr>
      <w:tr w:rsidR="00E84E45" w:rsidRPr="00E84E45" w14:paraId="19518968" w14:textId="77777777" w:rsidTr="00C5245E">
        <w:tc>
          <w:tcPr>
            <w:tcW w:w="2411" w:type="dxa"/>
            <w:vMerge/>
            <w:shd w:val="clear" w:color="auto" w:fill="FFFFFF"/>
          </w:tcPr>
          <w:p w14:paraId="4AF7DBC9" w14:textId="2B2FE73F"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1B7902E" w14:textId="56222EF5"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TP. Huế</w:t>
            </w:r>
          </w:p>
        </w:tc>
        <w:tc>
          <w:tcPr>
            <w:tcW w:w="5026" w:type="dxa"/>
            <w:shd w:val="clear" w:color="auto" w:fill="FFFFFF"/>
          </w:tcPr>
          <w:p w14:paraId="68111F43" w14:textId="77777777" w:rsidR="00155A51" w:rsidRPr="00E84E45" w:rsidRDefault="00155A51" w:rsidP="00155A5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Quy định tại Khoản 2 (bổ sung Bộ, ngành), hợp lý theo quản lý chuyên ngành. Nhưng chồng chéo thẩm quyền với Bộ KH&amp;CN.</w:t>
            </w:r>
          </w:p>
          <w:p w14:paraId="73E94E4A" w14:textId="77777777" w:rsidR="00155A51" w:rsidRPr="00E84E45" w:rsidRDefault="00155A51" w:rsidP="00155A5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Tại Khoản 4, quy định trao quyền cho cấp xã. Nhưng không khả thi về năng lực chuyên môn đo lường; dễ hình thức hóa.</w:t>
            </w:r>
          </w:p>
          <w:p w14:paraId="1A22E63E" w14:textId="586D5DE0" w:rsidR="00155A51" w:rsidRPr="00E84E45" w:rsidRDefault="00155A51" w:rsidP="00155A5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Vì vậy, đề nghị: 1) Khoản 2, bổ sung “… theo phân công của Chính phủ, bảo đảm không chồng chéo, trùng lặp với cơ quan quản lý nhà nước về đo lường.” 2) Khoản 4, bỏ khoản này hoặc nếu giữ, điều chỉnh quy định “… phối hợp thực hiện, không chủ trì.”</w:t>
            </w:r>
          </w:p>
        </w:tc>
        <w:tc>
          <w:tcPr>
            <w:tcW w:w="0" w:type="auto"/>
            <w:vMerge/>
            <w:shd w:val="clear" w:color="auto" w:fill="FFFFFF"/>
          </w:tcPr>
          <w:p w14:paraId="47E78E79" w14:textId="302A5DAD" w:rsidR="00155A51" w:rsidRPr="00E84E45" w:rsidRDefault="00155A51" w:rsidP="00155A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A96E560" w14:textId="77777777" w:rsidTr="00C5245E">
        <w:tc>
          <w:tcPr>
            <w:tcW w:w="2411" w:type="dxa"/>
            <w:vMerge/>
            <w:shd w:val="clear" w:color="auto" w:fill="FFFFFF"/>
          </w:tcPr>
          <w:p w14:paraId="6C4EB714" w14:textId="5BD8C69E"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2D278D2" w14:textId="77777777"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5026" w:type="dxa"/>
            <w:shd w:val="clear" w:color="auto" w:fill="FFFFFF"/>
          </w:tcPr>
          <w:p w14:paraId="7F71E22F" w14:textId="77777777"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4 Điều 46 Dự thảo giao </w:t>
            </w:r>
            <w:r w:rsidRPr="00E84E45">
              <w:rPr>
                <w:rFonts w:ascii="Times New Roman" w:hAnsi="Times New Roman" w:cs="Times New Roman"/>
                <w:i/>
                <w:iCs/>
                <w:sz w:val="26"/>
                <w:szCs w:val="26"/>
              </w:rPr>
              <w:t>“Ủy ban nhân dân cấp xã... chủ trì, phối hợp với cơ quan, tổ chức có liên quan thực hiện kiểm tra nhà nước về đo lường trên địa bàn”</w:t>
            </w:r>
            <w:r w:rsidRPr="00E84E45">
              <w:rPr>
                <w:rFonts w:ascii="Times New Roman" w:hAnsi="Times New Roman" w:cs="Times New Roman"/>
                <w:sz w:val="26"/>
                <w:szCs w:val="26"/>
              </w:rPr>
              <w:t>. Tuy nhiên, năng lực thực thi chuyên môn về đo lường (kiểm tra</w:t>
            </w:r>
            <w:r w:rsidRPr="00E84E45">
              <w:rPr>
                <w:rFonts w:ascii="Times New Roman" w:hAnsi="Times New Roman" w:cs="Times New Roman"/>
                <w:sz w:val="26"/>
                <w:szCs w:val="26"/>
              </w:rPr>
              <w:br/>
              <w:t xml:space="preserve">sai số, đọc thuật toán, kiểm định thiết bị thông minh) của cán bộ cấp xã hiện nay chưa đáp ứng yêu cầu thực tiễn. Việc giao Ủy ban nhân dân cấp xã </w:t>
            </w:r>
            <w:r w:rsidRPr="00E84E45">
              <w:rPr>
                <w:rFonts w:ascii="Times New Roman" w:hAnsi="Times New Roman" w:cs="Times New Roman"/>
                <w:i/>
                <w:iCs/>
                <w:sz w:val="26"/>
                <w:szCs w:val="26"/>
              </w:rPr>
              <w:t xml:space="preserve">chủ trì kiểm tra </w:t>
            </w:r>
            <w:r w:rsidRPr="00E84E45">
              <w:rPr>
                <w:rFonts w:ascii="Times New Roman" w:hAnsi="Times New Roman" w:cs="Times New Roman"/>
                <w:sz w:val="26"/>
                <w:szCs w:val="26"/>
              </w:rPr>
              <w:t xml:space="preserve">có nguy cơ dẫn đến hình thức, quá tải, hoặc lạm quyền nhũng nhiễu các cơ sở kinh doanh nhỏ lẻ. Đề nghị chỉ giao cấp xã trách nhiệm: </w:t>
            </w:r>
            <w:r w:rsidRPr="00E84E45">
              <w:rPr>
                <w:rFonts w:ascii="Times New Roman" w:hAnsi="Times New Roman" w:cs="Times New Roman"/>
                <w:i/>
                <w:iCs/>
                <w:sz w:val="26"/>
                <w:szCs w:val="26"/>
              </w:rPr>
              <w:t>“Phối hợp kiểm tra; phát hiện, ngăn chặn và xử lý vi phạm đối với các phương tiện đo cơ học, buôn</w:t>
            </w:r>
            <w:r w:rsidRPr="00E84E45">
              <w:rPr>
                <w:rFonts w:ascii="Times New Roman" w:hAnsi="Times New Roman" w:cs="Times New Roman"/>
                <w:i/>
                <w:iCs/>
                <w:sz w:val="26"/>
                <w:szCs w:val="26"/>
              </w:rPr>
              <w:br/>
            </w:r>
            <w:r w:rsidRPr="00E84E45">
              <w:rPr>
                <w:rFonts w:ascii="Times New Roman" w:hAnsi="Times New Roman" w:cs="Times New Roman"/>
                <w:i/>
                <w:iCs/>
                <w:sz w:val="26"/>
                <w:szCs w:val="26"/>
              </w:rPr>
              <w:lastRenderedPageBreak/>
              <w:t xml:space="preserve">bán nhỏ lẻ theo hướng dẫn của cơ quan quản lý chuyên ngành cấp trên.” </w:t>
            </w:r>
            <w:r w:rsidRPr="00E84E45">
              <w:rPr>
                <w:rFonts w:ascii="Times New Roman" w:hAnsi="Times New Roman" w:cs="Times New Roman"/>
                <w:sz w:val="26"/>
                <w:szCs w:val="26"/>
              </w:rPr>
              <w:t>Cho phù hợp hơn.</w:t>
            </w:r>
          </w:p>
        </w:tc>
        <w:tc>
          <w:tcPr>
            <w:tcW w:w="0" w:type="auto"/>
            <w:vMerge/>
            <w:shd w:val="clear" w:color="auto" w:fill="FFFFFF"/>
          </w:tcPr>
          <w:p w14:paraId="4EFF135E" w14:textId="64587190" w:rsidR="00155A51" w:rsidRPr="00E84E45" w:rsidRDefault="00155A51" w:rsidP="00155A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54518470" w14:textId="77777777" w:rsidTr="00C5245E">
        <w:tc>
          <w:tcPr>
            <w:tcW w:w="2411" w:type="dxa"/>
            <w:vMerge/>
            <w:shd w:val="clear" w:color="auto" w:fill="FFFFFF"/>
          </w:tcPr>
          <w:p w14:paraId="2E52089E" w14:textId="26488832"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02E76BB" w14:textId="77777777"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1C216B0B" w14:textId="2AEE39DC"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Trị</w:t>
            </w:r>
          </w:p>
        </w:tc>
        <w:tc>
          <w:tcPr>
            <w:tcW w:w="5026" w:type="dxa"/>
            <w:shd w:val="clear" w:color="auto" w:fill="FFFFFF"/>
          </w:tcPr>
          <w:p w14:paraId="49145013" w14:textId="67477193"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mục 4, Dự thảo quy định: “4. Ủy ban nhân dân cấp xã trong phạm vi chức năng, nhiệm vụ, quyền hạn của mình chủ trì, phối hợp với cơ quan, tổ chức có liên quan thực hiện kiểm tra nhà nước về đo lường trên địa bàn”. Hiện nay, theo thống kê có đến 1.065 nhiệm vụ, thẩm quyền của cấp huyện chuyển giao cho cấp xã sau khi thực hiện mô hình chính quyền địa 2 phương 02 cấp. Số lượng công việc rất nhiều cho cấp xã; mặt khác, đo lường là lĩnh vực kỹ thuật chuyên sâu. Cán bộ cấp xã không đủ năng lực chuyên môn, trang thiết bị chuẩn để “chủ trì” kiểm tra các phương tiện đo phức tạp (trạm trộn bê tông, cột bơm xăng, điện kế,…). Do đó, đề nghị Ban soạn thảo nghiên cứu, xem xét theo hướng: Cấp xã chỉ nên dừng ở mức “phối hợp” hoặc khi giao cho Chính phủ quy định thì cũng giới hạn rõ phạm vi: “Ủy ban nhân dân cấp xã phối hợp thực hiện kiểm tra nhà nước về đo lường; chủ trì kiểm tra đối với các phương tiện đo thô sơ, phép đo thông thường trong thương mại bán lẻ theo hướng dẫn của cơ quan chuyên môn cấp trên.” Sẽ phù hợp hơn.</w:t>
            </w:r>
          </w:p>
        </w:tc>
        <w:tc>
          <w:tcPr>
            <w:tcW w:w="0" w:type="auto"/>
            <w:vMerge/>
            <w:shd w:val="clear" w:color="auto" w:fill="FFFFFF"/>
          </w:tcPr>
          <w:p w14:paraId="2B50C2E5" w14:textId="695591D8" w:rsidR="00155A51" w:rsidRPr="00E84E45" w:rsidRDefault="00155A51" w:rsidP="00155A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6CFD1CD9" w14:textId="77777777" w:rsidTr="00C5245E">
        <w:tc>
          <w:tcPr>
            <w:tcW w:w="2411" w:type="dxa"/>
            <w:vMerge/>
            <w:shd w:val="clear" w:color="auto" w:fill="FFFFFF"/>
          </w:tcPr>
          <w:p w14:paraId="7E7C15F6" w14:textId="0860491C"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963781F" w14:textId="528315A1"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Tuyên Quang</w:t>
            </w:r>
          </w:p>
        </w:tc>
        <w:tc>
          <w:tcPr>
            <w:tcW w:w="5026" w:type="dxa"/>
            <w:shd w:val="clear" w:color="auto" w:fill="FFFFFF"/>
          </w:tcPr>
          <w:p w14:paraId="780443E8" w14:textId="2315F84D"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giao </w:t>
            </w:r>
            <w:r w:rsidRPr="00E84E45">
              <w:rPr>
                <w:rFonts w:ascii="Times New Roman" w:hAnsi="Times New Roman" w:cs="Times New Roman"/>
                <w:i/>
                <w:iCs/>
                <w:sz w:val="26"/>
                <w:szCs w:val="26"/>
              </w:rPr>
              <w:t>“Ủy ban nhân dân cấp xã... chủ trì, phối hợp với cơ quan, tổ chức có liên quan thực hiện kiểm tra nhà nước về đo lường trên địa bàn”</w:t>
            </w:r>
            <w:r w:rsidRPr="00E84E45">
              <w:rPr>
                <w:rFonts w:ascii="Times New Roman" w:hAnsi="Times New Roman" w:cs="Times New Roman"/>
                <w:sz w:val="26"/>
                <w:szCs w:val="26"/>
              </w:rPr>
              <w:t xml:space="preserve">. Tuy nhiên, năng lực thực thi chuyên môn về đo lường (kiểm tra sai số, đọc thuật </w:t>
            </w:r>
            <w:r w:rsidRPr="00E84E45">
              <w:rPr>
                <w:rFonts w:ascii="Times New Roman" w:hAnsi="Times New Roman" w:cs="Times New Roman"/>
                <w:sz w:val="26"/>
                <w:szCs w:val="26"/>
              </w:rPr>
              <w:lastRenderedPageBreak/>
              <w:t xml:space="preserve">toán, kiểm định thiết bị thông minh) của cán bộ cấp xã hiện nay chưa đáp ứng yêu cầu thực tiễn. Việc giao Ủy ban nhân dân cấp xã </w:t>
            </w:r>
            <w:r w:rsidRPr="00E84E45">
              <w:rPr>
                <w:rFonts w:ascii="Times New Roman" w:hAnsi="Times New Roman" w:cs="Times New Roman"/>
                <w:i/>
                <w:iCs/>
                <w:sz w:val="26"/>
                <w:szCs w:val="26"/>
              </w:rPr>
              <w:t xml:space="preserve">chủ trì kiểm tra </w:t>
            </w:r>
            <w:r w:rsidRPr="00E84E45">
              <w:rPr>
                <w:rFonts w:ascii="Times New Roman" w:hAnsi="Times New Roman" w:cs="Times New Roman"/>
                <w:sz w:val="26"/>
                <w:szCs w:val="26"/>
              </w:rPr>
              <w:t>có nguy cơ dẫn đến hình thức, quá tải, hoặc lạm quyền nhũng nhiễu</w:t>
            </w:r>
            <w:r w:rsidRPr="00E84E45">
              <w:rPr>
                <w:rFonts w:ascii="Times New Roman" w:hAnsi="Times New Roman" w:cs="Times New Roman"/>
                <w:sz w:val="26"/>
                <w:szCs w:val="26"/>
              </w:rPr>
              <w:br/>
              <w:t xml:space="preserve">các cơ sở kinh doanh nhỏ lẻ. Đề nghị chỉ giao cấp xã trách nhiệm: </w:t>
            </w:r>
            <w:r w:rsidRPr="00E84E45">
              <w:rPr>
                <w:rFonts w:ascii="Times New Roman" w:hAnsi="Times New Roman" w:cs="Times New Roman"/>
                <w:i/>
                <w:iCs/>
                <w:sz w:val="26"/>
                <w:szCs w:val="26"/>
              </w:rPr>
              <w:t>“Phối hợp kiểm tra; phát hiện, ngăn chặn và xử lý vi phạm đối với các phương tiện đo cơ học, buôn</w:t>
            </w:r>
            <w:r w:rsidRPr="00E84E45">
              <w:rPr>
                <w:rFonts w:ascii="Times New Roman" w:hAnsi="Times New Roman" w:cs="Times New Roman"/>
                <w:i/>
                <w:iCs/>
                <w:sz w:val="26"/>
                <w:szCs w:val="26"/>
              </w:rPr>
              <w:br/>
              <w:t xml:space="preserve">bán nhỏ lẻ theo hướng dẫn của cơ quan quản lý chuyên ngành cấp trên.” </w:t>
            </w:r>
            <w:r w:rsidRPr="00E84E45">
              <w:rPr>
                <w:rFonts w:ascii="Times New Roman" w:hAnsi="Times New Roman" w:cs="Times New Roman"/>
                <w:sz w:val="26"/>
                <w:szCs w:val="26"/>
              </w:rPr>
              <w:t>cho phù hợp hơn.</w:t>
            </w:r>
          </w:p>
        </w:tc>
        <w:tc>
          <w:tcPr>
            <w:tcW w:w="0" w:type="auto"/>
            <w:vMerge/>
            <w:shd w:val="clear" w:color="auto" w:fill="FFFFFF"/>
          </w:tcPr>
          <w:p w14:paraId="56AE04DB" w14:textId="12C8F113" w:rsidR="00155A51" w:rsidRPr="00E84E45" w:rsidRDefault="00155A51" w:rsidP="00155A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57FE1395" w14:textId="77777777" w:rsidTr="00C5245E">
        <w:tc>
          <w:tcPr>
            <w:tcW w:w="2411" w:type="dxa"/>
            <w:vMerge/>
            <w:shd w:val="clear" w:color="auto" w:fill="FFFFFF"/>
          </w:tcPr>
          <w:p w14:paraId="6D48D853" w14:textId="77777777"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E9FECDA" w14:textId="48C3E0A9"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5026" w:type="dxa"/>
            <w:shd w:val="clear" w:color="auto" w:fill="FFFFFF"/>
          </w:tcPr>
          <w:p w14:paraId="1D8E86B8" w14:textId="77777777"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46. Cơ quan thực hiện kiểm tra nhà nước về đo lường, Khoản 4: Ủy ban nhân dân cấp xã chủ trì thực hiện kiểm tra nhà nước về đo lường.</w:t>
            </w:r>
          </w:p>
          <w:p w14:paraId="7FD2F3B7" w14:textId="77777777"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sửa khoản 4 như sau: Ủy ban nhân dân cấp xã trong phạm vi chức năng, nhiệm vụ, quyền hạn của mình phối hợp với cơ quan chuyên môn thực hiện kiểm tra nhà nước về đo lường trên địa bàn.</w:t>
            </w:r>
          </w:p>
          <w:p w14:paraId="784E350B" w14:textId="5ADCC07F"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Bảo đảm phù hợp với năng lực chuyên môn của cấp xã và tính khả thi trong tổ chức thực hiện</w:t>
            </w:r>
          </w:p>
        </w:tc>
        <w:tc>
          <w:tcPr>
            <w:tcW w:w="0" w:type="auto"/>
            <w:vMerge/>
            <w:shd w:val="clear" w:color="auto" w:fill="FFFFFF"/>
          </w:tcPr>
          <w:p w14:paraId="6B55DCA2" w14:textId="6E210446" w:rsidR="00155A51" w:rsidRPr="00E84E45" w:rsidRDefault="00155A51" w:rsidP="00155A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DAFAB3C" w14:textId="77777777" w:rsidTr="00B14777">
        <w:tc>
          <w:tcPr>
            <w:tcW w:w="2411" w:type="dxa"/>
            <w:vMerge/>
            <w:shd w:val="clear" w:color="auto" w:fill="FFFFFF"/>
          </w:tcPr>
          <w:p w14:paraId="6109F894" w14:textId="77777777"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56923ACD" w14:textId="2B65E2F7"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Hoan (Tổng công ty Điện lực Miền Nam - EVN SPC)</w:t>
            </w:r>
          </w:p>
        </w:tc>
        <w:tc>
          <w:tcPr>
            <w:tcW w:w="5026" w:type="dxa"/>
            <w:shd w:val="clear" w:color="auto" w:fill="FFFFFF"/>
            <w:vAlign w:val="center"/>
          </w:tcPr>
          <w:p w14:paraId="42E6C009" w14:textId="7EC0E236"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Về phân cấp kiểm tra đo lường xuống cấp xã: Cán bộ xã (chỉ 7-8 người) đang chịu áp lực của 11 sở ngành, không đủ năng lực kiểm tra các thiết bị phức tạp (điện, nước, xăng dầu), đề nghị giới hạn cấp xã chỉ kiểm tra các phương tiện đo dân sinh (như cân ở chợ).</w:t>
            </w:r>
          </w:p>
        </w:tc>
        <w:tc>
          <w:tcPr>
            <w:tcW w:w="0" w:type="auto"/>
            <w:vMerge/>
            <w:shd w:val="clear" w:color="auto" w:fill="FFFFFF"/>
          </w:tcPr>
          <w:p w14:paraId="2961F2E3" w14:textId="77777777" w:rsidR="00155A51" w:rsidRPr="00E84E45" w:rsidRDefault="00155A51" w:rsidP="00155A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3623A125" w14:textId="77777777" w:rsidTr="00B14777">
        <w:tc>
          <w:tcPr>
            <w:tcW w:w="2411" w:type="dxa"/>
            <w:vMerge/>
            <w:shd w:val="clear" w:color="auto" w:fill="FFFFFF"/>
          </w:tcPr>
          <w:p w14:paraId="68963A0C" w14:textId="77777777"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663DBB02" w14:textId="6587BB43" w:rsidR="00155A51" w:rsidRPr="00E84E45" w:rsidRDefault="00155A51" w:rsidP="00155A51">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 xml:space="preserve">Bà Liên (Trung tâm Kỹ thuật Quan </w:t>
            </w:r>
            <w:r w:rsidRPr="00E84E45">
              <w:rPr>
                <w:rFonts w:ascii="Times New Roman" w:hAnsi="Times New Roman" w:cs="Times New Roman"/>
                <w:b/>
                <w:sz w:val="26"/>
                <w:szCs w:val="26"/>
              </w:rPr>
              <w:lastRenderedPageBreak/>
              <w:t>trắc Môi trường Đồng Nai)</w:t>
            </w:r>
          </w:p>
        </w:tc>
        <w:tc>
          <w:tcPr>
            <w:tcW w:w="5026" w:type="dxa"/>
            <w:shd w:val="clear" w:color="auto" w:fill="FFFFFF"/>
            <w:vAlign w:val="center"/>
          </w:tcPr>
          <w:p w14:paraId="693C1962" w14:textId="2327F340"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Phản đối giao cấp xã kiểm tra đo lường lĩnh vực môi trường vì xã đang quá tải và thiếu </w:t>
            </w:r>
            <w:r w:rsidRPr="00E84E45">
              <w:rPr>
                <w:rFonts w:ascii="Times New Roman" w:hAnsi="Times New Roman" w:cs="Times New Roman"/>
                <w:sz w:val="26"/>
                <w:szCs w:val="26"/>
              </w:rPr>
              <w:lastRenderedPageBreak/>
              <w:t>chuyên môn.</w:t>
            </w:r>
          </w:p>
        </w:tc>
        <w:tc>
          <w:tcPr>
            <w:tcW w:w="0" w:type="auto"/>
            <w:vMerge/>
            <w:shd w:val="clear" w:color="auto" w:fill="FFFFFF"/>
          </w:tcPr>
          <w:p w14:paraId="41A6C6C1" w14:textId="6671EC0D" w:rsidR="00155A51" w:rsidRPr="00E84E45" w:rsidRDefault="00155A51" w:rsidP="00155A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63824C89" w14:textId="77777777" w:rsidTr="00C5245E">
        <w:tc>
          <w:tcPr>
            <w:tcW w:w="2411" w:type="dxa"/>
            <w:vMerge/>
            <w:shd w:val="clear" w:color="auto" w:fill="FFFFFF"/>
          </w:tcPr>
          <w:p w14:paraId="6AE8081C" w14:textId="77777777"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28C1235" w14:textId="4F7746D5"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Đại Hải (Bộ Tư pháp)</w:t>
            </w:r>
          </w:p>
        </w:tc>
        <w:tc>
          <w:tcPr>
            <w:tcW w:w="5026" w:type="dxa"/>
            <w:shd w:val="clear" w:color="auto" w:fill="FFFFFF"/>
          </w:tcPr>
          <w:p w14:paraId="32A3602F" w14:textId="2DE539E3"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Khoản 4 Điều 46, khoản 3 Điều 56: Trao đổi về phân cấp từ góc độ thẩm định: Từng có 2 xu hướng sai lầm. Một là trung ương cản trở không phân cấp vì chê địa phương dốt (ví dụ cấp chứng chỉ luật sư). Hai là ép phân cấp nhưng địa phương thực tế không làm được (ví dụ đo lưu lượng nước sông), cuối cùng phải sửa nghị định trả về trung ương. Khuyến cáo: Đừng phân cấp theo kiểu khoán tỷ lệ (50%). Phải đánh giá kỹ nguồn lực (con người, tổ chức, thiết bị) của cấp xã. Xã có thể giải quyết tranh chấp cân đi chợ, nhưng không thể phân cấp mọi hoạt động đo lường xuống xã. Cần lắng nghe tâm tư địa phương.</w:t>
            </w:r>
          </w:p>
        </w:tc>
        <w:tc>
          <w:tcPr>
            <w:tcW w:w="0" w:type="auto"/>
            <w:shd w:val="clear" w:color="auto" w:fill="FFFFFF"/>
          </w:tcPr>
          <w:p w14:paraId="40ADB840" w14:textId="4DEA9181" w:rsidR="00155A51" w:rsidRPr="00E84E45" w:rsidRDefault="00155A51" w:rsidP="00155A51">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Ghi nhận và nghiên cứu ý kiến trong quá trình xây dựng, sửa đổi các văn bản dưới Luật, đảm bảo việc phân bổ nguồn lực (năng lực, thiết bị, đào tạo) cần thiết cho việc thực hiện và thời gian triển khai khả thi.</w:t>
            </w:r>
          </w:p>
        </w:tc>
      </w:tr>
      <w:tr w:rsidR="00E84E45" w:rsidRPr="00E84E45" w14:paraId="46E00421" w14:textId="77777777" w:rsidTr="00C5245E">
        <w:tc>
          <w:tcPr>
            <w:tcW w:w="2411" w:type="dxa"/>
            <w:shd w:val="clear" w:color="auto" w:fill="FFFFFF"/>
          </w:tcPr>
          <w:p w14:paraId="162E1E9C" w14:textId="77777777"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35F068F" w14:textId="77777777" w:rsidR="00155A51" w:rsidRPr="00E84E45" w:rsidRDefault="00155A51" w:rsidP="00155A51">
            <w:pPr>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0258F9B4" w14:textId="2F8B6169" w:rsidR="00155A51" w:rsidRPr="00E84E45" w:rsidRDefault="00155A51" w:rsidP="00155A51">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Vĩnh Long</w:t>
            </w:r>
          </w:p>
        </w:tc>
        <w:tc>
          <w:tcPr>
            <w:tcW w:w="5026" w:type="dxa"/>
            <w:shd w:val="clear" w:color="auto" w:fill="FFFFFF"/>
          </w:tcPr>
          <w:p w14:paraId="2A701641" w14:textId="1124BB3C"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Việc bổ sung quyền hạn cho Ủy ban nhân dân cấp xã trong việc chủ trì, phối hợp với cơ quan, tổ chức có liên quan thực hiện kiểm tra nhà nước về đo lường trên địa bàn là phù hợp và cần thiết để nâng cao hiệu quả quản lý tại cơ sở, điều này giúp tăng cường sự sâu sát, kịp thời phát hiện vi phạm tại các hộ kinh doanh cũng như bảo vệ quyền lợi người tiêu dùng. Tuy nhiên, để thực hiện đạt hiệu quả cao đề nghị cần có kế hoạch tập huấn, đào tạo, bồi dưỡng chuyên môn sâu cho cán bộ thực hiện nhiệm vụ về đo lường và tăng cường đầu tư trang thiết bị đo mẫu cơ bản cho cấp xã.</w:t>
            </w:r>
          </w:p>
        </w:tc>
        <w:tc>
          <w:tcPr>
            <w:tcW w:w="0" w:type="auto"/>
            <w:vMerge w:val="restart"/>
            <w:shd w:val="clear" w:color="auto" w:fill="FFFFFF"/>
          </w:tcPr>
          <w:p w14:paraId="45546CC5" w14:textId="0A635BBA" w:rsidR="00155A51" w:rsidRPr="00E84E45" w:rsidRDefault="00192032" w:rsidP="00155A51">
            <w:pPr>
              <w:autoSpaceDE w:val="0"/>
              <w:autoSpaceDN w:val="0"/>
              <w:adjustRightInd w:val="0"/>
              <w:spacing w:before="120"/>
              <w:ind w:left="145" w:right="142"/>
              <w:jc w:val="both"/>
              <w:rPr>
                <w:rFonts w:ascii="Times New Roman" w:hAnsi="Times New Roman" w:cs="Times New Roman"/>
                <w:bCs/>
                <w:sz w:val="26"/>
                <w:szCs w:val="26"/>
              </w:rPr>
            </w:pPr>
            <w:r>
              <w:rPr>
                <w:rFonts w:ascii="Times New Roman" w:hAnsi="Times New Roman" w:cs="Times New Roman"/>
                <w:bCs/>
                <w:sz w:val="26"/>
                <w:szCs w:val="26"/>
              </w:rPr>
              <w:t>Tiếp thu</w:t>
            </w:r>
          </w:p>
          <w:p w14:paraId="1444E835" w14:textId="77777777" w:rsidR="00155A51" w:rsidRPr="00E84E45" w:rsidRDefault="00155A51" w:rsidP="00155A51">
            <w:pPr>
              <w:autoSpaceDE w:val="0"/>
              <w:autoSpaceDN w:val="0"/>
              <w:adjustRightInd w:val="0"/>
              <w:spacing w:before="12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Dự thảo tiếp thu đã xác định rõ phạm vi kiểm tra của cấp xã thông qua dẫn chiếu điểm b khoản 3 Điều 56 (phương tiện đo, phép đo, lượng hàng đóng gói sẵn theo phân cấp, phân quyền). Điều này phù hợp với chủ trương chính quyền địa phương hai cấp và yêu cầu tăng cường quản lý nhà nước tại cơ sở.</w:t>
            </w:r>
          </w:p>
          <w:p w14:paraId="2912875F" w14:textId="0FC5045C" w:rsidR="00155A51" w:rsidRPr="00E84E45" w:rsidRDefault="00155A51" w:rsidP="00155A51">
            <w:pPr>
              <w:autoSpaceDE w:val="0"/>
              <w:autoSpaceDN w:val="0"/>
              <w:adjustRightInd w:val="0"/>
              <w:spacing w:before="12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Về cơ chế phối hợp và bảo đảm năng lực: giao Chính phủ quy định chi tiết, bao gồm lộ trình đào tạo cán bộ và đầu tư trang thiết bị cho cấp xã.</w:t>
            </w:r>
          </w:p>
        </w:tc>
      </w:tr>
      <w:tr w:rsidR="00E84E45" w:rsidRPr="00E84E45" w14:paraId="05C3301B" w14:textId="77777777" w:rsidTr="00C5245E">
        <w:tc>
          <w:tcPr>
            <w:tcW w:w="2411" w:type="dxa"/>
            <w:shd w:val="clear" w:color="auto" w:fill="FFFFFF"/>
          </w:tcPr>
          <w:p w14:paraId="0101901E" w14:textId="77777777" w:rsidR="00155A51" w:rsidRPr="00E84E45" w:rsidRDefault="00155A5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8522F49" w14:textId="77777777" w:rsidR="00155A51" w:rsidRPr="00E84E45" w:rsidRDefault="00155A5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34027543" w14:textId="13ECD02D" w:rsidR="00155A51" w:rsidRPr="00E84E45" w:rsidRDefault="00155A51" w:rsidP="00155A51">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Sơn La</w:t>
            </w:r>
          </w:p>
        </w:tc>
        <w:tc>
          <w:tcPr>
            <w:tcW w:w="5026" w:type="dxa"/>
            <w:shd w:val="clear" w:color="auto" w:fill="FFFFFF"/>
          </w:tcPr>
          <w:p w14:paraId="5D59652E" w14:textId="7EFAFADA" w:rsidR="00155A51" w:rsidRPr="00E84E45" w:rsidRDefault="00155A5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Về trách nhiệm của Ủy ban nhân dân cấp xã trong kiểm tra nhà nước về đo lường. Việc bổ </w:t>
            </w:r>
            <w:r w:rsidRPr="00E84E45">
              <w:rPr>
                <w:rFonts w:ascii="Times New Roman" w:hAnsi="Times New Roman" w:cs="Times New Roman"/>
                <w:sz w:val="26"/>
                <w:szCs w:val="26"/>
              </w:rPr>
              <w:lastRenderedPageBreak/>
              <w:t>sung quy định này là phù hợp với chủ trương tổ chức chính quyền địa phương theo mô hình hai cấp và yêu cầu tăng cường quản lý nhà nước tại cơ sở, nhất là đối với hoạt động đo lường trong kinh doanh, buôn bán hàng hóa. Tuy nhiên, cần quy định rõ phạm vi, nội dung kiểm tra và cơ chế phối hợp với cơ quan chuyên môn cấp trên để bảo đảm tính khả thi trong tổ chức thực hiện.</w:t>
            </w:r>
          </w:p>
        </w:tc>
        <w:tc>
          <w:tcPr>
            <w:tcW w:w="0" w:type="auto"/>
            <w:vMerge/>
            <w:shd w:val="clear" w:color="auto" w:fill="FFFFFF"/>
          </w:tcPr>
          <w:p w14:paraId="498B72E2" w14:textId="77777777" w:rsidR="00155A51" w:rsidRPr="00E84E45" w:rsidRDefault="00155A51" w:rsidP="00155A51">
            <w:pPr>
              <w:pStyle w:val="NormalWeb"/>
              <w:widowControl w:val="0"/>
              <w:spacing w:before="0" w:beforeAutospacing="0" w:after="0" w:afterAutospacing="0"/>
              <w:ind w:left="140" w:right="127"/>
              <w:jc w:val="both"/>
              <w:rPr>
                <w:sz w:val="26"/>
                <w:szCs w:val="26"/>
              </w:rPr>
            </w:pPr>
          </w:p>
        </w:tc>
      </w:tr>
      <w:tr w:rsidR="00E84E45" w:rsidRPr="00E84E45" w14:paraId="41C70920" w14:textId="77777777" w:rsidTr="00C5245E">
        <w:tc>
          <w:tcPr>
            <w:tcW w:w="2411" w:type="dxa"/>
            <w:vMerge w:val="restart"/>
            <w:shd w:val="clear" w:color="auto" w:fill="FFFFFF"/>
          </w:tcPr>
          <w:p w14:paraId="6BCE137B" w14:textId="7A2E69E9" w:rsidR="00F53011" w:rsidRPr="00E84E45" w:rsidRDefault="00F53011" w:rsidP="00155A51">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lastRenderedPageBreak/>
              <w:t>Về phân công kiểm tra cho các bộ, ngành</w:t>
            </w:r>
          </w:p>
        </w:tc>
        <w:tc>
          <w:tcPr>
            <w:tcW w:w="0" w:type="auto"/>
            <w:shd w:val="clear" w:color="auto" w:fill="FFFFFF"/>
          </w:tcPr>
          <w:p w14:paraId="5BCE52F6" w14:textId="3D218B3D" w:rsidR="00F53011" w:rsidRPr="00E84E45" w:rsidRDefault="00F5301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Nội vụ</w:t>
            </w:r>
          </w:p>
        </w:tc>
        <w:tc>
          <w:tcPr>
            <w:tcW w:w="5026" w:type="dxa"/>
            <w:shd w:val="clear" w:color="auto" w:fill="FFFFFF"/>
          </w:tcPr>
          <w:p w14:paraId="15519C2F" w14:textId="4AE78996" w:rsidR="00F53011" w:rsidRPr="00E84E45" w:rsidRDefault="00F5301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rà soát để bỏ những nội dung thuộc thẩm quyền của Chính phủ, không quy định tên bộ, ngành và nhiệm vụ, quyền hạn cụ thể của bộ, ngành vào trong Luật (khoản 15 Điều 1 sửa đổi, bổ sung khoản 1, khoản 2 Điều 36; khoản</w:t>
            </w:r>
            <w:r w:rsidRPr="00E84E45">
              <w:rPr>
                <w:rFonts w:ascii="Times New Roman" w:hAnsi="Times New Roman" w:cs="Times New Roman"/>
                <w:sz w:val="26"/>
                <w:szCs w:val="26"/>
              </w:rPr>
              <w:br/>
              <w:t>21 Điều 1 sửa đổi, bổ sung khoản 1 Điều 55;…)</w:t>
            </w:r>
          </w:p>
        </w:tc>
        <w:tc>
          <w:tcPr>
            <w:tcW w:w="0" w:type="auto"/>
            <w:shd w:val="clear" w:color="auto" w:fill="FFFFFF"/>
          </w:tcPr>
          <w:p w14:paraId="6C6B956E" w14:textId="2AFF9E6B" w:rsidR="00192032" w:rsidRDefault="00192032" w:rsidP="00155A51">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t>Tiếp thu</w:t>
            </w:r>
          </w:p>
          <w:p w14:paraId="76E1715E" w14:textId="1DDAC2B0" w:rsidR="00F53011" w:rsidRPr="00E84E45" w:rsidRDefault="00F53011" w:rsidP="00155A51">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Dự thảo đã được chỉnh lý theo hướng không liệt kê tên cụ thể các Bộ mà sử dụng cụm từ chung "Bộ, cơ quan ngang bộ theo phân công của Chính phủ" tại Khoản 2 Điều 46 để đảm bảo tính linh hoạt và phù hợp với thẩm</w:t>
            </w:r>
          </w:p>
        </w:tc>
      </w:tr>
      <w:tr w:rsidR="00E84E45" w:rsidRPr="00E84E45" w14:paraId="18616C7B" w14:textId="77777777" w:rsidTr="00C5245E">
        <w:tc>
          <w:tcPr>
            <w:tcW w:w="2411" w:type="dxa"/>
            <w:vMerge/>
            <w:shd w:val="clear" w:color="auto" w:fill="FFFFFF"/>
          </w:tcPr>
          <w:p w14:paraId="62263489" w14:textId="77777777" w:rsidR="00F53011" w:rsidRPr="00E84E45" w:rsidRDefault="00F5301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EBA64ED" w14:textId="2193D935" w:rsidR="00F53011" w:rsidRPr="00E84E45" w:rsidRDefault="00F5301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5026" w:type="dxa"/>
            <w:shd w:val="clear" w:color="auto" w:fill="FFFFFF"/>
          </w:tcPr>
          <w:p w14:paraId="400080A0" w14:textId="77777777" w:rsidR="00F53011" w:rsidRPr="00E84E45" w:rsidRDefault="00F5301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lược bỏ quy định “2. Bộ, cơ quan ngang bộ chủ trì thực hiện kiểm tra nhà nước về đo lường đối với phép đo trong phạm vi ngành, lĩnh vực thuộc phạm vi quản lý nhà nước được phân công” tại khoản 15 Điều 1 (sửa đổi, bổ sung Điều 46). </w:t>
            </w:r>
          </w:p>
          <w:p w14:paraId="6E5340B4" w14:textId="77777777" w:rsidR="00F53011" w:rsidRPr="00E84E45" w:rsidRDefault="00F5301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Lý do: phép đo nhóm 2 phải được thực hiện bằng phương tiện đo nhóm 2; đồng thời việc quản lý phương tiện đo nhóm 2 và chỉ định tổ chức thực hiện kiểm định, hiệu chuẩn, thử nghiệm bắt buộc đối với phương tiện đo nhóm 2 do cơ quan quản lý nhà nước về đo lường có thẩm quyền (Bộ KH&amp;CN) chỉ định. Ngoài ra, kết quả của phép đo phụ thuộc vào phương </w:t>
            </w:r>
            <w:r w:rsidRPr="00E84E45">
              <w:rPr>
                <w:rFonts w:ascii="Times New Roman" w:hAnsi="Times New Roman" w:cs="Times New Roman"/>
                <w:sz w:val="26"/>
                <w:szCs w:val="26"/>
              </w:rPr>
              <w:lastRenderedPageBreak/>
              <w:t xml:space="preserve">tiện đo, phương pháp đo, điều kiện thực hiện phép đo, mức độ thành thạo của người thực hiện…là những điều kiện chung, không phụ thuộc vào ngành, lĩnh vực. </w:t>
            </w:r>
          </w:p>
          <w:p w14:paraId="7FBECD48" w14:textId="0AE63DA5" w:rsidR="00F53011" w:rsidRPr="00E84E45" w:rsidRDefault="00F5301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Do đó, cần quy định thống nhất một cơ quan quản lý, kiểm tra đối với các hoạt động đo lường và phép đo nhóm 2 nhằm tránh lãng phí nguồn lực (phát sinh thêm bộ máy, thủ tục để thực hiện việc quản lý, kiểm tra riêng đối với phép đo nhóm 2 ở các bộ, ngành).</w:t>
            </w:r>
          </w:p>
        </w:tc>
        <w:tc>
          <w:tcPr>
            <w:tcW w:w="0" w:type="auto"/>
            <w:vMerge w:val="restart"/>
            <w:shd w:val="clear" w:color="auto" w:fill="FFFFFF"/>
          </w:tcPr>
          <w:p w14:paraId="6D47559C" w14:textId="6F7C262E" w:rsidR="00F53011" w:rsidRPr="00E84E45" w:rsidRDefault="00F53011" w:rsidP="00155A5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Tiếp </w:t>
            </w:r>
            <w:r w:rsidR="00192032">
              <w:rPr>
                <w:rFonts w:ascii="Times New Roman" w:hAnsi="Times New Roman" w:cs="Times New Roman"/>
                <w:sz w:val="26"/>
                <w:szCs w:val="26"/>
              </w:rPr>
              <w:t>thu một phần</w:t>
            </w:r>
          </w:p>
          <w:p w14:paraId="5F8A2476" w14:textId="25500E9C" w:rsidR="00F53011" w:rsidRPr="00E84E45" w:rsidRDefault="00192032" w:rsidP="00155A51">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F53011" w:rsidRPr="00E84E45">
              <w:rPr>
                <w:rFonts w:ascii="Times New Roman" w:hAnsi="Times New Roman" w:cs="Times New Roman"/>
                <w:sz w:val="26"/>
                <w:szCs w:val="26"/>
              </w:rPr>
              <w:t>Dự thảo tiếp thu đã chỉnh lý khoản 1 Điều 46: giao Chính phủ phân công Bộ chủ trì (không ghi tên bộ cụ thể trong luật), phối hợp với các Bộ, cơ quan ngang bộ và UBND các cấp. Điều này tiếp thu ý kiến của Bộ Nội vụ về việc không quy định tên bộ, ngành cụ thể vào trong Luật.</w:t>
            </w:r>
          </w:p>
          <w:p w14:paraId="55D646A8" w14:textId="399E7DE6" w:rsidR="00F53011" w:rsidRPr="00E84E45" w:rsidRDefault="00192032" w:rsidP="00155A51">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F53011" w:rsidRPr="00E84E45">
              <w:rPr>
                <w:rFonts w:ascii="Times New Roman" w:hAnsi="Times New Roman" w:cs="Times New Roman"/>
                <w:sz w:val="26"/>
                <w:szCs w:val="26"/>
              </w:rPr>
              <w:t xml:space="preserve">Về đề nghị bỏ khoản 2 (phân công các Bộ, ngành kiểm tra phép đo chuyên ngành): </w:t>
            </w:r>
            <w:r w:rsidR="00F53011" w:rsidRPr="00E84E45">
              <w:rPr>
                <w:rFonts w:ascii="Times New Roman" w:hAnsi="Times New Roman" w:cs="Times New Roman"/>
                <w:sz w:val="26"/>
                <w:szCs w:val="26"/>
                <w:lang w:val="en-US"/>
              </w:rPr>
              <w:t>giữ nguyên như dự thảo đối với nội dung phân công</w:t>
            </w:r>
            <w:r w:rsidR="00F53011" w:rsidRPr="00E84E45">
              <w:rPr>
                <w:rFonts w:ascii="Times New Roman" w:hAnsi="Times New Roman" w:cs="Times New Roman"/>
                <w:sz w:val="26"/>
                <w:szCs w:val="26"/>
              </w:rPr>
              <w:t xml:space="preserve">. </w:t>
            </w:r>
            <w:r w:rsidR="00F53011" w:rsidRPr="00E84E45">
              <w:rPr>
                <w:rFonts w:ascii="Times New Roman" w:hAnsi="Times New Roman" w:cs="Times New Roman"/>
                <w:sz w:val="26"/>
                <w:szCs w:val="26"/>
                <w:lang w:val="en-US"/>
              </w:rPr>
              <w:t xml:space="preserve">Lý do: </w:t>
            </w:r>
            <w:r w:rsidR="00F53011" w:rsidRPr="00E84E45">
              <w:rPr>
                <w:rFonts w:ascii="Times New Roman" w:hAnsi="Times New Roman" w:cs="Times New Roman"/>
                <w:sz w:val="26"/>
                <w:szCs w:val="26"/>
              </w:rPr>
              <w:t xml:space="preserve">Kiểm tra phép đo chuyên ngành (y tế, môi trường, giao thông…) gắn liền với chuyên môn nghiệp vụ của từng ngành. Để tránh chồng chéo, dự thảo tiếp thu đã bổ sung cụm "theo phân công </w:t>
            </w:r>
            <w:r w:rsidR="00F53011" w:rsidRPr="00E84E45">
              <w:rPr>
                <w:rFonts w:ascii="Times New Roman" w:hAnsi="Times New Roman" w:cs="Times New Roman"/>
                <w:sz w:val="26"/>
                <w:szCs w:val="26"/>
              </w:rPr>
              <w:lastRenderedPageBreak/>
              <w:t>của Chính phủ" và mở rộng phạm vi kiểm tra của các Bộ bao gồm cả phương tiện đo và chuẩn đo lường liên quan, bảo đảm phân định rõ với Bộ KH&amp;CN.</w:t>
            </w:r>
          </w:p>
        </w:tc>
      </w:tr>
      <w:tr w:rsidR="00E84E45" w:rsidRPr="00E84E45" w14:paraId="2E1EB7CE" w14:textId="77777777" w:rsidTr="00C5245E">
        <w:tc>
          <w:tcPr>
            <w:tcW w:w="2411" w:type="dxa"/>
            <w:vMerge/>
            <w:shd w:val="clear" w:color="auto" w:fill="FFFFFF"/>
          </w:tcPr>
          <w:p w14:paraId="6E941E7C" w14:textId="77777777" w:rsidR="00F53011" w:rsidRPr="00E84E45" w:rsidRDefault="00F53011"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3626752" w14:textId="2C405B83" w:rsidR="00F53011" w:rsidRPr="00E84E45" w:rsidRDefault="00F53011"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An Giang</w:t>
            </w:r>
          </w:p>
        </w:tc>
        <w:tc>
          <w:tcPr>
            <w:tcW w:w="5026" w:type="dxa"/>
            <w:shd w:val="clear" w:color="auto" w:fill="FFFFFF"/>
          </w:tcPr>
          <w:p w14:paraId="2753B329" w14:textId="77777777" w:rsidR="00F53011" w:rsidRPr="00E84E45" w:rsidRDefault="00F53011" w:rsidP="00155A51">
            <w:pPr>
              <w:widowControl w:val="0"/>
              <w:autoSpaceDE w:val="0"/>
              <w:autoSpaceDN w:val="0"/>
              <w:adjustRightInd w:val="0"/>
              <w:ind w:left="143" w:right="142"/>
              <w:jc w:val="both"/>
              <w:rPr>
                <w:rFonts w:ascii="Times New Roman" w:hAnsi="Times New Roman" w:cs="Times New Roman"/>
                <w:b/>
                <w:bCs/>
                <w:i/>
                <w:iCs/>
                <w:sz w:val="26"/>
                <w:szCs w:val="26"/>
              </w:rPr>
            </w:pPr>
            <w:r w:rsidRPr="00E84E45">
              <w:rPr>
                <w:rFonts w:ascii="Times New Roman" w:hAnsi="Times New Roman" w:cs="Times New Roman"/>
                <w:sz w:val="26"/>
                <w:szCs w:val="26"/>
              </w:rPr>
              <w:t>“</w:t>
            </w:r>
            <w:r w:rsidRPr="00E84E45">
              <w:rPr>
                <w:rFonts w:ascii="Times New Roman" w:hAnsi="Times New Roman" w:cs="Times New Roman"/>
                <w:b/>
                <w:bCs/>
                <w:i/>
                <w:iCs/>
                <w:sz w:val="26"/>
                <w:szCs w:val="26"/>
              </w:rPr>
              <w:t>Bộ, cơ quan ngang bộ chủ trì thực hiện kiểm tra nhà nước về đo lường đối với phép đo trong phạm vi ngành, lĩnh vực thuộc</w:t>
            </w:r>
            <w:r w:rsidRPr="00E84E45">
              <w:rPr>
                <w:rFonts w:ascii="Times New Roman" w:hAnsi="Times New Roman" w:cs="Times New Roman"/>
                <w:b/>
                <w:bCs/>
                <w:i/>
                <w:iCs/>
                <w:sz w:val="26"/>
                <w:szCs w:val="26"/>
              </w:rPr>
              <w:br/>
              <w:t>phạm vi quản lý nhà nước được phân công”.</w:t>
            </w:r>
          </w:p>
          <w:p w14:paraId="510CEDAE" w14:textId="77777777" w:rsidR="00F53011" w:rsidRPr="00E84E45" w:rsidRDefault="00F5301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đơn vị dự thảo rà soát,</w:t>
            </w:r>
            <w:r w:rsidRPr="00E84E45">
              <w:rPr>
                <w:rFonts w:ascii="Times New Roman" w:hAnsi="Times New Roman" w:cs="Times New Roman"/>
                <w:sz w:val="26"/>
                <w:szCs w:val="26"/>
              </w:rPr>
              <w:br/>
              <w:t>nghiên cứu về việc giao các nhiệm vụ liên quan, xem xét ký lưỡng về việc này, vì các lý do sau:</w:t>
            </w:r>
          </w:p>
          <w:p w14:paraId="7807187B" w14:textId="77777777" w:rsidR="00F53011" w:rsidRPr="00E84E45" w:rsidRDefault="00F53011"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a) Hoạt động đo lường là hoạt động kỹ thuật, chuyên sâu, ít tác động bởi ngành, lĩnh vực thuộc phạm vi quản lý nhà nước được phân công …</w:t>
            </w:r>
          </w:p>
          <w:p w14:paraId="40C8B05B" w14:textId="7BE65388" w:rsidR="00800BEF" w:rsidRPr="00E84E45" w:rsidRDefault="00F53011" w:rsidP="00800BEF">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b) Các đơn vị chuyên ngành cần bổ sung trang thiết bị cần thiết (Phải mua sắm thêm thiết bị, phát sinh kinh phí đầu tư), nhân lực cần</w:t>
            </w:r>
            <w:r w:rsidR="00800BEF" w:rsidRPr="00E84E45">
              <w:rPr>
                <w:rFonts w:ascii="Times New Roman" w:hAnsi="Times New Roman" w:cs="Times New Roman"/>
                <w:sz w:val="26"/>
                <w:szCs w:val="26"/>
              </w:rPr>
              <w:t xml:space="preserve"> đào tạo chuyên sâu và cần thêm </w:t>
            </w:r>
            <w:r w:rsidRPr="00E84E45">
              <w:rPr>
                <w:rFonts w:ascii="Times New Roman" w:hAnsi="Times New Roman" w:cs="Times New Roman"/>
                <w:sz w:val="26"/>
                <w:szCs w:val="26"/>
              </w:rPr>
              <w:t xml:space="preserve">biên chế để thực hiện (chưa phù hợp </w:t>
            </w:r>
            <w:r w:rsidR="00800BEF" w:rsidRPr="00E84E45">
              <w:rPr>
                <w:rFonts w:ascii="Times New Roman" w:hAnsi="Times New Roman" w:cs="Times New Roman"/>
                <w:sz w:val="26"/>
                <w:szCs w:val="26"/>
              </w:rPr>
              <w:t>chính sách tinh giãn biên chế).</w:t>
            </w:r>
          </w:p>
          <w:p w14:paraId="31227A66" w14:textId="3C69C573" w:rsidR="00F53011" w:rsidRPr="00E84E45" w:rsidRDefault="00F53011" w:rsidP="00800BEF">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c) Xuất hiện thêm nhiều đầu mối kiểm tra, gây chồng chéo công tác quản lý, ảnh hưởng sản xuất kinh doanh của doanh nghiệp. Đồng thời, </w:t>
            </w:r>
            <w:r w:rsidRPr="00E84E45">
              <w:rPr>
                <w:rFonts w:ascii="Times New Roman" w:hAnsi="Times New Roman" w:cs="Times New Roman"/>
                <w:sz w:val="26"/>
                <w:szCs w:val="26"/>
              </w:rPr>
              <w:lastRenderedPageBreak/>
              <w:t>khi doanh nghiệp cần đầu</w:t>
            </w:r>
            <w:r w:rsidRPr="00E84E45">
              <w:rPr>
                <w:rFonts w:ascii="Times New Roman" w:hAnsi="Times New Roman" w:cs="Times New Roman"/>
                <w:sz w:val="26"/>
                <w:szCs w:val="26"/>
              </w:rPr>
              <w:br/>
              <w:t>mối hỗ trợ, hướng dẫn, thì khó khăn trong công tác liên hệ đơn vị quản lý.</w:t>
            </w:r>
          </w:p>
        </w:tc>
        <w:tc>
          <w:tcPr>
            <w:tcW w:w="0" w:type="auto"/>
            <w:vMerge/>
            <w:shd w:val="clear" w:color="auto" w:fill="FFFFFF"/>
          </w:tcPr>
          <w:p w14:paraId="12BE6B15" w14:textId="1EFEFF4C" w:rsidR="00F53011" w:rsidRPr="00E84E45" w:rsidRDefault="00F53011" w:rsidP="00155A5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607CDA90" w14:textId="77777777" w:rsidTr="00B14777">
        <w:tc>
          <w:tcPr>
            <w:tcW w:w="15327" w:type="dxa"/>
            <w:gridSpan w:val="4"/>
            <w:shd w:val="clear" w:color="auto" w:fill="FFFFFF"/>
          </w:tcPr>
          <w:p w14:paraId="0124166C" w14:textId="79E9E6A5" w:rsidR="00F53011" w:rsidRPr="00E84E45" w:rsidRDefault="00F53011" w:rsidP="00155A51">
            <w:pPr>
              <w:widowControl w:val="0"/>
              <w:autoSpaceDE w:val="0"/>
              <w:autoSpaceDN w:val="0"/>
              <w:adjustRightInd w:val="0"/>
              <w:ind w:left="145" w:right="142"/>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lastRenderedPageBreak/>
              <w:t>15. Khoản 16 Điều 1 (Sửa đổi khoản 4 Điều 48)</w:t>
            </w:r>
          </w:p>
        </w:tc>
      </w:tr>
      <w:tr w:rsidR="00E84E45" w:rsidRPr="00E84E45" w14:paraId="14C8885A" w14:textId="77777777" w:rsidTr="00C5245E">
        <w:tc>
          <w:tcPr>
            <w:tcW w:w="2411" w:type="dxa"/>
            <w:vMerge w:val="restart"/>
            <w:shd w:val="clear" w:color="auto" w:fill="FFFFFF"/>
          </w:tcPr>
          <w:p w14:paraId="6DCDB3EB" w14:textId="7AD72572" w:rsidR="00800BEF" w:rsidRPr="00E84E45" w:rsidRDefault="00800BEF" w:rsidP="00155A51">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t xml:space="preserve">Về </w:t>
            </w:r>
            <w:r w:rsidRPr="00E84E45">
              <w:rPr>
                <w:rFonts w:ascii="Times New Roman" w:hAnsi="Times New Roman" w:cs="Times New Roman"/>
                <w:b/>
                <w:sz w:val="26"/>
                <w:szCs w:val="26"/>
              </w:rPr>
              <w:t>bổ sung, làm rõ quy định về biện pháp và trình tự xử lý vi phạm</w:t>
            </w:r>
          </w:p>
          <w:p w14:paraId="518CF249" w14:textId="3B398B83" w:rsidR="00800BEF" w:rsidRPr="00E84E45" w:rsidRDefault="00800BEF" w:rsidP="00155A51">
            <w:pPr>
              <w:widowControl w:val="0"/>
              <w:autoSpaceDE w:val="0"/>
              <w:autoSpaceDN w:val="0"/>
              <w:adjustRightInd w:val="0"/>
              <w:ind w:left="135" w:right="141"/>
              <w:jc w:val="both"/>
              <w:rPr>
                <w:rFonts w:ascii="Times New Roman" w:hAnsi="Times New Roman" w:cs="Times New Roman"/>
                <w:b/>
                <w:sz w:val="26"/>
                <w:szCs w:val="26"/>
              </w:rPr>
            </w:pPr>
          </w:p>
        </w:tc>
        <w:tc>
          <w:tcPr>
            <w:tcW w:w="0" w:type="auto"/>
            <w:shd w:val="clear" w:color="auto" w:fill="FFFFFF"/>
          </w:tcPr>
          <w:p w14:paraId="1BF2976C" w14:textId="37A705F2" w:rsidR="00800BEF" w:rsidRPr="00E84E45" w:rsidRDefault="00800BEF"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2737C8AA" w14:textId="23E13B75" w:rsidR="00800BEF" w:rsidRPr="00E84E45" w:rsidRDefault="00800BEF"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TP. Huế</w:t>
            </w:r>
          </w:p>
        </w:tc>
        <w:tc>
          <w:tcPr>
            <w:tcW w:w="5026" w:type="dxa"/>
            <w:shd w:val="clear" w:color="auto" w:fill="FFFFFF"/>
          </w:tcPr>
          <w:p w14:paraId="79D38A47" w14:textId="77777777" w:rsidR="00800BEF" w:rsidRPr="00E84E45" w:rsidRDefault="00800BEF" w:rsidP="00155A5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Điều 48 - Xử lý vi phạm</w:t>
            </w:r>
          </w:p>
          <w:p w14:paraId="436CC89E" w14:textId="77777777" w:rsidR="00800BEF" w:rsidRPr="00E84E45" w:rsidRDefault="00800BEF" w:rsidP="00155A5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Khoản 1 quy định về biện pháp “tạm dừng” là cần thiết. Nhưng thiếu thời hạn tạm dừng; thiếu cơ chế khiếu nại ngay.</w:t>
            </w:r>
          </w:p>
          <w:p w14:paraId="3F5934EF" w14:textId="77777777" w:rsidR="00800BEF" w:rsidRPr="00E84E45" w:rsidRDefault="00800BEF" w:rsidP="00155A5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Khoản 2(b) quy định “niêm phong” là biện pháp hạn chế quyền tài sản nhưng cần quy định chặt hơn.</w:t>
            </w:r>
          </w:p>
          <w:p w14:paraId="5C507F00" w14:textId="77777777" w:rsidR="00800BEF" w:rsidRPr="00E84E45" w:rsidRDefault="00800BEF" w:rsidP="00155A5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Khoản 4 cho phép nhiều lực lượng xử lý ngay dễ dẫn đến chồng chéo, lạm quyền.</w:t>
            </w:r>
          </w:p>
          <w:p w14:paraId="2219FC0C" w14:textId="17251C76" w:rsidR="00800BEF" w:rsidRPr="00E84E45" w:rsidRDefault="00800BEF" w:rsidP="00155A51">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Vì vậy, đề nghị: 1) Khoản 1, bổ sung quy định “… tạm dừng … trong thời hạn cần thiết theo quy định của pháp luật và phải được lập biên bản”. 2) Khoản 2(b), bổ sung “… niêm phong theo trình tự, thủ tục do pháp luật quy định.” 3) Khoản 4, bổ sung “… thực hiện xử lý theo thẩm quyền được giao và chịu trách nhiệm trước pháp luật; bảo đảm không chồng chéo trong xử lý vi phạm.”</w:t>
            </w:r>
          </w:p>
        </w:tc>
        <w:tc>
          <w:tcPr>
            <w:tcW w:w="0" w:type="auto"/>
            <w:vMerge w:val="restart"/>
            <w:shd w:val="clear" w:color="auto" w:fill="FFFFFF"/>
          </w:tcPr>
          <w:p w14:paraId="004B410C" w14:textId="754CDA91" w:rsidR="00800BEF" w:rsidRPr="00E84E45" w:rsidRDefault="00E97683" w:rsidP="00F53011">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t>Tiếp thu một phần</w:t>
            </w:r>
          </w:p>
          <w:p w14:paraId="5D27C8E4" w14:textId="7A284743" w:rsidR="00800BEF" w:rsidRPr="00E84E45" w:rsidRDefault="00E97683" w:rsidP="00F53011">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lang w:val="en-US"/>
              </w:rPr>
              <w:t xml:space="preserve">- </w:t>
            </w:r>
            <w:r w:rsidR="00800BEF" w:rsidRPr="00E84E45">
              <w:rPr>
                <w:rFonts w:ascii="Times New Roman" w:hAnsi="Times New Roman" w:cs="Times New Roman"/>
                <w:bCs/>
                <w:sz w:val="26"/>
                <w:szCs w:val="26"/>
              </w:rPr>
              <w:t>Các nội dung về trình tự, thủ tục, thời hạn áp dụng biện pháp tạm dừng, niêm phong đã được quy định tại các văn bản dưới luật (Nghị định 86/2012/NĐ-CP, Thông tư 28/2013/TT-BKHCN). Dự thảo Luật quy định ở mức khung để bảo đảm tính linh hoạt.</w:t>
            </w:r>
          </w:p>
          <w:p w14:paraId="59E72D7A" w14:textId="739D5310" w:rsidR="00800BEF" w:rsidRPr="00E84E45" w:rsidRDefault="00E97683" w:rsidP="00F53011">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lang w:val="en-US"/>
              </w:rPr>
              <w:t xml:space="preserve">- </w:t>
            </w:r>
            <w:r w:rsidR="00800BEF" w:rsidRPr="00E84E45">
              <w:rPr>
                <w:rFonts w:ascii="Times New Roman" w:hAnsi="Times New Roman" w:cs="Times New Roman"/>
                <w:bCs/>
                <w:sz w:val="26"/>
                <w:szCs w:val="26"/>
              </w:rPr>
              <w:t>Bộ KH&amp;CN sẽ tiếp tục nghiên cứu để bổ sung quy định cụ thể hơn về trình tự, thủ tục và phân định thẩm quyền xử lý vi phạm tại các văn bản hướng dẫn thi hành.</w:t>
            </w:r>
          </w:p>
        </w:tc>
      </w:tr>
      <w:tr w:rsidR="00E84E45" w:rsidRPr="00E84E45" w14:paraId="7962A9C0" w14:textId="77777777" w:rsidTr="00C5245E">
        <w:tc>
          <w:tcPr>
            <w:tcW w:w="2411" w:type="dxa"/>
            <w:vMerge/>
            <w:shd w:val="clear" w:color="auto" w:fill="FFFFFF"/>
          </w:tcPr>
          <w:p w14:paraId="422A56E5" w14:textId="0A8C50B4" w:rsidR="00800BEF" w:rsidRPr="00E84E45" w:rsidRDefault="00800BEF" w:rsidP="00155A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33FA92C" w14:textId="77777777" w:rsidR="00800BEF" w:rsidRPr="00E84E45" w:rsidRDefault="00800BEF"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DBQH </w:t>
            </w:r>
          </w:p>
          <w:p w14:paraId="6D547551" w14:textId="33BE368E" w:rsidR="00800BEF" w:rsidRPr="00E84E45" w:rsidRDefault="00800BEF" w:rsidP="00155A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TP. Hồ Chí Minh</w:t>
            </w:r>
          </w:p>
        </w:tc>
        <w:tc>
          <w:tcPr>
            <w:tcW w:w="5026" w:type="dxa"/>
            <w:shd w:val="clear" w:color="auto" w:fill="FFFFFF"/>
          </w:tcPr>
          <w:p w14:paraId="5C25945E" w14:textId="38EA9518" w:rsidR="00800BEF" w:rsidRPr="00E84E45" w:rsidRDefault="00800BEF" w:rsidP="00155A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Để bảo đảm tính thống nhất trong áp dụng pháp luật, hạn chế việc áp dụng tùy nghi khi xử lý vi phạm, đề nghị Ban soạn thảo nghiên cứu quy định cụ thể các trường hợp vi phạm nghiêm trọng pháp luật về đo lường tại khoản 2 Điều 48 của Luật Đo lường hiện hành.</w:t>
            </w:r>
          </w:p>
        </w:tc>
        <w:tc>
          <w:tcPr>
            <w:tcW w:w="0" w:type="auto"/>
            <w:vMerge/>
            <w:shd w:val="clear" w:color="auto" w:fill="FFFFFF"/>
          </w:tcPr>
          <w:p w14:paraId="28B9C260" w14:textId="78BE4066" w:rsidR="00800BEF" w:rsidRPr="00E84E45" w:rsidRDefault="00800BEF" w:rsidP="00155A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1C536E6A" w14:textId="77777777" w:rsidTr="00B14777">
        <w:tc>
          <w:tcPr>
            <w:tcW w:w="2411" w:type="dxa"/>
            <w:vMerge/>
            <w:shd w:val="clear" w:color="auto" w:fill="FFFFFF"/>
          </w:tcPr>
          <w:p w14:paraId="65726D9B" w14:textId="77777777" w:rsidR="00800BEF" w:rsidRPr="00E84E45" w:rsidRDefault="00800BEF" w:rsidP="00F530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71E3D11C" w14:textId="6F703CBC" w:rsidR="00800BEF" w:rsidRPr="00E84E45" w:rsidRDefault="00800BEF"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Đại diện Sở KH&amp;CN TP.HCM</w:t>
            </w:r>
          </w:p>
        </w:tc>
        <w:tc>
          <w:tcPr>
            <w:tcW w:w="5026" w:type="dxa"/>
            <w:shd w:val="clear" w:color="auto" w:fill="FFFFFF"/>
            <w:vAlign w:val="center"/>
          </w:tcPr>
          <w:p w14:paraId="4BDA1E66" w14:textId="3FD6E3AB" w:rsidR="00800BEF" w:rsidRPr="00E84E45" w:rsidRDefault="00800BEF" w:rsidP="00F530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xây dựng quy trình kiểm tra đặc thù theo Thông tư 28/2013 và </w:t>
            </w:r>
            <w:r w:rsidRPr="00E84E45">
              <w:rPr>
                <w:rFonts w:ascii="Times New Roman" w:hAnsi="Times New Roman" w:cs="Times New Roman"/>
                <w:b/>
                <w:sz w:val="26"/>
                <w:szCs w:val="26"/>
              </w:rPr>
              <w:t xml:space="preserve">quy định rõ hành vi "vi phạm nghiêm trọng" </w:t>
            </w:r>
            <w:r w:rsidRPr="00E84E45">
              <w:rPr>
                <w:rFonts w:ascii="Times New Roman" w:hAnsi="Times New Roman" w:cs="Times New Roman"/>
                <w:sz w:val="26"/>
                <w:szCs w:val="26"/>
              </w:rPr>
              <w:t xml:space="preserve">trong pháp luật </w:t>
            </w:r>
            <w:r w:rsidRPr="00E84E45">
              <w:rPr>
                <w:rFonts w:ascii="Times New Roman" w:hAnsi="Times New Roman" w:cs="Times New Roman"/>
                <w:sz w:val="26"/>
                <w:szCs w:val="26"/>
              </w:rPr>
              <w:lastRenderedPageBreak/>
              <w:t>đo lường là như thế nào để dễ thực thi.</w:t>
            </w:r>
          </w:p>
        </w:tc>
        <w:tc>
          <w:tcPr>
            <w:tcW w:w="0" w:type="auto"/>
            <w:vMerge/>
            <w:shd w:val="clear" w:color="auto" w:fill="FFFFFF"/>
            <w:vAlign w:val="center"/>
          </w:tcPr>
          <w:p w14:paraId="09CD1962" w14:textId="35B981B1" w:rsidR="00800BEF" w:rsidRPr="00E84E45" w:rsidRDefault="00800BEF" w:rsidP="00F53011">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7185AB7F" w14:textId="77777777" w:rsidTr="00C5245E">
        <w:tc>
          <w:tcPr>
            <w:tcW w:w="2411" w:type="dxa"/>
            <w:vMerge w:val="restart"/>
            <w:shd w:val="clear" w:color="auto" w:fill="FFFFFF"/>
          </w:tcPr>
          <w:p w14:paraId="7EC35789" w14:textId="51A9D7A3" w:rsidR="00800BEF" w:rsidRPr="00E84E45" w:rsidRDefault="00800BEF" w:rsidP="00F53011">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lastRenderedPageBreak/>
              <w:t>V</w:t>
            </w:r>
            <w:r w:rsidRPr="00E84E45">
              <w:rPr>
                <w:rFonts w:ascii="Times New Roman" w:hAnsi="Times New Roman" w:cs="Times New Roman"/>
                <w:b/>
                <w:sz w:val="26"/>
                <w:szCs w:val="26"/>
              </w:rPr>
              <w:t>ề chủ thể có thẩm quyền xử lý vi phạm</w:t>
            </w:r>
          </w:p>
        </w:tc>
        <w:tc>
          <w:tcPr>
            <w:tcW w:w="0" w:type="auto"/>
            <w:shd w:val="clear" w:color="auto" w:fill="FFFFFF"/>
          </w:tcPr>
          <w:p w14:paraId="27021F01" w14:textId="12106B56" w:rsidR="00800BEF" w:rsidRPr="00E84E45" w:rsidRDefault="00800BEF"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Hà Nội</w:t>
            </w:r>
          </w:p>
        </w:tc>
        <w:tc>
          <w:tcPr>
            <w:tcW w:w="5026" w:type="dxa"/>
            <w:shd w:val="clear" w:color="auto" w:fill="FFFFFF"/>
          </w:tcPr>
          <w:p w14:paraId="301114D5" w14:textId="0F25BCC3" w:rsidR="00800BEF" w:rsidRPr="00E84E45" w:rsidRDefault="00800BEF" w:rsidP="00F5301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Khoản 16 Điều 1 sửa đổi khoản 4 Điều 48 - Xử lý vi phạm trong quá trình kiểm tra nhà nước về đo lường.</w:t>
            </w:r>
          </w:p>
          <w:p w14:paraId="176C2323" w14:textId="1A590639" w:rsidR="00800BEF" w:rsidRPr="00E84E45" w:rsidRDefault="00800BEF" w:rsidP="00F53011">
            <w:pPr>
              <w:widowControl w:val="0"/>
              <w:autoSpaceDE w:val="0"/>
              <w:autoSpaceDN w:val="0"/>
              <w:adjustRightInd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Khoản 4 Điều 48: có ý kiến đề nghị thay cụm từ “khác có thẩm quyền” thành cụm từ “thực hiện nhiệm vụ quản lý nhà nước theo chuyên ngành, lĩnh vực” vào trước cụm từ “thì thành viên này thực hiện ngay việc xử lý vi phạm theo quy định của pháp luật” và hoàn chỉnh lại như sau: “4. Trường hợp đoàn kiểm tra có thành viên là thanh tra viên, công an, quản lý thị trường hoặc của cơ quan thì thành viên này thực hiện ngay việc xử lý vi phạm theo quy định của pháp luật”.</w:t>
            </w:r>
          </w:p>
        </w:tc>
        <w:tc>
          <w:tcPr>
            <w:tcW w:w="0" w:type="auto"/>
            <w:shd w:val="clear" w:color="auto" w:fill="FFFFFF"/>
          </w:tcPr>
          <w:p w14:paraId="4CE4120B" w14:textId="012B8759" w:rsidR="00800BEF" w:rsidRPr="00E84E45" w:rsidRDefault="00E97683" w:rsidP="00800BEF">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Giữ nguyên như dự thảo</w:t>
            </w:r>
          </w:p>
          <w:p w14:paraId="2DB1C6ED" w14:textId="77777777" w:rsidR="00800BEF" w:rsidRPr="00E84E45" w:rsidRDefault="00800BEF" w:rsidP="00800BEF">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Cụm từ "cơ quan khác có thẩm quyền" trong dự thảo bảo đảm bao quát đầy đủ các chủ thể có thể tham gia đoàn kiểm tra và có thẩm quyền xử lý vi phạm, không bó hẹp theo chuyên ngành, lĩnh vực.</w:t>
            </w:r>
          </w:p>
          <w:p w14:paraId="2A8CAAEA" w14:textId="1BD74D00" w:rsidR="00800BEF" w:rsidRPr="00E84E45" w:rsidRDefault="00800BEF" w:rsidP="00800BEF">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Đây là quy định mở, phù hợp với thực tiễn đa dạng của các đoàn kiểm tra liên ngành. Bộ KH&amp;CN bảo lưu quy định này.</w:t>
            </w:r>
          </w:p>
        </w:tc>
      </w:tr>
      <w:tr w:rsidR="00E84E45" w:rsidRPr="00E84E45" w14:paraId="28D16128" w14:textId="77777777" w:rsidTr="00C5245E">
        <w:tc>
          <w:tcPr>
            <w:tcW w:w="2411" w:type="dxa"/>
            <w:vMerge/>
            <w:shd w:val="clear" w:color="auto" w:fill="FFFFFF"/>
          </w:tcPr>
          <w:p w14:paraId="79EA60C0" w14:textId="3A4471B0" w:rsidR="00800BEF" w:rsidRPr="00E84E45" w:rsidRDefault="00800BEF" w:rsidP="00F530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9B14D8D" w14:textId="0948224B" w:rsidR="00800BEF" w:rsidRPr="00E84E45" w:rsidRDefault="00800BEF"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2F8E8D87" w14:textId="0918062B" w:rsidR="00800BEF" w:rsidRPr="00E84E45" w:rsidRDefault="00800BEF"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Vĩnh Long</w:t>
            </w:r>
          </w:p>
        </w:tc>
        <w:tc>
          <w:tcPr>
            <w:tcW w:w="5026" w:type="dxa"/>
            <w:shd w:val="clear" w:color="auto" w:fill="FFFFFF"/>
          </w:tcPr>
          <w:p w14:paraId="0AD83D8D" w14:textId="3CEC4841" w:rsidR="00800BEF" w:rsidRPr="00E84E45" w:rsidRDefault="00800BEF" w:rsidP="00F530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“4. Trường hợp đoàn kiểm tra có thành viên là thanh tra viên, công an, quản lý thị trường hoặc của cơ quan khác có thẩm quyền thì thành viên này thực hiện ngay việc xử lý vi phạm theo quy định của pháp luật.”. Đề nghị, bổ sung rõ: "....cơ quan khác có thẩm quyền </w:t>
            </w:r>
            <w:r w:rsidRPr="00E84E45">
              <w:rPr>
                <w:rFonts w:ascii="Times New Roman" w:hAnsi="Times New Roman" w:cs="Times New Roman"/>
                <w:b/>
                <w:bCs/>
                <w:i/>
                <w:iCs/>
                <w:sz w:val="26"/>
                <w:szCs w:val="26"/>
              </w:rPr>
              <w:t xml:space="preserve">xử phạt vi phạm hành chính </w:t>
            </w:r>
            <w:r w:rsidRPr="00E84E45">
              <w:rPr>
                <w:rFonts w:ascii="Times New Roman" w:hAnsi="Times New Roman" w:cs="Times New Roman"/>
                <w:i/>
                <w:iCs/>
                <w:sz w:val="26"/>
                <w:szCs w:val="26"/>
              </w:rPr>
              <w:t>thì thành viên này thực hiện ngay việc xử lý vi phạm theo quy định của pháp luật.</w:t>
            </w:r>
          </w:p>
        </w:tc>
        <w:tc>
          <w:tcPr>
            <w:tcW w:w="0" w:type="auto"/>
            <w:shd w:val="clear" w:color="auto" w:fill="FFFFFF"/>
          </w:tcPr>
          <w:p w14:paraId="055F3202" w14:textId="704AF758" w:rsidR="00E97683" w:rsidRPr="00E97683" w:rsidRDefault="00E97683" w:rsidP="00E97683">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Giữ nguyên như dự thảo</w:t>
            </w:r>
          </w:p>
          <w:p w14:paraId="24BE04F8" w14:textId="300E2170" w:rsidR="00800BEF" w:rsidRPr="00E84E45" w:rsidRDefault="00E97683" w:rsidP="00E97683">
            <w:pPr>
              <w:widowControl w:val="0"/>
              <w:autoSpaceDE w:val="0"/>
              <w:autoSpaceDN w:val="0"/>
              <w:adjustRightInd w:val="0"/>
              <w:ind w:left="145" w:right="142"/>
              <w:jc w:val="both"/>
              <w:rPr>
                <w:rFonts w:ascii="Times New Roman" w:hAnsi="Times New Roman" w:cs="Times New Roman"/>
                <w:sz w:val="26"/>
                <w:szCs w:val="26"/>
              </w:rPr>
            </w:pPr>
            <w:r w:rsidRPr="00E97683">
              <w:rPr>
                <w:rFonts w:ascii="Times New Roman" w:hAnsi="Times New Roman" w:cs="Times New Roman"/>
                <w:sz w:val="26"/>
                <w:szCs w:val="26"/>
              </w:rPr>
              <w:t>Thẩm quyền xử lý vi phạm hành chính theo quy định của pháp luật được xác định đối với người có thẩm quyền/chức danh có thẩm quyền, không chỉ xác định đối với cơ quan. Do đó, quy định theo hướng "cơ quan khác có thẩm quyền xử phạt vi phạm hành chính" là chưa chính xác về chủ thể thực hiện. Khoản 4 Điều 48 hiện hành đã đủ bao quát và rõ ràng: thành viên đoàn kiểm tra là thanh tra viên, công an, quản lý thị trường hoặc người có thẩm quyền của cơ quan khác thì thực hiện ngay việc xử lý vi phạm theo thẩm quyền của mình theo quy định của pháp luật.</w:t>
            </w:r>
          </w:p>
        </w:tc>
      </w:tr>
      <w:tr w:rsidR="00E84E45" w:rsidRPr="00E84E45" w14:paraId="41ED6108" w14:textId="77777777" w:rsidTr="00C5245E">
        <w:tc>
          <w:tcPr>
            <w:tcW w:w="2411" w:type="dxa"/>
            <w:vMerge/>
            <w:shd w:val="clear" w:color="auto" w:fill="FFFFFF"/>
          </w:tcPr>
          <w:p w14:paraId="2B6EF231" w14:textId="6ECA2F65" w:rsidR="00800BEF" w:rsidRPr="00E84E45" w:rsidRDefault="00800BEF" w:rsidP="00F530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BAE3A10" w14:textId="00CF6832" w:rsidR="00800BEF" w:rsidRPr="00E84E45" w:rsidRDefault="00800BEF"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w:t>
            </w:r>
          </w:p>
          <w:p w14:paraId="5A4E09F5" w14:textId="088D56C9" w:rsidR="00800BEF" w:rsidRPr="00E84E45" w:rsidRDefault="00800BEF"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Thanh Hóa</w:t>
            </w:r>
          </w:p>
        </w:tc>
        <w:tc>
          <w:tcPr>
            <w:tcW w:w="5026" w:type="dxa"/>
            <w:shd w:val="clear" w:color="auto" w:fill="FFFFFF"/>
          </w:tcPr>
          <w:p w14:paraId="7EE0E127" w14:textId="3FD461CB" w:rsidR="00800BEF" w:rsidRPr="00E84E45" w:rsidRDefault="00800BEF" w:rsidP="00F530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Khoản 16 Điều 1, đề nghị xem xét sửa đổi như sau: “4. Trường hợp trong đoàn kiểm tra có thành viên là thanh tra viên, công an, quản lý </w:t>
            </w:r>
            <w:r w:rsidRPr="00E84E45">
              <w:rPr>
                <w:rFonts w:ascii="Times New Roman" w:hAnsi="Times New Roman" w:cs="Times New Roman"/>
                <w:sz w:val="26"/>
                <w:szCs w:val="26"/>
              </w:rPr>
              <w:lastRenderedPageBreak/>
              <w:t xml:space="preserve">thị trường hoặc người của cơ quan khác có thẩm quyền thì thành viên </w:t>
            </w:r>
            <w:r w:rsidRPr="00E84E45">
              <w:rPr>
                <w:rFonts w:ascii="Times New Roman" w:hAnsi="Times New Roman" w:cs="Times New Roman"/>
                <w:i/>
                <w:iCs/>
                <w:sz w:val="26"/>
                <w:szCs w:val="26"/>
              </w:rPr>
              <w:t>đó, trong phạm vi nhiệm vụ, quyền hạn được giao theo quy định của pháp luật, thực hiện việc</w:t>
            </w:r>
            <w:r w:rsidRPr="00E84E45">
              <w:rPr>
                <w:rFonts w:ascii="Times New Roman" w:hAnsi="Times New Roman" w:cs="Times New Roman"/>
                <w:sz w:val="26"/>
                <w:szCs w:val="26"/>
              </w:rPr>
              <w:t xml:space="preserve"> </w:t>
            </w:r>
            <w:r w:rsidRPr="00E84E45">
              <w:rPr>
                <w:rFonts w:ascii="Times New Roman" w:hAnsi="Times New Roman" w:cs="Times New Roman"/>
                <w:i/>
                <w:iCs/>
                <w:sz w:val="26"/>
                <w:szCs w:val="26"/>
              </w:rPr>
              <w:t>lập biên bản vi phạm hành chính, áp dụng biện pháp ngăn chặn (nếu cần thiết), đề xuất xử lý và chuyển Hồ sơ để người có thẩm quyền xem xét, quyết định theo quy định”</w:t>
            </w:r>
            <w:r w:rsidRPr="00E84E45">
              <w:rPr>
                <w:rFonts w:ascii="Times New Roman" w:hAnsi="Times New Roman" w:cs="Times New Roman"/>
                <w:sz w:val="26"/>
                <w:szCs w:val="26"/>
              </w:rPr>
              <w:t xml:space="preserve"> để đảm bảo tính thống nhất với Luật Xử lý vi phạm hành chính.</w:t>
            </w:r>
          </w:p>
        </w:tc>
        <w:tc>
          <w:tcPr>
            <w:tcW w:w="0" w:type="auto"/>
            <w:shd w:val="clear" w:color="auto" w:fill="FFFFFF"/>
          </w:tcPr>
          <w:p w14:paraId="04102604" w14:textId="1A54CE9E" w:rsidR="00B94F3F" w:rsidRPr="00B94F3F" w:rsidRDefault="00B94F3F" w:rsidP="00B94F3F">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lastRenderedPageBreak/>
              <w:t>Giữ nguyên như dự thảo</w:t>
            </w:r>
          </w:p>
          <w:p w14:paraId="142A9D9E" w14:textId="7A8F281D" w:rsidR="00800BEF" w:rsidRPr="00E84E45" w:rsidRDefault="00B94F3F" w:rsidP="00B94F3F">
            <w:pPr>
              <w:widowControl w:val="0"/>
              <w:autoSpaceDE w:val="0"/>
              <w:autoSpaceDN w:val="0"/>
              <w:adjustRightInd w:val="0"/>
              <w:ind w:left="145" w:right="142"/>
              <w:jc w:val="both"/>
              <w:rPr>
                <w:rFonts w:ascii="Times New Roman" w:hAnsi="Times New Roman" w:cs="Times New Roman"/>
                <w:b/>
                <w:sz w:val="26"/>
                <w:szCs w:val="26"/>
              </w:rPr>
            </w:pPr>
            <w:r w:rsidRPr="00B94F3F">
              <w:rPr>
                <w:rFonts w:ascii="Times New Roman" w:hAnsi="Times New Roman" w:cs="Times New Roman"/>
                <w:sz w:val="26"/>
                <w:szCs w:val="26"/>
              </w:rPr>
              <w:t xml:space="preserve">Khoản 4 Điều 48 đã đủ bao quát và rõ ràng: thành viên đoàn kiểm tra là thanh tra viên, công an, </w:t>
            </w:r>
            <w:r w:rsidRPr="00B94F3F">
              <w:rPr>
                <w:rFonts w:ascii="Times New Roman" w:hAnsi="Times New Roman" w:cs="Times New Roman"/>
                <w:sz w:val="26"/>
                <w:szCs w:val="26"/>
              </w:rPr>
              <w:lastRenderedPageBreak/>
              <w:t>quản lý thị trường hoặc người có thẩm quyền của cơ quan khác thì thực hiện ngay việc xử lý vi phạm theo thẩm quyền của mình. Thẩm quyền xử lý vi phạm hành chính gắn với người có chức danh có thẩm quyền, không chỉ xác định theo cơ quan, nên không cần sửa đổi thêm.</w:t>
            </w:r>
          </w:p>
        </w:tc>
      </w:tr>
      <w:tr w:rsidR="00E84E45" w:rsidRPr="00E84E45" w14:paraId="42A1D0B4" w14:textId="77777777" w:rsidTr="00B14777">
        <w:tc>
          <w:tcPr>
            <w:tcW w:w="15327" w:type="dxa"/>
            <w:gridSpan w:val="4"/>
            <w:shd w:val="clear" w:color="auto" w:fill="FFFFFF"/>
          </w:tcPr>
          <w:p w14:paraId="5D70921A" w14:textId="69C6D063" w:rsidR="00800BEF" w:rsidRPr="00E84E45" w:rsidRDefault="00800BEF" w:rsidP="00F53011">
            <w:pPr>
              <w:widowControl w:val="0"/>
              <w:autoSpaceDE w:val="0"/>
              <w:autoSpaceDN w:val="0"/>
              <w:adjustRightInd w:val="0"/>
              <w:ind w:left="145" w:right="142"/>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lastRenderedPageBreak/>
              <w:t>16. Khoản 17 Điều 1 (Sửa đổi, bổ sung khoản 5 Điều 52)</w:t>
            </w:r>
          </w:p>
        </w:tc>
      </w:tr>
      <w:tr w:rsidR="00E84E45" w:rsidRPr="00E84E45" w14:paraId="248EA45B" w14:textId="77777777" w:rsidTr="00C5245E">
        <w:tc>
          <w:tcPr>
            <w:tcW w:w="2411" w:type="dxa"/>
            <w:vMerge w:val="restart"/>
            <w:shd w:val="clear" w:color="auto" w:fill="FFFFFF"/>
          </w:tcPr>
          <w:p w14:paraId="0AD661BF" w14:textId="5DB0371A" w:rsidR="007036B1" w:rsidRPr="00E84E45" w:rsidRDefault="007036B1" w:rsidP="00800BEF">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bCs/>
                <w:sz w:val="26"/>
                <w:szCs w:val="26"/>
                <w:lang w:val="en-US"/>
              </w:rPr>
              <w:t xml:space="preserve">Về </w:t>
            </w:r>
            <w:r w:rsidRPr="00E84E45">
              <w:rPr>
                <w:rFonts w:ascii="Times New Roman" w:hAnsi="Times New Roman" w:cs="Times New Roman"/>
                <w:b/>
                <w:bCs/>
                <w:sz w:val="26"/>
                <w:szCs w:val="26"/>
              </w:rPr>
              <w:t xml:space="preserve">thuật ngữ "thu lợi bất chính" </w:t>
            </w:r>
          </w:p>
        </w:tc>
        <w:tc>
          <w:tcPr>
            <w:tcW w:w="0" w:type="auto"/>
            <w:shd w:val="clear" w:color="auto" w:fill="FFFFFF"/>
          </w:tcPr>
          <w:p w14:paraId="2A04EAF8" w14:textId="77777777" w:rsidR="007036B1" w:rsidRPr="00E84E45" w:rsidRDefault="007036B1"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Bộ KH&amp;CN </w:t>
            </w:r>
          </w:p>
          <w:p w14:paraId="5D70964E" w14:textId="6CBD020F" w:rsidR="007036B1" w:rsidRPr="00E84E45" w:rsidRDefault="007036B1"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(Cục Thông tin thống kê)</w:t>
            </w:r>
          </w:p>
        </w:tc>
        <w:tc>
          <w:tcPr>
            <w:tcW w:w="5026" w:type="dxa"/>
            <w:shd w:val="clear" w:color="auto" w:fill="FFFFFF"/>
          </w:tcPr>
          <w:p w14:paraId="434317D6" w14:textId="24257061" w:rsidR="007036B1" w:rsidRPr="00E84E45" w:rsidRDefault="007036B1" w:rsidP="00F530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 xml:space="preserve">Tại khoản 17 Điều 1 </w:t>
            </w:r>
            <w:r w:rsidRPr="00E84E45">
              <w:rPr>
                <w:rFonts w:ascii="Times New Roman" w:hAnsi="Times New Roman" w:cs="Times New Roman"/>
                <w:sz w:val="26"/>
                <w:szCs w:val="26"/>
              </w:rPr>
              <w:t xml:space="preserve">(Sửa đổi, bổ sung khoản 5 Điều 52) Đề nghị thay thế cụm từ </w:t>
            </w:r>
            <w:r w:rsidRPr="00E84E45">
              <w:rPr>
                <w:rFonts w:ascii="Times New Roman" w:hAnsi="Times New Roman" w:cs="Times New Roman"/>
                <w:i/>
                <w:iCs/>
                <w:sz w:val="26"/>
                <w:szCs w:val="26"/>
              </w:rPr>
              <w:t xml:space="preserve">“thu lợi bất chính” </w:t>
            </w:r>
            <w:r w:rsidRPr="00E84E45">
              <w:rPr>
                <w:rFonts w:ascii="Times New Roman" w:hAnsi="Times New Roman" w:cs="Times New Roman"/>
                <w:sz w:val="26"/>
                <w:szCs w:val="26"/>
              </w:rPr>
              <w:t xml:space="preserve">bằng cụm từ </w:t>
            </w:r>
            <w:r w:rsidRPr="00E84E45">
              <w:rPr>
                <w:rFonts w:ascii="Times New Roman" w:hAnsi="Times New Roman" w:cs="Times New Roman"/>
                <w:i/>
                <w:iCs/>
                <w:sz w:val="26"/>
                <w:szCs w:val="26"/>
              </w:rPr>
              <w:t xml:space="preserve">“thu lợi bất hợp pháp” </w:t>
            </w:r>
            <w:r w:rsidRPr="00E84E45">
              <w:rPr>
                <w:rFonts w:ascii="Times New Roman" w:hAnsi="Times New Roman" w:cs="Times New Roman"/>
                <w:sz w:val="26"/>
                <w:szCs w:val="26"/>
              </w:rPr>
              <w:t>để thống nhất thuật ngữ với các quy định pháp luật hiện hành.</w:t>
            </w:r>
          </w:p>
        </w:tc>
        <w:tc>
          <w:tcPr>
            <w:tcW w:w="0" w:type="auto"/>
            <w:vMerge w:val="restart"/>
            <w:shd w:val="clear" w:color="auto" w:fill="FFFFFF"/>
          </w:tcPr>
          <w:p w14:paraId="0A18E581" w14:textId="75680D59" w:rsidR="007036B1" w:rsidRPr="00E84E45" w:rsidRDefault="00B94F3F" w:rsidP="00800BEF">
            <w:pPr>
              <w:widowControl w:val="0"/>
              <w:autoSpaceDE w:val="0"/>
              <w:autoSpaceDN w:val="0"/>
              <w:adjustRightInd w:val="0"/>
              <w:ind w:left="140" w:right="142"/>
              <w:jc w:val="both"/>
              <w:rPr>
                <w:rFonts w:ascii="Times New Roman" w:hAnsi="Times New Roman" w:cs="Times New Roman"/>
                <w:sz w:val="26"/>
                <w:szCs w:val="26"/>
              </w:rPr>
            </w:pPr>
            <w:r>
              <w:rPr>
                <w:rFonts w:ascii="Times New Roman" w:hAnsi="Times New Roman" w:cs="Times New Roman"/>
                <w:sz w:val="26"/>
                <w:szCs w:val="26"/>
              </w:rPr>
              <w:t>Tiếp thu</w:t>
            </w:r>
          </w:p>
          <w:p w14:paraId="5ED1C410" w14:textId="7AC403F1" w:rsidR="007036B1" w:rsidRPr="00E84E45" w:rsidRDefault="00B94F3F" w:rsidP="00800BEF">
            <w:pPr>
              <w:widowControl w:val="0"/>
              <w:autoSpaceDE w:val="0"/>
              <w:autoSpaceDN w:val="0"/>
              <w:adjustRightInd w:val="0"/>
              <w:ind w:left="140" w:right="14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7036B1" w:rsidRPr="00E84E45">
              <w:rPr>
                <w:rFonts w:ascii="Times New Roman" w:hAnsi="Times New Roman" w:cs="Times New Roman"/>
                <w:sz w:val="26"/>
                <w:szCs w:val="26"/>
              </w:rPr>
              <w:t xml:space="preserve">Dự thảo tiếp thu đã thay toàn bộ cụm từ </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thu lợi bất chính</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 xml:space="preserve"> bằng </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thu lợi bất hợp pháp</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 xml:space="preserve"> tại khoản 5 Điều 52, bảo đảm thống nhất với thuật ngữ được sử dụng trong Luật Xử lý vi phạm hành chính và các văn bản pháp luật hiện hành.</w:t>
            </w:r>
          </w:p>
          <w:p w14:paraId="7FF63CFD" w14:textId="0E9C6586" w:rsidR="007036B1" w:rsidRPr="00E84E45" w:rsidRDefault="00B94F3F" w:rsidP="007036B1">
            <w:pPr>
              <w:widowControl w:val="0"/>
              <w:autoSpaceDE w:val="0"/>
              <w:autoSpaceDN w:val="0"/>
              <w:adjustRightInd w:val="0"/>
              <w:ind w:left="140" w:right="14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7036B1" w:rsidRPr="00E84E45">
              <w:rPr>
                <w:rFonts w:ascii="Times New Roman" w:hAnsi="Times New Roman" w:cs="Times New Roman"/>
                <w:sz w:val="26"/>
                <w:szCs w:val="26"/>
              </w:rPr>
              <w:t xml:space="preserve">Về đề nghị của Bộ Công Thương thay cụm </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Số tiền thu lợi bất hợp pháp phải bị tịch thu</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 xml:space="preserve"> thành diễn đạt </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bị buộc nộp lại để sung vào ngân sách nhà nước</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 xml:space="preserve">: dự thảo tiếp thu giữ nguyên cụm </w:t>
            </w:r>
            <w:r w:rsidR="007036B1" w:rsidRPr="00E84E45">
              <w:rPr>
                <w:rFonts w:ascii="Times New Roman" w:hAnsi="Times New Roman" w:cs="Times New Roman"/>
                <w:sz w:val="26"/>
                <w:szCs w:val="26"/>
                <w:lang w:val="en-US"/>
              </w:rPr>
              <w:t>“</w:t>
            </w:r>
            <w:r w:rsidR="007036B1" w:rsidRPr="00E84E45">
              <w:rPr>
                <w:rFonts w:ascii="Times New Roman" w:hAnsi="Times New Roman" w:cs="Times New Roman"/>
                <w:sz w:val="26"/>
                <w:szCs w:val="26"/>
              </w:rPr>
              <w:t>phải bị tịch thu</w:t>
            </w:r>
            <w:r w:rsidR="007036B1" w:rsidRPr="00E84E45">
              <w:rPr>
                <w:rFonts w:ascii="Times New Roman" w:hAnsi="Times New Roman" w:cs="Times New Roman"/>
                <w:sz w:val="26"/>
                <w:szCs w:val="26"/>
                <w:lang w:val="en-US"/>
              </w:rPr>
              <w:t xml:space="preserve">” </w:t>
            </w:r>
            <w:r w:rsidR="007036B1" w:rsidRPr="00E84E45">
              <w:rPr>
                <w:rFonts w:ascii="Times New Roman" w:hAnsi="Times New Roman" w:cs="Times New Roman"/>
                <w:sz w:val="26"/>
                <w:szCs w:val="26"/>
              </w:rPr>
              <w:t>vì đây là hình thức xử phạt bổ sung theo Luật Xử lý vi phạm hành chính, bảo đảm tính răn đe và đồng bộ với hệ thống pháp luật về xử lý vi phạm hành chính.</w:t>
            </w:r>
          </w:p>
        </w:tc>
      </w:tr>
      <w:tr w:rsidR="00E84E45" w:rsidRPr="00E84E45" w14:paraId="0B517C51" w14:textId="77777777" w:rsidTr="00C5245E">
        <w:tc>
          <w:tcPr>
            <w:tcW w:w="2411" w:type="dxa"/>
            <w:vMerge/>
            <w:shd w:val="clear" w:color="auto" w:fill="FFFFFF"/>
          </w:tcPr>
          <w:p w14:paraId="769FA58E" w14:textId="109137B0" w:rsidR="007036B1" w:rsidRPr="00E84E45" w:rsidRDefault="007036B1" w:rsidP="00F5301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59F2528" w14:textId="471B2B8A" w:rsidR="007036B1" w:rsidRPr="00E84E45" w:rsidRDefault="007036B1"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5026" w:type="dxa"/>
            <w:shd w:val="clear" w:color="auto" w:fill="FFFFFF"/>
          </w:tcPr>
          <w:p w14:paraId="25615104" w14:textId="501AD723" w:rsidR="007036B1" w:rsidRPr="00E84E45" w:rsidRDefault="007036B1" w:rsidP="00F530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15 Điều 1 (sửa đổi, bổ sung khoản 5 Điều 52), đề nghị rà soát sử dụng thuật ngữ “số lợi bất hợp pháp” thay thế thuật ngữ “số tiền thu lợi bất chính”, chỉnh lý cụm từ “Số tiền thu lợi bất chính phải bị tịch thu” thành “số lợi bất hợp pháp có được do thực hiện hành vi vi phạm hành chính bị buộc nộp lại để sung vào ngân sách nhà nước” để đồng bộ với pháp luật về xử lý vi phạm hành chính.</w:t>
            </w:r>
          </w:p>
        </w:tc>
        <w:tc>
          <w:tcPr>
            <w:tcW w:w="0" w:type="auto"/>
            <w:vMerge/>
            <w:shd w:val="clear" w:color="auto" w:fill="FFFFFF"/>
          </w:tcPr>
          <w:p w14:paraId="216DC5FF" w14:textId="47884ACE" w:rsidR="007036B1" w:rsidRPr="00E84E45" w:rsidRDefault="007036B1" w:rsidP="00F5301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65EE1798" w14:textId="77777777" w:rsidTr="00C5245E">
        <w:tc>
          <w:tcPr>
            <w:tcW w:w="2411" w:type="dxa"/>
            <w:vMerge w:val="restart"/>
            <w:shd w:val="clear" w:color="auto" w:fill="FFFFFF"/>
          </w:tcPr>
          <w:p w14:paraId="0E89D8F6" w14:textId="7EB6B81B" w:rsidR="007036B1" w:rsidRPr="00E84E45" w:rsidRDefault="007036B1" w:rsidP="007036B1">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Về cụm từ "còn có thể" trong chế tài bổ sung</w:t>
            </w:r>
          </w:p>
        </w:tc>
        <w:tc>
          <w:tcPr>
            <w:tcW w:w="0" w:type="auto"/>
            <w:shd w:val="clear" w:color="auto" w:fill="FFFFFF"/>
          </w:tcPr>
          <w:p w14:paraId="595502D9" w14:textId="62B39F4B" w:rsidR="007036B1" w:rsidRPr="00E84E45" w:rsidRDefault="007036B1" w:rsidP="00F5301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Tây Ninh</w:t>
            </w:r>
          </w:p>
        </w:tc>
        <w:tc>
          <w:tcPr>
            <w:tcW w:w="5026" w:type="dxa"/>
            <w:shd w:val="clear" w:color="auto" w:fill="FFFFFF"/>
          </w:tcPr>
          <w:p w14:paraId="2D5B227D" w14:textId="2CA1BC8C" w:rsidR="007036B1" w:rsidRPr="00E84E45" w:rsidRDefault="007036B1" w:rsidP="00F5301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sửa thành </w:t>
            </w:r>
            <w:r w:rsidRPr="00E84E45">
              <w:rPr>
                <w:rFonts w:ascii="Times New Roman" w:hAnsi="Times New Roman" w:cs="Times New Roman"/>
                <w:i/>
                <w:iCs/>
                <w:sz w:val="26"/>
                <w:szCs w:val="26"/>
              </w:rPr>
              <w:t xml:space="preserve">“….Cá nhân, tổ chức vi phạm bị xử phạt vi phạm hành chính, </w:t>
            </w:r>
            <w:r w:rsidRPr="00E84E45">
              <w:rPr>
                <w:rFonts w:ascii="Times New Roman" w:hAnsi="Times New Roman" w:cs="Times New Roman"/>
                <w:b/>
                <w:bCs/>
                <w:i/>
                <w:iCs/>
                <w:sz w:val="26"/>
                <w:szCs w:val="26"/>
              </w:rPr>
              <w:t>còn bị áp dụng hình thức xử phạt bổ sung</w:t>
            </w:r>
            <w:r w:rsidRPr="00E84E45">
              <w:rPr>
                <w:rFonts w:ascii="Times New Roman" w:hAnsi="Times New Roman" w:cs="Times New Roman"/>
                <w:i/>
                <w:iCs/>
                <w:sz w:val="26"/>
                <w:szCs w:val="26"/>
              </w:rPr>
              <w:t>, thực hiện biện pháp khắc phục hậu quả và thực hiện các quy định khác của pháp luật về xử lý vi phạm hành chính”.</w:t>
            </w:r>
          </w:p>
        </w:tc>
        <w:tc>
          <w:tcPr>
            <w:tcW w:w="0" w:type="auto"/>
            <w:vMerge w:val="restart"/>
            <w:shd w:val="clear" w:color="auto" w:fill="FFFFFF"/>
          </w:tcPr>
          <w:p w14:paraId="51C684A9" w14:textId="77777777" w:rsidR="007036B1" w:rsidRPr="00E84E45" w:rsidRDefault="007036B1" w:rsidP="007036B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Dự thảo tiếp thu giữ nguyên cụm từ "còn có thể bị áp dụng".</w:t>
            </w:r>
          </w:p>
          <w:p w14:paraId="1C46DF38" w14:textId="63AEA410" w:rsidR="007036B1" w:rsidRPr="00E84E45" w:rsidRDefault="007036B1" w:rsidP="007036B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Cụm từ này được sử dụng thống nhất tại Điều 21 Luật Xử lý vi phạm hành chính, thể hiện rằng hình thức xử phạt bổ sung và biện pháp khắc phục hậu quả được áp dụng tùy theo tính chất, mức độ vi phạm cụ thể. Việc bắt buộc áp dụng đồng loạt </w:t>
            </w:r>
            <w:r w:rsidRPr="00E84E45">
              <w:rPr>
                <w:rFonts w:ascii="Times New Roman" w:hAnsi="Times New Roman" w:cs="Times New Roman"/>
                <w:sz w:val="26"/>
                <w:szCs w:val="26"/>
              </w:rPr>
              <w:lastRenderedPageBreak/>
              <w:t>tất cả hình thức bổ sung sẽ thiếu linh hoạt và không phù hợp với nguyên tắc xử phạt tương xứng.</w:t>
            </w:r>
          </w:p>
        </w:tc>
      </w:tr>
      <w:tr w:rsidR="00E84E45" w:rsidRPr="00E84E45" w14:paraId="50088508" w14:textId="77777777" w:rsidTr="00C5245E">
        <w:tc>
          <w:tcPr>
            <w:tcW w:w="2411" w:type="dxa"/>
            <w:vMerge/>
            <w:shd w:val="clear" w:color="auto" w:fill="FFFFFF"/>
          </w:tcPr>
          <w:p w14:paraId="041CB4D8" w14:textId="77777777" w:rsidR="007036B1" w:rsidRPr="00E84E45" w:rsidRDefault="007036B1" w:rsidP="007036B1">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02CAD246" w14:textId="77777777" w:rsidR="007036B1" w:rsidRPr="00E84E45" w:rsidRDefault="007036B1"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5C526888" w14:textId="39F187DE" w:rsidR="007036B1" w:rsidRPr="00E84E45" w:rsidRDefault="007036B1"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lastRenderedPageBreak/>
              <w:t>Vĩnh Long</w:t>
            </w:r>
          </w:p>
        </w:tc>
        <w:tc>
          <w:tcPr>
            <w:tcW w:w="5026" w:type="dxa"/>
            <w:shd w:val="clear" w:color="auto" w:fill="FFFFFF"/>
          </w:tcPr>
          <w:p w14:paraId="60810DBC" w14:textId="01F63196" w:rsidR="007036B1" w:rsidRPr="00E84E45" w:rsidRDefault="007036B1" w:rsidP="007036B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iCs/>
                <w:sz w:val="26"/>
                <w:szCs w:val="26"/>
              </w:rPr>
              <w:lastRenderedPageBreak/>
              <w:t>Đề nghị chỉnh sửa, bổ sung như sau:</w:t>
            </w:r>
            <w:r w:rsidRPr="00E84E45">
              <w:rPr>
                <w:rFonts w:ascii="Times New Roman" w:hAnsi="Times New Roman" w:cs="Times New Roman"/>
                <w:i/>
                <w:iCs/>
                <w:sz w:val="26"/>
                <w:szCs w:val="26"/>
              </w:rPr>
              <w:t xml:space="preserve"> "….Cá </w:t>
            </w:r>
            <w:r w:rsidRPr="00E84E45">
              <w:rPr>
                <w:rFonts w:ascii="Times New Roman" w:hAnsi="Times New Roman" w:cs="Times New Roman"/>
                <w:i/>
                <w:iCs/>
                <w:sz w:val="26"/>
                <w:szCs w:val="26"/>
              </w:rPr>
              <w:lastRenderedPageBreak/>
              <w:t xml:space="preserve">nhân, tổ chức vi phạm bị xử phạt vi phạm hành chính, </w:t>
            </w:r>
            <w:r w:rsidRPr="00E84E45">
              <w:rPr>
                <w:rFonts w:ascii="Times New Roman" w:hAnsi="Times New Roman" w:cs="Times New Roman"/>
                <w:b/>
                <w:bCs/>
                <w:i/>
                <w:iCs/>
                <w:sz w:val="26"/>
                <w:szCs w:val="26"/>
              </w:rPr>
              <w:t>còn bị áp dụng hình thức xử phạt bổ sung</w:t>
            </w:r>
            <w:r w:rsidRPr="00E84E45">
              <w:rPr>
                <w:rFonts w:ascii="Times New Roman" w:hAnsi="Times New Roman" w:cs="Times New Roman"/>
                <w:i/>
                <w:iCs/>
                <w:sz w:val="26"/>
                <w:szCs w:val="26"/>
              </w:rPr>
              <w:t xml:space="preserve">, thực hiện biện pháp khắc phục hậu quả và thực hiện các quy định khác của pháp luật về xử lý vi phạm hành chính. </w:t>
            </w:r>
            <w:r w:rsidRPr="00E84E45">
              <w:rPr>
                <w:rFonts w:ascii="Times New Roman" w:hAnsi="Times New Roman" w:cs="Times New Roman"/>
                <w:iCs/>
                <w:sz w:val="26"/>
                <w:szCs w:val="26"/>
              </w:rPr>
              <w:t>Lý do: Luật dùng từ "</w:t>
            </w:r>
            <w:r w:rsidRPr="00E84E45">
              <w:rPr>
                <w:rFonts w:ascii="Times New Roman" w:hAnsi="Times New Roman" w:cs="Times New Roman"/>
                <w:b/>
                <w:bCs/>
                <w:iCs/>
                <w:sz w:val="26"/>
                <w:szCs w:val="26"/>
              </w:rPr>
              <w:t>còn có thể</w:t>
            </w:r>
            <w:r w:rsidRPr="00E84E45">
              <w:rPr>
                <w:rFonts w:ascii="Times New Roman" w:hAnsi="Times New Roman" w:cs="Times New Roman"/>
                <w:iCs/>
                <w:sz w:val="26"/>
                <w:szCs w:val="26"/>
              </w:rPr>
              <w:t>" sẽ rất khó khăn trong quá trình áp dụng.</w:t>
            </w:r>
          </w:p>
        </w:tc>
        <w:tc>
          <w:tcPr>
            <w:tcW w:w="0" w:type="auto"/>
            <w:vMerge/>
            <w:shd w:val="clear" w:color="auto" w:fill="FFFFFF"/>
          </w:tcPr>
          <w:p w14:paraId="51F8C774" w14:textId="77777777" w:rsidR="007036B1" w:rsidRPr="00E84E45" w:rsidRDefault="007036B1" w:rsidP="007036B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E4EC4B0" w14:textId="77777777" w:rsidTr="00C5245E">
        <w:tc>
          <w:tcPr>
            <w:tcW w:w="2411" w:type="dxa"/>
            <w:shd w:val="clear" w:color="auto" w:fill="FFFFFF"/>
          </w:tcPr>
          <w:p w14:paraId="258797E5" w14:textId="48B28788" w:rsidR="007036B1" w:rsidRPr="00E84E45" w:rsidRDefault="007036B1" w:rsidP="007036B1">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lastRenderedPageBreak/>
              <w:t>Bổ sung cụm từ để xác định nguồn gốc số tiền thu lợi bị tịch thu</w:t>
            </w:r>
          </w:p>
        </w:tc>
        <w:tc>
          <w:tcPr>
            <w:tcW w:w="0" w:type="auto"/>
            <w:shd w:val="clear" w:color="auto" w:fill="FFFFFF"/>
          </w:tcPr>
          <w:p w14:paraId="5DDB0428" w14:textId="5EBAC02C" w:rsidR="007036B1" w:rsidRPr="00E84E45" w:rsidRDefault="007036B1"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Hà Nội</w:t>
            </w:r>
          </w:p>
        </w:tc>
        <w:tc>
          <w:tcPr>
            <w:tcW w:w="5026" w:type="dxa"/>
            <w:shd w:val="clear" w:color="auto" w:fill="FFFFFF"/>
          </w:tcPr>
          <w:p w14:paraId="363B55D0" w14:textId="04A6F545" w:rsidR="007036B1" w:rsidRPr="00E84E45" w:rsidRDefault="007036B1" w:rsidP="007036B1">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Khoản 17 Điều 1 sửa đổi, bổ sung khoản 5 Điều 52 - Về xử lý vi phạm pháp luật về đo lường</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đề nghị Ban soạn thảo nghiên cứu bổ sung cụm từ “có được do thực hiện hành vi vi phạm pháp luật” vào trước cụm từ “phải bị tịch thu. Cá nhân, tổ chức vi phạm còn có thể bị áp dụng hình thức xử phạt bổ sung, thực hiện biện pháp khắc phục hậu quả và thực hiện các quy định khác của pháp luật về xử lý vi phạm hành chính”.</w:t>
            </w:r>
          </w:p>
        </w:tc>
        <w:tc>
          <w:tcPr>
            <w:tcW w:w="0" w:type="auto"/>
            <w:shd w:val="clear" w:color="auto" w:fill="FFFFFF"/>
          </w:tcPr>
          <w:p w14:paraId="73D840F5" w14:textId="367AACEB" w:rsidR="007036B1" w:rsidRPr="00E84E45" w:rsidRDefault="00DA1837" w:rsidP="007036B1">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 một phần</w:t>
            </w:r>
          </w:p>
          <w:p w14:paraId="1D57D9E4" w14:textId="53C1088B" w:rsidR="007036B1" w:rsidRPr="00E84E45" w:rsidRDefault="007036B1" w:rsidP="007036B1">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xml:space="preserve">Dự thảo tiếp thu đã bổ sung khoản 6 mới vào Điều 52: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Chính phủ quy định chi tiết các hành vi vi phạm hành chính về đo lường, mức xử phạt, cách tính số tiền thu lợi bất hợp pháp</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Quy định này đủ cơ sở pháp lý để Chính phủ hướng dẫn phương pháp xác định số tiền thu lợi bất hợp pháp, không cần thiết bổ sung thêm cụm từ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có được do thực hiện hành vi vi phạm pháp luật</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vào trong thân điều khoản vì đã hàm ý trong bối cảnh quy định.</w:t>
            </w:r>
          </w:p>
        </w:tc>
      </w:tr>
      <w:tr w:rsidR="00E84E45" w:rsidRPr="00E84E45" w14:paraId="355E0DC9" w14:textId="77777777" w:rsidTr="00C5245E">
        <w:tc>
          <w:tcPr>
            <w:tcW w:w="2411" w:type="dxa"/>
            <w:shd w:val="clear" w:color="auto" w:fill="FFFFFF"/>
          </w:tcPr>
          <w:p w14:paraId="038904D1" w14:textId="0E690B0F" w:rsidR="007036B1" w:rsidRPr="00E84E45" w:rsidRDefault="007036B1" w:rsidP="007036B1">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 xml:space="preserve">Thống nhất cách dùng từ </w:t>
            </w:r>
            <w:r w:rsidRPr="00E84E45">
              <w:rPr>
                <w:rFonts w:ascii="Times New Roman" w:hAnsi="Times New Roman" w:cs="Times New Roman"/>
                <w:b/>
                <w:sz w:val="26"/>
                <w:szCs w:val="26"/>
                <w:lang w:val="en-US"/>
              </w:rPr>
              <w:t>“</w:t>
            </w:r>
            <w:r w:rsidRPr="00E84E45">
              <w:rPr>
                <w:rFonts w:ascii="Times New Roman" w:hAnsi="Times New Roman" w:cs="Times New Roman"/>
                <w:b/>
                <w:sz w:val="26"/>
                <w:szCs w:val="26"/>
              </w:rPr>
              <w:t>cấp tỉnh</w:t>
            </w:r>
            <w:r w:rsidRPr="00E84E45">
              <w:rPr>
                <w:rFonts w:ascii="Times New Roman" w:hAnsi="Times New Roman" w:cs="Times New Roman"/>
                <w:b/>
                <w:sz w:val="26"/>
                <w:szCs w:val="26"/>
                <w:lang w:val="en-US"/>
              </w:rPr>
              <w:t>”</w:t>
            </w:r>
            <w:r w:rsidRPr="00E84E45">
              <w:rPr>
                <w:rFonts w:ascii="Times New Roman" w:hAnsi="Times New Roman" w:cs="Times New Roman"/>
                <w:b/>
                <w:sz w:val="26"/>
                <w:szCs w:val="26"/>
              </w:rPr>
              <w:t xml:space="preserve"> trong toàn dự thảo</w:t>
            </w:r>
          </w:p>
        </w:tc>
        <w:tc>
          <w:tcPr>
            <w:tcW w:w="0" w:type="auto"/>
            <w:shd w:val="clear" w:color="auto" w:fill="FFFFFF"/>
          </w:tcPr>
          <w:p w14:paraId="3A8A6BC4" w14:textId="77777777" w:rsidR="007036B1" w:rsidRPr="00E84E45" w:rsidRDefault="007036B1"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Điện Biên</w:t>
            </w:r>
          </w:p>
        </w:tc>
        <w:tc>
          <w:tcPr>
            <w:tcW w:w="5026" w:type="dxa"/>
            <w:shd w:val="clear" w:color="auto" w:fill="FFFFFF"/>
          </w:tcPr>
          <w:p w14:paraId="6B550DA0" w14:textId="77777777" w:rsidR="007036B1" w:rsidRPr="00E84E45" w:rsidRDefault="007036B1" w:rsidP="007036B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Nội dung sửa đổi, bổ sung khoản 5 Điều 52 Luật hiện hành của dự thảo quy định: </w:t>
            </w:r>
            <w:r w:rsidRPr="00E84E45">
              <w:rPr>
                <w:rFonts w:ascii="Times New Roman" w:hAnsi="Times New Roman" w:cs="Times New Roman"/>
                <w:i/>
                <w:iCs/>
                <w:sz w:val="26"/>
                <w:szCs w:val="26"/>
              </w:rPr>
              <w:t xml:space="preserve">“Chủ tịch Ủy ban nhân dân </w:t>
            </w:r>
            <w:r w:rsidRPr="00E84E45">
              <w:rPr>
                <w:rFonts w:ascii="Times New Roman" w:hAnsi="Times New Roman" w:cs="Times New Roman"/>
                <w:b/>
                <w:bCs/>
                <w:i/>
                <w:iCs/>
                <w:sz w:val="26"/>
                <w:szCs w:val="26"/>
              </w:rPr>
              <w:t xml:space="preserve">tỉnh, thành phố trực thuộc trung ương </w:t>
            </w:r>
            <w:r w:rsidRPr="00E84E45">
              <w:rPr>
                <w:rFonts w:ascii="Times New Roman" w:hAnsi="Times New Roman" w:cs="Times New Roman"/>
                <w:i/>
                <w:iCs/>
                <w:sz w:val="26"/>
                <w:szCs w:val="26"/>
              </w:rPr>
              <w:t>có thẩm quyền xử phạt đối với trường hợp vi phạm quy định tại khoản này.”.</w:t>
            </w:r>
            <w:r w:rsidRPr="00E84E45">
              <w:rPr>
                <w:rFonts w:ascii="Times New Roman" w:hAnsi="Times New Roman" w:cs="Times New Roman"/>
                <w:i/>
                <w:iCs/>
                <w:sz w:val="26"/>
                <w:szCs w:val="26"/>
              </w:rPr>
              <w:br/>
            </w:r>
            <w:r w:rsidRPr="00E84E45">
              <w:rPr>
                <w:rFonts w:ascii="Times New Roman" w:hAnsi="Times New Roman" w:cs="Times New Roman"/>
                <w:sz w:val="26"/>
                <w:szCs w:val="26"/>
              </w:rPr>
              <w:t xml:space="preserve">Để bảm đảm thống nhất cách dùng từ ngữ trong dự thảo Luật (ví dụ tại khoản 3, khoản 4 Điều 46; khoản 2 Điều 56), đề nghị sửa lại quy định như sau: </w:t>
            </w:r>
            <w:r w:rsidRPr="00E84E45">
              <w:rPr>
                <w:rFonts w:ascii="Times New Roman" w:hAnsi="Times New Roman" w:cs="Times New Roman"/>
                <w:i/>
                <w:iCs/>
                <w:sz w:val="26"/>
                <w:szCs w:val="26"/>
              </w:rPr>
              <w:t xml:space="preserve">“Chủ tịch Ủy ban nhân dân </w:t>
            </w:r>
            <w:r w:rsidRPr="00E84E45">
              <w:rPr>
                <w:rFonts w:ascii="Times New Roman" w:hAnsi="Times New Roman" w:cs="Times New Roman"/>
                <w:b/>
                <w:bCs/>
                <w:i/>
                <w:iCs/>
                <w:sz w:val="26"/>
                <w:szCs w:val="26"/>
              </w:rPr>
              <w:t xml:space="preserve">cấp tỉnh, </w:t>
            </w:r>
            <w:r w:rsidRPr="00E84E45">
              <w:rPr>
                <w:rFonts w:ascii="Times New Roman" w:hAnsi="Times New Roman" w:cs="Times New Roman"/>
                <w:i/>
                <w:iCs/>
                <w:sz w:val="26"/>
                <w:szCs w:val="26"/>
              </w:rPr>
              <w:t>có thẩm quyền xử phạt đối với trường hợp</w:t>
            </w:r>
            <w:r w:rsidRPr="00E84E45">
              <w:rPr>
                <w:rFonts w:ascii="Times New Roman" w:hAnsi="Times New Roman" w:cs="Times New Roman"/>
                <w:i/>
                <w:iCs/>
                <w:sz w:val="26"/>
                <w:szCs w:val="26"/>
              </w:rPr>
              <w:br/>
              <w:t>vi phạm quy định tại khoản này.”</w:t>
            </w:r>
          </w:p>
        </w:tc>
        <w:tc>
          <w:tcPr>
            <w:tcW w:w="0" w:type="auto"/>
            <w:shd w:val="clear" w:color="auto" w:fill="FFFFFF"/>
          </w:tcPr>
          <w:p w14:paraId="38F8A1A5" w14:textId="1322F861" w:rsidR="007036B1" w:rsidRPr="00E84E45" w:rsidRDefault="007036B1" w:rsidP="007036B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đã chỉnh lý thành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Chủ tịch Ủy ban nhân dân tỉnh, thành phố có thẩm quyền xử phạt</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thay cho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tỉnh, thành phố trực thuộc trung ương</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trong dự thảo gốc, phù hợp với cách dùng từ thống nhất tại các khoản khác trong dự thảo (Điều 46, Điều 56) và cách diễn đạt hiện hành sau khi thực hiện mô hình chính quyền địa phương hai cấp.</w:t>
            </w:r>
          </w:p>
        </w:tc>
      </w:tr>
      <w:tr w:rsidR="00E84E45" w:rsidRPr="00E84E45" w14:paraId="1FCD96AF" w14:textId="77777777" w:rsidTr="00C5245E">
        <w:tc>
          <w:tcPr>
            <w:tcW w:w="2411" w:type="dxa"/>
            <w:vMerge w:val="restart"/>
            <w:shd w:val="clear" w:color="auto" w:fill="FFFFFF"/>
          </w:tcPr>
          <w:p w14:paraId="7253AF36" w14:textId="592C2342" w:rsidR="000B08E3" w:rsidRPr="00E84E45" w:rsidRDefault="000B08E3" w:rsidP="000B08E3">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t xml:space="preserve">Về mức phạt, </w:t>
            </w:r>
            <w:r w:rsidRPr="00E84E45">
              <w:rPr>
                <w:rFonts w:ascii="Times New Roman" w:hAnsi="Times New Roman" w:cs="Times New Roman"/>
                <w:b/>
                <w:sz w:val="26"/>
                <w:szCs w:val="26"/>
                <w:lang w:val="en-US"/>
              </w:rPr>
              <w:lastRenderedPageBreak/>
              <w:t>phương pháp tính số tiền thu lợi bất chính và cơ sở xác định hệ số phạt</w:t>
            </w:r>
          </w:p>
        </w:tc>
        <w:tc>
          <w:tcPr>
            <w:tcW w:w="0" w:type="auto"/>
            <w:shd w:val="clear" w:color="auto" w:fill="FFFFFF"/>
          </w:tcPr>
          <w:p w14:paraId="5F72D79D" w14:textId="77777777" w:rsidR="000B08E3" w:rsidRPr="00E84E45" w:rsidRDefault="000B08E3" w:rsidP="007036B1">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lastRenderedPageBreak/>
              <w:t>Bộ KH&amp;CN</w:t>
            </w:r>
          </w:p>
          <w:p w14:paraId="0F75A55A" w14:textId="53C69486" w:rsidR="000B08E3" w:rsidRPr="00E84E45" w:rsidRDefault="000B08E3"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lastRenderedPageBreak/>
              <w:t>Vụ Pháp chế</w:t>
            </w:r>
          </w:p>
        </w:tc>
        <w:tc>
          <w:tcPr>
            <w:tcW w:w="5026" w:type="dxa"/>
            <w:shd w:val="clear" w:color="auto" w:fill="FFFFFF"/>
          </w:tcPr>
          <w:p w14:paraId="2F55358E" w14:textId="043CC781" w:rsidR="000B08E3" w:rsidRPr="00E84E45" w:rsidRDefault="000B08E3" w:rsidP="007036B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 xml:space="preserve">- Đề nghị tiếp tục rà soát các nội dung mới tại </w:t>
            </w:r>
            <w:r w:rsidRPr="00E84E45">
              <w:rPr>
                <w:rFonts w:ascii="Times New Roman" w:hAnsi="Times New Roman" w:cs="Times New Roman"/>
                <w:sz w:val="26"/>
                <w:szCs w:val="26"/>
                <w:lang w:val="en-US"/>
              </w:rPr>
              <w:lastRenderedPageBreak/>
              <w:t>dự thảo Luật, làm rõ lý do, cơ sở để sửa đổi, bổ sung các nội dung vào dự thảo Tờ trình, ví dụ: “5. Trường hợp vi phạm hành chính về đo lường có số tiền thu lợi bất chính .... thì áp dụng hình thức phạt tiền với mức bằng từ 01 đến 05 lần số tiền thu lợi bất chính đó” (tại khoản 17 Điều 1 Sửa đổi, bổ sung khoản 5 Điều 52): đề nghị thuyết trình rõ nội dung này vào dự thảo Tờ trình.</w:t>
            </w:r>
          </w:p>
        </w:tc>
        <w:tc>
          <w:tcPr>
            <w:tcW w:w="0" w:type="auto"/>
            <w:vMerge w:val="restart"/>
            <w:shd w:val="clear" w:color="auto" w:fill="FFFFFF"/>
          </w:tcPr>
          <w:p w14:paraId="458F18CC" w14:textId="2DC48577" w:rsidR="000B08E3" w:rsidRPr="00E84E45" w:rsidRDefault="00DA1837" w:rsidP="007036B1">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lastRenderedPageBreak/>
              <w:t>Tiếp thu</w:t>
            </w:r>
          </w:p>
          <w:p w14:paraId="1410A84A" w14:textId="589A9ECB" w:rsidR="000B08E3" w:rsidRPr="00E84E45" w:rsidRDefault="000B08E3" w:rsidP="007036B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 xml:space="preserve">- </w:t>
            </w:r>
            <w:r w:rsidRPr="00E84E45">
              <w:rPr>
                <w:rFonts w:ascii="Times New Roman" w:hAnsi="Times New Roman" w:cs="Times New Roman"/>
                <w:sz w:val="26"/>
                <w:szCs w:val="26"/>
              </w:rPr>
              <w:t xml:space="preserve">Dự thảo tiếp thu đã bổ sung khoản 6 Điều 52: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Chính phủ quy định chi tiết các hành vi vi phạm hành chính về đo lường, mức xử phạt, cách tính số tiền thu lợi bất hợp pháp</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Quy định này trả lời trực tiếp các băn khoăn về phương pháp xác định số tiền thu lợi bất hợp pháp và yếu tố để áp hệ số phạt từ 1 đến 5 lần, bảo đảm tính minh bạch, thống nhất trong áp dụng và giảm thiểu rủi ro khiếu nại.</w:t>
            </w:r>
          </w:p>
          <w:p w14:paraId="63F015E3" w14:textId="2509B4B4" w:rsidR="000B08E3" w:rsidRPr="00E84E45" w:rsidRDefault="000B08E3" w:rsidP="007036B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Về tổng mức phạt (phạt tiền theo hệ số cộng tịch thu toàn bộ lợi nhuận): dự thảo tiếp thu giữ nguyên cơ chế này vì đây là chế tài đặc thù áp dụng trong trường hợp vi phạm có quy mô lớn, thu lợi bất hợp pháp vượt mức phạt tối đa thông thường. Việc kết hợp hai hình thức nhằm bảo đảm người vi phạm không có lợi về kinh tế, tăng tính răn đe, phù hợp với chính sách xử lý nghiêm các hành vi gian lận đo lường.</w:t>
            </w:r>
          </w:p>
          <w:p w14:paraId="72F4437A" w14:textId="2C2955BD" w:rsidR="000B08E3" w:rsidRPr="00E84E45" w:rsidRDefault="000B08E3" w:rsidP="000B08E3">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Về đề nghị thuyết trình rõ cơ sở sửa đổi trong Tờ trình (Bộ KH&amp;CN Vụ Pháp chế): </w:t>
            </w:r>
            <w:r w:rsidRPr="00E84E45">
              <w:rPr>
                <w:rFonts w:ascii="Times New Roman" w:hAnsi="Times New Roman" w:cs="Times New Roman"/>
                <w:sz w:val="26"/>
                <w:szCs w:val="26"/>
                <w:lang w:val="en-US"/>
              </w:rPr>
              <w:t xml:space="preserve">Cơ quan chủ trì </w:t>
            </w:r>
            <w:r w:rsidRPr="00E84E45">
              <w:rPr>
                <w:rFonts w:ascii="Times New Roman" w:hAnsi="Times New Roman" w:cs="Times New Roman"/>
                <w:sz w:val="26"/>
                <w:szCs w:val="26"/>
              </w:rPr>
              <w:t>soạn thảo sẽ bổ sung giải trình trong dự thảo Tờ trình theo đề nghị.</w:t>
            </w:r>
          </w:p>
        </w:tc>
      </w:tr>
      <w:tr w:rsidR="00E84E45" w:rsidRPr="00E84E45" w14:paraId="3BA4D9A4" w14:textId="77777777" w:rsidTr="00C5245E">
        <w:tc>
          <w:tcPr>
            <w:tcW w:w="2411" w:type="dxa"/>
            <w:vMerge/>
            <w:shd w:val="clear" w:color="auto" w:fill="FFFFFF"/>
          </w:tcPr>
          <w:p w14:paraId="7A17F7D5" w14:textId="0F397643" w:rsidR="000B08E3" w:rsidRPr="00E84E45" w:rsidRDefault="000B08E3" w:rsidP="007036B1">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048BA11E" w14:textId="0C8B7F8E" w:rsidR="000B08E3" w:rsidRPr="00E84E45" w:rsidRDefault="000B08E3"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Tây Ninh</w:t>
            </w:r>
          </w:p>
        </w:tc>
        <w:tc>
          <w:tcPr>
            <w:tcW w:w="5026" w:type="dxa"/>
            <w:shd w:val="clear" w:color="auto" w:fill="FFFFFF"/>
          </w:tcPr>
          <w:p w14:paraId="7BB09D63" w14:textId="14ED4D67" w:rsidR="000B08E3" w:rsidRPr="00E84E45" w:rsidRDefault="000B08E3" w:rsidP="007036B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quy định về xử phạt vi phạm hành chính trong lĩnh vực đo</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lường nêu rằng nếu số tiền thu lợi bất chính vượt mức phạt tối đa, sẽ áp dụng phạt tiền từ 1 đến 5 lần số lợi bất chính và đồng thời tịch thu toàn bộ số tiền này. Mặc dù quy định này nhằm tăng tính răn đe, nhưng việc kết hợp phạt tiền theo hệ số với tịch thu toàn bộ lợi ích có thể dẫn đến tổng mức xử phạt rất cao, dễ tạo gánh nặng quá mức cho cá nhân, tổ chức vi phạm. Do đó, cần cân nhắc để đảm bảo mức xử phạt phù hợp với tính chất, mức độ vi phạm, vừa bảo đảm công bằng, vừa khả thi trong thực tiễn và hạn chế rủi ro phát sinh khiếu nại.</w:t>
            </w:r>
          </w:p>
        </w:tc>
        <w:tc>
          <w:tcPr>
            <w:tcW w:w="0" w:type="auto"/>
            <w:vMerge/>
            <w:shd w:val="clear" w:color="auto" w:fill="FFFFFF"/>
          </w:tcPr>
          <w:p w14:paraId="4192E696" w14:textId="414FC778" w:rsidR="000B08E3" w:rsidRPr="00E84E45" w:rsidRDefault="000B08E3" w:rsidP="007036B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0598850B" w14:textId="77777777" w:rsidTr="00C5245E">
        <w:tc>
          <w:tcPr>
            <w:tcW w:w="2411" w:type="dxa"/>
            <w:vMerge/>
            <w:shd w:val="clear" w:color="auto" w:fill="FFFFFF"/>
          </w:tcPr>
          <w:p w14:paraId="2C87E438" w14:textId="2D390D85" w:rsidR="000B08E3" w:rsidRPr="00E84E45" w:rsidRDefault="000B08E3" w:rsidP="007036B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44AF7BB" w14:textId="16F01A06" w:rsidR="000B08E3" w:rsidRPr="00E84E45" w:rsidRDefault="000B08E3"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Vĩnh Long</w:t>
            </w:r>
          </w:p>
        </w:tc>
        <w:tc>
          <w:tcPr>
            <w:tcW w:w="5026" w:type="dxa"/>
            <w:shd w:val="clear" w:color="auto" w:fill="FFFFFF"/>
          </w:tcPr>
          <w:p w14:paraId="7B0EBFE5" w14:textId="0658960B" w:rsidR="000B08E3" w:rsidRPr="00E84E45" w:rsidRDefault="000B08E3" w:rsidP="007036B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Luật quy định </w:t>
            </w:r>
            <w:r w:rsidRPr="00E84E45">
              <w:rPr>
                <w:rFonts w:ascii="Times New Roman" w:hAnsi="Times New Roman" w:cs="Times New Roman"/>
                <w:i/>
                <w:iCs/>
                <w:sz w:val="26"/>
                <w:szCs w:val="26"/>
              </w:rPr>
              <w:t xml:space="preserve">“Mức phạt tiền từ 01 đến 05 lần số tiền thu lợi bất chính đối với các trường hợp vi phạm hành chính về đo lường” </w:t>
            </w:r>
            <w:r w:rsidRPr="00E84E45">
              <w:rPr>
                <w:rFonts w:ascii="Times New Roman" w:hAnsi="Times New Roman" w:cs="Times New Roman"/>
                <w:sz w:val="26"/>
                <w:szCs w:val="26"/>
              </w:rPr>
              <w:t xml:space="preserve">đây được xem là mức phạt tương đối nặng và mang tính răn đe cao nhằm đảm bảo sự công bằng và tính thượng tôn pháp luật trong lĩnh vực tiêu chuẩn đo lường. Tuy nhiên, để quy định này có tính thực thi cao khi triển khai tổ </w:t>
            </w:r>
            <w:r w:rsidRPr="00E84E45">
              <w:rPr>
                <w:rFonts w:ascii="Times New Roman" w:hAnsi="Times New Roman" w:cs="Times New Roman"/>
                <w:sz w:val="26"/>
                <w:szCs w:val="26"/>
              </w:rPr>
              <w:lastRenderedPageBreak/>
              <w:t xml:space="preserve">chức thực hiện, đề nghị cần bổ sung thêm một khoản </w:t>
            </w:r>
            <w:r w:rsidRPr="00E84E45">
              <w:rPr>
                <w:rFonts w:ascii="Times New Roman" w:hAnsi="Times New Roman" w:cs="Times New Roman"/>
                <w:i/>
                <w:iCs/>
                <w:sz w:val="26"/>
                <w:szCs w:val="26"/>
              </w:rPr>
              <w:t xml:space="preserve">“Chính phủ quy định chi tiết phương pháp xác định số tiền thu lợi bất chính” </w:t>
            </w:r>
            <w:r w:rsidRPr="00E84E45">
              <w:rPr>
                <w:rFonts w:ascii="Times New Roman" w:hAnsi="Times New Roman" w:cs="Times New Roman"/>
                <w:sz w:val="26"/>
                <w:szCs w:val="26"/>
              </w:rPr>
              <w:t>(ví dụ: dựa trên sai số trung bình và doanh số bán hàng trong thời gian vi phạm) bởi vì nếu không có phương pháp tính cụ thể thì việc áp dụng mức phạt này sẽ rất khó khăn và dễ gây tranh cãi.</w:t>
            </w:r>
          </w:p>
        </w:tc>
        <w:tc>
          <w:tcPr>
            <w:tcW w:w="0" w:type="auto"/>
            <w:vMerge/>
            <w:shd w:val="clear" w:color="auto" w:fill="FFFFFF"/>
          </w:tcPr>
          <w:p w14:paraId="7FE4BFA1" w14:textId="3FE09890" w:rsidR="000B08E3" w:rsidRPr="00E84E45" w:rsidRDefault="000B08E3" w:rsidP="007036B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76856853" w14:textId="77777777" w:rsidTr="00C5245E">
        <w:tc>
          <w:tcPr>
            <w:tcW w:w="2411" w:type="dxa"/>
            <w:vMerge/>
            <w:shd w:val="clear" w:color="auto" w:fill="FFFFFF"/>
          </w:tcPr>
          <w:p w14:paraId="6F4A5334" w14:textId="24804AB1" w:rsidR="000B08E3" w:rsidRPr="00E84E45" w:rsidRDefault="000B08E3" w:rsidP="007036B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0AB2A8E" w14:textId="77777777" w:rsidR="000B08E3" w:rsidRPr="00E84E45" w:rsidRDefault="000B08E3"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w:t>
            </w:r>
          </w:p>
          <w:p w14:paraId="1166D433" w14:textId="418C3C2A" w:rsidR="000B08E3" w:rsidRPr="00E84E45" w:rsidRDefault="000B08E3"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Thanh Hóa</w:t>
            </w:r>
          </w:p>
        </w:tc>
        <w:tc>
          <w:tcPr>
            <w:tcW w:w="5026" w:type="dxa"/>
            <w:shd w:val="clear" w:color="auto" w:fill="FFFFFF"/>
          </w:tcPr>
          <w:p w14:paraId="30E77388" w14:textId="33905310" w:rsidR="000B08E3" w:rsidRPr="00E84E45" w:rsidRDefault="000B08E3" w:rsidP="007036B1">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i/>
                <w:iCs/>
                <w:sz w:val="26"/>
                <w:szCs w:val="26"/>
              </w:rPr>
              <w:t>Khoản 17 Điều 1, đề nghị xem xét bổ sung phương pháp xác định “thu lợi bất chính”.</w:t>
            </w:r>
          </w:p>
        </w:tc>
        <w:tc>
          <w:tcPr>
            <w:tcW w:w="0" w:type="auto"/>
            <w:vMerge/>
            <w:shd w:val="clear" w:color="auto" w:fill="FFFFFF"/>
          </w:tcPr>
          <w:p w14:paraId="3A47FB6D" w14:textId="3D7A6493" w:rsidR="000B08E3" w:rsidRPr="00E84E45" w:rsidRDefault="000B08E3" w:rsidP="007036B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9D72D0A" w14:textId="77777777" w:rsidTr="00C5245E">
        <w:tc>
          <w:tcPr>
            <w:tcW w:w="2411" w:type="dxa"/>
            <w:vMerge/>
            <w:shd w:val="clear" w:color="auto" w:fill="FFFFFF"/>
          </w:tcPr>
          <w:p w14:paraId="6F9788CE" w14:textId="77777777" w:rsidR="000B08E3" w:rsidRPr="00E84E45" w:rsidRDefault="000B08E3" w:rsidP="007036B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36836DB" w14:textId="18CC4817" w:rsidR="000B08E3" w:rsidRPr="00E84E45" w:rsidRDefault="000B08E3" w:rsidP="007036B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Tổng công ty Điện lực miền Trung (EVNCPC)</w:t>
            </w:r>
          </w:p>
        </w:tc>
        <w:tc>
          <w:tcPr>
            <w:tcW w:w="5026" w:type="dxa"/>
            <w:shd w:val="clear" w:color="auto" w:fill="FFFFFF"/>
          </w:tcPr>
          <w:p w14:paraId="2D4069C0" w14:textId="77777777" w:rsidR="000B08E3" w:rsidRPr="00E84E45" w:rsidRDefault="000B08E3" w:rsidP="000B08E3">
            <w:pPr>
              <w:widowControl w:val="0"/>
              <w:ind w:left="154" w:right="144"/>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Quy định về tính số thu lợi bất chính thế nào?</w:t>
            </w:r>
          </w:p>
          <w:p w14:paraId="700D3850" w14:textId="1B25ACD7" w:rsidR="000B08E3" w:rsidRPr="00E84E45" w:rsidRDefault="000B08E3" w:rsidP="000B08E3">
            <w:pPr>
              <w:widowControl w:val="0"/>
              <w:autoSpaceDE w:val="0"/>
              <w:autoSpaceDN w:val="0"/>
              <w:adjustRightInd w:val="0"/>
              <w:ind w:left="154" w:right="144"/>
              <w:jc w:val="both"/>
              <w:rPr>
                <w:rFonts w:ascii="Times New Roman" w:hAnsi="Times New Roman" w:cs="Times New Roman"/>
                <w:i/>
                <w:iCs/>
                <w:sz w:val="26"/>
                <w:szCs w:val="26"/>
              </w:rPr>
            </w:pPr>
            <w:r w:rsidRPr="00E84E45">
              <w:rPr>
                <w:rFonts w:ascii="Times New Roman" w:hAnsi="Times New Roman" w:cs="Times New Roman"/>
                <w:sz w:val="26"/>
                <w:szCs w:val="26"/>
                <w:lang w:val="en-US"/>
              </w:rPr>
              <w:t>- Yếu tố nào để xác định cho từng mức phạt vi phạm cụ thể đối với quy định phạt vi phạm từ 01 đến 05 lần số tiền thu lợi bất chính?</w:t>
            </w:r>
          </w:p>
        </w:tc>
        <w:tc>
          <w:tcPr>
            <w:tcW w:w="0" w:type="auto"/>
            <w:vMerge/>
            <w:shd w:val="clear" w:color="auto" w:fill="FFFFFF"/>
          </w:tcPr>
          <w:p w14:paraId="46363D36" w14:textId="77777777" w:rsidR="000B08E3" w:rsidRPr="00E84E45" w:rsidRDefault="000B08E3" w:rsidP="007036B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55787174" w14:textId="77777777" w:rsidTr="00793B29">
        <w:tc>
          <w:tcPr>
            <w:tcW w:w="15327" w:type="dxa"/>
            <w:gridSpan w:val="4"/>
            <w:shd w:val="clear" w:color="auto" w:fill="FFFFFF"/>
          </w:tcPr>
          <w:p w14:paraId="73EC90B5" w14:textId="38B7F3EB" w:rsidR="00153A7C" w:rsidRPr="00E84E45" w:rsidRDefault="00153A7C" w:rsidP="007036B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
                <w:sz w:val="26"/>
                <w:szCs w:val="26"/>
                <w:lang w:val="en-US"/>
              </w:rPr>
              <w:t>17. Khoản 18 Điều 1 (Bổ sung Chương VIIa)</w:t>
            </w:r>
          </w:p>
        </w:tc>
      </w:tr>
      <w:tr w:rsidR="00E84E45" w:rsidRPr="00E84E45" w14:paraId="3DD599FA" w14:textId="77777777" w:rsidTr="00C5245E">
        <w:tc>
          <w:tcPr>
            <w:tcW w:w="2411" w:type="dxa"/>
            <w:shd w:val="clear" w:color="auto" w:fill="FFFFFF"/>
          </w:tcPr>
          <w:p w14:paraId="6F0E5962"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487E5F0" w14:textId="04BB5B56"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Trần Bảo (Hội Đo lường Việt Nam)</w:t>
            </w:r>
          </w:p>
        </w:tc>
        <w:tc>
          <w:tcPr>
            <w:tcW w:w="5026" w:type="dxa"/>
            <w:shd w:val="clear" w:color="auto" w:fill="FFFFFF"/>
          </w:tcPr>
          <w:p w14:paraId="3C8CD9DE" w14:textId="22AB990F" w:rsidR="00153A7C" w:rsidRPr="00E84E45" w:rsidRDefault="00153A7C" w:rsidP="00153A7C">
            <w:pPr>
              <w:widowControl w:val="0"/>
              <w:ind w:left="154" w:right="144"/>
              <w:jc w:val="both"/>
              <w:rPr>
                <w:rFonts w:ascii="Times New Roman" w:hAnsi="Times New Roman" w:cs="Times New Roman"/>
                <w:sz w:val="26"/>
                <w:szCs w:val="26"/>
                <w:lang w:val="en-US"/>
              </w:rPr>
            </w:pPr>
            <w:r w:rsidRPr="00E84E45">
              <w:rPr>
                <w:rFonts w:ascii="Times New Roman" w:hAnsi="Times New Roman" w:cs="Times New Roman"/>
                <w:sz w:val="26"/>
                <w:szCs w:val="26"/>
              </w:rPr>
              <w:t>Về chuyển đổi số: Không nên để rải rác ở Điều 52A, 52B, 52C mà gộp thành một điều riêng về “Chuyển đổi số trong hoạt động đo lường” vào Chương 1 (Quy định chung), đề nghị tham khảo từ Điều 20 của Luật Khoa học Công nghệ và Đổi mới sáng tạo.</w:t>
            </w:r>
          </w:p>
        </w:tc>
        <w:tc>
          <w:tcPr>
            <w:tcW w:w="0" w:type="auto"/>
            <w:shd w:val="clear" w:color="auto" w:fill="FFFFFF"/>
          </w:tcPr>
          <w:p w14:paraId="2DBEB817" w14:textId="77777777"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Dự thảo tiếp thu giữ nguyên cấu trúc Chương VIIa gồm 3 điều.</w:t>
            </w:r>
          </w:p>
          <w:p w14:paraId="028EDD8A" w14:textId="5C8DBBF2"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Chuyển đổi số hoạt động đo lường là nội dung đặc thù, cần quy định thành chương riêng để đủ hệ thống và đầy đủ. Đưa vào Chương I không phù hợp kỹ thuật lập pháp vì Chương I chỉ chứa nguyên tắc và định nghĩa chung.</w:t>
            </w:r>
          </w:p>
        </w:tc>
      </w:tr>
      <w:tr w:rsidR="00E84E45" w:rsidRPr="00E84E45" w14:paraId="460D369A" w14:textId="77777777" w:rsidTr="00C5245E">
        <w:tc>
          <w:tcPr>
            <w:tcW w:w="2411" w:type="dxa"/>
            <w:vMerge w:val="restart"/>
            <w:shd w:val="clear" w:color="auto" w:fill="FFFFFF"/>
          </w:tcPr>
          <w:p w14:paraId="6FCCBBAD" w14:textId="18938331"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Về nguyên tắc chuyển đổi số tại Điều 52a</w:t>
            </w:r>
          </w:p>
        </w:tc>
        <w:tc>
          <w:tcPr>
            <w:tcW w:w="0" w:type="auto"/>
            <w:shd w:val="clear" w:color="auto" w:fill="FFFFFF"/>
          </w:tcPr>
          <w:p w14:paraId="1C48C580" w14:textId="4AE31B69"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Tư pháp</w:t>
            </w:r>
          </w:p>
        </w:tc>
        <w:tc>
          <w:tcPr>
            <w:tcW w:w="5026" w:type="dxa"/>
            <w:shd w:val="clear" w:color="auto" w:fill="FFFFFF"/>
          </w:tcPr>
          <w:p w14:paraId="2ECD7779" w14:textId="5382ECA1" w:rsidR="00153A7C" w:rsidRPr="00E84E45" w:rsidRDefault="00153A7C" w:rsidP="00153A7C">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Khoản 18 Điều 1 dự thảo Luật quy định “</w:t>
            </w:r>
            <w:r w:rsidRPr="00E84E45">
              <w:rPr>
                <w:rFonts w:ascii="Times New Roman" w:hAnsi="Times New Roman" w:cs="Times New Roman"/>
                <w:i/>
                <w:iCs/>
                <w:sz w:val="26"/>
                <w:szCs w:val="26"/>
              </w:rPr>
              <w:t>Kết quả đo lường được phát hành dưới dạng dữ liệu điện tử hoặc dữ liệu số có cấu trúc, được xác thực bằng phương thức phù hợp theo quy định của pháp luật và có giá trị pháp lý như văn bản giấy</w:t>
            </w:r>
            <w:r w:rsidRPr="00E84E45">
              <w:rPr>
                <w:rFonts w:ascii="Times New Roman" w:hAnsi="Times New Roman" w:cs="Times New Roman"/>
                <w:sz w:val="26"/>
                <w:szCs w:val="26"/>
              </w:rPr>
              <w:t xml:space="preserve">”. Đề nghị cơ quan soạn thảo bổ sung các nguyên tắc bảo đảm an ninh mạng trong chuyển đổi số hoạt động đo lường để </w:t>
            </w:r>
            <w:r w:rsidRPr="00E84E45">
              <w:rPr>
                <w:rFonts w:ascii="Times New Roman" w:hAnsi="Times New Roman" w:cs="Times New Roman"/>
                <w:sz w:val="26"/>
                <w:szCs w:val="26"/>
              </w:rPr>
              <w:lastRenderedPageBreak/>
              <w:t>thống nhất với Luật An ninh mạng năm 2025, quy định rõ trách nhiệm quản trị, bảo mật và chủ quyền dữ liệu khi chia sẻ với các cơ sở dữ liệu quốc gia khác.</w:t>
            </w:r>
          </w:p>
        </w:tc>
        <w:tc>
          <w:tcPr>
            <w:tcW w:w="0" w:type="auto"/>
            <w:vMerge w:val="restart"/>
            <w:shd w:val="clear" w:color="auto" w:fill="FFFFFF"/>
          </w:tcPr>
          <w:p w14:paraId="172693FD" w14:textId="5259F9E2" w:rsidR="00153A7C" w:rsidRPr="00E84E45" w:rsidRDefault="00DA1837" w:rsidP="00153A7C">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lastRenderedPageBreak/>
              <w:t>Tiếp thu một phần</w:t>
            </w:r>
          </w:p>
          <w:p w14:paraId="3E080596" w14:textId="01E426C8"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 xml:space="preserve">Điều 52a đã xác lập các nguyên tắc cốt lõi: tính chính xác, toàn vẹn, xác thực và khả năng truy xuất của dữ liệu; chuẩn hóa cấu trúc dữ liệu và liên thông CSDL; an toàn, bảo mật, an ninh mạng; phù hợp với mức độ rủi ro. Các nguyên tắc này đã bảo đảm định hướng "quản lý dựa trên dữ liệu và rủi ro" theo đề nghị của Viện Hàn lâm và </w:t>
            </w:r>
            <w:r w:rsidRPr="00E84E45">
              <w:rPr>
                <w:rFonts w:ascii="Times New Roman" w:hAnsi="Times New Roman" w:cs="Times New Roman"/>
                <w:bCs/>
                <w:sz w:val="26"/>
                <w:szCs w:val="26"/>
              </w:rPr>
              <w:lastRenderedPageBreak/>
              <w:t>Hội Đo lường.</w:t>
            </w:r>
          </w:p>
          <w:p w14:paraId="1B6D2ABC" w14:textId="440F8891"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Về ý</w:t>
            </w:r>
            <w:r w:rsidRPr="00E84E45">
              <w:rPr>
                <w:rFonts w:ascii="Times New Roman" w:hAnsi="Times New Roman" w:cs="Times New Roman"/>
                <w:bCs/>
                <w:sz w:val="26"/>
                <w:szCs w:val="26"/>
                <w:lang w:val="en-US"/>
              </w:rPr>
              <w:t xml:space="preserve"> kiến</w:t>
            </w:r>
            <w:r w:rsidRPr="00E84E45">
              <w:rPr>
                <w:rFonts w:ascii="Times New Roman" w:hAnsi="Times New Roman" w:cs="Times New Roman"/>
                <w:bCs/>
                <w:sz w:val="26"/>
                <w:szCs w:val="26"/>
              </w:rPr>
              <w:t xml:space="preserve"> khoản 1 Điều 52a đang viết theo kiểu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mục tiêu</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xml:space="preserve"> thay vì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nguyên tắc</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dự thảo tiếp thu giữ nguyên cấu trúc hiện hành. Khoản 1 xác định mục đích/mục tiêu tổng quát, các khoản sau xác lập nguyên tắc cụ thể – đây là cách trình bày phù hợp với kỹ thuật lập pháp thông thường. Các nguyên tắc về bảo mật và an ninh mạng đã được quy định tại khoản 2 điểm c và khoản 3 Điều 52a, bảo đảm thống nhất với Luật An ninh mạng 2025.</w:t>
            </w:r>
          </w:p>
        </w:tc>
      </w:tr>
      <w:tr w:rsidR="00E84E45" w:rsidRPr="00E84E45" w14:paraId="7546CBC6" w14:textId="77777777" w:rsidTr="00C5245E">
        <w:tc>
          <w:tcPr>
            <w:tcW w:w="2411" w:type="dxa"/>
            <w:vMerge/>
            <w:shd w:val="clear" w:color="auto" w:fill="FFFFFF"/>
          </w:tcPr>
          <w:p w14:paraId="3CDE1A49"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2FA32B80" w14:textId="4E8A6DE0"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w:t>
            </w:r>
          </w:p>
        </w:tc>
        <w:tc>
          <w:tcPr>
            <w:tcW w:w="5026" w:type="dxa"/>
            <w:shd w:val="clear" w:color="auto" w:fill="FFFFFF"/>
          </w:tcPr>
          <w:p w14:paraId="2FA5FEAC"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52a: Nguyên tắc chuyển đổi số hoạt động đo lường chưa quy định nguyên tắc quản lý dựa trên dữ liệu.</w:t>
            </w:r>
          </w:p>
          <w:p w14:paraId="0E27CD3A"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Xem xét bổ sung nguyên tắc như sau: Chuyển đổi số hoạt động đo lường phải bảo đảm quản lý nhà nước dựa trên dữ liệu và mức độ rủi ro.</w:t>
            </w:r>
          </w:p>
          <w:p w14:paraId="21C8A432" w14:textId="27F8DB26"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Phù hợp với xu hướng quản trị hiện đại.</w:t>
            </w:r>
          </w:p>
        </w:tc>
        <w:tc>
          <w:tcPr>
            <w:tcW w:w="0" w:type="auto"/>
            <w:vMerge/>
            <w:shd w:val="clear" w:color="auto" w:fill="FFFFFF"/>
          </w:tcPr>
          <w:p w14:paraId="294FCBB6" w14:textId="74EBDA67"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734005D9" w14:textId="77777777" w:rsidTr="00C5245E">
        <w:tc>
          <w:tcPr>
            <w:tcW w:w="2411" w:type="dxa"/>
            <w:vMerge/>
            <w:shd w:val="clear" w:color="auto" w:fill="FFFFFF"/>
          </w:tcPr>
          <w:p w14:paraId="49365F69"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45F70C2C" w14:textId="48B15424"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Vũ Khánh Xuân (Hội Đo lường Việt Nam)</w:t>
            </w:r>
          </w:p>
        </w:tc>
        <w:tc>
          <w:tcPr>
            <w:tcW w:w="5026" w:type="dxa"/>
            <w:shd w:val="clear" w:color="auto" w:fill="FFFFFF"/>
          </w:tcPr>
          <w:p w14:paraId="319AC356" w14:textId="55F5D486"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52A về nguyên tắc chuyển đổi số: Đang được viết như "mục tiêu" thay vì "nguyên tắc", cần phải viết lại.</w:t>
            </w:r>
          </w:p>
        </w:tc>
        <w:tc>
          <w:tcPr>
            <w:tcW w:w="0" w:type="auto"/>
            <w:vMerge/>
            <w:shd w:val="clear" w:color="auto" w:fill="FFFFFF"/>
          </w:tcPr>
          <w:p w14:paraId="19447B6F" w14:textId="16652500"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60E33B55" w14:textId="77777777" w:rsidTr="00C5245E">
        <w:tc>
          <w:tcPr>
            <w:tcW w:w="2411" w:type="dxa"/>
            <w:vMerge w:val="restart"/>
            <w:shd w:val="clear" w:color="auto" w:fill="FFFFFF"/>
          </w:tcPr>
          <w:p w14:paraId="615B7105" w14:textId="3C6DD5F6"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 xml:space="preserve">Về Nền tảng số tại Điều 52b </w:t>
            </w:r>
          </w:p>
        </w:tc>
        <w:tc>
          <w:tcPr>
            <w:tcW w:w="0" w:type="auto"/>
            <w:shd w:val="clear" w:color="auto" w:fill="FFFFFF"/>
          </w:tcPr>
          <w:p w14:paraId="0C0BBDBD" w14:textId="6E397CB2"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Bộ Quốc phòng</w:t>
            </w:r>
          </w:p>
        </w:tc>
        <w:tc>
          <w:tcPr>
            <w:tcW w:w="5026" w:type="dxa"/>
            <w:shd w:val="clear" w:color="auto" w:fill="FFFFFF"/>
          </w:tcPr>
          <w:p w14:paraId="2E71B964" w14:textId="77777777" w:rsidR="00153A7C" w:rsidRPr="00E84E45" w:rsidRDefault="00153A7C" w:rsidP="00153A7C">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Tại khoản 18 Điều 1: đề nghị sửa đổi, bổ sung khoản 1 Điều 52b như sau:</w:t>
            </w:r>
          </w:p>
          <w:p w14:paraId="5BE20D90" w14:textId="77777777" w:rsidR="00153A7C" w:rsidRPr="00E84E45" w:rsidRDefault="00153A7C" w:rsidP="00153A7C">
            <w:pPr>
              <w:widowControl w:val="0"/>
              <w:ind w:left="154" w:right="144"/>
              <w:jc w:val="both"/>
              <w:rPr>
                <w:rFonts w:ascii="Times New Roman" w:hAnsi="Times New Roman" w:cs="Times New Roman"/>
                <w:sz w:val="26"/>
                <w:szCs w:val="26"/>
              </w:rPr>
            </w:pPr>
            <w:r w:rsidRPr="00E84E45">
              <w:rPr>
                <w:rFonts w:ascii="Times New Roman" w:hAnsi="Times New Roman" w:cs="Times New Roman"/>
                <w:i/>
                <w:sz w:val="26"/>
                <w:szCs w:val="26"/>
              </w:rPr>
              <w:t>“Nhà nước xây dựng và tổ chức vận hành nền tảng số hoạt động đo lường tuân thủ quy định pháp luật về dữ liệu, an ninh mạng và quy định khác của pháp luật có liên quan để triển khai, quản lý và giám sát các hoạt động đo lường trên môi trường số.”</w:t>
            </w:r>
          </w:p>
          <w:p w14:paraId="397AA4DF" w14:textId="0A2F3E28"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i/>
                <w:sz w:val="26"/>
                <w:szCs w:val="26"/>
              </w:rPr>
              <w:t>* Lý do: Căn cứ điểm c khoản 6 Điều 8c Luật số 70/2025/QH15 sửa đổi, bổ sung một số điều của Luật Tiêu chuẩn và quy chuẩn kỹ thuật quy định cơ sở dữ liệu quốc gia về tiêu chuẩn, đo lường, chất lượng.</w:t>
            </w:r>
          </w:p>
        </w:tc>
        <w:tc>
          <w:tcPr>
            <w:tcW w:w="0" w:type="auto"/>
            <w:vMerge w:val="restart"/>
            <w:shd w:val="clear" w:color="auto" w:fill="FFFFFF"/>
          </w:tcPr>
          <w:p w14:paraId="51307F2B" w14:textId="58380FB1" w:rsidR="00153A7C" w:rsidRPr="00E84E45" w:rsidRDefault="00DA1837" w:rsidP="00153A7C">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t>Tiếp thu</w:t>
            </w:r>
          </w:p>
          <w:p w14:paraId="1C9AD0B9" w14:textId="6BDC71E6"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Dự thảo tiếp thu đã chỉnh lý khoản 1 Điều 52b theo đề nghị của Bộ Quốc phòng và Viện Hàn lâm: bổ sung cụm "tuân thủ quy định pháp luật về dữ liệu, an ninh mạng" để rõ khung pháp lý vận hành; bổ sung từ "quản lý" bên cạnh "xây dựng và vận hành" để rõ trách nhiệm của Nhà nước.</w:t>
            </w:r>
          </w:p>
          <w:p w14:paraId="6ADEAD07" w14:textId="7179DB2E"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Về mô hình quản trị và cơ chế phối hợp: giao Chính phủ quy định chi tiết (khoản 5 Điều 52b), bao gồm cơ quan chủ trì, cơ chế phối hợp giữa Bộ KH&amp;CN với các bộ, ngành, địa phương và mô hình quản trị CSDL đo lường quốc gia. Không đưa chi tiết tổ chức vào trong Luật để bảo đảm tính linh hoạt.</w:t>
            </w:r>
          </w:p>
          <w:p w14:paraId="3113D51B" w14:textId="2E0BE63E"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 xml:space="preserve">Về đề nghị gộp nền tảng số đo lường vào nền tảng số khác của Bộ KH&amp;CN (Vụ KHKT): Ban </w:t>
            </w:r>
            <w:r w:rsidRPr="00E84E45">
              <w:rPr>
                <w:rFonts w:ascii="Times New Roman" w:hAnsi="Times New Roman" w:cs="Times New Roman"/>
                <w:bCs/>
                <w:sz w:val="26"/>
                <w:szCs w:val="26"/>
              </w:rPr>
              <w:lastRenderedPageBreak/>
              <w:t>soạn thảo sẽ rà soát, phối hợp với đơn vị liên quan để bảo đảm tích hợp, tránh đầu tư trùng lặp theo Quyết định số 2618/QĐ-BKHCN, giao Chính phủ quyết định cụ thể.</w:t>
            </w:r>
          </w:p>
        </w:tc>
      </w:tr>
      <w:tr w:rsidR="00E84E45" w:rsidRPr="00E84E45" w14:paraId="56DA330A" w14:textId="77777777" w:rsidTr="00C5245E">
        <w:tc>
          <w:tcPr>
            <w:tcW w:w="2411" w:type="dxa"/>
            <w:vMerge/>
            <w:shd w:val="clear" w:color="auto" w:fill="FFFFFF"/>
          </w:tcPr>
          <w:p w14:paraId="79E7DCAB"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4F09952A" w14:textId="3C1661B0"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w:t>
            </w:r>
          </w:p>
        </w:tc>
        <w:tc>
          <w:tcPr>
            <w:tcW w:w="5026" w:type="dxa"/>
            <w:shd w:val="clear" w:color="auto" w:fill="FFFFFF"/>
          </w:tcPr>
          <w:p w14:paraId="41AE62EC"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52b. Nền tảng số hoạt động đo lường, Khoản 1: Nhà nước xây dựng và tổ chức vận hành nền tảng số hoạt động đo lường.</w:t>
            </w:r>
          </w:p>
          <w:p w14:paraId="5A15C43C"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Xem xét bổ sung khoản mới như sau: Việc xây dựng và vận hành nền tảng số hoạt động đo lường được thực hiện theo mô hình hạ tầng số quốc gia, bảo đảm kết nối với các cơ sở dữ liệu quốc gia và hệ thống thông tin của bộ, ngành, địa phương.</w:t>
            </w:r>
          </w:p>
          <w:p w14:paraId="3DAC4EA4" w14:textId="10161D19" w:rsidR="00153A7C" w:rsidRPr="00E84E45" w:rsidRDefault="00153A7C" w:rsidP="00153A7C">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Bảo đảm đồng bộ với kiến trúc Chính phủ số và tránh xây dựng hệ thống riêng lẻ.</w:t>
            </w:r>
          </w:p>
        </w:tc>
        <w:tc>
          <w:tcPr>
            <w:tcW w:w="0" w:type="auto"/>
            <w:vMerge/>
            <w:shd w:val="clear" w:color="auto" w:fill="FFFFFF"/>
          </w:tcPr>
          <w:p w14:paraId="1651B003" w14:textId="7AB2A292"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070B1083" w14:textId="77777777" w:rsidTr="00C5245E">
        <w:tc>
          <w:tcPr>
            <w:tcW w:w="2411" w:type="dxa"/>
            <w:vMerge/>
            <w:shd w:val="clear" w:color="auto" w:fill="FFFFFF"/>
          </w:tcPr>
          <w:p w14:paraId="4EF67EF4"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796E6760" w14:textId="7777777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Bộ KH&amp;CN </w:t>
            </w:r>
          </w:p>
          <w:p w14:paraId="61712889" w14:textId="1B80CD08"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(Vụ KHKT và Công nghệ)</w:t>
            </w:r>
          </w:p>
        </w:tc>
        <w:tc>
          <w:tcPr>
            <w:tcW w:w="5026" w:type="dxa"/>
            <w:shd w:val="clear" w:color="auto" w:fill="FFFFFF"/>
          </w:tcPr>
          <w:p w14:paraId="4D2CFE10" w14:textId="374668D3" w:rsidR="00153A7C" w:rsidRPr="00E84E45" w:rsidRDefault="00153A7C" w:rsidP="00153A7C">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Tại Điều 52b, ngày 11/9/2025, Bộ trưởng Bộ Khoa học và Công nghệ</w:t>
            </w:r>
            <w:r w:rsidRPr="00E84E45">
              <w:rPr>
                <w:rFonts w:ascii="Times New Roman" w:hAnsi="Times New Roman" w:cs="Times New Roman"/>
                <w:sz w:val="26"/>
                <w:szCs w:val="26"/>
              </w:rPr>
              <w:br/>
              <w:t>đã phê duyệt Quyết định số 2618/QĐ-BKHCN ban hành Danh mục và kế hoạch triển khai các nền tảng số quốc gia, nền tảng số dùng chung của ngành, lĩnh vực, vùng. Theo đó, đề nghị cân nhắc, gộp nền tảng số hoạt động đo</w:t>
            </w:r>
            <w:r w:rsidRPr="00E84E45">
              <w:rPr>
                <w:rFonts w:ascii="Times New Roman" w:hAnsi="Times New Roman" w:cs="Times New Roman"/>
                <w:sz w:val="26"/>
                <w:szCs w:val="26"/>
              </w:rPr>
              <w:br/>
              <w:t>lường vào nền tảng số thích hợp do Bộ KH&amp;CN làm cơ quan chủ quản tại Quyết định nêu trên để tránh chồng chéo, lãng phí nguồn lực đầu tư.</w:t>
            </w:r>
          </w:p>
        </w:tc>
        <w:tc>
          <w:tcPr>
            <w:tcW w:w="0" w:type="auto"/>
            <w:vMerge/>
            <w:shd w:val="clear" w:color="auto" w:fill="FFFFFF"/>
          </w:tcPr>
          <w:p w14:paraId="521B9409" w14:textId="3865E892"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5222F2B8" w14:textId="77777777" w:rsidTr="00C5245E">
        <w:tc>
          <w:tcPr>
            <w:tcW w:w="2411" w:type="dxa"/>
            <w:vMerge/>
            <w:shd w:val="clear" w:color="auto" w:fill="FFFFFF"/>
          </w:tcPr>
          <w:p w14:paraId="01D91DEF"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015E1852" w14:textId="69E37360"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Hà Nội</w:t>
            </w:r>
          </w:p>
        </w:tc>
        <w:tc>
          <w:tcPr>
            <w:tcW w:w="5026" w:type="dxa"/>
            <w:shd w:val="clear" w:color="auto" w:fill="FFFFFF"/>
          </w:tcPr>
          <w:p w14:paraId="55CE2774" w14:textId="77777777" w:rsidR="00153A7C" w:rsidRPr="00E84E45" w:rsidRDefault="00153A7C" w:rsidP="00153A7C">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Khoản 18 Điều 1 bổ sung Chương VIIa sau Chương VII - Về chuyển đổi số hoạt động đo lường</w:t>
            </w:r>
          </w:p>
          <w:p w14:paraId="60CC7776" w14:textId="77777777" w:rsidR="00153A7C" w:rsidRPr="00E84E45" w:rsidRDefault="00153A7C" w:rsidP="00153A7C">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 Đề nghị Ban soạn thảo tiếp tục nghiên cứu làm rõ mô hình tổ chức và cơ chế vận hành của nền tảng số hoạt động đo lường, đặc biệt là cơ chế quản lý, khai thác và chia sẻ dữ liệu giữa các cơ quan quản lý nhà nước, doanh nghiệp và các tổ chức có liên quan. Bên cạnh đó, cần đánh giá cụ thể hơn về nguồn lực đầu tư, khả năng đáp ứng về hạ tầng công nghệ </w:t>
            </w:r>
            <w:r w:rsidRPr="00E84E45">
              <w:rPr>
                <w:rFonts w:ascii="Times New Roman" w:hAnsi="Times New Roman" w:cs="Times New Roman"/>
                <w:sz w:val="26"/>
                <w:szCs w:val="26"/>
              </w:rPr>
              <w:lastRenderedPageBreak/>
              <w:t>thông tin, cơ sở dữ liệu và nhân lực chuyên môn của các cơ quan quản lý nhà nước ở địa phương khi triển khai các nội dung liên quan đến quản lý dữ liệu đo lường và cung cấp dịch vụ điện tử trong hoạt động đo lường.</w:t>
            </w:r>
          </w:p>
          <w:p w14:paraId="11D7A1A4" w14:textId="6A1604F5" w:rsidR="00153A7C" w:rsidRPr="00E84E45" w:rsidRDefault="00153A7C" w:rsidP="00153A7C">
            <w:pPr>
              <w:widowControl w:val="0"/>
              <w:ind w:left="154" w:right="144"/>
              <w:jc w:val="both"/>
              <w:rPr>
                <w:rFonts w:ascii="Times New Roman" w:hAnsi="Times New Roman" w:cs="Times New Roman"/>
                <w:sz w:val="26"/>
                <w:szCs w:val="26"/>
              </w:rPr>
            </w:pPr>
          </w:p>
        </w:tc>
        <w:tc>
          <w:tcPr>
            <w:tcW w:w="0" w:type="auto"/>
            <w:vMerge/>
            <w:shd w:val="clear" w:color="auto" w:fill="FFFFFF"/>
          </w:tcPr>
          <w:p w14:paraId="1860BC42" w14:textId="0DEABF60"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07B149A9" w14:textId="77777777" w:rsidTr="00C5245E">
        <w:tc>
          <w:tcPr>
            <w:tcW w:w="2411" w:type="dxa"/>
            <w:vMerge/>
            <w:shd w:val="clear" w:color="auto" w:fill="FFFFFF"/>
          </w:tcPr>
          <w:p w14:paraId="034CC7A5"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3393BFB0" w14:textId="29CA449E"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VHTT&amp;DL</w:t>
            </w:r>
          </w:p>
        </w:tc>
        <w:tc>
          <w:tcPr>
            <w:tcW w:w="5026" w:type="dxa"/>
            <w:shd w:val="clear" w:color="auto" w:fill="FFFFFF"/>
          </w:tcPr>
          <w:p w14:paraId="4FB731DF"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Cs/>
                <w:sz w:val="26"/>
                <w:szCs w:val="26"/>
              </w:rPr>
              <w:t>Khoản 4 Điều 52b (bổ sung “Điều 52b. Nền tảng số hoạt động đo lường” quy định</w:t>
            </w:r>
            <w:r w:rsidRPr="00E84E45">
              <w:rPr>
                <w:rFonts w:ascii="Times New Roman" w:hAnsi="Times New Roman" w:cs="Times New Roman"/>
                <w:b/>
                <w:sz w:val="26"/>
                <w:szCs w:val="26"/>
              </w:rPr>
              <w:t xml:space="preserve"> </w:t>
            </w:r>
            <w:r w:rsidRPr="00E84E45">
              <w:rPr>
                <w:rFonts w:ascii="Times New Roman" w:hAnsi="Times New Roman" w:cs="Times New Roman"/>
                <w:sz w:val="26"/>
                <w:szCs w:val="26"/>
              </w:rPr>
              <w:t>“Tổ chức, cá nhân tham gia hoạt động đo lường có trách nhiệm cung cấp, cập nhật thông tin, dữ liệu theo quy định của pháp luật”)</w:t>
            </w:r>
          </w:p>
          <w:p w14:paraId="462D8600" w14:textId="420114FF" w:rsidR="00153A7C" w:rsidRPr="00E84E45" w:rsidRDefault="00153A7C" w:rsidP="00153A7C">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Tuy nhiên cần làm rõ phạm vi áp</w:t>
            </w:r>
            <w:r w:rsidRPr="00E84E45">
              <w:rPr>
                <w:rFonts w:ascii="Times New Roman" w:hAnsi="Times New Roman" w:cs="Times New Roman"/>
                <w:sz w:val="26"/>
                <w:szCs w:val="26"/>
              </w:rPr>
              <w:br/>
              <w:t>dụng của quy định này. Trong thực tế, nhiều doanh nghiệp trong lĩnh vực dịch vụ như hoạt động thể thao, vui chơi giải trí… có sử dụng các phương tiện đo phục vụ hoạt động kinh doanh nhưng không trực tiếp thực hiện hoạt động đo lường chuyên ngành. Vì vậy cần làm rõ rằng trách nhiệm cung cấp và cập nhật dữ liệu đo lường vào nền tảng số hoạt động đo lường chỉ áp dụng đối với các tổ chức, cá</w:t>
            </w:r>
            <w:r w:rsidRPr="00E84E45">
              <w:rPr>
                <w:rFonts w:ascii="Times New Roman" w:hAnsi="Times New Roman" w:cs="Times New Roman"/>
                <w:sz w:val="26"/>
                <w:szCs w:val="26"/>
              </w:rPr>
              <w:br/>
              <w:t>nhân thực hiện hoạt động đo lường thuộc phạm vi quản lý của Luật, tránh cách hiểu mở rộng dẫn đến phát sinh nghĩa vụ không cần thiết đối với các cơ sở dịch vụ.</w:t>
            </w:r>
          </w:p>
        </w:tc>
        <w:tc>
          <w:tcPr>
            <w:tcW w:w="0" w:type="auto"/>
            <w:shd w:val="clear" w:color="auto" w:fill="FFFFFF"/>
          </w:tcPr>
          <w:p w14:paraId="7112884D" w14:textId="3D01C2F4" w:rsidR="00153A7C" w:rsidRPr="00E84E45" w:rsidRDefault="00DA1837" w:rsidP="00153A7C">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t>Tiếp thu</w:t>
            </w:r>
          </w:p>
          <w:p w14:paraId="5B7A8E48" w14:textId="039CCF0D"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Dự thảo tiếp thu giữ nguyên phạm vi tại khoản 4 Điều 52b và giao Chính phủ quy định chi tiết. Trách nhiệm cung cấp, cập nhật dữ liệu chỉ áp dụng đối với các tổ chức, cá nhân thực hiện hoạt động đo lường thuộc phạm vi điều chỉnh của Luật Đo lường (kiểm định, hiệu chuẩn, thử nghiệm bắt buộc, sản xuất và nhập khẩu phương tiện đo nhóm 2...), không áp dụng cho các cơ sở dịch vụ chỉ sử dụng phương tiện đo thông thường.</w:t>
            </w:r>
          </w:p>
        </w:tc>
      </w:tr>
      <w:tr w:rsidR="00E84E45" w:rsidRPr="00E84E45" w14:paraId="7C1F9B2A" w14:textId="77777777" w:rsidTr="00C5245E">
        <w:tc>
          <w:tcPr>
            <w:tcW w:w="2411" w:type="dxa"/>
            <w:vMerge/>
            <w:shd w:val="clear" w:color="auto" w:fill="FFFFFF"/>
          </w:tcPr>
          <w:p w14:paraId="2FECD055"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2B0125F8" w14:textId="7777777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p>
        </w:tc>
        <w:tc>
          <w:tcPr>
            <w:tcW w:w="5026" w:type="dxa"/>
            <w:shd w:val="clear" w:color="auto" w:fill="FFFFFF"/>
          </w:tcPr>
          <w:p w14:paraId="6F580D5F"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2 Điều 52b – Nền tảng số hoạt động đo lường. Quy định này bước đầu xác lập định hướng xây dựng nền tảng số đo lường quốc gia, tuy nhiên nội dung mới dừng ở việc nêu nguyên tắc và mục tiêu của hệ thống mà chưa làm rõ cơ chế tổ chức thực hiện trong thực </w:t>
            </w:r>
            <w:r w:rsidRPr="00E84E45">
              <w:rPr>
                <w:rFonts w:ascii="Times New Roman" w:hAnsi="Times New Roman" w:cs="Times New Roman"/>
                <w:sz w:val="26"/>
                <w:szCs w:val="26"/>
              </w:rPr>
              <w:lastRenderedPageBreak/>
              <w:t>tiễn. Cụ thể, dự thảo chưa quy định rõ cơ quan chủ trì xây dựng và vận hành nền tảng số, cơ chế phối hợp giữa Bộ Khoa học và Công nghệ với các bộ, ngành và địa phương, cũng như chưa làm rõ mô hình quản trị hệ thống dữ liệu đo lường quốc gia. Bên cạnh đó, các vấn đề quan trọng như nguồn lực đầu tư, cơ chế xã hội hóa hạ tầng số, phương thức kết nối giữa nền tảng số đo lường với các cơ sở</w:t>
            </w:r>
            <w:r w:rsidRPr="00E84E45">
              <w:rPr>
                <w:rFonts w:ascii="Times New Roman" w:hAnsi="Times New Roman" w:cs="Times New Roman"/>
                <w:sz w:val="26"/>
                <w:szCs w:val="26"/>
              </w:rPr>
              <w:br/>
              <w:t>dữ liệu quốc gia khác (như cơ sở dữ liệu doanh nghiệp, cơ sở dữ liệu tiêu chuẩn - quy chuẩn) cũng chưa được thuyết minh cụ thể.</w:t>
            </w:r>
          </w:p>
          <w:p w14:paraId="2005ED2D"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Do đó, cần nghiên cứu, cân nhắc</w:t>
            </w:r>
            <w:r w:rsidRPr="00E84E45">
              <w:rPr>
                <w:rFonts w:ascii="Times New Roman" w:hAnsi="Times New Roman" w:cs="Times New Roman"/>
                <w:sz w:val="26"/>
                <w:szCs w:val="26"/>
              </w:rPr>
              <w:br/>
              <w:t xml:space="preserve">viết lại </w:t>
            </w:r>
            <w:r w:rsidRPr="00E84E45">
              <w:rPr>
                <w:rFonts w:ascii="Times New Roman" w:hAnsi="Times New Roman" w:cs="Times New Roman"/>
                <w:bCs/>
                <w:sz w:val="26"/>
                <w:szCs w:val="26"/>
              </w:rPr>
              <w:t xml:space="preserve">Điều 52b – Nền tảng số hoạt động đo lường </w:t>
            </w:r>
            <w:r w:rsidRPr="00E84E45">
              <w:rPr>
                <w:rFonts w:ascii="Times New Roman" w:hAnsi="Times New Roman" w:cs="Times New Roman"/>
                <w:sz w:val="26"/>
                <w:szCs w:val="26"/>
              </w:rPr>
              <w:t>có thể thành “</w:t>
            </w:r>
            <w:r w:rsidRPr="00E84E45">
              <w:rPr>
                <w:rFonts w:ascii="Times New Roman" w:hAnsi="Times New Roman" w:cs="Times New Roman"/>
                <w:bCs/>
                <w:i/>
                <w:iCs/>
                <w:sz w:val="26"/>
                <w:szCs w:val="26"/>
              </w:rPr>
              <w:t>Nhà nước xây dựng, quản lý và tổ chức vận hành nền tảng số hoạt động đo lường nhằm phục</w:t>
            </w:r>
            <w:r w:rsidRPr="00E84E45">
              <w:rPr>
                <w:rFonts w:ascii="Times New Roman" w:hAnsi="Times New Roman" w:cs="Times New Roman"/>
                <w:bCs/>
                <w:i/>
                <w:iCs/>
                <w:sz w:val="26"/>
                <w:szCs w:val="26"/>
              </w:rPr>
              <w:br/>
              <w:t>vụ việc quản lý, giám sát và triển khai các hoạt động đo lường trên môi trường số. Nền tảng số hoạt động đo lường là hệ thống thông tin hình thành cơ sở dữ liệu đo lường tập trung ở quy mô quốc gia, bao gồm các thông tin cơ bản về đơn vị đo, chuẩn đo lường, phương tiện đo, phê duyệt mẫu, kiểm định, hiệu chuẩn và các thông tin liên quan khác phục vụ công tác quản lý nhà nước về đo</w:t>
            </w:r>
            <w:r w:rsidRPr="00E84E45">
              <w:rPr>
                <w:rFonts w:ascii="Times New Roman" w:hAnsi="Times New Roman" w:cs="Times New Roman"/>
                <w:bCs/>
                <w:i/>
                <w:iCs/>
                <w:sz w:val="26"/>
                <w:szCs w:val="26"/>
              </w:rPr>
              <w:br/>
              <w:t>lường</w:t>
            </w:r>
            <w:r w:rsidRPr="00E84E45">
              <w:rPr>
                <w:rFonts w:ascii="Times New Roman" w:hAnsi="Times New Roman" w:cs="Times New Roman"/>
                <w:sz w:val="26"/>
                <w:szCs w:val="26"/>
              </w:rPr>
              <w:t>”</w:t>
            </w:r>
          </w:p>
          <w:p w14:paraId="661A73CF" w14:textId="1E688DF9" w:rsidR="00153A7C" w:rsidRPr="00E84E45" w:rsidRDefault="00153A7C" w:rsidP="00153A7C">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trong đó bổ sung cụm từ “quản lý” bên cạnh “xây dựng và vận hành” để rõ trách nhiệm của Nhà nước và làm rõ </w:t>
            </w:r>
            <w:r w:rsidRPr="00E84E45">
              <w:rPr>
                <w:rFonts w:ascii="Times New Roman" w:hAnsi="Times New Roman" w:cs="Times New Roman"/>
                <w:b/>
                <w:bCs/>
                <w:sz w:val="26"/>
                <w:szCs w:val="26"/>
              </w:rPr>
              <w:t>“</w:t>
            </w:r>
            <w:r w:rsidRPr="00E84E45">
              <w:rPr>
                <w:rFonts w:ascii="Times New Roman" w:hAnsi="Times New Roman" w:cs="Times New Roman"/>
                <w:sz w:val="26"/>
                <w:szCs w:val="26"/>
              </w:rPr>
              <w:t>nền tảng số là hệ thống thông tin</w:t>
            </w:r>
            <w:r w:rsidRPr="00E84E45">
              <w:rPr>
                <w:rFonts w:ascii="Times New Roman" w:hAnsi="Times New Roman" w:cs="Times New Roman"/>
                <w:b/>
                <w:bCs/>
                <w:sz w:val="26"/>
                <w:szCs w:val="26"/>
              </w:rPr>
              <w:t xml:space="preserve">” </w:t>
            </w:r>
            <w:r w:rsidRPr="00E84E45">
              <w:rPr>
                <w:rFonts w:ascii="Times New Roman" w:hAnsi="Times New Roman" w:cs="Times New Roman"/>
                <w:sz w:val="26"/>
                <w:szCs w:val="26"/>
              </w:rPr>
              <w:t xml:space="preserve">để thống nhất với thuật ngữ pháp </w:t>
            </w:r>
            <w:r w:rsidRPr="00E84E45">
              <w:rPr>
                <w:rFonts w:ascii="Times New Roman" w:hAnsi="Times New Roman" w:cs="Times New Roman"/>
                <w:sz w:val="26"/>
                <w:szCs w:val="26"/>
              </w:rPr>
              <w:lastRenderedPageBreak/>
              <w:t>luật về cơ sở dữ liệu và hệ thống thông tin và bổ sung cụm</w:t>
            </w:r>
            <w:r w:rsidRPr="00E84E45">
              <w:rPr>
                <w:rFonts w:ascii="Times New Roman" w:hAnsi="Times New Roman" w:cs="Times New Roman"/>
                <w:sz w:val="26"/>
                <w:szCs w:val="26"/>
              </w:rPr>
              <w:br/>
              <w:t>từ “phục vụ công tác quản lý nhà nước về đo lường” để xác định rõ mục tiêu của nền tảng.</w:t>
            </w:r>
          </w:p>
        </w:tc>
        <w:tc>
          <w:tcPr>
            <w:tcW w:w="0" w:type="auto"/>
            <w:shd w:val="clear" w:color="auto" w:fill="FFFFFF"/>
          </w:tcPr>
          <w:p w14:paraId="454A1CAB" w14:textId="1770E1D4" w:rsidR="00153A7C" w:rsidRPr="00E84E45" w:rsidRDefault="00DA1837" w:rsidP="00153A7C">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lastRenderedPageBreak/>
              <w:t>Tiếp thu một phần</w:t>
            </w:r>
          </w:p>
          <w:p w14:paraId="1FD9A870" w14:textId="3004CB89"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sz w:val="26"/>
                <w:szCs w:val="26"/>
              </w:rPr>
              <w:t xml:space="preserve">Dự thảo tiếp thu đã bổ sung cụm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quản lý</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vào khoản 1 Điều 52b và làm rõ nền tảng số là hệ thống thông tin quản lý thống nhất bảo đảm kết nối, chia sẻ và khai thác chung. Các nội dung chi tiết về cơ quan chủ trì, cơ chế phối hợp, nguồn lực </w:t>
            </w:r>
            <w:r w:rsidRPr="00E84E45">
              <w:rPr>
                <w:rFonts w:ascii="Times New Roman" w:hAnsi="Times New Roman" w:cs="Times New Roman"/>
                <w:sz w:val="26"/>
                <w:szCs w:val="26"/>
              </w:rPr>
              <w:lastRenderedPageBreak/>
              <w:t>và phương thức kết nối được giao Chính phủ quy định tại khoản 5 Điều 52b để bảo đảm tính linh hoạt và phù hợp thực tiễn.</w:t>
            </w:r>
          </w:p>
        </w:tc>
      </w:tr>
      <w:tr w:rsidR="00E84E45" w:rsidRPr="00E84E45" w14:paraId="1E94B1C3" w14:textId="77777777" w:rsidTr="00C5245E">
        <w:tc>
          <w:tcPr>
            <w:tcW w:w="2411" w:type="dxa"/>
            <w:vMerge w:val="restart"/>
            <w:shd w:val="clear" w:color="auto" w:fill="FFFFFF"/>
          </w:tcPr>
          <w:p w14:paraId="39DCE914" w14:textId="5325D03A"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lastRenderedPageBreak/>
              <w:t>Về Mã định danh duy nhất cho phương tiện đo tại Điều 52b</w:t>
            </w:r>
          </w:p>
        </w:tc>
        <w:tc>
          <w:tcPr>
            <w:tcW w:w="0" w:type="auto"/>
            <w:shd w:val="clear" w:color="auto" w:fill="FFFFFF"/>
          </w:tcPr>
          <w:p w14:paraId="6AE66946" w14:textId="2E6E04D3"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Hà Nội</w:t>
            </w:r>
          </w:p>
        </w:tc>
        <w:tc>
          <w:tcPr>
            <w:tcW w:w="5026" w:type="dxa"/>
            <w:shd w:val="clear" w:color="auto" w:fill="FFFFFF"/>
          </w:tcPr>
          <w:p w14:paraId="2461876F" w14:textId="62BA3413"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Khoản 3 Điều 52b: đề nghị Ban soạn thảo nghiên cứu bổ sung quy định về cơ quan cấp mã định danh. Vì dự thảo Luật chưa quy định “mã định danh duy nhất” do cơ quan nào cấp và có liên thông với mã quốc gia không.</w:t>
            </w:r>
          </w:p>
        </w:tc>
        <w:tc>
          <w:tcPr>
            <w:tcW w:w="0" w:type="auto"/>
            <w:vMerge w:val="restart"/>
            <w:shd w:val="clear" w:color="auto" w:fill="FFFFFF"/>
          </w:tcPr>
          <w:p w14:paraId="7405CA09" w14:textId="3B8D96F2" w:rsidR="00153A7C" w:rsidRPr="00E84E45" w:rsidRDefault="00DA1837" w:rsidP="00153A7C">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 một phần</w:t>
            </w:r>
          </w:p>
          <w:p w14:paraId="20E63492" w14:textId="4680B8AF"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Dự thảo tiếp thu đã chỉnh lý khoản 3 Điều 52b: thay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mã định danh duy nhất</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bằng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mã quản lý duy nhất gắn với từng đối tượng</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và bổ sung nội dung mã quản lý được liên kết với nền tảng số để phục vụ quản lý nhà nước, thanh tra, kiểm tra và khai thác thông tin.</w:t>
            </w:r>
          </w:p>
          <w:p w14:paraId="31DEA2AE" w14:textId="0DB1ABCC"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Về phạm vi áp dụng: theo đề nghị của Ông Trữ, mã quản lý sẽ được áp dụng trước tiên đối với phương tiện đo nhóm 2 và chuẩn đo lường; lộ trình mở rộng giao Chính phủ quy định phù hợp với điều kiện kỹ thuật và mức độ rủi ro, không yêu cầu áp dụng ngay lập tức cho mọi loại phương tiện đo (bao gồm các thiết bị đo đơn giản như thước lá, thước cặp).</w:t>
            </w:r>
          </w:p>
          <w:p w14:paraId="4C958178" w14:textId="199961F5"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Cơ quan cấp mã </w:t>
            </w:r>
            <w:r w:rsidRPr="00E84E45">
              <w:rPr>
                <w:rFonts w:ascii="Times New Roman" w:hAnsi="Times New Roman" w:cs="Times New Roman"/>
                <w:sz w:val="26"/>
                <w:szCs w:val="26"/>
                <w:lang w:val="en-US"/>
              </w:rPr>
              <w:t>quản lý</w:t>
            </w:r>
            <w:r w:rsidRPr="00E84E45">
              <w:rPr>
                <w:rFonts w:ascii="Times New Roman" w:hAnsi="Times New Roman" w:cs="Times New Roman"/>
                <w:sz w:val="26"/>
                <w:szCs w:val="26"/>
              </w:rPr>
              <w:t xml:space="preserve"> và tiêu chuẩn kỹ thuật của hệ thống </w:t>
            </w:r>
            <w:r w:rsidRPr="00E84E45">
              <w:rPr>
                <w:rFonts w:ascii="Times New Roman" w:hAnsi="Times New Roman" w:cs="Times New Roman"/>
                <w:sz w:val="26"/>
                <w:szCs w:val="26"/>
                <w:lang w:val="en-US"/>
              </w:rPr>
              <w:t>quản lý</w:t>
            </w:r>
            <w:r w:rsidRPr="00E84E45">
              <w:rPr>
                <w:rFonts w:ascii="Times New Roman" w:hAnsi="Times New Roman" w:cs="Times New Roman"/>
                <w:sz w:val="26"/>
                <w:szCs w:val="26"/>
              </w:rPr>
              <w:t xml:space="preserve"> sẽ được Chính phủ và Bộ trưởng Bộ KH&amp;CN quy định chi tiết trong văn bản hướng dẫn thi hành.</w:t>
            </w:r>
          </w:p>
        </w:tc>
      </w:tr>
      <w:tr w:rsidR="00E84E45" w:rsidRPr="00E84E45" w14:paraId="59A33AAB" w14:textId="77777777" w:rsidTr="00C5245E">
        <w:tc>
          <w:tcPr>
            <w:tcW w:w="2411" w:type="dxa"/>
            <w:vMerge/>
            <w:shd w:val="clear" w:color="auto" w:fill="FFFFFF"/>
          </w:tcPr>
          <w:p w14:paraId="4FD54AC6"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7A71C966" w14:textId="7777777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44A26DC3" w14:textId="7A4856A5"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5026" w:type="dxa"/>
            <w:shd w:val="clear" w:color="auto" w:fill="FFFFFF"/>
          </w:tcPr>
          <w:p w14:paraId="4430FD3D"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Khoản 3 Điều 52b quy định: </w:t>
            </w:r>
            <w:r w:rsidRPr="00E84E45">
              <w:rPr>
                <w:rFonts w:ascii="Times New Roman" w:hAnsi="Times New Roman" w:cs="Times New Roman"/>
                <w:i/>
                <w:iCs/>
                <w:sz w:val="26"/>
                <w:szCs w:val="26"/>
              </w:rPr>
              <w:t>“Phương tiện đo, chuẩn đo lường được quản lý theo mã định danh duy nhất, bảo đảm khả năng truy xuất thông tin liên quan trong suốt vòng đời.”</w:t>
            </w:r>
          </w:p>
          <w:p w14:paraId="266FEC65"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Quy định này thể hiện định hướng quản lý hiện đại theo vòng đời và truy xuất dữ liệu số. Tuy nhiên, nội dung thuyết minh chính sách chưa làm rõ cơ chế cấp mã định danh phương tiện đo, tiêu chuẩn kỹ thuật của hệ thống định danh, cũng như cách thức tích hợp mã định danh với hệ thống quản lý kiểm định, hiệu chuẩn và giám sát phương tiện đo. Ngoài ra, chưa có phân tích cụ thể về khả năng áp dụng đối với các loại phương tiện đo hiện đang lưu hành trên thị trường, đặc biệt là các thiết bị đo truyền thống chưa được số hóa, dẫn đến khó đánh giá tính khả thi của quy định này khi triển khai trên phạm vi toàn quốc.</w:t>
            </w:r>
          </w:p>
          <w:p w14:paraId="2ECCB35D"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b/>
                <w:bCs/>
                <w:i/>
                <w:iCs/>
                <w:sz w:val="26"/>
                <w:szCs w:val="26"/>
              </w:rPr>
            </w:pPr>
            <w:r w:rsidRPr="00E84E45">
              <w:rPr>
                <w:rFonts w:ascii="Times New Roman" w:hAnsi="Times New Roman" w:cs="Times New Roman"/>
                <w:sz w:val="26"/>
                <w:szCs w:val="26"/>
              </w:rPr>
              <w:t xml:space="preserve">Do đó, cần nghiên cứu, điều chỉnh nội dung lại khoản 3, Điều 52b của Dự thảo Luật sửa đổi, bổ sung một số điều của Luật Đo lường có thể thành </w:t>
            </w:r>
            <w:r w:rsidRPr="00E84E45">
              <w:rPr>
                <w:rFonts w:ascii="Times New Roman" w:hAnsi="Times New Roman" w:cs="Times New Roman"/>
                <w:b/>
                <w:bCs/>
                <w:sz w:val="26"/>
                <w:szCs w:val="26"/>
              </w:rPr>
              <w:t>“</w:t>
            </w:r>
            <w:r w:rsidRPr="00E84E45">
              <w:rPr>
                <w:rFonts w:ascii="Times New Roman" w:hAnsi="Times New Roman" w:cs="Times New Roman"/>
                <w:b/>
                <w:bCs/>
                <w:i/>
                <w:iCs/>
                <w:sz w:val="26"/>
                <w:szCs w:val="26"/>
              </w:rPr>
              <w:t>3. Phương tiện đo</w:t>
            </w:r>
            <w:r w:rsidRPr="00E84E45">
              <w:rPr>
                <w:rFonts w:ascii="Times New Roman" w:hAnsi="Times New Roman" w:cs="Times New Roman"/>
                <w:b/>
                <w:bCs/>
                <w:i/>
                <w:iCs/>
                <w:sz w:val="26"/>
                <w:szCs w:val="26"/>
              </w:rPr>
              <w:br/>
            </w:r>
            <w:r w:rsidRPr="00E84E45">
              <w:rPr>
                <w:rFonts w:ascii="Times New Roman" w:hAnsi="Times New Roman" w:cs="Times New Roman"/>
                <w:b/>
                <w:bCs/>
                <w:i/>
                <w:iCs/>
                <w:sz w:val="26"/>
                <w:szCs w:val="26"/>
              </w:rPr>
              <w:lastRenderedPageBreak/>
              <w:t>và chuẩn đo lường được quản lý thông qua mã định danh điện tử duy nhất gắn với từng đối tượng, bảo đảm khả năng truy xuất, cập nhật và quản lý thông tin trong suốt vòng đời sử dụng. Mã định danh được tích hợp trên nền tảng số hoạt động đo lường và kết nối với cơ sở dữ liệu đo lường quốc gia để phục vụ công tác quản lý nhà nước, kiểm tra, giám sát và khai thác thông tin theo quy định</w:t>
            </w:r>
            <w:r w:rsidRPr="00E84E45">
              <w:rPr>
                <w:rFonts w:ascii="Times New Roman" w:hAnsi="Times New Roman" w:cs="Times New Roman"/>
                <w:b/>
                <w:bCs/>
                <w:i/>
                <w:iCs/>
                <w:sz w:val="26"/>
                <w:szCs w:val="26"/>
              </w:rPr>
              <w:br/>
              <w:t>của pháp luật.”.</w:t>
            </w:r>
          </w:p>
          <w:p w14:paraId="2659B7E5" w14:textId="5B167B48"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Trong đó, bổ sung nội dung </w:t>
            </w:r>
            <w:r w:rsidRPr="00E84E45">
              <w:rPr>
                <w:rFonts w:ascii="Times New Roman" w:hAnsi="Times New Roman" w:cs="Times New Roman"/>
                <w:b/>
                <w:bCs/>
                <w:i/>
                <w:iCs/>
                <w:sz w:val="26"/>
                <w:szCs w:val="26"/>
              </w:rPr>
              <w:t xml:space="preserve">gắn với nền tảng số và cơ sở dữ liệu đo lường quốc gia </w:t>
            </w:r>
            <w:r w:rsidRPr="00E84E45">
              <w:rPr>
                <w:rFonts w:ascii="Times New Roman" w:hAnsi="Times New Roman" w:cs="Times New Roman"/>
                <w:sz w:val="26"/>
                <w:szCs w:val="26"/>
              </w:rPr>
              <w:t>sẽ phù hợp với định hướng chuyển đổi số trong quản lý đo lường và làm rõ mục đích sử dụng dữ liệu như quản lý nhà nước, kiểm tra, giám sát, truy xuất thông tin, giúp quy định dễ triển khai và tránh cách hiểu khác nhau.</w:t>
            </w:r>
          </w:p>
        </w:tc>
        <w:tc>
          <w:tcPr>
            <w:tcW w:w="0" w:type="auto"/>
            <w:vMerge/>
            <w:shd w:val="clear" w:color="auto" w:fill="FFFFFF"/>
          </w:tcPr>
          <w:p w14:paraId="5AF08ECD" w14:textId="7CD9EADC"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77F43F65" w14:textId="77777777" w:rsidTr="00C5245E">
        <w:tc>
          <w:tcPr>
            <w:tcW w:w="2411" w:type="dxa"/>
            <w:vMerge/>
            <w:shd w:val="clear" w:color="auto" w:fill="FFFFFF"/>
          </w:tcPr>
          <w:p w14:paraId="750636A1"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7F5BA144" w14:textId="7777777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0A6AA1FF" w14:textId="7946A25D"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37D56F81" w14:textId="25CFC2F2"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Tính liên thông của dữ liệu (khoản 4 Điều 52b): Quy định phương tiện đo được quản lý theo mã định danh duy nhất. Đây là yếu tố quan trọng để chuyển đổi số thành công. Nên xem xét bổ sung thêm quy định về việc công nhận kết quả đo  lường/kiểm định điện tử giữa các bộ, ngành để tránh việc một thiết bị phải khai báo trên nhiều hệ thống khác nhau.</w:t>
            </w:r>
          </w:p>
        </w:tc>
        <w:tc>
          <w:tcPr>
            <w:tcW w:w="0" w:type="auto"/>
            <w:vMerge/>
            <w:shd w:val="clear" w:color="auto" w:fill="FFFFFF"/>
          </w:tcPr>
          <w:p w14:paraId="122386BA" w14:textId="5AD54B6B"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C532B16" w14:textId="77777777" w:rsidTr="00793B29">
        <w:tc>
          <w:tcPr>
            <w:tcW w:w="2411" w:type="dxa"/>
            <w:vMerge/>
            <w:shd w:val="clear" w:color="auto" w:fill="FFFFFF"/>
          </w:tcPr>
          <w:p w14:paraId="598E1E6F"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vAlign w:val="center"/>
          </w:tcPr>
          <w:p w14:paraId="3C3263E3" w14:textId="6759F858"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Đinh Văn Trữ (nguyên Phó Giám đốc QUATEST 3)</w:t>
            </w:r>
          </w:p>
        </w:tc>
        <w:tc>
          <w:tcPr>
            <w:tcW w:w="5026" w:type="dxa"/>
            <w:shd w:val="clear" w:color="auto" w:fill="FFFFFF"/>
            <w:vAlign w:val="center"/>
          </w:tcPr>
          <w:p w14:paraId="742ED3F4" w14:textId="01993837" w:rsidR="00153A7C" w:rsidRPr="00E84E45" w:rsidRDefault="00153A7C" w:rsidP="00153A7C">
            <w:pPr>
              <w:widowControl w:val="0"/>
              <w:autoSpaceDE w:val="0"/>
              <w:autoSpaceDN w:val="0"/>
              <w:adjustRightInd w:val="0"/>
              <w:ind w:left="143" w:right="142"/>
              <w:jc w:val="both"/>
              <w:rPr>
                <w:rFonts w:ascii="Times New Roman" w:hAnsi="Times New Roman" w:cs="Times New Roman"/>
                <w:spacing w:val="-4"/>
                <w:sz w:val="26"/>
                <w:szCs w:val="26"/>
              </w:rPr>
            </w:pPr>
            <w:r w:rsidRPr="00E84E45">
              <w:rPr>
                <w:rFonts w:ascii="Times New Roman" w:hAnsi="Times New Roman" w:cs="Times New Roman"/>
                <w:spacing w:val="-4"/>
                <w:sz w:val="26"/>
                <w:szCs w:val="26"/>
              </w:rPr>
              <w:t>Điều 52B, khoản 3: Yêu cầu định danh duy nhất cho toàn bộ phương tiện đo/chuẩn đo lường là không khả thi (ví dụ thước lá, thước cặp), nên giới hạn ở nhóm 2 hoặc chuẩn đo lường.</w:t>
            </w:r>
          </w:p>
        </w:tc>
        <w:tc>
          <w:tcPr>
            <w:tcW w:w="0" w:type="auto"/>
            <w:vMerge/>
            <w:shd w:val="clear" w:color="auto" w:fill="FFFFFF"/>
            <w:vAlign w:val="center"/>
          </w:tcPr>
          <w:p w14:paraId="43862556" w14:textId="43BB4108"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2981D758" w14:textId="77777777" w:rsidTr="00793B29">
        <w:tc>
          <w:tcPr>
            <w:tcW w:w="2411" w:type="dxa"/>
            <w:vMerge w:val="restart"/>
            <w:shd w:val="clear" w:color="auto" w:fill="FFFFFF"/>
          </w:tcPr>
          <w:p w14:paraId="3F56DD5C" w14:textId="73C93D1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rPr>
              <w:t xml:space="preserve">Về </w:t>
            </w:r>
            <w:r w:rsidRPr="00E84E45">
              <w:rPr>
                <w:rFonts w:ascii="Times New Roman" w:hAnsi="Times New Roman" w:cs="Times New Roman"/>
                <w:b/>
                <w:sz w:val="26"/>
                <w:szCs w:val="26"/>
                <w:lang w:val="en-US"/>
              </w:rPr>
              <w:t xml:space="preserve">liên thông cơ sở dữ liệu quốc gia, </w:t>
            </w:r>
            <w:r w:rsidRPr="00E84E45">
              <w:rPr>
                <w:rFonts w:ascii="Times New Roman" w:hAnsi="Times New Roman" w:cs="Times New Roman"/>
                <w:b/>
                <w:sz w:val="26"/>
                <w:szCs w:val="26"/>
                <w:lang w:val="en-US"/>
              </w:rPr>
              <w:lastRenderedPageBreak/>
              <w:t>kết nối, chia sẻ giữa các bộ ngành và địa phương</w:t>
            </w:r>
          </w:p>
        </w:tc>
        <w:tc>
          <w:tcPr>
            <w:tcW w:w="0" w:type="auto"/>
            <w:shd w:val="clear" w:color="auto" w:fill="FFFFFF"/>
          </w:tcPr>
          <w:p w14:paraId="0276F7E1" w14:textId="65BD9024"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lastRenderedPageBreak/>
              <w:t>Bộ Công an</w:t>
            </w:r>
          </w:p>
        </w:tc>
        <w:tc>
          <w:tcPr>
            <w:tcW w:w="5026" w:type="dxa"/>
            <w:shd w:val="clear" w:color="auto" w:fill="FFFFFF"/>
          </w:tcPr>
          <w:p w14:paraId="291023F8" w14:textId="344FAE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 xml:space="preserve">Tại Chương VIIa (Chuyển đổi số hoạt động đo lường), đề nghị bổ sung quy định về kết </w:t>
            </w:r>
            <w:r w:rsidRPr="00E84E45">
              <w:rPr>
                <w:rStyle w:val="BodyTextChar"/>
                <w:rFonts w:ascii="Times New Roman" w:hAnsi="Times New Roman"/>
                <w:sz w:val="26"/>
                <w:szCs w:val="26"/>
              </w:rPr>
              <w:lastRenderedPageBreak/>
              <w:t>nối, chia sẻ dừ liệu hoạt động đo lường giữa Bộ KH&amp;CN với các bộ, ngành.</w:t>
            </w:r>
          </w:p>
        </w:tc>
        <w:tc>
          <w:tcPr>
            <w:tcW w:w="0" w:type="auto"/>
            <w:vMerge w:val="restart"/>
            <w:shd w:val="clear" w:color="auto" w:fill="FFFFFF"/>
          </w:tcPr>
          <w:p w14:paraId="73179D9D" w14:textId="2ACCF04C" w:rsidR="00153A7C" w:rsidRPr="00E84E45" w:rsidRDefault="00DA1837" w:rsidP="00153A7C">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lastRenderedPageBreak/>
              <w:t>Tiếp thu</w:t>
            </w:r>
          </w:p>
          <w:p w14:paraId="53C11B5B" w14:textId="27980769"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 xml:space="preserve">Dự thảo tiếp thu đã bổ sung khoản 3 Điều 52a: </w:t>
            </w:r>
            <w:r w:rsidRPr="00E84E45">
              <w:rPr>
                <w:rFonts w:ascii="Times New Roman" w:hAnsi="Times New Roman" w:cs="Times New Roman"/>
                <w:bCs/>
                <w:sz w:val="26"/>
                <w:szCs w:val="26"/>
              </w:rPr>
              <w:lastRenderedPageBreak/>
              <w:t>việc thu thập, quản lý, kết nối, chia sẻ, khai thác dữ liệu đo lường được thực hiện theo pháp luật về dữ liệu, giao dịch điện tử và pháp luật có liên quan – tạo cơ sở pháp lý để liên thông với CSDL quốc gia về doanh nghiệp, dân cư và các bộ ngành.</w:t>
            </w:r>
          </w:p>
          <w:p w14:paraId="5C6CF516" w14:textId="7E1F50C6"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 xml:space="preserve">Khoản 2 điểm b Điều 52a quy định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chuẩn hóa cấu trúc dữ liệu, bảo đảm khả năng liên thông, chia sẻ và khai thác giữa các CSDL có liên quan</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xml:space="preserve"> - trực tiếp giải quyết nguy cơ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ốc đảo dữ liệu</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xml:space="preserve"> và tình trạng doanh nghiệp phải khai báo nhiều lần.</w:t>
            </w:r>
          </w:p>
          <w:p w14:paraId="6B40A188" w14:textId="634DA8A0"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Trách nhiệm kết nối, chia sẻ dữ liệu của các Bộ, ngành và UBND cấp tỉnh vào nền tảng số đo lường đã được quy định tại điểm e Điều 55 và điểm h khoản 2 Điều 56. Cơ chế phối hợp cụ thể giữa Bộ KH&amp;CN với các bộ ngành, địa phương giao Chính phủ quy định chi tiết.</w:t>
            </w:r>
          </w:p>
        </w:tc>
      </w:tr>
      <w:tr w:rsidR="00E84E45" w:rsidRPr="00E84E45" w14:paraId="772C3884" w14:textId="77777777" w:rsidTr="00C5245E">
        <w:tc>
          <w:tcPr>
            <w:tcW w:w="2411" w:type="dxa"/>
            <w:vMerge/>
            <w:shd w:val="clear" w:color="auto" w:fill="FFFFFF"/>
          </w:tcPr>
          <w:p w14:paraId="4A8768D9"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47CE2AF1" w14:textId="2DE65A64"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5026" w:type="dxa"/>
            <w:shd w:val="clear" w:color="auto" w:fill="FFFFFF"/>
          </w:tcPr>
          <w:p w14:paraId="79268624" w14:textId="77777777" w:rsidR="00153A7C" w:rsidRPr="00E84E45" w:rsidRDefault="00153A7C" w:rsidP="00153A7C">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 Nhằm nâng cao hiệu quả quản lý, đồng thời phù hợp với định hướng phát triển Chính phủ số và chuyển đổi số trong hoạt động quản lý nhà nước, đề nghị cơ quan chủ trì soạn thảo nghiên cứu bổ sung quy định về xây dựng cơ sở dữ liệu chuyên ngành đo lường theo hướng: </w:t>
            </w:r>
          </w:p>
          <w:p w14:paraId="55F50EC9" w14:textId="77777777" w:rsidR="00153A7C" w:rsidRPr="00E84E45" w:rsidRDefault="00153A7C" w:rsidP="00153A7C">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1) Hình thành cơ sở dữ liệu tập trung, thống nhất, phục vụ quản lý nhà nước về đo lường; </w:t>
            </w:r>
          </w:p>
          <w:p w14:paraId="35450AAA" w14:textId="77777777" w:rsidR="00153A7C" w:rsidRPr="00E84E45" w:rsidRDefault="00153A7C" w:rsidP="00153A7C">
            <w:pPr>
              <w:widowControl w:val="0"/>
              <w:ind w:left="159" w:right="147"/>
              <w:jc w:val="both"/>
              <w:rPr>
                <w:rFonts w:ascii="Times New Roman" w:hAnsi="Times New Roman" w:cs="Times New Roman"/>
                <w:sz w:val="26"/>
                <w:szCs w:val="26"/>
              </w:rPr>
            </w:pPr>
            <w:r w:rsidRPr="00E84E45">
              <w:rPr>
                <w:rFonts w:ascii="Times New Roman" w:hAnsi="Times New Roman" w:cs="Times New Roman"/>
                <w:sz w:val="26"/>
                <w:szCs w:val="26"/>
              </w:rPr>
              <w:t xml:space="preserve">2) Bảo đảm kết nối, liên thông với các cơ sở dữ liệu của các bộ, ngành, địa phương; </w:t>
            </w:r>
          </w:p>
          <w:p w14:paraId="4B523EC9" w14:textId="59D76FAE" w:rsidR="00153A7C" w:rsidRPr="00E84E45" w:rsidRDefault="00153A7C" w:rsidP="00153A7C">
            <w:pPr>
              <w:widowControl w:val="0"/>
              <w:ind w:left="156" w:right="148"/>
              <w:jc w:val="both"/>
              <w:rPr>
                <w:rStyle w:val="BodyTextChar"/>
                <w:rFonts w:ascii="Times New Roman" w:hAnsi="Times New Roman"/>
                <w:sz w:val="26"/>
                <w:szCs w:val="26"/>
              </w:rPr>
            </w:pPr>
            <w:r w:rsidRPr="00E84E45">
              <w:rPr>
                <w:rFonts w:ascii="Times New Roman" w:hAnsi="Times New Roman" w:cs="Times New Roman"/>
                <w:sz w:val="26"/>
                <w:szCs w:val="26"/>
              </w:rPr>
              <w:t>3) Hỗ trợ công tác giám sát, kiểm tra, truy xuất thông tin và phục vụ doanh nghiệp, người dân trong tiếp cận thông tin về đo lường.</w:t>
            </w:r>
          </w:p>
        </w:tc>
        <w:tc>
          <w:tcPr>
            <w:tcW w:w="0" w:type="auto"/>
            <w:vMerge/>
            <w:shd w:val="clear" w:color="auto" w:fill="FFFFFF"/>
          </w:tcPr>
          <w:p w14:paraId="2D3F79B1" w14:textId="77777777"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695D1FC" w14:textId="77777777" w:rsidTr="00C5245E">
        <w:tc>
          <w:tcPr>
            <w:tcW w:w="2411" w:type="dxa"/>
            <w:vMerge/>
            <w:shd w:val="clear" w:color="auto" w:fill="FFFFFF"/>
          </w:tcPr>
          <w:p w14:paraId="1C3015F8"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6E0925B4" w14:textId="77777777" w:rsidR="00153A7C" w:rsidRPr="00E84E45" w:rsidRDefault="00153A7C" w:rsidP="00153A7C">
            <w:pPr>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7BC783A9" w14:textId="6FF85336"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5026" w:type="dxa"/>
            <w:shd w:val="clear" w:color="auto" w:fill="FFFFFF"/>
          </w:tcPr>
          <w:p w14:paraId="3012EFEB" w14:textId="249D4351" w:rsidR="00153A7C" w:rsidRPr="00E84E45" w:rsidRDefault="00153A7C" w:rsidP="00153A7C">
            <w:pPr>
              <w:widowControl w:val="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Luật bổ sung khái niệm "Nền tảng số hoạt động đo lường" và Chương VIIa về chuyển đổi số hoạt động đo lường. Dự thảo hướng tới hình thành cơ sở dữ liệu quốc gia tập trung. Tuy nhiên đề nghị cần quy định rõ hơn về tính liên thông và chia sẻ dữ liệu giữa nền tảng số đo lường với các nền tảng số khác của Chính phủ (như cơ sở dữ liệu quốc gia về dân cư hoặc doanh nghiệp) để tránh chồng chéo. Bởi vì hiện nay, nhiều bộ ngành đang xây dựng các cơ sở dữ liệu (CSDL) riêng lẻ. Nếu nền tảng số về đo lường không tương thích với CSDL quốc gia về doanh nghiệp hay dân cư, sẽ gây ra tình trạng "ốc đảo dữ liệu", </w:t>
            </w:r>
            <w:r w:rsidRPr="00E84E45">
              <w:rPr>
                <w:rFonts w:ascii="Times New Roman" w:hAnsi="Times New Roman" w:cs="Times New Roman"/>
                <w:sz w:val="26"/>
                <w:szCs w:val="26"/>
              </w:rPr>
              <w:lastRenderedPageBreak/>
              <w:t>buộc doanh nghiệp phải khai báo nhiều lần một thông tin. Ngoài ra, cần bổ sung các quy định cụ thể về bảo mật và chủ quyền dữ liệu đối với các dữ liệu đo lường mang tính chiến lược hoặc liên quan đến an ninh quốc gia. Lý do, dữ liệu đo lường trong các lĩnh vực như năng lượng (điện, xăng dầu), y tế hay kiểm soát phát thải (tín chỉ carbon) là những dữ liệu nhạy cảm. Nếu không có quy định chặt chẽ về chủ quyền và bảo mật ngay từ đầu, sẽ tiềm ẩn rủi ro bị khai thác hoặc thao túng thông tin từ bên ngoài.</w:t>
            </w:r>
          </w:p>
        </w:tc>
        <w:tc>
          <w:tcPr>
            <w:tcW w:w="0" w:type="auto"/>
            <w:vMerge/>
            <w:shd w:val="clear" w:color="auto" w:fill="FFFFFF"/>
          </w:tcPr>
          <w:p w14:paraId="618AD838" w14:textId="77777777"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7D476E84" w14:textId="77777777" w:rsidTr="00C5245E">
        <w:tc>
          <w:tcPr>
            <w:tcW w:w="2411" w:type="dxa"/>
            <w:vMerge/>
            <w:shd w:val="clear" w:color="auto" w:fill="FFFFFF"/>
          </w:tcPr>
          <w:p w14:paraId="35F2494D" w14:textId="273CDD0D"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3D4DB11" w14:textId="7777777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2AF2DF86" w14:textId="57E50366"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Phú Thọ</w:t>
            </w:r>
          </w:p>
        </w:tc>
        <w:tc>
          <w:tcPr>
            <w:tcW w:w="5026" w:type="dxa"/>
            <w:shd w:val="clear" w:color="auto" w:fill="FFFFFF"/>
          </w:tcPr>
          <w:p w14:paraId="4275D545" w14:textId="07C0534C" w:rsidR="00153A7C" w:rsidRPr="00E84E45" w:rsidRDefault="00153A7C" w:rsidP="00153A7C">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Các quy định còn mang tính nguyên tắc, chưa xác định rõ về chủ thể quản lý, vận hành nền tảng, về cơ chế khai thác, chia sẻ và bảo mật dữ liệu và giá trị pháp lý của dữ liệu điện tử trong kiểm định, thanh tra. Do vậy, đề nghị bổ sung quy định về chuẩn dữ liệu đo lường, cơ chế liên thông hệ thống, bảo đảm an toàn thông tin và công nhận giá trị pháp lý của dữ liệu số.</w:t>
            </w:r>
          </w:p>
        </w:tc>
        <w:tc>
          <w:tcPr>
            <w:tcW w:w="0" w:type="auto"/>
            <w:vMerge/>
            <w:shd w:val="clear" w:color="auto" w:fill="FFFFFF"/>
          </w:tcPr>
          <w:p w14:paraId="3D839DBF" w14:textId="10198B29"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B8C4388" w14:textId="77777777" w:rsidTr="00C5245E">
        <w:tc>
          <w:tcPr>
            <w:tcW w:w="2411" w:type="dxa"/>
            <w:vMerge/>
            <w:shd w:val="clear" w:color="auto" w:fill="FFFFFF"/>
          </w:tcPr>
          <w:p w14:paraId="38BF80CC"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5BCD5D9" w14:textId="49F8821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Vĩnh Long</w:t>
            </w:r>
          </w:p>
        </w:tc>
        <w:tc>
          <w:tcPr>
            <w:tcW w:w="5026" w:type="dxa"/>
            <w:shd w:val="clear" w:color="auto" w:fill="FFFFFF"/>
          </w:tcPr>
          <w:p w14:paraId="5864A119" w14:textId="5DA39315"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Đây là chương hoàn toàn mới quy định về chuyển đổi số trong hoạt động đo lường được bổ sung vào dự thảo Luật này nhằm thiết lập hành lang pháp lý cho đo lường trên</w:t>
            </w:r>
            <w:r w:rsidRPr="00E84E45">
              <w:rPr>
                <w:rFonts w:ascii="Times New Roman" w:hAnsi="Times New Roman" w:cs="Times New Roman"/>
                <w:sz w:val="26"/>
                <w:szCs w:val="26"/>
              </w:rPr>
              <w:br/>
              <w:t>môi trường số. Tuy nhiên, để việc thực hiện chuyển đổi số trong hoạt động đo lường đạt hiệu quả cao, đề nghị cơ quan soạn thảo cần nghiên cứu bổ sung thêm quy định lộ trình</w:t>
            </w:r>
            <w:r w:rsidRPr="00E84E45">
              <w:rPr>
                <w:rFonts w:ascii="Times New Roman" w:hAnsi="Times New Roman" w:cs="Times New Roman"/>
                <w:sz w:val="26"/>
                <w:szCs w:val="26"/>
              </w:rPr>
              <w:br/>
              <w:t xml:space="preserve">cụ thể cho việc chuyển đổi sang kết quả đo điện tử đối với từng lĩnh vực để doanh nghiệp </w:t>
            </w:r>
            <w:r w:rsidRPr="00E84E45">
              <w:rPr>
                <w:rFonts w:ascii="Times New Roman" w:hAnsi="Times New Roman" w:cs="Times New Roman"/>
                <w:sz w:val="26"/>
                <w:szCs w:val="26"/>
              </w:rPr>
              <w:lastRenderedPageBreak/>
              <w:t>có thời gian chuẩn bị đầu tư hạ tầng công nghệ thông tin. Đồng thời, cần bổ sung quy định</w:t>
            </w:r>
            <w:r w:rsidRPr="00E84E45">
              <w:rPr>
                <w:rFonts w:ascii="Times New Roman" w:hAnsi="Times New Roman" w:cs="Times New Roman"/>
                <w:sz w:val="26"/>
                <w:szCs w:val="26"/>
              </w:rPr>
              <w:br/>
              <w:t>về việc liên thông dữ liệu đo lường giữa các Bộ, ngành để tránh việc một thiết bị phải khai báo trên nhiều hệ thống khác nhau (Ví dụ: dữ liệu đo lường điện năng liên thông giữa</w:t>
            </w:r>
            <w:r w:rsidRPr="00E84E45">
              <w:rPr>
                <w:rFonts w:ascii="Times New Roman" w:hAnsi="Times New Roman" w:cs="Times New Roman"/>
                <w:sz w:val="26"/>
                <w:szCs w:val="26"/>
              </w:rPr>
              <w:br/>
              <w:t>Bộ Khoa học và Công nghệ với Bộ Công Thương).</w:t>
            </w:r>
          </w:p>
        </w:tc>
        <w:tc>
          <w:tcPr>
            <w:tcW w:w="0" w:type="auto"/>
            <w:vMerge/>
            <w:shd w:val="clear" w:color="auto" w:fill="FFFFFF"/>
          </w:tcPr>
          <w:p w14:paraId="27852FEC" w14:textId="77777777"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5B9CCD74" w14:textId="77777777" w:rsidTr="00C5245E">
        <w:tc>
          <w:tcPr>
            <w:tcW w:w="2411" w:type="dxa"/>
            <w:vMerge/>
            <w:shd w:val="clear" w:color="auto" w:fill="FFFFFF"/>
          </w:tcPr>
          <w:p w14:paraId="715330AB"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08AF9CD" w14:textId="7777777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w:t>
            </w:r>
          </w:p>
          <w:p w14:paraId="1F7F03E3" w14:textId="7E9E10D3"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Thanh Hóa</w:t>
            </w:r>
          </w:p>
        </w:tc>
        <w:tc>
          <w:tcPr>
            <w:tcW w:w="5026" w:type="dxa"/>
            <w:shd w:val="clear" w:color="auto" w:fill="FFFFFF"/>
          </w:tcPr>
          <w:p w14:paraId="66C4E75D" w14:textId="10F86950"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iCs/>
                <w:sz w:val="26"/>
                <w:szCs w:val="26"/>
              </w:rPr>
              <w:t>Khoản 18 Điều 1, đề nghị xem xét bổ sung nội dung quy định về cơ chế kết nối, chia sẻ dữ liệu giữa các bộ, ngành và địa phương và trách nhiệm bảo đảm an toàn thông tin, an ninh mạng.</w:t>
            </w:r>
          </w:p>
        </w:tc>
        <w:tc>
          <w:tcPr>
            <w:tcW w:w="0" w:type="auto"/>
            <w:vMerge/>
            <w:shd w:val="clear" w:color="auto" w:fill="FFFFFF"/>
          </w:tcPr>
          <w:p w14:paraId="2AECDB10" w14:textId="77777777"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FD44348" w14:textId="77777777" w:rsidTr="00C5245E">
        <w:tc>
          <w:tcPr>
            <w:tcW w:w="2411" w:type="dxa"/>
            <w:vMerge/>
            <w:shd w:val="clear" w:color="auto" w:fill="FFFFFF"/>
          </w:tcPr>
          <w:p w14:paraId="0037D815"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9694078" w14:textId="7AD28A92"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Tây Ninh</w:t>
            </w:r>
          </w:p>
        </w:tc>
        <w:tc>
          <w:tcPr>
            <w:tcW w:w="5026" w:type="dxa"/>
            <w:shd w:val="clear" w:color="auto" w:fill="FFFFFF"/>
          </w:tcPr>
          <w:p w14:paraId="55DB2731" w14:textId="268F3DDD" w:rsidR="00153A7C" w:rsidRPr="00E84E45" w:rsidRDefault="00153A7C" w:rsidP="00153A7C">
            <w:pPr>
              <w:widowControl w:val="0"/>
              <w:autoSpaceDE w:val="0"/>
              <w:autoSpaceDN w:val="0"/>
              <w:adjustRightInd w:val="0"/>
              <w:ind w:left="143" w:right="142"/>
              <w:jc w:val="both"/>
              <w:rPr>
                <w:rFonts w:ascii="Times New Roman" w:hAnsi="Times New Roman" w:cs="Times New Roman"/>
                <w:iCs/>
                <w:sz w:val="26"/>
                <w:szCs w:val="26"/>
              </w:rPr>
            </w:pPr>
            <w:r w:rsidRPr="00E84E45">
              <w:rPr>
                <w:rFonts w:ascii="Times New Roman" w:hAnsi="Times New Roman" w:cs="Times New Roman"/>
                <w:sz w:val="26"/>
                <w:szCs w:val="26"/>
                <w:lang w:val="en-US"/>
              </w:rPr>
              <w:t>Đ</w:t>
            </w:r>
            <w:r w:rsidRPr="00E84E45">
              <w:rPr>
                <w:rFonts w:ascii="Times New Roman" w:hAnsi="Times New Roman" w:cs="Times New Roman"/>
                <w:sz w:val="26"/>
                <w:szCs w:val="26"/>
              </w:rPr>
              <w:t>ể chuyển đổi số đạt hiệu quả thực tiễn, cần xem xét bổ sung lộ trình cụ thể cho việc áp dụng kết quả đo điện tử theo từng lĩnh vực, giúp doanh nghiệp có thời gian chuẩn bị và đầu tư hạ tầng công nghệ thông tin phù hợp. Bên cạnh đó, cần quy định rõ việc liên thông</w:t>
            </w:r>
            <w:r w:rsidRPr="00E84E45">
              <w:rPr>
                <w:rFonts w:ascii="Times New Roman" w:hAnsi="Times New Roman" w:cs="Times New Roman"/>
                <w:sz w:val="26"/>
                <w:szCs w:val="26"/>
              </w:rPr>
              <w:br/>
              <w:t>dữ liệu đo lường giữa các Bộ, ngành để tránh tình trạng một thiết bị phải khai báo trên nhiều hệ thống khác nhau, ví dụ như dữ liệu đo lường điện năng giữa Bộ</w:t>
            </w:r>
            <w:r w:rsidRPr="00E84E45">
              <w:rPr>
                <w:rStyle w:val="BodyTextChar"/>
                <w:rFonts w:ascii="Times New Roman" w:hAnsi="Times New Roman"/>
                <w:sz w:val="26"/>
                <w:szCs w:val="26"/>
              </w:rPr>
              <w:t xml:space="preserve"> </w:t>
            </w:r>
            <w:r w:rsidRPr="00E84E45">
              <w:rPr>
                <w:rFonts w:ascii="Times New Roman" w:hAnsi="Times New Roman" w:cs="Times New Roman"/>
                <w:sz w:val="26"/>
                <w:szCs w:val="26"/>
              </w:rPr>
              <w:t>để chuyển đổi số đạt hiệu quả thực tiễn, cần xem xét bổ sung lộ trình cụ thể cho việc áp dụng kết quả đo</w:t>
            </w:r>
            <w:r w:rsidRPr="00E84E45">
              <w:rPr>
                <w:rFonts w:ascii="Times New Roman" w:hAnsi="Times New Roman" w:cs="Times New Roman"/>
                <w:sz w:val="26"/>
                <w:szCs w:val="26"/>
              </w:rPr>
              <w:br/>
              <w:t xml:space="preserve">điện tử theo từng lĩnh vực, giúp doanh nghiệp có thời gian chuẩn bị và đầu tư hạ tầng công nghệ thông tin phù hợp. Bên cạnh đó, cần quy định rõ việc liên thông dữ liệu đo lường giữa các Bộ, ngành để tránh tình trạng một thiết bị phải khai báo trên nhiều hệ thống khác nhau, </w:t>
            </w:r>
            <w:r w:rsidRPr="00E84E45">
              <w:rPr>
                <w:rFonts w:ascii="Times New Roman" w:hAnsi="Times New Roman" w:cs="Times New Roman"/>
                <w:sz w:val="26"/>
                <w:szCs w:val="26"/>
              </w:rPr>
              <w:lastRenderedPageBreak/>
              <w:t>ví dụ như dữ liệu đo lường điện năng giữa Bộ</w:t>
            </w:r>
          </w:p>
        </w:tc>
        <w:tc>
          <w:tcPr>
            <w:tcW w:w="0" w:type="auto"/>
            <w:vMerge/>
            <w:shd w:val="clear" w:color="auto" w:fill="FFFFFF"/>
          </w:tcPr>
          <w:p w14:paraId="537B64BB" w14:textId="7588DB36"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2F9137B2" w14:textId="77777777" w:rsidTr="00C5245E">
        <w:tc>
          <w:tcPr>
            <w:tcW w:w="2411" w:type="dxa"/>
            <w:vMerge/>
            <w:shd w:val="clear" w:color="auto" w:fill="FFFFFF"/>
          </w:tcPr>
          <w:p w14:paraId="5BE18B09"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69FC477" w14:textId="1213828A"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Sơn La</w:t>
            </w:r>
          </w:p>
        </w:tc>
        <w:tc>
          <w:tcPr>
            <w:tcW w:w="5026" w:type="dxa"/>
            <w:shd w:val="clear" w:color="auto" w:fill="FFFFFF"/>
          </w:tcPr>
          <w:p w14:paraId="6A40EE28" w14:textId="11839AF0"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nghiên cứu quy định rõ hơn trách nhiệm của các cơ quan, tổ chức trong việc kết nối, chia sẻ và khai thác dữ liệu; lộ trình triển khai và yêu cầu bảo đảm an toàn, bảo mật thông tin để nâng cao hiệu quả quản lý nhà nước và hỗ trợ hoạt động của doanh nghiệp.</w:t>
            </w:r>
          </w:p>
        </w:tc>
        <w:tc>
          <w:tcPr>
            <w:tcW w:w="0" w:type="auto"/>
            <w:vMerge/>
            <w:shd w:val="clear" w:color="auto" w:fill="FFFFFF"/>
          </w:tcPr>
          <w:p w14:paraId="57FD6825" w14:textId="7F6B47BA"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C832C26" w14:textId="77777777" w:rsidTr="00C5245E">
        <w:tc>
          <w:tcPr>
            <w:tcW w:w="2411" w:type="dxa"/>
            <w:vMerge/>
            <w:shd w:val="clear" w:color="auto" w:fill="FFFFFF"/>
          </w:tcPr>
          <w:p w14:paraId="4B82FEE2"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A2EFD76" w14:textId="7777777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7B78F924" w14:textId="57BE771A"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Hải Phòng</w:t>
            </w:r>
          </w:p>
        </w:tc>
        <w:tc>
          <w:tcPr>
            <w:tcW w:w="5026" w:type="dxa"/>
            <w:shd w:val="clear" w:color="auto" w:fill="FFFFFF"/>
          </w:tcPr>
          <w:p w14:paraId="6AFAE07F" w14:textId="76CC7884"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18 Điều 1 Dự thảo Luật về bổ sung Chương VIIa về chuyển đổi số hoạt động đo lường, đề nghị Cơ quan soạn thảo nghiên cứu, bổ sung quy định về việc kết nối, chia sẻ dữ liệu giữa Nền tảng số đo lường với hệ thống thông</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tin quản lý chuyên ngành khác để tăng cường hiệu quả giám sát.</w:t>
            </w:r>
          </w:p>
        </w:tc>
        <w:tc>
          <w:tcPr>
            <w:tcW w:w="0" w:type="auto"/>
            <w:vMerge/>
            <w:shd w:val="clear" w:color="auto" w:fill="FFFFFF"/>
          </w:tcPr>
          <w:p w14:paraId="3583633F" w14:textId="51ABAE12"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5E81A5CE" w14:textId="77777777" w:rsidTr="00793B29">
        <w:tc>
          <w:tcPr>
            <w:tcW w:w="2411" w:type="dxa"/>
            <w:vMerge/>
            <w:shd w:val="clear" w:color="auto" w:fill="FFFFFF"/>
          </w:tcPr>
          <w:p w14:paraId="05F2A330"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486B2D26" w14:textId="27F266DF"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Đại diện Sở KH&amp;CN TP.HCM</w:t>
            </w:r>
          </w:p>
        </w:tc>
        <w:tc>
          <w:tcPr>
            <w:tcW w:w="5026" w:type="dxa"/>
            <w:shd w:val="clear" w:color="auto" w:fill="FFFFFF"/>
            <w:vAlign w:val="center"/>
          </w:tcPr>
          <w:p w14:paraId="52AFD3EF" w14:textId="1961380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Kiến nghị chia sẻ Cơ sở dữ liệu quốc gia về đo lường cho các địa phương khai thác. </w:t>
            </w:r>
            <w:r w:rsidRPr="00E84E45">
              <w:rPr>
                <w:rFonts w:ascii="Times New Roman" w:hAnsi="Times New Roman" w:cs="Times New Roman"/>
                <w:b/>
                <w:sz w:val="26"/>
                <w:szCs w:val="26"/>
              </w:rPr>
              <w:t>Luật cần quy định bắt buộc các đơn vị cung cấp dữ liệu.</w:t>
            </w:r>
          </w:p>
        </w:tc>
        <w:tc>
          <w:tcPr>
            <w:tcW w:w="0" w:type="auto"/>
            <w:vMerge/>
            <w:shd w:val="clear" w:color="auto" w:fill="FFFFFF"/>
            <w:vAlign w:val="center"/>
          </w:tcPr>
          <w:p w14:paraId="3E625C74" w14:textId="4241B9FC"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E1F3F40" w14:textId="77777777" w:rsidTr="00793B29">
        <w:tc>
          <w:tcPr>
            <w:tcW w:w="2411" w:type="dxa"/>
            <w:vMerge/>
            <w:shd w:val="clear" w:color="auto" w:fill="FFFFFF"/>
          </w:tcPr>
          <w:p w14:paraId="3E80988E"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6695DFE" w14:textId="4E5A7A22"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Bà Nguyễn Thị Xiêm (Sở KH&amp;CN Thái Nguyên)</w:t>
            </w:r>
          </w:p>
        </w:tc>
        <w:tc>
          <w:tcPr>
            <w:tcW w:w="5026" w:type="dxa"/>
            <w:shd w:val="clear" w:color="auto" w:fill="FFFFFF"/>
          </w:tcPr>
          <w:p w14:paraId="7347D461" w14:textId="000C47F1"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Điều 52a, 52b, 52c: Chuyển đổi số: Cần làm rõ lộ trình, hỗ trợ kinh phí, hạ tầng và quy định </w:t>
            </w:r>
            <w:r w:rsidRPr="00E84E45">
              <w:rPr>
                <w:rFonts w:ascii="Times New Roman" w:hAnsi="Times New Roman" w:cs="Times New Roman"/>
                <w:b/>
                <w:sz w:val="26"/>
                <w:szCs w:val="26"/>
              </w:rPr>
              <w:t>rõ trách nhiệm cập nhật dữ liệu.</w:t>
            </w:r>
          </w:p>
        </w:tc>
        <w:tc>
          <w:tcPr>
            <w:tcW w:w="0" w:type="auto"/>
            <w:vMerge/>
            <w:shd w:val="clear" w:color="auto" w:fill="FFFFFF"/>
          </w:tcPr>
          <w:p w14:paraId="25AB77CA" w14:textId="6E88E364"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1F1A347D" w14:textId="77777777" w:rsidTr="00793B29">
        <w:tc>
          <w:tcPr>
            <w:tcW w:w="2411" w:type="dxa"/>
            <w:vMerge/>
            <w:shd w:val="clear" w:color="auto" w:fill="FFFFFF"/>
          </w:tcPr>
          <w:p w14:paraId="783040B0"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E2EA336" w14:textId="4D1DF2E1"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Phan Linh (Petrolimex)</w:t>
            </w:r>
          </w:p>
        </w:tc>
        <w:tc>
          <w:tcPr>
            <w:tcW w:w="5026" w:type="dxa"/>
            <w:shd w:val="clear" w:color="auto" w:fill="FFFFFF"/>
          </w:tcPr>
          <w:p w14:paraId="0E383173" w14:textId="10FB9069"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Điều 52a, 52b, 52c: Về chuyển đổi số: PLX đang số hóa mạnh (đo mức tự động, cột bơm). Đề nghị </w:t>
            </w:r>
            <w:r w:rsidRPr="00E84E45">
              <w:rPr>
                <w:rFonts w:ascii="Times New Roman" w:hAnsi="Times New Roman" w:cs="Times New Roman"/>
                <w:b/>
                <w:sz w:val="26"/>
                <w:szCs w:val="26"/>
              </w:rPr>
              <w:t>có lộ trình cụ thể bằng Nghị định/Thông tư, tránh việc yêu cầu các thiết bị lâu đời phải chuyển đổi số ngay lập tức khi chưa đáp ứng được,</w:t>
            </w:r>
            <w:r w:rsidRPr="00E84E45">
              <w:rPr>
                <w:rFonts w:ascii="Times New Roman" w:hAnsi="Times New Roman" w:cs="Times New Roman"/>
                <w:sz w:val="26"/>
                <w:szCs w:val="26"/>
              </w:rPr>
              <w:t xml:space="preserve"> giúp doanh nghiệp có thời gian bố trí ngân sách; Bảo mật dữ liệu: Đề nghị có chế tài nghiêm ngặt về phân quyền, tính năng sửa đổi </w:t>
            </w:r>
            <w:r w:rsidRPr="00E84E45">
              <w:rPr>
                <w:rFonts w:ascii="Times New Roman" w:hAnsi="Times New Roman" w:cs="Times New Roman"/>
                <w:b/>
                <w:sz w:val="26"/>
                <w:szCs w:val="26"/>
              </w:rPr>
              <w:t xml:space="preserve">để bảo vệ an toàn và bí mật dữ liệu khi doanh nghiệp đưa lên </w:t>
            </w:r>
            <w:r w:rsidRPr="00E84E45">
              <w:rPr>
                <w:rFonts w:ascii="Times New Roman" w:hAnsi="Times New Roman" w:cs="Times New Roman"/>
                <w:b/>
                <w:sz w:val="26"/>
                <w:szCs w:val="26"/>
              </w:rPr>
              <w:lastRenderedPageBreak/>
              <w:t>nền tảng số dùng chung.</w:t>
            </w:r>
          </w:p>
        </w:tc>
        <w:tc>
          <w:tcPr>
            <w:tcW w:w="0" w:type="auto"/>
            <w:vMerge/>
            <w:shd w:val="clear" w:color="auto" w:fill="FFFFFF"/>
          </w:tcPr>
          <w:p w14:paraId="1CCDD2BC" w14:textId="14887448"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1B72BAA3" w14:textId="77777777" w:rsidTr="00793B29">
        <w:tc>
          <w:tcPr>
            <w:tcW w:w="2411" w:type="dxa"/>
            <w:vMerge/>
            <w:shd w:val="clear" w:color="auto" w:fill="FFFFFF"/>
          </w:tcPr>
          <w:p w14:paraId="6B095422"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5FED839A" w14:textId="2D67D5AF"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Hoan (Tổng công ty Điện lực Miền Nam - EVN SPC)</w:t>
            </w:r>
          </w:p>
        </w:tc>
        <w:tc>
          <w:tcPr>
            <w:tcW w:w="5026" w:type="dxa"/>
            <w:shd w:val="clear" w:color="auto" w:fill="FFFFFF"/>
            <w:vAlign w:val="center"/>
          </w:tcPr>
          <w:p w14:paraId="35DE9079" w14:textId="037D5DDD"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xuất xây dựng nền tảng chuyển đổi số đo lường dùng chung toàn quốc, kết nối với Cổng dịch vụ công và Cơ sở dữ liệu quốc gia (C06), EVN sẵn sàng xung phong kết nối dữ liệu.</w:t>
            </w:r>
          </w:p>
        </w:tc>
        <w:tc>
          <w:tcPr>
            <w:tcW w:w="0" w:type="auto"/>
            <w:vMerge/>
            <w:shd w:val="clear" w:color="auto" w:fill="FFFFFF"/>
            <w:vAlign w:val="center"/>
          </w:tcPr>
          <w:p w14:paraId="36595084" w14:textId="51E1B8DC"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1ADBD0EC" w14:textId="77777777" w:rsidTr="00C5245E">
        <w:tc>
          <w:tcPr>
            <w:tcW w:w="2411" w:type="dxa"/>
            <w:vMerge/>
            <w:shd w:val="clear" w:color="auto" w:fill="FFFFFF"/>
          </w:tcPr>
          <w:p w14:paraId="1A054C72"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8526F87" w14:textId="6C024EDD"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Dương Thành Nam (Viện Kiểm định và Công nghệ Môi trường)</w:t>
            </w:r>
          </w:p>
        </w:tc>
        <w:tc>
          <w:tcPr>
            <w:tcW w:w="5026" w:type="dxa"/>
            <w:shd w:val="clear" w:color="auto" w:fill="FFFFFF"/>
          </w:tcPr>
          <w:p w14:paraId="6D8D7E22" w14:textId="2F985505"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Góp ý chung: Chứng chỉ đo lường số: Doanh nghiệp ban hành chứng chỉ điện tử nhưng xã hội chưa chấp nhận vì luật chưa quy định. Đề nghị bổ sung quy định về chứng chỉ đo lường số (máy móc đọc được) vào luật.</w:t>
            </w:r>
          </w:p>
        </w:tc>
        <w:tc>
          <w:tcPr>
            <w:tcW w:w="0" w:type="auto"/>
            <w:vMerge/>
            <w:shd w:val="clear" w:color="auto" w:fill="FFFFFF"/>
          </w:tcPr>
          <w:p w14:paraId="682CD45D" w14:textId="5B7DAD6E"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F0D8A2A" w14:textId="77777777" w:rsidTr="00C5245E">
        <w:tc>
          <w:tcPr>
            <w:tcW w:w="2411" w:type="dxa"/>
            <w:vMerge w:val="restart"/>
            <w:shd w:val="clear" w:color="auto" w:fill="FFFFFF"/>
          </w:tcPr>
          <w:p w14:paraId="1F21E048" w14:textId="751F4F9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t>Về giá trị pháp lý, tiêu chuẩn kỹ thuật và phạm vi áp dụng của kết quả đo lường số; tem kiểm định điện tử, mã QR tại Điều 52c</w:t>
            </w:r>
          </w:p>
        </w:tc>
        <w:tc>
          <w:tcPr>
            <w:tcW w:w="0" w:type="auto"/>
            <w:shd w:val="clear" w:color="auto" w:fill="FFFFFF"/>
          </w:tcPr>
          <w:p w14:paraId="71A5DB9B" w14:textId="6EB8E979"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Bộ Công an</w:t>
            </w:r>
          </w:p>
        </w:tc>
        <w:tc>
          <w:tcPr>
            <w:tcW w:w="5026" w:type="dxa"/>
            <w:shd w:val="clear" w:color="auto" w:fill="FFFFFF"/>
          </w:tcPr>
          <w:p w14:paraId="02E6C505" w14:textId="46E1AB23"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Về quản lý dữ liệu đo lường điện tử: Dự thảo Luật Đo lường quy định kết quả đo lường có thể được phát hành dưới dạng dữ liệu điện tử và có giá trị pháp lý như văn bản giấy. Đề nghị Bộ KH&amp;CN nghiên cứu bổ sung quy định về tiêu chuẩn kỹ thuật đối với dữ liệu đo lường điện tử, phương thức xác thực, truy xuất nguồn gốc và bảo đảm tính toàn vẹn của dữ liệu nhằm hạn chế rủi ro phát sinh trong thực tiễn áp dụng.</w:t>
            </w:r>
          </w:p>
        </w:tc>
        <w:tc>
          <w:tcPr>
            <w:tcW w:w="0" w:type="auto"/>
            <w:vMerge w:val="restart"/>
            <w:shd w:val="clear" w:color="auto" w:fill="FFFFFF"/>
          </w:tcPr>
          <w:p w14:paraId="4246E366" w14:textId="0F0872E6" w:rsidR="00153A7C" w:rsidRPr="00E84E45" w:rsidRDefault="00DA1837" w:rsidP="00153A7C">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 một phần</w:t>
            </w:r>
          </w:p>
          <w:p w14:paraId="5FBDE053" w14:textId="5E225A18"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Khoản 1 Điều 52c đã quy định kết quả đo lường dưới dạng dữ liệu điện tử hoặc dữ liệu số có cấu trúc được xác thực bằng phương thức phù hợp theo quy định của pháp luật và có giá trị pháp lý như văn bản giấy – đây là cơ sở pháp lý cho chứng chỉ đo lường số, tem kiểm định điện tử và mã QR định danh phương tiện đo thay thế tem, giấy chứng nhận truyền thống theo đề nghị của các đại biểu.</w:t>
            </w:r>
          </w:p>
          <w:p w14:paraId="462432D0" w14:textId="763B1D5C"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Về tiêu chuẩn kỹ thuật, phương thức xác thực, bảo đảm tính toàn vẹn và truy xuất nguồn gốc: giao Chính phủ và Bộ trưởng Bộ KH&amp;CN quy định chi tiết theo khoản 3 Điều 52c, bao gồm cả lộ trình áp dụng theo từng lĩnh vực.</w:t>
            </w:r>
          </w:p>
          <w:p w14:paraId="6A210018" w14:textId="286D45E8"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Về đề nghị giới hạn phạm vi phát hành dữ liệu điện tử ở giấy chứng nhận hiệu chuẩn/kiểm định/thử nghiệm (Ông Trữ): dự thảo tiếp thu giữ nguyên phạm vi "kết quả đo lường" vì bao gồm cả kết quả kiểm định, hiệu chuẩn, thử nghiệm – phù hợp mục tiêu chuyển đổi số toàn diện, đồng </w:t>
            </w:r>
            <w:r w:rsidRPr="00E84E45">
              <w:rPr>
                <w:rFonts w:ascii="Times New Roman" w:hAnsi="Times New Roman" w:cs="Times New Roman"/>
                <w:sz w:val="26"/>
                <w:szCs w:val="26"/>
              </w:rPr>
              <w:lastRenderedPageBreak/>
              <w:t>thời giao Chính phủ quy định lộ trình và phạm vi áp dụng cụ thể theo từng loại kết quả.</w:t>
            </w:r>
          </w:p>
        </w:tc>
      </w:tr>
      <w:tr w:rsidR="00E84E45" w:rsidRPr="00E84E45" w14:paraId="1F78590C" w14:textId="77777777" w:rsidTr="00C5245E">
        <w:tc>
          <w:tcPr>
            <w:tcW w:w="2411" w:type="dxa"/>
            <w:vMerge/>
            <w:shd w:val="clear" w:color="auto" w:fill="FFFFFF"/>
          </w:tcPr>
          <w:p w14:paraId="5E263A94" w14:textId="1E8A16A0"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7BA21BB3" w14:textId="2087E5B3"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p>
        </w:tc>
        <w:tc>
          <w:tcPr>
            <w:tcW w:w="5026" w:type="dxa"/>
            <w:shd w:val="clear" w:color="auto" w:fill="FFFFFF"/>
          </w:tcPr>
          <w:p w14:paraId="150D9D5D" w14:textId="2E0281C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Đề nghị bổ sung quy định áp dụng đối với các hoạt động đo lường trong môi trường và thương mại điện tử (ví dụ: thiết bị đo thông minh, hệ thống đo lường tự động...); quy định về quản lý các phương tiện đo theo mức độ rủi ro để phù hợp với các văn bản quy phạm pháp luật khác về lĩnh vực tiêu chuẩn, đo lường, chất lượng; quy định đối với hệ thống có dữ liệu quốc gia về phương tiện đo, giấy chứng nhận kiểm định điện tử, quản lý tem kiểm định điện tử.</w:t>
            </w:r>
          </w:p>
        </w:tc>
        <w:tc>
          <w:tcPr>
            <w:tcW w:w="0" w:type="auto"/>
            <w:vMerge/>
            <w:shd w:val="clear" w:color="auto" w:fill="FFFFFF"/>
          </w:tcPr>
          <w:p w14:paraId="465AABA9" w14:textId="41908901"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1AFDEE52" w14:textId="77777777" w:rsidTr="00C5245E">
        <w:tc>
          <w:tcPr>
            <w:tcW w:w="2411" w:type="dxa"/>
            <w:vMerge/>
            <w:shd w:val="clear" w:color="auto" w:fill="FFFFFF"/>
          </w:tcPr>
          <w:p w14:paraId="0798B8D0"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08F6C893" w14:textId="5F584318"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Đoàn ĐBQH            Hải Phòng</w:t>
            </w:r>
          </w:p>
        </w:tc>
        <w:tc>
          <w:tcPr>
            <w:tcW w:w="5026" w:type="dxa"/>
            <w:shd w:val="clear" w:color="auto" w:fill="FFFFFF"/>
          </w:tcPr>
          <w:p w14:paraId="7E796E0A" w14:textId="5812CB5B"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1 Điều 52c Dự thảo quy định: </w:t>
            </w:r>
            <w:r w:rsidRPr="00E84E45">
              <w:rPr>
                <w:rFonts w:ascii="Times New Roman" w:hAnsi="Times New Roman" w:cs="Times New Roman"/>
                <w:i/>
                <w:iCs/>
                <w:sz w:val="26"/>
                <w:szCs w:val="26"/>
              </w:rPr>
              <w:t>“Kết quả đo lường được phát hành dưới dạng dữ liệu điện tử hoặc dữ liệu số có cấu trúc... có giá trị pháp lý như văn bản giấy.”</w:t>
            </w:r>
            <w:r w:rsidRPr="00E84E45">
              <w:rPr>
                <w:rFonts w:ascii="Times New Roman" w:hAnsi="Times New Roman" w:cs="Times New Roman"/>
                <w:sz w:val="26"/>
                <w:szCs w:val="26"/>
              </w:rPr>
              <w:t xml:space="preserve">. Quy định này giải quyết triệt để vấn đề “hồ sơ giấy”. Tuy nhiên, cần làm rõ tính nguyên bản của thông tin. Đề nghị nên bổ sung điều khoản quy định </w:t>
            </w:r>
            <w:r w:rsidRPr="00E84E45">
              <w:rPr>
                <w:rFonts w:ascii="Times New Roman" w:hAnsi="Times New Roman" w:cs="Times New Roman"/>
                <w:i/>
                <w:iCs/>
                <w:sz w:val="26"/>
                <w:szCs w:val="26"/>
              </w:rPr>
              <w:t>“Giá trị pháp lý của tem kiểm định điện tử, mã QR định danh phương tiện đo thay thế cho tem, giấy chứng nhận truyền thống”</w:t>
            </w:r>
            <w:r w:rsidRPr="00E84E45">
              <w:rPr>
                <w:rFonts w:ascii="Times New Roman" w:hAnsi="Times New Roman" w:cs="Times New Roman"/>
                <w:sz w:val="26"/>
                <w:szCs w:val="26"/>
              </w:rPr>
              <w:t>. Việc này sẽ làm thay đổi hoàn toàn cách thức của công tác thanh tra, kiểm tra của các cơ quan chức năng sau này.</w:t>
            </w:r>
          </w:p>
        </w:tc>
        <w:tc>
          <w:tcPr>
            <w:tcW w:w="0" w:type="auto"/>
            <w:vMerge/>
            <w:shd w:val="clear" w:color="auto" w:fill="FFFFFF"/>
          </w:tcPr>
          <w:p w14:paraId="137F7025" w14:textId="62848738"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0FACD9E" w14:textId="77777777" w:rsidTr="00793B29">
        <w:tc>
          <w:tcPr>
            <w:tcW w:w="2411" w:type="dxa"/>
            <w:vMerge/>
            <w:shd w:val="clear" w:color="auto" w:fill="FFFFFF"/>
          </w:tcPr>
          <w:p w14:paraId="0F29E7BF"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5AC4B6C" w14:textId="4F6E932A"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Đoàn ĐBQH            Sơn La</w:t>
            </w:r>
          </w:p>
        </w:tc>
        <w:tc>
          <w:tcPr>
            <w:tcW w:w="5026" w:type="dxa"/>
            <w:shd w:val="clear" w:color="auto" w:fill="FFFFFF"/>
          </w:tcPr>
          <w:p w14:paraId="4DD6618C" w14:textId="601092EA"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1 Điều 52c Dự thảo quy định: </w:t>
            </w:r>
            <w:r w:rsidRPr="00E84E45">
              <w:rPr>
                <w:rFonts w:ascii="Times New Roman" w:hAnsi="Times New Roman" w:cs="Times New Roman"/>
                <w:i/>
                <w:iCs/>
                <w:sz w:val="26"/>
                <w:szCs w:val="26"/>
              </w:rPr>
              <w:t>“Kết quả đo lường được phát hành dưới dạng dữ liệu điện tử hoặc dữ liệu số có cấu trúc... có giá trị pháp lý như văn bản giấy.”</w:t>
            </w:r>
            <w:r w:rsidRPr="00E84E45">
              <w:rPr>
                <w:rFonts w:ascii="Times New Roman" w:hAnsi="Times New Roman" w:cs="Times New Roman"/>
                <w:sz w:val="26"/>
                <w:szCs w:val="26"/>
              </w:rPr>
              <w:t xml:space="preserve">. Quy định này giải quyết triệt để vấn đề “hồ sơ giấy”. Tuy nhiên, cần làm rõ tính nguyên bản của thông tin. Đề nghị nên bổ sung điều khoản quy định </w:t>
            </w:r>
            <w:r w:rsidRPr="00E84E45">
              <w:rPr>
                <w:rFonts w:ascii="Times New Roman" w:hAnsi="Times New Roman" w:cs="Times New Roman"/>
                <w:i/>
                <w:iCs/>
                <w:sz w:val="26"/>
                <w:szCs w:val="26"/>
              </w:rPr>
              <w:t>“Giá trị pháp lý của tem kiểm định điện tử, mã QR định danh phương tiện đo thay</w:t>
            </w:r>
            <w:r w:rsidRPr="00E84E45">
              <w:rPr>
                <w:rFonts w:ascii="Times New Roman" w:hAnsi="Times New Roman" w:cs="Times New Roman"/>
                <w:i/>
                <w:iCs/>
                <w:sz w:val="26"/>
                <w:szCs w:val="26"/>
              </w:rPr>
              <w:br/>
              <w:t>thế cho tem, giấy chứng nhận truyền thống”</w:t>
            </w:r>
            <w:r w:rsidRPr="00E84E45">
              <w:rPr>
                <w:rFonts w:ascii="Times New Roman" w:hAnsi="Times New Roman" w:cs="Times New Roman"/>
                <w:sz w:val="26"/>
                <w:szCs w:val="26"/>
              </w:rPr>
              <w:t>. Việc này sẽ làm thay đổi hoàn toàn cách thức của công tác thanh tra, kiểm tra của các cơ quan chức năng sau này.</w:t>
            </w:r>
          </w:p>
        </w:tc>
        <w:tc>
          <w:tcPr>
            <w:tcW w:w="0" w:type="auto"/>
            <w:vMerge/>
            <w:shd w:val="clear" w:color="auto" w:fill="FFFFFF"/>
          </w:tcPr>
          <w:p w14:paraId="3469269B" w14:textId="11445207"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35711EEA" w14:textId="77777777" w:rsidTr="00793B29">
        <w:tc>
          <w:tcPr>
            <w:tcW w:w="2411" w:type="dxa"/>
            <w:vMerge/>
            <w:shd w:val="clear" w:color="auto" w:fill="FFFFFF"/>
          </w:tcPr>
          <w:p w14:paraId="23FE19B9"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D354F1A" w14:textId="77777777"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662D947D" w14:textId="61288F34"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5026" w:type="dxa"/>
            <w:shd w:val="clear" w:color="auto" w:fill="FFFFFF"/>
          </w:tcPr>
          <w:p w14:paraId="6C0ABA45"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i/>
                <w:iCs/>
                <w:sz w:val="26"/>
                <w:szCs w:val="26"/>
              </w:rPr>
              <w:t>“Kết quả đo lường được phát hành dưới dạng dữ liệu điện tử hoặc dữ liệu số có cấu trúc, được xác thực bằng phương thức phù hợp theo quy định của pháp luật và có giá trị pháp lý như văn bản giấy.”</w:t>
            </w:r>
          </w:p>
          <w:p w14:paraId="7298D6FC"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Quy định cơ chế thực thi vẫn chưa được làm rõ. Cụ thể, dự thảo chưa quy định rõ chuẩn dữ liệu đo lường, phương thức xác thực dữ liệu điện tử, cơ chế lưu trữ và</w:t>
            </w:r>
            <w:r w:rsidRPr="00E84E45">
              <w:rPr>
                <w:rFonts w:ascii="Times New Roman" w:hAnsi="Times New Roman" w:cs="Times New Roman"/>
                <w:sz w:val="26"/>
                <w:szCs w:val="26"/>
              </w:rPr>
              <w:br/>
              <w:t>chia sẻ dữ liệu giữa các tổ chức kiểm định, cơ quan quản lý và doanh nghiệp. Ngoài ra, các vấn đề liên quan đến bảo mật dữ liệu đo lường, phân quyền truy cập</w:t>
            </w:r>
            <w:r w:rsidRPr="00E84E45">
              <w:rPr>
                <w:rFonts w:ascii="Times New Roman" w:hAnsi="Times New Roman" w:cs="Times New Roman"/>
                <w:sz w:val="26"/>
                <w:szCs w:val="26"/>
              </w:rPr>
              <w:br/>
              <w:t>và trách nhiệm quản lý dữ liệu cũng chưa được phân tích trong phần thuyết minh chính sách.</w:t>
            </w:r>
          </w:p>
          <w:p w14:paraId="6C7C6D5E" w14:textId="77777777" w:rsidR="00153A7C" w:rsidRPr="00E84E45" w:rsidRDefault="00153A7C" w:rsidP="00153A7C">
            <w:pPr>
              <w:widowControl w:val="0"/>
              <w:autoSpaceDE w:val="0"/>
              <w:autoSpaceDN w:val="0"/>
              <w:adjustRightInd w:val="0"/>
              <w:ind w:left="143" w:right="142"/>
              <w:jc w:val="both"/>
              <w:rPr>
                <w:rFonts w:ascii="Times New Roman" w:hAnsi="Times New Roman" w:cs="Times New Roman"/>
                <w:b/>
                <w:bCs/>
                <w:i/>
                <w:iCs/>
                <w:sz w:val="26"/>
                <w:szCs w:val="26"/>
              </w:rPr>
            </w:pPr>
            <w:r w:rsidRPr="00E84E45">
              <w:rPr>
                <w:rFonts w:ascii="Times New Roman" w:hAnsi="Times New Roman" w:cs="Times New Roman"/>
                <w:sz w:val="26"/>
                <w:szCs w:val="26"/>
              </w:rPr>
              <w:t xml:space="preserve">Do đó, cần nghiên cứu, điều chỉnh lại </w:t>
            </w:r>
            <w:r w:rsidRPr="00E84E45">
              <w:rPr>
                <w:rFonts w:ascii="Times New Roman" w:hAnsi="Times New Roman" w:cs="Times New Roman"/>
                <w:b/>
                <w:bCs/>
                <w:sz w:val="26"/>
                <w:szCs w:val="26"/>
              </w:rPr>
              <w:t xml:space="preserve">Điều 52c </w:t>
            </w:r>
            <w:r w:rsidRPr="00E84E45">
              <w:rPr>
                <w:rFonts w:ascii="Times New Roman" w:hAnsi="Times New Roman" w:cs="Times New Roman"/>
                <w:sz w:val="26"/>
                <w:szCs w:val="26"/>
              </w:rPr>
              <w:t xml:space="preserve">thành </w:t>
            </w:r>
            <w:r w:rsidRPr="00E84E45">
              <w:rPr>
                <w:rFonts w:ascii="Times New Roman" w:hAnsi="Times New Roman" w:cs="Times New Roman"/>
                <w:b/>
                <w:bCs/>
                <w:sz w:val="26"/>
                <w:szCs w:val="26"/>
              </w:rPr>
              <w:t>“</w:t>
            </w:r>
            <w:r w:rsidRPr="00E84E45">
              <w:rPr>
                <w:rFonts w:ascii="Times New Roman" w:hAnsi="Times New Roman" w:cs="Times New Roman"/>
                <w:b/>
                <w:bCs/>
                <w:i/>
                <w:iCs/>
                <w:sz w:val="26"/>
                <w:szCs w:val="26"/>
              </w:rPr>
              <w:t>Kết quả đo lường được phát hành dưới dạng dữ liệu điện tử hoặc dữ liệu số có cấu trúc theo quy định của pháp luật về giao dịch điện tử và tiêu chuẩn, quy chuẩn kỹ thuật có liên quan. Dữ liệu kết quả đo lường phải được xác thực bằng phương thức phù hợp theo quy định của pháp luật, bảo đảm</w:t>
            </w:r>
            <w:r w:rsidRPr="00E84E45">
              <w:rPr>
                <w:rFonts w:ascii="Times New Roman" w:hAnsi="Times New Roman" w:cs="Times New Roman"/>
                <w:b/>
                <w:bCs/>
                <w:i/>
                <w:iCs/>
                <w:sz w:val="26"/>
                <w:szCs w:val="26"/>
              </w:rPr>
              <w:br/>
              <w:t>tính toàn vẹn, khả năng truy xuất và được lưu trữ, khai thác trên hệ thống thông tin hoặc cơ sở dữ liệu đo lường. Kết quả đo lường dưới dạng điện tử có giá trị</w:t>
            </w:r>
            <w:r w:rsidRPr="00E84E45">
              <w:rPr>
                <w:rFonts w:ascii="Times New Roman" w:hAnsi="Times New Roman" w:cs="Times New Roman"/>
                <w:b/>
                <w:bCs/>
                <w:i/>
                <w:iCs/>
                <w:sz w:val="26"/>
                <w:szCs w:val="26"/>
              </w:rPr>
              <w:br/>
              <w:t>pháp lý tương đương văn bản giấy”.</w:t>
            </w:r>
          </w:p>
          <w:p w14:paraId="7DA667C8" w14:textId="7C7C97AC"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Trong đó làm rõ cơ sở pháp lý (gắn với pháp luật về giao dịch điện tử); bổ sung yêu cầu tính toàn vẹn, khả năng truy xuất dữ liệu phù hợp quản lý đo lường trong môi trường số và làm rõ việc lưu trữ và khai</w:t>
            </w:r>
            <w:r w:rsidRPr="00E84E45">
              <w:rPr>
                <w:rFonts w:ascii="Times New Roman" w:hAnsi="Times New Roman" w:cs="Times New Roman"/>
                <w:sz w:val="26"/>
                <w:szCs w:val="26"/>
              </w:rPr>
              <w:br/>
              <w:t>thác dữ liệu trong hệ thống thông tin hoặc cơ sở dữ liệu đo lường.</w:t>
            </w:r>
          </w:p>
        </w:tc>
        <w:tc>
          <w:tcPr>
            <w:tcW w:w="0" w:type="auto"/>
            <w:vMerge/>
            <w:shd w:val="clear" w:color="auto" w:fill="FFFFFF"/>
          </w:tcPr>
          <w:p w14:paraId="73E864D4" w14:textId="050B927D"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38B8971D" w14:textId="77777777" w:rsidTr="00793B29">
        <w:tc>
          <w:tcPr>
            <w:tcW w:w="2411" w:type="dxa"/>
            <w:vMerge/>
            <w:shd w:val="clear" w:color="auto" w:fill="FFFFFF"/>
          </w:tcPr>
          <w:p w14:paraId="010B0710"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1F1A9634" w14:textId="66398761"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Đinh Văn Trữ (nguyên Phó Giám đốc QUATEST 3)</w:t>
            </w:r>
          </w:p>
        </w:tc>
        <w:tc>
          <w:tcPr>
            <w:tcW w:w="5026" w:type="dxa"/>
            <w:shd w:val="clear" w:color="auto" w:fill="FFFFFF"/>
            <w:vAlign w:val="center"/>
          </w:tcPr>
          <w:p w14:paraId="5A0114DE" w14:textId="480B920B" w:rsidR="00153A7C" w:rsidRPr="00E84E45" w:rsidRDefault="00153A7C" w:rsidP="00153A7C">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Điều 52C, khoản 1: Quy định mọi kết quả đo lường phát hành dữ liệu điện tử là quá rộng, cần giới hạn ở giấy chứng nhận hiệu chuẩn/kiểm định/thử nghiệm.</w:t>
            </w:r>
          </w:p>
        </w:tc>
        <w:tc>
          <w:tcPr>
            <w:tcW w:w="0" w:type="auto"/>
            <w:vMerge/>
            <w:shd w:val="clear" w:color="auto" w:fill="FFFFFF"/>
            <w:vAlign w:val="center"/>
          </w:tcPr>
          <w:p w14:paraId="768A7507" w14:textId="27FF84E0"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1536C5C5" w14:textId="77777777" w:rsidTr="00C5245E">
        <w:tc>
          <w:tcPr>
            <w:tcW w:w="2411" w:type="dxa"/>
            <w:vMerge/>
            <w:shd w:val="clear" w:color="auto" w:fill="FFFFFF"/>
          </w:tcPr>
          <w:p w14:paraId="05811A18"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44D2ADA3" w14:textId="54368DD4"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p>
        </w:tc>
        <w:tc>
          <w:tcPr>
            <w:tcW w:w="5026" w:type="dxa"/>
            <w:shd w:val="clear" w:color="auto" w:fill="FFFFFF"/>
            <w:vAlign w:val="center"/>
          </w:tcPr>
          <w:p w14:paraId="615C126A" w14:textId="10755977"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Việc đưa dữ liệu lên môi trường số phải tính đến nguyên tắc bảo mật thông tin khách hàng, cần quy định mức độ bảo mật rõ ràng.</w:t>
            </w:r>
          </w:p>
        </w:tc>
        <w:tc>
          <w:tcPr>
            <w:tcW w:w="0" w:type="auto"/>
            <w:vMerge/>
            <w:shd w:val="clear" w:color="auto" w:fill="FFFFFF"/>
            <w:vAlign w:val="center"/>
          </w:tcPr>
          <w:p w14:paraId="243B624C" w14:textId="10995973"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3D09097" w14:textId="77777777" w:rsidTr="00C5245E">
        <w:tc>
          <w:tcPr>
            <w:tcW w:w="2411" w:type="dxa"/>
            <w:vMerge/>
            <w:shd w:val="clear" w:color="auto" w:fill="FFFFFF"/>
          </w:tcPr>
          <w:p w14:paraId="291E485B"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09CA91DF" w14:textId="11C8C498"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Hải (Sở KH&amp;CN An Giang)</w:t>
            </w:r>
          </w:p>
        </w:tc>
        <w:tc>
          <w:tcPr>
            <w:tcW w:w="5026" w:type="dxa"/>
            <w:shd w:val="clear" w:color="auto" w:fill="FFFFFF"/>
            <w:vAlign w:val="center"/>
          </w:tcPr>
          <w:p w14:paraId="3B4ABE13" w14:textId="5E2AABB2"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Về thiết bị đo IoT: Đây là giải pháp đột phá giúp quản lý thời gian thực. </w:t>
            </w:r>
            <w:r w:rsidRPr="00E84E45">
              <w:rPr>
                <w:rFonts w:ascii="Times New Roman" w:hAnsi="Times New Roman" w:cs="Times New Roman"/>
                <w:b/>
                <w:sz w:val="26"/>
                <w:szCs w:val="26"/>
              </w:rPr>
              <w:t>Luật cần có khung quản lý kết nối thiết bị, an toàn thông tin, giao Chính phủ hướng dẫn</w:t>
            </w:r>
            <w:r w:rsidRPr="00E84E45">
              <w:rPr>
                <w:rFonts w:ascii="Times New Roman" w:hAnsi="Times New Roman" w:cs="Times New Roman"/>
                <w:sz w:val="26"/>
                <w:szCs w:val="26"/>
              </w:rPr>
              <w:t>.</w:t>
            </w:r>
          </w:p>
        </w:tc>
        <w:tc>
          <w:tcPr>
            <w:tcW w:w="0" w:type="auto"/>
            <w:vMerge/>
            <w:shd w:val="clear" w:color="auto" w:fill="FFFFFF"/>
            <w:vAlign w:val="center"/>
          </w:tcPr>
          <w:p w14:paraId="3D6AC33B" w14:textId="66093C9C" w:rsidR="00153A7C" w:rsidRPr="00E84E45" w:rsidRDefault="00153A7C" w:rsidP="00153A7C">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209D755" w14:textId="77777777" w:rsidTr="00C5245E">
        <w:tc>
          <w:tcPr>
            <w:tcW w:w="2411" w:type="dxa"/>
            <w:vMerge/>
            <w:shd w:val="clear" w:color="auto" w:fill="FFFFFF"/>
          </w:tcPr>
          <w:p w14:paraId="57151864"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5F55870C" w14:textId="1FA43D98" w:rsidR="00153A7C" w:rsidRPr="00E84E45" w:rsidRDefault="00153A7C" w:rsidP="00153A7C">
            <w:pPr>
              <w:widowControl w:val="0"/>
              <w:autoSpaceDE w:val="0"/>
              <w:autoSpaceDN w:val="0"/>
              <w:adjustRightInd w:val="0"/>
              <w:ind w:left="135" w:right="141"/>
              <w:jc w:val="center"/>
              <w:rPr>
                <w:rFonts w:ascii="Times New Roman" w:hAnsi="Times New Roman" w:cs="Times New Roman"/>
                <w:b/>
                <w:sz w:val="26"/>
                <w:szCs w:val="26"/>
              </w:rPr>
            </w:pPr>
          </w:p>
        </w:tc>
        <w:tc>
          <w:tcPr>
            <w:tcW w:w="5026" w:type="dxa"/>
            <w:shd w:val="clear" w:color="auto" w:fill="FFFFFF"/>
            <w:vAlign w:val="center"/>
          </w:tcPr>
          <w:p w14:paraId="6F2AC594" w14:textId="752EE039"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Ủng hộ mạnh mẽ giải pháp mã định danh QR thay cho tem kiểm định vật lý để quét truy xuất nguồn gốc, thay đổi thông tin dễ dàng.</w:t>
            </w:r>
          </w:p>
        </w:tc>
        <w:tc>
          <w:tcPr>
            <w:tcW w:w="0" w:type="auto"/>
            <w:vMerge/>
            <w:shd w:val="clear" w:color="auto" w:fill="FFFFFF"/>
            <w:vAlign w:val="center"/>
          </w:tcPr>
          <w:p w14:paraId="56EAA006" w14:textId="0B67107B" w:rsidR="00153A7C" w:rsidRPr="00E84E45" w:rsidRDefault="00153A7C" w:rsidP="00153A7C">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1D7452DE" w14:textId="77777777" w:rsidTr="00C5245E">
        <w:tc>
          <w:tcPr>
            <w:tcW w:w="2411" w:type="dxa"/>
            <w:vMerge/>
            <w:shd w:val="clear" w:color="auto" w:fill="FFFFFF"/>
          </w:tcPr>
          <w:p w14:paraId="5EBDB76B" w14:textId="77777777" w:rsidR="00153A7C" w:rsidRPr="00E84E45" w:rsidRDefault="00153A7C"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F32765D" w14:textId="65D7B961" w:rsidR="00153A7C" w:rsidRPr="00E84E45" w:rsidRDefault="00153A7C"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Ông Dương Thành Nam (Viện Kiểm định và Công nghệ Môi trường)</w:t>
            </w:r>
          </w:p>
        </w:tc>
        <w:tc>
          <w:tcPr>
            <w:tcW w:w="5026" w:type="dxa"/>
            <w:shd w:val="clear" w:color="auto" w:fill="FFFFFF"/>
          </w:tcPr>
          <w:p w14:paraId="3DF3963E" w14:textId="1FEF9EF9" w:rsidR="00153A7C" w:rsidRPr="00E84E45" w:rsidRDefault="00153A7C"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Điều 52c: Thay đổi phương thức quản lý: Chuyển từ quản lý phương tiện đo (mang tính đối phó) sang quản lý dữ liệu số (tính toàn vẹn dữ liệu, truy xuất nguồn gốc, chia sẻ dữ liệu, giá trị pháp lý) sẽ hiệu quả và tự giác hơn.</w:t>
            </w:r>
          </w:p>
        </w:tc>
        <w:tc>
          <w:tcPr>
            <w:tcW w:w="0" w:type="auto"/>
            <w:vMerge/>
            <w:shd w:val="clear" w:color="auto" w:fill="FFFFFF"/>
          </w:tcPr>
          <w:p w14:paraId="44D794CD" w14:textId="0BEFF011" w:rsidR="00153A7C" w:rsidRPr="00E84E45" w:rsidRDefault="00153A7C"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709BDEFA" w14:textId="77777777" w:rsidTr="00793B29">
        <w:tc>
          <w:tcPr>
            <w:tcW w:w="15327" w:type="dxa"/>
            <w:gridSpan w:val="4"/>
            <w:shd w:val="clear" w:color="auto" w:fill="FFFFFF"/>
          </w:tcPr>
          <w:p w14:paraId="2D069556" w14:textId="2728D8C0" w:rsidR="00CE007A" w:rsidRPr="00E84E45" w:rsidRDefault="00CE007A" w:rsidP="00CE007A">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t xml:space="preserve">18. </w:t>
            </w:r>
            <w:r w:rsidRPr="00E84E45">
              <w:rPr>
                <w:rFonts w:ascii="Times New Roman" w:hAnsi="Times New Roman" w:cs="Times New Roman"/>
                <w:b/>
                <w:sz w:val="26"/>
                <w:szCs w:val="26"/>
              </w:rPr>
              <w:t>Khoản 19</w:t>
            </w:r>
            <w:r w:rsidRPr="00E84E45">
              <w:rPr>
                <w:rFonts w:ascii="Times New Roman" w:hAnsi="Times New Roman" w:cs="Times New Roman"/>
                <w:b/>
                <w:sz w:val="26"/>
                <w:szCs w:val="26"/>
                <w:lang w:val="en-US"/>
              </w:rPr>
              <w:t>, khoản 20</w:t>
            </w:r>
            <w:r w:rsidRPr="00E84E45">
              <w:rPr>
                <w:rFonts w:ascii="Times New Roman" w:hAnsi="Times New Roman" w:cs="Times New Roman"/>
                <w:b/>
                <w:sz w:val="26"/>
                <w:szCs w:val="26"/>
              </w:rPr>
              <w:t xml:space="preserve"> Điều 1 (Sửa đổi, bổ sung </w:t>
            </w:r>
            <w:r w:rsidRPr="00E84E45">
              <w:rPr>
                <w:rFonts w:ascii="Times New Roman" w:hAnsi="Times New Roman" w:cs="Times New Roman"/>
                <w:b/>
                <w:bCs/>
                <w:sz w:val="26"/>
                <w:szCs w:val="26"/>
              </w:rPr>
              <w:t>Điều 54</w:t>
            </w:r>
            <w:r w:rsidRPr="00E84E45">
              <w:rPr>
                <w:rFonts w:ascii="Times New Roman" w:hAnsi="Times New Roman" w:cs="Times New Roman"/>
                <w:b/>
                <w:sz w:val="26"/>
                <w:szCs w:val="26"/>
              </w:rPr>
              <w:t>)</w:t>
            </w:r>
          </w:p>
        </w:tc>
      </w:tr>
      <w:tr w:rsidR="00E84E45" w:rsidRPr="00E84E45" w14:paraId="7430FA1D" w14:textId="77777777" w:rsidTr="00C5245E">
        <w:tc>
          <w:tcPr>
            <w:tcW w:w="2411" w:type="dxa"/>
            <w:vMerge w:val="restart"/>
            <w:shd w:val="clear" w:color="auto" w:fill="FFFFFF"/>
          </w:tcPr>
          <w:p w14:paraId="2F20D5E5" w14:textId="616A568E" w:rsidR="00CE007A" w:rsidRPr="00E84E45" w:rsidRDefault="00CE007A" w:rsidP="00CE007A">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Về kỹ thuật lập pháp - cách trình bày và viện dẫn căn cứ pháp lý</w:t>
            </w:r>
          </w:p>
        </w:tc>
        <w:tc>
          <w:tcPr>
            <w:tcW w:w="0" w:type="auto"/>
            <w:shd w:val="clear" w:color="auto" w:fill="FFFFFF"/>
          </w:tcPr>
          <w:p w14:paraId="19BA7541" w14:textId="45617C5D" w:rsidR="00CE007A" w:rsidRPr="00E84E45" w:rsidRDefault="00CE007A"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Cần Thơ</w:t>
            </w:r>
          </w:p>
        </w:tc>
        <w:tc>
          <w:tcPr>
            <w:tcW w:w="5026" w:type="dxa"/>
            <w:shd w:val="clear" w:color="auto" w:fill="FFFFFF"/>
          </w:tcPr>
          <w:p w14:paraId="213107E5" w14:textId="4CC2E5F5" w:rsidR="00CE007A" w:rsidRPr="00E84E45" w:rsidRDefault="00CE007A" w:rsidP="00CE007A">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các khoản 19, 20 Điều 1 Dự thảo Luật, đề nghị cơ quan soạn thảo xem xét, điều chỉnh cách trình bày các khoản này tương tự như nội dung góp ý đối với khoản 14, Điều 1. Đồng thời, rà soát nội dung của các khoản 19, 20 Điều</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1 Dự thảo Luật vì nội dung tại các khoản này không thể hiện rõ việc sửa đổi, bổ sung nào so với Luật Đo lường hiện hành.</w:t>
            </w:r>
          </w:p>
        </w:tc>
        <w:tc>
          <w:tcPr>
            <w:tcW w:w="0" w:type="auto"/>
            <w:vMerge w:val="restart"/>
            <w:shd w:val="clear" w:color="auto" w:fill="FFFFFF"/>
          </w:tcPr>
          <w:p w14:paraId="4013A756" w14:textId="482B7931" w:rsidR="00CE007A" w:rsidRPr="00E84E45" w:rsidRDefault="00DA1837" w:rsidP="00CE007A">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t>Tiếp thu một phần</w:t>
            </w:r>
          </w:p>
          <w:p w14:paraId="326705D3" w14:textId="52296C51" w:rsidR="00CE007A" w:rsidRPr="00E84E45" w:rsidRDefault="00CE007A" w:rsidP="00CE007A">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 xml:space="preserve">Về cách trình bày: </w:t>
            </w:r>
            <w:r w:rsidRPr="00E84E45">
              <w:rPr>
                <w:rFonts w:ascii="Times New Roman" w:hAnsi="Times New Roman" w:cs="Times New Roman"/>
                <w:bCs/>
                <w:sz w:val="26"/>
                <w:szCs w:val="26"/>
                <w:lang w:val="en-US"/>
              </w:rPr>
              <w:t>T</w:t>
            </w:r>
            <w:r w:rsidRPr="00E84E45">
              <w:rPr>
                <w:rFonts w:ascii="Times New Roman" w:hAnsi="Times New Roman" w:cs="Times New Roman"/>
                <w:bCs/>
                <w:sz w:val="26"/>
                <w:szCs w:val="26"/>
              </w:rPr>
              <w:t>iếp thu và sẽ rà soát, điều chỉnh cách viện dẫn tại các khoản 19, 20 theo đúng quy định tại khoản 1 Điều 68 Nghị định số 78/2025/NĐ-CP (được sửa đổi bởi Nghị định 187/2025/NĐ-CP), bảo đảm ghi đầy đủ tên văn bản, số ký hiệu và trình tự sửa đổi.</w:t>
            </w:r>
          </w:p>
          <w:p w14:paraId="7108A864" w14:textId="56503325" w:rsidR="00CE007A" w:rsidRPr="00E84E45" w:rsidRDefault="00CE007A" w:rsidP="00CE007A">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lang w:val="en-US"/>
              </w:rPr>
              <w:t xml:space="preserve">- </w:t>
            </w:r>
            <w:r w:rsidRPr="00E84E45">
              <w:rPr>
                <w:rFonts w:ascii="Times New Roman" w:hAnsi="Times New Roman" w:cs="Times New Roman"/>
                <w:bCs/>
                <w:sz w:val="26"/>
                <w:szCs w:val="26"/>
              </w:rPr>
              <w:t>Về nội dung thực chất: Bộ KH&amp;CN sẽ rà soát và làm rõ nội dung sửa đổi, bổ sung tại từng khoản để bảo đảm tính minh bạch so với Luật hiện hành.</w:t>
            </w:r>
          </w:p>
        </w:tc>
      </w:tr>
      <w:tr w:rsidR="00E84E45" w:rsidRPr="00E84E45" w14:paraId="22B02A2A" w14:textId="77777777" w:rsidTr="00C5245E">
        <w:tc>
          <w:tcPr>
            <w:tcW w:w="2411" w:type="dxa"/>
            <w:vMerge/>
            <w:shd w:val="clear" w:color="auto" w:fill="FFFFFF"/>
          </w:tcPr>
          <w:p w14:paraId="0345CE56" w14:textId="2126B6A1" w:rsidR="00CE007A" w:rsidRPr="00E84E45" w:rsidRDefault="00CE007A" w:rsidP="00CE007A">
            <w:pPr>
              <w:widowControl w:val="0"/>
              <w:autoSpaceDE w:val="0"/>
              <w:autoSpaceDN w:val="0"/>
              <w:adjustRightInd w:val="0"/>
              <w:ind w:left="142" w:right="180"/>
              <w:jc w:val="both"/>
              <w:rPr>
                <w:rFonts w:ascii="Times New Roman" w:hAnsi="Times New Roman" w:cs="Times New Roman"/>
                <w:bCs/>
                <w:sz w:val="26"/>
                <w:szCs w:val="26"/>
              </w:rPr>
            </w:pPr>
          </w:p>
        </w:tc>
        <w:tc>
          <w:tcPr>
            <w:tcW w:w="0" w:type="auto"/>
            <w:shd w:val="clear" w:color="auto" w:fill="FFFFFF"/>
          </w:tcPr>
          <w:p w14:paraId="28096946" w14:textId="0E911A66" w:rsidR="00CE007A" w:rsidRPr="00E84E45" w:rsidRDefault="00CE007A"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Lạng Sơn</w:t>
            </w:r>
          </w:p>
        </w:tc>
        <w:tc>
          <w:tcPr>
            <w:tcW w:w="5026" w:type="dxa"/>
            <w:shd w:val="clear" w:color="auto" w:fill="FFFFFF"/>
          </w:tcPr>
          <w:p w14:paraId="0C186678" w14:textId="3EB29E9A" w:rsidR="00CE007A" w:rsidRPr="00E84E45" w:rsidRDefault="00CE007A"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các khoản 19, 20 Điều 1: Đề nghị viện dẫn các căn cứ pháp lý phù hợp theo quy định tại khoản 1 Điều 68 Nghị định số 78/2025/NĐ-</w:t>
            </w:r>
            <w:r w:rsidRPr="00E84E45">
              <w:rPr>
                <w:rFonts w:ascii="Times New Roman" w:hAnsi="Times New Roman" w:cs="Times New Roman"/>
                <w:sz w:val="26"/>
                <w:szCs w:val="26"/>
              </w:rPr>
              <w:lastRenderedPageBreak/>
              <w:t>CP ngày 01/4/2025 của Chính phủ quy định chi tiết một số điều và biện pháp để tổ chức, hướng dẫn thi hành Luật Ban hành văn bản quy phạm pháp luật được sửa đổi, bổ sung bởi</w:t>
            </w:r>
            <w:r w:rsidRPr="00E84E45">
              <w:rPr>
                <w:rFonts w:ascii="Times New Roman" w:hAnsi="Times New Roman" w:cs="Times New Roman"/>
                <w:sz w:val="26"/>
                <w:szCs w:val="26"/>
              </w:rPr>
              <w:br/>
              <w:t>Nghị định số 187/2025/NĐ-CP, như sau: “Đối với văn bản được viện dẫn là luật, pháp lệnh, khi viện dẫn phải ghi đầy đủ tên văn bản và số, ký hiệu của văn bản; đối với văn bản đã được sửa đổi, bổ</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sung thì ghi thêm sau tên văn bản, số, ký hiệu của văn bản cụm từ “được sửa đổi, bổ sung bởi” và tên loại văn bản, số, ký hiệu của văn bản sửa đổi, bổ sung; trường</w:t>
            </w:r>
            <w:r w:rsidRPr="00E84E45">
              <w:rPr>
                <w:rFonts w:ascii="Times New Roman" w:hAnsi="Times New Roman" w:cs="Times New Roman"/>
                <w:sz w:val="26"/>
                <w:szCs w:val="26"/>
              </w:rPr>
              <w:br/>
              <w:t>hợp được sửa đổi, bổ sung nhiều lần thì từ lần sửa đổi, bổ sung lần thứ hai trở đi chỉ ghi tên loại văn bản, số, ký hiệu của văn bản sửa đổi, bổ sung...”</w:t>
            </w:r>
          </w:p>
        </w:tc>
        <w:tc>
          <w:tcPr>
            <w:tcW w:w="0" w:type="auto"/>
            <w:vMerge/>
            <w:shd w:val="clear" w:color="auto" w:fill="FFFFFF"/>
          </w:tcPr>
          <w:p w14:paraId="1F1FD161" w14:textId="4A10B831" w:rsidR="00CE007A" w:rsidRPr="00E84E45" w:rsidRDefault="00CE007A"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3E47031E" w14:textId="77777777" w:rsidTr="00C5245E">
        <w:tc>
          <w:tcPr>
            <w:tcW w:w="2411" w:type="dxa"/>
            <w:vMerge/>
            <w:shd w:val="clear" w:color="auto" w:fill="FFFFFF"/>
          </w:tcPr>
          <w:p w14:paraId="15F8190F" w14:textId="28D7EDEF" w:rsidR="00CE007A" w:rsidRPr="00E84E45" w:rsidRDefault="00CE007A" w:rsidP="00153A7C">
            <w:pPr>
              <w:widowControl w:val="0"/>
              <w:ind w:left="142" w:right="133"/>
              <w:jc w:val="both"/>
              <w:rPr>
                <w:rFonts w:ascii="Times New Roman" w:hAnsi="Times New Roman" w:cs="Times New Roman"/>
                <w:sz w:val="26"/>
                <w:szCs w:val="26"/>
              </w:rPr>
            </w:pPr>
          </w:p>
        </w:tc>
        <w:tc>
          <w:tcPr>
            <w:tcW w:w="0" w:type="auto"/>
            <w:shd w:val="clear" w:color="auto" w:fill="FFFFFF"/>
          </w:tcPr>
          <w:p w14:paraId="69E604ED" w14:textId="2BE59274" w:rsidR="00CE007A" w:rsidRPr="00E84E45" w:rsidRDefault="00CE007A"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Hà Nội</w:t>
            </w:r>
          </w:p>
        </w:tc>
        <w:tc>
          <w:tcPr>
            <w:tcW w:w="5026" w:type="dxa"/>
            <w:shd w:val="clear" w:color="auto" w:fill="FFFFFF"/>
          </w:tcPr>
          <w:p w14:paraId="3857E5F1" w14:textId="54353268" w:rsidR="00CE007A" w:rsidRPr="00E84E45" w:rsidRDefault="00CE007A"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20 Điều 1, đề nghị sửa đổi nội dung </w:t>
            </w:r>
            <w:r w:rsidRPr="00E84E45">
              <w:rPr>
                <w:rFonts w:ascii="Times New Roman" w:hAnsi="Times New Roman" w:cs="Times New Roman"/>
                <w:i/>
                <w:iCs/>
                <w:sz w:val="26"/>
                <w:szCs w:val="26"/>
              </w:rPr>
              <w:t xml:space="preserve">“Sửa đổi, bổ sung khoản 8 Điều 54 đã được sửa đổi, bổ sung bởi điểm h khoản 1 Điều 62 Luật Thanh tra năm 2025 như sau:…” </w:t>
            </w:r>
            <w:r w:rsidRPr="00E84E45">
              <w:rPr>
                <w:rFonts w:ascii="Times New Roman" w:hAnsi="Times New Roman" w:cs="Times New Roman"/>
                <w:sz w:val="26"/>
                <w:szCs w:val="26"/>
              </w:rPr>
              <w:t xml:space="preserve">đề nghị sửa thành: </w:t>
            </w:r>
            <w:r w:rsidRPr="00E84E45">
              <w:rPr>
                <w:rFonts w:ascii="Times New Roman" w:hAnsi="Times New Roman" w:cs="Times New Roman"/>
                <w:i/>
                <w:iCs/>
                <w:sz w:val="26"/>
                <w:szCs w:val="26"/>
              </w:rPr>
              <w:t>“Sửa đổi, bổ sung khoản 8 Điều 54 đã được sửa đổi, bổ sung tại điểm h khoản 1 Điều 62 Luật Thanh tra năm 2025</w:t>
            </w:r>
            <w:r w:rsidRPr="00E84E45">
              <w:rPr>
                <w:rStyle w:val="BodyTextChar"/>
                <w:rFonts w:ascii="Times New Roman" w:hAnsi="Times New Roman"/>
                <w:sz w:val="26"/>
                <w:szCs w:val="26"/>
              </w:rPr>
              <w:t xml:space="preserve"> </w:t>
            </w:r>
            <w:r w:rsidRPr="00E84E45">
              <w:rPr>
                <w:rFonts w:ascii="Times New Roman" w:hAnsi="Times New Roman" w:cs="Times New Roman"/>
                <w:i/>
                <w:iCs/>
                <w:sz w:val="26"/>
                <w:szCs w:val="26"/>
              </w:rPr>
              <w:t xml:space="preserve">như sau:…” </w:t>
            </w:r>
            <w:r w:rsidRPr="00E84E45">
              <w:rPr>
                <w:rFonts w:ascii="Times New Roman" w:hAnsi="Times New Roman" w:cs="Times New Roman"/>
                <w:sz w:val="26"/>
                <w:szCs w:val="26"/>
              </w:rPr>
              <w:t>để bảo đảm tính phù hợp khi trình bày văn bản quy phạm pháp luật.</w:t>
            </w:r>
          </w:p>
        </w:tc>
        <w:tc>
          <w:tcPr>
            <w:tcW w:w="0" w:type="auto"/>
            <w:vMerge/>
            <w:shd w:val="clear" w:color="auto" w:fill="FFFFFF"/>
          </w:tcPr>
          <w:p w14:paraId="1F1D3355" w14:textId="2854144E" w:rsidR="00CE007A" w:rsidRPr="00E84E45" w:rsidRDefault="00CE007A" w:rsidP="00153A7C">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55E77A73" w14:textId="77777777" w:rsidTr="00C5245E">
        <w:tc>
          <w:tcPr>
            <w:tcW w:w="2411" w:type="dxa"/>
            <w:vMerge/>
            <w:shd w:val="clear" w:color="auto" w:fill="FFFFFF"/>
          </w:tcPr>
          <w:p w14:paraId="5BA57779" w14:textId="673BBA41" w:rsidR="00CE007A" w:rsidRPr="00E84E45" w:rsidRDefault="00CE007A" w:rsidP="00153A7C">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5E55344" w14:textId="4F6A745C" w:rsidR="00CE007A" w:rsidRPr="00E84E45" w:rsidRDefault="00CE007A" w:rsidP="00153A7C">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79B850A2" w14:textId="67A450F6" w:rsidR="00CE007A" w:rsidRPr="00E84E45" w:rsidRDefault="00CE007A" w:rsidP="00153A7C">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20 Điều 1 thay cụm từ </w:t>
            </w:r>
            <w:r w:rsidRPr="00E84E45">
              <w:rPr>
                <w:rFonts w:ascii="Times New Roman" w:hAnsi="Times New Roman" w:cs="Times New Roman"/>
                <w:i/>
                <w:iCs/>
                <w:sz w:val="26"/>
                <w:szCs w:val="26"/>
              </w:rPr>
              <w:t xml:space="preserve">“Thanh tra 2025” </w:t>
            </w:r>
            <w:r w:rsidRPr="00E84E45">
              <w:rPr>
                <w:rFonts w:ascii="Times New Roman" w:hAnsi="Times New Roman" w:cs="Times New Roman"/>
                <w:sz w:val="26"/>
                <w:szCs w:val="26"/>
              </w:rPr>
              <w:t xml:space="preserve">bằng cụm từ </w:t>
            </w:r>
            <w:r w:rsidRPr="00E84E45">
              <w:rPr>
                <w:rFonts w:ascii="Times New Roman" w:hAnsi="Times New Roman" w:cs="Times New Roman"/>
                <w:i/>
                <w:iCs/>
                <w:sz w:val="26"/>
                <w:szCs w:val="26"/>
              </w:rPr>
              <w:t xml:space="preserve">“số 84/2025/QH15”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 xml:space="preserve">“20. Sửa đổi, bổ sung khoản 8 Điều 54 đã được sửa đổi, bổ sung bởi điểm h khoản 1 Điều 62 Luật </w:t>
            </w:r>
            <w:r w:rsidRPr="00E84E45">
              <w:rPr>
                <w:rFonts w:ascii="Times New Roman" w:hAnsi="Times New Roman" w:cs="Times New Roman"/>
                <w:b/>
                <w:bCs/>
                <w:i/>
                <w:iCs/>
                <w:sz w:val="26"/>
                <w:szCs w:val="26"/>
              </w:rPr>
              <w:t xml:space="preserve">số 84/2025/QH15 </w:t>
            </w:r>
            <w:r w:rsidRPr="00E84E45">
              <w:rPr>
                <w:rFonts w:ascii="Times New Roman" w:hAnsi="Times New Roman" w:cs="Times New Roman"/>
                <w:i/>
                <w:iCs/>
                <w:sz w:val="26"/>
                <w:szCs w:val="26"/>
              </w:rPr>
              <w:t>như sau:”</w:t>
            </w:r>
          </w:p>
        </w:tc>
        <w:tc>
          <w:tcPr>
            <w:tcW w:w="0" w:type="auto"/>
            <w:vMerge/>
            <w:shd w:val="clear" w:color="auto" w:fill="FFFFFF"/>
          </w:tcPr>
          <w:p w14:paraId="2EFA5DA6" w14:textId="79E0B936" w:rsidR="00CE007A" w:rsidRPr="00E84E45" w:rsidRDefault="00CE007A" w:rsidP="00153A7C">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304B217" w14:textId="77777777" w:rsidTr="00C5245E">
        <w:tc>
          <w:tcPr>
            <w:tcW w:w="2411" w:type="dxa"/>
            <w:vMerge w:val="restart"/>
            <w:shd w:val="clear" w:color="auto" w:fill="FFFFFF"/>
          </w:tcPr>
          <w:p w14:paraId="2716B4AC" w14:textId="1CA830BA" w:rsidR="00793B29" w:rsidRPr="00E84E45" w:rsidRDefault="00793B29" w:rsidP="00F66756">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 xml:space="preserve">Lỗi soạn thảo, </w:t>
            </w:r>
            <w:r w:rsidRPr="00E84E45">
              <w:rPr>
                <w:rFonts w:ascii="Times New Roman" w:hAnsi="Times New Roman" w:cs="Times New Roman"/>
                <w:b/>
                <w:sz w:val="26"/>
                <w:szCs w:val="26"/>
              </w:rPr>
              <w:lastRenderedPageBreak/>
              <w:t>chính tả và thống nhất thuật ngữ</w:t>
            </w:r>
          </w:p>
        </w:tc>
        <w:tc>
          <w:tcPr>
            <w:tcW w:w="0" w:type="auto"/>
            <w:shd w:val="clear" w:color="auto" w:fill="FFFFFF"/>
          </w:tcPr>
          <w:p w14:paraId="0F6A4210" w14:textId="77777777"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lastRenderedPageBreak/>
              <w:t>Sở KH&amp;CN</w:t>
            </w:r>
          </w:p>
          <w:p w14:paraId="2D1DF5DD" w14:textId="7A7514B5"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lastRenderedPageBreak/>
              <w:t>Khánh Hòa</w:t>
            </w:r>
          </w:p>
        </w:tc>
        <w:tc>
          <w:tcPr>
            <w:tcW w:w="5026" w:type="dxa"/>
            <w:shd w:val="clear" w:color="auto" w:fill="FFFFFF"/>
          </w:tcPr>
          <w:p w14:paraId="716DEEC8" w14:textId="78A86D18" w:rsidR="00793B29" w:rsidRPr="00E84E45" w:rsidRDefault="00793B29" w:rsidP="00F6675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Đề nghị xem xét, chỉnh sửa các lỗi chính tả, </w:t>
            </w:r>
            <w:r w:rsidRPr="00E84E45">
              <w:rPr>
                <w:rFonts w:ascii="Times New Roman" w:hAnsi="Times New Roman" w:cs="Times New Roman"/>
                <w:sz w:val="26"/>
                <w:szCs w:val="26"/>
              </w:rPr>
              <w:lastRenderedPageBreak/>
              <w:t>lỗi khoảng trắng, viết hoa và thống nhất thuật ngữ trong toàn văn dự thảo, như: “vầ”/“và”, “nhóm 2 để”/“nhóm 2 để”, “Uỷ”/“Ủy”, “điều này”/“Điều này” để bảo đảm tính chuẩn xác, trang trọng của văn bản quy phạm pháp luật.</w:t>
            </w:r>
          </w:p>
        </w:tc>
        <w:tc>
          <w:tcPr>
            <w:tcW w:w="0" w:type="auto"/>
            <w:vMerge w:val="restart"/>
            <w:shd w:val="clear" w:color="auto" w:fill="FFFFFF"/>
          </w:tcPr>
          <w:p w14:paraId="216E6425" w14:textId="465F28C0" w:rsidR="00793B29" w:rsidRPr="00E84E45" w:rsidRDefault="00793B29" w:rsidP="00DA1837">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Tiếp thu và đã chỉnh lý dự thảo</w:t>
            </w:r>
          </w:p>
        </w:tc>
      </w:tr>
      <w:tr w:rsidR="00E84E45" w:rsidRPr="00E84E45" w14:paraId="60F7F443" w14:textId="77777777" w:rsidTr="00C5245E">
        <w:tc>
          <w:tcPr>
            <w:tcW w:w="2411" w:type="dxa"/>
            <w:vMerge/>
            <w:shd w:val="clear" w:color="auto" w:fill="FFFFFF"/>
          </w:tcPr>
          <w:p w14:paraId="5933C1A4" w14:textId="77777777" w:rsidR="00793B29" w:rsidRPr="00E84E45" w:rsidRDefault="00793B29" w:rsidP="00F6675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06E2FF8" w14:textId="77777777"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31988F10" w14:textId="4E333FD8"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Vĩnh Long</w:t>
            </w:r>
          </w:p>
        </w:tc>
        <w:tc>
          <w:tcPr>
            <w:tcW w:w="5026" w:type="dxa"/>
            <w:shd w:val="clear" w:color="auto" w:fill="FFFFFF"/>
          </w:tcPr>
          <w:p w14:paraId="44B53486" w14:textId="1F2519F6" w:rsidR="00793B29" w:rsidRPr="00E84E45" w:rsidRDefault="00793B29" w:rsidP="00F6675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điểm a khoản 21 của dự thảo Luật sửa đổi, bổ sung một số điều của Luật Đo lường: </w:t>
            </w:r>
            <w:r w:rsidRPr="00E84E45">
              <w:rPr>
                <w:rFonts w:ascii="Times New Roman" w:hAnsi="Times New Roman" w:cs="Times New Roman"/>
                <w:i/>
                <w:iCs/>
                <w:sz w:val="26"/>
                <w:szCs w:val="26"/>
              </w:rPr>
              <w:t>a) “… dựng vầ tổ chức thực hiện … về đo lường”</w:t>
            </w:r>
            <w:r w:rsidRPr="00E84E45">
              <w:rPr>
                <w:rFonts w:ascii="Times New Roman" w:hAnsi="Times New Roman" w:cs="Times New Roman"/>
                <w:sz w:val="26"/>
                <w:szCs w:val="26"/>
              </w:rPr>
              <w:t xml:space="preserve">; </w:t>
            </w:r>
            <w:r w:rsidRPr="00E84E45">
              <w:rPr>
                <w:rFonts w:ascii="Times New Roman" w:hAnsi="Times New Roman" w:cs="Times New Roman"/>
                <w:b/>
                <w:bCs/>
                <w:i/>
                <w:iCs/>
                <w:sz w:val="26"/>
                <w:szCs w:val="26"/>
              </w:rPr>
              <w:t xml:space="preserve">đề nghị sửa lại thành: </w:t>
            </w:r>
            <w:r w:rsidRPr="00E84E45">
              <w:rPr>
                <w:rFonts w:ascii="Times New Roman" w:hAnsi="Times New Roman" w:cs="Times New Roman"/>
                <w:sz w:val="26"/>
                <w:szCs w:val="26"/>
              </w:rPr>
              <w:t xml:space="preserve">a) … dựng </w:t>
            </w:r>
            <w:r w:rsidRPr="00E84E45">
              <w:rPr>
                <w:rFonts w:ascii="Times New Roman" w:hAnsi="Times New Roman" w:cs="Times New Roman"/>
                <w:b/>
                <w:bCs/>
                <w:i/>
                <w:iCs/>
                <w:sz w:val="26"/>
                <w:szCs w:val="26"/>
              </w:rPr>
              <w:t xml:space="preserve">và </w:t>
            </w:r>
            <w:r w:rsidRPr="00E84E45">
              <w:rPr>
                <w:rFonts w:ascii="Times New Roman" w:hAnsi="Times New Roman" w:cs="Times New Roman"/>
                <w:sz w:val="26"/>
                <w:szCs w:val="26"/>
              </w:rPr>
              <w:t>tổ chức thực hiện … về đo lường.</w:t>
            </w:r>
          </w:p>
        </w:tc>
        <w:tc>
          <w:tcPr>
            <w:tcW w:w="0" w:type="auto"/>
            <w:vMerge/>
            <w:shd w:val="clear" w:color="auto" w:fill="FFFFFF"/>
          </w:tcPr>
          <w:p w14:paraId="76ACDF1B" w14:textId="77777777" w:rsidR="00793B29" w:rsidRPr="00E84E45" w:rsidRDefault="00793B29" w:rsidP="00F66756">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6377694D" w14:textId="77777777" w:rsidTr="00C5245E">
        <w:tc>
          <w:tcPr>
            <w:tcW w:w="2411" w:type="dxa"/>
            <w:vMerge/>
            <w:shd w:val="clear" w:color="auto" w:fill="FFFFFF"/>
          </w:tcPr>
          <w:p w14:paraId="67BB68E8" w14:textId="77777777" w:rsidR="00793B29" w:rsidRPr="00E84E45" w:rsidRDefault="00793B29" w:rsidP="00F6675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BB468BF" w14:textId="6D61B9B2"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 TP.Huế</w:t>
            </w:r>
          </w:p>
        </w:tc>
        <w:tc>
          <w:tcPr>
            <w:tcW w:w="5026" w:type="dxa"/>
            <w:shd w:val="clear" w:color="auto" w:fill="FFFFFF"/>
          </w:tcPr>
          <w:p w14:paraId="73232068" w14:textId="591DDEDE" w:rsidR="00793B29" w:rsidRPr="00E84E45" w:rsidRDefault="00793B29" w:rsidP="00F6675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trang 7, điểm b, a khoản 21 Điều 1 dự thảo Luật về sửa đổi, bổ sung khoản 1 Điều 55, đề nghị chỉnh lý từ “</w:t>
            </w:r>
            <w:r w:rsidRPr="00E84E45">
              <w:rPr>
                <w:rFonts w:ascii="Times New Roman" w:hAnsi="Times New Roman" w:cs="Times New Roman"/>
                <w:i/>
                <w:iCs/>
                <w:sz w:val="26"/>
                <w:szCs w:val="26"/>
              </w:rPr>
              <w:t>vầ</w:t>
            </w:r>
            <w:r w:rsidRPr="00E84E45">
              <w:rPr>
                <w:rFonts w:ascii="Times New Roman" w:hAnsi="Times New Roman" w:cs="Times New Roman"/>
                <w:sz w:val="26"/>
                <w:szCs w:val="26"/>
              </w:rPr>
              <w:t>” thành “</w:t>
            </w:r>
            <w:r w:rsidRPr="00E84E45">
              <w:rPr>
                <w:rFonts w:ascii="Times New Roman" w:hAnsi="Times New Roman" w:cs="Times New Roman"/>
                <w:i/>
                <w:iCs/>
                <w:sz w:val="26"/>
                <w:szCs w:val="26"/>
              </w:rPr>
              <w:t>và</w:t>
            </w:r>
            <w:r w:rsidRPr="00E84E45">
              <w:rPr>
                <w:rFonts w:ascii="Times New Roman" w:hAnsi="Times New Roman" w:cs="Times New Roman"/>
                <w:sz w:val="26"/>
                <w:szCs w:val="26"/>
              </w:rPr>
              <w:t>”, từ “</w:t>
            </w:r>
            <w:r w:rsidRPr="00E84E45">
              <w:rPr>
                <w:rFonts w:ascii="Times New Roman" w:hAnsi="Times New Roman" w:cs="Times New Roman"/>
                <w:i/>
                <w:iCs/>
                <w:sz w:val="26"/>
                <w:szCs w:val="26"/>
              </w:rPr>
              <w:t>2để</w:t>
            </w:r>
            <w:r w:rsidRPr="00E84E45">
              <w:rPr>
                <w:rFonts w:ascii="Times New Roman" w:hAnsi="Times New Roman" w:cs="Times New Roman"/>
                <w:sz w:val="26"/>
                <w:szCs w:val="26"/>
              </w:rPr>
              <w:t>” thành “</w:t>
            </w:r>
            <w:r w:rsidRPr="00E84E45">
              <w:rPr>
                <w:rFonts w:ascii="Times New Roman" w:hAnsi="Times New Roman" w:cs="Times New Roman"/>
                <w:i/>
                <w:iCs/>
                <w:sz w:val="26"/>
                <w:szCs w:val="26"/>
              </w:rPr>
              <w:t>2 để</w:t>
            </w:r>
            <w:r w:rsidRPr="00E84E45">
              <w:rPr>
                <w:rFonts w:ascii="Times New Roman" w:hAnsi="Times New Roman" w:cs="Times New Roman"/>
                <w:sz w:val="26"/>
                <w:szCs w:val="26"/>
              </w:rPr>
              <w:t>”</w:t>
            </w:r>
          </w:p>
        </w:tc>
        <w:tc>
          <w:tcPr>
            <w:tcW w:w="0" w:type="auto"/>
            <w:vMerge/>
            <w:shd w:val="clear" w:color="auto" w:fill="FFFFFF"/>
          </w:tcPr>
          <w:p w14:paraId="259F1864" w14:textId="77777777" w:rsidR="00793B29" w:rsidRPr="00E84E45" w:rsidRDefault="00793B29" w:rsidP="00F66756">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564B5C55" w14:textId="77777777" w:rsidTr="00C5245E">
        <w:tc>
          <w:tcPr>
            <w:tcW w:w="2411" w:type="dxa"/>
            <w:vMerge/>
            <w:shd w:val="clear" w:color="auto" w:fill="FFFFFF"/>
          </w:tcPr>
          <w:p w14:paraId="25D3F155" w14:textId="77777777" w:rsidR="00793B29" w:rsidRPr="00E84E45" w:rsidRDefault="00793B29" w:rsidP="00F6675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EDE1734" w14:textId="69FBD891"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Tây Ninh</w:t>
            </w:r>
          </w:p>
        </w:tc>
        <w:tc>
          <w:tcPr>
            <w:tcW w:w="5026" w:type="dxa"/>
            <w:shd w:val="clear" w:color="auto" w:fill="FFFFFF"/>
          </w:tcPr>
          <w:p w14:paraId="392D111D" w14:textId="7DB01E6B" w:rsidR="00793B29" w:rsidRPr="00E84E45" w:rsidRDefault="00793B29" w:rsidP="00F6675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khoản 21 của dự thảo Luật sửa đổi, bổ sung một số điều của Luật</w:t>
            </w:r>
            <w:r w:rsidRPr="00E84E45">
              <w:rPr>
                <w:rFonts w:ascii="Times New Roman" w:hAnsi="Times New Roman" w:cs="Times New Roman"/>
                <w:sz w:val="26"/>
                <w:szCs w:val="26"/>
              </w:rPr>
              <w:br/>
              <w:t xml:space="preserve">Đo lường: </w:t>
            </w:r>
            <w:r w:rsidRPr="00E84E45">
              <w:rPr>
                <w:rFonts w:ascii="Times New Roman" w:hAnsi="Times New Roman" w:cs="Times New Roman"/>
                <w:i/>
                <w:iCs/>
                <w:sz w:val="26"/>
                <w:szCs w:val="26"/>
              </w:rPr>
              <w:t>a) “… xây dựng vầ tổ chức thực hiện … về đo lường”</w:t>
            </w:r>
            <w:r w:rsidRPr="00E84E45">
              <w:rPr>
                <w:rFonts w:ascii="Times New Roman" w:hAnsi="Times New Roman" w:cs="Times New Roman"/>
                <w:sz w:val="26"/>
                <w:szCs w:val="26"/>
              </w:rPr>
              <w:t xml:space="preserve">; đề nghị sửa thành: a) “… xây dựng </w:t>
            </w:r>
            <w:r w:rsidRPr="00E84E45">
              <w:rPr>
                <w:rFonts w:ascii="Times New Roman" w:hAnsi="Times New Roman" w:cs="Times New Roman"/>
                <w:b/>
                <w:bCs/>
                <w:i/>
                <w:iCs/>
                <w:sz w:val="26"/>
                <w:szCs w:val="26"/>
              </w:rPr>
              <w:t xml:space="preserve">và </w:t>
            </w:r>
            <w:r w:rsidRPr="00E84E45">
              <w:rPr>
                <w:rFonts w:ascii="Times New Roman" w:hAnsi="Times New Roman" w:cs="Times New Roman"/>
                <w:sz w:val="26"/>
                <w:szCs w:val="26"/>
              </w:rPr>
              <w:t>tổ chức thực hiện … về đo lường”.</w:t>
            </w:r>
          </w:p>
        </w:tc>
        <w:tc>
          <w:tcPr>
            <w:tcW w:w="0" w:type="auto"/>
            <w:vMerge/>
            <w:shd w:val="clear" w:color="auto" w:fill="FFFFFF"/>
          </w:tcPr>
          <w:p w14:paraId="10F65C9B" w14:textId="77777777" w:rsidR="00793B29" w:rsidRPr="00E84E45" w:rsidRDefault="00793B29" w:rsidP="00F66756">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4446D090" w14:textId="77777777" w:rsidTr="00C5245E">
        <w:tc>
          <w:tcPr>
            <w:tcW w:w="2411" w:type="dxa"/>
            <w:vMerge w:val="restart"/>
            <w:shd w:val="clear" w:color="auto" w:fill="FFFFFF"/>
          </w:tcPr>
          <w:p w14:paraId="454F7B6D" w14:textId="11432F25" w:rsidR="00793B29" w:rsidRPr="00E84E45" w:rsidRDefault="00793B29" w:rsidP="00F66756">
            <w:pPr>
              <w:widowControl w:val="0"/>
              <w:autoSpaceDE w:val="0"/>
              <w:autoSpaceDN w:val="0"/>
              <w:adjustRightInd w:val="0"/>
              <w:ind w:left="142" w:right="180"/>
              <w:jc w:val="both"/>
              <w:rPr>
                <w:rFonts w:ascii="Times New Roman" w:hAnsi="Times New Roman" w:cs="Times New Roman"/>
                <w:b/>
                <w:bCs/>
                <w:sz w:val="26"/>
                <w:szCs w:val="26"/>
                <w:lang w:val="en-US"/>
              </w:rPr>
            </w:pPr>
            <w:r w:rsidRPr="00E84E45">
              <w:rPr>
                <w:rFonts w:ascii="Times New Roman" w:hAnsi="Times New Roman" w:cs="Times New Roman"/>
                <w:b/>
                <w:bCs/>
                <w:sz w:val="26"/>
                <w:szCs w:val="26"/>
                <w:lang w:val="en-US"/>
              </w:rPr>
              <w:t>Về nội dung phân công nhiệm vụ quản lý đo lường cho các Bộ, cơ quan ngang Bộ</w:t>
            </w:r>
          </w:p>
        </w:tc>
        <w:tc>
          <w:tcPr>
            <w:tcW w:w="0" w:type="auto"/>
            <w:shd w:val="clear" w:color="auto" w:fill="FFFFFF"/>
          </w:tcPr>
          <w:p w14:paraId="153EE329" w14:textId="77777777"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GD &amp; ĐT</w:t>
            </w:r>
          </w:p>
        </w:tc>
        <w:tc>
          <w:tcPr>
            <w:tcW w:w="5026" w:type="dxa"/>
            <w:shd w:val="clear" w:color="auto" w:fill="FFFFFF"/>
          </w:tcPr>
          <w:p w14:paraId="37B49C5C" w14:textId="7F6E66F8" w:rsidR="00793B29" w:rsidRPr="00E84E45" w:rsidRDefault="00793B29" w:rsidP="00F66756">
            <w:pPr>
              <w:widowControl w:val="0"/>
              <w:autoSpaceDE w:val="0"/>
              <w:autoSpaceDN w:val="0"/>
              <w:adjustRightInd w:val="0"/>
              <w:ind w:left="143" w:right="142"/>
              <w:jc w:val="both"/>
              <w:rPr>
                <w:rStyle w:val="fontstyle01"/>
                <w:rFonts w:ascii="Times New Roman" w:hAnsi="Times New Roman" w:cs="Times New Roman"/>
                <w:color w:val="auto"/>
                <w:sz w:val="26"/>
                <w:szCs w:val="26"/>
              </w:rPr>
            </w:pPr>
            <w:r w:rsidRPr="00E84E45">
              <w:rPr>
                <w:rStyle w:val="fontstyle01"/>
                <w:rFonts w:ascii="Times New Roman" w:hAnsi="Times New Roman" w:cs="Times New Roman"/>
                <w:color w:val="auto"/>
                <w:sz w:val="26"/>
                <w:szCs w:val="26"/>
              </w:rPr>
              <w:t xml:space="preserve">Dự thảo quy định giao các Bộ phải </w:t>
            </w:r>
            <w:r w:rsidRPr="00E84E45">
              <w:rPr>
                <w:rStyle w:val="fontstyle21"/>
                <w:rFonts w:ascii="Times New Roman" w:hAnsi="Times New Roman" w:cs="Times New Roman"/>
                <w:color w:val="auto"/>
                <w:sz w:val="26"/>
                <w:szCs w:val="26"/>
              </w:rPr>
              <w:t>“Đề xuất các loại phương tiện đo</w:t>
            </w:r>
            <w:r w:rsidRPr="00E84E45">
              <w:rPr>
                <w:rFonts w:ascii="Times New Roman" w:hAnsi="Times New Roman" w:cs="Times New Roman"/>
                <w:sz w:val="26"/>
                <w:szCs w:val="26"/>
              </w:rPr>
              <w:t xml:space="preserve"> </w:t>
            </w:r>
            <w:r w:rsidRPr="00E84E45">
              <w:rPr>
                <w:rStyle w:val="fontstyle21"/>
                <w:rFonts w:ascii="Times New Roman" w:hAnsi="Times New Roman" w:cs="Times New Roman"/>
                <w:color w:val="auto"/>
                <w:sz w:val="26"/>
                <w:szCs w:val="26"/>
              </w:rPr>
              <w:t>nhóm 2 để Bộ Khoa học và Công nghệ ban hành”; “Tổ chức quản lý về đo lường</w:t>
            </w:r>
            <w:r w:rsidRPr="00E84E45">
              <w:rPr>
                <w:rFonts w:ascii="Times New Roman" w:hAnsi="Times New Roman" w:cs="Times New Roman"/>
                <w:sz w:val="26"/>
                <w:szCs w:val="26"/>
              </w:rPr>
              <w:t xml:space="preserve"> </w:t>
            </w:r>
            <w:r w:rsidRPr="00E84E45">
              <w:rPr>
                <w:rStyle w:val="fontstyle21"/>
                <w:rFonts w:ascii="Times New Roman" w:hAnsi="Times New Roman" w:cs="Times New Roman"/>
                <w:color w:val="auto"/>
                <w:sz w:val="26"/>
                <w:szCs w:val="26"/>
              </w:rPr>
              <w:t>đối với phép đo nhóm 2; ban hành và tổ chức thực hiện quy định về phép đo nhóm</w:t>
            </w:r>
            <w:r w:rsidRPr="00E84E45">
              <w:rPr>
                <w:rFonts w:ascii="Times New Roman" w:hAnsi="Times New Roman" w:cs="Times New Roman"/>
                <w:sz w:val="26"/>
                <w:szCs w:val="26"/>
              </w:rPr>
              <w:t xml:space="preserve"> </w:t>
            </w:r>
            <w:r w:rsidRPr="00E84E45">
              <w:rPr>
                <w:rStyle w:val="fontstyle21"/>
                <w:rFonts w:ascii="Times New Roman" w:hAnsi="Times New Roman" w:cs="Times New Roman"/>
                <w:color w:val="auto"/>
                <w:sz w:val="26"/>
                <w:szCs w:val="26"/>
              </w:rPr>
              <w:t>2 trong ngành, lĩnh vực thuộc phạm vi quản lý nhà nước được phân công”; “Chủ</w:t>
            </w:r>
            <w:r w:rsidRPr="00E84E45">
              <w:rPr>
                <w:rFonts w:ascii="Times New Roman" w:hAnsi="Times New Roman" w:cs="Times New Roman"/>
                <w:sz w:val="26"/>
                <w:szCs w:val="26"/>
              </w:rPr>
              <w:t xml:space="preserve"> </w:t>
            </w:r>
            <w:r w:rsidRPr="00E84E45">
              <w:rPr>
                <w:rStyle w:val="fontstyle21"/>
                <w:rFonts w:ascii="Times New Roman" w:hAnsi="Times New Roman" w:cs="Times New Roman"/>
                <w:color w:val="auto"/>
                <w:sz w:val="26"/>
                <w:szCs w:val="26"/>
              </w:rPr>
              <w:t>trì thực hiện việc kiểm tra đo lường trong ngành, lĩnh vực thuộc phạm vi quản lý</w:t>
            </w:r>
            <w:r w:rsidRPr="00E84E45">
              <w:rPr>
                <w:rFonts w:ascii="Times New Roman" w:hAnsi="Times New Roman" w:cs="Times New Roman"/>
                <w:sz w:val="26"/>
                <w:szCs w:val="26"/>
              </w:rPr>
              <w:t xml:space="preserve"> </w:t>
            </w:r>
            <w:r w:rsidRPr="00E84E45">
              <w:rPr>
                <w:rStyle w:val="fontstyle21"/>
                <w:rFonts w:ascii="Times New Roman" w:hAnsi="Times New Roman" w:cs="Times New Roman"/>
                <w:color w:val="auto"/>
                <w:sz w:val="26"/>
                <w:szCs w:val="26"/>
              </w:rPr>
              <w:t>nhà nước được phân công”; “Giải quyết khiếu nại, tố cáo và xử lý vi phạm pháp</w:t>
            </w:r>
            <w:r w:rsidRPr="00E84E45">
              <w:rPr>
                <w:rFonts w:ascii="Times New Roman" w:hAnsi="Times New Roman" w:cs="Times New Roman"/>
                <w:sz w:val="26"/>
                <w:szCs w:val="26"/>
              </w:rPr>
              <w:t xml:space="preserve"> </w:t>
            </w:r>
            <w:r w:rsidRPr="00E84E45">
              <w:rPr>
                <w:rStyle w:val="fontstyle21"/>
                <w:rFonts w:ascii="Times New Roman" w:hAnsi="Times New Roman" w:cs="Times New Roman"/>
                <w:color w:val="auto"/>
                <w:sz w:val="26"/>
                <w:szCs w:val="26"/>
              </w:rPr>
              <w:t xml:space="preserve">luật về đo </w:t>
            </w:r>
            <w:r w:rsidRPr="00E84E45">
              <w:rPr>
                <w:rStyle w:val="fontstyle21"/>
                <w:rFonts w:ascii="Times New Roman" w:hAnsi="Times New Roman" w:cs="Times New Roman"/>
                <w:color w:val="auto"/>
                <w:sz w:val="26"/>
                <w:szCs w:val="26"/>
              </w:rPr>
              <w:lastRenderedPageBreak/>
              <w:t>lường đối với phép đo trong ngành, lĩnh vực thuộc phạm vi quản lý nhà</w:t>
            </w:r>
            <w:r w:rsidRPr="00E84E45">
              <w:rPr>
                <w:rFonts w:ascii="Times New Roman" w:hAnsi="Times New Roman" w:cs="Times New Roman"/>
                <w:i/>
                <w:iCs/>
                <w:sz w:val="26"/>
                <w:szCs w:val="26"/>
              </w:rPr>
              <w:t xml:space="preserve"> </w:t>
            </w:r>
            <w:r w:rsidRPr="00E84E45">
              <w:rPr>
                <w:rStyle w:val="fontstyle21"/>
                <w:rFonts w:ascii="Times New Roman" w:hAnsi="Times New Roman" w:cs="Times New Roman"/>
                <w:color w:val="auto"/>
                <w:sz w:val="26"/>
                <w:szCs w:val="26"/>
              </w:rPr>
              <w:t xml:space="preserve">nước được phân công” </w:t>
            </w:r>
            <w:r w:rsidRPr="00E84E45">
              <w:rPr>
                <w:rStyle w:val="fontstyle01"/>
                <w:rFonts w:ascii="Times New Roman" w:hAnsi="Times New Roman" w:cs="Times New Roman"/>
                <w:color w:val="auto"/>
                <w:sz w:val="26"/>
                <w:szCs w:val="26"/>
              </w:rPr>
              <w:t>là không phù hợp với một số Bộ, cơ quan ngang Bộ; trong</w:t>
            </w:r>
            <w:r w:rsidRPr="00E84E45">
              <w:rPr>
                <w:rFonts w:ascii="Times New Roman" w:hAnsi="Times New Roman" w:cs="Times New Roman"/>
                <w:sz w:val="26"/>
                <w:szCs w:val="26"/>
              </w:rPr>
              <w:t xml:space="preserve"> </w:t>
            </w:r>
            <w:r w:rsidRPr="00E84E45">
              <w:rPr>
                <w:rStyle w:val="fontstyle01"/>
                <w:rFonts w:ascii="Times New Roman" w:hAnsi="Times New Roman" w:cs="Times New Roman"/>
                <w:color w:val="auto"/>
                <w:sz w:val="26"/>
                <w:szCs w:val="26"/>
              </w:rPr>
              <w:t xml:space="preserve">đó có Bộ Giáo dục và Đào tạo. </w:t>
            </w:r>
            <w:r w:rsidRPr="00E84E45">
              <w:rPr>
                <w:rStyle w:val="fontstyle21"/>
                <w:rFonts w:ascii="Times New Roman" w:hAnsi="Times New Roman" w:cs="Times New Roman"/>
                <w:color w:val="auto"/>
                <w:sz w:val="26"/>
                <w:szCs w:val="26"/>
              </w:rPr>
              <w:t xml:space="preserve">Lý do: </w:t>
            </w:r>
            <w:r w:rsidRPr="00E84E45">
              <w:rPr>
                <w:rStyle w:val="fontstyle01"/>
                <w:rFonts w:ascii="Times New Roman" w:hAnsi="Times New Roman" w:cs="Times New Roman"/>
                <w:color w:val="auto"/>
                <w:sz w:val="26"/>
                <w:szCs w:val="26"/>
              </w:rPr>
              <w:t>Bộ Giáo dục và Đào tạo không có chức</w:t>
            </w:r>
            <w:r w:rsidRPr="00E84E45">
              <w:rPr>
                <w:rFonts w:ascii="Times New Roman" w:hAnsi="Times New Roman" w:cs="Times New Roman"/>
                <w:sz w:val="26"/>
                <w:szCs w:val="26"/>
              </w:rPr>
              <w:t xml:space="preserve"> </w:t>
            </w:r>
            <w:r w:rsidRPr="00E84E45">
              <w:rPr>
                <w:rStyle w:val="fontstyle01"/>
                <w:rFonts w:ascii="Times New Roman" w:hAnsi="Times New Roman" w:cs="Times New Roman"/>
                <w:color w:val="auto"/>
                <w:sz w:val="26"/>
                <w:szCs w:val="26"/>
              </w:rPr>
              <w:t>năng quản lý nhà nước và không có lực lượng chuyên môn để thực hiện các nhiệm</w:t>
            </w:r>
            <w:r w:rsidRPr="00E84E45">
              <w:rPr>
                <w:rFonts w:ascii="Times New Roman" w:hAnsi="Times New Roman" w:cs="Times New Roman"/>
                <w:sz w:val="26"/>
                <w:szCs w:val="26"/>
              </w:rPr>
              <w:t xml:space="preserve"> </w:t>
            </w:r>
            <w:r w:rsidRPr="00E84E45">
              <w:rPr>
                <w:rStyle w:val="fontstyle01"/>
                <w:rFonts w:ascii="Times New Roman" w:hAnsi="Times New Roman" w:cs="Times New Roman"/>
                <w:color w:val="auto"/>
                <w:sz w:val="26"/>
                <w:szCs w:val="26"/>
              </w:rPr>
              <w:t>vụ nêu trên nên sẽ không có đề xuất, tổ chức quản lý các loại phương tiện đo nhóm</w:t>
            </w:r>
            <w:r w:rsidRPr="00E84E45">
              <w:rPr>
                <w:rFonts w:ascii="Times New Roman" w:hAnsi="Times New Roman" w:cs="Times New Roman"/>
                <w:sz w:val="26"/>
                <w:szCs w:val="26"/>
              </w:rPr>
              <w:t xml:space="preserve"> </w:t>
            </w:r>
            <w:r w:rsidRPr="00E84E45">
              <w:rPr>
                <w:rStyle w:val="fontstyle01"/>
                <w:rFonts w:ascii="Times New Roman" w:hAnsi="Times New Roman" w:cs="Times New Roman"/>
                <w:color w:val="auto"/>
                <w:sz w:val="26"/>
                <w:szCs w:val="26"/>
              </w:rPr>
              <w:t>2 cũng như ban hành văn bản để hướng dẫn thực hiện các nhiệm vụ liên quan.</w:t>
            </w:r>
          </w:p>
          <w:p w14:paraId="289D5837" w14:textId="0ACB637E" w:rsidR="00793B29" w:rsidRPr="00E84E45" w:rsidRDefault="00793B29" w:rsidP="00F66756">
            <w:pPr>
              <w:widowControl w:val="0"/>
              <w:autoSpaceDE w:val="0"/>
              <w:autoSpaceDN w:val="0"/>
              <w:adjustRightInd w:val="0"/>
              <w:ind w:left="143" w:right="142"/>
              <w:jc w:val="both"/>
              <w:rPr>
                <w:rFonts w:ascii="Times New Roman" w:hAnsi="Times New Roman" w:cs="Times New Roman"/>
                <w:b/>
                <w:bCs/>
                <w:sz w:val="26"/>
                <w:szCs w:val="26"/>
                <w:lang w:val="en"/>
              </w:rPr>
            </w:pPr>
            <w:r w:rsidRPr="00E84E45">
              <w:rPr>
                <w:rStyle w:val="fontstyle01"/>
                <w:rFonts w:ascii="Times New Roman" w:hAnsi="Times New Roman" w:cs="Times New Roman"/>
                <w:color w:val="auto"/>
                <w:sz w:val="26"/>
                <w:szCs w:val="26"/>
              </w:rPr>
              <w:t>Đề nghị rà soát để quy định nhiệm vụ phù hợp với</w:t>
            </w:r>
            <w:r w:rsidRPr="00E84E45">
              <w:rPr>
                <w:rFonts w:ascii="Times New Roman" w:hAnsi="Times New Roman" w:cs="Times New Roman"/>
                <w:sz w:val="26"/>
                <w:szCs w:val="26"/>
              </w:rPr>
              <w:t xml:space="preserve"> </w:t>
            </w:r>
            <w:r w:rsidRPr="00E84E45">
              <w:rPr>
                <w:rStyle w:val="fontstyle01"/>
                <w:rFonts w:ascii="Times New Roman" w:hAnsi="Times New Roman" w:cs="Times New Roman"/>
                <w:color w:val="auto"/>
                <w:sz w:val="26"/>
                <w:szCs w:val="26"/>
              </w:rPr>
              <w:t>chức năng, lĩnh vực quản lý nhà nước của các Bộ, cơ quan ngang Bộ, bảo đảm</w:t>
            </w:r>
            <w:r w:rsidRPr="00E84E45">
              <w:rPr>
                <w:rFonts w:ascii="Times New Roman" w:hAnsi="Times New Roman" w:cs="Times New Roman"/>
                <w:sz w:val="26"/>
                <w:szCs w:val="26"/>
              </w:rPr>
              <w:br/>
            </w:r>
            <w:r w:rsidRPr="00E84E45">
              <w:rPr>
                <w:rStyle w:val="fontstyle01"/>
                <w:rFonts w:ascii="Times New Roman" w:hAnsi="Times New Roman" w:cs="Times New Roman"/>
                <w:color w:val="auto"/>
                <w:sz w:val="26"/>
                <w:szCs w:val="26"/>
              </w:rPr>
              <w:t>các Bộ có thể triển khai thực hiện sau khi Luật ban hành.</w:t>
            </w:r>
          </w:p>
        </w:tc>
        <w:tc>
          <w:tcPr>
            <w:tcW w:w="0" w:type="auto"/>
            <w:vMerge w:val="restart"/>
            <w:shd w:val="clear" w:color="auto" w:fill="FFFFFF"/>
          </w:tcPr>
          <w:p w14:paraId="519502E2" w14:textId="49C46FA0" w:rsidR="00793B29" w:rsidRPr="00E84E45" w:rsidRDefault="00DA1837" w:rsidP="00793B29">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lastRenderedPageBreak/>
              <w:t>Tiếp thu một phần</w:t>
            </w:r>
          </w:p>
          <w:p w14:paraId="78C91C59" w14:textId="137F03CE" w:rsidR="00793B29" w:rsidRPr="00E84E45" w:rsidRDefault="00793B29" w:rsidP="00793B2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Quy định tại khoản 21 Điều 1 nhằm phân cấp, phân quyền rõ hơn trong quản lý đo lường theo ngành, lĩnh vực để giảm tải cho Bộ KH&amp;CN và tăng hiệu quả quản lý chuyên ngành.</w:t>
            </w:r>
          </w:p>
          <w:p w14:paraId="10966D1C" w14:textId="524CB775" w:rsidR="00793B29" w:rsidRPr="00E84E45" w:rsidRDefault="00793B29" w:rsidP="00793B2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Tiếp thu các ý kiến, Bộ KH&amp;CN sẽ:</w:t>
            </w:r>
          </w:p>
          <w:p w14:paraId="75E47414" w14:textId="77777777" w:rsidR="00793B29" w:rsidRPr="00E84E45" w:rsidRDefault="00793B29" w:rsidP="00793B2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(1) Rà soát, xác định rõ các Bộ, cơ quan ngang Bộ có thực chất liên quan đến quản lý phép đo nhóm 2 để phân công nhiệm vụ phù hợp, tránh giao nhiệm vụ cho các Bộ không có chức năng chuyên môn liên quan;</w:t>
            </w:r>
          </w:p>
          <w:p w14:paraId="58462A36" w14:textId="77777777" w:rsidR="00793B29" w:rsidRPr="00E84E45" w:rsidRDefault="00793B29" w:rsidP="00793B2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(2) Nghiên cứu quy định nguyên tắc chung về cơ chế phối hợp, đồng thời giao Chính phủ quy định chi tiết việc phân công, tiêu chí xác định và điều kiện thực hiện;</w:t>
            </w:r>
          </w:p>
          <w:p w14:paraId="16CE38B4" w14:textId="77777777" w:rsidR="00793B29" w:rsidRPr="00E84E45" w:rsidRDefault="00793B29" w:rsidP="00793B2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(3) Làm rõ cơ chế phối hợp khi một đối tượng thuộc phạm vi quản lý của nhiều ngành, tránh chồng chéo gây khó khăn cho doanh nghiệp;</w:t>
            </w:r>
          </w:p>
          <w:p w14:paraId="374DF1ED" w14:textId="00621821" w:rsidR="00793B29" w:rsidRPr="00DA1837" w:rsidRDefault="00793B29" w:rsidP="00793B29">
            <w:pPr>
              <w:widowControl w:val="0"/>
              <w:autoSpaceDE w:val="0"/>
              <w:autoSpaceDN w:val="0"/>
              <w:adjustRightInd w:val="0"/>
              <w:ind w:left="145" w:right="142"/>
              <w:jc w:val="both"/>
              <w:rPr>
                <w:rFonts w:ascii="Times New Roman" w:hAnsi="Times New Roman" w:cs="Times New Roman"/>
                <w:b/>
                <w:spacing w:val="-2"/>
                <w:sz w:val="26"/>
                <w:szCs w:val="26"/>
              </w:rPr>
            </w:pPr>
            <w:r w:rsidRPr="00DA1837">
              <w:rPr>
                <w:rFonts w:ascii="Times New Roman" w:hAnsi="Times New Roman" w:cs="Times New Roman"/>
                <w:spacing w:val="-2"/>
                <w:sz w:val="26"/>
                <w:szCs w:val="26"/>
              </w:rPr>
              <w:t>(4) Bổ sung chỉnh sửa kỹ thuật lập pháp: thống nhất cụm từ "thuộc phạm vi quản lý nhà nước được phân công" tại tất cả các điểm trong khoản 21.</w:t>
            </w:r>
          </w:p>
        </w:tc>
      </w:tr>
      <w:tr w:rsidR="00E84E45" w:rsidRPr="00E84E45" w14:paraId="0B171385" w14:textId="77777777" w:rsidTr="00C5245E">
        <w:tc>
          <w:tcPr>
            <w:tcW w:w="2411" w:type="dxa"/>
            <w:vMerge/>
            <w:shd w:val="clear" w:color="auto" w:fill="FFFFFF"/>
          </w:tcPr>
          <w:p w14:paraId="6BBBF861" w14:textId="26BA0DA1" w:rsidR="00793B29" w:rsidRPr="00E84E45" w:rsidRDefault="00793B29" w:rsidP="00F66756">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253499CD" w14:textId="77777777"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Nội vụ</w:t>
            </w:r>
          </w:p>
        </w:tc>
        <w:tc>
          <w:tcPr>
            <w:tcW w:w="5026" w:type="dxa"/>
            <w:shd w:val="clear" w:color="auto" w:fill="FFFFFF"/>
          </w:tcPr>
          <w:p w14:paraId="1F9B6A9F" w14:textId="16942AA7" w:rsidR="00793B29" w:rsidRPr="00E84E45" w:rsidRDefault="00793B29" w:rsidP="00F66756">
            <w:pPr>
              <w:widowControl w:val="0"/>
              <w:autoSpaceDE w:val="0"/>
              <w:autoSpaceDN w:val="0"/>
              <w:adjustRightInd w:val="0"/>
              <w:ind w:left="143" w:right="142"/>
              <w:jc w:val="both"/>
              <w:rPr>
                <w:rStyle w:val="fontstyle01"/>
                <w:rFonts w:ascii="Times New Roman" w:hAnsi="Times New Roman" w:cs="Times New Roman"/>
                <w:color w:val="auto"/>
                <w:sz w:val="26"/>
                <w:szCs w:val="26"/>
              </w:rPr>
            </w:pPr>
            <w:r w:rsidRPr="00E84E45">
              <w:rPr>
                <w:rFonts w:ascii="Times New Roman" w:hAnsi="Times New Roman" w:cs="Times New Roman"/>
                <w:sz w:val="26"/>
                <w:szCs w:val="26"/>
              </w:rPr>
              <w:t>- Đề nghị tiếp tục nghiên cứu, rà soát theo hướng quy định nguyên tắc chung về cơ chế phối hợp trong quản lý nhà nước về đo lường; đồng thời giao Chính phủ quy định chi tiết việc phân công, phối hợp, tiêu chí xác định, quản lý phép đo nhóm 2 và các điều kiện bảo đảm thực hiện nhằm nâng cao tính thống nhất, khả thi trong quá trình tổ chức thực hiện.</w:t>
            </w:r>
          </w:p>
        </w:tc>
        <w:tc>
          <w:tcPr>
            <w:tcW w:w="0" w:type="auto"/>
            <w:vMerge/>
            <w:shd w:val="clear" w:color="auto" w:fill="FFFFFF"/>
          </w:tcPr>
          <w:p w14:paraId="28562004" w14:textId="4DD665F9" w:rsidR="00793B29" w:rsidRPr="00E84E45" w:rsidRDefault="00793B29" w:rsidP="00F66756">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1510AE29" w14:textId="77777777" w:rsidTr="00C5245E">
        <w:tc>
          <w:tcPr>
            <w:tcW w:w="2411" w:type="dxa"/>
            <w:vMerge/>
            <w:shd w:val="clear" w:color="auto" w:fill="FFFFFF"/>
          </w:tcPr>
          <w:p w14:paraId="0F549589" w14:textId="4AA9A1F2" w:rsidR="00793B29" w:rsidRPr="00E84E45" w:rsidRDefault="00793B29" w:rsidP="00F6675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AF94F6F" w14:textId="77777777"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tỉnh  Cà Mau</w:t>
            </w:r>
          </w:p>
        </w:tc>
        <w:tc>
          <w:tcPr>
            <w:tcW w:w="5026" w:type="dxa"/>
            <w:shd w:val="clear" w:color="auto" w:fill="FFFFFF"/>
          </w:tcPr>
          <w:p w14:paraId="096924AD" w14:textId="4FDB2F7F" w:rsidR="00793B29" w:rsidRPr="00E84E45" w:rsidRDefault="00793B29" w:rsidP="00F6675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
                <w:sz w:val="26"/>
                <w:szCs w:val="26"/>
              </w:rPr>
              <w:t xml:space="preserve">điểm e khoản 21 Điều 1, </w:t>
            </w:r>
            <w:r w:rsidRPr="00E84E45">
              <w:rPr>
                <w:rFonts w:ascii="Times New Roman" w:hAnsi="Times New Roman" w:cs="Times New Roman"/>
                <w:sz w:val="26"/>
                <w:szCs w:val="26"/>
              </w:rPr>
              <w:t xml:space="preserve">đề nghị cơ quan soạn thảo xem xét điều chỉnh cụm từ </w:t>
            </w:r>
            <w:r w:rsidRPr="00E84E45">
              <w:rPr>
                <w:rFonts w:ascii="Times New Roman" w:hAnsi="Times New Roman" w:cs="Times New Roman"/>
                <w:i/>
                <w:iCs/>
                <w:sz w:val="26"/>
                <w:szCs w:val="26"/>
              </w:rPr>
              <w:t xml:space="preserve">“thuộc ngành, lĩnh vực quản lý nhà nước phân công” </w:t>
            </w:r>
            <w:r w:rsidRPr="00E84E45">
              <w:rPr>
                <w:rFonts w:ascii="Times New Roman" w:hAnsi="Times New Roman" w:cs="Times New Roman"/>
                <w:sz w:val="26"/>
                <w:szCs w:val="26"/>
              </w:rPr>
              <w:t xml:space="preserve">thành cụm từ </w:t>
            </w:r>
            <w:r w:rsidRPr="00E84E45">
              <w:rPr>
                <w:rFonts w:ascii="Times New Roman" w:hAnsi="Times New Roman" w:cs="Times New Roman"/>
                <w:i/>
                <w:iCs/>
                <w:sz w:val="26"/>
                <w:szCs w:val="26"/>
              </w:rPr>
              <w:t xml:space="preserve">“thuộc ngành, lĩnh vực </w:t>
            </w:r>
            <w:r w:rsidRPr="00E84E45">
              <w:rPr>
                <w:rFonts w:ascii="Times New Roman" w:hAnsi="Times New Roman" w:cs="Times New Roman"/>
                <w:b/>
                <w:bCs/>
                <w:i/>
                <w:iCs/>
                <w:sz w:val="26"/>
                <w:szCs w:val="26"/>
              </w:rPr>
              <w:t xml:space="preserve">thuộc phạm vi </w:t>
            </w:r>
            <w:r w:rsidRPr="00E84E45">
              <w:rPr>
                <w:rFonts w:ascii="Times New Roman" w:hAnsi="Times New Roman" w:cs="Times New Roman"/>
                <w:i/>
                <w:iCs/>
                <w:sz w:val="26"/>
                <w:szCs w:val="26"/>
              </w:rPr>
              <w:t xml:space="preserve">quản lý nhà nước </w:t>
            </w:r>
            <w:r w:rsidRPr="00E84E45">
              <w:rPr>
                <w:rFonts w:ascii="Times New Roman" w:hAnsi="Times New Roman" w:cs="Times New Roman"/>
                <w:b/>
                <w:bCs/>
                <w:i/>
                <w:iCs/>
                <w:sz w:val="26"/>
                <w:szCs w:val="26"/>
              </w:rPr>
              <w:t xml:space="preserve">được </w:t>
            </w:r>
            <w:r w:rsidRPr="00E84E45">
              <w:rPr>
                <w:rFonts w:ascii="Times New Roman" w:hAnsi="Times New Roman" w:cs="Times New Roman"/>
                <w:i/>
                <w:iCs/>
                <w:sz w:val="26"/>
                <w:szCs w:val="26"/>
              </w:rPr>
              <w:t xml:space="preserve">phân công” </w:t>
            </w:r>
            <w:r w:rsidRPr="00E84E45">
              <w:rPr>
                <w:rFonts w:ascii="Times New Roman" w:hAnsi="Times New Roman" w:cs="Times New Roman"/>
                <w:sz w:val="26"/>
                <w:szCs w:val="26"/>
              </w:rPr>
              <w:t>nhằm bảo đảm thống nhất với quy định tại điểm đ khoản này.</w:t>
            </w:r>
          </w:p>
        </w:tc>
        <w:tc>
          <w:tcPr>
            <w:tcW w:w="0" w:type="auto"/>
            <w:vMerge/>
            <w:shd w:val="clear" w:color="auto" w:fill="FFFFFF"/>
          </w:tcPr>
          <w:p w14:paraId="21B0C20A" w14:textId="3512E710" w:rsidR="00793B29" w:rsidRPr="00E84E45" w:rsidRDefault="00793B29" w:rsidP="00F66756">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5792306F" w14:textId="77777777" w:rsidTr="00C5245E">
        <w:tc>
          <w:tcPr>
            <w:tcW w:w="2411" w:type="dxa"/>
            <w:vMerge/>
            <w:shd w:val="clear" w:color="auto" w:fill="FFFFFF"/>
          </w:tcPr>
          <w:p w14:paraId="3BF61B09" w14:textId="68B68D30" w:rsidR="00793B29" w:rsidRPr="00E84E45" w:rsidRDefault="00793B29" w:rsidP="00F6675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B77EE53" w14:textId="77777777"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Điện Biên</w:t>
            </w:r>
          </w:p>
        </w:tc>
        <w:tc>
          <w:tcPr>
            <w:tcW w:w="5026" w:type="dxa"/>
            <w:shd w:val="clear" w:color="auto" w:fill="FFFFFF"/>
          </w:tcPr>
          <w:p w14:paraId="72FEDFFC" w14:textId="77777777" w:rsidR="00793B29" w:rsidRPr="00E84E45" w:rsidRDefault="00793B29" w:rsidP="00F6675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Để bảo đảm thống nhất với cách trình bày tại khoản 1 Điều 54, đề nghị sửa lại quy định như sau:</w:t>
            </w:r>
            <w:r w:rsidRPr="00E84E45">
              <w:rPr>
                <w:rFonts w:ascii="Times New Roman" w:hAnsi="Times New Roman" w:cs="Times New Roman"/>
                <w:sz w:val="26"/>
                <w:szCs w:val="26"/>
              </w:rPr>
              <w:br/>
            </w:r>
            <w:r w:rsidRPr="00E84E45">
              <w:rPr>
                <w:rFonts w:ascii="Times New Roman" w:hAnsi="Times New Roman" w:cs="Times New Roman"/>
                <w:i/>
                <w:iCs/>
                <w:sz w:val="26"/>
                <w:szCs w:val="26"/>
              </w:rPr>
              <w:t xml:space="preserve">“1. Bộ, cơ quan ngang bộ trong phạm vi nhiệm vụ, quyền hạn của mình có trách nhiệm thực hiện các nhiệm vụ sau đây: a) Phối hợp với Bộ Khoa học và Công nghệ trong việc tham gia xây dựng vầ tổ chức thực hiện chính sách </w:t>
            </w:r>
            <w:r w:rsidRPr="00E84E45">
              <w:rPr>
                <w:rFonts w:ascii="Times New Roman" w:hAnsi="Times New Roman" w:cs="Times New Roman"/>
                <w:b/>
                <w:bCs/>
                <w:i/>
                <w:iCs/>
                <w:sz w:val="26"/>
                <w:szCs w:val="26"/>
              </w:rPr>
              <w:t xml:space="preserve">phát triển chuẩn quốc gia, </w:t>
            </w:r>
            <w:r w:rsidRPr="00E84E45">
              <w:rPr>
                <w:rFonts w:ascii="Times New Roman" w:hAnsi="Times New Roman" w:cs="Times New Roman"/>
                <w:i/>
                <w:iCs/>
                <w:sz w:val="26"/>
                <w:szCs w:val="26"/>
              </w:rPr>
              <w:t>kế hoạch phát triển chuẩn quốc gia, văn bản quy phạm pháp luật về đo lường; ...”.</w:t>
            </w:r>
          </w:p>
        </w:tc>
        <w:tc>
          <w:tcPr>
            <w:tcW w:w="0" w:type="auto"/>
            <w:vMerge/>
            <w:shd w:val="clear" w:color="auto" w:fill="FFFFFF"/>
          </w:tcPr>
          <w:p w14:paraId="36E3ADE0" w14:textId="77777777" w:rsidR="00793B29" w:rsidRPr="00E84E45" w:rsidRDefault="00793B29" w:rsidP="00F66756">
            <w:pPr>
              <w:widowControl w:val="0"/>
              <w:autoSpaceDE w:val="0"/>
              <w:autoSpaceDN w:val="0"/>
              <w:adjustRightInd w:val="0"/>
              <w:ind w:left="145" w:right="142"/>
              <w:jc w:val="center"/>
              <w:rPr>
                <w:rFonts w:ascii="Times New Roman" w:hAnsi="Times New Roman" w:cs="Times New Roman"/>
                <w:b/>
                <w:sz w:val="26"/>
                <w:szCs w:val="26"/>
              </w:rPr>
            </w:pPr>
          </w:p>
        </w:tc>
      </w:tr>
      <w:tr w:rsidR="00E84E45" w:rsidRPr="00E84E45" w14:paraId="7A2B5F4B" w14:textId="77777777" w:rsidTr="00C5245E">
        <w:tc>
          <w:tcPr>
            <w:tcW w:w="2411" w:type="dxa"/>
            <w:vMerge/>
            <w:shd w:val="clear" w:color="auto" w:fill="FFFFFF"/>
          </w:tcPr>
          <w:p w14:paraId="753326B8" w14:textId="77777777" w:rsidR="00793B29" w:rsidRPr="00E84E45" w:rsidRDefault="00793B29" w:rsidP="00F6675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661452C" w14:textId="77777777"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p>
        </w:tc>
        <w:tc>
          <w:tcPr>
            <w:tcW w:w="5026" w:type="dxa"/>
            <w:shd w:val="clear" w:color="auto" w:fill="FFFFFF"/>
          </w:tcPr>
          <w:p w14:paraId="1CA78B38" w14:textId="4E5CF66C" w:rsidR="00793B29" w:rsidRPr="00E84E45" w:rsidRDefault="00793B29" w:rsidP="00520323">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bCs/>
                <w:i/>
                <w:iCs/>
                <w:sz w:val="26"/>
                <w:szCs w:val="26"/>
              </w:rPr>
              <w:t>Quy định “điểm c) Tổ chức quản lý về đo lường đối với phép đo nhóm 2; ban hành và tổ chức thực hiện quy định về phép đo nhóm 2 trong ngành, lĩnh vực thuộc phạm vi quản lý nhà nước được phân công; d) Chủ trì thực hiện việc kiểm tra đo lường trong ngành, lĩnh vực thuộc phạ</w:t>
            </w:r>
            <w:r w:rsidR="00520323" w:rsidRPr="00E84E45">
              <w:rPr>
                <w:rFonts w:ascii="Times New Roman" w:hAnsi="Times New Roman" w:cs="Times New Roman"/>
                <w:bCs/>
                <w:i/>
                <w:iCs/>
                <w:sz w:val="26"/>
                <w:szCs w:val="26"/>
              </w:rPr>
              <w:t xml:space="preserve">m vi quản lý nhà nước được phân </w:t>
            </w:r>
            <w:r w:rsidRPr="00E84E45">
              <w:rPr>
                <w:rFonts w:ascii="Times New Roman" w:hAnsi="Times New Roman" w:cs="Times New Roman"/>
                <w:bCs/>
                <w:i/>
                <w:iCs/>
                <w:sz w:val="26"/>
                <w:szCs w:val="26"/>
              </w:rPr>
              <w:t>công</w:t>
            </w:r>
            <w:r w:rsidRPr="00E84E45">
              <w:rPr>
                <w:rFonts w:ascii="Times New Roman" w:hAnsi="Times New Roman" w:cs="Times New Roman"/>
                <w:i/>
                <w:iCs/>
                <w:sz w:val="26"/>
                <w:szCs w:val="26"/>
              </w:rPr>
              <w:t>;…”</w:t>
            </w:r>
            <w:r w:rsidR="00520323" w:rsidRPr="00E84E45">
              <w:rPr>
                <w:rFonts w:ascii="Times New Roman" w:hAnsi="Times New Roman" w:cs="Times New Roman"/>
                <w:sz w:val="26"/>
                <w:szCs w:val="26"/>
              </w:rPr>
              <w:t>.</w:t>
            </w:r>
            <w:r w:rsidR="00520323"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Đề nghị cơ quan soạn thảo rà soát, điều chỉnh nhằm đảm bảo tính thống nhất và khả thi, cụ thể: Làm rõ cơ chế phối hợp để tránh nguy cơ chồng chéo trong quản lý khi một đối tượng thuộc phạm vi điều chỉnh của nhiều ngành, cơ quan gây</w:t>
            </w:r>
            <w:r w:rsidRPr="00E84E45">
              <w:rPr>
                <w:rStyle w:val="BodyTextChar"/>
                <w:rFonts w:ascii="Times New Roman" w:hAnsi="Times New Roman"/>
                <w:sz w:val="26"/>
                <w:szCs w:val="26"/>
              </w:rPr>
              <w:t xml:space="preserve"> </w:t>
            </w:r>
            <w:r w:rsidRPr="00E84E45">
              <w:rPr>
                <w:rFonts w:ascii="Times New Roman" w:hAnsi="Times New Roman" w:cs="Times New Roman"/>
                <w:sz w:val="26"/>
                <w:szCs w:val="26"/>
              </w:rPr>
              <w:t>khó khăn cho doanh nghiệp và tổ chức liên quan; đánh giá kỹ tác động về bộ máy, nhân sự và hạ tầng kỹ thuật tại các Bộ, cơ quan ngang bộ để tránh tình trạng phát</w:t>
            </w:r>
            <w:r w:rsidRPr="00E84E45">
              <w:rPr>
                <w:rFonts w:ascii="Times New Roman" w:hAnsi="Times New Roman" w:cs="Times New Roman"/>
                <w:sz w:val="26"/>
                <w:szCs w:val="26"/>
              </w:rPr>
              <w:br/>
              <w:t xml:space="preserve">sinh thêm đầu mối tổ chức hoặc tăng biên chế khi thực thi các nhiệm vụ mới về quản lý, kiểm tra chuyên ngành về đo lường; quy định </w:t>
            </w:r>
            <w:r w:rsidRPr="00E84E45">
              <w:rPr>
                <w:rFonts w:ascii="Times New Roman" w:hAnsi="Times New Roman" w:cs="Times New Roman"/>
                <w:sz w:val="26"/>
                <w:szCs w:val="26"/>
              </w:rPr>
              <w:lastRenderedPageBreak/>
              <w:t>rõ các nguyên tắc chung khi các Bộ, cơ quan ngang bộ ban hành văn bản quy định về phép đo nhóm 2 nhằm bảo đảm sự đồng bộ, thống nhất giữa các ngành, lĩnh vực.</w:t>
            </w:r>
          </w:p>
        </w:tc>
        <w:tc>
          <w:tcPr>
            <w:tcW w:w="0" w:type="auto"/>
            <w:vMerge/>
            <w:shd w:val="clear" w:color="auto" w:fill="FFFFFF"/>
          </w:tcPr>
          <w:p w14:paraId="62949BD7" w14:textId="31370FFA" w:rsidR="00793B29" w:rsidRPr="00E84E45" w:rsidRDefault="00793B29" w:rsidP="00F66756">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6C16D995" w14:textId="77777777" w:rsidTr="00C5245E">
        <w:tc>
          <w:tcPr>
            <w:tcW w:w="2411" w:type="dxa"/>
            <w:vMerge/>
            <w:shd w:val="clear" w:color="auto" w:fill="FFFFFF"/>
          </w:tcPr>
          <w:p w14:paraId="38A2DF94" w14:textId="3E536732" w:rsidR="00793B29" w:rsidRPr="00E84E45" w:rsidRDefault="00793B29" w:rsidP="00F6675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B67F938" w14:textId="03DCF65D" w:rsidR="00793B29" w:rsidRPr="00E84E45" w:rsidRDefault="00793B29" w:rsidP="00F6675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225EB5A1" w14:textId="77777777" w:rsidR="00793B29" w:rsidRPr="00E84E45" w:rsidRDefault="00793B29" w:rsidP="00F66756">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Bổ sung cụm từ </w:t>
            </w:r>
            <w:r w:rsidRPr="00E84E45">
              <w:rPr>
                <w:rFonts w:ascii="Times New Roman" w:hAnsi="Times New Roman" w:cs="Times New Roman"/>
                <w:i/>
                <w:iCs/>
                <w:sz w:val="26"/>
                <w:szCs w:val="26"/>
              </w:rPr>
              <w:t>“đã được sửa đổi, bổ sung một số điều theo Luật số</w:t>
            </w:r>
            <w:r w:rsidRPr="00E84E45">
              <w:rPr>
                <w:rFonts w:ascii="Times New Roman" w:hAnsi="Times New Roman" w:cs="Times New Roman"/>
                <w:i/>
                <w:iCs/>
                <w:sz w:val="26"/>
                <w:szCs w:val="26"/>
              </w:rPr>
              <w:br/>
              <w:t xml:space="preserve">35/2018/QH14”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 xml:space="preserve">“21. Sửa đổi, bổ sung khoản 1 Điều 55 </w:t>
            </w:r>
            <w:r w:rsidRPr="00E84E45">
              <w:rPr>
                <w:rFonts w:ascii="Times New Roman" w:hAnsi="Times New Roman" w:cs="Times New Roman"/>
                <w:b/>
                <w:bCs/>
                <w:i/>
                <w:iCs/>
                <w:sz w:val="26"/>
                <w:szCs w:val="26"/>
              </w:rPr>
              <w:t xml:space="preserve">đã được sửa đổi, bổ sung một số điều theo Luật số 35/2018/QH14 </w:t>
            </w:r>
            <w:r w:rsidRPr="00E84E45">
              <w:rPr>
                <w:rFonts w:ascii="Times New Roman" w:hAnsi="Times New Roman" w:cs="Times New Roman"/>
                <w:i/>
                <w:iCs/>
                <w:sz w:val="26"/>
                <w:szCs w:val="26"/>
              </w:rPr>
              <w:t>như sau:”.</w:t>
            </w:r>
          </w:p>
          <w:p w14:paraId="3ED0CBFC" w14:textId="0E49FFDC" w:rsidR="00793B29" w:rsidRPr="00E84E45" w:rsidRDefault="00793B29" w:rsidP="00F66756">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 Bổ sung cụm từ </w:t>
            </w:r>
            <w:r w:rsidRPr="00E84E45">
              <w:rPr>
                <w:rFonts w:ascii="Times New Roman" w:hAnsi="Times New Roman" w:cs="Times New Roman"/>
                <w:i/>
                <w:iCs/>
                <w:sz w:val="26"/>
                <w:szCs w:val="26"/>
              </w:rPr>
              <w:t xml:space="preserve">“đối với phép đo”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 xml:space="preserve">“d) Chủ trì thực hiện việc kiểm tra đo lường </w:t>
            </w:r>
            <w:r w:rsidRPr="00E84E45">
              <w:rPr>
                <w:rFonts w:ascii="Times New Roman" w:hAnsi="Times New Roman" w:cs="Times New Roman"/>
                <w:b/>
                <w:bCs/>
                <w:i/>
                <w:iCs/>
                <w:sz w:val="26"/>
                <w:szCs w:val="26"/>
              </w:rPr>
              <w:t xml:space="preserve">đối với phép đo </w:t>
            </w:r>
            <w:r w:rsidRPr="00E84E45">
              <w:rPr>
                <w:rFonts w:ascii="Times New Roman" w:hAnsi="Times New Roman" w:cs="Times New Roman"/>
                <w:i/>
                <w:iCs/>
                <w:sz w:val="26"/>
                <w:szCs w:val="26"/>
              </w:rPr>
              <w:t>trong ngành, lĩnh vực thuộc phạm vi quản lý nhà nước được phân công;”</w:t>
            </w:r>
          </w:p>
        </w:tc>
        <w:tc>
          <w:tcPr>
            <w:tcW w:w="0" w:type="auto"/>
            <w:vMerge/>
            <w:shd w:val="clear" w:color="auto" w:fill="FFFFFF"/>
          </w:tcPr>
          <w:p w14:paraId="6B2E58F0" w14:textId="286CC862" w:rsidR="00793B29" w:rsidRPr="00E84E45" w:rsidRDefault="00793B29" w:rsidP="00F66756">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58FA3D66" w14:textId="77777777" w:rsidTr="00F96534">
        <w:tc>
          <w:tcPr>
            <w:tcW w:w="15327" w:type="dxa"/>
            <w:gridSpan w:val="4"/>
            <w:shd w:val="clear" w:color="auto" w:fill="FFFFFF"/>
          </w:tcPr>
          <w:p w14:paraId="025A3043" w14:textId="1A78259F" w:rsidR="00712B26" w:rsidRPr="00E84E45" w:rsidRDefault="00712B26" w:rsidP="00F66756">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
                <w:sz w:val="26"/>
                <w:szCs w:val="26"/>
                <w:lang w:val="en-US"/>
              </w:rPr>
              <w:t xml:space="preserve">19. </w:t>
            </w:r>
            <w:r w:rsidRPr="00E84E45">
              <w:rPr>
                <w:rFonts w:ascii="Times New Roman" w:hAnsi="Times New Roman" w:cs="Times New Roman"/>
                <w:b/>
                <w:sz w:val="26"/>
                <w:szCs w:val="26"/>
              </w:rPr>
              <w:t>Khoản 22 Điều 1 (Sửa đổi, bổ sung Điều 56)</w:t>
            </w:r>
          </w:p>
        </w:tc>
      </w:tr>
      <w:tr w:rsidR="00E84E45" w:rsidRPr="00E84E45" w14:paraId="7FD60AC2" w14:textId="77777777" w:rsidTr="00C5245E">
        <w:tc>
          <w:tcPr>
            <w:tcW w:w="2411" w:type="dxa"/>
            <w:vMerge w:val="restart"/>
            <w:shd w:val="clear" w:color="auto" w:fill="FFFFFF"/>
          </w:tcPr>
          <w:p w14:paraId="6E7D8B97" w14:textId="34821A5C" w:rsidR="00712B26" w:rsidRPr="00E84E45" w:rsidRDefault="00712B26" w:rsidP="00793B2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Chỉnh lý lỗi kỹ thuật trình bày văn bản</w:t>
            </w:r>
          </w:p>
        </w:tc>
        <w:tc>
          <w:tcPr>
            <w:tcW w:w="0" w:type="auto"/>
            <w:shd w:val="clear" w:color="auto" w:fill="FFFFFF"/>
          </w:tcPr>
          <w:p w14:paraId="616124DA" w14:textId="7E05E9DA" w:rsidR="00712B26" w:rsidRPr="00E84E45" w:rsidRDefault="00712B26" w:rsidP="00F66756">
            <w:pPr>
              <w:widowControl w:val="0"/>
              <w:autoSpaceDE w:val="0"/>
              <w:autoSpaceDN w:val="0"/>
              <w:adjustRightInd w:val="0"/>
              <w:ind w:left="135" w:right="141"/>
              <w:jc w:val="center"/>
              <w:rPr>
                <w:rFonts w:ascii="Times New Roman" w:hAnsi="Times New Roman" w:cs="Times New Roman"/>
                <w:b/>
                <w:bCs/>
                <w:sz w:val="26"/>
                <w:szCs w:val="26"/>
              </w:rPr>
            </w:pPr>
          </w:p>
        </w:tc>
        <w:tc>
          <w:tcPr>
            <w:tcW w:w="5026" w:type="dxa"/>
            <w:shd w:val="clear" w:color="auto" w:fill="FFFFFF"/>
          </w:tcPr>
          <w:p w14:paraId="66CFA8EB" w14:textId="0E3ABA33" w:rsidR="00712B26" w:rsidRPr="00E84E45" w:rsidRDefault="00712B26" w:rsidP="00F66756">
            <w:pPr>
              <w:widowControl w:val="0"/>
              <w:autoSpaceDE w:val="0"/>
              <w:autoSpaceDN w:val="0"/>
              <w:adjustRightInd w:val="0"/>
              <w:ind w:left="143" w:right="142"/>
              <w:jc w:val="both"/>
              <w:rPr>
                <w:rFonts w:ascii="Times New Roman" w:hAnsi="Times New Roman" w:cs="Times New Roman"/>
                <w:sz w:val="26"/>
                <w:szCs w:val="26"/>
              </w:rPr>
            </w:pPr>
          </w:p>
        </w:tc>
        <w:tc>
          <w:tcPr>
            <w:tcW w:w="0" w:type="auto"/>
            <w:vMerge w:val="restart"/>
            <w:shd w:val="clear" w:color="auto" w:fill="FFFFFF"/>
          </w:tcPr>
          <w:p w14:paraId="2773C7D4" w14:textId="1F8751D7" w:rsidR="00712B26" w:rsidRPr="00E84E45" w:rsidRDefault="00712B26" w:rsidP="00712B26">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Tiếp </w:t>
            </w:r>
            <w:r w:rsidR="00DA1837">
              <w:rPr>
                <w:rFonts w:ascii="Times New Roman" w:hAnsi="Times New Roman" w:cs="Times New Roman"/>
                <w:sz w:val="26"/>
                <w:szCs w:val="26"/>
              </w:rPr>
              <w:t>thu</w:t>
            </w:r>
          </w:p>
          <w:p w14:paraId="47902486" w14:textId="04D1DD72" w:rsidR="00712B26" w:rsidRPr="00E84E45" w:rsidRDefault="00712B26" w:rsidP="00712B26">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Dự thảo tiếp thu đã chỉnh lý thống nhất cách viết "Ủy ban nhân dân" (chữ "ủ" đúng chính tả) trong toàn bộ văn bản, đồng thời rà soát và sửa chữa toàn bộ lỗi kỹ thuật, đánh máy trước khi hoàn thiện hồ sơ dự án Luật.</w:t>
            </w:r>
          </w:p>
        </w:tc>
      </w:tr>
      <w:tr w:rsidR="00E84E45" w:rsidRPr="00E84E45" w14:paraId="7FBA671B" w14:textId="77777777" w:rsidTr="00C5245E">
        <w:tc>
          <w:tcPr>
            <w:tcW w:w="2411" w:type="dxa"/>
            <w:vMerge/>
            <w:shd w:val="clear" w:color="auto" w:fill="FFFFFF"/>
          </w:tcPr>
          <w:p w14:paraId="348E3A7A" w14:textId="77777777" w:rsidR="00712B26" w:rsidRPr="00E84E45" w:rsidRDefault="00712B26" w:rsidP="00712B2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F661C08" w14:textId="3886BE6E"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 TP.Huế</w:t>
            </w:r>
          </w:p>
        </w:tc>
        <w:tc>
          <w:tcPr>
            <w:tcW w:w="5026" w:type="dxa"/>
            <w:shd w:val="clear" w:color="auto" w:fill="FFFFFF"/>
          </w:tcPr>
          <w:p w14:paraId="1B4E4436" w14:textId="24444C24"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trang 7, khoản 22 Điều 1, đề nghị chỉnh lý lỗi văn phong văn bản từ “</w:t>
            </w:r>
            <w:r w:rsidRPr="00E84E45">
              <w:rPr>
                <w:rFonts w:ascii="Times New Roman" w:hAnsi="Times New Roman" w:cs="Times New Roman"/>
                <w:b/>
                <w:bCs/>
                <w:i/>
                <w:iCs/>
                <w:sz w:val="26"/>
                <w:szCs w:val="26"/>
              </w:rPr>
              <w:t xml:space="preserve">Uỷ </w:t>
            </w:r>
            <w:r w:rsidRPr="00E84E45">
              <w:rPr>
                <w:rFonts w:ascii="Times New Roman" w:hAnsi="Times New Roman" w:cs="Times New Roman"/>
                <w:i/>
                <w:iCs/>
                <w:sz w:val="26"/>
                <w:szCs w:val="26"/>
              </w:rPr>
              <w:t>ban nhân dân</w:t>
            </w:r>
            <w:r w:rsidRPr="00E84E45">
              <w:rPr>
                <w:rFonts w:ascii="Times New Roman" w:hAnsi="Times New Roman" w:cs="Times New Roman"/>
                <w:sz w:val="26"/>
                <w:szCs w:val="26"/>
              </w:rPr>
              <w:t>” thành từ “</w:t>
            </w:r>
            <w:r w:rsidRPr="00E84E45">
              <w:rPr>
                <w:rFonts w:ascii="Times New Roman" w:hAnsi="Times New Roman" w:cs="Times New Roman"/>
                <w:b/>
                <w:bCs/>
                <w:i/>
                <w:iCs/>
                <w:sz w:val="26"/>
                <w:szCs w:val="26"/>
              </w:rPr>
              <w:t xml:space="preserve">Ủy </w:t>
            </w:r>
            <w:r w:rsidRPr="00E84E45">
              <w:rPr>
                <w:rFonts w:ascii="Times New Roman" w:hAnsi="Times New Roman" w:cs="Times New Roman"/>
                <w:i/>
                <w:iCs/>
                <w:sz w:val="26"/>
                <w:szCs w:val="26"/>
              </w:rPr>
              <w:t>ban nhân dân</w:t>
            </w:r>
            <w:r w:rsidRPr="00E84E45">
              <w:rPr>
                <w:rFonts w:ascii="Times New Roman" w:hAnsi="Times New Roman" w:cs="Times New Roman"/>
                <w:sz w:val="26"/>
                <w:szCs w:val="26"/>
              </w:rPr>
              <w:t>”,</w:t>
            </w:r>
          </w:p>
        </w:tc>
        <w:tc>
          <w:tcPr>
            <w:tcW w:w="0" w:type="auto"/>
            <w:vMerge/>
            <w:shd w:val="clear" w:color="auto" w:fill="FFFFFF"/>
          </w:tcPr>
          <w:p w14:paraId="249B9546" w14:textId="77777777" w:rsidR="00712B26" w:rsidRPr="00E84E45" w:rsidRDefault="00712B26" w:rsidP="00712B26">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979E371" w14:textId="77777777" w:rsidTr="00C5245E">
        <w:tc>
          <w:tcPr>
            <w:tcW w:w="2411" w:type="dxa"/>
            <w:vMerge/>
            <w:shd w:val="clear" w:color="auto" w:fill="FFFFFF"/>
          </w:tcPr>
          <w:p w14:paraId="60F5BCE1" w14:textId="77777777" w:rsidR="00712B26" w:rsidRPr="00E84E45" w:rsidRDefault="00712B26" w:rsidP="00712B26">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4E5BFC99" w14:textId="726FA924"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Hưng Yên</w:t>
            </w:r>
          </w:p>
        </w:tc>
        <w:tc>
          <w:tcPr>
            <w:tcW w:w="5026" w:type="dxa"/>
            <w:shd w:val="clear" w:color="auto" w:fill="FFFFFF"/>
          </w:tcPr>
          <w:p w14:paraId="39F652E6" w14:textId="7F45AA23"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Rà soát, chỉnh lý toàn bộ lỗi chính tả, đánh máy và kỹ thuật văn bản như đã nêu trên trước khi hoàn thiện hồ sơ Dự án Luật sửa đổi, bổ sung một số điều của Luật Đo lường trình Chính phủ.</w:t>
            </w:r>
          </w:p>
        </w:tc>
        <w:tc>
          <w:tcPr>
            <w:tcW w:w="0" w:type="auto"/>
            <w:vMerge/>
            <w:shd w:val="clear" w:color="auto" w:fill="FFFFFF"/>
          </w:tcPr>
          <w:p w14:paraId="39D708D0" w14:textId="77777777" w:rsidR="00712B26" w:rsidRPr="00E84E45" w:rsidRDefault="00712B26" w:rsidP="00712B26">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59AA6C8B" w14:textId="77777777" w:rsidTr="00C5245E">
        <w:tc>
          <w:tcPr>
            <w:tcW w:w="2411" w:type="dxa"/>
            <w:vMerge/>
            <w:shd w:val="clear" w:color="auto" w:fill="FFFFFF"/>
          </w:tcPr>
          <w:p w14:paraId="07A7D7D3" w14:textId="77777777" w:rsidR="00712B26" w:rsidRPr="00E84E45" w:rsidRDefault="00712B26" w:rsidP="00712B26">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4D0F6FD3" w14:textId="77777777"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p>
        </w:tc>
        <w:tc>
          <w:tcPr>
            <w:tcW w:w="5026" w:type="dxa"/>
            <w:shd w:val="clear" w:color="auto" w:fill="FFFFFF"/>
          </w:tcPr>
          <w:p w14:paraId="592C897B" w14:textId="77777777" w:rsidR="00712B26" w:rsidRPr="00E84E45" w:rsidRDefault="00712B26" w:rsidP="00712B26">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 Bổ sung cụm từ </w:t>
            </w:r>
            <w:r w:rsidRPr="00E84E45">
              <w:rPr>
                <w:rFonts w:ascii="Times New Roman" w:hAnsi="Times New Roman" w:cs="Times New Roman"/>
                <w:i/>
                <w:iCs/>
                <w:sz w:val="26"/>
                <w:szCs w:val="26"/>
              </w:rPr>
              <w:t xml:space="preserve">“đã được sửa đổi, bổ sung một số điều theo Luật số 35/2018/QH14”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 xml:space="preserve">“22. Sửa đổi, bổ sung Điều 56 </w:t>
            </w:r>
            <w:r w:rsidRPr="00E84E45">
              <w:rPr>
                <w:rFonts w:ascii="Times New Roman" w:hAnsi="Times New Roman" w:cs="Times New Roman"/>
                <w:b/>
                <w:bCs/>
                <w:i/>
                <w:iCs/>
                <w:sz w:val="26"/>
                <w:szCs w:val="26"/>
              </w:rPr>
              <w:t xml:space="preserve">đã được sửa đổi, bổ sung một số điều theo Luật số 35/2018/QH14 </w:t>
            </w:r>
            <w:r w:rsidRPr="00E84E45">
              <w:rPr>
                <w:rFonts w:ascii="Times New Roman" w:hAnsi="Times New Roman" w:cs="Times New Roman"/>
                <w:i/>
                <w:iCs/>
                <w:sz w:val="26"/>
                <w:szCs w:val="26"/>
              </w:rPr>
              <w:t>như sau:”.</w:t>
            </w:r>
          </w:p>
          <w:p w14:paraId="1CA3194A" w14:textId="77777777"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Bổ sung từ </w:t>
            </w:r>
            <w:r w:rsidRPr="00E84E45">
              <w:rPr>
                <w:rFonts w:ascii="Times New Roman" w:hAnsi="Times New Roman" w:cs="Times New Roman"/>
                <w:i/>
                <w:iCs/>
                <w:sz w:val="26"/>
                <w:szCs w:val="26"/>
              </w:rPr>
              <w:t xml:space="preserve">“hoặc” </w:t>
            </w:r>
            <w:r w:rsidRPr="00E84E45">
              <w:rPr>
                <w:rFonts w:ascii="Times New Roman" w:hAnsi="Times New Roman" w:cs="Times New Roman"/>
                <w:sz w:val="26"/>
                <w:szCs w:val="26"/>
              </w:rPr>
              <w:t xml:space="preserve">và thay dấu </w:t>
            </w:r>
            <w:r w:rsidRPr="00E84E45">
              <w:rPr>
                <w:rFonts w:ascii="Times New Roman" w:hAnsi="Times New Roman" w:cs="Times New Roman"/>
                <w:i/>
                <w:iCs/>
                <w:sz w:val="26"/>
                <w:szCs w:val="26"/>
              </w:rPr>
              <w:t xml:space="preserve">“,” </w:t>
            </w:r>
            <w:r w:rsidRPr="00E84E45">
              <w:rPr>
                <w:rFonts w:ascii="Times New Roman" w:hAnsi="Times New Roman" w:cs="Times New Roman"/>
                <w:sz w:val="26"/>
                <w:szCs w:val="26"/>
              </w:rPr>
              <w:t xml:space="preserve">bằng dấu </w:t>
            </w:r>
            <w:r w:rsidRPr="00E84E45">
              <w:rPr>
                <w:rFonts w:ascii="Times New Roman" w:hAnsi="Times New Roman" w:cs="Times New Roman"/>
                <w:i/>
                <w:iCs/>
                <w:sz w:val="26"/>
                <w:szCs w:val="26"/>
              </w:rPr>
              <w:t xml:space="preserve">“;” </w:t>
            </w:r>
            <w:r w:rsidRPr="00E84E45">
              <w:rPr>
                <w:rFonts w:ascii="Times New Roman" w:hAnsi="Times New Roman" w:cs="Times New Roman"/>
                <w:sz w:val="26"/>
                <w:szCs w:val="26"/>
              </w:rPr>
              <w:t xml:space="preserve">vào điểm a khoản 1 thành </w:t>
            </w:r>
            <w:r w:rsidRPr="00E84E45">
              <w:rPr>
                <w:rFonts w:ascii="Times New Roman" w:hAnsi="Times New Roman" w:cs="Times New Roman"/>
                <w:i/>
                <w:iCs/>
                <w:sz w:val="26"/>
                <w:szCs w:val="26"/>
              </w:rPr>
              <w:t xml:space="preserve">“a) Đề </w:t>
            </w:r>
            <w:r w:rsidRPr="00E84E45">
              <w:rPr>
                <w:rFonts w:ascii="Times New Roman" w:hAnsi="Times New Roman" w:cs="Times New Roman"/>
                <w:i/>
                <w:iCs/>
                <w:sz w:val="26"/>
                <w:szCs w:val="26"/>
              </w:rPr>
              <w:lastRenderedPageBreak/>
              <w:t xml:space="preserve">xuất, trình cơ quan nhà nước có thẩm quyền </w:t>
            </w:r>
            <w:r w:rsidRPr="00E84E45">
              <w:rPr>
                <w:rFonts w:ascii="Times New Roman" w:hAnsi="Times New Roman" w:cs="Times New Roman"/>
                <w:b/>
                <w:bCs/>
                <w:i/>
                <w:iCs/>
                <w:sz w:val="26"/>
                <w:szCs w:val="26"/>
              </w:rPr>
              <w:t xml:space="preserve">hoặc </w:t>
            </w:r>
            <w:r w:rsidRPr="00E84E45">
              <w:rPr>
                <w:rFonts w:ascii="Times New Roman" w:hAnsi="Times New Roman" w:cs="Times New Roman"/>
                <w:i/>
                <w:iCs/>
                <w:sz w:val="26"/>
                <w:szCs w:val="26"/>
              </w:rPr>
              <w:t>ban hành văn bản quy phạm pháp luật về đo lường</w:t>
            </w:r>
            <w:r w:rsidRPr="00E84E45">
              <w:rPr>
                <w:rFonts w:ascii="Times New Roman" w:hAnsi="Times New Roman" w:cs="Times New Roman"/>
                <w:b/>
                <w:bCs/>
                <w:i/>
                <w:iCs/>
                <w:sz w:val="26"/>
                <w:szCs w:val="26"/>
              </w:rPr>
              <w:t xml:space="preserve">; </w:t>
            </w:r>
            <w:r w:rsidRPr="00E84E45">
              <w:rPr>
                <w:rFonts w:ascii="Times New Roman" w:hAnsi="Times New Roman" w:cs="Times New Roman"/>
                <w:i/>
                <w:iCs/>
                <w:sz w:val="26"/>
                <w:szCs w:val="26"/>
              </w:rPr>
              <w:t>xây dựng kế hoạch về đo lường;”</w:t>
            </w:r>
            <w:r w:rsidRPr="00E84E45">
              <w:rPr>
                <w:rFonts w:ascii="Times New Roman" w:hAnsi="Times New Roman" w:cs="Times New Roman"/>
                <w:sz w:val="26"/>
                <w:szCs w:val="26"/>
              </w:rPr>
              <w:t>.</w:t>
            </w:r>
          </w:p>
          <w:p w14:paraId="380DEB0C" w14:textId="77777777"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Bổ sung cụm từ </w:t>
            </w:r>
            <w:r w:rsidRPr="00E84E45">
              <w:rPr>
                <w:rFonts w:ascii="Times New Roman" w:hAnsi="Times New Roman" w:cs="Times New Roman"/>
                <w:i/>
                <w:iCs/>
                <w:sz w:val="26"/>
                <w:szCs w:val="26"/>
              </w:rPr>
              <w:t xml:space="preserve">“Tổ chức” </w:t>
            </w:r>
            <w:r w:rsidRPr="00E84E45">
              <w:rPr>
                <w:rFonts w:ascii="Times New Roman" w:hAnsi="Times New Roman" w:cs="Times New Roman"/>
                <w:sz w:val="26"/>
                <w:szCs w:val="26"/>
              </w:rPr>
              <w:t xml:space="preserve">vào điểm e khoản 1 thành </w:t>
            </w:r>
            <w:r w:rsidRPr="00E84E45">
              <w:rPr>
                <w:rFonts w:ascii="Times New Roman" w:hAnsi="Times New Roman" w:cs="Times New Roman"/>
                <w:i/>
                <w:iCs/>
                <w:sz w:val="26"/>
                <w:szCs w:val="26"/>
              </w:rPr>
              <w:t xml:space="preserve">“e) </w:t>
            </w:r>
            <w:r w:rsidRPr="00E84E45">
              <w:rPr>
                <w:rFonts w:ascii="Times New Roman" w:hAnsi="Times New Roman" w:cs="Times New Roman"/>
                <w:b/>
                <w:bCs/>
                <w:i/>
                <w:iCs/>
                <w:sz w:val="26"/>
                <w:szCs w:val="26"/>
              </w:rPr>
              <w:t xml:space="preserve">Tổ chức </w:t>
            </w:r>
            <w:r w:rsidRPr="00E84E45">
              <w:rPr>
                <w:rFonts w:ascii="Times New Roman" w:hAnsi="Times New Roman" w:cs="Times New Roman"/>
                <w:i/>
                <w:iCs/>
                <w:sz w:val="26"/>
                <w:szCs w:val="26"/>
              </w:rPr>
              <w:t>thực hiện kiểm tra nhà nước về đo lường;”</w:t>
            </w:r>
            <w:r w:rsidRPr="00E84E45">
              <w:rPr>
                <w:rFonts w:ascii="Times New Roman" w:hAnsi="Times New Roman" w:cs="Times New Roman"/>
                <w:sz w:val="26"/>
                <w:szCs w:val="26"/>
              </w:rPr>
              <w:t>.</w:t>
            </w:r>
          </w:p>
          <w:p w14:paraId="6441D801" w14:textId="08FF09EC"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Bổ sung cụm từ </w:t>
            </w:r>
            <w:r w:rsidRPr="00E84E45">
              <w:rPr>
                <w:rFonts w:ascii="Times New Roman" w:hAnsi="Times New Roman" w:cs="Times New Roman"/>
                <w:i/>
                <w:iCs/>
                <w:sz w:val="26"/>
                <w:szCs w:val="26"/>
              </w:rPr>
              <w:t xml:space="preserve">“ và phân định thẩm quyền” </w:t>
            </w:r>
            <w:r w:rsidRPr="00E84E45">
              <w:rPr>
                <w:rFonts w:ascii="Times New Roman" w:hAnsi="Times New Roman" w:cs="Times New Roman"/>
                <w:sz w:val="26"/>
                <w:szCs w:val="26"/>
              </w:rPr>
              <w:t xml:space="preserve">vào điểm b khoản 3 thành </w:t>
            </w:r>
            <w:r w:rsidRPr="00E84E45">
              <w:rPr>
                <w:rFonts w:ascii="Times New Roman" w:hAnsi="Times New Roman" w:cs="Times New Roman"/>
                <w:i/>
                <w:iCs/>
                <w:sz w:val="26"/>
                <w:szCs w:val="26"/>
              </w:rPr>
              <w:t xml:space="preserve">“b) Thực hiện kiểm tra nhà nước về đo lường đối với phương tiện đo, phép đo, lượng của hàng đóng gói sẵn theo phân cấp </w:t>
            </w:r>
            <w:r w:rsidRPr="00E84E45">
              <w:rPr>
                <w:rFonts w:ascii="Times New Roman" w:hAnsi="Times New Roman" w:cs="Times New Roman"/>
                <w:b/>
                <w:bCs/>
                <w:i/>
                <w:iCs/>
                <w:sz w:val="26"/>
                <w:szCs w:val="26"/>
              </w:rPr>
              <w:t>và phân định thẩm quyền</w:t>
            </w:r>
            <w:r w:rsidRPr="00E84E45">
              <w:rPr>
                <w:rFonts w:ascii="Times New Roman" w:hAnsi="Times New Roman" w:cs="Times New Roman"/>
                <w:i/>
                <w:iCs/>
                <w:sz w:val="26"/>
                <w:szCs w:val="26"/>
              </w:rPr>
              <w:t>;”</w:t>
            </w:r>
            <w:r w:rsidRPr="00E84E45">
              <w:rPr>
                <w:rFonts w:ascii="Times New Roman" w:hAnsi="Times New Roman" w:cs="Times New Roman"/>
                <w:sz w:val="26"/>
                <w:szCs w:val="26"/>
              </w:rPr>
              <w:t>.</w:t>
            </w:r>
          </w:p>
        </w:tc>
        <w:tc>
          <w:tcPr>
            <w:tcW w:w="0" w:type="auto"/>
            <w:vMerge w:val="restart"/>
            <w:shd w:val="clear" w:color="auto" w:fill="FFFFFF"/>
          </w:tcPr>
          <w:p w14:paraId="7545A845" w14:textId="74D52047" w:rsidR="00712B26" w:rsidRPr="00E84E45" w:rsidRDefault="00DA1837" w:rsidP="00712B26">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lastRenderedPageBreak/>
              <w:t>Tiếp thu một phần</w:t>
            </w:r>
          </w:p>
          <w:p w14:paraId="4D087CD9" w14:textId="2B242F4E" w:rsidR="00712B26" w:rsidRPr="00E84E45" w:rsidRDefault="00712B26" w:rsidP="00712B26">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 xml:space="preserve">Dự thảo tiếp thu đã chỉnh lý điểm a khoản 2 Điều 56 theo hướng: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Đề xuất, xây dựng và trình cơ quan nhà nước có thẩm quyền ban hành văn bản quy phạm pháp luật về đo lường; xây dựng kế hoạch về đo lường</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xml:space="preserve"> (bổ sung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xây dựng</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xml:space="preserve"> và dấu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xml:space="preserve">). Điểm b khoản 3 cũng đã bổ sung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xml:space="preserve">theo phân </w:t>
            </w:r>
            <w:r w:rsidRPr="00E84E45">
              <w:rPr>
                <w:rFonts w:ascii="Times New Roman" w:hAnsi="Times New Roman" w:cs="Times New Roman"/>
                <w:bCs/>
                <w:sz w:val="26"/>
                <w:szCs w:val="26"/>
              </w:rPr>
              <w:lastRenderedPageBreak/>
              <w:t>cấp, phân quyền</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Các chỉnh lý còn lại về ký thuật được rà soát toàn văn bản.</w:t>
            </w:r>
          </w:p>
        </w:tc>
      </w:tr>
      <w:tr w:rsidR="00E84E45" w:rsidRPr="00E84E45" w14:paraId="6DE29C28" w14:textId="77777777" w:rsidTr="00C5245E">
        <w:tc>
          <w:tcPr>
            <w:tcW w:w="2411" w:type="dxa"/>
            <w:vMerge/>
            <w:shd w:val="clear" w:color="auto" w:fill="FFFFFF"/>
          </w:tcPr>
          <w:p w14:paraId="7783BE7E" w14:textId="77777777" w:rsidR="00712B26" w:rsidRPr="00E84E45" w:rsidRDefault="00712B26" w:rsidP="00712B26">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142FE787" w14:textId="008913B5"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tỉnh  Cà Mau</w:t>
            </w:r>
          </w:p>
        </w:tc>
        <w:tc>
          <w:tcPr>
            <w:tcW w:w="5026" w:type="dxa"/>
            <w:shd w:val="clear" w:color="auto" w:fill="FFFFFF"/>
          </w:tcPr>
          <w:p w14:paraId="25C5B177" w14:textId="77777777"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cơ quan soạn thảo rà soát, bổ sung từ </w:t>
            </w:r>
            <w:r w:rsidRPr="00E84E45">
              <w:rPr>
                <w:rFonts w:ascii="Times New Roman" w:hAnsi="Times New Roman" w:cs="Times New Roman"/>
                <w:b/>
                <w:bCs/>
                <w:i/>
                <w:iCs/>
                <w:sz w:val="26"/>
                <w:szCs w:val="26"/>
              </w:rPr>
              <w:t xml:space="preserve">“xây dựng” </w:t>
            </w:r>
            <w:r w:rsidRPr="00E84E45">
              <w:rPr>
                <w:rFonts w:ascii="Times New Roman" w:hAnsi="Times New Roman" w:cs="Times New Roman"/>
                <w:sz w:val="26"/>
                <w:szCs w:val="26"/>
              </w:rPr>
              <w:t xml:space="preserve">vào trước cụm từ </w:t>
            </w:r>
            <w:r w:rsidRPr="00E84E45">
              <w:rPr>
                <w:rFonts w:ascii="Times New Roman" w:hAnsi="Times New Roman" w:cs="Times New Roman"/>
                <w:i/>
                <w:iCs/>
                <w:sz w:val="26"/>
                <w:szCs w:val="26"/>
              </w:rPr>
              <w:t>“trình cơ quan nhà nước có thẩm quyền ban hành văn</w:t>
            </w:r>
            <w:r w:rsidRPr="00E84E45">
              <w:rPr>
                <w:rFonts w:ascii="Times New Roman" w:hAnsi="Times New Roman" w:cs="Times New Roman"/>
                <w:i/>
                <w:iCs/>
                <w:sz w:val="26"/>
                <w:szCs w:val="26"/>
              </w:rPr>
              <w:br/>
              <w:t xml:space="preserve">bản quy phạm pháp luật về đo lường, xây dựng kế hoạch về đo lường” </w:t>
            </w:r>
            <w:r w:rsidRPr="00E84E45">
              <w:rPr>
                <w:rFonts w:ascii="Times New Roman" w:hAnsi="Times New Roman" w:cs="Times New Roman"/>
                <w:sz w:val="26"/>
                <w:szCs w:val="26"/>
              </w:rPr>
              <w:t>nhằm bảo đảm phù hợp với quy định của pháp luật hiện hành.</w:t>
            </w:r>
          </w:p>
          <w:p w14:paraId="0CD1F459" w14:textId="2C35EA3D"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Lý do: Điểm a khoản 2 Điều 56 Luật Đo lường số 04/2011/QH13 đã được sửa đổi, bổ sung theo quy định tại khoản 5 Điều 16 của Luật số 35/2018/QH14 sửa đổi, bổ sung một số điều của 37 luật có liên quan đến quy hoạch. Theo đó, Ủy ban nhân dân cấp tỉnh trong phạm vi nhiệm vụ, quyền hạn của mình có trách nhiệm </w:t>
            </w:r>
            <w:r w:rsidRPr="00E84E45">
              <w:rPr>
                <w:rFonts w:ascii="Times New Roman" w:hAnsi="Times New Roman" w:cs="Times New Roman"/>
                <w:i/>
                <w:iCs/>
                <w:sz w:val="26"/>
                <w:szCs w:val="26"/>
              </w:rPr>
              <w:t xml:space="preserve">“đề xuất, </w:t>
            </w:r>
            <w:r w:rsidRPr="00E84E45">
              <w:rPr>
                <w:rFonts w:ascii="Times New Roman" w:hAnsi="Times New Roman" w:cs="Times New Roman"/>
                <w:b/>
                <w:bCs/>
                <w:i/>
                <w:iCs/>
                <w:sz w:val="26"/>
                <w:szCs w:val="26"/>
              </w:rPr>
              <w:t xml:space="preserve">xây dựng </w:t>
            </w:r>
            <w:r w:rsidRPr="00E84E45">
              <w:rPr>
                <w:rFonts w:ascii="Times New Roman" w:hAnsi="Times New Roman" w:cs="Times New Roman"/>
                <w:i/>
                <w:iCs/>
                <w:sz w:val="26"/>
                <w:szCs w:val="26"/>
              </w:rPr>
              <w:t>và trình cơ quan nhà nước có thẩm quyền ban hành văn bản quy phạm pháp luật về đo lường; xây dựng kế hoạch về đo lường”</w:t>
            </w:r>
            <w:r w:rsidRPr="00E84E45">
              <w:rPr>
                <w:rFonts w:ascii="Times New Roman" w:hAnsi="Times New Roman" w:cs="Times New Roman"/>
                <w:sz w:val="26"/>
                <w:szCs w:val="26"/>
              </w:rPr>
              <w:t>.</w:t>
            </w:r>
            <w:r w:rsidRPr="00E84E45">
              <w:rPr>
                <w:rStyle w:val="BodyTextChar"/>
                <w:rFonts w:ascii="Times New Roman" w:hAnsi="Times New Roman"/>
                <w:sz w:val="26"/>
                <w:szCs w:val="26"/>
              </w:rPr>
              <w:t xml:space="preserve"> </w:t>
            </w:r>
            <w:r w:rsidRPr="00E84E45">
              <w:rPr>
                <w:rFonts w:ascii="Times New Roman" w:hAnsi="Times New Roman" w:cs="Times New Roman"/>
                <w:sz w:val="26"/>
                <w:szCs w:val="26"/>
              </w:rPr>
              <w:t xml:space="preserve">Trong khi đó, quy định tại khoản 22 Điều 1 dự thảo Luật </w:t>
            </w:r>
            <w:r w:rsidRPr="00E84E45">
              <w:rPr>
                <w:rFonts w:ascii="Times New Roman" w:hAnsi="Times New Roman" w:cs="Times New Roman"/>
                <w:sz w:val="26"/>
                <w:szCs w:val="26"/>
              </w:rPr>
              <w:lastRenderedPageBreak/>
              <w:t>chưa thể hiện đầy đủ trình tự “đề xuất, xây dựng và trình” theo quy định của luật hiện hành, có thể làm thay đổi nội dung hoặc phạm vi trách nhiệm đã được quy định trước đó.</w:t>
            </w:r>
          </w:p>
        </w:tc>
        <w:tc>
          <w:tcPr>
            <w:tcW w:w="0" w:type="auto"/>
            <w:vMerge/>
            <w:shd w:val="clear" w:color="auto" w:fill="FFFFFF"/>
          </w:tcPr>
          <w:p w14:paraId="6D97A6B0" w14:textId="77777777" w:rsidR="00712B26" w:rsidRPr="00E84E45" w:rsidRDefault="00712B26" w:rsidP="00712B26">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741FFFCE" w14:textId="77777777" w:rsidTr="00C5245E">
        <w:tc>
          <w:tcPr>
            <w:tcW w:w="2411" w:type="dxa"/>
            <w:vMerge/>
            <w:shd w:val="clear" w:color="auto" w:fill="FFFFFF"/>
          </w:tcPr>
          <w:p w14:paraId="4603A515" w14:textId="77777777" w:rsidR="00712B26" w:rsidRPr="00E84E45" w:rsidRDefault="00712B26" w:rsidP="00712B26">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14E0FCFC" w14:textId="2B67FA7E"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Điện Biên</w:t>
            </w:r>
          </w:p>
        </w:tc>
        <w:tc>
          <w:tcPr>
            <w:tcW w:w="5026" w:type="dxa"/>
            <w:shd w:val="clear" w:color="auto" w:fill="FFFFFF"/>
          </w:tcPr>
          <w:p w14:paraId="165607AC" w14:textId="4F018B2D"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Để quy định được đầy đủ, đề nghị sửa lại như sau: </w:t>
            </w:r>
            <w:r w:rsidRPr="00E84E45">
              <w:rPr>
                <w:rFonts w:ascii="Times New Roman" w:hAnsi="Times New Roman" w:cs="Times New Roman"/>
                <w:i/>
                <w:iCs/>
                <w:sz w:val="26"/>
                <w:szCs w:val="26"/>
              </w:rPr>
              <w:t xml:space="preserve">“d) Xây dựng cơ sở vật chất, kỹ thuật, </w:t>
            </w:r>
            <w:r w:rsidRPr="00E84E45">
              <w:rPr>
                <w:rFonts w:ascii="Times New Roman" w:hAnsi="Times New Roman" w:cs="Times New Roman"/>
                <w:b/>
                <w:bCs/>
                <w:i/>
                <w:iCs/>
                <w:sz w:val="26"/>
                <w:szCs w:val="26"/>
              </w:rPr>
              <w:t xml:space="preserve">đầu tư trang thiết bị và bảo đảm nguồn lực để thực hiện nhiệm vụ quản lý nhà nước về </w:t>
            </w:r>
            <w:r w:rsidRPr="00E84E45">
              <w:rPr>
                <w:rFonts w:ascii="Times New Roman" w:hAnsi="Times New Roman" w:cs="Times New Roman"/>
                <w:i/>
                <w:iCs/>
                <w:sz w:val="26"/>
                <w:szCs w:val="26"/>
              </w:rPr>
              <w:t>đo lường;”</w:t>
            </w:r>
          </w:p>
        </w:tc>
        <w:tc>
          <w:tcPr>
            <w:tcW w:w="0" w:type="auto"/>
            <w:shd w:val="clear" w:color="auto" w:fill="FFFFFF"/>
          </w:tcPr>
          <w:p w14:paraId="5AC3F5DA" w14:textId="4FCBE75C" w:rsidR="00712B26" w:rsidRPr="00E84E45" w:rsidRDefault="00DA1837" w:rsidP="00712B26">
            <w:pPr>
              <w:widowControl w:val="0"/>
              <w:autoSpaceDE w:val="0"/>
              <w:autoSpaceDN w:val="0"/>
              <w:adjustRightInd w:val="0"/>
              <w:ind w:left="145" w:right="142"/>
              <w:jc w:val="both"/>
              <w:rPr>
                <w:rFonts w:ascii="Times New Roman" w:hAnsi="Times New Roman" w:cs="Times New Roman"/>
                <w:bCs/>
                <w:sz w:val="26"/>
                <w:szCs w:val="26"/>
              </w:rPr>
            </w:pPr>
            <w:r>
              <w:rPr>
                <w:rFonts w:ascii="Times New Roman" w:hAnsi="Times New Roman" w:cs="Times New Roman"/>
                <w:bCs/>
                <w:sz w:val="26"/>
                <w:szCs w:val="26"/>
              </w:rPr>
              <w:t>Tiếp thu</w:t>
            </w:r>
          </w:p>
          <w:p w14:paraId="7D7106D4" w14:textId="2C477F9D" w:rsidR="00712B26" w:rsidRPr="00E84E45" w:rsidRDefault="00712B26" w:rsidP="00712B26">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bCs/>
                <w:sz w:val="26"/>
                <w:szCs w:val="26"/>
              </w:rPr>
              <w:t xml:space="preserve">Dự thảo tiếp thu đã chỉnh lý điểm d khoản 2 Điều 56 theo hướng bổ sung cụm </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đầu tư trang thiết bị</w:t>
            </w:r>
            <w:r w:rsidRPr="00E84E45">
              <w:rPr>
                <w:rFonts w:ascii="Times New Roman" w:hAnsi="Times New Roman" w:cs="Times New Roman"/>
                <w:bCs/>
                <w:sz w:val="26"/>
                <w:szCs w:val="26"/>
                <w:lang w:val="en-US"/>
              </w:rPr>
              <w:t>”</w:t>
            </w:r>
            <w:r w:rsidRPr="00E84E45">
              <w:rPr>
                <w:rFonts w:ascii="Times New Roman" w:hAnsi="Times New Roman" w:cs="Times New Roman"/>
                <w:bCs/>
                <w:sz w:val="26"/>
                <w:szCs w:val="26"/>
              </w:rPr>
              <w:t xml:space="preserve"> để bảo đảm quy định đầy đủ, rõ ràng trách nhiệm về nguồn lực của UBND cấp tỉnh.</w:t>
            </w:r>
          </w:p>
        </w:tc>
      </w:tr>
      <w:tr w:rsidR="00E84E45" w:rsidRPr="00E84E45" w14:paraId="083F0CF0" w14:textId="77777777" w:rsidTr="00C5245E">
        <w:tc>
          <w:tcPr>
            <w:tcW w:w="2411" w:type="dxa"/>
            <w:shd w:val="clear" w:color="auto" w:fill="FFFFFF"/>
          </w:tcPr>
          <w:p w14:paraId="04B0DF5A" w14:textId="7F55D050" w:rsidR="00712B26" w:rsidRPr="00E84E45" w:rsidRDefault="00712B26" w:rsidP="00712B26">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Nguyên tắc phân cấp, cơ chế nguồn lực cho cấp xã và quy định về kết nối, chia sẻ dữ liệu</w:t>
            </w:r>
          </w:p>
        </w:tc>
        <w:tc>
          <w:tcPr>
            <w:tcW w:w="0" w:type="auto"/>
            <w:shd w:val="clear" w:color="auto" w:fill="FFFFFF"/>
          </w:tcPr>
          <w:p w14:paraId="0D8BA3A3" w14:textId="77777777"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10752DC8" w14:textId="41116601"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Ninh Bình</w:t>
            </w:r>
          </w:p>
        </w:tc>
        <w:tc>
          <w:tcPr>
            <w:tcW w:w="5026" w:type="dxa"/>
            <w:shd w:val="clear" w:color="auto" w:fill="FFFFFF"/>
          </w:tcPr>
          <w:p w14:paraId="5382FA45" w14:textId="77777777" w:rsidR="00712B26" w:rsidRPr="00E84E45" w:rsidRDefault="00712B26" w:rsidP="00712B26">
            <w:pPr>
              <w:widowControl w:val="0"/>
              <w:autoSpaceDE w:val="0"/>
              <w:autoSpaceDN w:val="0"/>
              <w:adjustRightInd w:val="0"/>
              <w:ind w:left="113" w:right="113"/>
              <w:jc w:val="both"/>
              <w:rPr>
                <w:rFonts w:ascii="Times New Roman" w:hAnsi="Times New Roman" w:cs="Times New Roman"/>
                <w:sz w:val="26"/>
                <w:szCs w:val="26"/>
              </w:rPr>
            </w:pPr>
            <w:r w:rsidRPr="00E84E45">
              <w:rPr>
                <w:rFonts w:ascii="Times New Roman" w:hAnsi="Times New Roman" w:cs="Times New Roman"/>
                <w:sz w:val="26"/>
                <w:szCs w:val="26"/>
              </w:rPr>
              <w:t>Liên quan đến khoản 22 Điều 1:</w:t>
            </w:r>
          </w:p>
          <w:p w14:paraId="62C814F6" w14:textId="77777777" w:rsidR="00712B26" w:rsidRPr="00E84E45" w:rsidRDefault="00712B26" w:rsidP="00712B26">
            <w:pPr>
              <w:widowControl w:val="0"/>
              <w:ind w:left="113" w:right="113"/>
              <w:jc w:val="both"/>
              <w:rPr>
                <w:rFonts w:ascii="Times New Roman" w:hAnsi="Times New Roman" w:cs="Times New Roman"/>
                <w:sz w:val="26"/>
                <w:szCs w:val="26"/>
              </w:rPr>
            </w:pPr>
            <w:r w:rsidRPr="00E84E45">
              <w:rPr>
                <w:rFonts w:ascii="Times New Roman" w:hAnsi="Times New Roman" w:cs="Times New Roman"/>
                <w:sz w:val="26"/>
                <w:szCs w:val="26"/>
              </w:rPr>
              <w:t>- Khoản 1 quy định “theo phân cấp của Chính phủ” còn mang tính khái quát, trong khi các khoản tiếp theo đã quy định khá cụ thể trách nhiệm của từng cấp chính quyền. Đề nghị Ban soạn thảo nghiên cứu làm rõ hơn nguyên tắc phân cấp giữa các cấp chính quyền nhằm tránh trùng lặp hoặc bỏ sót nhiệm vụ, đặc biệt trong các hoạt động kiểm tra, thanh tra và xử lý vi phạm.</w:t>
            </w:r>
          </w:p>
          <w:p w14:paraId="30D910C9" w14:textId="77777777" w:rsidR="00712B26" w:rsidRPr="00E84E45" w:rsidRDefault="00712B26" w:rsidP="00712B26">
            <w:pPr>
              <w:widowControl w:val="0"/>
              <w:ind w:left="113" w:right="113"/>
              <w:jc w:val="both"/>
              <w:rPr>
                <w:rFonts w:ascii="Times New Roman" w:hAnsi="Times New Roman" w:cs="Times New Roman"/>
                <w:sz w:val="26"/>
                <w:szCs w:val="26"/>
              </w:rPr>
            </w:pPr>
            <w:r w:rsidRPr="00E84E45">
              <w:rPr>
                <w:rFonts w:ascii="Times New Roman" w:hAnsi="Times New Roman" w:cs="Times New Roman"/>
                <w:sz w:val="26"/>
                <w:szCs w:val="26"/>
              </w:rPr>
              <w:t>- Điểm d khoản 2 quy định trách nhiệm “xây dựng cơ sở vật chất, kỹ thuật” nhưng chưa gắn với nguyên tắc phân bổ nguồn lực hoặc ưu tiên đầu tư có trọng tâm, trọng điểm và khả năng huy động nguồn lực xã hội. Đề nghị Ban soạn thảo nghiên cứu, bổ sung định hướng hoặc nguyên tắc nhằm bảo đảm tính khả thi, tránh tình trạng đầu tư dàn trải.</w:t>
            </w:r>
          </w:p>
          <w:p w14:paraId="7A69F9F7" w14:textId="1265CCAF" w:rsidR="00712B26" w:rsidRPr="00E84E45" w:rsidRDefault="00712B26" w:rsidP="00712B26">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Quy định tại điểm h khoản 2 và điểm d khoản 3 về “kết nối, chia sẻ dữ liệu” là cần thiết, tuy nhiên còn mang tính chung chung, chưa xác định rõ trách nhiệm của từng cấp </w:t>
            </w:r>
            <w:r w:rsidRPr="00E84E45">
              <w:rPr>
                <w:rFonts w:ascii="Times New Roman" w:hAnsi="Times New Roman" w:cs="Times New Roman"/>
                <w:sz w:val="26"/>
                <w:szCs w:val="26"/>
              </w:rPr>
              <w:lastRenderedPageBreak/>
              <w:t>chính quyền trong việc cập nhật, chuẩn hóa dữ liệu; cơ chế vận hành, quản lý nền tảng số, cũng như bảo đảm an toàn, an ninh dữ liệu. Đề nghị Ban soạn thảo nghiên cứu, bổ sung quy định mang tính nguyên tắc về kết nối, chia sẻ dữ liệu nhằm bảo đảm tính khả thi trong tổ chức thực hiện.</w:t>
            </w:r>
          </w:p>
        </w:tc>
        <w:tc>
          <w:tcPr>
            <w:tcW w:w="0" w:type="auto"/>
            <w:shd w:val="clear" w:color="auto" w:fill="FFFFFF"/>
          </w:tcPr>
          <w:p w14:paraId="33DA938F" w14:textId="603603ED" w:rsidR="00712B26" w:rsidRPr="00E84E45" w:rsidRDefault="00DA1837" w:rsidP="00712B26">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lastRenderedPageBreak/>
              <w:t>Tiếp thu một phần</w:t>
            </w:r>
          </w:p>
          <w:p w14:paraId="4F9AE990" w14:textId="519836D6" w:rsidR="00712B26" w:rsidRPr="00E84E45" w:rsidRDefault="00712B26" w:rsidP="00712B26">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Nguyên tắc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theo phân cấp của Chính phủ</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tại khoản 1 Điều 56 là quy định khung phù hợp với kỹ thuật lập pháp; Chính phủ sẽ quy định chi tiết lộ trình và phân cấp cụ thể. Điểm d khoản 2 đã được bổ sung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đầu tư trang thiết bị</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theo đề nghị của Đoàn ĐBQH Điện Biên.</w:t>
            </w:r>
          </w:p>
          <w:p w14:paraId="4EA76E4B" w14:textId="457A2F40" w:rsidR="00712B26" w:rsidRPr="00E84E45" w:rsidRDefault="00712B26" w:rsidP="00712B26">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Về kết nối, chia sẻ dữ liệu: điểm h khoản 2 và điểm đ khoản 3 đã quy định trách nhiệm kết nối, chia sẻ dữ liệu của UBND cấp tỉnh và UBND cấp xã vào nền tảng số đo lường. Các yêu cầu kỹ thuật cụ thể về chuẩn hóa, bảo mật dữ liệu giao Chính phủ và Bộ trưởng Bộ KH&amp;CN quy định chi tiết theo Điều 52b và Điều 52c.</w:t>
            </w:r>
          </w:p>
        </w:tc>
      </w:tr>
      <w:tr w:rsidR="00E84E45" w:rsidRPr="00E84E45" w14:paraId="17561EC9" w14:textId="77777777" w:rsidTr="00C5245E">
        <w:tc>
          <w:tcPr>
            <w:tcW w:w="2411" w:type="dxa"/>
            <w:shd w:val="clear" w:color="auto" w:fill="FFFFFF"/>
          </w:tcPr>
          <w:p w14:paraId="6CEDAEFA" w14:textId="77777777" w:rsidR="00712B26" w:rsidRPr="00E84E45" w:rsidRDefault="00712B26" w:rsidP="00712B2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55EA201" w14:textId="5B10E4C4"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5026" w:type="dxa"/>
            <w:shd w:val="clear" w:color="auto" w:fill="FFFFFF"/>
          </w:tcPr>
          <w:p w14:paraId="4A7A03DD" w14:textId="6EB282FD" w:rsidR="00712B26" w:rsidRPr="00E84E45" w:rsidRDefault="00712B26" w:rsidP="00712B26">
            <w:pPr>
              <w:widowControl w:val="0"/>
              <w:autoSpaceDE w:val="0"/>
              <w:autoSpaceDN w:val="0"/>
              <w:adjustRightInd w:val="0"/>
              <w:ind w:left="113" w:right="113"/>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4 Điều 46 Dự thảo giao </w:t>
            </w:r>
            <w:r w:rsidRPr="00E84E45">
              <w:rPr>
                <w:rFonts w:ascii="Times New Roman" w:hAnsi="Times New Roman" w:cs="Times New Roman"/>
                <w:i/>
                <w:iCs/>
                <w:sz w:val="26"/>
                <w:szCs w:val="26"/>
              </w:rPr>
              <w:t>“Ủy ban nhân dân cấp xã... chủ trì, phối hợp với cơ quan, tổ chức có liên quan thực hiện kiểm tra nhà nước về đo lường trên địa bàn”</w:t>
            </w:r>
            <w:r w:rsidRPr="00E84E45">
              <w:rPr>
                <w:rFonts w:ascii="Times New Roman" w:hAnsi="Times New Roman" w:cs="Times New Roman"/>
                <w:sz w:val="26"/>
                <w:szCs w:val="26"/>
              </w:rPr>
              <w:t xml:space="preserve">. Tuy nhiên, năng lực thực thi chuyên môn về đo lường (kiểm tra sai số, đọc thuật toán, kiểm định thiết bị thông minh) của cán bộ cấp xã hiện nay chưa đáp ứng yêu cầu thực tiễn. Việc giao Ủy ban nhân dân cấp xã </w:t>
            </w:r>
            <w:r w:rsidRPr="00E84E45">
              <w:rPr>
                <w:rFonts w:ascii="Times New Roman" w:hAnsi="Times New Roman" w:cs="Times New Roman"/>
                <w:i/>
                <w:iCs/>
                <w:sz w:val="26"/>
                <w:szCs w:val="26"/>
              </w:rPr>
              <w:t>chủ trì kiểm</w:t>
            </w:r>
            <w:r w:rsidRPr="00E84E45">
              <w:rPr>
                <w:rFonts w:ascii="Times New Roman" w:hAnsi="Times New Roman" w:cs="Times New Roman"/>
                <w:i/>
                <w:iCs/>
                <w:sz w:val="26"/>
                <w:szCs w:val="26"/>
              </w:rPr>
              <w:br/>
              <w:t xml:space="preserve">tra </w:t>
            </w:r>
            <w:r w:rsidRPr="00E84E45">
              <w:rPr>
                <w:rFonts w:ascii="Times New Roman" w:hAnsi="Times New Roman" w:cs="Times New Roman"/>
                <w:sz w:val="26"/>
                <w:szCs w:val="26"/>
              </w:rPr>
              <w:t xml:space="preserve">có nguy cơ dẫn đến hình thức, quá tải, hoặc lạm quyền nhũng nhiễu các cơ sở kinh doanh nhỏ lẻ. Đề nghị chỉ giao cấp xã trách nhiệm: </w:t>
            </w:r>
            <w:r w:rsidRPr="00E84E45">
              <w:rPr>
                <w:rFonts w:ascii="Times New Roman" w:hAnsi="Times New Roman" w:cs="Times New Roman"/>
                <w:i/>
                <w:iCs/>
                <w:sz w:val="26"/>
                <w:szCs w:val="26"/>
              </w:rPr>
              <w:t xml:space="preserve">“Phối hợp kiểm tra; phát hiện, ngăn chặn và xử lý vi phạm đối với các phương tiện đo cơ học, buôn bán nhỏ lẻ theo hướng dẫn của cơ quan quản lý chuyên ngành cấp trên.” </w:t>
            </w:r>
            <w:r w:rsidRPr="00E84E45">
              <w:rPr>
                <w:rFonts w:ascii="Times New Roman" w:hAnsi="Times New Roman" w:cs="Times New Roman"/>
                <w:sz w:val="26"/>
                <w:szCs w:val="26"/>
              </w:rPr>
              <w:t>cho</w:t>
            </w:r>
            <w:r w:rsidRPr="00E84E45">
              <w:rPr>
                <w:rFonts w:ascii="Times New Roman" w:hAnsi="Times New Roman" w:cs="Times New Roman"/>
                <w:sz w:val="26"/>
                <w:szCs w:val="26"/>
              </w:rPr>
              <w:br/>
              <w:t>phù hợp hơn.</w:t>
            </w:r>
          </w:p>
        </w:tc>
        <w:tc>
          <w:tcPr>
            <w:tcW w:w="0" w:type="auto"/>
            <w:shd w:val="clear" w:color="auto" w:fill="FFFFFF"/>
          </w:tcPr>
          <w:p w14:paraId="513BC560" w14:textId="77777777" w:rsidR="00DA1837" w:rsidRPr="00E84E45" w:rsidRDefault="00DA1837" w:rsidP="00DA1837">
            <w:pPr>
              <w:widowControl w:val="0"/>
              <w:ind w:left="140" w:right="127"/>
              <w:jc w:val="both"/>
              <w:rPr>
                <w:rFonts w:ascii="Times New Roman" w:hAnsi="Times New Roman" w:cs="Times New Roman"/>
                <w:sz w:val="26"/>
                <w:szCs w:val="26"/>
              </w:rPr>
            </w:pPr>
            <w:r>
              <w:rPr>
                <w:rFonts w:ascii="Times New Roman" w:hAnsi="Times New Roman" w:cs="Times New Roman"/>
                <w:sz w:val="26"/>
                <w:szCs w:val="26"/>
              </w:rPr>
              <w:t>Tiếp thu một phần</w:t>
            </w:r>
          </w:p>
          <w:p w14:paraId="7D0FC492" w14:textId="162EE923" w:rsidR="00DA1837" w:rsidRPr="00E84E45" w:rsidRDefault="00DA1837" w:rsidP="00DA1837">
            <w:pPr>
              <w:widowControl w:val="0"/>
              <w:ind w:left="140" w:right="127"/>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E84E45">
              <w:rPr>
                <w:rFonts w:ascii="Times New Roman" w:hAnsi="Times New Roman" w:cs="Times New Roman"/>
                <w:sz w:val="26"/>
                <w:szCs w:val="26"/>
              </w:rPr>
              <w:t>Dự thảo tiếp thu giữ nguyên vai trò "chủ trì" của UBND cấp xã tại khoản 4 Điều 46, nhưng đã bổ sung giới hạn rõ ràng bằng cách dẫn chiếu đến điểm b khoản 3 Điều 56: cấp xã chỉ thực hiện kiểm tra đối với "phương tiện đo, phép đo, lượng hàng đóng gói sẵn theo phân cấp, phân quyền". Quy định này phù hợp với mô hình chính quyền địa phương hai cấp, đồng thời giới hạn phạm vi kiểm tra của cấp xã ở mức phương tiện đo đơn giản, dân sinh.</w:t>
            </w:r>
          </w:p>
          <w:p w14:paraId="277207D6" w14:textId="4C15AB12" w:rsidR="00DA1837" w:rsidRDefault="00DA1837" w:rsidP="00DA1837">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E84E45">
              <w:rPr>
                <w:rFonts w:ascii="Times New Roman" w:hAnsi="Times New Roman" w:cs="Times New Roman"/>
                <w:sz w:val="26"/>
                <w:szCs w:val="26"/>
              </w:rPr>
              <w:t>Về nguồn lực, đào tạo và trang thiết bị: giao Chính phủ quy định chi tiết (khoản 5 Điều 46), trong đó bao gồm lộ trình bố trí nguồn lực và hỗ trợ kỹ thuật phù hợp. Ủy ban nhân dân cấp tỉnh có trách nhiệm hỗ trợ cấp xã về nhân lực và thiết bị theo quy định tại Điều 56.</w:t>
            </w:r>
          </w:p>
          <w:p w14:paraId="45F306BB" w14:textId="124B5189" w:rsidR="00712B26" w:rsidRPr="00E84E45" w:rsidRDefault="00DA1837" w:rsidP="00DA1837">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712B26" w:rsidRPr="00E84E45">
              <w:rPr>
                <w:rFonts w:ascii="Times New Roman" w:hAnsi="Times New Roman" w:cs="Times New Roman"/>
                <w:sz w:val="26"/>
                <w:szCs w:val="26"/>
              </w:rPr>
              <w:t>Dự thảo tiếp thu đã giới hạn phạm vi kiểm tra của cấp xã bằng dẫn chiếu điểm b khoản 3 Điều 56: chỉ kiểm tra phương tiện đo, phép đo, lượng hàng đóng gói sẵn theo phân cấp, phân quyền. Đây là giải pháp cân bằng giữa yêu cầu quản lý tại cơ sở và năng lực thực tiễn của cấp xã.</w:t>
            </w:r>
          </w:p>
        </w:tc>
      </w:tr>
      <w:tr w:rsidR="00E84E45" w:rsidRPr="00E84E45" w14:paraId="5AA5CBA4" w14:textId="77777777" w:rsidTr="00C5245E">
        <w:tc>
          <w:tcPr>
            <w:tcW w:w="2411" w:type="dxa"/>
            <w:shd w:val="clear" w:color="auto" w:fill="FFFFFF"/>
          </w:tcPr>
          <w:p w14:paraId="74E11A7C" w14:textId="77777777" w:rsidR="00712B26" w:rsidRPr="00E84E45" w:rsidRDefault="00712B26" w:rsidP="00712B26">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AC207FF" w14:textId="454EB1F1" w:rsidR="00712B26" w:rsidRPr="00E84E45" w:rsidRDefault="00712B26" w:rsidP="00712B2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Hưng </w:t>
            </w:r>
            <w:r w:rsidRPr="00E84E45">
              <w:rPr>
                <w:rFonts w:ascii="Times New Roman" w:hAnsi="Times New Roman" w:cs="Times New Roman"/>
                <w:b/>
                <w:bCs/>
                <w:sz w:val="26"/>
                <w:szCs w:val="26"/>
              </w:rPr>
              <w:lastRenderedPageBreak/>
              <w:t>Yên</w:t>
            </w:r>
          </w:p>
        </w:tc>
        <w:tc>
          <w:tcPr>
            <w:tcW w:w="5026" w:type="dxa"/>
            <w:shd w:val="clear" w:color="auto" w:fill="FFFFFF"/>
          </w:tcPr>
          <w:p w14:paraId="00B9B2B5" w14:textId="69AFA6EB" w:rsidR="00712B26" w:rsidRPr="00E84E45" w:rsidRDefault="00712B26" w:rsidP="00712B26">
            <w:pPr>
              <w:widowControl w:val="0"/>
              <w:autoSpaceDE w:val="0"/>
              <w:autoSpaceDN w:val="0"/>
              <w:adjustRightInd w:val="0"/>
              <w:ind w:left="113" w:right="113"/>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 Xem xét bổ sung cơ chế chính sách cụ thể hỗ </w:t>
            </w:r>
            <w:r w:rsidRPr="00E84E45">
              <w:rPr>
                <w:rFonts w:ascii="Times New Roman" w:hAnsi="Times New Roman" w:cs="Times New Roman"/>
                <w:sz w:val="26"/>
                <w:szCs w:val="26"/>
              </w:rPr>
              <w:lastRenderedPageBreak/>
              <w:t>trợ Ủy ban nhân dân cấp cơ sở (xã, phường) thực hiện nhiệm vụ kiểm tra nhà nước về đo lường sau khi mô hình chính quyền 2 cấp được triển khai, đặc biệt về nhân lực, phương tiện kỹ</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thuật, thiết bị chuẩn đo lường và kinh phí thực hiện đã được quy định tại Nghị định số 132/2025/NĐ-CP.</w:t>
            </w:r>
          </w:p>
        </w:tc>
        <w:tc>
          <w:tcPr>
            <w:tcW w:w="0" w:type="auto"/>
            <w:shd w:val="clear" w:color="auto" w:fill="FFFFFF"/>
          </w:tcPr>
          <w:p w14:paraId="5F174359" w14:textId="4635D5D3" w:rsidR="00712B26" w:rsidRPr="00E84E45" w:rsidRDefault="00DA1837" w:rsidP="00712B26">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lastRenderedPageBreak/>
              <w:t>Tiếp thu</w:t>
            </w:r>
          </w:p>
          <w:p w14:paraId="6F0980F9" w14:textId="2D60C95C" w:rsidR="00712B26" w:rsidRPr="00E84E45" w:rsidRDefault="00712B26" w:rsidP="00712B26">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Dự thảo tiếp thu giao Chính phủ quy định chi tiết (khoản 5 Điều 46 và khoản 1 Điều 56), trong đó bao gồm lộ trình hỗ trợ nhân lực, thiết bị và kinh phí cho cấp xã. UBND cấp tỉnh có trách nhiệm hỗ trợ cấp xã về con người và trang thiết bị phù hợp điều kiện thực tiễn địa phương.</w:t>
            </w:r>
          </w:p>
        </w:tc>
      </w:tr>
      <w:tr w:rsidR="00E84E45" w:rsidRPr="00E84E45" w14:paraId="6D40A939" w14:textId="77777777" w:rsidTr="00C5245E">
        <w:tc>
          <w:tcPr>
            <w:tcW w:w="2411" w:type="dxa"/>
            <w:vMerge w:val="restart"/>
            <w:shd w:val="clear" w:color="auto" w:fill="FFFFFF"/>
          </w:tcPr>
          <w:p w14:paraId="48ABBF07" w14:textId="2DF7EE3B" w:rsidR="004F4451" w:rsidRPr="00E84E45" w:rsidRDefault="004F4451" w:rsidP="004F4451">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lastRenderedPageBreak/>
              <w:t xml:space="preserve">20. </w:t>
            </w:r>
            <w:r w:rsidRPr="00E84E45">
              <w:rPr>
                <w:rFonts w:ascii="Times New Roman" w:hAnsi="Times New Roman" w:cs="Times New Roman"/>
                <w:b/>
                <w:sz w:val="26"/>
                <w:szCs w:val="26"/>
              </w:rPr>
              <w:t>Khoản 23 Điều 1 (</w:t>
            </w:r>
            <w:r w:rsidRPr="00E84E45">
              <w:rPr>
                <w:rFonts w:ascii="Times New Roman" w:hAnsi="Times New Roman" w:cs="Times New Roman"/>
                <w:b/>
                <w:bCs/>
                <w:sz w:val="26"/>
                <w:szCs w:val="26"/>
              </w:rPr>
              <w:t>Bãi bỏ khoản</w:t>
            </w:r>
            <w:r w:rsidRPr="00E84E45">
              <w:rPr>
                <w:rFonts w:ascii="Times New Roman" w:hAnsi="Times New Roman" w:cs="Times New Roman"/>
                <w:b/>
                <w:sz w:val="26"/>
                <w:szCs w:val="26"/>
              </w:rPr>
              <w:t xml:space="preserve"> 13 Điều 3; Điều 31; Điều 33; Điều 34; điểm a khoản 1 Điều 39; điểm d khoản 2 Điều 39; </w:t>
            </w:r>
            <w:r w:rsidRPr="00E84E45">
              <w:rPr>
                <w:rFonts w:ascii="Times New Roman" w:hAnsi="Times New Roman" w:cs="Times New Roman"/>
                <w:b/>
                <w:bCs/>
                <w:sz w:val="26"/>
                <w:szCs w:val="26"/>
              </w:rPr>
              <w:t>Điều 50, Điều 51</w:t>
            </w:r>
            <w:r w:rsidRPr="00E84E45">
              <w:rPr>
                <w:rFonts w:ascii="Times New Roman" w:hAnsi="Times New Roman" w:cs="Times New Roman"/>
                <w:b/>
                <w:sz w:val="26"/>
                <w:szCs w:val="26"/>
              </w:rPr>
              <w:t xml:space="preserve"> liên quan dấu định lượng</w:t>
            </w:r>
            <w:r w:rsidRPr="00E84E45">
              <w:rPr>
                <w:rFonts w:ascii="Times New Roman" w:hAnsi="Times New Roman" w:cs="Times New Roman"/>
                <w:b/>
                <w:sz w:val="26"/>
                <w:szCs w:val="26"/>
                <w:lang w:val="en-US"/>
              </w:rPr>
              <w:t>)</w:t>
            </w:r>
          </w:p>
        </w:tc>
        <w:tc>
          <w:tcPr>
            <w:tcW w:w="0" w:type="auto"/>
            <w:shd w:val="clear" w:color="auto" w:fill="FFFFFF"/>
          </w:tcPr>
          <w:p w14:paraId="7FCC4316" w14:textId="4709135C" w:rsidR="004F4451" w:rsidRPr="00E84E45" w:rsidRDefault="004F4451"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Quốc phòng</w:t>
            </w:r>
          </w:p>
        </w:tc>
        <w:tc>
          <w:tcPr>
            <w:tcW w:w="5026" w:type="dxa"/>
            <w:shd w:val="clear" w:color="auto" w:fill="FFFFFF"/>
          </w:tcPr>
          <w:p w14:paraId="4238987F" w14:textId="77777777" w:rsidR="004F4451" w:rsidRPr="00E84E45" w:rsidRDefault="004F4451" w:rsidP="004F4451">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Tại khoản 23 Điều 1: Đề nghị bổ sung bãi bỏ điểm c khoản 4 Điều 43: “Kiểm tra việc thể hiện dấu định lượng”.</w:t>
            </w:r>
          </w:p>
          <w:p w14:paraId="5A369123" w14:textId="103F2571" w:rsidR="004F4451" w:rsidRPr="00E84E45" w:rsidRDefault="004F4451" w:rsidP="004F44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Dự thảo đã bãi bỏ Điều 33, Điều 34 về “dấu định lượng”.</w:t>
            </w:r>
          </w:p>
        </w:tc>
        <w:tc>
          <w:tcPr>
            <w:tcW w:w="0" w:type="auto"/>
            <w:vMerge w:val="restart"/>
            <w:shd w:val="clear" w:color="auto" w:fill="FFFFFF"/>
          </w:tcPr>
          <w:p w14:paraId="3A4E666E" w14:textId="77777777" w:rsidR="004F4451" w:rsidRPr="00E84E45" w:rsidRDefault="004F4451" w:rsidP="004F445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Dự thảo tiếp thu giữ nguyên định hướng bãi bỏ phân loại hàng đóng gói sẵn nhóm 1, nhóm 2.</w:t>
            </w:r>
          </w:p>
          <w:p w14:paraId="7A6AC626" w14:textId="6CBC53C3" w:rsidR="004F4451" w:rsidRPr="00E84E45" w:rsidRDefault="004F4451" w:rsidP="004F445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Phân loại này là nguồn gốc của thủ tục hành chính phức tạp (cấp giấy chứng nhận dấu V), không còn phù hợp với thông lệ OIML R87. Thay vào đó, trách nhiệm bảo đảm lượng hàng hóa được giao trực tiếp cho nhà sản xuất; hậu kiểm được thực hiện theo phương thức quản lý rủi ro (Điều 43 khoản 6). Cơ chế tự công bố trên nền tảng số đo lường sẽ được Bộ trưởng Bộ KH&amp;CN quy định chi tiết.</w:t>
            </w:r>
          </w:p>
        </w:tc>
      </w:tr>
      <w:tr w:rsidR="00E84E45" w:rsidRPr="00E84E45" w14:paraId="19F23793" w14:textId="77777777" w:rsidTr="00C5245E">
        <w:tc>
          <w:tcPr>
            <w:tcW w:w="2411" w:type="dxa"/>
            <w:vMerge/>
            <w:shd w:val="clear" w:color="auto" w:fill="FFFFFF"/>
          </w:tcPr>
          <w:p w14:paraId="32D93502" w14:textId="77777777" w:rsidR="004F4451" w:rsidRPr="00E84E45" w:rsidRDefault="004F4451" w:rsidP="004F4451">
            <w:pPr>
              <w:widowControl w:val="0"/>
              <w:autoSpaceDE w:val="0"/>
              <w:autoSpaceDN w:val="0"/>
              <w:adjustRightInd w:val="0"/>
              <w:ind w:left="142" w:right="180"/>
              <w:jc w:val="both"/>
              <w:rPr>
                <w:rFonts w:ascii="Times New Roman" w:hAnsi="Times New Roman" w:cs="Times New Roman"/>
                <w:b/>
                <w:sz w:val="26"/>
                <w:szCs w:val="26"/>
                <w:lang w:val="en-US"/>
              </w:rPr>
            </w:pPr>
          </w:p>
        </w:tc>
        <w:tc>
          <w:tcPr>
            <w:tcW w:w="0" w:type="auto"/>
            <w:shd w:val="clear" w:color="auto" w:fill="FFFFFF"/>
          </w:tcPr>
          <w:p w14:paraId="51D35B0D" w14:textId="237B4D3F" w:rsidR="004F4451" w:rsidRPr="00E84E45" w:rsidRDefault="004F4451"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5026" w:type="dxa"/>
            <w:shd w:val="clear" w:color="auto" w:fill="FFFFFF"/>
          </w:tcPr>
          <w:p w14:paraId="3458ECF2" w14:textId="4C4F272D" w:rsidR="004F4451" w:rsidRPr="00E84E45" w:rsidRDefault="004F4451" w:rsidP="004F4451">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Đề nghị rà soát lược bỏ cụm từ “dấu định lượng” tại tất cả các nội dung của Luật hiện hành để phù hợp với việc bãi bỏ khoản 13 Điều 3 Dự thảo về quy định “dấu định lượng”.</w:t>
            </w:r>
          </w:p>
        </w:tc>
        <w:tc>
          <w:tcPr>
            <w:tcW w:w="0" w:type="auto"/>
            <w:vMerge/>
            <w:shd w:val="clear" w:color="auto" w:fill="FFFFFF"/>
          </w:tcPr>
          <w:p w14:paraId="5286D6FB" w14:textId="7673248F" w:rsidR="004F4451" w:rsidRPr="00E84E45" w:rsidRDefault="004F4451" w:rsidP="004F445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09BEFF79" w14:textId="77777777" w:rsidTr="00C5245E">
        <w:tc>
          <w:tcPr>
            <w:tcW w:w="2411" w:type="dxa"/>
            <w:vMerge/>
            <w:shd w:val="clear" w:color="auto" w:fill="FFFFFF"/>
          </w:tcPr>
          <w:p w14:paraId="40B34BE1" w14:textId="2F3289F8" w:rsidR="004F4451" w:rsidRPr="00E84E45" w:rsidRDefault="004F4451" w:rsidP="004F44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972C51D" w14:textId="3C8D6BF4" w:rsidR="004F4451" w:rsidRPr="00E84E45" w:rsidRDefault="004F4451"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Quảng Trị</w:t>
            </w:r>
          </w:p>
        </w:tc>
        <w:tc>
          <w:tcPr>
            <w:tcW w:w="5026" w:type="dxa"/>
            <w:shd w:val="clear" w:color="auto" w:fill="FFFFFF"/>
          </w:tcPr>
          <w:p w14:paraId="0300C33A" w14:textId="34D14F22" w:rsidR="004F4451" w:rsidRPr="00E84E45" w:rsidRDefault="004F4451" w:rsidP="004F44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Ban soạn thảo nghiên cứu, sửa đổi theo hướng không bãi bỏ hoàn toàn sự phân loại. Giữ lại những quy định quản lý rủi ro đối với hàng đóng gói sẵn có nguy cơ cao, thay thế thủ tục cấp giấy phép vật lý bằng cơ chế “Tự công bố tiêu chuẩn trên Nền tảng số đo lường” trước khi lưu hành.</w:t>
            </w:r>
          </w:p>
        </w:tc>
        <w:tc>
          <w:tcPr>
            <w:tcW w:w="0" w:type="auto"/>
            <w:vMerge/>
            <w:shd w:val="clear" w:color="auto" w:fill="FFFFFF"/>
          </w:tcPr>
          <w:p w14:paraId="4F4E4BCE" w14:textId="79B5F9E9" w:rsidR="004F4451" w:rsidRPr="00E84E45" w:rsidRDefault="004F4451" w:rsidP="004F445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15E98C09" w14:textId="77777777" w:rsidTr="00C5245E">
        <w:tc>
          <w:tcPr>
            <w:tcW w:w="2411" w:type="dxa"/>
            <w:vMerge/>
            <w:shd w:val="clear" w:color="auto" w:fill="FFFFFF"/>
          </w:tcPr>
          <w:p w14:paraId="184D1EC2" w14:textId="79C0971C" w:rsidR="004F4451" w:rsidRPr="00E84E45" w:rsidRDefault="004F4451" w:rsidP="004F44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1A1B073" w14:textId="459296BB" w:rsidR="004F4451" w:rsidRPr="00E84E45" w:rsidRDefault="004F4451"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Tuyên Quang</w:t>
            </w:r>
          </w:p>
        </w:tc>
        <w:tc>
          <w:tcPr>
            <w:tcW w:w="5026" w:type="dxa"/>
            <w:shd w:val="clear" w:color="auto" w:fill="FFFFFF"/>
          </w:tcPr>
          <w:p w14:paraId="28EF2B72" w14:textId="6EB0875F" w:rsidR="004F4451" w:rsidRPr="00E84E45" w:rsidRDefault="004F4451" w:rsidP="004F44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bãi bỏ phân loại nhóm 1, nhóm 2 và bỏ việc sử dụng dấu định lượng (dấu “V”). Có ý kiến cho rằng việc bãi bỏ sự phân loại rườm rà này phù hợp tuyệt đối với thông lệ của Tổ chức Đo lường Pháp định Quốc tế(OIML). Tại khoản 1 Điều 32 sửa đổi quy định: </w:t>
            </w:r>
            <w:r w:rsidRPr="00E84E45">
              <w:rPr>
                <w:rFonts w:ascii="Times New Roman" w:hAnsi="Times New Roman" w:cs="Times New Roman"/>
                <w:i/>
                <w:iCs/>
                <w:sz w:val="26"/>
                <w:szCs w:val="26"/>
              </w:rPr>
              <w:t xml:space="preserve">“Lượng của hàng đóng gói sẵn... phải phù hợp với yêu cầu kỹ thuật đo lường do cơ quan </w:t>
            </w:r>
            <w:r w:rsidRPr="00E84E45">
              <w:rPr>
                <w:rFonts w:ascii="Times New Roman" w:hAnsi="Times New Roman" w:cs="Times New Roman"/>
                <w:i/>
                <w:iCs/>
                <w:sz w:val="26"/>
                <w:szCs w:val="26"/>
              </w:rPr>
              <w:lastRenderedPageBreak/>
              <w:t>quản lý nhà nước về đo lường có thẩm quyền quy định.”</w:t>
            </w:r>
            <w:r w:rsidRPr="00E84E45">
              <w:rPr>
                <w:rFonts w:ascii="Times New Roman" w:hAnsi="Times New Roman" w:cs="Times New Roman"/>
                <w:sz w:val="26"/>
                <w:szCs w:val="26"/>
              </w:rPr>
              <w:t>. Để tránh tình trạng cát cứ, mỗi địa phương tự quy định một kiểu, đề nghị</w:t>
            </w:r>
            <w:r w:rsidRPr="00E84E45">
              <w:rPr>
                <w:rFonts w:ascii="Times New Roman" w:hAnsi="Times New Roman" w:cs="Times New Roman"/>
                <w:sz w:val="26"/>
                <w:szCs w:val="26"/>
              </w:rPr>
              <w:br/>
              <w:t xml:space="preserve">quy định rõ: </w:t>
            </w:r>
            <w:r w:rsidRPr="00E84E45">
              <w:rPr>
                <w:rFonts w:ascii="Times New Roman" w:hAnsi="Times New Roman" w:cs="Times New Roman"/>
                <w:i/>
                <w:iCs/>
                <w:sz w:val="26"/>
                <w:szCs w:val="26"/>
              </w:rPr>
              <w:t xml:space="preserve">“do Bộ Khoa học và Công nghệ quy định” </w:t>
            </w:r>
            <w:r w:rsidRPr="00E84E45">
              <w:rPr>
                <w:rFonts w:ascii="Times New Roman" w:hAnsi="Times New Roman" w:cs="Times New Roman"/>
                <w:sz w:val="26"/>
                <w:szCs w:val="26"/>
              </w:rPr>
              <w:t xml:space="preserve">hoặc </w:t>
            </w:r>
            <w:r w:rsidRPr="00E84E45">
              <w:rPr>
                <w:rFonts w:ascii="Times New Roman" w:hAnsi="Times New Roman" w:cs="Times New Roman"/>
                <w:i/>
                <w:iCs/>
                <w:sz w:val="26"/>
                <w:szCs w:val="26"/>
              </w:rPr>
              <w:t>“áp dụng theo tiêu chuẩn, quy chuẩn kỹ thuật tương ứng”</w:t>
            </w:r>
            <w:r w:rsidRPr="00E84E45">
              <w:rPr>
                <w:rFonts w:ascii="Times New Roman" w:hAnsi="Times New Roman" w:cs="Times New Roman"/>
                <w:sz w:val="26"/>
                <w:szCs w:val="26"/>
              </w:rPr>
              <w:t>. Có ý kiến ủng hộ việc bãi bỏ phân loại hàng đóng gói sẵn thành 2 nhóm và bãi bỏ yêu cầu cấp giấy chứng nhận đủ điều kiện sử dụng dấu định lượng (dấu V).</w:t>
            </w:r>
          </w:p>
          <w:p w14:paraId="12FB07EC" w14:textId="730E58AF" w:rsidR="004F4451" w:rsidRPr="00E84E45" w:rsidRDefault="004F4451" w:rsidP="004F44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Lý do: </w:t>
            </w:r>
            <w:r w:rsidRPr="00E84E45">
              <w:rPr>
                <w:rFonts w:ascii="Times New Roman" w:hAnsi="Times New Roman" w:cs="Times New Roman"/>
                <w:sz w:val="26"/>
                <w:szCs w:val="26"/>
              </w:rPr>
              <w:t>Quy định hiện hành về dấu định lượng gây tốn kém, nhầm lẫn cho người tiêu dùng và không còn phù hợp với thông lệ quốc tế (như OIML R87). Việc bãi bỏ này giúp đơn giản hóa thủ tục, gắn trách nhiệm tự bảo đảm lượng hàng hóa cho nhà sản xuất.</w:t>
            </w:r>
          </w:p>
        </w:tc>
        <w:tc>
          <w:tcPr>
            <w:tcW w:w="0" w:type="auto"/>
            <w:vMerge/>
            <w:shd w:val="clear" w:color="auto" w:fill="FFFFFF"/>
          </w:tcPr>
          <w:p w14:paraId="436BB41D" w14:textId="00EF19EA" w:rsidR="004F4451" w:rsidRPr="00E84E45" w:rsidRDefault="004F4451" w:rsidP="004F4451">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8F7142A" w14:textId="77777777" w:rsidTr="00C5245E">
        <w:tc>
          <w:tcPr>
            <w:tcW w:w="2411" w:type="dxa"/>
            <w:vMerge/>
            <w:shd w:val="clear" w:color="auto" w:fill="FFFFFF"/>
          </w:tcPr>
          <w:p w14:paraId="4C93F89F" w14:textId="6C720F3F" w:rsidR="004F4451" w:rsidRPr="00E84E45" w:rsidRDefault="004F4451" w:rsidP="004F44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3B5C453" w14:textId="5606826E" w:rsidR="004F4451" w:rsidRPr="00E84E45" w:rsidRDefault="004F4451"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5026" w:type="dxa"/>
            <w:shd w:val="clear" w:color="auto" w:fill="FFFFFF"/>
          </w:tcPr>
          <w:p w14:paraId="4F3998D1" w14:textId="52C68C81" w:rsidR="004F4451" w:rsidRPr="00E84E45" w:rsidRDefault="004F4451" w:rsidP="004F4451">
            <w:pPr>
              <w:widowControl w:val="0"/>
              <w:ind w:left="199" w:right="141"/>
              <w:jc w:val="both"/>
              <w:rPr>
                <w:rFonts w:ascii="Times New Roman" w:hAnsi="Times New Roman" w:cs="Times New Roman"/>
                <w:spacing w:val="-2"/>
                <w:sz w:val="26"/>
                <w:szCs w:val="26"/>
              </w:rPr>
            </w:pPr>
            <w:r w:rsidRPr="00E84E45">
              <w:rPr>
                <w:rFonts w:ascii="Times New Roman" w:hAnsi="Times New Roman" w:cs="Times New Roman"/>
                <w:spacing w:val="-2"/>
                <w:sz w:val="26"/>
                <w:szCs w:val="26"/>
              </w:rPr>
              <w:t xml:space="preserve">Dự thảo bãi bỏ phân loại nhóm 1, nhóm 2 và bỏ việc sử dụng dấu định lượng (dấu “V”). Việc bãi bỏ sự phân loại rườm rà này phù hợp tuyệt đối với thông lệ của Tổ chức Đo lường Pháp định Quốc tế (OIML). Tại khoản 1 Điều 32 sửa đổi quy định: </w:t>
            </w:r>
            <w:r w:rsidRPr="00E84E45">
              <w:rPr>
                <w:rFonts w:ascii="Times New Roman" w:hAnsi="Times New Roman" w:cs="Times New Roman"/>
                <w:i/>
                <w:iCs/>
                <w:spacing w:val="-2"/>
                <w:sz w:val="26"/>
                <w:szCs w:val="26"/>
              </w:rPr>
              <w:t>“Lượng của hàng đóng gói sẵn... phải phù hợp với yêu cầu kỹ thuật đo lường do cơ quan quản lý nhà nước về đo lường có thẩm quyền quy định.”</w:t>
            </w:r>
            <w:r w:rsidRPr="00E84E45">
              <w:rPr>
                <w:rFonts w:ascii="Times New Roman" w:hAnsi="Times New Roman" w:cs="Times New Roman"/>
                <w:spacing w:val="-2"/>
                <w:sz w:val="26"/>
                <w:szCs w:val="26"/>
              </w:rPr>
              <w:t xml:space="preserve">. Để tránh tình trạng cát cứ, mỗi địa phương tự quy định một kiểu, đề nghị quy định rõ: </w:t>
            </w:r>
            <w:r w:rsidRPr="00E84E45">
              <w:rPr>
                <w:rFonts w:ascii="Times New Roman" w:hAnsi="Times New Roman" w:cs="Times New Roman"/>
                <w:i/>
                <w:iCs/>
                <w:spacing w:val="-2"/>
                <w:sz w:val="26"/>
                <w:szCs w:val="26"/>
              </w:rPr>
              <w:t xml:space="preserve">“do Bộ Khoa học và Công nghệ quy định” </w:t>
            </w:r>
            <w:r w:rsidRPr="00E84E45">
              <w:rPr>
                <w:rFonts w:ascii="Times New Roman" w:hAnsi="Times New Roman" w:cs="Times New Roman"/>
                <w:spacing w:val="-2"/>
                <w:sz w:val="26"/>
                <w:szCs w:val="26"/>
              </w:rPr>
              <w:t xml:space="preserve">hoặc </w:t>
            </w:r>
            <w:r w:rsidRPr="00E84E45">
              <w:rPr>
                <w:rFonts w:ascii="Times New Roman" w:hAnsi="Times New Roman" w:cs="Times New Roman"/>
                <w:i/>
                <w:iCs/>
                <w:spacing w:val="-2"/>
                <w:sz w:val="26"/>
                <w:szCs w:val="26"/>
              </w:rPr>
              <w:t>“áp dụng theo tiêu chuẩn, quy chuẩn kỹ thuật tương ứng”</w:t>
            </w:r>
            <w:r w:rsidRPr="00E84E45">
              <w:rPr>
                <w:rFonts w:ascii="Times New Roman" w:hAnsi="Times New Roman" w:cs="Times New Roman"/>
                <w:spacing w:val="-2"/>
                <w:sz w:val="26"/>
                <w:szCs w:val="26"/>
              </w:rPr>
              <w:t>.</w:t>
            </w:r>
          </w:p>
        </w:tc>
        <w:tc>
          <w:tcPr>
            <w:tcW w:w="0" w:type="auto"/>
            <w:shd w:val="clear" w:color="auto" w:fill="FFFFFF"/>
          </w:tcPr>
          <w:p w14:paraId="42BE9AA4" w14:textId="65A62CAA" w:rsidR="004F4451" w:rsidRPr="00E84E45" w:rsidRDefault="00DA1837" w:rsidP="004F4451">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w:t>
            </w:r>
          </w:p>
          <w:p w14:paraId="253F69AF" w14:textId="77777777" w:rsidR="004F4451" w:rsidRPr="00E84E45" w:rsidRDefault="004F4451" w:rsidP="004F445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Dự thảo tiếp thu đã giao Bộ trưởng Bộ KH&amp;CN quy định chi tiết Điều 32 (khoản 4 Điều 32 của dự thảo tiếp thu), thay cho "Chính phủ" trong dự thảo gốc – bảo đảm thống nhất thẩm quyền, tránh cát cứ địa phương.</w:t>
            </w:r>
          </w:p>
          <w:p w14:paraId="6FA85CA5" w14:textId="0CC62BD4" w:rsidR="004F4451" w:rsidRPr="00E84E45" w:rsidRDefault="004F4451" w:rsidP="004F4451">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Về bãi bỏ đồng bộ cụm từ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dấu định lượng</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trong toàn Luật (Bộ Công Thương, Bộ QP): dự thảo tiếp thu đã rà soát, bổ sung bãi bỏ điểm c khoản 4 Điều 43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Kiểm tra việc thể hiện dấu định lượng</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theo đề nghị của Bộ Quốc phòng để bảo đảm đồng bộ.</w:t>
            </w:r>
          </w:p>
        </w:tc>
      </w:tr>
      <w:tr w:rsidR="00E84E45" w:rsidRPr="00E84E45" w14:paraId="584FEEDD" w14:textId="77777777" w:rsidTr="00C5245E">
        <w:tc>
          <w:tcPr>
            <w:tcW w:w="2411" w:type="dxa"/>
            <w:shd w:val="clear" w:color="auto" w:fill="FFFFFF"/>
          </w:tcPr>
          <w:p w14:paraId="2FA5FB69" w14:textId="0987C793" w:rsidR="004F4451" w:rsidRPr="00E84E45" w:rsidRDefault="004F4451" w:rsidP="004F4451">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bCs/>
                <w:sz w:val="26"/>
                <w:szCs w:val="26"/>
                <w:lang w:val="en-US"/>
              </w:rPr>
              <w:t>21. Điều 2 và Điều 3 (</w:t>
            </w:r>
            <w:r w:rsidRPr="00E84E45">
              <w:rPr>
                <w:rFonts w:ascii="Times New Roman" w:hAnsi="Times New Roman" w:cs="Times New Roman"/>
                <w:b/>
                <w:bCs/>
                <w:sz w:val="26"/>
                <w:szCs w:val="26"/>
              </w:rPr>
              <w:t xml:space="preserve">Về Hiệu lực và Điều khoản </w:t>
            </w:r>
            <w:r w:rsidRPr="00E84E45">
              <w:rPr>
                <w:rFonts w:ascii="Times New Roman" w:hAnsi="Times New Roman" w:cs="Times New Roman"/>
                <w:b/>
                <w:bCs/>
                <w:sz w:val="26"/>
                <w:szCs w:val="26"/>
              </w:rPr>
              <w:lastRenderedPageBreak/>
              <w:t>chuyển tiếp</w:t>
            </w:r>
            <w:r w:rsidRPr="00E84E45">
              <w:rPr>
                <w:rFonts w:ascii="Times New Roman" w:hAnsi="Times New Roman" w:cs="Times New Roman"/>
                <w:b/>
                <w:bCs/>
                <w:sz w:val="26"/>
                <w:szCs w:val="26"/>
                <w:lang w:val="en-US"/>
              </w:rPr>
              <w:t>)</w:t>
            </w:r>
          </w:p>
        </w:tc>
        <w:tc>
          <w:tcPr>
            <w:tcW w:w="0" w:type="auto"/>
            <w:shd w:val="clear" w:color="auto" w:fill="FFFFFF"/>
          </w:tcPr>
          <w:p w14:paraId="1C2A5EEA" w14:textId="77777777" w:rsidR="004F4451" w:rsidRPr="00E84E45" w:rsidRDefault="004F4451"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lastRenderedPageBreak/>
              <w:t xml:space="preserve">Đoàn ĐBQH </w:t>
            </w:r>
          </w:p>
          <w:p w14:paraId="0DAAC8CF" w14:textId="2087EEFB" w:rsidR="004F4451" w:rsidRPr="00E84E45" w:rsidRDefault="004F4451"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5026" w:type="dxa"/>
            <w:shd w:val="clear" w:color="auto" w:fill="FFFFFF"/>
          </w:tcPr>
          <w:p w14:paraId="6BE6629F" w14:textId="19E7E0F6" w:rsidR="004F4451" w:rsidRPr="00E84E45" w:rsidRDefault="004F4451" w:rsidP="00162359">
            <w:pPr>
              <w:widowControl w:val="0"/>
              <w:ind w:left="199" w:right="141"/>
              <w:jc w:val="both"/>
              <w:rPr>
                <w:rFonts w:ascii="Times New Roman" w:hAnsi="Times New Roman" w:cs="Times New Roman"/>
                <w:sz w:val="26"/>
                <w:szCs w:val="26"/>
              </w:rPr>
            </w:pPr>
            <w:r w:rsidRPr="00E84E45">
              <w:rPr>
                <w:rFonts w:ascii="Times New Roman" w:hAnsi="Times New Roman" w:cs="Times New Roman"/>
                <w:sz w:val="26"/>
                <w:szCs w:val="26"/>
              </w:rPr>
              <w:t xml:space="preserve">Về hiệu lực thi hành và điều khoản chuyển tiếp (Điều 2, Điều 3 Dự thảo Luật): Mặc dù Dự thảo đã quy định thời điểm có hiệu lực từ </w:t>
            </w:r>
            <w:r w:rsidRPr="00E84E45">
              <w:rPr>
                <w:rFonts w:ascii="Times New Roman" w:hAnsi="Times New Roman" w:cs="Times New Roman"/>
                <w:sz w:val="26"/>
                <w:szCs w:val="26"/>
              </w:rPr>
              <w:lastRenderedPageBreak/>
              <w:t>ngày 01/7/2027 và cho phép các hoạt động đã cấp phép được tiếp tục thực hiện theo thời hạn đã xác lập, tuy nhiên khoảng thời gian chuẩn bị (từ tháng 10/2026 đến tháng 7/2027) là chưa thực sự thỏa đáng. Việc xây dựng và vận hành Nền tảng số đo lường quốc gia, cũng như quá trình chuyển đổi từ hồ sơ giấy sang dữ liệu số, đòi hỏi nguồn lực lớn về công nghệ và thời gian để doanh nghiệp đầu tư hạ tầng, đào tạo nhân lực. Do đó, kiến nghị cơ quan soạn thảo cần xây dựng một lộ trình chuyển đổi chi tiết, phân kỳ cụ thể để tránh gây gián đoạn hoặc đình trệ hoạt động sản xuất, kinh doanh của doanh nghiệp.</w:t>
            </w:r>
          </w:p>
        </w:tc>
        <w:tc>
          <w:tcPr>
            <w:tcW w:w="0" w:type="auto"/>
            <w:shd w:val="clear" w:color="auto" w:fill="FFFFFF"/>
          </w:tcPr>
          <w:p w14:paraId="22B101EC" w14:textId="73AA0A44" w:rsidR="00162359" w:rsidRPr="00E84E45" w:rsidRDefault="00DA1837" w:rsidP="00162359">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lastRenderedPageBreak/>
              <w:t>Tiếp thu</w:t>
            </w:r>
          </w:p>
          <w:p w14:paraId="78069084" w14:textId="77777777" w:rsidR="00162359" w:rsidRPr="00E84E45" w:rsidRDefault="00162359" w:rsidP="0016235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Điều 3 khoản 3 dự thảo tiếp thu đã giao Chính phủ quy định chi tiết việc chuyển tiếp, bao gồm </w:t>
            </w:r>
            <w:r w:rsidRPr="00E84E45">
              <w:rPr>
                <w:rFonts w:ascii="Times New Roman" w:hAnsi="Times New Roman" w:cs="Times New Roman"/>
                <w:sz w:val="26"/>
                <w:szCs w:val="26"/>
              </w:rPr>
              <w:lastRenderedPageBreak/>
              <w:t xml:space="preserve">lộ trình phân kỳ cho từng lĩnh vực, đặc biệt là chuyển đổi số, bảo đảm không làm gián đoạn hoạt động bình thường. </w:t>
            </w:r>
          </w:p>
          <w:p w14:paraId="00625B29" w14:textId="6BEB9C07" w:rsidR="004F4451" w:rsidRPr="00E84E45" w:rsidRDefault="00162359" w:rsidP="00162359">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Về Nền tảng số đo lường: Điều 52c khoản 3 giao Chính phủ quy định lộ trình, phạm vi áp dụng và thí điểm phù hợp điều kiện kỹ thuật.</w:t>
            </w:r>
          </w:p>
        </w:tc>
      </w:tr>
      <w:tr w:rsidR="00E84E45" w:rsidRPr="00E84E45" w14:paraId="3FE76A17" w14:textId="77777777" w:rsidTr="00C5245E">
        <w:tc>
          <w:tcPr>
            <w:tcW w:w="2411" w:type="dxa"/>
            <w:vMerge w:val="restart"/>
            <w:shd w:val="clear" w:color="auto" w:fill="FFFFFF"/>
          </w:tcPr>
          <w:p w14:paraId="2D1EEFB2" w14:textId="723A57FA" w:rsidR="00162359" w:rsidRPr="00E84E45" w:rsidRDefault="00162359" w:rsidP="004F4451">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lastRenderedPageBreak/>
              <w:t xml:space="preserve">22. </w:t>
            </w:r>
            <w:r w:rsidRPr="00E84E45">
              <w:rPr>
                <w:rFonts w:ascii="Times New Roman" w:hAnsi="Times New Roman" w:cs="Times New Roman"/>
                <w:b/>
                <w:sz w:val="26"/>
                <w:szCs w:val="26"/>
              </w:rPr>
              <w:t>Điều 2. Điều khoản thi hành</w:t>
            </w:r>
          </w:p>
        </w:tc>
        <w:tc>
          <w:tcPr>
            <w:tcW w:w="0" w:type="auto"/>
            <w:shd w:val="clear" w:color="auto" w:fill="FFFFFF"/>
          </w:tcPr>
          <w:p w14:paraId="16DE5C0E" w14:textId="6973E1BA" w:rsidR="00162359" w:rsidRPr="00E84E45" w:rsidRDefault="00162359"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Bắc Ninh</w:t>
            </w:r>
          </w:p>
        </w:tc>
        <w:tc>
          <w:tcPr>
            <w:tcW w:w="5026" w:type="dxa"/>
            <w:shd w:val="clear" w:color="auto" w:fill="FFFFFF"/>
          </w:tcPr>
          <w:p w14:paraId="40C279D7" w14:textId="77777777" w:rsidR="00162359" w:rsidRPr="00E84E45" w:rsidRDefault="00162359" w:rsidP="004F44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Xem xét, bổ sung vào Điều 2 của văn bản dự thảo nội dung sau: </w:t>
            </w:r>
          </w:p>
          <w:p w14:paraId="6B7E3723" w14:textId="29446AD0" w:rsidR="00162359" w:rsidRPr="00E84E45" w:rsidRDefault="00162359" w:rsidP="004F44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“1. Điều 25 của Luật Đo lường số 04/2011/QH13 hết hiệu lực kể từ ngày 01/7/2026” - Lý do: Nhằm tháo gỡ khó khăn, vướng mắc đối với các tổ chức đang hoạt động nhưng không đảm bảo tư cách pháp nhân.</w:t>
            </w:r>
          </w:p>
        </w:tc>
        <w:tc>
          <w:tcPr>
            <w:tcW w:w="0" w:type="auto"/>
            <w:vMerge w:val="restart"/>
            <w:shd w:val="clear" w:color="auto" w:fill="FFFFFF"/>
          </w:tcPr>
          <w:p w14:paraId="290C8EA7" w14:textId="71C997D2" w:rsidR="00162359" w:rsidRPr="00E84E45" w:rsidRDefault="00162359" w:rsidP="0016235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w:t>
            </w:r>
            <w:r w:rsidR="00DA1837">
              <w:rPr>
                <w:rFonts w:ascii="Times New Roman" w:hAnsi="Times New Roman" w:cs="Times New Roman"/>
                <w:sz w:val="26"/>
                <w:szCs w:val="26"/>
              </w:rPr>
              <w:t>iếp thu một phần</w:t>
            </w:r>
          </w:p>
          <w:p w14:paraId="64162071" w14:textId="07F3F4FD" w:rsidR="00162359" w:rsidRPr="00E84E45" w:rsidRDefault="00162359" w:rsidP="0016235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Dự thảo tiếp thu đã sửa đổi toàn bộ Điều 25 (Tổ chức kiểm định, hiệu chuẩn, thử nghiệm) theo hướng bỏ yêu cầu "được thành lập theo quy định của pháp luật Việt Nam" đối với tổ chức kiểm định phương tiện đo nhóm 1, chỉ còn áp dụng đối với tổ chức được chỉ định kiểm định nhóm 2. Điều này đã giải quyết vướng mắc về tư cách pháp nhân mà không cần quy định điều khoản hiệu lực riêng.</w:t>
            </w:r>
          </w:p>
        </w:tc>
      </w:tr>
      <w:tr w:rsidR="00E84E45" w:rsidRPr="00E84E45" w14:paraId="6F853DA5" w14:textId="77777777" w:rsidTr="00C5245E">
        <w:tc>
          <w:tcPr>
            <w:tcW w:w="2411" w:type="dxa"/>
            <w:vMerge/>
            <w:shd w:val="clear" w:color="auto" w:fill="FFFFFF"/>
          </w:tcPr>
          <w:p w14:paraId="602E1780" w14:textId="53929207" w:rsidR="00162359" w:rsidRPr="00E84E45" w:rsidRDefault="00162359" w:rsidP="004F44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63487E63" w14:textId="427B267F" w:rsidR="00162359" w:rsidRPr="00E84E45" w:rsidRDefault="00162359"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Thái Nguyên</w:t>
            </w:r>
          </w:p>
        </w:tc>
        <w:tc>
          <w:tcPr>
            <w:tcW w:w="5026" w:type="dxa"/>
            <w:shd w:val="clear" w:color="auto" w:fill="FFFFFF"/>
          </w:tcPr>
          <w:p w14:paraId="0B54A94F" w14:textId="77777777" w:rsidR="00162359" w:rsidRPr="00E84E45" w:rsidRDefault="00162359" w:rsidP="004F4451">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i/>
                <w:iCs/>
                <w:sz w:val="26"/>
                <w:szCs w:val="26"/>
              </w:rPr>
              <w:t>“Bãi bỏ điểm a khoản 1 Điều 25 của Luật Đo lường số 04/2011/QH13 kể từ</w:t>
            </w:r>
            <w:r w:rsidRPr="00E84E45">
              <w:rPr>
                <w:rFonts w:ascii="Times New Roman" w:hAnsi="Times New Roman" w:cs="Times New Roman"/>
                <w:i/>
                <w:iCs/>
                <w:sz w:val="26"/>
                <w:szCs w:val="26"/>
              </w:rPr>
              <w:br/>
              <w:t>ngày Luật này có hiệu lực thi hành”</w:t>
            </w:r>
          </w:p>
          <w:p w14:paraId="6F258397" w14:textId="356C1027" w:rsidR="00162359" w:rsidRPr="00E84E45" w:rsidRDefault="00162359" w:rsidP="004F44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Lý do: Nhằm tháo gỡ khó khăn, vướng mắc đối với các tổ chức đang hoạt động nhưng không đảm bảo tư cách pháp nhân, vì hiện tại một số tổ chức dịch vụ trực thuộc sở, ngành, tổng công ty nên tài sản và quyền quản lý tài sản thuộc sở, ngành, công ty.</w:t>
            </w:r>
          </w:p>
        </w:tc>
        <w:tc>
          <w:tcPr>
            <w:tcW w:w="0" w:type="auto"/>
            <w:vMerge/>
            <w:shd w:val="clear" w:color="auto" w:fill="FFFFFF"/>
          </w:tcPr>
          <w:p w14:paraId="0D3619B7" w14:textId="77777777" w:rsidR="00162359" w:rsidRPr="00E84E45" w:rsidRDefault="00162359" w:rsidP="004F4451">
            <w:pPr>
              <w:widowControl w:val="0"/>
              <w:autoSpaceDE w:val="0"/>
              <w:autoSpaceDN w:val="0"/>
              <w:adjustRightInd w:val="0"/>
              <w:ind w:left="145" w:right="142"/>
              <w:jc w:val="center"/>
              <w:rPr>
                <w:rFonts w:ascii="Times New Roman" w:hAnsi="Times New Roman" w:cs="Times New Roman"/>
                <w:b/>
                <w:sz w:val="26"/>
                <w:szCs w:val="26"/>
              </w:rPr>
            </w:pPr>
          </w:p>
        </w:tc>
      </w:tr>
      <w:tr w:rsidR="00E84E45" w:rsidRPr="00E84E45" w14:paraId="5DA5A3E2" w14:textId="77777777" w:rsidTr="00C5245E">
        <w:tc>
          <w:tcPr>
            <w:tcW w:w="2411" w:type="dxa"/>
            <w:vMerge w:val="restart"/>
            <w:shd w:val="clear" w:color="auto" w:fill="FFFFFF"/>
          </w:tcPr>
          <w:p w14:paraId="17D1C38F" w14:textId="4024A10D" w:rsidR="00162359" w:rsidRPr="00E84E45" w:rsidRDefault="00162359" w:rsidP="0016235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lang w:val="en-US"/>
              </w:rPr>
              <w:lastRenderedPageBreak/>
              <w:t xml:space="preserve">23. </w:t>
            </w:r>
            <w:r w:rsidRPr="00E84E45">
              <w:rPr>
                <w:rFonts w:ascii="Times New Roman" w:hAnsi="Times New Roman" w:cs="Times New Roman"/>
                <w:b/>
                <w:sz w:val="26"/>
                <w:szCs w:val="26"/>
              </w:rPr>
              <w:t>Điều 3. Điều khoản chuyển tiếp</w:t>
            </w:r>
          </w:p>
        </w:tc>
        <w:tc>
          <w:tcPr>
            <w:tcW w:w="0" w:type="auto"/>
            <w:shd w:val="clear" w:color="auto" w:fill="FFFFFF"/>
          </w:tcPr>
          <w:p w14:paraId="65481259" w14:textId="0B26FCAD" w:rsidR="00162359" w:rsidRPr="00E84E45" w:rsidRDefault="00162359"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Tư pháp</w:t>
            </w:r>
          </w:p>
        </w:tc>
        <w:tc>
          <w:tcPr>
            <w:tcW w:w="5026" w:type="dxa"/>
            <w:shd w:val="clear" w:color="auto" w:fill="FFFFFF"/>
          </w:tcPr>
          <w:p w14:paraId="18F4D287" w14:textId="109B04D3" w:rsidR="00162359" w:rsidRPr="00E84E45" w:rsidRDefault="00162359" w:rsidP="004F4451">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Điều khoản chuyển tiếp tại khoản 2 Điều 3 dự thảo Luật cần được rà soát hoàn thiện để bảo đảm không có khoảng trống pháp lý khi triển khai thi hành Luật sửa đổi, bổ sung một số điều của Luật Đo lường.</w:t>
            </w:r>
          </w:p>
        </w:tc>
        <w:tc>
          <w:tcPr>
            <w:tcW w:w="0" w:type="auto"/>
            <w:shd w:val="clear" w:color="auto" w:fill="FFFFFF"/>
          </w:tcPr>
          <w:p w14:paraId="2798CED2" w14:textId="48B75D04" w:rsidR="00162359" w:rsidRPr="00E84E45" w:rsidRDefault="00DA1837" w:rsidP="00162359">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w:t>
            </w:r>
          </w:p>
          <w:p w14:paraId="033D31A1" w14:textId="23D534CA" w:rsidR="00162359" w:rsidRPr="00E84E45" w:rsidRDefault="00162359" w:rsidP="0016235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Điều 3 dự thảo tiếp thu đã được rà soát và chỉnh lý đầy đủ 3 khoản: (1) các hoạt động đã được cấp phép tiếp tục thực hiện theo nội dung và thời hạn xác lập; (2) quyền, nghĩa vụ thực hiện theo Luật mới kể từ ngày có hiệu lực; (3) Chính phủ quy định chi tiết chuyển tiếp bảo đảm không gián đoạn. Quy định này bảo đảm không có khoảng trống pháp lý.</w:t>
            </w:r>
          </w:p>
        </w:tc>
      </w:tr>
      <w:tr w:rsidR="00E84E45" w:rsidRPr="00E84E45" w14:paraId="2CFBAE96" w14:textId="77777777" w:rsidTr="00C5245E">
        <w:tc>
          <w:tcPr>
            <w:tcW w:w="2411" w:type="dxa"/>
            <w:vMerge/>
            <w:shd w:val="clear" w:color="auto" w:fill="FFFFFF"/>
          </w:tcPr>
          <w:p w14:paraId="2BDDC26F" w14:textId="55B5063C" w:rsidR="00162359" w:rsidRPr="00E84E45" w:rsidRDefault="00162359" w:rsidP="004F44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7578DA23" w14:textId="77777777" w:rsidR="00162359" w:rsidRPr="00E84E45" w:rsidRDefault="00162359"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Điện Biên</w:t>
            </w:r>
          </w:p>
        </w:tc>
        <w:tc>
          <w:tcPr>
            <w:tcW w:w="5026" w:type="dxa"/>
            <w:shd w:val="clear" w:color="auto" w:fill="FFFFFF"/>
          </w:tcPr>
          <w:p w14:paraId="484A31BF" w14:textId="77777777" w:rsidR="00162359" w:rsidRPr="00E84E45" w:rsidRDefault="00162359" w:rsidP="004F4451">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Khoản 3 của dự thảo Luật quy định </w:t>
            </w:r>
            <w:r w:rsidRPr="00E84E45">
              <w:rPr>
                <w:rFonts w:ascii="Times New Roman" w:hAnsi="Times New Roman" w:cs="Times New Roman"/>
                <w:i/>
                <w:iCs/>
                <w:sz w:val="26"/>
                <w:szCs w:val="26"/>
              </w:rPr>
              <w:t>“Chính phủ quy định chi tiết việc chuyển tiếp bảo đảm phù hợp với yêu cầu quản lý nhà nước và không làm gián đoạn hoạt động bình thường của tổ chức, cá nhân”.</w:t>
            </w:r>
          </w:p>
          <w:p w14:paraId="38556B4C" w14:textId="169E0C4A" w:rsidR="00162359" w:rsidRPr="00E84E45" w:rsidRDefault="00162359" w:rsidP="004F4451">
            <w:pPr>
              <w:widowControl w:val="0"/>
              <w:autoSpaceDE w:val="0"/>
              <w:autoSpaceDN w:val="0"/>
              <w:adjustRightInd w:val="0"/>
              <w:ind w:left="143" w:right="142"/>
              <w:jc w:val="both"/>
              <w:rPr>
                <w:rFonts w:ascii="Times New Roman" w:hAnsi="Times New Roman" w:cs="Times New Roman"/>
                <w:spacing w:val="-6"/>
                <w:sz w:val="26"/>
                <w:szCs w:val="26"/>
              </w:rPr>
            </w:pPr>
            <w:r w:rsidRPr="00E84E45">
              <w:rPr>
                <w:rFonts w:ascii="Times New Roman" w:hAnsi="Times New Roman" w:cs="Times New Roman"/>
                <w:spacing w:val="-6"/>
                <w:sz w:val="26"/>
                <w:szCs w:val="26"/>
              </w:rPr>
              <w:t>Đề nghị quy định các nội dung giao Chính phủ quy định việc chuyển tiếp; thời hạn áp dụng điều khoản chuyển tiếp để quy định được chặt chẽ.</w:t>
            </w:r>
          </w:p>
        </w:tc>
        <w:tc>
          <w:tcPr>
            <w:tcW w:w="0" w:type="auto"/>
            <w:shd w:val="clear" w:color="auto" w:fill="FFFFFF"/>
          </w:tcPr>
          <w:p w14:paraId="2F1EFAF3" w14:textId="25A19BF5" w:rsidR="00162359" w:rsidRPr="00E84E45" w:rsidRDefault="00DA1837" w:rsidP="00162359">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 một phần</w:t>
            </w:r>
          </w:p>
          <w:p w14:paraId="400222BE" w14:textId="2F71F464" w:rsidR="00162359" w:rsidRPr="00E84E45" w:rsidRDefault="00162359" w:rsidP="0016235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Khoản 3 Điều 3 giao Chính phủ quy định chi tiết, bao gồm thời hạn áp dụng chuyển tiếp cho từng trường hợp cụ thể. Việc quy định thời hạn cứng trong Luật có thể thiếu linh hoạt khi thực tiễn triển khai đa dạng; giao Chính phủ quy định là phù hợp với kỹ thuật lập pháp và bảo đảm tính linh hoạt cần thiết.</w:t>
            </w:r>
          </w:p>
        </w:tc>
      </w:tr>
      <w:tr w:rsidR="00E84E45" w:rsidRPr="00E84E45" w14:paraId="2F441FD9" w14:textId="77777777" w:rsidTr="00C5245E">
        <w:tc>
          <w:tcPr>
            <w:tcW w:w="2411" w:type="dxa"/>
            <w:vMerge/>
            <w:shd w:val="clear" w:color="auto" w:fill="FFFFFF"/>
          </w:tcPr>
          <w:p w14:paraId="3C8F0882" w14:textId="1CBD0052" w:rsidR="00162359" w:rsidRPr="00E84E45" w:rsidRDefault="00162359" w:rsidP="004F44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6463546" w14:textId="3C1E13C1" w:rsidR="00162359" w:rsidRPr="00E84E45" w:rsidRDefault="00162359"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Khánh Hòa</w:t>
            </w:r>
          </w:p>
        </w:tc>
        <w:tc>
          <w:tcPr>
            <w:tcW w:w="5026" w:type="dxa"/>
            <w:shd w:val="clear" w:color="auto" w:fill="FFFFFF"/>
          </w:tcPr>
          <w:p w14:paraId="5E76944C" w14:textId="7DC9D443" w:rsidR="00162359" w:rsidRPr="00E84E45" w:rsidRDefault="00162359" w:rsidP="004F4451">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nghiên cứu, quy định cụ thể thời hạn tối đa để các tổ chức đang thực hiện hoạt động đo lường phải cập nhật dữ liệu lên “Nền tảng số hoạt động đo lường” để đảm bảo tính liên tục của dữ liệu quốc gia.</w:t>
            </w:r>
          </w:p>
        </w:tc>
        <w:tc>
          <w:tcPr>
            <w:tcW w:w="0" w:type="auto"/>
            <w:shd w:val="clear" w:color="auto" w:fill="FFFFFF"/>
          </w:tcPr>
          <w:p w14:paraId="1C7120C2" w14:textId="69C3A4B7" w:rsidR="00162359" w:rsidRPr="00E84E45" w:rsidRDefault="00DA1837" w:rsidP="00162359">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w:t>
            </w:r>
          </w:p>
          <w:p w14:paraId="06240799" w14:textId="6A5B01C7" w:rsidR="00162359" w:rsidRPr="00E84E45" w:rsidRDefault="00162359" w:rsidP="0016235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Thời hạn cập nhật dữ liệu lên nền tảng số sẽ được Chính phủ quy định theo lộ trình phân kỳ theo từng loại đối tượng và lĩnh vực tại Nghị định hướng dẫn Điều 52b và Điều 52c.</w:t>
            </w:r>
          </w:p>
        </w:tc>
      </w:tr>
      <w:tr w:rsidR="00E84E45" w:rsidRPr="00E84E45" w14:paraId="3BC7FCD1" w14:textId="77777777" w:rsidTr="00F96534">
        <w:tc>
          <w:tcPr>
            <w:tcW w:w="15327" w:type="dxa"/>
            <w:gridSpan w:val="4"/>
            <w:shd w:val="clear" w:color="auto" w:fill="FFFFFF"/>
          </w:tcPr>
          <w:p w14:paraId="005AF079" w14:textId="4FBEB664" w:rsidR="009816DF" w:rsidRPr="00E84E45" w:rsidRDefault="009816DF" w:rsidP="009816DF">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b/>
                <w:bCs/>
                <w:iCs/>
                <w:sz w:val="26"/>
                <w:szCs w:val="26"/>
                <w:lang w:val="en-US"/>
              </w:rPr>
              <w:t xml:space="preserve">24. </w:t>
            </w:r>
            <w:r w:rsidRPr="00E84E45">
              <w:rPr>
                <w:rFonts w:ascii="Times New Roman" w:hAnsi="Times New Roman" w:cs="Times New Roman"/>
                <w:b/>
                <w:bCs/>
                <w:iCs/>
                <w:sz w:val="26"/>
                <w:szCs w:val="26"/>
              </w:rPr>
              <w:t>CÁC NỘI DUNG KHÁC</w:t>
            </w:r>
          </w:p>
        </w:tc>
      </w:tr>
      <w:tr w:rsidR="00E84E45" w:rsidRPr="00E84E45" w14:paraId="770EBB88" w14:textId="77777777" w:rsidTr="00C5245E">
        <w:tc>
          <w:tcPr>
            <w:tcW w:w="2411" w:type="dxa"/>
            <w:vMerge w:val="restart"/>
            <w:shd w:val="clear" w:color="auto" w:fill="FFFFFF"/>
          </w:tcPr>
          <w:p w14:paraId="25CC199A" w14:textId="55819C34" w:rsidR="00CF4D09" w:rsidRPr="00E84E45" w:rsidRDefault="00CF4D09" w:rsidP="004F4451">
            <w:pPr>
              <w:widowControl w:val="0"/>
              <w:autoSpaceDE w:val="0"/>
              <w:autoSpaceDN w:val="0"/>
              <w:adjustRightInd w:val="0"/>
              <w:ind w:left="142" w:right="180"/>
              <w:jc w:val="both"/>
              <w:rPr>
                <w:rFonts w:ascii="Times New Roman" w:hAnsi="Times New Roman" w:cs="Times New Roman"/>
                <w:b/>
                <w:sz w:val="26"/>
                <w:szCs w:val="26"/>
                <w:lang w:val="en-US"/>
              </w:rPr>
            </w:pPr>
            <w:r w:rsidRPr="00E84E45">
              <w:rPr>
                <w:rFonts w:ascii="Times New Roman" w:hAnsi="Times New Roman" w:cs="Times New Roman"/>
                <w:b/>
                <w:sz w:val="26"/>
                <w:szCs w:val="26"/>
                <w:lang w:val="en-US"/>
              </w:rPr>
              <w:t>Bổ sung khái niệm</w:t>
            </w:r>
          </w:p>
        </w:tc>
        <w:tc>
          <w:tcPr>
            <w:tcW w:w="0" w:type="auto"/>
            <w:shd w:val="clear" w:color="auto" w:fill="FFFFFF"/>
          </w:tcPr>
          <w:p w14:paraId="21FEDD19" w14:textId="37EBA70C" w:rsidR="00CF4D09" w:rsidRPr="00E84E45" w:rsidRDefault="00CF4D09" w:rsidP="004F4451">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 xml:space="preserve">Viện </w:t>
            </w:r>
            <w:r w:rsidRPr="00E84E45">
              <w:rPr>
                <w:rFonts w:ascii="Times New Roman" w:hAnsi="Times New Roman" w:cs="Times New Roman"/>
                <w:b/>
                <w:sz w:val="26"/>
                <w:szCs w:val="26"/>
                <w:lang w:val="en-US"/>
              </w:rPr>
              <w:t xml:space="preserve">kiểm định </w:t>
            </w:r>
            <w:r w:rsidRPr="00E84E45">
              <w:rPr>
                <w:rFonts w:ascii="Times New Roman" w:hAnsi="Times New Roman" w:cs="Times New Roman"/>
                <w:b/>
                <w:sz w:val="26"/>
                <w:szCs w:val="26"/>
              </w:rPr>
              <w:t xml:space="preserve">Công nghệ </w:t>
            </w:r>
            <w:r w:rsidRPr="00E84E45">
              <w:rPr>
                <w:rFonts w:ascii="Times New Roman" w:hAnsi="Times New Roman" w:cs="Times New Roman"/>
                <w:b/>
                <w:sz w:val="26"/>
                <w:szCs w:val="26"/>
                <w:lang w:val="en-US"/>
              </w:rPr>
              <w:t xml:space="preserve">và </w:t>
            </w:r>
            <w:r w:rsidRPr="00E84E45">
              <w:rPr>
                <w:rFonts w:ascii="Times New Roman" w:hAnsi="Times New Roman" w:cs="Times New Roman"/>
                <w:b/>
                <w:sz w:val="26"/>
                <w:szCs w:val="26"/>
              </w:rPr>
              <w:t>môi trường</w:t>
            </w:r>
          </w:p>
        </w:tc>
        <w:tc>
          <w:tcPr>
            <w:tcW w:w="5026" w:type="dxa"/>
            <w:shd w:val="clear" w:color="auto" w:fill="FFFFFF"/>
          </w:tcPr>
          <w:p w14:paraId="47914928" w14:textId="77777777" w:rsidR="00CF4D09" w:rsidRPr="00E84E45" w:rsidRDefault="00CF4D09"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Bổ sung khái niệm "Hiệu ch</w:t>
            </w:r>
            <w:r w:rsidRPr="00E84E45">
              <w:rPr>
                <w:rFonts w:ascii="Times New Roman" w:hAnsi="Times New Roman" w:cs="Times New Roman"/>
                <w:sz w:val="26"/>
                <w:szCs w:val="26"/>
                <w:lang w:val="en-US"/>
              </w:rPr>
              <w:t>ỉ</w:t>
            </w:r>
            <w:r w:rsidRPr="00E84E45">
              <w:rPr>
                <w:rFonts w:ascii="Times New Roman" w:hAnsi="Times New Roman" w:cs="Times New Roman"/>
                <w:sz w:val="26"/>
                <w:szCs w:val="26"/>
              </w:rPr>
              <w:t>nh" (Adjustment):</w:t>
            </w:r>
          </w:p>
          <w:p w14:paraId="4974CBBE" w14:textId="51410CB4" w:rsidR="00CF4D09" w:rsidRPr="00E84E45" w:rsidRDefault="00CF4D09"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Bổ sung khoản 15 Điều 3: "Hiệu chỉnh (Adjustment) là hoạt động can thiệp kỹ thuật vào phương tiện đo để đưa sai số về phạm vi cho phép". Quy định rõ: Tổ chức kiểm định/hiệu chuẩn được phép thực hiện hiệu </w:t>
            </w:r>
            <w:r w:rsidRPr="00E84E45">
              <w:rPr>
                <w:rFonts w:ascii="Times New Roman" w:hAnsi="Times New Roman" w:cs="Times New Roman"/>
                <w:sz w:val="26"/>
                <w:szCs w:val="26"/>
              </w:rPr>
              <w:lastRenderedPageBreak/>
              <w:t>chỉnh nếu có quy trình được hãng sản xuất hoặc cơ quan thẩm quyền phê duyệt.</w:t>
            </w:r>
          </w:p>
        </w:tc>
        <w:tc>
          <w:tcPr>
            <w:tcW w:w="0" w:type="auto"/>
            <w:vMerge w:val="restart"/>
            <w:shd w:val="clear" w:color="auto" w:fill="FFFFFF"/>
          </w:tcPr>
          <w:p w14:paraId="60B0999C" w14:textId="605EDC2D" w:rsidR="00CF4D09" w:rsidRPr="00E84E45" w:rsidRDefault="00CF4D09" w:rsidP="004F445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H</w:t>
            </w:r>
            <w:r w:rsidRPr="00E84E45">
              <w:rPr>
                <w:rFonts w:ascii="Times New Roman" w:hAnsi="Times New Roman" w:cs="Times New Roman"/>
                <w:sz w:val="26"/>
                <w:szCs w:val="26"/>
                <w:lang w:val="en-US"/>
              </w:rPr>
              <w:t>iệu chỉnh là hoạt động kỹ thuật được quy định trong tài liệu kỹ thuật hoặc quy định/ quy trình nội bộ sẽ phù hợp hơn khi quy định ở trên luật.</w:t>
            </w:r>
          </w:p>
          <w:p w14:paraId="010E5212" w14:textId="31013ED2" w:rsidR="00CF4D09" w:rsidRPr="00E84E45" w:rsidRDefault="00CF4D09" w:rsidP="004F445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Hiện nay khái niệm “hiệu chỉnh” </w:t>
            </w:r>
            <w:r w:rsidRPr="00E84E45">
              <w:rPr>
                <w:rFonts w:ascii="Times New Roman" w:hAnsi="Times New Roman" w:cs="Times New Roman"/>
                <w:sz w:val="26"/>
                <w:szCs w:val="26"/>
                <w:lang w:val="en-US"/>
              </w:rPr>
              <w:t xml:space="preserve">không được đề cập trong VIM hoặc </w:t>
            </w:r>
            <w:r w:rsidRPr="00E84E45">
              <w:rPr>
                <w:rFonts w:ascii="Times New Roman" w:hAnsi="Times New Roman" w:cs="Times New Roman"/>
                <w:sz w:val="26"/>
                <w:szCs w:val="26"/>
              </w:rPr>
              <w:t xml:space="preserve">VIML. </w:t>
            </w:r>
          </w:p>
          <w:p w14:paraId="20B912B0" w14:textId="7B953F29" w:rsidR="00CF4D09" w:rsidRPr="00E84E45" w:rsidRDefault="00CF4D09" w:rsidP="004F4451">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Bộ KH&amp;CN tiếp tục nghiên cứu để đưa ra phương án tối ưu tạo thuận lợi cho các tổ chức, </w:t>
            </w:r>
            <w:r w:rsidRPr="00E84E45">
              <w:rPr>
                <w:rFonts w:ascii="Times New Roman" w:hAnsi="Times New Roman" w:cs="Times New Roman"/>
                <w:sz w:val="26"/>
                <w:szCs w:val="26"/>
              </w:rPr>
              <w:lastRenderedPageBreak/>
              <w:t>doanh nghiệp thực hiện pháp luật về đo lường.</w:t>
            </w:r>
          </w:p>
        </w:tc>
      </w:tr>
      <w:tr w:rsidR="00E84E45" w:rsidRPr="00E84E45" w14:paraId="49A9C5DB" w14:textId="77777777" w:rsidTr="00C5245E">
        <w:tc>
          <w:tcPr>
            <w:tcW w:w="2411" w:type="dxa"/>
            <w:vMerge/>
            <w:shd w:val="clear" w:color="auto" w:fill="FFFFFF"/>
          </w:tcPr>
          <w:p w14:paraId="29F0CFA4" w14:textId="77777777" w:rsidR="00CF4D09" w:rsidRPr="00E84E45" w:rsidRDefault="00CF4D09" w:rsidP="004F44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165A94A8" w14:textId="6807BD6E" w:rsidR="00CF4D09" w:rsidRPr="00E84E45" w:rsidRDefault="00CF4D09" w:rsidP="004F4451">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Bà Liên (Trung tâm Kỹ thuật Quan trắc Môi trường Đồng Nai)</w:t>
            </w:r>
          </w:p>
        </w:tc>
        <w:tc>
          <w:tcPr>
            <w:tcW w:w="5026" w:type="dxa"/>
            <w:shd w:val="clear" w:color="auto" w:fill="FFFFFF"/>
            <w:vAlign w:val="center"/>
          </w:tcPr>
          <w:p w14:paraId="2C05AED9" w14:textId="0BFB22D8" w:rsidR="00CF4D09" w:rsidRPr="00E84E45" w:rsidRDefault="00CF4D09" w:rsidP="004F4451">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Kiến nghị bổ sung định nghĩa "cân chỉnh" (hiệu chỉnh) thiết bị vào Điều 3 để thuận lợi áp dụng thông tư của lĩnh vực môi trường.</w:t>
            </w:r>
          </w:p>
        </w:tc>
        <w:tc>
          <w:tcPr>
            <w:tcW w:w="0" w:type="auto"/>
            <w:vMerge/>
            <w:shd w:val="clear" w:color="auto" w:fill="FFFFFF"/>
            <w:vAlign w:val="center"/>
          </w:tcPr>
          <w:p w14:paraId="71118F0C" w14:textId="3B780A39" w:rsidR="00CF4D09" w:rsidRPr="00E84E45" w:rsidRDefault="00CF4D09" w:rsidP="004F4451">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44F3DCF4" w14:textId="77777777" w:rsidTr="00C5245E">
        <w:tc>
          <w:tcPr>
            <w:tcW w:w="2411" w:type="dxa"/>
            <w:vMerge/>
            <w:shd w:val="clear" w:color="auto" w:fill="FFFFFF"/>
          </w:tcPr>
          <w:p w14:paraId="5F9AE487" w14:textId="77777777" w:rsidR="00CF4D09" w:rsidRPr="00E84E45" w:rsidRDefault="00CF4D09" w:rsidP="004F4451">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543E025B" w14:textId="6707296C" w:rsidR="00CF4D09" w:rsidRPr="00E84E45" w:rsidRDefault="00CF4D09" w:rsidP="004F4451">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Dương Thành Nam (Viện Kiểm định và Công nghệ Môi trường)</w:t>
            </w:r>
          </w:p>
        </w:tc>
        <w:tc>
          <w:tcPr>
            <w:tcW w:w="5026" w:type="dxa"/>
            <w:shd w:val="clear" w:color="auto" w:fill="FFFFFF"/>
          </w:tcPr>
          <w:p w14:paraId="69ED4BCD" w14:textId="76B0FBD1" w:rsidR="00CF4D09" w:rsidRPr="00E84E45" w:rsidRDefault="00CF4D09" w:rsidP="004F4451">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Vấn đề hiệu chỉnh (Adjustment): Luật chưa quy định việc hiệu chỉnh phương tiện đo (đặc biệt là thiết bị hóa lý cần hiệu chỉnh hàng ngày để tránh bị trôi). Các tổ chức không dám làm vì sợ bị quy kết là can thiệp số liệu, dù ISO 6165 có yêu cầu. Cần luật hóa để tổ chức yên tâm làm việc (tuyệt đối không hiệu chỉnh trong quá trình kiểm định).</w:t>
            </w:r>
          </w:p>
        </w:tc>
        <w:tc>
          <w:tcPr>
            <w:tcW w:w="0" w:type="auto"/>
            <w:vMerge/>
            <w:shd w:val="clear" w:color="auto" w:fill="FFFFFF"/>
          </w:tcPr>
          <w:p w14:paraId="4F81E325" w14:textId="1B78C64E" w:rsidR="00CF4D09" w:rsidRPr="00E84E45" w:rsidRDefault="00CF4D09" w:rsidP="004F4451">
            <w:pPr>
              <w:widowControl w:val="0"/>
              <w:autoSpaceDE w:val="0"/>
              <w:autoSpaceDN w:val="0"/>
              <w:adjustRightInd w:val="0"/>
              <w:ind w:left="145" w:right="142"/>
              <w:jc w:val="both"/>
              <w:rPr>
                <w:rFonts w:ascii="Times New Roman" w:hAnsi="Times New Roman" w:cs="Times New Roman"/>
                <w:sz w:val="26"/>
                <w:szCs w:val="26"/>
                <w:lang w:val="en-US"/>
              </w:rPr>
            </w:pPr>
          </w:p>
        </w:tc>
      </w:tr>
      <w:tr w:rsidR="00E84E45" w:rsidRPr="00E84E45" w14:paraId="64D1B449" w14:textId="77777777" w:rsidTr="00C5245E">
        <w:tc>
          <w:tcPr>
            <w:tcW w:w="2411" w:type="dxa"/>
            <w:shd w:val="clear" w:color="auto" w:fill="FFFFFF"/>
          </w:tcPr>
          <w:p w14:paraId="15ABC996" w14:textId="7711BB76" w:rsidR="00CF4D09" w:rsidRPr="00E84E45" w:rsidRDefault="00CF4D09" w:rsidP="00CF4D0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 xml:space="preserve">Khoản 4 Điều 3 </w:t>
            </w:r>
          </w:p>
        </w:tc>
        <w:tc>
          <w:tcPr>
            <w:tcW w:w="0" w:type="auto"/>
            <w:shd w:val="clear" w:color="auto" w:fill="FFFFFF"/>
          </w:tcPr>
          <w:p w14:paraId="7E51851D" w14:textId="77777777"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KH&amp;CN</w:t>
            </w:r>
          </w:p>
          <w:p w14:paraId="7A612ACC" w14:textId="186CB56E" w:rsidR="00CF4D09" w:rsidRPr="00E84E45" w:rsidRDefault="00CF4D09"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 xml:space="preserve"> (Vụ KHKT và CN)</w:t>
            </w:r>
          </w:p>
        </w:tc>
        <w:tc>
          <w:tcPr>
            <w:tcW w:w="5026" w:type="dxa"/>
            <w:shd w:val="clear" w:color="auto" w:fill="FFFFFF"/>
          </w:tcPr>
          <w:p w14:paraId="7CB3D3DC" w14:textId="1D78F53C" w:rsidR="00CF4D09" w:rsidRPr="00E84E45" w:rsidRDefault="00CF4D09"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Khoản 4, đề nghị cân nhắc sửa đổi nội dung này theo hướng bao gồm cả phương tiện, hệ thống có tích hợp phần mềm cho thống nhất với nội dung sửa đổi tại khoản 5 về phương tiện đo.</w:t>
            </w:r>
          </w:p>
        </w:tc>
        <w:tc>
          <w:tcPr>
            <w:tcW w:w="0" w:type="auto"/>
            <w:shd w:val="clear" w:color="auto" w:fill="FFFFFF"/>
          </w:tcPr>
          <w:p w14:paraId="4464C215" w14:textId="1C1E17B6" w:rsidR="00CF4D09" w:rsidRPr="00E84E45" w:rsidRDefault="00DA1837" w:rsidP="00CF4D09">
            <w:pPr>
              <w:widowControl w:val="0"/>
              <w:autoSpaceDE w:val="0"/>
              <w:autoSpaceDN w:val="0"/>
              <w:adjustRightInd w:val="0"/>
              <w:ind w:left="145" w:right="142"/>
              <w:jc w:val="both"/>
              <w:rPr>
                <w:rFonts w:ascii="Times New Roman" w:hAnsi="Times New Roman" w:cs="Times New Roman"/>
                <w:spacing w:val="3"/>
                <w:sz w:val="26"/>
                <w:szCs w:val="26"/>
                <w:shd w:val="clear" w:color="auto" w:fill="FFFFFF"/>
              </w:rPr>
            </w:pPr>
            <w:r>
              <w:rPr>
                <w:rFonts w:ascii="Times New Roman" w:hAnsi="Times New Roman" w:cs="Times New Roman"/>
                <w:spacing w:val="3"/>
                <w:sz w:val="26"/>
                <w:szCs w:val="26"/>
                <w:shd w:val="clear" w:color="auto" w:fill="FFFFFF"/>
              </w:rPr>
              <w:t>Tiếp thu</w:t>
            </w:r>
          </w:p>
          <w:p w14:paraId="19D39396" w14:textId="68767DD0"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pacing w:val="3"/>
                <w:sz w:val="26"/>
                <w:szCs w:val="26"/>
                <w:shd w:val="clear" w:color="auto" w:fill="FFFFFF"/>
              </w:rPr>
              <w:t xml:space="preserve">Dự thảo tiếp thu đã sửa đổi định nghĩa </w:t>
            </w:r>
            <w:r w:rsidRPr="00E84E45">
              <w:rPr>
                <w:rFonts w:ascii="Times New Roman" w:hAnsi="Times New Roman" w:cs="Times New Roman"/>
                <w:spacing w:val="3"/>
                <w:sz w:val="26"/>
                <w:szCs w:val="26"/>
                <w:shd w:val="clear" w:color="auto" w:fill="FFFFFF"/>
                <w:lang w:val="en-US"/>
              </w:rPr>
              <w:t>“</w:t>
            </w:r>
            <w:r w:rsidRPr="00E84E45">
              <w:rPr>
                <w:rFonts w:ascii="Times New Roman" w:hAnsi="Times New Roman" w:cs="Times New Roman"/>
                <w:spacing w:val="3"/>
                <w:sz w:val="26"/>
                <w:szCs w:val="26"/>
                <w:shd w:val="clear" w:color="auto" w:fill="FFFFFF"/>
              </w:rPr>
              <w:t>Phương tiện đo</w:t>
            </w:r>
            <w:r w:rsidRPr="00E84E45">
              <w:rPr>
                <w:rFonts w:ascii="Times New Roman" w:hAnsi="Times New Roman" w:cs="Times New Roman"/>
                <w:spacing w:val="3"/>
                <w:sz w:val="26"/>
                <w:szCs w:val="26"/>
                <w:shd w:val="clear" w:color="auto" w:fill="FFFFFF"/>
                <w:lang w:val="en-US"/>
              </w:rPr>
              <w:t>”</w:t>
            </w:r>
            <w:r w:rsidRPr="00E84E45">
              <w:rPr>
                <w:rFonts w:ascii="Times New Roman" w:hAnsi="Times New Roman" w:cs="Times New Roman"/>
                <w:spacing w:val="3"/>
                <w:sz w:val="26"/>
                <w:szCs w:val="26"/>
                <w:shd w:val="clear" w:color="auto" w:fill="FFFFFF"/>
              </w:rPr>
              <w:t xml:space="preserve"> thành: </w:t>
            </w:r>
            <w:r w:rsidRPr="00E84E45">
              <w:rPr>
                <w:rFonts w:ascii="Times New Roman" w:hAnsi="Times New Roman" w:cs="Times New Roman"/>
                <w:spacing w:val="3"/>
                <w:sz w:val="26"/>
                <w:szCs w:val="26"/>
                <w:shd w:val="clear" w:color="auto" w:fill="FFFFFF"/>
                <w:lang w:val="en-US"/>
              </w:rPr>
              <w:t>“</w:t>
            </w:r>
            <w:r w:rsidRPr="00E84E45">
              <w:rPr>
                <w:rFonts w:ascii="Times New Roman" w:hAnsi="Times New Roman" w:cs="Times New Roman"/>
                <w:spacing w:val="3"/>
                <w:sz w:val="26"/>
                <w:szCs w:val="26"/>
                <w:shd w:val="clear" w:color="auto" w:fill="FFFFFF"/>
              </w:rPr>
              <w:t>Phương tiện đo là thiết bị được dùng để thực hiện phép đo, độc lập hoặc kết hợp với một hoặc một số thiết bị phụ</w:t>
            </w:r>
            <w:r w:rsidRPr="00E84E45">
              <w:rPr>
                <w:rFonts w:ascii="Times New Roman" w:hAnsi="Times New Roman" w:cs="Times New Roman"/>
                <w:spacing w:val="3"/>
                <w:sz w:val="26"/>
                <w:szCs w:val="26"/>
                <w:shd w:val="clear" w:color="auto" w:fill="FFFFFF"/>
                <w:lang w:val="en-US"/>
              </w:rPr>
              <w:t>”</w:t>
            </w:r>
            <w:r w:rsidRPr="00E84E45">
              <w:rPr>
                <w:rFonts w:ascii="Times New Roman" w:hAnsi="Times New Roman" w:cs="Times New Roman"/>
                <w:spacing w:val="3"/>
                <w:sz w:val="26"/>
                <w:szCs w:val="26"/>
                <w:shd w:val="clear" w:color="auto" w:fill="FFFFFF"/>
              </w:rPr>
              <w:t>. Cách diễn đạt này phù hợp với thuật ngữ quốc tế (VIM) và bao quát cả các hệ thống đo tích hợp phần mềm.</w:t>
            </w:r>
          </w:p>
        </w:tc>
      </w:tr>
      <w:tr w:rsidR="00E84E45" w:rsidRPr="00E84E45" w14:paraId="22E28855" w14:textId="77777777" w:rsidTr="00C5245E">
        <w:tc>
          <w:tcPr>
            <w:tcW w:w="2411" w:type="dxa"/>
            <w:vMerge w:val="restart"/>
            <w:shd w:val="clear" w:color="auto" w:fill="FFFFFF"/>
          </w:tcPr>
          <w:p w14:paraId="70B711D3" w14:textId="47EEE81A" w:rsidR="00CF4D09" w:rsidRPr="00E84E45" w:rsidRDefault="00CF4D09" w:rsidP="00CF4D0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bCs/>
                <w:sz w:val="26"/>
                <w:szCs w:val="26"/>
              </w:rPr>
              <w:t>Khoản 4 Điều 5, Tên Chương VII; Mục 2 Chương V</w:t>
            </w:r>
          </w:p>
        </w:tc>
        <w:tc>
          <w:tcPr>
            <w:tcW w:w="0" w:type="auto"/>
            <w:shd w:val="clear" w:color="auto" w:fill="FFFFFF"/>
          </w:tcPr>
          <w:p w14:paraId="3A33D18D" w14:textId="2B478056"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Bắc Ninh</w:t>
            </w:r>
          </w:p>
        </w:tc>
        <w:tc>
          <w:tcPr>
            <w:tcW w:w="5026" w:type="dxa"/>
            <w:shd w:val="clear" w:color="auto" w:fill="FFFFFF"/>
          </w:tcPr>
          <w:p w14:paraId="70FAD879" w14:textId="087DC67A" w:rsidR="00CF4D09" w:rsidRPr="00E84E45" w:rsidRDefault="00CF4D09" w:rsidP="00CF4D09">
            <w:pPr>
              <w:widowControl w:val="0"/>
              <w:autoSpaceDE w:val="0"/>
              <w:autoSpaceDN w:val="0"/>
              <w:adjustRightInd w:val="0"/>
              <w:ind w:left="143" w:right="142"/>
              <w:jc w:val="both"/>
              <w:rPr>
                <w:rFonts w:ascii="Times New Roman" w:hAnsi="Times New Roman" w:cs="Times New Roman"/>
                <w:bCs/>
                <w:sz w:val="26"/>
                <w:szCs w:val="26"/>
              </w:rPr>
            </w:pPr>
            <w:r w:rsidRPr="00E84E45">
              <w:rPr>
                <w:rFonts w:ascii="Times New Roman" w:hAnsi="Times New Roman" w:cs="Times New Roman"/>
                <w:bCs/>
                <w:sz w:val="26"/>
                <w:szCs w:val="26"/>
              </w:rPr>
              <w:t xml:space="preserve">Xem xét sửa đổi, bổ sung khoản 4 Điều 5 Luật Đo lường như sau “Khuyến khích tổ chức, cá nhân sử dụng đơn vị đo pháp định để thay thế đơn vị đo khác; Khuyến khích, hỗ trợ tổ chức áp dụng hệ thống quản lý chất lượng trong hoạt động đo lường phù hợp với tiêu chuẩn quốc gia, tiêu chuẩn quốc tế. Ưu tiên sử dụng tổ chức kiểm định, hiệu chuẩn, thử nghiệm được công nhận, chứng nhận hệ thống quản lý </w:t>
            </w:r>
            <w:r w:rsidRPr="00E84E45">
              <w:rPr>
                <w:rFonts w:ascii="Times New Roman" w:hAnsi="Times New Roman" w:cs="Times New Roman"/>
                <w:bCs/>
                <w:sz w:val="26"/>
                <w:szCs w:val="26"/>
              </w:rPr>
              <w:lastRenderedPageBreak/>
              <w:t>chất lượng phục vụ quản lý nhà nước về đo lường.”</w:t>
            </w:r>
          </w:p>
        </w:tc>
        <w:tc>
          <w:tcPr>
            <w:tcW w:w="0" w:type="auto"/>
            <w:shd w:val="clear" w:color="auto" w:fill="FFFFFF"/>
          </w:tcPr>
          <w:p w14:paraId="734A6D10" w14:textId="77777777"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lastRenderedPageBreak/>
              <w:t>Dự thảo tiếp thu giữ nguyên khoản 4 Điều 5 như Luật hiện hành.</w:t>
            </w:r>
          </w:p>
          <w:p w14:paraId="624F9A62" w14:textId="53C4E44C"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Các chính sách khuyến khích và ưu tiên đề nghị đưa ra đã được bao quát trong các điều khoản về chính sách của Nhà nước (Điều 5) và quy định về kiểm định, hiệu chuẩn, thử nghiệm (Điều 25). Việc sửa đổi thêm có thể tạo ra sự chồng chéo.</w:t>
            </w:r>
          </w:p>
        </w:tc>
      </w:tr>
      <w:tr w:rsidR="00E84E45" w:rsidRPr="00E84E45" w14:paraId="068E7D33" w14:textId="77777777" w:rsidTr="00C5245E">
        <w:tc>
          <w:tcPr>
            <w:tcW w:w="2411" w:type="dxa"/>
            <w:vMerge/>
            <w:shd w:val="clear" w:color="auto" w:fill="FFFFFF"/>
          </w:tcPr>
          <w:p w14:paraId="4E6588FB" w14:textId="6FE445B9" w:rsidR="00CF4D09" w:rsidRPr="00E84E45" w:rsidRDefault="00CF4D09"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2844F2E1" w14:textId="77777777"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Điện Biên</w:t>
            </w:r>
          </w:p>
        </w:tc>
        <w:tc>
          <w:tcPr>
            <w:tcW w:w="5026" w:type="dxa"/>
            <w:shd w:val="clear" w:color="auto" w:fill="FFFFFF"/>
          </w:tcPr>
          <w:p w14:paraId="78267894"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rà soát lại các chương, mục tại dự thảo Luật để thiết kế cho phù hợp, cụ thể:</w:t>
            </w:r>
          </w:p>
          <w:p w14:paraId="66F7B2ED"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Mục 2 Chương V quy định về lượng của hàng đóng gói sẵn hiện tại chỉ còn 01 Điều (Điều 32).</w:t>
            </w:r>
          </w:p>
          <w:p w14:paraId="20F7BA2F"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Chương VII Kiểm tra, thanh tra, xử lý vi phạm pháp luật về đo lường: Đề nghị sửa tên Chương thành </w:t>
            </w:r>
            <w:r w:rsidRPr="00E84E45">
              <w:rPr>
                <w:rFonts w:ascii="Times New Roman" w:hAnsi="Times New Roman" w:cs="Times New Roman"/>
                <w:b/>
                <w:bCs/>
                <w:i/>
                <w:iCs/>
                <w:sz w:val="26"/>
                <w:szCs w:val="26"/>
              </w:rPr>
              <w:t xml:space="preserve">“Kiểm tra, xử lý vi phạm pháp luật về đo lường” </w:t>
            </w:r>
            <w:r w:rsidRPr="00E84E45">
              <w:rPr>
                <w:rFonts w:ascii="Times New Roman" w:hAnsi="Times New Roman" w:cs="Times New Roman"/>
                <w:sz w:val="26"/>
                <w:szCs w:val="26"/>
              </w:rPr>
              <w:t>vì hiện tại nội dung dự thảo Luật đã không quy định về thanh tra. Đồng thời đề nghị xem xét tên và việc thiết kế các mục trong Chương này.</w:t>
            </w:r>
          </w:p>
          <w:p w14:paraId="76ECB39C" w14:textId="2B637121"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Điều 52a về Nguyên tắc chuyển đổi số hoạt động đo lường; Điều 52b về Nền tảng số hoạt động đo lường; Điều 52 c về Quản lý và khai thác dữ liệu đo lường trên môi trường số quy định tại Chương VII về Kiểm tra, xử lý vi phạm pháp luật về đo lường là chưa phù hợp. Đề nghị đưa các điều này về Chương I - Những quy định chung</w:t>
            </w:r>
          </w:p>
        </w:tc>
        <w:tc>
          <w:tcPr>
            <w:tcW w:w="0" w:type="auto"/>
            <w:shd w:val="clear" w:color="auto" w:fill="FFFFFF"/>
          </w:tcPr>
          <w:p w14:paraId="34B3ACFD" w14:textId="079A04B7" w:rsidR="00CF4D09" w:rsidRPr="00E84E45" w:rsidRDefault="00DA1837" w:rsidP="00CF4D09">
            <w:pPr>
              <w:widowControl w:val="0"/>
              <w:autoSpaceDE w:val="0"/>
              <w:autoSpaceDN w:val="0"/>
              <w:adjustRightInd w:val="0"/>
              <w:ind w:left="145" w:right="142"/>
              <w:jc w:val="both"/>
              <w:rPr>
                <w:rFonts w:ascii="Times New Roman" w:hAnsi="Times New Roman" w:cs="Times New Roman"/>
                <w:sz w:val="26"/>
                <w:szCs w:val="26"/>
              </w:rPr>
            </w:pPr>
            <w:r>
              <w:rPr>
                <w:rFonts w:ascii="Times New Roman" w:hAnsi="Times New Roman" w:cs="Times New Roman"/>
                <w:sz w:val="26"/>
                <w:szCs w:val="26"/>
              </w:rPr>
              <w:t>Tiếp thu một phần</w:t>
            </w:r>
          </w:p>
          <w:p w14:paraId="5D7B5E5F" w14:textId="7979F897"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Dự thảo tiếp thu đã bỏ cụm từ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Thanh tra</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tại tên Chương VII theo đề nghị. Về Mục 2 Chương V (Điều 32): giữ nguyên cấu trúc mục để bảo đảm tính hệ thống và dễ tra cứu, dù chỉ còn một điều.</w:t>
            </w:r>
          </w:p>
          <w:p w14:paraId="71B34C99" w14:textId="582455C0"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Về vị trí Điều 52a, 52b, 52c: giữ nguyên trong Chương VIIa (sau Chương VII). Chuyển đổi số đo lường là nội dung đặc thù cần quy định thành chương riêng; đưa vào Chương I không phù hợp kỹ thuật lập pháp.</w:t>
            </w:r>
          </w:p>
        </w:tc>
      </w:tr>
      <w:tr w:rsidR="00E84E45" w:rsidRPr="00E84E45" w14:paraId="00126652" w14:textId="77777777" w:rsidTr="00C5245E">
        <w:tc>
          <w:tcPr>
            <w:tcW w:w="2411" w:type="dxa"/>
            <w:vMerge w:val="restart"/>
            <w:shd w:val="clear" w:color="auto" w:fill="FFFFFF"/>
          </w:tcPr>
          <w:p w14:paraId="0A4353A6" w14:textId="14884C1F" w:rsidR="009A67ED" w:rsidRPr="00E84E45" w:rsidRDefault="009A67ED" w:rsidP="00CF4D0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 xml:space="preserve">Điều 7 </w:t>
            </w:r>
          </w:p>
        </w:tc>
        <w:tc>
          <w:tcPr>
            <w:tcW w:w="0" w:type="auto"/>
            <w:shd w:val="clear" w:color="auto" w:fill="FFFFFF"/>
          </w:tcPr>
          <w:p w14:paraId="203FC0CB" w14:textId="77777777"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53ECAAD2" w14:textId="48D3ED29"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Đồng Tháp</w:t>
            </w:r>
          </w:p>
        </w:tc>
        <w:tc>
          <w:tcPr>
            <w:tcW w:w="5026" w:type="dxa"/>
            <w:shd w:val="clear" w:color="auto" w:fill="FFFFFF"/>
          </w:tcPr>
          <w:p w14:paraId="76D253CA" w14:textId="77777777"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Đề nghị xem xét, bổ sung vào Dự thảo: Sửa đổi, bổ sung khoản 4 Điều 7 của Luật Đo lường năm 2011, cụ thể như sau: “4. Giả mạo, tẩy xóa, sửa chữa nội dung trên dấu kiểm định, tem kiểm định, giấy chứng nhận kiểm định.”</w:t>
            </w:r>
          </w:p>
          <w:p w14:paraId="396217E0" w14:textId="45EE1425"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Lý do: Quy định về dấu định lượng trong Dự thảo đã bị bãi bỏ.</w:t>
            </w:r>
          </w:p>
        </w:tc>
        <w:tc>
          <w:tcPr>
            <w:tcW w:w="0" w:type="auto"/>
            <w:vMerge w:val="restart"/>
            <w:shd w:val="clear" w:color="auto" w:fill="FFFFFF"/>
          </w:tcPr>
          <w:p w14:paraId="2DB20D7C" w14:textId="31CEA72B" w:rsidR="009A67ED" w:rsidRPr="00E84E45" w:rsidRDefault="00DA1837" w:rsidP="00CF4D09">
            <w:pPr>
              <w:widowControl w:val="0"/>
              <w:ind w:left="154" w:right="144"/>
              <w:jc w:val="both"/>
              <w:rPr>
                <w:rFonts w:ascii="Times New Roman" w:hAnsi="Times New Roman" w:cs="Times New Roman"/>
                <w:sz w:val="26"/>
                <w:szCs w:val="26"/>
              </w:rPr>
            </w:pPr>
            <w:r>
              <w:rPr>
                <w:rFonts w:ascii="Times New Roman" w:hAnsi="Times New Roman" w:cs="Times New Roman"/>
                <w:sz w:val="26"/>
                <w:szCs w:val="26"/>
              </w:rPr>
              <w:t>Tiếp thu</w:t>
            </w:r>
            <w:bookmarkStart w:id="1" w:name="_GoBack"/>
            <w:bookmarkEnd w:id="1"/>
          </w:p>
          <w:p w14:paraId="0539C004" w14:textId="3A90EE55"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Dự thảo tiếp thu đã sửa khoản 4 Điều 7: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4. Giả mạo, tẩy xóa, sửa chữa nội dung, kết quả kiểm định, hiệu chuẩn, thử nghiệm</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 phạm vi rộng hơn đề nghị, bao gồm cả hiệu chuẩn và thử nghiệm, bảo đảm đồng bộ với việc bãi bỏ dấu định lượng.</w:t>
            </w:r>
          </w:p>
          <w:p w14:paraId="033AC133" w14:textId="40CF31A7"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Về bổ sung hành vi bị cấm can thiệp phần mềm và dữ liệu số: dự thảo tiếp thu đã bổ sung hai </w:t>
            </w:r>
            <w:r w:rsidRPr="00E84E45">
              <w:rPr>
                <w:rFonts w:ascii="Times New Roman" w:hAnsi="Times New Roman" w:cs="Times New Roman"/>
                <w:sz w:val="26"/>
                <w:szCs w:val="26"/>
              </w:rPr>
              <w:lastRenderedPageBreak/>
              <w:t xml:space="preserve">khoản mới vào Điều 7: (5)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Can thiệp làm sai lệch, giả mạo hoặc hủy hoại dữ liệu đo lường, kết quả đo lường trên Nền tảng số hoạt động đo lường và môi trường điện tử</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 xml:space="preserve">; (6) </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Can thiệp vào cấu trúc, phần mềm, thiết bị phụ trợ của phương tiện đo hoặc phá vỡ, làm giả các biện pháp bảo vệ, niêm phong (bao gồm cả niêm phong số) nhằm làm sai lệch kết quả đo</w:t>
            </w:r>
            <w:r w:rsidRPr="00E84E45">
              <w:rPr>
                <w:rFonts w:ascii="Times New Roman" w:hAnsi="Times New Roman" w:cs="Times New Roman"/>
                <w:sz w:val="26"/>
                <w:szCs w:val="26"/>
                <w:lang w:val="en-US"/>
              </w:rPr>
              <w:t>”</w:t>
            </w:r>
            <w:r w:rsidRPr="00E84E45">
              <w:rPr>
                <w:rFonts w:ascii="Times New Roman" w:hAnsi="Times New Roman" w:cs="Times New Roman"/>
                <w:sz w:val="26"/>
                <w:szCs w:val="26"/>
              </w:rPr>
              <w:t>.</w:t>
            </w:r>
          </w:p>
        </w:tc>
      </w:tr>
      <w:tr w:rsidR="00E84E45" w:rsidRPr="00E84E45" w14:paraId="0E796598" w14:textId="77777777" w:rsidTr="00C5245E">
        <w:tc>
          <w:tcPr>
            <w:tcW w:w="2411" w:type="dxa"/>
            <w:vMerge/>
            <w:shd w:val="clear" w:color="auto" w:fill="FFFFFF"/>
          </w:tcPr>
          <w:p w14:paraId="6A41739B" w14:textId="7CD00DFC" w:rsidR="009A67ED" w:rsidRPr="00E84E45" w:rsidRDefault="009A67ED" w:rsidP="00CF4D09">
            <w:pPr>
              <w:widowControl w:val="0"/>
              <w:autoSpaceDE w:val="0"/>
              <w:autoSpaceDN w:val="0"/>
              <w:adjustRightInd w:val="0"/>
              <w:ind w:left="142" w:right="180"/>
              <w:jc w:val="both"/>
              <w:rPr>
                <w:rFonts w:ascii="Times New Roman" w:hAnsi="Times New Roman" w:cs="Times New Roman"/>
                <w:sz w:val="26"/>
                <w:szCs w:val="26"/>
              </w:rPr>
            </w:pPr>
          </w:p>
        </w:tc>
        <w:tc>
          <w:tcPr>
            <w:tcW w:w="0" w:type="auto"/>
            <w:shd w:val="clear" w:color="auto" w:fill="FFFFFF"/>
          </w:tcPr>
          <w:p w14:paraId="49D1AC9A" w14:textId="77777777"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6BFCE1E4" w14:textId="435D0DB7"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lastRenderedPageBreak/>
              <w:t>Cao Bằng</w:t>
            </w:r>
          </w:p>
        </w:tc>
        <w:tc>
          <w:tcPr>
            <w:tcW w:w="5026" w:type="dxa"/>
            <w:shd w:val="clear" w:color="auto" w:fill="FFFFFF"/>
          </w:tcPr>
          <w:p w14:paraId="0B2A7E32" w14:textId="798F8575"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Đề nghị cơ quan soạn thảo nghiên cứu, bổ </w:t>
            </w:r>
            <w:r w:rsidRPr="00E84E45">
              <w:rPr>
                <w:rFonts w:ascii="Times New Roman" w:hAnsi="Times New Roman" w:cs="Times New Roman"/>
                <w:sz w:val="26"/>
                <w:szCs w:val="26"/>
              </w:rPr>
              <w:lastRenderedPageBreak/>
              <w:t>sung một khoản quy định về hành vi bị cấm như sau:</w:t>
            </w:r>
          </w:p>
          <w:p w14:paraId="2757C81A" w14:textId="77777777" w:rsidR="009A67ED" w:rsidRPr="00E84E45" w:rsidRDefault="009A67ED" w:rsidP="00CF4D09">
            <w:pPr>
              <w:widowControl w:val="0"/>
              <w:ind w:left="154" w:right="144"/>
              <w:jc w:val="both"/>
              <w:rPr>
                <w:rFonts w:ascii="Times New Roman" w:hAnsi="Times New Roman" w:cs="Times New Roman"/>
                <w:i/>
                <w:iCs/>
                <w:sz w:val="26"/>
                <w:szCs w:val="26"/>
              </w:rPr>
            </w:pPr>
            <w:r w:rsidRPr="00E84E45">
              <w:rPr>
                <w:rFonts w:ascii="Times New Roman" w:hAnsi="Times New Roman" w:cs="Times New Roman"/>
                <w:i/>
                <w:iCs/>
                <w:sz w:val="26"/>
                <w:szCs w:val="26"/>
              </w:rPr>
              <w:t>“Cố ý can thiệp vào hạ tầng kỹ thuật, phần mềm ứng dụng hoặc sử dụng các biện pháp công nghệ để làm sai lệch, giả mạo, xóa bỏ dữ liệu trên nền tảng số hoạt động đo lường.”</w:t>
            </w:r>
          </w:p>
          <w:p w14:paraId="5F72C6D6" w14:textId="5908F71C"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Lý do: Dự thảo Luật đã bổ sung quy định về Nền tảng số trong hoạt động đo lường, tuy nhiên các quy định về hành vi bị cấm tương ứng chưa được thể hiện rõ. Việc bổ sung nội dung này là cần thiết nhằm thiết lập hành lang pháp lý ngăn chặn các vi phạm công nghệ cao, đảm bảo tính chính xác của dữ liệu và an ninh, an toàn hệ thống.</w:t>
            </w:r>
          </w:p>
        </w:tc>
        <w:tc>
          <w:tcPr>
            <w:tcW w:w="0" w:type="auto"/>
            <w:vMerge/>
            <w:shd w:val="clear" w:color="auto" w:fill="FFFFFF"/>
          </w:tcPr>
          <w:p w14:paraId="5142E5DE" w14:textId="1E51B534" w:rsidR="009A67ED" w:rsidRPr="00E84E45" w:rsidRDefault="009A67ED" w:rsidP="00CF4D09">
            <w:pPr>
              <w:widowControl w:val="0"/>
              <w:autoSpaceDE w:val="0"/>
              <w:autoSpaceDN w:val="0"/>
              <w:adjustRightInd w:val="0"/>
              <w:ind w:left="145" w:right="142"/>
              <w:jc w:val="center"/>
              <w:rPr>
                <w:rFonts w:ascii="Times New Roman" w:hAnsi="Times New Roman" w:cs="Times New Roman"/>
                <w:b/>
                <w:sz w:val="26"/>
                <w:szCs w:val="26"/>
              </w:rPr>
            </w:pPr>
          </w:p>
        </w:tc>
      </w:tr>
      <w:tr w:rsidR="00E84E45" w:rsidRPr="00E84E45" w14:paraId="38D9F4AF" w14:textId="77777777" w:rsidTr="00C5245E">
        <w:tc>
          <w:tcPr>
            <w:tcW w:w="2411" w:type="dxa"/>
            <w:vMerge/>
            <w:shd w:val="clear" w:color="auto" w:fill="FFFFFF"/>
          </w:tcPr>
          <w:p w14:paraId="1C79E42C" w14:textId="3520C379" w:rsidR="009A67ED" w:rsidRPr="00E84E45" w:rsidRDefault="009A67ED"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35A9BFCF" w14:textId="77777777"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0B3329BB" w14:textId="255E1F0A"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05FB673C" w14:textId="21496F09"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Bổ sung khoản 5 Điều 7 (Những</w:t>
            </w:r>
            <w:r w:rsidRPr="00E84E45">
              <w:rPr>
                <w:rFonts w:ascii="Times New Roman" w:hAnsi="Times New Roman" w:cs="Times New Roman"/>
                <w:sz w:val="26"/>
                <w:szCs w:val="26"/>
              </w:rPr>
              <w:br/>
              <w:t>hành vi bị cấm của Luật Đo lường năm 2011), cụ thể như sau: “5. Cố ý can thiệp, phá vỡ niêm phong số (digital seal), thay đổi mã nguồn, thuật toán của phần mềm tích hợp trong phương tiện đo, hệ thống đo nhằm làm sai lệch kết quả đo.”</w:t>
            </w:r>
          </w:p>
          <w:p w14:paraId="341F6178" w14:textId="77777777"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Lý do: Dự thảo đã mở rộng khái niệm phương tiện đo bao gồm cả hệ thống có tích hợp phần mềm để thực hiện phép đo (Điều 3). </w:t>
            </w:r>
          </w:p>
          <w:p w14:paraId="44D491D2" w14:textId="58868DF7"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Tuy nhiên, tại Điều 7 (Những hành vi bị cấm), chưa có chế tài cụ thể cho việc can thiệp phần mềm.</w:t>
            </w:r>
          </w:p>
        </w:tc>
        <w:tc>
          <w:tcPr>
            <w:tcW w:w="0" w:type="auto"/>
            <w:vMerge/>
            <w:shd w:val="clear" w:color="auto" w:fill="FFFFFF"/>
          </w:tcPr>
          <w:p w14:paraId="29EB098B" w14:textId="6E6612F5" w:rsidR="009A67ED" w:rsidRPr="00E84E45" w:rsidRDefault="009A67ED" w:rsidP="00CF4D09">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21C67C11" w14:textId="77777777" w:rsidTr="00C5245E">
        <w:tc>
          <w:tcPr>
            <w:tcW w:w="2411" w:type="dxa"/>
            <w:vMerge/>
            <w:shd w:val="clear" w:color="auto" w:fill="FFFFFF"/>
          </w:tcPr>
          <w:p w14:paraId="5AD90C81" w14:textId="7B0A09B9" w:rsidR="009A67ED" w:rsidRPr="00E84E45" w:rsidRDefault="009A67ED"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4BC183A3" w14:textId="06D3C611"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p>
          <w:p w14:paraId="53C18EBF" w14:textId="59E3E94B"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5026" w:type="dxa"/>
            <w:shd w:val="clear" w:color="auto" w:fill="FFFFFF"/>
          </w:tcPr>
          <w:p w14:paraId="3889671B" w14:textId="77777777"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bổ sung vào Dự thảo: </w:t>
            </w:r>
          </w:p>
          <w:p w14:paraId="356F70BB" w14:textId="77777777"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Sửa đổi, bổ sung khoản 4 Điều 7 của Luật Đo lường năm 2011, cụ thể như sau: </w:t>
            </w:r>
          </w:p>
          <w:p w14:paraId="46053A71" w14:textId="6F114924"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 “4. Giả mạo, tẩy xóa, sửa chữa nội dung trên </w:t>
            </w:r>
            <w:r w:rsidRPr="00E84E45">
              <w:rPr>
                <w:rFonts w:ascii="Times New Roman" w:hAnsi="Times New Roman" w:cs="Times New Roman"/>
                <w:sz w:val="26"/>
                <w:szCs w:val="26"/>
              </w:rPr>
              <w:lastRenderedPageBreak/>
              <w:t>dấu kiểm định, tem kiểm định, giấy chứng nhận kiểm định.”</w:t>
            </w:r>
          </w:p>
          <w:p w14:paraId="20AF5C6B" w14:textId="456DCABD"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“5. Cố ý can thiệp, phá vỡ niêm phong số (digital seal), thay đổi mã nguồn, thuật toán của phần mềm tích hợp trong phương tiện đo, hệ thống đo nhằm làm sai</w:t>
            </w:r>
            <w:r w:rsidRPr="00E84E45">
              <w:rPr>
                <w:rFonts w:ascii="Times New Roman" w:hAnsi="Times New Roman" w:cs="Times New Roman"/>
                <w:sz w:val="26"/>
                <w:szCs w:val="26"/>
              </w:rPr>
              <w:br/>
              <w:t>lệch kết quả đo.”</w:t>
            </w:r>
          </w:p>
          <w:p w14:paraId="2EDD9C0C" w14:textId="77777777"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Lý do: </w:t>
            </w:r>
          </w:p>
          <w:p w14:paraId="1FAA7021" w14:textId="77777777"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Quy định về dấu định lượng trong Dự thảo đã bị bãi bỏ.</w:t>
            </w:r>
          </w:p>
          <w:p w14:paraId="438E2614" w14:textId="6FC3FACD"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Dự thảo đã mở rộng khái niệm phương tiện đo bao gồm cả hệ thống có tích hợp phần mềm để thực hiện phép đo (Điều 3). Tuy nhiên, tại Điều 7 (Những hành vi bị cấm), chưa có chế tài cụ thể cho việc can thiệp phần mềm.</w:t>
            </w:r>
          </w:p>
        </w:tc>
        <w:tc>
          <w:tcPr>
            <w:tcW w:w="0" w:type="auto"/>
            <w:vMerge/>
            <w:shd w:val="clear" w:color="auto" w:fill="FFFFFF"/>
          </w:tcPr>
          <w:p w14:paraId="3F57AE4C" w14:textId="77777777" w:rsidR="009A67ED" w:rsidRPr="00E84E45" w:rsidRDefault="009A67ED" w:rsidP="00EC61A2">
            <w:pPr>
              <w:widowControl w:val="0"/>
              <w:ind w:left="154" w:right="144"/>
              <w:jc w:val="both"/>
              <w:rPr>
                <w:rFonts w:ascii="Times New Roman" w:hAnsi="Times New Roman" w:cs="Times New Roman"/>
                <w:b/>
                <w:sz w:val="26"/>
                <w:szCs w:val="26"/>
              </w:rPr>
            </w:pPr>
          </w:p>
        </w:tc>
      </w:tr>
      <w:tr w:rsidR="00E84E45" w:rsidRPr="00E84E45" w14:paraId="4EB49C93" w14:textId="77777777" w:rsidTr="00C5245E">
        <w:tc>
          <w:tcPr>
            <w:tcW w:w="2411" w:type="dxa"/>
            <w:vMerge/>
            <w:shd w:val="clear" w:color="auto" w:fill="FFFFFF"/>
          </w:tcPr>
          <w:p w14:paraId="512B1E26" w14:textId="2415C208" w:rsidR="009A67ED" w:rsidRPr="00E84E45" w:rsidRDefault="009A67ED"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7E3084C9" w14:textId="248F198C"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Đà Nẵng</w:t>
            </w:r>
          </w:p>
        </w:tc>
        <w:tc>
          <w:tcPr>
            <w:tcW w:w="5026" w:type="dxa"/>
            <w:shd w:val="clear" w:color="auto" w:fill="FFFFFF"/>
          </w:tcPr>
          <w:p w14:paraId="2663079C" w14:textId="589F65C1"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Đề nghị bổ sung khoản 6 sau khoản 5 Điều 1 Dự thảo Luật với nội dung quy định sửa đổi khoản 4 Điều 7 Luật Đo lường, trong đó bãi bỏ quy định “dấu định lượng”. Theo đó, khoản 4 Điều 7 được sửa đổi thành như sau: “6. Sửa đổi khoản 4 Điều 7: 4. Giả mạo, tẩy xóa, sửa chữa nội dung trên dấu kiểm định, tem kiểm định, giấy chứng nhận kiểm định.” Lý do: phù hợp với việc bãi bỏ quy định về “dấu định lượng” tại khoản 13 Điều 3, Điều 34 và điểm a, d khoản 1 Điều 39 của Luật Đo lường hiện hành so với quy định tại khoản 23 Điều 1 Dự thảo Luật.</w:t>
            </w:r>
          </w:p>
        </w:tc>
        <w:tc>
          <w:tcPr>
            <w:tcW w:w="0" w:type="auto"/>
            <w:vMerge/>
            <w:shd w:val="clear" w:color="auto" w:fill="FFFFFF"/>
          </w:tcPr>
          <w:p w14:paraId="4027B76D" w14:textId="5DCBE6A8" w:rsidR="009A67ED" w:rsidRPr="00E84E45" w:rsidRDefault="009A67ED" w:rsidP="00CF4D09">
            <w:pPr>
              <w:widowControl w:val="0"/>
              <w:autoSpaceDE w:val="0"/>
              <w:autoSpaceDN w:val="0"/>
              <w:adjustRightInd w:val="0"/>
              <w:ind w:left="145" w:right="142"/>
              <w:jc w:val="both"/>
              <w:rPr>
                <w:rFonts w:ascii="Times New Roman" w:hAnsi="Times New Roman" w:cs="Times New Roman"/>
                <w:b/>
                <w:sz w:val="26"/>
                <w:szCs w:val="26"/>
              </w:rPr>
            </w:pPr>
          </w:p>
        </w:tc>
      </w:tr>
      <w:tr w:rsidR="00E84E45" w:rsidRPr="00E84E45" w14:paraId="433BA9EE" w14:textId="77777777" w:rsidTr="00C5245E">
        <w:tc>
          <w:tcPr>
            <w:tcW w:w="2411" w:type="dxa"/>
            <w:shd w:val="clear" w:color="auto" w:fill="FFFFFF"/>
          </w:tcPr>
          <w:p w14:paraId="3402FEDE" w14:textId="49622A17" w:rsidR="00CF4D09" w:rsidRPr="00E84E45" w:rsidRDefault="00CF4D09" w:rsidP="00CF4D0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 xml:space="preserve">Khoản 2, khoản 5 Điều 12 </w:t>
            </w:r>
          </w:p>
        </w:tc>
        <w:tc>
          <w:tcPr>
            <w:tcW w:w="0" w:type="auto"/>
            <w:shd w:val="clear" w:color="auto" w:fill="FFFFFF"/>
          </w:tcPr>
          <w:p w14:paraId="71F852CD" w14:textId="77777777"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p>
        </w:tc>
        <w:tc>
          <w:tcPr>
            <w:tcW w:w="5026" w:type="dxa"/>
            <w:shd w:val="clear" w:color="auto" w:fill="FFFFFF"/>
          </w:tcPr>
          <w:p w14:paraId="48175E46" w14:textId="58651916" w:rsidR="002968A4" w:rsidRPr="00E84E45" w:rsidRDefault="00CF4D09" w:rsidP="002968A4">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Ban soạn thảo nghiên cứu bổ sung nội dung “Sửa đổi, bổ sung khoản 2, khoản 5 Điều 12” để bảo đảm sự phù hợp và đồng bộ </w:t>
            </w:r>
            <w:r w:rsidR="002968A4" w:rsidRPr="00E84E45">
              <w:rPr>
                <w:rFonts w:ascii="Times New Roman" w:hAnsi="Times New Roman" w:cs="Times New Roman"/>
                <w:sz w:val="26"/>
                <w:szCs w:val="26"/>
              </w:rPr>
              <w:lastRenderedPageBreak/>
              <w:t xml:space="preserve">giữa các văn bản quy phạm </w:t>
            </w:r>
            <w:r w:rsidRPr="00E84E45">
              <w:rPr>
                <w:rFonts w:ascii="Times New Roman" w:hAnsi="Times New Roman" w:cs="Times New Roman"/>
                <w:sz w:val="26"/>
                <w:szCs w:val="26"/>
              </w:rPr>
              <w:t xml:space="preserve">pháp luật. </w:t>
            </w:r>
          </w:p>
          <w:p w14:paraId="5E8D7F9A" w14:textId="11DC362F" w:rsidR="00CF4D09" w:rsidRPr="00E84E45" w:rsidRDefault="00CF4D09" w:rsidP="002968A4">
            <w:pPr>
              <w:widowControl w:val="0"/>
              <w:ind w:left="154" w:right="144"/>
              <w:jc w:val="both"/>
              <w:rPr>
                <w:rFonts w:ascii="Times New Roman" w:hAnsi="Times New Roman" w:cs="Times New Roman"/>
                <w:sz w:val="26"/>
                <w:szCs w:val="26"/>
              </w:rPr>
            </w:pPr>
            <w:r w:rsidRPr="00E84E45">
              <w:rPr>
                <w:rFonts w:ascii="Times New Roman" w:hAnsi="Times New Roman" w:cs="Times New Roman"/>
                <w:b/>
                <w:bCs/>
                <w:i/>
                <w:iCs/>
                <w:sz w:val="26"/>
                <w:szCs w:val="26"/>
              </w:rPr>
              <w:t xml:space="preserve">Lý do: </w:t>
            </w:r>
            <w:r w:rsidRPr="00E84E45">
              <w:rPr>
                <w:rFonts w:ascii="Times New Roman" w:hAnsi="Times New Roman" w:cs="Times New Roman"/>
                <w:sz w:val="26"/>
                <w:szCs w:val="26"/>
              </w:rPr>
              <w:t>Các nội dung khoản 2, khoản 5 Điều 12 đã được sửa đổi, bổ sung tại điểm a, điểm b khoản 1 Điều 16 Luật số 35/2018/QH14 đã được sửa đổi, bổ sung tại điểm a và điểm b khoản 1 Điều 16 Luật số 35/2018/QH14. Việc bổ sung nhằm đảm bảo tính thống nhất, đồng bộ giữa dự thảo Luật với các văn bản quy phạm pháp luật hiện hành.</w:t>
            </w:r>
          </w:p>
        </w:tc>
        <w:tc>
          <w:tcPr>
            <w:tcW w:w="0" w:type="auto"/>
            <w:shd w:val="clear" w:color="auto" w:fill="FFFFFF"/>
          </w:tcPr>
          <w:p w14:paraId="75651DF8" w14:textId="14748CF4" w:rsidR="00CF4D09" w:rsidRPr="00E84E45" w:rsidRDefault="00CF4D09"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 xml:space="preserve">Sau khi rà soát, những Điều khoản đã được sửa đổi, bổ sung tại điểm a và điểm b khoản 1 Điều 16 Luật số 35/2018/QH14, Bộ KH&amp;CN sẽ không </w:t>
            </w:r>
            <w:r w:rsidRPr="00E84E45">
              <w:rPr>
                <w:rFonts w:ascii="Times New Roman" w:hAnsi="Times New Roman" w:cs="Times New Roman"/>
                <w:sz w:val="26"/>
                <w:szCs w:val="26"/>
              </w:rPr>
              <w:lastRenderedPageBreak/>
              <w:t>đưa vào nội dung tại dự thảo Luật nữa.</w:t>
            </w:r>
          </w:p>
        </w:tc>
      </w:tr>
      <w:tr w:rsidR="00E84E45" w:rsidRPr="00E84E45" w14:paraId="139146AA" w14:textId="77777777" w:rsidTr="00C5245E">
        <w:tc>
          <w:tcPr>
            <w:tcW w:w="2411" w:type="dxa"/>
            <w:vMerge w:val="restart"/>
            <w:shd w:val="clear" w:color="auto" w:fill="FFFFFF"/>
          </w:tcPr>
          <w:p w14:paraId="04993A58" w14:textId="0224FA63" w:rsidR="009A67ED" w:rsidRPr="00E84E45" w:rsidRDefault="009A67ED" w:rsidP="00CF4D0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lastRenderedPageBreak/>
              <w:t>Khoản 6 Điều 14</w:t>
            </w:r>
          </w:p>
        </w:tc>
        <w:tc>
          <w:tcPr>
            <w:tcW w:w="0" w:type="auto"/>
            <w:shd w:val="clear" w:color="auto" w:fill="FFFFFF"/>
          </w:tcPr>
          <w:p w14:paraId="05600136" w14:textId="45BA1D63"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lang w:val="en-US"/>
              </w:rPr>
              <w:t>Tập đoàn điện lực Việt Nam</w:t>
            </w:r>
          </w:p>
        </w:tc>
        <w:tc>
          <w:tcPr>
            <w:tcW w:w="5026" w:type="dxa"/>
            <w:shd w:val="clear" w:color="auto" w:fill="FFFFFF"/>
          </w:tcPr>
          <w:p w14:paraId="4F1B33C8" w14:textId="10062E3E"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việc duy trì thủ tục chứng nhận chuẩn công tác hiện nay mang tính quản lý hành chính, không làm gia tăng giá trị bảo đảm kỹ thuật, đồng thời tạo ra sự trùng lặp với cơ chế công nhận năng lực kỹ thuật.</w:t>
            </w:r>
            <w:r w:rsidRPr="00E84E45">
              <w:rPr>
                <w:rFonts w:ascii="Times New Roman" w:hAnsi="Times New Roman" w:cs="Times New Roman"/>
                <w:sz w:val="26"/>
                <w:szCs w:val="26"/>
                <w:lang w:val="en-US"/>
              </w:rPr>
              <w:t xml:space="preserve"> Kiến nghị </w:t>
            </w:r>
            <w:r w:rsidRPr="00E84E45">
              <w:rPr>
                <w:rFonts w:ascii="Times New Roman" w:hAnsi="Times New Roman" w:cs="Times New Roman"/>
                <w:sz w:val="26"/>
                <w:szCs w:val="26"/>
              </w:rPr>
              <w:t>bãi bỏ thủ tục chứng nhận chuẩn công tác</w:t>
            </w:r>
          </w:p>
        </w:tc>
        <w:tc>
          <w:tcPr>
            <w:tcW w:w="0" w:type="auto"/>
            <w:shd w:val="clear" w:color="auto" w:fill="FFFFFF"/>
          </w:tcPr>
          <w:p w14:paraId="619E5E37" w14:textId="46B10709"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 nghiên cứu và đề xuất phương án tối ưu để tạo thuận lợi cho doanh nghiệp trong quá trình thực hiện pháp luật về đo lường.</w:t>
            </w:r>
          </w:p>
        </w:tc>
      </w:tr>
      <w:tr w:rsidR="00E84E45" w:rsidRPr="00E84E45" w14:paraId="0037292A" w14:textId="77777777" w:rsidTr="00C5245E">
        <w:tc>
          <w:tcPr>
            <w:tcW w:w="2411" w:type="dxa"/>
            <w:vMerge/>
            <w:shd w:val="clear" w:color="auto" w:fill="FFFFFF"/>
          </w:tcPr>
          <w:p w14:paraId="3E9E0E7F" w14:textId="77777777" w:rsidR="009A67ED" w:rsidRPr="00E84E45" w:rsidRDefault="009A67ED"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509EE265" w14:textId="6E5FBB37" w:rsidR="009A67ED" w:rsidRPr="00E84E45" w:rsidRDefault="009A67ED" w:rsidP="00CF4D09">
            <w:pPr>
              <w:widowControl w:val="0"/>
              <w:autoSpaceDE w:val="0"/>
              <w:autoSpaceDN w:val="0"/>
              <w:adjustRightInd w:val="0"/>
              <w:ind w:left="135" w:right="141"/>
              <w:jc w:val="center"/>
              <w:rPr>
                <w:rFonts w:ascii="Times New Roman" w:hAnsi="Times New Roman" w:cs="Times New Roman"/>
                <w:b/>
                <w:sz w:val="26"/>
                <w:szCs w:val="26"/>
                <w:lang w:val="en-US"/>
              </w:rPr>
            </w:pPr>
            <w:r w:rsidRPr="00E84E45">
              <w:rPr>
                <w:rFonts w:ascii="Times New Roman" w:hAnsi="Times New Roman" w:cs="Times New Roman"/>
                <w:b/>
                <w:sz w:val="26"/>
                <w:szCs w:val="26"/>
              </w:rPr>
              <w:t>Ông Hoan (Tổng công ty Điện lực Miền Nam - EVN SPC)</w:t>
            </w:r>
          </w:p>
        </w:tc>
        <w:tc>
          <w:tcPr>
            <w:tcW w:w="5026" w:type="dxa"/>
            <w:shd w:val="clear" w:color="auto" w:fill="FFFFFF"/>
            <w:vAlign w:val="center"/>
          </w:tcPr>
          <w:p w14:paraId="7A6028BC" w14:textId="699E31C0" w:rsidR="009A67ED" w:rsidRPr="00E84E45" w:rsidRDefault="009A67ED"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Đề nghị cắt giảm thủ tục hành chính: Công nhận thiết bị chuẩn tại UBND tỉnh khi đã có cấp chứng nhận kỹ thuật từ Viện Đo lường.</w:t>
            </w:r>
          </w:p>
        </w:tc>
        <w:tc>
          <w:tcPr>
            <w:tcW w:w="0" w:type="auto"/>
            <w:shd w:val="clear" w:color="auto" w:fill="FFFFFF"/>
            <w:vAlign w:val="center"/>
          </w:tcPr>
          <w:p w14:paraId="5607B1A7" w14:textId="74E78DDB"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Nghiên cứu thêm các ý kiến khác</w:t>
            </w:r>
          </w:p>
        </w:tc>
      </w:tr>
      <w:tr w:rsidR="00E84E45" w:rsidRPr="00E84E45" w14:paraId="733668C8" w14:textId="77777777" w:rsidTr="00C5245E">
        <w:tc>
          <w:tcPr>
            <w:tcW w:w="2411" w:type="dxa"/>
            <w:vMerge w:val="restart"/>
            <w:shd w:val="clear" w:color="auto" w:fill="FFFFFF"/>
          </w:tcPr>
          <w:p w14:paraId="2DBB692E" w14:textId="4CD26EDC" w:rsidR="006659D9" w:rsidRPr="00E84E45" w:rsidRDefault="006659D9" w:rsidP="002968A4">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Điều 16 (quy định về phương tiện đo)</w:t>
            </w:r>
          </w:p>
        </w:tc>
        <w:tc>
          <w:tcPr>
            <w:tcW w:w="0" w:type="auto"/>
            <w:shd w:val="clear" w:color="auto" w:fill="FFFFFF"/>
          </w:tcPr>
          <w:p w14:paraId="09BEC73B" w14:textId="78413D2B" w:rsidR="006659D9" w:rsidRPr="00E84E45" w:rsidRDefault="006659D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An Giang</w:t>
            </w:r>
          </w:p>
        </w:tc>
        <w:tc>
          <w:tcPr>
            <w:tcW w:w="5026" w:type="dxa"/>
            <w:shd w:val="clear" w:color="auto" w:fill="FFFFFF"/>
          </w:tcPr>
          <w:p w14:paraId="1C1C29DF" w14:textId="4208C2D0" w:rsidR="006659D9" w:rsidRPr="00E84E45" w:rsidRDefault="006659D9"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i/>
                <w:iCs/>
                <w:sz w:val="26"/>
                <w:szCs w:val="26"/>
              </w:rPr>
              <w:t>“Phương tiện đo được sử dụng để định lượng hàng hóa, dịch vụ trong mua bán, thanh toán, bảo đảm an toàn, bảo vệ sức khỏe cộng đồng, bảo vệ môi trường, trong thanh tra, kiểm tra, giám định tư pháp và trong các hoạt động công vụ khác (sau đây gọi là</w:t>
            </w:r>
            <w:r w:rsidRPr="00E84E45">
              <w:rPr>
                <w:rFonts w:ascii="Times New Roman" w:hAnsi="Times New Roman" w:cs="Times New Roman"/>
                <w:i/>
                <w:iCs/>
                <w:sz w:val="26"/>
                <w:szCs w:val="26"/>
              </w:rPr>
              <w:br/>
              <w:t>phương tiện đo nhóm 2) thuộc Danh mục phương tiện đo nhóm 2 phải được kiểm soát theo yêu cầu kỹ thuật đo lường do cơ quan quản lý nhà nước về đo lường có</w:t>
            </w:r>
            <w:r w:rsidRPr="00E84E45">
              <w:rPr>
                <w:rFonts w:ascii="Times New Roman" w:hAnsi="Times New Roman" w:cs="Times New Roman"/>
                <w:i/>
                <w:iCs/>
                <w:sz w:val="26"/>
                <w:szCs w:val="26"/>
              </w:rPr>
              <w:br/>
              <w:t xml:space="preserve">thẩm quyền quy định áp dụng. Bộ trưởng Bộ Khoa học và Công nghệ ban hành Danh mục </w:t>
            </w:r>
            <w:r w:rsidRPr="00E84E45">
              <w:rPr>
                <w:rFonts w:ascii="Times New Roman" w:hAnsi="Times New Roman" w:cs="Times New Roman"/>
                <w:i/>
                <w:iCs/>
                <w:sz w:val="26"/>
                <w:szCs w:val="26"/>
              </w:rPr>
              <w:lastRenderedPageBreak/>
              <w:t>phương tiện đo nhóm 2.”</w:t>
            </w:r>
          </w:p>
          <w:p w14:paraId="76EDDAC7" w14:textId="31D38EDB" w:rsidR="006659D9" w:rsidRPr="00E84E45" w:rsidRDefault="006659D9"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Tuy nhiên, thực tế có nhiều phương tiện đo được sử dụng với mục đích </w:t>
            </w:r>
            <w:r w:rsidRPr="00E84E45">
              <w:rPr>
                <w:rFonts w:ascii="Times New Roman" w:hAnsi="Times New Roman" w:cs="Times New Roman"/>
                <w:i/>
                <w:iCs/>
                <w:sz w:val="26"/>
                <w:szCs w:val="26"/>
              </w:rPr>
              <w:t xml:space="preserve">“để định lượng hàng hóa, dịch vụ trong mua bán, thanh toán,” </w:t>
            </w:r>
            <w:r w:rsidRPr="00E84E45">
              <w:rPr>
                <w:rFonts w:ascii="Times New Roman" w:hAnsi="Times New Roman" w:cs="Times New Roman"/>
                <w:sz w:val="26"/>
                <w:szCs w:val="26"/>
              </w:rPr>
              <w:t>… hàng hóa, dịch vụ có giá trị lớn nhưng không có tên trong Danh mục phương tiện đo nhóm 2 (tại Thông tư quy định về phương tiện đo nhóm 2) như cân bồn, cân phễu, … điều này gây khó khăn cho công tác quản lý nhà nước về đo lường đối với việc sử dụng phương tiện đo nhóm 2, đề nghị cần làm rõ hơn quy định này để địa phương có đủ căn cứ để áp dụng khi thực hiện công tác quản lý nhà nước về đo lường.</w:t>
            </w:r>
          </w:p>
        </w:tc>
        <w:tc>
          <w:tcPr>
            <w:tcW w:w="0" w:type="auto"/>
            <w:shd w:val="clear" w:color="auto" w:fill="FFFFFF"/>
          </w:tcPr>
          <w:p w14:paraId="0DD734A8" w14:textId="77777777" w:rsidR="006659D9" w:rsidRPr="00E84E45" w:rsidRDefault="006659D9" w:rsidP="002968A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Ghi nhận và sẽ rà soát.</w:t>
            </w:r>
          </w:p>
          <w:p w14:paraId="1DEEF4EA" w14:textId="25A35CB0" w:rsidR="006659D9" w:rsidRPr="00E84E45" w:rsidRDefault="006659D9" w:rsidP="002968A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Danh mục phương tiện đo nhóm 2 do Bộ trưởng Bộ KH&amp;CN ban hành theo Thông tư. Bộ KH&amp;CN sẽ rà soát tổng thể Danh mục để bổ sung, lược bỏ một số phương tiện đo phù hợp với năng lực kiểm định, thử nghiệm hiện có và thực tiễn quản lý tại địa phương.</w:t>
            </w:r>
          </w:p>
        </w:tc>
      </w:tr>
      <w:tr w:rsidR="00E84E45" w:rsidRPr="00E84E45" w14:paraId="41C803A8" w14:textId="77777777" w:rsidTr="00C5245E">
        <w:tc>
          <w:tcPr>
            <w:tcW w:w="2411" w:type="dxa"/>
            <w:vMerge/>
            <w:shd w:val="clear" w:color="auto" w:fill="FFFFFF"/>
          </w:tcPr>
          <w:p w14:paraId="565D1798" w14:textId="7D2AE829" w:rsidR="006659D9" w:rsidRPr="00E84E45" w:rsidRDefault="006659D9"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C5F093F" w14:textId="6AC8F378" w:rsidR="006659D9" w:rsidRPr="00E84E45" w:rsidRDefault="006659D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Lai Châu</w:t>
            </w:r>
          </w:p>
        </w:tc>
        <w:tc>
          <w:tcPr>
            <w:tcW w:w="5026" w:type="dxa"/>
            <w:shd w:val="clear" w:color="auto" w:fill="FFFFFF"/>
          </w:tcPr>
          <w:p w14:paraId="74F2865B" w14:textId="18CBF6D0" w:rsidR="006659D9" w:rsidRPr="00E84E45" w:rsidRDefault="006659D9" w:rsidP="00CF4D09">
            <w:pPr>
              <w:widowControl w:val="0"/>
              <w:ind w:left="154" w:right="144"/>
              <w:jc w:val="both"/>
              <w:rPr>
                <w:rFonts w:ascii="Times New Roman" w:hAnsi="Times New Roman" w:cs="Times New Roman"/>
                <w:i/>
                <w:iCs/>
                <w:sz w:val="26"/>
                <w:szCs w:val="26"/>
              </w:rPr>
            </w:pPr>
            <w:r w:rsidRPr="00E84E45">
              <w:rPr>
                <w:rFonts w:ascii="Times New Roman" w:hAnsi="Times New Roman" w:cs="Times New Roman"/>
                <w:sz w:val="26"/>
                <w:szCs w:val="26"/>
              </w:rPr>
              <w:t>Đề nghị Luật sửa đổi phải có làm rõ được khái niệm giữa phương tiện đo nhóm 1, và phương tiện đo nhóm 2. Tránh định nghĩa chung chung. Trong thực tế hoạt động kiểm tra, gặp rất nhiều khó khăn vướng mắc trong việc phân</w:t>
            </w:r>
            <w:r w:rsidRPr="00E84E45">
              <w:rPr>
                <w:rFonts w:ascii="Times New Roman" w:hAnsi="Times New Roman" w:cs="Times New Roman"/>
                <w:sz w:val="26"/>
                <w:szCs w:val="26"/>
              </w:rPr>
              <w:br/>
              <w:t>biệt giữa PTĐ nhóm 1 và nhóm PTĐ nhóm 2 dẫn đến khó trong xử lý vi phạm.</w:t>
            </w:r>
          </w:p>
        </w:tc>
        <w:tc>
          <w:tcPr>
            <w:tcW w:w="0" w:type="auto"/>
            <w:shd w:val="clear" w:color="auto" w:fill="FFFFFF"/>
          </w:tcPr>
          <w:p w14:paraId="5216947B" w14:textId="77777777" w:rsidR="006659D9" w:rsidRPr="00E84E45" w:rsidRDefault="006659D9" w:rsidP="002968A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Dự thảo tiếp thu giữ nguyên cách phân định hiện hành.</w:t>
            </w:r>
          </w:p>
          <w:p w14:paraId="17195469" w14:textId="26D88F15" w:rsidR="006659D9" w:rsidRPr="00E84E45" w:rsidRDefault="006659D9" w:rsidP="002968A4">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Luật Đo lường (Điều 16) đã quy định rõ: phân định nhóm 1 và nhóm 2 dựa trên "mục đích sử dụng", không phải cấu tạo vật lý. Cách tiếp cận này tuân thủ Khuyến nghị OIML: Nhà nước chỉ bắt buộc kiểm soát (Nhóm 2) đối với phương tiện đo ảnh hưởng trực tiếp đến công bằng thương mại, sức khỏe và môi trường. Nếu định nghĩa cứng theo tên thiết bị sẽ làm tăng chi phí tuân thủ và hạn chế quyền tự chủ doanh nghiệp.</w:t>
            </w:r>
          </w:p>
        </w:tc>
      </w:tr>
      <w:tr w:rsidR="00E84E45" w:rsidRPr="00E84E45" w14:paraId="13F398F2" w14:textId="77777777" w:rsidTr="00C5245E">
        <w:tc>
          <w:tcPr>
            <w:tcW w:w="2411" w:type="dxa"/>
            <w:vMerge/>
            <w:shd w:val="clear" w:color="auto" w:fill="FFFFFF"/>
          </w:tcPr>
          <w:p w14:paraId="64C2229B" w14:textId="77777777" w:rsidR="006659D9" w:rsidRPr="00E84E45" w:rsidRDefault="006659D9"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06B69411" w14:textId="5CF5C8B1" w:rsidR="006659D9" w:rsidRPr="00E84E45" w:rsidRDefault="006659D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 xml:space="preserve">Viện </w:t>
            </w:r>
            <w:r w:rsidRPr="00E84E45">
              <w:rPr>
                <w:rFonts w:ascii="Times New Roman" w:hAnsi="Times New Roman" w:cs="Times New Roman"/>
                <w:b/>
                <w:sz w:val="26"/>
                <w:szCs w:val="26"/>
                <w:lang w:val="en-US"/>
              </w:rPr>
              <w:t xml:space="preserve">kiểm định </w:t>
            </w:r>
            <w:r w:rsidRPr="00E84E45">
              <w:rPr>
                <w:rFonts w:ascii="Times New Roman" w:hAnsi="Times New Roman" w:cs="Times New Roman"/>
                <w:b/>
                <w:sz w:val="26"/>
                <w:szCs w:val="26"/>
              </w:rPr>
              <w:t xml:space="preserve">Công nghệ </w:t>
            </w:r>
            <w:r w:rsidRPr="00E84E45">
              <w:rPr>
                <w:rFonts w:ascii="Times New Roman" w:hAnsi="Times New Roman" w:cs="Times New Roman"/>
                <w:b/>
                <w:sz w:val="26"/>
                <w:szCs w:val="26"/>
                <w:lang w:val="en-US"/>
              </w:rPr>
              <w:t xml:space="preserve">và </w:t>
            </w:r>
            <w:r w:rsidRPr="00E84E45">
              <w:rPr>
                <w:rFonts w:ascii="Times New Roman" w:hAnsi="Times New Roman" w:cs="Times New Roman"/>
                <w:b/>
                <w:sz w:val="26"/>
                <w:szCs w:val="26"/>
              </w:rPr>
              <w:t>môi trường</w:t>
            </w:r>
          </w:p>
        </w:tc>
        <w:tc>
          <w:tcPr>
            <w:tcW w:w="5026" w:type="dxa"/>
            <w:shd w:val="clear" w:color="auto" w:fill="FFFFFF"/>
          </w:tcPr>
          <w:p w14:paraId="5C212583" w14:textId="7F641385" w:rsidR="006659D9" w:rsidRPr="00E84E45" w:rsidRDefault="006659D9"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Hiện nay, việc ban hành Thông tư danh mục PTĐ nhóm 2 (như Thông tư 03/2025) đang chạy trước năng lực thực tế. Ví dụ, thiết bị đo O3 (Ozone) hoặc Bụi yêu cầu hệ thống tạo khí chuẩn và buồng chuẩn cực kỳ phức tạp, chưa có hệ thống chuẩn và không đảm bảo liên kết </w:t>
            </w:r>
            <w:r w:rsidRPr="00E84E45">
              <w:rPr>
                <w:rFonts w:ascii="Times New Roman" w:hAnsi="Times New Roman" w:cs="Times New Roman"/>
                <w:sz w:val="26"/>
                <w:szCs w:val="26"/>
              </w:rPr>
              <w:lastRenderedPageBreak/>
              <w:t>chuẩn. Khi Bộ KH&amp;CN ban hành danh mục mà chưa có đơn vị nào được chỉ định đủ năng lực, vô hình trung đầy doanh nghiệp vào thế "phạm luật khách quan". Hệ lụy là người dùng vi phạm luật vì "muốn kiểm định nhưng không có nơi làm".</w:t>
            </w:r>
          </w:p>
          <w:p w14:paraId="3A824161" w14:textId="77777777" w:rsidR="006659D9" w:rsidRPr="00E84E45" w:rsidRDefault="006659D9" w:rsidP="00CF4D09">
            <w:pPr>
              <w:widowControl w:val="0"/>
              <w:ind w:left="154" w:right="144"/>
              <w:jc w:val="both"/>
              <w:rPr>
                <w:rFonts w:ascii="Times New Roman" w:hAnsi="Times New Roman" w:cs="Times New Roman"/>
                <w:spacing w:val="-2"/>
                <w:sz w:val="26"/>
                <w:szCs w:val="26"/>
              </w:rPr>
            </w:pPr>
            <w:r w:rsidRPr="00E84E45">
              <w:rPr>
                <w:rFonts w:ascii="Times New Roman" w:hAnsi="Times New Roman" w:cs="Times New Roman"/>
                <w:spacing w:val="-2"/>
                <w:sz w:val="26"/>
                <w:szCs w:val="26"/>
              </w:rPr>
              <w:t>Bổ sung quy định tại Điều 16: Danh mục PTĐ nhóm 2 phải được rà soát hàng năm. Loại bỏ khỏi danh mục hoặc tạm dừng áp dụng đối với các thiết bị chưa đủ hạ tầng kỹ thuật (chuẩn, quy trình, tổ chức chỉ định) để thực thi. Đồng thời cần xem xét, khi ban hành Thông tư danh mục PTĐ nhóm 2 phải đảm bảo việc đã có quy trình kiểm định được ban hành và có đủ đơn vị được đào tạo và đảm bảo liên kết chuẩn của thiết bị chuẩn (có đơn vị được chỉ định hiệu chuẩn chuẩn đối với các quy trình trên).</w:t>
            </w:r>
          </w:p>
          <w:p w14:paraId="731D8252" w14:textId="77777777" w:rsidR="006659D9" w:rsidRPr="00E84E45" w:rsidRDefault="006659D9" w:rsidP="00CF4D09">
            <w:pPr>
              <w:widowControl w:val="0"/>
              <w:snapToGrid w:val="0"/>
              <w:spacing w:line="264" w:lineRule="auto"/>
              <w:ind w:left="154" w:right="144"/>
              <w:jc w:val="both"/>
              <w:rPr>
                <w:rFonts w:ascii="Times New Roman" w:hAnsi="Times New Roman" w:cs="Times New Roman"/>
                <w:spacing w:val="-2"/>
                <w:sz w:val="26"/>
                <w:szCs w:val="26"/>
              </w:rPr>
            </w:pPr>
            <w:r w:rsidRPr="00E84E45">
              <w:rPr>
                <w:rFonts w:ascii="Times New Roman" w:hAnsi="Times New Roman" w:cs="Times New Roman"/>
                <w:spacing w:val="-2"/>
                <w:sz w:val="26"/>
                <w:szCs w:val="26"/>
              </w:rPr>
              <w:t>Hiện nay cứ thấy chữ "bảo vệ môi trường" là mặc định phải kiểm định. Điều này gây quá tải và lãng phí cho các thiết bị chỉ dùng để giám sát nội bộ, khống dùng để xử phạt.</w:t>
            </w:r>
          </w:p>
          <w:p w14:paraId="255AF80A" w14:textId="01E60A26" w:rsidR="006659D9" w:rsidRPr="00E84E45" w:rsidRDefault="006659D9" w:rsidP="00CF4D09">
            <w:pPr>
              <w:widowControl w:val="0"/>
              <w:ind w:left="154" w:right="144"/>
              <w:jc w:val="both"/>
              <w:rPr>
                <w:rFonts w:ascii="Times New Roman" w:hAnsi="Times New Roman" w:cs="Times New Roman"/>
                <w:spacing w:val="-4"/>
                <w:sz w:val="26"/>
                <w:szCs w:val="26"/>
              </w:rPr>
            </w:pPr>
            <w:r w:rsidRPr="00E84E45">
              <w:rPr>
                <w:rFonts w:ascii="Times New Roman" w:hAnsi="Times New Roman" w:cs="Times New Roman"/>
                <w:spacing w:val="-4"/>
                <w:sz w:val="26"/>
                <w:szCs w:val="26"/>
              </w:rPr>
              <w:t>- Sửa đổi định nghĩa PTĐ nhóm 2: Chi bao gồm các phương tiện đo dùng để kết luận vi phạm hành chính, tính phí/thuế môi trường hoặc phục vụ giám định tư pháp. Các thiết bị giám sát quy trình sản xuất nội bộ thuộc nhóm 1.</w:t>
            </w:r>
          </w:p>
        </w:tc>
        <w:tc>
          <w:tcPr>
            <w:tcW w:w="0" w:type="auto"/>
            <w:shd w:val="clear" w:color="auto" w:fill="FFFFFF"/>
          </w:tcPr>
          <w:p w14:paraId="7D1404D7" w14:textId="77777777" w:rsidR="006659D9" w:rsidRPr="00E84E45" w:rsidRDefault="006659D9" w:rsidP="002968A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Ghi nhận ý kiến.</w:t>
            </w:r>
          </w:p>
          <w:p w14:paraId="2DEA6363" w14:textId="25ACC50A" w:rsidR="006659D9" w:rsidRPr="00E84E45" w:rsidRDefault="006659D9" w:rsidP="002968A4">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Bộ KH&amp;CN sẽ rà soát tổng thể Danh mục phương tiện đo nhóm 2 để đề xuất bổ sung, lược bỏ phù hợp năng lực kiểm định, thử nghiệm hiện có. Đây là nội dung quản lý dưới Luật sẽ được xử lý trong quá trình sửa đổi Thông tư.</w:t>
            </w:r>
          </w:p>
        </w:tc>
      </w:tr>
      <w:tr w:rsidR="00E84E45" w:rsidRPr="00E84E45" w14:paraId="644D835C" w14:textId="77777777" w:rsidTr="00C5245E">
        <w:tc>
          <w:tcPr>
            <w:tcW w:w="2411" w:type="dxa"/>
            <w:vMerge/>
            <w:shd w:val="clear" w:color="auto" w:fill="FFFFFF"/>
          </w:tcPr>
          <w:p w14:paraId="745C7C3D" w14:textId="77777777" w:rsidR="006659D9" w:rsidRPr="00E84E45" w:rsidRDefault="006659D9"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vMerge w:val="restart"/>
            <w:shd w:val="clear" w:color="auto" w:fill="FFFFFF"/>
          </w:tcPr>
          <w:p w14:paraId="1B1731DD" w14:textId="6B7ED6B8" w:rsidR="006659D9" w:rsidRPr="00E84E45" w:rsidRDefault="006659D9"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Dương Thành Nam (Viện Kiểm định và Công nghệ Môi trường)</w:t>
            </w:r>
          </w:p>
        </w:tc>
        <w:tc>
          <w:tcPr>
            <w:tcW w:w="5026" w:type="dxa"/>
            <w:shd w:val="clear" w:color="auto" w:fill="FFFFFF"/>
          </w:tcPr>
          <w:p w14:paraId="63E0AEF2" w14:textId="7C00382B" w:rsidR="006659D9" w:rsidRPr="00E84E45" w:rsidRDefault="006659D9"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Về phương tiện đo nhóm 2: Nhiều thiết bị nằm trong danh mục nhưng lại chưa có quy trình kiểm định hoặc chưa có tổ chức được chỉ định, gây khó khăn khi giải thích với khách </w:t>
            </w:r>
            <w:r w:rsidRPr="00E84E45">
              <w:rPr>
                <w:rFonts w:ascii="Times New Roman" w:hAnsi="Times New Roman" w:cs="Times New Roman"/>
                <w:sz w:val="26"/>
                <w:szCs w:val="26"/>
              </w:rPr>
              <w:lastRenderedPageBreak/>
              <w:t>hàng. Cần quy định danh mục phải đi kèm quy trình và tổ chức thực hiện.</w:t>
            </w:r>
          </w:p>
        </w:tc>
        <w:tc>
          <w:tcPr>
            <w:tcW w:w="0" w:type="auto"/>
            <w:vMerge w:val="restart"/>
            <w:shd w:val="clear" w:color="auto" w:fill="FFFFFF"/>
          </w:tcPr>
          <w:p w14:paraId="55DE0B6F" w14:textId="77777777" w:rsidR="006659D9" w:rsidRPr="00E84E45" w:rsidRDefault="006659D9" w:rsidP="002A7060">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Ghi nhận ý kiến.</w:t>
            </w:r>
          </w:p>
          <w:p w14:paraId="3DA45494" w14:textId="66448DCB" w:rsidR="006659D9" w:rsidRPr="00E84E45" w:rsidRDefault="006659D9" w:rsidP="002A7060">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Bộ KH&amp;CN sẽ rà soát tổng thể Danh mục phương tiện đo nhóm 2 để đề xuất bổ sung, lược bỏ phù hợp năng lực kiểm định, thử nghiệm hiện </w:t>
            </w:r>
            <w:r w:rsidRPr="00E84E45">
              <w:rPr>
                <w:rFonts w:ascii="Times New Roman" w:hAnsi="Times New Roman" w:cs="Times New Roman"/>
                <w:sz w:val="26"/>
                <w:szCs w:val="26"/>
              </w:rPr>
              <w:lastRenderedPageBreak/>
              <w:t>có. Đây là nội dung quản lý dưới Luật sẽ được xử lý trong quá trình sửa đổi Thông tư.</w:t>
            </w:r>
          </w:p>
        </w:tc>
      </w:tr>
      <w:tr w:rsidR="00E84E45" w:rsidRPr="00E84E45" w14:paraId="766CDA79" w14:textId="77777777" w:rsidTr="00C5245E">
        <w:tc>
          <w:tcPr>
            <w:tcW w:w="2411" w:type="dxa"/>
            <w:vMerge/>
            <w:shd w:val="clear" w:color="auto" w:fill="FFFFFF"/>
          </w:tcPr>
          <w:p w14:paraId="62CD15DB" w14:textId="77777777" w:rsidR="006659D9" w:rsidRPr="00E84E45" w:rsidRDefault="006659D9"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vMerge/>
            <w:shd w:val="clear" w:color="auto" w:fill="FFFFFF"/>
          </w:tcPr>
          <w:p w14:paraId="70CC4CC5" w14:textId="779FB465" w:rsidR="006659D9" w:rsidRPr="00E84E45" w:rsidRDefault="006659D9" w:rsidP="00CF4D09">
            <w:pPr>
              <w:widowControl w:val="0"/>
              <w:autoSpaceDE w:val="0"/>
              <w:autoSpaceDN w:val="0"/>
              <w:adjustRightInd w:val="0"/>
              <w:ind w:left="135" w:right="141"/>
              <w:jc w:val="center"/>
              <w:rPr>
                <w:rFonts w:ascii="Times New Roman" w:hAnsi="Times New Roman" w:cs="Times New Roman"/>
                <w:b/>
                <w:sz w:val="26"/>
                <w:szCs w:val="26"/>
              </w:rPr>
            </w:pPr>
          </w:p>
        </w:tc>
        <w:tc>
          <w:tcPr>
            <w:tcW w:w="5026" w:type="dxa"/>
            <w:shd w:val="clear" w:color="auto" w:fill="FFFFFF"/>
          </w:tcPr>
          <w:p w14:paraId="68AA1614" w14:textId="79ACB429" w:rsidR="006659D9" w:rsidRPr="00E84E45" w:rsidRDefault="006659D9"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Về phương tiện đo nhóm 1: Thiếu </w:t>
            </w:r>
            <w:r w:rsidRPr="00E84E45">
              <w:rPr>
                <w:rFonts w:ascii="Times New Roman" w:hAnsi="Times New Roman" w:cs="Times New Roman"/>
                <w:b/>
                <w:sz w:val="26"/>
                <w:szCs w:val="26"/>
              </w:rPr>
              <w:t xml:space="preserve">cơ chế khuyến khích các nhà khoa học trong nước nghiên cứu, sản xuất chuẩn đo lường, </w:t>
            </w:r>
            <w:r w:rsidRPr="00E84E45">
              <w:rPr>
                <w:rFonts w:ascii="Times New Roman" w:hAnsi="Times New Roman" w:cs="Times New Roman"/>
                <w:sz w:val="26"/>
                <w:szCs w:val="26"/>
              </w:rPr>
              <w:t>dẫn đến phụ thuộc hàng nhập ngoại (ví dụ: Viện Hàn lâm nghiên cứu nhưng bị vướng).</w:t>
            </w:r>
          </w:p>
        </w:tc>
        <w:tc>
          <w:tcPr>
            <w:tcW w:w="0" w:type="auto"/>
            <w:vMerge/>
            <w:shd w:val="clear" w:color="auto" w:fill="FFFFFF"/>
          </w:tcPr>
          <w:p w14:paraId="601DE87D" w14:textId="13F9FBEE" w:rsidR="006659D9" w:rsidRPr="00E84E45" w:rsidRDefault="006659D9" w:rsidP="00CF4D09">
            <w:pPr>
              <w:widowControl w:val="0"/>
              <w:autoSpaceDE w:val="0"/>
              <w:autoSpaceDN w:val="0"/>
              <w:adjustRightInd w:val="0"/>
              <w:ind w:left="145" w:right="142"/>
              <w:jc w:val="both"/>
              <w:rPr>
                <w:rFonts w:ascii="Times New Roman" w:hAnsi="Times New Roman" w:cs="Times New Roman"/>
                <w:bCs/>
                <w:sz w:val="26"/>
                <w:szCs w:val="26"/>
              </w:rPr>
            </w:pPr>
          </w:p>
        </w:tc>
      </w:tr>
      <w:tr w:rsidR="00E84E45" w:rsidRPr="00E84E45" w14:paraId="3A1287F6" w14:textId="77777777" w:rsidTr="00C5245E">
        <w:tc>
          <w:tcPr>
            <w:tcW w:w="2411" w:type="dxa"/>
            <w:vMerge w:val="restart"/>
            <w:shd w:val="clear" w:color="auto" w:fill="FFFFFF"/>
          </w:tcPr>
          <w:p w14:paraId="4E95EA16" w14:textId="3136A408"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lang w:val="en-US"/>
              </w:rPr>
            </w:pPr>
            <w:r w:rsidRPr="00E84E45">
              <w:rPr>
                <w:rFonts w:ascii="Times New Roman" w:hAnsi="Times New Roman" w:cs="Times New Roman"/>
                <w:b/>
                <w:bCs/>
                <w:sz w:val="26"/>
                <w:szCs w:val="26"/>
                <w:lang w:val="en-US"/>
              </w:rPr>
              <w:t>Các ý kiến khác liên quan đến phương tiện đo</w:t>
            </w:r>
          </w:p>
        </w:tc>
        <w:tc>
          <w:tcPr>
            <w:tcW w:w="0" w:type="auto"/>
            <w:shd w:val="clear" w:color="auto" w:fill="FFFFFF"/>
            <w:vAlign w:val="center"/>
          </w:tcPr>
          <w:p w14:paraId="6842329E" w14:textId="2CA46EBD"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Hoan (Tổng công ty Điện lực Miền Nam - EVN SPC)</w:t>
            </w:r>
          </w:p>
        </w:tc>
        <w:tc>
          <w:tcPr>
            <w:tcW w:w="5026" w:type="dxa"/>
            <w:shd w:val="clear" w:color="auto" w:fill="FFFFFF"/>
            <w:vAlign w:val="center"/>
          </w:tcPr>
          <w:p w14:paraId="4E9CD56D" w14:textId="3B391D7B"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Đề xuất đổi mới chu kỳ kiểm định công tơ điện tử: Thay vì chu kỳ cứng 6 năm, nên học tập mô hình của Anh, Malaysia là quản lý theo lô; khi xác suất sai số của lô đạt tỷ lệ nhất định mới tháo xuống thay, vì thiết bị điện tử thường chạy đến lúc hỏng.</w:t>
            </w:r>
          </w:p>
        </w:tc>
        <w:tc>
          <w:tcPr>
            <w:tcW w:w="0" w:type="auto"/>
            <w:shd w:val="clear" w:color="auto" w:fill="FFFFFF"/>
            <w:vAlign w:val="center"/>
          </w:tcPr>
          <w:p w14:paraId="7066183E" w14:textId="77777777" w:rsidR="00D32992" w:rsidRPr="00E84E45" w:rsidRDefault="00D32992" w:rsidP="000C02DD">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 ý kiến.</w:t>
            </w:r>
          </w:p>
          <w:p w14:paraId="71B4A45D" w14:textId="488BD1D6" w:rsidR="00D32992" w:rsidRPr="00E84E45" w:rsidRDefault="00D32992" w:rsidP="000C02DD">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sz w:val="26"/>
                <w:szCs w:val="26"/>
              </w:rPr>
              <w:t>Pháp luật cần có nguyên tắc linh hoạt, dựa trên bằng chứng khoa học để điều chỉnh chu kỳ kiểm định phù hợp với từng loại công nghệ. Khi chuyển từ thiết bị cơ sang điện tử, cơ chế quản lý phải thay đổi đồng bộ. Nội dung này sẽ được nghiên cứu sửa đổi trong các văn bản dưới Luật.</w:t>
            </w:r>
          </w:p>
        </w:tc>
      </w:tr>
      <w:tr w:rsidR="00E84E45" w:rsidRPr="00E84E45" w14:paraId="1DA348A8" w14:textId="77777777" w:rsidTr="00C5245E">
        <w:tc>
          <w:tcPr>
            <w:tcW w:w="2411" w:type="dxa"/>
            <w:vMerge/>
            <w:shd w:val="clear" w:color="auto" w:fill="FFFFFF"/>
          </w:tcPr>
          <w:p w14:paraId="0C844678" w14:textId="77777777"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vMerge w:val="restart"/>
            <w:shd w:val="clear" w:color="auto" w:fill="FFFFFF"/>
            <w:vAlign w:val="center"/>
          </w:tcPr>
          <w:p w14:paraId="49901640" w14:textId="71CB87D5"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Bà Hằng (Công ty CP Điện tử DGS)</w:t>
            </w:r>
          </w:p>
        </w:tc>
        <w:tc>
          <w:tcPr>
            <w:tcW w:w="5026" w:type="dxa"/>
            <w:shd w:val="clear" w:color="auto" w:fill="FFFFFF"/>
            <w:vAlign w:val="center"/>
          </w:tcPr>
          <w:p w14:paraId="37B2847B" w14:textId="2826EAE5"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Nêu vướng mắc: Thông tư 07/2019 quy định đồng hồ nước điện tử phải kiểm định 36 tháng/lần, trong khi đồng hồ cơ là 5 năm, công tơ điện là 6 năm. Việc này làm giảm tính cạnh tranh của sản phẩm điện tử vì tốn kém chi phí tháo lắp cho công ty cấp nước, dù đối tác Nhật Bản của công ty để đến 10 năm mới phải kiểm định.</w:t>
            </w:r>
          </w:p>
        </w:tc>
        <w:tc>
          <w:tcPr>
            <w:tcW w:w="0" w:type="auto"/>
            <w:shd w:val="clear" w:color="auto" w:fill="FFFFFF"/>
            <w:vAlign w:val="center"/>
          </w:tcPr>
          <w:p w14:paraId="56914224" w14:textId="180307E4" w:rsidR="00D32992" w:rsidRPr="00E84E45" w:rsidRDefault="00D32992"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Ghi nhận ý kiến; pháp luật cần có nguyên tắc linh hoạt, dựa trên bằng chứng khoa học để điều chỉnh chu kỳ kiểm định cho phù hợp. Việc quy định thời hạn kiểm định ngắn hơn đối với công nghệ mới, tốt hơn là không phù hợp với triết lý quản lý và sẽ được nghiên cứu sửa đổi ngay trong quy định dưới Luật.</w:t>
            </w:r>
          </w:p>
        </w:tc>
      </w:tr>
      <w:tr w:rsidR="00E84E45" w:rsidRPr="00E84E45" w14:paraId="5783BA2B" w14:textId="77777777" w:rsidTr="00C5245E">
        <w:tc>
          <w:tcPr>
            <w:tcW w:w="2411" w:type="dxa"/>
            <w:vMerge/>
            <w:shd w:val="clear" w:color="auto" w:fill="FFFFFF"/>
          </w:tcPr>
          <w:p w14:paraId="0DDCE8B9" w14:textId="77777777"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vMerge/>
            <w:shd w:val="clear" w:color="auto" w:fill="FFFFFF"/>
            <w:vAlign w:val="center"/>
          </w:tcPr>
          <w:p w14:paraId="6ED8A88B" w14:textId="28BC8789"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p>
        </w:tc>
        <w:tc>
          <w:tcPr>
            <w:tcW w:w="5026" w:type="dxa"/>
            <w:shd w:val="clear" w:color="auto" w:fill="FFFFFF"/>
            <w:vAlign w:val="center"/>
          </w:tcPr>
          <w:p w14:paraId="08C6C433" w14:textId="76782926"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Nêu vướng mắc thứ 2: </w:t>
            </w:r>
            <w:r w:rsidRPr="00E84E45">
              <w:rPr>
                <w:rFonts w:ascii="Times New Roman" w:hAnsi="Times New Roman" w:cs="Times New Roman"/>
                <w:b/>
                <w:sz w:val="26"/>
                <w:szCs w:val="26"/>
              </w:rPr>
              <w:t>Công ty chế tạo bộ đọc thông minh gắn lên đồng hồ cơ có sẵn</w:t>
            </w:r>
            <w:r w:rsidRPr="00E84E45">
              <w:rPr>
                <w:rFonts w:ascii="Times New Roman" w:hAnsi="Times New Roman" w:cs="Times New Roman"/>
                <w:sz w:val="26"/>
                <w:szCs w:val="26"/>
              </w:rPr>
              <w:t>, đã hoạt động ổn định 5 năm tại Sawaco nhưng hiện chưa có quy chuẩn, quy định nào để kiểm định thiết bị này, gây khó khăn khi bán hàng.</w:t>
            </w:r>
          </w:p>
        </w:tc>
        <w:tc>
          <w:tcPr>
            <w:tcW w:w="0" w:type="auto"/>
            <w:shd w:val="clear" w:color="auto" w:fill="FFFFFF"/>
            <w:vAlign w:val="center"/>
          </w:tcPr>
          <w:p w14:paraId="4C619AFD" w14:textId="74F77746" w:rsidR="00D32992" w:rsidRPr="00E84E45" w:rsidRDefault="00D32992"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lang w:val="en-US"/>
              </w:rPr>
              <w:t>G</w:t>
            </w:r>
            <w:r w:rsidRPr="00E84E45">
              <w:rPr>
                <w:rFonts w:ascii="Times New Roman" w:hAnsi="Times New Roman" w:cs="Times New Roman"/>
                <w:sz w:val="26"/>
                <w:szCs w:val="26"/>
              </w:rPr>
              <w:t>hi nhận ý kiến; đề nghị doanh nghiệp gửi hồ sơ kỹ thuật để nghiên cứu. Định hướng là xem xét áp dụng cơ chế thử nghiệm (sandbox) trong đo lường đối với các thiết bị công nghệ mới.</w:t>
            </w:r>
          </w:p>
        </w:tc>
      </w:tr>
      <w:tr w:rsidR="00E84E45" w:rsidRPr="00E84E45" w14:paraId="4819AF13" w14:textId="77777777" w:rsidTr="00C5245E">
        <w:tc>
          <w:tcPr>
            <w:tcW w:w="2411" w:type="dxa"/>
            <w:vMerge/>
            <w:shd w:val="clear" w:color="auto" w:fill="FFFFFF"/>
          </w:tcPr>
          <w:p w14:paraId="1E7ABB72" w14:textId="77777777"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vAlign w:val="center"/>
          </w:tcPr>
          <w:p w14:paraId="6575B664" w14:textId="68234CC4"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 xml:space="preserve">Ông Vùng Thanh Lân (Xí nghiệp </w:t>
            </w:r>
            <w:r w:rsidRPr="00E84E45">
              <w:rPr>
                <w:rFonts w:ascii="Times New Roman" w:hAnsi="Times New Roman" w:cs="Times New Roman"/>
                <w:b/>
                <w:sz w:val="26"/>
                <w:szCs w:val="26"/>
              </w:rPr>
              <w:lastRenderedPageBreak/>
              <w:t>Dịch vụ Dầu khí Vietsovpetro)</w:t>
            </w:r>
          </w:p>
        </w:tc>
        <w:tc>
          <w:tcPr>
            <w:tcW w:w="5026" w:type="dxa"/>
            <w:shd w:val="clear" w:color="auto" w:fill="FFFFFF"/>
            <w:vAlign w:val="center"/>
          </w:tcPr>
          <w:p w14:paraId="6FE2FA15" w14:textId="2D44FB42"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Nêu khó khăn: Thiết bị đo trên các tàu chứa dầu và bồn chứa dầu khí thương mại thuộc </w:t>
            </w:r>
            <w:r w:rsidRPr="00E84E45">
              <w:rPr>
                <w:rFonts w:ascii="Times New Roman" w:hAnsi="Times New Roman" w:cs="Times New Roman"/>
                <w:sz w:val="26"/>
                <w:szCs w:val="26"/>
              </w:rPr>
              <w:lastRenderedPageBreak/>
              <w:t>nhóm 2 bắt buộc phải "kiểm định" theo luật, nhưng do đặc thù kỹ thuật, hàng năm các trung tâm chỉ có thể ra biển thực hiện "hiệu chuẩn". Đề nghị luật tháo gỡ vấn đề này cho doanh nghiệp vì không thể làm kiểm định.</w:t>
            </w:r>
          </w:p>
        </w:tc>
        <w:tc>
          <w:tcPr>
            <w:tcW w:w="0" w:type="auto"/>
            <w:shd w:val="clear" w:color="auto" w:fill="FFFFFF"/>
            <w:vAlign w:val="center"/>
          </w:tcPr>
          <w:p w14:paraId="71A0FD13" w14:textId="4A67D6B6" w:rsidR="00D32992" w:rsidRPr="00E84E45" w:rsidRDefault="00D32992"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 xml:space="preserve">Tiếp thu ý kiến; đối với hệ thống đo là một phần của công nghệ, không thể tháo rời thì cần đánh </w:t>
            </w:r>
            <w:r w:rsidRPr="00E84E45">
              <w:rPr>
                <w:rFonts w:ascii="Times New Roman" w:hAnsi="Times New Roman" w:cs="Times New Roman"/>
                <w:sz w:val="26"/>
                <w:szCs w:val="26"/>
              </w:rPr>
              <w:lastRenderedPageBreak/>
              <w:t>giá hệ thống đo và hiệu chuẩn phù hợp với thông lệ quốc tế. Nếu quy định hiện hành đi ngược công nghệ và thông lệ quốc tế thì phải nghiên cứu điều chỉnh quy định.</w:t>
            </w:r>
          </w:p>
        </w:tc>
      </w:tr>
      <w:tr w:rsidR="00E84E45" w:rsidRPr="00E84E45" w14:paraId="654863D5" w14:textId="77777777" w:rsidTr="00C5245E">
        <w:tc>
          <w:tcPr>
            <w:tcW w:w="2411" w:type="dxa"/>
            <w:vMerge/>
            <w:shd w:val="clear" w:color="auto" w:fill="FFFFFF"/>
          </w:tcPr>
          <w:p w14:paraId="13B4C1D2" w14:textId="77777777"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vAlign w:val="center"/>
          </w:tcPr>
          <w:p w14:paraId="187C592D" w14:textId="74AEA60C"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Bà Sơn (Trung tâm Quan trắc Môi trường TP.HCM)</w:t>
            </w:r>
          </w:p>
        </w:tc>
        <w:tc>
          <w:tcPr>
            <w:tcW w:w="5026" w:type="dxa"/>
            <w:shd w:val="clear" w:color="auto" w:fill="FFFFFF"/>
            <w:vAlign w:val="center"/>
          </w:tcPr>
          <w:p w14:paraId="7575DC8D" w14:textId="6B251850"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Nêu vướng mắc liên quan Thông tư 10 của Bộ Tài nguyên Môi trường (TNMT): Yêu cầu kiểm tra thiết bị bằng chất chuẩn, nếu lệch trên 10% phải hiệu chuẩn lại. Xin làm rõ thuật ngữ ranh giới giữa việc "hiệu chỉnh" (cân chỉnh) do đơn vị vận hành thực hiện và "hiệu chuẩn" do cơ quan có chức năng thực hiện.</w:t>
            </w:r>
          </w:p>
        </w:tc>
        <w:tc>
          <w:tcPr>
            <w:tcW w:w="0" w:type="auto"/>
            <w:shd w:val="clear" w:color="auto" w:fill="FFFFFF"/>
            <w:vAlign w:val="center"/>
          </w:tcPr>
          <w:p w14:paraId="459AF8D2" w14:textId="7199CC9C" w:rsidR="00D32992" w:rsidRPr="00E84E45" w:rsidRDefault="00D32992"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Thông tư chuyên ngành do bộ quản lý chuyên ngành ban hành thì bộ đó có thẩm quyền giải thích. Về nguyên lý đo lường, chỉ bắt buộc hiệu chuẩn/kiểm định lại khi có tác động làm thay đổi độ chính xác của phương tiện đo; nếu thao tác hiệu chỉnh chỉ là sử dụng bình thường, không làm thay đổi bản chất thiết bị thì không nên tạo thêm gánh nặng chi phí.</w:t>
            </w:r>
          </w:p>
        </w:tc>
      </w:tr>
      <w:tr w:rsidR="00E84E45" w:rsidRPr="00E84E45" w14:paraId="5C8ABE42" w14:textId="77777777" w:rsidTr="00C5245E">
        <w:tc>
          <w:tcPr>
            <w:tcW w:w="2411" w:type="dxa"/>
            <w:vMerge/>
            <w:shd w:val="clear" w:color="auto" w:fill="FFFFFF"/>
          </w:tcPr>
          <w:p w14:paraId="3C50B55F" w14:textId="77777777"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vAlign w:val="center"/>
          </w:tcPr>
          <w:p w14:paraId="7F4AD0AE" w14:textId="75736DFD"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p>
        </w:tc>
        <w:tc>
          <w:tcPr>
            <w:tcW w:w="5026" w:type="dxa"/>
            <w:shd w:val="clear" w:color="auto" w:fill="FFFFFF"/>
            <w:vAlign w:val="center"/>
          </w:tcPr>
          <w:p w14:paraId="743494E0" w14:textId="746AF4F9"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Thông tư 10 cũng yêu cầu đánh giá độ chính xác tương đối bằng 6 mẫu nước thải, nếu lệch 20% phải hiệu chuẩn lại, dẫn đến tình trạng thiết bị đo đạt với chất chuẩn nhưng không đạt trên nền nước thải thực tế, gây lúng túng khi thực hiện pháp luật đo lường.</w:t>
            </w:r>
          </w:p>
        </w:tc>
        <w:tc>
          <w:tcPr>
            <w:tcW w:w="0" w:type="auto"/>
            <w:shd w:val="clear" w:color="auto" w:fill="FFFFFF"/>
            <w:vAlign w:val="center"/>
          </w:tcPr>
          <w:p w14:paraId="20404459" w14:textId="641A03E2" w:rsidR="00D32992" w:rsidRPr="00E84E45" w:rsidRDefault="00D32992"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Bộ KH&amp;CN ghi nhận ý kiến; việc lấy 6 mẫu đối chứng nằm ở ranh giới giữa thử nghiệm và hiệu chuẩn, sẽ được trao đổi lại với bộ quản lý chuyên ngành để làm rõ.</w:t>
            </w:r>
          </w:p>
        </w:tc>
      </w:tr>
      <w:tr w:rsidR="00E84E45" w:rsidRPr="00E84E45" w14:paraId="7EC2385A" w14:textId="77777777" w:rsidTr="00C5245E">
        <w:tc>
          <w:tcPr>
            <w:tcW w:w="2411" w:type="dxa"/>
            <w:vMerge/>
            <w:shd w:val="clear" w:color="auto" w:fill="FFFFFF"/>
          </w:tcPr>
          <w:p w14:paraId="1CAFEC8F" w14:textId="77777777"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vAlign w:val="center"/>
          </w:tcPr>
          <w:p w14:paraId="2412DE07" w14:textId="5A5D17E7"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Tiến (Công ty CP BOO Nước Thủ Đức)</w:t>
            </w:r>
          </w:p>
        </w:tc>
        <w:tc>
          <w:tcPr>
            <w:tcW w:w="5026" w:type="dxa"/>
            <w:shd w:val="clear" w:color="auto" w:fill="FFFFFF"/>
            <w:vAlign w:val="center"/>
          </w:tcPr>
          <w:p w14:paraId="02DC6F3D" w14:textId="406AD7C7"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Công ty có đồng hồ lưu lượng nước rất lớn (trên DN1000). Đồng hồ nhóm 2 thì có hạ tầng để kiểm định, nhưng đồng hồ nước thô công ty muốn tự nguyện kiểm định thì hiện chưa có trung tâm nào đủ năng lực hạ tầng. Hỏi: Nhà nước có lộ trình nâng cấp hạ tầng kiểm định size lớn không? Nếu luật bắt buộc kiểm định nhưng không có nơi nào làm được thì hướng giải quyết trong luật ra sao?</w:t>
            </w:r>
          </w:p>
        </w:tc>
        <w:tc>
          <w:tcPr>
            <w:tcW w:w="0" w:type="auto"/>
            <w:shd w:val="clear" w:color="auto" w:fill="FFFFFF"/>
            <w:vAlign w:val="center"/>
          </w:tcPr>
          <w:p w14:paraId="5DA42F94" w14:textId="5933A3F8" w:rsidR="00D32992" w:rsidRPr="00E84E45" w:rsidRDefault="00D32992"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Quản lý nhà nước không được quy định bắt buộc nếu không có năng lực thực hiện. Đối với các trường hợp đặc thù có thể nghiên cứu chấp nhận kết quả đo kiểm của đối tác nước ngoài theo cơ chế thừa nhận lẫn nhau (MRA), hoặc đánh giá hệ thống đo thay cho kiểm định định kỳ; trường hợp đặc biệt quan trọng thì Nhà nước phải đầu tư hạ tầng tương xứng.</w:t>
            </w:r>
          </w:p>
        </w:tc>
      </w:tr>
      <w:tr w:rsidR="00E84E45" w:rsidRPr="00E84E45" w14:paraId="11E72EAC" w14:textId="77777777" w:rsidTr="00C5245E">
        <w:tc>
          <w:tcPr>
            <w:tcW w:w="2411" w:type="dxa"/>
            <w:vMerge/>
            <w:shd w:val="clear" w:color="auto" w:fill="FFFFFF"/>
          </w:tcPr>
          <w:p w14:paraId="03B2D087" w14:textId="77777777"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vAlign w:val="center"/>
          </w:tcPr>
          <w:p w14:paraId="7DF68569" w14:textId="7FCE6C80"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 xml:space="preserve">Bà Liên (Trung </w:t>
            </w:r>
            <w:r w:rsidRPr="00E84E45">
              <w:rPr>
                <w:rFonts w:ascii="Times New Roman" w:hAnsi="Times New Roman" w:cs="Times New Roman"/>
                <w:b/>
                <w:sz w:val="26"/>
                <w:szCs w:val="26"/>
              </w:rPr>
              <w:lastRenderedPageBreak/>
              <w:t>tâm Kỹ thuật Quan trắc Môi trường Đồng Nai)</w:t>
            </w:r>
          </w:p>
        </w:tc>
        <w:tc>
          <w:tcPr>
            <w:tcW w:w="5026" w:type="dxa"/>
            <w:shd w:val="clear" w:color="auto" w:fill="FFFFFF"/>
            <w:vAlign w:val="center"/>
          </w:tcPr>
          <w:p w14:paraId="7568FA16" w14:textId="2D257844"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Nêu khó khăn bị chèn ép: Khi đi "nối chuẩn", </w:t>
            </w:r>
            <w:r w:rsidRPr="00E84E45">
              <w:rPr>
                <w:rFonts w:ascii="Times New Roman" w:hAnsi="Times New Roman" w:cs="Times New Roman"/>
                <w:sz w:val="26"/>
                <w:szCs w:val="26"/>
              </w:rPr>
              <w:lastRenderedPageBreak/>
              <w:t>các đơn vị giữ chuẩn quốc gia từ chối thực hiện vì sợ cạnh tranh, gây độc quyền, đề nghị luật có cách quản lý vấn đề này.</w:t>
            </w:r>
          </w:p>
        </w:tc>
        <w:tc>
          <w:tcPr>
            <w:tcW w:w="0" w:type="auto"/>
            <w:shd w:val="clear" w:color="auto" w:fill="FFFFFF"/>
            <w:vAlign w:val="center"/>
          </w:tcPr>
          <w:p w14:paraId="574F2264" w14:textId="118395A8" w:rsidR="00D32992" w:rsidRPr="00E84E45" w:rsidRDefault="00D32992"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 xml:space="preserve">Tiếp thu ý kiến và nghiên cứu sửa đổi quy định </w:t>
            </w:r>
            <w:r w:rsidRPr="00E84E45">
              <w:rPr>
                <w:rFonts w:ascii="Times New Roman" w:hAnsi="Times New Roman" w:cs="Times New Roman"/>
                <w:sz w:val="26"/>
                <w:szCs w:val="26"/>
              </w:rPr>
              <w:lastRenderedPageBreak/>
              <w:t>(nếu cần thiết) nhằm đưa ra giải pháp phù hợp ngăn chặn đối tình trạng đơn vị giữ chuẩn quốc gia lợi dụng vị thế độc quyền để từ chối đối thủ.</w:t>
            </w:r>
          </w:p>
        </w:tc>
      </w:tr>
      <w:tr w:rsidR="00E84E45" w:rsidRPr="00E84E45" w14:paraId="3A573DC8" w14:textId="77777777" w:rsidTr="00C5245E">
        <w:tc>
          <w:tcPr>
            <w:tcW w:w="2411" w:type="dxa"/>
            <w:vMerge/>
            <w:shd w:val="clear" w:color="auto" w:fill="FFFFFF"/>
          </w:tcPr>
          <w:p w14:paraId="7123F908" w14:textId="77777777" w:rsidR="00D32992" w:rsidRPr="00E84E45" w:rsidRDefault="00D32992"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vAlign w:val="center"/>
          </w:tcPr>
          <w:p w14:paraId="0C159647" w14:textId="0011166B" w:rsidR="00D32992" w:rsidRPr="00E84E45" w:rsidRDefault="00D32992"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Đại diện Sở KH&amp;CN TP.HCM</w:t>
            </w:r>
          </w:p>
        </w:tc>
        <w:tc>
          <w:tcPr>
            <w:tcW w:w="5026" w:type="dxa"/>
            <w:shd w:val="clear" w:color="auto" w:fill="FFFFFF"/>
            <w:vAlign w:val="center"/>
          </w:tcPr>
          <w:p w14:paraId="3332EAB3" w14:textId="2A95A5D1" w:rsidR="00D32992" w:rsidRPr="00E84E45" w:rsidRDefault="00D32992" w:rsidP="00CF4D09">
            <w:pPr>
              <w:widowControl w:val="0"/>
              <w:snapToGrid w:val="0"/>
              <w:spacing w:line="264" w:lineRule="auto"/>
              <w:ind w:left="154" w:right="144"/>
              <w:jc w:val="both"/>
              <w:rPr>
                <w:rFonts w:ascii="Times New Roman" w:hAnsi="Times New Roman" w:cs="Times New Roman"/>
                <w:sz w:val="26"/>
                <w:szCs w:val="26"/>
              </w:rPr>
            </w:pPr>
            <w:r w:rsidRPr="00E84E45">
              <w:rPr>
                <w:rFonts w:ascii="Times New Roman" w:hAnsi="Times New Roman" w:cs="Times New Roman"/>
                <w:sz w:val="26"/>
                <w:szCs w:val="26"/>
              </w:rPr>
              <w:t>Vướng mắc hạ tầng: Thiếu cơ sở và quy trình kiểm định cho máy toàn đạc điện tử, nhiệt kế y học, trạm sạc pin, thấu kính thị lực (hiện chỉ Viện Đo lường làm được). Đề nghị sớm quy hoạch hạ tầng các vùng miền.</w:t>
            </w:r>
          </w:p>
        </w:tc>
        <w:tc>
          <w:tcPr>
            <w:tcW w:w="0" w:type="auto"/>
            <w:shd w:val="clear" w:color="auto" w:fill="FFFFFF"/>
            <w:vAlign w:val="center"/>
          </w:tcPr>
          <w:p w14:paraId="4362A4C0" w14:textId="1AEB9A8C" w:rsidR="00D32992" w:rsidRPr="00E84E45" w:rsidRDefault="00D32992"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Không thể đặt ra quy định bắt buộc khi chưa có đủ năng lực thực hiện; trường hợp cần thiết phải tính đến phương án đầu tư hạ tầng, quy hoạch năng lực hoặc chấp nhận kết quả đo kiểm phù hợp để tránh ách tắc hoạt động thực tiễn.</w:t>
            </w:r>
          </w:p>
        </w:tc>
      </w:tr>
      <w:tr w:rsidR="00E84E45" w:rsidRPr="00E84E45" w14:paraId="19DFB4AA" w14:textId="77777777" w:rsidTr="00C5245E">
        <w:tc>
          <w:tcPr>
            <w:tcW w:w="2411" w:type="dxa"/>
            <w:shd w:val="clear" w:color="auto" w:fill="FFFFFF"/>
          </w:tcPr>
          <w:p w14:paraId="5C356616" w14:textId="5FCC7A36" w:rsidR="00CF4D09" w:rsidRPr="00E84E45" w:rsidRDefault="00CF4D09" w:rsidP="00CF4D0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Khoản 2 Điều 19 (quy định về yêu cầu đối với phương tiện đo nhóm 2)</w:t>
            </w:r>
          </w:p>
        </w:tc>
        <w:tc>
          <w:tcPr>
            <w:tcW w:w="0" w:type="auto"/>
            <w:shd w:val="clear" w:color="auto" w:fill="FFFFFF"/>
          </w:tcPr>
          <w:p w14:paraId="079A46A5" w14:textId="0B2208CC"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An Giang</w:t>
            </w:r>
          </w:p>
        </w:tc>
        <w:tc>
          <w:tcPr>
            <w:tcW w:w="5026" w:type="dxa"/>
            <w:shd w:val="clear" w:color="auto" w:fill="FFFFFF"/>
          </w:tcPr>
          <w:p w14:paraId="05940786" w14:textId="63FA08D1" w:rsidR="00CF4D09" w:rsidRPr="00E84E45" w:rsidRDefault="00CF4D09"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i/>
                <w:iCs/>
                <w:sz w:val="26"/>
                <w:szCs w:val="26"/>
              </w:rPr>
              <w:t>“Phương tiện đo nhóm 2 phải được kiểm soát về đo lường bằng một hoặc một số biện pháp sau đây: a) Phê duyệt mẫu khi sả</w:t>
            </w:r>
            <w:r w:rsidR="00D32992" w:rsidRPr="00E84E45">
              <w:rPr>
                <w:rFonts w:ascii="Times New Roman" w:hAnsi="Times New Roman" w:cs="Times New Roman"/>
                <w:i/>
                <w:iCs/>
                <w:sz w:val="26"/>
                <w:szCs w:val="26"/>
              </w:rPr>
              <w:t xml:space="preserve">n xuất, nhập khẩu; b) Kiểm định </w:t>
            </w:r>
            <w:r w:rsidRPr="00E84E45">
              <w:rPr>
                <w:rFonts w:ascii="Times New Roman" w:hAnsi="Times New Roman" w:cs="Times New Roman"/>
                <w:i/>
                <w:iCs/>
                <w:sz w:val="26"/>
                <w:szCs w:val="26"/>
              </w:rPr>
              <w:t>ban đầu trước khi đưa vào sử dụng; c) Kiểm định định kỳ trong quá trình sử dụng; d) Kiểm định sau sửa chữa.”</w:t>
            </w:r>
          </w:p>
          <w:p w14:paraId="4494D1FA" w14:textId="403E8C4F" w:rsidR="00CF4D09" w:rsidRPr="00E84E45" w:rsidRDefault="00CF4D09"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Đề nghị xem xét có quy định ràng buộc về số năm sử dụng (tuổi thọ) đối với phương tiện đo nhóm 2 để thực hiện các biện pháp đảm bảo</w:t>
            </w:r>
            <w:r w:rsidRPr="00E84E45">
              <w:rPr>
                <w:rFonts w:ascii="Times New Roman" w:hAnsi="Times New Roman" w:cs="Times New Roman"/>
                <w:sz w:val="26"/>
                <w:szCs w:val="26"/>
              </w:rPr>
              <w:br/>
              <w:t>đo lường, do việc chỉ dựa vào kết quả kiểm định mà không tính đến tuổi thọ phương tiện đo đang bộc lộ một số hạn chế: Các linh kiện, t</w:t>
            </w:r>
            <w:r w:rsidR="00D32992" w:rsidRPr="00E84E45">
              <w:rPr>
                <w:rFonts w:ascii="Times New Roman" w:hAnsi="Times New Roman" w:cs="Times New Roman"/>
                <w:sz w:val="26"/>
                <w:szCs w:val="26"/>
              </w:rPr>
              <w:t xml:space="preserve">hiết bị điện tử sẽ không còn ổn </w:t>
            </w:r>
            <w:r w:rsidRPr="00E84E45">
              <w:rPr>
                <w:rFonts w:ascii="Times New Roman" w:hAnsi="Times New Roman" w:cs="Times New Roman"/>
                <w:sz w:val="26"/>
                <w:szCs w:val="26"/>
              </w:rPr>
              <w:t xml:space="preserve">định sau một thời gian dài sử dụng, vận hành; một thiết bị có thể đạt tại thời điểm kiểm định, nhưng sai số sẽ nhảy vọt ngay sau đó do </w:t>
            </w:r>
            <w:r w:rsidR="00D32992" w:rsidRPr="00E84E45">
              <w:rPr>
                <w:rFonts w:ascii="Times New Roman" w:hAnsi="Times New Roman" w:cs="Times New Roman"/>
                <w:sz w:val="26"/>
                <w:szCs w:val="26"/>
              </w:rPr>
              <w:t xml:space="preserve">độ ổn định phương tiện đo không </w:t>
            </w:r>
            <w:r w:rsidRPr="00E84E45">
              <w:rPr>
                <w:rFonts w:ascii="Times New Roman" w:hAnsi="Times New Roman" w:cs="Times New Roman"/>
                <w:sz w:val="26"/>
                <w:szCs w:val="26"/>
              </w:rPr>
              <w:t>còn được duy trì. Việc cố gắng duy trì, sửa chữa các thiết bị quá cũ (như cột đo xăng dầu đời cũ) gây tốn kém và tiềm ẩn rủi ro gian lậ</w:t>
            </w:r>
            <w:r w:rsidR="00D32992" w:rsidRPr="00E84E45">
              <w:rPr>
                <w:rFonts w:ascii="Times New Roman" w:hAnsi="Times New Roman" w:cs="Times New Roman"/>
                <w:sz w:val="26"/>
                <w:szCs w:val="26"/>
              </w:rPr>
              <w:t xml:space="preserve">n cao hơn do công nghệ lạc hậu. </w:t>
            </w:r>
            <w:r w:rsidRPr="00E84E45">
              <w:rPr>
                <w:rFonts w:ascii="Times New Roman" w:hAnsi="Times New Roman" w:cs="Times New Roman"/>
                <w:sz w:val="26"/>
                <w:szCs w:val="26"/>
              </w:rPr>
              <w:t xml:space="preserve">Thiếu quy định về số năm sử dụng dẫn đến việc các thiết bị cũ từ nước ngoài </w:t>
            </w:r>
            <w:r w:rsidRPr="00E84E45">
              <w:rPr>
                <w:rFonts w:ascii="Times New Roman" w:hAnsi="Times New Roman" w:cs="Times New Roman"/>
                <w:sz w:val="26"/>
                <w:szCs w:val="26"/>
              </w:rPr>
              <w:lastRenderedPageBreak/>
              <w:t>được nhập khẩu về Việt Nam dưới dạng "đã qua sử dụng" nhưng vẫn hoạt động, gây ảnh hưởng đến hiệu quả kinh tế chung.</w:t>
            </w:r>
          </w:p>
        </w:tc>
        <w:tc>
          <w:tcPr>
            <w:tcW w:w="0" w:type="auto"/>
            <w:shd w:val="clear" w:color="auto" w:fill="FFFFFF"/>
          </w:tcPr>
          <w:p w14:paraId="260ADDC1" w14:textId="77777777" w:rsidR="00D32992" w:rsidRPr="00E84E45" w:rsidRDefault="00D32992"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Ghi nhận ý kiến</w:t>
            </w:r>
            <w:r w:rsidR="00CF4D09" w:rsidRPr="00E84E45">
              <w:rPr>
                <w:rFonts w:ascii="Times New Roman" w:hAnsi="Times New Roman" w:cs="Times New Roman"/>
                <w:sz w:val="26"/>
                <w:szCs w:val="26"/>
              </w:rPr>
              <w:t xml:space="preserve">. </w:t>
            </w:r>
          </w:p>
          <w:p w14:paraId="1C4839D7" w14:textId="71F02D68"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Tuy nhiên, kết quả đo có chính xác hay không không hoàn toàn phụ thuộc vào phương tiện đo cũ hay mới. Số năm sử dụng phương tiện đo được khuyến cáo của nhà sản xuất. Vì vậy căn cứ để quyết định phương tiện đo đó có được sử dụng hay không sẽ phụ thuộc vào kết quả kiểm định (đạt yêu cầu kỹ thuật đo lường).</w:t>
            </w:r>
          </w:p>
        </w:tc>
      </w:tr>
      <w:tr w:rsidR="00E84E45" w:rsidRPr="00E84E45" w14:paraId="2A2950AD" w14:textId="77777777" w:rsidTr="00C5245E">
        <w:tc>
          <w:tcPr>
            <w:tcW w:w="2411" w:type="dxa"/>
            <w:vMerge w:val="restart"/>
            <w:shd w:val="clear" w:color="auto" w:fill="FFFFFF"/>
          </w:tcPr>
          <w:p w14:paraId="5043EC80" w14:textId="500DA225" w:rsidR="009A67ED" w:rsidRPr="00E84E45" w:rsidRDefault="009A67ED" w:rsidP="009A67ED">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lastRenderedPageBreak/>
              <w:t>Điều 20. Phê duyệt mẫu phương tiện đo</w:t>
            </w:r>
          </w:p>
        </w:tc>
        <w:tc>
          <w:tcPr>
            <w:tcW w:w="0" w:type="auto"/>
            <w:shd w:val="clear" w:color="auto" w:fill="FFFFFF"/>
          </w:tcPr>
          <w:p w14:paraId="58D4C709" w14:textId="1FECB836" w:rsidR="009A67ED" w:rsidRPr="00E84E45" w:rsidRDefault="009A67ED"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Tập đoàn Công nghiệp - Viễn thông Quân đội (VIETTEL)</w:t>
            </w:r>
          </w:p>
        </w:tc>
        <w:tc>
          <w:tcPr>
            <w:tcW w:w="5026" w:type="dxa"/>
            <w:shd w:val="clear" w:color="auto" w:fill="FFFFFF"/>
          </w:tcPr>
          <w:p w14:paraId="5E095813" w14:textId="77777777"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1. Bổ sung quy định về việc thừa nhận kết quả phê duyệt mẫu phương tiện đo nhập khẩu đã đạt tiêu chuẩn quốc tế</w:t>
            </w:r>
          </w:p>
          <w:p w14:paraId="2784B0BD" w14:textId="77777777"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 Dự thảo: Chưa quy định.</w:t>
            </w:r>
          </w:p>
          <w:p w14:paraId="287D025A" w14:textId="77777777"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 Đề xuất: Bổ sung khoản 1b Điều 20 như sau: Đối với mẫu phương tiện đo nhập khẩu đạt tiêu chuẩn của tổ chức đo lường quốc tế hoặc đạt tiêu chuẩn của cơ quan đo lường có thẩm quyền của nước ngoài mà Việt Nam đã ký kết thỏa thuận công nhận, cơ sở nhập khẩu thực hiện thông báo cho cơ quan nhà nước về đo lường có thẩm quyền.</w:t>
            </w:r>
          </w:p>
          <w:p w14:paraId="75E48A9E" w14:textId="5ECFF94E" w:rsidR="009A67ED" w:rsidRPr="00E84E45" w:rsidRDefault="009A67ED" w:rsidP="00CF4D09">
            <w:pPr>
              <w:widowControl w:val="0"/>
              <w:ind w:left="154" w:right="144"/>
              <w:jc w:val="both"/>
              <w:rPr>
                <w:rFonts w:ascii="Times New Roman" w:hAnsi="Times New Roman" w:cs="Times New Roman"/>
                <w:i/>
                <w:iCs/>
                <w:sz w:val="26"/>
                <w:szCs w:val="26"/>
              </w:rPr>
            </w:pPr>
            <w:r w:rsidRPr="00E84E45">
              <w:rPr>
                <w:rFonts w:ascii="Times New Roman" w:hAnsi="Times New Roman" w:cs="Times New Roman"/>
                <w:sz w:val="26"/>
                <w:szCs w:val="26"/>
              </w:rPr>
              <w:t>- Lý do: Theo khoản 1 Điều 20 Luật hiện hành đang quy định tất cả các mẫu phương tiện đo phải thực hiện đăng ký phê duyệt. Để giảm bớt thủ tục hành chính, đẩy nhanh quá trình đưa các thiết bị đo lường tiên tiến trên thế giới vào Việt Nam, đề xuất bổ sung quy định về việc thừa nhận kết quả phê duyệt mẫu của các tổ chức đo lường quốc tế uy tín (như OIML - Việt Nam là thành viên chính thức năm 2003) hoặc các quốc gia đã ký kết Thỏa thuận công nhận lẫn nhau về đo lường (MRA - Việt Nam đã gia nhập năm 2004).</w:t>
            </w:r>
          </w:p>
        </w:tc>
        <w:tc>
          <w:tcPr>
            <w:tcW w:w="0" w:type="auto"/>
            <w:vMerge w:val="restart"/>
            <w:shd w:val="clear" w:color="auto" w:fill="FFFFFF"/>
          </w:tcPr>
          <w:p w14:paraId="58961221" w14:textId="77777777" w:rsidR="009A67ED" w:rsidRPr="00E84E45" w:rsidRDefault="009A67ED" w:rsidP="00CF4D09">
            <w:pPr>
              <w:widowControl w:val="0"/>
              <w:autoSpaceDE w:val="0"/>
              <w:autoSpaceDN w:val="0"/>
              <w:adjustRightInd w:val="0"/>
              <w:ind w:left="145" w:right="142"/>
              <w:jc w:val="both"/>
              <w:rPr>
                <w:rFonts w:ascii="Times New Roman" w:hAnsi="Times New Roman" w:cs="Times New Roman"/>
                <w:i/>
                <w:sz w:val="26"/>
                <w:szCs w:val="26"/>
              </w:rPr>
            </w:pPr>
            <w:r w:rsidRPr="00E84E45">
              <w:rPr>
                <w:rFonts w:ascii="Times New Roman" w:hAnsi="Times New Roman" w:cs="Times New Roman"/>
                <w:sz w:val="26"/>
                <w:szCs w:val="26"/>
              </w:rPr>
              <w:t>Luật Đo lường năm 2011 đã có quy định nguyên tắc về việc miễn giảm thử nghiệm mẫu tại đoạn cuối của Điều 20 “</w:t>
            </w:r>
            <w:r w:rsidRPr="00E84E45">
              <w:rPr>
                <w:rFonts w:ascii="Times New Roman" w:hAnsi="Times New Roman" w:cs="Times New Roman"/>
                <w:i/>
                <w:sz w:val="26"/>
                <w:szCs w:val="26"/>
                <w:shd w:val="clear" w:color="auto" w:fill="FFFFFF"/>
              </w:rPr>
              <w:t>Mẫu phương tiện đo có thể được miễn, giảm thử nghiệm. Bộ trưởng Bộ Khoa học và Công nghệ quy định việc miễn, giảm thử nghiệm mẫu phương tiện đo.</w:t>
            </w:r>
            <w:r w:rsidRPr="00E84E45">
              <w:rPr>
                <w:rFonts w:ascii="Times New Roman" w:hAnsi="Times New Roman" w:cs="Times New Roman"/>
                <w:i/>
                <w:sz w:val="26"/>
                <w:szCs w:val="26"/>
              </w:rPr>
              <w:t>”</w:t>
            </w:r>
          </w:p>
          <w:p w14:paraId="67ECAA69" w14:textId="2CBBDFF7"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Hiện nay, việc quy định chi tiết các trường hợp được xem xét để miễn giảm thử nghiệm mẫu đã được quy định chi tiết tại Thông tư số 23/2013/TT-BKHCN. </w:t>
            </w:r>
          </w:p>
          <w:p w14:paraId="5BA6D43F" w14:textId="3F4B9EEC"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Bộ KH&amp;CN ghi nhận ý kiến và sẽ tiếp tục hoàn thiện thêm tại văn bản hướng dẫn dưới luật.</w:t>
            </w:r>
          </w:p>
        </w:tc>
      </w:tr>
      <w:tr w:rsidR="00E84E45" w:rsidRPr="00E84E45" w14:paraId="7596AD96" w14:textId="77777777" w:rsidTr="00C5245E">
        <w:tc>
          <w:tcPr>
            <w:tcW w:w="2411" w:type="dxa"/>
            <w:vMerge/>
            <w:shd w:val="clear" w:color="auto" w:fill="FFFFFF"/>
          </w:tcPr>
          <w:p w14:paraId="506160AC" w14:textId="7AFA1F8A" w:rsidR="009A67ED" w:rsidRPr="00E84E45" w:rsidRDefault="009A67ED"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42C69527" w14:textId="6C0E6C65" w:rsidR="009A67ED" w:rsidRPr="00E84E45" w:rsidRDefault="009A67ED"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lang w:val="en-US"/>
              </w:rPr>
              <w:t>Tập đoàn điện lực Việt Nam</w:t>
            </w:r>
          </w:p>
        </w:tc>
        <w:tc>
          <w:tcPr>
            <w:tcW w:w="5026" w:type="dxa"/>
            <w:shd w:val="clear" w:color="auto" w:fill="FFFFFF"/>
          </w:tcPr>
          <w:p w14:paraId="5754DDDF" w14:textId="6952BFBE"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cải cách quy định về phê duyệt mẫu phương tiện đo nhóm 2 theo hướng: (i) công nhận kết quả thử nghiệm, phê duyệt mẫu của các tổ chức thử nghiệm nước ngoài phù hợp </w:t>
            </w:r>
            <w:r w:rsidRPr="00E84E45">
              <w:rPr>
                <w:rFonts w:ascii="Times New Roman" w:hAnsi="Times New Roman" w:cs="Times New Roman"/>
                <w:sz w:val="26"/>
                <w:szCs w:val="26"/>
              </w:rPr>
              <w:lastRenderedPageBreak/>
              <w:t>tiêu chuẩn quốc tế để miễn, giảm thử nghiệm phê duyệt mẫu; (ii) miễn phê duyệt mẫu đối với các đơn vị nhập khẩu cùng kiểu phương tiện đo đã được phê duyệt; (iii) miễn phê duyệt mẫu đối với phương tiện đo nhóm 2 nhập khẩu nhỏ lẻ đồng bộ theo dự án đầu tư hoặc thiết kế tích hợp đồng bộ trong dây chuyền công nghệ.</w:t>
            </w:r>
          </w:p>
        </w:tc>
        <w:tc>
          <w:tcPr>
            <w:tcW w:w="0" w:type="auto"/>
            <w:vMerge/>
            <w:shd w:val="clear" w:color="auto" w:fill="FFFFFF"/>
          </w:tcPr>
          <w:p w14:paraId="6DD092A5" w14:textId="77777777"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p>
        </w:tc>
      </w:tr>
      <w:tr w:rsidR="00E84E45" w:rsidRPr="00E84E45" w14:paraId="65AC3830" w14:textId="77777777" w:rsidTr="00C5245E">
        <w:tc>
          <w:tcPr>
            <w:tcW w:w="2411" w:type="dxa"/>
            <w:vMerge/>
            <w:shd w:val="clear" w:color="auto" w:fill="FFFFFF"/>
          </w:tcPr>
          <w:p w14:paraId="4A838223" w14:textId="77777777" w:rsidR="009A67ED" w:rsidRPr="00E84E45" w:rsidRDefault="009A67ED"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2245866" w14:textId="70FAAAE6" w:rsidR="009A67ED" w:rsidRPr="00E84E45" w:rsidRDefault="009A67ED" w:rsidP="00CF4D09">
            <w:pPr>
              <w:widowControl w:val="0"/>
              <w:autoSpaceDE w:val="0"/>
              <w:autoSpaceDN w:val="0"/>
              <w:adjustRightInd w:val="0"/>
              <w:ind w:left="135" w:right="141"/>
              <w:jc w:val="center"/>
              <w:rPr>
                <w:rFonts w:ascii="Times New Roman" w:hAnsi="Times New Roman" w:cs="Times New Roman"/>
                <w:b/>
                <w:sz w:val="26"/>
                <w:szCs w:val="26"/>
                <w:lang w:val="en-US"/>
              </w:rPr>
            </w:pPr>
            <w:r w:rsidRPr="00E84E45">
              <w:rPr>
                <w:rFonts w:ascii="Times New Roman" w:hAnsi="Times New Roman" w:cs="Times New Roman"/>
                <w:b/>
                <w:sz w:val="26"/>
                <w:szCs w:val="26"/>
              </w:rPr>
              <w:t>Ông Trung (EVN)</w:t>
            </w:r>
          </w:p>
        </w:tc>
        <w:tc>
          <w:tcPr>
            <w:tcW w:w="5026" w:type="dxa"/>
            <w:shd w:val="clear" w:color="auto" w:fill="FFFFFF"/>
          </w:tcPr>
          <w:p w14:paraId="0E868AC3" w14:textId="77777777"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 Đề xuất miễn thủ tục phê duyệt mẫu đối với đơn vị nhập khẩu phương tiện đo, nếu phương tiện đó đã được một đơn vị khác phê duyệt trước đó để tránh lãng phí, trùng lặp.</w:t>
            </w:r>
          </w:p>
          <w:p w14:paraId="3760192C" w14:textId="214397E5"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 Nhiều thiết bị phát điện/truyền tải tích hợp sẵn phương tiện đo đồng bộ, rất khó tháo rời để mang đi thử nghiệm. Đề nghị miễn phê duyệt mẫu cho các thiết bị nhập khẩu đồng bộ này hoặc công nhận kết quả thử nghiệm của nước ngoài theo chuẩn quốc tế.</w:t>
            </w:r>
          </w:p>
        </w:tc>
        <w:tc>
          <w:tcPr>
            <w:tcW w:w="0" w:type="auto"/>
            <w:shd w:val="clear" w:color="auto" w:fill="FFFFFF"/>
          </w:tcPr>
          <w:p w14:paraId="4E8C60F7" w14:textId="08839861"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Quy định tại Thông tư số 23/2013/TT-BKHCN hiện hành đã quy định miễn thử nghiệm mẫu khi một đơn vị cho phép một đơn vị khác sử dụng kết quả phê duyệt mẫu.</w:t>
            </w:r>
          </w:p>
          <w:p w14:paraId="7CB277D6" w14:textId="7AA003AE"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 Công nhận kết quả đo kiểm nước ngoài (MRA) là nguyên lý bắt buộc của quản lý nhà nước; đối với thiết bị tích hợp đồng bộ, cần nghiên cứu thêm cách thức khả thi trong quá trình xây dựng, sửa đổi các văn bản dưới Luật. </w:t>
            </w:r>
          </w:p>
        </w:tc>
      </w:tr>
      <w:tr w:rsidR="00E84E45" w:rsidRPr="00E84E45" w14:paraId="65FD5707" w14:textId="77777777" w:rsidTr="00C5245E">
        <w:tc>
          <w:tcPr>
            <w:tcW w:w="2411" w:type="dxa"/>
            <w:vMerge/>
            <w:shd w:val="clear" w:color="auto" w:fill="FFFFFF"/>
          </w:tcPr>
          <w:p w14:paraId="67CCE15C" w14:textId="77777777" w:rsidR="009A67ED" w:rsidRPr="00E84E45" w:rsidRDefault="009A67ED"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39EE7E9C" w14:textId="6E2252FB" w:rsidR="009A67ED" w:rsidRPr="00E84E45" w:rsidRDefault="009A67ED"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Phan Linh (Petrolimex)</w:t>
            </w:r>
          </w:p>
        </w:tc>
        <w:tc>
          <w:tcPr>
            <w:tcW w:w="5026" w:type="dxa"/>
            <w:shd w:val="clear" w:color="auto" w:fill="FFFFFF"/>
          </w:tcPr>
          <w:p w14:paraId="0D7BE7A3" w14:textId="35D6691C"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Phản biện đề xuất của EVN về dùng chung kết quả phê duyệt mẫu: Doanh nghiệp tiên phong bỏ tiền, công sức đi phê duyệt mẫu, không thể để doanh nghiệp đối thủ được hưởng lợi miễn phí. Cần có cơ chế bắt buộc phải có sự đồng thuận của doanh nghiệp đi trước.</w:t>
            </w:r>
          </w:p>
        </w:tc>
        <w:tc>
          <w:tcPr>
            <w:tcW w:w="0" w:type="auto"/>
            <w:shd w:val="clear" w:color="auto" w:fill="FFFFFF"/>
          </w:tcPr>
          <w:p w14:paraId="65721E32" w14:textId="6E55558D"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Ghi nhận sự mâu thuẫn lợi ích giữa nhóm muốn dùng chung kết quả phê duyệt mẫu và nhóm muốn bảo vệ cạnh tranh; sẽ tìm nghiên cứu, xây dựng giải pháp tối ưu trong quá trình xây dựng, sửa đổi các văn bản dưới luật.</w:t>
            </w:r>
          </w:p>
        </w:tc>
      </w:tr>
      <w:tr w:rsidR="00E84E45" w:rsidRPr="00E84E45" w14:paraId="3944CBAB" w14:textId="77777777" w:rsidTr="00C5245E">
        <w:tc>
          <w:tcPr>
            <w:tcW w:w="2411" w:type="dxa"/>
            <w:vMerge/>
            <w:shd w:val="clear" w:color="auto" w:fill="FFFFFF"/>
          </w:tcPr>
          <w:p w14:paraId="7DC5F352" w14:textId="77777777" w:rsidR="009A67ED" w:rsidRPr="00E84E45" w:rsidRDefault="009A67ED"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2E149171" w14:textId="4DD320A3" w:rsidR="009A67ED" w:rsidRPr="00E84E45" w:rsidRDefault="009A67ED"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Nguyễn Văn Kính (Công ty TNHH Dịch vụ Kỹ thuật Mega)</w:t>
            </w:r>
          </w:p>
        </w:tc>
        <w:tc>
          <w:tcPr>
            <w:tcW w:w="5026" w:type="dxa"/>
            <w:shd w:val="clear" w:color="auto" w:fill="FFFFFF"/>
            <w:vAlign w:val="center"/>
          </w:tcPr>
          <w:p w14:paraId="661C713E" w14:textId="3797EC60"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Kiến nghị về trạm xăng dầu: Trên thế giới (theo OIML), các thành phần như cột đo xăng dầu, hệ thống in tập trung, hệ thống quản lý bán hàng (POS) được phê duyệt mẫu độc lập</w:t>
            </w:r>
            <w:r w:rsidRPr="00E84E45">
              <w:rPr>
                <w:rFonts w:ascii="Times New Roman" w:hAnsi="Times New Roman" w:cs="Times New Roman"/>
                <w:b/>
                <w:sz w:val="26"/>
                <w:szCs w:val="26"/>
              </w:rPr>
              <w:t xml:space="preserve">; khi ghép lại vẫn đảm bảo tính đo lường. Việt Nam hiện tại bắt buộc phê duyệt mẫu </w:t>
            </w:r>
            <w:r w:rsidRPr="00E84E45">
              <w:rPr>
                <w:rFonts w:ascii="Times New Roman" w:hAnsi="Times New Roman" w:cs="Times New Roman"/>
                <w:b/>
                <w:sz w:val="26"/>
                <w:szCs w:val="26"/>
              </w:rPr>
              <w:lastRenderedPageBreak/>
              <w:t>nguyên một tổ hợp (combo)</w:t>
            </w:r>
            <w:r w:rsidRPr="00E84E45">
              <w:rPr>
                <w:rFonts w:ascii="Times New Roman" w:hAnsi="Times New Roman" w:cs="Times New Roman"/>
                <w:sz w:val="26"/>
                <w:szCs w:val="26"/>
              </w:rPr>
              <w:t>, gây thiếu linh hoạt.</w:t>
            </w:r>
          </w:p>
        </w:tc>
        <w:tc>
          <w:tcPr>
            <w:tcW w:w="0" w:type="auto"/>
            <w:shd w:val="clear" w:color="auto" w:fill="FFFFFF"/>
            <w:vAlign w:val="center"/>
          </w:tcPr>
          <w:p w14:paraId="6C314584" w14:textId="52F673E7"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Hiện tại quy định chưa cho phép phê duyệt rời; tuy nhiên, về nguyên tắc kỹ thuật, nếu các thực thể ghép nối với nhau không làm thay đổi bản chất đo lường thì hoàn toàn có thể xem xét phê duyệt độc lập. Nghiên cứu, sửa đổi quy định theo hướng đặt ra nguyên tắc khung để bảo đảm tính </w:t>
            </w:r>
            <w:r w:rsidRPr="00E84E45">
              <w:rPr>
                <w:rFonts w:ascii="Times New Roman" w:hAnsi="Times New Roman" w:cs="Times New Roman"/>
                <w:sz w:val="26"/>
                <w:szCs w:val="26"/>
              </w:rPr>
              <w:lastRenderedPageBreak/>
              <w:t>linh hoạt đối với các hệ thống phức tạp.</w:t>
            </w:r>
          </w:p>
        </w:tc>
      </w:tr>
      <w:tr w:rsidR="00E84E45" w:rsidRPr="00E84E45" w14:paraId="050EF351" w14:textId="77777777" w:rsidTr="00C5245E">
        <w:tc>
          <w:tcPr>
            <w:tcW w:w="2411" w:type="dxa"/>
            <w:vMerge/>
            <w:shd w:val="clear" w:color="auto" w:fill="FFFFFF"/>
          </w:tcPr>
          <w:p w14:paraId="077E9855" w14:textId="77777777" w:rsidR="009A67ED" w:rsidRPr="00E84E45" w:rsidRDefault="009A67ED"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1EA6A49C" w14:textId="27D5104D" w:rsidR="009A67ED" w:rsidRPr="00E84E45" w:rsidRDefault="009A67ED" w:rsidP="00CF4D09">
            <w:pPr>
              <w:widowControl w:val="0"/>
              <w:autoSpaceDE w:val="0"/>
              <w:autoSpaceDN w:val="0"/>
              <w:adjustRightInd w:val="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Nguyễn Văn Kính (Công ty TNHH Dịch vụ Kỹ thuật Mega)</w:t>
            </w:r>
          </w:p>
        </w:tc>
        <w:tc>
          <w:tcPr>
            <w:tcW w:w="5026" w:type="dxa"/>
            <w:shd w:val="clear" w:color="auto" w:fill="FFFFFF"/>
            <w:vAlign w:val="center"/>
          </w:tcPr>
          <w:p w14:paraId="7A05C332" w14:textId="33DF29C6" w:rsidR="009A67ED" w:rsidRPr="00E84E45" w:rsidRDefault="009A67ED"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 xml:space="preserve">Tương tự, bộ phận đo (transducer) và bộ phận chỉ thị của đồng hồ cũng nên được </w:t>
            </w:r>
            <w:r w:rsidRPr="00E84E45">
              <w:rPr>
                <w:rFonts w:ascii="Times New Roman" w:hAnsi="Times New Roman" w:cs="Times New Roman"/>
                <w:b/>
                <w:sz w:val="26"/>
                <w:szCs w:val="26"/>
              </w:rPr>
              <w:t>phê duyệt tách rời</w:t>
            </w:r>
            <w:r w:rsidRPr="00E84E45">
              <w:rPr>
                <w:rFonts w:ascii="Times New Roman" w:hAnsi="Times New Roman" w:cs="Times New Roman"/>
                <w:sz w:val="26"/>
                <w:szCs w:val="26"/>
              </w:rPr>
              <w:t>, cho phép thay thế linh hoạt khi một bộ phận hỏng mà không cần phê duyệt lại toàn bộ.</w:t>
            </w:r>
          </w:p>
        </w:tc>
        <w:tc>
          <w:tcPr>
            <w:tcW w:w="0" w:type="auto"/>
            <w:shd w:val="clear" w:color="auto" w:fill="FFFFFF"/>
            <w:vAlign w:val="center"/>
          </w:tcPr>
          <w:p w14:paraId="4A1E3CCA" w14:textId="13525591" w:rsidR="009A67ED" w:rsidRPr="00E84E45" w:rsidRDefault="009A67ED"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bCs/>
                <w:sz w:val="26"/>
                <w:szCs w:val="26"/>
              </w:rPr>
              <w:t>Tiếp thu</w:t>
            </w:r>
            <w:r w:rsidRPr="00E84E45">
              <w:rPr>
                <w:rFonts w:ascii="Times New Roman" w:hAnsi="Times New Roman" w:cs="Times New Roman"/>
                <w:b/>
                <w:sz w:val="26"/>
                <w:szCs w:val="26"/>
              </w:rPr>
              <w:t xml:space="preserve"> </w:t>
            </w:r>
            <w:r w:rsidRPr="00E84E45">
              <w:rPr>
                <w:rFonts w:ascii="Times New Roman" w:hAnsi="Times New Roman" w:cs="Times New Roman"/>
                <w:sz w:val="26"/>
                <w:szCs w:val="26"/>
              </w:rPr>
              <w:t>ý kiến; nếu các bộ phận ghép nối không làm thay đổi bản chất đo lường thì có thể nghiên cứu cơ chế phê duyệt độc lập. Định hướng là sửa các quy định để không làm chậm hơn thực tiễn và công nghệ.</w:t>
            </w:r>
          </w:p>
        </w:tc>
      </w:tr>
      <w:tr w:rsidR="00E84E45" w:rsidRPr="00E84E45" w14:paraId="44BE7DCF" w14:textId="77777777" w:rsidTr="00C5245E">
        <w:tc>
          <w:tcPr>
            <w:tcW w:w="2411" w:type="dxa"/>
            <w:shd w:val="clear" w:color="auto" w:fill="FFFFFF"/>
          </w:tcPr>
          <w:p w14:paraId="591E5ACD" w14:textId="16658F23" w:rsidR="00CF4D09" w:rsidRPr="00E84E45" w:rsidRDefault="00CF4D09" w:rsidP="00CF4D09">
            <w:pPr>
              <w:widowControl w:val="0"/>
              <w:autoSpaceDE w:val="0"/>
              <w:autoSpaceDN w:val="0"/>
              <w:adjustRightInd w:val="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Khoản 2 Điều 21</w:t>
            </w:r>
          </w:p>
        </w:tc>
        <w:tc>
          <w:tcPr>
            <w:tcW w:w="0" w:type="auto"/>
            <w:shd w:val="clear" w:color="auto" w:fill="FFFFFF"/>
          </w:tcPr>
          <w:p w14:paraId="7C8E48F4" w14:textId="7C8E825E" w:rsidR="00CF4D09" w:rsidRPr="00E84E45" w:rsidRDefault="00CF4D09" w:rsidP="00CF4D09">
            <w:pPr>
              <w:widowControl w:val="0"/>
              <w:autoSpaceDE w:val="0"/>
              <w:autoSpaceDN w:val="0"/>
              <w:adjustRightInd w:val="0"/>
              <w:ind w:left="135" w:right="141"/>
              <w:jc w:val="center"/>
              <w:rPr>
                <w:rFonts w:ascii="Times New Roman" w:hAnsi="Times New Roman" w:cs="Times New Roman"/>
                <w:b/>
                <w:sz w:val="26"/>
                <w:szCs w:val="26"/>
                <w:lang w:val="en-US"/>
              </w:rPr>
            </w:pPr>
            <w:r w:rsidRPr="00E84E45">
              <w:rPr>
                <w:rFonts w:ascii="Times New Roman" w:hAnsi="Times New Roman" w:cs="Times New Roman"/>
                <w:b/>
                <w:sz w:val="26"/>
                <w:szCs w:val="26"/>
                <w:lang w:val="en-US"/>
              </w:rPr>
              <w:t>Tập đoàn điện lực Việt Nam</w:t>
            </w:r>
          </w:p>
        </w:tc>
        <w:tc>
          <w:tcPr>
            <w:tcW w:w="5026" w:type="dxa"/>
            <w:shd w:val="clear" w:color="auto" w:fill="FFFFFF"/>
          </w:tcPr>
          <w:p w14:paraId="369BDA0E" w14:textId="77777777" w:rsidR="00CF4D09" w:rsidRPr="00E84E45" w:rsidRDefault="00CF4D09" w:rsidP="00CF4D09">
            <w:pPr>
              <w:pStyle w:val="ListParagraph"/>
              <w:widowControl w:val="0"/>
              <w:numPr>
                <w:ilvl w:val="0"/>
                <w:numId w:val="10"/>
              </w:numPr>
              <w:snapToGrid w:val="0"/>
              <w:spacing w:line="264" w:lineRule="auto"/>
              <w:ind w:left="851" w:hanging="284"/>
              <w:contextualSpacing w:val="0"/>
              <w:jc w:val="both"/>
              <w:rPr>
                <w:rFonts w:ascii="Times New Roman" w:hAnsi="Times New Roman" w:cs="Times New Roman"/>
                <w:sz w:val="26"/>
                <w:szCs w:val="26"/>
              </w:rPr>
            </w:pPr>
            <w:r w:rsidRPr="00E84E45">
              <w:rPr>
                <w:rFonts w:ascii="Times New Roman" w:hAnsi="Times New Roman" w:cs="Times New Roman"/>
                <w:sz w:val="26"/>
                <w:szCs w:val="26"/>
              </w:rPr>
              <w:t>Về nội dung luật:</w:t>
            </w:r>
          </w:p>
          <w:p w14:paraId="14091771" w14:textId="77777777" w:rsidR="00CF4D09" w:rsidRPr="00E84E45" w:rsidRDefault="00CF4D09" w:rsidP="00CF4D09">
            <w:pPr>
              <w:pStyle w:val="ListParagraph"/>
              <w:widowControl w:val="0"/>
              <w:numPr>
                <w:ilvl w:val="0"/>
                <w:numId w:val="9"/>
              </w:numPr>
              <w:snapToGrid w:val="0"/>
              <w:spacing w:line="264" w:lineRule="auto"/>
              <w:ind w:left="0" w:firstLine="567"/>
              <w:contextualSpacing w:val="0"/>
              <w:jc w:val="both"/>
              <w:rPr>
                <w:rFonts w:ascii="Times New Roman" w:hAnsi="Times New Roman" w:cs="Times New Roman"/>
                <w:sz w:val="26"/>
                <w:szCs w:val="26"/>
              </w:rPr>
            </w:pPr>
            <w:r w:rsidRPr="00E84E45">
              <w:rPr>
                <w:rFonts w:ascii="Times New Roman" w:hAnsi="Times New Roman" w:cs="Times New Roman"/>
                <w:sz w:val="26"/>
                <w:szCs w:val="26"/>
              </w:rPr>
              <w:t>Bổ sung khái niệm “kiểm định đối chứng” vào điều khoản giải thích từ ngữ: “Kiểm định đối chứng là hoạt động so sánh, đánh giá độc lập kết quả kiểm định phép đo hoặc phương tiện đo với chuẩn đo lường, kết quả đo hoặc tổ chức đo lường khác nhằm xác nhận độ tin cậy, khách quan của kết quả kiểm định”.</w:t>
            </w:r>
          </w:p>
          <w:p w14:paraId="3BD5010C" w14:textId="77777777" w:rsidR="00CF4D09" w:rsidRPr="00E84E45" w:rsidRDefault="00CF4D09" w:rsidP="00CF4D09">
            <w:pPr>
              <w:pStyle w:val="ListParagraph"/>
              <w:widowControl w:val="0"/>
              <w:numPr>
                <w:ilvl w:val="0"/>
                <w:numId w:val="9"/>
              </w:numPr>
              <w:snapToGrid w:val="0"/>
              <w:spacing w:line="264" w:lineRule="auto"/>
              <w:ind w:left="0" w:firstLine="567"/>
              <w:contextualSpacing w:val="0"/>
              <w:jc w:val="both"/>
              <w:rPr>
                <w:rFonts w:ascii="Times New Roman" w:hAnsi="Times New Roman" w:cs="Times New Roman"/>
                <w:sz w:val="26"/>
                <w:szCs w:val="26"/>
              </w:rPr>
            </w:pPr>
            <w:r w:rsidRPr="00E84E45">
              <w:rPr>
                <w:rFonts w:ascii="Times New Roman" w:hAnsi="Times New Roman" w:cs="Times New Roman"/>
                <w:sz w:val="26"/>
                <w:szCs w:val="26"/>
              </w:rPr>
              <w:t>Bổ sung nguyên tắc: hoạt động đo lường phải có cơ chế kiểm định đối chứng, đánh giá độc lập khi cần thiết (nhằm tối ưu chi phí tuân thủ).</w:t>
            </w:r>
          </w:p>
          <w:p w14:paraId="75960FA2" w14:textId="77777777" w:rsidR="00CF4D09" w:rsidRPr="00E84E45" w:rsidRDefault="00CF4D09" w:rsidP="00CF4D09">
            <w:pPr>
              <w:pStyle w:val="ListParagraph"/>
              <w:widowControl w:val="0"/>
              <w:numPr>
                <w:ilvl w:val="0"/>
                <w:numId w:val="9"/>
              </w:numPr>
              <w:snapToGrid w:val="0"/>
              <w:spacing w:line="264" w:lineRule="auto"/>
              <w:ind w:left="0" w:firstLine="567"/>
              <w:contextualSpacing w:val="0"/>
              <w:jc w:val="both"/>
              <w:rPr>
                <w:rFonts w:ascii="Times New Roman" w:hAnsi="Times New Roman" w:cs="Times New Roman"/>
                <w:sz w:val="26"/>
                <w:szCs w:val="26"/>
              </w:rPr>
            </w:pPr>
            <w:r w:rsidRPr="00E84E45">
              <w:rPr>
                <w:rFonts w:ascii="Times New Roman" w:hAnsi="Times New Roman" w:cs="Times New Roman"/>
                <w:sz w:val="26"/>
                <w:szCs w:val="26"/>
              </w:rPr>
              <w:t>Quy định rõ các trường hợp phải thực hiện kiểm định đối chứng, như: tranh chấp, khiếu nại; phương tiện đo có ảnh hưởng diện rộng; yêu cầu thanh tra, kiểm tra.</w:t>
            </w:r>
          </w:p>
          <w:p w14:paraId="18E2B7BC" w14:textId="77777777" w:rsidR="00CF4D09" w:rsidRPr="00E84E45" w:rsidRDefault="00CF4D09" w:rsidP="00CF4D09">
            <w:pPr>
              <w:pStyle w:val="ListParagraph"/>
              <w:widowControl w:val="0"/>
              <w:numPr>
                <w:ilvl w:val="0"/>
                <w:numId w:val="9"/>
              </w:numPr>
              <w:snapToGrid w:val="0"/>
              <w:spacing w:line="264" w:lineRule="auto"/>
              <w:ind w:left="0" w:firstLine="567"/>
              <w:contextualSpacing w:val="0"/>
              <w:jc w:val="both"/>
              <w:rPr>
                <w:rFonts w:ascii="Times New Roman" w:hAnsi="Times New Roman" w:cs="Times New Roman"/>
                <w:sz w:val="26"/>
                <w:szCs w:val="26"/>
              </w:rPr>
            </w:pPr>
            <w:r w:rsidRPr="00E84E45">
              <w:rPr>
                <w:rFonts w:ascii="Times New Roman" w:hAnsi="Times New Roman" w:cs="Times New Roman"/>
                <w:sz w:val="26"/>
                <w:szCs w:val="26"/>
              </w:rPr>
              <w:t>Xác định giá trị pháp lý của kết quả kiểm định đối chứng trong giải quyết tranh chấp và quyết định hành chính.</w:t>
            </w:r>
          </w:p>
          <w:p w14:paraId="147EA900" w14:textId="77777777" w:rsidR="00CF4D09" w:rsidRPr="00E84E45" w:rsidRDefault="00CF4D09" w:rsidP="00CF4D09">
            <w:pPr>
              <w:pStyle w:val="ListParagraph"/>
              <w:widowControl w:val="0"/>
              <w:numPr>
                <w:ilvl w:val="0"/>
                <w:numId w:val="10"/>
              </w:numPr>
              <w:snapToGrid w:val="0"/>
              <w:spacing w:line="264" w:lineRule="auto"/>
              <w:ind w:left="851" w:hanging="284"/>
              <w:contextualSpacing w:val="0"/>
              <w:jc w:val="both"/>
              <w:rPr>
                <w:rFonts w:ascii="Times New Roman" w:hAnsi="Times New Roman" w:cs="Times New Roman"/>
                <w:sz w:val="26"/>
                <w:szCs w:val="26"/>
              </w:rPr>
            </w:pPr>
            <w:r w:rsidRPr="00E84E45">
              <w:rPr>
                <w:rFonts w:ascii="Times New Roman" w:hAnsi="Times New Roman" w:cs="Times New Roman"/>
                <w:sz w:val="26"/>
                <w:szCs w:val="26"/>
              </w:rPr>
              <w:t>Về tổ chức thực hiện:</w:t>
            </w:r>
          </w:p>
          <w:p w14:paraId="5A262390" w14:textId="77777777" w:rsidR="00CF4D09" w:rsidRPr="00E84E45" w:rsidRDefault="00CF4D09" w:rsidP="00CF4D09">
            <w:pPr>
              <w:pStyle w:val="ListParagraph"/>
              <w:widowControl w:val="0"/>
              <w:numPr>
                <w:ilvl w:val="0"/>
                <w:numId w:val="9"/>
              </w:numPr>
              <w:snapToGrid w:val="0"/>
              <w:spacing w:line="264" w:lineRule="auto"/>
              <w:ind w:left="0" w:firstLine="567"/>
              <w:contextualSpacing w:val="0"/>
              <w:jc w:val="both"/>
              <w:rPr>
                <w:rFonts w:ascii="Times New Roman" w:hAnsi="Times New Roman" w:cs="Times New Roman"/>
                <w:sz w:val="26"/>
                <w:szCs w:val="26"/>
              </w:rPr>
            </w:pPr>
            <w:r w:rsidRPr="00E84E45">
              <w:rPr>
                <w:rFonts w:ascii="Times New Roman" w:hAnsi="Times New Roman" w:cs="Times New Roman"/>
                <w:sz w:val="26"/>
                <w:szCs w:val="26"/>
              </w:rPr>
              <w:t xml:space="preserve">Quy định tổ chức thực hiện kiểm định đối chứng phải độc lập với tổ chức đã thực hiện kiểm </w:t>
            </w:r>
            <w:r w:rsidRPr="00E84E45">
              <w:rPr>
                <w:rFonts w:ascii="Times New Roman" w:hAnsi="Times New Roman" w:cs="Times New Roman"/>
                <w:sz w:val="26"/>
                <w:szCs w:val="26"/>
              </w:rPr>
              <w:lastRenderedPageBreak/>
              <w:t>định ban đầu.</w:t>
            </w:r>
          </w:p>
          <w:p w14:paraId="042F3EDB" w14:textId="77777777" w:rsidR="00CF4D09" w:rsidRPr="00E84E45" w:rsidRDefault="00CF4D09" w:rsidP="00CF4D09">
            <w:pPr>
              <w:pStyle w:val="ListParagraph"/>
              <w:widowControl w:val="0"/>
              <w:numPr>
                <w:ilvl w:val="0"/>
                <w:numId w:val="9"/>
              </w:numPr>
              <w:snapToGrid w:val="0"/>
              <w:spacing w:line="264" w:lineRule="auto"/>
              <w:ind w:left="0" w:firstLine="567"/>
              <w:contextualSpacing w:val="0"/>
              <w:jc w:val="both"/>
              <w:rPr>
                <w:rFonts w:ascii="Times New Roman" w:hAnsi="Times New Roman" w:cs="Times New Roman"/>
                <w:sz w:val="26"/>
                <w:szCs w:val="26"/>
              </w:rPr>
            </w:pPr>
            <w:r w:rsidRPr="00E84E45">
              <w:rPr>
                <w:rFonts w:ascii="Times New Roman" w:hAnsi="Times New Roman" w:cs="Times New Roman"/>
                <w:sz w:val="26"/>
                <w:szCs w:val="26"/>
              </w:rPr>
              <w:t>Cho phép lựa chọn tổ chức đối chứng là đơn vị được chỉ định hoặc phòng thí nghiệm được công nhận phù hợp chuẩn mực quốc tế.</w:t>
            </w:r>
          </w:p>
          <w:p w14:paraId="7991BAB7" w14:textId="238B0E7C" w:rsidR="00CF4D09" w:rsidRPr="00E84E45" w:rsidRDefault="00CF4D09" w:rsidP="00CF4D09">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Giao cơ quan quản lý nhà nước về đo lường quyết định cuối cùng trong trường hợp có khác biệt giữa kết quả kiểm định và kết quả đối chứng.</w:t>
            </w:r>
          </w:p>
        </w:tc>
        <w:tc>
          <w:tcPr>
            <w:tcW w:w="0" w:type="auto"/>
            <w:shd w:val="clear" w:color="auto" w:fill="FFFFFF"/>
          </w:tcPr>
          <w:p w14:paraId="33AB11AC" w14:textId="77777777"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Khoản 2 Điều 21 Luật Đo lường hiện hành đã có quy định nguyên tắc đối với hoạt động kiểm định đối chứng. Thông tư số 23/2013/TT-BKHCN tại Mục 2 Chương IV đã có một mục riêng quy định yêu cầu đối với kiểm định đối chứng.</w:t>
            </w:r>
          </w:p>
          <w:p w14:paraId="66B4E4E8" w14:textId="7784C360"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 ý kiến và nghiên cứu để sửa đổi, bổ sung quy định hiện hành cho phù hợp với thực tiễn và đáp ứng yêu cầu quản lý nhà nước về đo lường.</w:t>
            </w:r>
          </w:p>
        </w:tc>
      </w:tr>
      <w:tr w:rsidR="00E84E45" w:rsidRPr="00E84E45" w14:paraId="4B3B7EBE" w14:textId="77777777" w:rsidTr="00C5245E">
        <w:tc>
          <w:tcPr>
            <w:tcW w:w="2411" w:type="dxa"/>
            <w:shd w:val="clear" w:color="auto" w:fill="FFFFFF"/>
          </w:tcPr>
          <w:p w14:paraId="19198695" w14:textId="3DF12C31" w:rsidR="00CF4D09" w:rsidRPr="00E84E45" w:rsidRDefault="00CF4D09" w:rsidP="00CF4D09">
            <w:pPr>
              <w:widowControl w:val="0"/>
              <w:autoSpaceDE w:val="0"/>
              <w:autoSpaceDN w:val="0"/>
              <w:adjustRightInd w:val="0"/>
              <w:ind w:left="142" w:right="180"/>
              <w:jc w:val="both"/>
              <w:rPr>
                <w:rFonts w:ascii="Times New Roman" w:hAnsi="Times New Roman" w:cs="Times New Roman"/>
                <w:b/>
                <w:bCs/>
                <w:sz w:val="26"/>
                <w:szCs w:val="26"/>
              </w:rPr>
            </w:pPr>
            <w:bookmarkStart w:id="2" w:name="dieu_28"/>
            <w:r w:rsidRPr="00E84E45">
              <w:rPr>
                <w:rFonts w:ascii="Times New Roman" w:hAnsi="Times New Roman" w:cs="Times New Roman"/>
                <w:b/>
                <w:bCs/>
                <w:sz w:val="26"/>
                <w:szCs w:val="26"/>
                <w:shd w:val="clear" w:color="auto" w:fill="FFFFFF"/>
              </w:rPr>
              <w:lastRenderedPageBreak/>
              <w:t>Điều 28. Yêu cầu cơ bản đối với phép đo</w:t>
            </w:r>
            <w:bookmarkEnd w:id="2"/>
          </w:p>
        </w:tc>
        <w:tc>
          <w:tcPr>
            <w:tcW w:w="0" w:type="auto"/>
            <w:shd w:val="clear" w:color="auto" w:fill="FFFFFF"/>
          </w:tcPr>
          <w:p w14:paraId="26A0C4FD" w14:textId="77777777"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034CB89B" w14:textId="00B1DC1B"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Cao Bằng</w:t>
            </w:r>
          </w:p>
        </w:tc>
        <w:tc>
          <w:tcPr>
            <w:tcW w:w="5026" w:type="dxa"/>
            <w:shd w:val="clear" w:color="auto" w:fill="FFFFFF"/>
          </w:tcPr>
          <w:p w14:paraId="5D149719" w14:textId="68691878" w:rsidR="00CF4D09" w:rsidRPr="00E84E45" w:rsidRDefault="00CF4D09" w:rsidP="00CF4D09">
            <w:pPr>
              <w:widowControl w:val="0"/>
              <w:ind w:left="154" w:right="144"/>
              <w:jc w:val="both"/>
              <w:rPr>
                <w:rFonts w:ascii="Times New Roman" w:hAnsi="Times New Roman" w:cs="Times New Roman"/>
                <w:i/>
                <w:iCs/>
                <w:sz w:val="26"/>
                <w:szCs w:val="26"/>
              </w:rPr>
            </w:pPr>
            <w:r w:rsidRPr="00E84E45">
              <w:rPr>
                <w:rFonts w:ascii="Times New Roman" w:hAnsi="Times New Roman" w:cs="Times New Roman"/>
                <w:sz w:val="26"/>
                <w:szCs w:val="26"/>
              </w:rPr>
              <w:t xml:space="preserve">Tại khoản 1 Điều 28 của dự thảo Luật, đề nghị cơ quan soạn thảo xem xét, thay thế cụm từ </w:t>
            </w:r>
            <w:r w:rsidRPr="00E84E45">
              <w:rPr>
                <w:rFonts w:ascii="Times New Roman" w:hAnsi="Times New Roman" w:cs="Times New Roman"/>
                <w:i/>
                <w:iCs/>
                <w:sz w:val="26"/>
                <w:szCs w:val="26"/>
              </w:rPr>
              <w:t xml:space="preserve">“'mức độ thành thạo'” </w:t>
            </w:r>
            <w:r w:rsidRPr="00E84E45">
              <w:rPr>
                <w:rFonts w:ascii="Times New Roman" w:hAnsi="Times New Roman" w:cs="Times New Roman"/>
                <w:sz w:val="26"/>
                <w:szCs w:val="26"/>
              </w:rPr>
              <w:t xml:space="preserve">bằng cụm từ </w:t>
            </w:r>
            <w:r w:rsidRPr="00E84E45">
              <w:rPr>
                <w:rFonts w:ascii="Times New Roman" w:hAnsi="Times New Roman" w:cs="Times New Roman"/>
                <w:i/>
                <w:iCs/>
                <w:sz w:val="26"/>
                <w:szCs w:val="26"/>
              </w:rPr>
              <w:t xml:space="preserve">“trình độ, năng lực chuyên môn” </w:t>
            </w:r>
            <w:r w:rsidR="009A67ED" w:rsidRPr="00E84E45">
              <w:rPr>
                <w:rFonts w:ascii="Times New Roman" w:hAnsi="Times New Roman" w:cs="Times New Roman"/>
                <w:sz w:val="26"/>
                <w:szCs w:val="26"/>
              </w:rPr>
              <w:t>như sau:</w:t>
            </w:r>
            <w:r w:rsidRPr="00E84E45">
              <w:rPr>
                <w:rFonts w:ascii="Times New Roman" w:hAnsi="Times New Roman" w:cs="Times New Roman"/>
                <w:i/>
                <w:iCs/>
                <w:sz w:val="26"/>
                <w:szCs w:val="26"/>
              </w:rPr>
              <w:t xml:space="preserve">“1. Phương tiện đo, phương pháp đo, điều kiện để thực hiện phép đo, trình độ, năng lực chuyên môn của người thực hiện phải phù hợp với hướng dẫn của tổ chức, cá nhân sản xuất phương tiện đo hoặc </w:t>
            </w:r>
            <w:r w:rsidR="009A67ED" w:rsidRPr="00E84E45">
              <w:rPr>
                <w:rFonts w:ascii="Times New Roman" w:hAnsi="Times New Roman" w:cs="Times New Roman"/>
                <w:i/>
                <w:iCs/>
                <w:sz w:val="26"/>
                <w:szCs w:val="26"/>
              </w:rPr>
              <w:t xml:space="preserve">phù hợp với yêu cầu kỹ thuật đo </w:t>
            </w:r>
            <w:r w:rsidRPr="00E84E45">
              <w:rPr>
                <w:rFonts w:ascii="Times New Roman" w:hAnsi="Times New Roman" w:cs="Times New Roman"/>
                <w:i/>
                <w:iCs/>
                <w:sz w:val="26"/>
                <w:szCs w:val="26"/>
              </w:rPr>
              <w:t>lường do tổ chức, cá nhân công bố hoặc do cơ quan quản lý nhà nước về đo lường có thẩm quyền quy định.”</w:t>
            </w:r>
          </w:p>
          <w:p w14:paraId="3152C7CF" w14:textId="188867BC" w:rsidR="00CF4D09" w:rsidRPr="00E84E45" w:rsidRDefault="00CF4D09" w:rsidP="009A67ED">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Lý do: Việc thay thế này giúp cơ quan quản lý dễ dàng kiểm tra, giám sát thông qua hệ thống văn bằng, chứng chỉ và các tiêu chuẩn đào tạo nghề nghiệp cụ thể. Cụm từ </w:t>
            </w:r>
            <w:r w:rsidRPr="00E84E45">
              <w:rPr>
                <w:rFonts w:ascii="Times New Roman" w:hAnsi="Times New Roman" w:cs="Times New Roman"/>
                <w:i/>
                <w:iCs/>
                <w:sz w:val="26"/>
                <w:szCs w:val="26"/>
              </w:rPr>
              <w:t xml:space="preserve">“trình độ, năng lực chuyên môn” </w:t>
            </w:r>
            <w:r w:rsidRPr="00E84E45">
              <w:rPr>
                <w:rFonts w:ascii="Times New Roman" w:hAnsi="Times New Roman" w:cs="Times New Roman"/>
                <w:sz w:val="26"/>
                <w:szCs w:val="26"/>
              </w:rPr>
              <w:t>là thuật ngữ pháp lý phổ biến, đồng bộ với quy định tại Luật Cán bộ, công chức, Luật Viên chức và các văn bản quy</w:t>
            </w:r>
            <w:r w:rsidR="009A67ED"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phạm pháp luật chuyên ngành về khoa học công nghệ, tạo sự nhất quán trong diễn đạt pháp lý. Hoạt động đo lường đòi hỏi sự chính xác tuyệt đối và các kỹ năng kỹ</w:t>
            </w:r>
            <w:r w:rsidRPr="00E84E45">
              <w:rPr>
                <w:rFonts w:ascii="Times New Roman" w:hAnsi="Times New Roman" w:cs="Times New Roman"/>
                <w:sz w:val="26"/>
                <w:szCs w:val="26"/>
              </w:rPr>
              <w:br/>
            </w:r>
            <w:r w:rsidRPr="00E84E45">
              <w:rPr>
                <w:rFonts w:ascii="Times New Roman" w:hAnsi="Times New Roman" w:cs="Times New Roman"/>
                <w:sz w:val="26"/>
                <w:szCs w:val="26"/>
              </w:rPr>
              <w:lastRenderedPageBreak/>
              <w:t>thuật khắt khe. Việc chuẩn hóa yêu cầu về trình độ, năng lực sẽ đảm bảo người thực hiện phép đo có đầy đủ nền tảng kiến thức và kỹ năng cần thiết để vận hành thiết bị theo đúng quy trình kỹ thuật.</w:t>
            </w:r>
          </w:p>
        </w:tc>
        <w:tc>
          <w:tcPr>
            <w:tcW w:w="0" w:type="auto"/>
            <w:shd w:val="clear" w:color="auto" w:fill="FFFFFF"/>
          </w:tcPr>
          <w:p w14:paraId="72C31FCC" w14:textId="77777777" w:rsidR="009A67ED" w:rsidRPr="00E84E45" w:rsidRDefault="009A67ED"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Giữ nguyên như Luật hiện hành</w:t>
            </w:r>
            <w:r w:rsidR="00CF4D09" w:rsidRPr="00E84E45">
              <w:rPr>
                <w:rFonts w:ascii="Times New Roman" w:hAnsi="Times New Roman" w:cs="Times New Roman"/>
                <w:sz w:val="26"/>
                <w:szCs w:val="26"/>
              </w:rPr>
              <w:t>.</w:t>
            </w:r>
          </w:p>
          <w:p w14:paraId="4FC81E34" w14:textId="709DE203"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Lý do, tại Điều 38 đã có quy định “</w:t>
            </w:r>
            <w:bookmarkStart w:id="3" w:name="dieu_38"/>
            <w:r w:rsidRPr="00E84E45">
              <w:rPr>
                <w:rFonts w:ascii="Times New Roman" w:hAnsi="Times New Roman" w:cs="Times New Roman"/>
                <w:bCs/>
                <w:sz w:val="26"/>
                <w:szCs w:val="26"/>
                <w:shd w:val="clear" w:color="auto" w:fill="FFFFFF"/>
              </w:rPr>
              <w:t>Quyền và nghĩa vụ của tổ chức, cá nhân sử dụng phương tiện đo, chuẩn đo lường</w:t>
            </w:r>
            <w:bookmarkEnd w:id="3"/>
            <w:r w:rsidRPr="00E84E45">
              <w:rPr>
                <w:rFonts w:ascii="Times New Roman" w:hAnsi="Times New Roman" w:cs="Times New Roman"/>
                <w:sz w:val="26"/>
                <w:szCs w:val="26"/>
              </w:rPr>
              <w:t>”, trong đó tại điểm c khoản 2 quy định “</w:t>
            </w:r>
            <w:r w:rsidRPr="00E84E45">
              <w:rPr>
                <w:rFonts w:ascii="Times New Roman" w:hAnsi="Times New Roman" w:cs="Times New Roman"/>
                <w:sz w:val="26"/>
                <w:szCs w:val="26"/>
                <w:shd w:val="clear" w:color="auto" w:fill="FFFFFF"/>
              </w:rPr>
              <w:t>c) Tuân thủ yêu cầu về trình độ nghiệp vụ, chuyên môn, kinh nghiệm nghề nghiệp đối với người sử dụng phương tiện đo khi thực hiện phép đo nhóm 2 theo quy định của cơ quan quản lý nhà nước về đo lường có thẩm quyền;</w:t>
            </w:r>
            <w:r w:rsidRPr="00E84E45">
              <w:rPr>
                <w:rFonts w:ascii="Times New Roman" w:hAnsi="Times New Roman" w:cs="Times New Roman"/>
                <w:sz w:val="26"/>
                <w:szCs w:val="26"/>
              </w:rPr>
              <w:t>”</w:t>
            </w:r>
          </w:p>
        </w:tc>
      </w:tr>
      <w:tr w:rsidR="00E84E45" w:rsidRPr="00E84E45" w14:paraId="787752FE" w14:textId="77777777" w:rsidTr="00C5245E">
        <w:tc>
          <w:tcPr>
            <w:tcW w:w="2411" w:type="dxa"/>
            <w:shd w:val="clear" w:color="auto" w:fill="FFFFFF"/>
          </w:tcPr>
          <w:p w14:paraId="60DDB930" w14:textId="45A3773F" w:rsidR="00CF4D09" w:rsidRPr="00E84E45" w:rsidRDefault="00CF4D09" w:rsidP="00CF4D09">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lastRenderedPageBreak/>
              <w:t xml:space="preserve">Khoản 2 Điều 36 </w:t>
            </w:r>
          </w:p>
        </w:tc>
        <w:tc>
          <w:tcPr>
            <w:tcW w:w="0" w:type="auto"/>
            <w:shd w:val="clear" w:color="auto" w:fill="FFFFFF"/>
          </w:tcPr>
          <w:p w14:paraId="35164B5E" w14:textId="3AC55028"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Bắc Ninh</w:t>
            </w:r>
          </w:p>
        </w:tc>
        <w:tc>
          <w:tcPr>
            <w:tcW w:w="5026" w:type="dxa"/>
            <w:shd w:val="clear" w:color="auto" w:fill="FFFFFF"/>
          </w:tcPr>
          <w:p w14:paraId="2B54ED1E"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Nghiên cứu, sửa đổi, bổ sung thêm nghĩa vụ của tổ chức kiểm định, hiệu chuẩn, thử nghiệm phương tiện đo, chuẩn đo lường vào khoản 2 điều 36 của Luật Đo lường như sau: </w:t>
            </w:r>
          </w:p>
          <w:p w14:paraId="4BC097CB"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Bổ sung thêm nghĩa vụ: “e) Bảo đảm tuân thủ đầy đủ các quy định về điều kiện hoạt động đối với tổ chức cung cấp dịch vụ kiểm định, hiệu chuẩn, thử nghiệm; Chính phủ quy định chi tiết nội dung này.”</w:t>
            </w:r>
          </w:p>
          <w:p w14:paraId="741955F0" w14:textId="6E0B8A2B"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Định hướng sửa đổi Nghị định hướng dẫn Luật Đo lường: Rà soát, bổ sung theo hướng tích hợp các quy định về “điều kiện hoạt động của tổ chức kiểm định, hiệu chuẩn, thử nghiệm” vào nhóm nghĩa vụ của tổ chức cung cấp dịch vụ này; trong đó quy định rõ các yêu cầu bắt buộc phải tuân thủ, như: được thành lập theo quy định của pháp luật Việt Nam và các điều kiện có liên quan khác.  </w:t>
            </w:r>
          </w:p>
          <w:p w14:paraId="33562253" w14:textId="0B02C151" w:rsidR="00CF4D09" w:rsidRPr="00E84E45" w:rsidRDefault="00CF4D09"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 Lý do: Kể từ ngày 01/7/2026, khi các quy định liên quan đến danh mục ngành, nghề đầu tư kinh doanh có điều kiện hết hiệu lực theo Luật Đầu tư số 143/2025/QH15, các quy định về cấp phép bắt buộc phải bãi bỏ. Tuy nhiên, do chưa có quy định chuyển tiếp để quản lý đối với các tổ chức đã được cấp trước đây và các tổ chức tiếp tục hoạt động sau thời điểm </w:t>
            </w:r>
            <w:r w:rsidRPr="00E84E45">
              <w:rPr>
                <w:rFonts w:ascii="Times New Roman" w:hAnsi="Times New Roman" w:cs="Times New Roman"/>
                <w:sz w:val="26"/>
                <w:szCs w:val="26"/>
              </w:rPr>
              <w:lastRenderedPageBreak/>
              <w:t>này, nên cần thiết bổ sung nghĩa vụ đối với các tổ chức có liên quan.</w:t>
            </w:r>
          </w:p>
        </w:tc>
        <w:tc>
          <w:tcPr>
            <w:tcW w:w="0" w:type="auto"/>
            <w:shd w:val="clear" w:color="auto" w:fill="FFFFFF"/>
          </w:tcPr>
          <w:p w14:paraId="7F19B938" w14:textId="77777777" w:rsidR="009A67ED" w:rsidRPr="00E84E45" w:rsidRDefault="009A67ED" w:rsidP="009A67ED">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Tiếp thu một phần.</w:t>
            </w:r>
          </w:p>
          <w:p w14:paraId="18E39979" w14:textId="18F188CE" w:rsidR="009A67ED" w:rsidRPr="00E84E45" w:rsidRDefault="009A67ED" w:rsidP="009A67ED">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Dự thảo tiếp thu đã sửa đổi toàn diện Điều 25 theo hướng phân tách rõ hai nhóm tổ chức: (1) tổ chức kiểm định, hiệu chuẩn, thử nghiệm phương tiện đo nhóm 1 và chuẩn đo lường không dùng trực tiếp để kiểm định nhóm 2 thực hiện chế độ tự công bố năng lực, không thuộc ngành nghề kinh doanh có điều kiện; (2) tổ chức thực hiện kiểm định, hiệu chuẩn, thử nghiệm bắt buộc đối với phương tiện đo nhóm 2 phải được cơ quan nhà nước về đo lường có thẩm quyền chỉ định khi đáp ứng đầy đủ các yêu cầu quy định tại Điều 25. Quy định này đã bảo đảm không có khoảng trống pháp lý sau khi Luật Đầu tư số 143/2025/QH15 bãi bỏ cơ chế cấp phép.</w:t>
            </w:r>
          </w:p>
          <w:p w14:paraId="0A6FA771" w14:textId="09060DE6" w:rsidR="00CF4D09" w:rsidRPr="00E84E45" w:rsidRDefault="009A67ED" w:rsidP="009A67ED">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Về đề nghị bổ sung nghĩa vụ tại khoản 2 Điều 36: chưa tiếp thu tại thời điểm này. Các điều kiện hoạt động của tổ chức kiểm định, hiệu chuẩn, thử nghiệm đã được quy định đầy đủ tại Điều 25 dự thảo tiếp thu và sẽ được Chính phủ quy định chi tiết. Việc lặp lại yêu cầu này tại Điều 36 sẽ tạo sự trùng lặp không cần thiết. Bộ KH&amp;CN sẽ nghiên cứu tích hợp nội dung về điều kiện hoạt động vào Nghị định hướng dẫn Luật trong quá trình sửa đổi văn bản dưới Luật.</w:t>
            </w:r>
          </w:p>
        </w:tc>
      </w:tr>
      <w:tr w:rsidR="00E84E45" w:rsidRPr="00E84E45" w14:paraId="38DBBF35" w14:textId="77777777" w:rsidTr="00C5245E">
        <w:tc>
          <w:tcPr>
            <w:tcW w:w="2411" w:type="dxa"/>
            <w:shd w:val="clear" w:color="auto" w:fill="FFFFFF"/>
          </w:tcPr>
          <w:p w14:paraId="128F5A1D" w14:textId="69936408" w:rsidR="00CF4D09" w:rsidRPr="00E84E45" w:rsidRDefault="00CF4D09" w:rsidP="00CF4D09">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lastRenderedPageBreak/>
              <w:t xml:space="preserve">Điều 42 </w:t>
            </w:r>
          </w:p>
        </w:tc>
        <w:tc>
          <w:tcPr>
            <w:tcW w:w="0" w:type="auto"/>
            <w:shd w:val="clear" w:color="auto" w:fill="FFFFFF"/>
          </w:tcPr>
          <w:p w14:paraId="2080D7B7" w14:textId="3EAEAE4C"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Đà Nẵng</w:t>
            </w:r>
          </w:p>
        </w:tc>
        <w:tc>
          <w:tcPr>
            <w:tcW w:w="5026" w:type="dxa"/>
            <w:shd w:val="clear" w:color="auto" w:fill="FFFFFF"/>
          </w:tcPr>
          <w:p w14:paraId="1E75901B"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Xem xét sửa đổi đối tượng kiểm tra về đo lường, trong đó chia thành 3 đối tượng kiểm tra, cụ thể:</w:t>
            </w:r>
          </w:p>
          <w:p w14:paraId="1638A640"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Tổ chức, cá nhân sử dụng chuẩn đo lường, phương tiện đo, thực hiện phép đo thay cho đối tượng “chuẩn đo lường, phương tiện đo, phép đo”;</w:t>
            </w:r>
          </w:p>
          <w:p w14:paraId="689E0F04"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Tổ chức, cá nhân sản xuất, kinh doanh hàng đóng gói sẵn thay cho đối tượng “lượng của hàng đóng gói sẵn”;</w:t>
            </w:r>
          </w:p>
          <w:p w14:paraId="1E965AA3" w14:textId="53471283"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Tổ chức cung cấp dịch vụ kiểm định, hiệu chuẩn, thử nghiệm phương tiện đo, chuẩn đo lường thay cho đối tượng “hoạt động kiểm định, hiệu chuẩn, thử nghiệm phương tiện đo, chuẩn đo lường.</w:t>
            </w:r>
          </w:p>
          <w:p w14:paraId="533A7B5D"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Theo đó Điều 42 được sửa đổi, bổ sung như sau: “ Đối tượng kiểm tra nhà nước về đo lường là tổ chức, cá nhân sử dụng chuẩn đo lường, phương tiện đo, thực hiện phép đo; tổ chức, cá nhân sản xuất, kinh doanh hàng đóng gói sẵn; tổ chức cung cấp dịch vụ kiểm định, hiệu chuẩn, thử nghiệm phương tiện đo, chuẩn đo lường”. </w:t>
            </w:r>
          </w:p>
          <w:p w14:paraId="09E03E68" w14:textId="5B1C4D11"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Lý do: Việc sửa đổi đối tượng kiểm tra theo đề nghị nêu trên nhằm khẳng định đối tượng kiểm tra là pháp nhân có trách nhiệm tuân thủ các quy định liên quan của Luật Đo lường, phù hợp với quy định của luật pháp về xử lý vi phạm hành chính trong trường hợp phát </w:t>
            </w:r>
            <w:r w:rsidRPr="00E84E45">
              <w:rPr>
                <w:rFonts w:ascii="Times New Roman" w:hAnsi="Times New Roman" w:cs="Times New Roman"/>
                <w:sz w:val="26"/>
                <w:szCs w:val="26"/>
              </w:rPr>
              <w:lastRenderedPageBreak/>
              <w:t>hiện hành vi vi phạm pháp luật đo lường.</w:t>
            </w:r>
          </w:p>
        </w:tc>
        <w:tc>
          <w:tcPr>
            <w:tcW w:w="0" w:type="auto"/>
            <w:vMerge w:val="restart"/>
            <w:shd w:val="clear" w:color="auto" w:fill="FFFFFF"/>
          </w:tcPr>
          <w:p w14:paraId="304CBB95" w14:textId="77777777" w:rsidR="00B83CF7" w:rsidRPr="00E84E45" w:rsidRDefault="00B83CF7"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lang w:val="en-US"/>
              </w:rPr>
              <w:lastRenderedPageBreak/>
              <w:t>G</w:t>
            </w:r>
            <w:r w:rsidR="00CF4D09" w:rsidRPr="00E84E45">
              <w:rPr>
                <w:rFonts w:ascii="Times New Roman" w:hAnsi="Times New Roman" w:cs="Times New Roman"/>
                <w:sz w:val="26"/>
                <w:szCs w:val="26"/>
              </w:rPr>
              <w:t xml:space="preserve">iữ nguyên thiết kế của Luật Đo lường 2011. </w:t>
            </w:r>
          </w:p>
          <w:p w14:paraId="5F2F7D97" w14:textId="04F7C4FC" w:rsidR="00CF4D09" w:rsidRPr="00E84E45" w:rsidRDefault="00CF4D09"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Lý do: </w:t>
            </w:r>
          </w:p>
          <w:p w14:paraId="7A6C9D17" w14:textId="05434FFD" w:rsidR="00CF4D09" w:rsidRPr="00E84E45" w:rsidRDefault="00B83CF7" w:rsidP="00CF4D09">
            <w:pPr>
              <w:pStyle w:val="NormalWeb"/>
              <w:widowControl w:val="0"/>
              <w:spacing w:before="0" w:beforeAutospacing="0" w:after="0" w:afterAutospacing="0"/>
              <w:ind w:left="140" w:right="127"/>
              <w:jc w:val="both"/>
              <w:rPr>
                <w:sz w:val="26"/>
                <w:szCs w:val="26"/>
                <w:lang w:val="en-US"/>
              </w:rPr>
            </w:pPr>
            <w:r w:rsidRPr="00E84E45">
              <w:rPr>
                <w:bCs/>
                <w:sz w:val="26"/>
                <w:szCs w:val="26"/>
                <w:lang w:val="en-US"/>
              </w:rPr>
              <w:t xml:space="preserve">- </w:t>
            </w:r>
            <w:r w:rsidR="00CF4D09" w:rsidRPr="00E84E45">
              <w:rPr>
                <w:bCs/>
                <w:sz w:val="26"/>
                <w:szCs w:val="26"/>
              </w:rPr>
              <w:t>Thứ nhất, về bản chất quản lý nhà nước chuyên ngành:</w:t>
            </w:r>
            <w:r w:rsidR="00CF4D09" w:rsidRPr="00E84E45">
              <w:rPr>
                <w:sz w:val="26"/>
                <w:szCs w:val="26"/>
              </w:rPr>
              <w:t xml:space="preserve"> Hoạt động kiểm tra nhà nước về đo lường mang đậm tính chất kiểm tra kỹ thuật (sử dụng chuẩn đo lường để đối chứng, đánh giá sai số, kiểm tra kẹp chì, niêm phong). Do đó, đối tượng chịu sự tác động trực tiếp của quy trình kiểm tra phải là các thực thể vật lý (phương tiện đo, chuẩn đo lường, lượng của hàng đóng gói sẵn) hoặc các hoạt động kỹ thuật cụ thể. Việc chuyển đối tượng kiểm tra thành "Tổ chức, cá nhân" sẽ làm thay đổi bản chất từ kiểm tra kỹ thuật sang thanh tra hành chính, gây nhầm lẫn với chức năng của hoạt động Thanh tra chuyên ngành.</w:t>
            </w:r>
          </w:p>
          <w:p w14:paraId="33D37125" w14:textId="65B01F75" w:rsidR="00CF4D09" w:rsidRPr="00E84E45" w:rsidRDefault="00B83CF7" w:rsidP="00CF4D09">
            <w:pPr>
              <w:pStyle w:val="NormalWeb"/>
              <w:widowControl w:val="0"/>
              <w:spacing w:before="0" w:beforeAutospacing="0" w:after="0" w:afterAutospacing="0"/>
              <w:ind w:left="140" w:right="127"/>
              <w:jc w:val="both"/>
              <w:rPr>
                <w:sz w:val="26"/>
                <w:szCs w:val="26"/>
              </w:rPr>
            </w:pPr>
            <w:r w:rsidRPr="00E84E45">
              <w:rPr>
                <w:bCs/>
                <w:sz w:val="26"/>
                <w:szCs w:val="26"/>
                <w:lang w:val="en-US"/>
              </w:rPr>
              <w:t xml:space="preserve">- </w:t>
            </w:r>
            <w:r w:rsidR="00CF4D09" w:rsidRPr="00E84E45">
              <w:rPr>
                <w:bCs/>
                <w:sz w:val="26"/>
                <w:szCs w:val="26"/>
              </w:rPr>
              <w:t>Thứ hai, về tính thống nhất của hệ thống pháp luật:</w:t>
            </w:r>
            <w:r w:rsidR="00CF4D09" w:rsidRPr="00E84E45">
              <w:rPr>
                <w:sz w:val="26"/>
                <w:szCs w:val="26"/>
              </w:rPr>
              <w:t xml:space="preserve"> Thiết kế lấy "sự vật/hoạt động" làm đối tượng kiểm tra hoàn toàn tương thích với kỹ thuật lập pháp của các đạo luật kỹ thuật tương đồng, điển hình như Luật Chất lượng sản phẩm, hàng hóa (đối tượng kiểm tra là chất lượng sản phẩm, hàng hóa, không phải là tổ chức, cá nhân).</w:t>
            </w:r>
          </w:p>
          <w:p w14:paraId="7AC6D4B9" w14:textId="7170BED7" w:rsidR="00CF4D09" w:rsidRPr="00E84E45" w:rsidRDefault="00B83CF7" w:rsidP="00CF4D09">
            <w:pPr>
              <w:pStyle w:val="NormalWeb"/>
              <w:widowControl w:val="0"/>
              <w:spacing w:before="0" w:beforeAutospacing="0" w:after="0" w:afterAutospacing="0"/>
              <w:ind w:left="140" w:right="127"/>
              <w:jc w:val="both"/>
              <w:rPr>
                <w:sz w:val="26"/>
                <w:szCs w:val="26"/>
              </w:rPr>
            </w:pPr>
            <w:r w:rsidRPr="00E84E45">
              <w:rPr>
                <w:bCs/>
                <w:sz w:val="26"/>
                <w:szCs w:val="26"/>
                <w:lang w:val="en-US"/>
              </w:rPr>
              <w:t xml:space="preserve">- </w:t>
            </w:r>
            <w:r w:rsidR="00CF4D09" w:rsidRPr="00E84E45">
              <w:rPr>
                <w:bCs/>
                <w:sz w:val="26"/>
                <w:szCs w:val="26"/>
              </w:rPr>
              <w:t>Thứ ba, về cơ sở xử lý vi phạm hành chính:</w:t>
            </w:r>
            <w:r w:rsidR="00CF4D09" w:rsidRPr="00E84E45">
              <w:rPr>
                <w:sz w:val="26"/>
                <w:szCs w:val="26"/>
              </w:rPr>
              <w:t xml:space="preserve"> Không có vướng mắc pháp lý nào khi áp dụng Luật Xử lý vi phạm hành chính. Trong thực tiễn, thông qua việc kiểm tra đối tượng vật lý (ví dụ: phương tiện đo), cơ quan nhà nước xác định được sự không phù hợp (ví dụ: sai số vượt mức cho phép). Căn cứ vào đó, pháp luật sẽ tự động quy </w:t>
            </w:r>
            <w:r w:rsidR="00CF4D09" w:rsidRPr="00E84E45">
              <w:rPr>
                <w:sz w:val="26"/>
                <w:szCs w:val="26"/>
              </w:rPr>
              <w:lastRenderedPageBreak/>
              <w:t>trách nhiệm cho chủ thể (tổ chức, cá nhân) sở hữu, quản lý hoặc sử dụng phương tiện đo đó để tiến hành xử phạt theo đúng quy định.</w:t>
            </w:r>
          </w:p>
        </w:tc>
      </w:tr>
      <w:tr w:rsidR="00E84E45" w:rsidRPr="00E84E45" w14:paraId="492A8979" w14:textId="77777777" w:rsidTr="00C5245E">
        <w:tc>
          <w:tcPr>
            <w:tcW w:w="2411" w:type="dxa"/>
            <w:shd w:val="clear" w:color="auto" w:fill="FFFFFF"/>
          </w:tcPr>
          <w:p w14:paraId="3AA84EE4" w14:textId="3D81DC0E" w:rsidR="00CF4D09" w:rsidRPr="00E84E45" w:rsidRDefault="00CF4D09" w:rsidP="00CF4D09">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lastRenderedPageBreak/>
              <w:t xml:space="preserve">Điều 42 </w:t>
            </w:r>
          </w:p>
        </w:tc>
        <w:tc>
          <w:tcPr>
            <w:tcW w:w="0" w:type="auto"/>
            <w:shd w:val="clear" w:color="auto" w:fill="FFFFFF"/>
          </w:tcPr>
          <w:p w14:paraId="65E74336" w14:textId="085819D4"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An Giang</w:t>
            </w:r>
          </w:p>
        </w:tc>
        <w:tc>
          <w:tcPr>
            <w:tcW w:w="5026" w:type="dxa"/>
            <w:shd w:val="clear" w:color="auto" w:fill="FFFFFF"/>
          </w:tcPr>
          <w:p w14:paraId="19AD4C38"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i/>
                <w:iCs/>
                <w:sz w:val="26"/>
                <w:szCs w:val="26"/>
              </w:rPr>
            </w:pPr>
            <w:r w:rsidRPr="00E84E45">
              <w:rPr>
                <w:rFonts w:ascii="Times New Roman" w:hAnsi="Times New Roman" w:cs="Times New Roman"/>
                <w:i/>
                <w:iCs/>
                <w:sz w:val="26"/>
                <w:szCs w:val="26"/>
              </w:rPr>
              <w:t>“Đối tượng kiểm tra nhà nước về đo lường bao gồm chuẩn đo lường, phương tiện đo, phép đo, lượng của hàng đóng gói sẵn, hoạt động kiểm định, hiệu chuẩn, thử nghiệm phương tiện đo, chuẩn đo lường.”</w:t>
            </w:r>
          </w:p>
          <w:p w14:paraId="740A6C45" w14:textId="64AB2D15"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Tuy nhiên, theo các quy định hiện hành quy định về hoạt động kiểm tra chuyên ngành thì đối tượng kiểm tra là cơ quan, tổ chức, đơn</w:t>
            </w:r>
            <w:r w:rsidRPr="00E84E45">
              <w:rPr>
                <w:rFonts w:ascii="Times New Roman" w:hAnsi="Times New Roman" w:cs="Times New Roman"/>
                <w:sz w:val="26"/>
                <w:szCs w:val="26"/>
              </w:rPr>
              <w:br/>
              <w:t>vị, cá nhân, do đó, đề nghị xem xét điều chỉnh để thống nhất.</w:t>
            </w:r>
          </w:p>
        </w:tc>
        <w:tc>
          <w:tcPr>
            <w:tcW w:w="0" w:type="auto"/>
            <w:vMerge/>
            <w:shd w:val="clear" w:color="auto" w:fill="FFFFFF"/>
          </w:tcPr>
          <w:p w14:paraId="4EE8845B" w14:textId="77777777" w:rsidR="00CF4D09" w:rsidRPr="00E84E45" w:rsidRDefault="00CF4D09" w:rsidP="00CF4D09">
            <w:pPr>
              <w:widowControl w:val="0"/>
              <w:autoSpaceDE w:val="0"/>
              <w:autoSpaceDN w:val="0"/>
              <w:adjustRightInd w:val="0"/>
              <w:ind w:left="145" w:right="142"/>
              <w:jc w:val="center"/>
              <w:rPr>
                <w:rFonts w:ascii="Times New Roman" w:hAnsi="Times New Roman" w:cs="Times New Roman"/>
                <w:b/>
                <w:sz w:val="26"/>
                <w:szCs w:val="26"/>
              </w:rPr>
            </w:pPr>
          </w:p>
        </w:tc>
      </w:tr>
      <w:tr w:rsidR="00E84E45" w:rsidRPr="00E84E45" w14:paraId="50A0883D" w14:textId="77777777" w:rsidTr="00C5245E">
        <w:tc>
          <w:tcPr>
            <w:tcW w:w="2411" w:type="dxa"/>
            <w:shd w:val="clear" w:color="auto" w:fill="FFFFFF"/>
          </w:tcPr>
          <w:p w14:paraId="158937DE" w14:textId="4208960A" w:rsidR="00CF4D09" w:rsidRPr="00E84E45" w:rsidRDefault="00CF4D09" w:rsidP="00CF4D09">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t xml:space="preserve">Điều 43 </w:t>
            </w:r>
          </w:p>
        </w:tc>
        <w:tc>
          <w:tcPr>
            <w:tcW w:w="0" w:type="auto"/>
            <w:shd w:val="clear" w:color="auto" w:fill="FFFFFF"/>
          </w:tcPr>
          <w:p w14:paraId="4C3103C2" w14:textId="52E8CA3F"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Đà Nẵng</w:t>
            </w:r>
          </w:p>
        </w:tc>
        <w:tc>
          <w:tcPr>
            <w:tcW w:w="5026" w:type="dxa"/>
            <w:shd w:val="clear" w:color="auto" w:fill="FFFFFF"/>
          </w:tcPr>
          <w:p w14:paraId="56526390"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Từ việc sửa đổi đối tượng kiểm tra quy định tại Điều 42 như trên, đề nghị xem xét sửa đổi tên các khoản được quy định tại khoản 1 đến khoản 4 Điều 43 đảm bảo phù hợp với đối tượng kiểm tra. Do đó, đề xuất xem xét Điều 43 được quy định thành ba (3) khoản như sau:</w:t>
            </w:r>
          </w:p>
          <w:p w14:paraId="16839CBD" w14:textId="1D5EBBAB"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Khoản 1: quy định nội dung kiểm tra về đo lường đối với tổ chức, cá nhân sử dụng chuẩn đo lường, phương tiện đo, thực hiện phép đo;</w:t>
            </w:r>
          </w:p>
          <w:p w14:paraId="4D39050C"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Khoản 2 quy định nội dung kiểm tra về đo lường đối với tổ chức, cá nhân sản xuất, kinh doanh hàng đóng gói sẵn;</w:t>
            </w:r>
          </w:p>
          <w:p w14:paraId="0F6A0797" w14:textId="5220BE80"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Khoản 3 quy định đo lường trong hoạt động của các tổ chức cung cấp dịch vụ kiểm định, hiệu chuẩn, thử nghiệm phương tiện đo, chuẩn đo lường.</w:t>
            </w:r>
          </w:p>
        </w:tc>
        <w:tc>
          <w:tcPr>
            <w:tcW w:w="0" w:type="auto"/>
            <w:vMerge/>
            <w:shd w:val="clear" w:color="auto" w:fill="FFFFFF"/>
          </w:tcPr>
          <w:p w14:paraId="71B1E4B9" w14:textId="77777777" w:rsidR="00CF4D09" w:rsidRPr="00E84E45" w:rsidRDefault="00CF4D09" w:rsidP="00CF4D09">
            <w:pPr>
              <w:widowControl w:val="0"/>
              <w:autoSpaceDE w:val="0"/>
              <w:autoSpaceDN w:val="0"/>
              <w:adjustRightInd w:val="0"/>
              <w:ind w:left="145" w:right="142"/>
              <w:jc w:val="center"/>
              <w:rPr>
                <w:rFonts w:ascii="Times New Roman" w:hAnsi="Times New Roman" w:cs="Times New Roman"/>
                <w:b/>
                <w:sz w:val="26"/>
                <w:szCs w:val="26"/>
              </w:rPr>
            </w:pPr>
          </w:p>
        </w:tc>
      </w:tr>
      <w:tr w:rsidR="00E84E45" w:rsidRPr="00E84E45" w14:paraId="4CC2559E" w14:textId="77777777" w:rsidTr="00C5245E">
        <w:tc>
          <w:tcPr>
            <w:tcW w:w="2411" w:type="dxa"/>
            <w:shd w:val="clear" w:color="auto" w:fill="FFFFFF"/>
          </w:tcPr>
          <w:p w14:paraId="21FC7BF4" w14:textId="369322FE" w:rsidR="00CF4D09" w:rsidRPr="00E84E45" w:rsidRDefault="00CF4D09" w:rsidP="00CF4D09">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t xml:space="preserve">điểm c, khoản 4, Điều 43 </w:t>
            </w:r>
          </w:p>
        </w:tc>
        <w:tc>
          <w:tcPr>
            <w:tcW w:w="0" w:type="auto"/>
            <w:shd w:val="clear" w:color="auto" w:fill="FFFFFF"/>
          </w:tcPr>
          <w:p w14:paraId="6E2BFCEE" w14:textId="6E14C281"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Đắk Lắk</w:t>
            </w:r>
          </w:p>
        </w:tc>
        <w:tc>
          <w:tcPr>
            <w:tcW w:w="5026" w:type="dxa"/>
            <w:shd w:val="clear" w:color="auto" w:fill="FFFFFF"/>
          </w:tcPr>
          <w:p w14:paraId="289326A1" w14:textId="6192EDB9"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bãi bỏ điểm c, khoản 4, Điều 43 vì nội dung này đã được bãi bỏ tại điểm a khoản 1, điểm d khoản 2 Điều 39.</w:t>
            </w:r>
          </w:p>
        </w:tc>
        <w:tc>
          <w:tcPr>
            <w:tcW w:w="0" w:type="auto"/>
            <w:shd w:val="clear" w:color="auto" w:fill="FFFFFF"/>
          </w:tcPr>
          <w:p w14:paraId="303DC52E" w14:textId="4AD15332" w:rsidR="00CF4D09" w:rsidRPr="00E84E45" w:rsidRDefault="004C098B" w:rsidP="004C098B">
            <w:pPr>
              <w:widowControl w:val="0"/>
              <w:autoSpaceDE w:val="0"/>
              <w:autoSpaceDN w:val="0"/>
              <w:adjustRightInd w:val="0"/>
              <w:ind w:left="145" w:right="142"/>
              <w:jc w:val="both"/>
              <w:rPr>
                <w:rFonts w:ascii="Times New Roman" w:hAnsi="Times New Roman" w:cs="Times New Roman"/>
                <w:b/>
                <w:sz w:val="26"/>
                <w:szCs w:val="26"/>
                <w:lang w:val="en-US"/>
              </w:rPr>
            </w:pPr>
            <w:r w:rsidRPr="00E84E45">
              <w:rPr>
                <w:rFonts w:ascii="Times New Roman" w:hAnsi="Times New Roman" w:cs="Times New Roman"/>
                <w:sz w:val="26"/>
                <w:szCs w:val="26"/>
                <w:lang w:val="en-US"/>
              </w:rPr>
              <w:t>Tiếp thu và đã chỉnh lý dự thảo</w:t>
            </w:r>
          </w:p>
        </w:tc>
      </w:tr>
      <w:tr w:rsidR="00E84E45" w:rsidRPr="00E84E45" w14:paraId="2DD981F3" w14:textId="77777777" w:rsidTr="00C5245E">
        <w:tc>
          <w:tcPr>
            <w:tcW w:w="2411" w:type="dxa"/>
            <w:shd w:val="clear" w:color="auto" w:fill="FFFFFF"/>
          </w:tcPr>
          <w:p w14:paraId="0995FC80" w14:textId="77777777" w:rsidR="00CF4D09" w:rsidRPr="00E84E45" w:rsidRDefault="00CF4D09" w:rsidP="00CF4D09">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t>Khoản 2 Điều 48</w:t>
            </w:r>
          </w:p>
        </w:tc>
        <w:tc>
          <w:tcPr>
            <w:tcW w:w="0" w:type="auto"/>
            <w:shd w:val="clear" w:color="auto" w:fill="FFFFFF"/>
          </w:tcPr>
          <w:p w14:paraId="5A0476F7" w14:textId="425CEC10"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7854D1F8" w14:textId="77777777" w:rsidR="00CF4D09" w:rsidRPr="00E84E45" w:rsidRDefault="00CF4D09"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lastRenderedPageBreak/>
              <w:t>TP. Hồ Chí Minh</w:t>
            </w:r>
          </w:p>
        </w:tc>
        <w:tc>
          <w:tcPr>
            <w:tcW w:w="5026" w:type="dxa"/>
            <w:shd w:val="clear" w:color="auto" w:fill="FFFFFF"/>
          </w:tcPr>
          <w:p w14:paraId="69081B0A" w14:textId="77777777" w:rsidR="00CF4D09" w:rsidRPr="00E84E45" w:rsidRDefault="00CF4D09"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Tại khoản 2 Điều 48 Luật Đo lường: Cần quy </w:t>
            </w:r>
            <w:r w:rsidRPr="00E84E45">
              <w:rPr>
                <w:rFonts w:ascii="Times New Roman" w:hAnsi="Times New Roman" w:cs="Times New Roman"/>
                <w:sz w:val="26"/>
                <w:szCs w:val="26"/>
              </w:rPr>
              <w:lastRenderedPageBreak/>
              <w:t xml:space="preserve">định rõ và xác định cụ thể các trường hợp vi phạm </w:t>
            </w:r>
            <w:r w:rsidRPr="00E84E45">
              <w:rPr>
                <w:rFonts w:ascii="Times New Roman" w:hAnsi="Times New Roman" w:cs="Times New Roman"/>
                <w:b/>
                <w:bCs/>
                <w:sz w:val="26"/>
                <w:szCs w:val="26"/>
              </w:rPr>
              <w:t xml:space="preserve">nghiêm trọng </w:t>
            </w:r>
            <w:r w:rsidRPr="00E84E45">
              <w:rPr>
                <w:rFonts w:ascii="Times New Roman" w:hAnsi="Times New Roman" w:cs="Times New Roman"/>
                <w:sz w:val="26"/>
                <w:szCs w:val="26"/>
              </w:rPr>
              <w:t>pháp luật về đo lường nhằm bảo đảm tính thống nhất trong áp dụng pháp luật, hạn chế việc áp dụng tùy nghi khi xử lý vi phạm.</w:t>
            </w:r>
          </w:p>
        </w:tc>
        <w:tc>
          <w:tcPr>
            <w:tcW w:w="0" w:type="auto"/>
            <w:shd w:val="clear" w:color="auto" w:fill="FFFFFF"/>
          </w:tcPr>
          <w:p w14:paraId="770249E3" w14:textId="259B8C34" w:rsidR="00CF4D09" w:rsidRPr="00E84E45" w:rsidRDefault="004C098B" w:rsidP="004C098B">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 xml:space="preserve">Dự thảo tiếp thu giữ nguyên quy định tại khoản 2 </w:t>
            </w:r>
            <w:r w:rsidRPr="00E84E45">
              <w:rPr>
                <w:rFonts w:ascii="Times New Roman" w:hAnsi="Times New Roman" w:cs="Times New Roman"/>
                <w:sz w:val="26"/>
                <w:szCs w:val="26"/>
              </w:rPr>
              <w:lastRenderedPageBreak/>
              <w:t>Điều 48 theo hướng Luật chỉ quy định nguyên tắc khung. Các tiêu chí cụ thể để xác định "vi phạm nghiêm trọng" (mức độ sai số, số lượng hàng hóa vi phạm, số tiền thu lợi bất hợp pháp, hành vi tái phạm...) sẽ được quy định chi tiết tại Nghị định của Chính phủ về xử phạt vi phạm hành chính trong lĩnh vực tiêu chuẩn, đo lường và chất lượng sản phẩm, hàng hóa, bảo đảm tính thống nhất và hạn chế áp dụng tùy nghi.</w:t>
            </w:r>
          </w:p>
        </w:tc>
      </w:tr>
      <w:tr w:rsidR="00E84E45" w:rsidRPr="00E84E45" w14:paraId="32799A24" w14:textId="77777777" w:rsidTr="00C5245E">
        <w:tc>
          <w:tcPr>
            <w:tcW w:w="2411" w:type="dxa"/>
            <w:vMerge w:val="restart"/>
            <w:shd w:val="clear" w:color="auto" w:fill="FFFFFF"/>
          </w:tcPr>
          <w:p w14:paraId="4497582E" w14:textId="2351E625" w:rsidR="004C098B" w:rsidRPr="00E84E45" w:rsidRDefault="004C098B" w:rsidP="00CF4D09">
            <w:pPr>
              <w:widowControl w:val="0"/>
              <w:autoSpaceDE w:val="0"/>
              <w:autoSpaceDN w:val="0"/>
              <w:adjustRightInd w:val="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lastRenderedPageBreak/>
              <w:t>Đề xuất nội dung mới cần quy định tại luật đo lường</w:t>
            </w:r>
          </w:p>
        </w:tc>
        <w:tc>
          <w:tcPr>
            <w:tcW w:w="0" w:type="auto"/>
            <w:shd w:val="clear" w:color="auto" w:fill="FFFFFF"/>
          </w:tcPr>
          <w:p w14:paraId="17F6DF34" w14:textId="77777777" w:rsidR="004C098B" w:rsidRPr="00E84E45" w:rsidRDefault="004C098B"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7D1EACF5" w14:textId="74DD857C" w:rsidR="004C098B" w:rsidRPr="00E84E45" w:rsidRDefault="004C098B"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Đắk Lắk</w:t>
            </w:r>
          </w:p>
        </w:tc>
        <w:tc>
          <w:tcPr>
            <w:tcW w:w="5026" w:type="dxa"/>
            <w:shd w:val="clear" w:color="auto" w:fill="FFFFFF"/>
          </w:tcPr>
          <w:p w14:paraId="7156DDB4" w14:textId="12DE43B4"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Quy định về việc phê duyệt mẫu và kiểm soát phần mềm trong các thiết bị đo để tránh việc can thiệp vào kết quả đo bằng thuật toán. Quy định rõ việc kiểm soát phần mềm nhúng trong thiết bị (Smart Meter, trạm sạc xe điện, cân điện tử thông minh).</w:t>
            </w:r>
          </w:p>
          <w:p w14:paraId="2C8445BE" w14:textId="77777777"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Luật chưa quy định rõ trách nhiệm việc thiết lập, duy trì, sử dụng, bảo quản chuẩn đo lường.</w:t>
            </w:r>
          </w:p>
          <w:p w14:paraId="1CDE2173" w14:textId="46A0EA39" w:rsidR="004C098B" w:rsidRPr="00E84E45" w:rsidRDefault="004C098B" w:rsidP="00CF4D09">
            <w:pPr>
              <w:widowControl w:val="0"/>
              <w:autoSpaceDE w:val="0"/>
              <w:autoSpaceDN w:val="0"/>
              <w:adjustRightInd w:val="0"/>
              <w:ind w:left="143" w:right="142"/>
              <w:jc w:val="both"/>
              <w:rPr>
                <w:rFonts w:ascii="Times New Roman" w:hAnsi="Times New Roman" w:cs="Times New Roman"/>
                <w:sz w:val="26"/>
                <w:szCs w:val="26"/>
              </w:rPr>
            </w:pPr>
            <w:r w:rsidRPr="00E84E45">
              <w:rPr>
                <w:rFonts w:ascii="Times New Roman" w:hAnsi="Times New Roman" w:cs="Times New Roman"/>
                <w:sz w:val="26"/>
                <w:szCs w:val="26"/>
              </w:rPr>
              <w:t>- Nghiên cứu, bổ sung điều, khoản về chương trình đảm bảo đo lường tại doanh nghiệp và chính sách hỗ trợ doanh nghiệp xây dựng và triển khai chương trình đảm bảo đo lường.</w:t>
            </w:r>
          </w:p>
        </w:tc>
        <w:tc>
          <w:tcPr>
            <w:tcW w:w="0" w:type="auto"/>
            <w:vMerge w:val="restart"/>
            <w:shd w:val="clear" w:color="auto" w:fill="FFFFFF"/>
          </w:tcPr>
          <w:p w14:paraId="315036F6" w14:textId="77777777" w:rsidR="004C098B" w:rsidRPr="00E84E45" w:rsidRDefault="004C098B" w:rsidP="00CF4D09">
            <w:pPr>
              <w:widowControl w:val="0"/>
              <w:autoSpaceDE w:val="0"/>
              <w:autoSpaceDN w:val="0"/>
              <w:adjustRightInd w:val="0"/>
              <w:ind w:left="145" w:right="142"/>
              <w:jc w:val="both"/>
              <w:rPr>
                <w:rFonts w:ascii="Times New Roman" w:hAnsi="Times New Roman" w:cs="Times New Roman"/>
                <w:bCs/>
                <w:sz w:val="26"/>
                <w:szCs w:val="26"/>
              </w:rPr>
            </w:pPr>
            <w:r w:rsidRPr="00E84E45">
              <w:rPr>
                <w:rFonts w:ascii="Times New Roman" w:hAnsi="Times New Roman" w:cs="Times New Roman"/>
                <w:sz w:val="26"/>
                <w:szCs w:val="26"/>
              </w:rPr>
              <w:t>Dự thảo luật được xây dựng theo quan điểm luật khung. Do đó, các quy định thi hành chi tiết</w:t>
            </w:r>
            <w:r w:rsidRPr="00E84E45">
              <w:rPr>
                <w:rFonts w:ascii="Times New Roman" w:hAnsi="Times New Roman" w:cs="Times New Roman"/>
                <w:b/>
                <w:sz w:val="26"/>
                <w:szCs w:val="26"/>
              </w:rPr>
              <w:t xml:space="preserve"> </w:t>
            </w:r>
            <w:r w:rsidRPr="00E84E45">
              <w:rPr>
                <w:rFonts w:ascii="Times New Roman" w:hAnsi="Times New Roman" w:cs="Times New Roman"/>
                <w:sz w:val="26"/>
                <w:szCs w:val="26"/>
              </w:rPr>
              <w:t xml:space="preserve">sẽ được cụ thể hóa tại </w:t>
            </w:r>
            <w:r w:rsidRPr="00E84E45">
              <w:rPr>
                <w:rFonts w:ascii="Times New Roman" w:hAnsi="Times New Roman" w:cs="Times New Roman"/>
                <w:bCs/>
                <w:sz w:val="26"/>
                <w:szCs w:val="26"/>
              </w:rPr>
              <w:t>Nghị định của Chính phủ</w:t>
            </w:r>
          </w:p>
          <w:p w14:paraId="10B608BB" w14:textId="337D063D" w:rsidR="004C098B" w:rsidRPr="00E84E45" w:rsidRDefault="004C098B" w:rsidP="00CF4D09">
            <w:pPr>
              <w:widowControl w:val="0"/>
              <w:autoSpaceDE w:val="0"/>
              <w:autoSpaceDN w:val="0"/>
              <w:adjustRightInd w:val="0"/>
              <w:ind w:left="145" w:right="142"/>
              <w:jc w:val="both"/>
              <w:rPr>
                <w:rFonts w:ascii="Times New Roman" w:hAnsi="Times New Roman" w:cs="Times New Roman"/>
                <w:b/>
                <w:sz w:val="26"/>
                <w:szCs w:val="26"/>
              </w:rPr>
            </w:pPr>
            <w:r w:rsidRPr="00E84E45">
              <w:rPr>
                <w:rFonts w:ascii="Times New Roman" w:hAnsi="Times New Roman" w:cs="Times New Roman"/>
                <w:sz w:val="26"/>
                <w:szCs w:val="26"/>
              </w:rPr>
              <w:t>Dự thảo Luật đã bổ sung Điều 5a. Chương trình bảo đảm đo lường”</w:t>
            </w:r>
          </w:p>
        </w:tc>
      </w:tr>
      <w:tr w:rsidR="00E84E45" w:rsidRPr="00E84E45" w14:paraId="3C9D6BA7" w14:textId="77777777" w:rsidTr="00C5245E">
        <w:tc>
          <w:tcPr>
            <w:tcW w:w="2411" w:type="dxa"/>
            <w:vMerge/>
            <w:shd w:val="clear" w:color="auto" w:fill="FFFFFF"/>
          </w:tcPr>
          <w:p w14:paraId="40FDAACD" w14:textId="479C646F" w:rsidR="004C098B" w:rsidRPr="00E84E45" w:rsidRDefault="004C098B"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5E8E4673" w14:textId="7C4F266E" w:rsidR="004C098B" w:rsidRPr="00E84E45" w:rsidRDefault="004C098B"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Đắk Lắk</w:t>
            </w:r>
          </w:p>
        </w:tc>
        <w:tc>
          <w:tcPr>
            <w:tcW w:w="5026" w:type="dxa"/>
            <w:shd w:val="clear" w:color="auto" w:fill="FFFFFF"/>
          </w:tcPr>
          <w:p w14:paraId="397EEFA5" w14:textId="77777777"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 Quy định về việc phê duyệt mẫu và kiểm soát phần mềm trong các thiết bị đo để tránh việc can thiệp vào kết quả đo bằng thuật toán. Quy định rõ việc kiểm soát phần mềm nhúng trong thiết bị (Smart Meter, trạm sạc xe điện, cân điện tử thông minh). </w:t>
            </w:r>
          </w:p>
          <w:p w14:paraId="72664DED" w14:textId="77777777"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xml:space="preserve">- Luật chưa quy định rõ trách nhiệm việc thiết lập, duy trì, sử dụng, bảo quản chuẩn đo lường. </w:t>
            </w:r>
          </w:p>
          <w:p w14:paraId="13318AAA" w14:textId="2BC9A907"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lastRenderedPageBreak/>
              <w:t>- Nghiên cứu, bổ sung điều, khoản về chương trình đảm bảo đo lường tại doanh nghiệp và chính sách hỗ trợ doanh nghiệp xây dựng và triển khai chương trình đảm bảo đo lường.</w:t>
            </w:r>
          </w:p>
        </w:tc>
        <w:tc>
          <w:tcPr>
            <w:tcW w:w="0" w:type="auto"/>
            <w:vMerge/>
            <w:shd w:val="clear" w:color="auto" w:fill="FFFFFF"/>
          </w:tcPr>
          <w:p w14:paraId="6EA149E9" w14:textId="77777777" w:rsidR="004C098B" w:rsidRPr="00E84E45" w:rsidRDefault="004C098B" w:rsidP="00CF4D09">
            <w:pPr>
              <w:widowControl w:val="0"/>
              <w:autoSpaceDE w:val="0"/>
              <w:autoSpaceDN w:val="0"/>
              <w:adjustRightInd w:val="0"/>
              <w:ind w:left="145" w:right="142"/>
              <w:jc w:val="center"/>
              <w:rPr>
                <w:rFonts w:ascii="Times New Roman" w:hAnsi="Times New Roman" w:cs="Times New Roman"/>
                <w:b/>
                <w:sz w:val="26"/>
                <w:szCs w:val="26"/>
              </w:rPr>
            </w:pPr>
          </w:p>
        </w:tc>
      </w:tr>
      <w:tr w:rsidR="00E84E45" w:rsidRPr="00E84E45" w14:paraId="79C9688D" w14:textId="77777777" w:rsidTr="00C5245E">
        <w:tc>
          <w:tcPr>
            <w:tcW w:w="2411" w:type="dxa"/>
            <w:vMerge/>
            <w:shd w:val="clear" w:color="auto" w:fill="FFFFFF"/>
          </w:tcPr>
          <w:p w14:paraId="662226B2" w14:textId="11C8238A" w:rsidR="004C098B" w:rsidRPr="00E84E45" w:rsidRDefault="004C098B" w:rsidP="00CF4D09">
            <w:pPr>
              <w:widowControl w:val="0"/>
              <w:autoSpaceDE w:val="0"/>
              <w:autoSpaceDN w:val="0"/>
              <w:adjustRightInd w:val="0"/>
              <w:ind w:left="142" w:right="180"/>
              <w:jc w:val="both"/>
              <w:rPr>
                <w:rFonts w:ascii="Times New Roman" w:hAnsi="Times New Roman" w:cs="Times New Roman"/>
                <w:b/>
                <w:bCs/>
                <w:sz w:val="26"/>
                <w:szCs w:val="26"/>
              </w:rPr>
            </w:pPr>
          </w:p>
        </w:tc>
        <w:tc>
          <w:tcPr>
            <w:tcW w:w="0" w:type="auto"/>
            <w:shd w:val="clear" w:color="auto" w:fill="FFFFFF"/>
          </w:tcPr>
          <w:p w14:paraId="473365A9" w14:textId="39BFE65C" w:rsidR="004C098B" w:rsidRPr="00E84E45" w:rsidRDefault="004C098B"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 Hà Nội</w:t>
            </w:r>
          </w:p>
        </w:tc>
        <w:tc>
          <w:tcPr>
            <w:tcW w:w="5026" w:type="dxa"/>
            <w:shd w:val="clear" w:color="auto" w:fill="FFFFFF"/>
          </w:tcPr>
          <w:p w14:paraId="19CFECEC" w14:textId="1ABF1F3F"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Đề nghị ban soạn thảo rà soát, sửa một số lỗi chính tả tại các trang 4, 6, 7 của dự thảo Luật.</w:t>
            </w:r>
          </w:p>
        </w:tc>
        <w:tc>
          <w:tcPr>
            <w:tcW w:w="0" w:type="auto"/>
            <w:shd w:val="clear" w:color="auto" w:fill="FFFFFF"/>
          </w:tcPr>
          <w:p w14:paraId="58C0DC1F" w14:textId="5AB57C5C" w:rsidR="004C098B" w:rsidRPr="00E84E45" w:rsidRDefault="004C098B" w:rsidP="00CF4D09">
            <w:pPr>
              <w:widowControl w:val="0"/>
              <w:autoSpaceDE w:val="0"/>
              <w:autoSpaceDN w:val="0"/>
              <w:adjustRightInd w:val="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 và chỉnh sửa tại dự thảo Luật.</w:t>
            </w:r>
          </w:p>
        </w:tc>
      </w:tr>
      <w:tr w:rsidR="00E84E45" w:rsidRPr="00E84E45" w14:paraId="0DCF2098" w14:textId="77777777" w:rsidTr="00C5245E">
        <w:tc>
          <w:tcPr>
            <w:tcW w:w="2411" w:type="dxa"/>
            <w:vMerge/>
            <w:shd w:val="clear" w:color="auto" w:fill="FFFFFF"/>
          </w:tcPr>
          <w:p w14:paraId="20FEA2FE" w14:textId="77777777" w:rsidR="004C098B" w:rsidRPr="00E84E45" w:rsidRDefault="004C098B"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tcPr>
          <w:p w14:paraId="168AC76D" w14:textId="78B79701" w:rsidR="004C098B" w:rsidRPr="00E84E45" w:rsidRDefault="004C098B"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KH&amp;CN</w:t>
            </w:r>
          </w:p>
          <w:p w14:paraId="63BFA9A9" w14:textId="65115FFC" w:rsidR="004C098B" w:rsidRPr="00E84E45" w:rsidRDefault="004C098B"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 (Vụ KHKT và CN)</w:t>
            </w:r>
          </w:p>
        </w:tc>
        <w:tc>
          <w:tcPr>
            <w:tcW w:w="5026" w:type="dxa"/>
            <w:shd w:val="clear" w:color="auto" w:fill="FFFFFF"/>
          </w:tcPr>
          <w:p w14:paraId="2F42CD2B" w14:textId="10571AA6"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Đề nghị bổ sung nội dung giải thích các khái niệm: “cơ quan quản lý nhà nước về đo lường”, “hạ tầng kỹ thuật đo lường” để thuận tiện, thống nhất trong triển khai Luật.</w:t>
            </w:r>
          </w:p>
          <w:p w14:paraId="4ADCABDC" w14:textId="1DBC042E"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 Đề nghị rà soát, thống nhất cách sử dụng cụm từ “cơ quan quản lý nhà nước về đo lường” và ‘cơ quan nhà nước về đo lường” trong toàn văn bản.</w:t>
            </w:r>
          </w:p>
        </w:tc>
        <w:tc>
          <w:tcPr>
            <w:tcW w:w="0" w:type="auto"/>
            <w:shd w:val="clear" w:color="auto" w:fill="FFFFFF"/>
          </w:tcPr>
          <w:p w14:paraId="51F61E08" w14:textId="5AB89141" w:rsidR="004C098B" w:rsidRPr="00E84E45" w:rsidRDefault="004C098B" w:rsidP="00CF4D09">
            <w:pPr>
              <w:pStyle w:val="NormalWeb"/>
              <w:widowControl w:val="0"/>
              <w:spacing w:before="0" w:beforeAutospacing="0" w:after="0" w:afterAutospacing="0"/>
              <w:ind w:left="140" w:right="127"/>
              <w:jc w:val="both"/>
              <w:rPr>
                <w:sz w:val="26"/>
                <w:szCs w:val="26"/>
                <w:lang w:val="en-US"/>
              </w:rPr>
            </w:pPr>
            <w:r w:rsidRPr="00E84E45">
              <w:rPr>
                <w:sz w:val="26"/>
                <w:szCs w:val="26"/>
                <w:lang w:val="vi-VN"/>
              </w:rPr>
              <w:t>Bộ KH&amp;CN đề xuất</w:t>
            </w:r>
            <w:r w:rsidRPr="00E84E45">
              <w:rPr>
                <w:sz w:val="26"/>
                <w:szCs w:val="26"/>
              </w:rPr>
              <w:t xml:space="preserve"> </w:t>
            </w:r>
            <w:r w:rsidRPr="00E84E45">
              <w:rPr>
                <w:bCs/>
                <w:sz w:val="26"/>
                <w:szCs w:val="26"/>
              </w:rPr>
              <w:t>không bổ sung</w:t>
            </w:r>
            <w:r w:rsidRPr="00E84E45">
              <w:rPr>
                <w:sz w:val="26"/>
                <w:szCs w:val="26"/>
              </w:rPr>
              <w:t xml:space="preserve"> giải thích hai khái niệm “cơ quan quản lý nhà nước về đo lường”, “hạ tầng kỹ thuật đo lường”</w:t>
            </w:r>
            <w:r w:rsidRPr="00E84E45">
              <w:rPr>
                <w:sz w:val="26"/>
                <w:szCs w:val="26"/>
                <w:lang w:val="vi-VN"/>
              </w:rPr>
              <w:t xml:space="preserve"> </w:t>
            </w:r>
            <w:r w:rsidRPr="00E84E45">
              <w:rPr>
                <w:sz w:val="26"/>
                <w:szCs w:val="26"/>
              </w:rPr>
              <w:t>vào Điều 3 của dự thảo Luật.</w:t>
            </w:r>
            <w:r w:rsidRPr="00E84E45">
              <w:rPr>
                <w:bCs/>
                <w:sz w:val="26"/>
                <w:szCs w:val="26"/>
              </w:rPr>
              <w:t xml:space="preserve"> Lý do:</w:t>
            </w:r>
          </w:p>
          <w:p w14:paraId="69EAEEEC" w14:textId="75AF6612" w:rsidR="004C098B" w:rsidRPr="00E84E45" w:rsidRDefault="004C098B" w:rsidP="00CF4D09">
            <w:pPr>
              <w:pStyle w:val="NormalWeb"/>
              <w:widowControl w:val="0"/>
              <w:spacing w:before="0" w:beforeAutospacing="0" w:after="0" w:afterAutospacing="0"/>
              <w:ind w:left="140" w:right="127"/>
              <w:jc w:val="both"/>
              <w:rPr>
                <w:sz w:val="26"/>
                <w:szCs w:val="26"/>
              </w:rPr>
            </w:pPr>
            <w:r w:rsidRPr="00E84E45">
              <w:rPr>
                <w:bCs/>
                <w:sz w:val="26"/>
                <w:szCs w:val="26"/>
              </w:rPr>
              <w:t>Thứ nhất, đối với cụm từ "cơ quan quản lý nhà nước về đo lường":</w:t>
            </w:r>
            <w:r w:rsidRPr="00E84E45">
              <w:rPr>
                <w:sz w:val="26"/>
                <w:szCs w:val="26"/>
              </w:rPr>
              <w:t xml:space="preserve"> Theo nguyên tắc kỹ thuật lập pháp, các quy định về chủ thể, hệ thống cơ quan, thẩm quyền và trách nhiệm quản lý nhà nước không thuộc phạm vi của Điều khoản "Giải thích từ ngữ". Nội dung này đã được quy định rất cụ thể, minh bạch và phân cấp rõ ràng tại </w:t>
            </w:r>
            <w:r w:rsidRPr="00E84E45">
              <w:rPr>
                <w:bCs/>
                <w:sz w:val="26"/>
                <w:szCs w:val="26"/>
              </w:rPr>
              <w:t>Chương VI (Trách nhiệm quản lý nhà nước về đo lường)</w:t>
            </w:r>
            <w:r w:rsidRPr="00E84E45">
              <w:rPr>
                <w:sz w:val="26"/>
                <w:szCs w:val="26"/>
              </w:rPr>
              <w:t xml:space="preserve"> của dự thảo Luật, bảo đảm xác định chính xác cơ quan nào có thẩm quyền trong từng khâu quản lý.</w:t>
            </w:r>
          </w:p>
          <w:p w14:paraId="0EB9ED3E" w14:textId="040679DA" w:rsidR="004C098B" w:rsidRPr="00E84E45" w:rsidRDefault="004C098B" w:rsidP="004C098B">
            <w:pPr>
              <w:pStyle w:val="NormalWeb"/>
              <w:widowControl w:val="0"/>
              <w:spacing w:before="0" w:beforeAutospacing="0" w:after="0" w:afterAutospacing="0"/>
              <w:ind w:left="140" w:right="127"/>
              <w:jc w:val="both"/>
              <w:rPr>
                <w:b/>
                <w:sz w:val="26"/>
                <w:szCs w:val="26"/>
              </w:rPr>
            </w:pPr>
            <w:r w:rsidRPr="00E84E45">
              <w:rPr>
                <w:bCs/>
                <w:sz w:val="26"/>
                <w:szCs w:val="26"/>
              </w:rPr>
              <w:t>Thứ hai, đối với cụm từ "hạ tầng kỹ thuật đo lường":</w:t>
            </w:r>
            <w:r w:rsidRPr="00E84E45">
              <w:rPr>
                <w:sz w:val="26"/>
                <w:szCs w:val="26"/>
              </w:rPr>
              <w:t xml:space="preserve"> Đây là một danh từ chung mang tính tổng hợp, chỉ toàn bộ nền tảng vật chất, kỹ thuật và tổ chức phục vụ hoạt động đo lường (như hệ thống chuẩn đo lường, mạng lưới tổ chức cung cấp dịch vụ đo lường...). Các thành tố tạo nên hạ tầng này đã được quy định chi tiết cấu trúc, tiêu chuẩn tại các Chương, Điều tương ứng trong Luật. Việc định nghĩa một khái niệm mang tính khái quát cao tại Điều 3 là không cần thiết và dễ dẫn đến tình trạng liệt kê không đầy đủ, gây bó hẹp phạm vi </w:t>
            </w:r>
            <w:r w:rsidRPr="00E84E45">
              <w:rPr>
                <w:sz w:val="26"/>
                <w:szCs w:val="26"/>
              </w:rPr>
              <w:lastRenderedPageBreak/>
              <w:t>phát triển hạ tầng trong tương lai.</w:t>
            </w:r>
          </w:p>
        </w:tc>
      </w:tr>
      <w:tr w:rsidR="00E84E45" w:rsidRPr="00E84E45" w14:paraId="6D143FA3" w14:textId="77777777" w:rsidTr="00C5245E">
        <w:tc>
          <w:tcPr>
            <w:tcW w:w="2411" w:type="dxa"/>
            <w:vMerge/>
            <w:shd w:val="clear" w:color="auto" w:fill="FFFFFF"/>
          </w:tcPr>
          <w:p w14:paraId="2F1730FB" w14:textId="77777777" w:rsidR="004C098B" w:rsidRPr="00E84E45" w:rsidRDefault="004C098B" w:rsidP="00CF4D09">
            <w:pPr>
              <w:widowControl w:val="0"/>
              <w:autoSpaceDE w:val="0"/>
              <w:autoSpaceDN w:val="0"/>
              <w:adjustRightInd w:val="0"/>
              <w:ind w:left="142" w:right="180"/>
              <w:jc w:val="both"/>
              <w:rPr>
                <w:rFonts w:ascii="Times New Roman" w:hAnsi="Times New Roman" w:cs="Times New Roman"/>
                <w:b/>
                <w:sz w:val="26"/>
                <w:szCs w:val="26"/>
              </w:rPr>
            </w:pPr>
          </w:p>
        </w:tc>
        <w:tc>
          <w:tcPr>
            <w:tcW w:w="0" w:type="auto"/>
            <w:shd w:val="clear" w:color="auto" w:fill="FFFFFF"/>
            <w:vAlign w:val="center"/>
          </w:tcPr>
          <w:p w14:paraId="27BEC9CD" w14:textId="2AB09B21" w:rsidR="004C098B" w:rsidRPr="00E84E45" w:rsidRDefault="004C098B" w:rsidP="00CF4D09">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rPr>
              <w:t xml:space="preserve">Ông </w:t>
            </w:r>
            <w:r w:rsidR="00591876" w:rsidRPr="00E84E45">
              <w:rPr>
                <w:rFonts w:ascii="Times New Roman" w:hAnsi="Times New Roman" w:cs="Times New Roman"/>
                <w:b/>
                <w:sz w:val="26"/>
                <w:szCs w:val="26"/>
                <w:lang w:val="en-US"/>
              </w:rPr>
              <w:t xml:space="preserve">Đinh Văn </w:t>
            </w:r>
            <w:r w:rsidRPr="00E84E45">
              <w:rPr>
                <w:rFonts w:ascii="Times New Roman" w:hAnsi="Times New Roman" w:cs="Times New Roman"/>
                <w:b/>
                <w:sz w:val="26"/>
                <w:szCs w:val="26"/>
                <w:lang w:val="en-US"/>
              </w:rPr>
              <w:t>Tr</w:t>
            </w:r>
            <w:r w:rsidRPr="00E84E45">
              <w:rPr>
                <w:rFonts w:ascii="Times New Roman" w:hAnsi="Times New Roman" w:cs="Times New Roman"/>
                <w:b/>
                <w:sz w:val="26"/>
                <w:szCs w:val="26"/>
              </w:rPr>
              <w:t>ữ (nguyên Phó Giám đốc QUATEST 3)</w:t>
            </w:r>
          </w:p>
        </w:tc>
        <w:tc>
          <w:tcPr>
            <w:tcW w:w="5026" w:type="dxa"/>
            <w:shd w:val="clear" w:color="auto" w:fill="FFFFFF"/>
            <w:vAlign w:val="center"/>
          </w:tcPr>
          <w:p w14:paraId="5D50954A" w14:textId="31BFC8E9" w:rsidR="004C098B" w:rsidRPr="00E84E45" w:rsidRDefault="004C098B" w:rsidP="00CF4D09">
            <w:pPr>
              <w:widowControl w:val="0"/>
              <w:ind w:left="154" w:right="144"/>
              <w:jc w:val="both"/>
              <w:rPr>
                <w:rFonts w:ascii="Times New Roman" w:hAnsi="Times New Roman" w:cs="Times New Roman"/>
                <w:sz w:val="26"/>
                <w:szCs w:val="26"/>
              </w:rPr>
            </w:pPr>
            <w:r w:rsidRPr="00E84E45">
              <w:rPr>
                <w:rFonts w:ascii="Times New Roman" w:hAnsi="Times New Roman" w:cs="Times New Roman"/>
                <w:sz w:val="26"/>
                <w:szCs w:val="26"/>
              </w:rPr>
              <w:t>Việc áp dụng đơn vị đo lường hợp pháp chưa được đánh giá kỹ trong thực tiễn. Không chỉ áp dụng trong văn bản nhà nước mà còn trong hoạt động công quyền (ví dụ biển báo giao thông của Bộ GTVT ghi sai đơn vị). Các đơn vị sự nghiệp nhà nước cũng phải bắt buộc tuân thủ.</w:t>
            </w:r>
          </w:p>
        </w:tc>
        <w:tc>
          <w:tcPr>
            <w:tcW w:w="0" w:type="auto"/>
            <w:shd w:val="clear" w:color="auto" w:fill="FFFFFF"/>
            <w:vAlign w:val="center"/>
          </w:tcPr>
          <w:p w14:paraId="777C0D39" w14:textId="258B7088" w:rsidR="004C098B" w:rsidRPr="00E84E45" w:rsidRDefault="004C098B" w:rsidP="00CF4D09">
            <w:pPr>
              <w:pStyle w:val="NormalWeb"/>
              <w:widowControl w:val="0"/>
              <w:spacing w:before="0" w:beforeAutospacing="0" w:after="0" w:afterAutospacing="0"/>
              <w:ind w:left="140" w:right="127"/>
              <w:jc w:val="both"/>
              <w:rPr>
                <w:sz w:val="26"/>
                <w:szCs w:val="26"/>
                <w:lang w:val="vi-VN"/>
              </w:rPr>
            </w:pPr>
            <w:r w:rsidRPr="00E84E45">
              <w:rPr>
                <w:bCs/>
                <w:sz w:val="26"/>
                <w:szCs w:val="26"/>
              </w:rPr>
              <w:t>Tiếp thu ý kiến,</w:t>
            </w:r>
            <w:r w:rsidRPr="00E84E45">
              <w:rPr>
                <w:b/>
                <w:sz w:val="26"/>
                <w:szCs w:val="26"/>
              </w:rPr>
              <w:t xml:space="preserve"> </w:t>
            </w:r>
            <w:r w:rsidRPr="00E84E45">
              <w:rPr>
                <w:sz w:val="26"/>
                <w:szCs w:val="26"/>
              </w:rPr>
              <w:t>thực tế đúng còn nhiều cơ quan nhà nước, đơn vị sự nghiệp sử dụng sai đơn vị đo lường pháp định; cần bổ sung đánh giá và quy định chặt chẽ hơn để bảo đảm tuân thủ bắt buộc trong thực tiễn.</w:t>
            </w:r>
          </w:p>
        </w:tc>
      </w:tr>
    </w:tbl>
    <w:p w14:paraId="1A54F9F4" w14:textId="77777777" w:rsidR="00DA37B3" w:rsidRPr="00E84E45" w:rsidRDefault="00DA37B3" w:rsidP="00C5245E">
      <w:pPr>
        <w:widowControl w:val="0"/>
        <w:rPr>
          <w:rFonts w:ascii="Times New Roman" w:hAnsi="Times New Roman" w:cs="Times New Roman"/>
          <w:sz w:val="26"/>
          <w:szCs w:val="26"/>
        </w:rPr>
      </w:pPr>
    </w:p>
    <w:p w14:paraId="03BC5625" w14:textId="77777777" w:rsidR="005B204F" w:rsidRPr="00E84E45" w:rsidRDefault="005B204F" w:rsidP="00C5245E">
      <w:pPr>
        <w:widowControl w:val="0"/>
        <w:rPr>
          <w:rFonts w:ascii="Times New Roman" w:hAnsi="Times New Roman" w:cs="Times New Roman"/>
          <w:sz w:val="26"/>
          <w:szCs w:val="26"/>
        </w:rPr>
        <w:sectPr w:rsidR="005B204F" w:rsidRPr="00E84E45" w:rsidSect="00C4605B">
          <w:headerReference w:type="default" r:id="rId8"/>
          <w:pgSz w:w="16840" w:h="11907" w:orient="landscape" w:code="9"/>
          <w:pgMar w:top="1134" w:right="1134" w:bottom="1134" w:left="1701" w:header="720" w:footer="720" w:gutter="0"/>
          <w:cols w:space="720"/>
          <w:titlePg/>
          <w:docGrid w:linePitch="381"/>
        </w:sectPr>
      </w:pPr>
    </w:p>
    <w:p w14:paraId="7FA65702" w14:textId="4490D807" w:rsidR="00DA37B3" w:rsidRPr="00E84E45" w:rsidRDefault="00DA37B3" w:rsidP="00C5245E">
      <w:pPr>
        <w:widowControl w:val="0"/>
        <w:rPr>
          <w:rFonts w:ascii="Times New Roman" w:hAnsi="Times New Roman" w:cs="Times New Roman"/>
          <w:sz w:val="26"/>
          <w:szCs w:val="26"/>
        </w:rPr>
      </w:pPr>
    </w:p>
    <w:p w14:paraId="7108B37C" w14:textId="77777777" w:rsidR="00E150F5" w:rsidRPr="00E84E45" w:rsidRDefault="00E150F5" w:rsidP="00C5245E">
      <w:pPr>
        <w:widowControl w:val="0"/>
        <w:rPr>
          <w:rFonts w:ascii="Times New Roman" w:hAnsi="Times New Roman" w:cs="Times New Roman"/>
          <w:sz w:val="26"/>
          <w:szCs w:val="26"/>
        </w:rPr>
      </w:pP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9"/>
        <w:gridCol w:w="2823"/>
        <w:gridCol w:w="4262"/>
        <w:gridCol w:w="3819"/>
      </w:tblGrid>
      <w:tr w:rsidR="00E84E45" w:rsidRPr="00E84E45" w14:paraId="185F9F39" w14:textId="77777777" w:rsidTr="00AD0597">
        <w:tc>
          <w:tcPr>
            <w:tcW w:w="1188" w:type="pct"/>
            <w:shd w:val="clear" w:color="auto" w:fill="FFFFFF"/>
          </w:tcPr>
          <w:p w14:paraId="47C762C3" w14:textId="77777777" w:rsidR="00E150F5" w:rsidRPr="00E84E45" w:rsidRDefault="00E150F5"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t>NHÓM VẤN ĐỀ, ĐIỀU, KHOẢN</w:t>
            </w:r>
          </w:p>
        </w:tc>
        <w:tc>
          <w:tcPr>
            <w:tcW w:w="987" w:type="pct"/>
            <w:shd w:val="clear" w:color="auto" w:fill="FFFFFF"/>
          </w:tcPr>
          <w:p w14:paraId="4724A26A" w14:textId="77777777" w:rsidR="00E150F5" w:rsidRPr="00E84E45" w:rsidRDefault="00E150F5"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490" w:type="pct"/>
            <w:shd w:val="clear" w:color="auto" w:fill="FFFFFF"/>
          </w:tcPr>
          <w:p w14:paraId="63779299" w14:textId="77777777" w:rsidR="00E150F5" w:rsidRPr="00E84E45" w:rsidRDefault="00E150F5"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335" w:type="pct"/>
            <w:shd w:val="clear" w:color="auto" w:fill="FFFFFF"/>
          </w:tcPr>
          <w:p w14:paraId="7D3FEC77" w14:textId="77777777" w:rsidR="00E150F5" w:rsidRPr="00E84E45" w:rsidRDefault="00E150F5"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3538EACB" w14:textId="77777777" w:rsidTr="00591876">
        <w:tc>
          <w:tcPr>
            <w:tcW w:w="5000" w:type="pct"/>
            <w:gridSpan w:val="4"/>
            <w:shd w:val="clear" w:color="auto" w:fill="FFFFFF"/>
          </w:tcPr>
          <w:p w14:paraId="0E24CF7F" w14:textId="705DA50C"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b/>
                <w:bCs/>
                <w:sz w:val="26"/>
                <w:szCs w:val="26"/>
              </w:rPr>
              <w:t>GÓP Ý KHÁC</w:t>
            </w:r>
          </w:p>
        </w:tc>
      </w:tr>
      <w:tr w:rsidR="00E84E45" w:rsidRPr="00E84E45" w14:paraId="11A2D421" w14:textId="77777777" w:rsidTr="00AD0597">
        <w:tc>
          <w:tcPr>
            <w:tcW w:w="1188" w:type="pct"/>
            <w:shd w:val="clear" w:color="auto" w:fill="FFFFFF"/>
          </w:tcPr>
          <w:p w14:paraId="6394354D" w14:textId="77777777" w:rsidR="00591876" w:rsidRPr="00E84E45" w:rsidRDefault="00591876" w:rsidP="00C5245E">
            <w:pPr>
              <w:widowControl w:val="0"/>
              <w:autoSpaceDE w:val="0"/>
              <w:autoSpaceDN w:val="0"/>
              <w:adjustRightInd w:val="0"/>
              <w:spacing w:before="120" w:after="120"/>
              <w:ind w:left="142" w:right="180"/>
              <w:jc w:val="center"/>
              <w:rPr>
                <w:rFonts w:ascii="Times New Roman" w:hAnsi="Times New Roman" w:cs="Times New Roman"/>
                <w:b/>
                <w:bCs/>
                <w:sz w:val="26"/>
                <w:szCs w:val="26"/>
              </w:rPr>
            </w:pPr>
          </w:p>
        </w:tc>
        <w:tc>
          <w:tcPr>
            <w:tcW w:w="987" w:type="pct"/>
            <w:vMerge w:val="restart"/>
            <w:shd w:val="clear" w:color="auto" w:fill="FFFFFF"/>
          </w:tcPr>
          <w:p w14:paraId="030A0B3A" w14:textId="77777777" w:rsidR="00591876" w:rsidRPr="00E84E45" w:rsidRDefault="00591876"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Tư pháp</w:t>
            </w:r>
          </w:p>
          <w:p w14:paraId="47CDB6B8" w14:textId="06F99C15" w:rsidR="00591876" w:rsidRPr="00E84E45" w:rsidRDefault="00591876" w:rsidP="00591876">
            <w:pPr>
              <w:widowControl w:val="0"/>
              <w:autoSpaceDE w:val="0"/>
              <w:autoSpaceDN w:val="0"/>
              <w:adjustRightInd w:val="0"/>
              <w:spacing w:before="120"/>
              <w:ind w:right="141"/>
              <w:rPr>
                <w:rFonts w:ascii="Times New Roman" w:hAnsi="Times New Roman" w:cs="Times New Roman"/>
                <w:b/>
                <w:bCs/>
                <w:sz w:val="26"/>
                <w:szCs w:val="26"/>
              </w:rPr>
            </w:pPr>
          </w:p>
        </w:tc>
        <w:tc>
          <w:tcPr>
            <w:tcW w:w="1490" w:type="pct"/>
            <w:shd w:val="clear" w:color="auto" w:fill="FFFFFF"/>
          </w:tcPr>
          <w:p w14:paraId="39E79253" w14:textId="77777777" w:rsidR="00591876" w:rsidRPr="00E84E45" w:rsidRDefault="00591876"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Nội dung của dự thảo Luật cần được rà soát với các Luật khác có liên quan như Luật Đầu tư năm 2025, Luật Chất lượng sản phẩm, hàng hóa năm 2007 (được sửa đổi, bổ sung năm 2025), Luật Tiêu chuẩn và quy chuẩn kỹ thuật</w:t>
            </w:r>
            <w:r w:rsidRPr="00E84E45">
              <w:rPr>
                <w:rFonts w:ascii="Times New Roman" w:hAnsi="Times New Roman" w:cs="Times New Roman"/>
                <w:sz w:val="26"/>
                <w:szCs w:val="26"/>
              </w:rPr>
              <w:br/>
              <w:t>năm 2006 (được sửa đổi, bổ sung năm 2025), Luật An ninh mạng năm 2025, Luật Giao dịch điện tử năm 2023,… và các văn bản quy phạm pháp luật có liên quan để đảm bảo tính hợp pháp, tính thống nhất, tính đồng bộ trong hệ thống</w:t>
            </w:r>
            <w:r w:rsidRPr="00E84E45">
              <w:rPr>
                <w:rFonts w:ascii="Times New Roman" w:hAnsi="Times New Roman" w:cs="Times New Roman"/>
                <w:sz w:val="26"/>
                <w:szCs w:val="26"/>
              </w:rPr>
              <w:br/>
              <w:t>pháp luật và tính khả thi.</w:t>
            </w:r>
          </w:p>
        </w:tc>
        <w:tc>
          <w:tcPr>
            <w:tcW w:w="1335" w:type="pct"/>
            <w:shd w:val="clear" w:color="auto" w:fill="FFFFFF"/>
          </w:tcPr>
          <w:p w14:paraId="03E5600F" w14:textId="6FD0E718" w:rsidR="00591876" w:rsidRPr="00E84E45" w:rsidRDefault="00591876"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Tiếp thu ý kiến của Bộ tư pháp, Tiếp thu và tiếp tục rà soát hệ thống văn bản quy phạm pháp luật có liên quan để đảm bảo tính hợp pháp, tính thống nhất, tính đồng bộ trong hệ thóng pháp luật và tính khả thi. Nội dung rà soát sẽ được cụ thể hóa tại Báo </w:t>
            </w:r>
            <w:r w:rsidRPr="00E84E45">
              <w:rPr>
                <w:rFonts w:ascii="Times New Roman" w:hAnsi="Times New Roman" w:cs="Times New Roman"/>
                <w:sz w:val="26"/>
                <w:szCs w:val="26"/>
                <w:shd w:val="clear" w:color="auto" w:fill="FFFFFF"/>
                <w:lang w:val="en"/>
              </w:rPr>
              <w:t>cáo rà soát các ch</w:t>
            </w:r>
            <w:r w:rsidRPr="00E84E45">
              <w:rPr>
                <w:rFonts w:ascii="Times New Roman" w:hAnsi="Times New Roman" w:cs="Times New Roman"/>
                <w:sz w:val="26"/>
                <w:szCs w:val="26"/>
                <w:shd w:val="clear" w:color="auto" w:fill="FFFFFF"/>
              </w:rPr>
              <w:t>ủ trương, đường lối của Đảng, văn bản quy phạm pháp luật, điều ước quốc tế có liên quan đến dự thảo.</w:t>
            </w:r>
          </w:p>
        </w:tc>
      </w:tr>
      <w:tr w:rsidR="00E84E45" w:rsidRPr="00E84E45" w14:paraId="385DD0D2" w14:textId="77777777" w:rsidTr="00AD0597">
        <w:tc>
          <w:tcPr>
            <w:tcW w:w="1188" w:type="pct"/>
            <w:shd w:val="clear" w:color="auto" w:fill="FFFFFF"/>
          </w:tcPr>
          <w:p w14:paraId="68786610" w14:textId="77777777" w:rsidR="00591876" w:rsidRPr="00E84E45" w:rsidRDefault="00591876" w:rsidP="00C5245E">
            <w:pPr>
              <w:widowControl w:val="0"/>
              <w:autoSpaceDE w:val="0"/>
              <w:autoSpaceDN w:val="0"/>
              <w:adjustRightInd w:val="0"/>
              <w:spacing w:before="120" w:after="120"/>
              <w:ind w:left="142" w:right="180"/>
              <w:jc w:val="center"/>
              <w:rPr>
                <w:rFonts w:ascii="Times New Roman" w:hAnsi="Times New Roman" w:cs="Times New Roman"/>
                <w:b/>
                <w:bCs/>
                <w:sz w:val="26"/>
                <w:szCs w:val="26"/>
              </w:rPr>
            </w:pPr>
          </w:p>
        </w:tc>
        <w:tc>
          <w:tcPr>
            <w:tcW w:w="987" w:type="pct"/>
            <w:vMerge/>
            <w:shd w:val="clear" w:color="auto" w:fill="FFFFFF"/>
          </w:tcPr>
          <w:p w14:paraId="6DF06E9E" w14:textId="0ADE08F3" w:rsidR="00591876" w:rsidRPr="00E84E45" w:rsidRDefault="00591876"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90" w:type="pct"/>
            <w:shd w:val="clear" w:color="auto" w:fill="FFFFFF"/>
          </w:tcPr>
          <w:p w14:paraId="3BD09870" w14:textId="77777777" w:rsidR="00591876" w:rsidRPr="00E84E45" w:rsidRDefault="00591876"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Cơ quan chủ trì soạn thảo cần phối hợp, lấy thêm ý kiến của các bộ,</w:t>
            </w:r>
            <w:r w:rsidRPr="00E84E45">
              <w:rPr>
                <w:rFonts w:ascii="Times New Roman" w:hAnsi="Times New Roman" w:cs="Times New Roman"/>
                <w:sz w:val="26"/>
                <w:szCs w:val="26"/>
              </w:rPr>
              <w:br/>
              <w:t xml:space="preserve">ngành, địa phương, nhà khoa học, người làm thực tiễn để phát hiện, đánh giá các khó khăn, vướng mắc, bất cập (do quy định của Luật, do tổ chức thi hành hoặc cả hai) trong quá trình triển khai thi hành Luật Đo lường năm 2011, đồng thời, nghiên cứu thêm kinh nghiệm quốc tế về vấn đề này, trên cơ </w:t>
            </w:r>
            <w:r w:rsidRPr="00E84E45">
              <w:rPr>
                <w:rFonts w:ascii="Times New Roman" w:hAnsi="Times New Roman" w:cs="Times New Roman"/>
                <w:sz w:val="26"/>
                <w:szCs w:val="26"/>
              </w:rPr>
              <w:lastRenderedPageBreak/>
              <w:t>sở đó đề xuất hướng hoàn thiện dự thảo Luật.</w:t>
            </w:r>
          </w:p>
        </w:tc>
        <w:tc>
          <w:tcPr>
            <w:tcW w:w="1335" w:type="pct"/>
            <w:shd w:val="clear" w:color="auto" w:fill="FFFFFF"/>
          </w:tcPr>
          <w:p w14:paraId="4C74D009" w14:textId="460BA8E7" w:rsidR="00591876" w:rsidRPr="00E84E45" w:rsidRDefault="00591876" w:rsidP="00C5245E">
            <w:pPr>
              <w:widowControl w:val="0"/>
              <w:autoSpaceDE w:val="0"/>
              <w:autoSpaceDN w:val="0"/>
              <w:adjustRightInd w:val="0"/>
              <w:spacing w:before="12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rPr>
              <w:lastRenderedPageBreak/>
              <w:t xml:space="preserve">Tiếp thu ý kiến của Bộ Tư pháp, Bộ KH&amp;CN xin giải trình như sau: Ngày 08/3/2026, Bộ KH&amp;CN đã có Công văn số 1228/BKHCN-TĐC gửi các bộ ngành, địa phương, tổ chức, các nhân có liên quan và Công văn số 1229/BKHCN-TĐC gửi Mặt trận Tổ quốc Việt Nam lấy ý kiến </w:t>
            </w:r>
            <w:r w:rsidRPr="00E84E45">
              <w:rPr>
                <w:rStyle w:val="fontstyle01"/>
                <w:rFonts w:ascii="Times New Roman" w:hAnsi="Times New Roman" w:cs="Times New Roman"/>
                <w:color w:val="auto"/>
                <w:sz w:val="26"/>
                <w:szCs w:val="26"/>
              </w:rPr>
              <w:t xml:space="preserve">phản biện xã hội đối với hồ sơ Dự án </w:t>
            </w:r>
            <w:r w:rsidRPr="00E84E45">
              <w:rPr>
                <w:rStyle w:val="fontstyle01"/>
                <w:rFonts w:ascii="Times New Roman" w:hAnsi="Times New Roman" w:cs="Times New Roman"/>
                <w:color w:val="auto"/>
                <w:sz w:val="26"/>
                <w:szCs w:val="26"/>
              </w:rPr>
              <w:lastRenderedPageBreak/>
              <w:t>Luật sửa đổi, bổ sung một số</w:t>
            </w:r>
            <w:r w:rsidRPr="00E84E45">
              <w:rPr>
                <w:rFonts w:ascii="Times New Roman" w:hAnsi="Times New Roman" w:cs="Times New Roman"/>
                <w:sz w:val="26"/>
                <w:szCs w:val="26"/>
              </w:rPr>
              <w:t xml:space="preserve"> </w:t>
            </w:r>
            <w:r w:rsidRPr="00E84E45">
              <w:rPr>
                <w:rStyle w:val="fontstyle01"/>
                <w:rFonts w:ascii="Times New Roman" w:hAnsi="Times New Roman" w:cs="Times New Roman"/>
                <w:color w:val="auto"/>
                <w:sz w:val="26"/>
                <w:szCs w:val="26"/>
              </w:rPr>
              <w:t>điều của Luật Đo lường. Trước đó, ngày 22/10/2025, Bộ KH&amp;CN cũng đã có</w:t>
            </w:r>
            <w:r w:rsidRPr="00E84E45">
              <w:rPr>
                <w:rStyle w:val="fontstyle01"/>
                <w:rFonts w:ascii="Times New Roman" w:hAnsi="Times New Roman" w:cs="Times New Roman"/>
                <w:color w:val="auto"/>
                <w:sz w:val="26"/>
                <w:szCs w:val="26"/>
                <w:lang w:val="en-US"/>
              </w:rPr>
              <w:t>,mb,</w:t>
            </w:r>
            <w:r w:rsidRPr="00E84E45">
              <w:rPr>
                <w:rStyle w:val="fontstyle01"/>
                <w:rFonts w:ascii="Times New Roman" w:hAnsi="Times New Roman" w:cs="Times New Roman"/>
                <w:color w:val="auto"/>
                <w:sz w:val="26"/>
                <w:szCs w:val="26"/>
              </w:rPr>
              <w:t xml:space="preserve"> Công văn số 5968/BKHCN TĐC đề nghị các bộ ngành, địa phương, tổ chức, cá nhân có liên quan đánh giá tổng kết thi hành Luật Đo lường năm 2011. Đồng thời, Bộ KH&amp;CN cũng đã nghiên cứu một số Luật Đo lường của một số nước và các khuyến nghị của tổ chức Đo lường pháp định quốc tế - OIML. Trên cơ sở đó, Bộ KH&amp;CN đã xây dựng dự thảo Luật và gửi xin ý kiến các đối tượng như trên để hoàn thiện dự thảo Luật Đo lường.</w:t>
            </w:r>
          </w:p>
        </w:tc>
      </w:tr>
      <w:tr w:rsidR="00E84E45" w:rsidRPr="00E84E45" w14:paraId="75F89AD9" w14:textId="77777777" w:rsidTr="00AD0597">
        <w:tc>
          <w:tcPr>
            <w:tcW w:w="1188" w:type="pct"/>
            <w:shd w:val="clear" w:color="auto" w:fill="FFFFFF"/>
          </w:tcPr>
          <w:p w14:paraId="0220E32E" w14:textId="77777777" w:rsidR="00591876" w:rsidRPr="00E84E45" w:rsidRDefault="00591876" w:rsidP="00C5245E">
            <w:pPr>
              <w:widowControl w:val="0"/>
              <w:autoSpaceDE w:val="0"/>
              <w:autoSpaceDN w:val="0"/>
              <w:adjustRightInd w:val="0"/>
              <w:spacing w:before="120" w:after="120"/>
              <w:ind w:left="142" w:right="180"/>
              <w:jc w:val="center"/>
              <w:rPr>
                <w:rFonts w:ascii="Times New Roman" w:hAnsi="Times New Roman" w:cs="Times New Roman"/>
                <w:b/>
                <w:bCs/>
                <w:sz w:val="26"/>
                <w:szCs w:val="26"/>
              </w:rPr>
            </w:pPr>
          </w:p>
        </w:tc>
        <w:tc>
          <w:tcPr>
            <w:tcW w:w="987" w:type="pct"/>
            <w:vMerge/>
            <w:shd w:val="clear" w:color="auto" w:fill="FFFFFF"/>
          </w:tcPr>
          <w:p w14:paraId="42B81BDA" w14:textId="02397B4D" w:rsidR="00591876" w:rsidRPr="00E84E45" w:rsidRDefault="00591876"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90" w:type="pct"/>
            <w:shd w:val="clear" w:color="auto" w:fill="FFFFFF"/>
          </w:tcPr>
          <w:p w14:paraId="2C114042" w14:textId="77777777" w:rsidR="00591876" w:rsidRPr="00E84E45" w:rsidRDefault="00591876"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Hồ sơ dự thảo Luật cần được xây dựng theo đúng trình tự, thủ tục quy</w:t>
            </w:r>
            <w:r w:rsidRPr="00E84E45">
              <w:rPr>
                <w:rFonts w:ascii="Times New Roman" w:hAnsi="Times New Roman" w:cs="Times New Roman"/>
                <w:sz w:val="26"/>
                <w:szCs w:val="26"/>
              </w:rPr>
              <w:br/>
              <w:t>định tại Luật Ban hành văn bản quy phạm pháp luật năm 2025 (Luật</w:t>
            </w:r>
            <w:r w:rsidRPr="00E84E45">
              <w:rPr>
                <w:rFonts w:ascii="Times New Roman" w:hAnsi="Times New Roman" w:cs="Times New Roman"/>
                <w:sz w:val="26"/>
                <w:szCs w:val="26"/>
              </w:rPr>
              <w:br/>
              <w:t xml:space="preserve">BHVBQPPL) và các văn bản hướng dẫn thi hành; lấy ý kiến các chuyên gia, nhà khoa học, người làm thực tiễn, đối tượng chịu sự tác động trực tiếp của văn bản; hoàn thiện hồ sơ, dự thảo Luật (đảm bảo đúng và đầy đủ các tài liệu (cả về hình thức và nội dung) theo quy định tại Điều 33, Điều 34 Luật BHVBQPPL, Chương V Nghị định số 78/2025/NĐ-CP ngày 01/04/2025 của </w:t>
            </w:r>
            <w:r w:rsidRPr="00E84E45">
              <w:rPr>
                <w:rFonts w:ascii="Times New Roman" w:hAnsi="Times New Roman" w:cs="Times New Roman"/>
                <w:sz w:val="26"/>
                <w:szCs w:val="26"/>
              </w:rPr>
              <w:lastRenderedPageBreak/>
              <w:t>Chính phủ quy</w:t>
            </w:r>
            <w:r w:rsidRPr="00E84E45">
              <w:rPr>
                <w:rFonts w:ascii="Times New Roman" w:hAnsi="Times New Roman" w:cs="Times New Roman"/>
                <w:sz w:val="26"/>
                <w:szCs w:val="26"/>
              </w:rPr>
              <w:br/>
              <w:t>định quy định chi tiết một số điều và biện pháp để tổ chức, hướng dẫn thi hành Luật BHVBQPPL (được sửa đổi, bổ sung bởi Nghị định số 187/2025/NĐ-CP) gửi Bộ Tư pháp thẩm định trước khi trình Chính phủ cho ý kiến và trình Quốc hội, Ủy ban Thường vụ Quốc hội (trường hợp Bộ Khoa học và Công nghệ vẫn</w:t>
            </w:r>
            <w:r w:rsidRPr="00E84E45">
              <w:rPr>
                <w:rFonts w:ascii="Times New Roman" w:hAnsi="Times New Roman" w:cs="Times New Roman"/>
                <w:sz w:val="26"/>
                <w:szCs w:val="26"/>
              </w:rPr>
              <w:br/>
              <w:t>đề xuất chính sách của Luật, Quý Bộ cần báo cáo Chính phủ xem xét quyết định</w:t>
            </w:r>
            <w:r w:rsidRPr="00E84E45">
              <w:rPr>
                <w:rStyle w:val="BodyTextChar"/>
                <w:rFonts w:ascii="Times New Roman" w:hAnsi="Times New Roman"/>
                <w:sz w:val="26"/>
                <w:szCs w:val="26"/>
              </w:rPr>
              <w:t xml:space="preserve"> </w:t>
            </w:r>
            <w:r w:rsidRPr="00E84E45">
              <w:rPr>
                <w:rFonts w:ascii="Times New Roman" w:hAnsi="Times New Roman" w:cs="Times New Roman"/>
                <w:sz w:val="26"/>
                <w:szCs w:val="26"/>
              </w:rPr>
              <w:t>Hồ sơ dự thảo Luật cần được xây dựng theo đúng trình tự, thủ tục quy định tại Luật Ban hành văn bản quy phạm pháp luật năm 2025 (Luật BHVBQPPL) và các văn bản hướng dẫn thi hành; lấy ý kiến các chuyên gia, nhà khoa học, người làm thực tiễn, đối tượng chịu sự tác động trực tiếp của văn bản;</w:t>
            </w:r>
            <w:r w:rsidRPr="00E84E45">
              <w:rPr>
                <w:rFonts w:ascii="Times New Roman" w:hAnsi="Times New Roman" w:cs="Times New Roman"/>
                <w:sz w:val="26"/>
                <w:szCs w:val="26"/>
              </w:rPr>
              <w:br/>
              <w:t xml:space="preserve">hoàn thiện hồ sơ, dự thảo Luật (đảm bảo đúng và đầy đủ các tài liệu (cả về hình thức và nội dung) theo quy định tại Điều 33, Điều 34 Luật BHVBQPPL, Chương V Nghị định số 78/2025/NĐ-CP ngày 01/04/2025 của Chính phủ quy định quy định chi tiết một số điều và biện pháp để tổ chức, hướng dẫn thi hành Luật BHVBQPPL (được sửa đổi, bổ sung bởi Nghị định </w:t>
            </w:r>
            <w:r w:rsidRPr="00E84E45">
              <w:rPr>
                <w:rFonts w:ascii="Times New Roman" w:hAnsi="Times New Roman" w:cs="Times New Roman"/>
                <w:sz w:val="26"/>
                <w:szCs w:val="26"/>
              </w:rPr>
              <w:lastRenderedPageBreak/>
              <w:t>số 187/2025/NĐ-CP) gửi Bộ Tư pháp thẩm định trước khi trình Chính phủ cho ý kiến và trình Quốc hội, Ủy ban Thường vụ Quốc hội (trường hợp Bộ Khoa học và Công nghệ vẫn</w:t>
            </w:r>
            <w:r w:rsidRPr="00E84E45">
              <w:rPr>
                <w:rFonts w:ascii="Times New Roman" w:hAnsi="Times New Roman" w:cs="Times New Roman"/>
                <w:sz w:val="26"/>
                <w:szCs w:val="26"/>
              </w:rPr>
              <w:br/>
              <w:t>đề xuất chính sách của Luật, Quý Bộ cần báo cáo Chính phủ xem xét quyết định</w:t>
            </w:r>
            <w:r w:rsidRPr="00E84E45">
              <w:rPr>
                <w:rStyle w:val="BodyTextChar"/>
                <w:rFonts w:ascii="Times New Roman" w:hAnsi="Times New Roman"/>
                <w:sz w:val="26"/>
                <w:szCs w:val="26"/>
              </w:rPr>
              <w:t xml:space="preserve"> </w:t>
            </w:r>
            <w:r w:rsidRPr="00E84E45">
              <w:rPr>
                <w:rFonts w:ascii="Times New Roman" w:hAnsi="Times New Roman" w:cs="Times New Roman"/>
                <w:sz w:val="26"/>
                <w:szCs w:val="26"/>
              </w:rPr>
              <w:t>và hoàn thiện dự thảo theo ý kiến của Chính phủ trong trường hợp thông qua chính sách). Trong đó lưu ý:</w:t>
            </w:r>
          </w:p>
          <w:p w14:paraId="2CDAE816" w14:textId="77777777" w:rsidR="00591876" w:rsidRPr="00E84E45" w:rsidRDefault="00591876"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(1) Dự án Luật phải đảm bảo chất lượng, dễ hiểu, dễ áp dụng, luật hóa</w:t>
            </w:r>
            <w:r w:rsidRPr="00E84E45">
              <w:rPr>
                <w:rFonts w:ascii="Times New Roman" w:hAnsi="Times New Roman" w:cs="Times New Roman"/>
                <w:sz w:val="26"/>
                <w:szCs w:val="26"/>
              </w:rPr>
              <w:br/>
              <w:t>những vấn đề “đã chín, đã rõ, được thực tế chứng minh là đúng, đa số đồng tình”; luật quy định “khung” về những vấn đề mang tính nguyên tắc và giao Chính phủ, Bộ trưởng, Thủ trưởng cơ quan ngang bộ quy định những nội dung cụ thể phù hợp với tình hình phát triển kinh tế - xã hội, bảo đảm tính khả thi, hiệu quả của các chính sách mới.</w:t>
            </w:r>
          </w:p>
          <w:p w14:paraId="6506721A" w14:textId="77777777" w:rsidR="00591876" w:rsidRPr="00E84E45" w:rsidRDefault="00591876"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(2) Trong quá trình xây dựng dự án Luật, cần bám sát các chỉ đạo của Bộ Chính trị theo hướng yêu cầu đổi mới tư duy lập pháp, xây dựng luật ngắn gọn, đúng thẩm quyền của Quốc hội. Theo đó, đề nghị nghiên cứu, bổ sung thêm tại Tờ trình một số chủ trương, đường lối của Đảng liên quan đến việc </w:t>
            </w:r>
            <w:r w:rsidRPr="00E84E45">
              <w:rPr>
                <w:rFonts w:ascii="Times New Roman" w:hAnsi="Times New Roman" w:cs="Times New Roman"/>
                <w:sz w:val="26"/>
                <w:szCs w:val="26"/>
              </w:rPr>
              <w:lastRenderedPageBreak/>
              <w:t>hoàn thiện</w:t>
            </w:r>
            <w:r w:rsidRPr="00E84E45">
              <w:rPr>
                <w:rFonts w:ascii="Times New Roman" w:hAnsi="Times New Roman" w:cs="Times New Roman"/>
                <w:sz w:val="26"/>
                <w:szCs w:val="26"/>
              </w:rPr>
              <w:br/>
              <w:t>thể chế, pháp luật được ban hành trong thời gian vừa qua, như: Nghị quyết Đại hội đại biểu toàn quốc lần thứ XIV của Đảng, Nghị quyết số 59-NQ/TW ngày 24/01/2025 của Bộ Chính trị về hội nhập quốc tế trong tình hình mới. Ngoài ra,</w:t>
            </w:r>
            <w:r w:rsidRPr="00E84E45">
              <w:rPr>
                <w:rFonts w:ascii="Times New Roman" w:hAnsi="Times New Roman" w:cs="Times New Roman"/>
                <w:sz w:val="26"/>
                <w:szCs w:val="26"/>
              </w:rPr>
              <w:br/>
              <w:t>đề nghị thực hiện nghiêm túc Quy định số 178-QĐ/TW ngày 27/6/2024 của Bộ Chính trị về kiểm soát quyền lực, phòng chống tham nhũng, tiêu cực trong công tác xây dựng pháp luật; kịp thời báo cáo cấp có thẩm quyền đối với những vấn</w:t>
            </w:r>
            <w:r w:rsidRPr="00E84E45">
              <w:rPr>
                <w:rFonts w:ascii="Times New Roman" w:hAnsi="Times New Roman" w:cs="Times New Roman"/>
                <w:sz w:val="26"/>
                <w:szCs w:val="26"/>
              </w:rPr>
              <w:br/>
              <w:t>đề phát sinh vượt thẩm quyền.</w:t>
            </w:r>
          </w:p>
        </w:tc>
        <w:tc>
          <w:tcPr>
            <w:tcW w:w="1335" w:type="pct"/>
            <w:shd w:val="clear" w:color="auto" w:fill="FFFFFF"/>
          </w:tcPr>
          <w:p w14:paraId="43542EAE" w14:textId="136BC87A" w:rsidR="00591876" w:rsidRPr="00E84E45" w:rsidRDefault="00591876"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 Tiếp thu ý kiến của Bộ tư pháp, Bộ KH&amp;CN đảm bảo Hồ sơ dự thảo luật được xây dựng và tuân thủ theo đúng trình tự, thủ tục quy định tại Luật Ban hành văn bản quy phạm pháp luật năm 2025 (Luật BHVBQPPL) và các văn bản hướng dẫn thi hành. </w:t>
            </w:r>
          </w:p>
          <w:p w14:paraId="0F8F9DE2" w14:textId="48C0A3BA" w:rsidR="00591876" w:rsidRPr="00E84E45" w:rsidRDefault="00591876"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 Tháng 01/2026, Bộ KH&amp;CN chủ trì xây dựng hồ sơ dự thảo Luật, họp Tổ soản thảo Luật (ngày 25/02/2026), hoàn thiện hồ sơ dự thảo Luật để gửi lấy ý kiến bộ </w:t>
            </w:r>
            <w:r w:rsidRPr="00E84E45">
              <w:rPr>
                <w:rFonts w:ascii="Times New Roman" w:hAnsi="Times New Roman" w:cs="Times New Roman"/>
                <w:sz w:val="26"/>
                <w:szCs w:val="26"/>
              </w:rPr>
              <w:lastRenderedPageBreak/>
              <w:t>ngành, địa phương, tổ chức, cá nhân đối tượng chịu tác động trực tiếp của dự thảo luật và lấy ý kiến phản biện xã hội của Mặt trận Tổ quốc Việt Nam. Đồng thời, Bộ KH&amp;CN cũng tổ chức 02 Hội thảo tại Hà Nội, ngày 03/4/2026 và tại TP. Hồ Chí Minh ngày 10/4/2026 để lấy ý kiến góp ý đối với dự thảo Luật.</w:t>
            </w:r>
          </w:p>
          <w:p w14:paraId="13A8A452" w14:textId="7ADA87F5" w:rsidR="00591876" w:rsidRPr="00E84E45" w:rsidRDefault="00591876"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Sau khi tổng hợp ý kiến, tiếp thu, giải trình ý kiến góp ý, Bộ KH&amp;CN hoàn thiện hồ sơ, dự thảo Luật (đảm bảo đúng và đầy đủ các tài liệu (cả về hình thức và nội dung) theo quy định tại Điều 33, Điều 34 Luật BHVBQPPL, Chương V Nghị định số 78/2025/NĐ-CP ngày 01/04/2025 của Chính phủ quy</w:t>
            </w:r>
            <w:r w:rsidRPr="00E84E45">
              <w:rPr>
                <w:rFonts w:ascii="Times New Roman" w:hAnsi="Times New Roman" w:cs="Times New Roman"/>
                <w:sz w:val="26"/>
                <w:szCs w:val="26"/>
              </w:rPr>
              <w:br/>
              <w:t>định quy định chi tiết một số điều và biện pháp để tổ chức, hướng dẫn thi hành Luật BHVBQPPL (được sửa đổi, bổ sung bởi Nghị định số 187/2025/NĐ-CP) để gửi Bộ Tư pháp thẩm định và thực hiện các thủ tục tiếp theo để kịp trình Chính phủ vào tháng 5/2026.</w:t>
            </w:r>
          </w:p>
          <w:p w14:paraId="47B4A0A0" w14:textId="77777777" w:rsidR="00591876" w:rsidRPr="00E84E45" w:rsidRDefault="00591876"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 Dự án Luật được xây dựng phải bám sát các chỉ đạo của Bộ Chính </w:t>
            </w:r>
            <w:r w:rsidRPr="00E84E45">
              <w:rPr>
                <w:rFonts w:ascii="Times New Roman" w:hAnsi="Times New Roman" w:cs="Times New Roman"/>
                <w:sz w:val="26"/>
                <w:szCs w:val="26"/>
              </w:rPr>
              <w:lastRenderedPageBreak/>
              <w:t>trị theo hướng yêu cầu đổi mới tư duy lập pháp, xây dựng luật ngắn gọn, đúng thẩm quyền của Quốc hội và trên quan điểm đảm bảo chất lượng, dễ hiểu, dễ áp dụng, luật hóa</w:t>
            </w:r>
            <w:r w:rsidRPr="00E84E45">
              <w:rPr>
                <w:rFonts w:ascii="Times New Roman" w:hAnsi="Times New Roman" w:cs="Times New Roman"/>
                <w:sz w:val="26"/>
                <w:szCs w:val="26"/>
              </w:rPr>
              <w:br/>
              <w:t>những vấn đề “đã chín, đã rõ, được thực tế chứng minh là đúng, đa số đồng tình”; luật quy định “khung” về những vấn đề mang tính nguyên tắc và giao Chính phủ, Bộ trưởng, Thủ trưởng cơ quan ngang bộ quy định những nội dung cụ thể phù hợp với tình hình phát triển kinh tế - xã hội, bảo đảm tính khả thi, hiệu quả của các chính sách mới.</w:t>
            </w:r>
          </w:p>
          <w:p w14:paraId="7782F4DC" w14:textId="6098E811" w:rsidR="00591876" w:rsidRPr="00E84E45" w:rsidRDefault="00591876"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t>- Bộ KH&amp;CN xin tiếp thu ý kiến góp ý của Bộ Tư pháp và sẽ rà soát và hoàn thiện hồ sơ dự án Luật, trong đó sẽ hoàn thiện Tờ trình để bổ sung</w:t>
            </w:r>
            <w:r w:rsidRPr="00E84E45">
              <w:rPr>
                <w:rFonts w:ascii="Times New Roman" w:hAnsi="Times New Roman" w:cs="Times New Roman"/>
                <w:b/>
                <w:sz w:val="26"/>
                <w:szCs w:val="26"/>
              </w:rPr>
              <w:t xml:space="preserve"> </w:t>
            </w:r>
            <w:r w:rsidRPr="00E84E45">
              <w:rPr>
                <w:rFonts w:ascii="Times New Roman" w:hAnsi="Times New Roman" w:cs="Times New Roman"/>
                <w:sz w:val="26"/>
                <w:szCs w:val="26"/>
              </w:rPr>
              <w:t xml:space="preserve">Nghị quyết Đại hội đại biểu toàn quốc lần thứ XIV của Đảng, Nghị quyết số 59-NQ/TW ngày 24/01/2025 của Bộ Chính trị về hội nhập quốc tế trong tình hình mới, Quy định số 178-QĐ/TW ngày 27/6/2024 của Bộ Chính trị về kiểm soát quyền lực, phòng chống tham nhũng, tiêu cực trong công tác xây dựng pháp </w:t>
            </w:r>
            <w:r w:rsidRPr="00E84E45">
              <w:rPr>
                <w:rFonts w:ascii="Times New Roman" w:hAnsi="Times New Roman" w:cs="Times New Roman"/>
                <w:sz w:val="26"/>
                <w:szCs w:val="26"/>
              </w:rPr>
              <w:lastRenderedPageBreak/>
              <w:t>luật.</w:t>
            </w:r>
          </w:p>
        </w:tc>
      </w:tr>
      <w:tr w:rsidR="00E84E45" w:rsidRPr="00E84E45" w14:paraId="26AF8C2A" w14:textId="77777777" w:rsidTr="00AD0597">
        <w:tc>
          <w:tcPr>
            <w:tcW w:w="1188" w:type="pct"/>
            <w:shd w:val="clear" w:color="auto" w:fill="FFFFFF"/>
          </w:tcPr>
          <w:p w14:paraId="5D596BA5" w14:textId="77777777" w:rsidR="00E150F5" w:rsidRPr="00E84E45" w:rsidRDefault="00E150F5" w:rsidP="00C5245E">
            <w:pPr>
              <w:widowControl w:val="0"/>
              <w:autoSpaceDE w:val="0"/>
              <w:autoSpaceDN w:val="0"/>
              <w:adjustRightInd w:val="0"/>
              <w:spacing w:before="120" w:after="120"/>
              <w:ind w:left="142" w:right="180"/>
              <w:jc w:val="center"/>
              <w:rPr>
                <w:rFonts w:ascii="Times New Roman" w:hAnsi="Times New Roman" w:cs="Times New Roman"/>
                <w:b/>
                <w:bCs/>
                <w:sz w:val="26"/>
                <w:szCs w:val="26"/>
              </w:rPr>
            </w:pPr>
          </w:p>
        </w:tc>
        <w:tc>
          <w:tcPr>
            <w:tcW w:w="987" w:type="pct"/>
            <w:shd w:val="clear" w:color="auto" w:fill="FFFFFF"/>
          </w:tcPr>
          <w:p w14:paraId="4A8379AC" w14:textId="77777777" w:rsidR="00E150F5" w:rsidRPr="00E84E45" w:rsidRDefault="00E150F5"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1490" w:type="pct"/>
            <w:shd w:val="clear" w:color="auto" w:fill="FFFFFF"/>
          </w:tcPr>
          <w:p w14:paraId="30DFA86E" w14:textId="77777777" w:rsidR="00E150F5" w:rsidRPr="00E84E45" w:rsidRDefault="00E150F5"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Đề nghị hiệu chỉnh lại kỹ thuật soạn thảo văn bản bảo đảm theo quy định tại Nghị định số 78/2025/NĐ-CP được sửa đổi, bổ sung bởi Nghị định số 187/2025/NĐ-CP (phần căn cứ, cách sắp xếp nội dung các khoản của Điều…).</w:t>
            </w:r>
          </w:p>
        </w:tc>
        <w:tc>
          <w:tcPr>
            <w:tcW w:w="1335" w:type="pct"/>
            <w:shd w:val="clear" w:color="auto" w:fill="FFFFFF"/>
          </w:tcPr>
          <w:p w14:paraId="0F4D61D9" w14:textId="4529C88D" w:rsidR="00E150F5" w:rsidRPr="00E84E45" w:rsidRDefault="005424D4"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w:t>
            </w:r>
            <w:r w:rsidR="00E150F5" w:rsidRPr="00E84E45">
              <w:rPr>
                <w:rFonts w:ascii="Times New Roman" w:hAnsi="Times New Roman" w:cs="Times New Roman"/>
                <w:sz w:val="26"/>
                <w:szCs w:val="26"/>
              </w:rPr>
              <w:t>, rà soát và hoàn thiện toàn bộ hồ sơ dự thảo Luật về thể thức, kỹ thuật trình bày, phần căn cứ, bố cục điều-khoản-điểm, kỹ thuật đánh số, dẫn chiếu và lỗi câu chữ, bảo đảm theo quy định tại Nghị định số 78/2025/NĐ-CP được sửa đổi, bổ sung bởi Nghị định số 187/2025/NĐ-CP.</w:t>
            </w:r>
          </w:p>
        </w:tc>
      </w:tr>
      <w:tr w:rsidR="00E84E45" w:rsidRPr="00E84E45" w14:paraId="1BC96557" w14:textId="77777777" w:rsidTr="00AD0597">
        <w:tc>
          <w:tcPr>
            <w:tcW w:w="1188" w:type="pct"/>
            <w:shd w:val="clear" w:color="auto" w:fill="FFFFFF"/>
          </w:tcPr>
          <w:p w14:paraId="37A0E1ED" w14:textId="77777777" w:rsidR="00E150F5" w:rsidRPr="00E84E45" w:rsidRDefault="00E150F5"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87" w:type="pct"/>
            <w:shd w:val="clear" w:color="auto" w:fill="FFFFFF"/>
          </w:tcPr>
          <w:p w14:paraId="3208238E" w14:textId="77777777" w:rsidR="00E150F5" w:rsidRPr="00E84E45" w:rsidRDefault="00E150F5"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NN&amp;MT</w:t>
            </w:r>
          </w:p>
        </w:tc>
        <w:tc>
          <w:tcPr>
            <w:tcW w:w="1490" w:type="pct"/>
            <w:shd w:val="clear" w:color="auto" w:fill="FFFFFF"/>
          </w:tcPr>
          <w:p w14:paraId="7D48CBFC" w14:textId="77777777" w:rsidR="00E150F5" w:rsidRPr="00E84E45" w:rsidRDefault="00E150F5"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xml:space="preserve">Đề nghị bổ sung trong Luật Điều hoặc Khoản quy định những nội dung, hoạt động nào được chi từ nguồn ngân sách nhà nước, nội dung, hoạt động nào sử dụng nguồn kinh phí xã hội hóa để </w:t>
            </w:r>
            <w:r w:rsidRPr="00E84E45">
              <w:rPr>
                <w:rFonts w:ascii="Times New Roman" w:hAnsi="Times New Roman" w:cs="Times New Roman"/>
                <w:sz w:val="26"/>
                <w:szCs w:val="26"/>
              </w:rPr>
              <w:lastRenderedPageBreak/>
              <w:t>thuận lợi cho các bộ, ngành, địa phương bố trí</w:t>
            </w:r>
            <w:r w:rsidRPr="00E84E45">
              <w:rPr>
                <w:rFonts w:ascii="Times New Roman" w:hAnsi="Times New Roman" w:cs="Times New Roman"/>
                <w:sz w:val="26"/>
                <w:szCs w:val="26"/>
              </w:rPr>
              <w:br/>
              <w:t>kinh phí hoạt động</w:t>
            </w:r>
          </w:p>
        </w:tc>
        <w:tc>
          <w:tcPr>
            <w:tcW w:w="1335" w:type="pct"/>
            <w:shd w:val="clear" w:color="auto" w:fill="FFFFFF"/>
          </w:tcPr>
          <w:p w14:paraId="6CC674BC" w14:textId="77777777" w:rsidR="00E150F5" w:rsidRPr="00E84E45" w:rsidRDefault="00E150F5"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Ban soạn thảo xin phép </w:t>
            </w:r>
            <w:r w:rsidRPr="00E84E45">
              <w:rPr>
                <w:rFonts w:ascii="Times New Roman" w:hAnsi="Times New Roman" w:cs="Times New Roman"/>
                <w:bCs/>
                <w:sz w:val="26"/>
                <w:szCs w:val="26"/>
              </w:rPr>
              <w:t>không tiếp thu</w:t>
            </w:r>
            <w:r w:rsidRPr="00E84E45">
              <w:rPr>
                <w:rFonts w:ascii="Times New Roman" w:hAnsi="Times New Roman" w:cs="Times New Roman"/>
                <w:sz w:val="26"/>
                <w:szCs w:val="26"/>
              </w:rPr>
              <w:t xml:space="preserve"> việc bổ sung Điều, Khoản quy định chi tiết danh mục nội dung được chi từ ngân sách nhà nước và nguồn xã hội hóa vào dự thảo </w:t>
            </w:r>
            <w:r w:rsidRPr="00E84E45">
              <w:rPr>
                <w:rFonts w:ascii="Times New Roman" w:hAnsi="Times New Roman" w:cs="Times New Roman"/>
                <w:sz w:val="26"/>
                <w:szCs w:val="26"/>
              </w:rPr>
              <w:lastRenderedPageBreak/>
              <w:t>Luật.</w:t>
            </w:r>
          </w:p>
          <w:p w14:paraId="1479499C" w14:textId="77777777" w:rsidR="00E150F5" w:rsidRPr="00E84E45" w:rsidRDefault="00E150F5"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bCs/>
                <w:sz w:val="26"/>
                <w:szCs w:val="26"/>
              </w:rPr>
              <w:t>Thứ nhất, về nguyên tắc phân định thẩm quyền pháp luật:</w:t>
            </w:r>
            <w:r w:rsidRPr="00E84E45">
              <w:rPr>
                <w:rFonts w:ascii="Times New Roman" w:hAnsi="Times New Roman" w:cs="Times New Roman"/>
                <w:sz w:val="26"/>
                <w:szCs w:val="26"/>
              </w:rPr>
              <w:t xml:space="preserve"> Việc quy định chi tiết các hạng mục được phép sử dụng ngân sách nhà nước thuộc phạm vi điều chỉnh của pháp luật về Ngân sách nhà nước.</w:t>
            </w:r>
          </w:p>
          <w:p w14:paraId="0C099C26" w14:textId="77777777" w:rsidR="00E150F5" w:rsidRPr="00E84E45" w:rsidRDefault="00E150F5"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Việc quy định cứng nhắc một danh mục phân định nguồn vốn ngay trong Luật sẽ gây khó khăn, cản trở việc huy động các nguồn lực ngoài nhà nước trong tương lai.</w:t>
            </w:r>
          </w:p>
          <w:p w14:paraId="67B8134D" w14:textId="77777777" w:rsidR="00E150F5" w:rsidRPr="00E84E45" w:rsidRDefault="00E150F5" w:rsidP="00C5245E">
            <w:pPr>
              <w:widowControl w:val="0"/>
              <w:autoSpaceDE w:val="0"/>
              <w:autoSpaceDN w:val="0"/>
              <w:adjustRightInd w:val="0"/>
              <w:spacing w:before="120"/>
              <w:ind w:left="145" w:right="142"/>
              <w:jc w:val="both"/>
              <w:rPr>
                <w:rFonts w:ascii="Times New Roman" w:hAnsi="Times New Roman" w:cs="Times New Roman"/>
                <w:b/>
                <w:i/>
                <w:sz w:val="26"/>
                <w:szCs w:val="26"/>
              </w:rPr>
            </w:pPr>
            <w:r w:rsidRPr="00E84E45">
              <w:rPr>
                <w:rFonts w:ascii="Times New Roman" w:hAnsi="Times New Roman" w:cs="Times New Roman"/>
                <w:sz w:val="26"/>
                <w:szCs w:val="26"/>
              </w:rPr>
              <w:t xml:space="preserve">dự thảo Luật đã quy định bao quát tại </w:t>
            </w:r>
            <w:r w:rsidRPr="00E84E45">
              <w:rPr>
                <w:rFonts w:ascii="Times New Roman" w:hAnsi="Times New Roman" w:cs="Times New Roman"/>
                <w:bCs/>
                <w:sz w:val="26"/>
                <w:szCs w:val="26"/>
              </w:rPr>
              <w:t>Điều 5 (Chính sách của Nhà nước về đo lường)</w:t>
            </w:r>
            <w:r w:rsidRPr="00E84E45">
              <w:rPr>
                <w:rFonts w:ascii="Times New Roman" w:hAnsi="Times New Roman" w:cs="Times New Roman"/>
                <w:sz w:val="26"/>
                <w:szCs w:val="26"/>
              </w:rPr>
              <w:t>. Trên cơ sở định hướng chính sách này, Chính phủ và Bộ Tài chính sẽ ban hành các văn bản dưới luật quy định cụ thể về cơ chế tài chính, định mức chi và hướng dẫn lập dự toán ngân sách phục vụ công tác quản lý nhà nước về đo lường, bảo đảm tính linh hoạt và khả thi trong quá trình thực thi.</w:t>
            </w:r>
          </w:p>
        </w:tc>
      </w:tr>
      <w:tr w:rsidR="00E84E45" w:rsidRPr="00E84E45" w14:paraId="306F7C73" w14:textId="77777777" w:rsidTr="00AD0597">
        <w:tc>
          <w:tcPr>
            <w:tcW w:w="1188" w:type="pct"/>
            <w:shd w:val="clear" w:color="auto" w:fill="FFFFFF"/>
          </w:tcPr>
          <w:p w14:paraId="18417175" w14:textId="77777777" w:rsidR="00591876" w:rsidRPr="00E84E45" w:rsidRDefault="00591876"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87" w:type="pct"/>
            <w:vMerge w:val="restart"/>
            <w:shd w:val="clear" w:color="auto" w:fill="FFFFFF"/>
          </w:tcPr>
          <w:p w14:paraId="21AA477C" w14:textId="77777777" w:rsidR="00591876" w:rsidRPr="00E84E45" w:rsidRDefault="00591876"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Nội vụ</w:t>
            </w:r>
          </w:p>
        </w:tc>
        <w:tc>
          <w:tcPr>
            <w:tcW w:w="1490" w:type="pct"/>
            <w:shd w:val="clear" w:color="auto" w:fill="FFFFFF"/>
          </w:tcPr>
          <w:p w14:paraId="1C851972" w14:textId="77777777" w:rsidR="00591876" w:rsidRPr="00E84E45" w:rsidRDefault="00591876"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dự thảo hồ sơ, đề nghị rà soát để làm rõ hơn việc bảo đảm thực hiện nghiêm Nghị quyết số 18-NQ/TW, ngày 25/10/2017 về Một số vấn đề về tiếp tục đổi mới, sắp xếp tổ chức bộ </w:t>
            </w:r>
            <w:r w:rsidRPr="00E84E45">
              <w:rPr>
                <w:rFonts w:ascii="Times New Roman" w:hAnsi="Times New Roman" w:cs="Times New Roman"/>
                <w:sz w:val="26"/>
                <w:szCs w:val="26"/>
              </w:rPr>
              <w:lastRenderedPageBreak/>
              <w:t>máy của hệ thống chính trị tinh gọn, hoạt động hiệu lực, hiệu quả và Nghị quyết số 19-NQ/TW, ngày 25/10/2017 về tiếp tục đổi mới hệ thống tổ chức và quản lý, nâng cao chất lượng và hiệu quả hoạt động của các đơn vị sự nghiệp công nghiệp của Ban chấp hành Trung ương Đảng khóa XII; Quy định số 178-QĐ/TW ngày 27/6/2024 của Bộ Chính trị về kiểm soát quyền lực, phòng, chống tham nhũng, tiêu cực trong công tác xây dựng pháp luật, bảo đảm tính thống nhất, đồng bộ trong hệ thống văn bản quy phạm pháp luật hiện hành; chỉ đạo của Bộ Chính trị tại Kết luận số 119 KL/TW ngày 20/01/2025 về định hướng đổi mới, hoàn thiện quy trình xây dựng pháp luật.</w:t>
            </w:r>
          </w:p>
        </w:tc>
        <w:tc>
          <w:tcPr>
            <w:tcW w:w="1335" w:type="pct"/>
            <w:shd w:val="clear" w:color="auto" w:fill="FFFFFF"/>
          </w:tcPr>
          <w:p w14:paraId="392DE323" w14:textId="5F7B95DB" w:rsidR="00591876" w:rsidRPr="00E84E45" w:rsidRDefault="00591876"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 xml:space="preserve">Tiếp thu ý kiến của Bộ Nội vụ, Tiếp thu và tiếp tục rà soát hệ thống văn bản quy phạm pháp luật có liên quan để đảm bảo tính hợp pháp, tính thống nhất, tính đồng </w:t>
            </w:r>
            <w:r w:rsidRPr="00E84E45">
              <w:rPr>
                <w:rFonts w:ascii="Times New Roman" w:hAnsi="Times New Roman" w:cs="Times New Roman"/>
                <w:sz w:val="26"/>
                <w:szCs w:val="26"/>
              </w:rPr>
              <w:lastRenderedPageBreak/>
              <w:t>bộ trong hệ th</w:t>
            </w:r>
            <w:r w:rsidRPr="00E84E45">
              <w:rPr>
                <w:rFonts w:ascii="Times New Roman" w:hAnsi="Times New Roman" w:cs="Times New Roman"/>
                <w:sz w:val="26"/>
                <w:szCs w:val="26"/>
                <w:lang w:val="en-US"/>
              </w:rPr>
              <w:t>ố</w:t>
            </w:r>
            <w:r w:rsidRPr="00E84E45">
              <w:rPr>
                <w:rFonts w:ascii="Times New Roman" w:hAnsi="Times New Roman" w:cs="Times New Roman"/>
                <w:sz w:val="26"/>
                <w:szCs w:val="26"/>
              </w:rPr>
              <w:t xml:space="preserve">ng pháp luật và tính khả thi. Nội dung rà soát sẽ được cụ thể hóa tại Báo </w:t>
            </w:r>
            <w:r w:rsidRPr="00E84E45">
              <w:rPr>
                <w:rFonts w:ascii="Times New Roman" w:hAnsi="Times New Roman" w:cs="Times New Roman"/>
                <w:sz w:val="26"/>
                <w:szCs w:val="26"/>
                <w:shd w:val="clear" w:color="auto" w:fill="FFFFFF"/>
                <w:lang w:val="en"/>
              </w:rPr>
              <w:t>cáo rà soát các ch</w:t>
            </w:r>
            <w:r w:rsidRPr="00E84E45">
              <w:rPr>
                <w:rFonts w:ascii="Times New Roman" w:hAnsi="Times New Roman" w:cs="Times New Roman"/>
                <w:sz w:val="26"/>
                <w:szCs w:val="26"/>
                <w:shd w:val="clear" w:color="auto" w:fill="FFFFFF"/>
              </w:rPr>
              <w:t>ủ trương, đường lối của Đảng, văn bản quy phạm pháp luật, điều ước quốc tế có liên quan đến dự thảo</w:t>
            </w:r>
          </w:p>
        </w:tc>
      </w:tr>
      <w:tr w:rsidR="00E84E45" w:rsidRPr="00E84E45" w14:paraId="1DBE62B5" w14:textId="77777777" w:rsidTr="00AD0597">
        <w:tc>
          <w:tcPr>
            <w:tcW w:w="1188" w:type="pct"/>
            <w:shd w:val="clear" w:color="auto" w:fill="FFFFFF"/>
          </w:tcPr>
          <w:p w14:paraId="5C496230" w14:textId="77777777" w:rsidR="00591876" w:rsidRPr="00E84E45" w:rsidRDefault="00591876" w:rsidP="00591876">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87" w:type="pct"/>
            <w:vMerge/>
            <w:shd w:val="clear" w:color="auto" w:fill="FFFFFF"/>
          </w:tcPr>
          <w:p w14:paraId="0648B8C3" w14:textId="2A91E63D"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90" w:type="pct"/>
            <w:shd w:val="clear" w:color="auto" w:fill="FFFFFF"/>
          </w:tcPr>
          <w:p w14:paraId="235B01B7"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Đề nghị nghiên cứu bổ sung quy định nhằm tăng cường công tác kiểm tra trong lĩnh vực đo lường, góp phần nâng cao hiệu lực, hiệu quả quản lý nhà nước, kịp thời phát hiện, ngăn ngừa và xử lý các hành vi vi phạm, bảo đảm tính chính xác, thống nhất trong hoạt động đo lường và bảo vệ quyền, lợi ích hợp pháp của tổ chức, cá nhân.</w:t>
            </w:r>
          </w:p>
          <w:p w14:paraId="2EE4C4D7" w14:textId="755D8E56"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Các nội dung khác có tính chuyên môn sâu, đề nghị cơ quan chủ trì tiếp </w:t>
            </w:r>
            <w:r w:rsidRPr="00E84E45">
              <w:rPr>
                <w:rFonts w:ascii="Times New Roman" w:hAnsi="Times New Roman" w:cs="Times New Roman"/>
                <w:sz w:val="26"/>
                <w:szCs w:val="26"/>
              </w:rPr>
              <w:lastRenderedPageBreak/>
              <w:t>thu ý kiến của các cơ quan liên quan.</w:t>
            </w:r>
          </w:p>
        </w:tc>
        <w:tc>
          <w:tcPr>
            <w:tcW w:w="1335" w:type="pct"/>
            <w:shd w:val="clear" w:color="auto" w:fill="FFFFFF"/>
          </w:tcPr>
          <w:p w14:paraId="212A76AD" w14:textId="77777777" w:rsidR="00591876" w:rsidRPr="00E84E45" w:rsidRDefault="00591876" w:rsidP="00591876">
            <w:pPr>
              <w:widowControl w:val="0"/>
              <w:spacing w:before="120"/>
              <w:ind w:left="147" w:right="136"/>
              <w:jc w:val="both"/>
              <w:rPr>
                <w:rFonts w:ascii="Times New Roman" w:hAnsi="Times New Roman" w:cs="Times New Roman"/>
                <w:sz w:val="26"/>
                <w:szCs w:val="26"/>
                <w:lang w:val="en-US"/>
              </w:rPr>
            </w:pPr>
            <w:r w:rsidRPr="00E84E45">
              <w:rPr>
                <w:rFonts w:ascii="Times New Roman" w:hAnsi="Times New Roman" w:cs="Times New Roman"/>
                <w:sz w:val="26"/>
                <w:szCs w:val="26"/>
              </w:rPr>
              <w:lastRenderedPageBreak/>
              <w:t xml:space="preserve">Tiếp thu ý kiến của Bộ Nội vụ, Bộ KH&amp;CN xin giải trình như sau: Dự thảo Luật </w:t>
            </w:r>
            <w:r w:rsidRPr="00E84E45">
              <w:rPr>
                <w:rStyle w:val="Strong"/>
                <w:rFonts w:ascii="Times New Roman" w:hAnsi="Times New Roman" w:cs="Times New Roman"/>
                <w:b w:val="0"/>
                <w:sz w:val="26"/>
                <w:szCs w:val="26"/>
              </w:rPr>
              <w:t>đã có nhiều quy định theo hướng tăng cường kiểm tra. Cụ thể như sau</w:t>
            </w:r>
            <w:r w:rsidRPr="00E84E45">
              <w:rPr>
                <w:rFonts w:ascii="Times New Roman" w:hAnsi="Times New Roman" w:cs="Times New Roman"/>
                <w:sz w:val="26"/>
                <w:szCs w:val="26"/>
              </w:rPr>
              <w:t xml:space="preserve">: </w:t>
            </w:r>
            <w:r w:rsidRPr="00E84E45">
              <w:rPr>
                <w:rFonts w:ascii="Times New Roman" w:hAnsi="Times New Roman" w:cs="Times New Roman"/>
                <w:sz w:val="26"/>
                <w:szCs w:val="26"/>
                <w:lang w:val="en-US"/>
              </w:rPr>
              <w:t xml:space="preserve"> </w:t>
            </w:r>
          </w:p>
          <w:p w14:paraId="75178105" w14:textId="77777777" w:rsidR="00591876" w:rsidRPr="00E84E45" w:rsidRDefault="00591876" w:rsidP="00591876">
            <w:pPr>
              <w:widowControl w:val="0"/>
              <w:spacing w:before="120"/>
              <w:ind w:left="147" w:right="136"/>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xml:space="preserve">Điều 46 sửa đổi đã xác định rõ chủ thể thực hiện kiểm tra nhà nước về đo lường từ trung ương đến địa phương, kể cả cấp xã; </w:t>
            </w:r>
          </w:p>
          <w:p w14:paraId="21BD832C" w14:textId="77777777" w:rsidR="00591876" w:rsidRPr="00E84E45" w:rsidRDefault="00591876" w:rsidP="00591876">
            <w:pPr>
              <w:widowControl w:val="0"/>
              <w:spacing w:before="120"/>
              <w:ind w:left="147" w:right="136"/>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xml:space="preserve">Điều 48 sửa đổi cho phép thành viên có thẩm quyền trong đoàn </w:t>
            </w:r>
            <w:r w:rsidRPr="00E84E45">
              <w:rPr>
                <w:rFonts w:ascii="Times New Roman" w:hAnsi="Times New Roman" w:cs="Times New Roman"/>
                <w:sz w:val="26"/>
                <w:szCs w:val="26"/>
                <w:lang w:val="en-US"/>
              </w:rPr>
              <w:lastRenderedPageBreak/>
              <w:t>kiểm tra thực hiện ngay việc xử lý vi phạm;</w:t>
            </w:r>
          </w:p>
          <w:p w14:paraId="7E5DE741" w14:textId="77777777" w:rsidR="00591876" w:rsidRPr="00E84E45" w:rsidRDefault="00591876" w:rsidP="00591876">
            <w:pPr>
              <w:widowControl w:val="0"/>
              <w:spacing w:before="120"/>
              <w:ind w:left="147" w:right="136"/>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xml:space="preserve">khoản 5 Điều 52 sửa đổi tăng mức xử phạt trong trường hợp có số tiền thu lợi bất chính lớn; </w:t>
            </w:r>
          </w:p>
          <w:p w14:paraId="737D9242" w14:textId="77777777" w:rsidR="00591876" w:rsidRPr="00E84E45" w:rsidRDefault="00591876" w:rsidP="00591876">
            <w:pPr>
              <w:widowControl w:val="0"/>
              <w:spacing w:before="120"/>
              <w:ind w:left="147" w:right="136"/>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 xml:space="preserve">Điều 52c cho phép cơ quan quản lý nhà nước sử dụng dữ liệu đo lường để quản lý theo mức độ rủi ro, phân tích, cảnh báo, thanh tra, kiểm tra và xử lý vi phạm; </w:t>
            </w:r>
          </w:p>
          <w:p w14:paraId="3360F2AD" w14:textId="77777777" w:rsidR="00591876" w:rsidRPr="00E84E45" w:rsidRDefault="00591876" w:rsidP="00591876">
            <w:pPr>
              <w:widowControl w:val="0"/>
              <w:spacing w:before="120"/>
              <w:ind w:left="147" w:right="136"/>
              <w:jc w:val="both"/>
              <w:rPr>
                <w:rFonts w:ascii="Times New Roman" w:hAnsi="Times New Roman" w:cs="Times New Roman"/>
                <w:sz w:val="26"/>
                <w:szCs w:val="26"/>
              </w:rPr>
            </w:pPr>
            <w:r w:rsidRPr="00E84E45">
              <w:rPr>
                <w:rFonts w:ascii="Times New Roman" w:hAnsi="Times New Roman" w:cs="Times New Roman"/>
                <w:sz w:val="26"/>
                <w:szCs w:val="26"/>
                <w:lang w:val="en-US"/>
              </w:rPr>
              <w:t xml:space="preserve">Điều 54, Điều 55, Điều 56 tiếp tục quy định trách nhiệm kiểm tra, giải quyết khiếu nại, tố cáo và xử lý vi phạm của các cơ quan có thẩm </w:t>
            </w:r>
            <w:r w:rsidRPr="00E84E45">
              <w:rPr>
                <w:rFonts w:ascii="Times New Roman" w:hAnsi="Times New Roman" w:cs="Times New Roman"/>
                <w:sz w:val="26"/>
                <w:szCs w:val="26"/>
              </w:rPr>
              <w:t>quyền.</w:t>
            </w:r>
          </w:p>
          <w:p w14:paraId="19604832" w14:textId="294AA4B3"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Bộ KH&amp;CN xin tiếp tục rà soát, hoàn thiện hồ sơ và dự thảo Luật để thể hiện rõ hơn nội dung này, bảo đảm nâng cao hiệu lực, hiệu quả quản lý nhà nước và bảo vệ quyền, lợi ích hợp pháp của tổ chức, cá nhân.</w:t>
            </w:r>
          </w:p>
        </w:tc>
      </w:tr>
      <w:tr w:rsidR="00591876" w:rsidRPr="00E84E45" w14:paraId="35246CCE" w14:textId="77777777" w:rsidTr="00AD0597">
        <w:tc>
          <w:tcPr>
            <w:tcW w:w="1188" w:type="pct"/>
            <w:shd w:val="clear" w:color="auto" w:fill="FFFFFF"/>
          </w:tcPr>
          <w:p w14:paraId="17F61963" w14:textId="77777777" w:rsidR="00591876" w:rsidRPr="00E84E45" w:rsidRDefault="00591876" w:rsidP="00591876">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87" w:type="pct"/>
            <w:shd w:val="clear" w:color="auto" w:fill="FFFFFF"/>
          </w:tcPr>
          <w:p w14:paraId="0DAF25AF"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573898E5" w14:textId="13455C41"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Sơn La</w:t>
            </w:r>
          </w:p>
        </w:tc>
        <w:tc>
          <w:tcPr>
            <w:tcW w:w="1490" w:type="pct"/>
            <w:shd w:val="clear" w:color="auto" w:fill="FFFFFF"/>
          </w:tcPr>
          <w:p w14:paraId="314E704B" w14:textId="66F0ED7F"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Bộ Khoa học và Công nghệ tiếp tục đối chiếu, rà soát các quy định của dự thảo Luật với pháp luật có liên quan như pháp luật về khoa học và công nghệ, chất lượng sản phẩm, hàng hóa, tiêu chuẩn – quy chuẩn kỹ thuật và chuyển đổi số nhằm bảo đảm tính </w:t>
            </w:r>
            <w:r w:rsidRPr="00E84E45">
              <w:rPr>
                <w:rFonts w:ascii="Times New Roman" w:hAnsi="Times New Roman" w:cs="Times New Roman"/>
                <w:sz w:val="26"/>
                <w:szCs w:val="26"/>
              </w:rPr>
              <w:lastRenderedPageBreak/>
              <w:t>thống nhất, đồng bộ của hệ thống pháp luật và thuận lợi trong tổ chức thực hiện.</w:t>
            </w:r>
          </w:p>
        </w:tc>
        <w:tc>
          <w:tcPr>
            <w:tcW w:w="1335" w:type="pct"/>
            <w:shd w:val="clear" w:color="auto" w:fill="FFFFFF"/>
          </w:tcPr>
          <w:p w14:paraId="2936C4B0" w14:textId="43D410B4" w:rsidR="00591876" w:rsidRPr="00E84E45" w:rsidRDefault="00591876" w:rsidP="00591876">
            <w:pPr>
              <w:widowControl w:val="0"/>
              <w:spacing w:before="120"/>
              <w:ind w:left="147" w:right="136"/>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Bộ KH&amp;CN xin tiếp thu và tiếp tục đối chiếu, rà soát các quy định của dự thảo Luật với pháp luật có liên quan như pháp luật về khoa học và công nghệ, chất lượng sản phẩm, hàng hóa, tiêu chuẩn – quy chuẩn kỹ thuật và chuyển đổi số </w:t>
            </w:r>
            <w:r w:rsidRPr="00E84E45">
              <w:rPr>
                <w:rFonts w:ascii="Times New Roman" w:hAnsi="Times New Roman" w:cs="Times New Roman"/>
                <w:sz w:val="26"/>
                <w:szCs w:val="26"/>
              </w:rPr>
              <w:lastRenderedPageBreak/>
              <w:t>nhằm bảo đảm tính thống nhất, đồng bộ của hệ thống pháp luật và thuận lợi trong tổ chức thực hiện.</w:t>
            </w:r>
          </w:p>
        </w:tc>
      </w:tr>
      <w:tr w:rsidR="00E84E45" w:rsidRPr="00E84E45" w14:paraId="2E7605CD" w14:textId="77777777" w:rsidTr="00AD0597">
        <w:tc>
          <w:tcPr>
            <w:tcW w:w="1188" w:type="pct"/>
            <w:shd w:val="clear" w:color="auto" w:fill="FFFFFF"/>
          </w:tcPr>
          <w:p w14:paraId="40060D3C" w14:textId="77777777" w:rsidR="00591876" w:rsidRPr="00E84E45" w:rsidRDefault="00591876" w:rsidP="00591876">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87" w:type="pct"/>
            <w:vMerge w:val="restart"/>
            <w:shd w:val="clear" w:color="auto" w:fill="FFFFFF"/>
          </w:tcPr>
          <w:p w14:paraId="43369F3F"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218815AC"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Cần Thơ</w:t>
            </w:r>
          </w:p>
        </w:tc>
        <w:tc>
          <w:tcPr>
            <w:tcW w:w="1490" w:type="pct"/>
            <w:shd w:val="clear" w:color="auto" w:fill="FFFFFF"/>
          </w:tcPr>
          <w:p w14:paraId="7CB41C88"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Trong quá trình xây dựng, hoàn thiện hồ sơ Dự án Luật, đề nghị cơ quan soạn thảo cần bổ sung quán triệt nội dung Kết luận số 09 KL/TW ngày 10/3/2026 của Bộ Chính trị về hoàn thiện cấu trúc hệ thống pháp luật Việt Nam đáp ứng yêu cầu phát triển đất nước trong kỷ nguyên mới; đặc biệt là việc đổi mới mạnh mẽ công tác hợp nhất văn bản quy phạm pháp luật theo hướng văn bản hợp nhất là căn cứ chính thức trong quá trình viện dẫn và áp dụng pháp luật, </w:t>
            </w:r>
            <w:r w:rsidRPr="00E84E45">
              <w:rPr>
                <w:rFonts w:ascii="Times New Roman" w:hAnsi="Times New Roman" w:cs="Times New Roman"/>
                <w:i/>
                <w:iCs/>
                <w:sz w:val="26"/>
                <w:szCs w:val="26"/>
              </w:rPr>
              <w:t>“được trình và đăng tải đồng thời với văn bản quy phạm pháp luật sửa đổi, bổ sung”</w:t>
            </w:r>
            <w:r w:rsidRPr="00E84E45">
              <w:rPr>
                <w:rFonts w:ascii="Times New Roman" w:hAnsi="Times New Roman" w:cs="Times New Roman"/>
                <w:sz w:val="26"/>
                <w:szCs w:val="26"/>
              </w:rPr>
              <w:t>.</w:t>
            </w:r>
          </w:p>
        </w:tc>
        <w:tc>
          <w:tcPr>
            <w:tcW w:w="1335" w:type="pct"/>
            <w:shd w:val="clear" w:color="auto" w:fill="FFFFFF"/>
          </w:tcPr>
          <w:p w14:paraId="24B77E53" w14:textId="22598C9A"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Tiếp thu ý kiến của Đoàn ĐBQH Cần Thơ, Bộ KH&amp;CN sẽ rà soát và hoàn thiện văn bản hơp nhất trong hồ sơ </w:t>
            </w:r>
            <w:r w:rsidRPr="00E84E45">
              <w:rPr>
                <w:rFonts w:ascii="Times New Roman" w:hAnsi="Times New Roman" w:cs="Times New Roman"/>
                <w:iCs/>
                <w:sz w:val="26"/>
                <w:szCs w:val="26"/>
              </w:rPr>
              <w:t>trình và đăng tải đồng thời với văn bản quy phạm pháp luật sửa đổi, bổ sung.</w:t>
            </w:r>
          </w:p>
        </w:tc>
      </w:tr>
      <w:tr w:rsidR="00E84E45" w:rsidRPr="00E84E45" w14:paraId="25CB11FB" w14:textId="77777777" w:rsidTr="00AD0597">
        <w:tc>
          <w:tcPr>
            <w:tcW w:w="1188" w:type="pct"/>
            <w:shd w:val="clear" w:color="auto" w:fill="FFFFFF"/>
          </w:tcPr>
          <w:p w14:paraId="6A714780" w14:textId="77777777" w:rsidR="00591876" w:rsidRPr="00E84E45" w:rsidRDefault="00591876" w:rsidP="00591876">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87" w:type="pct"/>
            <w:vMerge/>
            <w:shd w:val="clear" w:color="auto" w:fill="FFFFFF"/>
          </w:tcPr>
          <w:p w14:paraId="16D0F5F5" w14:textId="1C2E1D1E"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90" w:type="pct"/>
            <w:shd w:val="clear" w:color="auto" w:fill="FFFFFF"/>
          </w:tcPr>
          <w:p w14:paraId="69788687" w14:textId="21D02066"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Đề nghị cơ quan soạn thảo làm rõ khái niệm “kế hoạch phát triển về đo lường” vì đây là khái niệm mới được thêm vào trong Dự thảo Luật so với Luật Đo lường hiện hành. Tuy nhiên, khái niệm này không được làm rõ trong các tài liệu trong Hồ sơ Dự án Luật sửa đổi, bổ sung một số điều của Luật Đo lường (không được nhắc đến trong Dự thảo Tờ trình Dự án Luật; Báo cáo tổng kết thi hành Luật Đo lường cũng chưa làm rõ việc bổ sung </w:t>
            </w:r>
            <w:r w:rsidRPr="00E84E45">
              <w:rPr>
                <w:rFonts w:ascii="Times New Roman" w:hAnsi="Times New Roman" w:cs="Times New Roman"/>
                <w:sz w:val="26"/>
                <w:szCs w:val="26"/>
              </w:rPr>
              <w:lastRenderedPageBreak/>
              <w:t>khái niệm này nhằm thể chế hóa chủ trương, đường lối nào của Đảng, Nhà nước).</w:t>
            </w:r>
          </w:p>
        </w:tc>
        <w:tc>
          <w:tcPr>
            <w:tcW w:w="1335" w:type="pct"/>
            <w:shd w:val="clear" w:color="auto" w:fill="FFFFFF"/>
          </w:tcPr>
          <w:p w14:paraId="4FCDD0AB" w14:textId="4877A1DA"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Ý kiến của Đoàn ĐBQH Cần Thơ, Bộ KH&amp;CN xin giải trình như sau: “kế hoạch phát triển về đo lường” không phải là khái niệm mới. Cụm từ này được sửa đổi, bổ sung  bởi Khoản 2 Điều 16 Luật sửa đổi, bổ sung một số Điều của 37 Luật có liên quan đến quy hoạch 2018 có hiệu lực từ ngày 01/01/2019 (Tại Luật Đo lường năm 2011 nguyên bản của cụm từ này là “quy hoạch phát triển về đo </w:t>
            </w:r>
            <w:r w:rsidRPr="00E84E45">
              <w:rPr>
                <w:rFonts w:ascii="Times New Roman" w:hAnsi="Times New Roman" w:cs="Times New Roman"/>
                <w:sz w:val="26"/>
                <w:szCs w:val="26"/>
              </w:rPr>
              <w:lastRenderedPageBreak/>
              <w:t>lường”, chỉ thay cụm từ “quy hoạch” bằng “kế hoạch”. Do đó, dự thảo luật và các báo cáo không làm rõ nội dung này.</w:t>
            </w:r>
          </w:p>
        </w:tc>
      </w:tr>
      <w:tr w:rsidR="00E84E45" w:rsidRPr="00E84E45" w14:paraId="1821EA1B" w14:textId="77777777" w:rsidTr="00AD0597">
        <w:tc>
          <w:tcPr>
            <w:tcW w:w="1188" w:type="pct"/>
            <w:shd w:val="clear" w:color="auto" w:fill="FFFFFF"/>
          </w:tcPr>
          <w:p w14:paraId="57988EBC"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87" w:type="pct"/>
            <w:shd w:val="clear" w:color="auto" w:fill="FFFFFF"/>
          </w:tcPr>
          <w:p w14:paraId="12A8B457" w14:textId="77777777" w:rsidR="00591876" w:rsidRPr="00E84E45" w:rsidRDefault="00591876" w:rsidP="0059187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6D1B329D" w14:textId="77777777" w:rsidR="00591876" w:rsidRPr="00E84E45" w:rsidRDefault="00591876" w:rsidP="0059187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Đà Nẵng</w:t>
            </w:r>
          </w:p>
        </w:tc>
        <w:tc>
          <w:tcPr>
            <w:tcW w:w="1490" w:type="pct"/>
            <w:shd w:val="clear" w:color="auto" w:fill="FFFFFF"/>
          </w:tcPr>
          <w:p w14:paraId="4771960A"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Hoàn thiện khung pháp lý về chế tài xử lý gian lận đo lường, đặc biệt trong các lĩnh vực xăng dầu, thương mại và hàng hóa đóng gói sẵn.</w:t>
            </w:r>
          </w:p>
          <w:p w14:paraId="6B95D1C6"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Bổ sung cơ chế hậu kiểm và quy định chu kỳ kiểm định tối thiểu nhằm bảo đảm độ chính xác của phương tiện đo trong quá trình sử dụng; quy định rõ yêu cầu các tổ chức kiểm định phải đáp ứng tiêu chuẩn và có cơ chế đánh giá định kỳ.</w:t>
            </w:r>
          </w:p>
          <w:p w14:paraId="6D9D9875"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Quy định kiểm soát đo lường trong thương mại điện tử và cơ chế truy xuất dữ liệu đo lường đối với hàng hóa đóng gói sẵn. Rà soát, bổ sung chính sách đẩy mạnh xây dựng cơ sở dữ liệu đo lường quốc gia phục vụ quản lý và kết nối số.</w:t>
            </w:r>
          </w:p>
        </w:tc>
        <w:tc>
          <w:tcPr>
            <w:tcW w:w="1335" w:type="pct"/>
            <w:shd w:val="clear" w:color="auto" w:fill="FFFFFF"/>
          </w:tcPr>
          <w:p w14:paraId="51EEA056" w14:textId="6DC43B4B"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 ý kiến của Đoàn ĐBQH Đà Nẵng, Bộ KH&amp;CN xin được giải trình như sau:</w:t>
            </w:r>
          </w:p>
          <w:p w14:paraId="4A89E95E"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Đối với ý kiến “</w:t>
            </w:r>
            <w:r w:rsidRPr="00E84E45">
              <w:rPr>
                <w:rFonts w:ascii="Times New Roman" w:hAnsi="Times New Roman" w:cs="Times New Roman"/>
                <w:i/>
                <w:sz w:val="26"/>
                <w:szCs w:val="26"/>
              </w:rPr>
              <w:t>Hoàn thiện khung pháp lý về chế tài xử lý gian lận đo lường, đặc biệt trong các lĩnh vực xăng dầu, thương mại và hàng hóa đóng gói sẵn</w:t>
            </w:r>
            <w:r w:rsidRPr="00E84E45">
              <w:rPr>
                <w:rFonts w:ascii="Times New Roman" w:hAnsi="Times New Roman" w:cs="Times New Roman"/>
                <w:sz w:val="26"/>
                <w:szCs w:val="26"/>
              </w:rPr>
              <w:t xml:space="preserve">”: Dự thảo Luật đã tăng cường khung pháp lý xử lý vi phạm về đo lường thông qua sửa đổi khoản 5 Điều 52 theo hướng tăng mức xử phạt đối với trường hợp thu lợi bất chính lớn, đồng thời bổ sung cơ chế quản lý theo rủi ro, dữ liệu số phục vụ thanh tra, kiểm tra và xử lý vi phạm. </w:t>
            </w:r>
          </w:p>
          <w:p w14:paraId="27CAAB18"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Đối với chế tài cụ thể theo từng lĩnh vực như xăng dầu, thương mại, hàng đóng gói sẵn, đây là nội dung thuộc phạm vi điều chỉnh chủ yếu của pháp luật về xử lý vi phạm hành chính và nghị định xử phạt chuyên ngành (Nghị định số 119/2017/NĐ-CP được sửa đổi, bổ sung bởi Nghị Định số </w:t>
            </w:r>
            <w:r w:rsidRPr="00E84E45">
              <w:rPr>
                <w:rFonts w:ascii="Times New Roman" w:hAnsi="Times New Roman" w:cs="Times New Roman"/>
                <w:sz w:val="26"/>
                <w:szCs w:val="26"/>
              </w:rPr>
              <w:lastRenderedPageBreak/>
              <w:t>126/NĐ-CP); hiện các văn bản hiện hành đã có quy định liên quan và cơ quan soạn thảo sẽ tiếp tục rà soát, hoàn thiện trong quá trình xây dựng, sửa đổi văn bản quy định chi tiết để bảo đảm tính răn đe và khả thi.</w:t>
            </w:r>
          </w:p>
          <w:p w14:paraId="2512796F"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Đối với ý kiến “</w:t>
            </w:r>
            <w:r w:rsidRPr="00E84E45">
              <w:rPr>
                <w:rFonts w:ascii="Times New Roman" w:hAnsi="Times New Roman" w:cs="Times New Roman"/>
                <w:i/>
                <w:sz w:val="26"/>
                <w:szCs w:val="26"/>
              </w:rPr>
              <w:t>Bổ sung cơ chế hậu kiểm và quy định chu kỳ kiểm định tối thiểu nhằm bảo đảm độ chính xác của phương tiện đo trong quá trình sử dụng; quy định rõ yêu cầu các tổ chức kiểm định phải đáp ứng tiêu chuẩn và có cơ chế đánh giá định kỳ</w:t>
            </w:r>
            <w:r w:rsidRPr="00E84E45">
              <w:rPr>
                <w:rFonts w:ascii="Times New Roman" w:hAnsi="Times New Roman" w:cs="Times New Roman"/>
                <w:sz w:val="26"/>
                <w:szCs w:val="26"/>
              </w:rPr>
              <w:t xml:space="preserve">”: Về cơ chế hậu kiểm, hiện nay, Dự thảo Luật đã có nhiều quy định như: áp dụng cơ chế quản lý nhà nước dựa trên mức độ tuân thủ và mức độ rủi ro; quy định rõ hệ thống cơ quan thực hiện kiểm tra nhà nước về đo lường; cho phép sử dụng dữ liệu đo lường để phân tích, cảnh báo, thanh tra, kiểm tra và xử lý vi phạm, quản lý phương tiện đo theo mã định danh duy nhất và kết nối, chia sẻ dữ liệu; </w:t>
            </w:r>
          </w:p>
          <w:p w14:paraId="50C95643"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Về ý kiến quy định chu kỳ kiểm định tối thiểu đối với phương tiện đo: đây là yêu cầu về kỹ thuật và </w:t>
            </w:r>
            <w:r w:rsidRPr="00E84E45">
              <w:rPr>
                <w:rFonts w:ascii="Times New Roman" w:hAnsi="Times New Roman" w:cs="Times New Roman"/>
                <w:sz w:val="26"/>
                <w:szCs w:val="26"/>
              </w:rPr>
              <w:lastRenderedPageBreak/>
              <w:t>hiện nay đã được quy định tại Thông tư số 23/2013/TT-BKHCN cho từng loại phương tiện đo bảo đảm độ chính xác của phương tiện đo trong quá trình sử dụng.</w:t>
            </w:r>
          </w:p>
          <w:p w14:paraId="56FF385B"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Đối với kiểm soát đo lường trong thương mại điện tử và truy xuất dữ liệu đo lường đối với hàng hóa đóng gói sẵn, cơ quan soạn thảo xin tiếp thu để tiếp tục rà soát, làm rõ hơn trong hồ sơ và trong quy định chi tiết về áp dụng phương thức điện tử, trực tuyến, từ xa trong hoạt động đo lường, cũng như cơ chế truy xuất, chia sẻ và khai thác dữ liệu đo lường trên môi trường số.</w:t>
            </w:r>
          </w:p>
        </w:tc>
      </w:tr>
      <w:tr w:rsidR="00E84E45" w:rsidRPr="00E84E45" w14:paraId="3D07B7F1" w14:textId="77777777" w:rsidTr="00AD0597">
        <w:tc>
          <w:tcPr>
            <w:tcW w:w="1188" w:type="pct"/>
            <w:shd w:val="clear" w:color="auto" w:fill="FFFFFF"/>
          </w:tcPr>
          <w:p w14:paraId="027BA868"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vMerge w:val="restart"/>
            <w:shd w:val="clear" w:color="auto" w:fill="FFFFFF"/>
          </w:tcPr>
          <w:p w14:paraId="5CF85A66"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TP. Hồ Chí Minh</w:t>
            </w:r>
          </w:p>
        </w:tc>
        <w:tc>
          <w:tcPr>
            <w:tcW w:w="1490" w:type="pct"/>
            <w:shd w:val="clear" w:color="auto" w:fill="FFFFFF"/>
          </w:tcPr>
          <w:p w14:paraId="3EB0D2E0"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Để đáp ứng yêu cầu nâng cao độ chính xác, tính liên thông và năng lực thích ứng của hệ thống đo lường trong bối cảnh chuyển đổi số sâu rộng, có ý kiến đề nghị dự thảo tiếp cận theo hướng thiết kế lại hạ tầng kỹ thuật, thay vì chỉ bổ sung điều kiện rời rạc. Theo đó, đề nghị Ban soạn thảo nghiên cứu quy định việc xây dựng lớp trung gian kỹ thuật đo lường (Measurement Engineering Layer) như một cấu phần bắt buộc trong kiến trúc hệ thống đo lường hiện đại. Bởi lớp trung gian này </w:t>
            </w:r>
            <w:r w:rsidRPr="00E84E45">
              <w:rPr>
                <w:rFonts w:ascii="Times New Roman" w:hAnsi="Times New Roman" w:cs="Times New Roman"/>
                <w:sz w:val="26"/>
                <w:szCs w:val="26"/>
              </w:rPr>
              <w:lastRenderedPageBreak/>
              <w:t>có chức năng chuẩn hóa, tích hợp và điều phối dữ liệu giữa thiết bị đo, hệ thống quản lý và các nền tảng số, qua đó bảo đảm tính nhất quán, truy xuất và xử lý theo thời gian thực. Đồng thời, đây cũng là nền tảng kỹ thuật thiết yếu để triển khai các mô hình tiên tiến như Digital Twin, Smart Factory. Việc thể chế hóa nội dung này sẽ tạo bước chuyển từ đo lường truyền thống sang đo lường số, tiệm cận chuẩn mực quốc tế.</w:t>
            </w:r>
          </w:p>
        </w:tc>
        <w:tc>
          <w:tcPr>
            <w:tcW w:w="1335" w:type="pct"/>
            <w:shd w:val="clear" w:color="auto" w:fill="FFFFFF"/>
          </w:tcPr>
          <w:p w14:paraId="2096A15C" w14:textId="7120EB9D"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lang w:val="en-US"/>
              </w:rPr>
            </w:pPr>
            <w:r w:rsidRPr="00E84E45">
              <w:rPr>
                <w:rFonts w:ascii="Times New Roman" w:hAnsi="Times New Roman" w:cs="Times New Roman"/>
                <w:sz w:val="26"/>
                <w:szCs w:val="26"/>
              </w:rPr>
              <w:lastRenderedPageBreak/>
              <w:t xml:space="preserve">Bộ KH&amp;CN xin phép </w:t>
            </w:r>
            <w:r w:rsidRPr="00E84E45">
              <w:rPr>
                <w:rFonts w:ascii="Times New Roman" w:hAnsi="Times New Roman" w:cs="Times New Roman"/>
                <w:bCs/>
                <w:sz w:val="26"/>
                <w:szCs w:val="26"/>
              </w:rPr>
              <w:t>không bổ sung</w:t>
            </w:r>
            <w:r w:rsidRPr="00E84E45">
              <w:rPr>
                <w:rFonts w:ascii="Times New Roman" w:hAnsi="Times New Roman" w:cs="Times New Roman"/>
                <w:sz w:val="26"/>
                <w:szCs w:val="26"/>
              </w:rPr>
              <w:t xml:space="preserve"> khái niệm và yêu cầu bắt buộc về "lớp trung gian kỹ thuật đo lường" trực tiếp vào dự thảo Luật</w:t>
            </w:r>
            <w:r w:rsidRPr="00E84E45">
              <w:rPr>
                <w:rFonts w:ascii="Times New Roman" w:hAnsi="Times New Roman" w:cs="Times New Roman"/>
                <w:sz w:val="26"/>
                <w:szCs w:val="26"/>
                <w:lang w:val="en-US"/>
              </w:rPr>
              <w:t>.</w:t>
            </w:r>
          </w:p>
          <w:p w14:paraId="4DB912EC" w14:textId="77777777"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rPr>
            </w:pPr>
            <w:r w:rsidRPr="00E84E45">
              <w:rPr>
                <w:rFonts w:ascii="Times New Roman" w:hAnsi="Times New Roman" w:cs="Times New Roman"/>
                <w:bCs/>
                <w:sz w:val="26"/>
                <w:szCs w:val="26"/>
              </w:rPr>
              <w:t>Thứ nhất, về kỹ thuật lập pháp và tính trung lập công nghệ:</w:t>
            </w:r>
            <w:r w:rsidRPr="00E84E45">
              <w:rPr>
                <w:rFonts w:ascii="Times New Roman" w:hAnsi="Times New Roman" w:cs="Times New Roman"/>
                <w:sz w:val="26"/>
                <w:szCs w:val="26"/>
              </w:rPr>
              <w:t xml:space="preserve"> "Lớp trung gian kỹ thuật" (Measurement Engineering Layer) bản chất là một cấu trúc, giải pháp công nghệ thông tin. Theo nguyên tắc lập pháp, Luật chỉ quy định khung pháp lý, quyền </w:t>
            </w:r>
            <w:r w:rsidRPr="00E84E45">
              <w:rPr>
                <w:rFonts w:ascii="Times New Roman" w:hAnsi="Times New Roman" w:cs="Times New Roman"/>
                <w:sz w:val="26"/>
                <w:szCs w:val="26"/>
              </w:rPr>
              <w:lastRenderedPageBreak/>
              <w:t>và nghĩa vụ của các chủ thể, không quy định cứng nhắc các giải pháp hoặc kiến trúc kỹ thuật cụ thể. Việc đưa một mô hình kiến trúc công nghệ vào Luật sẽ làm mất đi tính "trung lập về công nghệ", khiến đạo luật dễ bị lạc hậu trước tốc độ phát triển nhanh chóng của các công nghệ mới (như Edge AI, Blockchain).</w:t>
            </w:r>
          </w:p>
          <w:p w14:paraId="5017D308" w14:textId="77777777"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lang w:val="en-US"/>
              </w:rPr>
            </w:pPr>
            <w:r w:rsidRPr="00E84E45">
              <w:rPr>
                <w:rFonts w:ascii="Times New Roman" w:hAnsi="Times New Roman" w:cs="Times New Roman"/>
                <w:bCs/>
                <w:sz w:val="26"/>
                <w:szCs w:val="26"/>
              </w:rPr>
              <w:t>Thứ hai, về tính hệ thống của dự thảo:</w:t>
            </w:r>
            <w:r w:rsidRPr="00E84E45">
              <w:rPr>
                <w:rFonts w:ascii="Times New Roman" w:hAnsi="Times New Roman" w:cs="Times New Roman"/>
                <w:sz w:val="26"/>
                <w:szCs w:val="26"/>
              </w:rPr>
              <w:t xml:space="preserve"> Dự thảo Luật đã bổ sung các quy định mang tính nền tảng pháp lý cao nhất cho công cuộc chuyển đổi số ngành đo lường thông qua các Điều quy định về </w:t>
            </w:r>
            <w:r w:rsidRPr="00E84E45">
              <w:rPr>
                <w:rFonts w:ascii="Times New Roman" w:hAnsi="Times New Roman" w:cs="Times New Roman"/>
                <w:bCs/>
                <w:sz w:val="26"/>
                <w:szCs w:val="26"/>
              </w:rPr>
              <w:t>"Nền tảng số hoạt động đo lường"</w:t>
            </w:r>
            <w:r w:rsidRPr="00E84E45">
              <w:rPr>
                <w:rFonts w:ascii="Times New Roman" w:hAnsi="Times New Roman" w:cs="Times New Roman"/>
                <w:sz w:val="26"/>
                <w:szCs w:val="26"/>
              </w:rPr>
              <w:t xml:space="preserve"> và </w:t>
            </w:r>
            <w:r w:rsidRPr="00E84E45">
              <w:rPr>
                <w:rFonts w:ascii="Times New Roman" w:hAnsi="Times New Roman" w:cs="Times New Roman"/>
                <w:bCs/>
                <w:sz w:val="26"/>
                <w:szCs w:val="26"/>
              </w:rPr>
              <w:t>"Dữ liệu điện tử"</w:t>
            </w:r>
            <w:r w:rsidRPr="00E84E45">
              <w:rPr>
                <w:rFonts w:ascii="Times New Roman" w:hAnsi="Times New Roman" w:cs="Times New Roman"/>
                <w:sz w:val="26"/>
                <w:szCs w:val="26"/>
              </w:rPr>
              <w:t>.</w:t>
            </w:r>
          </w:p>
        </w:tc>
      </w:tr>
      <w:tr w:rsidR="00E84E45" w:rsidRPr="00E84E45" w14:paraId="74F4AD7A" w14:textId="77777777" w:rsidTr="00AD0597">
        <w:tc>
          <w:tcPr>
            <w:tcW w:w="1188" w:type="pct"/>
            <w:shd w:val="clear" w:color="auto" w:fill="FFFFFF"/>
          </w:tcPr>
          <w:p w14:paraId="6C2870D0"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vMerge/>
            <w:shd w:val="clear" w:color="auto" w:fill="FFFFFF"/>
          </w:tcPr>
          <w:p w14:paraId="667CDAB7" w14:textId="7FF5E130"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90" w:type="pct"/>
            <w:shd w:val="clear" w:color="auto" w:fill="FFFFFF"/>
          </w:tcPr>
          <w:p w14:paraId="5EDF81C2"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Luật đề cập đến công nghệ mới nhưng chưa có quy định cụ thể. Do đó, để tránh khoảng trống pháp lý và đáp ứng yêu cầu quản lý trong bối cảnh chuyển đổi số, có ý kiến đề nghị Ban soạn thảo nghiên cứu bổ sung quy định về đo lường trong các lĩnh vực trí tuệ nhân tạo (AI), Internet vạn vật (IoT), năng lượng tái tạo, năng lượng mới, kinh tế số, thương mại điện tử.</w:t>
            </w:r>
          </w:p>
        </w:tc>
        <w:tc>
          <w:tcPr>
            <w:tcW w:w="1335" w:type="pct"/>
            <w:shd w:val="clear" w:color="auto" w:fill="FFFFFF"/>
          </w:tcPr>
          <w:p w14:paraId="3F81E32B" w14:textId="77777777"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Luật đã tiếp cận theo hướng quy định khung, nguyên tắc và công cụ quản lý có tính trung tính công nghệ, không liệt kê cứng từng công nghệ hoặc lĩnh vực cụ thể. Các nội dung về công nghệ chiến lược, công nghệ mới, năng lượng mới, kinh tế số; khái niệm phương tiện đo có tích hợp phần mềm; phép đo chuyên ngành; chuyển đổi số hoạt động đo lường; dữ liệu điện tử và </w:t>
            </w:r>
            <w:r w:rsidRPr="00E84E45">
              <w:rPr>
                <w:rFonts w:ascii="Times New Roman" w:hAnsi="Times New Roman" w:cs="Times New Roman"/>
                <w:sz w:val="26"/>
                <w:szCs w:val="26"/>
              </w:rPr>
              <w:lastRenderedPageBreak/>
              <w:t>phương thức điện tử, trực tuyến hoặc từ xa đã tạo cơ sở pháp lý để quản lý các lĩnh vực mới như AI, IoT, năng lượng tái tạo, thương mại điện tử. Cơ quan soạn thảo xin tiếp thu để tiếp tục rà soát, cụ thể hóa trong quy định chi tiết và trong quá trình tổ chức thi hành luật.</w:t>
            </w:r>
          </w:p>
        </w:tc>
      </w:tr>
      <w:tr w:rsidR="00E84E45" w:rsidRPr="00E84E45" w14:paraId="1E4C0321" w14:textId="77777777" w:rsidTr="00AD0597">
        <w:tc>
          <w:tcPr>
            <w:tcW w:w="1188" w:type="pct"/>
            <w:shd w:val="clear" w:color="auto" w:fill="FFFFFF"/>
          </w:tcPr>
          <w:p w14:paraId="2C9F5FBC"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vMerge/>
            <w:shd w:val="clear" w:color="auto" w:fill="FFFFFF"/>
          </w:tcPr>
          <w:p w14:paraId="79287820" w14:textId="636FDC9C"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90" w:type="pct"/>
            <w:shd w:val="clear" w:color="auto" w:fill="FFFFFF"/>
          </w:tcPr>
          <w:p w14:paraId="209552BF" w14:textId="35CDEBF1"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Có ý kiến cho rằng dự thảo Luật đã đề cập nguyên tắc quản lý mức độ rủi ro nhưng chưa có quy định cụ thể. Do đó, để nâng cao hiệu quả quản lý nhà nước, giảm chi phí tuân thủ cho doanh nghiệp, phù hợp thông lệ quốc tế về quản lý rủi ro trong hoạt động đo lường, đề nghị Ban soạn thảo nghiên cứu bổ sung vào dự thảo Luật các quy định về phân loại mức độ rủi ro đối với phương tiện đo, phép đo; về tiêu chí xác định rủi ro (lĩnh vực, mức độ ảnh hưởng, quy mô sử dụng…); về tần suất kiểm định, kiểm tra tương ứng với từng mức độ rủi ro.</w:t>
            </w:r>
          </w:p>
        </w:tc>
        <w:tc>
          <w:tcPr>
            <w:tcW w:w="1335" w:type="pct"/>
            <w:shd w:val="clear" w:color="auto" w:fill="FFFFFF"/>
          </w:tcPr>
          <w:p w14:paraId="37E1562A"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Luật Đo lường năm 2011 đã tiếp cận quản lý theo rủi ro thông qua việc phân loại phương tiện đo thành nhóm 1 và nhóm 2, trong đó nhóm 2 là nhóm có tác động trực tiếp đến mua bán, thanh toán, an toàn, sức khỏe cộng đồng, môi trường và hoạt động công vụ, nên được kiểm soát chặt theo yêu cầu kỹ thuật đo lường do cơ quan có thẩm quyền quy định.</w:t>
            </w:r>
          </w:p>
          <w:p w14:paraId="5AB36C63"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Luật sửa đổi tiếp tục kế thừa và phát triển cách tiếp cận này khi bổ sung nguyên tắc quản lý theo mức độ tuân thủ, mức độ rủi ro; kiểm tra nhà nước trên cơ sở đánh giá mức độ rủi ro; sử dụng dữ liệu đo lường để phân tích, cảnh báo nguy cơ vi phạm; đồng thời quy định kiểm định ban đầu, định kỳ, sau sửa chữa và kiểm </w:t>
            </w:r>
            <w:r w:rsidRPr="00E84E45">
              <w:rPr>
                <w:rFonts w:ascii="Times New Roman" w:hAnsi="Times New Roman" w:cs="Times New Roman"/>
                <w:sz w:val="26"/>
                <w:szCs w:val="26"/>
              </w:rPr>
              <w:lastRenderedPageBreak/>
              <w:t xml:space="preserve">định đối chứng đối với một số phương tiện đo nhóm 2. </w:t>
            </w:r>
          </w:p>
          <w:p w14:paraId="1B942B40" w14:textId="3051F7B8"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rPr>
            </w:pPr>
            <w:r w:rsidRPr="00E84E45">
              <w:rPr>
                <w:rFonts w:ascii="Times New Roman" w:hAnsi="Times New Roman" w:cs="Times New Roman"/>
                <w:sz w:val="26"/>
                <w:szCs w:val="26"/>
              </w:rPr>
              <w:t xml:space="preserve">Vì vậy, dự thảo Luật không quy định cứng ngay tại luật việc phân loại cụ thể các mức độ rủi ro, tiêu chí xác định rủi ro và tần suất kiểm định, kiểm tra tương ứng, mà giao quy định chi tiết trong văn bản hướng dẫn thi hành và yêu cầu kỹ thuật đo lường để bảo đảm tính linh hoạt, khả thi và phù hợp với từng lĩnh vực, từng loại phương tiện đo, phép đo; </w:t>
            </w:r>
          </w:p>
        </w:tc>
      </w:tr>
      <w:tr w:rsidR="00E84E45" w:rsidRPr="00E84E45" w14:paraId="1398742E" w14:textId="77777777" w:rsidTr="00AD0597">
        <w:tc>
          <w:tcPr>
            <w:tcW w:w="1188" w:type="pct"/>
            <w:shd w:val="clear" w:color="auto" w:fill="FFFFFF"/>
          </w:tcPr>
          <w:p w14:paraId="6F0CB924"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vMerge/>
            <w:shd w:val="clear" w:color="auto" w:fill="FFFFFF"/>
          </w:tcPr>
          <w:p w14:paraId="562786CC" w14:textId="34D9EEF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90" w:type="pct"/>
            <w:shd w:val="clear" w:color="auto" w:fill="FFFFFF"/>
          </w:tcPr>
          <w:p w14:paraId="456B2F87" w14:textId="33AB8C3C"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Để tạo thuận lợi cho hoạt động xuất nhập khẩu, giảm chi phí cho doanh nghiệp, tăng cường hội nhập quốc tế, đề nghị Ban soạn thảo nghiên cứu bổ sung quy định về việc thừa nhận kết quả kiểm định, hiệu chuẩn, thử nghiệm của tổ chức nước ngoài được công nhận; đồng thời, quy định cụ thể nguyên tắc áp dụng theo các thỏa thuận quốc tế (ILAC, OIML, ISO/IEC).</w:t>
            </w:r>
          </w:p>
        </w:tc>
        <w:tc>
          <w:tcPr>
            <w:tcW w:w="1335" w:type="pct"/>
            <w:shd w:val="clear" w:color="auto" w:fill="FFFFFF"/>
          </w:tcPr>
          <w:p w14:paraId="3C0B2BB4" w14:textId="572F96DD"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rPr>
            </w:pPr>
            <w:r w:rsidRPr="00E84E45">
              <w:rPr>
                <w:rFonts w:ascii="Times New Roman" w:hAnsi="Times New Roman" w:cs="Times New Roman"/>
                <w:sz w:val="26"/>
                <w:szCs w:val="26"/>
              </w:rPr>
              <w:t xml:space="preserve">Bộ KH&amp;CN giải trình như sau: Luật Đo lường năm 2011 đã có cơ sở cho việc xem xét, thừa nhận kết quả kiểm định, hiệu chuẩn, thử nghiệm phục vụ quản lý nhà nước về đo lường theo quy định của pháp luật, nhưng chưa quy định rõ cơ chế áp dụng đối với tổ chức nước ngoài được công nhận. Cơ quan soạn thảo xin tiếp thu để nghiên cứu bổ sung nguyên tắc thừa nhận có điều kiện đối với kết quả của tổ chức nước ngoài được công nhận, trên cơ sở phù hợp với pháp luật Việt Nam, điều ước hoặc thỏa thuận quốc tế có liên quan và yêu cầu quản lý nhà nước </w:t>
            </w:r>
            <w:r w:rsidRPr="00E84E45">
              <w:rPr>
                <w:rFonts w:ascii="Times New Roman" w:hAnsi="Times New Roman" w:cs="Times New Roman"/>
                <w:sz w:val="26"/>
                <w:szCs w:val="26"/>
              </w:rPr>
              <w:lastRenderedPageBreak/>
              <w:t>về đo lường; việc áp dụng các cơ chế quốc tế như ILAC MRA, OIML-CS và tiêu chuẩn phù hợp như ISO/IEC 17025 sẽ được cụ thể hóa trong văn bản quy định chi tiết.</w:t>
            </w:r>
          </w:p>
        </w:tc>
      </w:tr>
      <w:tr w:rsidR="00591876" w:rsidRPr="00E84E45" w14:paraId="175BD997" w14:textId="77777777" w:rsidTr="00AD0597">
        <w:tc>
          <w:tcPr>
            <w:tcW w:w="1188" w:type="pct"/>
            <w:shd w:val="clear" w:color="auto" w:fill="FFFFFF"/>
          </w:tcPr>
          <w:p w14:paraId="061163ED"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64332296" w14:textId="671D42F4"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Hà Nội</w:t>
            </w:r>
          </w:p>
        </w:tc>
        <w:tc>
          <w:tcPr>
            <w:tcW w:w="1490" w:type="pct"/>
            <w:shd w:val="clear" w:color="auto" w:fill="FFFFFF"/>
          </w:tcPr>
          <w:p w14:paraId="689E8226" w14:textId="77777777" w:rsidR="00591876" w:rsidRPr="00E84E45" w:rsidRDefault="00591876" w:rsidP="00591876">
            <w:pPr>
              <w:widowControl w:val="0"/>
              <w:spacing w:before="120"/>
              <w:ind w:left="156" w:right="148"/>
              <w:jc w:val="both"/>
              <w:rPr>
                <w:rFonts w:ascii="Times New Roman" w:hAnsi="Times New Roman" w:cs="Times New Roman"/>
                <w:sz w:val="26"/>
                <w:szCs w:val="26"/>
              </w:rPr>
            </w:pPr>
            <w:r w:rsidRPr="00E84E45">
              <w:rPr>
                <w:rFonts w:ascii="Times New Roman" w:hAnsi="Times New Roman" w:cs="Times New Roman"/>
                <w:sz w:val="26"/>
                <w:szCs w:val="26"/>
              </w:rPr>
              <w:t>Làm rõ hơn các quy định như sau:</w:t>
            </w:r>
          </w:p>
          <w:p w14:paraId="23F3E125" w14:textId="77777777" w:rsidR="00591876" w:rsidRPr="00E84E45" w:rsidRDefault="00591876" w:rsidP="00591876">
            <w:pPr>
              <w:widowControl w:val="0"/>
              <w:spacing w:before="120"/>
              <w:ind w:left="156" w:right="148"/>
              <w:jc w:val="both"/>
              <w:rPr>
                <w:rFonts w:ascii="Times New Roman" w:hAnsi="Times New Roman" w:cs="Times New Roman"/>
                <w:sz w:val="26"/>
                <w:szCs w:val="26"/>
              </w:rPr>
            </w:pPr>
            <w:r w:rsidRPr="00E84E45">
              <w:rPr>
                <w:rFonts w:ascii="Times New Roman" w:hAnsi="Times New Roman" w:cs="Times New Roman"/>
                <w:sz w:val="26"/>
                <w:szCs w:val="26"/>
              </w:rPr>
              <w:t>- Quy định rõ: (1) Phạm vi trách nhiệm giữa cơ quan quản lý nhà nước về đo lường thuộc Bộ Khoa học và Công nghệ với các bộ quản lý ngành, lĩnh vực; đồng thời làm rõ cơ chế phối hợp giữa cơ quan trung ương và địa phương trong hoạt động kiểm tra, xử lý vi phạm và chia sẻ dữ liệu đo lường. Đối với quy định Ủy ban nhân dân cấp xã tham gia thực hiện kiểm tra nhà nước về đo lường, cần nghiên cứu đánh giá bổ sung về khả năng thực hiện trong điều kiện nguồn lực và nhân lực chuyên môn còn hạn chế ở cấp cơ sở. (2) Tính bảo mật và quyền tiếp cận dữ liệu của người dân đối với kết quả đo lường của các dịch vụ công ích (điện, nước, xăng dầu), để người dân có thể tự giám sát. (3) Cơ chế để người dân có thể truy xuất dữ liệu kiểm định ngay trên ứng dụng di động hoặc qua mã QR.</w:t>
            </w:r>
          </w:p>
          <w:p w14:paraId="5E110D26" w14:textId="77777777" w:rsidR="00591876" w:rsidRPr="00E84E45" w:rsidRDefault="00591876" w:rsidP="00591876">
            <w:pPr>
              <w:widowControl w:val="0"/>
              <w:spacing w:before="120"/>
              <w:ind w:left="156" w:right="148"/>
              <w:jc w:val="both"/>
              <w:rPr>
                <w:rFonts w:ascii="Times New Roman" w:hAnsi="Times New Roman" w:cs="Times New Roman"/>
                <w:sz w:val="26"/>
                <w:szCs w:val="26"/>
              </w:rPr>
            </w:pPr>
            <w:r w:rsidRPr="00E84E45">
              <w:rPr>
                <w:rFonts w:ascii="Times New Roman" w:hAnsi="Times New Roman" w:cs="Times New Roman"/>
                <w:sz w:val="26"/>
                <w:szCs w:val="26"/>
              </w:rPr>
              <w:t xml:space="preserve">Nhằm để mỗi người dân thành một </w:t>
            </w:r>
            <w:r w:rsidRPr="00E84E45">
              <w:rPr>
                <w:rFonts w:ascii="Times New Roman" w:hAnsi="Times New Roman" w:cs="Times New Roman"/>
                <w:sz w:val="26"/>
                <w:szCs w:val="26"/>
              </w:rPr>
              <w:lastRenderedPageBreak/>
              <w:t>giám sát viên, tránh tình trạng người dân nghi ngờ độ chính xác của thiết bị đo lường mà không có công cụ đối chứng minh bạch. (4) Việc phối hợp giữa cơ quan quản lý nhà nước với Mặt trận Tổ quốc trong việc giám sát độc lập các đợt hậu kiểm, nhằm tăng tính khách quan và niềm tin của Nhân dân.</w:t>
            </w:r>
          </w:p>
          <w:p w14:paraId="4F325A4C" w14:textId="77777777" w:rsidR="00591876" w:rsidRPr="00E84E45" w:rsidRDefault="00591876" w:rsidP="00591876">
            <w:pPr>
              <w:widowControl w:val="0"/>
              <w:spacing w:before="120"/>
              <w:ind w:left="156" w:right="148"/>
              <w:jc w:val="both"/>
              <w:rPr>
                <w:rFonts w:ascii="Times New Roman" w:hAnsi="Times New Roman" w:cs="Times New Roman"/>
                <w:sz w:val="26"/>
                <w:szCs w:val="26"/>
              </w:rPr>
            </w:pPr>
            <w:r w:rsidRPr="00E84E45">
              <w:rPr>
                <w:rFonts w:ascii="Times New Roman" w:hAnsi="Times New Roman" w:cs="Times New Roman"/>
                <w:sz w:val="26"/>
                <w:szCs w:val="26"/>
              </w:rPr>
              <w:t>- Hướng dẫn cụ thể về hạ tầng kỹ thuật và nguồn nhân lực đảm bảo hiệu quả trong thực hiện nhiệm vụ đối với việc giao thêm nhiệm vụ kết nối, chia sẻ dữ liệu vào nền tảng số cho cấp xã.</w:t>
            </w:r>
          </w:p>
          <w:p w14:paraId="59BEFA3D" w14:textId="77777777" w:rsidR="00591876" w:rsidRPr="00E84E45" w:rsidRDefault="00591876" w:rsidP="00591876">
            <w:pPr>
              <w:widowControl w:val="0"/>
              <w:spacing w:before="120"/>
              <w:ind w:left="156" w:right="148"/>
              <w:jc w:val="both"/>
              <w:rPr>
                <w:rFonts w:ascii="Times New Roman" w:hAnsi="Times New Roman" w:cs="Times New Roman"/>
                <w:sz w:val="26"/>
                <w:szCs w:val="26"/>
              </w:rPr>
            </w:pPr>
            <w:r w:rsidRPr="00E84E45">
              <w:rPr>
                <w:rFonts w:ascii="Times New Roman" w:hAnsi="Times New Roman" w:cs="Times New Roman"/>
                <w:sz w:val="26"/>
                <w:szCs w:val="26"/>
              </w:rPr>
              <w:t>- Tăng cường các chế tài hậu kiểm đối với trọng lượng của hàng đóng gói sẵn, nhằm đảm bảo minh bạch, tránh vi phạm về định lượng gây thiệt hại cho người tiêu dùng.</w:t>
            </w:r>
          </w:p>
          <w:p w14:paraId="0E92CDD4" w14:textId="77777777" w:rsidR="00591876" w:rsidRPr="00E84E45" w:rsidRDefault="00591876" w:rsidP="00591876">
            <w:pPr>
              <w:widowControl w:val="0"/>
              <w:spacing w:before="120"/>
              <w:ind w:left="156" w:right="148"/>
              <w:jc w:val="both"/>
              <w:rPr>
                <w:rFonts w:ascii="Times New Roman" w:hAnsi="Times New Roman" w:cs="Times New Roman"/>
                <w:sz w:val="26"/>
                <w:szCs w:val="26"/>
              </w:rPr>
            </w:pPr>
            <w:r w:rsidRPr="00E84E45">
              <w:rPr>
                <w:rFonts w:ascii="Times New Roman" w:hAnsi="Times New Roman" w:cs="Times New Roman"/>
                <w:sz w:val="26"/>
                <w:szCs w:val="26"/>
              </w:rPr>
              <w:t>- Quy định chặt chẽ cơ chế kiểm soát đối với các tổ chức kiểm định, hiệu chuẩn được chỉ định. Tránh tình trạng buông lỏng quản lý khi xã hội hóa, dẫn đến sai lệch kết quả đo lường ảnh hưởng đến tính công bằng trong hoạt động thương mại.</w:t>
            </w:r>
          </w:p>
          <w:p w14:paraId="18C2AF44" w14:textId="30EF056C"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Thể chế hóa rõ hơn vai trò giám sát của Mặt trận Tổ quốc trong việc thực hiện giám sát cộng đồng đối với hệ thống đo lường thông minh.</w:t>
            </w:r>
          </w:p>
        </w:tc>
        <w:tc>
          <w:tcPr>
            <w:tcW w:w="1335" w:type="pct"/>
            <w:shd w:val="clear" w:color="auto" w:fill="FFFFFF"/>
          </w:tcPr>
          <w:p w14:paraId="5CAFDE0B"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Bộ KH&amp;CN xin giải trình như sau:</w:t>
            </w:r>
          </w:p>
          <w:p w14:paraId="61E635B8"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Luật hiện đã có quy định theo hướng này, như: phân định trách nhiệm giữa cơ quan quản lý nhà nước về đo lường ở trung ương, bộ quản lý ngành, lĩnh vực, Ủy ban nhân dân cấp tỉnh và cấp xã; quy định việc kiểm tra nhà nước về đo lường được thực hiện trên cơ sở đánh giá mức độ rủi ro; bổ sung Chương VIIa về chuyển đổi số hoạt động đo lường, trong đó quy định yêu cầu về tính chính xác, toàn vẹn, xác thực, khả năng truy xuất của dữ liệu đo lường, an toàn, bảo mật thông tin và an ninh mạng; quy định nền tảng số hoạt động đo lường và cơ sở dữ liệu đo lường tập trung quy mô quốc gia; quy định kết quả đo lường dưới dạng dữ liệu điện tử, dữ liệu số có cấu trúc có giá trị pháp lý như văn bản giấy; đồng thời quy định trách </w:t>
            </w:r>
            <w:r w:rsidRPr="00E84E45">
              <w:rPr>
                <w:rFonts w:ascii="Times New Roman" w:hAnsi="Times New Roman" w:cs="Times New Roman"/>
                <w:sz w:val="26"/>
                <w:szCs w:val="26"/>
              </w:rPr>
              <w:lastRenderedPageBreak/>
              <w:t>nhiệm kết nối, chia sẻ dữ liệu của bộ, ngành, địa phương.</w:t>
            </w:r>
          </w:p>
          <w:p w14:paraId="57A7B8FF"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Dự thảo cũng đã quy định điều kiện đối với tổ chức kiểm định, hiệu chuẩn, thử nghiệm; quyền, nghĩa vụ của tổ chức được công nhận; cơ chế kiểm tra việc thực hiện nghĩa vụ của các tổ chức này; và nguyên tắc kiểm định đối chứng đối với một số phương tiện đo nhóm 2.</w:t>
            </w:r>
          </w:p>
          <w:p w14:paraId="5870F0B7"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Tuy nhiên, trên cơ sở góp ý, Bộ KH&amp;CN xin tiếp thu để tiếp tục rà soát, hoàn thiện theo hướng: làm rõ hơn phạm vi trách nhiệm và cơ chế phối hợp giữa cơ quan trung ương, bộ quản lý ngành, lĩnh vực và địa phương; tiếp tục đánh giá khả năng thực hiện của cấp xã trong điều kiện nguồn lực, nhân lực chuyên môn; làm rõ hơn nguyên tắc cung cấp, truy xuất và tiếp cận dữ liệu đo lường đối với các dịch vụ công ích và dữ liệu phục vụ bảo vệ quyền lợi người tiêu dùng, đồng thời bảo đảm phù hợp với pháp luật về bảo vệ dữ liệu cá nhân, an ninh mạng và bảo mật thông tin; nghiên cứu cơ chế công khai, xác thực và truy xuất </w:t>
            </w:r>
            <w:r w:rsidRPr="00E84E45">
              <w:rPr>
                <w:rFonts w:ascii="Times New Roman" w:hAnsi="Times New Roman" w:cs="Times New Roman"/>
                <w:sz w:val="26"/>
                <w:szCs w:val="26"/>
              </w:rPr>
              <w:lastRenderedPageBreak/>
              <w:t xml:space="preserve">thông tin kiểm định bằng phương thức điện tử, mã QR hoặc công cụ số phù hợp; tăng cường quy định về hậu kiểm và minh bạch đối với lượng của hàng đóng gói sẵn; làm rõ hơn cơ chế giám sát, kiểm soát, công khai thông tin và trách nhiệm pháp lý của tổ chức kiểm định, hiệu chuẩn, thử nghiệm được chỉ định; </w:t>
            </w:r>
          </w:p>
          <w:p w14:paraId="7FCA84F6" w14:textId="7FCF93C3"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rPr>
            </w:pPr>
            <w:r w:rsidRPr="00E84E45">
              <w:rPr>
                <w:rFonts w:ascii="Times New Roman" w:hAnsi="Times New Roman" w:cs="Times New Roman"/>
                <w:sz w:val="26"/>
                <w:szCs w:val="26"/>
              </w:rPr>
              <w:t>Đồng thời nghiên cứu cơ chế phối hợp với Mặt trận Tổ quốc Việt Nam và các tổ chức liên quan trong giám sát xã hội, phù hợp với chức năng, nhiệm vụ theo Hiến pháp và pháp luật hiện hành.</w:t>
            </w:r>
          </w:p>
        </w:tc>
      </w:tr>
      <w:tr w:rsidR="00591876" w:rsidRPr="00E84E45" w14:paraId="5F3FDE30" w14:textId="77777777" w:rsidTr="00AD0597">
        <w:tc>
          <w:tcPr>
            <w:tcW w:w="1188" w:type="pct"/>
            <w:shd w:val="clear" w:color="auto" w:fill="FFFFFF"/>
          </w:tcPr>
          <w:p w14:paraId="19E10C24"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5964A6A2"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699B8AA8" w14:textId="05598C5E"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1490" w:type="pct"/>
            <w:shd w:val="clear" w:color="auto" w:fill="FFFFFF"/>
          </w:tcPr>
          <w:p w14:paraId="576A9AC2"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thảo Luật sửa đổi định nghĩa "Phương tiện đo" bao gồm cả hệ thống có tích hợp phần mềm. Đồng thời, siết chặt việc chỉ định tổ chức thực hiện kiểm định bắt buộc đối với phương tiện đo nhóm 2. Việc bổ sung "phần mềm" vào định nghĩa phương tiện đo là rất phù hợp với xu hướng công nghệ 4.0. </w:t>
            </w:r>
          </w:p>
          <w:p w14:paraId="2FBFEF8D"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Tuy nhiên, cần có hướng dẫn kỹ thuật cụ thể về cách thức kiểm định phần mềm (xác thực thuật toán, chống can thiệp code) để đảm bảo tính khả thi khi thực hiện.</w:t>
            </w:r>
          </w:p>
          <w:p w14:paraId="7155BD5A"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Lý do cần hướng dẫn kỹ thuật về kiểm định phần mềm nhằm lấp đầy khoảng trống công nghệ, Luật cũ (2011) chủ yếu tập trung vào các thiết bị cơ - điện. Hiện nay, hầu hết phương tiện đo hiện đại (cột bơm xăng điện tử, công tơ điện thông minh, thiết bị y tế) đều hoạt động dựa trên phần mềm.</w:t>
            </w:r>
          </w:p>
          <w:p w14:paraId="0F23371C" w14:textId="014E0A54"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Ngoài ra, thực tế đã xảy ra nhiều vụ gian lận đo lường bằng cách can thiệp vào chip điều khiển hoặc phần mềm (ví dụ: gắn chip điều khiển từ xa để làm sai lệch chỉ số bơm xăng). Nếu không có quy định về kiểm định phần mềm, cơ quan chức năng sẽ rất khó xử lý các loại vi phạm công nghệ cao này.</w:t>
            </w:r>
          </w:p>
        </w:tc>
        <w:tc>
          <w:tcPr>
            <w:tcW w:w="1335" w:type="pct"/>
            <w:shd w:val="clear" w:color="auto" w:fill="FFFFFF"/>
          </w:tcPr>
          <w:p w14:paraId="29EEE9E5"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Tiếp thu ý kiến của Đoàn ĐBQH Quảng Ngãi, Bộ KH&amp;CN xin giải trình như sau: </w:t>
            </w:r>
          </w:p>
          <w:p w14:paraId="5505EC1C" w14:textId="4D8FC491"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rPr>
            </w:pPr>
            <w:r w:rsidRPr="00E84E45">
              <w:rPr>
                <w:rFonts w:ascii="Times New Roman" w:hAnsi="Times New Roman" w:cs="Times New Roman"/>
                <w:sz w:val="26"/>
                <w:szCs w:val="26"/>
              </w:rPr>
              <w:t xml:space="preserve">Cơ quan soạn thảo thống nhất cần có yêu cầu kỹ thuật đối với kiểm định phương tiện đo có tích hợp phần mềm nhằm bảo đảm tính chính xác, độ tin cậy và phòng ngừa hành vi can thiệp trái phép. Tuy nhiên, các nội dung như xác thực thuật toán, kiểm soát phiên bản phần mềm, cơ chế chống can thiệp mã, truy xuất thay đổi phần mềm là các nội dung kỹ thuật </w:t>
            </w:r>
            <w:r w:rsidRPr="00E84E45">
              <w:rPr>
                <w:rFonts w:ascii="Times New Roman" w:hAnsi="Times New Roman" w:cs="Times New Roman"/>
                <w:sz w:val="26"/>
                <w:szCs w:val="26"/>
              </w:rPr>
              <w:lastRenderedPageBreak/>
              <w:t>chuyên sâu, phù hợp hơn để quy định trong văn bản quy định chi tiết, quy chuẩn kỹ thuật và quy trình kiểm định tương ứng thay vì quy định cứng trong Luật. Cơ quan soạn thảo xin tiếp thu để tiếp tục rà soát, hoàn thiện theo hướng này.</w:t>
            </w:r>
          </w:p>
        </w:tc>
      </w:tr>
      <w:tr w:rsidR="00E84E45" w:rsidRPr="00E84E45" w14:paraId="7466CCC3" w14:textId="77777777" w:rsidTr="00AD0597">
        <w:tc>
          <w:tcPr>
            <w:tcW w:w="1188" w:type="pct"/>
            <w:shd w:val="clear" w:color="auto" w:fill="FFFFFF"/>
          </w:tcPr>
          <w:p w14:paraId="69B01EC0"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2498884A"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UBND TP. Huế</w:t>
            </w:r>
          </w:p>
        </w:tc>
        <w:tc>
          <w:tcPr>
            <w:tcW w:w="1490" w:type="pct"/>
            <w:shd w:val="clear" w:color="auto" w:fill="FFFFFF"/>
          </w:tcPr>
          <w:p w14:paraId="0AB13EE0"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xem xét bổ sung nội dung quy định về đo</w:t>
            </w:r>
            <w:r w:rsidRPr="00E84E45">
              <w:rPr>
                <w:rFonts w:ascii="Times New Roman" w:hAnsi="Times New Roman" w:cs="Times New Roman"/>
                <w:sz w:val="26"/>
                <w:szCs w:val="26"/>
              </w:rPr>
              <w:br/>
              <w:t>lường từ xa theo hướng xác định đây là một phương thức thực hiện phép đo, đồng thời quy định điều kiện bảo đảm tính chính xác, toàn vẹn dữ liệu và giá trị pháp lý của kết quả đo, làm cơ sở cho việc triển khai hoạt động đo lường trong môi trường số.</w:t>
            </w:r>
          </w:p>
          <w:p w14:paraId="4CC5CF7F"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Lý do: Hiện nay, một số lĩnh vực đã triển khai rộng rãi hoạt động đo lường từ xa như điện lực (công tơ điện tử), cấp nước (đồng hồ nước thông minh), quan trắc môi trường tự động,… Tuy </w:t>
            </w:r>
            <w:r w:rsidRPr="00E84E45">
              <w:rPr>
                <w:rFonts w:ascii="Times New Roman" w:hAnsi="Times New Roman" w:cs="Times New Roman"/>
                <w:sz w:val="26"/>
                <w:szCs w:val="26"/>
              </w:rPr>
              <w:lastRenderedPageBreak/>
              <w:t>nhiên, pháp luật về đo lường chưa có quy định cụ thể về phương thức đo này, đặc biệt là về giá trị pháp lý của dữ liệu đo và yêu cầu bảo đảm an toàn, toàn vẹn thông tin. Việc bổ sung quy định là cần thiết nhằm tạo hành lang pháp lý đầy đủ, bảo đảm công tác quản lý nhà nước, đồng thời phù hợp với xu hướng chuyển đổi số và ứng dụng công nghệ trong hoạt động đo lường.</w:t>
            </w:r>
          </w:p>
        </w:tc>
        <w:tc>
          <w:tcPr>
            <w:tcW w:w="1335" w:type="pct"/>
            <w:shd w:val="clear" w:color="auto" w:fill="FFFFFF"/>
          </w:tcPr>
          <w:p w14:paraId="5BB616D9" w14:textId="59A8394D"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Bộ KH&amp;CN xin giải trình như sau: dự thảo Luật đã có hành lang pháp lý nền cho đo lường từ xa, bao gồm cả điều kiện về dữ liệu và giá trị pháp lý của kết quả đo. </w:t>
            </w:r>
          </w:p>
          <w:p w14:paraId="73976942"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lang w:val="en-US"/>
              </w:rPr>
            </w:pPr>
            <w:r w:rsidRPr="00E84E45">
              <w:rPr>
                <w:rFonts w:ascii="Times New Roman" w:hAnsi="Times New Roman" w:cs="Times New Roman"/>
                <w:sz w:val="26"/>
                <w:szCs w:val="26"/>
              </w:rPr>
              <w:t>“</w:t>
            </w:r>
            <w:r w:rsidRPr="00E84E45">
              <w:rPr>
                <w:rFonts w:ascii="Times New Roman" w:hAnsi="Times New Roman" w:cs="Times New Roman"/>
                <w:bCs/>
                <w:sz w:val="26"/>
                <w:szCs w:val="26"/>
                <w:lang w:val="en-US"/>
              </w:rPr>
              <w:t>Điều 52a khoản 2</w:t>
            </w:r>
            <w:r w:rsidRPr="00E84E45">
              <w:rPr>
                <w:rFonts w:ascii="Times New Roman" w:hAnsi="Times New Roman" w:cs="Times New Roman"/>
                <w:sz w:val="26"/>
                <w:szCs w:val="26"/>
                <w:lang w:val="en-US"/>
              </w:rPr>
              <w:t xml:space="preserve"> quy định hoạt động đo lường trên môi trường số phải bảo đảm </w:t>
            </w:r>
            <w:r w:rsidRPr="00E84E45">
              <w:rPr>
                <w:rFonts w:ascii="Times New Roman" w:hAnsi="Times New Roman" w:cs="Times New Roman"/>
                <w:bCs/>
                <w:sz w:val="26"/>
                <w:szCs w:val="26"/>
                <w:lang w:val="en-US"/>
              </w:rPr>
              <w:t>tính chính xác, toàn vẹn, xác thực và khả năng truy xuất của dữ liệu đo lường</w:t>
            </w:r>
            <w:r w:rsidRPr="00E84E45">
              <w:rPr>
                <w:rFonts w:ascii="Times New Roman" w:hAnsi="Times New Roman" w:cs="Times New Roman"/>
                <w:sz w:val="26"/>
                <w:szCs w:val="26"/>
                <w:lang w:val="en-US"/>
              </w:rPr>
              <w:t xml:space="preserve">, đồng thời bảo đảm </w:t>
            </w:r>
            <w:r w:rsidRPr="00E84E45">
              <w:rPr>
                <w:rFonts w:ascii="Times New Roman" w:hAnsi="Times New Roman" w:cs="Times New Roman"/>
                <w:bCs/>
                <w:sz w:val="26"/>
                <w:szCs w:val="26"/>
                <w:lang w:val="en-US"/>
              </w:rPr>
              <w:t>an toàn, bảo mật thông tin và an ninh mạng</w:t>
            </w:r>
            <w:r w:rsidRPr="00E84E45">
              <w:rPr>
                <w:rFonts w:ascii="Times New Roman" w:hAnsi="Times New Roman" w:cs="Times New Roman"/>
                <w:sz w:val="26"/>
                <w:szCs w:val="26"/>
                <w:lang w:val="en-US"/>
              </w:rPr>
              <w:t xml:space="preserve">; </w:t>
            </w:r>
          </w:p>
          <w:p w14:paraId="12ADEE6F"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lang w:val="en-US"/>
              </w:rPr>
            </w:pPr>
            <w:r w:rsidRPr="00E84E45">
              <w:rPr>
                <w:rFonts w:ascii="Times New Roman" w:hAnsi="Times New Roman" w:cs="Times New Roman"/>
                <w:bCs/>
                <w:sz w:val="26"/>
                <w:szCs w:val="26"/>
                <w:lang w:val="en-US"/>
              </w:rPr>
              <w:t>Điều 52c khoản 1</w:t>
            </w:r>
            <w:r w:rsidRPr="00E84E45">
              <w:rPr>
                <w:rFonts w:ascii="Times New Roman" w:hAnsi="Times New Roman" w:cs="Times New Roman"/>
                <w:sz w:val="26"/>
                <w:szCs w:val="26"/>
                <w:lang w:val="en-US"/>
              </w:rPr>
              <w:t xml:space="preserve"> quy định kết </w:t>
            </w:r>
            <w:r w:rsidRPr="00E84E45">
              <w:rPr>
                <w:rFonts w:ascii="Times New Roman" w:hAnsi="Times New Roman" w:cs="Times New Roman"/>
                <w:sz w:val="26"/>
                <w:szCs w:val="26"/>
                <w:lang w:val="en-US"/>
              </w:rPr>
              <w:lastRenderedPageBreak/>
              <w:t xml:space="preserve">quả đo lường được phát hành dưới dạng </w:t>
            </w:r>
            <w:r w:rsidRPr="00E84E45">
              <w:rPr>
                <w:rFonts w:ascii="Times New Roman" w:hAnsi="Times New Roman" w:cs="Times New Roman"/>
                <w:bCs/>
                <w:sz w:val="26"/>
                <w:szCs w:val="26"/>
                <w:lang w:val="en-US"/>
              </w:rPr>
              <w:t>dữ liệu điện tử hoặc dữ liệu số có cấu trúc</w:t>
            </w:r>
            <w:r w:rsidRPr="00E84E45">
              <w:rPr>
                <w:rFonts w:ascii="Times New Roman" w:hAnsi="Times New Roman" w:cs="Times New Roman"/>
                <w:sz w:val="26"/>
                <w:szCs w:val="26"/>
                <w:lang w:val="en-US"/>
              </w:rPr>
              <w:t xml:space="preserve">, được xác thực bằng phương thức phù hợp theo quy định của pháp luật và </w:t>
            </w:r>
            <w:r w:rsidRPr="00E84E45">
              <w:rPr>
                <w:rFonts w:ascii="Times New Roman" w:hAnsi="Times New Roman" w:cs="Times New Roman"/>
                <w:bCs/>
                <w:sz w:val="26"/>
                <w:szCs w:val="26"/>
                <w:lang w:val="en-US"/>
              </w:rPr>
              <w:t>có giá trị pháp lý như văn bản giấy</w:t>
            </w:r>
            <w:r w:rsidRPr="00E84E45">
              <w:rPr>
                <w:rFonts w:ascii="Times New Roman" w:hAnsi="Times New Roman" w:cs="Times New Roman"/>
                <w:sz w:val="26"/>
                <w:szCs w:val="26"/>
                <w:lang w:val="en-US"/>
              </w:rPr>
              <w:t xml:space="preserve">; </w:t>
            </w:r>
          </w:p>
          <w:p w14:paraId="35A0C9B4" w14:textId="77777777" w:rsidR="00591876" w:rsidRPr="00E84E45" w:rsidRDefault="00591876" w:rsidP="00591876">
            <w:pPr>
              <w:widowControl w:val="0"/>
              <w:autoSpaceDE w:val="0"/>
              <w:autoSpaceDN w:val="0"/>
              <w:adjustRightInd w:val="0"/>
              <w:spacing w:before="120"/>
              <w:ind w:left="142" w:right="142"/>
              <w:jc w:val="both"/>
              <w:rPr>
                <w:rFonts w:ascii="Times New Roman" w:hAnsi="Times New Roman" w:cs="Times New Roman"/>
                <w:sz w:val="26"/>
                <w:szCs w:val="26"/>
              </w:rPr>
            </w:pPr>
            <w:r w:rsidRPr="00E84E45">
              <w:rPr>
                <w:rFonts w:ascii="Times New Roman" w:hAnsi="Times New Roman" w:cs="Times New Roman"/>
                <w:bCs/>
                <w:sz w:val="26"/>
                <w:szCs w:val="26"/>
                <w:lang w:val="en-US"/>
              </w:rPr>
              <w:t>Điều 52c khoản 3</w:t>
            </w:r>
            <w:r w:rsidRPr="00E84E45">
              <w:rPr>
                <w:rFonts w:ascii="Times New Roman" w:hAnsi="Times New Roman" w:cs="Times New Roman"/>
                <w:sz w:val="26"/>
                <w:szCs w:val="26"/>
                <w:lang w:val="en-US"/>
              </w:rPr>
              <w:t xml:space="preserve"> đã giao Chính phủ quy định việc áp dụng </w:t>
            </w:r>
            <w:r w:rsidRPr="00E84E45">
              <w:rPr>
                <w:rFonts w:ascii="Times New Roman" w:hAnsi="Times New Roman" w:cs="Times New Roman"/>
                <w:bCs/>
                <w:sz w:val="26"/>
                <w:szCs w:val="26"/>
                <w:lang w:val="en-US"/>
              </w:rPr>
              <w:t>phương thức điện tử, trực tuyến hoặc từ xa trong hoạt động đo lường</w:t>
            </w:r>
            <w:r w:rsidRPr="00E84E45">
              <w:rPr>
                <w:rFonts w:ascii="Times New Roman" w:hAnsi="Times New Roman" w:cs="Times New Roman"/>
                <w:sz w:val="26"/>
                <w:szCs w:val="26"/>
                <w:lang w:val="en-US"/>
              </w:rPr>
              <w:t>, cũng như lộ trình, phạm vi áp dụng và việc thí điểm phù hợp với điều kiện kỹ thuật và mức độ rủi ro</w:t>
            </w:r>
            <w:r w:rsidRPr="00E84E45">
              <w:rPr>
                <w:rFonts w:ascii="Times New Roman" w:hAnsi="Times New Roman" w:cs="Times New Roman"/>
                <w:sz w:val="26"/>
                <w:szCs w:val="26"/>
              </w:rPr>
              <w:t xml:space="preserve">” </w:t>
            </w:r>
          </w:p>
        </w:tc>
      </w:tr>
      <w:tr w:rsidR="00E84E45" w:rsidRPr="00E84E45" w14:paraId="02EA7B3A" w14:textId="77777777" w:rsidTr="00AD0597">
        <w:tc>
          <w:tcPr>
            <w:tcW w:w="1188" w:type="pct"/>
            <w:shd w:val="clear" w:color="auto" w:fill="FFFFFF"/>
          </w:tcPr>
          <w:p w14:paraId="7093ABFC"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vMerge w:val="restart"/>
            <w:shd w:val="clear" w:color="auto" w:fill="FFFFFF"/>
          </w:tcPr>
          <w:p w14:paraId="6C39E5BE" w14:textId="27B7AE1F"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Viện Hàn Lâm KH&amp;CN VN</w:t>
            </w:r>
          </w:p>
        </w:tc>
        <w:tc>
          <w:tcPr>
            <w:tcW w:w="1490" w:type="pct"/>
            <w:shd w:val="clear" w:color="auto" w:fill="FFFFFF"/>
          </w:tcPr>
          <w:p w14:paraId="4C9FB0C1"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Cần rà soát bảo đảm tính thống nhất của dự thảo Luật với các luật có liên quan, đặc biệt là Luật Khoa học công nghệ và đổi mới sáng tạo, Luật Chất lượng sản phẩm, hàng hóa và Luật Giao dịch điện tử; trong đó, cần làm rõ các quy định về dữ liệu đo lường, chia sẻ dữ liệu, truy xuất nguồn gốc đo lường và quản lý chuẩn đo lường quốc gia;</w:t>
            </w:r>
          </w:p>
          <w:p w14:paraId="042FAC54"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p>
        </w:tc>
        <w:tc>
          <w:tcPr>
            <w:tcW w:w="1335" w:type="pct"/>
            <w:shd w:val="clear" w:color="auto" w:fill="FFFFFF"/>
          </w:tcPr>
          <w:p w14:paraId="33F2C132" w14:textId="254CBF9F"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xml:space="preserve">Bộ KH&amp;CN Xin giải trình như sau: Cơ quan soạn thảo sẽ tiếp tục rà soát, bảo đảm tính thống nhất, đồng bộ của dự thảo Luật với Luật Khoa học, công nghệ và đổi mới sáng tạo, Luật Chất lượng sản phẩm, hàng hóa, Luật Giao dịch điện tử và pháp luật có liên quan. Dự thảo đã bước đầu có quy định liên quan đến dữ liệu đo lường, kết nối và chia sẻ dữ liệu, truy xuất nguồn gốc hàng hóa đóng gói sẵn và quản lý chuẩn đo lường quốc gia; tuy nhiên, cơ quan soạn thảo xin tiếp thu để làm rõ hơn các nội dung này trong dự thảo và hồ </w:t>
            </w:r>
            <w:r w:rsidRPr="00E84E45">
              <w:rPr>
                <w:rFonts w:ascii="Times New Roman" w:hAnsi="Times New Roman" w:cs="Times New Roman"/>
                <w:sz w:val="26"/>
                <w:szCs w:val="26"/>
              </w:rPr>
              <w:lastRenderedPageBreak/>
              <w:t>sơ.</w:t>
            </w:r>
          </w:p>
        </w:tc>
      </w:tr>
      <w:tr w:rsidR="00E84E45" w:rsidRPr="00E84E45" w14:paraId="181D0D0F" w14:textId="77777777" w:rsidTr="00AD0597">
        <w:tc>
          <w:tcPr>
            <w:tcW w:w="1188" w:type="pct"/>
            <w:shd w:val="clear" w:color="auto" w:fill="FFFFFF"/>
          </w:tcPr>
          <w:p w14:paraId="21227CF0"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vMerge/>
            <w:shd w:val="clear" w:color="auto" w:fill="FFFFFF"/>
          </w:tcPr>
          <w:p w14:paraId="431FBD8F" w14:textId="0E69623E"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90" w:type="pct"/>
            <w:shd w:val="clear" w:color="auto" w:fill="FFFFFF"/>
          </w:tcPr>
          <w:p w14:paraId="33B7DD88"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Hoàn thiện các quy định về phân cấp, phân quyền trong quản lý nhà nước về đo lường, bảo đảm thống nhất quản lý nhà nước về đo lường trên phạm vi cả nước; phân định rõ trách nhiệm giữa cơ quan quản lý nhà nước ở trung ương và địa phương; phù hợp với năng lực thực thi của từng cấp quản lý;</w:t>
            </w:r>
          </w:p>
          <w:p w14:paraId="2FBA884B"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Bổ sung và làm rõ mô hình quản trị hệ thống đo lường quốc gia, trong đó xác định rõ vai trò của cơ quan quản lý nhà nước, tổ chức khoa học và công nghệ, doanh nghiệp và các tổ chức cung cấp dịch vụ đo lường; đồng thời bảo đảm quản lý thống nhất nền tảng số hoạt động đo lường ở cấp quốc gia; </w:t>
            </w:r>
          </w:p>
          <w:p w14:paraId="220B6F94" w14:textId="77777777" w:rsidR="00591876" w:rsidRPr="00E84E45" w:rsidRDefault="00591876" w:rsidP="00591876">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Nên tăng cường các nội dung quy định về phát triển khoa học và công nghệ trong lĩnh vực đo lường, bao gồm nghiên cứu, phát triển công nghệ đo lường, phát triển nguồn nhân lực đo lường trình độ cao và phát huy vai trò của các tổ chức khoa học và công nghệ trong hệ thống đo lường quốc gia.</w:t>
            </w:r>
          </w:p>
        </w:tc>
        <w:tc>
          <w:tcPr>
            <w:tcW w:w="1335" w:type="pct"/>
            <w:shd w:val="clear" w:color="auto" w:fill="FFFFFF"/>
          </w:tcPr>
          <w:p w14:paraId="2BC43B70" w14:textId="77777777" w:rsidR="00591876" w:rsidRPr="00E84E45" w:rsidRDefault="00591876" w:rsidP="00591876">
            <w:pPr>
              <w:pStyle w:val="ListParagraph"/>
              <w:widowControl w:val="0"/>
              <w:autoSpaceDE w:val="0"/>
              <w:autoSpaceDN w:val="0"/>
              <w:adjustRightInd w:val="0"/>
              <w:spacing w:before="120"/>
              <w:ind w:left="147" w:right="142"/>
              <w:jc w:val="both"/>
              <w:rPr>
                <w:rFonts w:ascii="Times New Roman" w:hAnsi="Times New Roman" w:cs="Times New Roman"/>
                <w:sz w:val="26"/>
                <w:szCs w:val="26"/>
              </w:rPr>
            </w:pPr>
            <w:r w:rsidRPr="00E84E45">
              <w:rPr>
                <w:rFonts w:ascii="Times New Roman" w:hAnsi="Times New Roman" w:cs="Times New Roman"/>
                <w:sz w:val="26"/>
                <w:szCs w:val="26"/>
              </w:rPr>
              <w:t>- Dự thảo Luật đã quy định: cơ quan nhà nước về đo lường thuộc Bộ Khoa học và Công nghệ chủ trì trong phạm vi cả nước; bộ, cơ quan ngang bộ chủ trì kiểm tra đối với phép đo trong ngành, lĩnh vực; cơ quan nhà nước về đo lường thuộc UBND cấp tỉnh chủ trì trong phạm vi địa phương; UBND cấp xã thực hiện kiểm tra theo chức năng, nhiệm vụ, quyền hạn; đồng thời Điều 55 và Điều 56 đã tách trách nhiệm của bộ, ngành và địa phương. Dự thảo cũng đã bổ sung nguyên tắc kiểm tra trên cơ sở đánh giá mức độ rủi ro, tập trung vào đối tượng, lĩnh vực, hoạt động có nguy cơ vi phạm cao.</w:t>
            </w:r>
          </w:p>
          <w:p w14:paraId="2228F3C8" w14:textId="537D2D2C" w:rsidR="00591876" w:rsidRPr="00E84E45" w:rsidRDefault="00591876" w:rsidP="00591876">
            <w:pPr>
              <w:widowControl w:val="0"/>
              <w:spacing w:before="120"/>
              <w:ind w:left="147" w:right="136"/>
              <w:jc w:val="both"/>
              <w:rPr>
                <w:rFonts w:ascii="Times New Roman" w:hAnsi="Times New Roman" w:cs="Times New Roman"/>
                <w:sz w:val="26"/>
                <w:szCs w:val="26"/>
              </w:rPr>
            </w:pPr>
            <w:r w:rsidRPr="00E84E45">
              <w:rPr>
                <w:rFonts w:ascii="Times New Roman" w:hAnsi="Times New Roman" w:cs="Times New Roman"/>
                <w:sz w:val="26"/>
                <w:szCs w:val="26"/>
              </w:rPr>
              <w:t xml:space="preserve">- Dự thảo Luật đã bước đầu xác định vai trò của cơ quan quản lý nhà nước, bộ quản lý ngành, địa phương, doanh nghiệp và tổ chức kiểm định, hiệu chuẩn, thử nghiệm; đồng thời quy định Nhà nước xây dựng và tổ chức vận hành nền tảng số hoạt động đo lường, hình thành cơ sở dữ liệu đo lường tập trung ở quy mô quốc </w:t>
            </w:r>
            <w:r w:rsidRPr="00E84E45">
              <w:rPr>
                <w:rFonts w:ascii="Times New Roman" w:hAnsi="Times New Roman" w:cs="Times New Roman"/>
                <w:sz w:val="26"/>
                <w:szCs w:val="26"/>
              </w:rPr>
              <w:lastRenderedPageBreak/>
              <w:t>gia. Bộ KH&amp;CN xin tiếp thu để tiếp tục rà soát, làm rõ hơn mô hình quản trị hệ thống đo lường quốc gia, vai trò của từng chủ thể trong cấu trúc tổng thể của hệ thống, cũng như nguyên tắc quản lý thống nhất nền tảng số hoạt động đo lường ở cấp quốc gia.</w:t>
            </w:r>
          </w:p>
        </w:tc>
      </w:tr>
      <w:tr w:rsidR="00E84E45" w:rsidRPr="00E84E45" w14:paraId="2915A7B3" w14:textId="77777777" w:rsidTr="00AD0597">
        <w:tc>
          <w:tcPr>
            <w:tcW w:w="1188" w:type="pct"/>
            <w:shd w:val="clear" w:color="auto" w:fill="FFFFFF"/>
          </w:tcPr>
          <w:p w14:paraId="1D256271"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3E3E412C"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lang w:val="en-US"/>
              </w:rPr>
              <w:t>Tập đoàn điện lực Việt Nam</w:t>
            </w:r>
          </w:p>
        </w:tc>
        <w:tc>
          <w:tcPr>
            <w:tcW w:w="1490" w:type="pct"/>
            <w:shd w:val="clear" w:color="auto" w:fill="FFFFFF"/>
          </w:tcPr>
          <w:p w14:paraId="755710B2" w14:textId="7777777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b/>
                <w:bCs/>
                <w:i/>
                <w:iCs/>
                <w:sz w:val="26"/>
                <w:szCs w:val="26"/>
              </w:rPr>
            </w:pPr>
            <w:r w:rsidRPr="00E84E45">
              <w:rPr>
                <w:rFonts w:ascii="Times New Roman" w:hAnsi="Times New Roman" w:cs="Times New Roman"/>
                <w:b/>
                <w:bCs/>
                <w:i/>
                <w:iCs/>
                <w:sz w:val="26"/>
                <w:szCs w:val="26"/>
              </w:rPr>
              <w:t>Phân cấp, phân quyền mạnh cho địa phương và thống nhất đầu mối quản lý – tránh “nhiều cửa”:</w:t>
            </w:r>
          </w:p>
          <w:p w14:paraId="28286318" w14:textId="77777777" w:rsidR="00591876" w:rsidRPr="00E84E45" w:rsidRDefault="00591876" w:rsidP="00591876">
            <w:pPr>
              <w:pStyle w:val="ListParagraph"/>
              <w:widowControl w:val="0"/>
              <w:snapToGrid w:val="0"/>
              <w:spacing w:before="120" w:after="120" w:line="264" w:lineRule="auto"/>
              <w:ind w:left="154" w:right="137"/>
              <w:contextualSpacing w:val="0"/>
              <w:jc w:val="both"/>
              <w:rPr>
                <w:rFonts w:ascii="Times New Roman" w:hAnsi="Times New Roman" w:cs="Times New Roman"/>
                <w:sz w:val="26"/>
                <w:szCs w:val="26"/>
              </w:rPr>
            </w:pPr>
            <w:r w:rsidRPr="00E84E45">
              <w:rPr>
                <w:rFonts w:ascii="Times New Roman" w:hAnsi="Times New Roman" w:cs="Times New Roman"/>
                <w:sz w:val="26"/>
                <w:szCs w:val="26"/>
              </w:rPr>
              <w:t>Thực trạng: Nhiều hồ sơ phải nộp lên cơ quan quản lý cấp Trung ương, gây quá tải và kéo dài thời gian giải quyết.</w:t>
            </w:r>
          </w:p>
          <w:p w14:paraId="306E4EE2" w14:textId="77777777" w:rsidR="00591876" w:rsidRPr="00E84E45" w:rsidRDefault="00591876" w:rsidP="00591876">
            <w:pPr>
              <w:pStyle w:val="ListParagraph"/>
              <w:widowControl w:val="0"/>
              <w:snapToGrid w:val="0"/>
              <w:spacing w:before="120" w:after="120" w:line="264" w:lineRule="auto"/>
              <w:ind w:left="154" w:right="137"/>
              <w:contextualSpacing w:val="0"/>
              <w:jc w:val="both"/>
              <w:rPr>
                <w:rFonts w:ascii="Times New Roman" w:hAnsi="Times New Roman" w:cs="Times New Roman"/>
                <w:sz w:val="26"/>
                <w:szCs w:val="26"/>
              </w:rPr>
            </w:pPr>
            <w:r w:rsidRPr="00E84E45">
              <w:rPr>
                <w:rFonts w:ascii="Times New Roman" w:hAnsi="Times New Roman" w:cs="Times New Roman"/>
                <w:sz w:val="26"/>
                <w:szCs w:val="26"/>
              </w:rPr>
              <w:t>Đề xuất:</w:t>
            </w:r>
          </w:p>
          <w:p w14:paraId="12D512AA" w14:textId="77777777" w:rsidR="00591876" w:rsidRPr="00E84E45" w:rsidRDefault="00591876" w:rsidP="00591876">
            <w:pPr>
              <w:pStyle w:val="ListParagraph"/>
              <w:widowControl w:val="0"/>
              <w:numPr>
                <w:ilvl w:val="0"/>
                <w:numId w:val="9"/>
              </w:numPr>
              <w:snapToGrid w:val="0"/>
              <w:spacing w:before="120" w:after="120" w:line="264" w:lineRule="auto"/>
              <w:ind w:left="154" w:right="137" w:firstLine="0"/>
              <w:contextualSpacing w:val="0"/>
              <w:jc w:val="both"/>
              <w:rPr>
                <w:rFonts w:ascii="Times New Roman" w:hAnsi="Times New Roman" w:cs="Times New Roman"/>
                <w:sz w:val="26"/>
                <w:szCs w:val="26"/>
              </w:rPr>
            </w:pPr>
            <w:r w:rsidRPr="00E84E45">
              <w:rPr>
                <w:rFonts w:ascii="Times New Roman" w:hAnsi="Times New Roman" w:cs="Times New Roman"/>
                <w:sz w:val="26"/>
                <w:szCs w:val="26"/>
              </w:rPr>
              <w:t xml:space="preserve">Thống nhất một đầu mối duy nhất. Không để doanh nghiệp xin xác nhận kỹ thuật ở một nơi, xin công nhận ở một nơi, xin chỉ định ở một nơi mà không có liên thông dữ liệu. </w:t>
            </w:r>
          </w:p>
          <w:p w14:paraId="1339C014" w14:textId="77777777" w:rsidR="00591876" w:rsidRPr="00E84E45" w:rsidRDefault="00591876" w:rsidP="00591876">
            <w:pPr>
              <w:pStyle w:val="ListParagraph"/>
              <w:widowControl w:val="0"/>
              <w:numPr>
                <w:ilvl w:val="0"/>
                <w:numId w:val="9"/>
              </w:numPr>
              <w:snapToGrid w:val="0"/>
              <w:spacing w:before="120" w:after="120" w:line="264" w:lineRule="auto"/>
              <w:ind w:left="154" w:right="137" w:firstLine="0"/>
              <w:contextualSpacing w:val="0"/>
              <w:jc w:val="both"/>
              <w:rPr>
                <w:rFonts w:ascii="Times New Roman" w:hAnsi="Times New Roman" w:cs="Times New Roman"/>
                <w:sz w:val="26"/>
                <w:szCs w:val="26"/>
              </w:rPr>
            </w:pPr>
            <w:r w:rsidRPr="00E84E45">
              <w:rPr>
                <w:rFonts w:ascii="Times New Roman" w:hAnsi="Times New Roman" w:cs="Times New Roman"/>
                <w:sz w:val="26"/>
                <w:szCs w:val="26"/>
              </w:rPr>
              <w:t>Phân cấp Sở KH&amp;CN: Tiếp nhận, đánh giá, cấp phép.</w:t>
            </w:r>
          </w:p>
          <w:p w14:paraId="298A7B36" w14:textId="77777777" w:rsidR="00591876" w:rsidRPr="00E84E45" w:rsidRDefault="00591876" w:rsidP="00591876">
            <w:pPr>
              <w:widowControl w:val="0"/>
              <w:autoSpaceDE w:val="0"/>
              <w:autoSpaceDN w:val="0"/>
              <w:adjustRightInd w:val="0"/>
              <w:spacing w:before="120"/>
              <w:ind w:left="154" w:right="137"/>
              <w:jc w:val="both"/>
              <w:rPr>
                <w:rFonts w:ascii="Times New Roman" w:hAnsi="Times New Roman" w:cs="Times New Roman"/>
                <w:sz w:val="26"/>
                <w:szCs w:val="26"/>
              </w:rPr>
            </w:pPr>
            <w:r w:rsidRPr="00E84E45">
              <w:rPr>
                <w:rFonts w:ascii="Times New Roman" w:hAnsi="Times New Roman" w:cs="Times New Roman"/>
                <w:sz w:val="26"/>
                <w:szCs w:val="26"/>
              </w:rPr>
              <w:t>Cấp Trung ương: Ban hành tiêu chí; Giám sát, thanh tra.</w:t>
            </w:r>
          </w:p>
        </w:tc>
        <w:tc>
          <w:tcPr>
            <w:tcW w:w="1335" w:type="pct"/>
            <w:shd w:val="clear" w:color="auto" w:fill="FFFFFF"/>
          </w:tcPr>
          <w:p w14:paraId="40A58615" w14:textId="7A4D8A0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Bộ KH&amp;CN ghi nhận ý kiến và sẽ nghiên cứu đề xuất phương án tối ưu để tạo thuận lợi cho doanh nghiệp trong quá trình thực hiện pháp luật về đo lường.</w:t>
            </w:r>
          </w:p>
        </w:tc>
      </w:tr>
      <w:tr w:rsidR="00E84E45" w:rsidRPr="00E84E45" w14:paraId="46FE9395" w14:textId="77777777" w:rsidTr="00AD0597">
        <w:tc>
          <w:tcPr>
            <w:tcW w:w="1188" w:type="pct"/>
            <w:shd w:val="clear" w:color="auto" w:fill="FFFFFF"/>
          </w:tcPr>
          <w:p w14:paraId="3ECF5039"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32457E83"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sz w:val="26"/>
                <w:szCs w:val="26"/>
                <w:lang w:val="en-US"/>
              </w:rPr>
            </w:pPr>
            <w:r w:rsidRPr="00E84E45">
              <w:rPr>
                <w:rFonts w:ascii="Times New Roman" w:hAnsi="Times New Roman" w:cs="Times New Roman"/>
                <w:b/>
                <w:sz w:val="26"/>
                <w:szCs w:val="26"/>
              </w:rPr>
              <w:t>Ông Trung (EVN)</w:t>
            </w:r>
          </w:p>
        </w:tc>
        <w:tc>
          <w:tcPr>
            <w:tcW w:w="1490" w:type="pct"/>
            <w:shd w:val="clear" w:color="auto" w:fill="FFFFFF"/>
          </w:tcPr>
          <w:p w14:paraId="2F133F55" w14:textId="7777777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sz w:val="26"/>
                <w:szCs w:val="26"/>
              </w:rPr>
            </w:pPr>
            <w:r w:rsidRPr="00E84E45">
              <w:rPr>
                <w:rFonts w:ascii="Times New Roman" w:hAnsi="Times New Roman" w:cs="Times New Roman"/>
                <w:sz w:val="26"/>
                <w:szCs w:val="26"/>
              </w:rPr>
              <w:t xml:space="preserve">- Về phân cấp quản lý: Đề nghị thống nhất một đầu mối quản lý, tránh việc doanh nghiệp phải nộp nhiều bộ hồ sơ </w:t>
            </w:r>
            <w:r w:rsidRPr="00E84E45">
              <w:rPr>
                <w:rFonts w:ascii="Times New Roman" w:hAnsi="Times New Roman" w:cs="Times New Roman"/>
                <w:sz w:val="26"/>
                <w:szCs w:val="26"/>
              </w:rPr>
              <w:lastRenderedPageBreak/>
              <w:t>giống nhau cho nhiều đơn vị khác nhau ở địa phương.</w:t>
            </w:r>
          </w:p>
          <w:p w14:paraId="10716E42" w14:textId="7777777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b/>
                <w:bCs/>
                <w:i/>
                <w:iCs/>
                <w:sz w:val="26"/>
                <w:szCs w:val="26"/>
              </w:rPr>
            </w:pPr>
            <w:r w:rsidRPr="00E84E45">
              <w:rPr>
                <w:rFonts w:ascii="Times New Roman" w:hAnsi="Times New Roman" w:cs="Times New Roman"/>
                <w:sz w:val="26"/>
                <w:szCs w:val="26"/>
              </w:rPr>
              <w:t>- Kiến nghị gộp thủ tục "đăng ký hoạt động dịch vụ" và "chỉ định" thành 1 giấy phép duy nhất vì hồ sơ và kiểm tra giống nhau nhưng đang do 2 đơn vị thụ lý.</w:t>
            </w:r>
          </w:p>
        </w:tc>
        <w:tc>
          <w:tcPr>
            <w:tcW w:w="1335" w:type="pct"/>
            <w:shd w:val="clear" w:color="auto" w:fill="FFFFFF"/>
          </w:tcPr>
          <w:p w14:paraId="6A9F8D4D"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Ghi nhận và nghiên cứu ý kiến trong quá trình xây dựng, sửa đổi các văn bản dưới Luật.</w:t>
            </w:r>
          </w:p>
          <w:p w14:paraId="05FCAD13"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p>
          <w:p w14:paraId="49886D2C"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p>
          <w:p w14:paraId="11D0FE77"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p>
          <w:p w14:paraId="19BEC7AA"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 Luật Đầu tư hiện hành đã bãi bỏ thủ tục đăng ký kinh doanh đối với hoạt động kiểm định/hiệu chuẩn/thử nghiệm; dự thảo Luật hiện chỉ quy định 1 thủ tục duy nhất là “chỉ định”.</w:t>
            </w:r>
          </w:p>
        </w:tc>
      </w:tr>
      <w:tr w:rsidR="00E84E45" w:rsidRPr="00E84E45" w14:paraId="25D2B968" w14:textId="77777777" w:rsidTr="00AD0597">
        <w:tc>
          <w:tcPr>
            <w:tcW w:w="1188" w:type="pct"/>
            <w:shd w:val="clear" w:color="auto" w:fill="FFFFFF"/>
          </w:tcPr>
          <w:p w14:paraId="2F709844"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0D8E3A14"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Trung (EVN)</w:t>
            </w:r>
          </w:p>
        </w:tc>
        <w:tc>
          <w:tcPr>
            <w:tcW w:w="1490" w:type="pct"/>
            <w:shd w:val="clear" w:color="auto" w:fill="FFFFFF"/>
          </w:tcPr>
          <w:p w14:paraId="2456CEC9" w14:textId="7777777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sz w:val="26"/>
                <w:szCs w:val="26"/>
              </w:rPr>
            </w:pPr>
            <w:r w:rsidRPr="00E84E45">
              <w:rPr>
                <w:rFonts w:ascii="Times New Roman" w:hAnsi="Times New Roman" w:cs="Times New Roman"/>
                <w:sz w:val="26"/>
                <w:szCs w:val="26"/>
              </w:rPr>
              <w:t>Đề xuất áp dụng hậu kiểm dựa trên rủi ro cho cả phương tiện đo nhóm 2 (cho phép hoạt động ngay sau khi đáp ứng điều kiện).</w:t>
            </w:r>
          </w:p>
        </w:tc>
        <w:tc>
          <w:tcPr>
            <w:tcW w:w="1335" w:type="pct"/>
            <w:shd w:val="clear" w:color="auto" w:fill="FFFFFF"/>
          </w:tcPr>
          <w:p w14:paraId="3147AD5E"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Đồng thuận với ý kiến EVN nhưng cần nghiên cứu làm rõ đưa vào Luật hay văn bản dưới luật (Nghị định).</w:t>
            </w:r>
          </w:p>
        </w:tc>
      </w:tr>
      <w:tr w:rsidR="00E84E45" w:rsidRPr="00E84E45" w14:paraId="32F976B0" w14:textId="77777777" w:rsidTr="00AD0597">
        <w:tc>
          <w:tcPr>
            <w:tcW w:w="1188" w:type="pct"/>
            <w:shd w:val="clear" w:color="auto" w:fill="FFFFFF"/>
          </w:tcPr>
          <w:p w14:paraId="201F7E7C"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73441B42"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Ông Trung (EVN)</w:t>
            </w:r>
          </w:p>
        </w:tc>
        <w:tc>
          <w:tcPr>
            <w:tcW w:w="1490" w:type="pct"/>
            <w:shd w:val="clear" w:color="auto" w:fill="FFFFFF"/>
          </w:tcPr>
          <w:p w14:paraId="16D6A65E" w14:textId="7777777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sz w:val="26"/>
                <w:szCs w:val="26"/>
              </w:rPr>
            </w:pPr>
            <w:r w:rsidRPr="00E84E45">
              <w:rPr>
                <w:rFonts w:ascii="Times New Roman" w:hAnsi="Times New Roman" w:cs="Times New Roman"/>
                <w:sz w:val="26"/>
                <w:szCs w:val="26"/>
              </w:rPr>
              <w:t>Về số hóa hồ sơ: Đề nghị chuẩn hóa hồ sơ điện tử, cho phép tái sử dụng hồ sơ cũ đã nộp trên cổng dịch vụ công để không phải nộp lại bản giấy nhiều lần (theo Quyết định 766 của Chính phủ).</w:t>
            </w:r>
          </w:p>
        </w:tc>
        <w:tc>
          <w:tcPr>
            <w:tcW w:w="1335" w:type="pct"/>
            <w:shd w:val="clear" w:color="auto" w:fill="FFFFFF"/>
          </w:tcPr>
          <w:p w14:paraId="43B9337F"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Việc thực hiện trong lĩnh vực đo lường đều thực hiện theo nguyên tắc tái sử dụng dữ liệu, hồ sơ thủ tục hành chính trên hệ thống dịch vụ công quốc gia.</w:t>
            </w:r>
          </w:p>
        </w:tc>
      </w:tr>
      <w:tr w:rsidR="00E84E45" w:rsidRPr="00E84E45" w14:paraId="4C5F9054" w14:textId="77777777" w:rsidTr="00AD0597">
        <w:tc>
          <w:tcPr>
            <w:tcW w:w="1188" w:type="pct"/>
            <w:shd w:val="clear" w:color="auto" w:fill="FFFFFF"/>
          </w:tcPr>
          <w:p w14:paraId="274B18D4"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TỔ CHỨC TRIỂN KHAI, VĂN BẢN HƯỚNG DẪN VÀ ĐÀO TẠO</w:t>
            </w:r>
          </w:p>
        </w:tc>
        <w:tc>
          <w:tcPr>
            <w:tcW w:w="987" w:type="pct"/>
            <w:shd w:val="clear" w:color="auto" w:fill="FFFFFF"/>
          </w:tcPr>
          <w:p w14:paraId="07043D28"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Bà Nguyễn Thị Xiêm (Sở KH&amp;CN Thái Nguyên)</w:t>
            </w:r>
          </w:p>
        </w:tc>
        <w:tc>
          <w:tcPr>
            <w:tcW w:w="1490" w:type="pct"/>
            <w:shd w:val="clear" w:color="auto" w:fill="FFFFFF"/>
          </w:tcPr>
          <w:p w14:paraId="48AAED97" w14:textId="7777777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sz w:val="26"/>
                <w:szCs w:val="26"/>
              </w:rPr>
            </w:pPr>
            <w:r w:rsidRPr="00E84E45">
              <w:rPr>
                <w:rFonts w:ascii="Times New Roman" w:hAnsi="Times New Roman" w:cs="Times New Roman"/>
                <w:sz w:val="26"/>
                <w:szCs w:val="26"/>
              </w:rPr>
              <w:t>Về phí đào tạo: Đề nghị Bộ xem xét miễn phí đào tạo nghiệp vụ cho công chức nhà nước vì cán bộ thay đổi liên tục, địa phương không có kinh phí chi trả thường xuyên.</w:t>
            </w:r>
          </w:p>
        </w:tc>
        <w:tc>
          <w:tcPr>
            <w:tcW w:w="1335" w:type="pct"/>
            <w:shd w:val="clear" w:color="auto" w:fill="FFFFFF"/>
          </w:tcPr>
          <w:p w14:paraId="60698D53"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Bản chất việc thu chi này là lấy ngân sách từ túi này sang túi khác, không thể đào tạo không tốn kém chi phí; địa phương cần chủ động lập dự toán ngân sách cho các năm 2026, 2027 để xin kinh phí đào tạo, triển khai luật mới.</w:t>
            </w:r>
          </w:p>
        </w:tc>
      </w:tr>
      <w:tr w:rsidR="00E84E45" w:rsidRPr="00E84E45" w14:paraId="13B94781" w14:textId="77777777" w:rsidTr="00AD0597">
        <w:tc>
          <w:tcPr>
            <w:tcW w:w="1188" w:type="pct"/>
            <w:shd w:val="clear" w:color="auto" w:fill="FFFFFF"/>
          </w:tcPr>
          <w:p w14:paraId="0930C4EE"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2EFF8CD8"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 xml:space="preserve">Bà Xương (JQA Việt </w:t>
            </w:r>
            <w:r w:rsidRPr="00E84E45">
              <w:rPr>
                <w:rFonts w:ascii="Times New Roman" w:hAnsi="Times New Roman" w:cs="Times New Roman"/>
                <w:b/>
                <w:sz w:val="26"/>
                <w:szCs w:val="26"/>
              </w:rPr>
              <w:lastRenderedPageBreak/>
              <w:t>Nam)</w:t>
            </w:r>
          </w:p>
        </w:tc>
        <w:tc>
          <w:tcPr>
            <w:tcW w:w="1490" w:type="pct"/>
            <w:shd w:val="clear" w:color="auto" w:fill="FFFFFF"/>
          </w:tcPr>
          <w:p w14:paraId="1CCAFEA8" w14:textId="7777777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Công ty cung cấp dịch vụ chủ yếu cho </w:t>
            </w:r>
            <w:r w:rsidRPr="00E84E45">
              <w:rPr>
                <w:rFonts w:ascii="Times New Roman" w:hAnsi="Times New Roman" w:cs="Times New Roman"/>
                <w:sz w:val="26"/>
                <w:szCs w:val="26"/>
              </w:rPr>
              <w:lastRenderedPageBreak/>
              <w:t>FDI. Gần đây thủ tục xin chấp thuận bị chuyển xuống Sở KH&amp;CN Hà Nội, cán bộ Sở là người mới, chưa hiểu quy trình nên thủ tục không rõ ràng, gây khó khăn cho doanh nghiệp muốn mở rộng phương tiện.</w:t>
            </w:r>
          </w:p>
        </w:tc>
        <w:tc>
          <w:tcPr>
            <w:tcW w:w="1335" w:type="pct"/>
            <w:shd w:val="clear" w:color="auto" w:fill="FFFFFF"/>
          </w:tcPr>
          <w:p w14:paraId="329831BF"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b/>
                <w:bCs/>
                <w:sz w:val="26"/>
                <w:szCs w:val="26"/>
              </w:rPr>
            </w:pPr>
            <w:r w:rsidRPr="00E84E45">
              <w:rPr>
                <w:rFonts w:ascii="Times New Roman" w:hAnsi="Times New Roman" w:cs="Times New Roman"/>
                <w:sz w:val="26"/>
                <w:szCs w:val="26"/>
              </w:rPr>
              <w:lastRenderedPageBreak/>
              <w:t xml:space="preserve">Vướng mắc hiện tại là do khâu </w:t>
            </w:r>
            <w:r w:rsidRPr="00E84E45">
              <w:rPr>
                <w:rFonts w:ascii="Times New Roman" w:hAnsi="Times New Roman" w:cs="Times New Roman"/>
                <w:sz w:val="26"/>
                <w:szCs w:val="26"/>
              </w:rPr>
              <w:lastRenderedPageBreak/>
              <w:t>thực thi, cán bộ mới cần thời gian hấp thụ; cơ quan quản lý địa phương phải có văn bản trả lời rõ ràng được hay không, không được trả lời chung chung. Ủy ban sẽ hỗ trợ nếu có phản ánh cụ thể.</w:t>
            </w:r>
          </w:p>
        </w:tc>
      </w:tr>
      <w:tr w:rsidR="00E84E45" w:rsidRPr="00E84E45" w14:paraId="70C3306C" w14:textId="77777777" w:rsidTr="00AD0597">
        <w:tc>
          <w:tcPr>
            <w:tcW w:w="1188" w:type="pct"/>
            <w:shd w:val="clear" w:color="auto" w:fill="FFFFFF"/>
          </w:tcPr>
          <w:p w14:paraId="45F8CE8B"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75188A8D" w14:textId="77777777"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Bà Xương (JQA Việt Nam)</w:t>
            </w:r>
          </w:p>
        </w:tc>
        <w:tc>
          <w:tcPr>
            <w:tcW w:w="1490" w:type="pct"/>
            <w:shd w:val="clear" w:color="auto" w:fill="FFFFFF"/>
          </w:tcPr>
          <w:p w14:paraId="49883E2E" w14:textId="7777777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sz w:val="26"/>
                <w:szCs w:val="26"/>
              </w:rPr>
            </w:pPr>
            <w:r w:rsidRPr="00E84E45">
              <w:rPr>
                <w:rFonts w:ascii="Times New Roman" w:hAnsi="Times New Roman" w:cs="Times New Roman"/>
                <w:sz w:val="26"/>
                <w:szCs w:val="26"/>
              </w:rPr>
              <w:t>Kiến nghị trước khi áp dụng luật/nghị định mới phải có văn bản hướng dẫn cụ thể và các buổi đào tạo (training) để cán bộ và doanh nghiệp hiểu rõ luật định.</w:t>
            </w:r>
          </w:p>
        </w:tc>
        <w:tc>
          <w:tcPr>
            <w:tcW w:w="1335" w:type="pct"/>
            <w:shd w:val="clear" w:color="auto" w:fill="FFFFFF"/>
          </w:tcPr>
          <w:p w14:paraId="0AC64767" w14:textId="77777777" w:rsidR="00591876" w:rsidRPr="00E84E45" w:rsidRDefault="00591876" w:rsidP="00591876">
            <w:pPr>
              <w:widowControl w:val="0"/>
              <w:ind w:left="147" w:right="136"/>
              <w:jc w:val="both"/>
              <w:rPr>
                <w:rFonts w:ascii="Times New Roman" w:hAnsi="Times New Roman" w:cs="Times New Roman"/>
                <w:sz w:val="26"/>
                <w:szCs w:val="26"/>
              </w:rPr>
            </w:pPr>
            <w:r w:rsidRPr="00E84E45">
              <w:rPr>
                <w:rFonts w:ascii="Times New Roman" w:hAnsi="Times New Roman" w:cs="Times New Roman"/>
                <w:sz w:val="26"/>
                <w:szCs w:val="26"/>
              </w:rPr>
              <w:t>Theo nguyên tắc làm luật 2025, dự thảo Nghị định/Thông tư phải làm song song và có hiệu lực cùng lúc với Luật. Các văn bản dưới Luật đang trong quá trình xây dựng và sẽ được gửi lấy ý kiến theo quy định sau khi Luật đã được ký ban hành.</w:t>
            </w:r>
          </w:p>
          <w:p w14:paraId="73ADE1FA" w14:textId="77777777" w:rsidR="00591876" w:rsidRPr="00E84E45" w:rsidRDefault="00591876" w:rsidP="00591876">
            <w:pPr>
              <w:widowControl w:val="0"/>
              <w:autoSpaceDE w:val="0"/>
              <w:autoSpaceDN w:val="0"/>
              <w:adjustRightInd w:val="0"/>
              <w:spacing w:before="120"/>
              <w:ind w:left="145" w:right="142"/>
              <w:jc w:val="both"/>
              <w:rPr>
                <w:rFonts w:ascii="Times New Roman" w:hAnsi="Times New Roman" w:cs="Times New Roman"/>
                <w:b/>
                <w:bCs/>
                <w:sz w:val="26"/>
                <w:szCs w:val="26"/>
              </w:rPr>
            </w:pPr>
            <w:r w:rsidRPr="00E84E45">
              <w:rPr>
                <w:rFonts w:ascii="Times New Roman" w:hAnsi="Times New Roman" w:cs="Times New Roman"/>
                <w:sz w:val="26"/>
                <w:szCs w:val="26"/>
              </w:rPr>
              <w:t>- Bộ KH&amp;CN sẽ cung cấp bộ tiêu chuẩn đào tạo online treo sẵn trên mạng và tổ chức đào tạo liên tục.</w:t>
            </w:r>
          </w:p>
        </w:tc>
      </w:tr>
      <w:tr w:rsidR="00E84E45" w:rsidRPr="00E84E45" w14:paraId="6E2B6403" w14:textId="77777777" w:rsidTr="00AD0597">
        <w:tc>
          <w:tcPr>
            <w:tcW w:w="1188" w:type="pct"/>
            <w:shd w:val="clear" w:color="auto" w:fill="FFFFFF"/>
          </w:tcPr>
          <w:p w14:paraId="4371FC9C" w14:textId="77777777" w:rsidR="00591876" w:rsidRPr="00E84E45" w:rsidRDefault="00591876" w:rsidP="00591876">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87" w:type="pct"/>
            <w:shd w:val="clear" w:color="auto" w:fill="FFFFFF"/>
          </w:tcPr>
          <w:p w14:paraId="4891EA91" w14:textId="77777777" w:rsidR="00591876" w:rsidRPr="00E84E45" w:rsidRDefault="00591876" w:rsidP="00591876">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Sở KH&amp;CN </w:t>
            </w:r>
          </w:p>
          <w:p w14:paraId="06F4C085" w14:textId="20E092C5" w:rsidR="00591876" w:rsidRPr="00E84E45" w:rsidRDefault="00591876" w:rsidP="00591876">
            <w:pPr>
              <w:widowControl w:val="0"/>
              <w:autoSpaceDE w:val="0"/>
              <w:autoSpaceDN w:val="0"/>
              <w:adjustRightInd w:val="0"/>
              <w:spacing w:before="120"/>
              <w:ind w:left="135" w:right="141"/>
              <w:jc w:val="center"/>
              <w:rPr>
                <w:rFonts w:ascii="Times New Roman" w:hAnsi="Times New Roman" w:cs="Times New Roman"/>
                <w:b/>
                <w:sz w:val="26"/>
                <w:szCs w:val="26"/>
              </w:rPr>
            </w:pPr>
            <w:r w:rsidRPr="00E84E45">
              <w:rPr>
                <w:rFonts w:ascii="Times New Roman" w:hAnsi="Times New Roman" w:cs="Times New Roman"/>
                <w:b/>
                <w:bCs/>
                <w:sz w:val="26"/>
                <w:szCs w:val="26"/>
              </w:rPr>
              <w:t>Khánh Hòa</w:t>
            </w:r>
          </w:p>
        </w:tc>
        <w:tc>
          <w:tcPr>
            <w:tcW w:w="1490" w:type="pct"/>
            <w:shd w:val="clear" w:color="auto" w:fill="FFFFFF"/>
          </w:tcPr>
          <w:p w14:paraId="768A6B9B" w14:textId="626B5E17" w:rsidR="00591876" w:rsidRPr="00E84E45" w:rsidRDefault="00591876" w:rsidP="00591876">
            <w:pPr>
              <w:widowControl w:val="0"/>
              <w:tabs>
                <w:tab w:val="left" w:pos="851"/>
              </w:tabs>
              <w:snapToGrid w:val="0"/>
              <w:spacing w:before="120" w:after="120" w:line="264" w:lineRule="auto"/>
              <w:ind w:left="154" w:right="137"/>
              <w:jc w:val="both"/>
              <w:rPr>
                <w:rFonts w:ascii="Times New Roman" w:hAnsi="Times New Roman" w:cs="Times New Roman"/>
                <w:sz w:val="26"/>
                <w:szCs w:val="26"/>
              </w:rPr>
            </w:pPr>
            <w:r w:rsidRPr="00E84E45">
              <w:rPr>
                <w:rFonts w:ascii="Times New Roman" w:hAnsi="Times New Roman" w:cs="Times New Roman"/>
                <w:sz w:val="26"/>
                <w:szCs w:val="26"/>
              </w:rPr>
              <w:t>Luật dự kiến có hiệu lực từ ngày 01/7/2027, đây là khoảng thời gian phù hợp để chuẩn bị hạ tầng số. Tuy nhiên, với các quy định về “Nền tảng số quốc gia”, cần</w:t>
            </w:r>
            <w:r w:rsidRPr="00E84E45">
              <w:rPr>
                <w:rFonts w:ascii="Times New Roman" w:hAnsi="Times New Roman" w:cs="Times New Roman"/>
                <w:sz w:val="26"/>
                <w:szCs w:val="26"/>
              </w:rPr>
              <w:br/>
              <w:t>có lộ trình xây dựng hệ thống phần mềm song song để khi Luật có hiệu lực là hệ thống có thể vận hành được ngay.</w:t>
            </w:r>
          </w:p>
        </w:tc>
        <w:tc>
          <w:tcPr>
            <w:tcW w:w="1335" w:type="pct"/>
            <w:shd w:val="clear" w:color="auto" w:fill="FFFFFF"/>
          </w:tcPr>
          <w:p w14:paraId="374F097A" w14:textId="4C057FFB" w:rsidR="00591876" w:rsidRPr="00E84E45" w:rsidRDefault="00591876" w:rsidP="00591876">
            <w:pPr>
              <w:widowControl w:val="0"/>
              <w:ind w:left="147" w:right="136"/>
              <w:jc w:val="both"/>
              <w:rPr>
                <w:rFonts w:ascii="Times New Roman" w:hAnsi="Times New Roman" w:cs="Times New Roman"/>
                <w:sz w:val="26"/>
                <w:szCs w:val="26"/>
              </w:rPr>
            </w:pPr>
            <w:r w:rsidRPr="00E84E45">
              <w:rPr>
                <w:rFonts w:ascii="Times New Roman" w:hAnsi="Times New Roman" w:cs="Times New Roman"/>
                <w:sz w:val="26"/>
                <w:szCs w:val="26"/>
              </w:rPr>
              <w:t xml:space="preserve">Bộ KH&amp;CN giải trình như sau: Dự thảo đã có quy định về hiệu lực thi hành tại Điều 2, điều khoản chuyển tiếp tại Điều 3, đồng thời tại khoản 3 Điều 52c đã giao Chính phủ quy định lộ trình, phạm vi áp dụng và việc thí điểm phương thức điện tử, trực tuyến hoặc từ xa trong hoạt động đo lường; Điều 52b cũng đã quy định Nhà nước xây dựng và tổ chức vận hành nền tảng số hoạt động đo lường. Bộ KH&amp;CN xin tiếp thu để </w:t>
            </w:r>
            <w:r w:rsidRPr="00E84E45">
              <w:rPr>
                <w:rFonts w:ascii="Times New Roman" w:hAnsi="Times New Roman" w:cs="Times New Roman"/>
                <w:sz w:val="26"/>
                <w:szCs w:val="26"/>
              </w:rPr>
              <w:lastRenderedPageBreak/>
              <w:t>làm rõ hơn trong hồ sơ và quy định chi tiết về việc triển khai song song, phân kỳ xây dựng hệ thống phần mềm, cơ sở dữ liệu và nền tảng số hoạt động đo lường, bảo đảm khi Luật có hiệu lực có thể vận hành theo lộ trình phù hợp.</w:t>
            </w:r>
          </w:p>
        </w:tc>
      </w:tr>
    </w:tbl>
    <w:p w14:paraId="0B9A55DC" w14:textId="77777777" w:rsidR="00E150F5" w:rsidRPr="00E84E45" w:rsidRDefault="00E150F5" w:rsidP="00C5245E">
      <w:pPr>
        <w:widowControl w:val="0"/>
        <w:rPr>
          <w:rFonts w:ascii="Times New Roman" w:hAnsi="Times New Roman" w:cs="Times New Roman"/>
          <w:sz w:val="26"/>
          <w:szCs w:val="26"/>
        </w:rPr>
      </w:pPr>
    </w:p>
    <w:p w14:paraId="3A5652FA" w14:textId="77777777" w:rsidR="00E150F5" w:rsidRPr="00E84E45" w:rsidRDefault="00E150F5" w:rsidP="00C5245E">
      <w:pPr>
        <w:widowControl w:val="0"/>
        <w:rPr>
          <w:rFonts w:ascii="Times New Roman" w:hAnsi="Times New Roman" w:cs="Times New Roman"/>
          <w:sz w:val="26"/>
          <w:szCs w:val="26"/>
        </w:rPr>
      </w:pPr>
    </w:p>
    <w:p w14:paraId="29E2BF79" w14:textId="77777777" w:rsidR="00E150F5" w:rsidRPr="00E84E45" w:rsidRDefault="00E150F5" w:rsidP="00C5245E">
      <w:pPr>
        <w:widowControl w:val="0"/>
        <w:rPr>
          <w:rFonts w:ascii="Times New Roman" w:hAnsi="Times New Roman" w:cs="Times New Roman"/>
          <w:sz w:val="26"/>
          <w:szCs w:val="26"/>
        </w:rPr>
      </w:pPr>
    </w:p>
    <w:p w14:paraId="598E6BB8" w14:textId="77777777" w:rsidR="00E150F5" w:rsidRPr="00E84E45" w:rsidRDefault="00E150F5" w:rsidP="00C5245E">
      <w:pPr>
        <w:widowControl w:val="0"/>
        <w:rPr>
          <w:rFonts w:ascii="Times New Roman" w:hAnsi="Times New Roman" w:cs="Times New Roman"/>
          <w:sz w:val="26"/>
          <w:szCs w:val="26"/>
        </w:rPr>
      </w:pPr>
    </w:p>
    <w:p w14:paraId="5D39258D" w14:textId="77777777" w:rsidR="00E150F5" w:rsidRPr="00E84E45" w:rsidRDefault="00E150F5" w:rsidP="00C5245E">
      <w:pPr>
        <w:widowControl w:val="0"/>
        <w:rPr>
          <w:rFonts w:ascii="Times New Roman" w:hAnsi="Times New Roman" w:cs="Times New Roman"/>
          <w:sz w:val="26"/>
          <w:szCs w:val="26"/>
        </w:rPr>
      </w:pPr>
    </w:p>
    <w:p w14:paraId="54F0A74D" w14:textId="77777777" w:rsidR="00E150F5" w:rsidRPr="00E84E45" w:rsidRDefault="00E150F5" w:rsidP="00C5245E">
      <w:pPr>
        <w:widowControl w:val="0"/>
        <w:rPr>
          <w:rFonts w:ascii="Times New Roman" w:hAnsi="Times New Roman" w:cs="Times New Roman"/>
          <w:sz w:val="26"/>
          <w:szCs w:val="26"/>
        </w:rPr>
        <w:sectPr w:rsidR="00E150F5" w:rsidRPr="00E84E45" w:rsidSect="007371EC">
          <w:pgSz w:w="16840" w:h="11907" w:orient="landscape" w:code="9"/>
          <w:pgMar w:top="1134" w:right="1134" w:bottom="1134" w:left="1701" w:header="720" w:footer="720" w:gutter="0"/>
          <w:cols w:space="720"/>
          <w:docGrid w:linePitch="381"/>
        </w:sectPr>
      </w:pPr>
    </w:p>
    <w:p w14:paraId="4DCF0F9E" w14:textId="77777777" w:rsidR="00E150F5" w:rsidRPr="00E84E45" w:rsidRDefault="00E150F5" w:rsidP="00C5245E">
      <w:pPr>
        <w:widowControl w:val="0"/>
        <w:rPr>
          <w:rFonts w:ascii="Times New Roman" w:hAnsi="Times New Roman" w:cs="Times New Roman"/>
          <w:sz w:val="26"/>
          <w:szCs w:val="26"/>
        </w:r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7"/>
        <w:gridCol w:w="2825"/>
        <w:gridCol w:w="4264"/>
        <w:gridCol w:w="3680"/>
      </w:tblGrid>
      <w:tr w:rsidR="00E84E45" w:rsidRPr="00E84E45" w14:paraId="76AD7126" w14:textId="77777777" w:rsidTr="002B4BC3">
        <w:tc>
          <w:tcPr>
            <w:tcW w:w="1199" w:type="pct"/>
            <w:shd w:val="clear" w:color="auto" w:fill="FFFFFF"/>
          </w:tcPr>
          <w:p w14:paraId="1CC9D3A1" w14:textId="77777777" w:rsidR="00881D32" w:rsidRPr="00E84E45" w:rsidRDefault="00881D32"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t>NHÓM VẤN ĐỀ, ĐIỀU, KHOẢN</w:t>
            </w:r>
          </w:p>
        </w:tc>
        <w:tc>
          <w:tcPr>
            <w:tcW w:w="997" w:type="pct"/>
            <w:shd w:val="clear" w:color="auto" w:fill="FFFFFF"/>
          </w:tcPr>
          <w:p w14:paraId="05C88947" w14:textId="77777777" w:rsidR="00881D32" w:rsidRPr="00E84E45" w:rsidRDefault="00881D32"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505" w:type="pct"/>
            <w:shd w:val="clear" w:color="auto" w:fill="FFFFFF"/>
          </w:tcPr>
          <w:p w14:paraId="79472EB3" w14:textId="77777777" w:rsidR="00881D32" w:rsidRPr="00E84E45" w:rsidRDefault="00881D32"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299" w:type="pct"/>
            <w:shd w:val="clear" w:color="auto" w:fill="FFFFFF"/>
          </w:tcPr>
          <w:p w14:paraId="3AD774ED" w14:textId="77777777" w:rsidR="00881D32" w:rsidRPr="00E84E45" w:rsidRDefault="00881D32"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03EDFF73" w14:textId="77777777" w:rsidTr="002B4BC3">
        <w:tc>
          <w:tcPr>
            <w:tcW w:w="1199" w:type="pct"/>
            <w:shd w:val="clear" w:color="auto" w:fill="FFFFFF"/>
          </w:tcPr>
          <w:p w14:paraId="76DAC2D3" w14:textId="77777777" w:rsidR="00A701F9" w:rsidRPr="00E84E45" w:rsidRDefault="00593500" w:rsidP="00C5245E">
            <w:pPr>
              <w:widowControl w:val="0"/>
              <w:autoSpaceDE w:val="0"/>
              <w:autoSpaceDN w:val="0"/>
              <w:adjustRightInd w:val="0"/>
              <w:spacing w:before="120"/>
              <w:ind w:left="142" w:right="180"/>
              <w:jc w:val="center"/>
              <w:rPr>
                <w:rFonts w:ascii="Times New Roman" w:hAnsi="Times New Roman" w:cs="Times New Roman"/>
                <w:b/>
                <w:bCs/>
                <w:sz w:val="26"/>
                <w:szCs w:val="26"/>
              </w:rPr>
            </w:pPr>
            <w:r w:rsidRPr="00E84E45">
              <w:rPr>
                <w:rFonts w:ascii="Times New Roman" w:hAnsi="Times New Roman" w:cs="Times New Roman"/>
                <w:b/>
                <w:bCs/>
                <w:sz w:val="26"/>
                <w:szCs w:val="26"/>
              </w:rPr>
              <w:t>Tờ trình</w:t>
            </w:r>
          </w:p>
        </w:tc>
        <w:tc>
          <w:tcPr>
            <w:tcW w:w="997" w:type="pct"/>
            <w:shd w:val="clear" w:color="auto" w:fill="FFFFFF"/>
          </w:tcPr>
          <w:p w14:paraId="41711AF4" w14:textId="77777777" w:rsidR="00A701F9" w:rsidRPr="00E84E45" w:rsidRDefault="00A701F9"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505" w:type="pct"/>
            <w:shd w:val="clear" w:color="auto" w:fill="FFFFFF"/>
          </w:tcPr>
          <w:p w14:paraId="2B23D7B0" w14:textId="77777777" w:rsidR="00A701F9" w:rsidRPr="00E84E45" w:rsidRDefault="00A701F9" w:rsidP="00C5245E">
            <w:pPr>
              <w:widowControl w:val="0"/>
              <w:autoSpaceDE w:val="0"/>
              <w:autoSpaceDN w:val="0"/>
              <w:adjustRightInd w:val="0"/>
              <w:spacing w:before="120"/>
              <w:ind w:left="143" w:right="142"/>
              <w:jc w:val="center"/>
              <w:rPr>
                <w:rFonts w:ascii="Times New Roman" w:hAnsi="Times New Roman" w:cs="Times New Roman"/>
                <w:b/>
                <w:bCs/>
                <w:sz w:val="26"/>
                <w:szCs w:val="26"/>
                <w:lang w:val="en"/>
              </w:rPr>
            </w:pPr>
          </w:p>
        </w:tc>
        <w:tc>
          <w:tcPr>
            <w:tcW w:w="1299" w:type="pct"/>
            <w:shd w:val="clear" w:color="auto" w:fill="FFFFFF"/>
          </w:tcPr>
          <w:p w14:paraId="191634A3" w14:textId="77777777" w:rsidR="00A701F9" w:rsidRPr="00E84E45" w:rsidRDefault="00A701F9"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62D2D0A0" w14:textId="77777777" w:rsidTr="002B4BC3">
        <w:tc>
          <w:tcPr>
            <w:tcW w:w="1199" w:type="pct"/>
            <w:shd w:val="clear" w:color="auto" w:fill="FFFFFF"/>
          </w:tcPr>
          <w:p w14:paraId="63E36F79" w14:textId="77777777" w:rsidR="00F03A9D" w:rsidRPr="00E84E45" w:rsidRDefault="00F03A9D"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97" w:type="pct"/>
            <w:shd w:val="clear" w:color="auto" w:fill="FFFFFF"/>
          </w:tcPr>
          <w:p w14:paraId="27387071" w14:textId="33185CEB" w:rsidR="00F03A9D" w:rsidRPr="00E84E45" w:rsidRDefault="00F03A9D"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Thương</w:t>
            </w:r>
          </w:p>
        </w:tc>
        <w:tc>
          <w:tcPr>
            <w:tcW w:w="1505" w:type="pct"/>
            <w:shd w:val="clear" w:color="auto" w:fill="FFFFFF"/>
          </w:tcPr>
          <w:p w14:paraId="3B3E5FB7" w14:textId="509E4B5B" w:rsidR="00F03A9D" w:rsidRPr="00E84E45" w:rsidRDefault="00EF1A9E" w:rsidP="00C5245E">
            <w:pPr>
              <w:widowControl w:val="0"/>
              <w:autoSpaceDE w:val="0"/>
              <w:autoSpaceDN w:val="0"/>
              <w:adjustRightInd w:val="0"/>
              <w:spacing w:before="120"/>
              <w:ind w:left="143" w:right="142"/>
              <w:jc w:val="both"/>
              <w:rPr>
                <w:rFonts w:ascii="Times New Roman" w:hAnsi="Times New Roman" w:cs="Times New Roman"/>
                <w:b/>
                <w:bCs/>
                <w:sz w:val="26"/>
                <w:szCs w:val="26"/>
              </w:rPr>
            </w:pPr>
            <w:r w:rsidRPr="00E84E45">
              <w:rPr>
                <w:rFonts w:ascii="Times New Roman" w:hAnsi="Times New Roman" w:cs="Times New Roman"/>
                <w:sz w:val="26"/>
                <w:szCs w:val="26"/>
              </w:rPr>
              <w:t>Nội dung về phân cấp tại Tờ trình có nêu: chuyển thẩm quyền chủ trì kiểm tra nhà nước về đo lường từ cấp huyện sang cấp xã. Tuy nhiên, hoạt động đo lường mang tính kỹ thuật cao. Do đó, đề nghị rà soát lại tính khả thi khi thực hiện việc phân cấp này. Trong trường hợp vẫn thực hiện việc chuyển thẩm quyền nêu trên, tại phần VII của dự thảo Tờ trình cần bổ sung thêm giải pháp cụ thể về việc đào tạo, bồi dưỡng nghiệp vụ cho cán bộ cấp xã để đảm bảo thực thi được nhiệm vụ này trên thực tế. Đồng thời .</w:t>
            </w:r>
          </w:p>
        </w:tc>
        <w:tc>
          <w:tcPr>
            <w:tcW w:w="1299" w:type="pct"/>
            <w:shd w:val="clear" w:color="auto" w:fill="FFFFFF"/>
          </w:tcPr>
          <w:p w14:paraId="62EABFF4" w14:textId="02636BA1" w:rsidR="00F03A9D" w:rsidRPr="00E84E45" w:rsidRDefault="00DD668A"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117"/>
                <w:rFonts w:ascii="Times New Roman" w:hAnsi="Times New Roman" w:cs="Times New Roman"/>
                <w:sz w:val="26"/>
                <w:szCs w:val="26"/>
              </w:rPr>
              <w:t>Việc phân cấp thẩm quyền kiểm tra nhà nước về đo lường cho cấp xã nhằm phù hợp với mô hình chính quyền địa phương 2 cấp và tăng cường tính giám sát trực tiếp tại cơ sở</w:t>
            </w:r>
            <w:r w:rsidRPr="00E84E45">
              <w:rPr>
                <w:rFonts w:ascii="Times New Roman" w:hAnsi="Times New Roman" w:cs="Times New Roman"/>
                <w:sz w:val="26"/>
                <w:szCs w:val="26"/>
              </w:rPr>
              <w:t xml:space="preserve">. </w:t>
            </w:r>
            <w:r w:rsidRPr="00E84E45">
              <w:rPr>
                <w:rStyle w:val="citation-116"/>
                <w:rFonts w:ascii="Times New Roman" w:hAnsi="Times New Roman" w:cs="Times New Roman"/>
                <w:sz w:val="26"/>
                <w:szCs w:val="26"/>
              </w:rPr>
              <w:t>Ban soạn thảo sẽ bổ sung giải pháp về đào tạo, bồi dưỡng nghiệp vụ cho cán bộ cấp xã tại phần VI của Tờ trình để bảo đảm tính khả thi khi thực hiện</w:t>
            </w:r>
            <w:r w:rsidRPr="00E84E45">
              <w:rPr>
                <w:rFonts w:ascii="Times New Roman" w:hAnsi="Times New Roman" w:cs="Times New Roman"/>
                <w:sz w:val="26"/>
                <w:szCs w:val="26"/>
              </w:rPr>
              <w:t>.</w:t>
            </w:r>
          </w:p>
        </w:tc>
      </w:tr>
      <w:tr w:rsidR="00E84E45" w:rsidRPr="00E84E45" w14:paraId="085D55BA" w14:textId="77777777" w:rsidTr="002B4BC3">
        <w:tc>
          <w:tcPr>
            <w:tcW w:w="1199" w:type="pct"/>
            <w:shd w:val="clear" w:color="auto" w:fill="FFFFFF"/>
          </w:tcPr>
          <w:p w14:paraId="602E5A26" w14:textId="77777777" w:rsidR="00BD04B5" w:rsidRPr="00E84E45" w:rsidRDefault="00BD04B5"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97" w:type="pct"/>
            <w:shd w:val="clear" w:color="auto" w:fill="FFFFFF"/>
          </w:tcPr>
          <w:p w14:paraId="6D454EA6" w14:textId="7D73D2EE" w:rsidR="00BD04B5" w:rsidRPr="00E84E45" w:rsidRDefault="00BD04B5"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Ngoại giao</w:t>
            </w:r>
          </w:p>
        </w:tc>
        <w:tc>
          <w:tcPr>
            <w:tcW w:w="1505" w:type="pct"/>
            <w:shd w:val="clear" w:color="auto" w:fill="FFFFFF"/>
          </w:tcPr>
          <w:p w14:paraId="3959D73A" w14:textId="6A8EC104" w:rsidR="00BD04B5" w:rsidRPr="00E84E45" w:rsidRDefault="00BD04B5"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Về tính tương thích với điều ước quốc tế, cơ bản nhất trí với đánh giá của Quý Bộ. Tuy nhiên, đề nghị rà soát, đánh giá thêm tính tương thích của nội dung tại</w:t>
            </w:r>
            <w:r w:rsidR="00303379" w:rsidRPr="00E84E45">
              <w:rPr>
                <w:rFonts w:ascii="Times New Roman" w:hAnsi="Times New Roman" w:cs="Times New Roman"/>
                <w:sz w:val="26"/>
                <w:szCs w:val="26"/>
              </w:rPr>
              <w:t xml:space="preserve"> </w:t>
            </w:r>
            <w:r w:rsidRPr="00E84E45">
              <w:rPr>
                <w:rFonts w:ascii="Times New Roman" w:hAnsi="Times New Roman" w:cs="Times New Roman"/>
                <w:sz w:val="26"/>
                <w:szCs w:val="26"/>
              </w:rPr>
              <w:t>khoản 10 Điều 1 dự thảo Luật (sửa đổi, bổ sung điểm a khoản 2 Điều 25) với các cam kết của Việt Nam tại Hiệp định về hàng rào kỹ thuật trong thương mại (Hiệp định TBT) và các Hiệp định Thương mại tự do (CPTPP, EVFTA).</w:t>
            </w:r>
          </w:p>
          <w:p w14:paraId="16E73742" w14:textId="3EDAD1C9" w:rsidR="00BD04B5" w:rsidRPr="00E84E45" w:rsidRDefault="00BD04B5"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Tại dự thảo Tờ trình (mục 2 Phần IV và danh mục tài liệu kèm theo): đề nghị rà soát và chỉnh sửa nội dung để tránh trùng lặp và bảo đảm sự thống nhất giữa nội</w:t>
            </w:r>
            <w:r w:rsidRPr="00E84E45">
              <w:rPr>
                <w:rFonts w:ascii="Times New Roman" w:hAnsi="Times New Roman" w:cs="Times New Roman"/>
                <w:sz w:val="26"/>
                <w:szCs w:val="26"/>
              </w:rPr>
              <w:br/>
              <w:t>dung các văn bản trong hồ sơ.</w:t>
            </w:r>
          </w:p>
        </w:tc>
        <w:tc>
          <w:tcPr>
            <w:tcW w:w="1299" w:type="pct"/>
            <w:shd w:val="clear" w:color="auto" w:fill="FFFFFF"/>
          </w:tcPr>
          <w:p w14:paraId="369E2E68" w14:textId="5817D456" w:rsidR="00BD04B5" w:rsidRPr="00E84E45" w:rsidRDefault="00DD668A"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Style w:val="citation-115"/>
                <w:rFonts w:ascii="Times New Roman" w:hAnsi="Times New Roman" w:cs="Times New Roman"/>
                <w:sz w:val="26"/>
                <w:szCs w:val="26"/>
              </w:rPr>
              <w:lastRenderedPageBreak/>
              <w:t>- Ban soạn thảo sẽ rà soát kỹ nội dung tại khoản 10 Điều 1 dự thảo Luật (sửa đổi Điều 25) để bảo đảm các yêu cầu đối với tổ chức đo lường hoàn toàn tương thích với Hiệp định TBT và các FTA (CPTPP, EVFTA) mà Việt Nam là thành viên, tránh tạo ra rào cản kỹ thuật không cần thiết</w:t>
            </w:r>
            <w:r w:rsidRPr="00E84E45">
              <w:rPr>
                <w:rFonts w:ascii="Times New Roman" w:hAnsi="Times New Roman" w:cs="Times New Roman"/>
                <w:sz w:val="26"/>
                <w:szCs w:val="26"/>
              </w:rPr>
              <w:t>.</w:t>
            </w:r>
          </w:p>
          <w:p w14:paraId="4B2B8C4F" w14:textId="77777777" w:rsidR="00133215" w:rsidRPr="00E84E45" w:rsidRDefault="00133215" w:rsidP="00C5245E">
            <w:pPr>
              <w:widowControl w:val="0"/>
              <w:ind w:left="140" w:right="127"/>
              <w:jc w:val="both"/>
              <w:rPr>
                <w:rFonts w:ascii="Times New Roman" w:hAnsi="Times New Roman" w:cs="Times New Roman"/>
                <w:sz w:val="26"/>
                <w:szCs w:val="26"/>
              </w:rPr>
            </w:pPr>
          </w:p>
          <w:p w14:paraId="2DEEED02" w14:textId="77777777" w:rsidR="00133215" w:rsidRPr="00E84E45" w:rsidRDefault="00133215" w:rsidP="00C5245E">
            <w:pPr>
              <w:widowControl w:val="0"/>
              <w:ind w:left="140" w:right="127"/>
              <w:jc w:val="both"/>
              <w:rPr>
                <w:rFonts w:ascii="Times New Roman" w:hAnsi="Times New Roman" w:cs="Times New Roman"/>
                <w:sz w:val="26"/>
                <w:szCs w:val="26"/>
              </w:rPr>
            </w:pPr>
          </w:p>
          <w:p w14:paraId="58666C86" w14:textId="6BDA39F9" w:rsidR="00DD668A" w:rsidRPr="00E84E45" w:rsidRDefault="00DD668A" w:rsidP="00C5245E">
            <w:pPr>
              <w:widowControl w:val="0"/>
              <w:ind w:left="140" w:right="127"/>
              <w:jc w:val="both"/>
              <w:rPr>
                <w:rFonts w:ascii="Times New Roman" w:hAnsi="Times New Roman" w:cs="Times New Roman"/>
                <w:sz w:val="26"/>
                <w:szCs w:val="26"/>
                <w:lang w:val="en-US"/>
              </w:rPr>
            </w:pPr>
            <w:r w:rsidRPr="00E84E45">
              <w:rPr>
                <w:rFonts w:ascii="Times New Roman" w:hAnsi="Times New Roman" w:cs="Times New Roman"/>
                <w:sz w:val="26"/>
                <w:szCs w:val="26"/>
              </w:rPr>
              <w:lastRenderedPageBreak/>
              <w:t xml:space="preserve">- </w:t>
            </w:r>
            <w:r w:rsidRPr="00E84E45">
              <w:rPr>
                <w:rFonts w:ascii="Times New Roman" w:hAnsi="Times New Roman" w:cs="Times New Roman"/>
                <w:sz w:val="26"/>
                <w:szCs w:val="26"/>
                <w:lang w:val="en-US"/>
              </w:rPr>
              <w:t>Ban soạn thảo rà soát và chỉnh sửa nội dung tại mục 2 Phần IV và danh mục tài liệu kèm theo để bảo đảm sự thống nhất, tránh trùng lặp giữa các văn bản trong hồ sơ dự án Luật.</w:t>
            </w:r>
          </w:p>
          <w:p w14:paraId="3F3FA9AE" w14:textId="5D162BE1" w:rsidR="00DD668A" w:rsidRPr="00E84E45" w:rsidRDefault="00DD668A" w:rsidP="00C5245E">
            <w:pPr>
              <w:widowControl w:val="0"/>
              <w:autoSpaceDE w:val="0"/>
              <w:autoSpaceDN w:val="0"/>
              <w:adjustRightInd w:val="0"/>
              <w:spacing w:before="120"/>
              <w:ind w:left="145" w:right="142"/>
              <w:jc w:val="both"/>
              <w:rPr>
                <w:rFonts w:ascii="Times New Roman" w:hAnsi="Times New Roman" w:cs="Times New Roman"/>
                <w:sz w:val="26"/>
                <w:szCs w:val="26"/>
              </w:rPr>
            </w:pPr>
          </w:p>
        </w:tc>
      </w:tr>
      <w:tr w:rsidR="00E84E45" w:rsidRPr="00E84E45" w14:paraId="7A0A4953" w14:textId="77777777" w:rsidTr="002B4BC3">
        <w:tc>
          <w:tcPr>
            <w:tcW w:w="1199" w:type="pct"/>
            <w:shd w:val="clear" w:color="auto" w:fill="FFFFFF"/>
          </w:tcPr>
          <w:p w14:paraId="57808634" w14:textId="77777777" w:rsidR="00792B5C" w:rsidRPr="00E84E45" w:rsidRDefault="00792B5C"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97" w:type="pct"/>
            <w:shd w:val="clear" w:color="auto" w:fill="FFFFFF"/>
          </w:tcPr>
          <w:p w14:paraId="78A95BB8" w14:textId="5F35E5E6" w:rsidR="00792B5C" w:rsidRPr="00E84E45" w:rsidRDefault="00792B5C"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an</w:t>
            </w:r>
          </w:p>
        </w:tc>
        <w:tc>
          <w:tcPr>
            <w:tcW w:w="1505" w:type="pct"/>
            <w:shd w:val="clear" w:color="auto" w:fill="FFFFFF"/>
          </w:tcPr>
          <w:p w14:paraId="14309217" w14:textId="5B3125FC" w:rsidR="00792B5C" w:rsidRPr="00E84E45" w:rsidRDefault="00792B5C"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 xml:space="preserve">Tờ trình đã viện dẫn cơ bản đầy đủ các căn cứ chính trị, pháp lý liên quan đến ỵêu cầu sửa đổi Luật Đo lường. Tuy nhiên, để tăng tính thuyết phục đối với sự cần thiết sửa đổi, bổ sung Luật, đề nghị tiếp tục làm rõ hơn các bất cập, hạn chê của Luật Đo lường hiện hành trong thực tiễn thi hành, đặc biệt là: </w:t>
            </w:r>
            <w:r w:rsidRPr="00E84E45">
              <w:rPr>
                <w:rStyle w:val="BodyTextChar"/>
                <w:rFonts w:ascii="Times New Roman" w:hAnsi="Times New Roman"/>
                <w:sz w:val="26"/>
                <w:szCs w:val="26"/>
                <w:vertAlign w:val="superscript"/>
              </w:rPr>
              <w:t>(1)</w:t>
            </w:r>
            <w:r w:rsidRPr="00E84E45">
              <w:rPr>
                <w:rStyle w:val="BodyTextChar"/>
                <w:rFonts w:ascii="Times New Roman" w:hAnsi="Times New Roman"/>
                <w:sz w:val="26"/>
                <w:szCs w:val="26"/>
              </w:rPr>
              <w:t xml:space="preserve">Những khó khăn, vướng mắc trong quản lý phương tiện đo và hoạt động đo lường trong bối cảnh phát triển mạnh của công nghệ số, phương tiện đo thông minh, hệ thống đo tự động và dữ liệu đo lường điện tử; </w:t>
            </w:r>
            <w:r w:rsidRPr="00E84E45">
              <w:rPr>
                <w:rStyle w:val="BodyTextChar"/>
                <w:rFonts w:ascii="Times New Roman" w:hAnsi="Times New Roman"/>
                <w:sz w:val="26"/>
                <w:szCs w:val="26"/>
                <w:vertAlign w:val="superscript"/>
              </w:rPr>
              <w:t>(2)</w:t>
            </w:r>
            <w:r w:rsidRPr="00E84E45">
              <w:rPr>
                <w:rStyle w:val="BodyTextChar"/>
                <w:rFonts w:ascii="Times New Roman" w:hAnsi="Times New Roman"/>
                <w:sz w:val="26"/>
                <w:szCs w:val="26"/>
              </w:rPr>
              <w:t xml:space="preserve">Những điểm chưa phù họp với yêu cầu cải cách thủ tục hành chính, chuyển đổi số và quản lý nhà nước theo hướng dựa trên dữ liệu và mức độ rủi ro; </w:t>
            </w:r>
            <w:r w:rsidRPr="00E84E45">
              <w:rPr>
                <w:rStyle w:val="BodyTextChar"/>
                <w:rFonts w:ascii="Times New Roman" w:hAnsi="Times New Roman"/>
                <w:sz w:val="26"/>
                <w:szCs w:val="26"/>
                <w:vertAlign w:val="superscript"/>
              </w:rPr>
              <w:t>(3)</w:t>
            </w:r>
            <w:r w:rsidRPr="00E84E45">
              <w:rPr>
                <w:rStyle w:val="BodyTextChar"/>
                <w:rFonts w:ascii="Times New Roman" w:hAnsi="Times New Roman"/>
                <w:sz w:val="26"/>
                <w:szCs w:val="26"/>
              </w:rPr>
              <w:t>Các vướng mắc phát sinh trong quá trình phân cấp, phân quyền quản lý nhà nước về đo lường giữa trung ương và địa phương...</w:t>
            </w:r>
          </w:p>
        </w:tc>
        <w:tc>
          <w:tcPr>
            <w:tcW w:w="1299" w:type="pct"/>
            <w:shd w:val="clear" w:color="auto" w:fill="FFFFFF"/>
          </w:tcPr>
          <w:p w14:paraId="266133BB" w14:textId="7FB4131A" w:rsidR="00792B5C" w:rsidRPr="00E84E45" w:rsidRDefault="00133215"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Style w:val="citation-112"/>
                <w:rFonts w:ascii="Times New Roman" w:hAnsi="Times New Roman" w:cs="Times New Roman"/>
                <w:sz w:val="26"/>
                <w:szCs w:val="26"/>
              </w:rPr>
              <w:t>Ban soạn thảo tiếp tục rà soát để bảo đảm các quy định về nền tảng số và dữ liệu đo lường thống nhất với Luật Giao dịch điện tử, Luật An ninh mạng và pháp luật về dữ liệu hiện hành</w:t>
            </w:r>
            <w:r w:rsidRPr="00E84E45">
              <w:rPr>
                <w:rFonts w:ascii="Times New Roman" w:hAnsi="Times New Roman" w:cs="Times New Roman"/>
                <w:sz w:val="26"/>
                <w:szCs w:val="26"/>
              </w:rPr>
              <w:t>.</w:t>
            </w:r>
          </w:p>
        </w:tc>
      </w:tr>
      <w:tr w:rsidR="00E84E45" w:rsidRPr="00E84E45" w14:paraId="1568BBA2" w14:textId="77777777" w:rsidTr="002B4BC3">
        <w:tc>
          <w:tcPr>
            <w:tcW w:w="1199" w:type="pct"/>
            <w:shd w:val="clear" w:color="auto" w:fill="FFFFFF"/>
          </w:tcPr>
          <w:p w14:paraId="6D5D67CC" w14:textId="77777777" w:rsidR="00792B5C" w:rsidRPr="00E84E45" w:rsidRDefault="00792B5C"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97" w:type="pct"/>
            <w:shd w:val="clear" w:color="auto" w:fill="FFFFFF"/>
          </w:tcPr>
          <w:p w14:paraId="3363E6FC" w14:textId="23B636C9" w:rsidR="00792B5C" w:rsidRPr="00E84E45" w:rsidRDefault="00792B5C"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an</w:t>
            </w:r>
          </w:p>
        </w:tc>
        <w:tc>
          <w:tcPr>
            <w:tcW w:w="1505" w:type="pct"/>
            <w:shd w:val="clear" w:color="auto" w:fill="FFFFFF"/>
          </w:tcPr>
          <w:p w14:paraId="1AA11E5A" w14:textId="3A8109F6" w:rsidR="00792B5C" w:rsidRPr="00E84E45" w:rsidRDefault="00792B5C" w:rsidP="00C5245E">
            <w:pPr>
              <w:widowControl w:val="0"/>
              <w:autoSpaceDE w:val="0"/>
              <w:autoSpaceDN w:val="0"/>
              <w:adjustRightInd w:val="0"/>
              <w:spacing w:before="120"/>
              <w:ind w:left="143" w:right="142"/>
              <w:jc w:val="both"/>
              <w:rPr>
                <w:rStyle w:val="BodyTextChar"/>
                <w:rFonts w:ascii="Times New Roman" w:hAnsi="Times New Roman"/>
                <w:sz w:val="26"/>
                <w:szCs w:val="26"/>
              </w:rPr>
            </w:pPr>
            <w:r w:rsidRPr="00E84E45">
              <w:rPr>
                <w:rStyle w:val="BodyTextChar"/>
                <w:rFonts w:ascii="Times New Roman" w:hAnsi="Times New Roman"/>
                <w:sz w:val="26"/>
                <w:szCs w:val="26"/>
              </w:rPr>
              <w:t xml:space="preserve">Đề nghị tiếp tục rà soát, đánh giá mối </w:t>
            </w:r>
            <w:r w:rsidRPr="00E84E45">
              <w:rPr>
                <w:rStyle w:val="BodyTextChar"/>
                <w:rFonts w:ascii="Times New Roman" w:hAnsi="Times New Roman"/>
                <w:sz w:val="26"/>
                <w:szCs w:val="26"/>
              </w:rPr>
              <w:lastRenderedPageBreak/>
              <w:t>quan hệ giữa các quy định của dự thảo Luật Đo lường với một số vãn bản pháp luật khác có liên quan như: Luật Chất lượng sản phẩm, hàng hóa; Luật Tiêu chuẩn và Quy chuẩn kỹ thuật; Luật Giao dịch điện tử; Luật Dừ liệu; Luật An ninh mạng và các quy định pháp luật về chuyển đổi số, nhằm bảo đảm tính đồng bộ, thống nhất của hệ thống pháp luật hiện hành. Đặc biệt, đối với các quy định liên quan đến dữ liệu đo lường, chứng nhận điện tử, nền tảng số hoạt động đo lường, cần bảo đảm phù họp với quy định chung của pháp luật về dữ liệu, giao dịch điện tử và an toàn thông tin.</w:t>
            </w:r>
          </w:p>
        </w:tc>
        <w:tc>
          <w:tcPr>
            <w:tcW w:w="1299" w:type="pct"/>
            <w:shd w:val="clear" w:color="auto" w:fill="FFFFFF"/>
          </w:tcPr>
          <w:p w14:paraId="32161D24" w14:textId="77777777" w:rsidR="00792B5C" w:rsidRPr="00E84E45" w:rsidRDefault="00792B5C" w:rsidP="00C5245E">
            <w:pPr>
              <w:widowControl w:val="0"/>
              <w:autoSpaceDE w:val="0"/>
              <w:autoSpaceDN w:val="0"/>
              <w:adjustRightInd w:val="0"/>
              <w:spacing w:before="120"/>
              <w:ind w:left="145" w:right="142"/>
              <w:jc w:val="center"/>
              <w:rPr>
                <w:rFonts w:ascii="Times New Roman" w:hAnsi="Times New Roman" w:cs="Times New Roman"/>
                <w:sz w:val="26"/>
                <w:szCs w:val="26"/>
              </w:rPr>
            </w:pPr>
          </w:p>
        </w:tc>
      </w:tr>
      <w:tr w:rsidR="00E84E45" w:rsidRPr="00E84E45" w14:paraId="0A0805AE" w14:textId="77777777" w:rsidTr="002B4BC3">
        <w:tc>
          <w:tcPr>
            <w:tcW w:w="1199" w:type="pct"/>
            <w:shd w:val="clear" w:color="auto" w:fill="FFFFFF"/>
          </w:tcPr>
          <w:p w14:paraId="0F13805C" w14:textId="7E03DAF7" w:rsidR="00404CDB" w:rsidRPr="00E84E45" w:rsidRDefault="00404CDB" w:rsidP="00C5245E">
            <w:pPr>
              <w:widowControl w:val="0"/>
              <w:autoSpaceDE w:val="0"/>
              <w:autoSpaceDN w:val="0"/>
              <w:adjustRightInd w:val="0"/>
              <w:spacing w:before="120"/>
              <w:ind w:left="142" w:right="180"/>
              <w:jc w:val="center"/>
              <w:rPr>
                <w:rFonts w:ascii="Times New Roman" w:hAnsi="Times New Roman" w:cs="Times New Roman"/>
                <w:b/>
                <w:bCs/>
                <w:sz w:val="26"/>
                <w:szCs w:val="26"/>
              </w:rPr>
            </w:pPr>
            <w:r w:rsidRPr="00E84E45">
              <w:rPr>
                <w:rFonts w:ascii="Times New Roman" w:hAnsi="Times New Roman" w:cs="Times New Roman"/>
                <w:b/>
                <w:sz w:val="26"/>
                <w:szCs w:val="26"/>
              </w:rPr>
              <w:lastRenderedPageBreak/>
              <w:t>phân định rõ giữa việc bổ sung "Điều" và "Chương"</w:t>
            </w:r>
          </w:p>
        </w:tc>
        <w:tc>
          <w:tcPr>
            <w:tcW w:w="997" w:type="pct"/>
            <w:shd w:val="clear" w:color="auto" w:fill="FFFFFF"/>
          </w:tcPr>
          <w:p w14:paraId="7A2FFA92" w14:textId="0FD63339"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Hà Nội</w:t>
            </w:r>
          </w:p>
        </w:tc>
        <w:tc>
          <w:tcPr>
            <w:tcW w:w="1505" w:type="pct"/>
            <w:shd w:val="clear" w:color="auto" w:fill="FFFFFF"/>
          </w:tcPr>
          <w:p w14:paraId="57220B04" w14:textId="77777777" w:rsidR="00404CDB" w:rsidRPr="00E84E45" w:rsidRDefault="00404CDB" w:rsidP="00C5245E">
            <w:pPr>
              <w:widowControl w:val="0"/>
              <w:spacing w:before="120"/>
              <w:ind w:left="154" w:right="144"/>
              <w:jc w:val="both"/>
              <w:rPr>
                <w:rFonts w:ascii="Times New Roman" w:hAnsi="Times New Roman" w:cs="Times New Roman"/>
                <w:sz w:val="26"/>
                <w:szCs w:val="26"/>
              </w:rPr>
            </w:pPr>
            <w:r w:rsidRPr="00E84E45">
              <w:rPr>
                <w:rFonts w:ascii="Times New Roman" w:hAnsi="Times New Roman" w:cs="Times New Roman"/>
                <w:sz w:val="26"/>
                <w:szCs w:val="26"/>
              </w:rPr>
              <w:t>Đối với nội dung thuyết minh về các quy định mới liên quan đến chuyển đổi số, đề nghị điều chỉnh cách diễn đạt để phân định rõ giữa việc bổ sung "Điều" và "Chương" nhằm tránh gây nhầm lẫn về mặt kỹ thuật văn bản. Cụ thể:</w:t>
            </w:r>
          </w:p>
          <w:p w14:paraId="1DACB93D" w14:textId="500D8493"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Dự thảo quy định </w:t>
            </w:r>
            <w:r w:rsidRPr="00E84E45">
              <w:rPr>
                <w:rFonts w:ascii="Times New Roman" w:hAnsi="Times New Roman" w:cs="Times New Roman"/>
                <w:i/>
                <w:iCs/>
                <w:sz w:val="26"/>
                <w:szCs w:val="26"/>
              </w:rPr>
              <w:t xml:space="preserve">“Điều 1. Dự thảo Luật sửa đổi, bổ sung 17 điều của Luật Đo lường hiện hành; bãi bỏ 05 điều (các Điều:31, 33, 34, 50, 51), bãi bỏ 1 phần Điều 39; bổ sung 01 chương VIIa mới về chuyển đổi số hoạt động đo lường, gồm 04 điều mới (Điều 5a. </w:t>
            </w:r>
            <w:r w:rsidRPr="00E84E45">
              <w:rPr>
                <w:rFonts w:ascii="Times New Roman" w:hAnsi="Times New Roman" w:cs="Times New Roman"/>
                <w:i/>
                <w:iCs/>
                <w:sz w:val="26"/>
                <w:szCs w:val="26"/>
              </w:rPr>
              <w:lastRenderedPageBreak/>
              <w:t xml:space="preserve">Điều 52a, Điều 52b; Điều 52c)” </w:t>
            </w:r>
            <w:r w:rsidRPr="00E84E45">
              <w:rPr>
                <w:rFonts w:ascii="Times New Roman" w:hAnsi="Times New Roman" w:cs="Times New Roman"/>
                <w:sz w:val="26"/>
                <w:szCs w:val="26"/>
              </w:rPr>
              <w:t xml:space="preserve">đề nghị sửa thành: </w:t>
            </w:r>
            <w:r w:rsidRPr="00E84E45">
              <w:rPr>
                <w:rFonts w:ascii="Times New Roman" w:hAnsi="Times New Roman" w:cs="Times New Roman"/>
                <w:i/>
                <w:iCs/>
                <w:sz w:val="26"/>
                <w:szCs w:val="26"/>
              </w:rPr>
              <w:t>“Điều 1. Dự thảo Luật</w:t>
            </w:r>
            <w:r w:rsidRPr="00E84E45">
              <w:rPr>
                <w:rFonts w:ascii="Times New Roman" w:hAnsi="Times New Roman" w:cs="Times New Roman"/>
                <w:sz w:val="26"/>
                <w:szCs w:val="26"/>
              </w:rPr>
              <w:t xml:space="preserve">  </w:t>
            </w:r>
            <w:r w:rsidRPr="00E84E45">
              <w:rPr>
                <w:rFonts w:ascii="Times New Roman" w:hAnsi="Times New Roman" w:cs="Times New Roman"/>
                <w:i/>
                <w:iCs/>
                <w:sz w:val="26"/>
                <w:szCs w:val="26"/>
              </w:rPr>
              <w:t>sửa đổi, bổ sung 17 điều của Luật Đo lường hiện hành; bãi bỏ 05 điều (các Điều:31, 33, 34, 50, 51), bãi bỏ 1 phần Điều 39; bổ sung 01 điều mới (Điều 5a) và bổ sung 01 chương VIIa mới về chuyển đổi số hoạt động đo lường, gồm 03 điều mới (Điều 52a, Điều 52b; Điều 52c)”.</w:t>
            </w:r>
          </w:p>
        </w:tc>
        <w:tc>
          <w:tcPr>
            <w:tcW w:w="1299" w:type="pct"/>
            <w:shd w:val="clear" w:color="auto" w:fill="FFFFFF"/>
          </w:tcPr>
          <w:p w14:paraId="064B18EE" w14:textId="46B7A329" w:rsidR="00404CDB" w:rsidRPr="00E84E45" w:rsidRDefault="00133215"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111"/>
                <w:rFonts w:ascii="Times New Roman" w:hAnsi="Times New Roman" w:cs="Times New Roman"/>
                <w:sz w:val="26"/>
                <w:szCs w:val="26"/>
              </w:rPr>
              <w:lastRenderedPageBreak/>
              <w:t>Đã chỉnh sửa cách diễn đạt tại Điều 1 của dự thảo Luật để phân định rõ việc bổ sung 01 điều mới (Điều 5a) và 01 chương mới (Chương VIIa) theo đúng quy tắc kỹ thuật soạn thảo văn bản</w:t>
            </w:r>
            <w:r w:rsidRPr="00E84E45">
              <w:rPr>
                <w:rFonts w:ascii="Times New Roman" w:hAnsi="Times New Roman" w:cs="Times New Roman"/>
                <w:sz w:val="26"/>
                <w:szCs w:val="26"/>
              </w:rPr>
              <w:t>.</w:t>
            </w:r>
          </w:p>
        </w:tc>
      </w:tr>
      <w:tr w:rsidR="00E84E45" w:rsidRPr="00E84E45" w14:paraId="7D79D56F" w14:textId="77777777" w:rsidTr="002B4BC3">
        <w:tc>
          <w:tcPr>
            <w:tcW w:w="1199" w:type="pct"/>
            <w:shd w:val="clear" w:color="auto" w:fill="FFFFFF"/>
          </w:tcPr>
          <w:p w14:paraId="560DCEB2" w14:textId="77777777" w:rsidR="00404CDB" w:rsidRPr="00E84E45" w:rsidRDefault="00404CDB"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97" w:type="pct"/>
            <w:shd w:val="clear" w:color="auto" w:fill="FFFFFF"/>
          </w:tcPr>
          <w:p w14:paraId="6ABF7561" w14:textId="36E3241F"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Cà Mau</w:t>
            </w:r>
          </w:p>
        </w:tc>
        <w:tc>
          <w:tcPr>
            <w:tcW w:w="1505" w:type="pct"/>
            <w:shd w:val="clear" w:color="auto" w:fill="FFFFFF"/>
          </w:tcPr>
          <w:p w14:paraId="159F4315" w14:textId="1DC6F4C2"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gạch đầu dòng thứ 1, Mục 3.3 (trang 23): đề nghị sửa đổi nội dung “Bãi bỏ </w:t>
            </w:r>
            <w:r w:rsidRPr="00E84E45">
              <w:rPr>
                <w:rFonts w:ascii="Times New Roman" w:hAnsi="Times New Roman" w:cs="Times New Roman"/>
                <w:b/>
                <w:bCs/>
                <w:sz w:val="26"/>
                <w:szCs w:val="26"/>
              </w:rPr>
              <w:t>05 điều (các Điều: 31, 33, 34, 50, 51</w:t>
            </w:r>
            <w:r w:rsidRPr="00E84E45">
              <w:rPr>
                <w:rFonts w:ascii="Times New Roman" w:hAnsi="Times New Roman" w:cs="Times New Roman"/>
                <w:sz w:val="26"/>
                <w:szCs w:val="26"/>
              </w:rPr>
              <w:t xml:space="preserve">, bãi bỏ 1 phần Điều 39 là các quy định về hàng đóng gói sẵn theo hướng không phân loại hàng </w:t>
            </w:r>
            <w:r w:rsidRPr="00E84E45">
              <w:rPr>
                <w:rFonts w:ascii="Times New Roman" w:hAnsi="Times New Roman" w:cs="Times New Roman"/>
                <w:b/>
                <w:bCs/>
                <w:sz w:val="26"/>
                <w:szCs w:val="26"/>
              </w:rPr>
              <w:t xml:space="preserve">đóng gới </w:t>
            </w:r>
            <w:r w:rsidRPr="00E84E45">
              <w:rPr>
                <w:rFonts w:ascii="Times New Roman" w:hAnsi="Times New Roman" w:cs="Times New Roman"/>
                <w:sz w:val="26"/>
                <w:szCs w:val="26"/>
              </w:rPr>
              <w:t>sẵn theo</w:t>
            </w:r>
            <w:r w:rsidRPr="00E84E45">
              <w:rPr>
                <w:rFonts w:ascii="Times New Roman" w:hAnsi="Times New Roman" w:cs="Times New Roman"/>
                <w:sz w:val="26"/>
                <w:szCs w:val="26"/>
              </w:rPr>
              <w:br/>
              <w:t xml:space="preserve">hai nhóm;…” </w:t>
            </w:r>
            <w:r w:rsidRPr="00E84E45">
              <w:rPr>
                <w:rFonts w:ascii="Times New Roman" w:hAnsi="Times New Roman" w:cs="Times New Roman"/>
                <w:i/>
                <w:iCs/>
                <w:sz w:val="26"/>
                <w:szCs w:val="26"/>
              </w:rPr>
              <w:t xml:space="preserve">thành </w:t>
            </w:r>
            <w:r w:rsidRPr="00E84E45">
              <w:rPr>
                <w:rFonts w:ascii="Times New Roman" w:hAnsi="Times New Roman" w:cs="Times New Roman"/>
                <w:sz w:val="26"/>
                <w:szCs w:val="26"/>
              </w:rPr>
              <w:t xml:space="preserve">“Bãi bỏ </w:t>
            </w:r>
            <w:r w:rsidRPr="00E84E45">
              <w:rPr>
                <w:rFonts w:ascii="Times New Roman" w:hAnsi="Times New Roman" w:cs="Times New Roman"/>
                <w:b/>
                <w:bCs/>
                <w:sz w:val="26"/>
                <w:szCs w:val="26"/>
              </w:rPr>
              <w:t xml:space="preserve">03 điều (các Điều: 31, 33, 34), </w:t>
            </w:r>
            <w:r w:rsidRPr="00E84E45">
              <w:rPr>
                <w:rFonts w:ascii="Times New Roman" w:hAnsi="Times New Roman" w:cs="Times New Roman"/>
                <w:sz w:val="26"/>
                <w:szCs w:val="26"/>
              </w:rPr>
              <w:t xml:space="preserve">bãi bỏ 1 phần Điều 39 là các quy định về hàng đóng gói sẵn theo hướng không phân loại hàng </w:t>
            </w:r>
            <w:r w:rsidRPr="00E84E45">
              <w:rPr>
                <w:rFonts w:ascii="Times New Roman" w:hAnsi="Times New Roman" w:cs="Times New Roman"/>
                <w:b/>
                <w:bCs/>
                <w:sz w:val="26"/>
                <w:szCs w:val="26"/>
              </w:rPr>
              <w:t xml:space="preserve">đóng gói </w:t>
            </w:r>
            <w:r w:rsidRPr="00E84E45">
              <w:rPr>
                <w:rFonts w:ascii="Times New Roman" w:hAnsi="Times New Roman" w:cs="Times New Roman"/>
                <w:sz w:val="26"/>
                <w:szCs w:val="26"/>
              </w:rPr>
              <w:t>sẵn theo hai nhóm;…”, do Điều 50, 51 không quy định hàng đóng gói sẵn.</w:t>
            </w:r>
          </w:p>
          <w:p w14:paraId="4E06E799" w14:textId="15A7806D"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Tại gạch đầu dòng thứ 2, Mục 3.3 (trang 24): đề nghị sửa đổi, bổ sung nội dung “</w:t>
            </w:r>
            <w:r w:rsidRPr="00E84E45">
              <w:rPr>
                <w:rFonts w:ascii="Times New Roman" w:hAnsi="Times New Roman" w:cs="Times New Roman"/>
                <w:b/>
                <w:bCs/>
                <w:sz w:val="26"/>
                <w:szCs w:val="26"/>
              </w:rPr>
              <w:t xml:space="preserve">Bãi bỏ cụm từ </w:t>
            </w:r>
            <w:r w:rsidRPr="00E84E45">
              <w:rPr>
                <w:rFonts w:ascii="Times New Roman" w:hAnsi="Times New Roman" w:cs="Times New Roman"/>
                <w:sz w:val="26"/>
                <w:szCs w:val="26"/>
              </w:rPr>
              <w:t xml:space="preserve">“Chánh thanh tra Bộ Khoa học và Công nghệ” tại khoản 5 Điều 52 để bảo đảm sự phù hợp, đồng bộ với Luật Tổ chức chính </w:t>
            </w:r>
            <w:r w:rsidRPr="00E84E45">
              <w:rPr>
                <w:rFonts w:ascii="Times New Roman" w:hAnsi="Times New Roman" w:cs="Times New Roman"/>
                <w:sz w:val="26"/>
                <w:szCs w:val="26"/>
              </w:rPr>
              <w:lastRenderedPageBreak/>
              <w:t>quyền</w:t>
            </w:r>
            <w:r w:rsidRPr="00E84E45">
              <w:rPr>
                <w:rFonts w:ascii="Times New Roman" w:hAnsi="Times New Roman" w:cs="Times New Roman"/>
                <w:sz w:val="26"/>
                <w:szCs w:val="26"/>
              </w:rPr>
              <w:br/>
              <w:t xml:space="preserve">địa phương, Luật Thanh tra và các pháp luật có liên quan.” </w:t>
            </w:r>
            <w:r w:rsidRPr="00E84E45">
              <w:rPr>
                <w:rFonts w:ascii="Times New Roman" w:hAnsi="Times New Roman" w:cs="Times New Roman"/>
                <w:i/>
                <w:iCs/>
                <w:sz w:val="26"/>
                <w:szCs w:val="26"/>
              </w:rPr>
              <w:t xml:space="preserve">Thành </w:t>
            </w:r>
            <w:r w:rsidRPr="00E84E45">
              <w:rPr>
                <w:rFonts w:ascii="Times New Roman" w:hAnsi="Times New Roman" w:cs="Times New Roman"/>
                <w:sz w:val="26"/>
                <w:szCs w:val="26"/>
              </w:rPr>
              <w:t>“</w:t>
            </w:r>
            <w:r w:rsidRPr="00E84E45">
              <w:rPr>
                <w:rFonts w:ascii="Times New Roman" w:hAnsi="Times New Roman" w:cs="Times New Roman"/>
                <w:b/>
                <w:bCs/>
                <w:sz w:val="26"/>
                <w:szCs w:val="26"/>
              </w:rPr>
              <w:t xml:space="preserve">Bãi bỏ Điều 50, Điều 51 và cụm từ </w:t>
            </w:r>
            <w:r w:rsidRPr="00E84E45">
              <w:rPr>
                <w:rFonts w:ascii="Times New Roman" w:hAnsi="Times New Roman" w:cs="Times New Roman"/>
                <w:sz w:val="26"/>
                <w:szCs w:val="26"/>
              </w:rPr>
              <w:t>“Chánh thanh tra Bộ Khoa học và Công nghệ” tại khoản 5 Điều 52 để bảo đảm sự phù hợp, đồng bộ với Luật Tổ chức chính quyền địa phương, Luật Thanh tra và các pháp luật có liên quan.”</w:t>
            </w:r>
          </w:p>
        </w:tc>
        <w:tc>
          <w:tcPr>
            <w:tcW w:w="1299" w:type="pct"/>
            <w:shd w:val="clear" w:color="auto" w:fill="FFFFFF"/>
          </w:tcPr>
          <w:p w14:paraId="215EAAE0" w14:textId="77777777" w:rsidR="00404CDB" w:rsidRPr="00E84E45" w:rsidRDefault="00BD518F"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Style w:val="citation-110"/>
                <w:rFonts w:ascii="Times New Roman" w:hAnsi="Times New Roman" w:cs="Times New Roman"/>
                <w:sz w:val="26"/>
                <w:szCs w:val="26"/>
              </w:rPr>
              <w:lastRenderedPageBreak/>
              <w:t>Ban soạn thảo chỉnh sửa nội dung Mục 3.3 theo hướng tách bạch việc bãi bỏ các điều về hàng đóng gói sẵn (Điều 31, 33, 34) và bãi bỏ các điều về tổ chức bộ máy, thanh tra (Điều 50, 51) để bảo đảm tính chính xác</w:t>
            </w:r>
            <w:r w:rsidRPr="00E84E45">
              <w:rPr>
                <w:rFonts w:ascii="Times New Roman" w:hAnsi="Times New Roman" w:cs="Times New Roman"/>
                <w:sz w:val="26"/>
                <w:szCs w:val="26"/>
              </w:rPr>
              <w:t>.</w:t>
            </w:r>
          </w:p>
          <w:p w14:paraId="79EFBEDB" w14:textId="23F047FE" w:rsidR="00BD518F" w:rsidRPr="00E84E45" w:rsidRDefault="004D5286" w:rsidP="00C5245E">
            <w:pPr>
              <w:widowControl w:val="0"/>
              <w:autoSpaceDE w:val="0"/>
              <w:autoSpaceDN w:val="0"/>
              <w:adjustRightInd w:val="0"/>
              <w:spacing w:before="120"/>
              <w:ind w:left="140" w:right="142"/>
              <w:jc w:val="both"/>
              <w:rPr>
                <w:rFonts w:ascii="Times New Roman" w:hAnsi="Times New Roman" w:cs="Times New Roman"/>
                <w:b/>
                <w:sz w:val="26"/>
                <w:szCs w:val="26"/>
              </w:rPr>
            </w:pPr>
            <w:r w:rsidRPr="00E84E45">
              <w:rPr>
                <w:rStyle w:val="citation-109"/>
                <w:rFonts w:ascii="Times New Roman" w:hAnsi="Times New Roman" w:cs="Times New Roman"/>
                <w:sz w:val="26"/>
                <w:szCs w:val="26"/>
              </w:rPr>
              <w:t xml:space="preserve">- </w:t>
            </w:r>
            <w:r w:rsidR="00BD518F" w:rsidRPr="00E84E45">
              <w:rPr>
                <w:rStyle w:val="citation-109"/>
                <w:rFonts w:ascii="Times New Roman" w:hAnsi="Times New Roman" w:cs="Times New Roman"/>
                <w:sz w:val="26"/>
                <w:szCs w:val="26"/>
              </w:rPr>
              <w:t>Đã chỉnh sửa nội dung Mục 3.3 để làm rõ việc bãi bỏ Điều 50, 51 và cụm từ “Chánh thanh tra Bộ Khoa học và Công nghệ” nhằm đồng bộ với Luật Thanh tra</w:t>
            </w:r>
            <w:r w:rsidR="00BD518F" w:rsidRPr="00E84E45">
              <w:rPr>
                <w:rFonts w:ascii="Times New Roman" w:hAnsi="Times New Roman" w:cs="Times New Roman"/>
                <w:sz w:val="26"/>
                <w:szCs w:val="26"/>
              </w:rPr>
              <w:t>.</w:t>
            </w:r>
          </w:p>
        </w:tc>
      </w:tr>
      <w:tr w:rsidR="00E84E45" w:rsidRPr="00E84E45" w14:paraId="00BE111A" w14:textId="77777777" w:rsidTr="002B4BC3">
        <w:tc>
          <w:tcPr>
            <w:tcW w:w="1199" w:type="pct"/>
            <w:shd w:val="clear" w:color="auto" w:fill="FFFFFF"/>
          </w:tcPr>
          <w:p w14:paraId="0F0EFC07" w14:textId="77777777" w:rsidR="00404CDB" w:rsidRPr="00E84E45" w:rsidRDefault="00404CDB"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97" w:type="pct"/>
            <w:shd w:val="clear" w:color="auto" w:fill="FFFFFF"/>
          </w:tcPr>
          <w:p w14:paraId="4CE746A0" w14:textId="2CBB9A71"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Hưng Yên</w:t>
            </w:r>
          </w:p>
        </w:tc>
        <w:tc>
          <w:tcPr>
            <w:tcW w:w="1505" w:type="pct"/>
            <w:shd w:val="clear" w:color="auto" w:fill="FFFFFF"/>
          </w:tcPr>
          <w:p w14:paraId="5F8D36CC" w14:textId="367F7CDF"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Sửa đổi cụm từ “</w:t>
            </w:r>
            <w:r w:rsidRPr="00E84E45">
              <w:rPr>
                <w:rFonts w:ascii="Times New Roman" w:hAnsi="Times New Roman" w:cs="Times New Roman"/>
                <w:i/>
                <w:iCs/>
                <w:sz w:val="26"/>
                <w:szCs w:val="26"/>
              </w:rPr>
              <w:t>Nghị quyết số 105/2025/NQ-UBTVQH15</w:t>
            </w:r>
            <w:r w:rsidRPr="00E84E45">
              <w:rPr>
                <w:rFonts w:ascii="Times New Roman" w:hAnsi="Times New Roman" w:cs="Times New Roman"/>
                <w:sz w:val="26"/>
                <w:szCs w:val="26"/>
              </w:rPr>
              <w:t>” thành “</w:t>
            </w:r>
            <w:r w:rsidRPr="00E84E45">
              <w:rPr>
                <w:rFonts w:ascii="Times New Roman" w:hAnsi="Times New Roman" w:cs="Times New Roman"/>
                <w:i/>
                <w:iCs/>
                <w:sz w:val="26"/>
                <w:szCs w:val="26"/>
              </w:rPr>
              <w:t>Nghị quyết số 105/2025</w:t>
            </w:r>
            <w:r w:rsidRPr="00E84E45">
              <w:rPr>
                <w:rFonts w:ascii="Times New Roman" w:hAnsi="Times New Roman" w:cs="Times New Roman"/>
                <w:b/>
                <w:bCs/>
                <w:i/>
                <w:iCs/>
                <w:sz w:val="26"/>
                <w:szCs w:val="26"/>
              </w:rPr>
              <w:t>/UBTVQH15</w:t>
            </w:r>
            <w:r w:rsidRPr="00E84E45">
              <w:rPr>
                <w:rFonts w:ascii="Times New Roman" w:hAnsi="Times New Roman" w:cs="Times New Roman"/>
                <w:sz w:val="26"/>
                <w:szCs w:val="26"/>
              </w:rPr>
              <w:t>” (trang 4).</w:t>
            </w:r>
          </w:p>
        </w:tc>
        <w:tc>
          <w:tcPr>
            <w:tcW w:w="1299" w:type="pct"/>
            <w:shd w:val="clear" w:color="auto" w:fill="FFFFFF"/>
          </w:tcPr>
          <w:p w14:paraId="477C25AC" w14:textId="5EC88257" w:rsidR="00404CDB" w:rsidRPr="00E84E45" w:rsidRDefault="00BD518F"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108"/>
                <w:rFonts w:ascii="Times New Roman" w:hAnsi="Times New Roman" w:cs="Times New Roman"/>
                <w:sz w:val="26"/>
                <w:szCs w:val="26"/>
              </w:rPr>
              <w:t xml:space="preserve">Đã </w:t>
            </w:r>
            <w:r w:rsidR="004D5286" w:rsidRPr="00E84E45">
              <w:rPr>
                <w:rStyle w:val="citation-108"/>
                <w:rFonts w:ascii="Times New Roman" w:hAnsi="Times New Roman" w:cs="Times New Roman"/>
                <w:sz w:val="26"/>
                <w:szCs w:val="26"/>
              </w:rPr>
              <w:t xml:space="preserve">chỉnh sửa ký hiệu Nghị quyết số </w:t>
            </w:r>
            <w:r w:rsidRPr="00E84E45">
              <w:rPr>
                <w:rStyle w:val="citation-108"/>
                <w:rFonts w:ascii="Times New Roman" w:hAnsi="Times New Roman" w:cs="Times New Roman"/>
                <w:sz w:val="26"/>
                <w:szCs w:val="26"/>
              </w:rPr>
              <w:t>105/2025/UBTVQH15 theo đúng quy định</w:t>
            </w:r>
            <w:r w:rsidRPr="00E84E45">
              <w:rPr>
                <w:rFonts w:ascii="Times New Roman" w:hAnsi="Times New Roman" w:cs="Times New Roman"/>
                <w:sz w:val="26"/>
                <w:szCs w:val="26"/>
              </w:rPr>
              <w:t>.</w:t>
            </w:r>
          </w:p>
        </w:tc>
      </w:tr>
      <w:tr w:rsidR="00E84E45" w:rsidRPr="00E84E45" w14:paraId="2ED49527" w14:textId="77777777" w:rsidTr="002B4BC3">
        <w:tc>
          <w:tcPr>
            <w:tcW w:w="1199" w:type="pct"/>
            <w:shd w:val="clear" w:color="auto" w:fill="FFFFFF"/>
          </w:tcPr>
          <w:p w14:paraId="6936952D" w14:textId="77777777" w:rsidR="00404CDB" w:rsidRPr="00E84E45" w:rsidRDefault="00404CDB" w:rsidP="00C5245E">
            <w:pPr>
              <w:widowControl w:val="0"/>
              <w:autoSpaceDE w:val="0"/>
              <w:autoSpaceDN w:val="0"/>
              <w:adjustRightInd w:val="0"/>
              <w:spacing w:before="120"/>
              <w:ind w:left="142" w:right="180"/>
              <w:jc w:val="center"/>
              <w:rPr>
                <w:rFonts w:ascii="Times New Roman" w:hAnsi="Times New Roman" w:cs="Times New Roman"/>
                <w:b/>
                <w:bCs/>
                <w:sz w:val="26"/>
                <w:szCs w:val="26"/>
              </w:rPr>
            </w:pPr>
          </w:p>
        </w:tc>
        <w:tc>
          <w:tcPr>
            <w:tcW w:w="997" w:type="pct"/>
            <w:shd w:val="clear" w:color="auto" w:fill="FFFFFF"/>
          </w:tcPr>
          <w:p w14:paraId="6E05E0F9" w14:textId="4F930F1C" w:rsidR="00404CDB" w:rsidRPr="00E84E45" w:rsidRDefault="00404CDB"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UNND TP. Huế</w:t>
            </w:r>
          </w:p>
        </w:tc>
        <w:tc>
          <w:tcPr>
            <w:tcW w:w="1505" w:type="pct"/>
            <w:shd w:val="clear" w:color="auto" w:fill="FFFFFF"/>
          </w:tcPr>
          <w:p w14:paraId="56F2F4D4"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 xml:space="preserve">1. </w:t>
            </w:r>
            <w:r w:rsidRPr="00E84E45">
              <w:rPr>
                <w:rFonts w:ascii="Times New Roman" w:hAnsi="Times New Roman" w:cs="Times New Roman"/>
                <w:sz w:val="26"/>
                <w:szCs w:val="26"/>
              </w:rPr>
              <w:t>Tại trang 2, mục 1, phần I, đề nghị chỉnh sửa cụm từ “</w:t>
            </w:r>
            <w:r w:rsidRPr="00E84E45">
              <w:rPr>
                <w:rFonts w:ascii="Times New Roman" w:hAnsi="Times New Roman" w:cs="Times New Roman"/>
                <w:i/>
                <w:iCs/>
                <w:sz w:val="26"/>
                <w:szCs w:val="26"/>
              </w:rPr>
              <w:t>Nghị quyết</w:t>
            </w:r>
            <w:r w:rsidRPr="00E84E45">
              <w:rPr>
                <w:rFonts w:ascii="Times New Roman" w:hAnsi="Times New Roman" w:cs="Times New Roman"/>
                <w:i/>
                <w:iCs/>
                <w:sz w:val="26"/>
                <w:szCs w:val="26"/>
              </w:rPr>
              <w:br/>
              <w:t xml:space="preserve">154/NQ-CP năm 2025 ngày 31/5/2025 </w:t>
            </w:r>
            <w:r w:rsidRPr="00E84E45">
              <w:rPr>
                <w:rFonts w:ascii="Times New Roman" w:hAnsi="Times New Roman" w:cs="Times New Roman"/>
                <w:b/>
                <w:bCs/>
                <w:i/>
                <w:iCs/>
                <w:sz w:val="26"/>
                <w:szCs w:val="26"/>
              </w:rPr>
              <w:t>của Thủ tướng Chính phủ</w:t>
            </w:r>
            <w:r w:rsidRPr="00E84E45">
              <w:rPr>
                <w:rFonts w:ascii="Times New Roman" w:hAnsi="Times New Roman" w:cs="Times New Roman"/>
                <w:i/>
                <w:iCs/>
                <w:sz w:val="26"/>
                <w:szCs w:val="26"/>
              </w:rPr>
              <w:t>...</w:t>
            </w:r>
            <w:r w:rsidRPr="00E84E45">
              <w:rPr>
                <w:rFonts w:ascii="Times New Roman" w:hAnsi="Times New Roman" w:cs="Times New Roman"/>
                <w:sz w:val="26"/>
                <w:szCs w:val="26"/>
              </w:rPr>
              <w:t>” thành “</w:t>
            </w:r>
            <w:r w:rsidRPr="00E84E45">
              <w:rPr>
                <w:rFonts w:ascii="Times New Roman" w:hAnsi="Times New Roman" w:cs="Times New Roman"/>
                <w:i/>
                <w:iCs/>
                <w:sz w:val="26"/>
                <w:szCs w:val="26"/>
              </w:rPr>
              <w:t xml:space="preserve">Nghị quyết số 154/NQ-CP ngày 31/5/2025 </w:t>
            </w:r>
            <w:r w:rsidRPr="00E84E45">
              <w:rPr>
                <w:rFonts w:ascii="Times New Roman" w:hAnsi="Times New Roman" w:cs="Times New Roman"/>
                <w:b/>
                <w:bCs/>
                <w:i/>
                <w:iCs/>
                <w:sz w:val="26"/>
                <w:szCs w:val="26"/>
              </w:rPr>
              <w:t>của Chính phủ</w:t>
            </w:r>
            <w:r w:rsidRPr="00E84E45">
              <w:rPr>
                <w:rFonts w:ascii="Times New Roman" w:hAnsi="Times New Roman" w:cs="Times New Roman"/>
                <w:i/>
                <w:iCs/>
                <w:sz w:val="26"/>
                <w:szCs w:val="26"/>
              </w:rPr>
              <w:t>...</w:t>
            </w:r>
            <w:r w:rsidRPr="00E84E45">
              <w:rPr>
                <w:rFonts w:ascii="Times New Roman" w:hAnsi="Times New Roman" w:cs="Times New Roman"/>
                <w:sz w:val="26"/>
                <w:szCs w:val="26"/>
              </w:rPr>
              <w:t>”.</w:t>
            </w:r>
          </w:p>
          <w:p w14:paraId="4B730451"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i/>
                <w:iCs/>
                <w:sz w:val="26"/>
                <w:szCs w:val="26"/>
              </w:rPr>
            </w:pPr>
            <w:r w:rsidRPr="00E84E45">
              <w:rPr>
                <w:rFonts w:ascii="Times New Roman" w:hAnsi="Times New Roman" w:cs="Times New Roman"/>
                <w:b/>
                <w:bCs/>
                <w:sz w:val="26"/>
                <w:szCs w:val="26"/>
              </w:rPr>
              <w:t xml:space="preserve">2. </w:t>
            </w:r>
            <w:r w:rsidRPr="00E84E45">
              <w:rPr>
                <w:rFonts w:ascii="Times New Roman" w:hAnsi="Times New Roman" w:cs="Times New Roman"/>
                <w:sz w:val="26"/>
                <w:szCs w:val="26"/>
              </w:rPr>
              <w:t>Tại trang 20, mục 2, phần II, đề nghị lược bỏ một từ “</w:t>
            </w:r>
            <w:r w:rsidRPr="00E84E45">
              <w:rPr>
                <w:rFonts w:ascii="Times New Roman" w:hAnsi="Times New Roman" w:cs="Times New Roman"/>
                <w:i/>
                <w:iCs/>
                <w:sz w:val="26"/>
                <w:szCs w:val="26"/>
              </w:rPr>
              <w:t>ro</w:t>
            </w:r>
            <w:r w:rsidRPr="00E84E45">
              <w:rPr>
                <w:rFonts w:ascii="Times New Roman" w:hAnsi="Times New Roman" w:cs="Times New Roman"/>
                <w:sz w:val="26"/>
                <w:szCs w:val="26"/>
              </w:rPr>
              <w:t>”, cụ thể:</w:t>
            </w:r>
            <w:r w:rsidRPr="00E84E45">
              <w:rPr>
                <w:rFonts w:ascii="Times New Roman" w:hAnsi="Times New Roman" w:cs="Times New Roman"/>
                <w:sz w:val="26"/>
                <w:szCs w:val="26"/>
              </w:rPr>
              <w:br/>
              <w:t>“</w:t>
            </w:r>
            <w:r w:rsidRPr="00E84E45">
              <w:rPr>
                <w:rFonts w:ascii="Times New Roman" w:hAnsi="Times New Roman" w:cs="Times New Roman"/>
                <w:i/>
                <w:iCs/>
                <w:sz w:val="26"/>
                <w:szCs w:val="26"/>
              </w:rPr>
              <w:t>Luật sửa đổi hướng tới chuyển dịch trọng tâm quản lý từ “phương tiện đo” sang “độ tin cậy của phép đo”, từ quản lý dựa trên kiểm soát thủ công sang quản</w:t>
            </w:r>
            <w:r w:rsidRPr="00E84E45">
              <w:rPr>
                <w:rFonts w:ascii="Times New Roman" w:hAnsi="Times New Roman" w:cs="Times New Roman"/>
                <w:i/>
                <w:iCs/>
                <w:sz w:val="26"/>
                <w:szCs w:val="26"/>
              </w:rPr>
              <w:br/>
              <w:t xml:space="preserve">lý dựa trên dữ liệu, nền tảng số và đánh giá rủi </w:t>
            </w:r>
            <w:r w:rsidRPr="00E84E45">
              <w:rPr>
                <w:rFonts w:ascii="Times New Roman" w:hAnsi="Times New Roman" w:cs="Times New Roman"/>
                <w:b/>
                <w:bCs/>
                <w:i/>
                <w:iCs/>
                <w:sz w:val="26"/>
                <w:szCs w:val="26"/>
              </w:rPr>
              <w:t>ro</w:t>
            </w:r>
            <w:r w:rsidRPr="00E84E45">
              <w:rPr>
                <w:rFonts w:ascii="Times New Roman" w:hAnsi="Times New Roman" w:cs="Times New Roman"/>
                <w:i/>
                <w:iCs/>
                <w:sz w:val="26"/>
                <w:szCs w:val="26"/>
              </w:rPr>
              <w:t xml:space="preserve">, trong đó doanh nghiệp được xác định là chủ thể trung </w:t>
            </w:r>
            <w:r w:rsidRPr="00E84E45">
              <w:rPr>
                <w:rFonts w:ascii="Times New Roman" w:hAnsi="Times New Roman" w:cs="Times New Roman"/>
                <w:i/>
                <w:iCs/>
                <w:sz w:val="26"/>
                <w:szCs w:val="26"/>
              </w:rPr>
              <w:lastRenderedPageBreak/>
              <w:t>tâm của hệ thống đo lường, Nhà nước giữ vai trò kiến</w:t>
            </w:r>
            <w:r w:rsidRPr="00E84E45">
              <w:rPr>
                <w:rFonts w:ascii="Times New Roman" w:hAnsi="Times New Roman" w:cs="Times New Roman"/>
                <w:i/>
                <w:iCs/>
                <w:sz w:val="26"/>
                <w:szCs w:val="26"/>
              </w:rPr>
              <w:br/>
              <w:t>tạo thể chế, xây dựng chuẩn mực, nền tảng và công cụ quản lý hiện đại.”.</w:t>
            </w:r>
          </w:p>
          <w:p w14:paraId="333D6D05"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 xml:space="preserve">3. </w:t>
            </w:r>
            <w:r w:rsidRPr="00E84E45">
              <w:rPr>
                <w:rFonts w:ascii="Times New Roman" w:hAnsi="Times New Roman" w:cs="Times New Roman"/>
                <w:sz w:val="26"/>
                <w:szCs w:val="26"/>
              </w:rPr>
              <w:t>Tại trang 23, điểm b tiểu mục 3.2 mục 3 phần IV, đề nghị bổ sung từ “</w:t>
            </w:r>
            <w:r w:rsidRPr="00E84E45">
              <w:rPr>
                <w:rFonts w:ascii="Times New Roman" w:hAnsi="Times New Roman" w:cs="Times New Roman"/>
                <w:i/>
                <w:iCs/>
                <w:sz w:val="26"/>
                <w:szCs w:val="26"/>
              </w:rPr>
              <w:t>tư</w:t>
            </w:r>
            <w:r w:rsidRPr="00E84E45">
              <w:rPr>
                <w:rFonts w:ascii="Times New Roman" w:hAnsi="Times New Roman" w:cs="Times New Roman"/>
                <w:sz w:val="26"/>
                <w:szCs w:val="26"/>
              </w:rPr>
              <w:t>” vào sau cụm từ “</w:t>
            </w:r>
            <w:r w:rsidRPr="00E84E45">
              <w:rPr>
                <w:rFonts w:ascii="Times New Roman" w:hAnsi="Times New Roman" w:cs="Times New Roman"/>
                <w:i/>
                <w:iCs/>
                <w:sz w:val="26"/>
                <w:szCs w:val="26"/>
              </w:rPr>
              <w:t>doanh nghiệp đầu</w:t>
            </w:r>
            <w:r w:rsidRPr="00E84E45">
              <w:rPr>
                <w:rFonts w:ascii="Times New Roman" w:hAnsi="Times New Roman" w:cs="Times New Roman"/>
                <w:sz w:val="26"/>
                <w:szCs w:val="26"/>
              </w:rPr>
              <w:t>”, cụ thể:</w:t>
            </w:r>
            <w:r w:rsidRPr="00E84E45">
              <w:rPr>
                <w:rFonts w:ascii="Times New Roman" w:hAnsi="Times New Roman" w:cs="Times New Roman"/>
                <w:sz w:val="26"/>
                <w:szCs w:val="26"/>
              </w:rPr>
              <w:br/>
              <w:t>“</w:t>
            </w:r>
            <w:r w:rsidRPr="00E84E45">
              <w:rPr>
                <w:rFonts w:ascii="Times New Roman" w:hAnsi="Times New Roman" w:cs="Times New Roman"/>
                <w:i/>
                <w:iCs/>
                <w:sz w:val="26"/>
                <w:szCs w:val="26"/>
              </w:rPr>
              <w:t>Sửa đổi, bổ sung Điều 5 và khoản 3 Điều 12 Luật Đo lường nhằm tăng cường chính sách đầu tư phát triển hệ thống chuẩn đo lường quốc gia và hạ tầng</w:t>
            </w:r>
            <w:r w:rsidRPr="00E84E45">
              <w:rPr>
                <w:rFonts w:ascii="Times New Roman" w:hAnsi="Times New Roman" w:cs="Times New Roman"/>
                <w:i/>
                <w:iCs/>
                <w:sz w:val="26"/>
                <w:szCs w:val="26"/>
              </w:rPr>
              <w:br/>
              <w:t xml:space="preserve">kỹ thuật đo lường; đồng thời cho phép chuẩn đo lường do doanh nghiệp đầu </w:t>
            </w:r>
            <w:r w:rsidRPr="00E84E45">
              <w:rPr>
                <w:rFonts w:ascii="Times New Roman" w:hAnsi="Times New Roman" w:cs="Times New Roman"/>
                <w:bCs/>
                <w:i/>
                <w:iCs/>
                <w:sz w:val="26"/>
                <w:szCs w:val="26"/>
              </w:rPr>
              <w:t>tư</w:t>
            </w:r>
            <w:r w:rsidRPr="00E84E45">
              <w:rPr>
                <w:rFonts w:ascii="Times New Roman" w:hAnsi="Times New Roman" w:cs="Times New Roman"/>
                <w:b/>
                <w:bCs/>
                <w:i/>
                <w:iCs/>
                <w:sz w:val="26"/>
                <w:szCs w:val="26"/>
              </w:rPr>
              <w:t xml:space="preserve"> </w:t>
            </w:r>
            <w:r w:rsidRPr="00E84E45">
              <w:rPr>
                <w:rFonts w:ascii="Times New Roman" w:hAnsi="Times New Roman" w:cs="Times New Roman"/>
                <w:i/>
                <w:iCs/>
                <w:sz w:val="26"/>
                <w:szCs w:val="26"/>
              </w:rPr>
              <w:t>được xem xét cơ quan nhà nước có thẩm quyền phê duyệt là chuẩn đo lường quốc</w:t>
            </w:r>
            <w:r w:rsidRPr="00E84E45">
              <w:rPr>
                <w:rFonts w:ascii="Times New Roman" w:hAnsi="Times New Roman" w:cs="Times New Roman"/>
                <w:i/>
                <w:iCs/>
                <w:sz w:val="26"/>
                <w:szCs w:val="26"/>
              </w:rPr>
              <w:br/>
              <w:t>gia khi đáp ứng yêu cầu kỹ thuật và quản lý theo quy định của pháp luật</w:t>
            </w:r>
            <w:r w:rsidRPr="00E84E45">
              <w:rPr>
                <w:rFonts w:ascii="Times New Roman" w:hAnsi="Times New Roman" w:cs="Times New Roman"/>
                <w:sz w:val="26"/>
                <w:szCs w:val="26"/>
              </w:rPr>
              <w:t>”.</w:t>
            </w:r>
          </w:p>
          <w:p w14:paraId="6EB5D6CA" w14:textId="4B84FFB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i/>
                <w:iCs/>
                <w:sz w:val="26"/>
                <w:szCs w:val="26"/>
              </w:rPr>
            </w:pPr>
            <w:r w:rsidRPr="00E84E45">
              <w:rPr>
                <w:rFonts w:ascii="Times New Roman" w:hAnsi="Times New Roman" w:cs="Times New Roman"/>
                <w:b/>
                <w:bCs/>
                <w:sz w:val="26"/>
                <w:szCs w:val="26"/>
              </w:rPr>
              <w:t xml:space="preserve">4. </w:t>
            </w:r>
            <w:r w:rsidRPr="00E84E45">
              <w:rPr>
                <w:rFonts w:ascii="Times New Roman" w:hAnsi="Times New Roman" w:cs="Times New Roman"/>
                <w:sz w:val="26"/>
                <w:szCs w:val="26"/>
              </w:rPr>
              <w:t>Tại trang 23, tiểu mục 3.3 mục 3 phần IV, đề nghị chỉnh lý từ “</w:t>
            </w:r>
            <w:r w:rsidRPr="00E84E45">
              <w:rPr>
                <w:rFonts w:ascii="Times New Roman" w:hAnsi="Times New Roman" w:cs="Times New Roman"/>
                <w:i/>
                <w:iCs/>
                <w:sz w:val="26"/>
                <w:szCs w:val="26"/>
              </w:rPr>
              <w:t>gới</w:t>
            </w:r>
            <w:r w:rsidRPr="00E84E45">
              <w:rPr>
                <w:rFonts w:ascii="Times New Roman" w:hAnsi="Times New Roman" w:cs="Times New Roman"/>
                <w:sz w:val="26"/>
                <w:szCs w:val="26"/>
              </w:rPr>
              <w:t>” thành “</w:t>
            </w:r>
            <w:r w:rsidRPr="00E84E45">
              <w:rPr>
                <w:rFonts w:ascii="Times New Roman" w:hAnsi="Times New Roman" w:cs="Times New Roman"/>
                <w:i/>
                <w:iCs/>
                <w:sz w:val="26"/>
                <w:szCs w:val="26"/>
              </w:rPr>
              <w:t>gói</w:t>
            </w:r>
            <w:r w:rsidRPr="00E84E45">
              <w:rPr>
                <w:rFonts w:ascii="Times New Roman" w:hAnsi="Times New Roman" w:cs="Times New Roman"/>
                <w:sz w:val="26"/>
                <w:szCs w:val="26"/>
              </w:rPr>
              <w:t>”, cụ thể:</w:t>
            </w:r>
            <w:r w:rsidRPr="00E84E45">
              <w:rPr>
                <w:rFonts w:ascii="Times New Roman" w:hAnsi="Times New Roman" w:cs="Times New Roman"/>
                <w:sz w:val="26"/>
                <w:szCs w:val="26"/>
              </w:rPr>
              <w:br/>
            </w:r>
            <w:r w:rsidRPr="00E84E45">
              <w:rPr>
                <w:rFonts w:ascii="Times New Roman" w:hAnsi="Times New Roman" w:cs="Times New Roman"/>
                <w:i/>
                <w:iCs/>
                <w:sz w:val="26"/>
                <w:szCs w:val="26"/>
              </w:rPr>
              <w:t xml:space="preserve">“Bãi bỏ 05 điều (các Điều:31, 33, 34, 50, 51, bãi bỏ 1 phần Điều 39 là các quy định về hàng đóng gói sẵn theo hướng không phân loại hàng đóng </w:t>
            </w:r>
            <w:r w:rsidRPr="00E84E45">
              <w:rPr>
                <w:rFonts w:ascii="Times New Roman" w:hAnsi="Times New Roman" w:cs="Times New Roman"/>
                <w:b/>
                <w:bCs/>
                <w:i/>
                <w:iCs/>
                <w:sz w:val="26"/>
                <w:szCs w:val="26"/>
              </w:rPr>
              <w:t xml:space="preserve">gói </w:t>
            </w:r>
            <w:r w:rsidRPr="00E84E45">
              <w:rPr>
                <w:rFonts w:ascii="Times New Roman" w:hAnsi="Times New Roman" w:cs="Times New Roman"/>
                <w:i/>
                <w:iCs/>
                <w:sz w:val="26"/>
                <w:szCs w:val="26"/>
              </w:rPr>
              <w:t>sẵn theo hai nhóm; bỏ quy định hàng đóng gói sẵn nhóm 1 đáp ứng yêu cầu kỹ thuật</w:t>
            </w:r>
            <w:r w:rsidRPr="00E84E45">
              <w:rPr>
                <w:rStyle w:val="BodyTextChar"/>
                <w:rFonts w:ascii="Times New Roman" w:hAnsi="Times New Roman"/>
                <w:sz w:val="26"/>
                <w:szCs w:val="26"/>
              </w:rPr>
              <w:t xml:space="preserve"> </w:t>
            </w:r>
            <w:r w:rsidRPr="00E84E45">
              <w:rPr>
                <w:rFonts w:ascii="Times New Roman" w:hAnsi="Times New Roman" w:cs="Times New Roman"/>
                <w:i/>
                <w:iCs/>
                <w:sz w:val="26"/>
                <w:szCs w:val="26"/>
              </w:rPr>
              <w:t xml:space="preserve">đo lường do tổ chức, cá nhân </w:t>
            </w:r>
            <w:r w:rsidRPr="00E84E45">
              <w:rPr>
                <w:rFonts w:ascii="Times New Roman" w:hAnsi="Times New Roman" w:cs="Times New Roman"/>
                <w:i/>
                <w:iCs/>
                <w:sz w:val="26"/>
                <w:szCs w:val="26"/>
              </w:rPr>
              <w:lastRenderedPageBreak/>
              <w:t>tự công bố quy định hàng đóng gói sẵn phải đáp ứng yêu cầu kỹ thuật đo lường do nhà nước công bố áp dụng.”</w:t>
            </w:r>
          </w:p>
          <w:p w14:paraId="0F41F087"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5</w:t>
            </w:r>
            <w:r w:rsidRPr="00E84E45">
              <w:rPr>
                <w:rFonts w:ascii="Times New Roman" w:hAnsi="Times New Roman" w:cs="Times New Roman"/>
                <w:sz w:val="26"/>
                <w:szCs w:val="26"/>
              </w:rPr>
              <w:t>. Tại trang 24, tiểu mục 3.4 mục 3 phần IV, đề nghị chỉnh lý nội dung cụm từ “</w:t>
            </w:r>
            <w:r w:rsidRPr="00E84E45">
              <w:rPr>
                <w:rFonts w:ascii="Times New Roman" w:hAnsi="Times New Roman" w:cs="Times New Roman"/>
                <w:i/>
                <w:iCs/>
                <w:sz w:val="26"/>
                <w:szCs w:val="26"/>
              </w:rPr>
              <w:t xml:space="preserve">thực hiện chính quyền mô hình chính quyền”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“thực hiện mô hình chính quyền địa phương 2 cấp</w:t>
            </w:r>
            <w:r w:rsidRPr="00E84E45">
              <w:rPr>
                <w:rFonts w:ascii="Times New Roman" w:hAnsi="Times New Roman" w:cs="Times New Roman"/>
                <w:sz w:val="26"/>
                <w:szCs w:val="26"/>
              </w:rPr>
              <w:t>…” và bỏ dấu chấm (.), cụ thể:</w:t>
            </w:r>
          </w:p>
          <w:p w14:paraId="47C2EC15"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i/>
                <w:iCs/>
                <w:sz w:val="26"/>
                <w:szCs w:val="26"/>
              </w:rPr>
            </w:pPr>
            <w:r w:rsidRPr="00E84E45">
              <w:rPr>
                <w:rFonts w:ascii="Times New Roman" w:hAnsi="Times New Roman" w:cs="Times New Roman"/>
                <w:i/>
                <w:iCs/>
                <w:sz w:val="26"/>
                <w:szCs w:val="26"/>
              </w:rPr>
              <w:t>“- Sửa đổi Điều 46, khoản 4 Điều 48, khoản 1 và khoản 8 Điều 54, khoản 1 Điều 55 và Điều 56 nhằm phân định thẩm quyền, phân cấp, phân quyền và rõ trách nhiệm của Bộ Khoa học và Công nghệ, các bộ, cơ quan ngang bộ và Ủy</w:t>
            </w:r>
            <w:r w:rsidRPr="00E84E45">
              <w:rPr>
                <w:rFonts w:ascii="Times New Roman" w:hAnsi="Times New Roman" w:cs="Times New Roman"/>
                <w:i/>
                <w:iCs/>
                <w:sz w:val="26"/>
                <w:szCs w:val="26"/>
              </w:rPr>
              <w:br/>
              <w:t>ban nhân dân các cấp trong hoạt động quản lý, kiểm tra, thanh tra và xử lý vi phạm pháp luật về đo lường</w:t>
            </w:r>
            <w:r w:rsidRPr="00E84E45">
              <w:rPr>
                <w:rFonts w:ascii="Times New Roman" w:hAnsi="Times New Roman" w:cs="Times New Roman"/>
                <w:b/>
                <w:bCs/>
                <w:i/>
                <w:iCs/>
                <w:sz w:val="26"/>
                <w:szCs w:val="26"/>
              </w:rPr>
              <w:t xml:space="preserve">. </w:t>
            </w:r>
            <w:r w:rsidRPr="00E84E45">
              <w:rPr>
                <w:rFonts w:ascii="Times New Roman" w:hAnsi="Times New Roman" w:cs="Times New Roman"/>
                <w:i/>
                <w:iCs/>
                <w:sz w:val="26"/>
                <w:szCs w:val="26"/>
              </w:rPr>
              <w:t xml:space="preserve">cho phù hợp thực tiễn thực hiện </w:t>
            </w:r>
            <w:r w:rsidRPr="00E84E45">
              <w:rPr>
                <w:rFonts w:ascii="Times New Roman" w:hAnsi="Times New Roman" w:cs="Times New Roman"/>
                <w:b/>
                <w:bCs/>
                <w:i/>
                <w:iCs/>
                <w:sz w:val="26"/>
                <w:szCs w:val="26"/>
              </w:rPr>
              <w:t>mô hình chính quyền địa phương 2 cấp</w:t>
            </w:r>
            <w:r w:rsidRPr="00E84E45">
              <w:rPr>
                <w:rFonts w:ascii="Times New Roman" w:hAnsi="Times New Roman" w:cs="Times New Roman"/>
                <w:i/>
                <w:iCs/>
                <w:sz w:val="26"/>
                <w:szCs w:val="26"/>
              </w:rPr>
              <w:t>, cụ thể:”</w:t>
            </w:r>
          </w:p>
          <w:p w14:paraId="7294936F" w14:textId="30E18E4F"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b/>
                <w:bCs/>
                <w:sz w:val="26"/>
                <w:szCs w:val="26"/>
              </w:rPr>
              <w:t xml:space="preserve">6. </w:t>
            </w:r>
            <w:r w:rsidRPr="00E84E45">
              <w:rPr>
                <w:rFonts w:ascii="Times New Roman" w:hAnsi="Times New Roman" w:cs="Times New Roman"/>
                <w:sz w:val="26"/>
                <w:szCs w:val="26"/>
              </w:rPr>
              <w:t>Đề nghị rà soát và chỉnh sửa các lỗi dấu câu và lỗi viết hoa trong toàn bộ nội dung Tờ trình.</w:t>
            </w:r>
          </w:p>
        </w:tc>
        <w:tc>
          <w:tcPr>
            <w:tcW w:w="1299" w:type="pct"/>
            <w:shd w:val="clear" w:color="auto" w:fill="FFFFFF"/>
          </w:tcPr>
          <w:p w14:paraId="2C9D68FC" w14:textId="77777777" w:rsidR="00404CDB" w:rsidRPr="00E84E45" w:rsidRDefault="00BD518F"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Style w:val="citation-107"/>
                <w:rFonts w:ascii="Times New Roman" w:hAnsi="Times New Roman" w:cs="Times New Roman"/>
                <w:sz w:val="26"/>
                <w:szCs w:val="26"/>
              </w:rPr>
              <w:lastRenderedPageBreak/>
              <w:t>Đã chỉnh sửa đúng tên gọi "Nghị quyết số 154/NQ-CP ngày 31/5/2025 của Chính phủ" tại Mục I.1</w:t>
            </w:r>
            <w:r w:rsidRPr="00E84E45">
              <w:rPr>
                <w:rFonts w:ascii="Times New Roman" w:hAnsi="Times New Roman" w:cs="Times New Roman"/>
                <w:sz w:val="26"/>
                <w:szCs w:val="26"/>
              </w:rPr>
              <w:t>.</w:t>
            </w:r>
          </w:p>
          <w:p w14:paraId="04E46E08" w14:textId="14EC1640" w:rsidR="00154D87" w:rsidRPr="00E84E45" w:rsidRDefault="004D5286" w:rsidP="00C5245E">
            <w:pPr>
              <w:widowControl w:val="0"/>
              <w:autoSpaceDE w:val="0"/>
              <w:autoSpaceDN w:val="0"/>
              <w:adjustRightInd w:val="0"/>
              <w:spacing w:before="120"/>
              <w:ind w:left="140" w:right="142"/>
              <w:jc w:val="both"/>
              <w:rPr>
                <w:rFonts w:ascii="Times New Roman" w:hAnsi="Times New Roman" w:cs="Times New Roman"/>
                <w:b/>
                <w:sz w:val="26"/>
                <w:szCs w:val="26"/>
              </w:rPr>
            </w:pPr>
            <w:r w:rsidRPr="00E84E45">
              <w:rPr>
                <w:rStyle w:val="citation-106"/>
                <w:rFonts w:ascii="Times New Roman" w:hAnsi="Times New Roman" w:cs="Times New Roman"/>
                <w:sz w:val="26"/>
                <w:szCs w:val="26"/>
              </w:rPr>
              <w:t xml:space="preserve">- </w:t>
            </w:r>
            <w:r w:rsidR="00154D87" w:rsidRPr="00E84E45">
              <w:rPr>
                <w:rStyle w:val="citation-106"/>
                <w:rFonts w:ascii="Times New Roman" w:hAnsi="Times New Roman" w:cs="Times New Roman"/>
                <w:sz w:val="26"/>
                <w:szCs w:val="26"/>
              </w:rPr>
              <w:t>Đã lược bỏ từ "ro" bị thừa trong cụm từ "đánh giá rủi ro" tại phần II.2</w:t>
            </w:r>
            <w:r w:rsidR="00154D87" w:rsidRPr="00E84E45">
              <w:rPr>
                <w:rFonts w:ascii="Times New Roman" w:hAnsi="Times New Roman" w:cs="Times New Roman"/>
                <w:sz w:val="26"/>
                <w:szCs w:val="26"/>
              </w:rPr>
              <w:t>.</w:t>
            </w:r>
          </w:p>
          <w:p w14:paraId="7C010462" w14:textId="56C19E42" w:rsidR="00154D87" w:rsidRPr="00E84E45" w:rsidRDefault="004D5286" w:rsidP="00C5245E">
            <w:pPr>
              <w:widowControl w:val="0"/>
              <w:autoSpaceDE w:val="0"/>
              <w:autoSpaceDN w:val="0"/>
              <w:adjustRightInd w:val="0"/>
              <w:spacing w:before="120"/>
              <w:ind w:left="140" w:right="142"/>
              <w:jc w:val="both"/>
              <w:rPr>
                <w:rFonts w:ascii="Times New Roman" w:hAnsi="Times New Roman" w:cs="Times New Roman"/>
                <w:b/>
                <w:sz w:val="26"/>
                <w:szCs w:val="26"/>
              </w:rPr>
            </w:pPr>
            <w:r w:rsidRPr="00E84E45">
              <w:rPr>
                <w:rStyle w:val="citation-105"/>
                <w:rFonts w:ascii="Times New Roman" w:hAnsi="Times New Roman" w:cs="Times New Roman"/>
                <w:sz w:val="26"/>
                <w:szCs w:val="26"/>
              </w:rPr>
              <w:t xml:space="preserve">- </w:t>
            </w:r>
            <w:r w:rsidR="00154D87" w:rsidRPr="00E84E45">
              <w:rPr>
                <w:rStyle w:val="citation-105"/>
                <w:rFonts w:ascii="Times New Roman" w:hAnsi="Times New Roman" w:cs="Times New Roman"/>
                <w:sz w:val="26"/>
                <w:szCs w:val="26"/>
              </w:rPr>
              <w:t>Đã bổ sung từ "tư" vào cụm từ "doanh nghiệp đầu tư" tại Mục 3.2</w:t>
            </w:r>
            <w:r w:rsidR="00154D87" w:rsidRPr="00E84E45">
              <w:rPr>
                <w:rFonts w:ascii="Times New Roman" w:hAnsi="Times New Roman" w:cs="Times New Roman"/>
                <w:sz w:val="26"/>
                <w:szCs w:val="26"/>
              </w:rPr>
              <w:t>.</w:t>
            </w:r>
          </w:p>
          <w:p w14:paraId="0CC90F8D" w14:textId="00B01B5F" w:rsidR="00154D87" w:rsidRPr="00E84E45" w:rsidRDefault="004D5286" w:rsidP="00C5245E">
            <w:pPr>
              <w:widowControl w:val="0"/>
              <w:autoSpaceDE w:val="0"/>
              <w:autoSpaceDN w:val="0"/>
              <w:adjustRightInd w:val="0"/>
              <w:spacing w:before="120"/>
              <w:ind w:left="140" w:right="142"/>
              <w:jc w:val="both"/>
              <w:rPr>
                <w:rFonts w:ascii="Times New Roman" w:hAnsi="Times New Roman" w:cs="Times New Roman"/>
                <w:b/>
                <w:sz w:val="26"/>
                <w:szCs w:val="26"/>
              </w:rPr>
            </w:pPr>
            <w:r w:rsidRPr="00E84E45">
              <w:rPr>
                <w:rFonts w:ascii="Times New Roman" w:hAnsi="Times New Roman" w:cs="Times New Roman"/>
                <w:sz w:val="26"/>
                <w:szCs w:val="26"/>
              </w:rPr>
              <w:t>-</w:t>
            </w:r>
            <w:r w:rsidR="00154D87" w:rsidRPr="00E84E45">
              <w:rPr>
                <w:rFonts w:ascii="Times New Roman" w:hAnsi="Times New Roman" w:cs="Times New Roman"/>
                <w:sz w:val="26"/>
                <w:szCs w:val="26"/>
              </w:rPr>
              <w:t xml:space="preserve"> </w:t>
            </w:r>
            <w:r w:rsidR="00154D87" w:rsidRPr="00E84E45">
              <w:rPr>
                <w:rStyle w:val="citation-104"/>
                <w:rFonts w:ascii="Times New Roman" w:hAnsi="Times New Roman" w:cs="Times New Roman"/>
                <w:sz w:val="26"/>
                <w:szCs w:val="26"/>
              </w:rPr>
              <w:t>Đã chỉnh sửa lỗi chính tả từ "gới" thành "gói" trong nội dung về hàng đóng gói sẵn tại Mục 3.3</w:t>
            </w:r>
            <w:r w:rsidR="00154D87" w:rsidRPr="00E84E45">
              <w:rPr>
                <w:rFonts w:ascii="Times New Roman" w:hAnsi="Times New Roman" w:cs="Times New Roman"/>
                <w:sz w:val="26"/>
                <w:szCs w:val="26"/>
              </w:rPr>
              <w:t>.</w:t>
            </w:r>
          </w:p>
          <w:p w14:paraId="48E90794" w14:textId="42138A92" w:rsidR="00154D87" w:rsidRPr="00E84E45" w:rsidRDefault="004D5286" w:rsidP="00C5245E">
            <w:pPr>
              <w:widowControl w:val="0"/>
              <w:autoSpaceDE w:val="0"/>
              <w:autoSpaceDN w:val="0"/>
              <w:adjustRightInd w:val="0"/>
              <w:spacing w:before="120"/>
              <w:ind w:left="140" w:right="142"/>
              <w:jc w:val="both"/>
              <w:rPr>
                <w:rFonts w:ascii="Times New Roman" w:hAnsi="Times New Roman" w:cs="Times New Roman"/>
                <w:b/>
                <w:sz w:val="26"/>
                <w:szCs w:val="26"/>
              </w:rPr>
            </w:pPr>
            <w:r w:rsidRPr="00E84E45">
              <w:rPr>
                <w:rStyle w:val="citation-103"/>
                <w:rFonts w:ascii="Times New Roman" w:hAnsi="Times New Roman" w:cs="Times New Roman"/>
                <w:sz w:val="26"/>
                <w:szCs w:val="26"/>
              </w:rPr>
              <w:t xml:space="preserve">- </w:t>
            </w:r>
            <w:r w:rsidR="00154D87" w:rsidRPr="00E84E45">
              <w:rPr>
                <w:rStyle w:val="citation-103"/>
                <w:rFonts w:ascii="Times New Roman" w:hAnsi="Times New Roman" w:cs="Times New Roman"/>
                <w:sz w:val="26"/>
                <w:szCs w:val="26"/>
              </w:rPr>
              <w:t xml:space="preserve">Đã chỉnh sửa cụm từ thành “mô </w:t>
            </w:r>
            <w:r w:rsidR="00154D87" w:rsidRPr="00E84E45">
              <w:rPr>
                <w:rStyle w:val="citation-103"/>
                <w:rFonts w:ascii="Times New Roman" w:hAnsi="Times New Roman" w:cs="Times New Roman"/>
                <w:sz w:val="26"/>
                <w:szCs w:val="26"/>
              </w:rPr>
              <w:lastRenderedPageBreak/>
              <w:t>hình chính quyền địa phương 2 cấp” tại Mục 3.4</w:t>
            </w:r>
            <w:r w:rsidR="00154D87" w:rsidRPr="00E84E45">
              <w:rPr>
                <w:rFonts w:ascii="Times New Roman" w:hAnsi="Times New Roman" w:cs="Times New Roman"/>
                <w:sz w:val="26"/>
                <w:szCs w:val="26"/>
              </w:rPr>
              <w:t>.</w:t>
            </w:r>
          </w:p>
        </w:tc>
      </w:tr>
      <w:tr w:rsidR="00E84E45" w:rsidRPr="00E84E45" w14:paraId="05AE2617" w14:textId="77777777" w:rsidTr="002B4BC3">
        <w:tc>
          <w:tcPr>
            <w:tcW w:w="1199" w:type="pct"/>
            <w:shd w:val="clear" w:color="auto" w:fill="FFFFFF"/>
          </w:tcPr>
          <w:p w14:paraId="2CB1CF95" w14:textId="03D0720B"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lastRenderedPageBreak/>
              <w:t>Mục 2.1.1 và mục 2.1.3</w:t>
            </w:r>
          </w:p>
        </w:tc>
        <w:tc>
          <w:tcPr>
            <w:tcW w:w="997" w:type="pct"/>
            <w:shd w:val="clear" w:color="auto" w:fill="FFFFFF"/>
          </w:tcPr>
          <w:p w14:paraId="50A724CE" w14:textId="77777777" w:rsidR="00404CDB" w:rsidRPr="00E84E45" w:rsidRDefault="00404CDB"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3C753F8D" w14:textId="61FA0112" w:rsidR="00404CDB" w:rsidRPr="00E84E45" w:rsidRDefault="00404CD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Khánh Hòa</w:t>
            </w:r>
          </w:p>
        </w:tc>
        <w:tc>
          <w:tcPr>
            <w:tcW w:w="1505" w:type="pct"/>
            <w:shd w:val="clear" w:color="auto" w:fill="FFFFFF"/>
          </w:tcPr>
          <w:p w14:paraId="7913D571" w14:textId="0769ECBB"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xml:space="preserve">Trong dự thảo Tờ trình dự án Luật sửa đổi, bổ sung một số điều của Luật Đo lường (Mục 2.1.1 và mục 2.1.3) có nêu: “Chưa có quy định về nền tảng số và cơ sở dữ liệu quốc gia về đo lường” và “...Luật chưa có quy định cụ thể về </w:t>
            </w:r>
            <w:r w:rsidRPr="00E84E45">
              <w:rPr>
                <w:rFonts w:ascii="Times New Roman" w:hAnsi="Times New Roman" w:cs="Times New Roman"/>
                <w:sz w:val="26"/>
                <w:szCs w:val="26"/>
              </w:rPr>
              <w:lastRenderedPageBreak/>
              <w:t>giá trị</w:t>
            </w:r>
            <w:r w:rsidRPr="00E84E45">
              <w:rPr>
                <w:rFonts w:ascii="Times New Roman" w:hAnsi="Times New Roman" w:cs="Times New Roman"/>
                <w:sz w:val="26"/>
                <w:szCs w:val="26"/>
              </w:rPr>
              <w:br/>
              <w:t>pháp lý của chứng thư kiểm định, hiệu chuẩn, thử nghiệm điện tử…”. Nhằm mục đích loại bỏ tư duy quản lý dựa trên giấy tờ truyền thống, đề nghị nghiên cứu, xây</w:t>
            </w:r>
            <w:r w:rsidRPr="00E84E45">
              <w:rPr>
                <w:rFonts w:ascii="Times New Roman" w:hAnsi="Times New Roman" w:cs="Times New Roman"/>
                <w:sz w:val="26"/>
                <w:szCs w:val="26"/>
              </w:rPr>
              <w:br/>
              <w:t>dựng một Điều, khoản riêng quy định về “Giá trị pháp lý của dữ liệu và chứng thư đo lường điện tử” đồng bộ với Luật Giao dịch điện tử hiện hành.</w:t>
            </w:r>
          </w:p>
        </w:tc>
        <w:tc>
          <w:tcPr>
            <w:tcW w:w="1299" w:type="pct"/>
            <w:shd w:val="clear" w:color="auto" w:fill="FFFFFF"/>
          </w:tcPr>
          <w:p w14:paraId="2AA600B9" w14:textId="77777777" w:rsidR="00154D87" w:rsidRPr="00E84E45" w:rsidRDefault="00154D87" w:rsidP="00C5245E">
            <w:pPr>
              <w:widowControl w:val="0"/>
              <w:ind w:left="140" w:right="127"/>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lastRenderedPageBreak/>
              <w:t>Ban soạn thảo đã quy định rõ giá trị pháp lý của chứng thư và dữ liệu đo lường điện tử tại Điều 52c dự thảo Luật, bảo đảm đồng bộ với Luật Giao dịch điện tử.</w:t>
            </w:r>
          </w:p>
          <w:p w14:paraId="08F04C5C" w14:textId="77777777" w:rsidR="00404CDB" w:rsidRPr="00E84E45" w:rsidRDefault="00404CDB"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29ADB3AD" w14:textId="77777777" w:rsidTr="002B4BC3">
        <w:tc>
          <w:tcPr>
            <w:tcW w:w="1199" w:type="pct"/>
            <w:shd w:val="clear" w:color="auto" w:fill="FFFFFF"/>
          </w:tcPr>
          <w:p w14:paraId="18B3E152" w14:textId="2E17A97F"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lastRenderedPageBreak/>
              <w:t>Mục 2.1.5</w:t>
            </w:r>
          </w:p>
          <w:p w14:paraId="5F8D2144" w14:textId="47D7D5EA"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sz w:val="26"/>
                <w:szCs w:val="26"/>
              </w:rPr>
              <w:t>“chưa tạo cơ sở pháp lý thúc đẩy phát triển hạ tầng kỹ thuật và nguồn nhân lực đo lường số”.</w:t>
            </w:r>
          </w:p>
        </w:tc>
        <w:tc>
          <w:tcPr>
            <w:tcW w:w="997" w:type="pct"/>
            <w:shd w:val="clear" w:color="auto" w:fill="FFFFFF"/>
          </w:tcPr>
          <w:p w14:paraId="7D917B4A" w14:textId="77777777" w:rsidR="00404CDB" w:rsidRPr="00E84E45" w:rsidRDefault="00404CDB"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 xml:space="preserve">Đoàn ĐBQH </w:t>
            </w:r>
          </w:p>
          <w:p w14:paraId="44421148" w14:textId="61DD3044" w:rsidR="00404CDB" w:rsidRPr="00E84E45" w:rsidRDefault="00404CDB"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Ninh Bình</w:t>
            </w:r>
          </w:p>
        </w:tc>
        <w:tc>
          <w:tcPr>
            <w:tcW w:w="1505" w:type="pct"/>
            <w:shd w:val="clear" w:color="auto" w:fill="FFFFFF"/>
          </w:tcPr>
          <w:p w14:paraId="3398DCB4"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Trong dự thảo Luật sửa đổi, bổ sung một số điều của Luật Đo lường, nội dung về tạo cơ sở pháp lý thúc đẩy phát triển hạ tầng kỹ thuật đã được cụ thể hóa; tuy nhiên, nội dung về phát triển nguồn nhân lực đo lường số vẫn chưa được quy định. Trong khi đó, đây là yếu tố quan trọng, có ý nghĩa quyết định đối với việc triển khai hiệu quả các chính sách và thúc đẩy chuyển đổi số trong lĩnh vực đo lường.</w:t>
            </w:r>
          </w:p>
          <w:p w14:paraId="359DE05B" w14:textId="0A57B26C"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xml:space="preserve">Đề nghị Ban soạn thảo nghiên cứu, bổ sung quy định về phát triển nguồn nhân lực đo lường số trong dự thảo Luật theo hướng: (i) quy định mang tính nguyên tắc về phát triển nguồn nhân lực đo lường đáp ứng yêu cầu chuyển đổi số, bao gồm đào tạo, bồi dưỡng, nâng cao năng lực về công nghệ thông tin, quản trị dữ liệu và an </w:t>
            </w:r>
            <w:r w:rsidRPr="00E84E45">
              <w:rPr>
                <w:rFonts w:ascii="Times New Roman" w:hAnsi="Times New Roman" w:cs="Times New Roman"/>
                <w:sz w:val="26"/>
                <w:szCs w:val="26"/>
              </w:rPr>
              <w:lastRenderedPageBreak/>
              <w:t>toàn thông tin; (ii) xác định rõ trách nhiệm của các bộ, ngành, địa phương và các tổ chức liên quan trong việc tổ chức triển khai, phát triển và sử dụng nguồn nhân lực đo lường số; (iii) định hướng xây dựng, phát triển đội ngũ chuyên gia, tổ chức cung cấp dịch vụ đo lường có đủ năng lực tham gia vận hành các hệ thống đo lường trong môi trường số, bảo đảm tính đồng bộ với quy định về phát triển hạ tầng kỹ thuật và phù hợp với yêu cầu thực tiễn.</w:t>
            </w:r>
          </w:p>
        </w:tc>
        <w:tc>
          <w:tcPr>
            <w:tcW w:w="1299" w:type="pct"/>
            <w:shd w:val="clear" w:color="auto" w:fill="FFFFFF"/>
          </w:tcPr>
          <w:p w14:paraId="04B4DDCD" w14:textId="1A570894" w:rsidR="00404CDB" w:rsidRPr="00E84E45" w:rsidRDefault="00154D87"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101"/>
                <w:rFonts w:ascii="Times New Roman" w:hAnsi="Times New Roman" w:cs="Times New Roman"/>
                <w:sz w:val="26"/>
                <w:szCs w:val="26"/>
              </w:rPr>
              <w:lastRenderedPageBreak/>
              <w:t>Ban soạn thảo sẽ nghiên cứu bổ sung quy định mang tính nguyên tắc về phát triển nguồn nhân lực đáp ứng yêu cầu chuyển đổi số đo lường tại Mục 3.6 và các điều khoản liên quan trong dự thảo</w:t>
            </w:r>
            <w:r w:rsidRPr="00E84E45">
              <w:rPr>
                <w:rFonts w:ascii="Times New Roman" w:hAnsi="Times New Roman" w:cs="Times New Roman"/>
                <w:sz w:val="26"/>
                <w:szCs w:val="26"/>
              </w:rPr>
              <w:t>.</w:t>
            </w:r>
          </w:p>
        </w:tc>
      </w:tr>
      <w:tr w:rsidR="00E84E45" w:rsidRPr="00E84E45" w14:paraId="2185BD29" w14:textId="77777777" w:rsidTr="002B4BC3">
        <w:tc>
          <w:tcPr>
            <w:tcW w:w="1199" w:type="pct"/>
            <w:shd w:val="clear" w:color="auto" w:fill="FFFFFF"/>
          </w:tcPr>
          <w:p w14:paraId="5C6D9506" w14:textId="77777777"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lastRenderedPageBreak/>
              <w:t>Tại mục IV điểm 1. Phạm vi, đối tượng áp dụng của dự thảo Luật</w:t>
            </w:r>
          </w:p>
        </w:tc>
        <w:tc>
          <w:tcPr>
            <w:tcW w:w="997" w:type="pct"/>
            <w:shd w:val="clear" w:color="auto" w:fill="FFFFFF"/>
          </w:tcPr>
          <w:p w14:paraId="72FAF47F" w14:textId="77777777" w:rsidR="00404CDB" w:rsidRPr="00E84E45" w:rsidRDefault="00404CDB"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VHTT&amp;DL</w:t>
            </w:r>
          </w:p>
        </w:tc>
        <w:tc>
          <w:tcPr>
            <w:tcW w:w="1505" w:type="pct"/>
            <w:shd w:val="clear" w:color="auto" w:fill="FFFFFF"/>
          </w:tcPr>
          <w:p w14:paraId="2082ACDE"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Dự thảo Tờ trình nêu việc sửa đổi, bổ sung Luật Đo lường không thay đổi phạm vi điều chỉnh và đối tượng áp dụng Luật Đo lường năm 2011. Tuy nhiên, trong nội dung sửa đổi của dự thảo Luật có bổ sung Chương VII về chuyển đổi số</w:t>
            </w:r>
            <w:r w:rsidRPr="00E84E45">
              <w:rPr>
                <w:rFonts w:ascii="Times New Roman" w:hAnsi="Times New Roman" w:cs="Times New Roman"/>
                <w:sz w:val="26"/>
                <w:szCs w:val="26"/>
              </w:rPr>
              <w:br/>
              <w:t xml:space="preserve">hoạt động đo lường, bao gồm các quy định liên quan đến nền tảng số hoạt động đo lường và cơ sở dữ liệu đo lường quốc gia. Vì vậy, đề nghị cơ quan chủ trì soạn thảo nghiên cứu làm rõ hơn trong Tờ trình việc bổ sung các quy định này nhằm hoàn thiện phương thức quản lý nhà nước về đo lường trong bối cảnh chuyển đổi số, không mở rộng phạm vi điều chỉnh và phát sinh thêm nghĩa vụ pháp lý đối với tổ chức, cá nhân có liên quan so với quy </w:t>
            </w:r>
            <w:r w:rsidRPr="00E84E45">
              <w:rPr>
                <w:rFonts w:ascii="Times New Roman" w:hAnsi="Times New Roman" w:cs="Times New Roman"/>
                <w:sz w:val="26"/>
                <w:szCs w:val="26"/>
              </w:rPr>
              <w:lastRenderedPageBreak/>
              <w:t>định của Luật hiện hành.</w:t>
            </w:r>
          </w:p>
        </w:tc>
        <w:tc>
          <w:tcPr>
            <w:tcW w:w="1299" w:type="pct"/>
            <w:shd w:val="clear" w:color="auto" w:fill="FFFFFF"/>
          </w:tcPr>
          <w:p w14:paraId="0B7FBC9D" w14:textId="77777777" w:rsidR="00404CDB" w:rsidRPr="00E84E45" w:rsidRDefault="00154D87"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Style w:val="citation-100"/>
                <w:rFonts w:ascii="Times New Roman" w:hAnsi="Times New Roman" w:cs="Times New Roman"/>
                <w:sz w:val="26"/>
                <w:szCs w:val="26"/>
              </w:rPr>
              <w:lastRenderedPageBreak/>
              <w:t>Ban soạn thảo sẽ bổ sung thuyết minh làm rõ việc bổ sung Chương VIIa chỉ nhằm hiện đại hóa phương thức quản lý, không mở rộng phạm vi điều chỉnh hay phát sinh nghĩa vụ mới cho tổ chức, cá nhân</w:t>
            </w:r>
            <w:r w:rsidRPr="00E84E45">
              <w:rPr>
                <w:rFonts w:ascii="Times New Roman" w:hAnsi="Times New Roman" w:cs="Times New Roman"/>
                <w:sz w:val="26"/>
                <w:szCs w:val="26"/>
              </w:rPr>
              <w:t>.</w:t>
            </w:r>
          </w:p>
          <w:p w14:paraId="502E7685" w14:textId="22245E07" w:rsidR="00873A82" w:rsidRPr="00E84E45" w:rsidRDefault="00873A82"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t>Việc bổ sung các quy định về chuyển đổi số (Chương VIIa) là phương thức hiện đại hóa quản lý, đã được đối chiếu để đảm bảo không làm phát sinh thêm nghĩa vụ tài chính hay thủ tục hành chính bất hợp lý cho doanh nghiệp</w:t>
            </w:r>
          </w:p>
        </w:tc>
      </w:tr>
      <w:tr w:rsidR="00E84E45" w:rsidRPr="00E84E45" w14:paraId="75EE644F" w14:textId="77777777" w:rsidTr="002B4BC3">
        <w:tc>
          <w:tcPr>
            <w:tcW w:w="1199" w:type="pct"/>
            <w:shd w:val="clear" w:color="auto" w:fill="FFFFFF"/>
          </w:tcPr>
          <w:p w14:paraId="22B69681" w14:textId="77777777"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lastRenderedPageBreak/>
              <w:t>Tại mục III điểm 4</w:t>
            </w:r>
          </w:p>
        </w:tc>
        <w:tc>
          <w:tcPr>
            <w:tcW w:w="997" w:type="pct"/>
            <w:shd w:val="clear" w:color="auto" w:fill="FFFFFF"/>
          </w:tcPr>
          <w:p w14:paraId="51B886B7" w14:textId="77777777" w:rsidR="00404CDB" w:rsidRPr="00E84E45" w:rsidRDefault="00404CDB"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VHTT&amp;DL</w:t>
            </w:r>
          </w:p>
        </w:tc>
        <w:tc>
          <w:tcPr>
            <w:tcW w:w="1505" w:type="pct"/>
            <w:shd w:val="clear" w:color="auto" w:fill="FFFFFF"/>
          </w:tcPr>
          <w:p w14:paraId="2F14E8A2"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rà soát, chỉnh sửa nội dung chưa phù hợp với phạm vi của dự án Luật Đo lường: “….bảo đảm phù hợp với yêu cầu cải cách thể</w:t>
            </w:r>
            <w:r w:rsidRPr="00E84E45">
              <w:rPr>
                <w:rFonts w:ascii="Times New Roman" w:hAnsi="Times New Roman" w:cs="Times New Roman"/>
                <w:sz w:val="26"/>
                <w:szCs w:val="26"/>
              </w:rPr>
              <w:br/>
              <w:t>chế, cải cách thủ tục hành chính, thúc đẩy chuyển đổi số và hội nhập quốc tế trong lĩnh vực xuất bản”.</w:t>
            </w:r>
          </w:p>
        </w:tc>
        <w:tc>
          <w:tcPr>
            <w:tcW w:w="1299" w:type="pct"/>
            <w:shd w:val="clear" w:color="auto" w:fill="FFFFFF"/>
          </w:tcPr>
          <w:p w14:paraId="502D53A3" w14:textId="19F48C97" w:rsidR="00404CDB" w:rsidRPr="00E84E45" w:rsidRDefault="00154D87"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99"/>
                <w:rFonts w:ascii="Times New Roman" w:hAnsi="Times New Roman" w:cs="Times New Roman"/>
                <w:sz w:val="26"/>
                <w:szCs w:val="26"/>
              </w:rPr>
              <w:t>Đã chỉnh sửa cụm từ “lĩnh vực xuất bản” thành “lĩnh vực đo lường” tại Mục III.4 do sơ suất trong khâu chế bản</w:t>
            </w:r>
            <w:r w:rsidRPr="00E84E45">
              <w:rPr>
                <w:rFonts w:ascii="Times New Roman" w:hAnsi="Times New Roman" w:cs="Times New Roman"/>
                <w:sz w:val="26"/>
                <w:szCs w:val="26"/>
              </w:rPr>
              <w:t>.</w:t>
            </w:r>
          </w:p>
        </w:tc>
      </w:tr>
      <w:tr w:rsidR="00E84E45" w:rsidRPr="00E84E45" w14:paraId="3B802621" w14:textId="77777777" w:rsidTr="002B4BC3">
        <w:tc>
          <w:tcPr>
            <w:tcW w:w="1199" w:type="pct"/>
            <w:shd w:val="clear" w:color="auto" w:fill="FFFFFF"/>
          </w:tcPr>
          <w:p w14:paraId="558B3192" w14:textId="77777777"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Mục VII</w:t>
            </w:r>
          </w:p>
        </w:tc>
        <w:tc>
          <w:tcPr>
            <w:tcW w:w="997" w:type="pct"/>
            <w:shd w:val="clear" w:color="auto" w:fill="FFFFFF"/>
          </w:tcPr>
          <w:p w14:paraId="57F98614" w14:textId="77777777" w:rsidR="00404CDB" w:rsidRPr="00E84E45" w:rsidRDefault="00404CDB"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1505" w:type="pct"/>
            <w:shd w:val="clear" w:color="auto" w:fill="FFFFFF"/>
          </w:tcPr>
          <w:p w14:paraId="1A999784" w14:textId="77777777"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Dự kiến nguồn lực, điều kiện bảo đảm, phần đánh giá tác động tài chính còn khá định tính (sử dụng các cụm từ </w:t>
            </w:r>
            <w:r w:rsidRPr="00E84E45">
              <w:rPr>
                <w:rFonts w:ascii="Times New Roman" w:hAnsi="Times New Roman" w:cs="Times New Roman"/>
                <w:i/>
                <w:iCs/>
                <w:sz w:val="26"/>
                <w:szCs w:val="26"/>
              </w:rPr>
              <w:t>“không làm phát sinh nhu cầu tăng chi đột biến”</w:t>
            </w:r>
            <w:r w:rsidRPr="00E84E45">
              <w:rPr>
                <w:rFonts w:ascii="Times New Roman" w:hAnsi="Times New Roman" w:cs="Times New Roman"/>
                <w:sz w:val="26"/>
                <w:szCs w:val="26"/>
              </w:rPr>
              <w:t xml:space="preserve">, </w:t>
            </w:r>
            <w:r w:rsidRPr="00E84E45">
              <w:rPr>
                <w:rFonts w:ascii="Times New Roman" w:hAnsi="Times New Roman" w:cs="Times New Roman"/>
                <w:i/>
                <w:iCs/>
                <w:sz w:val="26"/>
                <w:szCs w:val="26"/>
              </w:rPr>
              <w:t>“trong khả năng cân đối”</w:t>
            </w:r>
            <w:r w:rsidRPr="00E84E45">
              <w:rPr>
                <w:rFonts w:ascii="Times New Roman" w:hAnsi="Times New Roman" w:cs="Times New Roman"/>
                <w:sz w:val="26"/>
                <w:szCs w:val="26"/>
              </w:rPr>
              <w:t>). Đề nghị cần bổ sung các số liệu định lượng (ví dụ: việc bãi bỏ thủ tục cấp giấy chứng nhận dấu định lượng đối với hàng đóng gói sẵn nhóm 2 sẽ giúp tiết kiệm khoảng bao nhiêu tỷ đồng chi phí tuân thủ mỗi năm cho doanh nghiệp) để tăng tính thuyết phục hơn.</w:t>
            </w:r>
          </w:p>
        </w:tc>
        <w:tc>
          <w:tcPr>
            <w:tcW w:w="1299" w:type="pct"/>
            <w:shd w:val="clear" w:color="auto" w:fill="FFFFFF"/>
          </w:tcPr>
          <w:p w14:paraId="11566C29" w14:textId="178B2A87" w:rsidR="00404CDB" w:rsidRPr="00E84E45" w:rsidRDefault="00154D87"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98"/>
                <w:rFonts w:ascii="Times New Roman" w:hAnsi="Times New Roman" w:cs="Times New Roman"/>
                <w:sz w:val="26"/>
                <w:szCs w:val="26"/>
              </w:rPr>
              <w:t>Ban soạn thảo sẽ phối hợp với các đơn vị chuyên môn bổ sung các số liệu định lượng về chi phí tuân thủ được cắt giảm để tăng tính thuyết phục cho báo cáo tác động</w:t>
            </w:r>
            <w:r w:rsidRPr="00E84E45">
              <w:rPr>
                <w:rFonts w:ascii="Times New Roman" w:hAnsi="Times New Roman" w:cs="Times New Roman"/>
                <w:sz w:val="26"/>
                <w:szCs w:val="26"/>
              </w:rPr>
              <w:t>.</w:t>
            </w:r>
          </w:p>
        </w:tc>
      </w:tr>
      <w:tr w:rsidR="00E84E45" w:rsidRPr="00E84E45" w14:paraId="002285C9" w14:textId="77777777" w:rsidTr="002B4BC3">
        <w:tc>
          <w:tcPr>
            <w:tcW w:w="1199" w:type="pct"/>
            <w:shd w:val="clear" w:color="auto" w:fill="FFFFFF"/>
          </w:tcPr>
          <w:p w14:paraId="3E439389" w14:textId="6EE41035"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t>Mục VII</w:t>
            </w:r>
          </w:p>
        </w:tc>
        <w:tc>
          <w:tcPr>
            <w:tcW w:w="997" w:type="pct"/>
            <w:shd w:val="clear" w:color="auto" w:fill="FFFFFF"/>
          </w:tcPr>
          <w:p w14:paraId="417FB68D" w14:textId="38012C22" w:rsidR="00404CDB" w:rsidRPr="00E84E45" w:rsidRDefault="00404CDB"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Khánh Hòa</w:t>
            </w:r>
          </w:p>
        </w:tc>
        <w:tc>
          <w:tcPr>
            <w:tcW w:w="1505" w:type="pct"/>
            <w:shd w:val="clear" w:color="auto" w:fill="FFFFFF"/>
          </w:tcPr>
          <w:p w14:paraId="5B8B1983" w14:textId="3EF4B4F2"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tờ trình hiện có hai mục lớn cùng được đánh số “VII” (Mục VII về Dự kiến nguồn lực và Mục VII về Thời gian dự kiến trình Quốc hội). Ngoài ra, tại Danh mục tài liệu kèm theo, mục (3) và (4) bị trùng lặp về nội dung báo cáo rà</w:t>
            </w:r>
            <w:r w:rsidRPr="00E84E45">
              <w:rPr>
                <w:rFonts w:ascii="Times New Roman" w:hAnsi="Times New Roman" w:cs="Times New Roman"/>
                <w:sz w:val="26"/>
                <w:szCs w:val="26"/>
              </w:rPr>
              <w:br/>
              <w:t xml:space="preserve">soát. Đề nghị cơ quan soạn thảo rà soát, điều chỉnh việc đánh số thứ tự các mục, bảo đảm tính liên tục, thống </w:t>
            </w:r>
            <w:r w:rsidRPr="00E84E45">
              <w:rPr>
                <w:rFonts w:ascii="Times New Roman" w:hAnsi="Times New Roman" w:cs="Times New Roman"/>
                <w:sz w:val="26"/>
                <w:szCs w:val="26"/>
              </w:rPr>
              <w:lastRenderedPageBreak/>
              <w:t>nhất theo quy định.</w:t>
            </w:r>
          </w:p>
        </w:tc>
        <w:tc>
          <w:tcPr>
            <w:tcW w:w="1299" w:type="pct"/>
            <w:shd w:val="clear" w:color="auto" w:fill="FFFFFF"/>
          </w:tcPr>
          <w:p w14:paraId="025E8BB6" w14:textId="1A45298F" w:rsidR="00404CDB" w:rsidRPr="00E84E45" w:rsidRDefault="00154D87"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97"/>
                <w:rFonts w:ascii="Times New Roman" w:hAnsi="Times New Roman" w:cs="Times New Roman"/>
                <w:sz w:val="26"/>
                <w:szCs w:val="26"/>
              </w:rPr>
              <w:lastRenderedPageBreak/>
              <w:t>Đã đánh số lại các mục lớn tại phần cuối Tờ trình (Mục VI về Nguồn lực và Mục VII về Thời gian trình) để bảo đảm tính liên tục</w:t>
            </w:r>
            <w:r w:rsidRPr="00E84E45">
              <w:rPr>
                <w:rFonts w:ascii="Times New Roman" w:hAnsi="Times New Roman" w:cs="Times New Roman"/>
                <w:sz w:val="26"/>
                <w:szCs w:val="26"/>
              </w:rPr>
              <w:t>.</w:t>
            </w:r>
          </w:p>
        </w:tc>
      </w:tr>
      <w:tr w:rsidR="00E84E45" w:rsidRPr="00E84E45" w14:paraId="0486523E" w14:textId="77777777" w:rsidTr="002B4BC3">
        <w:tc>
          <w:tcPr>
            <w:tcW w:w="1199" w:type="pct"/>
            <w:shd w:val="clear" w:color="auto" w:fill="FFFFFF"/>
          </w:tcPr>
          <w:p w14:paraId="461517D3" w14:textId="77777777"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sz w:val="26"/>
                <w:szCs w:val="26"/>
              </w:rPr>
            </w:pPr>
          </w:p>
        </w:tc>
        <w:tc>
          <w:tcPr>
            <w:tcW w:w="997" w:type="pct"/>
            <w:shd w:val="clear" w:color="auto" w:fill="FFFFFF"/>
          </w:tcPr>
          <w:p w14:paraId="323FC628" w14:textId="63E2CEB3"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Khánh Hòa</w:t>
            </w:r>
          </w:p>
        </w:tc>
        <w:tc>
          <w:tcPr>
            <w:tcW w:w="1505" w:type="pct"/>
            <w:shd w:val="clear" w:color="auto" w:fill="FFFFFF"/>
          </w:tcPr>
          <w:p w14:paraId="42E335FA" w14:textId="277143A1" w:rsidR="00873A82"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Dự thảo Tờ trình hiện có hai mục lớn cùng</w:t>
            </w:r>
            <w:r w:rsidR="00873A82" w:rsidRPr="00E84E45">
              <w:rPr>
                <w:rFonts w:ascii="Times New Roman" w:hAnsi="Times New Roman" w:cs="Times New Roman"/>
                <w:sz w:val="26"/>
                <w:szCs w:val="26"/>
              </w:rPr>
              <w:t xml:space="preserve"> được đánh số “VII” (Mục VII về </w:t>
            </w:r>
            <w:r w:rsidRPr="00E84E45">
              <w:rPr>
                <w:rFonts w:ascii="Times New Roman" w:hAnsi="Times New Roman" w:cs="Times New Roman"/>
                <w:sz w:val="26"/>
                <w:szCs w:val="26"/>
              </w:rPr>
              <w:t>Dự kiến nguồn lực và Mục VII về Thời gian dự kiến</w:t>
            </w:r>
            <w:r w:rsidR="00873A82" w:rsidRPr="00E84E45">
              <w:rPr>
                <w:rFonts w:ascii="Times New Roman" w:hAnsi="Times New Roman" w:cs="Times New Roman"/>
                <w:sz w:val="26"/>
                <w:szCs w:val="26"/>
              </w:rPr>
              <w:t xml:space="preserve"> trình Quốc hội). Ngoài ra, tại </w:t>
            </w:r>
            <w:r w:rsidRPr="00E84E45">
              <w:rPr>
                <w:rFonts w:ascii="Times New Roman" w:hAnsi="Times New Roman" w:cs="Times New Roman"/>
                <w:sz w:val="26"/>
                <w:szCs w:val="26"/>
              </w:rPr>
              <w:t>Danh mục tài liệu kèm theo, mục (3) và (4) trùng lặp nội dung.</w:t>
            </w:r>
          </w:p>
          <w:p w14:paraId="1BDF97A8" w14:textId="77777777" w:rsidR="00EF4338"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Đề nghị cơ quan soạn thảo rà soát, điều chỉnh v</w:t>
            </w:r>
            <w:r w:rsidR="00873A82" w:rsidRPr="00E84E45">
              <w:rPr>
                <w:rFonts w:ascii="Times New Roman" w:hAnsi="Times New Roman" w:cs="Times New Roman"/>
                <w:sz w:val="26"/>
                <w:szCs w:val="26"/>
              </w:rPr>
              <w:t xml:space="preserve">iệc đánh số thứ tự các mục, bảo </w:t>
            </w:r>
            <w:r w:rsidRPr="00E84E45">
              <w:rPr>
                <w:rFonts w:ascii="Times New Roman" w:hAnsi="Times New Roman" w:cs="Times New Roman"/>
                <w:sz w:val="26"/>
                <w:szCs w:val="26"/>
              </w:rPr>
              <w:t>đảm tính liên tục, thống nhất theo</w:t>
            </w:r>
            <w:r w:rsidR="00873A82" w:rsidRPr="00E84E45">
              <w:rPr>
                <w:rFonts w:ascii="Times New Roman" w:hAnsi="Times New Roman" w:cs="Times New Roman"/>
                <w:sz w:val="26"/>
                <w:szCs w:val="26"/>
              </w:rPr>
              <w:t xml:space="preserve"> </w:t>
            </w:r>
            <w:r w:rsidRPr="00E84E45">
              <w:rPr>
                <w:rFonts w:ascii="Times New Roman" w:hAnsi="Times New Roman" w:cs="Times New Roman"/>
                <w:sz w:val="26"/>
                <w:szCs w:val="26"/>
              </w:rPr>
              <w:t>quy định.</w:t>
            </w:r>
          </w:p>
          <w:p w14:paraId="53A1BCEE" w14:textId="4119B8EB"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 Đề nghị làm rõ hơn cơ chế bảo mật và quyền </w:t>
            </w:r>
            <w:r w:rsidR="00873A82" w:rsidRPr="00E84E45">
              <w:rPr>
                <w:rFonts w:ascii="Times New Roman" w:hAnsi="Times New Roman" w:cs="Times New Roman"/>
                <w:sz w:val="26"/>
                <w:szCs w:val="26"/>
              </w:rPr>
              <w:t xml:space="preserve">sở hữu dữ liệu trong môi trường </w:t>
            </w:r>
            <w:r w:rsidRPr="00E84E45">
              <w:rPr>
                <w:rFonts w:ascii="Times New Roman" w:hAnsi="Times New Roman" w:cs="Times New Roman"/>
                <w:sz w:val="26"/>
                <w:szCs w:val="26"/>
              </w:rPr>
              <w:t>số (như đã nêu tại mục 2.1.4 về bất cập) nhằm tăng tính thuyết phục; đồng thời, quy</w:t>
            </w:r>
            <w:r w:rsidRPr="00E84E45">
              <w:rPr>
                <w:rFonts w:ascii="Times New Roman" w:hAnsi="Times New Roman" w:cs="Times New Roman"/>
                <w:sz w:val="26"/>
                <w:szCs w:val="26"/>
              </w:rPr>
              <w:br/>
              <w:t>định cụ thể “cơ chế chia sẻ trách nhiệm và quyền lợ</w:t>
            </w:r>
            <w:r w:rsidR="00873A82" w:rsidRPr="00E84E45">
              <w:rPr>
                <w:rFonts w:ascii="Times New Roman" w:hAnsi="Times New Roman" w:cs="Times New Roman"/>
                <w:sz w:val="26"/>
                <w:szCs w:val="26"/>
              </w:rPr>
              <w:t xml:space="preserve">i” (như đã nêu tại mục 2.2.2 về </w:t>
            </w:r>
            <w:r w:rsidRPr="00E84E45">
              <w:rPr>
                <w:rFonts w:ascii="Times New Roman" w:hAnsi="Times New Roman" w:cs="Times New Roman"/>
                <w:sz w:val="26"/>
                <w:szCs w:val="26"/>
              </w:rPr>
              <w:t>thiếu sót), tạo cơ sở để doanh nghiệp thấy rõ lợi ích, từ đó chủ động tham gia và đầu</w:t>
            </w:r>
            <w:r w:rsidRPr="00E84E45">
              <w:rPr>
                <w:rFonts w:ascii="Times New Roman" w:hAnsi="Times New Roman" w:cs="Times New Roman"/>
                <w:sz w:val="26"/>
                <w:szCs w:val="26"/>
              </w:rPr>
              <w:br/>
              <w:t>tư phát triển hạ tầng.</w:t>
            </w:r>
          </w:p>
        </w:tc>
        <w:tc>
          <w:tcPr>
            <w:tcW w:w="1299" w:type="pct"/>
            <w:shd w:val="clear" w:color="auto" w:fill="FFFFFF"/>
          </w:tcPr>
          <w:p w14:paraId="74025C32" w14:textId="77777777" w:rsidR="002B37E0" w:rsidRPr="00E84E45" w:rsidRDefault="002B37E0" w:rsidP="00C5245E">
            <w:pPr>
              <w:widowControl w:val="0"/>
              <w:spacing w:before="120"/>
              <w:ind w:left="140" w:right="127"/>
              <w:jc w:val="both"/>
              <w:rPr>
                <w:rFonts w:ascii="Times New Roman" w:hAnsi="Times New Roman" w:cs="Times New Roman"/>
                <w:sz w:val="26"/>
                <w:szCs w:val="26"/>
                <w:lang w:val="en-US"/>
              </w:rPr>
            </w:pPr>
            <w:r w:rsidRPr="00E84E45">
              <w:rPr>
                <w:rFonts w:ascii="Times New Roman" w:hAnsi="Times New Roman" w:cs="Times New Roman"/>
                <w:sz w:val="26"/>
                <w:szCs w:val="26"/>
                <w:lang w:val="en-US"/>
              </w:rPr>
              <w:t>Ban soạn thảo sẽ làm rõ hơn cơ chế bảo mật dữ liệu tại Mục 2.1.4 và cụ thể hóa các quyền lợi khi doanh nghiệp tham gia đầu tư chuẩn quốc gia tại Mục 3.2.</w:t>
            </w:r>
          </w:p>
          <w:p w14:paraId="7ED9CC7A" w14:textId="77777777" w:rsidR="00404CDB" w:rsidRPr="00E84E45" w:rsidRDefault="00404CDB"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7329B351" w14:textId="77777777" w:rsidTr="002B4BC3">
        <w:tc>
          <w:tcPr>
            <w:tcW w:w="1199" w:type="pct"/>
            <w:shd w:val="clear" w:color="auto" w:fill="FFFFFF"/>
          </w:tcPr>
          <w:p w14:paraId="11A16E6A" w14:textId="49E7ADC0"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Mục VII</w:t>
            </w:r>
          </w:p>
        </w:tc>
        <w:tc>
          <w:tcPr>
            <w:tcW w:w="997" w:type="pct"/>
            <w:shd w:val="clear" w:color="auto" w:fill="FFFFFF"/>
          </w:tcPr>
          <w:p w14:paraId="79158490" w14:textId="7184FF90"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Đà Nẵng</w:t>
            </w:r>
          </w:p>
        </w:tc>
        <w:tc>
          <w:tcPr>
            <w:tcW w:w="1505" w:type="pct"/>
            <w:shd w:val="clear" w:color="auto" w:fill="FFFFFF"/>
          </w:tcPr>
          <w:p w14:paraId="498B8106" w14:textId="5B219754"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Tờ trình hiện có hai mục lớn cùng được đánh số “VII” (Mục VII về Dự kiến nguồn lực và Mục VII về Thời gian dự kiến trình Quốc hội).</w:t>
            </w:r>
          </w:p>
        </w:tc>
        <w:tc>
          <w:tcPr>
            <w:tcW w:w="1299" w:type="pct"/>
            <w:shd w:val="clear" w:color="auto" w:fill="FFFFFF"/>
          </w:tcPr>
          <w:p w14:paraId="07E18EA3" w14:textId="0705B4BC" w:rsidR="00404CDB" w:rsidRPr="00E84E45" w:rsidRDefault="00154D87"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97"/>
                <w:rFonts w:ascii="Times New Roman" w:hAnsi="Times New Roman" w:cs="Times New Roman"/>
                <w:sz w:val="26"/>
                <w:szCs w:val="26"/>
              </w:rPr>
              <w:t>Đã đánh số lại các mục lớn tại phần cuối Tờ trình (Mục VI về Nguồn lực và Mục VII về Thời gian trình) để bảo đảm tính liên tục</w:t>
            </w:r>
            <w:r w:rsidRPr="00E84E45">
              <w:rPr>
                <w:rFonts w:ascii="Times New Roman" w:hAnsi="Times New Roman" w:cs="Times New Roman"/>
                <w:sz w:val="26"/>
                <w:szCs w:val="26"/>
              </w:rPr>
              <w:t>.</w:t>
            </w:r>
          </w:p>
        </w:tc>
      </w:tr>
      <w:tr w:rsidR="00E84E45" w:rsidRPr="00E84E45" w14:paraId="676A8B22" w14:textId="77777777" w:rsidTr="002B4BC3">
        <w:tc>
          <w:tcPr>
            <w:tcW w:w="1199" w:type="pct"/>
            <w:shd w:val="clear" w:color="auto" w:fill="FFFFFF"/>
          </w:tcPr>
          <w:p w14:paraId="155B319D" w14:textId="16D3606B"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Mục 3.3 phần IV</w:t>
            </w:r>
          </w:p>
        </w:tc>
        <w:tc>
          <w:tcPr>
            <w:tcW w:w="997" w:type="pct"/>
            <w:shd w:val="clear" w:color="auto" w:fill="FFFFFF"/>
          </w:tcPr>
          <w:p w14:paraId="668B082F" w14:textId="28695688"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Hưng </w:t>
            </w:r>
            <w:r w:rsidR="00404CDB" w:rsidRPr="00E84E45">
              <w:rPr>
                <w:rFonts w:ascii="Times New Roman" w:hAnsi="Times New Roman" w:cs="Times New Roman"/>
                <w:b/>
                <w:bCs/>
                <w:sz w:val="26"/>
                <w:szCs w:val="26"/>
              </w:rPr>
              <w:lastRenderedPageBreak/>
              <w:t>Yên</w:t>
            </w:r>
          </w:p>
        </w:tc>
        <w:tc>
          <w:tcPr>
            <w:tcW w:w="1505" w:type="pct"/>
            <w:shd w:val="clear" w:color="auto" w:fill="FFFFFF"/>
          </w:tcPr>
          <w:p w14:paraId="7EC5DD18" w14:textId="01996DDE"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 xml:space="preserve">Sửa đổi cụm từ </w:t>
            </w:r>
            <w:r w:rsidRPr="00E84E45">
              <w:rPr>
                <w:rFonts w:ascii="Times New Roman" w:hAnsi="Times New Roman" w:cs="Times New Roman"/>
                <w:i/>
                <w:iCs/>
                <w:sz w:val="26"/>
                <w:szCs w:val="26"/>
              </w:rPr>
              <w:t xml:space="preserve">“Bãi bỏ 05 điều (các </w:t>
            </w:r>
            <w:r w:rsidRPr="00E84E45">
              <w:rPr>
                <w:rFonts w:ascii="Times New Roman" w:hAnsi="Times New Roman" w:cs="Times New Roman"/>
                <w:i/>
                <w:iCs/>
                <w:sz w:val="26"/>
                <w:szCs w:val="26"/>
              </w:rPr>
              <w:lastRenderedPageBreak/>
              <w:t xml:space="preserve">Điều:31, 33, 34, 50, 51, bãi bỏ 1 phần Điều 39” </w:t>
            </w:r>
            <w:r w:rsidRPr="00E84E45">
              <w:rPr>
                <w:rFonts w:ascii="Times New Roman" w:hAnsi="Times New Roman" w:cs="Times New Roman"/>
                <w:sz w:val="26"/>
                <w:szCs w:val="26"/>
              </w:rPr>
              <w:t>thành</w:t>
            </w:r>
            <w:r w:rsidRPr="00E84E45">
              <w:rPr>
                <w:rFonts w:ascii="Times New Roman" w:hAnsi="Times New Roman" w:cs="Times New Roman"/>
                <w:i/>
                <w:iCs/>
                <w:sz w:val="26"/>
                <w:szCs w:val="26"/>
              </w:rPr>
              <w:t>“Bãi bỏ 05 điều (các Điều:31, 33, 34, 50, 51</w:t>
            </w:r>
            <w:r w:rsidRPr="00E84E45">
              <w:rPr>
                <w:rFonts w:ascii="Times New Roman" w:hAnsi="Times New Roman" w:cs="Times New Roman"/>
                <w:b/>
                <w:bCs/>
                <w:i/>
                <w:iCs/>
                <w:sz w:val="26"/>
                <w:szCs w:val="26"/>
              </w:rPr>
              <w:t xml:space="preserve">) và </w:t>
            </w:r>
            <w:r w:rsidRPr="00E84E45">
              <w:rPr>
                <w:rFonts w:ascii="Times New Roman" w:hAnsi="Times New Roman" w:cs="Times New Roman"/>
                <w:i/>
                <w:iCs/>
                <w:sz w:val="26"/>
                <w:szCs w:val="26"/>
              </w:rPr>
              <w:t xml:space="preserve">bãi bỏ 1 phần Điều 39” </w:t>
            </w:r>
            <w:r w:rsidRPr="00E84E45">
              <w:rPr>
                <w:rFonts w:ascii="Times New Roman" w:hAnsi="Times New Roman" w:cs="Times New Roman"/>
                <w:sz w:val="26"/>
                <w:szCs w:val="26"/>
              </w:rPr>
              <w:t>(trang 24).</w:t>
            </w:r>
          </w:p>
        </w:tc>
        <w:tc>
          <w:tcPr>
            <w:tcW w:w="1299" w:type="pct"/>
            <w:shd w:val="clear" w:color="auto" w:fill="FFFFFF"/>
          </w:tcPr>
          <w:p w14:paraId="07BFE2C0" w14:textId="405C2C4F" w:rsidR="00404CDB" w:rsidRPr="00E84E45" w:rsidRDefault="00713FA0"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Bộ KH&amp;CN</w:t>
            </w:r>
            <w:r w:rsidR="002B4BC3" w:rsidRPr="00E84E45">
              <w:rPr>
                <w:rFonts w:ascii="Times New Roman" w:hAnsi="Times New Roman" w:cs="Times New Roman"/>
                <w:sz w:val="26"/>
                <w:szCs w:val="26"/>
              </w:rPr>
              <w:t xml:space="preserve"> đã chỉnh sửa tại dự </w:t>
            </w:r>
            <w:r w:rsidR="002B4BC3" w:rsidRPr="00E84E45">
              <w:rPr>
                <w:rFonts w:ascii="Times New Roman" w:hAnsi="Times New Roman" w:cs="Times New Roman"/>
                <w:sz w:val="26"/>
                <w:szCs w:val="26"/>
              </w:rPr>
              <w:lastRenderedPageBreak/>
              <w:t xml:space="preserve">thảo </w:t>
            </w:r>
            <w:r w:rsidR="003838DB" w:rsidRPr="00E84E45">
              <w:rPr>
                <w:rFonts w:ascii="Times New Roman" w:hAnsi="Times New Roman" w:cs="Times New Roman"/>
                <w:sz w:val="26"/>
                <w:szCs w:val="26"/>
              </w:rPr>
              <w:t>Tờ trình</w:t>
            </w:r>
          </w:p>
        </w:tc>
      </w:tr>
      <w:tr w:rsidR="00E84E45" w:rsidRPr="00E84E45" w14:paraId="1B8A4B4B" w14:textId="77777777" w:rsidTr="002B4BC3">
        <w:tc>
          <w:tcPr>
            <w:tcW w:w="1199" w:type="pct"/>
            <w:shd w:val="clear" w:color="auto" w:fill="FFFFFF"/>
          </w:tcPr>
          <w:p w14:paraId="080C576E" w14:textId="7AD1530A"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lastRenderedPageBreak/>
              <w:t>Mục 3.3 phần IV</w:t>
            </w:r>
          </w:p>
        </w:tc>
        <w:tc>
          <w:tcPr>
            <w:tcW w:w="997" w:type="pct"/>
            <w:shd w:val="clear" w:color="auto" w:fill="FFFFFF"/>
          </w:tcPr>
          <w:p w14:paraId="5C82BCF3" w14:textId="0A99800B"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Hưng Yên</w:t>
            </w:r>
          </w:p>
        </w:tc>
        <w:tc>
          <w:tcPr>
            <w:tcW w:w="1505" w:type="pct"/>
            <w:shd w:val="clear" w:color="auto" w:fill="FFFFFF"/>
          </w:tcPr>
          <w:p w14:paraId="1E9793A4" w14:textId="02E9B549"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Sửa đổi cụm từ </w:t>
            </w:r>
            <w:r w:rsidRPr="00E84E45">
              <w:rPr>
                <w:rFonts w:ascii="Times New Roman" w:hAnsi="Times New Roman" w:cs="Times New Roman"/>
                <w:i/>
                <w:iCs/>
                <w:sz w:val="26"/>
                <w:szCs w:val="26"/>
              </w:rPr>
              <w:t xml:space="preserve">“Bãi bỏ 05 điều (các Điều:31, 33, 34, 50, 51, bãi bỏ 1 phần Điều 39” </w:t>
            </w:r>
            <w:r w:rsidRPr="00E84E45">
              <w:rPr>
                <w:rFonts w:ascii="Times New Roman" w:hAnsi="Times New Roman" w:cs="Times New Roman"/>
                <w:sz w:val="26"/>
                <w:szCs w:val="26"/>
              </w:rPr>
              <w:t>thành</w:t>
            </w:r>
            <w:r w:rsidRPr="00E84E45">
              <w:rPr>
                <w:rFonts w:ascii="Times New Roman" w:hAnsi="Times New Roman" w:cs="Times New Roman"/>
                <w:i/>
                <w:iCs/>
                <w:sz w:val="26"/>
                <w:szCs w:val="26"/>
              </w:rPr>
              <w:t>“Bãi bỏ 05 điều (các Điều:31, 33, 34, 50, 51</w:t>
            </w:r>
            <w:r w:rsidRPr="00E84E45">
              <w:rPr>
                <w:rFonts w:ascii="Times New Roman" w:hAnsi="Times New Roman" w:cs="Times New Roman"/>
                <w:b/>
                <w:bCs/>
                <w:i/>
                <w:iCs/>
                <w:sz w:val="26"/>
                <w:szCs w:val="26"/>
              </w:rPr>
              <w:t xml:space="preserve">) và </w:t>
            </w:r>
            <w:r w:rsidRPr="00E84E45">
              <w:rPr>
                <w:rFonts w:ascii="Times New Roman" w:hAnsi="Times New Roman" w:cs="Times New Roman"/>
                <w:i/>
                <w:iCs/>
                <w:sz w:val="26"/>
                <w:szCs w:val="26"/>
              </w:rPr>
              <w:t xml:space="preserve">bãi bỏ 1 phần Điều 39” </w:t>
            </w:r>
            <w:r w:rsidRPr="00E84E45">
              <w:rPr>
                <w:rFonts w:ascii="Times New Roman" w:hAnsi="Times New Roman" w:cs="Times New Roman"/>
                <w:sz w:val="26"/>
                <w:szCs w:val="26"/>
              </w:rPr>
              <w:t>(trang 24).</w:t>
            </w:r>
          </w:p>
        </w:tc>
        <w:tc>
          <w:tcPr>
            <w:tcW w:w="1299" w:type="pct"/>
            <w:shd w:val="clear" w:color="auto" w:fill="FFFFFF"/>
          </w:tcPr>
          <w:p w14:paraId="3807BA7E" w14:textId="03033F1D" w:rsidR="00404CDB" w:rsidRPr="00E84E45" w:rsidRDefault="00713FA0"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Bộ KH&amp;CN</w:t>
            </w:r>
            <w:r w:rsidR="002B4BC3" w:rsidRPr="00E84E45">
              <w:rPr>
                <w:rFonts w:ascii="Times New Roman" w:hAnsi="Times New Roman" w:cs="Times New Roman"/>
                <w:sz w:val="26"/>
                <w:szCs w:val="26"/>
              </w:rPr>
              <w:t xml:space="preserve"> đã chỉnh sửa tại dự thảo </w:t>
            </w:r>
            <w:r w:rsidR="003838DB" w:rsidRPr="00E84E45">
              <w:rPr>
                <w:rFonts w:ascii="Times New Roman" w:hAnsi="Times New Roman" w:cs="Times New Roman"/>
                <w:sz w:val="26"/>
                <w:szCs w:val="26"/>
              </w:rPr>
              <w:t>Tờ trình</w:t>
            </w:r>
          </w:p>
        </w:tc>
      </w:tr>
      <w:tr w:rsidR="00E84E45" w:rsidRPr="00E84E45" w14:paraId="1173DD37" w14:textId="77777777" w:rsidTr="002B4BC3">
        <w:tc>
          <w:tcPr>
            <w:tcW w:w="1199" w:type="pct"/>
            <w:shd w:val="clear" w:color="auto" w:fill="FFFFFF"/>
          </w:tcPr>
          <w:p w14:paraId="47731A22" w14:textId="5B19D29C"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t>Mục 3.4 phần IV</w:t>
            </w:r>
          </w:p>
        </w:tc>
        <w:tc>
          <w:tcPr>
            <w:tcW w:w="997" w:type="pct"/>
            <w:shd w:val="clear" w:color="auto" w:fill="FFFFFF"/>
          </w:tcPr>
          <w:p w14:paraId="25BE57F9" w14:textId="3457A23D"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Hưng Yên</w:t>
            </w:r>
          </w:p>
        </w:tc>
        <w:tc>
          <w:tcPr>
            <w:tcW w:w="1505" w:type="pct"/>
            <w:shd w:val="clear" w:color="auto" w:fill="FFFFFF"/>
          </w:tcPr>
          <w:p w14:paraId="1241BBEF" w14:textId="39240E39"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mục 3.4 phần IV </w:t>
            </w:r>
            <w:r w:rsidRPr="00E84E45">
              <w:rPr>
                <w:rFonts w:ascii="Times New Roman" w:hAnsi="Times New Roman" w:cs="Times New Roman"/>
                <w:i/>
                <w:iCs/>
                <w:sz w:val="26"/>
                <w:szCs w:val="26"/>
              </w:rPr>
              <w:t xml:space="preserve">(Nội dung phân quyền, phân cấp) </w:t>
            </w:r>
            <w:r w:rsidRPr="00E84E45">
              <w:rPr>
                <w:rFonts w:ascii="Times New Roman" w:hAnsi="Times New Roman" w:cs="Times New Roman"/>
                <w:sz w:val="26"/>
                <w:szCs w:val="26"/>
              </w:rPr>
              <w:t xml:space="preserve">sửa đổi cụm từ </w:t>
            </w:r>
            <w:r w:rsidRPr="00E84E45">
              <w:rPr>
                <w:rFonts w:ascii="Times New Roman" w:hAnsi="Times New Roman" w:cs="Times New Roman"/>
                <w:i/>
                <w:iCs/>
                <w:sz w:val="26"/>
                <w:szCs w:val="26"/>
              </w:rPr>
              <w:t>“xử l</w:t>
            </w:r>
            <w:r w:rsidR="003838DB" w:rsidRPr="00E84E45">
              <w:rPr>
                <w:rFonts w:ascii="Times New Roman" w:hAnsi="Times New Roman" w:cs="Times New Roman"/>
                <w:i/>
                <w:iCs/>
                <w:sz w:val="26"/>
                <w:szCs w:val="26"/>
              </w:rPr>
              <w:t>ý vi phạm pháp luật về đo lường</w:t>
            </w:r>
            <w:r w:rsidRPr="00E84E45">
              <w:rPr>
                <w:rFonts w:ascii="Times New Roman" w:hAnsi="Times New Roman" w:cs="Times New Roman"/>
                <w:i/>
                <w:iCs/>
                <w:sz w:val="26"/>
                <w:szCs w:val="26"/>
              </w:rPr>
              <w:t xml:space="preserve"> cho phù hợp thực tiễn thực hiện chính</w:t>
            </w:r>
            <w:r w:rsidRPr="00E84E45">
              <w:rPr>
                <w:rStyle w:val="BodyTextChar"/>
                <w:rFonts w:ascii="Times New Roman" w:hAnsi="Times New Roman"/>
                <w:sz w:val="26"/>
                <w:szCs w:val="26"/>
              </w:rPr>
              <w:t xml:space="preserve"> </w:t>
            </w:r>
            <w:r w:rsidRPr="00E84E45">
              <w:rPr>
                <w:rFonts w:ascii="Times New Roman" w:hAnsi="Times New Roman" w:cs="Times New Roman"/>
                <w:i/>
                <w:iCs/>
                <w:sz w:val="26"/>
                <w:szCs w:val="26"/>
              </w:rPr>
              <w:t xml:space="preserve">quyền mô hình chính quyền 2 cấp” </w:t>
            </w:r>
            <w:r w:rsidRPr="00E84E45">
              <w:rPr>
                <w:rFonts w:ascii="Times New Roman" w:hAnsi="Times New Roman" w:cs="Times New Roman"/>
                <w:sz w:val="26"/>
                <w:szCs w:val="26"/>
              </w:rPr>
              <w:t xml:space="preserve">thành </w:t>
            </w:r>
            <w:r w:rsidRPr="00E84E45">
              <w:rPr>
                <w:rFonts w:ascii="Times New Roman" w:hAnsi="Times New Roman" w:cs="Times New Roman"/>
                <w:i/>
                <w:iCs/>
                <w:sz w:val="26"/>
                <w:szCs w:val="26"/>
              </w:rPr>
              <w:t xml:space="preserve">“xử lý vi phạm pháp luật về đo </w:t>
            </w:r>
            <w:r w:rsidRPr="00E84E45">
              <w:rPr>
                <w:rFonts w:ascii="Times New Roman" w:hAnsi="Times New Roman" w:cs="Times New Roman"/>
                <w:b/>
                <w:bCs/>
                <w:i/>
                <w:iCs/>
                <w:sz w:val="26"/>
                <w:szCs w:val="26"/>
              </w:rPr>
              <w:t>lường</w:t>
            </w:r>
            <w:r w:rsidRPr="00E84E45">
              <w:rPr>
                <w:rFonts w:ascii="Times New Roman" w:hAnsi="Times New Roman" w:cs="Times New Roman"/>
                <w:b/>
                <w:bCs/>
                <w:i/>
                <w:iCs/>
                <w:sz w:val="26"/>
                <w:szCs w:val="26"/>
              </w:rPr>
              <w:br/>
              <w:t>cho phù hợp thực tiễn tổ chức mô hình chính quyền 2 cấp</w:t>
            </w:r>
            <w:r w:rsidRPr="00E84E45">
              <w:rPr>
                <w:rFonts w:ascii="Times New Roman" w:hAnsi="Times New Roman" w:cs="Times New Roman"/>
                <w:i/>
                <w:iCs/>
                <w:sz w:val="26"/>
                <w:szCs w:val="26"/>
              </w:rPr>
              <w:t>”.</w:t>
            </w:r>
          </w:p>
        </w:tc>
        <w:tc>
          <w:tcPr>
            <w:tcW w:w="1299" w:type="pct"/>
            <w:shd w:val="clear" w:color="auto" w:fill="FFFFFF"/>
          </w:tcPr>
          <w:p w14:paraId="7ED37672" w14:textId="3DE4E2F1" w:rsidR="00404CDB" w:rsidRPr="00E84E45" w:rsidRDefault="00713FA0"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t>Bộ KH&amp;CN</w:t>
            </w:r>
            <w:r w:rsidR="003838DB" w:rsidRPr="00E84E45">
              <w:rPr>
                <w:rFonts w:ascii="Times New Roman" w:hAnsi="Times New Roman" w:cs="Times New Roman"/>
                <w:sz w:val="26"/>
                <w:szCs w:val="26"/>
              </w:rPr>
              <w:t xml:space="preserve"> đã chỉnh sửa tại dự thảo Tờ trình</w:t>
            </w:r>
          </w:p>
        </w:tc>
      </w:tr>
      <w:tr w:rsidR="00E84E45" w:rsidRPr="00E84E45" w14:paraId="50906140" w14:textId="77777777" w:rsidTr="002B4BC3">
        <w:tc>
          <w:tcPr>
            <w:tcW w:w="1199" w:type="pct"/>
            <w:shd w:val="clear" w:color="auto" w:fill="FFFFFF"/>
          </w:tcPr>
          <w:p w14:paraId="24FA4CBE" w14:textId="67A2D4F2"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t>Mục 3.5 phần IV</w:t>
            </w:r>
          </w:p>
        </w:tc>
        <w:tc>
          <w:tcPr>
            <w:tcW w:w="997" w:type="pct"/>
            <w:shd w:val="clear" w:color="auto" w:fill="FFFFFF"/>
          </w:tcPr>
          <w:p w14:paraId="315ECC9F" w14:textId="5AE1FAD0"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Hưng Yên</w:t>
            </w:r>
          </w:p>
        </w:tc>
        <w:tc>
          <w:tcPr>
            <w:tcW w:w="1505" w:type="pct"/>
            <w:shd w:val="clear" w:color="auto" w:fill="FFFFFF"/>
          </w:tcPr>
          <w:p w14:paraId="1CDCC110" w14:textId="7B4D2455" w:rsidR="00404CDB" w:rsidRPr="00E84E45" w:rsidRDefault="00404CDB" w:rsidP="00C5245E">
            <w:pPr>
              <w:widowControl w:val="0"/>
              <w:autoSpaceDE w:val="0"/>
              <w:autoSpaceDN w:val="0"/>
              <w:adjustRightInd w:val="0"/>
              <w:spacing w:before="120"/>
              <w:ind w:left="143" w:right="142"/>
              <w:jc w:val="both"/>
              <w:rPr>
                <w:rFonts w:ascii="Times New Roman" w:hAnsi="Times New Roman" w:cs="Times New Roman"/>
                <w:sz w:val="26"/>
                <w:szCs w:val="26"/>
                <w:lang w:val="en"/>
              </w:rPr>
            </w:pPr>
            <w:r w:rsidRPr="00E84E45">
              <w:rPr>
                <w:rFonts w:ascii="Times New Roman" w:hAnsi="Times New Roman" w:cs="Times New Roman"/>
                <w:sz w:val="26"/>
                <w:szCs w:val="26"/>
              </w:rPr>
              <w:t xml:space="preserve">Tại mục 3.5 phần IV </w:t>
            </w:r>
            <w:r w:rsidRPr="00E84E45">
              <w:rPr>
                <w:rFonts w:ascii="Times New Roman" w:hAnsi="Times New Roman" w:cs="Times New Roman"/>
                <w:i/>
                <w:iCs/>
                <w:sz w:val="26"/>
                <w:szCs w:val="26"/>
              </w:rPr>
              <w:t>(Nội dung cắt giảm, đơn giản hóa thủ tục hành</w:t>
            </w:r>
            <w:r w:rsidRPr="00E84E45">
              <w:rPr>
                <w:rFonts w:ascii="Times New Roman" w:hAnsi="Times New Roman" w:cs="Times New Roman"/>
                <w:i/>
                <w:iCs/>
                <w:sz w:val="26"/>
                <w:szCs w:val="26"/>
              </w:rPr>
              <w:br/>
              <w:t xml:space="preserve">chính) </w:t>
            </w:r>
            <w:r w:rsidRPr="00E84E45">
              <w:rPr>
                <w:rFonts w:ascii="Times New Roman" w:hAnsi="Times New Roman" w:cs="Times New Roman"/>
                <w:sz w:val="26"/>
                <w:szCs w:val="26"/>
              </w:rPr>
              <w:t>sửa đổi cụm từ “</w:t>
            </w:r>
            <w:r w:rsidRPr="00E84E45">
              <w:rPr>
                <w:rFonts w:ascii="Times New Roman" w:hAnsi="Times New Roman" w:cs="Times New Roman"/>
                <w:i/>
                <w:iCs/>
                <w:sz w:val="26"/>
                <w:szCs w:val="26"/>
              </w:rPr>
              <w:t>cung cấp đicụ vụ kiểm định</w:t>
            </w:r>
            <w:r w:rsidRPr="00E84E45">
              <w:rPr>
                <w:rFonts w:ascii="Times New Roman" w:hAnsi="Times New Roman" w:cs="Times New Roman"/>
                <w:sz w:val="26"/>
                <w:szCs w:val="26"/>
              </w:rPr>
              <w:t>” thành “</w:t>
            </w:r>
            <w:r w:rsidRPr="00E84E45">
              <w:rPr>
                <w:rFonts w:ascii="Times New Roman" w:hAnsi="Times New Roman" w:cs="Times New Roman"/>
                <w:i/>
                <w:iCs/>
                <w:sz w:val="26"/>
                <w:szCs w:val="26"/>
              </w:rPr>
              <w:t xml:space="preserve">cung cấp </w:t>
            </w:r>
            <w:r w:rsidRPr="00E84E45">
              <w:rPr>
                <w:rFonts w:ascii="Times New Roman" w:hAnsi="Times New Roman" w:cs="Times New Roman"/>
                <w:b/>
                <w:bCs/>
                <w:i/>
                <w:iCs/>
                <w:sz w:val="26"/>
                <w:szCs w:val="26"/>
              </w:rPr>
              <w:t xml:space="preserve">dịch </w:t>
            </w:r>
            <w:r w:rsidRPr="00E84E45">
              <w:rPr>
                <w:rFonts w:ascii="Times New Roman" w:hAnsi="Times New Roman" w:cs="Times New Roman"/>
                <w:i/>
                <w:iCs/>
                <w:sz w:val="26"/>
                <w:szCs w:val="26"/>
              </w:rPr>
              <w:t>vụ kiểm định</w:t>
            </w:r>
            <w:r w:rsidRPr="00E84E45">
              <w:rPr>
                <w:rFonts w:ascii="Times New Roman" w:hAnsi="Times New Roman" w:cs="Times New Roman"/>
                <w:sz w:val="26"/>
                <w:szCs w:val="26"/>
              </w:rPr>
              <w:t>” (trang 25).</w:t>
            </w:r>
          </w:p>
        </w:tc>
        <w:tc>
          <w:tcPr>
            <w:tcW w:w="1299" w:type="pct"/>
            <w:shd w:val="clear" w:color="auto" w:fill="FFFFFF"/>
          </w:tcPr>
          <w:p w14:paraId="5BE7395C" w14:textId="6976389C" w:rsidR="00404CDB" w:rsidRPr="00E84E45" w:rsidRDefault="002B37E0"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95"/>
                <w:rFonts w:ascii="Times New Roman" w:hAnsi="Times New Roman" w:cs="Times New Roman"/>
                <w:sz w:val="26"/>
                <w:szCs w:val="26"/>
              </w:rPr>
              <w:t>Đã chỉnh sửa từ "đicụ vụ" thành "dịch vụ" tại Mục 3.5</w:t>
            </w:r>
          </w:p>
        </w:tc>
      </w:tr>
      <w:tr w:rsidR="00E84E45" w:rsidRPr="00E84E45" w14:paraId="644852CE" w14:textId="77777777" w:rsidTr="002B4BC3">
        <w:tc>
          <w:tcPr>
            <w:tcW w:w="1199" w:type="pct"/>
            <w:shd w:val="clear" w:color="auto" w:fill="FFFFFF"/>
          </w:tcPr>
          <w:p w14:paraId="4DEFC47E" w14:textId="598F8F9C"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t>Mục V</w:t>
            </w:r>
          </w:p>
        </w:tc>
        <w:tc>
          <w:tcPr>
            <w:tcW w:w="997" w:type="pct"/>
            <w:shd w:val="clear" w:color="auto" w:fill="FFFFFF"/>
          </w:tcPr>
          <w:p w14:paraId="0251F35D" w14:textId="3E7D668D" w:rsidR="00404CDB"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404CDB" w:rsidRPr="00E84E45">
              <w:rPr>
                <w:rFonts w:ascii="Times New Roman" w:hAnsi="Times New Roman" w:cs="Times New Roman"/>
                <w:b/>
                <w:bCs/>
                <w:sz w:val="26"/>
                <w:szCs w:val="26"/>
              </w:rPr>
              <w:t xml:space="preserve"> Hưng Yên</w:t>
            </w:r>
          </w:p>
        </w:tc>
        <w:tc>
          <w:tcPr>
            <w:tcW w:w="1505" w:type="pct"/>
            <w:shd w:val="clear" w:color="auto" w:fill="FFFFFF"/>
          </w:tcPr>
          <w:p w14:paraId="1CF1E53E" w14:textId="3D01C3F5" w:rsidR="00404CDB" w:rsidRPr="00E84E45" w:rsidRDefault="00404CDB" w:rsidP="00C5245E">
            <w:pPr>
              <w:widowControl w:val="0"/>
              <w:autoSpaceDE w:val="0"/>
              <w:autoSpaceDN w:val="0"/>
              <w:adjustRightInd w:val="0"/>
              <w:spacing w:before="120"/>
              <w:ind w:left="143" w:right="142"/>
              <w:jc w:val="both"/>
              <w:rPr>
                <w:rStyle w:val="fontstyle01"/>
                <w:rFonts w:ascii="Times New Roman" w:hAnsi="Times New Roman" w:cs="Times New Roman"/>
                <w:color w:val="auto"/>
                <w:sz w:val="26"/>
                <w:szCs w:val="26"/>
              </w:rPr>
            </w:pPr>
            <w:r w:rsidRPr="00E84E45">
              <w:rPr>
                <w:rFonts w:ascii="Times New Roman" w:hAnsi="Times New Roman" w:cs="Times New Roman"/>
                <w:sz w:val="26"/>
                <w:szCs w:val="26"/>
              </w:rPr>
              <w:t>NHỮNG NỘI DUNG BỔ SUNG MỚI SO VỚI DỰ THẢO</w:t>
            </w:r>
            <w:r w:rsidRPr="00E84E45">
              <w:rPr>
                <w:rFonts w:ascii="Times New Roman" w:hAnsi="Times New Roman" w:cs="Times New Roman"/>
                <w:sz w:val="26"/>
                <w:szCs w:val="26"/>
              </w:rPr>
              <w:br/>
              <w:t>VĂN BẢN GỬI THẨM ĐỊNH: Tờ trình để ngỏ nội dung này với ghi chú "gồm:……" mà chưa có thông tin cụ thể. Đề nghị bổ sung đầy đủ trước khi gửi lấy ý kiến rộng rãi.</w:t>
            </w:r>
          </w:p>
        </w:tc>
        <w:tc>
          <w:tcPr>
            <w:tcW w:w="1299" w:type="pct"/>
            <w:shd w:val="clear" w:color="auto" w:fill="FFFFFF"/>
          </w:tcPr>
          <w:p w14:paraId="06F446AF" w14:textId="5A2B81D3" w:rsidR="00404CDB" w:rsidRPr="00E84E45" w:rsidRDefault="004D5286"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Style w:val="citation-94"/>
                <w:rFonts w:ascii="Times New Roman" w:hAnsi="Times New Roman" w:cs="Times New Roman"/>
                <w:sz w:val="26"/>
                <w:szCs w:val="26"/>
              </w:rPr>
              <w:t>Ban soạn thảo sẽ hoàn thiện nội dung chi tiết tại Mục V về các điểm mới sau khi tiếp thu ý kiến thẩm định của Bộ Tư pháp trước khi gửi hồ sơ chính thức</w:t>
            </w:r>
          </w:p>
        </w:tc>
      </w:tr>
      <w:tr w:rsidR="00E84E45" w:rsidRPr="00E84E45" w14:paraId="6B1B0C54" w14:textId="77777777" w:rsidTr="002B4BC3">
        <w:tc>
          <w:tcPr>
            <w:tcW w:w="1199" w:type="pct"/>
            <w:shd w:val="clear" w:color="auto" w:fill="FFFFFF"/>
          </w:tcPr>
          <w:p w14:paraId="459DA19F" w14:textId="77777777" w:rsidR="00404CDB" w:rsidRPr="00E84E45" w:rsidRDefault="00404CDB"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6E908143" w14:textId="73CE2799" w:rsidR="00805CCD" w:rsidRPr="00E84E45" w:rsidRDefault="00713FA0"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KH&amp;CN</w:t>
            </w:r>
          </w:p>
          <w:p w14:paraId="4B4E231C" w14:textId="5FB64561" w:rsidR="00404CDB" w:rsidRPr="00E84E45" w:rsidRDefault="00805CCD"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Vụ Pháp chế</w:t>
            </w:r>
          </w:p>
        </w:tc>
        <w:tc>
          <w:tcPr>
            <w:tcW w:w="1505" w:type="pct"/>
            <w:shd w:val="clear" w:color="auto" w:fill="FFFFFF"/>
          </w:tcPr>
          <w:p w14:paraId="3E6C417A" w14:textId="3BD3F558" w:rsidR="00404CDB" w:rsidRPr="00E84E45" w:rsidRDefault="00F527B1" w:rsidP="00C5245E">
            <w:pPr>
              <w:widowControl w:val="0"/>
              <w:autoSpaceDE w:val="0"/>
              <w:autoSpaceDN w:val="0"/>
              <w:adjustRightInd w:val="0"/>
              <w:spacing w:before="120"/>
              <w:ind w:left="143" w:right="142"/>
              <w:jc w:val="both"/>
              <w:rPr>
                <w:rFonts w:ascii="Times New Roman" w:hAnsi="Times New Roman" w:cs="Times New Roman"/>
                <w:sz w:val="26"/>
                <w:szCs w:val="26"/>
                <w:lang w:val="en-US"/>
              </w:rPr>
            </w:pPr>
            <w:r w:rsidRPr="00E84E45">
              <w:rPr>
                <w:rFonts w:ascii="Times New Roman" w:hAnsi="Times New Roman" w:cs="Times New Roman"/>
                <w:sz w:val="26"/>
                <w:szCs w:val="26"/>
              </w:rPr>
              <w:t>1.</w:t>
            </w:r>
            <w:r w:rsidR="00805CCD" w:rsidRPr="00E84E45">
              <w:rPr>
                <w:rFonts w:ascii="Times New Roman" w:hAnsi="Times New Roman" w:cs="Times New Roman"/>
                <w:sz w:val="26"/>
                <w:szCs w:val="26"/>
                <w:lang w:val="en-US"/>
              </w:rPr>
              <w:t xml:space="preserve"> Đề nghị tiếp tục rà soát các nội dung mới tại dự thảo Luật, làm rõ lý do, cơ sở để sửa đổi, bổ sung các nội dung vào dự thảo Tờ trình, ví dụ: “5. Trường hợp vi phạm hành chính về đo lường có số tiền thu lợi bất chính .... thì áp dụng hình thức phạt tiền với mức bằng từ 01 đến 05 lần số tiền thu lợi bất chính đó” (tại khoản 17 Điều 1 Sửa đổi, bổ sung khoản 5 Điều 52): đề nghị thuyết trình rõ nội dung này vào dự thảo Tờ trình.</w:t>
            </w:r>
          </w:p>
          <w:p w14:paraId="23ECCFB3" w14:textId="0917E0EC" w:rsidR="008C3C2C" w:rsidRPr="00E84E45" w:rsidRDefault="00F527B1" w:rsidP="00C5245E">
            <w:pPr>
              <w:widowControl w:val="0"/>
              <w:spacing w:before="12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2.</w:t>
            </w:r>
            <w:r w:rsidR="005407EF" w:rsidRPr="00E84E45">
              <w:rPr>
                <w:rFonts w:ascii="Times New Roman" w:hAnsi="Times New Roman" w:cs="Times New Roman"/>
                <w:sz w:val="26"/>
                <w:szCs w:val="26"/>
              </w:rPr>
              <w:t xml:space="preserve"> </w:t>
            </w:r>
            <w:r w:rsidR="008C3C2C" w:rsidRPr="00E84E45">
              <w:rPr>
                <w:rFonts w:ascii="Times New Roman" w:hAnsi="Times New Roman" w:cs="Times New Roman"/>
                <w:sz w:val="26"/>
                <w:szCs w:val="26"/>
              </w:rPr>
              <w:t xml:space="preserve">Đề nghị tiếp tục rà soát nội dung của các phần, bảo đảm tính kết nối, thống nhất, rõ ràng trong dự thảo Tờ trình, ví dụ: </w:t>
            </w:r>
          </w:p>
          <w:p w14:paraId="4EE8C365" w14:textId="77777777" w:rsidR="008C3C2C" w:rsidRPr="00E84E45" w:rsidRDefault="008C3C2C" w:rsidP="00C5245E">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Tại Mục 1.I “Đồng thời, để bảo đảm tính thống nhất, đồng bộ trong hệ</w:t>
            </w:r>
            <w:r w:rsidRPr="00E84E45">
              <w:rPr>
                <w:rFonts w:ascii="Times New Roman" w:hAnsi="Times New Roman" w:cs="Times New Roman"/>
                <w:sz w:val="26"/>
                <w:szCs w:val="26"/>
                <w:lang w:val="en-US"/>
              </w:rPr>
              <w:t xml:space="preserve"> </w:t>
            </w:r>
            <w:r w:rsidRPr="00E84E45">
              <w:rPr>
                <w:rFonts w:ascii="Times New Roman" w:hAnsi="Times New Roman" w:cs="Times New Roman"/>
                <w:sz w:val="26"/>
                <w:szCs w:val="26"/>
              </w:rPr>
              <w:t xml:space="preserve">thống pháp luật về tiêu chuẩn, đo lường và chất lượng, việc sửa đổi Luật Đo lường là cần thiết trong bối cảnh Luật Tiêu chuẩn và Quy chuẩn kỹ thuật và Luật Chất lượng sản phẩm, hàng hóa đã được Quốc hội nước Cộng hòa xã hội chủ nghĩa Việt Nam khóa XV, kỳ họp thứ 9 thông qua. Luật có hiệu lực từ ngày 01/01/2026, mở ra nhiều cơ hội đổi mới và nâng cao hiệu quả quản lý”. Tuy nhiên, nội dung này chưa thể hiện rõ tại Mục </w:t>
            </w:r>
            <w:r w:rsidRPr="00E84E45">
              <w:rPr>
                <w:rFonts w:ascii="Times New Roman" w:hAnsi="Times New Roman" w:cs="Times New Roman"/>
                <w:sz w:val="26"/>
                <w:szCs w:val="26"/>
              </w:rPr>
              <w:lastRenderedPageBreak/>
              <w:t>3.IV, thể hiện tính kết nối giữa Luật Đo lường, Luật Chất lượng sản phẩm, hàng hóa, Luật Tiêu chuẩn và Quy chuẩn kỹ thuật.</w:t>
            </w:r>
          </w:p>
          <w:p w14:paraId="0FA5B48E" w14:textId="03F5089E" w:rsidR="008C3C2C" w:rsidRPr="00E84E45" w:rsidRDefault="00F527B1" w:rsidP="00C5245E">
            <w:pPr>
              <w:widowControl w:val="0"/>
              <w:autoSpaceDE w:val="0"/>
              <w:autoSpaceDN w:val="0"/>
              <w:adjustRightInd w:val="0"/>
              <w:spacing w:before="120"/>
              <w:ind w:left="143" w:right="142"/>
              <w:jc w:val="both"/>
              <w:rPr>
                <w:rStyle w:val="fontstyle01"/>
                <w:rFonts w:ascii="Times New Roman" w:hAnsi="Times New Roman" w:cs="Times New Roman"/>
                <w:color w:val="auto"/>
                <w:sz w:val="26"/>
                <w:szCs w:val="26"/>
              </w:rPr>
            </w:pPr>
            <w:r w:rsidRPr="00E84E45">
              <w:rPr>
                <w:rFonts w:ascii="Times New Roman" w:hAnsi="Times New Roman" w:cs="Times New Roman"/>
                <w:sz w:val="26"/>
                <w:szCs w:val="26"/>
              </w:rPr>
              <w:t xml:space="preserve">3. </w:t>
            </w:r>
            <w:r w:rsidR="008C3C2C" w:rsidRPr="00E84E45">
              <w:rPr>
                <w:rFonts w:ascii="Times New Roman" w:hAnsi="Times New Roman" w:cs="Times New Roman"/>
                <w:sz w:val="26"/>
                <w:szCs w:val="26"/>
              </w:rPr>
              <w:t>Về nội dung “Bên cạnh đó, quá trình hoàn thiện hệ thống pháp luật trong thời gian qua đã làm phát sinh một số điểm chưa thống nhất giữa Luật Đo lường với các luật có liên quan như Luật Đầu tư, Luật Thanh tra và các quy định mới về phân cấp, phân quyền quản lý nhà nước…”: Tuy nhiên, tại dự thảo Tờ trình chưa có thông tin cụ thể về một số điểm chưa thống nhất giữa Luật Đo lường với Luật Đầu tư và phương hướng.</w:t>
            </w:r>
          </w:p>
        </w:tc>
        <w:tc>
          <w:tcPr>
            <w:tcW w:w="1299" w:type="pct"/>
            <w:shd w:val="clear" w:color="auto" w:fill="FFFFFF"/>
          </w:tcPr>
          <w:p w14:paraId="4BDDB910" w14:textId="30B028EC" w:rsidR="00404CDB" w:rsidRPr="00E84E45" w:rsidRDefault="00F527B1" w:rsidP="00C5245E">
            <w:pPr>
              <w:widowControl w:val="0"/>
              <w:autoSpaceDE w:val="0"/>
              <w:autoSpaceDN w:val="0"/>
              <w:adjustRightInd w:val="0"/>
              <w:spacing w:before="120"/>
              <w:ind w:left="140" w:right="127"/>
              <w:jc w:val="both"/>
              <w:rPr>
                <w:rFonts w:ascii="Times New Roman" w:hAnsi="Times New Roman" w:cs="Times New Roman"/>
                <w:sz w:val="26"/>
                <w:szCs w:val="26"/>
              </w:rPr>
            </w:pPr>
            <w:r w:rsidRPr="00E84E45">
              <w:rPr>
                <w:rStyle w:val="citation-175"/>
                <w:rFonts w:ascii="Times New Roman" w:hAnsi="Times New Roman" w:cs="Times New Roman"/>
                <w:sz w:val="26"/>
                <w:szCs w:val="26"/>
              </w:rPr>
              <w:lastRenderedPageBreak/>
              <w:t>1.</w:t>
            </w:r>
            <w:r w:rsidR="008F6FB7" w:rsidRPr="00E84E45">
              <w:rPr>
                <w:rStyle w:val="citation-175"/>
                <w:rFonts w:ascii="Times New Roman" w:hAnsi="Times New Roman" w:cs="Times New Roman"/>
                <w:sz w:val="26"/>
                <w:szCs w:val="26"/>
              </w:rPr>
              <w:t xml:space="preserve"> Quy định này nhằm bảo đảm tính nghiêm minh của pháp luật, bảo vệ quyền lợi hợp pháp của người tiêu dùng và tạo môi trường kinh doanh công bằng</w:t>
            </w:r>
            <w:r w:rsidR="008F6FB7" w:rsidRPr="00E84E45">
              <w:rPr>
                <w:rFonts w:ascii="Times New Roman" w:hAnsi="Times New Roman" w:cs="Times New Roman"/>
                <w:sz w:val="26"/>
                <w:szCs w:val="26"/>
              </w:rPr>
              <w:t>. Việc phạt dựa trên số tiền thu lợi bất chính đảm bảo nguyên tắc người vi phạm không thể làm giàu từ hành vi vi phạm, đồng thời phù hợp với xu hướng xử lý vi phạm hành chính trong các lĩnh vực kinh tế có tác động xã hội lớn.</w:t>
            </w:r>
          </w:p>
          <w:p w14:paraId="1598B293" w14:textId="77777777" w:rsidR="008F6FB7" w:rsidRPr="00E84E45" w:rsidRDefault="008F6FB7" w:rsidP="00C5245E">
            <w:pPr>
              <w:widowControl w:val="0"/>
              <w:autoSpaceDE w:val="0"/>
              <w:autoSpaceDN w:val="0"/>
              <w:adjustRightInd w:val="0"/>
              <w:spacing w:before="120"/>
              <w:ind w:left="140" w:right="127"/>
              <w:jc w:val="both"/>
              <w:rPr>
                <w:rStyle w:val="citation-174"/>
                <w:rFonts w:ascii="Times New Roman" w:hAnsi="Times New Roman" w:cs="Times New Roman"/>
                <w:sz w:val="26"/>
                <w:szCs w:val="26"/>
              </w:rPr>
            </w:pPr>
            <w:r w:rsidRPr="00E84E45">
              <w:rPr>
                <w:rStyle w:val="citation-174"/>
                <w:rFonts w:ascii="Times New Roman" w:hAnsi="Times New Roman" w:cs="Times New Roman"/>
                <w:sz w:val="26"/>
                <w:szCs w:val="26"/>
              </w:rPr>
              <w:t>Ban soạn thảo sẽ bổ sung thuyết minh chi tiết nội dung này vào Mục 3.1 Phần IV (Nội dung sửa đổi, hoàn thiện) của Tờ trình.</w:t>
            </w:r>
          </w:p>
          <w:p w14:paraId="3A8BC832" w14:textId="549B5CCD" w:rsidR="0070229E" w:rsidRPr="00E84E45" w:rsidRDefault="00F527B1" w:rsidP="00C5245E">
            <w:pPr>
              <w:widowControl w:val="0"/>
              <w:autoSpaceDE w:val="0"/>
              <w:autoSpaceDN w:val="0"/>
              <w:adjustRightInd w:val="0"/>
              <w:spacing w:before="120"/>
              <w:ind w:left="140" w:right="127"/>
              <w:jc w:val="both"/>
              <w:rPr>
                <w:rFonts w:ascii="Times New Roman" w:hAnsi="Times New Roman" w:cs="Times New Roman"/>
                <w:sz w:val="26"/>
                <w:szCs w:val="26"/>
                <w:lang w:val="en-US"/>
              </w:rPr>
            </w:pPr>
            <w:r w:rsidRPr="00E84E45">
              <w:rPr>
                <w:rStyle w:val="citation-174"/>
                <w:rFonts w:ascii="Times New Roman" w:hAnsi="Times New Roman" w:cs="Times New Roman"/>
                <w:sz w:val="26"/>
                <w:szCs w:val="26"/>
              </w:rPr>
              <w:t>2.</w:t>
            </w:r>
            <w:r w:rsidR="008F6FB7" w:rsidRPr="00E84E45">
              <w:rPr>
                <w:rStyle w:val="citation-174"/>
                <w:rFonts w:ascii="Times New Roman" w:hAnsi="Times New Roman" w:cs="Times New Roman"/>
                <w:sz w:val="26"/>
                <w:szCs w:val="26"/>
              </w:rPr>
              <w:t xml:space="preserve"> </w:t>
            </w:r>
            <w:r w:rsidR="0070229E" w:rsidRPr="00E84E45">
              <w:rPr>
                <w:rFonts w:ascii="Times New Roman" w:hAnsi="Times New Roman" w:cs="Times New Roman"/>
                <w:sz w:val="26"/>
                <w:szCs w:val="26"/>
              </w:rPr>
              <w:t>Ban soạn thảo sẽ chỉnh lý Mục 3.1 và 3.2 Phần IV để làm rõ tính kết nối kỹ thuật. Cụ thể:</w:t>
            </w:r>
          </w:p>
          <w:p w14:paraId="1F8BEBA0" w14:textId="4F1730E5" w:rsidR="0070229E" w:rsidRPr="00E84E45" w:rsidRDefault="0070229E" w:rsidP="00C5245E">
            <w:pPr>
              <w:pStyle w:val="NormalWeb"/>
              <w:widowControl w:val="0"/>
              <w:ind w:left="140" w:right="127"/>
              <w:jc w:val="both"/>
              <w:rPr>
                <w:sz w:val="26"/>
                <w:szCs w:val="26"/>
              </w:rPr>
            </w:pPr>
            <w:r w:rsidRPr="00E84E45">
              <w:rPr>
                <w:rStyle w:val="citation-171"/>
                <w:sz w:val="26"/>
                <w:szCs w:val="26"/>
              </w:rPr>
              <w:t>Quy định về việc chỉ định các tổ chức đánh giá sự phù hợp (kiểm định, hiệu chuẩn, thử nghiệm) sẽ được chuẩn hóa để tương thích với các quy định về tổ chức đánh giá sự phù hợp trong Luật Chất lượng SP, HH</w:t>
            </w:r>
            <w:r w:rsidRPr="00E84E45">
              <w:rPr>
                <w:sz w:val="26"/>
                <w:szCs w:val="26"/>
              </w:rPr>
              <w:t>.</w:t>
            </w:r>
          </w:p>
          <w:p w14:paraId="55DB1B36" w14:textId="0E06268C" w:rsidR="0070229E" w:rsidRPr="00E84E45" w:rsidRDefault="0070229E" w:rsidP="00C5245E">
            <w:pPr>
              <w:pStyle w:val="NormalWeb"/>
              <w:widowControl w:val="0"/>
              <w:ind w:left="140" w:right="127"/>
              <w:jc w:val="both"/>
              <w:rPr>
                <w:sz w:val="26"/>
                <w:szCs w:val="26"/>
              </w:rPr>
            </w:pPr>
            <w:r w:rsidRPr="00E84E45">
              <w:rPr>
                <w:rStyle w:val="citation-170"/>
                <w:sz w:val="26"/>
                <w:szCs w:val="26"/>
              </w:rPr>
              <w:t xml:space="preserve">Việc xây dựng </w:t>
            </w:r>
            <w:r w:rsidRPr="00E84E45">
              <w:rPr>
                <w:rStyle w:val="citation-170"/>
                <w:b/>
                <w:bCs/>
                <w:sz w:val="26"/>
                <w:szCs w:val="26"/>
              </w:rPr>
              <w:t xml:space="preserve">Cơ sở dữ liệu đo </w:t>
            </w:r>
            <w:r w:rsidRPr="00E84E45">
              <w:rPr>
                <w:rStyle w:val="citation-170"/>
                <w:b/>
                <w:bCs/>
                <w:sz w:val="26"/>
                <w:szCs w:val="26"/>
              </w:rPr>
              <w:lastRenderedPageBreak/>
              <w:t>lường quốc gia</w:t>
            </w:r>
            <w:r w:rsidRPr="00E84E45">
              <w:rPr>
                <w:rStyle w:val="citation-170"/>
                <w:sz w:val="26"/>
                <w:szCs w:val="26"/>
              </w:rPr>
              <w:t xml:space="preserve"> </w:t>
            </w:r>
            <w:r w:rsidRPr="00E84E45">
              <w:rPr>
                <w:rStyle w:val="citation-169"/>
                <w:sz w:val="26"/>
                <w:szCs w:val="26"/>
              </w:rPr>
              <w:t>sẽ được thiết kế để có khả năng kết nối, chia sẻ dữ liệu liên thông với hệ thống hạ tầng chất lượng quốc gia, phục vụ quản lý nhà nước thống nhất từ Trung ương đến địa phương theo đúng tinh thần Chỉ thị 38-CT/TW</w:t>
            </w:r>
            <w:r w:rsidRPr="00E84E45">
              <w:rPr>
                <w:sz w:val="26"/>
                <w:szCs w:val="26"/>
              </w:rPr>
              <w:t>.</w:t>
            </w:r>
          </w:p>
          <w:p w14:paraId="43AC6FFA" w14:textId="77E9A0CF" w:rsidR="00F527B1" w:rsidRPr="00E84E45" w:rsidRDefault="00F527B1" w:rsidP="00C5245E">
            <w:pPr>
              <w:pStyle w:val="NormalWeb"/>
              <w:widowControl w:val="0"/>
              <w:ind w:left="140" w:right="127"/>
              <w:jc w:val="both"/>
              <w:rPr>
                <w:sz w:val="26"/>
                <w:szCs w:val="26"/>
                <w:lang w:val="en-US"/>
              </w:rPr>
            </w:pPr>
            <w:r w:rsidRPr="00E84E45">
              <w:rPr>
                <w:sz w:val="26"/>
                <w:szCs w:val="26"/>
                <w:lang w:val="vi-VN"/>
              </w:rPr>
              <w:t xml:space="preserve">3. </w:t>
            </w:r>
            <w:r w:rsidRPr="00E84E45">
              <w:rPr>
                <w:rStyle w:val="citation-168"/>
                <w:sz w:val="26"/>
                <w:szCs w:val="26"/>
              </w:rPr>
              <w:t>Theo Luật Đo lường 2011, các tổ chức cung cấp dịch vụ kiểm định, hiệu chuẩn, thử nghiệm đều phải đáp ứng các điều kiện chặt chẽ (tiền kiểm), kể cả đối với các phương tiện đo nhóm 1 (không bắt buộc quản lý nhà nước)</w:t>
            </w:r>
            <w:r w:rsidRPr="00E84E45">
              <w:rPr>
                <w:sz w:val="26"/>
                <w:szCs w:val="26"/>
              </w:rPr>
              <w:t xml:space="preserve">. </w:t>
            </w:r>
            <w:r w:rsidRPr="00E84E45">
              <w:rPr>
                <w:rStyle w:val="citation-167"/>
                <w:sz w:val="26"/>
                <w:szCs w:val="26"/>
              </w:rPr>
              <w:t>Điều này gây ra rào cản, chưa hoàn toàn tương thích với tinh thần của Luật Đầu tư về việc chỉ áp dụng điều kiện kinh doanh đối với các ngành nghề thực sự cần thiết vì lợi ích công cộng</w:t>
            </w:r>
            <w:r w:rsidRPr="00E84E45">
              <w:rPr>
                <w:sz w:val="26"/>
                <w:szCs w:val="26"/>
              </w:rPr>
              <w:t>.</w:t>
            </w:r>
          </w:p>
          <w:p w14:paraId="4950B33F" w14:textId="18343FC6" w:rsidR="00F527B1" w:rsidRPr="00E84E45" w:rsidRDefault="00F527B1" w:rsidP="00C5245E">
            <w:pPr>
              <w:pStyle w:val="NormalWeb"/>
              <w:widowControl w:val="0"/>
              <w:ind w:left="140" w:right="127"/>
              <w:jc w:val="both"/>
              <w:rPr>
                <w:sz w:val="26"/>
                <w:szCs w:val="26"/>
              </w:rPr>
            </w:pPr>
            <w:r w:rsidRPr="00E84E45">
              <w:rPr>
                <w:rStyle w:val="citation-166"/>
                <w:b/>
                <w:bCs/>
                <w:sz w:val="26"/>
                <w:szCs w:val="26"/>
              </w:rPr>
              <w:t>Phương hướng xử lý:</w:t>
            </w:r>
            <w:r w:rsidRPr="00E84E45">
              <w:rPr>
                <w:rStyle w:val="citation-166"/>
                <w:sz w:val="26"/>
                <w:szCs w:val="26"/>
              </w:rPr>
              <w:t xml:space="preserve"> Dự thảo Luật sửa đổi theo hướng </w:t>
            </w:r>
            <w:r w:rsidRPr="00E84E45">
              <w:rPr>
                <w:rStyle w:val="citation-166"/>
                <w:b/>
                <w:bCs/>
                <w:sz w:val="26"/>
                <w:szCs w:val="26"/>
              </w:rPr>
              <w:t>bãi bỏ điều kiện kinh doanh</w:t>
            </w:r>
            <w:r w:rsidRPr="00E84E45">
              <w:rPr>
                <w:rStyle w:val="citation-166"/>
                <w:sz w:val="26"/>
                <w:szCs w:val="26"/>
              </w:rPr>
              <w:t xml:space="preserve"> đối với hoạt động kiểm định, hiệu chuẩn, thử nghiệm phương tiện đo nhóm 1 (dịch vụ tự nguyện)</w:t>
            </w:r>
            <w:r w:rsidRPr="00E84E45">
              <w:rPr>
                <w:sz w:val="26"/>
                <w:szCs w:val="26"/>
              </w:rPr>
              <w:t xml:space="preserve">. </w:t>
            </w:r>
            <w:r w:rsidRPr="00E84E45">
              <w:rPr>
                <w:rStyle w:val="citation-165"/>
                <w:sz w:val="26"/>
                <w:szCs w:val="26"/>
              </w:rPr>
              <w:t xml:space="preserve">Tổ chức, doanh nghiệp chỉ cần căn cứ vào các tiêu chuẩn kỹ thuật để </w:t>
            </w:r>
            <w:r w:rsidRPr="00E84E45">
              <w:rPr>
                <w:rStyle w:val="citation-165"/>
                <w:sz w:val="26"/>
                <w:szCs w:val="26"/>
              </w:rPr>
              <w:lastRenderedPageBreak/>
              <w:t>tự công bố năng lực và thực hiện, Nhà nước sẽ tăng cường hậu kiểm</w:t>
            </w:r>
            <w:r w:rsidRPr="00E84E45">
              <w:rPr>
                <w:sz w:val="26"/>
                <w:szCs w:val="26"/>
              </w:rPr>
              <w:t xml:space="preserve">. </w:t>
            </w:r>
            <w:r w:rsidRPr="00E84E45">
              <w:rPr>
                <w:rStyle w:val="citation-164"/>
                <w:sz w:val="26"/>
                <w:szCs w:val="26"/>
              </w:rPr>
              <w:t>Phương hướng này hoàn toàn thống nhất với Luật Đầu tư và các Nghị quyết của Chính phủ về cắt giảm, đơn giản hóa thủ tục hành chính liên quan đến hoạt động sản xuất kinh doanh</w:t>
            </w:r>
            <w:r w:rsidRPr="00E84E45">
              <w:rPr>
                <w:sz w:val="26"/>
                <w:szCs w:val="26"/>
              </w:rPr>
              <w:t>.</w:t>
            </w:r>
          </w:p>
          <w:p w14:paraId="630C54B8" w14:textId="5F75A174" w:rsidR="0070229E" w:rsidRPr="00E84E45" w:rsidRDefault="00F527B1" w:rsidP="00C5245E">
            <w:pPr>
              <w:pStyle w:val="NormalWeb"/>
              <w:widowControl w:val="0"/>
              <w:ind w:left="140" w:right="127"/>
              <w:jc w:val="both"/>
              <w:rPr>
                <w:sz w:val="26"/>
                <w:szCs w:val="26"/>
                <w:lang w:val="vi-VN"/>
              </w:rPr>
            </w:pPr>
            <w:r w:rsidRPr="00E84E45">
              <w:rPr>
                <w:rStyle w:val="citation-163"/>
                <w:sz w:val="26"/>
                <w:szCs w:val="26"/>
              </w:rPr>
              <w:t>Ban soạn thảo sẽ bổ sung các ví dụ và luận cứ cụ thể này vào Mục 2.3 Phần I và Mục 3.4 Phần IV (Nội dung cắt giảm, đơn giản hóa TTHC) của Tờ trình</w:t>
            </w:r>
            <w:r w:rsidRPr="00E84E45">
              <w:rPr>
                <w:sz w:val="26"/>
                <w:szCs w:val="26"/>
              </w:rPr>
              <w:t>.</w:t>
            </w:r>
          </w:p>
        </w:tc>
      </w:tr>
      <w:tr w:rsidR="00E84E45" w:rsidRPr="00E84E45" w14:paraId="61147C54" w14:textId="77777777" w:rsidTr="002B4BC3">
        <w:tc>
          <w:tcPr>
            <w:tcW w:w="1199" w:type="pct"/>
            <w:shd w:val="clear" w:color="auto" w:fill="FFFFFF"/>
          </w:tcPr>
          <w:p w14:paraId="2F8C40A4" w14:textId="77777777" w:rsidR="008C3C2C" w:rsidRPr="00E84E45" w:rsidRDefault="008C3C2C"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25956E15" w14:textId="0455B10C" w:rsidR="008C3C2C" w:rsidRPr="00E84E45" w:rsidRDefault="00713FA0" w:rsidP="00C5245E">
            <w:pPr>
              <w:widowControl w:val="0"/>
              <w:autoSpaceDE w:val="0"/>
              <w:autoSpaceDN w:val="0"/>
              <w:adjustRightInd w:val="0"/>
              <w:spacing w:before="120"/>
              <w:ind w:left="135" w:right="141"/>
              <w:jc w:val="center"/>
              <w:rPr>
                <w:rFonts w:ascii="Times New Roman" w:hAnsi="Times New Roman" w:cs="Times New Roman"/>
                <w:b/>
                <w:sz w:val="26"/>
                <w:szCs w:val="26"/>
              </w:rPr>
            </w:pPr>
            <w:r w:rsidRPr="00E84E45">
              <w:rPr>
                <w:rFonts w:ascii="Times New Roman" w:hAnsi="Times New Roman" w:cs="Times New Roman"/>
                <w:b/>
                <w:sz w:val="26"/>
                <w:szCs w:val="26"/>
              </w:rPr>
              <w:t>Bộ KH&amp;CN</w:t>
            </w:r>
          </w:p>
          <w:p w14:paraId="3298A3AD" w14:textId="27BE01F6" w:rsidR="008C3C2C" w:rsidRPr="00E84E45" w:rsidRDefault="008C3C2C"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sz w:val="26"/>
                <w:szCs w:val="26"/>
                <w:lang w:val="en-US"/>
              </w:rPr>
              <w:t xml:space="preserve">Vụ Kế hoạch </w:t>
            </w:r>
            <w:r w:rsidRPr="00E84E45">
              <w:rPr>
                <w:rFonts w:ascii="Times New Roman" w:hAnsi="Times New Roman" w:cs="Times New Roman"/>
                <w:b/>
                <w:sz w:val="26"/>
                <w:szCs w:val="26"/>
              </w:rPr>
              <w:t>-</w:t>
            </w:r>
            <w:r w:rsidRPr="00E84E45">
              <w:rPr>
                <w:rFonts w:ascii="Times New Roman" w:hAnsi="Times New Roman" w:cs="Times New Roman"/>
                <w:b/>
                <w:sz w:val="26"/>
                <w:szCs w:val="26"/>
                <w:lang w:val="en-US"/>
              </w:rPr>
              <w:t xml:space="preserve"> Tài chính</w:t>
            </w:r>
          </w:p>
        </w:tc>
        <w:tc>
          <w:tcPr>
            <w:tcW w:w="1505" w:type="pct"/>
            <w:shd w:val="clear" w:color="auto" w:fill="FFFFFF"/>
          </w:tcPr>
          <w:p w14:paraId="01D23635" w14:textId="77777777" w:rsidR="008C3C2C" w:rsidRPr="00E84E45" w:rsidRDefault="008C3C2C" w:rsidP="00C5245E">
            <w:pPr>
              <w:widowControl w:val="0"/>
              <w:spacing w:before="12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 Tại tiểu mục 2.1.3 phần I, dự thảo Tờ trình có phân tích bất cập, hạn chế của việc chưa có quy định về giá trị pháp lý của chứng thư kiểm định, hiệu chuẩn, thử nghiệm điện tử,…Tuy nhiên, trong dự thảo Luật sửa đổi không đề cập đến nội dung sửa đổi, bổ sung này. Đề nghị Cơ quan soạn thảo rà soát sự thống nhất giữa nội dung báo cáo trong Tờ trình (về những bất cập, tồn tại) với nội dung sửa đổi trong Luật sửa đổi.</w:t>
            </w:r>
          </w:p>
          <w:p w14:paraId="24CC045B" w14:textId="78764CD8" w:rsidR="008C3C2C" w:rsidRPr="00E84E45" w:rsidRDefault="008C3C2C" w:rsidP="00C5245E">
            <w:pPr>
              <w:widowControl w:val="0"/>
              <w:autoSpaceDE w:val="0"/>
              <w:autoSpaceDN w:val="0"/>
              <w:adjustRightInd w:val="0"/>
              <w:spacing w:before="120"/>
              <w:ind w:left="143" w:right="142"/>
              <w:jc w:val="both"/>
              <w:rPr>
                <w:rFonts w:ascii="Times New Roman" w:hAnsi="Times New Roman" w:cs="Times New Roman"/>
                <w:sz w:val="26"/>
                <w:szCs w:val="26"/>
                <w:lang w:val="en-US"/>
              </w:rPr>
            </w:pPr>
            <w:r w:rsidRPr="00E84E45">
              <w:rPr>
                <w:rFonts w:ascii="Times New Roman" w:hAnsi="Times New Roman" w:cs="Times New Roman"/>
                <w:sz w:val="26"/>
                <w:szCs w:val="26"/>
              </w:rPr>
              <w:t>- Đề nghị Cơ quan soạn thảo xem xét, bổ sung phần giải pháp (sửa đổi nội dung nào, quy định tại khoản điều nào trong Luật,…) sau các phần nguyên nhân trong mục 2 phần I</w:t>
            </w:r>
          </w:p>
        </w:tc>
        <w:tc>
          <w:tcPr>
            <w:tcW w:w="1299" w:type="pct"/>
            <w:shd w:val="clear" w:color="auto" w:fill="FFFFFF"/>
          </w:tcPr>
          <w:p w14:paraId="7FB95CA8" w14:textId="73D4C079" w:rsidR="009219FE" w:rsidRPr="00E84E45" w:rsidRDefault="009219FE" w:rsidP="00C5245E">
            <w:pPr>
              <w:pStyle w:val="NormalWeb"/>
              <w:widowControl w:val="0"/>
              <w:spacing w:before="120" w:beforeAutospacing="0" w:after="0" w:afterAutospacing="0"/>
              <w:ind w:left="140" w:right="127"/>
              <w:jc w:val="both"/>
              <w:rPr>
                <w:sz w:val="26"/>
                <w:szCs w:val="26"/>
                <w:lang w:val="en-US"/>
              </w:rPr>
            </w:pPr>
            <w:r w:rsidRPr="00E84E45">
              <w:rPr>
                <w:rStyle w:val="citation-335"/>
                <w:sz w:val="26"/>
                <w:szCs w:val="26"/>
                <w:lang w:val="vi-VN"/>
              </w:rPr>
              <w:t xml:space="preserve">- </w:t>
            </w:r>
            <w:r w:rsidRPr="00E84E45">
              <w:rPr>
                <w:rStyle w:val="citation-335"/>
                <w:sz w:val="26"/>
                <w:szCs w:val="26"/>
              </w:rPr>
              <w:t xml:space="preserve">Nội dung bất cập về giá trị pháp lý của chứng thư điện tử nêu tại mục 2.1.3 Phần I </w:t>
            </w:r>
            <w:r w:rsidRPr="00E84E45">
              <w:rPr>
                <w:rStyle w:val="citation-334"/>
                <w:sz w:val="26"/>
                <w:szCs w:val="26"/>
              </w:rPr>
              <w:t xml:space="preserve">đã được Ban soạn thảo tiếp thu và cụ thể hóa tại </w:t>
            </w:r>
            <w:r w:rsidRPr="00E84E45">
              <w:rPr>
                <w:rStyle w:val="citation-334"/>
                <w:b/>
                <w:bCs/>
                <w:sz w:val="26"/>
                <w:szCs w:val="26"/>
              </w:rPr>
              <w:t>Chương VIIa (Chuyển đổi số hoạt động đo lường)</w:t>
            </w:r>
            <w:r w:rsidRPr="00E84E45">
              <w:rPr>
                <w:rStyle w:val="citation-334"/>
                <w:sz w:val="26"/>
                <w:szCs w:val="26"/>
              </w:rPr>
              <w:t xml:space="preserve"> được bổ sung mới trong dự thảo Luật</w:t>
            </w:r>
            <w:r w:rsidRPr="00E84E45">
              <w:rPr>
                <w:sz w:val="26"/>
                <w:szCs w:val="26"/>
              </w:rPr>
              <w:t>.</w:t>
            </w:r>
          </w:p>
          <w:p w14:paraId="05249C29" w14:textId="77777777" w:rsidR="009219FE" w:rsidRPr="00E84E45" w:rsidRDefault="009219FE" w:rsidP="00C5245E">
            <w:pPr>
              <w:pStyle w:val="NormalWeb"/>
              <w:widowControl w:val="0"/>
              <w:spacing w:before="120" w:beforeAutospacing="0" w:after="0" w:afterAutospacing="0"/>
              <w:ind w:left="140" w:right="127"/>
              <w:jc w:val="both"/>
              <w:rPr>
                <w:sz w:val="26"/>
                <w:szCs w:val="26"/>
              </w:rPr>
            </w:pPr>
            <w:r w:rsidRPr="00E84E45">
              <w:rPr>
                <w:rStyle w:val="citation-333"/>
                <w:sz w:val="26"/>
                <w:szCs w:val="26"/>
              </w:rPr>
              <w:t xml:space="preserve">Cụ thể, tại </w:t>
            </w:r>
            <w:r w:rsidRPr="00E84E45">
              <w:rPr>
                <w:rStyle w:val="citation-333"/>
                <w:b/>
                <w:bCs/>
                <w:sz w:val="26"/>
                <w:szCs w:val="26"/>
              </w:rPr>
              <w:t>Điều 52c</w:t>
            </w:r>
            <w:r w:rsidRPr="00E84E45">
              <w:rPr>
                <w:rStyle w:val="citation-333"/>
                <w:sz w:val="26"/>
                <w:szCs w:val="26"/>
              </w:rPr>
              <w:t xml:space="preserve"> quy định: kết quả đo lường được phát hành dưới dạng dữ liệu điện tử hoặc dữ liệu số có cấu trúc, được xác thực bằng phương thức phù hợp sẽ có giá trị pháp lý như văn bản giấy</w:t>
            </w:r>
          </w:p>
          <w:p w14:paraId="7C931164" w14:textId="77777777" w:rsidR="008C3C2C" w:rsidRPr="00E84E45" w:rsidRDefault="009219FE" w:rsidP="00C5245E">
            <w:pPr>
              <w:widowControl w:val="0"/>
              <w:autoSpaceDE w:val="0"/>
              <w:autoSpaceDN w:val="0"/>
              <w:adjustRightInd w:val="0"/>
              <w:spacing w:before="120"/>
              <w:ind w:left="140" w:right="127"/>
              <w:jc w:val="both"/>
              <w:rPr>
                <w:rFonts w:ascii="Times New Roman" w:hAnsi="Times New Roman" w:cs="Times New Roman"/>
                <w:sz w:val="26"/>
                <w:szCs w:val="26"/>
              </w:rPr>
            </w:pPr>
            <w:r w:rsidRPr="00E84E45">
              <w:rPr>
                <w:rFonts w:ascii="Times New Roman" w:hAnsi="Times New Roman" w:cs="Times New Roman"/>
                <w:sz w:val="26"/>
                <w:szCs w:val="26"/>
              </w:rPr>
              <w:t xml:space="preserve">Ban soạn thảo sẽ rà soát và bổ sung phần thuyết minh tại Mục </w:t>
            </w:r>
            <w:r w:rsidRPr="00E84E45">
              <w:rPr>
                <w:rFonts w:ascii="Times New Roman" w:hAnsi="Times New Roman" w:cs="Times New Roman"/>
                <w:sz w:val="26"/>
                <w:szCs w:val="26"/>
              </w:rPr>
              <w:lastRenderedPageBreak/>
              <w:t>IV của Tờ trình để làm rõ sự kết nối giữa bất cập nêu ở Phần I với quy định tại Điều 52c của dự thảo Luật, đảm bảo tính thống nhất xuyên suốt của hồ sơ.</w:t>
            </w:r>
          </w:p>
          <w:p w14:paraId="41CFEF19" w14:textId="574FBAAC" w:rsidR="009219FE" w:rsidRPr="00E84E45" w:rsidRDefault="009219FE" w:rsidP="00C5245E">
            <w:pPr>
              <w:widowControl w:val="0"/>
              <w:autoSpaceDE w:val="0"/>
              <w:autoSpaceDN w:val="0"/>
              <w:adjustRightInd w:val="0"/>
              <w:spacing w:before="120"/>
              <w:ind w:left="140" w:right="127"/>
              <w:jc w:val="both"/>
              <w:rPr>
                <w:rFonts w:ascii="Times New Roman" w:hAnsi="Times New Roman" w:cs="Times New Roman"/>
                <w:b/>
                <w:sz w:val="26"/>
                <w:szCs w:val="26"/>
              </w:rPr>
            </w:pPr>
            <w:r w:rsidRPr="00E84E45">
              <w:rPr>
                <w:rFonts w:ascii="Times New Roman" w:hAnsi="Times New Roman" w:cs="Times New Roman"/>
                <w:b/>
                <w:sz w:val="26"/>
                <w:szCs w:val="26"/>
              </w:rPr>
              <w:t xml:space="preserve">- </w:t>
            </w:r>
            <w:r w:rsidR="005F3502" w:rsidRPr="00E84E45">
              <w:rPr>
                <w:rFonts w:ascii="Times New Roman" w:hAnsi="Times New Roman" w:cs="Times New Roman"/>
                <w:sz w:val="26"/>
                <w:szCs w:val="26"/>
              </w:rPr>
              <w:t xml:space="preserve">Sau mỗi tiểu mục phân tích bất cập và nguyên nhân tại Mục 2 Phần I (ví dụ sau mục 2.1.1, 2.1.2...), Ban soạn thảo sẽ bổ sung một đoạn ngắn về </w:t>
            </w:r>
            <w:r w:rsidR="005F3502" w:rsidRPr="00E84E45">
              <w:rPr>
                <w:rFonts w:ascii="Times New Roman" w:hAnsi="Times New Roman" w:cs="Times New Roman"/>
                <w:b/>
                <w:bCs/>
                <w:sz w:val="26"/>
                <w:szCs w:val="26"/>
              </w:rPr>
              <w:t>"Hướng xử lý tại dự thảo Luật"</w:t>
            </w:r>
          </w:p>
        </w:tc>
      </w:tr>
      <w:tr w:rsidR="00E84E45" w:rsidRPr="00E84E45" w14:paraId="78498A6F" w14:textId="77777777" w:rsidTr="002B4BC3">
        <w:tc>
          <w:tcPr>
            <w:tcW w:w="1199" w:type="pct"/>
            <w:shd w:val="clear" w:color="auto" w:fill="FFFFFF"/>
          </w:tcPr>
          <w:p w14:paraId="5982B9A5" w14:textId="77777777" w:rsidR="000B2008" w:rsidRPr="00E84E45" w:rsidRDefault="000B2008"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0718E76E" w14:textId="79F5CF18" w:rsidR="000B2008" w:rsidRPr="00E84E45" w:rsidRDefault="000B2008" w:rsidP="00C5245E">
            <w:pPr>
              <w:widowControl w:val="0"/>
              <w:autoSpaceDE w:val="0"/>
              <w:autoSpaceDN w:val="0"/>
              <w:adjustRightInd w:val="0"/>
              <w:spacing w:before="120"/>
              <w:ind w:left="135" w:right="141"/>
              <w:jc w:val="center"/>
              <w:rPr>
                <w:rFonts w:ascii="Times New Roman" w:hAnsi="Times New Roman" w:cs="Times New Roman"/>
                <w:b/>
                <w:sz w:val="26"/>
                <w:szCs w:val="26"/>
              </w:rPr>
            </w:pPr>
            <w:r w:rsidRPr="00E84E45">
              <w:rPr>
                <w:rFonts w:ascii="Times New Roman" w:hAnsi="Times New Roman" w:cs="Times New Roman"/>
                <w:sz w:val="26"/>
                <w:szCs w:val="26"/>
              </w:rPr>
              <w:t>Ông Vũ Khánh Xuân (Hội Đo lường Việt Nam)</w:t>
            </w:r>
          </w:p>
        </w:tc>
        <w:tc>
          <w:tcPr>
            <w:tcW w:w="1505" w:type="pct"/>
            <w:shd w:val="clear" w:color="auto" w:fill="FFFFFF"/>
          </w:tcPr>
          <w:p w14:paraId="61731D6F" w14:textId="6616D56F" w:rsidR="000B2008" w:rsidRPr="00E84E45" w:rsidRDefault="000B2008" w:rsidP="00C5245E">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Về tờ trình Mục 2.2.1, nhận xét nguyên nhân hệ thống chuẩn đo lường quốc gia chưa phát triển đầy đủ do thiếu cơ sở pháp lý là chưa chính xác. Nguyên nhân thực sự là Luật 2011 thiên về yêu cầu quản lý trước mắt, chưa hướng tới kiến tạo, hỗ trợ phát triển khoa học công nghệ và công nghiệp. Không nên đổ lỗi do chưa chuyển đổi số.</w:t>
            </w:r>
          </w:p>
        </w:tc>
        <w:tc>
          <w:tcPr>
            <w:tcW w:w="1299" w:type="pct"/>
            <w:shd w:val="clear" w:color="auto" w:fill="FFFFFF"/>
          </w:tcPr>
          <w:p w14:paraId="1506FE22" w14:textId="2321A2D0" w:rsidR="000B2008" w:rsidRPr="00E84E45" w:rsidRDefault="000B2008" w:rsidP="00C5245E">
            <w:pPr>
              <w:widowControl w:val="0"/>
              <w:ind w:left="140" w:right="127"/>
              <w:jc w:val="both"/>
              <w:rPr>
                <w:rFonts w:ascii="Times New Roman" w:hAnsi="Times New Roman" w:cs="Times New Roman"/>
                <w:sz w:val="26"/>
                <w:szCs w:val="26"/>
              </w:rPr>
            </w:pPr>
            <w:r w:rsidRPr="00E84E45">
              <w:rPr>
                <w:rFonts w:ascii="Times New Roman" w:hAnsi="Times New Roman" w:cs="Times New Roman"/>
                <w:sz w:val="26"/>
                <w:szCs w:val="26"/>
              </w:rPr>
              <w:t>Ban soạn thảo thừa nhận luật cũ mang tính “nhà nước bắt làm thì làm”, thiếu tính tự nguyện, kiến tạo trong nghiên cứu khoa học, đo lường công nghiệp hỗ trợ doanh nghiệp. Đo lường pháp định đã ổn nhưng đo lường khoa học, công nghiệp cần không gian phát triển lớn hơn.</w:t>
            </w:r>
          </w:p>
          <w:p w14:paraId="183D0730" w14:textId="46DC34BE" w:rsidR="000B2008" w:rsidRPr="00E84E45" w:rsidRDefault="000B2008"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t>Ủy ban sẽ tiếp thu để điều chỉnh cụ thể.</w:t>
            </w:r>
          </w:p>
        </w:tc>
      </w:tr>
      <w:tr w:rsidR="00E84E45" w:rsidRPr="00E84E45" w14:paraId="1D4B616D" w14:textId="77777777" w:rsidTr="002B4BC3">
        <w:tc>
          <w:tcPr>
            <w:tcW w:w="1199" w:type="pct"/>
            <w:shd w:val="clear" w:color="auto" w:fill="FFFFFF"/>
          </w:tcPr>
          <w:p w14:paraId="5D0D9DF1" w14:textId="77777777" w:rsidR="000B2008" w:rsidRPr="00E84E45" w:rsidRDefault="000B2008"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6E711990" w14:textId="77777777" w:rsidR="000B2008" w:rsidRPr="00E84E45" w:rsidRDefault="000B2008" w:rsidP="00C5245E">
            <w:pPr>
              <w:widowControl w:val="0"/>
              <w:autoSpaceDE w:val="0"/>
              <w:autoSpaceDN w:val="0"/>
              <w:adjustRightInd w:val="0"/>
              <w:spacing w:before="120"/>
              <w:ind w:left="135" w:right="141"/>
              <w:jc w:val="center"/>
              <w:rPr>
                <w:rFonts w:ascii="Times New Roman" w:hAnsi="Times New Roman" w:cs="Times New Roman"/>
                <w:sz w:val="26"/>
                <w:szCs w:val="26"/>
              </w:rPr>
            </w:pPr>
          </w:p>
        </w:tc>
        <w:tc>
          <w:tcPr>
            <w:tcW w:w="1505" w:type="pct"/>
            <w:shd w:val="clear" w:color="auto" w:fill="FFFFFF"/>
          </w:tcPr>
          <w:p w14:paraId="03EEA28D" w14:textId="6CE6B449" w:rsidR="000B2008" w:rsidRPr="00E84E45" w:rsidRDefault="000B2008" w:rsidP="00C5245E">
            <w:pPr>
              <w:widowControl w:val="0"/>
              <w:ind w:left="152" w:right="146" w:firstLine="4"/>
              <w:jc w:val="both"/>
              <w:rPr>
                <w:rFonts w:ascii="Times New Roman" w:hAnsi="Times New Roman" w:cs="Times New Roman"/>
                <w:sz w:val="26"/>
                <w:szCs w:val="26"/>
              </w:rPr>
            </w:pPr>
            <w:r w:rsidRPr="00E84E45">
              <w:rPr>
                <w:rFonts w:ascii="Times New Roman" w:hAnsi="Times New Roman" w:cs="Times New Roman"/>
                <w:sz w:val="26"/>
                <w:szCs w:val="26"/>
              </w:rPr>
              <w:t xml:space="preserve">Về kinh nghiệm quốc tế (khoản 3 trang 14), cần bổ sung kinh nghiệm của các nước về tổ chức, duy trì, phát triển hệ thống chuẩn quốc gia, nghiên cứu khoa học đo lường, thực hiện thỏa thuận MRA, CIPM và hỗ trợ xuất nhập khẩu. Bài học cho Việt Nam cần nêu rõ việc nâng cao năng lực cơ </w:t>
            </w:r>
            <w:r w:rsidRPr="00E84E45">
              <w:rPr>
                <w:rFonts w:ascii="Times New Roman" w:hAnsi="Times New Roman" w:cs="Times New Roman"/>
                <w:sz w:val="26"/>
                <w:szCs w:val="26"/>
              </w:rPr>
              <w:lastRenderedPageBreak/>
              <w:t>quan/viện đo lường quốc gia, lấy ví dụ từ Hàn Quốc, Trung Quốc, Đài Loan đã đầu tư mạnh từ những năm 2000 để hỗ trợ công nghệ bán dẫn.</w:t>
            </w:r>
          </w:p>
        </w:tc>
        <w:tc>
          <w:tcPr>
            <w:tcW w:w="1299" w:type="pct"/>
            <w:shd w:val="clear" w:color="auto" w:fill="FFFFFF"/>
          </w:tcPr>
          <w:p w14:paraId="74DEAACD" w14:textId="1D408AC0" w:rsidR="000B2008" w:rsidRPr="00E84E45" w:rsidRDefault="002B4BC3" w:rsidP="00C5245E">
            <w:pPr>
              <w:widowControl w:val="0"/>
              <w:ind w:left="140" w:right="127"/>
              <w:jc w:val="both"/>
              <w:rPr>
                <w:rFonts w:ascii="Times New Roman" w:hAnsi="Times New Roman" w:cs="Times New Roman"/>
                <w:sz w:val="26"/>
                <w:szCs w:val="26"/>
              </w:rPr>
            </w:pPr>
            <w:r w:rsidRPr="00E84E45">
              <w:rPr>
                <w:rFonts w:ascii="Times New Roman" w:hAnsi="Times New Roman" w:cs="Times New Roman"/>
                <w:sz w:val="26"/>
                <w:szCs w:val="26"/>
              </w:rPr>
              <w:lastRenderedPageBreak/>
              <w:t>Đ</w:t>
            </w:r>
            <w:r w:rsidR="000B2008" w:rsidRPr="00E84E45">
              <w:rPr>
                <w:rFonts w:ascii="Times New Roman" w:hAnsi="Times New Roman" w:cs="Times New Roman"/>
                <w:sz w:val="26"/>
                <w:szCs w:val="26"/>
              </w:rPr>
              <w:t>o lường pháp định đã ổn nhưng đo lường khoa học, công nghiệp cần không gian phát triển lớn; nhấn mạnh việc nhà đầu tư FDI kiểm tra sự công nhận phép đo tại Viện Đo lường Quốc gia là rất quan trọng. Ban Soạn thảo ghi nhận để điều chỉnh cụ thể.</w:t>
            </w:r>
          </w:p>
        </w:tc>
      </w:tr>
    </w:tbl>
    <w:p w14:paraId="07B4EB87" w14:textId="77777777" w:rsidR="00881D32" w:rsidRPr="00E84E45" w:rsidRDefault="00881D32" w:rsidP="00C5245E">
      <w:pPr>
        <w:widowControl w:val="0"/>
        <w:rPr>
          <w:rFonts w:ascii="Times New Roman" w:hAnsi="Times New Roman" w:cs="Times New Roman"/>
          <w:sz w:val="26"/>
          <w:szCs w:val="26"/>
        </w:rPr>
      </w:pPr>
    </w:p>
    <w:p w14:paraId="42BC5B02" w14:textId="77777777" w:rsidR="00593500" w:rsidRPr="00E84E45" w:rsidRDefault="00593500" w:rsidP="00C5245E">
      <w:pPr>
        <w:widowControl w:val="0"/>
        <w:rPr>
          <w:rFonts w:ascii="Times New Roman" w:hAnsi="Times New Roman" w:cs="Times New Roman"/>
          <w:sz w:val="26"/>
          <w:szCs w:val="26"/>
        </w:rPr>
        <w:sectPr w:rsidR="00593500" w:rsidRPr="00E84E45" w:rsidSect="007371EC">
          <w:pgSz w:w="16840" w:h="11907" w:orient="landscape" w:code="9"/>
          <w:pgMar w:top="1134" w:right="1134" w:bottom="1134" w:left="1701" w:header="720" w:footer="720" w:gutter="0"/>
          <w:cols w:space="720"/>
          <w:docGrid w:linePitch="381"/>
        </w:sect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7"/>
        <w:gridCol w:w="2825"/>
        <w:gridCol w:w="4125"/>
        <w:gridCol w:w="3819"/>
      </w:tblGrid>
      <w:tr w:rsidR="00E84E45" w:rsidRPr="00E84E45" w14:paraId="4BEA704B" w14:textId="77777777" w:rsidTr="00843051">
        <w:tc>
          <w:tcPr>
            <w:tcW w:w="1199" w:type="pct"/>
            <w:shd w:val="clear" w:color="auto" w:fill="FFFFFF"/>
          </w:tcPr>
          <w:p w14:paraId="4EFC21B6" w14:textId="77777777" w:rsidR="00593500" w:rsidRPr="00E84E45" w:rsidRDefault="00593500"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lastRenderedPageBreak/>
              <w:t>NHÓM VẤN ĐỀ, ĐIỀU, KHOẢN</w:t>
            </w:r>
          </w:p>
        </w:tc>
        <w:tc>
          <w:tcPr>
            <w:tcW w:w="997" w:type="pct"/>
            <w:shd w:val="clear" w:color="auto" w:fill="FFFFFF"/>
          </w:tcPr>
          <w:p w14:paraId="39A60F9F" w14:textId="77777777" w:rsidR="00593500" w:rsidRPr="00E84E45" w:rsidRDefault="00593500"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456" w:type="pct"/>
            <w:shd w:val="clear" w:color="auto" w:fill="FFFFFF"/>
          </w:tcPr>
          <w:p w14:paraId="32B20BB2" w14:textId="77777777" w:rsidR="00593500" w:rsidRPr="00E84E45" w:rsidRDefault="00593500"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348" w:type="pct"/>
            <w:shd w:val="clear" w:color="auto" w:fill="FFFFFF"/>
          </w:tcPr>
          <w:p w14:paraId="737789B2" w14:textId="77777777" w:rsidR="00593500" w:rsidRPr="00E84E45" w:rsidRDefault="00593500"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0D556D04" w14:textId="77777777" w:rsidTr="00843051">
        <w:tc>
          <w:tcPr>
            <w:tcW w:w="1199" w:type="pct"/>
            <w:shd w:val="clear" w:color="auto" w:fill="FFFFFF"/>
          </w:tcPr>
          <w:p w14:paraId="7BE2C62F" w14:textId="77777777" w:rsidR="00593500" w:rsidRPr="00E84E45" w:rsidRDefault="00593500"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t>Báo cáo Tổng kết thi hành</w:t>
            </w:r>
          </w:p>
        </w:tc>
        <w:tc>
          <w:tcPr>
            <w:tcW w:w="997" w:type="pct"/>
            <w:shd w:val="clear" w:color="auto" w:fill="FFFFFF"/>
          </w:tcPr>
          <w:p w14:paraId="45D9EA37" w14:textId="77777777" w:rsidR="00593500" w:rsidRPr="00E84E45" w:rsidRDefault="00593500"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56" w:type="pct"/>
            <w:shd w:val="clear" w:color="auto" w:fill="FFFFFF"/>
          </w:tcPr>
          <w:p w14:paraId="53FB249C" w14:textId="77777777" w:rsidR="00593500" w:rsidRPr="00E84E45" w:rsidRDefault="00593500" w:rsidP="00C5245E">
            <w:pPr>
              <w:widowControl w:val="0"/>
              <w:autoSpaceDE w:val="0"/>
              <w:autoSpaceDN w:val="0"/>
              <w:adjustRightInd w:val="0"/>
              <w:spacing w:before="120"/>
              <w:ind w:left="143" w:right="142"/>
              <w:jc w:val="center"/>
              <w:rPr>
                <w:rFonts w:ascii="Times New Roman" w:hAnsi="Times New Roman" w:cs="Times New Roman"/>
                <w:b/>
                <w:bCs/>
                <w:sz w:val="26"/>
                <w:szCs w:val="26"/>
                <w:lang w:val="en"/>
              </w:rPr>
            </w:pPr>
          </w:p>
        </w:tc>
        <w:tc>
          <w:tcPr>
            <w:tcW w:w="1348" w:type="pct"/>
            <w:shd w:val="clear" w:color="auto" w:fill="FFFFFF"/>
          </w:tcPr>
          <w:p w14:paraId="64B84C56" w14:textId="77777777" w:rsidR="00593500" w:rsidRPr="00E84E45" w:rsidRDefault="00593500"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7E525E8E" w14:textId="77777777" w:rsidTr="00843051">
        <w:tc>
          <w:tcPr>
            <w:tcW w:w="1199" w:type="pct"/>
            <w:shd w:val="clear" w:color="auto" w:fill="FFFFFF"/>
          </w:tcPr>
          <w:p w14:paraId="2143E9E7" w14:textId="77777777" w:rsidR="00593500" w:rsidRPr="00E84E45" w:rsidRDefault="00593500"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45710647" w14:textId="77777777" w:rsidR="00593500" w:rsidRPr="00E84E45" w:rsidRDefault="00593500"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1456" w:type="pct"/>
            <w:shd w:val="clear" w:color="auto" w:fill="FFFFFF"/>
          </w:tcPr>
          <w:p w14:paraId="1C0AB6F3" w14:textId="77777777" w:rsidR="00593500" w:rsidRPr="00E84E45" w:rsidRDefault="00593500"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Tại phần nguyên nhân của những tồn tại, hạn chế, đề nghị phân tích toàn diện hơn, làm rõ nguyên nhân về sự chậm trễ của các Bộ quản lý chuyên ngành</w:t>
            </w:r>
            <w:r w:rsidR="007D16B1" w:rsidRPr="00E84E45">
              <w:rPr>
                <w:rFonts w:ascii="Times New Roman" w:hAnsi="Times New Roman" w:cs="Times New Roman"/>
                <w:sz w:val="26"/>
                <w:szCs w:val="26"/>
              </w:rPr>
              <w:t xml:space="preserve"> </w:t>
            </w:r>
            <w:r w:rsidRPr="00E84E45">
              <w:rPr>
                <w:rFonts w:ascii="Times New Roman" w:hAnsi="Times New Roman" w:cs="Times New Roman"/>
                <w:sz w:val="26"/>
                <w:szCs w:val="26"/>
              </w:rPr>
              <w:t>trong việc ban hành yêu cầu kỹ thuật đo lường đặc thù (việc Luật giao quyền</w:t>
            </w:r>
            <w:r w:rsidR="007D16B1" w:rsidRPr="00E84E45">
              <w:rPr>
                <w:rFonts w:ascii="Times New Roman" w:hAnsi="Times New Roman" w:cs="Times New Roman"/>
                <w:sz w:val="26"/>
                <w:szCs w:val="26"/>
              </w:rPr>
              <w:t xml:space="preserve"> </w:t>
            </w:r>
            <w:r w:rsidRPr="00E84E45">
              <w:rPr>
                <w:rFonts w:ascii="Times New Roman" w:hAnsi="Times New Roman" w:cs="Times New Roman"/>
                <w:sz w:val="26"/>
                <w:szCs w:val="26"/>
              </w:rPr>
              <w:t>nhưng các Bộ chậm ban hành quy định đã tạo ra khoảng trống pháp lý, dẫn đến</w:t>
            </w:r>
            <w:r w:rsidRPr="00E84E45">
              <w:rPr>
                <w:rFonts w:ascii="Times New Roman" w:hAnsi="Times New Roman" w:cs="Times New Roman"/>
                <w:sz w:val="26"/>
                <w:szCs w:val="26"/>
              </w:rPr>
              <w:br/>
              <w:t>vướng mắc trong thanh tra, kiểm tra).</w:t>
            </w:r>
          </w:p>
        </w:tc>
        <w:tc>
          <w:tcPr>
            <w:tcW w:w="1348" w:type="pct"/>
            <w:shd w:val="clear" w:color="auto" w:fill="FFFFFF"/>
          </w:tcPr>
          <w:p w14:paraId="621943FE" w14:textId="22C4EF3A" w:rsidR="00593500" w:rsidRPr="00E84E45" w:rsidRDefault="005424D4"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Tiếp thu</w:t>
            </w:r>
            <w:r w:rsidR="002242E5" w:rsidRPr="00E84E45">
              <w:rPr>
                <w:rFonts w:ascii="Times New Roman" w:hAnsi="Times New Roman" w:cs="Times New Roman"/>
                <w:sz w:val="26"/>
                <w:szCs w:val="26"/>
              </w:rPr>
              <w:t xml:space="preserve"> và hoàn thiện tại Báo cáo.</w:t>
            </w:r>
          </w:p>
        </w:tc>
      </w:tr>
    </w:tbl>
    <w:p w14:paraId="39027462" w14:textId="77777777" w:rsidR="00EE1D5A" w:rsidRPr="00E84E45" w:rsidRDefault="00EE1D5A" w:rsidP="00C5245E">
      <w:pPr>
        <w:widowControl w:val="0"/>
        <w:jc w:val="both"/>
        <w:rPr>
          <w:rFonts w:ascii="Times New Roman" w:hAnsi="Times New Roman" w:cs="Times New Roman"/>
          <w:sz w:val="26"/>
          <w:szCs w:val="26"/>
        </w:rPr>
      </w:pPr>
    </w:p>
    <w:p w14:paraId="2E37A4C0" w14:textId="77777777" w:rsidR="007D16B1" w:rsidRPr="00E84E45" w:rsidRDefault="007D16B1" w:rsidP="00C5245E">
      <w:pPr>
        <w:widowControl w:val="0"/>
        <w:jc w:val="both"/>
        <w:rPr>
          <w:rFonts w:ascii="Times New Roman" w:hAnsi="Times New Roman" w:cs="Times New Roman"/>
          <w:sz w:val="26"/>
          <w:szCs w:val="26"/>
        </w:rPr>
      </w:pPr>
    </w:p>
    <w:p w14:paraId="27B828BA" w14:textId="77777777" w:rsidR="007D16B1" w:rsidRPr="00E84E45" w:rsidRDefault="007D16B1" w:rsidP="00C5245E">
      <w:pPr>
        <w:widowControl w:val="0"/>
        <w:jc w:val="both"/>
        <w:rPr>
          <w:rFonts w:ascii="Times New Roman" w:hAnsi="Times New Roman" w:cs="Times New Roman"/>
          <w:sz w:val="26"/>
          <w:szCs w:val="26"/>
        </w:rPr>
      </w:pPr>
    </w:p>
    <w:p w14:paraId="5EFF2C47" w14:textId="77777777" w:rsidR="007D16B1" w:rsidRPr="00E84E45" w:rsidRDefault="007D16B1" w:rsidP="00C5245E">
      <w:pPr>
        <w:widowControl w:val="0"/>
        <w:jc w:val="both"/>
        <w:rPr>
          <w:rFonts w:ascii="Times New Roman" w:hAnsi="Times New Roman" w:cs="Times New Roman"/>
          <w:sz w:val="26"/>
          <w:szCs w:val="26"/>
        </w:rPr>
      </w:pPr>
    </w:p>
    <w:p w14:paraId="7E528F48" w14:textId="77777777" w:rsidR="007D16B1" w:rsidRPr="00E84E45" w:rsidRDefault="007D16B1" w:rsidP="00C5245E">
      <w:pPr>
        <w:widowControl w:val="0"/>
        <w:jc w:val="both"/>
        <w:rPr>
          <w:rFonts w:ascii="Times New Roman" w:hAnsi="Times New Roman" w:cs="Times New Roman"/>
          <w:sz w:val="26"/>
          <w:szCs w:val="26"/>
        </w:rPr>
      </w:pPr>
    </w:p>
    <w:p w14:paraId="404FC826" w14:textId="77777777" w:rsidR="007D16B1" w:rsidRPr="00E84E45" w:rsidRDefault="007D16B1" w:rsidP="00C5245E">
      <w:pPr>
        <w:widowControl w:val="0"/>
        <w:jc w:val="both"/>
        <w:rPr>
          <w:rFonts w:ascii="Times New Roman" w:hAnsi="Times New Roman" w:cs="Times New Roman"/>
          <w:sz w:val="26"/>
          <w:szCs w:val="26"/>
        </w:rPr>
      </w:pPr>
    </w:p>
    <w:p w14:paraId="4FBE318C" w14:textId="77777777" w:rsidR="007D16B1" w:rsidRPr="00E84E45" w:rsidRDefault="007D16B1" w:rsidP="00C5245E">
      <w:pPr>
        <w:widowControl w:val="0"/>
        <w:jc w:val="both"/>
        <w:rPr>
          <w:rFonts w:ascii="Times New Roman" w:hAnsi="Times New Roman" w:cs="Times New Roman"/>
          <w:sz w:val="26"/>
          <w:szCs w:val="26"/>
        </w:rPr>
      </w:pPr>
    </w:p>
    <w:p w14:paraId="4E7F963C" w14:textId="77777777" w:rsidR="007D16B1" w:rsidRPr="00E84E45" w:rsidRDefault="007D16B1" w:rsidP="00C5245E">
      <w:pPr>
        <w:widowControl w:val="0"/>
        <w:jc w:val="both"/>
        <w:rPr>
          <w:rFonts w:ascii="Times New Roman" w:hAnsi="Times New Roman" w:cs="Times New Roman"/>
          <w:sz w:val="26"/>
          <w:szCs w:val="26"/>
        </w:rPr>
      </w:pPr>
    </w:p>
    <w:p w14:paraId="0FB3557D" w14:textId="77777777" w:rsidR="007D16B1" w:rsidRPr="00E84E45" w:rsidRDefault="007D16B1" w:rsidP="00C5245E">
      <w:pPr>
        <w:widowControl w:val="0"/>
        <w:jc w:val="both"/>
        <w:rPr>
          <w:rFonts w:ascii="Times New Roman" w:hAnsi="Times New Roman" w:cs="Times New Roman"/>
          <w:sz w:val="26"/>
          <w:szCs w:val="26"/>
        </w:rPr>
      </w:pPr>
    </w:p>
    <w:p w14:paraId="6DE36025" w14:textId="77777777" w:rsidR="007D16B1" w:rsidRPr="00E84E45" w:rsidRDefault="007D16B1" w:rsidP="00C5245E">
      <w:pPr>
        <w:widowControl w:val="0"/>
        <w:jc w:val="both"/>
        <w:rPr>
          <w:rFonts w:ascii="Times New Roman" w:hAnsi="Times New Roman" w:cs="Times New Roman"/>
          <w:sz w:val="26"/>
          <w:szCs w:val="26"/>
        </w:rPr>
      </w:pPr>
    </w:p>
    <w:p w14:paraId="46EC4D13" w14:textId="77777777" w:rsidR="007D16B1" w:rsidRPr="00E84E45" w:rsidRDefault="007D16B1" w:rsidP="00C5245E">
      <w:pPr>
        <w:widowControl w:val="0"/>
        <w:jc w:val="both"/>
        <w:rPr>
          <w:rFonts w:ascii="Times New Roman" w:hAnsi="Times New Roman" w:cs="Times New Roman"/>
          <w:sz w:val="26"/>
          <w:szCs w:val="26"/>
        </w:rPr>
      </w:pPr>
    </w:p>
    <w:p w14:paraId="72559F73" w14:textId="77777777" w:rsidR="007D16B1" w:rsidRPr="00E84E45" w:rsidRDefault="007D16B1" w:rsidP="00C5245E">
      <w:pPr>
        <w:widowControl w:val="0"/>
        <w:jc w:val="both"/>
        <w:rPr>
          <w:rFonts w:ascii="Times New Roman" w:hAnsi="Times New Roman" w:cs="Times New Roman"/>
          <w:sz w:val="26"/>
          <w:szCs w:val="26"/>
        </w:rPr>
      </w:pPr>
    </w:p>
    <w:p w14:paraId="59D2FEE7" w14:textId="77777777" w:rsidR="007D16B1" w:rsidRPr="00E84E45" w:rsidRDefault="007D16B1" w:rsidP="00C5245E">
      <w:pPr>
        <w:widowControl w:val="0"/>
        <w:jc w:val="both"/>
        <w:rPr>
          <w:rFonts w:ascii="Times New Roman" w:hAnsi="Times New Roman" w:cs="Times New Roman"/>
          <w:sz w:val="26"/>
          <w:szCs w:val="26"/>
        </w:r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7"/>
        <w:gridCol w:w="2825"/>
        <w:gridCol w:w="4125"/>
        <w:gridCol w:w="3819"/>
      </w:tblGrid>
      <w:tr w:rsidR="00E84E45" w:rsidRPr="00E84E45" w14:paraId="4767C335" w14:textId="77777777" w:rsidTr="00843051">
        <w:tc>
          <w:tcPr>
            <w:tcW w:w="1199" w:type="pct"/>
            <w:shd w:val="clear" w:color="auto" w:fill="FFFFFF"/>
          </w:tcPr>
          <w:p w14:paraId="0E89D523" w14:textId="77777777" w:rsidR="007D16B1" w:rsidRPr="00E84E45" w:rsidRDefault="007D16B1"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t>NHÓM VẤN ĐỀ, ĐIỀU, KHOẢN</w:t>
            </w:r>
          </w:p>
        </w:tc>
        <w:tc>
          <w:tcPr>
            <w:tcW w:w="997" w:type="pct"/>
            <w:shd w:val="clear" w:color="auto" w:fill="FFFFFF"/>
          </w:tcPr>
          <w:p w14:paraId="58C264CC" w14:textId="77777777" w:rsidR="007D16B1" w:rsidRPr="00E84E45" w:rsidRDefault="007D16B1"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456" w:type="pct"/>
            <w:shd w:val="clear" w:color="auto" w:fill="FFFFFF"/>
          </w:tcPr>
          <w:p w14:paraId="34A1D215" w14:textId="77777777" w:rsidR="007D16B1" w:rsidRPr="00E84E45" w:rsidRDefault="007D16B1"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348" w:type="pct"/>
            <w:shd w:val="clear" w:color="auto" w:fill="FFFFFF"/>
          </w:tcPr>
          <w:p w14:paraId="3F053FA7" w14:textId="77777777" w:rsidR="007D16B1" w:rsidRPr="00E84E45" w:rsidRDefault="007D16B1"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5D08CA9F" w14:textId="77777777" w:rsidTr="00843051">
        <w:tc>
          <w:tcPr>
            <w:tcW w:w="1199" w:type="pct"/>
            <w:shd w:val="clear" w:color="auto" w:fill="FFFFFF"/>
          </w:tcPr>
          <w:p w14:paraId="72B8A46A" w14:textId="77777777" w:rsidR="007D16B1" w:rsidRPr="00E84E45" w:rsidRDefault="007D16B1"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lastRenderedPageBreak/>
              <w:t xml:space="preserve">Báo cáo rà soát </w:t>
            </w:r>
          </w:p>
        </w:tc>
        <w:tc>
          <w:tcPr>
            <w:tcW w:w="997" w:type="pct"/>
            <w:shd w:val="clear" w:color="auto" w:fill="FFFFFF"/>
          </w:tcPr>
          <w:p w14:paraId="30886062" w14:textId="77777777" w:rsidR="007D16B1" w:rsidRPr="00E84E45" w:rsidRDefault="007D16B1"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56" w:type="pct"/>
            <w:shd w:val="clear" w:color="auto" w:fill="FFFFFF"/>
          </w:tcPr>
          <w:p w14:paraId="7AE65C66" w14:textId="77777777" w:rsidR="007D16B1" w:rsidRPr="00E84E45" w:rsidRDefault="007D16B1" w:rsidP="00C5245E">
            <w:pPr>
              <w:widowControl w:val="0"/>
              <w:autoSpaceDE w:val="0"/>
              <w:autoSpaceDN w:val="0"/>
              <w:adjustRightInd w:val="0"/>
              <w:spacing w:before="120"/>
              <w:ind w:left="143" w:right="142"/>
              <w:jc w:val="center"/>
              <w:rPr>
                <w:rFonts w:ascii="Times New Roman" w:hAnsi="Times New Roman" w:cs="Times New Roman"/>
                <w:b/>
                <w:bCs/>
                <w:sz w:val="26"/>
                <w:szCs w:val="26"/>
                <w:lang w:val="en"/>
              </w:rPr>
            </w:pPr>
          </w:p>
        </w:tc>
        <w:tc>
          <w:tcPr>
            <w:tcW w:w="1348" w:type="pct"/>
            <w:shd w:val="clear" w:color="auto" w:fill="FFFFFF"/>
          </w:tcPr>
          <w:p w14:paraId="7273BC39" w14:textId="77777777" w:rsidR="007D16B1" w:rsidRPr="00E84E45" w:rsidRDefault="007D16B1"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5CDA016C" w14:textId="77777777" w:rsidTr="00843051">
        <w:tc>
          <w:tcPr>
            <w:tcW w:w="1199" w:type="pct"/>
            <w:shd w:val="clear" w:color="auto" w:fill="FFFFFF"/>
          </w:tcPr>
          <w:p w14:paraId="35520F9A" w14:textId="77777777" w:rsidR="00AD7951" w:rsidRPr="00E84E45" w:rsidRDefault="00AD7951"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282D589E" w14:textId="77777777" w:rsidR="00AD7951" w:rsidRPr="00E84E45" w:rsidRDefault="00AD7951"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1456" w:type="pct"/>
            <w:shd w:val="clear" w:color="auto" w:fill="FFFFFF"/>
          </w:tcPr>
          <w:p w14:paraId="6EAD7EC9" w14:textId="77777777" w:rsidR="00AD7951" w:rsidRPr="00E84E45" w:rsidRDefault="00AD7951"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xml:space="preserve">Đề nghị rà soát kỹ lưỡng hơn sự tương thích giữa Dự thảo Luật Đo lường với Luật Giao dịch điện tử và Luật Dữ liệu, nhất là quy định về giá trị pháp lý của </w:t>
            </w:r>
            <w:r w:rsidRPr="00E84E45">
              <w:rPr>
                <w:rFonts w:ascii="Times New Roman" w:hAnsi="Times New Roman" w:cs="Times New Roman"/>
                <w:i/>
                <w:iCs/>
                <w:sz w:val="26"/>
                <w:szCs w:val="26"/>
              </w:rPr>
              <w:t>“chứng thư điện tử”</w:t>
            </w:r>
            <w:r w:rsidRPr="00E84E45">
              <w:rPr>
                <w:rFonts w:ascii="Times New Roman" w:hAnsi="Times New Roman" w:cs="Times New Roman"/>
                <w:sz w:val="26"/>
                <w:szCs w:val="26"/>
              </w:rPr>
              <w:t xml:space="preserve">, </w:t>
            </w:r>
            <w:r w:rsidRPr="00E84E45">
              <w:rPr>
                <w:rFonts w:ascii="Times New Roman" w:hAnsi="Times New Roman" w:cs="Times New Roman"/>
                <w:i/>
                <w:iCs/>
                <w:sz w:val="26"/>
                <w:szCs w:val="26"/>
              </w:rPr>
              <w:t xml:space="preserve">“chữ ký số” </w:t>
            </w:r>
            <w:r w:rsidRPr="00E84E45">
              <w:rPr>
                <w:rFonts w:ascii="Times New Roman" w:hAnsi="Times New Roman" w:cs="Times New Roman"/>
                <w:sz w:val="26"/>
                <w:szCs w:val="26"/>
              </w:rPr>
              <w:t>áp dụng trên các phương tiện đo tự động.</w:t>
            </w:r>
            <w:r w:rsidRPr="00E84E45">
              <w:rPr>
                <w:rFonts w:ascii="Times New Roman" w:hAnsi="Times New Roman" w:cs="Times New Roman"/>
                <w:sz w:val="26"/>
                <w:szCs w:val="26"/>
              </w:rPr>
              <w:br/>
              <w:t xml:space="preserve">Bên cạnh đó, bản đánh giá thủ tục hành chính cần nhấn mạnh việc </w:t>
            </w:r>
            <w:r w:rsidRPr="00E84E45">
              <w:rPr>
                <w:rFonts w:ascii="Times New Roman" w:hAnsi="Times New Roman" w:cs="Times New Roman"/>
                <w:i/>
                <w:iCs/>
                <w:sz w:val="26"/>
                <w:szCs w:val="26"/>
              </w:rPr>
              <w:t xml:space="preserve">không phát sinh thủ tục hành chính mới </w:t>
            </w:r>
            <w:r w:rsidRPr="00E84E45">
              <w:rPr>
                <w:rFonts w:ascii="Times New Roman" w:hAnsi="Times New Roman" w:cs="Times New Roman"/>
                <w:sz w:val="26"/>
                <w:szCs w:val="26"/>
              </w:rPr>
              <w:t xml:space="preserve">mà bản chất là </w:t>
            </w:r>
            <w:r w:rsidRPr="00E84E45">
              <w:rPr>
                <w:rFonts w:ascii="Times New Roman" w:hAnsi="Times New Roman" w:cs="Times New Roman"/>
                <w:i/>
                <w:iCs/>
                <w:sz w:val="26"/>
                <w:szCs w:val="26"/>
              </w:rPr>
              <w:t xml:space="preserve">cắt giảm </w:t>
            </w:r>
            <w:r w:rsidRPr="00E84E45">
              <w:rPr>
                <w:rFonts w:ascii="Times New Roman" w:hAnsi="Times New Roman" w:cs="Times New Roman"/>
                <w:sz w:val="26"/>
                <w:szCs w:val="26"/>
              </w:rPr>
              <w:t xml:space="preserve">và </w:t>
            </w:r>
            <w:r w:rsidRPr="00E84E45">
              <w:rPr>
                <w:rFonts w:ascii="Times New Roman" w:hAnsi="Times New Roman" w:cs="Times New Roman"/>
                <w:i/>
                <w:iCs/>
                <w:sz w:val="26"/>
                <w:szCs w:val="26"/>
              </w:rPr>
              <w:t xml:space="preserve">chuyển đổi phương thức thực hiện </w:t>
            </w:r>
            <w:r w:rsidRPr="00E84E45">
              <w:rPr>
                <w:rFonts w:ascii="Times New Roman" w:hAnsi="Times New Roman" w:cs="Times New Roman"/>
                <w:sz w:val="26"/>
                <w:szCs w:val="26"/>
              </w:rPr>
              <w:t>lên môi trường số cho đầy đủ hơn.</w:t>
            </w:r>
          </w:p>
        </w:tc>
        <w:tc>
          <w:tcPr>
            <w:tcW w:w="1348" w:type="pct"/>
            <w:shd w:val="clear" w:color="auto" w:fill="FFFFFF"/>
          </w:tcPr>
          <w:p w14:paraId="10E5D99C" w14:textId="252D155B" w:rsidR="00AD7951" w:rsidRPr="00E84E45" w:rsidRDefault="005424D4"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t>Tiếp thu</w:t>
            </w:r>
            <w:r w:rsidR="002242E5" w:rsidRPr="00E84E45">
              <w:rPr>
                <w:rFonts w:ascii="Times New Roman" w:hAnsi="Times New Roman" w:cs="Times New Roman"/>
                <w:sz w:val="26"/>
                <w:szCs w:val="26"/>
              </w:rPr>
              <w:t xml:space="preserve"> và hoàn thiện tại Báo cáo.</w:t>
            </w:r>
          </w:p>
        </w:tc>
      </w:tr>
      <w:tr w:rsidR="00E84E45" w:rsidRPr="00E84E45" w14:paraId="54F956CE" w14:textId="77777777" w:rsidTr="00843051">
        <w:tc>
          <w:tcPr>
            <w:tcW w:w="1199" w:type="pct"/>
            <w:shd w:val="clear" w:color="auto" w:fill="FFFFFF"/>
          </w:tcPr>
          <w:p w14:paraId="1D48C381" w14:textId="77777777" w:rsidR="00691E15" w:rsidRPr="00E84E45" w:rsidRDefault="00691E15"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0B80E7A9" w14:textId="3DA39C8F" w:rsidR="00691E15"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691E15" w:rsidRPr="00E84E45">
              <w:rPr>
                <w:rFonts w:ascii="Times New Roman" w:hAnsi="Times New Roman" w:cs="Times New Roman"/>
                <w:b/>
                <w:bCs/>
                <w:sz w:val="26"/>
                <w:szCs w:val="26"/>
              </w:rPr>
              <w:t xml:space="preserve"> Hưng Yên</w:t>
            </w:r>
          </w:p>
        </w:tc>
        <w:tc>
          <w:tcPr>
            <w:tcW w:w="1456" w:type="pct"/>
            <w:shd w:val="clear" w:color="auto" w:fill="FFFFFF"/>
          </w:tcPr>
          <w:p w14:paraId="48F1F26B" w14:textId="77777777" w:rsidR="00F45302" w:rsidRPr="00E84E45" w:rsidRDefault="00691E15"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Phần đánh giá thực trạng hoạt động đo lường ở cơ sở (cấp xã) chưa cụ thể. Đề nghị bổ sung thực trạng năng lực kiểm tra đo lường tại cấp cơ sở để có căn cứ phân cấp phù hợp.</w:t>
            </w:r>
          </w:p>
          <w:p w14:paraId="6B43EFEB" w14:textId="04EDBD21" w:rsidR="00691E15" w:rsidRPr="00E84E45" w:rsidRDefault="00691E15"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Tại khổ thứ 2, trang 6 sửa đổi cụm từ “</w:t>
            </w:r>
            <w:r w:rsidRPr="00E84E45">
              <w:rPr>
                <w:rFonts w:ascii="Times New Roman" w:hAnsi="Times New Roman" w:cs="Times New Roman"/>
                <w:i/>
                <w:iCs/>
                <w:sz w:val="26"/>
                <w:szCs w:val="26"/>
              </w:rPr>
              <w:t>Nghị quyết số 105/2025/NQUBTVQH15</w:t>
            </w:r>
            <w:r w:rsidRPr="00E84E45">
              <w:rPr>
                <w:rFonts w:ascii="Times New Roman" w:hAnsi="Times New Roman" w:cs="Times New Roman"/>
                <w:sz w:val="26"/>
                <w:szCs w:val="26"/>
              </w:rPr>
              <w:t>” thành “</w:t>
            </w:r>
            <w:r w:rsidRPr="00E84E45">
              <w:rPr>
                <w:rFonts w:ascii="Times New Roman" w:hAnsi="Times New Roman" w:cs="Times New Roman"/>
                <w:i/>
                <w:iCs/>
                <w:sz w:val="26"/>
                <w:szCs w:val="26"/>
              </w:rPr>
              <w:t>Nghị quyết số 105/2025</w:t>
            </w:r>
            <w:r w:rsidRPr="00E84E45">
              <w:rPr>
                <w:rFonts w:ascii="Times New Roman" w:hAnsi="Times New Roman" w:cs="Times New Roman"/>
                <w:b/>
                <w:bCs/>
                <w:i/>
                <w:iCs/>
                <w:sz w:val="26"/>
                <w:szCs w:val="26"/>
              </w:rPr>
              <w:t>/UBTVQH15</w:t>
            </w:r>
            <w:r w:rsidRPr="00E84E45">
              <w:rPr>
                <w:rFonts w:ascii="Times New Roman" w:hAnsi="Times New Roman" w:cs="Times New Roman"/>
                <w:sz w:val="26"/>
                <w:szCs w:val="26"/>
              </w:rPr>
              <w:t>”.</w:t>
            </w:r>
          </w:p>
        </w:tc>
        <w:tc>
          <w:tcPr>
            <w:tcW w:w="1348" w:type="pct"/>
            <w:shd w:val="clear" w:color="auto" w:fill="FFFFFF"/>
          </w:tcPr>
          <w:p w14:paraId="28580D0C" w14:textId="0228FFC1" w:rsidR="00691E15" w:rsidRPr="00E84E45" w:rsidRDefault="005424D4"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t>Tiếp thu</w:t>
            </w:r>
            <w:r w:rsidR="002242E5" w:rsidRPr="00E84E45">
              <w:rPr>
                <w:rFonts w:ascii="Times New Roman" w:hAnsi="Times New Roman" w:cs="Times New Roman"/>
                <w:sz w:val="26"/>
                <w:szCs w:val="26"/>
              </w:rPr>
              <w:t xml:space="preserve"> và hoàn thiện tại Báo cáo.</w:t>
            </w:r>
          </w:p>
        </w:tc>
      </w:tr>
      <w:tr w:rsidR="00E84E45" w:rsidRPr="00E84E45" w14:paraId="372489B6" w14:textId="77777777" w:rsidTr="00843051">
        <w:tc>
          <w:tcPr>
            <w:tcW w:w="1199" w:type="pct"/>
            <w:shd w:val="clear" w:color="auto" w:fill="FFFFFF"/>
          </w:tcPr>
          <w:p w14:paraId="061BD711" w14:textId="77777777" w:rsidR="00C072E5" w:rsidRPr="00E84E45" w:rsidRDefault="00C072E5"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751660F1" w14:textId="1EADF65F" w:rsidR="00C072E5"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767762" w:rsidRPr="00E84E45">
              <w:rPr>
                <w:rFonts w:ascii="Times New Roman" w:hAnsi="Times New Roman" w:cs="Times New Roman"/>
                <w:b/>
                <w:bCs/>
                <w:sz w:val="26"/>
                <w:szCs w:val="26"/>
              </w:rPr>
              <w:t xml:space="preserve"> Lào Cai</w:t>
            </w:r>
          </w:p>
        </w:tc>
        <w:tc>
          <w:tcPr>
            <w:tcW w:w="1456" w:type="pct"/>
            <w:shd w:val="clear" w:color="auto" w:fill="FFFFFF"/>
          </w:tcPr>
          <w:p w14:paraId="7691FF79" w14:textId="3F581C28" w:rsidR="00C072E5" w:rsidRPr="00E84E45" w:rsidRDefault="00383808" w:rsidP="00C5245E">
            <w:pPr>
              <w:widowControl w:val="0"/>
              <w:autoSpaceDE w:val="0"/>
              <w:autoSpaceDN w:val="0"/>
              <w:adjustRightInd w:val="0"/>
              <w:spacing w:before="120"/>
              <w:ind w:left="143" w:right="142"/>
              <w:jc w:val="both"/>
              <w:rPr>
                <w:rFonts w:ascii="Times New Roman" w:hAnsi="Times New Roman" w:cs="Times New Roman"/>
                <w:i/>
                <w:iCs/>
                <w:sz w:val="26"/>
                <w:szCs w:val="26"/>
              </w:rPr>
            </w:pPr>
            <w:r w:rsidRPr="00E84E45">
              <w:rPr>
                <w:rFonts w:ascii="Times New Roman" w:hAnsi="Times New Roman" w:cs="Times New Roman"/>
                <w:sz w:val="26"/>
                <w:szCs w:val="26"/>
              </w:rPr>
              <w:t xml:space="preserve">Tại điểm 1.1 mục 1, phần II của dự thảo Báo cáo tổng kết việc thi hành Luật Đo lường, đề nghị bổ sung các căn cứ pháp lý: </w:t>
            </w:r>
            <w:r w:rsidRPr="00E84E45">
              <w:rPr>
                <w:rFonts w:ascii="Times New Roman" w:hAnsi="Times New Roman" w:cs="Times New Roman"/>
                <w:i/>
                <w:iCs/>
                <w:sz w:val="26"/>
                <w:szCs w:val="26"/>
              </w:rPr>
              <w:t>T</w:t>
            </w:r>
            <w:r w:rsidR="00767762" w:rsidRPr="00E84E45">
              <w:rPr>
                <w:rFonts w:ascii="Times New Roman" w:hAnsi="Times New Roman" w:cs="Times New Roman"/>
                <w:i/>
                <w:iCs/>
                <w:sz w:val="26"/>
                <w:szCs w:val="26"/>
              </w:rPr>
              <w:t xml:space="preserve">hông tư </w:t>
            </w:r>
            <w:r w:rsidRPr="00E84E45">
              <w:rPr>
                <w:rFonts w:ascii="Times New Roman" w:hAnsi="Times New Roman" w:cs="Times New Roman"/>
                <w:i/>
                <w:iCs/>
                <w:sz w:val="26"/>
                <w:szCs w:val="26"/>
              </w:rPr>
              <w:t xml:space="preserve">số 06/2025/TTBKHCN ngày 04/6/2025 </w:t>
            </w:r>
            <w:r w:rsidRPr="00E84E45">
              <w:rPr>
                <w:rFonts w:ascii="Times New Roman" w:hAnsi="Times New Roman" w:cs="Times New Roman"/>
                <w:i/>
                <w:iCs/>
                <w:sz w:val="26"/>
                <w:szCs w:val="26"/>
              </w:rPr>
              <w:lastRenderedPageBreak/>
              <w:t>của Bộ Khoa học và Công nghệ sửa đổi, bổ sung, bãi</w:t>
            </w:r>
            <w:r w:rsidRPr="00E84E45">
              <w:rPr>
                <w:rFonts w:ascii="Times New Roman" w:hAnsi="Times New Roman" w:cs="Times New Roman"/>
                <w:i/>
                <w:iCs/>
                <w:sz w:val="26"/>
                <w:szCs w:val="26"/>
              </w:rPr>
              <w:br/>
              <w:t>bỏ một số điều của Th</w:t>
            </w:r>
            <w:r w:rsidR="00767762" w:rsidRPr="00E84E45">
              <w:rPr>
                <w:rFonts w:ascii="Times New Roman" w:hAnsi="Times New Roman" w:cs="Times New Roman"/>
                <w:i/>
                <w:iCs/>
                <w:sz w:val="26"/>
                <w:szCs w:val="26"/>
              </w:rPr>
              <w:t xml:space="preserve">ông tư số </w:t>
            </w:r>
            <w:r w:rsidRPr="00E84E45">
              <w:rPr>
                <w:rFonts w:ascii="Times New Roman" w:hAnsi="Times New Roman" w:cs="Times New Roman"/>
                <w:i/>
                <w:iCs/>
                <w:sz w:val="26"/>
                <w:szCs w:val="26"/>
              </w:rPr>
              <w:t>15/2015/TT-BKHCN ngày 25/8/2015 của Bộ trưởng Bộ Khoa học và Công nghệ quy định về đo lường, chất lượng trong kinh</w:t>
            </w:r>
            <w:r w:rsidRPr="00E84E45">
              <w:rPr>
                <w:rFonts w:ascii="Times New Roman" w:hAnsi="Times New Roman" w:cs="Times New Roman"/>
                <w:i/>
                <w:iCs/>
                <w:sz w:val="26"/>
                <w:szCs w:val="26"/>
              </w:rPr>
              <w:br/>
              <w:t>doanh xăng dầu đã được sửa đổi, bổ sung tại Thông tư số 08/2018/TT-BKHCN ngày 15/6/2018 của Bộ trưởng Bộ Khoa học và Công nghệ”</w:t>
            </w:r>
          </w:p>
        </w:tc>
        <w:tc>
          <w:tcPr>
            <w:tcW w:w="1348" w:type="pct"/>
            <w:shd w:val="clear" w:color="auto" w:fill="FFFFFF"/>
          </w:tcPr>
          <w:p w14:paraId="5A02C3F6" w14:textId="5D2A39B8" w:rsidR="00C072E5" w:rsidRPr="00E84E45" w:rsidRDefault="005424D4"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Tiếp thu</w:t>
            </w:r>
            <w:r w:rsidR="002242E5" w:rsidRPr="00E84E45">
              <w:rPr>
                <w:rFonts w:ascii="Times New Roman" w:hAnsi="Times New Roman" w:cs="Times New Roman"/>
                <w:sz w:val="26"/>
                <w:szCs w:val="26"/>
              </w:rPr>
              <w:t xml:space="preserve"> và hoàn thiện tại Báo cáo.</w:t>
            </w:r>
          </w:p>
        </w:tc>
      </w:tr>
    </w:tbl>
    <w:p w14:paraId="32757E93" w14:textId="77777777" w:rsidR="007D16B1" w:rsidRPr="00E84E45" w:rsidRDefault="007D16B1" w:rsidP="00C5245E">
      <w:pPr>
        <w:widowControl w:val="0"/>
        <w:jc w:val="both"/>
        <w:rPr>
          <w:rFonts w:ascii="Times New Roman" w:hAnsi="Times New Roman" w:cs="Times New Roman"/>
          <w:sz w:val="26"/>
          <w:szCs w:val="26"/>
        </w:rPr>
      </w:pPr>
    </w:p>
    <w:p w14:paraId="6085AE48" w14:textId="4AD7122E" w:rsidR="00CD56A5" w:rsidRPr="00E84E45" w:rsidRDefault="00CD56A5" w:rsidP="00C5245E">
      <w:pPr>
        <w:widowControl w:val="0"/>
        <w:jc w:val="both"/>
        <w:rPr>
          <w:rFonts w:ascii="Times New Roman" w:hAnsi="Times New Roman" w:cs="Times New Roman"/>
          <w:sz w:val="26"/>
          <w:szCs w:val="26"/>
        </w:rPr>
      </w:pPr>
    </w:p>
    <w:p w14:paraId="37E15B22" w14:textId="5B71FAD2" w:rsidR="00C072E5" w:rsidRPr="00E84E45" w:rsidRDefault="00C072E5" w:rsidP="00C5245E">
      <w:pPr>
        <w:widowControl w:val="0"/>
        <w:jc w:val="both"/>
        <w:rPr>
          <w:rFonts w:ascii="Times New Roman" w:hAnsi="Times New Roman" w:cs="Times New Roman"/>
          <w:sz w:val="26"/>
          <w:szCs w:val="26"/>
        </w:rPr>
      </w:pPr>
    </w:p>
    <w:p w14:paraId="0DF3FAF7" w14:textId="63EF8F6C" w:rsidR="00C072E5" w:rsidRPr="00E84E45" w:rsidRDefault="00C072E5" w:rsidP="00C5245E">
      <w:pPr>
        <w:widowControl w:val="0"/>
        <w:jc w:val="both"/>
        <w:rPr>
          <w:rFonts w:ascii="Times New Roman" w:hAnsi="Times New Roman" w:cs="Times New Roman"/>
          <w:sz w:val="26"/>
          <w:szCs w:val="26"/>
        </w:rPr>
      </w:pPr>
    </w:p>
    <w:p w14:paraId="785E1D30" w14:textId="4D92BD69" w:rsidR="00C072E5" w:rsidRPr="00E84E45" w:rsidRDefault="00C072E5" w:rsidP="00C5245E">
      <w:pPr>
        <w:widowControl w:val="0"/>
        <w:jc w:val="both"/>
        <w:rPr>
          <w:rFonts w:ascii="Times New Roman" w:hAnsi="Times New Roman" w:cs="Times New Roman"/>
          <w:sz w:val="26"/>
          <w:szCs w:val="26"/>
        </w:rPr>
      </w:pPr>
    </w:p>
    <w:p w14:paraId="11795278" w14:textId="765D7997" w:rsidR="00C072E5" w:rsidRPr="00E84E45" w:rsidRDefault="00C072E5" w:rsidP="00C5245E">
      <w:pPr>
        <w:widowControl w:val="0"/>
        <w:jc w:val="both"/>
        <w:rPr>
          <w:rFonts w:ascii="Times New Roman" w:hAnsi="Times New Roman" w:cs="Times New Roman"/>
          <w:sz w:val="26"/>
          <w:szCs w:val="26"/>
        </w:rPr>
      </w:pPr>
    </w:p>
    <w:p w14:paraId="484FD0DD" w14:textId="390C7E4F" w:rsidR="00C072E5" w:rsidRPr="00E84E45" w:rsidRDefault="00C072E5" w:rsidP="00C5245E">
      <w:pPr>
        <w:widowControl w:val="0"/>
        <w:jc w:val="both"/>
        <w:rPr>
          <w:rFonts w:ascii="Times New Roman" w:hAnsi="Times New Roman" w:cs="Times New Roman"/>
          <w:sz w:val="26"/>
          <w:szCs w:val="26"/>
        </w:rPr>
      </w:pPr>
    </w:p>
    <w:p w14:paraId="2F56763D" w14:textId="2302DE53" w:rsidR="00C072E5" w:rsidRPr="00E84E45" w:rsidRDefault="00C072E5" w:rsidP="00C5245E">
      <w:pPr>
        <w:widowControl w:val="0"/>
        <w:jc w:val="both"/>
        <w:rPr>
          <w:rFonts w:ascii="Times New Roman" w:hAnsi="Times New Roman" w:cs="Times New Roman"/>
          <w:sz w:val="26"/>
          <w:szCs w:val="26"/>
        </w:rPr>
      </w:pPr>
    </w:p>
    <w:p w14:paraId="4017D9AA" w14:textId="6E061B7B" w:rsidR="00C072E5" w:rsidRPr="00E84E45" w:rsidRDefault="00C072E5" w:rsidP="00C5245E">
      <w:pPr>
        <w:widowControl w:val="0"/>
        <w:jc w:val="both"/>
        <w:rPr>
          <w:rFonts w:ascii="Times New Roman" w:hAnsi="Times New Roman" w:cs="Times New Roman"/>
          <w:sz w:val="26"/>
          <w:szCs w:val="26"/>
        </w:rPr>
      </w:pPr>
    </w:p>
    <w:p w14:paraId="5DADA6A5" w14:textId="77777777" w:rsidR="00C072E5" w:rsidRPr="00E84E45" w:rsidRDefault="00C072E5" w:rsidP="00C5245E">
      <w:pPr>
        <w:widowControl w:val="0"/>
        <w:jc w:val="both"/>
        <w:rPr>
          <w:rFonts w:ascii="Times New Roman" w:hAnsi="Times New Roman" w:cs="Times New Roman"/>
          <w:sz w:val="26"/>
          <w:szCs w:val="26"/>
        </w:rPr>
        <w:sectPr w:rsidR="00C072E5" w:rsidRPr="00E84E45" w:rsidSect="007371EC">
          <w:pgSz w:w="16840" w:h="11907" w:orient="landscape" w:code="9"/>
          <w:pgMar w:top="1134" w:right="1134" w:bottom="1134" w:left="1701" w:header="720" w:footer="720" w:gutter="0"/>
          <w:cols w:space="720"/>
          <w:docGrid w:linePitch="381"/>
        </w:sectPr>
      </w:pPr>
    </w:p>
    <w:p w14:paraId="037BFB0B" w14:textId="3C211EF6" w:rsidR="00CD56A5" w:rsidRPr="00E84E45" w:rsidRDefault="00CD56A5" w:rsidP="00C5245E">
      <w:pPr>
        <w:widowControl w:val="0"/>
        <w:jc w:val="both"/>
        <w:rPr>
          <w:rFonts w:ascii="Times New Roman" w:hAnsi="Times New Roman" w:cs="Times New Roman"/>
          <w:sz w:val="26"/>
          <w:szCs w:val="26"/>
        </w:r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7"/>
        <w:gridCol w:w="2825"/>
        <w:gridCol w:w="4125"/>
        <w:gridCol w:w="3819"/>
      </w:tblGrid>
      <w:tr w:rsidR="00E84E45" w:rsidRPr="00E84E45" w14:paraId="191F709B" w14:textId="77777777" w:rsidTr="00236479">
        <w:tc>
          <w:tcPr>
            <w:tcW w:w="1199" w:type="pct"/>
            <w:shd w:val="clear" w:color="auto" w:fill="FFFFFF"/>
          </w:tcPr>
          <w:p w14:paraId="27846103" w14:textId="77777777" w:rsidR="00C072E5" w:rsidRPr="00E84E45" w:rsidRDefault="00C072E5"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t>NHÓM VẤN ĐỀ, ĐIỀU, KHOẢN</w:t>
            </w:r>
          </w:p>
        </w:tc>
        <w:tc>
          <w:tcPr>
            <w:tcW w:w="997" w:type="pct"/>
            <w:shd w:val="clear" w:color="auto" w:fill="FFFFFF"/>
          </w:tcPr>
          <w:p w14:paraId="1C8A6D9C" w14:textId="77777777" w:rsidR="00C072E5" w:rsidRPr="00E84E45" w:rsidRDefault="00C072E5"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456" w:type="pct"/>
            <w:shd w:val="clear" w:color="auto" w:fill="FFFFFF"/>
          </w:tcPr>
          <w:p w14:paraId="059BB206" w14:textId="77777777" w:rsidR="00C072E5" w:rsidRPr="00E84E45" w:rsidRDefault="00C072E5"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348" w:type="pct"/>
            <w:shd w:val="clear" w:color="auto" w:fill="FFFFFF"/>
          </w:tcPr>
          <w:p w14:paraId="41093412" w14:textId="77777777" w:rsidR="00C072E5" w:rsidRPr="00E84E45" w:rsidRDefault="00C072E5"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121F0387" w14:textId="77777777" w:rsidTr="00236479">
        <w:tc>
          <w:tcPr>
            <w:tcW w:w="1199" w:type="pct"/>
            <w:shd w:val="clear" w:color="auto" w:fill="FFFFFF"/>
          </w:tcPr>
          <w:p w14:paraId="662FAA85" w14:textId="2F3485B8" w:rsidR="00C072E5" w:rsidRPr="00E84E45" w:rsidRDefault="00C072E5"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t>Bản so sánh</w:t>
            </w:r>
          </w:p>
        </w:tc>
        <w:tc>
          <w:tcPr>
            <w:tcW w:w="997" w:type="pct"/>
            <w:shd w:val="clear" w:color="auto" w:fill="FFFFFF"/>
          </w:tcPr>
          <w:p w14:paraId="4DADA3B5" w14:textId="03B7E86E" w:rsidR="00C072E5"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C072E5" w:rsidRPr="00E84E45">
              <w:rPr>
                <w:rFonts w:ascii="Times New Roman" w:hAnsi="Times New Roman" w:cs="Times New Roman"/>
                <w:b/>
                <w:bCs/>
                <w:sz w:val="26"/>
                <w:szCs w:val="26"/>
              </w:rPr>
              <w:t xml:space="preserve"> Hưng Yên</w:t>
            </w:r>
          </w:p>
        </w:tc>
        <w:tc>
          <w:tcPr>
            <w:tcW w:w="1456" w:type="pct"/>
            <w:shd w:val="clear" w:color="auto" w:fill="FFFFFF"/>
          </w:tcPr>
          <w:p w14:paraId="0B131EB9" w14:textId="77777777" w:rsidR="00C072E5" w:rsidRPr="00E84E45" w:rsidRDefault="00C072E5"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Trong bản Dự thảo Luật sửa đổi, bổ sung một số điều của Luật Đo lường, đề nghị xem xét một số nội dung sau:</w:t>
            </w:r>
          </w:p>
          <w:p w14:paraId="2825CF17" w14:textId="77777777" w:rsidR="0032086C" w:rsidRPr="00E84E45" w:rsidRDefault="00C072E5"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Bổ sung nội dung của khoản 6, khoản 7 Điều 5.</w:t>
            </w:r>
          </w:p>
          <w:p w14:paraId="196E261B" w14:textId="4D866E43" w:rsidR="00C072E5" w:rsidRPr="00E84E45" w:rsidRDefault="00C072E5"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Bổ sung nội dung của Điều 27.</w:t>
            </w:r>
          </w:p>
        </w:tc>
        <w:tc>
          <w:tcPr>
            <w:tcW w:w="1348" w:type="pct"/>
            <w:shd w:val="clear" w:color="auto" w:fill="FFFFFF"/>
          </w:tcPr>
          <w:p w14:paraId="31B89AFF" w14:textId="553EE409" w:rsidR="00C072E5" w:rsidRPr="00E84E45" w:rsidRDefault="005424D4"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t>Tiếp thu</w:t>
            </w:r>
            <w:r w:rsidR="002242E5" w:rsidRPr="00E84E45">
              <w:rPr>
                <w:rFonts w:ascii="Times New Roman" w:hAnsi="Times New Roman" w:cs="Times New Roman"/>
                <w:sz w:val="26"/>
                <w:szCs w:val="26"/>
              </w:rPr>
              <w:t xml:space="preserve"> và hoàn thiện tại </w:t>
            </w:r>
            <w:r w:rsidR="001A2D86" w:rsidRPr="00E84E45">
              <w:rPr>
                <w:rFonts w:ascii="Times New Roman" w:hAnsi="Times New Roman" w:cs="Times New Roman"/>
                <w:sz w:val="26"/>
                <w:szCs w:val="26"/>
              </w:rPr>
              <w:t>Bản so sánh</w:t>
            </w:r>
            <w:r w:rsidR="002242E5" w:rsidRPr="00E84E45">
              <w:rPr>
                <w:rFonts w:ascii="Times New Roman" w:hAnsi="Times New Roman" w:cs="Times New Roman"/>
                <w:sz w:val="26"/>
                <w:szCs w:val="26"/>
              </w:rPr>
              <w:t>.</w:t>
            </w:r>
          </w:p>
        </w:tc>
      </w:tr>
      <w:tr w:rsidR="00E84E45" w:rsidRPr="00E84E45" w14:paraId="7E08450D" w14:textId="77777777" w:rsidTr="00236479">
        <w:tc>
          <w:tcPr>
            <w:tcW w:w="1199" w:type="pct"/>
            <w:shd w:val="clear" w:color="auto" w:fill="FFFFFF"/>
          </w:tcPr>
          <w:p w14:paraId="2911F143" w14:textId="3A3650AA" w:rsidR="006E24F0" w:rsidRPr="00E84E45" w:rsidRDefault="006E24F0"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t>Khoản 1 Điều 1 (Sửa đổi, bổ sung khoản 5)</w:t>
            </w:r>
          </w:p>
        </w:tc>
        <w:tc>
          <w:tcPr>
            <w:tcW w:w="997" w:type="pct"/>
            <w:shd w:val="clear" w:color="auto" w:fill="FFFFFF"/>
          </w:tcPr>
          <w:p w14:paraId="50C155E2" w14:textId="12BDDC9B" w:rsidR="006E24F0"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6E24F0" w:rsidRPr="00E84E45">
              <w:rPr>
                <w:rFonts w:ascii="Times New Roman" w:hAnsi="Times New Roman" w:cs="Times New Roman"/>
                <w:b/>
                <w:bCs/>
                <w:sz w:val="26"/>
                <w:szCs w:val="26"/>
              </w:rPr>
              <w:t xml:space="preserve"> </w:t>
            </w:r>
          </w:p>
          <w:p w14:paraId="306154EF" w14:textId="2408ADEC" w:rsidR="006E24F0" w:rsidRPr="00E84E45" w:rsidRDefault="006E24F0"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1456" w:type="pct"/>
            <w:shd w:val="clear" w:color="auto" w:fill="FFFFFF"/>
          </w:tcPr>
          <w:p w14:paraId="7C050302" w14:textId="77777777" w:rsidR="006E24F0" w:rsidRPr="00E84E45" w:rsidRDefault="006E24F0"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Điều 3 - Giải thích từ ngữ: Dự thảo sửa đổi khái niệm phương tiện đo theo hướng bao gồm cả hệ thống tích hợp phần mềm. Quy định này phù hợp với xu</w:t>
            </w:r>
            <w:r w:rsidRPr="00E84E45">
              <w:rPr>
                <w:rFonts w:ascii="Times New Roman" w:hAnsi="Times New Roman" w:cs="Times New Roman"/>
                <w:sz w:val="26"/>
                <w:szCs w:val="26"/>
              </w:rPr>
              <w:br/>
              <w:t>hướng phát triển của thiết bị đo thông minh và hệ thống đo tự động. Tuy nhiên cần bổ sung thêm các khái niệm để bảo đảm tính rõ ràng và phù hợp với thực tiễn công</w:t>
            </w:r>
            <w:r w:rsidRPr="00E84E45">
              <w:rPr>
                <w:rFonts w:ascii="Times New Roman" w:hAnsi="Times New Roman" w:cs="Times New Roman"/>
                <w:sz w:val="26"/>
                <w:szCs w:val="26"/>
              </w:rPr>
              <w:br/>
              <w:t>nghệ:</w:t>
            </w:r>
          </w:p>
          <w:p w14:paraId="6751607B" w14:textId="77777777" w:rsidR="006E24F0" w:rsidRPr="00E84E45" w:rsidRDefault="006E24F0"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Một là, </w:t>
            </w:r>
            <w:r w:rsidRPr="00E84E45">
              <w:rPr>
                <w:rFonts w:ascii="Times New Roman" w:hAnsi="Times New Roman" w:cs="Times New Roman"/>
                <w:sz w:val="26"/>
                <w:szCs w:val="26"/>
              </w:rPr>
              <w:t xml:space="preserve">Phần mềm đo lường (measurement software) đã được chuẩn hóa ở mức quốc tế, nhưng chưa có một tiêu chuẩn duy nhất riêng biệt hoàn toàn; thay vào đó, nó được quy định trong các tiêu chuẩn và khuyến nghị về đo lường pháp định, thiết bị đo và phần mềm nhúng. </w:t>
            </w:r>
            <w:r w:rsidRPr="00E84E45">
              <w:rPr>
                <w:rFonts w:ascii="Times New Roman" w:hAnsi="Times New Roman" w:cs="Times New Roman"/>
                <w:sz w:val="26"/>
                <w:szCs w:val="26"/>
              </w:rPr>
              <w:lastRenderedPageBreak/>
              <w:t>Các chuẩn này chủ yếu do các tổ chức quốc tế về đo lường và tiêu chuẩn kỹ thuật ban hành.</w:t>
            </w:r>
          </w:p>
          <w:p w14:paraId="37EF3928" w14:textId="77777777" w:rsidR="006E24F0" w:rsidRPr="00E84E45" w:rsidRDefault="006E24F0"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Hai là, </w:t>
            </w:r>
            <w:r w:rsidRPr="00E84E45">
              <w:rPr>
                <w:rFonts w:ascii="Times New Roman" w:hAnsi="Times New Roman" w:cs="Times New Roman"/>
                <w:sz w:val="26"/>
                <w:szCs w:val="26"/>
              </w:rPr>
              <w:t>Hệ thống đo thông minh (Smart Measurement System) hiện chưa có một tiêu chuẩn quốc tế duy nhất quy định đầy đủ toàn bộ hệ thống</w:t>
            </w:r>
            <w:r w:rsidRPr="00E84E45">
              <w:rPr>
                <w:rFonts w:ascii="Times New Roman" w:hAnsi="Times New Roman" w:cs="Times New Roman"/>
                <w:b/>
                <w:bCs/>
                <w:sz w:val="26"/>
                <w:szCs w:val="26"/>
              </w:rPr>
              <w:t xml:space="preserve">, </w:t>
            </w:r>
            <w:r w:rsidRPr="00E84E45">
              <w:rPr>
                <w:rFonts w:ascii="Times New Roman" w:hAnsi="Times New Roman" w:cs="Times New Roman"/>
                <w:sz w:val="26"/>
                <w:szCs w:val="26"/>
              </w:rPr>
              <w:t xml:space="preserve">nhưng các thành phần cấu thành của hệ thống đã được chuẩn hóa trong nhiều bộ tiêu chuẩn quốc tế khác nhau liên quan đến thiết bị đo, phần mềm đo lường, truyền dữ liệu và quản lý dữ liệu đo. </w:t>
            </w:r>
          </w:p>
          <w:p w14:paraId="21041424" w14:textId="6F7091A3" w:rsidR="006E24F0" w:rsidRPr="00E84E45" w:rsidRDefault="006E24F0"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i/>
                <w:iCs/>
                <w:sz w:val="26"/>
                <w:szCs w:val="26"/>
              </w:rPr>
              <w:t xml:space="preserve">Ba là, </w:t>
            </w:r>
            <w:r w:rsidRPr="00E84E45">
              <w:rPr>
                <w:rFonts w:ascii="Times New Roman" w:hAnsi="Times New Roman" w:cs="Times New Roman"/>
                <w:sz w:val="26"/>
                <w:szCs w:val="26"/>
              </w:rPr>
              <w:t>Dữ liệu đo lường (measurement data) là thông tin dưới dạng số, ký hiệu hoặc dữ liệu điện tử phản ánh kết quả của phép đo và các thông tin liên quan  đến quá trình đo, được tạo lập từ phương tiện đo hoặc hệ thống đo, phục vụ việc quản lý, khai thác, kiểm tra và truy xuất nguồn gốc của phép đo.”</w:t>
            </w:r>
          </w:p>
        </w:tc>
        <w:tc>
          <w:tcPr>
            <w:tcW w:w="1348" w:type="pct"/>
            <w:shd w:val="clear" w:color="auto" w:fill="FFFFFF"/>
          </w:tcPr>
          <w:p w14:paraId="34856F36" w14:textId="7A5A4531" w:rsidR="006E24F0" w:rsidRPr="00E84E45" w:rsidRDefault="006E24F0"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47044D18" w14:textId="77777777" w:rsidTr="00236479">
        <w:tc>
          <w:tcPr>
            <w:tcW w:w="1199" w:type="pct"/>
            <w:shd w:val="clear" w:color="auto" w:fill="FFFFFF"/>
          </w:tcPr>
          <w:p w14:paraId="3FE5B047" w14:textId="792D45FA" w:rsidR="00505303" w:rsidRPr="00E84E45" w:rsidRDefault="00505303"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lastRenderedPageBreak/>
              <w:t>Khoản 5 Điều 1 (Sửa đổi, bổ sung “Điều 5. Chính sách của Nhà nước về đo lường”)</w:t>
            </w:r>
          </w:p>
        </w:tc>
        <w:tc>
          <w:tcPr>
            <w:tcW w:w="997" w:type="pct"/>
            <w:shd w:val="clear" w:color="auto" w:fill="FFFFFF"/>
          </w:tcPr>
          <w:p w14:paraId="58E277FD" w14:textId="52E9856F" w:rsidR="00505303"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p>
          <w:p w14:paraId="69A87280" w14:textId="0321FB9B" w:rsidR="00505303" w:rsidRPr="00E84E45" w:rsidRDefault="00505303"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1456" w:type="pct"/>
            <w:shd w:val="clear" w:color="auto" w:fill="FFFFFF"/>
          </w:tcPr>
          <w:p w14:paraId="49BE22DA" w14:textId="77777777" w:rsidR="00505303" w:rsidRPr="00E84E45" w:rsidRDefault="00505303"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bổ sung chính sách ưu tiên đầu tư hệ thống chuẩn đo lường quốc gia và phát triển hạ tầng đo lường hiện đại.</w:t>
            </w:r>
          </w:p>
          <w:p w14:paraId="1E4BF238" w14:textId="77777777" w:rsidR="00505303" w:rsidRPr="00E84E45" w:rsidRDefault="00505303"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Cần nghiên cứu, xem xét,</w:t>
            </w:r>
            <w:r w:rsidRPr="00E84E45">
              <w:rPr>
                <w:rFonts w:ascii="Times New Roman" w:hAnsi="Times New Roman" w:cs="Times New Roman"/>
                <w:sz w:val="26"/>
                <w:szCs w:val="26"/>
              </w:rPr>
              <w:br/>
              <w:t xml:space="preserve">cân nhắc bổ sung: (1) Cơ chế huy động nguồn lực xã hội; (2) Cơ chế hợp tác công tư trong đầu tư hạ tầng </w:t>
            </w:r>
            <w:r w:rsidRPr="00E84E45">
              <w:rPr>
                <w:rFonts w:ascii="Times New Roman" w:hAnsi="Times New Roman" w:cs="Times New Roman"/>
                <w:sz w:val="26"/>
                <w:szCs w:val="26"/>
              </w:rPr>
              <w:lastRenderedPageBreak/>
              <w:t>đo lường; (2) Chính sách hỗ trợ doanh nghiệp triển khai chương trình bảo đảm đo lường.</w:t>
            </w:r>
          </w:p>
          <w:p w14:paraId="7E3D891D" w14:textId="0CBCACD0" w:rsidR="00505303" w:rsidRPr="00E84E45" w:rsidRDefault="00505303"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Dữ liệu đo lường là nền tảng cho quản lý hiện đại, đặc biệt trong các lĩnh vực điện, xăng dầu, môi trường, logistics, đề nghị bổ sung:</w:t>
            </w:r>
            <w:r w:rsidRPr="00E84E45">
              <w:rPr>
                <w:rFonts w:ascii="Times New Roman" w:hAnsi="Times New Roman" w:cs="Times New Roman"/>
                <w:sz w:val="26"/>
                <w:szCs w:val="26"/>
              </w:rPr>
              <w:br/>
              <w:t>Chính sách phát triển hạ tầng dữ liệu đo lường quốc gia và Chính sách thúc đẩy đo lường số, đo lường thông minh nhằm nâng cao hiệu quả quản lý; giảm chi phí kiểm tra trực tiếp và tăng minh bạch thị trườ</w:t>
            </w:r>
            <w:r w:rsidR="001A2D86" w:rsidRPr="00E84E45">
              <w:rPr>
                <w:rFonts w:ascii="Times New Roman" w:hAnsi="Times New Roman" w:cs="Times New Roman"/>
                <w:sz w:val="26"/>
                <w:szCs w:val="26"/>
              </w:rPr>
              <w:t>ng.</w:t>
            </w:r>
          </w:p>
        </w:tc>
        <w:tc>
          <w:tcPr>
            <w:tcW w:w="1348" w:type="pct"/>
            <w:shd w:val="clear" w:color="auto" w:fill="FFFFFF"/>
          </w:tcPr>
          <w:p w14:paraId="19C21DF7" w14:textId="02FC54CC" w:rsidR="00505303" w:rsidRPr="00E84E45" w:rsidRDefault="005424D4"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Tiếp thu</w:t>
            </w:r>
            <w:r w:rsidR="001A2D86" w:rsidRPr="00E84E45">
              <w:rPr>
                <w:rFonts w:ascii="Times New Roman" w:hAnsi="Times New Roman" w:cs="Times New Roman"/>
                <w:sz w:val="26"/>
                <w:szCs w:val="26"/>
              </w:rPr>
              <w:t xml:space="preserve"> và hoàn thiện tại Bản so sánh.</w:t>
            </w:r>
          </w:p>
        </w:tc>
      </w:tr>
      <w:tr w:rsidR="00E84E45" w:rsidRPr="00E84E45" w14:paraId="0B506581" w14:textId="77777777" w:rsidTr="00236479">
        <w:tc>
          <w:tcPr>
            <w:tcW w:w="1199" w:type="pct"/>
            <w:shd w:val="clear" w:color="auto" w:fill="FFFFFF"/>
          </w:tcPr>
          <w:p w14:paraId="120245A8" w14:textId="19B861B4" w:rsidR="001277FD" w:rsidRPr="00E84E45" w:rsidRDefault="001277FD"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lastRenderedPageBreak/>
              <w:t>Khoản 5 Điều 5 của cột dự thảo Luật sửa đổi</w:t>
            </w:r>
          </w:p>
        </w:tc>
        <w:tc>
          <w:tcPr>
            <w:tcW w:w="997" w:type="pct"/>
            <w:shd w:val="clear" w:color="auto" w:fill="FFFFFF"/>
          </w:tcPr>
          <w:p w14:paraId="7C370429" w14:textId="0F6E24EF" w:rsidR="001277FD"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1277FD" w:rsidRPr="00E84E45">
              <w:rPr>
                <w:rFonts w:ascii="Times New Roman" w:hAnsi="Times New Roman" w:cs="Times New Roman"/>
                <w:b/>
                <w:bCs/>
                <w:sz w:val="26"/>
                <w:szCs w:val="26"/>
              </w:rPr>
              <w:t xml:space="preserve"> Cà Mau</w:t>
            </w:r>
          </w:p>
        </w:tc>
        <w:tc>
          <w:tcPr>
            <w:tcW w:w="1456" w:type="pct"/>
            <w:shd w:val="clear" w:color="auto" w:fill="FFFFFF"/>
          </w:tcPr>
          <w:p w14:paraId="65A799B2" w14:textId="63B9E5A7" w:rsidR="001277FD" w:rsidRPr="00E84E45" w:rsidRDefault="001277FD"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khoản 5 Điều 5 của cột dự thảo Luật sửa đổi, bổ sung một số điều của Luật Đo lường số 04/2011/QH13 (trang 5): đề nghị sửa đổi, bổ sung nội dung “…phù hợp với chiến lược, quy hoạch phát triển khoa học, công nghệ, đổi mới sáng tạo và công nghiệp quốc gia trong từng thời kỳ.” </w:t>
            </w:r>
            <w:r w:rsidRPr="00E84E45">
              <w:rPr>
                <w:rFonts w:ascii="Times New Roman" w:hAnsi="Times New Roman" w:cs="Times New Roman"/>
                <w:i/>
                <w:iCs/>
                <w:sz w:val="26"/>
                <w:szCs w:val="26"/>
              </w:rPr>
              <w:t xml:space="preserve">thành </w:t>
            </w:r>
            <w:r w:rsidRPr="00E84E45">
              <w:rPr>
                <w:rFonts w:ascii="Times New Roman" w:hAnsi="Times New Roman" w:cs="Times New Roman"/>
                <w:sz w:val="26"/>
                <w:szCs w:val="26"/>
              </w:rPr>
              <w:t xml:space="preserve">“…phù hợp với chiến lược, quy hoạch phát triển khoa học, công nghệ, đổi mới sáng tạo và công nghiệp quốc gia trong từng thời kỳ. </w:t>
            </w:r>
            <w:r w:rsidRPr="00E84E45">
              <w:rPr>
                <w:rFonts w:ascii="Times New Roman" w:hAnsi="Times New Roman" w:cs="Times New Roman"/>
                <w:bCs/>
                <w:sz w:val="26"/>
                <w:szCs w:val="26"/>
              </w:rPr>
              <w:t>Ngân sách nhà nước đầu tư phát triển hệ thống chuẩn đo lường quốc gia và hạ tầng kỹ thuật đo lường được bảo đảm</w:t>
            </w:r>
            <w:r w:rsidRPr="00E84E45">
              <w:rPr>
                <w:rFonts w:ascii="Times New Roman" w:hAnsi="Times New Roman" w:cs="Times New Roman"/>
                <w:bCs/>
                <w:sz w:val="26"/>
                <w:szCs w:val="26"/>
              </w:rPr>
              <w:br/>
              <w:t xml:space="preserve">trong ngân sách nhà nước cho khoa </w:t>
            </w:r>
            <w:r w:rsidRPr="00E84E45">
              <w:rPr>
                <w:rFonts w:ascii="Times New Roman" w:hAnsi="Times New Roman" w:cs="Times New Roman"/>
                <w:bCs/>
                <w:sz w:val="26"/>
                <w:szCs w:val="26"/>
              </w:rPr>
              <w:lastRenderedPageBreak/>
              <w:t>học, công nghệ, đổi mới sáng tạo và chuyển đổi số</w:t>
            </w:r>
            <w:r w:rsidRPr="00E84E45">
              <w:rPr>
                <w:rFonts w:ascii="Times New Roman" w:hAnsi="Times New Roman" w:cs="Times New Roman"/>
                <w:sz w:val="26"/>
                <w:szCs w:val="26"/>
              </w:rPr>
              <w:t>.”</w:t>
            </w:r>
            <w:r w:rsidRPr="00E84E45">
              <w:rPr>
                <w:rFonts w:ascii="Times New Roman" w:hAnsi="Times New Roman" w:cs="Times New Roman"/>
                <w:sz w:val="26"/>
                <w:szCs w:val="26"/>
              </w:rPr>
              <w:br/>
              <w:t>Đồng thời, bổ sung khoản 6, khoản 7 sau khoản 5 Điều 5 nêu trên nhằm phù hợp với nội dung của khoản 5 Điều 1 Dự thảo Luật sửa đổi, bổ sung một số điều của Luật Đo lường.</w:t>
            </w:r>
          </w:p>
        </w:tc>
        <w:tc>
          <w:tcPr>
            <w:tcW w:w="1348" w:type="pct"/>
            <w:shd w:val="clear" w:color="auto" w:fill="FFFFFF"/>
          </w:tcPr>
          <w:p w14:paraId="69C024CB" w14:textId="33D3D5D3" w:rsidR="001277FD" w:rsidRPr="00E84E45" w:rsidRDefault="005424D4"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lastRenderedPageBreak/>
              <w:t>Tiếp thu</w:t>
            </w:r>
            <w:r w:rsidR="00304333" w:rsidRPr="00E84E45">
              <w:rPr>
                <w:rFonts w:ascii="Times New Roman" w:hAnsi="Times New Roman" w:cs="Times New Roman"/>
                <w:sz w:val="26"/>
                <w:szCs w:val="26"/>
              </w:rPr>
              <w:t xml:space="preserve"> và hoàn thiện tại Bản so sánh.</w:t>
            </w:r>
          </w:p>
        </w:tc>
      </w:tr>
      <w:tr w:rsidR="00E84E45" w:rsidRPr="00E84E45" w14:paraId="2B91F775" w14:textId="77777777" w:rsidTr="00236479">
        <w:tc>
          <w:tcPr>
            <w:tcW w:w="1199" w:type="pct"/>
            <w:shd w:val="clear" w:color="auto" w:fill="FFFFFF"/>
          </w:tcPr>
          <w:p w14:paraId="2399F8FB" w14:textId="7C80B646" w:rsidR="00505303" w:rsidRPr="00E84E45" w:rsidRDefault="00505303"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sz w:val="26"/>
                <w:szCs w:val="26"/>
              </w:rPr>
              <w:lastRenderedPageBreak/>
              <w:t>Khoản 6 Điều 1 (</w:t>
            </w:r>
            <w:r w:rsidRPr="00E84E45">
              <w:rPr>
                <w:rFonts w:ascii="Times New Roman" w:hAnsi="Times New Roman" w:cs="Times New Roman"/>
                <w:b/>
                <w:bCs/>
                <w:sz w:val="26"/>
                <w:szCs w:val="26"/>
              </w:rPr>
              <w:t>Sửa đổi, bổ sung khoản 3 Điều 12</w:t>
            </w:r>
            <w:r w:rsidRPr="00E84E45">
              <w:rPr>
                <w:rFonts w:ascii="Times New Roman" w:hAnsi="Times New Roman" w:cs="Times New Roman"/>
                <w:b/>
                <w:sz w:val="26"/>
                <w:szCs w:val="26"/>
              </w:rPr>
              <w:t>)</w:t>
            </w:r>
          </w:p>
        </w:tc>
        <w:tc>
          <w:tcPr>
            <w:tcW w:w="997" w:type="pct"/>
            <w:shd w:val="clear" w:color="auto" w:fill="FFFFFF"/>
          </w:tcPr>
          <w:p w14:paraId="70DD8646" w14:textId="7BF3B5E5" w:rsidR="00505303"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505303" w:rsidRPr="00E84E45">
              <w:rPr>
                <w:rFonts w:ascii="Times New Roman" w:hAnsi="Times New Roman" w:cs="Times New Roman"/>
                <w:b/>
                <w:bCs/>
                <w:sz w:val="26"/>
                <w:szCs w:val="26"/>
              </w:rPr>
              <w:t xml:space="preserve"> </w:t>
            </w:r>
          </w:p>
          <w:p w14:paraId="64F177A5" w14:textId="7D752C87" w:rsidR="00505303" w:rsidRPr="00E84E45" w:rsidRDefault="00505303"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1456" w:type="pct"/>
            <w:shd w:val="clear" w:color="auto" w:fill="FFFFFF"/>
          </w:tcPr>
          <w:p w14:paraId="1E87D334" w14:textId="133A360D" w:rsidR="00505303" w:rsidRPr="00E84E45" w:rsidRDefault="00505303"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Điều 12 - Chuẩn đo lường quốc gia: Đề nghị bổ sung Cơ chế kiểm soát đối với chuẩn đo lường do doanh nghiệp đầu tư để bảo đảm công bằng thị trường; khuyến khích xã hội hóa đầu tư và tránh nguy cơ độc quyền, lợi dụng chuẩn quốc gia để cạnh tranh không lành mạnh.</w:t>
            </w:r>
          </w:p>
        </w:tc>
        <w:tc>
          <w:tcPr>
            <w:tcW w:w="1348" w:type="pct"/>
            <w:shd w:val="clear" w:color="auto" w:fill="FFFFFF"/>
          </w:tcPr>
          <w:p w14:paraId="5BBE38B2" w14:textId="11888C88" w:rsidR="00505303" w:rsidRPr="00E84E45" w:rsidRDefault="005424D4"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t>Tiếp thu</w:t>
            </w:r>
            <w:r w:rsidR="00304333" w:rsidRPr="00E84E45">
              <w:rPr>
                <w:rFonts w:ascii="Times New Roman" w:hAnsi="Times New Roman" w:cs="Times New Roman"/>
                <w:sz w:val="26"/>
                <w:szCs w:val="26"/>
              </w:rPr>
              <w:t xml:space="preserve"> và hoàn thiện tại Bản so sánh.</w:t>
            </w:r>
          </w:p>
        </w:tc>
      </w:tr>
      <w:tr w:rsidR="00E84E45" w:rsidRPr="00E84E45" w14:paraId="6C42C7B7" w14:textId="77777777" w:rsidTr="00236479">
        <w:tc>
          <w:tcPr>
            <w:tcW w:w="1199" w:type="pct"/>
            <w:shd w:val="clear" w:color="auto" w:fill="FFFFFF"/>
          </w:tcPr>
          <w:p w14:paraId="3B3D3007" w14:textId="40DF214B" w:rsidR="00C00D5A" w:rsidRPr="00E84E45" w:rsidRDefault="00C00D5A"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Điều 6</w:t>
            </w:r>
            <w:r w:rsidRPr="00E84E45">
              <w:rPr>
                <w:rFonts w:ascii="Times New Roman" w:hAnsi="Times New Roman" w:cs="Times New Roman"/>
                <w:sz w:val="26"/>
                <w:szCs w:val="26"/>
              </w:rPr>
              <w:t xml:space="preserve"> </w:t>
            </w:r>
            <w:r w:rsidRPr="00E84E45">
              <w:rPr>
                <w:rFonts w:ascii="Times New Roman" w:hAnsi="Times New Roman" w:cs="Times New Roman"/>
                <w:b/>
                <w:sz w:val="26"/>
                <w:szCs w:val="26"/>
              </w:rPr>
              <w:t>của Luật Đo lường năm 2011</w:t>
            </w:r>
          </w:p>
        </w:tc>
        <w:tc>
          <w:tcPr>
            <w:tcW w:w="997" w:type="pct"/>
            <w:shd w:val="clear" w:color="auto" w:fill="FFFFFF"/>
          </w:tcPr>
          <w:p w14:paraId="4B0D0373" w14:textId="4CEA6BD1" w:rsidR="00C00D5A"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C00D5A" w:rsidRPr="00E84E45">
              <w:rPr>
                <w:rFonts w:ascii="Times New Roman" w:hAnsi="Times New Roman" w:cs="Times New Roman"/>
                <w:b/>
                <w:bCs/>
                <w:sz w:val="26"/>
                <w:szCs w:val="26"/>
              </w:rPr>
              <w:t xml:space="preserve"> </w:t>
            </w:r>
          </w:p>
          <w:p w14:paraId="35684F0A" w14:textId="4D4A3E60" w:rsidR="00C00D5A" w:rsidRPr="00E84E45" w:rsidRDefault="00C00D5A"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1456" w:type="pct"/>
            <w:shd w:val="clear" w:color="auto" w:fill="FFFFFF"/>
          </w:tcPr>
          <w:p w14:paraId="3447BC6C" w14:textId="77777777" w:rsidR="00C00D5A" w:rsidRPr="00E84E45" w:rsidRDefault="00C00D5A" w:rsidP="00C5245E">
            <w:pPr>
              <w:widowControl w:val="0"/>
              <w:spacing w:before="120"/>
              <w:ind w:left="154" w:right="144"/>
              <w:jc w:val="both"/>
              <w:rPr>
                <w:rFonts w:ascii="Times New Roman" w:hAnsi="Times New Roman" w:cs="Times New Roman"/>
                <w:sz w:val="26"/>
                <w:szCs w:val="26"/>
              </w:rPr>
            </w:pPr>
            <w:r w:rsidRPr="00E84E45">
              <w:rPr>
                <w:rFonts w:ascii="Times New Roman" w:hAnsi="Times New Roman" w:cs="Times New Roman"/>
                <w:sz w:val="26"/>
                <w:szCs w:val="26"/>
              </w:rPr>
              <w:t>Quy định này cho thấy dự thảo Luật đã đề cập đến định hướng mở</w:t>
            </w:r>
            <w:r w:rsidRPr="00E84E45">
              <w:rPr>
                <w:rFonts w:ascii="Times New Roman" w:hAnsi="Times New Roman" w:cs="Times New Roman"/>
                <w:sz w:val="26"/>
                <w:szCs w:val="26"/>
              </w:rPr>
              <w:br/>
              <w:t>rộng hợp tác quốc tế trong lĩnh vực đo lường. Tuy nhiên, nội dung hiện mới dừng ở việc liệt kê các hình thức hợp tác phổ biến, phản ánh xu hướng chung của hoạt</w:t>
            </w:r>
            <w:r w:rsidRPr="00E84E45">
              <w:rPr>
                <w:rFonts w:ascii="Times New Roman" w:hAnsi="Times New Roman" w:cs="Times New Roman"/>
                <w:sz w:val="26"/>
                <w:szCs w:val="26"/>
              </w:rPr>
              <w:br/>
              <w:t xml:space="preserve">động đo lường trên thế giới mà chưa phân tích sâu các kinh nghiệm quốc tế cụ thể có thể tham khảo cho Việt Nam. Chẳng hạn, chưa đề cập đến các mô hình hệ thống hạ tầng chất lượng quốc gia như NQI (National Quality Infrastructure) của Liên minh châu Âu, mô hình hạ tầng đo </w:t>
            </w:r>
            <w:r w:rsidRPr="00E84E45">
              <w:rPr>
                <w:rFonts w:ascii="Times New Roman" w:hAnsi="Times New Roman" w:cs="Times New Roman"/>
                <w:sz w:val="26"/>
                <w:szCs w:val="26"/>
              </w:rPr>
              <w:lastRenderedPageBreak/>
              <w:t>lường số (Metrology Digital Infrastructure) của Nhật Bản hay hệ thống NIST của Hoa Kỳ. Đây là những mô hình đã có nhiều kinh</w:t>
            </w:r>
            <w:r w:rsidRPr="00E84E45">
              <w:rPr>
                <w:rFonts w:ascii="Times New Roman" w:hAnsi="Times New Roman" w:cs="Times New Roman"/>
                <w:sz w:val="26"/>
                <w:szCs w:val="26"/>
              </w:rPr>
              <w:br/>
              <w:t>nghiệm trong quản lý dữ liệu đo lường, công nhận kết quả đo và bảo đảm truy xuất chuẩn đo lường quốc gia.</w:t>
            </w:r>
          </w:p>
          <w:p w14:paraId="7DAD0BF2" w14:textId="3F144304" w:rsidR="00C00D5A" w:rsidRPr="00E84E45" w:rsidRDefault="00C00D5A"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Bên cạnh đó, quy định tại Điều 6 cũng chưa làm rõ khả năng áp dụng các cơ chế hợp tác quốc tế vào điều kiện thực tiễn của Việt Nam. Các nội dung như thừa</w:t>
            </w:r>
            <w:r w:rsidRPr="00E84E45">
              <w:rPr>
                <w:rFonts w:ascii="Times New Roman" w:hAnsi="Times New Roman" w:cs="Times New Roman"/>
                <w:sz w:val="26"/>
                <w:szCs w:val="26"/>
              </w:rPr>
              <w:br/>
              <w:t>nhận kết quả kiểm định quốc tế, tham gia các tổ chức đo lường quốc tế hoặc chia sẻ dữ liệu đo lường xuyên biên giới đều đòi hỏi hệ thống đo lường quốc gia phải có năng lực kỹ thuật tương thích với các chuẩn mực quốc tế. Tuy nhiên, hồ sơ chính sách chưa phân tích những yêu cầu cụ thể như năng lực kỹ thuật của hệ thống</w:t>
            </w:r>
            <w:r w:rsidRPr="00E84E45">
              <w:rPr>
                <w:rFonts w:ascii="Times New Roman" w:hAnsi="Times New Roman" w:cs="Times New Roman"/>
                <w:sz w:val="26"/>
                <w:szCs w:val="26"/>
              </w:rPr>
              <w:br/>
              <w:t>chuẩn đo lường quốc gia, chi phí đầu tư nâng cấp chuẩn đo lường, hay khả năng thực hiện cơ chế công nhận lẫn nhau với các quốc gia khác. Việc thiếu đánh giá</w:t>
            </w:r>
            <w:r w:rsidRPr="00E84E45">
              <w:rPr>
                <w:rFonts w:ascii="Times New Roman" w:hAnsi="Times New Roman" w:cs="Times New Roman"/>
                <w:sz w:val="26"/>
                <w:szCs w:val="26"/>
              </w:rPr>
              <w:br/>
              <w:t>các điều kiện này có thể ảnh hưởng đến tính khả thi khi triển khai chính sách hội nhập quốc tế trong lĩnh vực đo lường.</w:t>
            </w:r>
          </w:p>
        </w:tc>
        <w:tc>
          <w:tcPr>
            <w:tcW w:w="1348" w:type="pct"/>
            <w:shd w:val="clear" w:color="auto" w:fill="FFFFFF"/>
          </w:tcPr>
          <w:p w14:paraId="72B03088" w14:textId="5B8038F8" w:rsidR="00C00D5A" w:rsidRPr="00E84E45" w:rsidRDefault="00CB6674"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Điều 6 của Luật Đo lường năm 2011 đã bao quát hoạt động hợp tác quốc tế. Do đó, dự thảo Luật không sửa đổi, bổ sung nội dung này.</w:t>
            </w:r>
          </w:p>
        </w:tc>
      </w:tr>
      <w:tr w:rsidR="00E84E45" w:rsidRPr="00E84E45" w14:paraId="6CF6737E" w14:textId="77777777" w:rsidTr="00236479">
        <w:tc>
          <w:tcPr>
            <w:tcW w:w="1199" w:type="pct"/>
            <w:shd w:val="clear" w:color="auto" w:fill="FFFFFF"/>
          </w:tcPr>
          <w:p w14:paraId="73149FFF" w14:textId="77777777" w:rsidR="00622C99" w:rsidRPr="00E84E45" w:rsidRDefault="00622C99"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lastRenderedPageBreak/>
              <w:t>Khoản 12 Điều 1 (sửa đổi khoản 2 Điều 32)</w:t>
            </w:r>
          </w:p>
          <w:p w14:paraId="0F81E3A2" w14:textId="794AEDEC" w:rsidR="0052673C" w:rsidRPr="00E84E45" w:rsidRDefault="00622C99"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(hàng đóng gói sẵn)</w:t>
            </w:r>
          </w:p>
        </w:tc>
        <w:tc>
          <w:tcPr>
            <w:tcW w:w="997" w:type="pct"/>
            <w:shd w:val="clear" w:color="auto" w:fill="FFFFFF"/>
          </w:tcPr>
          <w:p w14:paraId="38093754" w14:textId="50ED06A9" w:rsidR="00622C99"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52673C" w:rsidRPr="00E84E45">
              <w:rPr>
                <w:rFonts w:ascii="Times New Roman" w:hAnsi="Times New Roman" w:cs="Times New Roman"/>
                <w:b/>
                <w:bCs/>
                <w:sz w:val="26"/>
                <w:szCs w:val="26"/>
              </w:rPr>
              <w:t xml:space="preserve"> </w:t>
            </w:r>
          </w:p>
          <w:p w14:paraId="05067D9F" w14:textId="767D17DC" w:rsidR="0052673C" w:rsidRPr="00E84E45" w:rsidRDefault="0052673C"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1456" w:type="pct"/>
            <w:shd w:val="clear" w:color="auto" w:fill="FFFFFF"/>
          </w:tcPr>
          <w:p w14:paraId="650DDFFA" w14:textId="461F129E" w:rsidR="0052673C" w:rsidRPr="00E84E45" w:rsidRDefault="00622C99" w:rsidP="00C5245E">
            <w:pPr>
              <w:widowControl w:val="0"/>
              <w:spacing w:before="120"/>
              <w:ind w:left="154" w:right="144"/>
              <w:jc w:val="both"/>
              <w:rPr>
                <w:rFonts w:ascii="Times New Roman" w:hAnsi="Times New Roman" w:cs="Times New Roman"/>
                <w:sz w:val="26"/>
                <w:szCs w:val="26"/>
              </w:rPr>
            </w:pPr>
            <w:r w:rsidRPr="00E84E45">
              <w:rPr>
                <w:rFonts w:ascii="Times New Roman" w:hAnsi="Times New Roman" w:cs="Times New Roman"/>
                <w:sz w:val="26"/>
                <w:szCs w:val="26"/>
              </w:rPr>
              <w:t>Tại Điều 32 - Truy xuất nguồn gốc: Để phù hợp xu hướng số hóa, thương mại điện tử, đề nghị bổ sung: Truy xuất điện tử đối với thông tin đo lường nhằm tăng minh bạch; hỗ trợ quản lý thị trường và nâng cao niềm tin người tiêu dùng.</w:t>
            </w:r>
          </w:p>
        </w:tc>
        <w:tc>
          <w:tcPr>
            <w:tcW w:w="1348" w:type="pct"/>
            <w:shd w:val="clear" w:color="auto" w:fill="FFFFFF"/>
          </w:tcPr>
          <w:p w14:paraId="605661E5" w14:textId="6680827D" w:rsidR="0052673C" w:rsidRPr="00E84E45" w:rsidRDefault="005424D4"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t>Tiếp thu</w:t>
            </w:r>
            <w:r w:rsidR="00CB6674" w:rsidRPr="00E84E45">
              <w:rPr>
                <w:rFonts w:ascii="Times New Roman" w:hAnsi="Times New Roman" w:cs="Times New Roman"/>
                <w:sz w:val="26"/>
                <w:szCs w:val="26"/>
              </w:rPr>
              <w:t xml:space="preserve"> và hoàn thiện tại Bản so sánh.</w:t>
            </w:r>
          </w:p>
        </w:tc>
      </w:tr>
      <w:tr w:rsidR="00E84E45" w:rsidRPr="00E84E45" w14:paraId="08F54ECE" w14:textId="77777777" w:rsidTr="00236479">
        <w:tc>
          <w:tcPr>
            <w:tcW w:w="1199" w:type="pct"/>
            <w:shd w:val="clear" w:color="auto" w:fill="FFFFFF"/>
          </w:tcPr>
          <w:p w14:paraId="1A1A29D1" w14:textId="7A95AF91" w:rsidR="00622C99" w:rsidRPr="00E84E45" w:rsidRDefault="00AA74CE" w:rsidP="00C5245E">
            <w:pPr>
              <w:widowControl w:val="0"/>
              <w:autoSpaceDE w:val="0"/>
              <w:autoSpaceDN w:val="0"/>
              <w:adjustRightInd w:val="0"/>
              <w:spacing w:before="120"/>
              <w:ind w:left="142" w:right="180"/>
              <w:jc w:val="both"/>
              <w:rPr>
                <w:rFonts w:ascii="Times New Roman" w:hAnsi="Times New Roman" w:cs="Times New Roman"/>
                <w:b/>
                <w:sz w:val="26"/>
                <w:szCs w:val="26"/>
              </w:rPr>
            </w:pPr>
            <w:r w:rsidRPr="00E84E45">
              <w:rPr>
                <w:rFonts w:ascii="Times New Roman" w:hAnsi="Times New Roman" w:cs="Times New Roman"/>
                <w:b/>
                <w:sz w:val="26"/>
                <w:szCs w:val="26"/>
              </w:rPr>
              <w:t>Các điều về kiểm định, hiệu chuẩn, thử nghiệm</w:t>
            </w:r>
          </w:p>
        </w:tc>
        <w:tc>
          <w:tcPr>
            <w:tcW w:w="997" w:type="pct"/>
            <w:shd w:val="clear" w:color="auto" w:fill="FFFFFF"/>
          </w:tcPr>
          <w:p w14:paraId="593BFEA9" w14:textId="2699A268" w:rsidR="00AA74CE"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AA74CE" w:rsidRPr="00E84E45">
              <w:rPr>
                <w:rFonts w:ascii="Times New Roman" w:hAnsi="Times New Roman" w:cs="Times New Roman"/>
                <w:b/>
                <w:bCs/>
                <w:sz w:val="26"/>
                <w:szCs w:val="26"/>
              </w:rPr>
              <w:t xml:space="preserve"> </w:t>
            </w:r>
          </w:p>
          <w:p w14:paraId="78C304C6" w14:textId="6DA58DD5" w:rsidR="00622C99" w:rsidRPr="00E84E45" w:rsidRDefault="00AA74CE" w:rsidP="00C5245E">
            <w:pPr>
              <w:widowControl w:val="0"/>
              <w:autoSpaceDE w:val="0"/>
              <w:autoSpaceDN w:val="0"/>
              <w:adjustRightInd w:val="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Quảng Ngãi</w:t>
            </w:r>
          </w:p>
        </w:tc>
        <w:tc>
          <w:tcPr>
            <w:tcW w:w="1456" w:type="pct"/>
            <w:shd w:val="clear" w:color="auto" w:fill="FFFFFF"/>
          </w:tcPr>
          <w:p w14:paraId="4BBBAE2D" w14:textId="74BC420E" w:rsidR="00622C99" w:rsidRPr="00E84E45" w:rsidRDefault="00622C99" w:rsidP="00C5245E">
            <w:pPr>
              <w:widowControl w:val="0"/>
              <w:spacing w:before="120"/>
              <w:ind w:left="154" w:right="144"/>
              <w:jc w:val="both"/>
              <w:rPr>
                <w:rFonts w:ascii="Times New Roman" w:hAnsi="Times New Roman" w:cs="Times New Roman"/>
                <w:sz w:val="26"/>
                <w:szCs w:val="26"/>
              </w:rPr>
            </w:pPr>
            <w:r w:rsidRPr="00E84E45">
              <w:rPr>
                <w:rFonts w:ascii="Times New Roman" w:hAnsi="Times New Roman" w:cs="Times New Roman"/>
                <w:sz w:val="26"/>
                <w:szCs w:val="26"/>
              </w:rPr>
              <w:t>Dự thảo sửa đổi một số quy định nhằm tạo điều kiện cho tổ chức, doanh nghiệp lựa chọn dịch vụ kiểm định phù hợp. Quy định này giúp tăng tính linh hoạt và giảm thủ tục hành chính.</w:t>
            </w:r>
          </w:p>
          <w:p w14:paraId="6C9B1591" w14:textId="1EE9F6B6" w:rsidR="00622C99" w:rsidRPr="00E84E45" w:rsidRDefault="00622C99" w:rsidP="00C5245E">
            <w:pPr>
              <w:widowControl w:val="0"/>
              <w:spacing w:before="120"/>
              <w:ind w:left="154" w:right="144"/>
              <w:jc w:val="both"/>
              <w:rPr>
                <w:rFonts w:ascii="Times New Roman" w:hAnsi="Times New Roman" w:cs="Times New Roman"/>
                <w:sz w:val="26"/>
                <w:szCs w:val="26"/>
              </w:rPr>
            </w:pPr>
            <w:r w:rsidRPr="00E84E45">
              <w:rPr>
                <w:rFonts w:ascii="Times New Roman" w:hAnsi="Times New Roman" w:cs="Times New Roman"/>
                <w:sz w:val="26"/>
                <w:szCs w:val="26"/>
              </w:rPr>
              <w:t>Tuy nhiên cần nghiên cứu, xem xét làm rõ: (1) Cơ chế giám sát chất lượng dịch vụ đo lường; (2) Tiêu chí công nhận tổ chức kiểm định; (3) Cơ chế chia sẻ dữ liệu</w:t>
            </w:r>
            <w:r w:rsidRPr="00E84E45">
              <w:rPr>
                <w:rFonts w:ascii="Times New Roman" w:hAnsi="Times New Roman" w:cs="Times New Roman"/>
                <w:sz w:val="26"/>
                <w:szCs w:val="26"/>
              </w:rPr>
              <w:br/>
              <w:t>kiểm định trên nền tảng số.</w:t>
            </w:r>
          </w:p>
        </w:tc>
        <w:tc>
          <w:tcPr>
            <w:tcW w:w="1348" w:type="pct"/>
            <w:shd w:val="clear" w:color="auto" w:fill="FFFFFF"/>
          </w:tcPr>
          <w:p w14:paraId="14973C69" w14:textId="7FF4EBC1" w:rsidR="00622C99" w:rsidRPr="00E84E45" w:rsidRDefault="005424D4"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t>Tiếp thu</w:t>
            </w:r>
            <w:r w:rsidR="00CB6674" w:rsidRPr="00E84E45">
              <w:rPr>
                <w:rFonts w:ascii="Times New Roman" w:hAnsi="Times New Roman" w:cs="Times New Roman"/>
                <w:sz w:val="26"/>
                <w:szCs w:val="26"/>
              </w:rPr>
              <w:t xml:space="preserve"> và hoàn thiện tại Bản so sánh.</w:t>
            </w:r>
          </w:p>
        </w:tc>
      </w:tr>
    </w:tbl>
    <w:p w14:paraId="465A8447" w14:textId="77777777" w:rsidR="00CD56A5" w:rsidRPr="00E84E45" w:rsidRDefault="00CD56A5" w:rsidP="00C5245E">
      <w:pPr>
        <w:widowControl w:val="0"/>
        <w:jc w:val="both"/>
        <w:rPr>
          <w:rFonts w:ascii="Times New Roman" w:hAnsi="Times New Roman" w:cs="Times New Roman"/>
          <w:sz w:val="26"/>
          <w:szCs w:val="26"/>
        </w:rPr>
      </w:pPr>
    </w:p>
    <w:p w14:paraId="199162E0" w14:textId="77777777" w:rsidR="00CD56A5" w:rsidRPr="00E84E45" w:rsidRDefault="00CD56A5" w:rsidP="00C5245E">
      <w:pPr>
        <w:widowControl w:val="0"/>
        <w:jc w:val="both"/>
        <w:rPr>
          <w:rFonts w:ascii="Times New Roman" w:hAnsi="Times New Roman" w:cs="Times New Roman"/>
          <w:sz w:val="26"/>
          <w:szCs w:val="26"/>
        </w:rPr>
      </w:pPr>
    </w:p>
    <w:p w14:paraId="798ADEFF" w14:textId="77777777" w:rsidR="00CD56A5" w:rsidRPr="00E84E45" w:rsidRDefault="00CD56A5" w:rsidP="00C5245E">
      <w:pPr>
        <w:widowControl w:val="0"/>
        <w:jc w:val="both"/>
        <w:rPr>
          <w:rFonts w:ascii="Times New Roman" w:hAnsi="Times New Roman" w:cs="Times New Roman"/>
          <w:sz w:val="26"/>
          <w:szCs w:val="26"/>
        </w:rPr>
      </w:pPr>
    </w:p>
    <w:p w14:paraId="5F99E29B" w14:textId="77777777" w:rsidR="00CD56A5" w:rsidRPr="00E84E45" w:rsidRDefault="00CD56A5" w:rsidP="00C5245E">
      <w:pPr>
        <w:widowControl w:val="0"/>
        <w:jc w:val="both"/>
        <w:rPr>
          <w:rFonts w:ascii="Times New Roman" w:hAnsi="Times New Roman" w:cs="Times New Roman"/>
          <w:sz w:val="26"/>
          <w:szCs w:val="26"/>
        </w:rPr>
      </w:pPr>
    </w:p>
    <w:p w14:paraId="2D974BD2" w14:textId="77777777" w:rsidR="00CD56A5" w:rsidRPr="00E84E45" w:rsidRDefault="00CD56A5" w:rsidP="00C5245E">
      <w:pPr>
        <w:widowControl w:val="0"/>
        <w:jc w:val="both"/>
        <w:rPr>
          <w:rFonts w:ascii="Times New Roman" w:hAnsi="Times New Roman" w:cs="Times New Roman"/>
          <w:sz w:val="26"/>
          <w:szCs w:val="26"/>
        </w:rPr>
      </w:pPr>
    </w:p>
    <w:p w14:paraId="20448644" w14:textId="77777777" w:rsidR="00CD56A5" w:rsidRPr="00E84E45" w:rsidRDefault="00CD56A5" w:rsidP="00C5245E">
      <w:pPr>
        <w:widowControl w:val="0"/>
        <w:jc w:val="both"/>
        <w:rPr>
          <w:rFonts w:ascii="Times New Roman" w:hAnsi="Times New Roman" w:cs="Times New Roman"/>
          <w:sz w:val="26"/>
          <w:szCs w:val="26"/>
        </w:rPr>
      </w:pPr>
    </w:p>
    <w:p w14:paraId="7FDFA369" w14:textId="77777777" w:rsidR="00CD56A5" w:rsidRPr="00E84E45" w:rsidRDefault="00CD56A5" w:rsidP="00C5245E">
      <w:pPr>
        <w:widowControl w:val="0"/>
        <w:jc w:val="both"/>
        <w:rPr>
          <w:rFonts w:ascii="Times New Roman" w:hAnsi="Times New Roman" w:cs="Times New Roman"/>
          <w:sz w:val="26"/>
          <w:szCs w:val="26"/>
        </w:rPr>
      </w:pPr>
    </w:p>
    <w:p w14:paraId="418CE2A3" w14:textId="77777777" w:rsidR="00CD56A5" w:rsidRPr="00E84E45" w:rsidRDefault="00CD56A5" w:rsidP="00C5245E">
      <w:pPr>
        <w:widowControl w:val="0"/>
        <w:jc w:val="both"/>
        <w:rPr>
          <w:rFonts w:ascii="Times New Roman" w:hAnsi="Times New Roman" w:cs="Times New Roman"/>
          <w:sz w:val="26"/>
          <w:szCs w:val="26"/>
        </w:rPr>
        <w:sectPr w:rsidR="00CD56A5" w:rsidRPr="00E84E45" w:rsidSect="007371EC">
          <w:pgSz w:w="16840" w:h="11907" w:orient="landscape" w:code="9"/>
          <w:pgMar w:top="1134" w:right="1134" w:bottom="1134" w:left="1701" w:header="720" w:footer="720" w:gutter="0"/>
          <w:cols w:space="720"/>
          <w:docGrid w:linePitch="381"/>
        </w:sect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7"/>
        <w:gridCol w:w="2825"/>
        <w:gridCol w:w="4125"/>
        <w:gridCol w:w="3819"/>
      </w:tblGrid>
      <w:tr w:rsidR="00E84E45" w:rsidRPr="00E84E45" w14:paraId="7DF85242" w14:textId="77777777" w:rsidTr="00843051">
        <w:tc>
          <w:tcPr>
            <w:tcW w:w="1199" w:type="pct"/>
            <w:shd w:val="clear" w:color="auto" w:fill="FFFFFF"/>
          </w:tcPr>
          <w:p w14:paraId="54DF6BD8" w14:textId="77777777" w:rsidR="00CD56A5" w:rsidRPr="00E84E45" w:rsidRDefault="00CD56A5"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lastRenderedPageBreak/>
              <w:t>NHÓM VẤN ĐỀ, ĐIỀU, KHOẢN</w:t>
            </w:r>
          </w:p>
        </w:tc>
        <w:tc>
          <w:tcPr>
            <w:tcW w:w="997" w:type="pct"/>
            <w:shd w:val="clear" w:color="auto" w:fill="FFFFFF"/>
          </w:tcPr>
          <w:p w14:paraId="1A391523" w14:textId="77777777" w:rsidR="00CD56A5" w:rsidRPr="00E84E45" w:rsidRDefault="00CD56A5"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456" w:type="pct"/>
            <w:shd w:val="clear" w:color="auto" w:fill="FFFFFF"/>
          </w:tcPr>
          <w:p w14:paraId="1AECA720" w14:textId="77777777" w:rsidR="00CD56A5" w:rsidRPr="00E84E45" w:rsidRDefault="00CD56A5"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348" w:type="pct"/>
            <w:shd w:val="clear" w:color="auto" w:fill="FFFFFF"/>
          </w:tcPr>
          <w:p w14:paraId="03D42E13" w14:textId="77777777" w:rsidR="00CD56A5" w:rsidRPr="00E84E45" w:rsidRDefault="00CD56A5"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0726AD61" w14:textId="77777777" w:rsidTr="00843051">
        <w:tc>
          <w:tcPr>
            <w:tcW w:w="1199" w:type="pct"/>
            <w:shd w:val="clear" w:color="auto" w:fill="FFFFFF"/>
          </w:tcPr>
          <w:p w14:paraId="3A78B97E" w14:textId="77777777" w:rsidR="00CD56A5" w:rsidRPr="00E84E45" w:rsidRDefault="00CD56A5"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t xml:space="preserve">Báo cáo rà soát </w:t>
            </w:r>
          </w:p>
        </w:tc>
        <w:tc>
          <w:tcPr>
            <w:tcW w:w="997" w:type="pct"/>
            <w:shd w:val="clear" w:color="auto" w:fill="FFFFFF"/>
          </w:tcPr>
          <w:p w14:paraId="4470F901" w14:textId="77777777" w:rsidR="00CD56A5" w:rsidRPr="00E84E45" w:rsidRDefault="00CD56A5"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56" w:type="pct"/>
            <w:shd w:val="clear" w:color="auto" w:fill="FFFFFF"/>
          </w:tcPr>
          <w:p w14:paraId="3D0D7A39" w14:textId="77777777" w:rsidR="00CD56A5" w:rsidRPr="00E84E45" w:rsidRDefault="00CD56A5" w:rsidP="00C5245E">
            <w:pPr>
              <w:widowControl w:val="0"/>
              <w:autoSpaceDE w:val="0"/>
              <w:autoSpaceDN w:val="0"/>
              <w:adjustRightInd w:val="0"/>
              <w:spacing w:before="120"/>
              <w:ind w:left="143" w:right="142"/>
              <w:jc w:val="center"/>
              <w:rPr>
                <w:rFonts w:ascii="Times New Roman" w:hAnsi="Times New Roman" w:cs="Times New Roman"/>
                <w:b/>
                <w:bCs/>
                <w:sz w:val="26"/>
                <w:szCs w:val="26"/>
                <w:lang w:val="en"/>
              </w:rPr>
            </w:pPr>
          </w:p>
        </w:tc>
        <w:tc>
          <w:tcPr>
            <w:tcW w:w="1348" w:type="pct"/>
            <w:shd w:val="clear" w:color="auto" w:fill="FFFFFF"/>
          </w:tcPr>
          <w:p w14:paraId="4916B4E6" w14:textId="77777777" w:rsidR="00CD56A5" w:rsidRPr="00E84E45" w:rsidRDefault="00CD56A5"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72DCEC4C" w14:textId="77777777" w:rsidTr="00843051">
        <w:tc>
          <w:tcPr>
            <w:tcW w:w="1199" w:type="pct"/>
            <w:shd w:val="clear" w:color="auto" w:fill="FFFFFF"/>
          </w:tcPr>
          <w:p w14:paraId="71D62333" w14:textId="77777777" w:rsidR="00CD56A5" w:rsidRPr="00E84E45" w:rsidRDefault="00CD56A5"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3F1147E0" w14:textId="77777777" w:rsidR="00CD56A5" w:rsidRPr="00E84E45" w:rsidRDefault="00CD56A5"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Đoàn ĐBQH                       Hải Phòng</w:t>
            </w:r>
          </w:p>
        </w:tc>
        <w:tc>
          <w:tcPr>
            <w:tcW w:w="1456" w:type="pct"/>
            <w:shd w:val="clear" w:color="auto" w:fill="FFFFFF"/>
          </w:tcPr>
          <w:p w14:paraId="14FF2908" w14:textId="77777777" w:rsidR="00CD56A5" w:rsidRPr="00E84E45" w:rsidRDefault="00CD56A5"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xml:space="preserve">cần nhấn mạnh việc </w:t>
            </w:r>
            <w:r w:rsidRPr="00E84E45">
              <w:rPr>
                <w:rFonts w:ascii="Times New Roman" w:hAnsi="Times New Roman" w:cs="Times New Roman"/>
                <w:i/>
                <w:iCs/>
                <w:sz w:val="26"/>
                <w:szCs w:val="26"/>
              </w:rPr>
              <w:t>không phát</w:t>
            </w:r>
            <w:r w:rsidRPr="00E84E45">
              <w:rPr>
                <w:rFonts w:ascii="Times New Roman" w:hAnsi="Times New Roman" w:cs="Times New Roman"/>
                <w:i/>
                <w:iCs/>
                <w:sz w:val="26"/>
                <w:szCs w:val="26"/>
              </w:rPr>
              <w:br/>
              <w:t xml:space="preserve">sinh thủ tục hành chính mới </w:t>
            </w:r>
            <w:r w:rsidRPr="00E84E45">
              <w:rPr>
                <w:rFonts w:ascii="Times New Roman" w:hAnsi="Times New Roman" w:cs="Times New Roman"/>
                <w:sz w:val="26"/>
                <w:szCs w:val="26"/>
              </w:rPr>
              <w:t xml:space="preserve">mà bản chất là </w:t>
            </w:r>
            <w:r w:rsidRPr="00E84E45">
              <w:rPr>
                <w:rFonts w:ascii="Times New Roman" w:hAnsi="Times New Roman" w:cs="Times New Roman"/>
                <w:i/>
                <w:iCs/>
                <w:sz w:val="26"/>
                <w:szCs w:val="26"/>
              </w:rPr>
              <w:t xml:space="preserve">cắt giảm </w:t>
            </w:r>
            <w:r w:rsidRPr="00E84E45">
              <w:rPr>
                <w:rFonts w:ascii="Times New Roman" w:hAnsi="Times New Roman" w:cs="Times New Roman"/>
                <w:sz w:val="26"/>
                <w:szCs w:val="26"/>
              </w:rPr>
              <w:t xml:space="preserve">và </w:t>
            </w:r>
            <w:r w:rsidRPr="00E84E45">
              <w:rPr>
                <w:rFonts w:ascii="Times New Roman" w:hAnsi="Times New Roman" w:cs="Times New Roman"/>
                <w:i/>
                <w:iCs/>
                <w:sz w:val="26"/>
                <w:szCs w:val="26"/>
              </w:rPr>
              <w:t xml:space="preserve">chuyển đổi phương thức thực hiện </w:t>
            </w:r>
            <w:r w:rsidRPr="00E84E45">
              <w:rPr>
                <w:rFonts w:ascii="Times New Roman" w:hAnsi="Times New Roman" w:cs="Times New Roman"/>
                <w:sz w:val="26"/>
                <w:szCs w:val="26"/>
              </w:rPr>
              <w:t>lên môi trường số cho đầy đủ hơn.</w:t>
            </w:r>
          </w:p>
        </w:tc>
        <w:tc>
          <w:tcPr>
            <w:tcW w:w="1348" w:type="pct"/>
            <w:shd w:val="clear" w:color="auto" w:fill="FFFFFF"/>
          </w:tcPr>
          <w:p w14:paraId="1BD5C46B" w14:textId="4DA35124" w:rsidR="00CD56A5" w:rsidRPr="00E84E45" w:rsidRDefault="005424D4"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t>Tiếp thu</w:t>
            </w:r>
            <w:r w:rsidR="00CB6674" w:rsidRPr="00E84E45">
              <w:rPr>
                <w:rFonts w:ascii="Times New Roman" w:hAnsi="Times New Roman" w:cs="Times New Roman"/>
                <w:sz w:val="26"/>
                <w:szCs w:val="26"/>
              </w:rPr>
              <w:t xml:space="preserve"> và hoàn thiện tại Bản so sánh.</w:t>
            </w:r>
          </w:p>
        </w:tc>
      </w:tr>
    </w:tbl>
    <w:p w14:paraId="20621EFD" w14:textId="77777777" w:rsidR="00CD56A5" w:rsidRPr="00E84E45" w:rsidRDefault="00CD56A5" w:rsidP="00C5245E">
      <w:pPr>
        <w:widowControl w:val="0"/>
        <w:jc w:val="both"/>
        <w:rPr>
          <w:rFonts w:ascii="Times New Roman" w:hAnsi="Times New Roman" w:cs="Times New Roman"/>
          <w:sz w:val="26"/>
          <w:szCs w:val="26"/>
        </w:rPr>
      </w:pPr>
    </w:p>
    <w:p w14:paraId="6F4BA1A8" w14:textId="77777777" w:rsidR="00CD56A5" w:rsidRPr="00E84E45" w:rsidRDefault="00CD56A5" w:rsidP="00C5245E">
      <w:pPr>
        <w:widowControl w:val="0"/>
        <w:jc w:val="both"/>
        <w:rPr>
          <w:rFonts w:ascii="Times New Roman" w:hAnsi="Times New Roman" w:cs="Times New Roman"/>
          <w:sz w:val="26"/>
          <w:szCs w:val="26"/>
        </w:rPr>
      </w:pPr>
    </w:p>
    <w:p w14:paraId="43858A64" w14:textId="7AD62C28" w:rsidR="00CD56A5" w:rsidRPr="00E84E45" w:rsidRDefault="00CD56A5" w:rsidP="00C5245E">
      <w:pPr>
        <w:widowControl w:val="0"/>
        <w:jc w:val="both"/>
        <w:rPr>
          <w:rFonts w:ascii="Times New Roman" w:hAnsi="Times New Roman" w:cs="Times New Roman"/>
          <w:sz w:val="26"/>
          <w:szCs w:val="26"/>
        </w:rPr>
      </w:pPr>
    </w:p>
    <w:p w14:paraId="0568E66F" w14:textId="245CD305" w:rsidR="00AA74CE" w:rsidRPr="00E84E45" w:rsidRDefault="00AA74CE" w:rsidP="00C5245E">
      <w:pPr>
        <w:widowControl w:val="0"/>
        <w:jc w:val="both"/>
        <w:rPr>
          <w:rFonts w:ascii="Times New Roman" w:hAnsi="Times New Roman" w:cs="Times New Roman"/>
          <w:sz w:val="26"/>
          <w:szCs w:val="26"/>
        </w:rPr>
      </w:pPr>
    </w:p>
    <w:p w14:paraId="18181E1E" w14:textId="70481A52" w:rsidR="00AA74CE" w:rsidRPr="00E84E45" w:rsidRDefault="00AA74CE" w:rsidP="00C5245E">
      <w:pPr>
        <w:widowControl w:val="0"/>
        <w:jc w:val="both"/>
        <w:rPr>
          <w:rFonts w:ascii="Times New Roman" w:hAnsi="Times New Roman" w:cs="Times New Roman"/>
          <w:sz w:val="26"/>
          <w:szCs w:val="26"/>
        </w:rPr>
      </w:pPr>
    </w:p>
    <w:p w14:paraId="1926A930" w14:textId="7B355167" w:rsidR="00AA74CE" w:rsidRPr="00E84E45" w:rsidRDefault="00AA74CE" w:rsidP="00C5245E">
      <w:pPr>
        <w:widowControl w:val="0"/>
        <w:jc w:val="both"/>
        <w:rPr>
          <w:rFonts w:ascii="Times New Roman" w:hAnsi="Times New Roman" w:cs="Times New Roman"/>
          <w:sz w:val="26"/>
          <w:szCs w:val="26"/>
        </w:rPr>
      </w:pPr>
    </w:p>
    <w:p w14:paraId="4780DABF" w14:textId="3554B4D1" w:rsidR="00AA74CE" w:rsidRPr="00E84E45" w:rsidRDefault="00AA74CE" w:rsidP="00C5245E">
      <w:pPr>
        <w:widowControl w:val="0"/>
        <w:jc w:val="both"/>
        <w:rPr>
          <w:rFonts w:ascii="Times New Roman" w:hAnsi="Times New Roman" w:cs="Times New Roman"/>
          <w:sz w:val="26"/>
          <w:szCs w:val="26"/>
        </w:rPr>
      </w:pPr>
    </w:p>
    <w:p w14:paraId="0DA99131" w14:textId="3D33C16B" w:rsidR="00AA74CE" w:rsidRPr="00E84E45" w:rsidRDefault="00AA74CE" w:rsidP="00C5245E">
      <w:pPr>
        <w:widowControl w:val="0"/>
        <w:jc w:val="both"/>
        <w:rPr>
          <w:rFonts w:ascii="Times New Roman" w:hAnsi="Times New Roman" w:cs="Times New Roman"/>
          <w:sz w:val="26"/>
          <w:szCs w:val="26"/>
        </w:rPr>
      </w:pPr>
    </w:p>
    <w:p w14:paraId="058FFDB1" w14:textId="00041E49" w:rsidR="00AA74CE" w:rsidRPr="00E84E45" w:rsidRDefault="00AA74CE" w:rsidP="00C5245E">
      <w:pPr>
        <w:widowControl w:val="0"/>
        <w:jc w:val="both"/>
        <w:rPr>
          <w:rFonts w:ascii="Times New Roman" w:hAnsi="Times New Roman" w:cs="Times New Roman"/>
          <w:sz w:val="26"/>
          <w:szCs w:val="26"/>
        </w:rPr>
      </w:pPr>
    </w:p>
    <w:p w14:paraId="390A85BA" w14:textId="63B8F4AE" w:rsidR="00AA74CE" w:rsidRPr="00E84E45" w:rsidRDefault="00AA74CE" w:rsidP="00C5245E">
      <w:pPr>
        <w:widowControl w:val="0"/>
        <w:jc w:val="both"/>
        <w:rPr>
          <w:rFonts w:ascii="Times New Roman" w:hAnsi="Times New Roman" w:cs="Times New Roman"/>
          <w:sz w:val="26"/>
          <w:szCs w:val="26"/>
        </w:rPr>
      </w:pPr>
    </w:p>
    <w:p w14:paraId="498FA32F" w14:textId="26741219" w:rsidR="00AA74CE" w:rsidRPr="00E84E45" w:rsidRDefault="00AA74CE" w:rsidP="00C5245E">
      <w:pPr>
        <w:widowControl w:val="0"/>
        <w:jc w:val="both"/>
        <w:rPr>
          <w:rFonts w:ascii="Times New Roman" w:hAnsi="Times New Roman" w:cs="Times New Roman"/>
          <w:sz w:val="26"/>
          <w:szCs w:val="26"/>
        </w:rPr>
      </w:pPr>
    </w:p>
    <w:p w14:paraId="4DE7229F" w14:textId="372809ED" w:rsidR="00AA74CE" w:rsidRPr="00E84E45" w:rsidRDefault="00AA74CE" w:rsidP="00C5245E">
      <w:pPr>
        <w:widowControl w:val="0"/>
        <w:jc w:val="both"/>
        <w:rPr>
          <w:rFonts w:ascii="Times New Roman" w:hAnsi="Times New Roman" w:cs="Times New Roman"/>
          <w:sz w:val="26"/>
          <w:szCs w:val="26"/>
        </w:rPr>
      </w:pPr>
    </w:p>
    <w:p w14:paraId="16118C9C" w14:textId="3A4C0966" w:rsidR="00AA74CE" w:rsidRPr="00E84E45" w:rsidRDefault="00AA74CE" w:rsidP="00C5245E">
      <w:pPr>
        <w:widowControl w:val="0"/>
        <w:jc w:val="both"/>
        <w:rPr>
          <w:rFonts w:ascii="Times New Roman" w:hAnsi="Times New Roman" w:cs="Times New Roman"/>
          <w:sz w:val="26"/>
          <w:szCs w:val="26"/>
        </w:rPr>
      </w:pPr>
    </w:p>
    <w:p w14:paraId="121167E6" w14:textId="40CB8DDD" w:rsidR="00AA74CE" w:rsidRPr="00E84E45" w:rsidRDefault="00AA74CE" w:rsidP="00C5245E">
      <w:pPr>
        <w:widowControl w:val="0"/>
        <w:jc w:val="both"/>
        <w:rPr>
          <w:rFonts w:ascii="Times New Roman" w:hAnsi="Times New Roman" w:cs="Times New Roman"/>
          <w:sz w:val="26"/>
          <w:szCs w:val="26"/>
        </w:rPr>
      </w:pPr>
    </w:p>
    <w:p w14:paraId="5C0E30AC" w14:textId="276E2B13" w:rsidR="00AA74CE" w:rsidRPr="00E84E45" w:rsidRDefault="00AA74CE" w:rsidP="00C5245E">
      <w:pPr>
        <w:widowControl w:val="0"/>
        <w:jc w:val="both"/>
        <w:rPr>
          <w:rFonts w:ascii="Times New Roman" w:hAnsi="Times New Roman" w:cs="Times New Roman"/>
          <w:sz w:val="26"/>
          <w:szCs w:val="26"/>
        </w:rPr>
      </w:pPr>
    </w:p>
    <w:p w14:paraId="487743A8" w14:textId="226B5003" w:rsidR="00AA74CE" w:rsidRPr="00E84E45" w:rsidRDefault="00AA74CE" w:rsidP="00C5245E">
      <w:pPr>
        <w:widowControl w:val="0"/>
        <w:jc w:val="both"/>
        <w:rPr>
          <w:rFonts w:ascii="Times New Roman" w:hAnsi="Times New Roman" w:cs="Times New Roman"/>
          <w:sz w:val="26"/>
          <w:szCs w:val="26"/>
        </w:rPr>
      </w:pPr>
    </w:p>
    <w:p w14:paraId="09E93D9D" w14:textId="53ED5E31" w:rsidR="00AA74CE" w:rsidRPr="00E84E45" w:rsidRDefault="00AA74CE" w:rsidP="00C5245E">
      <w:pPr>
        <w:widowControl w:val="0"/>
        <w:jc w:val="both"/>
        <w:rPr>
          <w:rFonts w:ascii="Times New Roman" w:hAnsi="Times New Roman" w:cs="Times New Roman"/>
          <w:sz w:val="26"/>
          <w:szCs w:val="26"/>
        </w:rPr>
      </w:pPr>
    </w:p>
    <w:p w14:paraId="54435371" w14:textId="35E5077E" w:rsidR="00AA74CE" w:rsidRPr="00E84E45" w:rsidRDefault="00AA74CE" w:rsidP="00C5245E">
      <w:pPr>
        <w:widowControl w:val="0"/>
        <w:jc w:val="both"/>
        <w:rPr>
          <w:rFonts w:ascii="Times New Roman" w:hAnsi="Times New Roman" w:cs="Times New Roman"/>
          <w:sz w:val="26"/>
          <w:szCs w:val="26"/>
        </w:rPr>
      </w:pPr>
    </w:p>
    <w:p w14:paraId="2E5D46C4" w14:textId="4B708673" w:rsidR="00AA74CE" w:rsidRPr="00E84E45" w:rsidRDefault="00AA74CE" w:rsidP="00C5245E">
      <w:pPr>
        <w:widowControl w:val="0"/>
        <w:jc w:val="both"/>
        <w:rPr>
          <w:rFonts w:ascii="Times New Roman" w:hAnsi="Times New Roman" w:cs="Times New Roman"/>
          <w:sz w:val="26"/>
          <w:szCs w:val="26"/>
        </w:rPr>
      </w:pPr>
    </w:p>
    <w:p w14:paraId="491FEE49" w14:textId="77777777" w:rsidR="00AA74CE" w:rsidRPr="00E84E45" w:rsidRDefault="00AA74CE" w:rsidP="00C5245E">
      <w:pPr>
        <w:widowControl w:val="0"/>
        <w:jc w:val="both"/>
        <w:rPr>
          <w:rFonts w:ascii="Times New Roman" w:hAnsi="Times New Roman" w:cs="Times New Roman"/>
          <w:sz w:val="26"/>
          <w:szCs w:val="26"/>
        </w:rPr>
        <w:sectPr w:rsidR="00AA74CE" w:rsidRPr="00E84E45" w:rsidSect="007371EC">
          <w:pgSz w:w="16840" w:h="11907" w:orient="landscape" w:code="9"/>
          <w:pgMar w:top="1134" w:right="1134" w:bottom="1134" w:left="1701" w:header="720" w:footer="720" w:gutter="0"/>
          <w:cols w:space="720"/>
          <w:docGrid w:linePitch="381"/>
        </w:sectPr>
      </w:pPr>
    </w:p>
    <w:p w14:paraId="36E2BAED" w14:textId="4561845E" w:rsidR="00AA74CE" w:rsidRPr="00E84E45" w:rsidRDefault="00AA74CE" w:rsidP="00C5245E">
      <w:pPr>
        <w:widowControl w:val="0"/>
        <w:jc w:val="both"/>
        <w:rPr>
          <w:rFonts w:ascii="Times New Roman" w:hAnsi="Times New Roman" w:cs="Times New Roman"/>
          <w:sz w:val="26"/>
          <w:szCs w:val="26"/>
        </w:r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7"/>
        <w:gridCol w:w="2825"/>
        <w:gridCol w:w="4125"/>
        <w:gridCol w:w="3819"/>
      </w:tblGrid>
      <w:tr w:rsidR="00E84E45" w:rsidRPr="00E84E45" w14:paraId="6ECDA05C" w14:textId="77777777" w:rsidTr="00D303D6">
        <w:tc>
          <w:tcPr>
            <w:tcW w:w="1199" w:type="pct"/>
            <w:shd w:val="clear" w:color="auto" w:fill="FFFFFF"/>
          </w:tcPr>
          <w:p w14:paraId="3614262B" w14:textId="77777777" w:rsidR="00AA74CE" w:rsidRPr="00E84E45" w:rsidRDefault="00AA74CE"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t>NHÓM VẤN ĐỀ, ĐIỀU, KHOẢN</w:t>
            </w:r>
          </w:p>
        </w:tc>
        <w:tc>
          <w:tcPr>
            <w:tcW w:w="997" w:type="pct"/>
            <w:shd w:val="clear" w:color="auto" w:fill="FFFFFF"/>
          </w:tcPr>
          <w:p w14:paraId="3E08FDE3" w14:textId="77777777" w:rsidR="00AA74CE" w:rsidRPr="00E84E45" w:rsidRDefault="00AA74C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456" w:type="pct"/>
            <w:shd w:val="clear" w:color="auto" w:fill="FFFFFF"/>
          </w:tcPr>
          <w:p w14:paraId="7A00C521" w14:textId="77777777" w:rsidR="00AA74CE" w:rsidRPr="00E84E45" w:rsidRDefault="00AA74CE"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348" w:type="pct"/>
            <w:shd w:val="clear" w:color="auto" w:fill="FFFFFF"/>
          </w:tcPr>
          <w:p w14:paraId="0A9770C3" w14:textId="77777777" w:rsidR="00AA74CE" w:rsidRPr="00E84E45" w:rsidRDefault="00AA74CE"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4D061411" w14:textId="77777777" w:rsidTr="00D303D6">
        <w:tc>
          <w:tcPr>
            <w:tcW w:w="1199" w:type="pct"/>
            <w:shd w:val="clear" w:color="auto" w:fill="FFFFFF"/>
          </w:tcPr>
          <w:p w14:paraId="46A3DDB0" w14:textId="0371D4BC" w:rsidR="002F4639" w:rsidRPr="00E84E45" w:rsidRDefault="00B84BDF" w:rsidP="00C5245E">
            <w:pPr>
              <w:widowControl w:val="0"/>
              <w:autoSpaceDE w:val="0"/>
              <w:autoSpaceDN w:val="0"/>
              <w:adjustRightInd w:val="0"/>
              <w:spacing w:before="120"/>
              <w:ind w:left="142" w:right="180"/>
              <w:jc w:val="both"/>
              <w:rPr>
                <w:rFonts w:ascii="Times New Roman" w:hAnsi="Times New Roman" w:cs="Times New Roman"/>
                <w:b/>
                <w:bCs/>
                <w:sz w:val="26"/>
                <w:szCs w:val="26"/>
              </w:rPr>
            </w:pPr>
            <w:r w:rsidRPr="00E84E45">
              <w:rPr>
                <w:rFonts w:ascii="Times New Roman" w:hAnsi="Times New Roman" w:cs="Times New Roman"/>
                <w:b/>
                <w:bCs/>
                <w:sz w:val="26"/>
                <w:szCs w:val="26"/>
              </w:rPr>
              <w:t>BẢN THUYẾT MINH QUY PHẠM HÓA CHÍNH SÁCH</w:t>
            </w:r>
          </w:p>
        </w:tc>
        <w:tc>
          <w:tcPr>
            <w:tcW w:w="997" w:type="pct"/>
            <w:shd w:val="clear" w:color="auto" w:fill="FFFFFF"/>
          </w:tcPr>
          <w:p w14:paraId="177C71FF" w14:textId="77777777" w:rsidR="002F4639" w:rsidRPr="00E84E45" w:rsidRDefault="002F4639"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56" w:type="pct"/>
            <w:shd w:val="clear" w:color="auto" w:fill="FFFFFF"/>
          </w:tcPr>
          <w:p w14:paraId="1C2DFAF0" w14:textId="77777777" w:rsidR="002F4639" w:rsidRPr="00E84E45" w:rsidRDefault="002F4639" w:rsidP="00C5245E">
            <w:pPr>
              <w:widowControl w:val="0"/>
              <w:autoSpaceDE w:val="0"/>
              <w:autoSpaceDN w:val="0"/>
              <w:adjustRightInd w:val="0"/>
              <w:spacing w:before="120"/>
              <w:ind w:left="143" w:right="142"/>
              <w:jc w:val="center"/>
              <w:rPr>
                <w:rFonts w:ascii="Times New Roman" w:hAnsi="Times New Roman" w:cs="Times New Roman"/>
                <w:b/>
                <w:bCs/>
                <w:sz w:val="26"/>
                <w:szCs w:val="26"/>
                <w:lang w:val="en"/>
              </w:rPr>
            </w:pPr>
          </w:p>
        </w:tc>
        <w:tc>
          <w:tcPr>
            <w:tcW w:w="1348" w:type="pct"/>
            <w:shd w:val="clear" w:color="auto" w:fill="FFFFFF"/>
          </w:tcPr>
          <w:p w14:paraId="2B007E9D" w14:textId="77777777" w:rsidR="002F4639" w:rsidRPr="00E84E45" w:rsidRDefault="002F4639"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11CDA595" w14:textId="77777777" w:rsidTr="00D303D6">
        <w:tc>
          <w:tcPr>
            <w:tcW w:w="1199" w:type="pct"/>
            <w:shd w:val="clear" w:color="auto" w:fill="FFFFFF"/>
          </w:tcPr>
          <w:p w14:paraId="223C4D1C" w14:textId="77777777" w:rsidR="00B84BDF" w:rsidRPr="00E84E45" w:rsidRDefault="00B84BDF"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7E66F0B4" w14:textId="77777777" w:rsidR="00B84BDF" w:rsidRPr="00E84E45" w:rsidRDefault="00B84BDF"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56" w:type="pct"/>
            <w:shd w:val="clear" w:color="auto" w:fill="FFFFFF"/>
          </w:tcPr>
          <w:p w14:paraId="05F36343" w14:textId="77777777" w:rsidR="00B84BDF" w:rsidRPr="00E84E45" w:rsidRDefault="00B84BDF"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trang 2, phần Chính sách – Chuyển đổi số hoạt động đo lường của văn bản có nêu: </w:t>
            </w:r>
            <w:r w:rsidRPr="00E84E45">
              <w:rPr>
                <w:rFonts w:ascii="Times New Roman" w:hAnsi="Times New Roman" w:cs="Times New Roman"/>
                <w:i/>
                <w:iCs/>
                <w:sz w:val="26"/>
                <w:szCs w:val="26"/>
              </w:rPr>
              <w:t>“Qua việc vận hành nền tảng số sẽ hình thành cơ sở dữ liệu tập trungở quy mô quốc gia liên quan đến hoạt động đo lường; việc khai thác và sử dụng cơ sở dữ liệu đo lường sẽ góp phần nâng cao hiệu lực quản lý nhà nước…”</w:t>
            </w:r>
            <w:r w:rsidRPr="00E84E45">
              <w:rPr>
                <w:rFonts w:ascii="Times New Roman" w:hAnsi="Times New Roman" w:cs="Times New Roman"/>
                <w:sz w:val="26"/>
                <w:szCs w:val="26"/>
              </w:rPr>
              <w:t>. Nội dung này thể hiện định hướng phù hợp với xu thế quốc tế về số hóa hệ thống đo lường.</w:t>
            </w:r>
          </w:p>
          <w:p w14:paraId="7B2EE5DA" w14:textId="77777777" w:rsidR="00B84BDF" w:rsidRPr="00E84E45" w:rsidRDefault="00B84BDF"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Tuy nhiên, phần thuyết minh mới nêu mục tiêu và lợi ích của chính sách mà chưa dẫn chứng các kinh nghiệm quốc tế cụ thể để làm cơ sở tham chiếu. Trên thực tế, nhiều quốc gia đã triển khai các hệ thống hạ tầng đo lường số như European</w:t>
            </w:r>
            <w:r w:rsidRPr="00E84E45">
              <w:rPr>
                <w:rFonts w:ascii="Times New Roman" w:hAnsi="Times New Roman" w:cs="Times New Roman"/>
                <w:sz w:val="26"/>
                <w:szCs w:val="26"/>
              </w:rPr>
              <w:br/>
              <w:t>Metrology Cloud của Liên minh châu Âu</w:t>
            </w:r>
            <w:r w:rsidRPr="00E84E45">
              <w:rPr>
                <w:rFonts w:ascii="Times New Roman" w:hAnsi="Times New Roman" w:cs="Times New Roman"/>
                <w:b/>
                <w:bCs/>
                <w:sz w:val="26"/>
                <w:szCs w:val="26"/>
              </w:rPr>
              <w:t xml:space="preserve">, </w:t>
            </w:r>
            <w:r w:rsidRPr="00E84E45">
              <w:rPr>
                <w:rFonts w:ascii="Times New Roman" w:hAnsi="Times New Roman" w:cs="Times New Roman"/>
                <w:sz w:val="26"/>
                <w:szCs w:val="26"/>
              </w:rPr>
              <w:t xml:space="preserve">Smart Metrology System của Nhật Bản hay NIST Measurement Data Platform của Hoa </w:t>
            </w:r>
            <w:r w:rsidRPr="00E84E45">
              <w:rPr>
                <w:rFonts w:ascii="Times New Roman" w:hAnsi="Times New Roman" w:cs="Times New Roman"/>
                <w:sz w:val="26"/>
                <w:szCs w:val="26"/>
              </w:rPr>
              <w:lastRenderedPageBreak/>
              <w:t>Kỳ. Những mô hình này đã tích hợp cơ sở dữ liệu đo lường quốc gia, kết nối các thiết bị đo thông minh và hỗ trợ truy xuất nguồn gốc phép đo trong toàn bộ hệ thống đo lường. Ngoài ra, nội dung đánh giá chính sách cũng chưa làm rõ khả năng triển khai các giải pháp chuyển đổi số trong điều kiện thực tiễn của Việt Nam. Việc xây dựng nền tảng số đo lường quốc gia, cơ sở dữ liệu đo lường và hệ thống kết nối dữ liệu từ thiết bị đo đòi hỏi hạ tầng công nghệ thông tin đồng bộ, chuẩn dữ liệu đo lường thống nhất và hệ</w:t>
            </w:r>
            <w:r w:rsidRPr="00E84E45">
              <w:rPr>
                <w:rFonts w:ascii="Times New Roman" w:hAnsi="Times New Roman" w:cs="Times New Roman"/>
                <w:sz w:val="26"/>
                <w:szCs w:val="26"/>
              </w:rPr>
              <w:br/>
              <w:t>thống bảo mật dữ liệu đủ mạnh.</w:t>
            </w:r>
          </w:p>
          <w:p w14:paraId="4E2D18CF" w14:textId="3205177F" w:rsidR="00B84BDF" w:rsidRPr="00E84E45" w:rsidRDefault="00B84BDF"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Tuy nhiên, hồ sơ chính sách chưa đánh giá mức độ sẵn sàng của hệ thống đo lường Việt Nam đối với các yêu cầu này, bao gồm năng lực hạ tầng số, khả năng chuẩn hóa dữ liệu đo lường và năng lực bảo mật, an toàn thông tin khi vận hành cơ sở dữ liệu đo lường ở quy mô quốc gia.</w:t>
            </w:r>
          </w:p>
        </w:tc>
        <w:tc>
          <w:tcPr>
            <w:tcW w:w="1348" w:type="pct"/>
            <w:shd w:val="clear" w:color="auto" w:fill="FFFFFF"/>
          </w:tcPr>
          <w:p w14:paraId="331D9AF0" w14:textId="1E651887" w:rsidR="00B84BDF" w:rsidRPr="00E84E45" w:rsidRDefault="005424D4"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lastRenderedPageBreak/>
              <w:t>Tiếp thu</w:t>
            </w:r>
            <w:r w:rsidR="00301379" w:rsidRPr="00E84E45">
              <w:rPr>
                <w:rFonts w:ascii="Times New Roman" w:hAnsi="Times New Roman" w:cs="Times New Roman"/>
                <w:sz w:val="26"/>
                <w:szCs w:val="26"/>
              </w:rPr>
              <w:t xml:space="preserve"> và hoàn thiện tại Bản Thuyết minh quy phạm hóa chính sách.</w:t>
            </w:r>
          </w:p>
        </w:tc>
      </w:tr>
    </w:tbl>
    <w:p w14:paraId="6945CE9C" w14:textId="7A6A3911" w:rsidR="00AA74CE" w:rsidRPr="00E84E45" w:rsidRDefault="00AA74CE" w:rsidP="00C5245E">
      <w:pPr>
        <w:widowControl w:val="0"/>
        <w:jc w:val="both"/>
        <w:rPr>
          <w:rFonts w:ascii="Times New Roman" w:hAnsi="Times New Roman" w:cs="Times New Roman"/>
          <w:sz w:val="26"/>
          <w:szCs w:val="26"/>
        </w:rPr>
      </w:pPr>
    </w:p>
    <w:p w14:paraId="581C2F2B" w14:textId="4C4A7756" w:rsidR="002F4639" w:rsidRPr="00E84E45" w:rsidRDefault="002F4639" w:rsidP="00C5245E">
      <w:pPr>
        <w:widowControl w:val="0"/>
        <w:jc w:val="both"/>
        <w:rPr>
          <w:rFonts w:ascii="Times New Roman" w:hAnsi="Times New Roman" w:cs="Times New Roman"/>
          <w:sz w:val="26"/>
          <w:szCs w:val="26"/>
        </w:rPr>
      </w:pPr>
    </w:p>
    <w:p w14:paraId="5FD0FB9A" w14:textId="6F512938" w:rsidR="002F4639" w:rsidRPr="00E84E45" w:rsidRDefault="002F4639" w:rsidP="00C5245E">
      <w:pPr>
        <w:widowControl w:val="0"/>
        <w:jc w:val="both"/>
        <w:rPr>
          <w:rFonts w:ascii="Times New Roman" w:hAnsi="Times New Roman" w:cs="Times New Roman"/>
          <w:sz w:val="26"/>
          <w:szCs w:val="26"/>
        </w:rPr>
      </w:pPr>
    </w:p>
    <w:p w14:paraId="17A7473A" w14:textId="0764358B" w:rsidR="002F4639" w:rsidRPr="00E84E45" w:rsidRDefault="002F4639" w:rsidP="00C5245E">
      <w:pPr>
        <w:widowControl w:val="0"/>
        <w:jc w:val="both"/>
        <w:rPr>
          <w:rFonts w:ascii="Times New Roman" w:hAnsi="Times New Roman" w:cs="Times New Roman"/>
          <w:sz w:val="26"/>
          <w:szCs w:val="26"/>
        </w:rPr>
      </w:pPr>
    </w:p>
    <w:p w14:paraId="2A66D530" w14:textId="460D550C" w:rsidR="002F4639" w:rsidRPr="00E84E45" w:rsidRDefault="002F4639" w:rsidP="00C5245E">
      <w:pPr>
        <w:widowControl w:val="0"/>
        <w:jc w:val="both"/>
        <w:rPr>
          <w:rFonts w:ascii="Times New Roman" w:hAnsi="Times New Roman" w:cs="Times New Roman"/>
          <w:sz w:val="26"/>
          <w:szCs w:val="26"/>
        </w:rPr>
      </w:pPr>
    </w:p>
    <w:p w14:paraId="0884998F" w14:textId="6203C183" w:rsidR="002F4639" w:rsidRPr="00E84E45" w:rsidRDefault="002F4639" w:rsidP="00C5245E">
      <w:pPr>
        <w:widowControl w:val="0"/>
        <w:jc w:val="both"/>
        <w:rPr>
          <w:rFonts w:ascii="Times New Roman" w:hAnsi="Times New Roman" w:cs="Times New Roman"/>
          <w:sz w:val="26"/>
          <w:szCs w:val="26"/>
        </w:rPr>
      </w:pPr>
    </w:p>
    <w:p w14:paraId="4523B221" w14:textId="05757947" w:rsidR="002F4639" w:rsidRPr="00E84E45" w:rsidRDefault="002F4639" w:rsidP="00C5245E">
      <w:pPr>
        <w:widowControl w:val="0"/>
        <w:jc w:val="both"/>
        <w:rPr>
          <w:rFonts w:ascii="Times New Roman" w:hAnsi="Times New Roman" w:cs="Times New Roman"/>
          <w:sz w:val="26"/>
          <w:szCs w:val="26"/>
        </w:rPr>
      </w:pPr>
    </w:p>
    <w:p w14:paraId="06BA51BE" w14:textId="34DE9B4C" w:rsidR="002F4639" w:rsidRPr="00E84E45" w:rsidRDefault="002F4639" w:rsidP="00C5245E">
      <w:pPr>
        <w:widowControl w:val="0"/>
        <w:jc w:val="both"/>
        <w:rPr>
          <w:rFonts w:ascii="Times New Roman" w:hAnsi="Times New Roman" w:cs="Times New Roman"/>
          <w:sz w:val="26"/>
          <w:szCs w:val="26"/>
        </w:rPr>
      </w:pPr>
    </w:p>
    <w:p w14:paraId="5AF89211" w14:textId="0D087FC1" w:rsidR="002F4639" w:rsidRPr="00E84E45" w:rsidRDefault="002F4639" w:rsidP="00C5245E">
      <w:pPr>
        <w:widowControl w:val="0"/>
        <w:jc w:val="both"/>
        <w:rPr>
          <w:rFonts w:ascii="Times New Roman" w:hAnsi="Times New Roman" w:cs="Times New Roman"/>
          <w:sz w:val="26"/>
          <w:szCs w:val="26"/>
        </w:rPr>
      </w:pPr>
    </w:p>
    <w:p w14:paraId="1A19BFF8" w14:textId="68E6510D" w:rsidR="002F4639" w:rsidRPr="00E84E45" w:rsidRDefault="002F4639" w:rsidP="00C5245E">
      <w:pPr>
        <w:widowControl w:val="0"/>
        <w:jc w:val="both"/>
        <w:rPr>
          <w:rFonts w:ascii="Times New Roman" w:hAnsi="Times New Roman" w:cs="Times New Roman"/>
          <w:sz w:val="26"/>
          <w:szCs w:val="26"/>
        </w:rPr>
      </w:pPr>
    </w:p>
    <w:p w14:paraId="66C05642" w14:textId="7BBA0973" w:rsidR="002F4639" w:rsidRPr="00E84E45" w:rsidRDefault="002F4639" w:rsidP="00C5245E">
      <w:pPr>
        <w:widowControl w:val="0"/>
        <w:jc w:val="both"/>
        <w:rPr>
          <w:rFonts w:ascii="Times New Roman" w:hAnsi="Times New Roman" w:cs="Times New Roman"/>
          <w:sz w:val="26"/>
          <w:szCs w:val="26"/>
        </w:rPr>
      </w:pPr>
    </w:p>
    <w:p w14:paraId="2B097B10" w14:textId="25C2D913" w:rsidR="002F4639" w:rsidRPr="00E84E45" w:rsidRDefault="002F4639" w:rsidP="00C5245E">
      <w:pPr>
        <w:widowControl w:val="0"/>
        <w:jc w:val="both"/>
        <w:rPr>
          <w:rFonts w:ascii="Times New Roman" w:hAnsi="Times New Roman" w:cs="Times New Roman"/>
          <w:sz w:val="26"/>
          <w:szCs w:val="26"/>
        </w:rPr>
      </w:pPr>
    </w:p>
    <w:p w14:paraId="3F0E7396" w14:textId="2875187C" w:rsidR="002F4639" w:rsidRPr="00E84E45" w:rsidRDefault="002F4639" w:rsidP="00C5245E">
      <w:pPr>
        <w:widowControl w:val="0"/>
        <w:jc w:val="both"/>
        <w:rPr>
          <w:rFonts w:ascii="Times New Roman" w:hAnsi="Times New Roman" w:cs="Times New Roman"/>
          <w:sz w:val="26"/>
          <w:szCs w:val="26"/>
        </w:rPr>
      </w:pPr>
    </w:p>
    <w:p w14:paraId="2F392277" w14:textId="3DEC0BC4" w:rsidR="002F4639" w:rsidRPr="00E84E45" w:rsidRDefault="002F4639" w:rsidP="00C5245E">
      <w:pPr>
        <w:widowControl w:val="0"/>
        <w:jc w:val="both"/>
        <w:rPr>
          <w:rFonts w:ascii="Times New Roman" w:hAnsi="Times New Roman" w:cs="Times New Roman"/>
          <w:sz w:val="26"/>
          <w:szCs w:val="26"/>
        </w:rPr>
      </w:pPr>
    </w:p>
    <w:p w14:paraId="238C448F" w14:textId="572EDA12" w:rsidR="002F4639" w:rsidRPr="00E84E45" w:rsidRDefault="002F4639" w:rsidP="00C5245E">
      <w:pPr>
        <w:widowControl w:val="0"/>
        <w:jc w:val="both"/>
        <w:rPr>
          <w:rFonts w:ascii="Times New Roman" w:hAnsi="Times New Roman" w:cs="Times New Roman"/>
          <w:sz w:val="26"/>
          <w:szCs w:val="26"/>
        </w:rPr>
      </w:pPr>
    </w:p>
    <w:p w14:paraId="3B70C040" w14:textId="6F8C3DAD" w:rsidR="002F4639" w:rsidRPr="00E84E45" w:rsidRDefault="002F4639" w:rsidP="00C5245E">
      <w:pPr>
        <w:widowControl w:val="0"/>
        <w:jc w:val="both"/>
        <w:rPr>
          <w:rFonts w:ascii="Times New Roman" w:hAnsi="Times New Roman" w:cs="Times New Roman"/>
          <w:sz w:val="26"/>
          <w:szCs w:val="26"/>
        </w:rPr>
      </w:pPr>
    </w:p>
    <w:p w14:paraId="7226FB4C" w14:textId="5C8390B6" w:rsidR="002F4639" w:rsidRPr="00E84E45" w:rsidRDefault="002F4639" w:rsidP="00C5245E">
      <w:pPr>
        <w:widowControl w:val="0"/>
        <w:jc w:val="both"/>
        <w:rPr>
          <w:rFonts w:ascii="Times New Roman" w:hAnsi="Times New Roman" w:cs="Times New Roman"/>
          <w:sz w:val="26"/>
          <w:szCs w:val="26"/>
        </w:rPr>
      </w:pPr>
    </w:p>
    <w:p w14:paraId="3E538AEE" w14:textId="2605AD1F" w:rsidR="002F4639" w:rsidRPr="00E84E45" w:rsidRDefault="002F4639" w:rsidP="00C5245E">
      <w:pPr>
        <w:widowControl w:val="0"/>
        <w:jc w:val="both"/>
        <w:rPr>
          <w:rFonts w:ascii="Times New Roman" w:hAnsi="Times New Roman" w:cs="Times New Roman"/>
          <w:sz w:val="26"/>
          <w:szCs w:val="26"/>
        </w:rPr>
      </w:pPr>
    </w:p>
    <w:p w14:paraId="42CF3DE0" w14:textId="23859C62" w:rsidR="002F4639" w:rsidRPr="00E84E45" w:rsidRDefault="002F4639" w:rsidP="00C5245E">
      <w:pPr>
        <w:widowControl w:val="0"/>
        <w:jc w:val="both"/>
        <w:rPr>
          <w:rFonts w:ascii="Times New Roman" w:hAnsi="Times New Roman" w:cs="Times New Roman"/>
          <w:sz w:val="26"/>
          <w:szCs w:val="26"/>
        </w:rPr>
      </w:pPr>
    </w:p>
    <w:p w14:paraId="57CD258E" w14:textId="74269D23" w:rsidR="002F4639" w:rsidRPr="00E84E45" w:rsidRDefault="002F4639" w:rsidP="00C5245E">
      <w:pPr>
        <w:widowControl w:val="0"/>
        <w:jc w:val="both"/>
        <w:rPr>
          <w:rFonts w:ascii="Times New Roman" w:hAnsi="Times New Roman" w:cs="Times New Roman"/>
          <w:sz w:val="26"/>
          <w:szCs w:val="26"/>
        </w:rPr>
      </w:pPr>
    </w:p>
    <w:p w14:paraId="08673EC8" w14:textId="7BE023E4" w:rsidR="002F4639" w:rsidRPr="00E84E45" w:rsidRDefault="002F4639" w:rsidP="00C5245E">
      <w:pPr>
        <w:widowControl w:val="0"/>
        <w:jc w:val="both"/>
        <w:rPr>
          <w:rFonts w:ascii="Times New Roman" w:hAnsi="Times New Roman" w:cs="Times New Roman"/>
          <w:sz w:val="26"/>
          <w:szCs w:val="26"/>
        </w:rPr>
      </w:pPr>
    </w:p>
    <w:p w14:paraId="60CDEC98" w14:textId="56FA6C58" w:rsidR="002F4639" w:rsidRPr="00E84E45" w:rsidRDefault="002F4639" w:rsidP="00C5245E">
      <w:pPr>
        <w:widowControl w:val="0"/>
        <w:jc w:val="both"/>
        <w:rPr>
          <w:rFonts w:ascii="Times New Roman" w:hAnsi="Times New Roman" w:cs="Times New Roman"/>
          <w:sz w:val="26"/>
          <w:szCs w:val="26"/>
        </w:rPr>
      </w:pPr>
    </w:p>
    <w:p w14:paraId="601B3FBD" w14:textId="1069125A" w:rsidR="002F4639" w:rsidRPr="00E84E45" w:rsidRDefault="002F4639" w:rsidP="00C5245E">
      <w:pPr>
        <w:widowControl w:val="0"/>
        <w:jc w:val="both"/>
        <w:rPr>
          <w:rFonts w:ascii="Times New Roman" w:hAnsi="Times New Roman" w:cs="Times New Roman"/>
          <w:sz w:val="26"/>
          <w:szCs w:val="26"/>
        </w:rPr>
      </w:pPr>
    </w:p>
    <w:p w14:paraId="29F1AE42" w14:textId="37B6F038" w:rsidR="002F4639" w:rsidRPr="00E84E45" w:rsidRDefault="002F4639" w:rsidP="00C5245E">
      <w:pPr>
        <w:widowControl w:val="0"/>
        <w:jc w:val="both"/>
        <w:rPr>
          <w:rFonts w:ascii="Times New Roman" w:hAnsi="Times New Roman" w:cs="Times New Roman"/>
          <w:sz w:val="26"/>
          <w:szCs w:val="26"/>
        </w:rPr>
      </w:pPr>
    </w:p>
    <w:p w14:paraId="002A70CF" w14:textId="77366E37" w:rsidR="002F4639" w:rsidRPr="00E84E45" w:rsidRDefault="002F4639" w:rsidP="00C5245E">
      <w:pPr>
        <w:widowControl w:val="0"/>
        <w:jc w:val="both"/>
        <w:rPr>
          <w:rFonts w:ascii="Times New Roman" w:hAnsi="Times New Roman" w:cs="Times New Roman"/>
          <w:sz w:val="26"/>
          <w:szCs w:val="26"/>
        </w:r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7"/>
        <w:gridCol w:w="2825"/>
        <w:gridCol w:w="4125"/>
        <w:gridCol w:w="3819"/>
      </w:tblGrid>
      <w:tr w:rsidR="00E84E45" w:rsidRPr="00E84E45" w14:paraId="41449D83" w14:textId="77777777" w:rsidTr="00D303D6">
        <w:tc>
          <w:tcPr>
            <w:tcW w:w="1199" w:type="pct"/>
            <w:shd w:val="clear" w:color="auto" w:fill="FFFFFF"/>
          </w:tcPr>
          <w:p w14:paraId="75422000" w14:textId="77777777" w:rsidR="002F4639" w:rsidRPr="00E84E45" w:rsidRDefault="002F4639"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t>NHÓM VẤN ĐỀ, ĐIỀU, KHOẢN</w:t>
            </w:r>
          </w:p>
        </w:tc>
        <w:tc>
          <w:tcPr>
            <w:tcW w:w="997" w:type="pct"/>
            <w:shd w:val="clear" w:color="auto" w:fill="FFFFFF"/>
          </w:tcPr>
          <w:p w14:paraId="04D2853B" w14:textId="77777777" w:rsidR="002F4639" w:rsidRPr="00E84E45" w:rsidRDefault="002F4639"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456" w:type="pct"/>
            <w:shd w:val="clear" w:color="auto" w:fill="FFFFFF"/>
          </w:tcPr>
          <w:p w14:paraId="1B4DEB33" w14:textId="77777777" w:rsidR="002F4639" w:rsidRPr="00E84E45" w:rsidRDefault="002F4639"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348" w:type="pct"/>
            <w:shd w:val="clear" w:color="auto" w:fill="FFFFFF"/>
          </w:tcPr>
          <w:p w14:paraId="1744B0F0" w14:textId="77777777" w:rsidR="002F4639" w:rsidRPr="00E84E45" w:rsidRDefault="002F4639"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3655D201" w14:textId="77777777" w:rsidTr="00D303D6">
        <w:tc>
          <w:tcPr>
            <w:tcW w:w="1199" w:type="pct"/>
            <w:shd w:val="clear" w:color="auto" w:fill="FFFFFF"/>
          </w:tcPr>
          <w:p w14:paraId="005B7885" w14:textId="42B70CC6" w:rsidR="002F4639" w:rsidRPr="00E84E45" w:rsidRDefault="002F4639"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502B3632" w14:textId="77777777" w:rsidR="002F4639" w:rsidRPr="00E84E45" w:rsidRDefault="002F4639" w:rsidP="00C5245E">
            <w:pPr>
              <w:widowControl w:val="0"/>
              <w:autoSpaceDE w:val="0"/>
              <w:autoSpaceDN w:val="0"/>
              <w:adjustRightInd w:val="0"/>
              <w:spacing w:before="120"/>
              <w:ind w:left="135" w:right="141"/>
              <w:jc w:val="center"/>
              <w:rPr>
                <w:rFonts w:ascii="Times New Roman" w:hAnsi="Times New Roman" w:cs="Times New Roman"/>
                <w:b/>
                <w:bCs/>
                <w:sz w:val="26"/>
                <w:szCs w:val="26"/>
              </w:rPr>
            </w:pPr>
          </w:p>
        </w:tc>
        <w:tc>
          <w:tcPr>
            <w:tcW w:w="1456" w:type="pct"/>
            <w:shd w:val="clear" w:color="auto" w:fill="FFFFFF"/>
          </w:tcPr>
          <w:p w14:paraId="24CAF8A1" w14:textId="77777777" w:rsidR="002F4639" w:rsidRPr="00E84E45" w:rsidRDefault="002F4639" w:rsidP="00C5245E">
            <w:pPr>
              <w:widowControl w:val="0"/>
              <w:autoSpaceDE w:val="0"/>
              <w:autoSpaceDN w:val="0"/>
              <w:adjustRightInd w:val="0"/>
              <w:spacing w:before="120"/>
              <w:ind w:left="143" w:right="142"/>
              <w:jc w:val="center"/>
              <w:rPr>
                <w:rFonts w:ascii="Times New Roman" w:hAnsi="Times New Roman" w:cs="Times New Roman"/>
                <w:b/>
                <w:bCs/>
                <w:sz w:val="26"/>
                <w:szCs w:val="26"/>
                <w:lang w:val="en"/>
              </w:rPr>
            </w:pPr>
          </w:p>
        </w:tc>
        <w:tc>
          <w:tcPr>
            <w:tcW w:w="1348" w:type="pct"/>
            <w:shd w:val="clear" w:color="auto" w:fill="FFFFFF"/>
          </w:tcPr>
          <w:p w14:paraId="19B0FFE6" w14:textId="77777777" w:rsidR="002F4639" w:rsidRPr="00E84E45" w:rsidRDefault="002F4639" w:rsidP="00C5245E">
            <w:pPr>
              <w:widowControl w:val="0"/>
              <w:autoSpaceDE w:val="0"/>
              <w:autoSpaceDN w:val="0"/>
              <w:adjustRightInd w:val="0"/>
              <w:spacing w:before="120"/>
              <w:ind w:left="145" w:right="142"/>
              <w:jc w:val="center"/>
              <w:rPr>
                <w:rFonts w:ascii="Times New Roman" w:hAnsi="Times New Roman" w:cs="Times New Roman"/>
                <w:b/>
                <w:sz w:val="26"/>
                <w:szCs w:val="26"/>
              </w:rPr>
            </w:pPr>
          </w:p>
        </w:tc>
      </w:tr>
      <w:tr w:rsidR="00E84E45" w:rsidRPr="00E84E45" w14:paraId="1901DBF6" w14:textId="77777777" w:rsidTr="00D00FD9">
        <w:tc>
          <w:tcPr>
            <w:tcW w:w="1" w:type="pct"/>
            <w:gridSpan w:val="4"/>
            <w:shd w:val="clear" w:color="auto" w:fill="FFFFFF"/>
          </w:tcPr>
          <w:p w14:paraId="466482FC" w14:textId="6D83EB79" w:rsidR="00FE1893" w:rsidRPr="00E84E45" w:rsidRDefault="00FE1893"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bCs/>
                <w:sz w:val="26"/>
                <w:szCs w:val="26"/>
              </w:rPr>
              <w:t>BẢN ĐÁNH GIÁ THỦ TỤC HÀNH CHÍNH, VIỆC PHÂN QUYỀN, PHÂN CẤP VIỆC</w:t>
            </w:r>
            <w:r w:rsidRPr="00E84E45">
              <w:rPr>
                <w:rFonts w:ascii="Times New Roman" w:hAnsi="Times New Roman" w:cs="Times New Roman"/>
                <w:b/>
                <w:bCs/>
                <w:sz w:val="26"/>
                <w:szCs w:val="26"/>
              </w:rPr>
              <w:br/>
              <w:t>ỨNG DỤNG, THÚC ĐẨY PHÁT TRIỂN KHOA HỌC, CÔNG NGHỆ, ĐỔI MỚI SÁNG TẠO VÀ</w:t>
            </w:r>
            <w:r w:rsidRPr="00E84E45">
              <w:rPr>
                <w:rFonts w:ascii="Times New Roman" w:hAnsi="Times New Roman" w:cs="Times New Roman"/>
                <w:b/>
                <w:bCs/>
                <w:sz w:val="26"/>
                <w:szCs w:val="26"/>
              </w:rPr>
              <w:br/>
              <w:t>CHUYỂN ĐỔI SỐ, BẢO ĐẢM BÌNH ĐẲNG GIỚI, VIỆC THỰC HIỆN CHÍNH SÁCH DÂN TỘC</w:t>
            </w:r>
          </w:p>
        </w:tc>
      </w:tr>
      <w:tr w:rsidR="00E84E45" w:rsidRPr="00E84E45" w14:paraId="75B95E00" w14:textId="77777777" w:rsidTr="00D303D6">
        <w:tc>
          <w:tcPr>
            <w:tcW w:w="1199" w:type="pct"/>
            <w:shd w:val="clear" w:color="auto" w:fill="FFFFFF"/>
          </w:tcPr>
          <w:p w14:paraId="433FADFB" w14:textId="77777777" w:rsidR="00E56D43" w:rsidRPr="00E84E45" w:rsidRDefault="00E56D43"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7D024B00" w14:textId="51B8190C" w:rsidR="00E56D43" w:rsidRPr="00E84E45" w:rsidRDefault="00E56D43"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Tư pháp</w:t>
            </w:r>
          </w:p>
        </w:tc>
        <w:tc>
          <w:tcPr>
            <w:tcW w:w="1456" w:type="pct"/>
            <w:shd w:val="clear" w:color="auto" w:fill="FFFFFF"/>
          </w:tcPr>
          <w:p w14:paraId="5C043084" w14:textId="2CE9F6F9" w:rsidR="00E56D43" w:rsidRPr="00E84E45" w:rsidRDefault="00E56D43" w:rsidP="00C5245E">
            <w:pPr>
              <w:widowControl w:val="0"/>
              <w:autoSpaceDE w:val="0"/>
              <w:autoSpaceDN w:val="0"/>
              <w:adjustRightInd w:val="0"/>
              <w:spacing w:before="120"/>
              <w:ind w:left="143" w:right="142"/>
              <w:jc w:val="both"/>
              <w:rPr>
                <w:rFonts w:ascii="Times New Roman" w:hAnsi="Times New Roman" w:cs="Times New Roman"/>
                <w:b/>
                <w:bCs/>
                <w:sz w:val="26"/>
                <w:szCs w:val="26"/>
                <w:lang w:val="en"/>
              </w:rPr>
            </w:pPr>
            <w:r w:rsidRPr="00E84E45">
              <w:rPr>
                <w:rFonts w:ascii="Times New Roman" w:hAnsi="Times New Roman" w:cs="Times New Roman"/>
                <w:sz w:val="26"/>
                <w:szCs w:val="26"/>
              </w:rPr>
              <w:t xml:space="preserve">(3) Về bản đánh giá thủ tục hành chính, </w:t>
            </w:r>
            <w:r w:rsidR="00752ED8" w:rsidRPr="00E84E45">
              <w:rPr>
                <w:rFonts w:ascii="Times New Roman" w:hAnsi="Times New Roman" w:cs="Times New Roman"/>
                <w:sz w:val="26"/>
                <w:szCs w:val="26"/>
              </w:rPr>
              <w:t xml:space="preserve">việc phân quyền, phân cấp, việc </w:t>
            </w:r>
            <w:r w:rsidRPr="00E84E45">
              <w:rPr>
                <w:rFonts w:ascii="Times New Roman" w:hAnsi="Times New Roman" w:cs="Times New Roman"/>
                <w:sz w:val="26"/>
                <w:szCs w:val="26"/>
              </w:rPr>
              <w:t>ứng dụng, thúc đẩy phát triển khoa học, công n</w:t>
            </w:r>
            <w:r w:rsidR="00752ED8" w:rsidRPr="00E84E45">
              <w:rPr>
                <w:rFonts w:ascii="Times New Roman" w:hAnsi="Times New Roman" w:cs="Times New Roman"/>
                <w:sz w:val="26"/>
                <w:szCs w:val="26"/>
              </w:rPr>
              <w:t xml:space="preserve">ghệ, đổi mới sáng tạo và chuyển </w:t>
            </w:r>
            <w:r w:rsidRPr="00E84E45">
              <w:rPr>
                <w:rFonts w:ascii="Times New Roman" w:hAnsi="Times New Roman" w:cs="Times New Roman"/>
                <w:sz w:val="26"/>
                <w:szCs w:val="26"/>
              </w:rPr>
              <w:t xml:space="preserve">đổi số, bảo đảm bình </w:t>
            </w:r>
            <w:r w:rsidRPr="00E84E45">
              <w:rPr>
                <w:rFonts w:ascii="Times New Roman" w:hAnsi="Times New Roman" w:cs="Times New Roman"/>
                <w:sz w:val="26"/>
                <w:szCs w:val="26"/>
              </w:rPr>
              <w:lastRenderedPageBreak/>
              <w:t>đẳng giới, việc thực hiện chính sách dân tộc trong dự thảo</w:t>
            </w:r>
            <w:r w:rsidRPr="00E84E45">
              <w:rPr>
                <w:rFonts w:ascii="Times New Roman" w:hAnsi="Times New Roman" w:cs="Times New Roman"/>
                <w:sz w:val="26"/>
                <w:szCs w:val="26"/>
              </w:rPr>
              <w:br/>
              <w:t>Luật sửa đổi, bổ sung một số điều của Luật Đo</w:t>
            </w:r>
            <w:r w:rsidR="00752ED8" w:rsidRPr="00E84E45">
              <w:rPr>
                <w:rFonts w:ascii="Times New Roman" w:hAnsi="Times New Roman" w:cs="Times New Roman"/>
                <w:sz w:val="26"/>
                <w:szCs w:val="26"/>
              </w:rPr>
              <w:t xml:space="preserve"> lường: đề nghị cơ quan chủ trì </w:t>
            </w:r>
            <w:r w:rsidRPr="00E84E45">
              <w:rPr>
                <w:rFonts w:ascii="Times New Roman" w:hAnsi="Times New Roman" w:cs="Times New Roman"/>
                <w:sz w:val="26"/>
                <w:szCs w:val="26"/>
              </w:rPr>
              <w:t>soạn thảo lượng hóa cụ thể những đánh giá tác động liên quan đến thủ tục hành</w:t>
            </w:r>
            <w:r w:rsidRPr="00E84E45">
              <w:rPr>
                <w:rFonts w:ascii="Times New Roman" w:hAnsi="Times New Roman" w:cs="Times New Roman"/>
                <w:sz w:val="26"/>
                <w:szCs w:val="26"/>
              </w:rPr>
              <w:br/>
              <w:t>chính, phân quyền, phân cấp, việc ứng dụng, thú</w:t>
            </w:r>
            <w:r w:rsidR="00752ED8" w:rsidRPr="00E84E45">
              <w:rPr>
                <w:rFonts w:ascii="Times New Roman" w:hAnsi="Times New Roman" w:cs="Times New Roman"/>
                <w:sz w:val="26"/>
                <w:szCs w:val="26"/>
              </w:rPr>
              <w:t xml:space="preserve">c đẩy phát triển khoa học, công </w:t>
            </w:r>
            <w:r w:rsidRPr="00E84E45">
              <w:rPr>
                <w:rFonts w:ascii="Times New Roman" w:hAnsi="Times New Roman" w:cs="Times New Roman"/>
                <w:sz w:val="26"/>
                <w:szCs w:val="26"/>
              </w:rPr>
              <w:t>nghệ, đổi mới sáng tạo và chuyển đổi số, bảo đảm bình đẳng giới, việc thực hiện</w:t>
            </w:r>
            <w:r w:rsidRPr="00E84E45">
              <w:rPr>
                <w:rFonts w:ascii="Times New Roman" w:hAnsi="Times New Roman" w:cs="Times New Roman"/>
                <w:sz w:val="26"/>
                <w:szCs w:val="26"/>
              </w:rPr>
              <w:br/>
              <w:t>chính sách dân tộc, tránh chung chung.</w:t>
            </w:r>
          </w:p>
        </w:tc>
        <w:tc>
          <w:tcPr>
            <w:tcW w:w="1348" w:type="pct"/>
            <w:shd w:val="clear" w:color="auto" w:fill="FFFFFF"/>
          </w:tcPr>
          <w:p w14:paraId="27C618FD" w14:textId="480AAEF0" w:rsidR="00E56D43" w:rsidRPr="00E84E45" w:rsidRDefault="00713FA0" w:rsidP="00C5245E">
            <w:pPr>
              <w:widowControl w:val="0"/>
              <w:autoSpaceDE w:val="0"/>
              <w:autoSpaceDN w:val="0"/>
              <w:adjustRightInd w:val="0"/>
              <w:spacing w:before="120"/>
              <w:ind w:left="145" w:right="142"/>
              <w:jc w:val="both"/>
              <w:rPr>
                <w:rFonts w:ascii="Times New Roman" w:hAnsi="Times New Roman" w:cs="Times New Roman"/>
                <w:b/>
                <w:sz w:val="26"/>
                <w:szCs w:val="26"/>
              </w:rPr>
            </w:pPr>
            <w:r w:rsidRPr="00E84E45">
              <w:rPr>
                <w:rFonts w:ascii="Times New Roman" w:hAnsi="Times New Roman" w:cs="Times New Roman"/>
                <w:sz w:val="26"/>
                <w:szCs w:val="26"/>
              </w:rPr>
              <w:lastRenderedPageBreak/>
              <w:t>Bộ KH&amp;CN</w:t>
            </w:r>
            <w:r w:rsidR="00C84120" w:rsidRPr="00E84E45">
              <w:rPr>
                <w:rFonts w:ascii="Times New Roman" w:hAnsi="Times New Roman" w:cs="Times New Roman"/>
                <w:sz w:val="26"/>
                <w:szCs w:val="26"/>
              </w:rPr>
              <w:t xml:space="preserve"> xin tiếp thu và sẽ hoàn thiện theo hướng</w:t>
            </w:r>
            <w:r w:rsidR="0018553A" w:rsidRPr="00E84E45">
              <w:rPr>
                <w:rFonts w:ascii="Times New Roman" w:hAnsi="Times New Roman" w:cs="Times New Roman"/>
                <w:sz w:val="26"/>
                <w:szCs w:val="26"/>
              </w:rPr>
              <w:t xml:space="preserve"> </w:t>
            </w:r>
            <w:r w:rsidR="00C84120" w:rsidRPr="00E84E45">
              <w:rPr>
                <w:rFonts w:ascii="Times New Roman" w:hAnsi="Times New Roman" w:cs="Times New Roman"/>
                <w:sz w:val="26"/>
                <w:szCs w:val="26"/>
              </w:rPr>
              <w:t>lượng hóa cụ thể những đánh giá tác động liên quan đến thủ tục hành</w:t>
            </w:r>
            <w:r w:rsidR="00C84120" w:rsidRPr="00E84E45">
              <w:rPr>
                <w:rFonts w:ascii="Times New Roman" w:hAnsi="Times New Roman" w:cs="Times New Roman"/>
                <w:sz w:val="26"/>
                <w:szCs w:val="26"/>
              </w:rPr>
              <w:br/>
              <w:t xml:space="preserve">chính, phân quyền, phân cấp, việc </w:t>
            </w:r>
            <w:r w:rsidR="00C84120" w:rsidRPr="00E84E45">
              <w:rPr>
                <w:rFonts w:ascii="Times New Roman" w:hAnsi="Times New Roman" w:cs="Times New Roman"/>
                <w:sz w:val="26"/>
                <w:szCs w:val="26"/>
              </w:rPr>
              <w:lastRenderedPageBreak/>
              <w:t>ứng dụng, thúc đẩy phát triển khoa học, công nghệ, đổi mới sáng tạo và chuyển đổi số, bảo đảm</w:t>
            </w:r>
            <w:r w:rsidR="0018553A" w:rsidRPr="00E84E45">
              <w:rPr>
                <w:rFonts w:ascii="Times New Roman" w:hAnsi="Times New Roman" w:cs="Times New Roman"/>
                <w:sz w:val="26"/>
                <w:szCs w:val="26"/>
              </w:rPr>
              <w:t xml:space="preserve"> bình đẳng giới, việc thực hiện chính sách dân tộc.</w:t>
            </w:r>
          </w:p>
        </w:tc>
      </w:tr>
      <w:tr w:rsidR="00E84E45" w:rsidRPr="00E84E45" w14:paraId="07CF328E" w14:textId="77777777" w:rsidTr="00D303D6">
        <w:tc>
          <w:tcPr>
            <w:tcW w:w="1199" w:type="pct"/>
            <w:shd w:val="clear" w:color="auto" w:fill="FFFFFF"/>
          </w:tcPr>
          <w:p w14:paraId="3D334543" w14:textId="77777777" w:rsidR="00792B5C" w:rsidRPr="00E84E45" w:rsidRDefault="00792B5C"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72F4FA0C" w14:textId="0ECD0A8A" w:rsidR="00792B5C" w:rsidRPr="00E84E45" w:rsidRDefault="00792B5C"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Bộ Công an</w:t>
            </w:r>
          </w:p>
        </w:tc>
        <w:tc>
          <w:tcPr>
            <w:tcW w:w="1456" w:type="pct"/>
            <w:shd w:val="clear" w:color="auto" w:fill="FFFFFF"/>
          </w:tcPr>
          <w:p w14:paraId="3B298EFA" w14:textId="666ED78A" w:rsidR="00792B5C" w:rsidRPr="00E84E45" w:rsidRDefault="00792B5C"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Style w:val="BodyTextChar"/>
                <w:rFonts w:ascii="Times New Roman" w:hAnsi="Times New Roman"/>
                <w:sz w:val="26"/>
                <w:szCs w:val="26"/>
              </w:rPr>
              <w:t>Đề nghị tiếp tục rà soát, làm rõ hơn nội dung đánh giá tác động của chính sách, đặc biệt là tác động đối với doanh nghiệp và chi phí tuân thủ khi triên khai các quy định mới về nền tảng số đo lường, quản lý dữ liệu đo lường và các yêu cầu kỹ thuật liên quan. Đông thời, cân làm rõ các nội dung căt giảm, đơn giản hóa thủ tục hành chính, chuyển từ tiền kiểm sang hậu kiểm trong hoạt động đo lường, bảo đảm phù họp với chủ trương cải cách thủ tục hành chính của Chính phủ.</w:t>
            </w:r>
          </w:p>
        </w:tc>
        <w:tc>
          <w:tcPr>
            <w:tcW w:w="1348" w:type="pct"/>
            <w:shd w:val="clear" w:color="auto" w:fill="FFFFFF"/>
          </w:tcPr>
          <w:p w14:paraId="445EE6F6" w14:textId="0AA20E50" w:rsidR="00792B5C" w:rsidRPr="00E84E45" w:rsidRDefault="00301379"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t>Bộ KH&amp;CN xin tiếp thu và sẽ hoàn thiện theo hướng lượng hóa cụ thể những đánh giá tác động liên quan đến thủ tục hành</w:t>
            </w:r>
            <w:r w:rsidRPr="00E84E45">
              <w:rPr>
                <w:rFonts w:ascii="Times New Roman" w:hAnsi="Times New Roman" w:cs="Times New Roman"/>
                <w:sz w:val="26"/>
                <w:szCs w:val="26"/>
              </w:rPr>
              <w:br/>
              <w:t>chính, phân quyền, phân cấp, việc ứng dụng, thúc đẩy phát triển khoa học, công nghệ, đổi mới sáng tạo và chuyển đổi số, bảo đảm bình đẳng giới, việc thực hiện chính sách dân tộc.</w:t>
            </w:r>
          </w:p>
        </w:tc>
      </w:tr>
      <w:tr w:rsidR="00E84E45" w:rsidRPr="00E84E45" w14:paraId="331BF534" w14:textId="77777777" w:rsidTr="00D303D6">
        <w:tc>
          <w:tcPr>
            <w:tcW w:w="1199" w:type="pct"/>
            <w:shd w:val="clear" w:color="auto" w:fill="FFFFFF"/>
          </w:tcPr>
          <w:p w14:paraId="68994EE9" w14:textId="77777777" w:rsidR="00CC2A1D" w:rsidRPr="00E84E45" w:rsidRDefault="00CC2A1D"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5C753FDF" w14:textId="4452DFC6" w:rsidR="00CC2A1D"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F524A3" w:rsidRPr="00E84E45">
              <w:rPr>
                <w:rFonts w:ascii="Times New Roman" w:hAnsi="Times New Roman" w:cs="Times New Roman"/>
                <w:b/>
                <w:bCs/>
                <w:sz w:val="26"/>
                <w:szCs w:val="26"/>
              </w:rPr>
              <w:t xml:space="preserve"> Quảng Ngãi</w:t>
            </w:r>
          </w:p>
        </w:tc>
        <w:tc>
          <w:tcPr>
            <w:tcW w:w="1456" w:type="pct"/>
            <w:shd w:val="clear" w:color="auto" w:fill="FFFFFF"/>
          </w:tcPr>
          <w:p w14:paraId="19203830" w14:textId="0BDB1EDB" w:rsidR="00FE3718" w:rsidRPr="00E84E45" w:rsidRDefault="00A57C44"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Tại phần mở đầu đánh giá chính sách của văn bản có nêu</w:t>
            </w:r>
            <w:r w:rsidRPr="00E84E45">
              <w:rPr>
                <w:rFonts w:ascii="Times New Roman" w:hAnsi="Times New Roman" w:cs="Times New Roman"/>
                <w:i/>
                <w:iCs/>
                <w:sz w:val="26"/>
                <w:szCs w:val="26"/>
              </w:rPr>
              <w:t xml:space="preserve">“Việc xây </w:t>
            </w:r>
            <w:r w:rsidRPr="00E84E45">
              <w:rPr>
                <w:rFonts w:ascii="Times New Roman" w:hAnsi="Times New Roman" w:cs="Times New Roman"/>
                <w:i/>
                <w:iCs/>
                <w:sz w:val="26"/>
                <w:szCs w:val="26"/>
              </w:rPr>
              <w:lastRenderedPageBreak/>
              <w:t>dựng dự thảo Luật sửa đổi, bổ sung một số điều của Luật Đo lường là yêu cầu cấp thiết</w:t>
            </w:r>
            <w:r w:rsidRPr="00E84E45">
              <w:rPr>
                <w:rFonts w:ascii="Times New Roman" w:hAnsi="Times New Roman" w:cs="Times New Roman"/>
                <w:i/>
                <w:iCs/>
                <w:sz w:val="26"/>
                <w:szCs w:val="26"/>
              </w:rPr>
              <w:br/>
              <w:t>nhằm hoàn thiện khung pháp lý cho hoạt động đo lường trong môi trường số; nâng cao năng lực hệ thống đo lường quốc gia và phát huy vai trò doanh nghiệp…”</w:t>
            </w:r>
            <w:r w:rsidRPr="00E84E45">
              <w:rPr>
                <w:rFonts w:ascii="Times New Roman" w:hAnsi="Times New Roman" w:cs="Times New Roman"/>
                <w:sz w:val="26"/>
                <w:szCs w:val="26"/>
              </w:rPr>
              <w:t>.</w:t>
            </w:r>
            <w:r w:rsidRPr="00E84E45">
              <w:rPr>
                <w:rFonts w:ascii="Times New Roman" w:hAnsi="Times New Roman" w:cs="Times New Roman"/>
                <w:sz w:val="26"/>
                <w:szCs w:val="26"/>
              </w:rPr>
              <w:br/>
              <w:t>Mặc dù, đây là những mục tiêu chính sách phù hợp với định hướng phát triển khoa học công nghệ và chuyển đổi số của đất nước, nhưng phần đánh giá vẫn chưa làm rõ tác động kinh tế – xã hội cụ thể của các quy định sửa đổi. Cụ thể, chưa có phân tích về tác động đối với thị trường dịch vụ đo lường, cũng như ảnh hưởng đối với hệ thống tổ chức kiểm định, hiệu chuẩn hiện nay</w:t>
            </w:r>
            <w:r w:rsidRPr="00E84E45">
              <w:rPr>
                <w:rFonts w:ascii="Times New Roman" w:hAnsi="Times New Roman" w:cs="Times New Roman"/>
                <w:b/>
                <w:bCs/>
                <w:sz w:val="26"/>
                <w:szCs w:val="26"/>
              </w:rPr>
              <w:t xml:space="preserve">. </w:t>
            </w:r>
            <w:r w:rsidRPr="00E84E45">
              <w:rPr>
                <w:rFonts w:ascii="Times New Roman" w:hAnsi="Times New Roman" w:cs="Times New Roman"/>
                <w:sz w:val="26"/>
                <w:szCs w:val="26"/>
              </w:rPr>
              <w:t>Trong khi đó, một số quy định trong dự thảo Luật như cho phép doanh nghiệp được lựa chọn tổ chức kiểm định</w:t>
            </w:r>
            <w:r w:rsidRPr="00E84E45">
              <w:rPr>
                <w:rFonts w:ascii="Times New Roman" w:hAnsi="Times New Roman" w:cs="Times New Roman"/>
                <w:sz w:val="26"/>
                <w:szCs w:val="26"/>
              </w:rPr>
              <w:br/>
              <w:t>và mở rộng xã hội hóa dịch vụ đo lường có thể làm thay đổi cấu trúc và mức độ cạnh tranh của thị trường dịch vụ kiểm định, đồng thời tác động đến hoạt động của</w:t>
            </w:r>
            <w:r w:rsidRPr="00E84E45">
              <w:rPr>
                <w:rFonts w:ascii="Times New Roman" w:hAnsi="Times New Roman" w:cs="Times New Roman"/>
                <w:sz w:val="26"/>
                <w:szCs w:val="26"/>
              </w:rPr>
              <w:br/>
              <w:t>các tổ chức kiểm định thuộc hệ thống nhà nước. Tuy nhiên, các tác động này chưa được đánh giá đầy đủ trong hồ sơ chính sách.</w:t>
            </w:r>
          </w:p>
        </w:tc>
        <w:tc>
          <w:tcPr>
            <w:tcW w:w="1348" w:type="pct"/>
            <w:shd w:val="clear" w:color="auto" w:fill="FFFFFF"/>
          </w:tcPr>
          <w:p w14:paraId="04184BAE" w14:textId="02309159" w:rsidR="00CC2A1D" w:rsidRPr="00E84E45" w:rsidRDefault="00301379"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lastRenderedPageBreak/>
              <w:t xml:space="preserve">Bộ KH&amp;CN xin tiếp thu và sẽ hoàn thiện theo hướng lượng hóa </w:t>
            </w:r>
            <w:r w:rsidRPr="00E84E45">
              <w:rPr>
                <w:rFonts w:ascii="Times New Roman" w:hAnsi="Times New Roman" w:cs="Times New Roman"/>
                <w:sz w:val="26"/>
                <w:szCs w:val="26"/>
              </w:rPr>
              <w:lastRenderedPageBreak/>
              <w:t>cụ thể những đánh giá tác động liên quan đến thủ tục hành</w:t>
            </w:r>
            <w:r w:rsidRPr="00E84E45">
              <w:rPr>
                <w:rFonts w:ascii="Times New Roman" w:hAnsi="Times New Roman" w:cs="Times New Roman"/>
                <w:sz w:val="26"/>
                <w:szCs w:val="26"/>
              </w:rPr>
              <w:br/>
              <w:t>chính, phân quyền, phân cấp, việc ứng dụng, thúc đẩy phát triển khoa học, công nghệ, đổi mới sáng tạo và chuyển đổi số, bảo đảm bình đẳng giới, việc thực hiện chính sách dân tộc.</w:t>
            </w:r>
          </w:p>
        </w:tc>
      </w:tr>
      <w:tr w:rsidR="00E84E45" w:rsidRPr="00E84E45" w14:paraId="0ED72A61" w14:textId="77777777" w:rsidTr="00D303D6">
        <w:tc>
          <w:tcPr>
            <w:tcW w:w="1199" w:type="pct"/>
            <w:shd w:val="clear" w:color="auto" w:fill="FFFFFF"/>
          </w:tcPr>
          <w:p w14:paraId="7D8D48F5" w14:textId="77777777" w:rsidR="00FE3718" w:rsidRPr="00E84E45" w:rsidRDefault="00FE3718"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3034EB59" w14:textId="7C6B121E" w:rsidR="00FE3718"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F524A3" w:rsidRPr="00E84E45">
              <w:rPr>
                <w:rFonts w:ascii="Times New Roman" w:hAnsi="Times New Roman" w:cs="Times New Roman"/>
                <w:b/>
                <w:bCs/>
                <w:sz w:val="26"/>
                <w:szCs w:val="26"/>
              </w:rPr>
              <w:t xml:space="preserve"> Quảng Ngãi</w:t>
            </w:r>
          </w:p>
        </w:tc>
        <w:tc>
          <w:tcPr>
            <w:tcW w:w="1456" w:type="pct"/>
            <w:shd w:val="clear" w:color="auto" w:fill="FFFFFF"/>
          </w:tcPr>
          <w:p w14:paraId="7935710C" w14:textId="6F8175F2" w:rsidR="00FE3718" w:rsidRPr="00E84E45" w:rsidRDefault="00FE3718"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Tại trang 2–3, phần bối cảnh xây dựng Luật của văn bản có nêu định</w:t>
            </w:r>
            <w:r w:rsidRPr="00E84E45">
              <w:rPr>
                <w:rFonts w:ascii="Times New Roman" w:hAnsi="Times New Roman" w:cs="Times New Roman"/>
                <w:sz w:val="26"/>
                <w:szCs w:val="26"/>
              </w:rPr>
              <w:br/>
              <w:t>hướng</w:t>
            </w:r>
            <w:r w:rsidRPr="00E84E45">
              <w:rPr>
                <w:rFonts w:ascii="Times New Roman" w:hAnsi="Times New Roman" w:cs="Times New Roman"/>
                <w:i/>
                <w:iCs/>
                <w:sz w:val="26"/>
                <w:szCs w:val="26"/>
              </w:rPr>
              <w:t>“Hoàn thiện khung pháp lý cho hoạt động đo lường trong môi trường số; nâng cao năng lực hệ thống đo lường quốc gia và thể chế hóa chủ trương hội nhập quốc tế…”</w:t>
            </w:r>
            <w:r w:rsidRPr="00E84E45">
              <w:rPr>
                <w:rFonts w:ascii="Times New Roman" w:hAnsi="Times New Roman" w:cs="Times New Roman"/>
                <w:sz w:val="26"/>
                <w:szCs w:val="26"/>
              </w:rPr>
              <w:t>. Mặc dù, đây là định hướng phù hợp với xu thế phát triển khoa học – công nghệ và hội nhập quốc tế, nhưng phần phân tích vẫn còn mang tính khái quát, chưa làm rõ các kinh nghiệm quốc tế cụ thể cũng như chưa so sánh hệ thống đo</w:t>
            </w:r>
            <w:r w:rsidRPr="00E84E45">
              <w:rPr>
                <w:rFonts w:ascii="Times New Roman" w:hAnsi="Times New Roman" w:cs="Times New Roman"/>
                <w:sz w:val="26"/>
                <w:szCs w:val="26"/>
              </w:rPr>
              <w:br/>
              <w:t xml:space="preserve">lường của Việt Nam với các chuẩn mực quốc tế. Đặc biệt, hồ sơ chính sách chưa phân tích khoảng cách phát triển giữa hệ thống đo lường Việt Nam với hệ thống đo lường của các quốc gia phát triển. Chẳng hạn, chưa đánh giá rõ mức độ tham gia và công nhận của Việt Nam trong hệ thống CIPM MRA (Mutual Recognition Arrangement) – thỏa thuận quốc tế về thừa nhận lẫn nhau đối với chuẩn đo lường quốc gia và chứng chỉ hiệu chuẩn; chưa làm rõ khả năng tham gia và vai trò của Việt Nam trong mạng lưới APMP (Asia Pacific Metrology Programme); cũng như chưa phân tích khả năng </w:t>
            </w:r>
            <w:r w:rsidRPr="00E84E45">
              <w:rPr>
                <w:rFonts w:ascii="Times New Roman" w:hAnsi="Times New Roman" w:cs="Times New Roman"/>
                <w:sz w:val="26"/>
                <w:szCs w:val="26"/>
              </w:rPr>
              <w:lastRenderedPageBreak/>
              <w:t>công nhận kết quả kiểm định, hiệu chuẩn của Việt Nam trên thị trường quốc tế. Việc thiếu các phân tích so sánh này khiến phần đánh giákinh nghiệm quốc tế trong hồ sơ chính sách chưa thật sự làm rõ cơ sở khoa học và thực tiễn cho việc xây dựng các quy định mới của Luật.</w:t>
            </w:r>
          </w:p>
        </w:tc>
        <w:tc>
          <w:tcPr>
            <w:tcW w:w="1348" w:type="pct"/>
            <w:shd w:val="clear" w:color="auto" w:fill="FFFFFF"/>
          </w:tcPr>
          <w:p w14:paraId="123ED0A6" w14:textId="35DC2475" w:rsidR="00FE3718" w:rsidRPr="00E84E45" w:rsidRDefault="00301379"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lastRenderedPageBreak/>
              <w:t>Bộ KH&amp;CN xin tiếp thu và sẽ hoàn thiện theo hướng lượng hóa cụ thể những đánh giá tác động liên quan đến thủ tục hành</w:t>
            </w:r>
            <w:r w:rsidRPr="00E84E45">
              <w:rPr>
                <w:rFonts w:ascii="Times New Roman" w:hAnsi="Times New Roman" w:cs="Times New Roman"/>
                <w:sz w:val="26"/>
                <w:szCs w:val="26"/>
              </w:rPr>
              <w:br/>
              <w:t>chính, phân quyền, phân cấp, việc ứng dụng, thúc đẩy phát triển khoa học, công nghệ, đổi mới sáng tạo và chuyển đổi số, bảo đảm bình đẳng giới, việc thực hiện chính sách dân tộc.</w:t>
            </w:r>
          </w:p>
        </w:tc>
      </w:tr>
      <w:tr w:rsidR="00E84E45" w:rsidRPr="00E84E45" w14:paraId="254E1555" w14:textId="77777777" w:rsidTr="00D303D6">
        <w:tc>
          <w:tcPr>
            <w:tcW w:w="1199" w:type="pct"/>
            <w:shd w:val="clear" w:color="auto" w:fill="FFFFFF"/>
          </w:tcPr>
          <w:p w14:paraId="353E6493" w14:textId="77777777" w:rsidR="00FE3718" w:rsidRPr="00E84E45" w:rsidRDefault="00FE3718" w:rsidP="00C5245E">
            <w:pPr>
              <w:widowControl w:val="0"/>
              <w:autoSpaceDE w:val="0"/>
              <w:autoSpaceDN w:val="0"/>
              <w:adjustRightInd w:val="0"/>
              <w:spacing w:before="120"/>
              <w:ind w:left="142" w:right="180"/>
              <w:jc w:val="both"/>
              <w:rPr>
                <w:rFonts w:ascii="Times New Roman" w:hAnsi="Times New Roman" w:cs="Times New Roman"/>
                <w:b/>
                <w:bCs/>
                <w:sz w:val="26"/>
                <w:szCs w:val="26"/>
              </w:rPr>
            </w:pPr>
          </w:p>
        </w:tc>
        <w:tc>
          <w:tcPr>
            <w:tcW w:w="997" w:type="pct"/>
            <w:shd w:val="clear" w:color="auto" w:fill="FFFFFF"/>
          </w:tcPr>
          <w:p w14:paraId="35A51D6A" w14:textId="31BE11EC" w:rsidR="00FE3718" w:rsidRPr="00E84E45" w:rsidRDefault="002754FE"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Sở KH&amp;CN</w:t>
            </w:r>
            <w:r w:rsidR="00F524A3" w:rsidRPr="00E84E45">
              <w:rPr>
                <w:rFonts w:ascii="Times New Roman" w:hAnsi="Times New Roman" w:cs="Times New Roman"/>
                <w:b/>
                <w:bCs/>
                <w:sz w:val="26"/>
                <w:szCs w:val="26"/>
              </w:rPr>
              <w:t xml:space="preserve"> Quảng Ngãi</w:t>
            </w:r>
          </w:p>
        </w:tc>
        <w:tc>
          <w:tcPr>
            <w:tcW w:w="1456" w:type="pct"/>
            <w:shd w:val="clear" w:color="auto" w:fill="FFFFFF"/>
          </w:tcPr>
          <w:p w14:paraId="1A664653" w14:textId="7FFFE4AF" w:rsidR="00FE3718" w:rsidRPr="00E84E45" w:rsidRDefault="00725105"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 xml:space="preserve">Tại mục 1 “Đánh giá tác động thủ tục hành chính” Phần II - Kết quả đánh giá của văn bản, có nêu: </w:t>
            </w:r>
            <w:r w:rsidRPr="00E84E45">
              <w:rPr>
                <w:rFonts w:ascii="Times New Roman" w:hAnsi="Times New Roman" w:cs="Times New Roman"/>
                <w:i/>
                <w:iCs/>
                <w:sz w:val="26"/>
                <w:szCs w:val="26"/>
              </w:rPr>
              <w:t>“Dự thảo Luật không quy định thủ tục hành chính mà chủ yếu sửa đổi, bổ sung quy định về nguyên tắc quản lý, điều kiện hoạt động của tổ</w:t>
            </w:r>
            <w:r w:rsidRPr="00E84E45">
              <w:rPr>
                <w:rFonts w:ascii="Times New Roman" w:hAnsi="Times New Roman" w:cs="Times New Roman"/>
                <w:i/>
                <w:iCs/>
                <w:sz w:val="26"/>
                <w:szCs w:val="26"/>
              </w:rPr>
              <w:br/>
              <w:t>chức tham gia hoạt động đo lường… Do đó, dự thảo Luật không làm phát sinh thủ tục hành chính mới… tạo cơ sở pháp lý để đơn giản hóa thành phần hồ sơ, phương thức thực hiện và giảm chi phí tuân thủ…”</w:t>
            </w:r>
            <w:r w:rsidRPr="00E84E45">
              <w:rPr>
                <w:rFonts w:ascii="Times New Roman" w:hAnsi="Times New Roman" w:cs="Times New Roman"/>
                <w:sz w:val="26"/>
                <w:szCs w:val="26"/>
              </w:rPr>
              <w:t>. Tuy nhiên, nhận định này mới dừng ở mức khái quát, chưa có phân tích cụ thể về mức độ giảm chi phí tuân thủ, chẳng hạn chi phí của doanh nghiệp giảm bao nhiêu phần trăm, giảm đối với những loại chi phí nào như chi phí kiểm định, hiệu chuẩn, hồ sơ quản lý phương tiện đo, tem nhãn đo lường… Bên cạnh đó, văn bản cũng chưa phân tích tác động đối với các</w:t>
            </w:r>
            <w:r w:rsidR="002641AA" w:rsidRPr="00E84E45">
              <w:rPr>
                <w:rFonts w:ascii="Times New Roman" w:hAnsi="Times New Roman" w:cs="Times New Roman"/>
                <w:sz w:val="26"/>
                <w:szCs w:val="26"/>
              </w:rPr>
              <w:t xml:space="preserve"> </w:t>
            </w:r>
            <w:r w:rsidRPr="00E84E45">
              <w:rPr>
                <w:rFonts w:ascii="Times New Roman" w:hAnsi="Times New Roman" w:cs="Times New Roman"/>
                <w:sz w:val="26"/>
                <w:szCs w:val="26"/>
              </w:rPr>
              <w:lastRenderedPageBreak/>
              <w:t>nhóm đối tượng chịu ảnh hưởng trực tiếp như doanh nghiệp sản xuất thiết bị đo, doanh nghiệp sử dụng phương tiện đo và các tổ c</w:t>
            </w:r>
            <w:r w:rsidR="002641AA" w:rsidRPr="00E84E45">
              <w:rPr>
                <w:rFonts w:ascii="Times New Roman" w:hAnsi="Times New Roman" w:cs="Times New Roman"/>
                <w:sz w:val="26"/>
                <w:szCs w:val="26"/>
              </w:rPr>
              <w:t xml:space="preserve">hức cung cấp dịch vụ kiểm định, </w:t>
            </w:r>
            <w:r w:rsidRPr="00E84E45">
              <w:rPr>
                <w:rFonts w:ascii="Times New Roman" w:hAnsi="Times New Roman" w:cs="Times New Roman"/>
                <w:sz w:val="26"/>
                <w:szCs w:val="26"/>
              </w:rPr>
              <w:t>hiệu chuẩn. Mặt khác, mặc dù văn bản có đề cập đến xu hướng chuyển từ tiền kiểm sang hậu kiểm, nhưng chưa làm rõ tác động đối với hệ thống quản lý nhà nước,</w:t>
            </w:r>
            <w:r w:rsidRPr="00E84E45">
              <w:rPr>
                <w:rFonts w:ascii="Times New Roman" w:hAnsi="Times New Roman" w:cs="Times New Roman"/>
                <w:sz w:val="26"/>
                <w:szCs w:val="26"/>
              </w:rPr>
              <w:br/>
              <w:t>như yêu cầu về nguồn lực, năng lực thanh tra kiểm tra hay khả năng gia tăng chi phí quản lý khi triển khai phương thức quản lý mới.</w:t>
            </w:r>
          </w:p>
        </w:tc>
        <w:tc>
          <w:tcPr>
            <w:tcW w:w="1348" w:type="pct"/>
            <w:shd w:val="clear" w:color="auto" w:fill="FFFFFF"/>
          </w:tcPr>
          <w:p w14:paraId="60A49752" w14:textId="00032E09" w:rsidR="00FE3718" w:rsidRPr="00E84E45" w:rsidRDefault="00301379"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sz w:val="26"/>
                <w:szCs w:val="26"/>
              </w:rPr>
              <w:lastRenderedPageBreak/>
              <w:t>Bộ KH&amp;CN xin tiếp thu và sẽ hoàn thiện theo hướng lượng hóa cụ thể những đánh giá tác động liên quan đến thủ tục hành</w:t>
            </w:r>
            <w:r w:rsidRPr="00E84E45">
              <w:rPr>
                <w:rFonts w:ascii="Times New Roman" w:hAnsi="Times New Roman" w:cs="Times New Roman"/>
                <w:sz w:val="26"/>
                <w:szCs w:val="26"/>
              </w:rPr>
              <w:br/>
              <w:t>chính, phân quyền, phân cấp, việc ứng dụng, thúc đẩy phát triển khoa học, công nghệ, đổi mới sáng tạo và chuyển đổi số, bảo đảm bình đẳng giới, việc thực hiện chính sách dân tộc.</w:t>
            </w:r>
          </w:p>
        </w:tc>
      </w:tr>
    </w:tbl>
    <w:p w14:paraId="7E2F3CF3" w14:textId="4BE95FCE" w:rsidR="002F4639" w:rsidRPr="00E84E45" w:rsidRDefault="002F4639" w:rsidP="00C5245E">
      <w:pPr>
        <w:widowControl w:val="0"/>
        <w:jc w:val="both"/>
        <w:rPr>
          <w:rFonts w:ascii="Times New Roman" w:hAnsi="Times New Roman" w:cs="Times New Roman"/>
          <w:sz w:val="26"/>
          <w:szCs w:val="26"/>
        </w:rPr>
      </w:pPr>
    </w:p>
    <w:p w14:paraId="530D4437" w14:textId="3EFEDEC7" w:rsidR="00EA5901" w:rsidRPr="00E84E45" w:rsidRDefault="00EA5901" w:rsidP="00C5245E">
      <w:pPr>
        <w:widowControl w:val="0"/>
        <w:jc w:val="both"/>
        <w:rPr>
          <w:rFonts w:ascii="Times New Roman" w:hAnsi="Times New Roman" w:cs="Times New Roman"/>
          <w:sz w:val="26"/>
          <w:szCs w:val="26"/>
        </w:rPr>
      </w:pPr>
    </w:p>
    <w:p w14:paraId="52B5483E" w14:textId="0FA14519" w:rsidR="00EA5901" w:rsidRPr="00E84E45" w:rsidRDefault="00EA5901" w:rsidP="00C5245E">
      <w:pPr>
        <w:widowControl w:val="0"/>
        <w:jc w:val="both"/>
        <w:rPr>
          <w:rFonts w:ascii="Times New Roman" w:hAnsi="Times New Roman" w:cs="Times New Roman"/>
          <w:sz w:val="28"/>
          <w:szCs w:val="28"/>
        </w:rPr>
      </w:pPr>
    </w:p>
    <w:p w14:paraId="38E48A01" w14:textId="328F0B80" w:rsidR="00EA5901" w:rsidRPr="00E84E45" w:rsidRDefault="00EA5901" w:rsidP="00C5245E">
      <w:pPr>
        <w:widowControl w:val="0"/>
        <w:jc w:val="both"/>
        <w:rPr>
          <w:rFonts w:ascii="Times New Roman" w:hAnsi="Times New Roman" w:cs="Times New Roman"/>
          <w:sz w:val="28"/>
          <w:szCs w:val="28"/>
        </w:rPr>
      </w:pPr>
    </w:p>
    <w:p w14:paraId="34B8FDC0" w14:textId="37EB76D5" w:rsidR="00EA5901" w:rsidRPr="00E84E45" w:rsidRDefault="00EA5901" w:rsidP="00C5245E">
      <w:pPr>
        <w:widowControl w:val="0"/>
        <w:jc w:val="both"/>
        <w:rPr>
          <w:rFonts w:ascii="Times New Roman" w:hAnsi="Times New Roman" w:cs="Times New Roman"/>
          <w:sz w:val="28"/>
          <w:szCs w:val="28"/>
        </w:rPr>
      </w:pPr>
    </w:p>
    <w:p w14:paraId="5F3A992D" w14:textId="66133E58" w:rsidR="00EA5901" w:rsidRPr="00E84E45" w:rsidRDefault="00EA5901" w:rsidP="00C5245E">
      <w:pPr>
        <w:widowControl w:val="0"/>
        <w:jc w:val="both"/>
        <w:rPr>
          <w:rFonts w:ascii="Times New Roman" w:hAnsi="Times New Roman" w:cs="Times New Roman"/>
          <w:sz w:val="28"/>
          <w:szCs w:val="28"/>
        </w:rPr>
      </w:pPr>
    </w:p>
    <w:p w14:paraId="0B4B9E7F" w14:textId="6F0C3085" w:rsidR="00EA5901" w:rsidRPr="00E84E45" w:rsidRDefault="00EA5901" w:rsidP="00C5245E">
      <w:pPr>
        <w:widowControl w:val="0"/>
        <w:jc w:val="both"/>
        <w:rPr>
          <w:rFonts w:ascii="Times New Roman" w:hAnsi="Times New Roman" w:cs="Times New Roman"/>
          <w:sz w:val="28"/>
          <w:szCs w:val="28"/>
        </w:rPr>
      </w:pPr>
    </w:p>
    <w:p w14:paraId="41AE5BF9" w14:textId="590B2A76" w:rsidR="00EA5901" w:rsidRPr="00E84E45" w:rsidRDefault="00EA5901" w:rsidP="00C5245E">
      <w:pPr>
        <w:widowControl w:val="0"/>
        <w:jc w:val="both"/>
        <w:rPr>
          <w:rFonts w:ascii="Times New Roman" w:hAnsi="Times New Roman" w:cs="Times New Roman"/>
          <w:sz w:val="28"/>
          <w:szCs w:val="28"/>
        </w:rPr>
      </w:pPr>
    </w:p>
    <w:p w14:paraId="1C68C3E4" w14:textId="7A2FBF31" w:rsidR="00EA5901" w:rsidRPr="00E84E45" w:rsidRDefault="00EA5901" w:rsidP="00C5245E">
      <w:pPr>
        <w:widowControl w:val="0"/>
        <w:jc w:val="both"/>
        <w:rPr>
          <w:rFonts w:ascii="Times New Roman" w:hAnsi="Times New Roman" w:cs="Times New Roman"/>
          <w:sz w:val="28"/>
          <w:szCs w:val="28"/>
        </w:rPr>
      </w:pPr>
    </w:p>
    <w:p w14:paraId="14C6B1F1" w14:textId="25A516D6" w:rsidR="00EA5901" w:rsidRPr="00E84E45" w:rsidRDefault="00EA5901" w:rsidP="00C5245E">
      <w:pPr>
        <w:widowControl w:val="0"/>
        <w:jc w:val="both"/>
        <w:rPr>
          <w:rFonts w:ascii="Times New Roman" w:hAnsi="Times New Roman" w:cs="Times New Roman"/>
          <w:sz w:val="28"/>
          <w:szCs w:val="28"/>
        </w:rPr>
      </w:pPr>
    </w:p>
    <w:p w14:paraId="4969D0A1" w14:textId="7B7595DD" w:rsidR="00EA5901" w:rsidRPr="00E84E45" w:rsidRDefault="00EA5901" w:rsidP="00C5245E">
      <w:pPr>
        <w:widowControl w:val="0"/>
        <w:jc w:val="both"/>
        <w:rPr>
          <w:rFonts w:ascii="Times New Roman" w:hAnsi="Times New Roman" w:cs="Times New Roman"/>
          <w:sz w:val="28"/>
          <w:szCs w:val="28"/>
        </w:rPr>
      </w:pPr>
    </w:p>
    <w:p w14:paraId="69033645" w14:textId="3B45DFFD" w:rsidR="00EA5901" w:rsidRPr="00E84E45" w:rsidRDefault="00EA5901" w:rsidP="00C5245E">
      <w:pPr>
        <w:widowControl w:val="0"/>
        <w:jc w:val="both"/>
        <w:rPr>
          <w:rFonts w:ascii="Times New Roman" w:hAnsi="Times New Roman" w:cs="Times New Roman"/>
          <w:sz w:val="28"/>
          <w:szCs w:val="28"/>
        </w:rPr>
      </w:pPr>
    </w:p>
    <w:p w14:paraId="02AECE79" w14:textId="0733981B" w:rsidR="00EA5901" w:rsidRPr="00E84E45" w:rsidRDefault="00EA5901" w:rsidP="00C5245E">
      <w:pPr>
        <w:widowControl w:val="0"/>
        <w:jc w:val="both"/>
        <w:rPr>
          <w:rFonts w:ascii="Times New Roman" w:hAnsi="Times New Roman" w:cs="Times New Roman"/>
          <w:sz w:val="28"/>
          <w:szCs w:val="28"/>
        </w:rPr>
      </w:pPr>
    </w:p>
    <w:p w14:paraId="615EF45D" w14:textId="12D1793B" w:rsidR="00EA5901" w:rsidRPr="00E84E45" w:rsidRDefault="00EA5901" w:rsidP="00C5245E">
      <w:pPr>
        <w:widowControl w:val="0"/>
        <w:jc w:val="both"/>
        <w:rPr>
          <w:rFonts w:ascii="Times New Roman" w:hAnsi="Times New Roman" w:cs="Times New Roman"/>
          <w:sz w:val="28"/>
          <w:szCs w:val="28"/>
        </w:rPr>
      </w:pPr>
    </w:p>
    <w:p w14:paraId="0EA69AB3" w14:textId="77777777" w:rsidR="008115D0" w:rsidRPr="00E84E45" w:rsidRDefault="008115D0" w:rsidP="00C5245E">
      <w:pPr>
        <w:widowControl w:val="0"/>
        <w:jc w:val="center"/>
        <w:rPr>
          <w:rFonts w:ascii="Times New Roman" w:hAnsi="Times New Roman" w:cs="Times New Roman"/>
          <w:b/>
          <w:sz w:val="28"/>
          <w:szCs w:val="28"/>
        </w:rPr>
        <w:sectPr w:rsidR="008115D0" w:rsidRPr="00E84E45" w:rsidSect="007371EC">
          <w:pgSz w:w="16840" w:h="11907" w:orient="landscape" w:code="9"/>
          <w:pgMar w:top="1134" w:right="1134" w:bottom="1134" w:left="1701" w:header="720" w:footer="720" w:gutter="0"/>
          <w:cols w:space="720"/>
          <w:docGrid w:linePitch="381"/>
        </w:sectPr>
      </w:pPr>
    </w:p>
    <w:p w14:paraId="0FE97D81" w14:textId="76FACD65" w:rsidR="00C74A22" w:rsidRPr="00E84E45" w:rsidRDefault="00411B1A" w:rsidP="00C5245E">
      <w:pPr>
        <w:widowControl w:val="0"/>
        <w:jc w:val="center"/>
        <w:rPr>
          <w:rFonts w:ascii="Times New Roman" w:hAnsi="Times New Roman" w:cs="Times New Roman"/>
          <w:b/>
          <w:sz w:val="26"/>
          <w:szCs w:val="26"/>
        </w:rPr>
      </w:pPr>
      <w:r w:rsidRPr="00E84E45">
        <w:rPr>
          <w:rFonts w:ascii="Times New Roman" w:hAnsi="Times New Roman" w:cs="Times New Roman"/>
          <w:b/>
          <w:sz w:val="26"/>
          <w:szCs w:val="26"/>
        </w:rPr>
        <w:lastRenderedPageBreak/>
        <w:t xml:space="preserve">Ý KIẾN PHẢN BIỆN XÃ HỘI CỦA BAN THƯỜNG TRỰC ỦY BAN TRUNG ƯƠNG MTTQ VIỆT NAM </w:t>
      </w:r>
    </w:p>
    <w:p w14:paraId="1BCC010A" w14:textId="68F3BB95" w:rsidR="00EA5901" w:rsidRPr="00E84E45" w:rsidRDefault="00411B1A" w:rsidP="00C5245E">
      <w:pPr>
        <w:widowControl w:val="0"/>
        <w:jc w:val="center"/>
        <w:rPr>
          <w:rFonts w:ascii="Times New Roman" w:hAnsi="Times New Roman" w:cs="Times New Roman"/>
          <w:b/>
          <w:sz w:val="26"/>
          <w:szCs w:val="26"/>
        </w:rPr>
      </w:pPr>
      <w:r w:rsidRPr="00E84E45">
        <w:rPr>
          <w:rFonts w:ascii="Times New Roman" w:hAnsi="Times New Roman" w:cs="Times New Roman"/>
          <w:b/>
          <w:sz w:val="26"/>
          <w:szCs w:val="26"/>
        </w:rPr>
        <w:t>ĐỐI VỚI HỒ SƠ DỰ ÁN LUẬT SỬA ĐỔI, BỔ SUNG MỘT SỐ ĐIỀU CỦA LUẬT ĐO LƯỜNG</w:t>
      </w:r>
      <w:r w:rsidR="00EA5901" w:rsidRPr="00E84E45">
        <w:rPr>
          <w:rFonts w:ascii="Times New Roman" w:hAnsi="Times New Roman" w:cs="Times New Roman"/>
          <w:b/>
          <w:sz w:val="26"/>
          <w:szCs w:val="26"/>
        </w:rPr>
        <w:t xml:space="preserve"> </w:t>
      </w:r>
    </w:p>
    <w:p w14:paraId="3E38DFDB" w14:textId="26F0A6E8" w:rsidR="00EA5901" w:rsidRPr="00E84E45" w:rsidRDefault="00EA5901" w:rsidP="00C5245E">
      <w:pPr>
        <w:widowControl w:val="0"/>
        <w:jc w:val="center"/>
        <w:rPr>
          <w:rFonts w:ascii="Times New Roman" w:hAnsi="Times New Roman" w:cs="Times New Roman"/>
          <w:b/>
          <w:sz w:val="26"/>
          <w:szCs w:val="26"/>
        </w:r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7"/>
        <w:gridCol w:w="2825"/>
        <w:gridCol w:w="4125"/>
        <w:gridCol w:w="3819"/>
      </w:tblGrid>
      <w:tr w:rsidR="00E84E45" w:rsidRPr="00E84E45" w14:paraId="593630F6" w14:textId="77777777" w:rsidTr="00F07480">
        <w:tc>
          <w:tcPr>
            <w:tcW w:w="1199" w:type="pct"/>
            <w:shd w:val="clear" w:color="auto" w:fill="FFFFFF"/>
          </w:tcPr>
          <w:p w14:paraId="22276BE5" w14:textId="77777777" w:rsidR="00EA5901" w:rsidRPr="00E84E45" w:rsidRDefault="00EA5901" w:rsidP="00C5245E">
            <w:pPr>
              <w:widowControl w:val="0"/>
              <w:autoSpaceDE w:val="0"/>
              <w:autoSpaceDN w:val="0"/>
              <w:adjustRightInd w:val="0"/>
              <w:spacing w:before="120"/>
              <w:ind w:left="142" w:right="180"/>
              <w:jc w:val="center"/>
              <w:rPr>
                <w:rFonts w:ascii="Times New Roman" w:hAnsi="Times New Roman" w:cs="Times New Roman"/>
                <w:sz w:val="26"/>
                <w:szCs w:val="26"/>
              </w:rPr>
            </w:pPr>
            <w:r w:rsidRPr="00E84E45">
              <w:rPr>
                <w:rFonts w:ascii="Times New Roman" w:hAnsi="Times New Roman" w:cs="Times New Roman"/>
                <w:b/>
                <w:bCs/>
                <w:sz w:val="26"/>
                <w:szCs w:val="26"/>
              </w:rPr>
              <w:t>NHÓM VẤN ĐỀ, ĐIỀU, KHOẢN</w:t>
            </w:r>
          </w:p>
        </w:tc>
        <w:tc>
          <w:tcPr>
            <w:tcW w:w="997" w:type="pct"/>
            <w:shd w:val="clear" w:color="auto" w:fill="FFFFFF"/>
          </w:tcPr>
          <w:p w14:paraId="5D62FF64" w14:textId="77777777" w:rsidR="00EA5901" w:rsidRPr="00E84E45" w:rsidRDefault="00EA5901" w:rsidP="00C5245E">
            <w:pPr>
              <w:widowControl w:val="0"/>
              <w:autoSpaceDE w:val="0"/>
              <w:autoSpaceDN w:val="0"/>
              <w:adjustRightInd w:val="0"/>
              <w:spacing w:before="120"/>
              <w:ind w:left="135" w:right="141"/>
              <w:jc w:val="center"/>
              <w:rPr>
                <w:rFonts w:ascii="Times New Roman" w:hAnsi="Times New Roman" w:cs="Times New Roman"/>
                <w:b/>
                <w:bCs/>
                <w:sz w:val="26"/>
                <w:szCs w:val="26"/>
              </w:rPr>
            </w:pPr>
            <w:r w:rsidRPr="00E84E45">
              <w:rPr>
                <w:rFonts w:ascii="Times New Roman" w:hAnsi="Times New Roman" w:cs="Times New Roman"/>
                <w:b/>
                <w:bCs/>
                <w:sz w:val="26"/>
                <w:szCs w:val="26"/>
              </w:rPr>
              <w:t>CHỦ THỂ GÓP Ý/THAM VẤN/PHẢN BIỆN</w:t>
            </w:r>
          </w:p>
        </w:tc>
        <w:tc>
          <w:tcPr>
            <w:tcW w:w="1456" w:type="pct"/>
            <w:shd w:val="clear" w:color="auto" w:fill="FFFFFF"/>
          </w:tcPr>
          <w:p w14:paraId="39EC78F1" w14:textId="77777777" w:rsidR="00EA5901" w:rsidRPr="00E84E45" w:rsidRDefault="00EA5901" w:rsidP="00C5245E">
            <w:pPr>
              <w:widowControl w:val="0"/>
              <w:autoSpaceDE w:val="0"/>
              <w:autoSpaceDN w:val="0"/>
              <w:adjustRightInd w:val="0"/>
              <w:spacing w:before="120"/>
              <w:ind w:left="143" w:right="142"/>
              <w:jc w:val="center"/>
              <w:rPr>
                <w:rFonts w:ascii="Times New Roman" w:hAnsi="Times New Roman" w:cs="Times New Roman"/>
                <w:sz w:val="26"/>
                <w:szCs w:val="26"/>
                <w:lang w:val="en"/>
              </w:rPr>
            </w:pPr>
            <w:r w:rsidRPr="00E84E45">
              <w:rPr>
                <w:rFonts w:ascii="Times New Roman" w:hAnsi="Times New Roman" w:cs="Times New Roman"/>
                <w:b/>
                <w:bCs/>
                <w:sz w:val="26"/>
                <w:szCs w:val="26"/>
                <w:lang w:val="en"/>
              </w:rPr>
              <w:t>N</w:t>
            </w:r>
            <w:r w:rsidRPr="00E84E45">
              <w:rPr>
                <w:rFonts w:ascii="Times New Roman" w:hAnsi="Times New Roman" w:cs="Times New Roman"/>
                <w:b/>
                <w:bCs/>
                <w:sz w:val="26"/>
                <w:szCs w:val="26"/>
              </w:rPr>
              <w:t>ỘI DUNG GÓP Ý/THAM VẤN/PHẢN BIỆN</w:t>
            </w:r>
          </w:p>
        </w:tc>
        <w:tc>
          <w:tcPr>
            <w:tcW w:w="1348" w:type="pct"/>
            <w:shd w:val="clear" w:color="auto" w:fill="FFFFFF"/>
          </w:tcPr>
          <w:p w14:paraId="3FE898AE" w14:textId="77777777" w:rsidR="00EA5901" w:rsidRPr="00E84E45" w:rsidRDefault="00EA5901" w:rsidP="00C5245E">
            <w:pPr>
              <w:widowControl w:val="0"/>
              <w:autoSpaceDE w:val="0"/>
              <w:autoSpaceDN w:val="0"/>
              <w:adjustRightInd w:val="0"/>
              <w:spacing w:before="120"/>
              <w:ind w:left="145" w:right="142"/>
              <w:jc w:val="center"/>
              <w:rPr>
                <w:rFonts w:ascii="Times New Roman" w:hAnsi="Times New Roman" w:cs="Times New Roman"/>
                <w:b/>
                <w:sz w:val="26"/>
                <w:szCs w:val="26"/>
              </w:rPr>
            </w:pPr>
            <w:r w:rsidRPr="00E84E45">
              <w:rPr>
                <w:rFonts w:ascii="Times New Roman" w:hAnsi="Times New Roman" w:cs="Times New Roman"/>
                <w:b/>
                <w:sz w:val="26"/>
                <w:szCs w:val="26"/>
              </w:rPr>
              <w:t>NỘI DUNG TIẾP THU GIẢI TRÌNH</w:t>
            </w:r>
          </w:p>
        </w:tc>
      </w:tr>
      <w:tr w:rsidR="00E84E45" w:rsidRPr="00E84E45" w14:paraId="498CEA4C" w14:textId="77777777" w:rsidTr="001E69CC">
        <w:tc>
          <w:tcPr>
            <w:tcW w:w="1199" w:type="pct"/>
            <w:shd w:val="clear" w:color="auto" w:fill="FFFFFF"/>
          </w:tcPr>
          <w:p w14:paraId="76FC3280" w14:textId="23ED64B1" w:rsidR="001E69CC" w:rsidRPr="00E84E45" w:rsidRDefault="001E69CC" w:rsidP="00C5245E">
            <w:pPr>
              <w:widowControl w:val="0"/>
              <w:autoSpaceDE w:val="0"/>
              <w:autoSpaceDN w:val="0"/>
              <w:adjustRightInd w:val="0"/>
              <w:spacing w:before="120"/>
              <w:ind w:left="142" w:right="180"/>
              <w:jc w:val="center"/>
              <w:rPr>
                <w:rFonts w:ascii="Times New Roman" w:hAnsi="Times New Roman" w:cs="Times New Roman"/>
                <w:b/>
                <w:bCs/>
                <w:sz w:val="26"/>
                <w:szCs w:val="26"/>
              </w:rPr>
            </w:pPr>
            <w:r w:rsidRPr="00E84E45">
              <w:rPr>
                <w:rFonts w:ascii="Times New Roman" w:hAnsi="Times New Roman" w:cs="Times New Roman"/>
                <w:b/>
                <w:bCs/>
                <w:sz w:val="26"/>
                <w:szCs w:val="26"/>
              </w:rPr>
              <w:t>GÓP Ý CHUNG</w:t>
            </w:r>
          </w:p>
        </w:tc>
        <w:tc>
          <w:tcPr>
            <w:tcW w:w="2453" w:type="pct"/>
            <w:gridSpan w:val="2"/>
            <w:shd w:val="clear" w:color="auto" w:fill="FFFFFF"/>
          </w:tcPr>
          <w:p w14:paraId="25641FF1" w14:textId="77777777" w:rsidR="001E69CC" w:rsidRPr="00E84E45" w:rsidRDefault="001E69CC"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Ban Thường trực thống nhất việc sửa đổi Luật Đo lường (năm 2011) là cần thiết.</w:t>
            </w:r>
          </w:p>
          <w:p w14:paraId="0D2A2138" w14:textId="77777777" w:rsidR="001E69CC" w:rsidRPr="00E84E45" w:rsidRDefault="001E69CC" w:rsidP="00C5245E">
            <w:pPr>
              <w:widowControl w:val="0"/>
              <w:autoSpaceDE w:val="0"/>
              <w:autoSpaceDN w:val="0"/>
              <w:adjustRightInd w:val="0"/>
              <w:spacing w:before="120"/>
              <w:ind w:left="143" w:right="142"/>
              <w:jc w:val="both"/>
              <w:rPr>
                <w:rFonts w:ascii="Times New Roman" w:hAnsi="Times New Roman" w:cs="Times New Roman"/>
                <w:sz w:val="26"/>
                <w:szCs w:val="26"/>
              </w:rPr>
            </w:pPr>
            <w:r w:rsidRPr="00E84E45">
              <w:rPr>
                <w:rFonts w:ascii="Times New Roman" w:hAnsi="Times New Roman" w:cs="Times New Roman"/>
                <w:sz w:val="26"/>
                <w:szCs w:val="26"/>
              </w:rPr>
              <w:t>Dự thảo Luật về cơ bản đã bám sát các quy định, chủ trương, đường lối của Đảng, bảo đảm tính hợp Hiến, tính thống nhất, đồng bộ của dự thảo Luật với hệ thống pháp luật và tính khả thi. Đặc biệt, dự thảo Luật đã thể hiện rõ định hướng chuyển đổi từ tiền kiểm sang hậu kiểm, tăng cường cải cách thủ tục hành chính, chuyển đổi số trong lĩnh vực đo lường, phát huy vai trò, trách nhiệm của chính quyền cơ sở trong việc nâng cao tính minh bạch và bảo vệ quyền lợi người tiêu dùng.</w:t>
            </w:r>
          </w:p>
          <w:p w14:paraId="24490B75" w14:textId="77777777" w:rsidR="001E69CC" w:rsidRPr="00E84E45" w:rsidRDefault="001E69CC" w:rsidP="00C5245E">
            <w:pPr>
              <w:widowControl w:val="0"/>
              <w:spacing w:before="120"/>
              <w:ind w:left="156" w:right="148"/>
              <w:jc w:val="both"/>
              <w:rPr>
                <w:rFonts w:ascii="Times New Roman" w:hAnsi="Times New Roman" w:cs="Times New Roman"/>
                <w:sz w:val="26"/>
                <w:szCs w:val="26"/>
              </w:rPr>
            </w:pPr>
            <w:r w:rsidRPr="00E84E45">
              <w:rPr>
                <w:rFonts w:ascii="Times New Roman" w:hAnsi="Times New Roman" w:cs="Times New Roman"/>
                <w:sz w:val="26"/>
                <w:szCs w:val="26"/>
              </w:rPr>
              <w:t>Tuy nhiên, để bảo đảm tính thống nhất, đồng bộ và khả thi khi triển khai thực hiện, Ban Thường trực đề nghị cơ quan chủ trì soạn thảo tiếp tục rà soát, hoàn thiện một số quy định của dự thảo Luật theo hướng làm rõ hơn trách nhiệm, thẩm quyền của các chủ thể trong quản lý nhà nước về đo lường; hoạt động kiểm định, hiệu chuẩn, thử nghiệm và quản lý phương tiện đo, chuẩn đo lường. Đồng thời, cần bảo đảm sự thống nhất với pháp luật về tổ chức bộ máy nhà nước, pháp luật về tiêu chuẩn, quy chuẩn kỹ thuật, chất lượng sản phẩm, hàng hóa và các quy định có liên quan đến chuyển đổi số, dữ liệu.</w:t>
            </w:r>
          </w:p>
          <w:p w14:paraId="2657D1A0" w14:textId="21493E21" w:rsidR="001E69CC" w:rsidRPr="00E84E45" w:rsidRDefault="001E69CC" w:rsidP="00C5245E">
            <w:pPr>
              <w:widowControl w:val="0"/>
              <w:autoSpaceDE w:val="0"/>
              <w:autoSpaceDN w:val="0"/>
              <w:adjustRightInd w:val="0"/>
              <w:spacing w:before="120"/>
              <w:ind w:left="143" w:right="142"/>
              <w:jc w:val="center"/>
              <w:rPr>
                <w:rFonts w:ascii="Times New Roman" w:hAnsi="Times New Roman" w:cs="Times New Roman"/>
                <w:b/>
                <w:bCs/>
                <w:sz w:val="26"/>
                <w:szCs w:val="26"/>
                <w:lang w:val="en"/>
              </w:rPr>
            </w:pPr>
            <w:r w:rsidRPr="00E84E45">
              <w:rPr>
                <w:rFonts w:ascii="Times New Roman" w:hAnsi="Times New Roman" w:cs="Times New Roman"/>
                <w:sz w:val="26"/>
                <w:szCs w:val="26"/>
              </w:rPr>
              <w:t xml:space="preserve">Bên cạnh đó, đề nghị tiếp tục rà soát, hoàn thiện các quy định về xây dựng, quản lý và khai thác dữ liệu đo lường, phát triển nền tảng số trong hoạt động đo lường; ban hành quy trình kết </w:t>
            </w:r>
            <w:r w:rsidRPr="00E84E45">
              <w:rPr>
                <w:rFonts w:ascii="Times New Roman" w:hAnsi="Times New Roman" w:cs="Times New Roman"/>
                <w:sz w:val="26"/>
                <w:szCs w:val="26"/>
              </w:rPr>
              <w:lastRenderedPageBreak/>
              <w:t>nối, chia sẻ dữ liệu giữa các cơ quan quản lý nhà nước và các tổ chức có liên quan, bảo đảm tính đồng bộ, liên thông và hiệu quả trong quản lý, giám sát hoạt động đo lường trên thực tế.</w:t>
            </w:r>
          </w:p>
        </w:tc>
        <w:tc>
          <w:tcPr>
            <w:tcW w:w="1348" w:type="pct"/>
            <w:shd w:val="clear" w:color="auto" w:fill="FFFFFF"/>
          </w:tcPr>
          <w:p w14:paraId="1211A252" w14:textId="4212C786" w:rsidR="001E69CC" w:rsidRPr="00E84E45" w:rsidRDefault="005424D4" w:rsidP="00C5245E">
            <w:pPr>
              <w:widowControl w:val="0"/>
              <w:autoSpaceDE w:val="0"/>
              <w:autoSpaceDN w:val="0"/>
              <w:adjustRightInd w:val="0"/>
              <w:spacing w:before="120"/>
              <w:ind w:left="145" w:right="142"/>
              <w:jc w:val="both"/>
              <w:rPr>
                <w:rFonts w:ascii="Times New Roman" w:hAnsi="Times New Roman" w:cs="Times New Roman"/>
                <w:sz w:val="26"/>
                <w:szCs w:val="26"/>
              </w:rPr>
            </w:pPr>
            <w:r w:rsidRPr="00E84E45">
              <w:rPr>
                <w:rFonts w:ascii="Times New Roman" w:hAnsi="Times New Roman" w:cs="Times New Roman"/>
                <w:sz w:val="26"/>
                <w:szCs w:val="26"/>
              </w:rPr>
              <w:lastRenderedPageBreak/>
              <w:t>Tiếp thu</w:t>
            </w:r>
            <w:r w:rsidR="001E69CC" w:rsidRPr="00E84E45">
              <w:rPr>
                <w:rFonts w:ascii="Times New Roman" w:hAnsi="Times New Roman" w:cs="Times New Roman"/>
                <w:sz w:val="26"/>
                <w:szCs w:val="26"/>
              </w:rPr>
              <w:t xml:space="preserve"> và dự thảo đã rà soát và quy định rõ trách nhiệm của Chính phủ (Điều 53), các Bộ ngành (Điều 55) và UBND các cấp (Điều 56) để tránh chồng chéo . Đồng thời, Chương VIIa đã được xây dựng tương thích với Luật Giao dịch điện tử và pháp luật về dữ liệu nhằm bảo đảm tính liên thông.</w:t>
            </w:r>
          </w:p>
        </w:tc>
      </w:tr>
      <w:tr w:rsidR="00E84E45" w:rsidRPr="00E84E45" w14:paraId="0CCDC60A" w14:textId="77777777" w:rsidTr="00F07480">
        <w:tc>
          <w:tcPr>
            <w:tcW w:w="1199" w:type="pct"/>
            <w:shd w:val="clear" w:color="auto" w:fill="FFFFFF"/>
          </w:tcPr>
          <w:p w14:paraId="114911C4" w14:textId="00AE71B7" w:rsidR="0069389F" w:rsidRPr="00E84E45" w:rsidRDefault="0069389F" w:rsidP="00C5245E">
            <w:pPr>
              <w:widowControl w:val="0"/>
              <w:autoSpaceDE w:val="0"/>
              <w:autoSpaceDN w:val="0"/>
              <w:adjustRightInd w:val="0"/>
              <w:spacing w:before="120"/>
              <w:ind w:left="156" w:right="148"/>
              <w:jc w:val="both"/>
              <w:rPr>
                <w:rFonts w:ascii="Times New Roman" w:hAnsi="Times New Roman" w:cs="Times New Roman"/>
                <w:b/>
                <w:sz w:val="28"/>
                <w:szCs w:val="28"/>
              </w:rPr>
            </w:pPr>
            <w:r w:rsidRPr="00E84E45">
              <w:rPr>
                <w:rFonts w:ascii="Times New Roman" w:hAnsi="Times New Roman" w:cs="Times New Roman"/>
                <w:b/>
                <w:sz w:val="28"/>
                <w:szCs w:val="28"/>
              </w:rPr>
              <w:lastRenderedPageBreak/>
              <w:t>Về giải thích từ ngữ (Điều 3 dự thảo Luật)</w:t>
            </w:r>
          </w:p>
          <w:p w14:paraId="3F4D2E75" w14:textId="394847DB" w:rsidR="0044157C" w:rsidRPr="00E84E45" w:rsidRDefault="0044157C" w:rsidP="00C5245E">
            <w:pPr>
              <w:widowControl w:val="0"/>
              <w:autoSpaceDE w:val="0"/>
              <w:autoSpaceDN w:val="0"/>
              <w:adjustRightInd w:val="0"/>
              <w:spacing w:before="120"/>
              <w:ind w:left="156" w:right="148"/>
              <w:jc w:val="both"/>
              <w:rPr>
                <w:rFonts w:ascii="Times New Roman" w:hAnsi="Times New Roman" w:cs="Times New Roman"/>
                <w:sz w:val="28"/>
                <w:szCs w:val="28"/>
              </w:rPr>
            </w:pPr>
            <w:r w:rsidRPr="00E84E45">
              <w:rPr>
                <w:rFonts w:ascii="Times New Roman" w:hAnsi="Times New Roman" w:cs="Times New Roman"/>
                <w:b/>
                <w:sz w:val="28"/>
                <w:szCs w:val="28"/>
              </w:rPr>
              <w:t>Khoản 1 Điều 1 (Sửa đổi, bổ sung khoản 12)</w:t>
            </w:r>
          </w:p>
          <w:p w14:paraId="736DA5DF" w14:textId="77777777" w:rsidR="00C30B28" w:rsidRPr="00E84E45" w:rsidRDefault="00C30B28" w:rsidP="00C5245E">
            <w:pPr>
              <w:widowControl w:val="0"/>
              <w:autoSpaceDE w:val="0"/>
              <w:autoSpaceDN w:val="0"/>
              <w:adjustRightInd w:val="0"/>
              <w:spacing w:before="120"/>
              <w:ind w:left="156" w:right="148"/>
              <w:jc w:val="both"/>
              <w:rPr>
                <w:rFonts w:ascii="Times New Roman" w:hAnsi="Times New Roman" w:cs="Times New Roman"/>
                <w:sz w:val="28"/>
                <w:szCs w:val="28"/>
              </w:rPr>
            </w:pPr>
          </w:p>
          <w:p w14:paraId="6B7C2F45" w14:textId="77777777" w:rsidR="0076778F" w:rsidRPr="00E84E45" w:rsidRDefault="0076778F" w:rsidP="00C5245E">
            <w:pPr>
              <w:widowControl w:val="0"/>
              <w:autoSpaceDE w:val="0"/>
              <w:autoSpaceDN w:val="0"/>
              <w:adjustRightInd w:val="0"/>
              <w:spacing w:before="120" w:after="120"/>
              <w:ind w:left="142" w:right="180"/>
              <w:jc w:val="center"/>
              <w:rPr>
                <w:rFonts w:ascii="Times New Roman" w:hAnsi="Times New Roman" w:cs="Times New Roman"/>
                <w:b/>
                <w:bCs/>
                <w:sz w:val="28"/>
                <w:szCs w:val="28"/>
              </w:rPr>
            </w:pPr>
          </w:p>
        </w:tc>
        <w:tc>
          <w:tcPr>
            <w:tcW w:w="997" w:type="pct"/>
            <w:shd w:val="clear" w:color="auto" w:fill="FFFFFF"/>
          </w:tcPr>
          <w:p w14:paraId="162E548B" w14:textId="2405C627" w:rsidR="0076778F" w:rsidRPr="00E84E45" w:rsidRDefault="00B66D1F" w:rsidP="00C5245E">
            <w:pPr>
              <w:widowControl w:val="0"/>
              <w:autoSpaceDE w:val="0"/>
              <w:autoSpaceDN w:val="0"/>
              <w:adjustRightInd w:val="0"/>
              <w:spacing w:before="120"/>
              <w:ind w:left="135" w:right="141"/>
              <w:jc w:val="center"/>
              <w:rPr>
                <w:rFonts w:ascii="Times New Roman" w:hAnsi="Times New Roman" w:cs="Times New Roman"/>
                <w:b/>
                <w:bCs/>
                <w:sz w:val="28"/>
                <w:szCs w:val="28"/>
              </w:rPr>
            </w:pPr>
            <w:r w:rsidRPr="00E84E45">
              <w:rPr>
                <w:rFonts w:ascii="Times New Roman" w:hAnsi="Times New Roman" w:cs="Times New Roman"/>
                <w:b/>
                <w:sz w:val="28"/>
                <w:szCs w:val="28"/>
              </w:rPr>
              <w:t>ỦY BAN TRUNG ƯƠNG MTTQ VIỆT NAM</w:t>
            </w:r>
          </w:p>
        </w:tc>
        <w:tc>
          <w:tcPr>
            <w:tcW w:w="1456" w:type="pct"/>
            <w:shd w:val="clear" w:color="auto" w:fill="FFFFFF"/>
          </w:tcPr>
          <w:p w14:paraId="6A46308C" w14:textId="74E2E01D" w:rsidR="00B66D1F" w:rsidRPr="00E84E45" w:rsidRDefault="0069389F" w:rsidP="00C5245E">
            <w:pPr>
              <w:widowControl w:val="0"/>
              <w:autoSpaceDE w:val="0"/>
              <w:autoSpaceDN w:val="0"/>
              <w:adjustRightInd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t xml:space="preserve">- </w:t>
            </w:r>
            <w:r w:rsidR="00B66D1F" w:rsidRPr="00E84E45">
              <w:rPr>
                <w:rFonts w:ascii="Times New Roman" w:hAnsi="Times New Roman" w:cs="Times New Roman"/>
                <w:sz w:val="28"/>
                <w:szCs w:val="28"/>
              </w:rPr>
              <w:t>Đề nghị cơ quan soạn thảo tiếp tục rà soát, hoàn thiện một số nội dung của dự thảo Luật nhằm bảo đảm tính logic, thống nhất của toàn bộ văn bản.</w:t>
            </w:r>
          </w:p>
          <w:p w14:paraId="3EBCA8EE" w14:textId="4C7761C7" w:rsidR="0069389F" w:rsidRPr="00E84E45" w:rsidRDefault="0069389F" w:rsidP="00C5245E">
            <w:pPr>
              <w:widowControl w:val="0"/>
              <w:autoSpaceDE w:val="0"/>
              <w:autoSpaceDN w:val="0"/>
              <w:adjustRightInd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t xml:space="preserve">- Đề nghị cân nhắc khái niệm tại khoản 12 điều này. Việc sửa đổi khái niệm theo hướng gắn với hoạt động kiểm định bắt buộc đối với phương tiện đo nhóm 2 là nhằm tăng cường hiệu lực quản lý nhà nước. Tuy nhiên, cách quy định này làm thu hẹp nội hàm khái niệm và chưa bảo đảm tính khái quát, ổn định của quy phạm định nghĩa. Đồng thời, việc chuyển từ cơ chế “đưa vào danh sách để lựa chọn” sang “quyết định chỉ định” có thể hạn chế sự cạnh tranh trong cơ chế thị trường. Đề nghị nghiên cứu chỉnh lý theo hướng rõ hơn về “chỉ định”, đồng thời quy định riêng phạm vi áp dụng bắt buộc để bảo đảm hài hòa giữa yêu cầu quản lý nhà nước và phát triển thị </w:t>
            </w:r>
            <w:r w:rsidRPr="00E84E45">
              <w:rPr>
                <w:rFonts w:ascii="Times New Roman" w:hAnsi="Times New Roman" w:cs="Times New Roman"/>
                <w:sz w:val="28"/>
                <w:szCs w:val="28"/>
              </w:rPr>
              <w:lastRenderedPageBreak/>
              <w:t>trường dịch vụ đo lường.</w:t>
            </w:r>
          </w:p>
          <w:p w14:paraId="0A6E1052" w14:textId="2BFE0DAB" w:rsidR="0069389F" w:rsidRPr="00E84E45" w:rsidRDefault="0069389F" w:rsidP="00C5245E">
            <w:pPr>
              <w:widowControl w:val="0"/>
              <w:autoSpaceDE w:val="0"/>
              <w:autoSpaceDN w:val="0"/>
              <w:adjustRightInd w:val="0"/>
              <w:spacing w:before="120"/>
              <w:ind w:left="156" w:right="148"/>
              <w:jc w:val="both"/>
              <w:rPr>
                <w:rFonts w:ascii="Times New Roman" w:hAnsi="Times New Roman" w:cs="Times New Roman"/>
                <w:sz w:val="28"/>
                <w:szCs w:val="28"/>
              </w:rPr>
            </w:pPr>
          </w:p>
        </w:tc>
        <w:tc>
          <w:tcPr>
            <w:tcW w:w="1348" w:type="pct"/>
            <w:shd w:val="clear" w:color="auto" w:fill="FFFFFF"/>
          </w:tcPr>
          <w:p w14:paraId="127D2DDA" w14:textId="0DE10E57" w:rsidR="00C45A12" w:rsidRPr="00E84E45" w:rsidRDefault="005424D4" w:rsidP="00C5245E">
            <w:pPr>
              <w:widowControl w:val="0"/>
              <w:autoSpaceDE w:val="0"/>
              <w:autoSpaceDN w:val="0"/>
              <w:adjustRightInd w:val="0"/>
              <w:spacing w:before="120"/>
              <w:ind w:left="145" w:right="142"/>
              <w:jc w:val="both"/>
              <w:rPr>
                <w:rFonts w:ascii="Times New Roman" w:hAnsi="Times New Roman" w:cs="Times New Roman"/>
                <w:sz w:val="28"/>
                <w:szCs w:val="28"/>
                <w:lang w:val="en-US"/>
              </w:rPr>
            </w:pPr>
            <w:r w:rsidRPr="00E84E45">
              <w:rPr>
                <w:rFonts w:ascii="Times New Roman" w:hAnsi="Times New Roman" w:cs="Times New Roman"/>
                <w:sz w:val="28"/>
                <w:szCs w:val="28"/>
              </w:rPr>
              <w:lastRenderedPageBreak/>
              <w:t>Tiếp thu</w:t>
            </w:r>
            <w:r w:rsidR="00C45A12" w:rsidRPr="00E84E45">
              <w:rPr>
                <w:rFonts w:ascii="Times New Roman" w:hAnsi="Times New Roman" w:cs="Times New Roman"/>
                <w:sz w:val="28"/>
                <w:szCs w:val="28"/>
                <w:lang w:val="en-US"/>
              </w:rPr>
              <w:t xml:space="preserve"> và giải trình</w:t>
            </w:r>
            <w:r w:rsidR="00C45A12" w:rsidRPr="00E84E45">
              <w:rPr>
                <w:rFonts w:ascii="Times New Roman" w:hAnsi="Times New Roman" w:cs="Times New Roman"/>
                <w:sz w:val="28"/>
                <w:szCs w:val="28"/>
              </w:rPr>
              <w:t xml:space="preserve"> như sau:</w:t>
            </w:r>
            <w:r w:rsidR="00C45A12" w:rsidRPr="00E84E45">
              <w:rPr>
                <w:rFonts w:ascii="Times New Roman" w:hAnsi="Times New Roman" w:cs="Times New Roman"/>
                <w:sz w:val="28"/>
                <w:szCs w:val="28"/>
                <w:lang w:val="en-US"/>
              </w:rPr>
              <w:t xml:space="preserve"> Việc "chỉ định" tập trung vào các hoạt động bắt buộc đối với phương tiện đo nhóm 2 để Nhà nước kiểm soát chặt chẽ an toàn và quyền lợi công cộng. </w:t>
            </w:r>
          </w:p>
          <w:p w14:paraId="462922DD" w14:textId="77777777" w:rsidR="0076778F" w:rsidRPr="00E84E45" w:rsidRDefault="00C45A12" w:rsidP="00C5245E">
            <w:pPr>
              <w:widowControl w:val="0"/>
              <w:autoSpaceDE w:val="0"/>
              <w:autoSpaceDN w:val="0"/>
              <w:adjustRightInd w:val="0"/>
              <w:spacing w:before="120"/>
              <w:ind w:left="145" w:right="142"/>
              <w:jc w:val="both"/>
              <w:rPr>
                <w:rFonts w:ascii="Times New Roman" w:hAnsi="Times New Roman" w:cs="Times New Roman"/>
                <w:sz w:val="28"/>
                <w:szCs w:val="28"/>
              </w:rPr>
            </w:pPr>
            <w:r w:rsidRPr="00E84E45">
              <w:rPr>
                <w:rFonts w:ascii="Times New Roman" w:hAnsi="Times New Roman" w:cs="Times New Roman"/>
                <w:sz w:val="28"/>
                <w:szCs w:val="28"/>
                <w:lang w:val="en-US"/>
              </w:rPr>
              <w:t>Bảo đảm cạnh tranh: Dự thảo quy định mọi tổ chức đáp ứng điều kiện tại Điều 25 (độc lập, khách quan, đủ năng lực) đều được bình đẳng tham gia nộp h</w:t>
            </w:r>
            <w:r w:rsidR="003240B3" w:rsidRPr="00E84E45">
              <w:rPr>
                <w:rFonts w:ascii="Times New Roman" w:hAnsi="Times New Roman" w:cs="Times New Roman"/>
                <w:sz w:val="28"/>
                <w:szCs w:val="28"/>
                <w:lang w:val="en-US"/>
              </w:rPr>
              <w:t xml:space="preserve">ồ sơ đánh giá để được chỉ </w:t>
            </w:r>
            <w:r w:rsidR="003240B3" w:rsidRPr="00E84E45">
              <w:rPr>
                <w:rFonts w:ascii="Times New Roman" w:hAnsi="Times New Roman" w:cs="Times New Roman"/>
                <w:sz w:val="28"/>
                <w:szCs w:val="28"/>
              </w:rPr>
              <w:t>định.</w:t>
            </w:r>
          </w:p>
          <w:p w14:paraId="3B74D9A1" w14:textId="65BFF067" w:rsidR="003240B3" w:rsidRPr="00E84E45" w:rsidRDefault="003240B3" w:rsidP="00C5245E">
            <w:pPr>
              <w:widowControl w:val="0"/>
              <w:autoSpaceDE w:val="0"/>
              <w:autoSpaceDN w:val="0"/>
              <w:adjustRightInd w:val="0"/>
              <w:spacing w:before="120"/>
              <w:ind w:left="145" w:right="142"/>
              <w:jc w:val="both"/>
              <w:rPr>
                <w:rFonts w:ascii="Times New Roman" w:hAnsi="Times New Roman" w:cs="Times New Roman"/>
                <w:i/>
                <w:sz w:val="28"/>
                <w:szCs w:val="28"/>
              </w:rPr>
            </w:pPr>
            <w:r w:rsidRPr="00E84E45">
              <w:rPr>
                <w:rFonts w:ascii="Times New Roman" w:hAnsi="Times New Roman" w:cs="Times New Roman"/>
                <w:i/>
                <w:sz w:val="28"/>
                <w:szCs w:val="28"/>
              </w:rPr>
              <w:t xml:space="preserve">“12. Tổ chức kiểm định, hiệu chuẩn, thử nghiệm được chỉ định là tổ chức đáp ứng các yêu cầu theo quy định của Luật này và quy định khác của pháp luật có liên quan, được cơ quan nhà nước về đo lường có thẩm quyền đánh giá và chỉ định phục vụ quản lý nhà nước để thực hiện kiểm định bắt buộc, thử nghiệm bắt buộc đối với phương tiện đo nhóm 2; hiệu </w:t>
            </w:r>
            <w:r w:rsidRPr="00E84E45">
              <w:rPr>
                <w:rFonts w:ascii="Times New Roman" w:hAnsi="Times New Roman" w:cs="Times New Roman"/>
                <w:i/>
                <w:sz w:val="28"/>
                <w:szCs w:val="28"/>
              </w:rPr>
              <w:lastRenderedPageBreak/>
              <w:t>chuẩn bắt buộc, thử nghiệm bắt buộc đối với chuẩn đo lường dùng trực tiếp để kiểm định phương tiện đo nhóm 2.”.</w:t>
            </w:r>
          </w:p>
        </w:tc>
      </w:tr>
      <w:tr w:rsidR="00E84E45" w:rsidRPr="00E84E45" w14:paraId="7099745C" w14:textId="77777777" w:rsidTr="00F07480">
        <w:tc>
          <w:tcPr>
            <w:tcW w:w="1199" w:type="pct"/>
            <w:shd w:val="clear" w:color="auto" w:fill="FFFFFF"/>
          </w:tcPr>
          <w:p w14:paraId="5DE69037" w14:textId="77777777" w:rsidR="00084FEE" w:rsidRPr="00E84E45" w:rsidRDefault="00084FEE" w:rsidP="00C5245E">
            <w:pPr>
              <w:widowControl w:val="0"/>
              <w:autoSpaceDE w:val="0"/>
              <w:autoSpaceDN w:val="0"/>
              <w:adjustRightInd w:val="0"/>
              <w:spacing w:before="120"/>
              <w:ind w:left="156" w:right="148"/>
              <w:jc w:val="both"/>
              <w:rPr>
                <w:rFonts w:ascii="Times New Roman" w:hAnsi="Times New Roman" w:cs="Times New Roman"/>
                <w:b/>
                <w:sz w:val="28"/>
                <w:szCs w:val="28"/>
              </w:rPr>
            </w:pPr>
          </w:p>
        </w:tc>
        <w:tc>
          <w:tcPr>
            <w:tcW w:w="997" w:type="pct"/>
            <w:shd w:val="clear" w:color="auto" w:fill="FFFFFF"/>
          </w:tcPr>
          <w:p w14:paraId="71378603" w14:textId="77777777" w:rsidR="00084FEE" w:rsidRPr="00E84E45" w:rsidRDefault="00084FEE" w:rsidP="00C5245E">
            <w:pPr>
              <w:widowControl w:val="0"/>
              <w:autoSpaceDE w:val="0"/>
              <w:autoSpaceDN w:val="0"/>
              <w:adjustRightInd w:val="0"/>
              <w:spacing w:before="120"/>
              <w:ind w:left="135" w:right="141"/>
              <w:jc w:val="center"/>
              <w:rPr>
                <w:rFonts w:ascii="Times New Roman" w:hAnsi="Times New Roman" w:cs="Times New Roman"/>
                <w:b/>
                <w:sz w:val="28"/>
                <w:szCs w:val="28"/>
              </w:rPr>
            </w:pPr>
          </w:p>
        </w:tc>
        <w:tc>
          <w:tcPr>
            <w:tcW w:w="1456" w:type="pct"/>
            <w:shd w:val="clear" w:color="auto" w:fill="FFFFFF"/>
          </w:tcPr>
          <w:p w14:paraId="7A1D20D7" w14:textId="08583707" w:rsidR="00084FEE" w:rsidRPr="00E84E45" w:rsidRDefault="00084FEE" w:rsidP="00C5245E">
            <w:pPr>
              <w:widowControl w:val="0"/>
              <w:autoSpaceDE w:val="0"/>
              <w:autoSpaceDN w:val="0"/>
              <w:adjustRightInd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t>- Ban Thường trực cơ bản đồng tình với lý do về việc điều chỉnh cơ chế quản lý “đo đủ định lượng” theo hướng giảm tiền kiểm, phù hợp với chủ trương cải cách thủ tục hành chính, tăng cường hậu kiểm và đề cao trách nhiệm của doanh nghiệp. Tuy nhiên, việc không tiếp tục quy định về “đo đủ định lượng” cần được cân nhắc thận trọng, vì đây là công cụ giúp minh bạch thông tin và bảo vệ quyền lợi người tiêu dùng đối với hàng đóng gói sẵn. Đề nghị cơ quan soạn thảo làm rõ cơ chế quản lý thay thế, nhất là phương thức hậu kiểm, trách nhiệm của doanh nghiệp và công cụ để người tiêu dùng nhận biết, giám sát.</w:t>
            </w:r>
          </w:p>
        </w:tc>
        <w:tc>
          <w:tcPr>
            <w:tcW w:w="1348" w:type="pct"/>
            <w:shd w:val="clear" w:color="auto" w:fill="FFFFFF"/>
          </w:tcPr>
          <w:p w14:paraId="79418AB4" w14:textId="7FB5CB50" w:rsidR="00084FEE" w:rsidRPr="00E84E45" w:rsidRDefault="00084FEE" w:rsidP="00C5245E">
            <w:pPr>
              <w:pStyle w:val="NormalWeb"/>
              <w:widowControl w:val="0"/>
              <w:ind w:left="140" w:right="127"/>
              <w:jc w:val="both"/>
              <w:rPr>
                <w:sz w:val="28"/>
                <w:szCs w:val="28"/>
              </w:rPr>
            </w:pPr>
            <w:r w:rsidRPr="00E84E45">
              <w:rPr>
                <w:rStyle w:val="Strong"/>
                <w:sz w:val="28"/>
                <w:szCs w:val="28"/>
                <w:lang w:val="en-US"/>
              </w:rPr>
              <w:t>T</w:t>
            </w:r>
            <w:r w:rsidRPr="00E84E45">
              <w:rPr>
                <w:rStyle w:val="Strong"/>
                <w:sz w:val="28"/>
                <w:szCs w:val="28"/>
              </w:rPr>
              <w:t>iếp thu một phần.</w:t>
            </w:r>
            <w:r w:rsidRPr="00E84E45">
              <w:rPr>
                <w:sz w:val="28"/>
                <w:szCs w:val="28"/>
              </w:rPr>
              <w:t xml:space="preserve"> </w:t>
            </w:r>
          </w:p>
          <w:p w14:paraId="6273203D" w14:textId="4AC78B28" w:rsidR="00084FEE" w:rsidRPr="00E84E45" w:rsidRDefault="00084FEE" w:rsidP="00C5245E">
            <w:pPr>
              <w:pStyle w:val="NormalWeb"/>
              <w:widowControl w:val="0"/>
              <w:ind w:left="140" w:right="127"/>
              <w:jc w:val="both"/>
              <w:rPr>
                <w:sz w:val="28"/>
                <w:szCs w:val="28"/>
              </w:rPr>
            </w:pPr>
            <w:r w:rsidRPr="00E84E45">
              <w:rPr>
                <w:sz w:val="28"/>
                <w:szCs w:val="28"/>
              </w:rPr>
              <w:t xml:space="preserve">Dự thảo </w:t>
            </w:r>
            <w:r w:rsidRPr="00E84E45">
              <w:rPr>
                <w:rStyle w:val="Strong"/>
                <w:b w:val="0"/>
                <w:sz w:val="28"/>
                <w:szCs w:val="28"/>
              </w:rPr>
              <w:t>không bỏ quản lý đối với lượng của hàng đóng gói sẵn</w:t>
            </w:r>
            <w:r w:rsidRPr="00E84E45">
              <w:rPr>
                <w:b/>
                <w:sz w:val="28"/>
                <w:szCs w:val="28"/>
              </w:rPr>
              <w:t xml:space="preserve">, </w:t>
            </w:r>
            <w:r w:rsidRPr="00E84E45">
              <w:rPr>
                <w:sz w:val="28"/>
                <w:szCs w:val="28"/>
              </w:rPr>
              <w:t xml:space="preserve">mà chuyển từ cơ chế quản lý mang tính tiền kiểm của “đo đủ định lượng” sang cơ chế quản lý dựa trên </w:t>
            </w:r>
            <w:r w:rsidRPr="00E84E45">
              <w:rPr>
                <w:rStyle w:val="Strong"/>
                <w:b w:val="0"/>
                <w:sz w:val="28"/>
                <w:szCs w:val="28"/>
              </w:rPr>
              <w:t>trách nhiệm của doanh nghiệp</w:t>
            </w:r>
            <w:r w:rsidRPr="00E84E45">
              <w:rPr>
                <w:b/>
                <w:sz w:val="28"/>
                <w:szCs w:val="28"/>
              </w:rPr>
              <w:t xml:space="preserve"> </w:t>
            </w:r>
            <w:r w:rsidRPr="00E84E45">
              <w:rPr>
                <w:sz w:val="28"/>
                <w:szCs w:val="28"/>
              </w:rPr>
              <w:t>và</w:t>
            </w:r>
            <w:r w:rsidRPr="00E84E45">
              <w:rPr>
                <w:b/>
                <w:sz w:val="28"/>
                <w:szCs w:val="28"/>
              </w:rPr>
              <w:t xml:space="preserve"> </w:t>
            </w:r>
            <w:r w:rsidRPr="00E84E45">
              <w:rPr>
                <w:rStyle w:val="Strong"/>
                <w:b w:val="0"/>
                <w:sz w:val="28"/>
                <w:szCs w:val="28"/>
              </w:rPr>
              <w:t>hậu kiểm của cơ quan nhà nước</w:t>
            </w:r>
            <w:r w:rsidRPr="00E84E45">
              <w:rPr>
                <w:sz w:val="28"/>
                <w:szCs w:val="28"/>
              </w:rPr>
              <w:t xml:space="preserve">. Theo nội dung sửa đổi, lượng của hàng đóng gói sẵn phải phù hợp với thông tin ghi trên nhãn hàng hóa hoặc tài liệu đi kèm và phù hợp với yêu cầu kỹ thuật đo lường; tổ chức, cá nhân sản xuất, nhập khẩu có trách nhiệm bảo đảm các yêu cầu này ngay từ khâu sản xuất, nhập khẩu. Cơ quan nhà nước thực hiện hậu kiểm thông qua kiểm tra lượng hàng hóa thực tế, việc ghi lượng trên nhãn và việc tuân thủ yêu cầu kỹ thuật đo lường theo quy định của pháp luật. Cách tiếp cận này </w:t>
            </w:r>
            <w:r w:rsidRPr="00E84E45">
              <w:rPr>
                <w:sz w:val="28"/>
                <w:szCs w:val="28"/>
              </w:rPr>
              <w:lastRenderedPageBreak/>
              <w:t xml:space="preserve">phù hợp với chủ trương giảm tiền kiểm, tăng hậu kiểm tại </w:t>
            </w:r>
            <w:r w:rsidRPr="00E84E45">
              <w:rPr>
                <w:rStyle w:val="Strong"/>
                <w:sz w:val="28"/>
                <w:szCs w:val="28"/>
              </w:rPr>
              <w:t>Nghị quyết số 68-NQ/TW ngày 04/5/2025</w:t>
            </w:r>
            <w:r w:rsidRPr="00E84E45">
              <w:rPr>
                <w:sz w:val="28"/>
                <w:szCs w:val="28"/>
              </w:rPr>
              <w:t xml:space="preserve"> của Bộ Chính trị, đồng thời vẫn bảo đảm công cụ để người tiêu dùng nhận biết, giám sát thông qua thông tin về lượng ghi trên nhãn hàng hóa hoặc tài liệu đi kèm.</w:t>
            </w:r>
          </w:p>
          <w:p w14:paraId="6432648E" w14:textId="097116A8" w:rsidR="0044483D" w:rsidRPr="00E84E45" w:rsidRDefault="0044483D" w:rsidP="00C5245E">
            <w:pPr>
              <w:pStyle w:val="NormalWeb"/>
              <w:widowControl w:val="0"/>
              <w:ind w:left="140" w:right="127"/>
              <w:jc w:val="both"/>
              <w:rPr>
                <w:sz w:val="28"/>
                <w:szCs w:val="28"/>
              </w:rPr>
            </w:pPr>
            <w:r w:rsidRPr="00E84E45">
              <w:rPr>
                <w:sz w:val="28"/>
                <w:szCs w:val="28"/>
              </w:rPr>
              <w:t>Công cụ giám sát: Nền tảng số hoạt động đo lường (Điều 52b) cho phép minh bạch thông tin; người dân có thể truy xuất dữ liệu qua mã quản lý để thực hiện quyền giám sát .</w:t>
            </w:r>
          </w:p>
          <w:p w14:paraId="75A89FF2" w14:textId="77777777" w:rsidR="00084FEE" w:rsidRPr="00E84E45" w:rsidRDefault="00084FEE" w:rsidP="00C5245E">
            <w:pPr>
              <w:pStyle w:val="NormalWeb"/>
              <w:widowControl w:val="0"/>
              <w:ind w:left="140"/>
              <w:rPr>
                <w:sz w:val="28"/>
                <w:szCs w:val="28"/>
                <w:lang w:val="en-US"/>
              </w:rPr>
            </w:pPr>
            <w:r w:rsidRPr="00E84E45">
              <w:rPr>
                <w:sz w:val="28"/>
                <w:szCs w:val="28"/>
                <w:lang w:val="en-US"/>
              </w:rPr>
              <w:t>Nội dung dự thảo sửa như sau:</w:t>
            </w:r>
          </w:p>
          <w:p w14:paraId="610CF44F" w14:textId="77777777" w:rsidR="00084FEE" w:rsidRPr="00E84E45" w:rsidRDefault="00084FEE" w:rsidP="00C5245E">
            <w:pPr>
              <w:widowControl w:val="0"/>
              <w:autoSpaceDE w:val="0"/>
              <w:autoSpaceDN w:val="0"/>
              <w:adjustRightInd w:val="0"/>
              <w:spacing w:before="120"/>
              <w:ind w:left="140" w:right="127"/>
              <w:jc w:val="both"/>
              <w:rPr>
                <w:rFonts w:ascii="Times New Roman" w:hAnsi="Times New Roman" w:cs="Times New Roman"/>
                <w:sz w:val="28"/>
                <w:szCs w:val="28"/>
              </w:rPr>
            </w:pPr>
            <w:r w:rsidRPr="00E84E45">
              <w:rPr>
                <w:rFonts w:ascii="Times New Roman" w:hAnsi="Times New Roman" w:cs="Times New Roman"/>
                <w:sz w:val="28"/>
                <w:szCs w:val="28"/>
                <w:lang w:val="en-US"/>
              </w:rPr>
              <w:t xml:space="preserve"> </w:t>
            </w:r>
            <w:r w:rsidRPr="00E84E45">
              <w:rPr>
                <w:rFonts w:ascii="Times New Roman" w:hAnsi="Times New Roman" w:cs="Times New Roman"/>
                <w:sz w:val="28"/>
                <w:szCs w:val="28"/>
              </w:rPr>
              <w:t>“1. Lượng của hàng đóng gói sẵn phải phù hợp với thông tin ghi trên nhãn hàng hóa hoặc tài liệu đi kèm và phải phù hợp với yêu cầu kỹ thuật đo lường.</w:t>
            </w:r>
          </w:p>
          <w:p w14:paraId="49055C08" w14:textId="77777777" w:rsidR="00084FEE" w:rsidRPr="00E84E45" w:rsidRDefault="00084FEE" w:rsidP="00C5245E">
            <w:pPr>
              <w:widowControl w:val="0"/>
              <w:autoSpaceDE w:val="0"/>
              <w:autoSpaceDN w:val="0"/>
              <w:adjustRightInd w:val="0"/>
              <w:spacing w:before="120"/>
              <w:ind w:left="140" w:right="127"/>
              <w:jc w:val="both"/>
              <w:rPr>
                <w:rFonts w:ascii="Times New Roman" w:hAnsi="Times New Roman" w:cs="Times New Roman"/>
                <w:sz w:val="28"/>
                <w:szCs w:val="28"/>
              </w:rPr>
            </w:pPr>
            <w:r w:rsidRPr="00E84E45">
              <w:rPr>
                <w:rFonts w:ascii="Times New Roman" w:hAnsi="Times New Roman" w:cs="Times New Roman"/>
                <w:sz w:val="28"/>
                <w:szCs w:val="28"/>
              </w:rPr>
              <w:t>2. Việc ghi lượng của hàng đóng gói sẵn trên nhãn hàng hóa phải tuân thủ quy định của pháp luật về nhãn hàng hóa và truy xuất nguồn gốc hàng hóa.”</w:t>
            </w:r>
          </w:p>
          <w:p w14:paraId="6DA876DF" w14:textId="77777777" w:rsidR="00084FEE" w:rsidRPr="00E84E45" w:rsidRDefault="00084FEE" w:rsidP="00C5245E">
            <w:pPr>
              <w:widowControl w:val="0"/>
              <w:autoSpaceDE w:val="0"/>
              <w:autoSpaceDN w:val="0"/>
              <w:adjustRightInd w:val="0"/>
              <w:spacing w:before="120"/>
              <w:ind w:left="140" w:right="127"/>
              <w:jc w:val="both"/>
              <w:rPr>
                <w:rFonts w:ascii="Times New Roman" w:hAnsi="Times New Roman" w:cs="Times New Roman"/>
                <w:sz w:val="28"/>
                <w:szCs w:val="28"/>
              </w:rPr>
            </w:pPr>
            <w:r w:rsidRPr="00E84E45">
              <w:rPr>
                <w:rFonts w:ascii="Times New Roman" w:hAnsi="Times New Roman" w:cs="Times New Roman"/>
                <w:sz w:val="28"/>
                <w:szCs w:val="28"/>
              </w:rPr>
              <w:lastRenderedPageBreak/>
              <w:t>3. Lượng của hàng đóng gói sẵn khi sản xuất, nhập khẩu phải bảo đảm phù hợp với yêu cầu quy định tại khoản 1 và khoản 2 Điều này.</w:t>
            </w:r>
          </w:p>
          <w:p w14:paraId="4A81CCC5" w14:textId="72E52C4A" w:rsidR="00084FEE" w:rsidRPr="00E84E45" w:rsidRDefault="00084FEE" w:rsidP="00C5245E">
            <w:pPr>
              <w:widowControl w:val="0"/>
              <w:autoSpaceDE w:val="0"/>
              <w:autoSpaceDN w:val="0"/>
              <w:adjustRightInd w:val="0"/>
              <w:spacing w:before="120"/>
              <w:ind w:left="145" w:right="142"/>
              <w:jc w:val="both"/>
              <w:rPr>
                <w:rFonts w:ascii="Times New Roman" w:hAnsi="Times New Roman" w:cs="Times New Roman"/>
                <w:sz w:val="28"/>
                <w:szCs w:val="28"/>
                <w:lang w:val="en-US"/>
              </w:rPr>
            </w:pPr>
            <w:r w:rsidRPr="00E84E45">
              <w:rPr>
                <w:rFonts w:ascii="Times New Roman" w:hAnsi="Times New Roman" w:cs="Times New Roman"/>
                <w:sz w:val="28"/>
                <w:szCs w:val="28"/>
              </w:rPr>
              <w:t>4. Bộ trưởng Bộ Khoa học và Công  nghệ quy định chi tiết Đi</w:t>
            </w:r>
            <w:r w:rsidRPr="00E84E45">
              <w:rPr>
                <w:rFonts w:ascii="Times New Roman" w:hAnsi="Times New Roman" w:cs="Times New Roman"/>
                <w:bCs/>
                <w:sz w:val="28"/>
                <w:szCs w:val="28"/>
              </w:rPr>
              <w:t>ều này.</w:t>
            </w:r>
          </w:p>
        </w:tc>
      </w:tr>
      <w:tr w:rsidR="00E84E45" w:rsidRPr="00E84E45" w14:paraId="53674FC1" w14:textId="77777777" w:rsidTr="00F07480">
        <w:tc>
          <w:tcPr>
            <w:tcW w:w="1199" w:type="pct"/>
            <w:shd w:val="clear" w:color="auto" w:fill="FFFFFF"/>
          </w:tcPr>
          <w:p w14:paraId="2DC0D769" w14:textId="77777777" w:rsidR="00F25FA6" w:rsidRPr="00E84E45" w:rsidRDefault="00F25FA6" w:rsidP="00C5245E">
            <w:pPr>
              <w:widowControl w:val="0"/>
              <w:autoSpaceDE w:val="0"/>
              <w:autoSpaceDN w:val="0"/>
              <w:adjustRightInd w:val="0"/>
              <w:spacing w:before="120"/>
              <w:ind w:left="156" w:right="148"/>
              <w:jc w:val="both"/>
              <w:rPr>
                <w:rFonts w:ascii="Times New Roman" w:hAnsi="Times New Roman" w:cs="Times New Roman"/>
                <w:b/>
                <w:sz w:val="28"/>
                <w:szCs w:val="28"/>
              </w:rPr>
            </w:pPr>
            <w:r w:rsidRPr="00E84E45">
              <w:rPr>
                <w:rFonts w:ascii="Times New Roman" w:hAnsi="Times New Roman" w:cs="Times New Roman"/>
                <w:b/>
                <w:sz w:val="28"/>
                <w:szCs w:val="28"/>
              </w:rPr>
              <w:lastRenderedPageBreak/>
              <w:t>Về giải thích từ ngữ (Điều 3 dự thảo Luật)</w:t>
            </w:r>
          </w:p>
          <w:p w14:paraId="5A148FCA" w14:textId="77903E35" w:rsidR="00F25FA6" w:rsidRPr="00E84E45" w:rsidRDefault="00F25FA6" w:rsidP="00C5245E">
            <w:pPr>
              <w:widowControl w:val="0"/>
              <w:autoSpaceDE w:val="0"/>
              <w:autoSpaceDN w:val="0"/>
              <w:adjustRightInd w:val="0"/>
              <w:spacing w:before="120"/>
              <w:ind w:left="156" w:right="148"/>
              <w:jc w:val="both"/>
              <w:rPr>
                <w:rFonts w:ascii="Times New Roman" w:hAnsi="Times New Roman" w:cs="Times New Roman"/>
                <w:sz w:val="28"/>
                <w:szCs w:val="28"/>
              </w:rPr>
            </w:pPr>
            <w:r w:rsidRPr="00E84E45">
              <w:rPr>
                <w:rFonts w:ascii="Times New Roman" w:hAnsi="Times New Roman" w:cs="Times New Roman"/>
                <w:b/>
                <w:sz w:val="28"/>
                <w:szCs w:val="28"/>
              </w:rPr>
              <w:t>Khoản 1 Điều 1 (Bổ sung khoản 14 sau khoản 13)</w:t>
            </w:r>
          </w:p>
          <w:p w14:paraId="0D652005" w14:textId="77777777" w:rsidR="000E2319" w:rsidRPr="00E84E45" w:rsidRDefault="000E2319" w:rsidP="00C5245E">
            <w:pPr>
              <w:widowControl w:val="0"/>
              <w:autoSpaceDE w:val="0"/>
              <w:autoSpaceDN w:val="0"/>
              <w:adjustRightInd w:val="0"/>
              <w:spacing w:before="120"/>
              <w:ind w:left="156" w:right="148"/>
              <w:jc w:val="both"/>
              <w:rPr>
                <w:rFonts w:ascii="Times New Roman" w:hAnsi="Times New Roman" w:cs="Times New Roman"/>
                <w:sz w:val="28"/>
                <w:szCs w:val="28"/>
              </w:rPr>
            </w:pPr>
          </w:p>
        </w:tc>
        <w:tc>
          <w:tcPr>
            <w:tcW w:w="997" w:type="pct"/>
            <w:shd w:val="clear" w:color="auto" w:fill="FFFFFF"/>
          </w:tcPr>
          <w:p w14:paraId="7B8A2951" w14:textId="77777777" w:rsidR="000E2319" w:rsidRPr="00E84E45" w:rsidRDefault="000E2319" w:rsidP="00C5245E">
            <w:pPr>
              <w:widowControl w:val="0"/>
              <w:autoSpaceDE w:val="0"/>
              <w:autoSpaceDN w:val="0"/>
              <w:adjustRightInd w:val="0"/>
              <w:spacing w:before="120"/>
              <w:ind w:left="135" w:right="141"/>
              <w:jc w:val="center"/>
              <w:rPr>
                <w:rFonts w:ascii="Times New Roman" w:hAnsi="Times New Roman" w:cs="Times New Roman"/>
                <w:b/>
                <w:sz w:val="28"/>
                <w:szCs w:val="28"/>
              </w:rPr>
            </w:pPr>
          </w:p>
        </w:tc>
        <w:tc>
          <w:tcPr>
            <w:tcW w:w="1456" w:type="pct"/>
            <w:shd w:val="clear" w:color="auto" w:fill="FFFFFF"/>
          </w:tcPr>
          <w:p w14:paraId="7E600FE5" w14:textId="7B595651" w:rsidR="000E2319" w:rsidRPr="00E84E45" w:rsidRDefault="000E2319" w:rsidP="00C5245E">
            <w:pPr>
              <w:widowControl w:val="0"/>
              <w:autoSpaceDE w:val="0"/>
              <w:autoSpaceDN w:val="0"/>
              <w:adjustRightInd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t>- Khái niệm “nền tảng số hoạt động đo lường” (khoản bổ sung): Đề nghị nghiên cứu bổ sung, làm rõ chủ thể thiết lập và vận hành “nền tảng số hoạt động đo lường” trong khái niệm, bao gồm cơ quan nhà nước có thẩm quyền và tổ chức, cá nhân được pháp luật cho phép. Việc quy định rõ chủ thể để tránh cách hiểu khác nhau trong áp dụng, đồng thời tạo cơ sở pháp lý minh bạch cho việc quản lý, khai thác và vận hành nền tảng trong thực tiễn.</w:t>
            </w:r>
          </w:p>
        </w:tc>
        <w:tc>
          <w:tcPr>
            <w:tcW w:w="1348" w:type="pct"/>
            <w:shd w:val="clear" w:color="auto" w:fill="FFFFFF"/>
          </w:tcPr>
          <w:p w14:paraId="573FA38B" w14:textId="77777777" w:rsidR="00084FEE" w:rsidRPr="00E84E45" w:rsidRDefault="00084FEE" w:rsidP="00C5245E">
            <w:pPr>
              <w:widowControl w:val="0"/>
              <w:autoSpaceDE w:val="0"/>
              <w:autoSpaceDN w:val="0"/>
              <w:adjustRightInd w:val="0"/>
              <w:spacing w:before="120"/>
              <w:ind w:left="145" w:right="142"/>
              <w:rPr>
                <w:rFonts w:ascii="Times New Roman" w:hAnsi="Times New Roman" w:cs="Times New Roman"/>
                <w:sz w:val="28"/>
                <w:szCs w:val="28"/>
                <w:lang w:val="en-US"/>
              </w:rPr>
            </w:pPr>
            <w:r w:rsidRPr="00E84E45">
              <w:rPr>
                <w:rFonts w:ascii="Times New Roman" w:hAnsi="Times New Roman" w:cs="Times New Roman"/>
                <w:sz w:val="28"/>
                <w:szCs w:val="28"/>
                <w:lang w:val="en-US"/>
              </w:rPr>
              <w:t>Nghiên cứu tiếp thu và sửa như sau:</w:t>
            </w:r>
          </w:p>
          <w:p w14:paraId="3F71E855" w14:textId="77777777" w:rsidR="00084FEE" w:rsidRPr="00E84E45" w:rsidRDefault="00084FEE" w:rsidP="00C5245E">
            <w:pPr>
              <w:widowControl w:val="0"/>
              <w:autoSpaceDE w:val="0"/>
              <w:autoSpaceDN w:val="0"/>
              <w:adjustRightInd w:val="0"/>
              <w:spacing w:before="120" w:after="120"/>
              <w:ind w:firstLine="709"/>
              <w:jc w:val="both"/>
              <w:rPr>
                <w:rFonts w:ascii="Times New Roman" w:hAnsi="Times New Roman" w:cs="Times New Roman"/>
                <w:i/>
                <w:sz w:val="28"/>
                <w:szCs w:val="28"/>
              </w:rPr>
            </w:pPr>
            <w:r w:rsidRPr="00E84E45">
              <w:rPr>
                <w:rFonts w:ascii="Times New Roman" w:hAnsi="Times New Roman" w:cs="Times New Roman"/>
                <w:i/>
                <w:sz w:val="28"/>
                <w:szCs w:val="28"/>
              </w:rPr>
              <w:t xml:space="preserve">“14. Nền tảng số hoạt động đo lường là hệ thống </w:t>
            </w:r>
            <w:r w:rsidRPr="00E84E45">
              <w:rPr>
                <w:rFonts w:ascii="Times New Roman" w:hAnsi="Times New Roman" w:cs="Times New Roman"/>
                <w:b/>
                <w:i/>
                <w:sz w:val="28"/>
                <w:szCs w:val="28"/>
              </w:rPr>
              <w:t>thông tin do Nhà nước thiết lập và quản lý nhằm tạo môi trường số</w:t>
            </w:r>
            <w:r w:rsidRPr="00E84E45">
              <w:rPr>
                <w:rFonts w:ascii="Times New Roman" w:hAnsi="Times New Roman" w:cs="Times New Roman"/>
                <w:i/>
                <w:sz w:val="28"/>
                <w:szCs w:val="28"/>
              </w:rPr>
              <w:t xml:space="preserve"> cho các bên liên quan thực hiện hoạt động đo lường; hình thành cơ sở dữ liệu đo lường quốc gia thông qua việc thu thập, lưu trữ, xác thực, kết nối, chia sẻ dữ liệu phục vụ công tác quản lý nhà nước và cung cấp dịch vụ về đo lường.”.</w:t>
            </w:r>
          </w:p>
          <w:p w14:paraId="464EAD9E" w14:textId="18600D0C" w:rsidR="000E2319" w:rsidRPr="00E84E45" w:rsidRDefault="000E2319" w:rsidP="00C5245E">
            <w:pPr>
              <w:widowControl w:val="0"/>
              <w:autoSpaceDE w:val="0"/>
              <w:autoSpaceDN w:val="0"/>
              <w:adjustRightInd w:val="0"/>
              <w:spacing w:before="120"/>
              <w:ind w:left="145" w:right="142"/>
              <w:jc w:val="both"/>
              <w:rPr>
                <w:rFonts w:ascii="Times New Roman" w:hAnsi="Times New Roman" w:cs="Times New Roman"/>
                <w:b/>
                <w:sz w:val="28"/>
                <w:szCs w:val="28"/>
              </w:rPr>
            </w:pPr>
          </w:p>
        </w:tc>
      </w:tr>
      <w:tr w:rsidR="00E84E45" w:rsidRPr="00E84E45" w14:paraId="3055DBA6" w14:textId="77777777" w:rsidTr="00F07480">
        <w:tc>
          <w:tcPr>
            <w:tcW w:w="1199" w:type="pct"/>
            <w:shd w:val="clear" w:color="auto" w:fill="FFFFFF"/>
          </w:tcPr>
          <w:p w14:paraId="6F768C61" w14:textId="746AC87E" w:rsidR="0069389F" w:rsidRPr="00E84E45" w:rsidRDefault="0069389F" w:rsidP="00C5245E">
            <w:pPr>
              <w:widowControl w:val="0"/>
              <w:autoSpaceDE w:val="0"/>
              <w:autoSpaceDN w:val="0"/>
              <w:adjustRightInd w:val="0"/>
              <w:spacing w:before="120"/>
              <w:ind w:left="156" w:right="148"/>
              <w:jc w:val="both"/>
              <w:rPr>
                <w:rFonts w:ascii="Times New Roman" w:hAnsi="Times New Roman" w:cs="Times New Roman"/>
                <w:b/>
                <w:sz w:val="28"/>
                <w:szCs w:val="28"/>
              </w:rPr>
            </w:pPr>
            <w:r w:rsidRPr="00E84E45">
              <w:rPr>
                <w:rFonts w:ascii="Times New Roman" w:hAnsi="Times New Roman" w:cs="Times New Roman"/>
                <w:b/>
                <w:sz w:val="28"/>
                <w:szCs w:val="28"/>
              </w:rPr>
              <w:t>Về nguyên tắc hoạt động đo lường (Điều 4 dự thảo Luật)</w:t>
            </w:r>
          </w:p>
        </w:tc>
        <w:tc>
          <w:tcPr>
            <w:tcW w:w="997" w:type="pct"/>
            <w:shd w:val="clear" w:color="auto" w:fill="FFFFFF"/>
          </w:tcPr>
          <w:p w14:paraId="31F448F8" w14:textId="266635DE" w:rsidR="0069389F" w:rsidRPr="00E84E45" w:rsidRDefault="0069389F" w:rsidP="00C5245E">
            <w:pPr>
              <w:widowControl w:val="0"/>
              <w:autoSpaceDE w:val="0"/>
              <w:autoSpaceDN w:val="0"/>
              <w:adjustRightInd w:val="0"/>
              <w:spacing w:before="120"/>
              <w:ind w:left="135" w:right="141"/>
              <w:jc w:val="center"/>
              <w:rPr>
                <w:rFonts w:ascii="Times New Roman" w:hAnsi="Times New Roman" w:cs="Times New Roman"/>
                <w:b/>
                <w:sz w:val="28"/>
                <w:szCs w:val="28"/>
              </w:rPr>
            </w:pPr>
            <w:r w:rsidRPr="00E84E45">
              <w:rPr>
                <w:rFonts w:ascii="Times New Roman" w:hAnsi="Times New Roman" w:cs="Times New Roman"/>
                <w:b/>
                <w:sz w:val="28"/>
                <w:szCs w:val="28"/>
              </w:rPr>
              <w:t>ỦY BAN TRUNG ƯƠNG MTTQ VIỆT NAM</w:t>
            </w:r>
          </w:p>
        </w:tc>
        <w:tc>
          <w:tcPr>
            <w:tcW w:w="1456" w:type="pct"/>
            <w:shd w:val="clear" w:color="auto" w:fill="FFFFFF"/>
          </w:tcPr>
          <w:p w14:paraId="51198D8B" w14:textId="77777777" w:rsidR="0069389F" w:rsidRPr="00E84E45" w:rsidRDefault="0069389F" w:rsidP="00C5245E">
            <w:pPr>
              <w:widowControl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t xml:space="preserve">Ban Thường trực nhận thấy các nguyên tắc hoạt động đo lường </w:t>
            </w:r>
            <w:r w:rsidRPr="00E84E45">
              <w:rPr>
                <w:rFonts w:ascii="Times New Roman" w:hAnsi="Times New Roman" w:cs="Times New Roman"/>
                <w:b/>
                <w:i/>
                <w:sz w:val="28"/>
                <w:szCs w:val="28"/>
              </w:rPr>
              <w:t>quy định tại Điều 4 cơ bản vẫn phù hợp và cần tiếp tục được kế thừa.</w:t>
            </w:r>
            <w:r w:rsidRPr="00E84E45">
              <w:rPr>
                <w:rFonts w:ascii="Times New Roman" w:hAnsi="Times New Roman" w:cs="Times New Roman"/>
                <w:sz w:val="28"/>
                <w:szCs w:val="28"/>
              </w:rPr>
              <w:t xml:space="preserve"> Tuy nhiên, trong bối cảnh </w:t>
            </w:r>
            <w:r w:rsidRPr="00E84E45">
              <w:rPr>
                <w:rFonts w:ascii="Times New Roman" w:hAnsi="Times New Roman" w:cs="Times New Roman"/>
                <w:sz w:val="28"/>
                <w:szCs w:val="28"/>
              </w:rPr>
              <w:lastRenderedPageBreak/>
              <w:t xml:space="preserve">đẩy mạnh chuyển đổi số và đổi mới phương thức quản lý theo hướng hậu kiểm, quản lý dựa trên dữ liệu và mức độ rủi ro, đề nghị </w:t>
            </w:r>
            <w:r w:rsidRPr="00E84E45">
              <w:rPr>
                <w:rFonts w:ascii="Times New Roman" w:hAnsi="Times New Roman" w:cs="Times New Roman"/>
                <w:b/>
                <w:i/>
                <w:sz w:val="28"/>
                <w:szCs w:val="28"/>
              </w:rPr>
              <w:t>nghiên cứu bổ sung một số nguyên tắc phù hợp</w:t>
            </w:r>
            <w:r w:rsidRPr="00E84E45">
              <w:rPr>
                <w:rFonts w:ascii="Times New Roman" w:hAnsi="Times New Roman" w:cs="Times New Roman"/>
                <w:sz w:val="28"/>
                <w:szCs w:val="28"/>
              </w:rPr>
              <w:t>.</w:t>
            </w:r>
          </w:p>
          <w:p w14:paraId="5C57FB6A" w14:textId="77777777" w:rsidR="0069389F" w:rsidRPr="00E84E45" w:rsidRDefault="0069389F" w:rsidP="00C5245E">
            <w:pPr>
              <w:widowControl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t>- Đề bảo đảm tính an toàn, tin cậy của dữ liệu đo lường và tính thống nhất trong quản lý, đề nghị nghiên cứu bổ sung quy định theo hướng: “Việc thu thập, xử lý, lưu trữ, chia sẻ và khai thác dữ liệu đo lường phải bảo đảm chính xác, đầy đủ, an toàn, đúng mục đích và tuân thủ quy định của pháp luật có liên quan”; “Cơ quan quản lý nhà nước về đo lường có trách nhiệm kiểm tra, đối chiếu thông tin trong cơ sở dữ liệu đo lường và các cơ sở dữ liệu có liên quan trước khi thực hiện các hoạt động quản lý, công nhận, cấp phép, kiểm tra, giám sát trong lĩnh vực đo lường.”</w:t>
            </w:r>
          </w:p>
          <w:p w14:paraId="03A022F2" w14:textId="3654FD41" w:rsidR="0069389F" w:rsidRPr="00E84E45" w:rsidRDefault="0069389F" w:rsidP="00C5245E">
            <w:pPr>
              <w:widowControl w:val="0"/>
              <w:autoSpaceDE w:val="0"/>
              <w:autoSpaceDN w:val="0"/>
              <w:adjustRightInd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t xml:space="preserve">- Dự thảo Tờ trình đã xác định rõ định hướng đổi mới phương thức quản lý theo hướng quản lý dựa trên mức độ rủi ro, chuyển từ tiền kiểm sang hậu kiểm. Tuy nhiên, </w:t>
            </w:r>
            <w:r w:rsidRPr="00E84E45">
              <w:rPr>
                <w:rFonts w:ascii="Times New Roman" w:hAnsi="Times New Roman" w:cs="Times New Roman"/>
                <w:sz w:val="28"/>
                <w:szCs w:val="28"/>
              </w:rPr>
              <w:lastRenderedPageBreak/>
              <w:t xml:space="preserve">nội dung này chưa được thể hiện rõ, đầy đủ trong các quy định của dự thảo Luật, chủ yếu mới dừng ở một số quy định cụ thể, chưa được khái quát thành nguyên tắc chung. Do đó, </w:t>
            </w:r>
            <w:r w:rsidRPr="00E84E45">
              <w:rPr>
                <w:rFonts w:ascii="Times New Roman" w:hAnsi="Times New Roman" w:cs="Times New Roman"/>
                <w:b/>
                <w:i/>
                <w:sz w:val="28"/>
                <w:szCs w:val="28"/>
              </w:rPr>
              <w:t>đề nghị cơ quan soạn thảo nghiên cứu thể chế hóa rõ hơn nguyên tắc quản lý theo mức độ rủi ro trong Luật</w:t>
            </w:r>
            <w:r w:rsidRPr="00E84E45">
              <w:rPr>
                <w:rFonts w:ascii="Times New Roman" w:hAnsi="Times New Roman" w:cs="Times New Roman"/>
                <w:sz w:val="28"/>
                <w:szCs w:val="28"/>
              </w:rPr>
              <w:t>, làm cơ sở định hướng cho việc xây dựng các quy định cụ thể, bảo đảm tính thống nhất và hiệu quả trong tổ chức thực hiện.</w:t>
            </w:r>
          </w:p>
        </w:tc>
        <w:tc>
          <w:tcPr>
            <w:tcW w:w="1348" w:type="pct"/>
            <w:shd w:val="clear" w:color="auto" w:fill="FFFFFF"/>
          </w:tcPr>
          <w:p w14:paraId="31695104" w14:textId="44C0DB75" w:rsidR="0069389F" w:rsidRPr="00E84E45" w:rsidRDefault="005424D4" w:rsidP="00C5245E">
            <w:pPr>
              <w:widowControl w:val="0"/>
              <w:autoSpaceDE w:val="0"/>
              <w:autoSpaceDN w:val="0"/>
              <w:adjustRightInd w:val="0"/>
              <w:spacing w:before="120"/>
              <w:ind w:left="145" w:right="142"/>
              <w:jc w:val="both"/>
              <w:rPr>
                <w:rFonts w:ascii="Times New Roman" w:hAnsi="Times New Roman" w:cs="Times New Roman"/>
                <w:b/>
                <w:sz w:val="28"/>
                <w:szCs w:val="28"/>
                <w:lang w:val="en-US"/>
              </w:rPr>
            </w:pPr>
            <w:r w:rsidRPr="00E84E45">
              <w:rPr>
                <w:rFonts w:ascii="Times New Roman" w:hAnsi="Times New Roman" w:cs="Times New Roman"/>
                <w:sz w:val="28"/>
                <w:szCs w:val="28"/>
              </w:rPr>
              <w:lastRenderedPageBreak/>
              <w:t>Tiếp thu</w:t>
            </w:r>
            <w:r w:rsidR="0044483D" w:rsidRPr="00E84E45">
              <w:rPr>
                <w:rFonts w:ascii="Times New Roman" w:hAnsi="Times New Roman" w:cs="Times New Roman"/>
                <w:sz w:val="28"/>
                <w:szCs w:val="28"/>
                <w:lang w:val="en-US"/>
              </w:rPr>
              <w:t xml:space="preserve">. Đã bổ sung nguyên tắc tại Khoản 2 Điều 52a: Việc thực hiện trên môi trường số phải bảo đảm tính toàn vẹn, xác thực, an toàn và bảo mật . </w:t>
            </w:r>
            <w:r w:rsidR="0044483D" w:rsidRPr="00E84E45">
              <w:rPr>
                <w:rFonts w:ascii="Times New Roman" w:hAnsi="Times New Roman" w:cs="Times New Roman"/>
                <w:sz w:val="28"/>
                <w:szCs w:val="28"/>
                <w:lang w:val="en-US"/>
              </w:rPr>
              <w:lastRenderedPageBreak/>
              <w:t>Nguyên tắc quản lý theo mức độ rủi ro được thể chế hóa rõ tại Khoản 6 Điều 43 và Khoản 3 Điều 52c.</w:t>
            </w:r>
          </w:p>
        </w:tc>
      </w:tr>
      <w:tr w:rsidR="00E84E45" w:rsidRPr="00E84E45" w14:paraId="41BFAD48" w14:textId="77777777" w:rsidTr="00F07480">
        <w:tc>
          <w:tcPr>
            <w:tcW w:w="1199" w:type="pct"/>
            <w:shd w:val="clear" w:color="auto" w:fill="FFFFFF"/>
          </w:tcPr>
          <w:p w14:paraId="04CCA5F3" w14:textId="77777777" w:rsidR="0069389F" w:rsidRPr="00E84E45" w:rsidRDefault="0069389F" w:rsidP="00C5245E">
            <w:pPr>
              <w:widowControl w:val="0"/>
              <w:autoSpaceDE w:val="0"/>
              <w:autoSpaceDN w:val="0"/>
              <w:adjustRightInd w:val="0"/>
              <w:spacing w:before="120"/>
              <w:ind w:left="156" w:right="148"/>
              <w:jc w:val="both"/>
              <w:rPr>
                <w:rFonts w:ascii="Times New Roman" w:hAnsi="Times New Roman" w:cs="Times New Roman"/>
                <w:b/>
                <w:sz w:val="28"/>
                <w:szCs w:val="28"/>
              </w:rPr>
            </w:pPr>
            <w:r w:rsidRPr="00E84E45">
              <w:rPr>
                <w:rFonts w:ascii="Times New Roman" w:hAnsi="Times New Roman" w:cs="Times New Roman"/>
                <w:b/>
                <w:sz w:val="28"/>
                <w:szCs w:val="28"/>
              </w:rPr>
              <w:lastRenderedPageBreak/>
              <w:t>Về chính sách của Nhà nước về đo lường (Điều 5 dự thảo Luật)</w:t>
            </w:r>
          </w:p>
          <w:p w14:paraId="763D1D6B" w14:textId="6F095726" w:rsidR="00B62F75" w:rsidRPr="00E84E45" w:rsidRDefault="00B62F75" w:rsidP="00C5245E">
            <w:pPr>
              <w:widowControl w:val="0"/>
              <w:autoSpaceDE w:val="0"/>
              <w:autoSpaceDN w:val="0"/>
              <w:adjustRightInd w:val="0"/>
              <w:spacing w:before="120"/>
              <w:ind w:left="156" w:right="148"/>
              <w:jc w:val="both"/>
              <w:rPr>
                <w:rFonts w:ascii="Times New Roman" w:hAnsi="Times New Roman" w:cs="Times New Roman"/>
                <w:sz w:val="28"/>
                <w:szCs w:val="28"/>
              </w:rPr>
            </w:pPr>
            <w:r w:rsidRPr="00E84E45">
              <w:rPr>
                <w:rFonts w:ascii="Times New Roman" w:hAnsi="Times New Roman" w:cs="Times New Roman"/>
                <w:b/>
                <w:sz w:val="28"/>
                <w:szCs w:val="28"/>
              </w:rPr>
              <w:t>Khoản 4 Điều 1 (</w:t>
            </w:r>
            <w:r w:rsidRPr="00E84E45">
              <w:rPr>
                <w:rFonts w:ascii="Times New Roman" w:hAnsi="Times New Roman" w:cs="Times New Roman"/>
                <w:b/>
                <w:bCs/>
                <w:sz w:val="28"/>
                <w:szCs w:val="28"/>
              </w:rPr>
              <w:t>Bổ sung Điều 5a vào sau Điều 5</w:t>
            </w:r>
            <w:r w:rsidRPr="00E84E45">
              <w:rPr>
                <w:rFonts w:ascii="Times New Roman" w:hAnsi="Times New Roman" w:cs="Times New Roman"/>
                <w:sz w:val="28"/>
                <w:szCs w:val="28"/>
              </w:rPr>
              <w:t>)</w:t>
            </w:r>
          </w:p>
        </w:tc>
        <w:tc>
          <w:tcPr>
            <w:tcW w:w="997" w:type="pct"/>
            <w:shd w:val="clear" w:color="auto" w:fill="FFFFFF"/>
          </w:tcPr>
          <w:p w14:paraId="219E90A7" w14:textId="1B29D829" w:rsidR="0069389F" w:rsidRPr="00E84E45" w:rsidRDefault="0069389F" w:rsidP="00C5245E">
            <w:pPr>
              <w:widowControl w:val="0"/>
              <w:autoSpaceDE w:val="0"/>
              <w:autoSpaceDN w:val="0"/>
              <w:adjustRightInd w:val="0"/>
              <w:spacing w:before="120"/>
              <w:ind w:left="135" w:right="141"/>
              <w:jc w:val="center"/>
              <w:rPr>
                <w:rFonts w:ascii="Times New Roman" w:hAnsi="Times New Roman" w:cs="Times New Roman"/>
                <w:b/>
                <w:sz w:val="28"/>
                <w:szCs w:val="28"/>
              </w:rPr>
            </w:pPr>
            <w:r w:rsidRPr="00E84E45">
              <w:rPr>
                <w:rFonts w:ascii="Times New Roman" w:hAnsi="Times New Roman" w:cs="Times New Roman"/>
                <w:b/>
                <w:sz w:val="28"/>
                <w:szCs w:val="28"/>
              </w:rPr>
              <w:t>ỦY BAN TRUNG ƯƠNG MTTQ VIỆT NAM</w:t>
            </w:r>
          </w:p>
        </w:tc>
        <w:tc>
          <w:tcPr>
            <w:tcW w:w="1456" w:type="pct"/>
            <w:shd w:val="clear" w:color="auto" w:fill="FFFFFF"/>
          </w:tcPr>
          <w:p w14:paraId="5B202292" w14:textId="2D5D129F" w:rsidR="0069389F" w:rsidRPr="00E84E45" w:rsidRDefault="0069389F" w:rsidP="00C5245E">
            <w:pPr>
              <w:widowControl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t xml:space="preserve">Ban Thường trực cơ bản thống nhất với chính sách thúc đẩy xã hội hóa, khuyến khích doanh nghiệp tham gia phát triển hạ tầng kỹ thuật đo lường. Tuy nhiên, </w:t>
            </w:r>
            <w:r w:rsidRPr="00E84E45">
              <w:rPr>
                <w:rFonts w:ascii="Times New Roman" w:hAnsi="Times New Roman" w:cs="Times New Roman"/>
                <w:b/>
                <w:i/>
                <w:sz w:val="28"/>
                <w:szCs w:val="28"/>
              </w:rPr>
              <w:t>đề nghị cơ quan soạn thảo quy định rõ các nguyên tắc chung về xây dựng, áp dụng chương trình bảo đảm đo lường</w:t>
            </w:r>
            <w:r w:rsidRPr="00E84E45">
              <w:rPr>
                <w:rFonts w:ascii="Times New Roman" w:hAnsi="Times New Roman" w:cs="Times New Roman"/>
                <w:sz w:val="28"/>
                <w:szCs w:val="28"/>
              </w:rPr>
              <w:t>; đồng thời, cần bảo đảm các nguyên tắc về minh bạch, công bằng, không làm phát sinh thêm nghĩa vụ hoặc chi phí tuân thủ không cần thiết đối với doanh nghiệp.</w:t>
            </w:r>
          </w:p>
        </w:tc>
        <w:tc>
          <w:tcPr>
            <w:tcW w:w="1348" w:type="pct"/>
            <w:shd w:val="clear" w:color="auto" w:fill="FFFFFF"/>
          </w:tcPr>
          <w:p w14:paraId="7ADB14F3" w14:textId="7AC2D342" w:rsidR="0069389F" w:rsidRPr="00E84E45" w:rsidRDefault="006B699E" w:rsidP="00C5245E">
            <w:pPr>
              <w:widowControl w:val="0"/>
              <w:autoSpaceDE w:val="0"/>
              <w:autoSpaceDN w:val="0"/>
              <w:adjustRightInd w:val="0"/>
              <w:spacing w:before="120"/>
              <w:ind w:left="145" w:right="142"/>
              <w:jc w:val="both"/>
              <w:rPr>
                <w:rFonts w:ascii="Times New Roman" w:hAnsi="Times New Roman" w:cs="Times New Roman"/>
                <w:sz w:val="28"/>
                <w:szCs w:val="28"/>
              </w:rPr>
            </w:pPr>
            <w:r w:rsidRPr="00E84E45">
              <w:rPr>
                <w:rFonts w:ascii="Times New Roman" w:hAnsi="Times New Roman" w:cs="Times New Roman"/>
                <w:sz w:val="28"/>
                <w:szCs w:val="28"/>
              </w:rPr>
              <w:t>Điều 5a xác định đây là chương trình tự nguyện do doanh n</w:t>
            </w:r>
            <w:r w:rsidR="00FA2B9E" w:rsidRPr="00E84E45">
              <w:rPr>
                <w:rFonts w:ascii="Times New Roman" w:hAnsi="Times New Roman" w:cs="Times New Roman"/>
                <w:sz w:val="28"/>
                <w:szCs w:val="28"/>
              </w:rPr>
              <w:t>ghiệp tự xây dựng và triển khai</w:t>
            </w:r>
            <w:r w:rsidRPr="00E84E45">
              <w:rPr>
                <w:rFonts w:ascii="Times New Roman" w:hAnsi="Times New Roman" w:cs="Times New Roman"/>
                <w:sz w:val="28"/>
                <w:szCs w:val="28"/>
              </w:rPr>
              <w:t>. Luật quy định nguyên tắc ưu tiên giảm hậu kiểm cho doanh nghiệp tuân thủ tốt, không tạo thêm thủ tục hành chính mới gây tốn kém.</w:t>
            </w:r>
          </w:p>
        </w:tc>
      </w:tr>
      <w:tr w:rsidR="00E84E45" w:rsidRPr="00E84E45" w14:paraId="4E5E53E2" w14:textId="77777777" w:rsidTr="00F07480">
        <w:tc>
          <w:tcPr>
            <w:tcW w:w="1199" w:type="pct"/>
            <w:shd w:val="clear" w:color="auto" w:fill="FFFFFF"/>
          </w:tcPr>
          <w:p w14:paraId="0DB0B880" w14:textId="77777777" w:rsidR="0069389F" w:rsidRPr="00E84E45" w:rsidRDefault="0069389F" w:rsidP="00C5245E">
            <w:pPr>
              <w:widowControl w:val="0"/>
              <w:autoSpaceDE w:val="0"/>
              <w:autoSpaceDN w:val="0"/>
              <w:adjustRightInd w:val="0"/>
              <w:spacing w:before="120"/>
              <w:ind w:left="156" w:right="148"/>
              <w:jc w:val="both"/>
              <w:rPr>
                <w:rFonts w:ascii="Times New Roman" w:hAnsi="Times New Roman" w:cs="Times New Roman"/>
                <w:b/>
                <w:sz w:val="28"/>
                <w:szCs w:val="28"/>
              </w:rPr>
            </w:pPr>
            <w:r w:rsidRPr="00E84E45">
              <w:rPr>
                <w:rFonts w:ascii="Times New Roman" w:hAnsi="Times New Roman" w:cs="Times New Roman"/>
                <w:b/>
                <w:sz w:val="28"/>
                <w:szCs w:val="28"/>
              </w:rPr>
              <w:t xml:space="preserve">Về điều kiện hoạt động </w:t>
            </w:r>
            <w:r w:rsidRPr="00E84E45">
              <w:rPr>
                <w:rFonts w:ascii="Times New Roman" w:hAnsi="Times New Roman" w:cs="Times New Roman"/>
                <w:b/>
                <w:sz w:val="28"/>
                <w:szCs w:val="28"/>
              </w:rPr>
              <w:lastRenderedPageBreak/>
              <w:t>của tổ chức kiểm định, hiệu chuẩn, thử nghiệm (Điều 25 dự thảo Luật)</w:t>
            </w:r>
          </w:p>
          <w:p w14:paraId="1AB0A100" w14:textId="1AB6376F" w:rsidR="00EB57C0" w:rsidRPr="00E84E45" w:rsidRDefault="00EB57C0" w:rsidP="00C5245E">
            <w:pPr>
              <w:widowControl w:val="0"/>
              <w:autoSpaceDE w:val="0"/>
              <w:autoSpaceDN w:val="0"/>
              <w:adjustRightInd w:val="0"/>
              <w:spacing w:before="120"/>
              <w:ind w:left="156" w:right="148"/>
              <w:jc w:val="both"/>
              <w:rPr>
                <w:rFonts w:ascii="Times New Roman" w:hAnsi="Times New Roman" w:cs="Times New Roman"/>
                <w:b/>
                <w:sz w:val="28"/>
                <w:szCs w:val="28"/>
              </w:rPr>
            </w:pPr>
            <w:r w:rsidRPr="00E84E45">
              <w:rPr>
                <w:rFonts w:ascii="Times New Roman" w:hAnsi="Times New Roman" w:cs="Times New Roman"/>
                <w:b/>
                <w:sz w:val="28"/>
                <w:szCs w:val="28"/>
              </w:rPr>
              <w:t>(Khoản 10 Điều 1)</w:t>
            </w:r>
          </w:p>
        </w:tc>
        <w:tc>
          <w:tcPr>
            <w:tcW w:w="997" w:type="pct"/>
            <w:shd w:val="clear" w:color="auto" w:fill="FFFFFF"/>
          </w:tcPr>
          <w:p w14:paraId="051D3892" w14:textId="38E7C11C" w:rsidR="0069389F" w:rsidRPr="00E84E45" w:rsidRDefault="0069389F" w:rsidP="00C5245E">
            <w:pPr>
              <w:widowControl w:val="0"/>
              <w:autoSpaceDE w:val="0"/>
              <w:autoSpaceDN w:val="0"/>
              <w:adjustRightInd w:val="0"/>
              <w:spacing w:before="120"/>
              <w:ind w:left="135" w:right="141"/>
              <w:jc w:val="center"/>
              <w:rPr>
                <w:rFonts w:ascii="Times New Roman" w:hAnsi="Times New Roman" w:cs="Times New Roman"/>
                <w:b/>
                <w:sz w:val="28"/>
                <w:szCs w:val="28"/>
              </w:rPr>
            </w:pPr>
            <w:r w:rsidRPr="00E84E45">
              <w:rPr>
                <w:rFonts w:ascii="Times New Roman" w:hAnsi="Times New Roman" w:cs="Times New Roman"/>
                <w:b/>
                <w:sz w:val="28"/>
                <w:szCs w:val="28"/>
              </w:rPr>
              <w:lastRenderedPageBreak/>
              <w:t xml:space="preserve">ỦY BAN TRUNG </w:t>
            </w:r>
            <w:r w:rsidRPr="00E84E45">
              <w:rPr>
                <w:rFonts w:ascii="Times New Roman" w:hAnsi="Times New Roman" w:cs="Times New Roman"/>
                <w:b/>
                <w:sz w:val="28"/>
                <w:szCs w:val="28"/>
              </w:rPr>
              <w:lastRenderedPageBreak/>
              <w:t>ƯƠNG MTTQ VIỆT NAM</w:t>
            </w:r>
          </w:p>
        </w:tc>
        <w:tc>
          <w:tcPr>
            <w:tcW w:w="1456" w:type="pct"/>
            <w:shd w:val="clear" w:color="auto" w:fill="FFFFFF"/>
          </w:tcPr>
          <w:p w14:paraId="4D0FFC06" w14:textId="1ACED0D0" w:rsidR="0069389F" w:rsidRPr="00E84E45" w:rsidRDefault="0069389F" w:rsidP="00C5245E">
            <w:pPr>
              <w:widowControl w:val="0"/>
              <w:spacing w:before="120"/>
              <w:ind w:left="156" w:right="148"/>
              <w:jc w:val="both"/>
              <w:rPr>
                <w:rFonts w:ascii="Times New Roman" w:hAnsi="Times New Roman" w:cs="Times New Roman"/>
                <w:sz w:val="28"/>
                <w:szCs w:val="28"/>
              </w:rPr>
            </w:pPr>
            <w:r w:rsidRPr="00E84E45">
              <w:rPr>
                <w:rFonts w:ascii="Times New Roman" w:hAnsi="Times New Roman" w:cs="Times New Roman"/>
                <w:sz w:val="28"/>
                <w:szCs w:val="28"/>
              </w:rPr>
              <w:lastRenderedPageBreak/>
              <w:t xml:space="preserve">Ban Thường trực cơ bản thống </w:t>
            </w:r>
            <w:r w:rsidRPr="00E84E45">
              <w:rPr>
                <w:rFonts w:ascii="Times New Roman" w:hAnsi="Times New Roman" w:cs="Times New Roman"/>
                <w:sz w:val="28"/>
                <w:szCs w:val="28"/>
              </w:rPr>
              <w:lastRenderedPageBreak/>
              <w:t xml:space="preserve">nhất với việc sửa đổi Điều 25 theo hướng đơn giản hóa điều kiện hoạt động, tạo thuận lợi cho tổ chức, doanh nghiệp tham gia cung cấp dịch vụ đo lường. </w:t>
            </w:r>
            <w:r w:rsidRPr="00E84E45">
              <w:rPr>
                <w:rFonts w:ascii="Times New Roman" w:hAnsi="Times New Roman" w:cs="Times New Roman"/>
                <w:b/>
                <w:i/>
                <w:sz w:val="28"/>
                <w:szCs w:val="28"/>
              </w:rPr>
              <w:t>Tuy nhiên, đề nghị cơ quan soạn thảo tiếp tục rà soát, bảo đảm các quy định không làm giảm yêu cầu về tính độc lập, khách quan và độ tin cậy của hoạt động kiểm định, hiệu chuẩn, thử nghiệm, nhất là đối với nhóm 2 - nhóm liên quan trực tiếp đến quyền lợi người tiêu dùng và lợi ích công cộng</w:t>
            </w:r>
            <w:r w:rsidRPr="00E84E45">
              <w:rPr>
                <w:rFonts w:ascii="Times New Roman" w:hAnsi="Times New Roman" w:cs="Times New Roman"/>
                <w:sz w:val="28"/>
                <w:szCs w:val="28"/>
              </w:rPr>
              <w:t xml:space="preserve">. Đồng thời, </w:t>
            </w:r>
            <w:r w:rsidRPr="00E84E45">
              <w:rPr>
                <w:rFonts w:ascii="Times New Roman" w:hAnsi="Times New Roman" w:cs="Times New Roman"/>
                <w:b/>
                <w:i/>
                <w:sz w:val="28"/>
                <w:szCs w:val="28"/>
              </w:rPr>
              <w:t>cần quy định rõ hơn cơ chế chỉ định và kiểm tra, giám sát</w:t>
            </w:r>
            <w:r w:rsidRPr="00E84E45">
              <w:rPr>
                <w:rFonts w:ascii="Times New Roman" w:hAnsi="Times New Roman" w:cs="Times New Roman"/>
                <w:sz w:val="28"/>
                <w:szCs w:val="28"/>
              </w:rPr>
              <w:t xml:space="preserve"> đối với các tổ chức thực hiện kiểm định bắt buộc theo hướng công khai, minh bạch, tránh phát sinh tiêu cực, bảo đảm chất lượng dịch vụ và niềm tin của người dân trong thực tiễn.</w:t>
            </w:r>
          </w:p>
        </w:tc>
        <w:tc>
          <w:tcPr>
            <w:tcW w:w="1348" w:type="pct"/>
            <w:shd w:val="clear" w:color="auto" w:fill="FFFFFF"/>
          </w:tcPr>
          <w:p w14:paraId="79445ADA" w14:textId="37A2A779" w:rsidR="0069389F" w:rsidRPr="00E84E45" w:rsidRDefault="005424D4" w:rsidP="00C5245E">
            <w:pPr>
              <w:widowControl w:val="0"/>
              <w:autoSpaceDE w:val="0"/>
              <w:autoSpaceDN w:val="0"/>
              <w:adjustRightInd w:val="0"/>
              <w:spacing w:before="120"/>
              <w:ind w:left="145" w:right="142"/>
              <w:jc w:val="both"/>
              <w:rPr>
                <w:rFonts w:ascii="Times New Roman" w:hAnsi="Times New Roman" w:cs="Times New Roman"/>
                <w:b/>
                <w:sz w:val="28"/>
                <w:szCs w:val="28"/>
              </w:rPr>
            </w:pPr>
            <w:r w:rsidRPr="00E84E45">
              <w:rPr>
                <w:rFonts w:ascii="Times New Roman" w:hAnsi="Times New Roman" w:cs="Times New Roman"/>
                <w:sz w:val="28"/>
                <w:szCs w:val="28"/>
              </w:rPr>
              <w:lastRenderedPageBreak/>
              <w:t>Tiếp thu</w:t>
            </w:r>
            <w:r w:rsidR="00FA2B9E" w:rsidRPr="00E84E45">
              <w:rPr>
                <w:rFonts w:ascii="Times New Roman" w:hAnsi="Times New Roman" w:cs="Times New Roman"/>
                <w:sz w:val="28"/>
                <w:szCs w:val="28"/>
                <w:lang w:val="en-US"/>
              </w:rPr>
              <w:t xml:space="preserve">. Khoản 2 Điều 25 quy </w:t>
            </w:r>
            <w:r w:rsidR="00FA2B9E" w:rsidRPr="00E84E45">
              <w:rPr>
                <w:rFonts w:ascii="Times New Roman" w:hAnsi="Times New Roman" w:cs="Times New Roman"/>
                <w:sz w:val="28"/>
                <w:szCs w:val="28"/>
                <w:lang w:val="en-US"/>
              </w:rPr>
              <w:lastRenderedPageBreak/>
              <w:t xml:space="preserve">định 05 </w:t>
            </w:r>
            <w:r w:rsidR="00FA2B9E" w:rsidRPr="00E84E45">
              <w:rPr>
                <w:rFonts w:ascii="Times New Roman" w:hAnsi="Times New Roman" w:cs="Times New Roman"/>
                <w:sz w:val="28"/>
                <w:szCs w:val="28"/>
              </w:rPr>
              <w:t xml:space="preserve">nội dung </w:t>
            </w:r>
            <w:r w:rsidR="00FA2B9E" w:rsidRPr="00E84E45">
              <w:rPr>
                <w:rFonts w:ascii="Times New Roman" w:hAnsi="Times New Roman" w:cs="Times New Roman"/>
                <w:sz w:val="28"/>
                <w:szCs w:val="28"/>
                <w:lang w:val="en-US"/>
              </w:rPr>
              <w:t>bắt buộc, trong đó nhấn mạnh tính độc lập, khách quan và hệ thống quản lý . Việc giám sát được thực hiện liên tục qua dữ liệu số và đánh giá định kỳ của cơ quan có thẩm quyền.</w:t>
            </w:r>
          </w:p>
        </w:tc>
      </w:tr>
      <w:tr w:rsidR="00E84E45" w:rsidRPr="00E84E45" w14:paraId="1FEEAFBB" w14:textId="77777777" w:rsidTr="00F07480">
        <w:tc>
          <w:tcPr>
            <w:tcW w:w="1199" w:type="pct"/>
            <w:shd w:val="clear" w:color="auto" w:fill="FFFFFF"/>
          </w:tcPr>
          <w:p w14:paraId="03A47BB9" w14:textId="77777777" w:rsidR="0069389F" w:rsidRPr="00E84E45" w:rsidRDefault="0069389F" w:rsidP="00C5245E">
            <w:pPr>
              <w:widowControl w:val="0"/>
              <w:autoSpaceDE w:val="0"/>
              <w:autoSpaceDN w:val="0"/>
              <w:adjustRightInd w:val="0"/>
              <w:spacing w:before="120"/>
              <w:ind w:left="156" w:right="148"/>
              <w:jc w:val="both"/>
              <w:rPr>
                <w:rFonts w:ascii="Times New Roman" w:hAnsi="Times New Roman" w:cs="Times New Roman"/>
                <w:b/>
                <w:sz w:val="28"/>
                <w:szCs w:val="28"/>
              </w:rPr>
            </w:pPr>
            <w:r w:rsidRPr="00E84E45">
              <w:rPr>
                <w:rFonts w:ascii="Times New Roman" w:hAnsi="Times New Roman" w:cs="Times New Roman"/>
                <w:b/>
                <w:sz w:val="28"/>
                <w:szCs w:val="28"/>
              </w:rPr>
              <w:lastRenderedPageBreak/>
              <w:t>5. Về lượng của hàng đóng gói sẵn (Mục II Chương V)</w:t>
            </w:r>
          </w:p>
          <w:p w14:paraId="6D9DFF69" w14:textId="1BF791E3" w:rsidR="00254534" w:rsidRPr="00E84E45" w:rsidRDefault="00254534" w:rsidP="00C5245E">
            <w:pPr>
              <w:widowControl w:val="0"/>
              <w:autoSpaceDE w:val="0"/>
              <w:autoSpaceDN w:val="0"/>
              <w:adjustRightInd w:val="0"/>
              <w:spacing w:before="120"/>
              <w:ind w:left="156" w:right="148"/>
              <w:jc w:val="both"/>
              <w:rPr>
                <w:rFonts w:ascii="Times New Roman" w:hAnsi="Times New Roman" w:cs="Times New Roman"/>
                <w:sz w:val="28"/>
                <w:szCs w:val="28"/>
              </w:rPr>
            </w:pPr>
          </w:p>
        </w:tc>
        <w:tc>
          <w:tcPr>
            <w:tcW w:w="997" w:type="pct"/>
            <w:shd w:val="clear" w:color="auto" w:fill="FFFFFF"/>
          </w:tcPr>
          <w:p w14:paraId="615C5F1F" w14:textId="4492539E" w:rsidR="0069389F" w:rsidRPr="00E84E45" w:rsidRDefault="003B60C9" w:rsidP="00C5245E">
            <w:pPr>
              <w:widowControl w:val="0"/>
              <w:autoSpaceDE w:val="0"/>
              <w:autoSpaceDN w:val="0"/>
              <w:adjustRightInd w:val="0"/>
              <w:spacing w:before="120"/>
              <w:ind w:left="135" w:right="141"/>
              <w:jc w:val="center"/>
              <w:rPr>
                <w:rFonts w:ascii="Times New Roman" w:hAnsi="Times New Roman" w:cs="Times New Roman"/>
                <w:b/>
                <w:sz w:val="28"/>
                <w:szCs w:val="28"/>
              </w:rPr>
            </w:pPr>
            <w:r w:rsidRPr="00E84E45">
              <w:rPr>
                <w:rFonts w:ascii="Times New Roman" w:hAnsi="Times New Roman" w:cs="Times New Roman"/>
                <w:b/>
                <w:sz w:val="28"/>
                <w:szCs w:val="28"/>
              </w:rPr>
              <w:t>ỦY BAN TRUNG ƯƠNG MTTQ VIỆT NAM</w:t>
            </w:r>
          </w:p>
        </w:tc>
        <w:tc>
          <w:tcPr>
            <w:tcW w:w="1456" w:type="pct"/>
            <w:shd w:val="clear" w:color="auto" w:fill="FFFFFF"/>
          </w:tcPr>
          <w:p w14:paraId="399B6503" w14:textId="77777777" w:rsidR="003B60C9" w:rsidRPr="00E84E45" w:rsidRDefault="003B60C9" w:rsidP="00C5245E">
            <w:pPr>
              <w:widowControl w:val="0"/>
              <w:spacing w:before="120"/>
              <w:ind w:left="152" w:right="146" w:firstLine="4"/>
              <w:jc w:val="both"/>
              <w:rPr>
                <w:rFonts w:ascii="Times New Roman" w:hAnsi="Times New Roman" w:cs="Times New Roman"/>
                <w:sz w:val="28"/>
                <w:szCs w:val="28"/>
              </w:rPr>
            </w:pPr>
            <w:r w:rsidRPr="00E84E45">
              <w:rPr>
                <w:rFonts w:ascii="Times New Roman" w:hAnsi="Times New Roman" w:cs="Times New Roman"/>
                <w:sz w:val="28"/>
                <w:szCs w:val="28"/>
              </w:rPr>
              <w:t>Ban Thường trực cơ bản thống nhất với định hướng xây dựng Luật theo hướng khung nhằm bảo đảm tính linh hoạt, kịp thời thích ứng với sự phát triển nhanh chóng của khoa học, công nghệ và thực tiễn hoạt động đo lường.</w:t>
            </w:r>
          </w:p>
          <w:p w14:paraId="197EF8C3" w14:textId="77777777" w:rsidR="003B60C9" w:rsidRPr="00E84E45" w:rsidRDefault="003B60C9" w:rsidP="00C5245E">
            <w:pPr>
              <w:widowControl w:val="0"/>
              <w:spacing w:before="120"/>
              <w:ind w:left="152" w:right="146" w:firstLine="4"/>
              <w:jc w:val="both"/>
              <w:rPr>
                <w:rFonts w:ascii="Times New Roman" w:hAnsi="Times New Roman" w:cs="Times New Roman"/>
                <w:sz w:val="28"/>
                <w:szCs w:val="28"/>
              </w:rPr>
            </w:pPr>
            <w:r w:rsidRPr="00E84E45">
              <w:rPr>
                <w:rFonts w:ascii="Times New Roman" w:hAnsi="Times New Roman" w:cs="Times New Roman"/>
                <w:sz w:val="28"/>
                <w:szCs w:val="28"/>
              </w:rPr>
              <w:lastRenderedPageBreak/>
              <w:t xml:space="preserve">Tuy nhiên, để bảo đảm quyền và lợi ích hợp pháp của người tiêu dùng, </w:t>
            </w:r>
            <w:r w:rsidRPr="00E84E45">
              <w:rPr>
                <w:rFonts w:ascii="Times New Roman" w:hAnsi="Times New Roman" w:cs="Times New Roman"/>
                <w:b/>
                <w:i/>
                <w:sz w:val="28"/>
                <w:szCs w:val="28"/>
              </w:rPr>
              <w:t>đề nghị cơ quan soạn thảo nghiên cứu cụ thể hóa nguyên tắc quản lý theo mức độ rủi ro trong các quy định tại Mục II Chương V</w:t>
            </w:r>
            <w:r w:rsidRPr="00E84E45">
              <w:rPr>
                <w:rFonts w:ascii="Times New Roman" w:hAnsi="Times New Roman" w:cs="Times New Roman"/>
                <w:sz w:val="28"/>
                <w:szCs w:val="28"/>
              </w:rPr>
              <w:t xml:space="preserve"> theo hướng làm rõ trách nhiệm của cơ quan quản lý nhà nước trong việc công bố, giám sát các sản phẩm có nguy cơ cao, bảo đảm tính khả thi và hiệu quả trong tổ chức thực hiện, bảo đảm thống nhất với nguyên tắc quản lý theo mức độ rủi ro được đề nghị bổ sung tại Điều 4 của Luật.</w:t>
            </w:r>
          </w:p>
          <w:p w14:paraId="2FBA0B65" w14:textId="371A0E0F" w:rsidR="0069389F" w:rsidRPr="00E84E45" w:rsidRDefault="003B60C9" w:rsidP="00C5245E">
            <w:pPr>
              <w:widowControl w:val="0"/>
              <w:spacing w:before="120"/>
              <w:ind w:left="152" w:right="146" w:firstLine="4"/>
              <w:jc w:val="both"/>
              <w:rPr>
                <w:rFonts w:ascii="Times New Roman" w:hAnsi="Times New Roman" w:cs="Times New Roman"/>
                <w:sz w:val="28"/>
                <w:szCs w:val="28"/>
              </w:rPr>
            </w:pPr>
            <w:r w:rsidRPr="00E84E45">
              <w:rPr>
                <w:rFonts w:ascii="Times New Roman" w:hAnsi="Times New Roman" w:cs="Times New Roman"/>
                <w:sz w:val="28"/>
                <w:szCs w:val="28"/>
              </w:rPr>
              <w:t xml:space="preserve">- Ban Thường trực nhận thấy việc không tiếp tục quy định cụ thể về phân loại, đo lường hàng đóng gói sẵn theo nhóm như hiện hành nhằm tăng tính linh hoạt là có cơ sở, </w:t>
            </w:r>
            <w:r w:rsidRPr="00E84E45">
              <w:rPr>
                <w:rFonts w:ascii="Times New Roman" w:hAnsi="Times New Roman" w:cs="Times New Roman"/>
                <w:b/>
                <w:i/>
                <w:sz w:val="28"/>
                <w:szCs w:val="28"/>
              </w:rPr>
              <w:t>tuy nhiên việc bỏ hoàn toàn quy định này có thể làm thiếu cơ sở pháp lý cho việc áp dụng các biện pháp quản lý phù hợp theo mức độ rủi ro</w:t>
            </w:r>
            <w:r w:rsidRPr="00E84E45">
              <w:rPr>
                <w:rFonts w:ascii="Times New Roman" w:hAnsi="Times New Roman" w:cs="Times New Roman"/>
                <w:sz w:val="28"/>
                <w:szCs w:val="28"/>
              </w:rPr>
              <w:t xml:space="preserve">. Do đó, </w:t>
            </w:r>
            <w:r w:rsidRPr="00E84E45">
              <w:rPr>
                <w:rFonts w:ascii="Times New Roman" w:hAnsi="Times New Roman" w:cs="Times New Roman"/>
                <w:b/>
                <w:i/>
                <w:sz w:val="28"/>
                <w:szCs w:val="28"/>
              </w:rPr>
              <w:t xml:space="preserve">đề nghị nghiên cứu tiếp tục quy định nội dung phân loại, đo lường trong Luật theo hướng khái quát, làm </w:t>
            </w:r>
            <w:r w:rsidRPr="00E84E45">
              <w:rPr>
                <w:rFonts w:ascii="Times New Roman" w:hAnsi="Times New Roman" w:cs="Times New Roman"/>
                <w:b/>
                <w:i/>
                <w:sz w:val="28"/>
                <w:szCs w:val="28"/>
              </w:rPr>
              <w:lastRenderedPageBreak/>
              <w:t>cơ sở áp dụng yêu cầu kỹ thuật và biện pháp kiểm soát tương ứng, đồng thời giao Chính phủ quy định chi tiết, bảo đảm vừa linh hoạt vừa bảo vệ quyền lợi người tiêu dùng</w:t>
            </w:r>
            <w:r w:rsidRPr="00E84E45">
              <w:rPr>
                <w:rFonts w:ascii="Times New Roman" w:hAnsi="Times New Roman" w:cs="Times New Roman"/>
                <w:sz w:val="28"/>
                <w:szCs w:val="28"/>
              </w:rPr>
              <w:t>.</w:t>
            </w:r>
          </w:p>
        </w:tc>
        <w:tc>
          <w:tcPr>
            <w:tcW w:w="1348" w:type="pct"/>
            <w:shd w:val="clear" w:color="auto" w:fill="FFFFFF"/>
          </w:tcPr>
          <w:p w14:paraId="0F53E116" w14:textId="69758B63" w:rsidR="0069389F" w:rsidRPr="00E84E45" w:rsidRDefault="005424D4" w:rsidP="00C5245E">
            <w:pPr>
              <w:widowControl w:val="0"/>
              <w:autoSpaceDE w:val="0"/>
              <w:autoSpaceDN w:val="0"/>
              <w:adjustRightInd w:val="0"/>
              <w:spacing w:before="120"/>
              <w:ind w:left="145" w:right="142"/>
              <w:jc w:val="both"/>
              <w:rPr>
                <w:rFonts w:ascii="Times New Roman" w:hAnsi="Times New Roman" w:cs="Times New Roman"/>
                <w:b/>
                <w:sz w:val="28"/>
                <w:szCs w:val="28"/>
              </w:rPr>
            </w:pPr>
            <w:r w:rsidRPr="00E84E45">
              <w:rPr>
                <w:rFonts w:ascii="Times New Roman" w:hAnsi="Times New Roman" w:cs="Times New Roman"/>
                <w:sz w:val="28"/>
                <w:szCs w:val="28"/>
              </w:rPr>
              <w:lastRenderedPageBreak/>
              <w:t>Tiếp thu</w:t>
            </w:r>
            <w:r w:rsidR="00214104" w:rsidRPr="00E84E45">
              <w:rPr>
                <w:rFonts w:ascii="Times New Roman" w:hAnsi="Times New Roman" w:cs="Times New Roman"/>
                <w:sz w:val="28"/>
                <w:szCs w:val="28"/>
              </w:rPr>
              <w:t xml:space="preserve"> một phần. Điều 32 quy định nguyên tắc kiểm soát lượng hàng và ghi nhãn </w:t>
            </w:r>
            <w:r w:rsidR="008A1497" w:rsidRPr="00E84E45">
              <w:rPr>
                <w:rFonts w:ascii="Times New Roman" w:hAnsi="Times New Roman" w:cs="Times New Roman"/>
                <w:sz w:val="28"/>
                <w:szCs w:val="28"/>
              </w:rPr>
              <w:t>và g</w:t>
            </w:r>
            <w:r w:rsidR="00214104" w:rsidRPr="00E84E45">
              <w:rPr>
                <w:rFonts w:ascii="Times New Roman" w:hAnsi="Times New Roman" w:cs="Times New Roman"/>
                <w:sz w:val="28"/>
                <w:szCs w:val="28"/>
              </w:rPr>
              <w:t xml:space="preserve">iao Bộ trưởng Bộ KH&amp;CN quy định chi tiết </w:t>
            </w:r>
            <w:r w:rsidR="008A1497" w:rsidRPr="00E84E45">
              <w:rPr>
                <w:rFonts w:ascii="Times New Roman" w:hAnsi="Times New Roman" w:cs="Times New Roman"/>
                <w:sz w:val="28"/>
                <w:szCs w:val="28"/>
              </w:rPr>
              <w:t>Điều này.</w:t>
            </w:r>
          </w:p>
        </w:tc>
      </w:tr>
      <w:tr w:rsidR="00E84E45" w:rsidRPr="00E84E45" w14:paraId="196EE260" w14:textId="77777777" w:rsidTr="00F07480">
        <w:tc>
          <w:tcPr>
            <w:tcW w:w="1199" w:type="pct"/>
            <w:shd w:val="clear" w:color="auto" w:fill="FFFFFF"/>
          </w:tcPr>
          <w:p w14:paraId="40E93CD2" w14:textId="4DEF4B8D" w:rsidR="003B60C9" w:rsidRPr="00E84E45" w:rsidRDefault="003B60C9" w:rsidP="00C5245E">
            <w:pPr>
              <w:widowControl w:val="0"/>
              <w:autoSpaceDE w:val="0"/>
              <w:autoSpaceDN w:val="0"/>
              <w:adjustRightInd w:val="0"/>
              <w:spacing w:before="120"/>
              <w:ind w:left="156" w:right="148"/>
              <w:jc w:val="both"/>
              <w:rPr>
                <w:rFonts w:ascii="Times New Roman" w:hAnsi="Times New Roman" w:cs="Times New Roman"/>
                <w:b/>
                <w:sz w:val="28"/>
                <w:szCs w:val="28"/>
              </w:rPr>
            </w:pPr>
            <w:r w:rsidRPr="00E84E45">
              <w:rPr>
                <w:rFonts w:ascii="Times New Roman" w:hAnsi="Times New Roman" w:cs="Times New Roman"/>
                <w:b/>
                <w:sz w:val="28"/>
                <w:szCs w:val="28"/>
              </w:rPr>
              <w:lastRenderedPageBreak/>
              <w:t>6. Về quyền và nghĩa vụ của tổ chức xã hội - nghề nghiệp về đo lường (Điều 41)</w:t>
            </w:r>
          </w:p>
        </w:tc>
        <w:tc>
          <w:tcPr>
            <w:tcW w:w="997" w:type="pct"/>
            <w:shd w:val="clear" w:color="auto" w:fill="FFFFFF"/>
          </w:tcPr>
          <w:p w14:paraId="4ECF270B" w14:textId="5294E5A8" w:rsidR="003B60C9" w:rsidRPr="00E84E45" w:rsidRDefault="003B60C9" w:rsidP="00C5245E">
            <w:pPr>
              <w:widowControl w:val="0"/>
              <w:autoSpaceDE w:val="0"/>
              <w:autoSpaceDN w:val="0"/>
              <w:adjustRightInd w:val="0"/>
              <w:spacing w:before="120"/>
              <w:ind w:left="135" w:right="141"/>
              <w:jc w:val="center"/>
              <w:rPr>
                <w:rFonts w:ascii="Times New Roman" w:hAnsi="Times New Roman" w:cs="Times New Roman"/>
                <w:b/>
                <w:sz w:val="28"/>
                <w:szCs w:val="28"/>
              </w:rPr>
            </w:pPr>
            <w:r w:rsidRPr="00E84E45">
              <w:rPr>
                <w:rFonts w:ascii="Times New Roman" w:hAnsi="Times New Roman" w:cs="Times New Roman"/>
                <w:b/>
                <w:sz w:val="28"/>
                <w:szCs w:val="28"/>
              </w:rPr>
              <w:t>ỦY BAN TRUNG ƯƠNG MTTQ VIỆT NAM</w:t>
            </w:r>
          </w:p>
        </w:tc>
        <w:tc>
          <w:tcPr>
            <w:tcW w:w="1456" w:type="pct"/>
            <w:shd w:val="clear" w:color="auto" w:fill="FFFFFF"/>
          </w:tcPr>
          <w:p w14:paraId="7C19BA44" w14:textId="37743379" w:rsidR="003B60C9" w:rsidRPr="00E84E45" w:rsidRDefault="003B60C9" w:rsidP="00C5245E">
            <w:pPr>
              <w:widowControl w:val="0"/>
              <w:spacing w:before="120"/>
              <w:ind w:left="152" w:right="146" w:firstLine="4"/>
              <w:jc w:val="both"/>
              <w:rPr>
                <w:rFonts w:ascii="Times New Roman" w:hAnsi="Times New Roman" w:cs="Times New Roman"/>
                <w:sz w:val="28"/>
                <w:szCs w:val="28"/>
              </w:rPr>
            </w:pPr>
            <w:r w:rsidRPr="00E84E45">
              <w:rPr>
                <w:rFonts w:ascii="Times New Roman" w:hAnsi="Times New Roman" w:cs="Times New Roman"/>
                <w:sz w:val="28"/>
                <w:szCs w:val="28"/>
              </w:rPr>
              <w:t xml:space="preserve">Đề nghị cơ quan soạn thảo cân nhắc </w:t>
            </w:r>
            <w:r w:rsidRPr="00E84E45">
              <w:rPr>
                <w:rFonts w:ascii="Times New Roman" w:hAnsi="Times New Roman" w:cs="Times New Roman"/>
                <w:b/>
                <w:i/>
                <w:sz w:val="28"/>
                <w:szCs w:val="28"/>
              </w:rPr>
              <w:t>bổ sung quy định về hoạt động giám sát, phản biện xã hội, tiếp nhận, tổng hợp ý kiến Nhân dân liên quan đến hoạt động đo lường của Ủy ban Mặt trận Tổ quốc Việt Nam</w:t>
            </w:r>
            <w:r w:rsidRPr="00E84E45">
              <w:rPr>
                <w:rFonts w:ascii="Times New Roman" w:hAnsi="Times New Roman" w:cs="Times New Roman"/>
                <w:sz w:val="28"/>
                <w:szCs w:val="28"/>
              </w:rPr>
              <w:t xml:space="preserve"> và các tổ chức chính trị - xã hội, để phù hợp với quyền và trách nhiệm của Mặt trận Tổ quốc Việt Nam.</w:t>
            </w:r>
          </w:p>
        </w:tc>
        <w:tc>
          <w:tcPr>
            <w:tcW w:w="1348" w:type="pct"/>
            <w:shd w:val="clear" w:color="auto" w:fill="FFFFFF"/>
          </w:tcPr>
          <w:p w14:paraId="020BCAC7" w14:textId="0F473CB5" w:rsidR="003B60C9" w:rsidRPr="00E84E45" w:rsidRDefault="000C2D49" w:rsidP="00C5245E">
            <w:pPr>
              <w:widowControl w:val="0"/>
              <w:autoSpaceDE w:val="0"/>
              <w:autoSpaceDN w:val="0"/>
              <w:adjustRightInd w:val="0"/>
              <w:spacing w:before="120"/>
              <w:ind w:left="145" w:right="142"/>
              <w:jc w:val="both"/>
              <w:rPr>
                <w:rFonts w:ascii="Times New Roman" w:hAnsi="Times New Roman" w:cs="Times New Roman"/>
                <w:b/>
                <w:sz w:val="28"/>
                <w:szCs w:val="28"/>
              </w:rPr>
            </w:pPr>
            <w:r w:rsidRPr="00E84E45">
              <w:rPr>
                <w:rFonts w:ascii="Times New Roman" w:hAnsi="Times New Roman" w:cs="Times New Roman"/>
                <w:sz w:val="28"/>
                <w:szCs w:val="28"/>
              </w:rPr>
              <w:t xml:space="preserve">Bộ KH&amp;CN sẽ nghiên </w:t>
            </w:r>
            <w:r w:rsidR="001F572B" w:rsidRPr="00E84E45">
              <w:rPr>
                <w:rFonts w:ascii="Times New Roman" w:hAnsi="Times New Roman" w:cs="Times New Roman"/>
                <w:sz w:val="28"/>
                <w:szCs w:val="28"/>
              </w:rPr>
              <w:t>cứu và t</w:t>
            </w:r>
            <w:r w:rsidR="00084FEE" w:rsidRPr="00E84E45">
              <w:rPr>
                <w:rFonts w:ascii="Times New Roman" w:hAnsi="Times New Roman" w:cs="Times New Roman"/>
                <w:sz w:val="28"/>
                <w:szCs w:val="28"/>
                <w:lang w:val="en-US"/>
              </w:rPr>
              <w:t>iếp thu</w:t>
            </w:r>
            <w:r w:rsidR="001F572B" w:rsidRPr="00E84E45">
              <w:rPr>
                <w:rFonts w:ascii="Times New Roman" w:hAnsi="Times New Roman" w:cs="Times New Roman"/>
                <w:sz w:val="28"/>
                <w:szCs w:val="28"/>
              </w:rPr>
              <w:t xml:space="preserve"> để phù hợp với các văn bản quy phạm pháp luật khác.</w:t>
            </w:r>
          </w:p>
        </w:tc>
      </w:tr>
    </w:tbl>
    <w:p w14:paraId="793FDDA8" w14:textId="77777777" w:rsidR="00EA5901" w:rsidRPr="00E84E45" w:rsidRDefault="00EA5901" w:rsidP="00C5245E">
      <w:pPr>
        <w:widowControl w:val="0"/>
        <w:jc w:val="both"/>
        <w:rPr>
          <w:rFonts w:ascii="Times New Roman" w:hAnsi="Times New Roman" w:cs="Times New Roman"/>
          <w:sz w:val="28"/>
          <w:szCs w:val="28"/>
        </w:rPr>
      </w:pPr>
    </w:p>
    <w:sectPr w:rsidR="00EA5901" w:rsidRPr="00E84E45" w:rsidSect="007371EC">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00713" w14:textId="77777777" w:rsidR="003840F4" w:rsidRDefault="003840F4" w:rsidP="00023430">
      <w:r>
        <w:separator/>
      </w:r>
    </w:p>
  </w:endnote>
  <w:endnote w:type="continuationSeparator" w:id="0">
    <w:p w14:paraId="583B6549" w14:textId="77777777" w:rsidR="003840F4" w:rsidRDefault="003840F4" w:rsidP="0002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B16F9" w14:textId="77777777" w:rsidR="003840F4" w:rsidRDefault="003840F4" w:rsidP="00023430">
      <w:r>
        <w:separator/>
      </w:r>
    </w:p>
  </w:footnote>
  <w:footnote w:type="continuationSeparator" w:id="0">
    <w:p w14:paraId="2DB6506C" w14:textId="77777777" w:rsidR="003840F4" w:rsidRDefault="003840F4" w:rsidP="00023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73315"/>
      <w:docPartObj>
        <w:docPartGallery w:val="Page Numbers (Top of Page)"/>
        <w:docPartUnique/>
      </w:docPartObj>
    </w:sdtPr>
    <w:sdtEndPr>
      <w:rPr>
        <w:rFonts w:ascii="Times New Roman" w:hAnsi="Times New Roman" w:cs="Times New Roman"/>
        <w:noProof/>
        <w:sz w:val="26"/>
        <w:szCs w:val="26"/>
      </w:rPr>
    </w:sdtEndPr>
    <w:sdtContent>
      <w:p w14:paraId="367557E2" w14:textId="02773283" w:rsidR="00F96534" w:rsidRPr="00023430" w:rsidRDefault="00F96534">
        <w:pPr>
          <w:pStyle w:val="Header"/>
          <w:jc w:val="center"/>
          <w:rPr>
            <w:rFonts w:ascii="Times New Roman" w:hAnsi="Times New Roman" w:cs="Times New Roman"/>
            <w:sz w:val="26"/>
            <w:szCs w:val="26"/>
          </w:rPr>
        </w:pPr>
        <w:r w:rsidRPr="00023430">
          <w:rPr>
            <w:rFonts w:ascii="Times New Roman" w:hAnsi="Times New Roman" w:cs="Times New Roman"/>
            <w:sz w:val="26"/>
            <w:szCs w:val="26"/>
          </w:rPr>
          <w:fldChar w:fldCharType="begin"/>
        </w:r>
        <w:r w:rsidRPr="00023430">
          <w:rPr>
            <w:rFonts w:ascii="Times New Roman" w:hAnsi="Times New Roman" w:cs="Times New Roman"/>
            <w:sz w:val="26"/>
            <w:szCs w:val="26"/>
          </w:rPr>
          <w:instrText xml:space="preserve"> PAGE   \* MERGEFORMAT </w:instrText>
        </w:r>
        <w:r w:rsidRPr="00023430">
          <w:rPr>
            <w:rFonts w:ascii="Times New Roman" w:hAnsi="Times New Roman" w:cs="Times New Roman"/>
            <w:sz w:val="26"/>
            <w:szCs w:val="26"/>
          </w:rPr>
          <w:fldChar w:fldCharType="separate"/>
        </w:r>
        <w:r w:rsidR="00DA1837">
          <w:rPr>
            <w:rFonts w:ascii="Times New Roman" w:hAnsi="Times New Roman" w:cs="Times New Roman"/>
            <w:noProof/>
            <w:sz w:val="26"/>
            <w:szCs w:val="26"/>
          </w:rPr>
          <w:t>107</w:t>
        </w:r>
        <w:r w:rsidRPr="00023430">
          <w:rPr>
            <w:rFonts w:ascii="Times New Roman" w:hAnsi="Times New Roman" w:cs="Times New Roman"/>
            <w:noProof/>
            <w:sz w:val="26"/>
            <w:szCs w:val="26"/>
          </w:rPr>
          <w:fldChar w:fldCharType="end"/>
        </w:r>
      </w:p>
    </w:sdtContent>
  </w:sdt>
  <w:p w14:paraId="459A4F3B" w14:textId="77777777" w:rsidR="00F96534" w:rsidRDefault="00F965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539"/>
    <w:multiLevelType w:val="multilevel"/>
    <w:tmpl w:val="AEC0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52D01"/>
    <w:multiLevelType w:val="multilevel"/>
    <w:tmpl w:val="730A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24BA5"/>
    <w:multiLevelType w:val="multilevel"/>
    <w:tmpl w:val="848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344B9"/>
    <w:multiLevelType w:val="multilevel"/>
    <w:tmpl w:val="6B26F608"/>
    <w:lvl w:ilvl="0">
      <w:start w:val="1"/>
      <w:numFmt w:val="bullet"/>
      <w:lvlText w:val="-"/>
      <w:lvlJc w:val="left"/>
      <w:rPr>
        <w:rFonts w:ascii="Times New Roman" w:eastAsia="Times New Roman" w:hAnsi="Times New Roman" w:cs="Times New Roman"/>
        <w:b w:val="0"/>
        <w:bCs w:val="0"/>
        <w:i w:val="0"/>
        <w:iCs w:val="0"/>
        <w:smallCaps w:val="0"/>
        <w:strike w:val="0"/>
        <w:color w:val="131516"/>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BF0437"/>
    <w:multiLevelType w:val="hybridMultilevel"/>
    <w:tmpl w:val="EF8C75C4"/>
    <w:lvl w:ilvl="0" w:tplc="2D80FDB6">
      <w:start w:val="8"/>
      <w:numFmt w:val="bullet"/>
      <w:lvlText w:val="-"/>
      <w:lvlJc w:val="left"/>
      <w:pPr>
        <w:ind w:left="505" w:hanging="360"/>
      </w:pPr>
      <w:rPr>
        <w:rFonts w:ascii="Times New Roman" w:eastAsia="Times New Roman" w:hAnsi="Times New Roman" w:cs="Times New Roman" w:hint="default"/>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5" w15:restartNumberingAfterBreak="0">
    <w:nsid w:val="41163C6A"/>
    <w:multiLevelType w:val="hybridMultilevel"/>
    <w:tmpl w:val="872295FE"/>
    <w:lvl w:ilvl="0" w:tplc="3F1A472A">
      <w:start w:val="18"/>
      <w:numFmt w:val="bullet"/>
      <w:lvlText w:val="-"/>
      <w:lvlJc w:val="left"/>
      <w:pPr>
        <w:ind w:left="500" w:hanging="360"/>
      </w:pPr>
      <w:rPr>
        <w:rFonts w:ascii="Times New Roman" w:eastAsia="Times New Roman"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6" w15:restartNumberingAfterBreak="0">
    <w:nsid w:val="49B14F4E"/>
    <w:multiLevelType w:val="hybridMultilevel"/>
    <w:tmpl w:val="E71E2CCA"/>
    <w:lvl w:ilvl="0" w:tplc="2BFE3B06">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49B16248"/>
    <w:multiLevelType w:val="hybridMultilevel"/>
    <w:tmpl w:val="4492E342"/>
    <w:lvl w:ilvl="0" w:tplc="F1D639F4">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5F3A08DD"/>
    <w:multiLevelType w:val="hybridMultilevel"/>
    <w:tmpl w:val="F2647A04"/>
    <w:lvl w:ilvl="0" w:tplc="E7649EBA">
      <w:numFmt w:val="bullet"/>
      <w:lvlText w:val="-"/>
      <w:lvlJc w:val="left"/>
      <w:pPr>
        <w:ind w:left="505" w:hanging="360"/>
      </w:pPr>
      <w:rPr>
        <w:rFonts w:ascii="Times New Roman" w:eastAsia="Times New Roman" w:hAnsi="Times New Roman" w:cs="Times New Roman" w:hint="default"/>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9" w15:restartNumberingAfterBreak="0">
    <w:nsid w:val="609B784A"/>
    <w:multiLevelType w:val="hybridMultilevel"/>
    <w:tmpl w:val="26D4F762"/>
    <w:lvl w:ilvl="0" w:tplc="D974DD6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6675BDE"/>
    <w:multiLevelType w:val="multilevel"/>
    <w:tmpl w:val="3FAC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A314FE"/>
    <w:multiLevelType w:val="hybridMultilevel"/>
    <w:tmpl w:val="30381EEA"/>
    <w:lvl w:ilvl="0" w:tplc="13A4EDBE">
      <w:start w:val="7"/>
      <w:numFmt w:val="bullet"/>
      <w:lvlText w:val="-"/>
      <w:lvlJc w:val="left"/>
      <w:pPr>
        <w:ind w:left="502" w:hanging="360"/>
      </w:pPr>
      <w:rPr>
        <w:rFonts w:ascii="Times New Roman" w:eastAsia="Times New Roman" w:hAnsi="Times New Roman" w:cs="Times New Roman" w:hint="default"/>
        <w:b w:val="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8"/>
  </w:num>
  <w:num w:numId="2">
    <w:abstractNumId w:val="0"/>
  </w:num>
  <w:num w:numId="3">
    <w:abstractNumId w:val="3"/>
  </w:num>
  <w:num w:numId="4">
    <w:abstractNumId w:val="10"/>
  </w:num>
  <w:num w:numId="5">
    <w:abstractNumId w:val="4"/>
  </w:num>
  <w:num w:numId="6">
    <w:abstractNumId w:val="5"/>
  </w:num>
  <w:num w:numId="7">
    <w:abstractNumId w:val="11"/>
  </w:num>
  <w:num w:numId="8">
    <w:abstractNumId w:val="6"/>
  </w:num>
  <w:num w:numId="9">
    <w:abstractNumId w:val="9"/>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EC"/>
    <w:rsid w:val="00002DC7"/>
    <w:rsid w:val="00004E17"/>
    <w:rsid w:val="00005EF2"/>
    <w:rsid w:val="000100C8"/>
    <w:rsid w:val="00010CDA"/>
    <w:rsid w:val="00011180"/>
    <w:rsid w:val="00011648"/>
    <w:rsid w:val="00012C33"/>
    <w:rsid w:val="00013697"/>
    <w:rsid w:val="00013A30"/>
    <w:rsid w:val="00015F47"/>
    <w:rsid w:val="00020EF6"/>
    <w:rsid w:val="000228A6"/>
    <w:rsid w:val="00022FF7"/>
    <w:rsid w:val="00023430"/>
    <w:rsid w:val="000250BA"/>
    <w:rsid w:val="000250EC"/>
    <w:rsid w:val="0002538A"/>
    <w:rsid w:val="00025978"/>
    <w:rsid w:val="00025D72"/>
    <w:rsid w:val="0002619D"/>
    <w:rsid w:val="000278B2"/>
    <w:rsid w:val="000307EB"/>
    <w:rsid w:val="00030C4D"/>
    <w:rsid w:val="000319C5"/>
    <w:rsid w:val="00032F88"/>
    <w:rsid w:val="00033216"/>
    <w:rsid w:val="00033389"/>
    <w:rsid w:val="00034379"/>
    <w:rsid w:val="00037168"/>
    <w:rsid w:val="000372AE"/>
    <w:rsid w:val="0004069B"/>
    <w:rsid w:val="00041A21"/>
    <w:rsid w:val="00042DDB"/>
    <w:rsid w:val="00045D5E"/>
    <w:rsid w:val="00047D0F"/>
    <w:rsid w:val="00051AD6"/>
    <w:rsid w:val="00052460"/>
    <w:rsid w:val="000559A4"/>
    <w:rsid w:val="000612A8"/>
    <w:rsid w:val="00061784"/>
    <w:rsid w:val="000632C9"/>
    <w:rsid w:val="0006358C"/>
    <w:rsid w:val="000637A8"/>
    <w:rsid w:val="00070C60"/>
    <w:rsid w:val="0007304D"/>
    <w:rsid w:val="00077D6D"/>
    <w:rsid w:val="00080E68"/>
    <w:rsid w:val="00082053"/>
    <w:rsid w:val="00084FEE"/>
    <w:rsid w:val="000854F7"/>
    <w:rsid w:val="00090DEE"/>
    <w:rsid w:val="0009444A"/>
    <w:rsid w:val="000955FC"/>
    <w:rsid w:val="00095FB8"/>
    <w:rsid w:val="00096973"/>
    <w:rsid w:val="000A00E8"/>
    <w:rsid w:val="000A1340"/>
    <w:rsid w:val="000A264A"/>
    <w:rsid w:val="000A3691"/>
    <w:rsid w:val="000A49B5"/>
    <w:rsid w:val="000A5B16"/>
    <w:rsid w:val="000A7422"/>
    <w:rsid w:val="000A748A"/>
    <w:rsid w:val="000A79CF"/>
    <w:rsid w:val="000A7DDF"/>
    <w:rsid w:val="000B08E3"/>
    <w:rsid w:val="000B13A1"/>
    <w:rsid w:val="000B1FD7"/>
    <w:rsid w:val="000B2008"/>
    <w:rsid w:val="000B2A32"/>
    <w:rsid w:val="000B2EFC"/>
    <w:rsid w:val="000B5359"/>
    <w:rsid w:val="000B5A86"/>
    <w:rsid w:val="000B7F75"/>
    <w:rsid w:val="000C02DD"/>
    <w:rsid w:val="000C1BFD"/>
    <w:rsid w:val="000C2D49"/>
    <w:rsid w:val="000C2F8B"/>
    <w:rsid w:val="000C591F"/>
    <w:rsid w:val="000C5E01"/>
    <w:rsid w:val="000C6862"/>
    <w:rsid w:val="000D02F2"/>
    <w:rsid w:val="000D03AE"/>
    <w:rsid w:val="000D1687"/>
    <w:rsid w:val="000D2350"/>
    <w:rsid w:val="000D43F8"/>
    <w:rsid w:val="000D5603"/>
    <w:rsid w:val="000D6179"/>
    <w:rsid w:val="000D7424"/>
    <w:rsid w:val="000E0042"/>
    <w:rsid w:val="000E0E44"/>
    <w:rsid w:val="000E2319"/>
    <w:rsid w:val="000E3404"/>
    <w:rsid w:val="000F0C5D"/>
    <w:rsid w:val="000F0C94"/>
    <w:rsid w:val="000F3BB6"/>
    <w:rsid w:val="000F3EA6"/>
    <w:rsid w:val="00102D69"/>
    <w:rsid w:val="00104DB8"/>
    <w:rsid w:val="00105512"/>
    <w:rsid w:val="0010650B"/>
    <w:rsid w:val="001065F9"/>
    <w:rsid w:val="00111D3D"/>
    <w:rsid w:val="00112123"/>
    <w:rsid w:val="0011583C"/>
    <w:rsid w:val="001170A3"/>
    <w:rsid w:val="00117548"/>
    <w:rsid w:val="00117640"/>
    <w:rsid w:val="00122DA5"/>
    <w:rsid w:val="001237EE"/>
    <w:rsid w:val="00123C4A"/>
    <w:rsid w:val="00124D5C"/>
    <w:rsid w:val="00125CC1"/>
    <w:rsid w:val="00125E55"/>
    <w:rsid w:val="001260A3"/>
    <w:rsid w:val="001262A1"/>
    <w:rsid w:val="001271F9"/>
    <w:rsid w:val="001277FD"/>
    <w:rsid w:val="0013017A"/>
    <w:rsid w:val="00131868"/>
    <w:rsid w:val="001319D4"/>
    <w:rsid w:val="00131F84"/>
    <w:rsid w:val="00132D94"/>
    <w:rsid w:val="00133215"/>
    <w:rsid w:val="001337E0"/>
    <w:rsid w:val="001358C9"/>
    <w:rsid w:val="00140B14"/>
    <w:rsid w:val="00143843"/>
    <w:rsid w:val="00144C05"/>
    <w:rsid w:val="00145346"/>
    <w:rsid w:val="001466A2"/>
    <w:rsid w:val="00150C2D"/>
    <w:rsid w:val="0015103C"/>
    <w:rsid w:val="001512ED"/>
    <w:rsid w:val="001538C5"/>
    <w:rsid w:val="00153A7C"/>
    <w:rsid w:val="00154D87"/>
    <w:rsid w:val="00155035"/>
    <w:rsid w:val="001555EC"/>
    <w:rsid w:val="001558B2"/>
    <w:rsid w:val="00155A51"/>
    <w:rsid w:val="001577F9"/>
    <w:rsid w:val="00160B8B"/>
    <w:rsid w:val="00162359"/>
    <w:rsid w:val="00163735"/>
    <w:rsid w:val="001658DF"/>
    <w:rsid w:val="00166693"/>
    <w:rsid w:val="00166A3A"/>
    <w:rsid w:val="00171FD9"/>
    <w:rsid w:val="001745B1"/>
    <w:rsid w:val="0017557A"/>
    <w:rsid w:val="0017796A"/>
    <w:rsid w:val="00180557"/>
    <w:rsid w:val="00181650"/>
    <w:rsid w:val="0018219A"/>
    <w:rsid w:val="00182424"/>
    <w:rsid w:val="00183D92"/>
    <w:rsid w:val="001849E8"/>
    <w:rsid w:val="00184B72"/>
    <w:rsid w:val="0018553A"/>
    <w:rsid w:val="00185CBB"/>
    <w:rsid w:val="00187A64"/>
    <w:rsid w:val="00190F85"/>
    <w:rsid w:val="00192032"/>
    <w:rsid w:val="00193EE1"/>
    <w:rsid w:val="0019578D"/>
    <w:rsid w:val="00195C36"/>
    <w:rsid w:val="001975B9"/>
    <w:rsid w:val="001A01DD"/>
    <w:rsid w:val="001A093A"/>
    <w:rsid w:val="001A2D86"/>
    <w:rsid w:val="001A4107"/>
    <w:rsid w:val="001A6233"/>
    <w:rsid w:val="001A66F2"/>
    <w:rsid w:val="001A6DCE"/>
    <w:rsid w:val="001A6F85"/>
    <w:rsid w:val="001A7E21"/>
    <w:rsid w:val="001B1A7E"/>
    <w:rsid w:val="001B22FB"/>
    <w:rsid w:val="001B234F"/>
    <w:rsid w:val="001B24EF"/>
    <w:rsid w:val="001B4081"/>
    <w:rsid w:val="001B4127"/>
    <w:rsid w:val="001B5E8E"/>
    <w:rsid w:val="001B6CE3"/>
    <w:rsid w:val="001B7986"/>
    <w:rsid w:val="001B7AC2"/>
    <w:rsid w:val="001C1A7C"/>
    <w:rsid w:val="001C343E"/>
    <w:rsid w:val="001C38CE"/>
    <w:rsid w:val="001C3E1C"/>
    <w:rsid w:val="001C4796"/>
    <w:rsid w:val="001C6B97"/>
    <w:rsid w:val="001D1A23"/>
    <w:rsid w:val="001D2EF0"/>
    <w:rsid w:val="001D3183"/>
    <w:rsid w:val="001D335C"/>
    <w:rsid w:val="001D4CCC"/>
    <w:rsid w:val="001E512A"/>
    <w:rsid w:val="001E5604"/>
    <w:rsid w:val="001E69CC"/>
    <w:rsid w:val="001F04FD"/>
    <w:rsid w:val="001F1CB8"/>
    <w:rsid w:val="001F2751"/>
    <w:rsid w:val="001F35ED"/>
    <w:rsid w:val="001F572B"/>
    <w:rsid w:val="001F5896"/>
    <w:rsid w:val="001F5DB3"/>
    <w:rsid w:val="001F6A95"/>
    <w:rsid w:val="001F77FD"/>
    <w:rsid w:val="001F7C6E"/>
    <w:rsid w:val="002002D2"/>
    <w:rsid w:val="00201494"/>
    <w:rsid w:val="002019EB"/>
    <w:rsid w:val="00201CFE"/>
    <w:rsid w:val="00201E36"/>
    <w:rsid w:val="00201F1D"/>
    <w:rsid w:val="002024ED"/>
    <w:rsid w:val="00202A5B"/>
    <w:rsid w:val="00202EA5"/>
    <w:rsid w:val="002032A3"/>
    <w:rsid w:val="0020366C"/>
    <w:rsid w:val="00205039"/>
    <w:rsid w:val="002065AA"/>
    <w:rsid w:val="0020758E"/>
    <w:rsid w:val="002075F9"/>
    <w:rsid w:val="00207851"/>
    <w:rsid w:val="002078AF"/>
    <w:rsid w:val="00210099"/>
    <w:rsid w:val="00210AD0"/>
    <w:rsid w:val="00213DC3"/>
    <w:rsid w:val="00214104"/>
    <w:rsid w:val="0021625E"/>
    <w:rsid w:val="00217086"/>
    <w:rsid w:val="0022062A"/>
    <w:rsid w:val="00220E1F"/>
    <w:rsid w:val="002213D7"/>
    <w:rsid w:val="002216B0"/>
    <w:rsid w:val="00221D55"/>
    <w:rsid w:val="00222689"/>
    <w:rsid w:val="002228A1"/>
    <w:rsid w:val="00222AF7"/>
    <w:rsid w:val="00223C96"/>
    <w:rsid w:val="00224148"/>
    <w:rsid w:val="002242E5"/>
    <w:rsid w:val="00224951"/>
    <w:rsid w:val="00225EA3"/>
    <w:rsid w:val="00226A10"/>
    <w:rsid w:val="00226B19"/>
    <w:rsid w:val="00226BEB"/>
    <w:rsid w:val="0023022C"/>
    <w:rsid w:val="00230654"/>
    <w:rsid w:val="00231DEB"/>
    <w:rsid w:val="00235A8E"/>
    <w:rsid w:val="002363C1"/>
    <w:rsid w:val="00236479"/>
    <w:rsid w:val="00240975"/>
    <w:rsid w:val="00241F88"/>
    <w:rsid w:val="0024214A"/>
    <w:rsid w:val="00242A9B"/>
    <w:rsid w:val="00242D76"/>
    <w:rsid w:val="00247079"/>
    <w:rsid w:val="0024721B"/>
    <w:rsid w:val="00247BEC"/>
    <w:rsid w:val="00247C37"/>
    <w:rsid w:val="00247CD7"/>
    <w:rsid w:val="00247D0B"/>
    <w:rsid w:val="002521E9"/>
    <w:rsid w:val="00252A96"/>
    <w:rsid w:val="00254534"/>
    <w:rsid w:val="00263BD2"/>
    <w:rsid w:val="00263CF7"/>
    <w:rsid w:val="002641AA"/>
    <w:rsid w:val="00265BF5"/>
    <w:rsid w:val="00266202"/>
    <w:rsid w:val="00271F87"/>
    <w:rsid w:val="00272BFB"/>
    <w:rsid w:val="00272DEA"/>
    <w:rsid w:val="00272EDF"/>
    <w:rsid w:val="002730FB"/>
    <w:rsid w:val="0027426C"/>
    <w:rsid w:val="002754FE"/>
    <w:rsid w:val="0028560D"/>
    <w:rsid w:val="002869D5"/>
    <w:rsid w:val="002874B0"/>
    <w:rsid w:val="00287739"/>
    <w:rsid w:val="00290FCF"/>
    <w:rsid w:val="00291036"/>
    <w:rsid w:val="0029203F"/>
    <w:rsid w:val="00295507"/>
    <w:rsid w:val="002968A4"/>
    <w:rsid w:val="002969A1"/>
    <w:rsid w:val="00296C5F"/>
    <w:rsid w:val="002A0E14"/>
    <w:rsid w:val="002A3AF8"/>
    <w:rsid w:val="002A42AF"/>
    <w:rsid w:val="002A45D6"/>
    <w:rsid w:val="002A6364"/>
    <w:rsid w:val="002A7060"/>
    <w:rsid w:val="002A77EE"/>
    <w:rsid w:val="002B1EBC"/>
    <w:rsid w:val="002B3371"/>
    <w:rsid w:val="002B37E0"/>
    <w:rsid w:val="002B4BC3"/>
    <w:rsid w:val="002C1529"/>
    <w:rsid w:val="002C18D4"/>
    <w:rsid w:val="002C2C71"/>
    <w:rsid w:val="002C6018"/>
    <w:rsid w:val="002D0DE4"/>
    <w:rsid w:val="002D314C"/>
    <w:rsid w:val="002D37F8"/>
    <w:rsid w:val="002D39BE"/>
    <w:rsid w:val="002D46C5"/>
    <w:rsid w:val="002D594A"/>
    <w:rsid w:val="002D6320"/>
    <w:rsid w:val="002D6D7A"/>
    <w:rsid w:val="002D7AF3"/>
    <w:rsid w:val="002E0F01"/>
    <w:rsid w:val="002E1B66"/>
    <w:rsid w:val="002E1B6B"/>
    <w:rsid w:val="002E4B7E"/>
    <w:rsid w:val="002E5D62"/>
    <w:rsid w:val="002F4639"/>
    <w:rsid w:val="002F53FD"/>
    <w:rsid w:val="002F7E11"/>
    <w:rsid w:val="00301379"/>
    <w:rsid w:val="00301C54"/>
    <w:rsid w:val="00302B06"/>
    <w:rsid w:val="00303379"/>
    <w:rsid w:val="0030379D"/>
    <w:rsid w:val="003042BC"/>
    <w:rsid w:val="00304333"/>
    <w:rsid w:val="00305BE5"/>
    <w:rsid w:val="00306FBB"/>
    <w:rsid w:val="003108AA"/>
    <w:rsid w:val="00316B96"/>
    <w:rsid w:val="003174D5"/>
    <w:rsid w:val="0032086C"/>
    <w:rsid w:val="003211B7"/>
    <w:rsid w:val="00321328"/>
    <w:rsid w:val="00321EAE"/>
    <w:rsid w:val="00321FC0"/>
    <w:rsid w:val="003240B3"/>
    <w:rsid w:val="003246A2"/>
    <w:rsid w:val="003254EE"/>
    <w:rsid w:val="0033207C"/>
    <w:rsid w:val="003333E8"/>
    <w:rsid w:val="00333B7A"/>
    <w:rsid w:val="00335D30"/>
    <w:rsid w:val="00345265"/>
    <w:rsid w:val="0034547A"/>
    <w:rsid w:val="00345501"/>
    <w:rsid w:val="003464A9"/>
    <w:rsid w:val="00347423"/>
    <w:rsid w:val="00350E7C"/>
    <w:rsid w:val="003510F2"/>
    <w:rsid w:val="00353741"/>
    <w:rsid w:val="00354F27"/>
    <w:rsid w:val="00356BE5"/>
    <w:rsid w:val="00361CB7"/>
    <w:rsid w:val="00366108"/>
    <w:rsid w:val="003671E8"/>
    <w:rsid w:val="0036794F"/>
    <w:rsid w:val="003706C4"/>
    <w:rsid w:val="00370B99"/>
    <w:rsid w:val="00371BC2"/>
    <w:rsid w:val="003727B2"/>
    <w:rsid w:val="00372E19"/>
    <w:rsid w:val="00373CF2"/>
    <w:rsid w:val="0037412D"/>
    <w:rsid w:val="00374F89"/>
    <w:rsid w:val="00375F2B"/>
    <w:rsid w:val="00376B46"/>
    <w:rsid w:val="003807DE"/>
    <w:rsid w:val="0038139A"/>
    <w:rsid w:val="00381400"/>
    <w:rsid w:val="00382B1B"/>
    <w:rsid w:val="00382F17"/>
    <w:rsid w:val="00383808"/>
    <w:rsid w:val="003838DB"/>
    <w:rsid w:val="00383FE0"/>
    <w:rsid w:val="003840F4"/>
    <w:rsid w:val="003847A7"/>
    <w:rsid w:val="00385EF6"/>
    <w:rsid w:val="0039160E"/>
    <w:rsid w:val="00391EDC"/>
    <w:rsid w:val="00392B84"/>
    <w:rsid w:val="00392FF1"/>
    <w:rsid w:val="00393B54"/>
    <w:rsid w:val="0039502D"/>
    <w:rsid w:val="00395581"/>
    <w:rsid w:val="00396770"/>
    <w:rsid w:val="003A132E"/>
    <w:rsid w:val="003A21CC"/>
    <w:rsid w:val="003A29B5"/>
    <w:rsid w:val="003B0AA2"/>
    <w:rsid w:val="003B2929"/>
    <w:rsid w:val="003B413C"/>
    <w:rsid w:val="003B4A9C"/>
    <w:rsid w:val="003B4D27"/>
    <w:rsid w:val="003B53FF"/>
    <w:rsid w:val="003B60C9"/>
    <w:rsid w:val="003B7A00"/>
    <w:rsid w:val="003C0F34"/>
    <w:rsid w:val="003C2005"/>
    <w:rsid w:val="003C2BA0"/>
    <w:rsid w:val="003C5C45"/>
    <w:rsid w:val="003C705D"/>
    <w:rsid w:val="003D0096"/>
    <w:rsid w:val="003D1BAB"/>
    <w:rsid w:val="003D2ADD"/>
    <w:rsid w:val="003D4CA3"/>
    <w:rsid w:val="003D6AEA"/>
    <w:rsid w:val="003D710D"/>
    <w:rsid w:val="003E07F0"/>
    <w:rsid w:val="003E522A"/>
    <w:rsid w:val="003E5B5F"/>
    <w:rsid w:val="003E5FA9"/>
    <w:rsid w:val="003E6021"/>
    <w:rsid w:val="003E71C0"/>
    <w:rsid w:val="003E7622"/>
    <w:rsid w:val="003F0161"/>
    <w:rsid w:val="003F1FA5"/>
    <w:rsid w:val="003F398F"/>
    <w:rsid w:val="003F48EB"/>
    <w:rsid w:val="003F6281"/>
    <w:rsid w:val="003F664B"/>
    <w:rsid w:val="003F73DC"/>
    <w:rsid w:val="00404CDB"/>
    <w:rsid w:val="0040773E"/>
    <w:rsid w:val="00410C0D"/>
    <w:rsid w:val="00410C53"/>
    <w:rsid w:val="00411B1A"/>
    <w:rsid w:val="00413AAB"/>
    <w:rsid w:val="00414E3F"/>
    <w:rsid w:val="00421F52"/>
    <w:rsid w:val="00421F9D"/>
    <w:rsid w:val="0042500C"/>
    <w:rsid w:val="00425A00"/>
    <w:rsid w:val="004267F1"/>
    <w:rsid w:val="0042713D"/>
    <w:rsid w:val="00430855"/>
    <w:rsid w:val="00431D20"/>
    <w:rsid w:val="00433B00"/>
    <w:rsid w:val="00434BBC"/>
    <w:rsid w:val="004351D7"/>
    <w:rsid w:val="00436857"/>
    <w:rsid w:val="00440E0C"/>
    <w:rsid w:val="0044157C"/>
    <w:rsid w:val="0044218B"/>
    <w:rsid w:val="00442C57"/>
    <w:rsid w:val="00443C20"/>
    <w:rsid w:val="0044483D"/>
    <w:rsid w:val="0044715E"/>
    <w:rsid w:val="004524E6"/>
    <w:rsid w:val="004531B2"/>
    <w:rsid w:val="0045335A"/>
    <w:rsid w:val="004549EE"/>
    <w:rsid w:val="00455069"/>
    <w:rsid w:val="004565AB"/>
    <w:rsid w:val="00456A88"/>
    <w:rsid w:val="00463C2C"/>
    <w:rsid w:val="00463CD3"/>
    <w:rsid w:val="0046501B"/>
    <w:rsid w:val="004657F4"/>
    <w:rsid w:val="0046593C"/>
    <w:rsid w:val="00467A4C"/>
    <w:rsid w:val="004721D2"/>
    <w:rsid w:val="00473064"/>
    <w:rsid w:val="00475371"/>
    <w:rsid w:val="0047590F"/>
    <w:rsid w:val="0047663A"/>
    <w:rsid w:val="004769D2"/>
    <w:rsid w:val="00480935"/>
    <w:rsid w:val="00480E48"/>
    <w:rsid w:val="004824AE"/>
    <w:rsid w:val="00485B8D"/>
    <w:rsid w:val="0048738F"/>
    <w:rsid w:val="00490E09"/>
    <w:rsid w:val="0049135C"/>
    <w:rsid w:val="00491B15"/>
    <w:rsid w:val="00491EF0"/>
    <w:rsid w:val="0049216D"/>
    <w:rsid w:val="0049694C"/>
    <w:rsid w:val="00496ACB"/>
    <w:rsid w:val="00496D7A"/>
    <w:rsid w:val="004A2E94"/>
    <w:rsid w:val="004A592C"/>
    <w:rsid w:val="004A6EC9"/>
    <w:rsid w:val="004A7702"/>
    <w:rsid w:val="004B0972"/>
    <w:rsid w:val="004B1080"/>
    <w:rsid w:val="004B3798"/>
    <w:rsid w:val="004B3FC5"/>
    <w:rsid w:val="004B4305"/>
    <w:rsid w:val="004B43AE"/>
    <w:rsid w:val="004B7098"/>
    <w:rsid w:val="004C08A3"/>
    <w:rsid w:val="004C098B"/>
    <w:rsid w:val="004C4AA5"/>
    <w:rsid w:val="004C5206"/>
    <w:rsid w:val="004C5420"/>
    <w:rsid w:val="004C6D19"/>
    <w:rsid w:val="004C6FB0"/>
    <w:rsid w:val="004D0630"/>
    <w:rsid w:val="004D1D79"/>
    <w:rsid w:val="004D4D6F"/>
    <w:rsid w:val="004D5286"/>
    <w:rsid w:val="004E1226"/>
    <w:rsid w:val="004E220C"/>
    <w:rsid w:val="004E281E"/>
    <w:rsid w:val="004E3E68"/>
    <w:rsid w:val="004E47D3"/>
    <w:rsid w:val="004E7AE4"/>
    <w:rsid w:val="004E7E32"/>
    <w:rsid w:val="004F007F"/>
    <w:rsid w:val="004F08E0"/>
    <w:rsid w:val="004F0F66"/>
    <w:rsid w:val="004F2A02"/>
    <w:rsid w:val="004F3B64"/>
    <w:rsid w:val="004F4451"/>
    <w:rsid w:val="004F77C3"/>
    <w:rsid w:val="00500541"/>
    <w:rsid w:val="00500D60"/>
    <w:rsid w:val="0050125A"/>
    <w:rsid w:val="00502C76"/>
    <w:rsid w:val="00503163"/>
    <w:rsid w:val="00505303"/>
    <w:rsid w:val="005056CB"/>
    <w:rsid w:val="00505CF2"/>
    <w:rsid w:val="005062D9"/>
    <w:rsid w:val="00506F61"/>
    <w:rsid w:val="00507FB5"/>
    <w:rsid w:val="00515A5C"/>
    <w:rsid w:val="00515E7C"/>
    <w:rsid w:val="00516B4F"/>
    <w:rsid w:val="00517A9E"/>
    <w:rsid w:val="00520323"/>
    <w:rsid w:val="00520C94"/>
    <w:rsid w:val="005221E0"/>
    <w:rsid w:val="005234C5"/>
    <w:rsid w:val="00523CD1"/>
    <w:rsid w:val="00524F94"/>
    <w:rsid w:val="005263A6"/>
    <w:rsid w:val="0052643F"/>
    <w:rsid w:val="005266A4"/>
    <w:rsid w:val="0052673C"/>
    <w:rsid w:val="005319B0"/>
    <w:rsid w:val="00532F30"/>
    <w:rsid w:val="00534D32"/>
    <w:rsid w:val="005370AA"/>
    <w:rsid w:val="00537DD7"/>
    <w:rsid w:val="005407EF"/>
    <w:rsid w:val="0054234C"/>
    <w:rsid w:val="005424D4"/>
    <w:rsid w:val="00542554"/>
    <w:rsid w:val="0054333B"/>
    <w:rsid w:val="0054532E"/>
    <w:rsid w:val="005458D6"/>
    <w:rsid w:val="00547A85"/>
    <w:rsid w:val="0055260F"/>
    <w:rsid w:val="00552765"/>
    <w:rsid w:val="00553FBB"/>
    <w:rsid w:val="00555BC2"/>
    <w:rsid w:val="00556669"/>
    <w:rsid w:val="00556B4C"/>
    <w:rsid w:val="005607F1"/>
    <w:rsid w:val="0056140B"/>
    <w:rsid w:val="00561E68"/>
    <w:rsid w:val="0056234F"/>
    <w:rsid w:val="005624F8"/>
    <w:rsid w:val="00562ADB"/>
    <w:rsid w:val="00565254"/>
    <w:rsid w:val="00571613"/>
    <w:rsid w:val="005730C1"/>
    <w:rsid w:val="00574221"/>
    <w:rsid w:val="005744A5"/>
    <w:rsid w:val="005766E7"/>
    <w:rsid w:val="00580F55"/>
    <w:rsid w:val="00582524"/>
    <w:rsid w:val="005856FB"/>
    <w:rsid w:val="005915D2"/>
    <w:rsid w:val="00591876"/>
    <w:rsid w:val="005918B9"/>
    <w:rsid w:val="00593500"/>
    <w:rsid w:val="00593A94"/>
    <w:rsid w:val="0059435D"/>
    <w:rsid w:val="00595EB2"/>
    <w:rsid w:val="00596586"/>
    <w:rsid w:val="005969B4"/>
    <w:rsid w:val="005A0C11"/>
    <w:rsid w:val="005A1BA0"/>
    <w:rsid w:val="005A2F9B"/>
    <w:rsid w:val="005A38F8"/>
    <w:rsid w:val="005A4A35"/>
    <w:rsid w:val="005A4ECD"/>
    <w:rsid w:val="005A5F70"/>
    <w:rsid w:val="005B204F"/>
    <w:rsid w:val="005B3121"/>
    <w:rsid w:val="005B4F0B"/>
    <w:rsid w:val="005B563C"/>
    <w:rsid w:val="005B6297"/>
    <w:rsid w:val="005C04C2"/>
    <w:rsid w:val="005C2957"/>
    <w:rsid w:val="005C3911"/>
    <w:rsid w:val="005C6526"/>
    <w:rsid w:val="005C757A"/>
    <w:rsid w:val="005D200F"/>
    <w:rsid w:val="005D230F"/>
    <w:rsid w:val="005D284D"/>
    <w:rsid w:val="005D3754"/>
    <w:rsid w:val="005D4C12"/>
    <w:rsid w:val="005D4D84"/>
    <w:rsid w:val="005E00C8"/>
    <w:rsid w:val="005E0718"/>
    <w:rsid w:val="005E0DB5"/>
    <w:rsid w:val="005E18D0"/>
    <w:rsid w:val="005E2CAF"/>
    <w:rsid w:val="005E40BD"/>
    <w:rsid w:val="005E4F22"/>
    <w:rsid w:val="005E506C"/>
    <w:rsid w:val="005E567D"/>
    <w:rsid w:val="005F3502"/>
    <w:rsid w:val="005F3D3E"/>
    <w:rsid w:val="005F4681"/>
    <w:rsid w:val="005F509B"/>
    <w:rsid w:val="005F6F16"/>
    <w:rsid w:val="005F7FE9"/>
    <w:rsid w:val="00602F37"/>
    <w:rsid w:val="00603692"/>
    <w:rsid w:val="00603ADB"/>
    <w:rsid w:val="00605CE0"/>
    <w:rsid w:val="00607480"/>
    <w:rsid w:val="006117E4"/>
    <w:rsid w:val="006125F2"/>
    <w:rsid w:val="006140E6"/>
    <w:rsid w:val="00616805"/>
    <w:rsid w:val="0061724C"/>
    <w:rsid w:val="00620135"/>
    <w:rsid w:val="00622C99"/>
    <w:rsid w:val="00624F78"/>
    <w:rsid w:val="00625BF5"/>
    <w:rsid w:val="00631C01"/>
    <w:rsid w:val="006320E7"/>
    <w:rsid w:val="00633DBA"/>
    <w:rsid w:val="0063410C"/>
    <w:rsid w:val="00637E65"/>
    <w:rsid w:val="0064003E"/>
    <w:rsid w:val="00640689"/>
    <w:rsid w:val="006409EF"/>
    <w:rsid w:val="00640FEF"/>
    <w:rsid w:val="006413D0"/>
    <w:rsid w:val="00641AC2"/>
    <w:rsid w:val="00642076"/>
    <w:rsid w:val="00642AEE"/>
    <w:rsid w:val="006502FE"/>
    <w:rsid w:val="00650C02"/>
    <w:rsid w:val="006522CB"/>
    <w:rsid w:val="006567FF"/>
    <w:rsid w:val="00662E50"/>
    <w:rsid w:val="00663E63"/>
    <w:rsid w:val="006659D9"/>
    <w:rsid w:val="00666C5F"/>
    <w:rsid w:val="00670A9A"/>
    <w:rsid w:val="00672571"/>
    <w:rsid w:val="00672CBA"/>
    <w:rsid w:val="00673583"/>
    <w:rsid w:val="00674335"/>
    <w:rsid w:val="00674815"/>
    <w:rsid w:val="006755B5"/>
    <w:rsid w:val="00676CFC"/>
    <w:rsid w:val="00677C7E"/>
    <w:rsid w:val="00681072"/>
    <w:rsid w:val="00681318"/>
    <w:rsid w:val="00682D24"/>
    <w:rsid w:val="006851A7"/>
    <w:rsid w:val="00685497"/>
    <w:rsid w:val="0068604C"/>
    <w:rsid w:val="00690D04"/>
    <w:rsid w:val="006912A8"/>
    <w:rsid w:val="00691E15"/>
    <w:rsid w:val="00693453"/>
    <w:rsid w:val="00693559"/>
    <w:rsid w:val="0069389F"/>
    <w:rsid w:val="00694AED"/>
    <w:rsid w:val="006954F3"/>
    <w:rsid w:val="00697B2A"/>
    <w:rsid w:val="006A3416"/>
    <w:rsid w:val="006A39C1"/>
    <w:rsid w:val="006A428D"/>
    <w:rsid w:val="006A490F"/>
    <w:rsid w:val="006A528E"/>
    <w:rsid w:val="006B208F"/>
    <w:rsid w:val="006B374C"/>
    <w:rsid w:val="006B52C7"/>
    <w:rsid w:val="006B55AB"/>
    <w:rsid w:val="006B699E"/>
    <w:rsid w:val="006C0DBB"/>
    <w:rsid w:val="006C453E"/>
    <w:rsid w:val="006C531F"/>
    <w:rsid w:val="006C5369"/>
    <w:rsid w:val="006C594B"/>
    <w:rsid w:val="006C5AB1"/>
    <w:rsid w:val="006C6AF6"/>
    <w:rsid w:val="006C6E78"/>
    <w:rsid w:val="006C70BA"/>
    <w:rsid w:val="006D0F28"/>
    <w:rsid w:val="006D2768"/>
    <w:rsid w:val="006D3E3E"/>
    <w:rsid w:val="006D522D"/>
    <w:rsid w:val="006D5CFE"/>
    <w:rsid w:val="006E134B"/>
    <w:rsid w:val="006E2197"/>
    <w:rsid w:val="006E24F0"/>
    <w:rsid w:val="006E4877"/>
    <w:rsid w:val="006E48FB"/>
    <w:rsid w:val="006E760A"/>
    <w:rsid w:val="006F0EC2"/>
    <w:rsid w:val="006F269F"/>
    <w:rsid w:val="006F7197"/>
    <w:rsid w:val="006F7625"/>
    <w:rsid w:val="006F790F"/>
    <w:rsid w:val="006F7D37"/>
    <w:rsid w:val="00700DBA"/>
    <w:rsid w:val="00701CC8"/>
    <w:rsid w:val="0070201F"/>
    <w:rsid w:val="0070229E"/>
    <w:rsid w:val="007036B1"/>
    <w:rsid w:val="00703896"/>
    <w:rsid w:val="00703913"/>
    <w:rsid w:val="00704730"/>
    <w:rsid w:val="00704F02"/>
    <w:rsid w:val="007107E3"/>
    <w:rsid w:val="00712B26"/>
    <w:rsid w:val="00712EBF"/>
    <w:rsid w:val="00713FA0"/>
    <w:rsid w:val="00715128"/>
    <w:rsid w:val="00722C5A"/>
    <w:rsid w:val="0072352B"/>
    <w:rsid w:val="00725105"/>
    <w:rsid w:val="00725966"/>
    <w:rsid w:val="00731F1C"/>
    <w:rsid w:val="007328FF"/>
    <w:rsid w:val="00735E62"/>
    <w:rsid w:val="00737163"/>
    <w:rsid w:val="0073719C"/>
    <w:rsid w:val="007371EC"/>
    <w:rsid w:val="00737D10"/>
    <w:rsid w:val="0074182E"/>
    <w:rsid w:val="00742D5F"/>
    <w:rsid w:val="00743B33"/>
    <w:rsid w:val="007443C2"/>
    <w:rsid w:val="00745372"/>
    <w:rsid w:val="0074579A"/>
    <w:rsid w:val="007473D6"/>
    <w:rsid w:val="00750C99"/>
    <w:rsid w:val="00752ED8"/>
    <w:rsid w:val="00753EB7"/>
    <w:rsid w:val="007612DA"/>
    <w:rsid w:val="00763B7A"/>
    <w:rsid w:val="00767762"/>
    <w:rsid w:val="0076778F"/>
    <w:rsid w:val="007703D2"/>
    <w:rsid w:val="00770BCA"/>
    <w:rsid w:val="00773B2B"/>
    <w:rsid w:val="00777E3A"/>
    <w:rsid w:val="00781802"/>
    <w:rsid w:val="00782985"/>
    <w:rsid w:val="00782CCA"/>
    <w:rsid w:val="0078369A"/>
    <w:rsid w:val="00785CAC"/>
    <w:rsid w:val="00786387"/>
    <w:rsid w:val="00786B22"/>
    <w:rsid w:val="00786D9C"/>
    <w:rsid w:val="00791579"/>
    <w:rsid w:val="00792B5C"/>
    <w:rsid w:val="00792DA2"/>
    <w:rsid w:val="00793B29"/>
    <w:rsid w:val="00794289"/>
    <w:rsid w:val="00794E57"/>
    <w:rsid w:val="00795FDE"/>
    <w:rsid w:val="00796160"/>
    <w:rsid w:val="007A0315"/>
    <w:rsid w:val="007A04E3"/>
    <w:rsid w:val="007A067A"/>
    <w:rsid w:val="007A0A58"/>
    <w:rsid w:val="007A1105"/>
    <w:rsid w:val="007A474D"/>
    <w:rsid w:val="007A5B7D"/>
    <w:rsid w:val="007B0BC0"/>
    <w:rsid w:val="007B1571"/>
    <w:rsid w:val="007B24E2"/>
    <w:rsid w:val="007B39A0"/>
    <w:rsid w:val="007B7493"/>
    <w:rsid w:val="007B78AE"/>
    <w:rsid w:val="007B7C81"/>
    <w:rsid w:val="007C2CE2"/>
    <w:rsid w:val="007C3543"/>
    <w:rsid w:val="007C5482"/>
    <w:rsid w:val="007C56ED"/>
    <w:rsid w:val="007C6713"/>
    <w:rsid w:val="007C691E"/>
    <w:rsid w:val="007D0885"/>
    <w:rsid w:val="007D16B1"/>
    <w:rsid w:val="007D2477"/>
    <w:rsid w:val="007D3ABE"/>
    <w:rsid w:val="007D3DFE"/>
    <w:rsid w:val="007D4AF6"/>
    <w:rsid w:val="007D5DD9"/>
    <w:rsid w:val="007E1109"/>
    <w:rsid w:val="007E35FB"/>
    <w:rsid w:val="007F085E"/>
    <w:rsid w:val="007F3B7C"/>
    <w:rsid w:val="007F47CE"/>
    <w:rsid w:val="007F5C62"/>
    <w:rsid w:val="00800BEF"/>
    <w:rsid w:val="00800DB7"/>
    <w:rsid w:val="00802C37"/>
    <w:rsid w:val="00803696"/>
    <w:rsid w:val="00804343"/>
    <w:rsid w:val="00804462"/>
    <w:rsid w:val="00805CCD"/>
    <w:rsid w:val="00806B99"/>
    <w:rsid w:val="00806CD6"/>
    <w:rsid w:val="00807822"/>
    <w:rsid w:val="00811562"/>
    <w:rsid w:val="008115D0"/>
    <w:rsid w:val="00812C10"/>
    <w:rsid w:val="00813641"/>
    <w:rsid w:val="00814271"/>
    <w:rsid w:val="00814B1B"/>
    <w:rsid w:val="00814BC6"/>
    <w:rsid w:val="00817024"/>
    <w:rsid w:val="0081737E"/>
    <w:rsid w:val="008177B9"/>
    <w:rsid w:val="00820343"/>
    <w:rsid w:val="00822C73"/>
    <w:rsid w:val="00822D5A"/>
    <w:rsid w:val="00822F6F"/>
    <w:rsid w:val="00824381"/>
    <w:rsid w:val="008248B1"/>
    <w:rsid w:val="008249AD"/>
    <w:rsid w:val="00824B37"/>
    <w:rsid w:val="00825A9F"/>
    <w:rsid w:val="008267DF"/>
    <w:rsid w:val="00830331"/>
    <w:rsid w:val="00831473"/>
    <w:rsid w:val="00832702"/>
    <w:rsid w:val="00832BC4"/>
    <w:rsid w:val="00832F0F"/>
    <w:rsid w:val="008332FC"/>
    <w:rsid w:val="00833841"/>
    <w:rsid w:val="00834C90"/>
    <w:rsid w:val="00836726"/>
    <w:rsid w:val="00836B63"/>
    <w:rsid w:val="0083710E"/>
    <w:rsid w:val="00837D35"/>
    <w:rsid w:val="00842054"/>
    <w:rsid w:val="00843051"/>
    <w:rsid w:val="008430C0"/>
    <w:rsid w:val="00844556"/>
    <w:rsid w:val="00846B72"/>
    <w:rsid w:val="00847716"/>
    <w:rsid w:val="00850654"/>
    <w:rsid w:val="008509B5"/>
    <w:rsid w:val="008535F5"/>
    <w:rsid w:val="00853D28"/>
    <w:rsid w:val="008560C8"/>
    <w:rsid w:val="008639B5"/>
    <w:rsid w:val="00863BA8"/>
    <w:rsid w:val="00864B6B"/>
    <w:rsid w:val="008659E7"/>
    <w:rsid w:val="008669BB"/>
    <w:rsid w:val="008676F6"/>
    <w:rsid w:val="00867866"/>
    <w:rsid w:val="008709FA"/>
    <w:rsid w:val="00871916"/>
    <w:rsid w:val="008734AE"/>
    <w:rsid w:val="00873A82"/>
    <w:rsid w:val="008754A0"/>
    <w:rsid w:val="0087757A"/>
    <w:rsid w:val="00877A5B"/>
    <w:rsid w:val="00880725"/>
    <w:rsid w:val="00881D32"/>
    <w:rsid w:val="00883A75"/>
    <w:rsid w:val="008861C5"/>
    <w:rsid w:val="0089093D"/>
    <w:rsid w:val="00891AFE"/>
    <w:rsid w:val="00893F5C"/>
    <w:rsid w:val="00894156"/>
    <w:rsid w:val="008942B8"/>
    <w:rsid w:val="0089456D"/>
    <w:rsid w:val="00896F0F"/>
    <w:rsid w:val="00897674"/>
    <w:rsid w:val="00897B6A"/>
    <w:rsid w:val="00897CC7"/>
    <w:rsid w:val="008A07C2"/>
    <w:rsid w:val="008A0C2B"/>
    <w:rsid w:val="008A12B4"/>
    <w:rsid w:val="008A1497"/>
    <w:rsid w:val="008A5031"/>
    <w:rsid w:val="008B0738"/>
    <w:rsid w:val="008B078D"/>
    <w:rsid w:val="008B1CF7"/>
    <w:rsid w:val="008B2F79"/>
    <w:rsid w:val="008B38AE"/>
    <w:rsid w:val="008B3953"/>
    <w:rsid w:val="008B51ED"/>
    <w:rsid w:val="008B53E1"/>
    <w:rsid w:val="008C09F4"/>
    <w:rsid w:val="008C1661"/>
    <w:rsid w:val="008C18ED"/>
    <w:rsid w:val="008C362E"/>
    <w:rsid w:val="008C3C2C"/>
    <w:rsid w:val="008D0957"/>
    <w:rsid w:val="008D21EA"/>
    <w:rsid w:val="008D2E42"/>
    <w:rsid w:val="008D32D5"/>
    <w:rsid w:val="008D3549"/>
    <w:rsid w:val="008D3882"/>
    <w:rsid w:val="008D3AFD"/>
    <w:rsid w:val="008D45E7"/>
    <w:rsid w:val="008D5516"/>
    <w:rsid w:val="008D5E0E"/>
    <w:rsid w:val="008D7C5E"/>
    <w:rsid w:val="008E0A20"/>
    <w:rsid w:val="008E2A8E"/>
    <w:rsid w:val="008E36CD"/>
    <w:rsid w:val="008E5D63"/>
    <w:rsid w:val="008E6CB6"/>
    <w:rsid w:val="008E6E0E"/>
    <w:rsid w:val="008F07C0"/>
    <w:rsid w:val="008F0B66"/>
    <w:rsid w:val="008F0CFB"/>
    <w:rsid w:val="008F1C2D"/>
    <w:rsid w:val="008F1DC7"/>
    <w:rsid w:val="008F564B"/>
    <w:rsid w:val="008F57AD"/>
    <w:rsid w:val="008F5BBD"/>
    <w:rsid w:val="008F610D"/>
    <w:rsid w:val="008F6E43"/>
    <w:rsid w:val="008F6FB7"/>
    <w:rsid w:val="00901118"/>
    <w:rsid w:val="00903211"/>
    <w:rsid w:val="0090446A"/>
    <w:rsid w:val="009054C8"/>
    <w:rsid w:val="00907990"/>
    <w:rsid w:val="00913230"/>
    <w:rsid w:val="00914EF9"/>
    <w:rsid w:val="00915596"/>
    <w:rsid w:val="009219FE"/>
    <w:rsid w:val="00921C7A"/>
    <w:rsid w:val="00923306"/>
    <w:rsid w:val="00923C3B"/>
    <w:rsid w:val="009260F7"/>
    <w:rsid w:val="00927B2F"/>
    <w:rsid w:val="0093122B"/>
    <w:rsid w:val="00931CBB"/>
    <w:rsid w:val="00932F00"/>
    <w:rsid w:val="00936620"/>
    <w:rsid w:val="009421D0"/>
    <w:rsid w:val="009429ED"/>
    <w:rsid w:val="00944C39"/>
    <w:rsid w:val="009456A6"/>
    <w:rsid w:val="0094583F"/>
    <w:rsid w:val="0095129E"/>
    <w:rsid w:val="00952359"/>
    <w:rsid w:val="009527EE"/>
    <w:rsid w:val="00952AB1"/>
    <w:rsid w:val="009536F0"/>
    <w:rsid w:val="00954137"/>
    <w:rsid w:val="00954EE7"/>
    <w:rsid w:val="0095598E"/>
    <w:rsid w:val="00955AF0"/>
    <w:rsid w:val="00957D70"/>
    <w:rsid w:val="00960165"/>
    <w:rsid w:val="0096073A"/>
    <w:rsid w:val="00961D23"/>
    <w:rsid w:val="00961E2C"/>
    <w:rsid w:val="00963323"/>
    <w:rsid w:val="009649F8"/>
    <w:rsid w:val="00964E43"/>
    <w:rsid w:val="009659E9"/>
    <w:rsid w:val="009701DA"/>
    <w:rsid w:val="00973955"/>
    <w:rsid w:val="00974404"/>
    <w:rsid w:val="009749F9"/>
    <w:rsid w:val="00975D41"/>
    <w:rsid w:val="00976621"/>
    <w:rsid w:val="0097728A"/>
    <w:rsid w:val="009816DF"/>
    <w:rsid w:val="009818E5"/>
    <w:rsid w:val="00981956"/>
    <w:rsid w:val="00981CE1"/>
    <w:rsid w:val="0098294C"/>
    <w:rsid w:val="0098321E"/>
    <w:rsid w:val="0098634E"/>
    <w:rsid w:val="009876B0"/>
    <w:rsid w:val="009878ED"/>
    <w:rsid w:val="00990616"/>
    <w:rsid w:val="00990C88"/>
    <w:rsid w:val="00991D01"/>
    <w:rsid w:val="009921D1"/>
    <w:rsid w:val="00992414"/>
    <w:rsid w:val="00993068"/>
    <w:rsid w:val="00993298"/>
    <w:rsid w:val="00993D75"/>
    <w:rsid w:val="009946BC"/>
    <w:rsid w:val="00995D2A"/>
    <w:rsid w:val="009A043F"/>
    <w:rsid w:val="009A0FF7"/>
    <w:rsid w:val="009A379E"/>
    <w:rsid w:val="009A3832"/>
    <w:rsid w:val="009A4B19"/>
    <w:rsid w:val="009A67ED"/>
    <w:rsid w:val="009A73F6"/>
    <w:rsid w:val="009B0527"/>
    <w:rsid w:val="009B2108"/>
    <w:rsid w:val="009B78B2"/>
    <w:rsid w:val="009C18E6"/>
    <w:rsid w:val="009C4CC5"/>
    <w:rsid w:val="009C4E48"/>
    <w:rsid w:val="009C52B6"/>
    <w:rsid w:val="009C561B"/>
    <w:rsid w:val="009C78AE"/>
    <w:rsid w:val="009D0AEF"/>
    <w:rsid w:val="009D21F5"/>
    <w:rsid w:val="009D2744"/>
    <w:rsid w:val="009D303D"/>
    <w:rsid w:val="009D3475"/>
    <w:rsid w:val="009D3609"/>
    <w:rsid w:val="009D3E6F"/>
    <w:rsid w:val="009D49F2"/>
    <w:rsid w:val="009E0625"/>
    <w:rsid w:val="009E1DDB"/>
    <w:rsid w:val="009E60EF"/>
    <w:rsid w:val="009E796E"/>
    <w:rsid w:val="009F05EE"/>
    <w:rsid w:val="009F1013"/>
    <w:rsid w:val="009F1586"/>
    <w:rsid w:val="009F2CF1"/>
    <w:rsid w:val="009F3207"/>
    <w:rsid w:val="009F34E2"/>
    <w:rsid w:val="009F40F6"/>
    <w:rsid w:val="009F62D8"/>
    <w:rsid w:val="009F7819"/>
    <w:rsid w:val="00A0260F"/>
    <w:rsid w:val="00A1152C"/>
    <w:rsid w:val="00A123FB"/>
    <w:rsid w:val="00A1526F"/>
    <w:rsid w:val="00A16068"/>
    <w:rsid w:val="00A16BA0"/>
    <w:rsid w:val="00A2129F"/>
    <w:rsid w:val="00A220A4"/>
    <w:rsid w:val="00A237AD"/>
    <w:rsid w:val="00A24852"/>
    <w:rsid w:val="00A25547"/>
    <w:rsid w:val="00A269A8"/>
    <w:rsid w:val="00A26EE5"/>
    <w:rsid w:val="00A30FA6"/>
    <w:rsid w:val="00A31498"/>
    <w:rsid w:val="00A33800"/>
    <w:rsid w:val="00A3471F"/>
    <w:rsid w:val="00A36BF8"/>
    <w:rsid w:val="00A401DE"/>
    <w:rsid w:val="00A41DE8"/>
    <w:rsid w:val="00A41E82"/>
    <w:rsid w:val="00A42716"/>
    <w:rsid w:val="00A42942"/>
    <w:rsid w:val="00A50A82"/>
    <w:rsid w:val="00A5137F"/>
    <w:rsid w:val="00A52B85"/>
    <w:rsid w:val="00A542D1"/>
    <w:rsid w:val="00A56CA0"/>
    <w:rsid w:val="00A57C44"/>
    <w:rsid w:val="00A6189E"/>
    <w:rsid w:val="00A61C14"/>
    <w:rsid w:val="00A62862"/>
    <w:rsid w:val="00A64E4A"/>
    <w:rsid w:val="00A66B49"/>
    <w:rsid w:val="00A701F9"/>
    <w:rsid w:val="00A70601"/>
    <w:rsid w:val="00A70DFB"/>
    <w:rsid w:val="00A72432"/>
    <w:rsid w:val="00A7294E"/>
    <w:rsid w:val="00A75AA8"/>
    <w:rsid w:val="00A77E8B"/>
    <w:rsid w:val="00A8020F"/>
    <w:rsid w:val="00A80E0F"/>
    <w:rsid w:val="00A82CE7"/>
    <w:rsid w:val="00A83031"/>
    <w:rsid w:val="00A85DF7"/>
    <w:rsid w:val="00A86EAB"/>
    <w:rsid w:val="00A9001B"/>
    <w:rsid w:val="00A90C5C"/>
    <w:rsid w:val="00A929E6"/>
    <w:rsid w:val="00A92F86"/>
    <w:rsid w:val="00A94363"/>
    <w:rsid w:val="00A97D9C"/>
    <w:rsid w:val="00AA0517"/>
    <w:rsid w:val="00AA0755"/>
    <w:rsid w:val="00AA57EF"/>
    <w:rsid w:val="00AA68A2"/>
    <w:rsid w:val="00AA74CE"/>
    <w:rsid w:val="00AB0685"/>
    <w:rsid w:val="00AB1674"/>
    <w:rsid w:val="00AB2577"/>
    <w:rsid w:val="00AB7D47"/>
    <w:rsid w:val="00AC1331"/>
    <w:rsid w:val="00AC140A"/>
    <w:rsid w:val="00AC4D2C"/>
    <w:rsid w:val="00AD0263"/>
    <w:rsid w:val="00AD0555"/>
    <w:rsid w:val="00AD0597"/>
    <w:rsid w:val="00AD1552"/>
    <w:rsid w:val="00AD19C2"/>
    <w:rsid w:val="00AD41B3"/>
    <w:rsid w:val="00AD6A5D"/>
    <w:rsid w:val="00AD6BB4"/>
    <w:rsid w:val="00AD6EF3"/>
    <w:rsid w:val="00AD7161"/>
    <w:rsid w:val="00AD7951"/>
    <w:rsid w:val="00AE1223"/>
    <w:rsid w:val="00AE2F02"/>
    <w:rsid w:val="00AE3AFD"/>
    <w:rsid w:val="00AE53BD"/>
    <w:rsid w:val="00AE650B"/>
    <w:rsid w:val="00AE6B7B"/>
    <w:rsid w:val="00AF0EA9"/>
    <w:rsid w:val="00AF2222"/>
    <w:rsid w:val="00AF26C9"/>
    <w:rsid w:val="00AF2A02"/>
    <w:rsid w:val="00AF42CD"/>
    <w:rsid w:val="00AF6309"/>
    <w:rsid w:val="00AF666B"/>
    <w:rsid w:val="00B00409"/>
    <w:rsid w:val="00B00964"/>
    <w:rsid w:val="00B01711"/>
    <w:rsid w:val="00B02225"/>
    <w:rsid w:val="00B05DB0"/>
    <w:rsid w:val="00B0781A"/>
    <w:rsid w:val="00B1006B"/>
    <w:rsid w:val="00B10115"/>
    <w:rsid w:val="00B1100D"/>
    <w:rsid w:val="00B11992"/>
    <w:rsid w:val="00B12B9E"/>
    <w:rsid w:val="00B14071"/>
    <w:rsid w:val="00B14777"/>
    <w:rsid w:val="00B14E5B"/>
    <w:rsid w:val="00B15679"/>
    <w:rsid w:val="00B219F1"/>
    <w:rsid w:val="00B23697"/>
    <w:rsid w:val="00B30DE0"/>
    <w:rsid w:val="00B31F3A"/>
    <w:rsid w:val="00B33EE7"/>
    <w:rsid w:val="00B3543E"/>
    <w:rsid w:val="00B364F7"/>
    <w:rsid w:val="00B4135D"/>
    <w:rsid w:val="00B413A1"/>
    <w:rsid w:val="00B424ED"/>
    <w:rsid w:val="00B429AB"/>
    <w:rsid w:val="00B46241"/>
    <w:rsid w:val="00B46C8A"/>
    <w:rsid w:val="00B50D9D"/>
    <w:rsid w:val="00B50FC9"/>
    <w:rsid w:val="00B54751"/>
    <w:rsid w:val="00B552EE"/>
    <w:rsid w:val="00B55969"/>
    <w:rsid w:val="00B615A0"/>
    <w:rsid w:val="00B617EA"/>
    <w:rsid w:val="00B61F70"/>
    <w:rsid w:val="00B62F75"/>
    <w:rsid w:val="00B635F6"/>
    <w:rsid w:val="00B63AF6"/>
    <w:rsid w:val="00B65E40"/>
    <w:rsid w:val="00B667BC"/>
    <w:rsid w:val="00B66D1F"/>
    <w:rsid w:val="00B715FD"/>
    <w:rsid w:val="00B71E15"/>
    <w:rsid w:val="00B722AF"/>
    <w:rsid w:val="00B72832"/>
    <w:rsid w:val="00B7328B"/>
    <w:rsid w:val="00B73CA4"/>
    <w:rsid w:val="00B73E4E"/>
    <w:rsid w:val="00B74304"/>
    <w:rsid w:val="00B75850"/>
    <w:rsid w:val="00B75C08"/>
    <w:rsid w:val="00B765A0"/>
    <w:rsid w:val="00B7689E"/>
    <w:rsid w:val="00B809B5"/>
    <w:rsid w:val="00B833DC"/>
    <w:rsid w:val="00B83CF7"/>
    <w:rsid w:val="00B84BDF"/>
    <w:rsid w:val="00B90C14"/>
    <w:rsid w:val="00B91288"/>
    <w:rsid w:val="00B94615"/>
    <w:rsid w:val="00B94B65"/>
    <w:rsid w:val="00B94F3F"/>
    <w:rsid w:val="00B951D3"/>
    <w:rsid w:val="00B9671E"/>
    <w:rsid w:val="00BA051D"/>
    <w:rsid w:val="00BA1AFF"/>
    <w:rsid w:val="00BA3ED2"/>
    <w:rsid w:val="00BA40D8"/>
    <w:rsid w:val="00BB19CE"/>
    <w:rsid w:val="00BB25F4"/>
    <w:rsid w:val="00BB60EC"/>
    <w:rsid w:val="00BB67A4"/>
    <w:rsid w:val="00BB7748"/>
    <w:rsid w:val="00BC0BA5"/>
    <w:rsid w:val="00BC1F07"/>
    <w:rsid w:val="00BC2135"/>
    <w:rsid w:val="00BC2872"/>
    <w:rsid w:val="00BC4397"/>
    <w:rsid w:val="00BC5D1A"/>
    <w:rsid w:val="00BC6B81"/>
    <w:rsid w:val="00BC6CE9"/>
    <w:rsid w:val="00BD04B5"/>
    <w:rsid w:val="00BD2FD3"/>
    <w:rsid w:val="00BD399E"/>
    <w:rsid w:val="00BD460F"/>
    <w:rsid w:val="00BD518F"/>
    <w:rsid w:val="00BD5BB0"/>
    <w:rsid w:val="00BD7810"/>
    <w:rsid w:val="00BD7E9C"/>
    <w:rsid w:val="00BD7F8A"/>
    <w:rsid w:val="00BE463C"/>
    <w:rsid w:val="00BE5DC5"/>
    <w:rsid w:val="00BE63DB"/>
    <w:rsid w:val="00BE67CB"/>
    <w:rsid w:val="00BF01B1"/>
    <w:rsid w:val="00BF0226"/>
    <w:rsid w:val="00BF0787"/>
    <w:rsid w:val="00BF0BC2"/>
    <w:rsid w:val="00BF4D4C"/>
    <w:rsid w:val="00BF58FE"/>
    <w:rsid w:val="00BF7506"/>
    <w:rsid w:val="00C0078B"/>
    <w:rsid w:val="00C00D5A"/>
    <w:rsid w:val="00C026EE"/>
    <w:rsid w:val="00C03011"/>
    <w:rsid w:val="00C031EA"/>
    <w:rsid w:val="00C0497A"/>
    <w:rsid w:val="00C072E5"/>
    <w:rsid w:val="00C10C1D"/>
    <w:rsid w:val="00C117ED"/>
    <w:rsid w:val="00C11818"/>
    <w:rsid w:val="00C1218E"/>
    <w:rsid w:val="00C140C7"/>
    <w:rsid w:val="00C148B2"/>
    <w:rsid w:val="00C14A89"/>
    <w:rsid w:val="00C16EF1"/>
    <w:rsid w:val="00C17818"/>
    <w:rsid w:val="00C17DDA"/>
    <w:rsid w:val="00C2024A"/>
    <w:rsid w:val="00C20BCD"/>
    <w:rsid w:val="00C24AB4"/>
    <w:rsid w:val="00C306A0"/>
    <w:rsid w:val="00C30B28"/>
    <w:rsid w:val="00C310C7"/>
    <w:rsid w:val="00C36F1C"/>
    <w:rsid w:val="00C37C73"/>
    <w:rsid w:val="00C41C63"/>
    <w:rsid w:val="00C42D47"/>
    <w:rsid w:val="00C4428A"/>
    <w:rsid w:val="00C4438C"/>
    <w:rsid w:val="00C44C35"/>
    <w:rsid w:val="00C44D05"/>
    <w:rsid w:val="00C45A12"/>
    <w:rsid w:val="00C4605B"/>
    <w:rsid w:val="00C47774"/>
    <w:rsid w:val="00C50DC2"/>
    <w:rsid w:val="00C51DA7"/>
    <w:rsid w:val="00C5245E"/>
    <w:rsid w:val="00C5308E"/>
    <w:rsid w:val="00C54F02"/>
    <w:rsid w:val="00C60BD7"/>
    <w:rsid w:val="00C655FE"/>
    <w:rsid w:val="00C65704"/>
    <w:rsid w:val="00C66888"/>
    <w:rsid w:val="00C671E6"/>
    <w:rsid w:val="00C71316"/>
    <w:rsid w:val="00C732FC"/>
    <w:rsid w:val="00C73554"/>
    <w:rsid w:val="00C7379B"/>
    <w:rsid w:val="00C74A22"/>
    <w:rsid w:val="00C75FE9"/>
    <w:rsid w:val="00C76BA8"/>
    <w:rsid w:val="00C774E1"/>
    <w:rsid w:val="00C77DB9"/>
    <w:rsid w:val="00C77E00"/>
    <w:rsid w:val="00C77F86"/>
    <w:rsid w:val="00C81B75"/>
    <w:rsid w:val="00C81CC1"/>
    <w:rsid w:val="00C82813"/>
    <w:rsid w:val="00C82CC2"/>
    <w:rsid w:val="00C84120"/>
    <w:rsid w:val="00C84173"/>
    <w:rsid w:val="00C85528"/>
    <w:rsid w:val="00C8670C"/>
    <w:rsid w:val="00C91118"/>
    <w:rsid w:val="00C925DD"/>
    <w:rsid w:val="00C94D8A"/>
    <w:rsid w:val="00C953A9"/>
    <w:rsid w:val="00C960A5"/>
    <w:rsid w:val="00C97384"/>
    <w:rsid w:val="00CA0544"/>
    <w:rsid w:val="00CA1B70"/>
    <w:rsid w:val="00CA4B05"/>
    <w:rsid w:val="00CA7661"/>
    <w:rsid w:val="00CB004D"/>
    <w:rsid w:val="00CB0C88"/>
    <w:rsid w:val="00CB2932"/>
    <w:rsid w:val="00CB2A97"/>
    <w:rsid w:val="00CB2D6A"/>
    <w:rsid w:val="00CB5ECF"/>
    <w:rsid w:val="00CB6674"/>
    <w:rsid w:val="00CB7E40"/>
    <w:rsid w:val="00CC05FB"/>
    <w:rsid w:val="00CC1A53"/>
    <w:rsid w:val="00CC227D"/>
    <w:rsid w:val="00CC2A1D"/>
    <w:rsid w:val="00CC328D"/>
    <w:rsid w:val="00CC4610"/>
    <w:rsid w:val="00CD05F8"/>
    <w:rsid w:val="00CD1213"/>
    <w:rsid w:val="00CD1521"/>
    <w:rsid w:val="00CD26C1"/>
    <w:rsid w:val="00CD3F11"/>
    <w:rsid w:val="00CD4A0A"/>
    <w:rsid w:val="00CD56A5"/>
    <w:rsid w:val="00CD6D44"/>
    <w:rsid w:val="00CD7F10"/>
    <w:rsid w:val="00CE007A"/>
    <w:rsid w:val="00CE55C6"/>
    <w:rsid w:val="00CE5CA5"/>
    <w:rsid w:val="00CE5FB8"/>
    <w:rsid w:val="00CE6C89"/>
    <w:rsid w:val="00CF109F"/>
    <w:rsid w:val="00CF302D"/>
    <w:rsid w:val="00CF402A"/>
    <w:rsid w:val="00CF47D7"/>
    <w:rsid w:val="00CF4D09"/>
    <w:rsid w:val="00CF5193"/>
    <w:rsid w:val="00CF52C8"/>
    <w:rsid w:val="00CF5607"/>
    <w:rsid w:val="00CF57B8"/>
    <w:rsid w:val="00D00B9C"/>
    <w:rsid w:val="00D00FD9"/>
    <w:rsid w:val="00D02203"/>
    <w:rsid w:val="00D0236E"/>
    <w:rsid w:val="00D04AD0"/>
    <w:rsid w:val="00D050A1"/>
    <w:rsid w:val="00D052F7"/>
    <w:rsid w:val="00D06386"/>
    <w:rsid w:val="00D10E7E"/>
    <w:rsid w:val="00D11081"/>
    <w:rsid w:val="00D116C8"/>
    <w:rsid w:val="00D13A1F"/>
    <w:rsid w:val="00D142B5"/>
    <w:rsid w:val="00D16F7F"/>
    <w:rsid w:val="00D170D7"/>
    <w:rsid w:val="00D220E8"/>
    <w:rsid w:val="00D221E2"/>
    <w:rsid w:val="00D222EB"/>
    <w:rsid w:val="00D23700"/>
    <w:rsid w:val="00D24B42"/>
    <w:rsid w:val="00D262E8"/>
    <w:rsid w:val="00D276F9"/>
    <w:rsid w:val="00D27C9A"/>
    <w:rsid w:val="00D303D6"/>
    <w:rsid w:val="00D31C78"/>
    <w:rsid w:val="00D32992"/>
    <w:rsid w:val="00D338FB"/>
    <w:rsid w:val="00D33A4A"/>
    <w:rsid w:val="00D35870"/>
    <w:rsid w:val="00D35DF7"/>
    <w:rsid w:val="00D36E79"/>
    <w:rsid w:val="00D40F94"/>
    <w:rsid w:val="00D41463"/>
    <w:rsid w:val="00D43CF4"/>
    <w:rsid w:val="00D46A02"/>
    <w:rsid w:val="00D479D5"/>
    <w:rsid w:val="00D47C9C"/>
    <w:rsid w:val="00D47E92"/>
    <w:rsid w:val="00D50E20"/>
    <w:rsid w:val="00D53AFF"/>
    <w:rsid w:val="00D54C78"/>
    <w:rsid w:val="00D55B8D"/>
    <w:rsid w:val="00D56397"/>
    <w:rsid w:val="00D573D0"/>
    <w:rsid w:val="00D60818"/>
    <w:rsid w:val="00D6090D"/>
    <w:rsid w:val="00D62774"/>
    <w:rsid w:val="00D62A3A"/>
    <w:rsid w:val="00D64300"/>
    <w:rsid w:val="00D651BB"/>
    <w:rsid w:val="00D651D8"/>
    <w:rsid w:val="00D6546C"/>
    <w:rsid w:val="00D6605E"/>
    <w:rsid w:val="00D707F1"/>
    <w:rsid w:val="00D724E7"/>
    <w:rsid w:val="00D72DEA"/>
    <w:rsid w:val="00D74C1F"/>
    <w:rsid w:val="00D7526D"/>
    <w:rsid w:val="00D7649A"/>
    <w:rsid w:val="00D77DCE"/>
    <w:rsid w:val="00D808C6"/>
    <w:rsid w:val="00D81B6C"/>
    <w:rsid w:val="00D85E6A"/>
    <w:rsid w:val="00D9171E"/>
    <w:rsid w:val="00D93643"/>
    <w:rsid w:val="00D9379C"/>
    <w:rsid w:val="00D95213"/>
    <w:rsid w:val="00DA1837"/>
    <w:rsid w:val="00DA1F63"/>
    <w:rsid w:val="00DA37B3"/>
    <w:rsid w:val="00DA3AF0"/>
    <w:rsid w:val="00DA789E"/>
    <w:rsid w:val="00DA7946"/>
    <w:rsid w:val="00DB0ACE"/>
    <w:rsid w:val="00DB1E07"/>
    <w:rsid w:val="00DB6442"/>
    <w:rsid w:val="00DB76AB"/>
    <w:rsid w:val="00DB790D"/>
    <w:rsid w:val="00DC09CB"/>
    <w:rsid w:val="00DC325F"/>
    <w:rsid w:val="00DC3B8A"/>
    <w:rsid w:val="00DC4249"/>
    <w:rsid w:val="00DC4A4D"/>
    <w:rsid w:val="00DC5266"/>
    <w:rsid w:val="00DC5446"/>
    <w:rsid w:val="00DC7481"/>
    <w:rsid w:val="00DC7ED4"/>
    <w:rsid w:val="00DD0FB1"/>
    <w:rsid w:val="00DD1870"/>
    <w:rsid w:val="00DD319B"/>
    <w:rsid w:val="00DD3A28"/>
    <w:rsid w:val="00DD47A1"/>
    <w:rsid w:val="00DD51B2"/>
    <w:rsid w:val="00DD668A"/>
    <w:rsid w:val="00DE0AA4"/>
    <w:rsid w:val="00DE0BAB"/>
    <w:rsid w:val="00DE3318"/>
    <w:rsid w:val="00DE520B"/>
    <w:rsid w:val="00DE5566"/>
    <w:rsid w:val="00DE5C3F"/>
    <w:rsid w:val="00DE733C"/>
    <w:rsid w:val="00DF20DE"/>
    <w:rsid w:val="00DF2932"/>
    <w:rsid w:val="00DF3B80"/>
    <w:rsid w:val="00DF48E3"/>
    <w:rsid w:val="00DF4FB1"/>
    <w:rsid w:val="00E03856"/>
    <w:rsid w:val="00E0470E"/>
    <w:rsid w:val="00E04ADE"/>
    <w:rsid w:val="00E04CB8"/>
    <w:rsid w:val="00E07ABF"/>
    <w:rsid w:val="00E14648"/>
    <w:rsid w:val="00E150F5"/>
    <w:rsid w:val="00E16DB0"/>
    <w:rsid w:val="00E1768C"/>
    <w:rsid w:val="00E176EE"/>
    <w:rsid w:val="00E20AC3"/>
    <w:rsid w:val="00E21D21"/>
    <w:rsid w:val="00E21F45"/>
    <w:rsid w:val="00E223FB"/>
    <w:rsid w:val="00E228C6"/>
    <w:rsid w:val="00E22B28"/>
    <w:rsid w:val="00E24673"/>
    <w:rsid w:val="00E24740"/>
    <w:rsid w:val="00E25901"/>
    <w:rsid w:val="00E25C1B"/>
    <w:rsid w:val="00E26C3D"/>
    <w:rsid w:val="00E30E43"/>
    <w:rsid w:val="00E30FF4"/>
    <w:rsid w:val="00E33055"/>
    <w:rsid w:val="00E36FB6"/>
    <w:rsid w:val="00E373D1"/>
    <w:rsid w:val="00E37836"/>
    <w:rsid w:val="00E4061D"/>
    <w:rsid w:val="00E40B52"/>
    <w:rsid w:val="00E422AB"/>
    <w:rsid w:val="00E424B4"/>
    <w:rsid w:val="00E456CE"/>
    <w:rsid w:val="00E45F22"/>
    <w:rsid w:val="00E474D7"/>
    <w:rsid w:val="00E50223"/>
    <w:rsid w:val="00E5087F"/>
    <w:rsid w:val="00E5457B"/>
    <w:rsid w:val="00E54835"/>
    <w:rsid w:val="00E54A80"/>
    <w:rsid w:val="00E56D43"/>
    <w:rsid w:val="00E578D4"/>
    <w:rsid w:val="00E648B8"/>
    <w:rsid w:val="00E674E4"/>
    <w:rsid w:val="00E67728"/>
    <w:rsid w:val="00E67D92"/>
    <w:rsid w:val="00E71EF2"/>
    <w:rsid w:val="00E738F3"/>
    <w:rsid w:val="00E74A99"/>
    <w:rsid w:val="00E74C73"/>
    <w:rsid w:val="00E75DB2"/>
    <w:rsid w:val="00E76517"/>
    <w:rsid w:val="00E76C57"/>
    <w:rsid w:val="00E772BC"/>
    <w:rsid w:val="00E828CC"/>
    <w:rsid w:val="00E83052"/>
    <w:rsid w:val="00E83573"/>
    <w:rsid w:val="00E84115"/>
    <w:rsid w:val="00E842BE"/>
    <w:rsid w:val="00E84D40"/>
    <w:rsid w:val="00E84E45"/>
    <w:rsid w:val="00E8663A"/>
    <w:rsid w:val="00E86A14"/>
    <w:rsid w:val="00E86CBE"/>
    <w:rsid w:val="00E902B3"/>
    <w:rsid w:val="00E922AB"/>
    <w:rsid w:val="00E92DFF"/>
    <w:rsid w:val="00E9317D"/>
    <w:rsid w:val="00E94996"/>
    <w:rsid w:val="00E9708A"/>
    <w:rsid w:val="00E97683"/>
    <w:rsid w:val="00EA0970"/>
    <w:rsid w:val="00EA1204"/>
    <w:rsid w:val="00EA130C"/>
    <w:rsid w:val="00EA1384"/>
    <w:rsid w:val="00EA15EE"/>
    <w:rsid w:val="00EA352D"/>
    <w:rsid w:val="00EA4DEA"/>
    <w:rsid w:val="00EA5276"/>
    <w:rsid w:val="00EA5901"/>
    <w:rsid w:val="00EB1853"/>
    <w:rsid w:val="00EB57C0"/>
    <w:rsid w:val="00EB72A3"/>
    <w:rsid w:val="00EB78E7"/>
    <w:rsid w:val="00EC0BFB"/>
    <w:rsid w:val="00EC2653"/>
    <w:rsid w:val="00EC2C24"/>
    <w:rsid w:val="00EC4B0D"/>
    <w:rsid w:val="00EC61A2"/>
    <w:rsid w:val="00ED17C6"/>
    <w:rsid w:val="00ED1D8F"/>
    <w:rsid w:val="00ED4925"/>
    <w:rsid w:val="00ED5416"/>
    <w:rsid w:val="00ED6C00"/>
    <w:rsid w:val="00EE13BB"/>
    <w:rsid w:val="00EE1D5A"/>
    <w:rsid w:val="00EE335F"/>
    <w:rsid w:val="00EE5879"/>
    <w:rsid w:val="00EE5E07"/>
    <w:rsid w:val="00EE7EE5"/>
    <w:rsid w:val="00EF01DB"/>
    <w:rsid w:val="00EF1312"/>
    <w:rsid w:val="00EF1A9E"/>
    <w:rsid w:val="00EF3C30"/>
    <w:rsid w:val="00EF4338"/>
    <w:rsid w:val="00EF4A0F"/>
    <w:rsid w:val="00EF520C"/>
    <w:rsid w:val="00EF540E"/>
    <w:rsid w:val="00EF6F2F"/>
    <w:rsid w:val="00EF76B9"/>
    <w:rsid w:val="00F007AA"/>
    <w:rsid w:val="00F0243E"/>
    <w:rsid w:val="00F03A9D"/>
    <w:rsid w:val="00F0454F"/>
    <w:rsid w:val="00F04A1B"/>
    <w:rsid w:val="00F04FDC"/>
    <w:rsid w:val="00F07480"/>
    <w:rsid w:val="00F11EE9"/>
    <w:rsid w:val="00F1286A"/>
    <w:rsid w:val="00F12CAF"/>
    <w:rsid w:val="00F14077"/>
    <w:rsid w:val="00F1529E"/>
    <w:rsid w:val="00F20C2D"/>
    <w:rsid w:val="00F233D0"/>
    <w:rsid w:val="00F24D03"/>
    <w:rsid w:val="00F254FD"/>
    <w:rsid w:val="00F25FA6"/>
    <w:rsid w:val="00F270C3"/>
    <w:rsid w:val="00F27600"/>
    <w:rsid w:val="00F30173"/>
    <w:rsid w:val="00F30208"/>
    <w:rsid w:val="00F31E3E"/>
    <w:rsid w:val="00F35B45"/>
    <w:rsid w:val="00F40254"/>
    <w:rsid w:val="00F4074D"/>
    <w:rsid w:val="00F417EF"/>
    <w:rsid w:val="00F426CE"/>
    <w:rsid w:val="00F42C34"/>
    <w:rsid w:val="00F443C2"/>
    <w:rsid w:val="00F44752"/>
    <w:rsid w:val="00F44DDD"/>
    <w:rsid w:val="00F45302"/>
    <w:rsid w:val="00F453AE"/>
    <w:rsid w:val="00F45B48"/>
    <w:rsid w:val="00F47C06"/>
    <w:rsid w:val="00F503DB"/>
    <w:rsid w:val="00F524A3"/>
    <w:rsid w:val="00F527B1"/>
    <w:rsid w:val="00F53011"/>
    <w:rsid w:val="00F530F3"/>
    <w:rsid w:val="00F53813"/>
    <w:rsid w:val="00F53A7C"/>
    <w:rsid w:val="00F60342"/>
    <w:rsid w:val="00F608B0"/>
    <w:rsid w:val="00F61FA8"/>
    <w:rsid w:val="00F64029"/>
    <w:rsid w:val="00F64EC6"/>
    <w:rsid w:val="00F66756"/>
    <w:rsid w:val="00F67935"/>
    <w:rsid w:val="00F70445"/>
    <w:rsid w:val="00F70FEB"/>
    <w:rsid w:val="00F72BA8"/>
    <w:rsid w:val="00F736F6"/>
    <w:rsid w:val="00F73D77"/>
    <w:rsid w:val="00F74D36"/>
    <w:rsid w:val="00F7537D"/>
    <w:rsid w:val="00F807B2"/>
    <w:rsid w:val="00F82AC5"/>
    <w:rsid w:val="00F84645"/>
    <w:rsid w:val="00F85730"/>
    <w:rsid w:val="00F8657F"/>
    <w:rsid w:val="00F869EC"/>
    <w:rsid w:val="00F86C33"/>
    <w:rsid w:val="00F8704E"/>
    <w:rsid w:val="00F903D2"/>
    <w:rsid w:val="00F9286B"/>
    <w:rsid w:val="00F92E1A"/>
    <w:rsid w:val="00F945A0"/>
    <w:rsid w:val="00F94F37"/>
    <w:rsid w:val="00F96213"/>
    <w:rsid w:val="00F96534"/>
    <w:rsid w:val="00FA011D"/>
    <w:rsid w:val="00FA0AB4"/>
    <w:rsid w:val="00FA279F"/>
    <w:rsid w:val="00FA2947"/>
    <w:rsid w:val="00FA2B9E"/>
    <w:rsid w:val="00FA47FC"/>
    <w:rsid w:val="00FA5FA1"/>
    <w:rsid w:val="00FA63E6"/>
    <w:rsid w:val="00FA6A57"/>
    <w:rsid w:val="00FA777B"/>
    <w:rsid w:val="00FA7B3B"/>
    <w:rsid w:val="00FB114E"/>
    <w:rsid w:val="00FB1814"/>
    <w:rsid w:val="00FB19B3"/>
    <w:rsid w:val="00FB34C5"/>
    <w:rsid w:val="00FB4B78"/>
    <w:rsid w:val="00FB4D43"/>
    <w:rsid w:val="00FB54CE"/>
    <w:rsid w:val="00FB7931"/>
    <w:rsid w:val="00FC2B43"/>
    <w:rsid w:val="00FC33B8"/>
    <w:rsid w:val="00FC3E79"/>
    <w:rsid w:val="00FC6E29"/>
    <w:rsid w:val="00FC7837"/>
    <w:rsid w:val="00FD053F"/>
    <w:rsid w:val="00FD062B"/>
    <w:rsid w:val="00FD33C5"/>
    <w:rsid w:val="00FD476C"/>
    <w:rsid w:val="00FD5292"/>
    <w:rsid w:val="00FD658C"/>
    <w:rsid w:val="00FD6D4C"/>
    <w:rsid w:val="00FD7B62"/>
    <w:rsid w:val="00FE085E"/>
    <w:rsid w:val="00FE1893"/>
    <w:rsid w:val="00FE2DA7"/>
    <w:rsid w:val="00FE2F79"/>
    <w:rsid w:val="00FE3718"/>
    <w:rsid w:val="00FF1AAD"/>
    <w:rsid w:val="00FF205B"/>
    <w:rsid w:val="00FF2A3E"/>
    <w:rsid w:val="00FF32BC"/>
    <w:rsid w:val="00FF5443"/>
    <w:rsid w:val="00FF6866"/>
    <w:rsid w:val="00FF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B4202"/>
  <w15:chartTrackingRefBased/>
  <w15:docId w15:val="{EEC023F6-2BAB-4413-916D-8B925E4F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1EC"/>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371EC"/>
    <w:rPr>
      <w:rFonts w:eastAsia="Times New Roman" w:cs="Times New Roman"/>
      <w:sz w:val="22"/>
    </w:rPr>
  </w:style>
  <w:style w:type="paragraph" w:styleId="BodyText">
    <w:name w:val="Body Text"/>
    <w:basedOn w:val="Normal"/>
    <w:link w:val="BodyTextChar"/>
    <w:qFormat/>
    <w:rsid w:val="007371EC"/>
    <w:pPr>
      <w:widowControl w:val="0"/>
      <w:spacing w:after="80"/>
    </w:pPr>
    <w:rPr>
      <w:rFonts w:ascii="Times New Roman" w:hAnsi="Times New Roman" w:cs="Times New Roman"/>
      <w:sz w:val="22"/>
      <w:szCs w:val="22"/>
      <w:lang w:val="en-US"/>
    </w:rPr>
  </w:style>
  <w:style w:type="character" w:customStyle="1" w:styleId="BodyTextChar1">
    <w:name w:val="Body Text Char1"/>
    <w:basedOn w:val="DefaultParagraphFont"/>
    <w:uiPriority w:val="99"/>
    <w:semiHidden/>
    <w:rsid w:val="007371EC"/>
    <w:rPr>
      <w:rFonts w:ascii="Arial" w:eastAsia="Times New Roman" w:hAnsi="Arial" w:cs="Arial"/>
      <w:sz w:val="20"/>
      <w:szCs w:val="20"/>
      <w:lang w:val="vi-VN"/>
    </w:rPr>
  </w:style>
  <w:style w:type="character" w:customStyle="1" w:styleId="fontstyle01">
    <w:name w:val="fontstyle01"/>
    <w:basedOn w:val="DefaultParagraphFont"/>
    <w:rsid w:val="00990C8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90C88"/>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F0243E"/>
    <w:pPr>
      <w:ind w:left="720"/>
      <w:contextualSpacing/>
    </w:pPr>
  </w:style>
  <w:style w:type="character" w:customStyle="1" w:styleId="fontstyle31">
    <w:name w:val="fontstyle31"/>
    <w:basedOn w:val="DefaultParagraphFont"/>
    <w:rsid w:val="007E1109"/>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E86CBE"/>
    <w:rPr>
      <w:rFonts w:ascii="Times New Roman" w:hAnsi="Times New Roman" w:cs="Times New Roman" w:hint="default"/>
      <w:b/>
      <w:bCs/>
      <w:i w:val="0"/>
      <w:iCs w:val="0"/>
      <w:color w:val="000000"/>
      <w:sz w:val="28"/>
      <w:szCs w:val="28"/>
    </w:rPr>
  </w:style>
  <w:style w:type="character" w:customStyle="1" w:styleId="fontstyle11">
    <w:name w:val="fontstyle11"/>
    <w:basedOn w:val="DefaultParagraphFont"/>
    <w:rsid w:val="0083710E"/>
    <w:rPr>
      <w:rFonts w:ascii="TimesNewRomanPS-BoldItalicMT" w:hAnsi="TimesNewRomanPS-BoldItalicMT" w:hint="default"/>
      <w:b/>
      <w:bCs/>
      <w:i/>
      <w:iCs/>
      <w:color w:val="000000"/>
      <w:sz w:val="28"/>
      <w:szCs w:val="28"/>
    </w:rPr>
  </w:style>
  <w:style w:type="character" w:styleId="Strong">
    <w:name w:val="Strong"/>
    <w:basedOn w:val="DefaultParagraphFont"/>
    <w:uiPriority w:val="22"/>
    <w:qFormat/>
    <w:rsid w:val="000A00E8"/>
    <w:rPr>
      <w:b/>
      <w:bCs/>
    </w:rPr>
  </w:style>
  <w:style w:type="paragraph" w:styleId="Header">
    <w:name w:val="header"/>
    <w:basedOn w:val="Normal"/>
    <w:link w:val="HeaderChar"/>
    <w:uiPriority w:val="99"/>
    <w:unhideWhenUsed/>
    <w:rsid w:val="00023430"/>
    <w:pPr>
      <w:tabs>
        <w:tab w:val="center" w:pos="4680"/>
        <w:tab w:val="right" w:pos="9360"/>
      </w:tabs>
    </w:pPr>
  </w:style>
  <w:style w:type="character" w:customStyle="1" w:styleId="HeaderChar">
    <w:name w:val="Header Char"/>
    <w:basedOn w:val="DefaultParagraphFont"/>
    <w:link w:val="Header"/>
    <w:uiPriority w:val="99"/>
    <w:rsid w:val="00023430"/>
    <w:rPr>
      <w:rFonts w:ascii="Arial" w:eastAsia="Times New Roman" w:hAnsi="Arial" w:cs="Arial"/>
      <w:sz w:val="20"/>
      <w:szCs w:val="20"/>
      <w:lang w:val="vi-VN"/>
    </w:rPr>
  </w:style>
  <w:style w:type="paragraph" w:styleId="Footer">
    <w:name w:val="footer"/>
    <w:basedOn w:val="Normal"/>
    <w:link w:val="FooterChar"/>
    <w:uiPriority w:val="99"/>
    <w:unhideWhenUsed/>
    <w:rsid w:val="00023430"/>
    <w:pPr>
      <w:tabs>
        <w:tab w:val="center" w:pos="4680"/>
        <w:tab w:val="right" w:pos="9360"/>
      </w:tabs>
    </w:pPr>
  </w:style>
  <w:style w:type="character" w:customStyle="1" w:styleId="FooterChar">
    <w:name w:val="Footer Char"/>
    <w:basedOn w:val="DefaultParagraphFont"/>
    <w:link w:val="Footer"/>
    <w:uiPriority w:val="99"/>
    <w:rsid w:val="00023430"/>
    <w:rPr>
      <w:rFonts w:ascii="Arial" w:eastAsia="Times New Roman" w:hAnsi="Arial" w:cs="Arial"/>
      <w:sz w:val="20"/>
      <w:szCs w:val="20"/>
      <w:lang w:val="vi-VN"/>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425A00"/>
    <w:pPr>
      <w:spacing w:before="100" w:beforeAutospacing="1" w:after="100" w:afterAutospacing="1"/>
    </w:pPr>
    <w:rPr>
      <w:rFonts w:ascii="Times New Roman" w:hAnsi="Times New Roman" w:cs="Times New Roman"/>
      <w:sz w:val="24"/>
      <w:szCs w:val="24"/>
      <w:lang w:val="ru-RU" w:eastAsia="ru-RU"/>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425A00"/>
    <w:rPr>
      <w:rFonts w:eastAsia="Times New Roman" w:cs="Times New Roman"/>
      <w:sz w:val="24"/>
      <w:szCs w:val="24"/>
      <w:lang w:val="ru-RU" w:eastAsia="ru-RU"/>
    </w:rPr>
  </w:style>
  <w:style w:type="character" w:customStyle="1" w:styleId="citation-130">
    <w:name w:val="citation-130"/>
    <w:basedOn w:val="DefaultParagraphFont"/>
    <w:rsid w:val="006D5CFE"/>
  </w:style>
  <w:style w:type="character" w:customStyle="1" w:styleId="citation-129">
    <w:name w:val="citation-129"/>
    <w:basedOn w:val="DefaultParagraphFont"/>
    <w:rsid w:val="006D5CFE"/>
  </w:style>
  <w:style w:type="character" w:customStyle="1" w:styleId="citation-162">
    <w:name w:val="citation-162"/>
    <w:basedOn w:val="DefaultParagraphFont"/>
    <w:rsid w:val="004D4D6F"/>
  </w:style>
  <w:style w:type="character" w:customStyle="1" w:styleId="citation-117">
    <w:name w:val="citation-117"/>
    <w:basedOn w:val="DefaultParagraphFont"/>
    <w:rsid w:val="00DD668A"/>
  </w:style>
  <w:style w:type="character" w:customStyle="1" w:styleId="citation-116">
    <w:name w:val="citation-116"/>
    <w:basedOn w:val="DefaultParagraphFont"/>
    <w:rsid w:val="00DD668A"/>
  </w:style>
  <w:style w:type="character" w:customStyle="1" w:styleId="citation-115">
    <w:name w:val="citation-115"/>
    <w:basedOn w:val="DefaultParagraphFont"/>
    <w:rsid w:val="00DD668A"/>
  </w:style>
  <w:style w:type="character" w:customStyle="1" w:styleId="citation-114">
    <w:name w:val="citation-114"/>
    <w:basedOn w:val="DefaultParagraphFont"/>
    <w:rsid w:val="00DD668A"/>
  </w:style>
  <w:style w:type="character" w:customStyle="1" w:styleId="citation-112">
    <w:name w:val="citation-112"/>
    <w:basedOn w:val="DefaultParagraphFont"/>
    <w:rsid w:val="00133215"/>
  </w:style>
  <w:style w:type="character" w:customStyle="1" w:styleId="citation-111">
    <w:name w:val="citation-111"/>
    <w:basedOn w:val="DefaultParagraphFont"/>
    <w:rsid w:val="00133215"/>
  </w:style>
  <w:style w:type="character" w:customStyle="1" w:styleId="citation-110">
    <w:name w:val="citation-110"/>
    <w:basedOn w:val="DefaultParagraphFont"/>
    <w:rsid w:val="00BD518F"/>
  </w:style>
  <w:style w:type="character" w:customStyle="1" w:styleId="citation-109">
    <w:name w:val="citation-109"/>
    <w:basedOn w:val="DefaultParagraphFont"/>
    <w:rsid w:val="00BD518F"/>
  </w:style>
  <w:style w:type="character" w:customStyle="1" w:styleId="citation-108">
    <w:name w:val="citation-108"/>
    <w:basedOn w:val="DefaultParagraphFont"/>
    <w:rsid w:val="00BD518F"/>
  </w:style>
  <w:style w:type="character" w:customStyle="1" w:styleId="citation-107">
    <w:name w:val="citation-107"/>
    <w:basedOn w:val="DefaultParagraphFont"/>
    <w:rsid w:val="00BD518F"/>
  </w:style>
  <w:style w:type="character" w:customStyle="1" w:styleId="citation-106">
    <w:name w:val="citation-106"/>
    <w:basedOn w:val="DefaultParagraphFont"/>
    <w:rsid w:val="00154D87"/>
  </w:style>
  <w:style w:type="character" w:customStyle="1" w:styleId="citation-105">
    <w:name w:val="citation-105"/>
    <w:basedOn w:val="DefaultParagraphFont"/>
    <w:rsid w:val="00154D87"/>
  </w:style>
  <w:style w:type="character" w:customStyle="1" w:styleId="citation-104">
    <w:name w:val="citation-104"/>
    <w:basedOn w:val="DefaultParagraphFont"/>
    <w:rsid w:val="00154D87"/>
  </w:style>
  <w:style w:type="character" w:customStyle="1" w:styleId="citation-103">
    <w:name w:val="citation-103"/>
    <w:basedOn w:val="DefaultParagraphFont"/>
    <w:rsid w:val="00154D87"/>
  </w:style>
  <w:style w:type="character" w:customStyle="1" w:styleId="citation-102">
    <w:name w:val="citation-102"/>
    <w:basedOn w:val="DefaultParagraphFont"/>
    <w:rsid w:val="00154D87"/>
  </w:style>
  <w:style w:type="character" w:customStyle="1" w:styleId="citation-101">
    <w:name w:val="citation-101"/>
    <w:basedOn w:val="DefaultParagraphFont"/>
    <w:rsid w:val="00154D87"/>
  </w:style>
  <w:style w:type="character" w:customStyle="1" w:styleId="citation-100">
    <w:name w:val="citation-100"/>
    <w:basedOn w:val="DefaultParagraphFont"/>
    <w:rsid w:val="00154D87"/>
  </w:style>
  <w:style w:type="character" w:customStyle="1" w:styleId="citation-99">
    <w:name w:val="citation-99"/>
    <w:basedOn w:val="DefaultParagraphFont"/>
    <w:rsid w:val="00154D87"/>
  </w:style>
  <w:style w:type="character" w:customStyle="1" w:styleId="citation-98">
    <w:name w:val="citation-98"/>
    <w:basedOn w:val="DefaultParagraphFont"/>
    <w:rsid w:val="00154D87"/>
  </w:style>
  <w:style w:type="character" w:customStyle="1" w:styleId="citation-97">
    <w:name w:val="citation-97"/>
    <w:basedOn w:val="DefaultParagraphFont"/>
    <w:rsid w:val="00154D87"/>
  </w:style>
  <w:style w:type="character" w:customStyle="1" w:styleId="citation-96">
    <w:name w:val="citation-96"/>
    <w:basedOn w:val="DefaultParagraphFont"/>
    <w:rsid w:val="002B37E0"/>
  </w:style>
  <w:style w:type="character" w:customStyle="1" w:styleId="citation-95">
    <w:name w:val="citation-95"/>
    <w:basedOn w:val="DefaultParagraphFont"/>
    <w:rsid w:val="002B37E0"/>
  </w:style>
  <w:style w:type="character" w:customStyle="1" w:styleId="citation-94">
    <w:name w:val="citation-94"/>
    <w:basedOn w:val="DefaultParagraphFont"/>
    <w:rsid w:val="004D5286"/>
  </w:style>
  <w:style w:type="character" w:customStyle="1" w:styleId="citation-175">
    <w:name w:val="citation-175"/>
    <w:basedOn w:val="DefaultParagraphFont"/>
    <w:rsid w:val="008F6FB7"/>
  </w:style>
  <w:style w:type="character" w:customStyle="1" w:styleId="citation-174">
    <w:name w:val="citation-174"/>
    <w:basedOn w:val="DefaultParagraphFont"/>
    <w:rsid w:val="008F6FB7"/>
  </w:style>
  <w:style w:type="character" w:customStyle="1" w:styleId="citation-173">
    <w:name w:val="citation-173"/>
    <w:basedOn w:val="DefaultParagraphFont"/>
    <w:rsid w:val="00880725"/>
  </w:style>
  <w:style w:type="character" w:customStyle="1" w:styleId="citation-172">
    <w:name w:val="citation-172"/>
    <w:basedOn w:val="DefaultParagraphFont"/>
    <w:rsid w:val="00880725"/>
  </w:style>
  <w:style w:type="character" w:customStyle="1" w:styleId="citation-171">
    <w:name w:val="citation-171"/>
    <w:basedOn w:val="DefaultParagraphFont"/>
    <w:rsid w:val="0070229E"/>
  </w:style>
  <w:style w:type="character" w:customStyle="1" w:styleId="citation-170">
    <w:name w:val="citation-170"/>
    <w:basedOn w:val="DefaultParagraphFont"/>
    <w:rsid w:val="0070229E"/>
  </w:style>
  <w:style w:type="character" w:customStyle="1" w:styleId="citation-169">
    <w:name w:val="citation-169"/>
    <w:basedOn w:val="DefaultParagraphFont"/>
    <w:rsid w:val="0070229E"/>
  </w:style>
  <w:style w:type="character" w:customStyle="1" w:styleId="citation-168">
    <w:name w:val="citation-168"/>
    <w:basedOn w:val="DefaultParagraphFont"/>
    <w:rsid w:val="00F527B1"/>
  </w:style>
  <w:style w:type="character" w:customStyle="1" w:styleId="citation-167">
    <w:name w:val="citation-167"/>
    <w:basedOn w:val="DefaultParagraphFont"/>
    <w:rsid w:val="00F527B1"/>
  </w:style>
  <w:style w:type="character" w:customStyle="1" w:styleId="citation-166">
    <w:name w:val="citation-166"/>
    <w:basedOn w:val="DefaultParagraphFont"/>
    <w:rsid w:val="00F527B1"/>
  </w:style>
  <w:style w:type="character" w:customStyle="1" w:styleId="citation-165">
    <w:name w:val="citation-165"/>
    <w:basedOn w:val="DefaultParagraphFont"/>
    <w:rsid w:val="00F527B1"/>
  </w:style>
  <w:style w:type="character" w:customStyle="1" w:styleId="citation-164">
    <w:name w:val="citation-164"/>
    <w:basedOn w:val="DefaultParagraphFont"/>
    <w:rsid w:val="00F527B1"/>
  </w:style>
  <w:style w:type="character" w:customStyle="1" w:styleId="citation-163">
    <w:name w:val="citation-163"/>
    <w:basedOn w:val="DefaultParagraphFont"/>
    <w:rsid w:val="00F527B1"/>
  </w:style>
  <w:style w:type="character" w:customStyle="1" w:styleId="citation-335">
    <w:name w:val="citation-335"/>
    <w:basedOn w:val="DefaultParagraphFont"/>
    <w:rsid w:val="009219FE"/>
  </w:style>
  <w:style w:type="character" w:customStyle="1" w:styleId="citation-334">
    <w:name w:val="citation-334"/>
    <w:basedOn w:val="DefaultParagraphFont"/>
    <w:rsid w:val="009219FE"/>
  </w:style>
  <w:style w:type="character" w:customStyle="1" w:styleId="citation-333">
    <w:name w:val="citation-333"/>
    <w:basedOn w:val="DefaultParagraphFont"/>
    <w:rsid w:val="009219FE"/>
  </w:style>
  <w:style w:type="paragraph" w:styleId="BalloonText">
    <w:name w:val="Balloon Text"/>
    <w:basedOn w:val="Normal"/>
    <w:link w:val="BalloonTextChar"/>
    <w:uiPriority w:val="99"/>
    <w:semiHidden/>
    <w:unhideWhenUsed/>
    <w:rsid w:val="002D0D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E4"/>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3429">
      <w:bodyDiv w:val="1"/>
      <w:marLeft w:val="0"/>
      <w:marRight w:val="0"/>
      <w:marTop w:val="0"/>
      <w:marBottom w:val="0"/>
      <w:divBdr>
        <w:top w:val="none" w:sz="0" w:space="0" w:color="auto"/>
        <w:left w:val="none" w:sz="0" w:space="0" w:color="auto"/>
        <w:bottom w:val="none" w:sz="0" w:space="0" w:color="auto"/>
        <w:right w:val="none" w:sz="0" w:space="0" w:color="auto"/>
      </w:divBdr>
    </w:div>
    <w:div w:id="108743520">
      <w:bodyDiv w:val="1"/>
      <w:marLeft w:val="0"/>
      <w:marRight w:val="0"/>
      <w:marTop w:val="0"/>
      <w:marBottom w:val="0"/>
      <w:divBdr>
        <w:top w:val="none" w:sz="0" w:space="0" w:color="auto"/>
        <w:left w:val="none" w:sz="0" w:space="0" w:color="auto"/>
        <w:bottom w:val="none" w:sz="0" w:space="0" w:color="auto"/>
        <w:right w:val="none" w:sz="0" w:space="0" w:color="auto"/>
      </w:divBdr>
      <w:divsChild>
        <w:div w:id="1228957769">
          <w:marLeft w:val="0"/>
          <w:marRight w:val="0"/>
          <w:marTop w:val="0"/>
          <w:marBottom w:val="0"/>
          <w:divBdr>
            <w:top w:val="none" w:sz="0" w:space="0" w:color="auto"/>
            <w:left w:val="none" w:sz="0" w:space="0" w:color="auto"/>
            <w:bottom w:val="none" w:sz="0" w:space="0" w:color="auto"/>
            <w:right w:val="none" w:sz="0" w:space="0" w:color="auto"/>
          </w:divBdr>
          <w:divsChild>
            <w:div w:id="1410885681">
              <w:marLeft w:val="0"/>
              <w:marRight w:val="0"/>
              <w:marTop w:val="0"/>
              <w:marBottom w:val="0"/>
              <w:divBdr>
                <w:top w:val="none" w:sz="0" w:space="0" w:color="auto"/>
                <w:left w:val="none" w:sz="0" w:space="0" w:color="auto"/>
                <w:bottom w:val="none" w:sz="0" w:space="0" w:color="auto"/>
                <w:right w:val="none" w:sz="0" w:space="0" w:color="auto"/>
              </w:divBdr>
              <w:divsChild>
                <w:div w:id="1118186671">
                  <w:marLeft w:val="0"/>
                  <w:marRight w:val="0"/>
                  <w:marTop w:val="0"/>
                  <w:marBottom w:val="0"/>
                  <w:divBdr>
                    <w:top w:val="none" w:sz="0" w:space="0" w:color="auto"/>
                    <w:left w:val="none" w:sz="0" w:space="0" w:color="auto"/>
                    <w:bottom w:val="none" w:sz="0" w:space="0" w:color="auto"/>
                    <w:right w:val="none" w:sz="0" w:space="0" w:color="auto"/>
                  </w:divBdr>
                  <w:divsChild>
                    <w:div w:id="428081164">
                      <w:marLeft w:val="0"/>
                      <w:marRight w:val="0"/>
                      <w:marTop w:val="0"/>
                      <w:marBottom w:val="0"/>
                      <w:divBdr>
                        <w:top w:val="none" w:sz="0" w:space="0" w:color="auto"/>
                        <w:left w:val="none" w:sz="0" w:space="0" w:color="auto"/>
                        <w:bottom w:val="none" w:sz="0" w:space="0" w:color="auto"/>
                        <w:right w:val="none" w:sz="0" w:space="0" w:color="auto"/>
                      </w:divBdr>
                      <w:divsChild>
                        <w:div w:id="283274075">
                          <w:marLeft w:val="0"/>
                          <w:marRight w:val="0"/>
                          <w:marTop w:val="0"/>
                          <w:marBottom w:val="0"/>
                          <w:divBdr>
                            <w:top w:val="none" w:sz="0" w:space="0" w:color="auto"/>
                            <w:left w:val="none" w:sz="0" w:space="0" w:color="auto"/>
                            <w:bottom w:val="none" w:sz="0" w:space="0" w:color="auto"/>
                            <w:right w:val="none" w:sz="0" w:space="0" w:color="auto"/>
                          </w:divBdr>
                          <w:divsChild>
                            <w:div w:id="324869503">
                              <w:marLeft w:val="0"/>
                              <w:marRight w:val="0"/>
                              <w:marTop w:val="0"/>
                              <w:marBottom w:val="0"/>
                              <w:divBdr>
                                <w:top w:val="none" w:sz="0" w:space="0" w:color="auto"/>
                                <w:left w:val="none" w:sz="0" w:space="0" w:color="auto"/>
                                <w:bottom w:val="none" w:sz="0" w:space="0" w:color="auto"/>
                                <w:right w:val="none" w:sz="0" w:space="0" w:color="auto"/>
                              </w:divBdr>
                              <w:divsChild>
                                <w:div w:id="1598518567">
                                  <w:marLeft w:val="0"/>
                                  <w:marRight w:val="0"/>
                                  <w:marTop w:val="0"/>
                                  <w:marBottom w:val="0"/>
                                  <w:divBdr>
                                    <w:top w:val="none" w:sz="0" w:space="0" w:color="auto"/>
                                    <w:left w:val="none" w:sz="0" w:space="0" w:color="auto"/>
                                    <w:bottom w:val="none" w:sz="0" w:space="0" w:color="auto"/>
                                    <w:right w:val="none" w:sz="0" w:space="0" w:color="auto"/>
                                  </w:divBdr>
                                  <w:divsChild>
                                    <w:div w:id="860972195">
                                      <w:marLeft w:val="0"/>
                                      <w:marRight w:val="0"/>
                                      <w:marTop w:val="0"/>
                                      <w:marBottom w:val="0"/>
                                      <w:divBdr>
                                        <w:top w:val="none" w:sz="0" w:space="0" w:color="auto"/>
                                        <w:left w:val="none" w:sz="0" w:space="0" w:color="auto"/>
                                        <w:bottom w:val="none" w:sz="0" w:space="0" w:color="auto"/>
                                        <w:right w:val="none" w:sz="0" w:space="0" w:color="auto"/>
                                      </w:divBdr>
                                      <w:divsChild>
                                        <w:div w:id="39887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931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56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6855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592155">
          <w:marLeft w:val="0"/>
          <w:marRight w:val="0"/>
          <w:marTop w:val="0"/>
          <w:marBottom w:val="0"/>
          <w:divBdr>
            <w:top w:val="none" w:sz="0" w:space="0" w:color="auto"/>
            <w:left w:val="none" w:sz="0" w:space="0" w:color="auto"/>
            <w:bottom w:val="none" w:sz="0" w:space="0" w:color="auto"/>
            <w:right w:val="none" w:sz="0" w:space="0" w:color="auto"/>
          </w:divBdr>
          <w:divsChild>
            <w:div w:id="547958206">
              <w:marLeft w:val="0"/>
              <w:marRight w:val="0"/>
              <w:marTop w:val="0"/>
              <w:marBottom w:val="0"/>
              <w:divBdr>
                <w:top w:val="none" w:sz="0" w:space="0" w:color="auto"/>
                <w:left w:val="none" w:sz="0" w:space="0" w:color="auto"/>
                <w:bottom w:val="none" w:sz="0" w:space="0" w:color="auto"/>
                <w:right w:val="none" w:sz="0" w:space="0" w:color="auto"/>
              </w:divBdr>
              <w:divsChild>
                <w:div w:id="202914207">
                  <w:marLeft w:val="0"/>
                  <w:marRight w:val="0"/>
                  <w:marTop w:val="0"/>
                  <w:marBottom w:val="0"/>
                  <w:divBdr>
                    <w:top w:val="none" w:sz="0" w:space="0" w:color="auto"/>
                    <w:left w:val="none" w:sz="0" w:space="0" w:color="auto"/>
                    <w:bottom w:val="none" w:sz="0" w:space="0" w:color="auto"/>
                    <w:right w:val="none" w:sz="0" w:space="0" w:color="auto"/>
                  </w:divBdr>
                  <w:divsChild>
                    <w:div w:id="1842622768">
                      <w:marLeft w:val="0"/>
                      <w:marRight w:val="0"/>
                      <w:marTop w:val="0"/>
                      <w:marBottom w:val="0"/>
                      <w:divBdr>
                        <w:top w:val="none" w:sz="0" w:space="0" w:color="auto"/>
                        <w:left w:val="none" w:sz="0" w:space="0" w:color="auto"/>
                        <w:bottom w:val="none" w:sz="0" w:space="0" w:color="auto"/>
                        <w:right w:val="none" w:sz="0" w:space="0" w:color="auto"/>
                      </w:divBdr>
                      <w:divsChild>
                        <w:div w:id="331881567">
                          <w:marLeft w:val="0"/>
                          <w:marRight w:val="0"/>
                          <w:marTop w:val="0"/>
                          <w:marBottom w:val="0"/>
                          <w:divBdr>
                            <w:top w:val="none" w:sz="0" w:space="0" w:color="auto"/>
                            <w:left w:val="none" w:sz="0" w:space="0" w:color="auto"/>
                            <w:bottom w:val="none" w:sz="0" w:space="0" w:color="auto"/>
                            <w:right w:val="none" w:sz="0" w:space="0" w:color="auto"/>
                          </w:divBdr>
                          <w:divsChild>
                            <w:div w:id="501626220">
                              <w:marLeft w:val="0"/>
                              <w:marRight w:val="0"/>
                              <w:marTop w:val="0"/>
                              <w:marBottom w:val="0"/>
                              <w:divBdr>
                                <w:top w:val="none" w:sz="0" w:space="0" w:color="auto"/>
                                <w:left w:val="none" w:sz="0" w:space="0" w:color="auto"/>
                                <w:bottom w:val="none" w:sz="0" w:space="0" w:color="auto"/>
                                <w:right w:val="none" w:sz="0" w:space="0" w:color="auto"/>
                              </w:divBdr>
                              <w:divsChild>
                                <w:div w:id="141850016">
                                  <w:marLeft w:val="0"/>
                                  <w:marRight w:val="0"/>
                                  <w:marTop w:val="0"/>
                                  <w:marBottom w:val="0"/>
                                  <w:divBdr>
                                    <w:top w:val="none" w:sz="0" w:space="0" w:color="auto"/>
                                    <w:left w:val="none" w:sz="0" w:space="0" w:color="auto"/>
                                    <w:bottom w:val="none" w:sz="0" w:space="0" w:color="auto"/>
                                    <w:right w:val="none" w:sz="0" w:space="0" w:color="auto"/>
                                  </w:divBdr>
                                  <w:divsChild>
                                    <w:div w:id="668598579">
                                      <w:marLeft w:val="0"/>
                                      <w:marRight w:val="0"/>
                                      <w:marTop w:val="0"/>
                                      <w:marBottom w:val="0"/>
                                      <w:divBdr>
                                        <w:top w:val="none" w:sz="0" w:space="0" w:color="auto"/>
                                        <w:left w:val="none" w:sz="0" w:space="0" w:color="auto"/>
                                        <w:bottom w:val="none" w:sz="0" w:space="0" w:color="auto"/>
                                        <w:right w:val="none" w:sz="0" w:space="0" w:color="auto"/>
                                      </w:divBdr>
                                      <w:divsChild>
                                        <w:div w:id="873729580">
                                          <w:marLeft w:val="0"/>
                                          <w:marRight w:val="0"/>
                                          <w:marTop w:val="0"/>
                                          <w:marBottom w:val="0"/>
                                          <w:divBdr>
                                            <w:top w:val="none" w:sz="0" w:space="0" w:color="auto"/>
                                            <w:left w:val="none" w:sz="0" w:space="0" w:color="auto"/>
                                            <w:bottom w:val="none" w:sz="0" w:space="0" w:color="auto"/>
                                            <w:right w:val="none" w:sz="0" w:space="0" w:color="auto"/>
                                          </w:divBdr>
                                          <w:divsChild>
                                            <w:div w:id="1061557601">
                                              <w:marLeft w:val="0"/>
                                              <w:marRight w:val="0"/>
                                              <w:marTop w:val="0"/>
                                              <w:marBottom w:val="0"/>
                                              <w:divBdr>
                                                <w:top w:val="none" w:sz="0" w:space="0" w:color="auto"/>
                                                <w:left w:val="none" w:sz="0" w:space="0" w:color="auto"/>
                                                <w:bottom w:val="none" w:sz="0" w:space="0" w:color="auto"/>
                                                <w:right w:val="none" w:sz="0" w:space="0" w:color="auto"/>
                                              </w:divBdr>
                                              <w:divsChild>
                                                <w:div w:id="18944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65395">
      <w:bodyDiv w:val="1"/>
      <w:marLeft w:val="0"/>
      <w:marRight w:val="0"/>
      <w:marTop w:val="0"/>
      <w:marBottom w:val="0"/>
      <w:divBdr>
        <w:top w:val="none" w:sz="0" w:space="0" w:color="auto"/>
        <w:left w:val="none" w:sz="0" w:space="0" w:color="auto"/>
        <w:bottom w:val="none" w:sz="0" w:space="0" w:color="auto"/>
        <w:right w:val="none" w:sz="0" w:space="0" w:color="auto"/>
      </w:divBdr>
    </w:div>
    <w:div w:id="318193877">
      <w:bodyDiv w:val="1"/>
      <w:marLeft w:val="0"/>
      <w:marRight w:val="0"/>
      <w:marTop w:val="0"/>
      <w:marBottom w:val="0"/>
      <w:divBdr>
        <w:top w:val="none" w:sz="0" w:space="0" w:color="auto"/>
        <w:left w:val="none" w:sz="0" w:space="0" w:color="auto"/>
        <w:bottom w:val="none" w:sz="0" w:space="0" w:color="auto"/>
        <w:right w:val="none" w:sz="0" w:space="0" w:color="auto"/>
      </w:divBdr>
    </w:div>
    <w:div w:id="411200758">
      <w:bodyDiv w:val="1"/>
      <w:marLeft w:val="0"/>
      <w:marRight w:val="0"/>
      <w:marTop w:val="0"/>
      <w:marBottom w:val="0"/>
      <w:divBdr>
        <w:top w:val="none" w:sz="0" w:space="0" w:color="auto"/>
        <w:left w:val="none" w:sz="0" w:space="0" w:color="auto"/>
        <w:bottom w:val="none" w:sz="0" w:space="0" w:color="auto"/>
        <w:right w:val="none" w:sz="0" w:space="0" w:color="auto"/>
      </w:divBdr>
    </w:div>
    <w:div w:id="486290612">
      <w:bodyDiv w:val="1"/>
      <w:marLeft w:val="0"/>
      <w:marRight w:val="0"/>
      <w:marTop w:val="0"/>
      <w:marBottom w:val="0"/>
      <w:divBdr>
        <w:top w:val="none" w:sz="0" w:space="0" w:color="auto"/>
        <w:left w:val="none" w:sz="0" w:space="0" w:color="auto"/>
        <w:bottom w:val="none" w:sz="0" w:space="0" w:color="auto"/>
        <w:right w:val="none" w:sz="0" w:space="0" w:color="auto"/>
      </w:divBdr>
    </w:div>
    <w:div w:id="567767303">
      <w:bodyDiv w:val="1"/>
      <w:marLeft w:val="0"/>
      <w:marRight w:val="0"/>
      <w:marTop w:val="0"/>
      <w:marBottom w:val="0"/>
      <w:divBdr>
        <w:top w:val="none" w:sz="0" w:space="0" w:color="auto"/>
        <w:left w:val="none" w:sz="0" w:space="0" w:color="auto"/>
        <w:bottom w:val="none" w:sz="0" w:space="0" w:color="auto"/>
        <w:right w:val="none" w:sz="0" w:space="0" w:color="auto"/>
      </w:divBdr>
    </w:div>
    <w:div w:id="615137240">
      <w:bodyDiv w:val="1"/>
      <w:marLeft w:val="0"/>
      <w:marRight w:val="0"/>
      <w:marTop w:val="0"/>
      <w:marBottom w:val="0"/>
      <w:divBdr>
        <w:top w:val="none" w:sz="0" w:space="0" w:color="auto"/>
        <w:left w:val="none" w:sz="0" w:space="0" w:color="auto"/>
        <w:bottom w:val="none" w:sz="0" w:space="0" w:color="auto"/>
        <w:right w:val="none" w:sz="0" w:space="0" w:color="auto"/>
      </w:divBdr>
    </w:div>
    <w:div w:id="939335237">
      <w:bodyDiv w:val="1"/>
      <w:marLeft w:val="0"/>
      <w:marRight w:val="0"/>
      <w:marTop w:val="0"/>
      <w:marBottom w:val="0"/>
      <w:divBdr>
        <w:top w:val="none" w:sz="0" w:space="0" w:color="auto"/>
        <w:left w:val="none" w:sz="0" w:space="0" w:color="auto"/>
        <w:bottom w:val="none" w:sz="0" w:space="0" w:color="auto"/>
        <w:right w:val="none" w:sz="0" w:space="0" w:color="auto"/>
      </w:divBdr>
    </w:div>
    <w:div w:id="1021903235">
      <w:bodyDiv w:val="1"/>
      <w:marLeft w:val="0"/>
      <w:marRight w:val="0"/>
      <w:marTop w:val="0"/>
      <w:marBottom w:val="0"/>
      <w:divBdr>
        <w:top w:val="none" w:sz="0" w:space="0" w:color="auto"/>
        <w:left w:val="none" w:sz="0" w:space="0" w:color="auto"/>
        <w:bottom w:val="none" w:sz="0" w:space="0" w:color="auto"/>
        <w:right w:val="none" w:sz="0" w:space="0" w:color="auto"/>
      </w:divBdr>
    </w:div>
    <w:div w:id="1079981000">
      <w:bodyDiv w:val="1"/>
      <w:marLeft w:val="0"/>
      <w:marRight w:val="0"/>
      <w:marTop w:val="0"/>
      <w:marBottom w:val="0"/>
      <w:divBdr>
        <w:top w:val="none" w:sz="0" w:space="0" w:color="auto"/>
        <w:left w:val="none" w:sz="0" w:space="0" w:color="auto"/>
        <w:bottom w:val="none" w:sz="0" w:space="0" w:color="auto"/>
        <w:right w:val="none" w:sz="0" w:space="0" w:color="auto"/>
      </w:divBdr>
    </w:div>
    <w:div w:id="1182888752">
      <w:bodyDiv w:val="1"/>
      <w:marLeft w:val="0"/>
      <w:marRight w:val="0"/>
      <w:marTop w:val="0"/>
      <w:marBottom w:val="0"/>
      <w:divBdr>
        <w:top w:val="none" w:sz="0" w:space="0" w:color="auto"/>
        <w:left w:val="none" w:sz="0" w:space="0" w:color="auto"/>
        <w:bottom w:val="none" w:sz="0" w:space="0" w:color="auto"/>
        <w:right w:val="none" w:sz="0" w:space="0" w:color="auto"/>
      </w:divBdr>
    </w:div>
    <w:div w:id="1300304226">
      <w:bodyDiv w:val="1"/>
      <w:marLeft w:val="0"/>
      <w:marRight w:val="0"/>
      <w:marTop w:val="0"/>
      <w:marBottom w:val="0"/>
      <w:divBdr>
        <w:top w:val="none" w:sz="0" w:space="0" w:color="auto"/>
        <w:left w:val="none" w:sz="0" w:space="0" w:color="auto"/>
        <w:bottom w:val="none" w:sz="0" w:space="0" w:color="auto"/>
        <w:right w:val="none" w:sz="0" w:space="0" w:color="auto"/>
      </w:divBdr>
    </w:div>
    <w:div w:id="1300694311">
      <w:bodyDiv w:val="1"/>
      <w:marLeft w:val="0"/>
      <w:marRight w:val="0"/>
      <w:marTop w:val="0"/>
      <w:marBottom w:val="0"/>
      <w:divBdr>
        <w:top w:val="none" w:sz="0" w:space="0" w:color="auto"/>
        <w:left w:val="none" w:sz="0" w:space="0" w:color="auto"/>
        <w:bottom w:val="none" w:sz="0" w:space="0" w:color="auto"/>
        <w:right w:val="none" w:sz="0" w:space="0" w:color="auto"/>
      </w:divBdr>
    </w:div>
    <w:div w:id="1311205656">
      <w:bodyDiv w:val="1"/>
      <w:marLeft w:val="0"/>
      <w:marRight w:val="0"/>
      <w:marTop w:val="0"/>
      <w:marBottom w:val="0"/>
      <w:divBdr>
        <w:top w:val="none" w:sz="0" w:space="0" w:color="auto"/>
        <w:left w:val="none" w:sz="0" w:space="0" w:color="auto"/>
        <w:bottom w:val="none" w:sz="0" w:space="0" w:color="auto"/>
        <w:right w:val="none" w:sz="0" w:space="0" w:color="auto"/>
      </w:divBdr>
    </w:div>
    <w:div w:id="1457064129">
      <w:bodyDiv w:val="1"/>
      <w:marLeft w:val="0"/>
      <w:marRight w:val="0"/>
      <w:marTop w:val="0"/>
      <w:marBottom w:val="0"/>
      <w:divBdr>
        <w:top w:val="none" w:sz="0" w:space="0" w:color="auto"/>
        <w:left w:val="none" w:sz="0" w:space="0" w:color="auto"/>
        <w:bottom w:val="none" w:sz="0" w:space="0" w:color="auto"/>
        <w:right w:val="none" w:sz="0" w:space="0" w:color="auto"/>
      </w:divBdr>
    </w:div>
    <w:div w:id="1559433616">
      <w:bodyDiv w:val="1"/>
      <w:marLeft w:val="0"/>
      <w:marRight w:val="0"/>
      <w:marTop w:val="0"/>
      <w:marBottom w:val="0"/>
      <w:divBdr>
        <w:top w:val="none" w:sz="0" w:space="0" w:color="auto"/>
        <w:left w:val="none" w:sz="0" w:space="0" w:color="auto"/>
        <w:bottom w:val="none" w:sz="0" w:space="0" w:color="auto"/>
        <w:right w:val="none" w:sz="0" w:space="0" w:color="auto"/>
      </w:divBdr>
    </w:div>
    <w:div w:id="1631477737">
      <w:bodyDiv w:val="1"/>
      <w:marLeft w:val="0"/>
      <w:marRight w:val="0"/>
      <w:marTop w:val="0"/>
      <w:marBottom w:val="0"/>
      <w:divBdr>
        <w:top w:val="none" w:sz="0" w:space="0" w:color="auto"/>
        <w:left w:val="none" w:sz="0" w:space="0" w:color="auto"/>
        <w:bottom w:val="none" w:sz="0" w:space="0" w:color="auto"/>
        <w:right w:val="none" w:sz="0" w:space="0" w:color="auto"/>
      </w:divBdr>
    </w:div>
    <w:div w:id="1652632497">
      <w:bodyDiv w:val="1"/>
      <w:marLeft w:val="0"/>
      <w:marRight w:val="0"/>
      <w:marTop w:val="0"/>
      <w:marBottom w:val="0"/>
      <w:divBdr>
        <w:top w:val="none" w:sz="0" w:space="0" w:color="auto"/>
        <w:left w:val="none" w:sz="0" w:space="0" w:color="auto"/>
        <w:bottom w:val="none" w:sz="0" w:space="0" w:color="auto"/>
        <w:right w:val="none" w:sz="0" w:space="0" w:color="auto"/>
      </w:divBdr>
    </w:div>
    <w:div w:id="18143705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91323-BAE7-4858-AE43-C10B3804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192</Pages>
  <Words>46948</Words>
  <Characters>267608</Characters>
  <Application>Microsoft Office Word</Application>
  <DocSecurity>0</DocSecurity>
  <Lines>2230</Lines>
  <Paragraphs>627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80</cp:revision>
  <dcterms:created xsi:type="dcterms:W3CDTF">2026-04-20T03:20:00Z</dcterms:created>
  <dcterms:modified xsi:type="dcterms:W3CDTF">2026-04-21T04:56:00Z</dcterms:modified>
</cp:coreProperties>
</file>