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14" w:type="dxa"/>
        <w:tblLook w:val="01E0" w:firstRow="1" w:lastRow="1" w:firstColumn="1" w:lastColumn="1" w:noHBand="0" w:noVBand="0"/>
      </w:tblPr>
      <w:tblGrid>
        <w:gridCol w:w="3936"/>
        <w:gridCol w:w="5278"/>
      </w:tblGrid>
      <w:tr w:rsidR="00D8089D" w:rsidRPr="001A5A1E" w14:paraId="586E152C" w14:textId="77777777" w:rsidTr="00F5622B">
        <w:trPr>
          <w:trHeight w:val="1435"/>
        </w:trPr>
        <w:tc>
          <w:tcPr>
            <w:tcW w:w="3936" w:type="dxa"/>
          </w:tcPr>
          <w:p w14:paraId="2F29FE20" w14:textId="77777777" w:rsidR="002F2794" w:rsidRPr="001A5A1E" w:rsidRDefault="002F2794" w:rsidP="0030335B">
            <w:pPr>
              <w:pStyle w:val="Heading1"/>
              <w:widowControl w:val="0"/>
              <w:spacing w:before="0"/>
              <w:rPr>
                <w:sz w:val="24"/>
              </w:rPr>
            </w:pPr>
            <w:bookmarkStart w:id="0" w:name="_GoBack"/>
            <w:bookmarkEnd w:id="0"/>
            <w:r w:rsidRPr="001A5A1E">
              <w:rPr>
                <w:sz w:val="24"/>
              </w:rPr>
              <w:t>BỘ KHOA HỌC VÀ CÔNG NGHỆ</w:t>
            </w:r>
          </w:p>
          <w:p w14:paraId="7906D13C" w14:textId="77777777" w:rsidR="002F2794" w:rsidRPr="001A5A1E" w:rsidRDefault="00503305" w:rsidP="0030335B">
            <w:pPr>
              <w:pStyle w:val="Heading1"/>
              <w:widowControl w:val="0"/>
              <w:spacing w:before="0"/>
              <w:rPr>
                <w:sz w:val="24"/>
              </w:rPr>
            </w:pPr>
            <w:r w:rsidRPr="001A5A1E">
              <w:rPr>
                <w:noProof/>
                <w:sz w:val="24"/>
              </w:rPr>
              <mc:AlternateContent>
                <mc:Choice Requires="wps">
                  <w:drawing>
                    <wp:anchor distT="0" distB="0" distL="114300" distR="114300" simplePos="0" relativeHeight="251657216" behindDoc="0" locked="0" layoutInCell="1" allowOverlap="1" wp14:anchorId="22CB0284" wp14:editId="5584FF2E">
                      <wp:simplePos x="0" y="0"/>
                      <wp:positionH relativeFrom="column">
                        <wp:posOffset>505460</wp:posOffset>
                      </wp:positionH>
                      <wp:positionV relativeFrom="paragraph">
                        <wp:posOffset>80010</wp:posOffset>
                      </wp:positionV>
                      <wp:extent cx="1314450" cy="0"/>
                      <wp:effectExtent l="0" t="0" r="0" b="0"/>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144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DA551CD" id="Line 3"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8pt,6.3pt" to="143.3pt,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"/>
                  </w:pict>
                </mc:Fallback>
              </mc:AlternateContent>
            </w:r>
            <w:r w:rsidR="002F2794" w:rsidRPr="001A5A1E">
              <w:rPr>
                <w:sz w:val="24"/>
              </w:rPr>
              <w:t xml:space="preserve">  </w:t>
            </w:r>
          </w:p>
          <w:p w14:paraId="1595F32B" w14:textId="77777777" w:rsidR="002F2794" w:rsidRPr="001A5A1E" w:rsidRDefault="002F2794" w:rsidP="0030335B">
            <w:pPr>
              <w:widowControl w:val="0"/>
              <w:spacing w:after="0" w:line="240" w:lineRule="auto"/>
              <w:jc w:val="center"/>
              <w:rPr>
                <w:sz w:val="26"/>
                <w:szCs w:val="26"/>
              </w:rPr>
            </w:pPr>
          </w:p>
          <w:p w14:paraId="349E8294" w14:textId="3137EE6D" w:rsidR="002F2794" w:rsidRPr="001A5A1E" w:rsidRDefault="002F2794" w:rsidP="0030335B">
            <w:pPr>
              <w:widowControl w:val="0"/>
              <w:spacing w:after="0" w:line="240" w:lineRule="auto"/>
              <w:jc w:val="center"/>
              <w:rPr>
                <w:szCs w:val="28"/>
              </w:rPr>
            </w:pPr>
            <w:r w:rsidRPr="001A5A1E">
              <w:rPr>
                <w:szCs w:val="28"/>
              </w:rPr>
              <w:t xml:space="preserve">Số: </w:t>
            </w:r>
            <w:r w:rsidR="00273ED0">
              <w:rPr>
                <w:szCs w:val="28"/>
              </w:rPr>
              <w:t xml:space="preserve">        </w:t>
            </w:r>
            <w:r w:rsidRPr="001A5A1E">
              <w:rPr>
                <w:szCs w:val="28"/>
              </w:rPr>
              <w:t xml:space="preserve">/TTr-BKHCN   </w:t>
            </w:r>
          </w:p>
          <w:p w14:paraId="400425F5" w14:textId="77777777" w:rsidR="002F2794" w:rsidRPr="001A5A1E" w:rsidRDefault="002F2794" w:rsidP="0030335B">
            <w:pPr>
              <w:widowControl w:val="0"/>
              <w:spacing w:after="0" w:line="240" w:lineRule="auto"/>
              <w:jc w:val="center"/>
              <w:rPr>
                <w:sz w:val="24"/>
                <w:szCs w:val="24"/>
              </w:rPr>
            </w:pPr>
          </w:p>
        </w:tc>
        <w:tc>
          <w:tcPr>
            <w:tcW w:w="5278" w:type="dxa"/>
          </w:tcPr>
          <w:p w14:paraId="7A30F8B3" w14:textId="0336E843" w:rsidR="002F2794" w:rsidRPr="001A5A1E" w:rsidRDefault="002F2794" w:rsidP="0030335B">
            <w:pPr>
              <w:pStyle w:val="Heading1"/>
              <w:widowControl w:val="0"/>
              <w:spacing w:before="0"/>
              <w:jc w:val="left"/>
              <w:rPr>
                <w:sz w:val="24"/>
              </w:rPr>
            </w:pPr>
            <w:r w:rsidRPr="001A5A1E">
              <w:rPr>
                <w:sz w:val="24"/>
              </w:rPr>
              <w:t>CỘNG HÒA XÃ HỘI CHỦ NGHĨA VIỆT NAM</w:t>
            </w:r>
          </w:p>
          <w:p w14:paraId="43C1DCEB" w14:textId="77777777" w:rsidR="002F2794" w:rsidRPr="001A5A1E" w:rsidRDefault="002F2794" w:rsidP="0030335B">
            <w:pPr>
              <w:pStyle w:val="Heading1"/>
              <w:widowControl w:val="0"/>
              <w:spacing w:before="0"/>
              <w:rPr>
                <w:sz w:val="26"/>
                <w:szCs w:val="26"/>
              </w:rPr>
            </w:pPr>
            <w:r w:rsidRPr="001A5A1E">
              <w:rPr>
                <w:szCs w:val="28"/>
              </w:rPr>
              <w:t xml:space="preserve">   </w:t>
            </w:r>
            <w:r w:rsidRPr="001A5A1E">
              <w:rPr>
                <w:sz w:val="26"/>
                <w:szCs w:val="26"/>
              </w:rPr>
              <w:t>Độc lập - Tự do - Hạnh phúc</w:t>
            </w:r>
          </w:p>
          <w:p w14:paraId="7F4500CE" w14:textId="77777777" w:rsidR="002F2794" w:rsidRPr="001A5A1E" w:rsidRDefault="00503305" w:rsidP="0030335B">
            <w:pPr>
              <w:widowControl w:val="0"/>
              <w:spacing w:after="0" w:line="240" w:lineRule="auto"/>
              <w:rPr>
                <w:i/>
                <w:sz w:val="24"/>
                <w:szCs w:val="24"/>
              </w:rPr>
            </w:pPr>
            <w:r w:rsidRPr="001A5A1E">
              <w:rPr>
                <w:noProof/>
                <w:sz w:val="24"/>
                <w:szCs w:val="24"/>
              </w:rPr>
              <mc:AlternateContent>
                <mc:Choice Requires="wps">
                  <w:drawing>
                    <wp:anchor distT="0" distB="0" distL="114300" distR="114300" simplePos="0" relativeHeight="251660288" behindDoc="0" locked="0" layoutInCell="1" allowOverlap="1" wp14:anchorId="79945CE9" wp14:editId="618D7A17">
                      <wp:simplePos x="0" y="0"/>
                      <wp:positionH relativeFrom="column">
                        <wp:posOffset>698500</wp:posOffset>
                      </wp:positionH>
                      <wp:positionV relativeFrom="paragraph">
                        <wp:posOffset>27143</wp:posOffset>
                      </wp:positionV>
                      <wp:extent cx="1980000" cy="0"/>
                      <wp:effectExtent l="0" t="0" r="0" b="0"/>
                      <wp:wrapNone/>
                      <wp:docPr id="2"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8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081F58F" id="Line 5"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2.15pt" to="210.9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"/>
                  </w:pict>
                </mc:Fallback>
              </mc:AlternateContent>
            </w:r>
          </w:p>
          <w:p w14:paraId="153CCC16" w14:textId="634A47EE" w:rsidR="002F2794" w:rsidRPr="001A5A1E" w:rsidRDefault="002F2794" w:rsidP="00F5622B">
            <w:pPr>
              <w:widowControl w:val="0"/>
              <w:spacing w:after="0" w:line="240" w:lineRule="auto"/>
              <w:jc w:val="center"/>
              <w:rPr>
                <w:i/>
                <w:szCs w:val="28"/>
              </w:rPr>
            </w:pPr>
            <w:r w:rsidRPr="001A5A1E">
              <w:rPr>
                <w:i/>
                <w:szCs w:val="28"/>
              </w:rPr>
              <w:t>Hà Nộ</w:t>
            </w:r>
            <w:r w:rsidR="0011585D" w:rsidRPr="001A5A1E">
              <w:rPr>
                <w:i/>
                <w:szCs w:val="28"/>
              </w:rPr>
              <w:t xml:space="preserve">i, ngày </w:t>
            </w:r>
            <w:r w:rsidR="00273ED0">
              <w:rPr>
                <w:i/>
                <w:szCs w:val="28"/>
              </w:rPr>
              <w:t xml:space="preserve">   </w:t>
            </w:r>
            <w:r w:rsidR="0011585D" w:rsidRPr="001A5A1E">
              <w:rPr>
                <w:i/>
                <w:szCs w:val="28"/>
              </w:rPr>
              <w:t xml:space="preserve"> tháng </w:t>
            </w:r>
            <w:r w:rsidR="00DA455B">
              <w:rPr>
                <w:i/>
                <w:szCs w:val="28"/>
              </w:rPr>
              <w:t xml:space="preserve">  </w:t>
            </w:r>
            <w:r w:rsidR="00273ED0">
              <w:rPr>
                <w:i/>
                <w:szCs w:val="28"/>
              </w:rPr>
              <w:t xml:space="preserve"> </w:t>
            </w:r>
            <w:r w:rsidR="002646AE" w:rsidRPr="001A5A1E">
              <w:rPr>
                <w:i/>
                <w:szCs w:val="28"/>
              </w:rPr>
              <w:t xml:space="preserve"> </w:t>
            </w:r>
            <w:r w:rsidR="0011585D" w:rsidRPr="001A5A1E">
              <w:rPr>
                <w:i/>
                <w:szCs w:val="28"/>
              </w:rPr>
              <w:t>năm 20</w:t>
            </w:r>
            <w:r w:rsidR="00150291" w:rsidRPr="001A5A1E">
              <w:rPr>
                <w:i/>
                <w:szCs w:val="28"/>
              </w:rPr>
              <w:t>2</w:t>
            </w:r>
            <w:r w:rsidR="00ED7360">
              <w:rPr>
                <w:i/>
                <w:szCs w:val="28"/>
              </w:rPr>
              <w:t>6</w:t>
            </w:r>
          </w:p>
        </w:tc>
      </w:tr>
    </w:tbl>
    <w:p w14:paraId="122F2722" w14:textId="44FF5814" w:rsidR="002F2794" w:rsidRPr="001A5A1E" w:rsidRDefault="00BC4CB5" w:rsidP="0030335B">
      <w:pPr>
        <w:widowControl w:val="0"/>
        <w:spacing w:after="120"/>
        <w:jc w:val="center"/>
        <w:rPr>
          <w:b/>
          <w:szCs w:val="28"/>
        </w:rPr>
      </w:pPr>
      <w:r>
        <w:rPr>
          <w:rFonts w:eastAsia="Aptos"/>
          <w:b/>
          <w:noProof/>
          <w:kern w:val="2"/>
        </w:rPr>
        <mc:AlternateContent>
          <mc:Choice Requires="wps">
            <w:drawing>
              <wp:anchor distT="0" distB="0" distL="114300" distR="114300" simplePos="0" relativeHeight="251662336" behindDoc="0" locked="0" layoutInCell="1" allowOverlap="1" wp14:anchorId="12E2C352" wp14:editId="5648D666">
                <wp:simplePos x="0" y="0"/>
                <wp:positionH relativeFrom="margin">
                  <wp:posOffset>-635</wp:posOffset>
                </wp:positionH>
                <wp:positionV relativeFrom="paragraph">
                  <wp:posOffset>-1905</wp:posOffset>
                </wp:positionV>
                <wp:extent cx="1022350" cy="374650"/>
                <wp:effectExtent l="0" t="0" r="25400" b="25400"/>
                <wp:wrapNone/>
                <wp:docPr id="4" name="Rectangle 4"/>
                <wp:cNvGraphicFramePr/>
                <a:graphic xmlns:a="http://schemas.openxmlformats.org/drawingml/2006/main">
                  <a:graphicData uri="http://schemas.microsoft.com/office/word/2010/wordprocessingShape">
                    <wps:wsp>
                      <wps:cNvSpPr/>
                      <wps:spPr>
                        <a:xfrm>
                          <a:off x="0" y="0"/>
                          <a:ext cx="1022350" cy="374650"/>
                        </a:xfrm>
                        <a:prstGeom prst="rect">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A8EF52F" w14:textId="77777777" w:rsidR="002367CF" w:rsidRPr="003E2DAE" w:rsidRDefault="002367CF" w:rsidP="00BC4CB5">
                            <w:pPr>
                              <w:jc w:val="center"/>
                              <w:rPr>
                                <w:b/>
                              </w:rPr>
                            </w:pPr>
                            <w:r w:rsidRPr="003E2DAE">
                              <w:rPr>
                                <w:b/>
                              </w:rPr>
                              <w:t>Dự thảo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2E2C352" id="Rectangle 4" o:spid="_x0000_s1026" style="position:absolute;left:0;text-align:left;margin-left:-.05pt;margin-top:-.15pt;width:80.5pt;height:29.5pt;z-index:25166233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" fillcolor="white [3201]" strokecolor="black [3213]">
                <v:textbox>
                  <w:txbxContent>
                    <w:p w14:paraId="4A8EF52F" w14:textId="77777777" w:rsidR="002367CF" w:rsidRPr="003E2DAE" w:rsidRDefault="002367CF" w:rsidP="00BC4CB5">
                      <w:pPr>
                        <w:jc w:val="center"/>
                        <w:rPr>
                          <w:b/>
                        </w:rPr>
                      </w:pPr>
                      <w:r w:rsidRPr="003E2DAE">
                        <w:rPr>
                          <w:b/>
                        </w:rPr>
                        <w:t>Dự thảo</w:t>
                      </w:r>
                    </w:p>
                  </w:txbxContent>
                </v:textbox>
                <w10:wrap anchorx="margin"/>
              </v:rect>
            </w:pict>
          </mc:Fallback>
        </mc:AlternateContent>
      </w:r>
    </w:p>
    <w:p w14:paraId="35FCF747" w14:textId="77777777" w:rsidR="002F2794" w:rsidRPr="001A5A1E" w:rsidRDefault="002F2794" w:rsidP="00E67D61">
      <w:pPr>
        <w:widowControl w:val="0"/>
        <w:spacing w:after="120"/>
        <w:jc w:val="center"/>
        <w:rPr>
          <w:b/>
          <w:szCs w:val="28"/>
        </w:rPr>
      </w:pPr>
      <w:r w:rsidRPr="001A5A1E">
        <w:rPr>
          <w:b/>
          <w:szCs w:val="28"/>
        </w:rPr>
        <w:t>TỜ TRÌNH</w:t>
      </w:r>
    </w:p>
    <w:p w14:paraId="44A733E9" w14:textId="25E18A86" w:rsidR="002F2794" w:rsidRPr="001A5A1E" w:rsidRDefault="002F2794" w:rsidP="002774F5">
      <w:pPr>
        <w:widowControl w:val="0"/>
        <w:spacing w:before="80" w:after="0" w:line="240" w:lineRule="auto"/>
        <w:jc w:val="center"/>
        <w:rPr>
          <w:b/>
          <w:szCs w:val="28"/>
        </w:rPr>
      </w:pPr>
      <w:r w:rsidRPr="001A5A1E">
        <w:rPr>
          <w:b/>
          <w:szCs w:val="28"/>
        </w:rPr>
        <w:t>Về</w:t>
      </w:r>
      <w:r w:rsidR="00B90CCC" w:rsidRPr="001A5A1E">
        <w:rPr>
          <w:b/>
          <w:szCs w:val="28"/>
        </w:rPr>
        <w:t xml:space="preserve"> </w:t>
      </w:r>
      <w:r w:rsidR="008A08B5">
        <w:rPr>
          <w:b/>
          <w:szCs w:val="28"/>
        </w:rPr>
        <w:t xml:space="preserve">việc </w:t>
      </w:r>
      <w:r w:rsidR="002C174C" w:rsidRPr="002C174C">
        <w:rPr>
          <w:b/>
          <w:szCs w:val="28"/>
        </w:rPr>
        <w:t>phê duyệt Quyết định ban hành Danh mục bộ dữ liệu phục vụ phát triển trí tuệ nhân tạo trong các lĩnh vực thiết yếu</w:t>
      </w:r>
    </w:p>
    <w:p w14:paraId="79798EF4" w14:textId="315C0B7B" w:rsidR="002F2794" w:rsidRDefault="00503305" w:rsidP="00B51159">
      <w:pPr>
        <w:widowControl w:val="0"/>
        <w:spacing w:before="480" w:after="0"/>
        <w:jc w:val="center"/>
        <w:rPr>
          <w:szCs w:val="28"/>
        </w:rPr>
      </w:pPr>
      <w:r w:rsidRPr="001A5A1E">
        <w:rPr>
          <w:noProof/>
          <w:szCs w:val="28"/>
          <w:highlight w:val="yellow"/>
        </w:rPr>
        <mc:AlternateContent>
          <mc:Choice Requires="wps">
            <w:drawing>
              <wp:anchor distT="0" distB="0" distL="114300" distR="114300" simplePos="0" relativeHeight="251657728" behindDoc="0" locked="0" layoutInCell="1" allowOverlap="1" wp14:anchorId="3B4922AE" wp14:editId="68F51DBC">
                <wp:simplePos x="0" y="0"/>
                <wp:positionH relativeFrom="column">
                  <wp:posOffset>2175510</wp:posOffset>
                </wp:positionH>
                <wp:positionV relativeFrom="paragraph">
                  <wp:posOffset>41748</wp:posOffset>
                </wp:positionV>
                <wp:extent cx="1368000" cy="0"/>
                <wp:effectExtent l="0" t="0" r="0" b="0"/>
                <wp:wrapNone/>
                <wp:docPr id="1"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68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CEA5839" id="Line 4"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3pt,3.3pt" to="279pt,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"/>
            </w:pict>
          </mc:Fallback>
        </mc:AlternateContent>
      </w:r>
      <w:r w:rsidR="002F2794" w:rsidRPr="001A5A1E">
        <w:rPr>
          <w:szCs w:val="28"/>
        </w:rPr>
        <w:t xml:space="preserve">Kính gửi: </w:t>
      </w:r>
      <w:r w:rsidR="00D41A4B" w:rsidRPr="001A5A1E">
        <w:rPr>
          <w:szCs w:val="28"/>
        </w:rPr>
        <w:t>Thủ tướng Chính phủ</w:t>
      </w:r>
      <w:r w:rsidR="00D41A4B">
        <w:rPr>
          <w:szCs w:val="28"/>
        </w:rPr>
        <w:t xml:space="preserve"> Phạm Minh Chính</w:t>
      </w:r>
      <w:r w:rsidR="007270E6">
        <w:rPr>
          <w:szCs w:val="28"/>
        </w:rPr>
        <w:t>;</w:t>
      </w:r>
    </w:p>
    <w:p w14:paraId="026115B3" w14:textId="393D8927" w:rsidR="00D41A4B" w:rsidRPr="001A5A1E" w:rsidRDefault="00B51159" w:rsidP="007270E6">
      <w:pPr>
        <w:widowControl w:val="0"/>
        <w:spacing w:after="240"/>
        <w:ind w:firstLine="1134"/>
        <w:jc w:val="center"/>
        <w:rPr>
          <w:szCs w:val="28"/>
        </w:rPr>
      </w:pPr>
      <w:r>
        <w:rPr>
          <w:szCs w:val="28"/>
        </w:rPr>
        <w:t>Đồng kính gửi:</w:t>
      </w:r>
      <w:r w:rsidR="003B38C3">
        <w:rPr>
          <w:szCs w:val="28"/>
        </w:rPr>
        <w:t xml:space="preserve"> </w:t>
      </w:r>
      <w:r w:rsidR="00D41A4B">
        <w:rPr>
          <w:szCs w:val="28"/>
        </w:rPr>
        <w:t>Phó Thủ tướng Chính phủ Nguyễn Chí Dũng</w:t>
      </w:r>
      <w:r w:rsidR="007270E6">
        <w:rPr>
          <w:szCs w:val="28"/>
        </w:rPr>
        <w:t>.</w:t>
      </w:r>
    </w:p>
    <w:p w14:paraId="476E29FD" w14:textId="0604969D" w:rsidR="002F2794" w:rsidRDefault="002C174C" w:rsidP="002D1D29">
      <w:pPr>
        <w:widowControl w:val="0"/>
        <w:adjustRightInd w:val="0"/>
        <w:spacing w:before="120" w:after="120" w:line="240" w:lineRule="auto"/>
        <w:ind w:firstLine="567"/>
        <w:jc w:val="both"/>
        <w:rPr>
          <w:szCs w:val="28"/>
          <w:lang w:val="es-ES"/>
        </w:rPr>
      </w:pPr>
      <w:r>
        <w:t xml:space="preserve">Thực hiện </w:t>
      </w:r>
      <w:r w:rsidR="00AE0805" w:rsidRPr="002C174C">
        <w:t>Luật Trí tuệ nhân tạo số 134/2025/QH15 ngày 10/12/2025</w:t>
      </w:r>
      <w:r w:rsidR="00AE0805">
        <w:t xml:space="preserve"> và </w:t>
      </w:r>
      <w:r w:rsidR="00AE0805" w:rsidRPr="00AE0805">
        <w:rPr>
          <w:color w:val="000000"/>
          <w:spacing w:val="-4"/>
          <w:szCs w:val="28"/>
        </w:rPr>
        <w:t>Quyết định số 2835/QĐ-TTg ngày 31 tháng 12 năm 2025 của Thủ tướng Chính phủ Ban hanh Danh mục và phân công cơ quan chủ trì soạn thảo văn bản quy định chi tiết thi hành các Luật, Nghị quyết được Quốc hội Khóa XV thông qua tại Kỳ họp thứ 10</w:t>
      </w:r>
      <w:r w:rsidR="00AE0805">
        <w:rPr>
          <w:color w:val="000000"/>
          <w:spacing w:val="-4"/>
          <w:szCs w:val="28"/>
        </w:rPr>
        <w:t xml:space="preserve">, </w:t>
      </w:r>
      <w:r>
        <w:t>Bộ Khoa học và Công nghệ đã chủ trì, phối hợp với các bộ, ngành, địa phương và các cơ quan liên quan xây dựng dự thảo Quyết định của Thủ tướng Chính phủ ban hành Danh mục bộ dữ liệu phục vụ phát triển trí tuệ nhân tạo trong các lĩnh vực thiết yếu</w:t>
      </w:r>
      <w:r>
        <w:rPr>
          <w:szCs w:val="28"/>
          <w:lang w:val="es-ES"/>
        </w:rPr>
        <w:t>.</w:t>
      </w:r>
    </w:p>
    <w:p w14:paraId="036C87C1" w14:textId="4DD4874A" w:rsidR="002C174C" w:rsidRPr="008C6B5C" w:rsidRDefault="002C174C" w:rsidP="002D1D29">
      <w:pPr>
        <w:widowControl w:val="0"/>
        <w:adjustRightInd w:val="0"/>
        <w:spacing w:before="120" w:after="120" w:line="240" w:lineRule="auto"/>
        <w:ind w:firstLine="567"/>
        <w:jc w:val="both"/>
        <w:rPr>
          <w:szCs w:val="28"/>
          <w:lang w:val="es-ES"/>
        </w:rPr>
      </w:pPr>
      <w:r>
        <w:t>Bộ Khoa học và Công nghệ kính trình Thủ tướng Chính phủ xem xét, phê duyệt với các nội dung cụ thể như sau:</w:t>
      </w:r>
    </w:p>
    <w:p w14:paraId="2DFC52B2" w14:textId="1B505A9D" w:rsidR="006A1E4A" w:rsidRPr="00834A24" w:rsidRDefault="002F2794" w:rsidP="00A1003B">
      <w:pPr>
        <w:pStyle w:val="Heading3"/>
        <w:spacing w:after="120"/>
        <w:ind w:firstLine="567"/>
        <w:rPr>
          <w:rFonts w:ascii="Times New Roman" w:hAnsi="Times New Roman" w:cs="Times New Roman"/>
          <w:b/>
          <w:strike/>
          <w:color w:val="auto"/>
          <w:sz w:val="28"/>
          <w:szCs w:val="28"/>
          <w:lang w:val="es-ES"/>
        </w:rPr>
      </w:pPr>
      <w:r w:rsidRPr="00834A24">
        <w:rPr>
          <w:rFonts w:ascii="Times New Roman" w:hAnsi="Times New Roman" w:cs="Times New Roman"/>
          <w:b/>
          <w:color w:val="auto"/>
          <w:sz w:val="28"/>
          <w:szCs w:val="28"/>
          <w:lang w:val="es-ES"/>
        </w:rPr>
        <w:t>I. SỰ CẦN THIẾT BAN HÀNH QUYẾT ĐỊNH</w:t>
      </w:r>
    </w:p>
    <w:p w14:paraId="4803A7F2" w14:textId="0CA780BB" w:rsidR="006A1E4A" w:rsidRDefault="006A1E4A" w:rsidP="002D1D29">
      <w:pPr>
        <w:keepNext/>
        <w:widowControl w:val="0"/>
        <w:spacing w:before="120" w:after="120" w:line="240" w:lineRule="auto"/>
        <w:ind w:firstLine="567"/>
        <w:jc w:val="both"/>
        <w:outlineLvl w:val="5"/>
        <w:rPr>
          <w:b/>
          <w:bCs/>
          <w:szCs w:val="28"/>
          <w:lang w:val="es-ES"/>
        </w:rPr>
      </w:pPr>
      <w:r w:rsidRPr="008C6B5C">
        <w:rPr>
          <w:b/>
          <w:bCs/>
          <w:szCs w:val="28"/>
          <w:lang w:val="es-ES"/>
        </w:rPr>
        <w:t>1. Cơ sở chính trị, pháp lý</w:t>
      </w:r>
    </w:p>
    <w:p w14:paraId="5BE4653E" w14:textId="77777777" w:rsidR="00BE01AA" w:rsidRPr="008C6B5C" w:rsidRDefault="00BE01AA" w:rsidP="00A1003B">
      <w:pPr>
        <w:widowControl w:val="0"/>
        <w:adjustRightInd w:val="0"/>
        <w:spacing w:before="120" w:after="120" w:line="240" w:lineRule="auto"/>
        <w:ind w:firstLine="567"/>
        <w:jc w:val="both"/>
        <w:rPr>
          <w:szCs w:val="28"/>
          <w:lang w:val="es-ES"/>
        </w:rPr>
      </w:pPr>
      <w:r w:rsidRPr="008C6B5C">
        <w:rPr>
          <w:szCs w:val="28"/>
          <w:lang w:val="es-ES"/>
        </w:rPr>
        <w:t>Nghị quyết số 57-NQ/TW ngày 22/12/2024 của Bộ Chính trị về đột phá phát triển khoa học, công nghệ, đổi mới sáng tạo và chuyển đổi số quốc gia (Nghị quyết 57-NQ/TW).</w:t>
      </w:r>
    </w:p>
    <w:p w14:paraId="6E2350EC" w14:textId="54FFA87D" w:rsidR="00BE01AA" w:rsidRPr="00BE01AA" w:rsidRDefault="00BE01AA" w:rsidP="00A1003B">
      <w:pPr>
        <w:widowControl w:val="0"/>
        <w:adjustRightInd w:val="0"/>
        <w:spacing w:before="120" w:after="120" w:line="240" w:lineRule="auto"/>
        <w:ind w:firstLine="567"/>
        <w:jc w:val="both"/>
        <w:rPr>
          <w:szCs w:val="28"/>
          <w:lang w:val="es-ES"/>
        </w:rPr>
      </w:pPr>
      <w:r w:rsidRPr="008C6B5C">
        <w:rPr>
          <w:szCs w:val="28"/>
          <w:lang w:val="es-ES"/>
        </w:rPr>
        <w:t xml:space="preserve">Nghị quyết số 03/NQ-CP ngày 09/01/2025 ban hành Chương trình hành động của Chính phủ và Nghị quyết số 71/NQ-CP ngày 01/4/2025 về việc sửa đổi, bổ sung cập nhật Chương trình hành động của Chính phủ thực hiện Nghị quyết số 57-NQ/TW. </w:t>
      </w:r>
    </w:p>
    <w:p w14:paraId="56037C14" w14:textId="3D8D9BD8" w:rsidR="002C174C" w:rsidRDefault="002C174C" w:rsidP="002D1D29">
      <w:pPr>
        <w:widowControl w:val="0"/>
        <w:adjustRightInd w:val="0"/>
        <w:spacing w:before="120" w:after="120" w:line="240" w:lineRule="auto"/>
        <w:ind w:firstLine="567"/>
        <w:jc w:val="both"/>
      </w:pPr>
      <w:r w:rsidRPr="002C174C">
        <w:t xml:space="preserve">Luật Trí tuệ nhân tạo số 134/2025/QH15 ngày 10/12/2025, tại khoản 5 Điều 17 quy định: </w:t>
      </w:r>
      <w:r w:rsidR="0073282E">
        <w:t>“</w:t>
      </w:r>
      <w:r w:rsidRPr="002C174C">
        <w:t>Thủ tướng Chính phủ ban hành Danh mục bộ dữ liệu phục vụ phát triển trí tuệ nhân tạo trong các lĩnh vực thiết yếu, trong đó ưu tiên dữ liệu văn hóa, ngôn ngữ tiếng Việt và tiếng dân tộc thiểu số, dữ liệu thủ tục hành chính, y tế, giáo dục, nông nghiệp, môi trường, giao thông, kinh tế - xã hội và các lĩnh vực quan trọ</w:t>
      </w:r>
      <w:r>
        <w:t>ng khác</w:t>
      </w:r>
      <w:r w:rsidR="0073282E">
        <w:t>”</w:t>
      </w:r>
      <w:r>
        <w:t>.</w:t>
      </w:r>
    </w:p>
    <w:p w14:paraId="18694F99" w14:textId="12958044" w:rsidR="00AE0805" w:rsidRDefault="00AE0805" w:rsidP="002D1D29">
      <w:pPr>
        <w:widowControl w:val="0"/>
        <w:adjustRightInd w:val="0"/>
        <w:spacing w:before="120" w:after="120" w:line="240" w:lineRule="auto"/>
        <w:ind w:firstLine="567"/>
        <w:jc w:val="both"/>
        <w:rPr>
          <w:color w:val="000000"/>
          <w:spacing w:val="-4"/>
          <w:szCs w:val="28"/>
        </w:rPr>
      </w:pPr>
      <w:bookmarkStart w:id="1" w:name="_Hlk219494597"/>
      <w:r w:rsidRPr="00AE0805">
        <w:rPr>
          <w:color w:val="000000"/>
          <w:spacing w:val="-4"/>
          <w:szCs w:val="28"/>
        </w:rPr>
        <w:t xml:space="preserve">Quyết định số 2835/QĐ-TTg ngày 31 tháng 12 năm 2025 của Thủ tướng Chính phủ Ban hanh Danh mục và phân công cơ quan chủ trì soạn thảo văn bản quy định </w:t>
      </w:r>
      <w:r w:rsidRPr="00AE0805">
        <w:rPr>
          <w:color w:val="000000"/>
          <w:spacing w:val="-4"/>
          <w:szCs w:val="28"/>
        </w:rPr>
        <w:lastRenderedPageBreak/>
        <w:t>chi tiết thi hành các Luật, Nghị quyết được Quốc hội Khóa XV thông qua tại Kỳ họp thứ 10</w:t>
      </w:r>
      <w:r>
        <w:rPr>
          <w:color w:val="000000"/>
          <w:spacing w:val="-4"/>
          <w:szCs w:val="28"/>
        </w:rPr>
        <w:t xml:space="preserve">. </w:t>
      </w:r>
    </w:p>
    <w:bookmarkEnd w:id="1"/>
    <w:p w14:paraId="5F2B8A31" w14:textId="38CEBC0D" w:rsidR="003A4395" w:rsidRPr="008C6B5C" w:rsidRDefault="003A4395" w:rsidP="002D1D29">
      <w:pPr>
        <w:keepNext/>
        <w:widowControl w:val="0"/>
        <w:spacing w:before="120" w:after="120" w:line="240" w:lineRule="auto"/>
        <w:ind w:firstLine="567"/>
        <w:jc w:val="both"/>
        <w:outlineLvl w:val="5"/>
        <w:rPr>
          <w:b/>
          <w:bCs/>
          <w:szCs w:val="28"/>
          <w:lang w:val="es-ES"/>
        </w:rPr>
      </w:pPr>
      <w:r w:rsidRPr="008C6B5C">
        <w:rPr>
          <w:b/>
          <w:bCs/>
          <w:szCs w:val="28"/>
          <w:lang w:val="es-ES"/>
        </w:rPr>
        <w:t>2. Cơ sở thực tiễn</w:t>
      </w:r>
    </w:p>
    <w:p w14:paraId="40EEA18C" w14:textId="2D2AEC05" w:rsidR="00D651B3" w:rsidRPr="00D651B3" w:rsidRDefault="00D461A2" w:rsidP="002D1D29">
      <w:pPr>
        <w:spacing w:before="120" w:after="120" w:line="240" w:lineRule="auto"/>
        <w:ind w:firstLine="567"/>
        <w:rPr>
          <w:b/>
          <w:bCs/>
          <w:szCs w:val="28"/>
        </w:rPr>
      </w:pPr>
      <w:r w:rsidRPr="008C6B5C">
        <w:rPr>
          <w:b/>
          <w:bCs/>
          <w:szCs w:val="28"/>
        </w:rPr>
        <w:t xml:space="preserve">2.1. </w:t>
      </w:r>
      <w:r w:rsidR="00D3542A" w:rsidRPr="008C6B5C">
        <w:rPr>
          <w:b/>
          <w:bCs/>
          <w:szCs w:val="28"/>
        </w:rPr>
        <w:t xml:space="preserve">Thực trạng </w:t>
      </w:r>
      <w:r w:rsidR="00CB5649">
        <w:rPr>
          <w:b/>
          <w:bCs/>
          <w:szCs w:val="28"/>
        </w:rPr>
        <w:t xml:space="preserve">ban hành các danh mục dữ liệu tại Việt Nam </w:t>
      </w:r>
    </w:p>
    <w:p w14:paraId="19C73912" w14:textId="7DD86AC4" w:rsidR="005F1DFD" w:rsidRPr="005F1DFD" w:rsidRDefault="005F1DFD" w:rsidP="002D1D29">
      <w:pPr>
        <w:spacing w:before="120" w:after="120" w:line="240" w:lineRule="auto"/>
        <w:ind w:firstLine="567"/>
        <w:jc w:val="both"/>
        <w:rPr>
          <w:szCs w:val="28"/>
          <w:lang w:val="en-AE"/>
        </w:rPr>
      </w:pPr>
      <w:r w:rsidRPr="005F1DFD">
        <w:rPr>
          <w:szCs w:val="28"/>
          <w:lang w:val="en-AE"/>
        </w:rPr>
        <w:t>Việt Nam đã từng bước ban hành các danh mục dữ liệu quan trọng nhằm thiết lập hệ thống hạ tầng dữ liệu quốc gia thống nhất,</w:t>
      </w:r>
      <w:r>
        <w:rPr>
          <w:szCs w:val="28"/>
          <w:lang w:val="en-AE"/>
        </w:rPr>
        <w:t xml:space="preserve"> </w:t>
      </w:r>
      <w:r w:rsidRPr="005F1DFD">
        <w:rPr>
          <w:szCs w:val="28"/>
          <w:lang w:val="en-AE"/>
        </w:rPr>
        <w:t xml:space="preserve">minh bạch và an toàn, qua đó tạo nền tảng cho quá trình chuyển đổi số và phát triển kinh tế số, xã hội số. Cụ thể, </w:t>
      </w:r>
      <w:r w:rsidRPr="006C63B8">
        <w:rPr>
          <w:szCs w:val="28"/>
          <w:lang w:val="en-AE"/>
        </w:rPr>
        <w:t>Nghị định số 47/2020/NĐ-CP</w:t>
      </w:r>
      <w:r w:rsidRPr="005F1DFD">
        <w:rPr>
          <w:szCs w:val="28"/>
          <w:lang w:val="en-AE"/>
        </w:rPr>
        <w:t xml:space="preserve"> ngày 09/4/2020 của Chính phủ đã đặt nền móng cho việc quản lý, kết nối và chia sẻ dữ liệu số, yêu cầu các cơ quan nhà nước ban hành </w:t>
      </w:r>
      <w:r w:rsidRPr="006C63B8">
        <w:rPr>
          <w:szCs w:val="28"/>
          <w:lang w:val="en-AE"/>
        </w:rPr>
        <w:t>Danh mục cơ sở dữ liệu dùng chung</w:t>
      </w:r>
      <w:r w:rsidRPr="005F1DFD">
        <w:rPr>
          <w:szCs w:val="28"/>
          <w:lang w:val="en-AE"/>
        </w:rPr>
        <w:t xml:space="preserve"> và </w:t>
      </w:r>
      <w:r w:rsidRPr="006C63B8">
        <w:rPr>
          <w:szCs w:val="28"/>
          <w:lang w:val="en-AE"/>
        </w:rPr>
        <w:t>Danh mục dữ liệu mở</w:t>
      </w:r>
      <w:r w:rsidRPr="005F1DFD">
        <w:rPr>
          <w:szCs w:val="28"/>
          <w:lang w:val="en-AE"/>
        </w:rPr>
        <w:t xml:space="preserve">. Tiếp đó, </w:t>
      </w:r>
      <w:r w:rsidRPr="006C63B8">
        <w:rPr>
          <w:szCs w:val="28"/>
          <w:lang w:val="en-AE"/>
        </w:rPr>
        <w:t>Nghị định số 47/2024/NĐ-CP</w:t>
      </w:r>
      <w:r w:rsidRPr="005F1DFD">
        <w:rPr>
          <w:szCs w:val="28"/>
          <w:lang w:val="en-AE"/>
        </w:rPr>
        <w:t xml:space="preserve"> ngày 09/5/2024 quy định cụ thể về </w:t>
      </w:r>
      <w:r w:rsidRPr="006C63B8">
        <w:rPr>
          <w:szCs w:val="28"/>
          <w:lang w:val="en-AE"/>
        </w:rPr>
        <w:t>Danh mục cơ sở dữ liệu quốc gia</w:t>
      </w:r>
      <w:r w:rsidRPr="005F1DFD">
        <w:rPr>
          <w:szCs w:val="28"/>
          <w:lang w:val="en-AE"/>
        </w:rPr>
        <w:t xml:space="preserve">, cũng như việc xây dựng, cập nhật và khai thác các nguồn dữ liệu then chốt. Đặc biệt, </w:t>
      </w:r>
      <w:r w:rsidRPr="006C63B8">
        <w:rPr>
          <w:szCs w:val="28"/>
          <w:lang w:val="en-AE"/>
        </w:rPr>
        <w:t>Luật Dữ liệu năm 2024</w:t>
      </w:r>
      <w:r w:rsidRPr="005F1DFD">
        <w:rPr>
          <w:szCs w:val="28"/>
          <w:lang w:val="en-AE"/>
        </w:rPr>
        <w:t xml:space="preserve"> đánh dấu bước ngoặt quan trọng khi chuẩn hóa các khái niệm về </w:t>
      </w:r>
      <w:r w:rsidRPr="006C63B8">
        <w:rPr>
          <w:szCs w:val="28"/>
          <w:lang w:val="en-AE"/>
        </w:rPr>
        <w:t>dữ liệu cốt lõi, dữ liệu quan trọng và dữ liệu dùng chung</w:t>
      </w:r>
      <w:r w:rsidRPr="005F1DFD">
        <w:rPr>
          <w:szCs w:val="28"/>
          <w:lang w:val="en-AE"/>
        </w:rPr>
        <w:t xml:space="preserve"> trên phạm vi toàn quốc.</w:t>
      </w:r>
    </w:p>
    <w:p w14:paraId="0AE5158C" w14:textId="77777777" w:rsidR="005F1DFD" w:rsidRPr="005F1DFD" w:rsidRDefault="005F1DFD" w:rsidP="002D1D29">
      <w:pPr>
        <w:spacing w:before="120" w:after="120" w:line="240" w:lineRule="auto"/>
        <w:ind w:firstLine="567"/>
        <w:jc w:val="both"/>
        <w:rPr>
          <w:szCs w:val="28"/>
          <w:lang w:val="en-AE"/>
        </w:rPr>
      </w:pPr>
      <w:r w:rsidRPr="005F1DFD">
        <w:rPr>
          <w:szCs w:val="28"/>
          <w:lang w:val="en-AE"/>
        </w:rPr>
        <w:t xml:space="preserve">Song song với đó, </w:t>
      </w:r>
      <w:r w:rsidRPr="006C63B8">
        <w:rPr>
          <w:szCs w:val="28"/>
          <w:lang w:val="en-AE"/>
        </w:rPr>
        <w:t>Luật Bảo vệ dữ liệu cá nhân năm 2025</w:t>
      </w:r>
      <w:r w:rsidRPr="005F1DFD">
        <w:rPr>
          <w:szCs w:val="28"/>
          <w:lang w:val="en-AE"/>
        </w:rPr>
        <w:t xml:space="preserve"> đã hoàn thiện khuôn khổ pháp lý về bảo vệ quyền riêng tư, quy định rõ nguyên tắc thu thập, xử lý, chia sẻ và bảo mật dữ liệu cá nhân, góp phần bảo đảm an toàn dữ liệu trong quá trình khai thác, sử dụng và phát triển các hệ thống số và trí tuệ nhân tạo. Đồng thời, </w:t>
      </w:r>
      <w:r w:rsidRPr="006C63B8">
        <w:rPr>
          <w:szCs w:val="28"/>
          <w:lang w:val="en-AE"/>
        </w:rPr>
        <w:t>Luật Sở hữu trí tuệ (đã được sửa đổi, bổ sung)</w:t>
      </w:r>
      <w:r w:rsidRPr="005F1DFD">
        <w:rPr>
          <w:szCs w:val="28"/>
          <w:lang w:val="en-AE"/>
        </w:rPr>
        <w:t xml:space="preserve"> tiếp tục giữ vai trò quan trọng trong việc bảo hộ quyền sở hữu đối với dữ liệu, cơ sở dữ liệu, thuật toán, mô hình và các sản phẩm trí tuệ số, qua đó tạo cơ sở pháp lý cho việc khai thác, chia sẻ dữ liệu và phát triển các sản phẩm trí tuệ nhân tạo một cách hợp pháp, minh bạch và bền vững.</w:t>
      </w:r>
    </w:p>
    <w:p w14:paraId="2FAD15BE" w14:textId="6F943B6B" w:rsidR="005F1DFD" w:rsidRPr="005F1DFD" w:rsidRDefault="005F1DFD" w:rsidP="002D1D29">
      <w:pPr>
        <w:spacing w:before="120" w:after="120" w:line="240" w:lineRule="auto"/>
        <w:ind w:firstLine="567"/>
        <w:jc w:val="both"/>
        <w:rPr>
          <w:szCs w:val="28"/>
          <w:lang w:val="en-AE"/>
        </w:rPr>
      </w:pPr>
      <w:r w:rsidRPr="005F1DFD">
        <w:rPr>
          <w:szCs w:val="28"/>
          <w:lang w:val="en-AE"/>
        </w:rPr>
        <w:t xml:space="preserve">Trên cơ sở các quy định nêu trên, Thủ tướng Chính phủ đã ban hành </w:t>
      </w:r>
      <w:r w:rsidRPr="006C63B8">
        <w:rPr>
          <w:szCs w:val="28"/>
          <w:lang w:val="en-AE"/>
        </w:rPr>
        <w:t>Quyết định số 20/2025/QĐ-TTg ngày 01/7/2025</w:t>
      </w:r>
      <w:r w:rsidRPr="005F1DFD">
        <w:rPr>
          <w:szCs w:val="28"/>
          <w:lang w:val="en-AE"/>
        </w:rPr>
        <w:t xml:space="preserve">, công bố </w:t>
      </w:r>
      <w:r w:rsidRPr="006C63B8">
        <w:rPr>
          <w:szCs w:val="28"/>
          <w:lang w:val="en-AE"/>
        </w:rPr>
        <w:t>Danh mục dữ liệu quan trọng và dữ liệu cốt lõi</w:t>
      </w:r>
      <w:r w:rsidRPr="005F1DFD">
        <w:rPr>
          <w:szCs w:val="28"/>
          <w:lang w:val="en-AE"/>
        </w:rPr>
        <w:t>, tạo hành lang pháp lý tương đối đầy đủ cho quản trị, chia sẻ và khai thác dữ liệu ở tầm quốc gia.</w:t>
      </w:r>
    </w:p>
    <w:p w14:paraId="1CCA0575" w14:textId="05BF12B1" w:rsidR="00005A52" w:rsidRPr="00005A52" w:rsidRDefault="00005A52" w:rsidP="002D1D29">
      <w:pPr>
        <w:spacing w:before="120" w:after="120" w:line="240" w:lineRule="auto"/>
        <w:ind w:firstLine="567"/>
        <w:jc w:val="both"/>
        <w:rPr>
          <w:szCs w:val="28"/>
        </w:rPr>
      </w:pPr>
      <w:r w:rsidRPr="00005A52">
        <w:rPr>
          <w:szCs w:val="28"/>
        </w:rPr>
        <w:t xml:space="preserve">Mặc dù hệ thống văn bản quy phạm pháp luật đã tạo dựng được </w:t>
      </w:r>
      <w:r w:rsidR="0073282E">
        <w:rPr>
          <w:szCs w:val="28"/>
        </w:rPr>
        <w:t>“</w:t>
      </w:r>
      <w:r w:rsidR="006C63B8">
        <w:rPr>
          <w:szCs w:val="28"/>
        </w:rPr>
        <w:t>khung xương</w:t>
      </w:r>
      <w:r w:rsidR="0073282E">
        <w:rPr>
          <w:szCs w:val="28"/>
        </w:rPr>
        <w:t>”</w:t>
      </w:r>
      <w:r w:rsidRPr="00005A52">
        <w:rPr>
          <w:szCs w:val="28"/>
        </w:rPr>
        <w:t xml:space="preserve"> vững chắc cho hạ tầng dữ liệu quốc gia, nhưng trên thực tế, việc đưa nguồn tài nguyên này vào phục vụ phát triển công nghệ cao, đặc biệt là Trí tuệ nhân tạo (AI), vẫn đang đối mặt với nhiều rào cản mang tính hệ thống. Cụ thể:</w:t>
      </w:r>
    </w:p>
    <w:p w14:paraId="669ACB6E" w14:textId="2F6DD0CE" w:rsidR="00005A52" w:rsidRDefault="00005A52" w:rsidP="002D1D29">
      <w:pPr>
        <w:spacing w:before="120" w:after="120" w:line="240" w:lineRule="auto"/>
        <w:ind w:firstLine="567"/>
        <w:jc w:val="both"/>
        <w:rPr>
          <w:szCs w:val="28"/>
        </w:rPr>
      </w:pPr>
      <w:r w:rsidRPr="00005A52">
        <w:rPr>
          <w:szCs w:val="28"/>
        </w:rPr>
        <w:t xml:space="preserve">- Dữ liệu là </w:t>
      </w:r>
      <w:r w:rsidR="0073282E">
        <w:rPr>
          <w:szCs w:val="28"/>
        </w:rPr>
        <w:t>“</w:t>
      </w:r>
      <w:r w:rsidRPr="00005A52">
        <w:rPr>
          <w:szCs w:val="28"/>
        </w:rPr>
        <w:t>nguyên liệu</w:t>
      </w:r>
      <w:r w:rsidR="0073282E">
        <w:rPr>
          <w:szCs w:val="28"/>
        </w:rPr>
        <w:t>”</w:t>
      </w:r>
      <w:r w:rsidRPr="00005A52">
        <w:rPr>
          <w:szCs w:val="28"/>
        </w:rPr>
        <w:t xml:space="preserve"> chiến lược nhưng chưa được khai phá: Trong kỷ nguyên số, dữ liệu được coi là </w:t>
      </w:r>
      <w:r w:rsidR="0073282E">
        <w:rPr>
          <w:szCs w:val="28"/>
        </w:rPr>
        <w:t>“</w:t>
      </w:r>
      <w:r w:rsidRPr="00005A52">
        <w:rPr>
          <w:szCs w:val="28"/>
        </w:rPr>
        <w:t>nguyên liệu</w:t>
      </w:r>
      <w:r w:rsidR="0073282E">
        <w:rPr>
          <w:szCs w:val="28"/>
        </w:rPr>
        <w:t>”</w:t>
      </w:r>
      <w:r w:rsidRPr="00005A52">
        <w:rPr>
          <w:szCs w:val="28"/>
        </w:rPr>
        <w:t xml:space="preserve"> quan trọng nhất để huấn luyện và phát triển các hệ thống AI. Tuy nhiên, hiện nay dữ liệu tại Việt Nam trong các ngành, lĩnh vực thiết yếu như y tế, giáo dục, giao thông... vẫn còn trong tình trạng phân tán, chưa được chuẩn hóa và thiếu cơ chế chia sẻ hiệu quả để phục vụ cộng đồng nghiên cứu, phát triển AI.</w:t>
      </w:r>
    </w:p>
    <w:p w14:paraId="5F15E438" w14:textId="7E91EB30" w:rsidR="00005A52" w:rsidRDefault="00005A52" w:rsidP="002D1D29">
      <w:pPr>
        <w:spacing w:before="120" w:after="120" w:line="240" w:lineRule="auto"/>
        <w:ind w:firstLine="567"/>
        <w:jc w:val="both"/>
        <w:rPr>
          <w:szCs w:val="28"/>
        </w:rPr>
      </w:pPr>
      <w:r w:rsidRPr="00005A52">
        <w:rPr>
          <w:szCs w:val="28"/>
        </w:rPr>
        <w:t xml:space="preserve">- Tình trạng dữ liệu phân tán và </w:t>
      </w:r>
      <w:r w:rsidR="0073282E">
        <w:rPr>
          <w:szCs w:val="28"/>
        </w:rPr>
        <w:t>“</w:t>
      </w:r>
      <w:r w:rsidRPr="00005A52">
        <w:rPr>
          <w:szCs w:val="28"/>
        </w:rPr>
        <w:t>cát cứ</w:t>
      </w:r>
      <w:r w:rsidR="0073282E">
        <w:rPr>
          <w:szCs w:val="28"/>
        </w:rPr>
        <w:t>”</w:t>
      </w:r>
      <w:r w:rsidRPr="00005A52">
        <w:rPr>
          <w:szCs w:val="28"/>
        </w:rPr>
        <w:t xml:space="preserve"> (Data Silos): Một nghịch lý đang tồn tại là dữ liệu nằm rải rác tại các Bộ, ngành, địa phương và doanh nghiệp dưới các định dạng không đồng nhất, thiếu khả năng liên thông. Tình trạng </w:t>
      </w:r>
      <w:r w:rsidR="0073282E">
        <w:rPr>
          <w:szCs w:val="28"/>
        </w:rPr>
        <w:t>“</w:t>
      </w:r>
      <w:r w:rsidRPr="00005A52">
        <w:rPr>
          <w:szCs w:val="28"/>
        </w:rPr>
        <w:t xml:space="preserve">đảo dữ </w:t>
      </w:r>
      <w:r w:rsidRPr="00005A52">
        <w:rPr>
          <w:szCs w:val="28"/>
        </w:rPr>
        <w:lastRenderedPageBreak/>
        <w:t>liệu</w:t>
      </w:r>
      <w:r w:rsidR="0073282E">
        <w:rPr>
          <w:szCs w:val="28"/>
        </w:rPr>
        <w:t>”</w:t>
      </w:r>
      <w:r w:rsidRPr="00005A52">
        <w:rPr>
          <w:szCs w:val="28"/>
        </w:rPr>
        <w:t xml:space="preserve"> này khiến việc tổng hợp một bộ dữ liệu đủ lớn và có tính đại diện để huấn luyện các mô hình AI tổng quát (Foundation Models) là một thách thức bất khả thi đối với đa số các đơn vị nghiên cứu và doanh nghiệp trong nước.</w:t>
      </w:r>
    </w:p>
    <w:p w14:paraId="45A46F5F" w14:textId="7FD6E350" w:rsidR="00005A52" w:rsidRPr="00D651B3" w:rsidRDefault="00005A52" w:rsidP="002D1D29">
      <w:pPr>
        <w:spacing w:before="120" w:after="120" w:line="240" w:lineRule="auto"/>
        <w:ind w:firstLine="567"/>
        <w:jc w:val="both"/>
        <w:rPr>
          <w:szCs w:val="28"/>
        </w:rPr>
      </w:pPr>
      <w:r w:rsidRPr="00005A52">
        <w:rPr>
          <w:szCs w:val="28"/>
        </w:rPr>
        <w:t>- Chất lượng dữ liệu thấp và thiếu chuẩn hóa: Không chỉ dừng lại ở việc khó tiếp cận, phần lớn dữ liệu hiện nay chưa đượ</w:t>
      </w:r>
      <w:r w:rsidR="001413D0">
        <w:rPr>
          <w:szCs w:val="28"/>
        </w:rPr>
        <w:t xml:space="preserve">c dán nhãn </w:t>
      </w:r>
      <w:r w:rsidRPr="00005A52">
        <w:rPr>
          <w:szCs w:val="28"/>
        </w:rPr>
        <w:t xml:space="preserve">chuẩn xác – bước quan trọng nhất để AI có thể </w:t>
      </w:r>
      <w:r w:rsidR="0073282E">
        <w:rPr>
          <w:szCs w:val="28"/>
        </w:rPr>
        <w:t>“</w:t>
      </w:r>
      <w:r w:rsidRPr="00005A52">
        <w:rPr>
          <w:szCs w:val="28"/>
        </w:rPr>
        <w:t>học</w:t>
      </w:r>
      <w:r w:rsidR="0073282E">
        <w:rPr>
          <w:szCs w:val="28"/>
        </w:rPr>
        <w:t>”</w:t>
      </w:r>
      <w:r w:rsidRPr="00005A52">
        <w:rPr>
          <w:szCs w:val="28"/>
        </w:rPr>
        <w:t xml:space="preserve"> hiệu quả. Hệ quả là tình trạng dữ liệu </w:t>
      </w:r>
      <w:r w:rsidR="0073282E">
        <w:rPr>
          <w:szCs w:val="28"/>
        </w:rPr>
        <w:t>“</w:t>
      </w:r>
      <w:r w:rsidRPr="00005A52">
        <w:rPr>
          <w:szCs w:val="28"/>
        </w:rPr>
        <w:t>bẩn</w:t>
      </w:r>
      <w:r w:rsidR="0073282E">
        <w:rPr>
          <w:szCs w:val="28"/>
        </w:rPr>
        <w:t>”</w:t>
      </w:r>
      <w:r w:rsidRPr="00005A52">
        <w:rPr>
          <w:szCs w:val="28"/>
        </w:rPr>
        <w:t xml:space="preserve"> (sai lệch, nhiễu, lỗi thời) dẫn đến rủi ro, khiến các ứng dụng AI của Việt Nam thường </w:t>
      </w:r>
      <w:r w:rsidRPr="006C63B8">
        <w:rPr>
          <w:spacing w:val="-4"/>
          <w:szCs w:val="28"/>
        </w:rPr>
        <w:t>có độ chính xác thấp hơn so với quốc tế khi giải quyết các bài toán đặc thù bản địa.</w:t>
      </w:r>
    </w:p>
    <w:p w14:paraId="505178DC" w14:textId="5DD09EB8" w:rsidR="00005A52" w:rsidRPr="00005A52" w:rsidRDefault="00005A52" w:rsidP="002D1D29">
      <w:pPr>
        <w:spacing w:before="120" w:after="120" w:line="240" w:lineRule="auto"/>
        <w:ind w:firstLine="567"/>
        <w:jc w:val="both"/>
        <w:rPr>
          <w:szCs w:val="28"/>
        </w:rPr>
      </w:pPr>
      <w:r w:rsidRPr="00005A52">
        <w:rPr>
          <w:szCs w:val="28"/>
        </w:rPr>
        <w:t>- Sự thiếu hụt dữ liệu đặc thù Việt Nam: Hiện nay, các mô hình ngôn ngữ lớn (LLMs) hàng đầu thế giới chủ yếu được huấn luyện trên dữ liệu tiếng Anh hoặc văn hóa phương Tây. Điều này dẫn đến sự hạn chế đáng kể trong việc thấu hiểu sâu sắc về văn hóa, ngôn ngữ tiếng Việt (đặc biệt là phương ngữ và tiếng dân tộc thiểu số), cũng như lịch sử và bối cảnh pháp lý riêng biệt của Việt Nam. Nếu không có nguồn dữ liệu nội địa chuẩn hóa, các hệ thống AI sẽ khó có thể phục vụ chính xác người dân Việt Nam.</w:t>
      </w:r>
    </w:p>
    <w:p w14:paraId="44D2D25A" w14:textId="352F828F" w:rsidR="00005A52" w:rsidRDefault="00005A52" w:rsidP="002D1D29">
      <w:pPr>
        <w:spacing w:before="120" w:after="120" w:line="240" w:lineRule="auto"/>
        <w:ind w:firstLine="567"/>
        <w:jc w:val="both"/>
        <w:rPr>
          <w:szCs w:val="28"/>
        </w:rPr>
      </w:pPr>
      <w:r w:rsidRPr="00005A52">
        <w:rPr>
          <w:szCs w:val="28"/>
        </w:rPr>
        <w:t xml:space="preserve">- Rào cản về cơ chế chia sẻ và an toàn dữ liệu: Một trong những nguyên nhân gốc rễ là </w:t>
      </w:r>
      <w:r w:rsidR="00CE084B">
        <w:rPr>
          <w:rStyle w:val="ng-star-inserted"/>
          <w:rFonts w:ascii="Google Sans Text" w:hAnsi="Google Sans Text"/>
          <w:color w:val="303030"/>
          <w:shd w:val="clear" w:color="auto" w:fill="FFFFFF"/>
        </w:rPr>
        <w:t xml:space="preserve">sự thiếu vắng các cơ chế pháp lý và kỹ thuật đủ </w:t>
      </w:r>
      <w:r w:rsidR="00CE084B" w:rsidRPr="00CE084B">
        <w:rPr>
          <w:szCs w:val="28"/>
        </w:rPr>
        <w:t>mạnh để chia sẻ dữ liệu an toàn. Điều này khiến các tổ chức, doanh nghiệp chưa yê</w:t>
      </w:r>
      <w:r w:rsidR="00CE084B">
        <w:rPr>
          <w:rStyle w:val="ng-star-inserted"/>
          <w:rFonts w:ascii="Google Sans Text" w:hAnsi="Google Sans Text"/>
          <w:color w:val="303030"/>
          <w:shd w:val="clear" w:color="auto" w:fill="FFFFFF"/>
        </w:rPr>
        <w:t>n tâm chia sẻ</w:t>
      </w:r>
      <w:r w:rsidRPr="00005A52">
        <w:rPr>
          <w:szCs w:val="28"/>
        </w:rPr>
        <w:t xml:space="preserve"> các nguồn dữ liệu nhạy cảm (như y tế, tài chính) phục vụ nghiên cứu vì lo ngại các vấn đề về vi phạm quyền riêng tư hoặc mất lợi thế cạnh tranh thương mại.</w:t>
      </w:r>
    </w:p>
    <w:p w14:paraId="0760A204" w14:textId="1695D4A2" w:rsidR="00234F32" w:rsidRPr="00005A52" w:rsidRDefault="000A6F33" w:rsidP="002D1D29">
      <w:pPr>
        <w:spacing w:before="120" w:after="120" w:line="240" w:lineRule="auto"/>
        <w:ind w:firstLine="567"/>
        <w:jc w:val="both"/>
        <w:rPr>
          <w:szCs w:val="28"/>
        </w:rPr>
      </w:pPr>
      <w:r w:rsidRPr="000A6F33">
        <w:rPr>
          <w:szCs w:val="28"/>
        </w:rPr>
        <w:t>Vì vậy, cần sớm hoàn thiện và triển khai đồng bộ các danh mục dữ liệu quốc gia gắn với chuẩn hóa, liên thông và chia sẻ dữ liệu. Đồng thời, xây dựng cơ chế pháp lý và kỹ thuật thúc đẩy chia sẻ, khai thác dữ liệu an toàn, hiệu quả, bảo đảm quyền riêng tư và an ninh dữ liệu. Cần ưu tiên phát triển các tập dữ liệu chất lượng cao, có dán nhãn và mang tính đặc thù Việt Nam. Trọng tâm là phục vụ huấn luyện, phát triển các mô hình trí tuệ nhân tạo, đặc biệt là mô hình ngôn ngữ lớn (LLM) tiếng Việt. Đây là nền tảng quan trọng để thúc đẩy chuyển đổi số, kinh tế số và quản trị số quốc gia.</w:t>
      </w:r>
    </w:p>
    <w:p w14:paraId="69155639" w14:textId="2E79AB29" w:rsidR="00D3542A" w:rsidRPr="008C6B5C" w:rsidRDefault="005A45D8" w:rsidP="002D1D29">
      <w:pPr>
        <w:spacing w:before="120" w:after="120" w:line="240" w:lineRule="auto"/>
        <w:ind w:firstLine="567"/>
        <w:jc w:val="both"/>
        <w:rPr>
          <w:b/>
          <w:bCs/>
          <w:szCs w:val="28"/>
          <w:lang w:val="es-ES"/>
        </w:rPr>
      </w:pPr>
      <w:r w:rsidRPr="008C6B5C">
        <w:rPr>
          <w:b/>
          <w:bCs/>
          <w:szCs w:val="28"/>
          <w:lang w:val="es-ES"/>
        </w:rPr>
        <w:t xml:space="preserve">2.2. </w:t>
      </w:r>
      <w:r w:rsidR="00EB64D6" w:rsidRPr="00EB64D6">
        <w:rPr>
          <w:b/>
          <w:bCs/>
          <w:szCs w:val="28"/>
          <w:lang w:val="es-ES"/>
        </w:rPr>
        <w:t>Kinh nghiệm quốc tế về phát triển dữ liệu cho AI</w:t>
      </w:r>
      <w:r w:rsidR="00DB2960">
        <w:rPr>
          <w:b/>
          <w:bCs/>
          <w:szCs w:val="28"/>
          <w:lang w:val="es-ES"/>
        </w:rPr>
        <w:t xml:space="preserve"> và định hướng của Việt Nam</w:t>
      </w:r>
    </w:p>
    <w:p w14:paraId="5569622A" w14:textId="77777777" w:rsidR="00DB2960" w:rsidRPr="00DB2960" w:rsidRDefault="00DB2960" w:rsidP="002D1D29">
      <w:pPr>
        <w:spacing w:before="120" w:after="120" w:line="240" w:lineRule="auto"/>
        <w:ind w:firstLine="567"/>
        <w:jc w:val="both"/>
        <w:rPr>
          <w:b/>
          <w:i/>
        </w:rPr>
      </w:pPr>
      <w:r w:rsidRPr="00DB2960">
        <w:rPr>
          <w:b/>
          <w:i/>
        </w:rPr>
        <w:t>a) Kinh nghiệm quốc tế</w:t>
      </w:r>
    </w:p>
    <w:p w14:paraId="3DE52590" w14:textId="69F08982" w:rsidR="00EB64D6" w:rsidRDefault="00EB64D6" w:rsidP="002D1D29">
      <w:pPr>
        <w:spacing w:before="120" w:after="120" w:line="240" w:lineRule="auto"/>
        <w:ind w:firstLine="567"/>
        <w:jc w:val="both"/>
      </w:pPr>
      <w:r>
        <w:t xml:space="preserve">Bài học từ các quốc gia tiên tiến cho thấy, Chính phủ đóng vai trò kiến tạo then chốt trong việc cung cấp </w:t>
      </w:r>
      <w:r w:rsidR="0073282E">
        <w:t>“</w:t>
      </w:r>
      <w:r>
        <w:t>hạ tầng mềm</w:t>
      </w:r>
      <w:r w:rsidR="0073282E">
        <w:t>”</w:t>
      </w:r>
      <w:r>
        <w:t xml:space="preserve"> (dữ liệu) cho phát triển AI:</w:t>
      </w:r>
    </w:p>
    <w:p w14:paraId="31177FF9" w14:textId="6474DAE2" w:rsidR="00EB64D6" w:rsidRDefault="00EB64D6" w:rsidP="002D1D29">
      <w:pPr>
        <w:spacing w:before="120" w:after="120" w:line="240" w:lineRule="auto"/>
        <w:ind w:firstLine="567"/>
        <w:jc w:val="both"/>
        <w:rPr>
          <w:rFonts w:eastAsia="Times New Roman"/>
          <w:sz w:val="24"/>
          <w:szCs w:val="24"/>
        </w:rPr>
      </w:pPr>
      <w:r>
        <w:rPr>
          <w:rFonts w:hAnsi="Symbol"/>
        </w:rPr>
        <w:t xml:space="preserve">- </w:t>
      </w:r>
      <w:r>
        <w:rPr>
          <w:b/>
          <w:bCs/>
        </w:rPr>
        <w:t>Hàn Quốc:</w:t>
      </w:r>
      <w:r>
        <w:t xml:space="preserve"> Trong khuôn khổ </w:t>
      </w:r>
      <w:r w:rsidR="0073282E">
        <w:t>“</w:t>
      </w:r>
      <w:r>
        <w:t>Kinh tế số mới</w:t>
      </w:r>
      <w:r w:rsidR="0073282E">
        <w:t>”</w:t>
      </w:r>
      <w:r>
        <w:t xml:space="preserve"> (Digital New Deal), Chính phủ Hàn Quốc đã đầu tư trực tiếp ngân sách để xây dựng hàng nghìn bộ dữ liệu AI (AI Hub) trong các lĩnh vực y tế, giao thông, nông nghiệp... và mở miễn phí cho doanh nghiệp, nhà nghiên cứu. Đây là bài học về việc Nhà nước đóng vai trò </w:t>
      </w:r>
      <w:r w:rsidR="0073282E">
        <w:t>“</w:t>
      </w:r>
      <w:r>
        <w:t>người mở đường</w:t>
      </w:r>
      <w:r w:rsidR="0073282E">
        <w:t>”</w:t>
      </w:r>
      <w:r>
        <w:t xml:space="preserve"> tạo lập thị trường dữ liệu sơ cấp.</w:t>
      </w:r>
    </w:p>
    <w:p w14:paraId="6D9537A4" w14:textId="7DC1F35A" w:rsidR="00EB64D6" w:rsidRDefault="00EB64D6" w:rsidP="002D1D29">
      <w:pPr>
        <w:spacing w:before="120" w:after="120" w:line="240" w:lineRule="auto"/>
        <w:ind w:firstLine="567"/>
        <w:jc w:val="both"/>
      </w:pPr>
      <w:r>
        <w:rPr>
          <w:rFonts w:hAnsi="Symbol"/>
        </w:rPr>
        <w:t xml:space="preserve">- </w:t>
      </w:r>
      <w:r>
        <w:rPr>
          <w:b/>
          <w:bCs/>
        </w:rPr>
        <w:t xml:space="preserve">Nhật Bản: </w:t>
      </w:r>
      <w:r>
        <w:t>Nhật Bản sửa đổi Luật Bản quyề</w:t>
      </w:r>
      <w:r w:rsidR="001413D0">
        <w:t xml:space="preserve">n </w:t>
      </w:r>
      <w:r>
        <w:t xml:space="preserve">cho phép khai thác văn bản và dữ liệu (Text and Data Mining) phục vụ phân tích thông tin và huấn luyện AI mà không cần xin phép chủ sở hữu bản quyền, miễn là không gây thiệt hại phi lý. </w:t>
      </w:r>
      <w:r>
        <w:lastRenderedPageBreak/>
        <w:t xml:space="preserve">Đây là cách tiếp cận cởi mở nhất thế giới để biến quốc gia thành </w:t>
      </w:r>
      <w:r w:rsidR="0073282E">
        <w:t>“</w:t>
      </w:r>
      <w:r>
        <w:t>thiên đường dữ liệu</w:t>
      </w:r>
      <w:r w:rsidR="0073282E">
        <w:t>”</w:t>
      </w:r>
      <w:r>
        <w:t xml:space="preserve"> cho AI.</w:t>
      </w:r>
    </w:p>
    <w:p w14:paraId="108473A9" w14:textId="4778D989" w:rsidR="00EB64D6" w:rsidRDefault="00EB64D6" w:rsidP="002D1D29">
      <w:pPr>
        <w:spacing w:before="120" w:after="120" w:line="240" w:lineRule="auto"/>
        <w:ind w:firstLine="567"/>
        <w:jc w:val="both"/>
      </w:pPr>
      <w:r>
        <w:rPr>
          <w:rFonts w:hAnsi="Symbol"/>
        </w:rPr>
        <w:t xml:space="preserve">- </w:t>
      </w:r>
      <w:r>
        <w:rPr>
          <w:b/>
          <w:bCs/>
        </w:rPr>
        <w:t>Liên minh Châu Âu (EU):</w:t>
      </w:r>
      <w:r>
        <w:t xml:space="preserve"> Quy định Đạo luật Dữ liệu (Data Act) và Đạo luật AI (AI Act) hướng tới thiết lập các </w:t>
      </w:r>
      <w:r w:rsidR="0073282E">
        <w:t>“</w:t>
      </w:r>
      <w:r>
        <w:t>Không gian dữ liệu chung Châu Âu</w:t>
      </w:r>
      <w:r w:rsidR="0073282E">
        <w:t>”</w:t>
      </w:r>
      <w:r>
        <w:t xml:space="preserve"> trong các lĩnh vực chiến lược (Y tế, Nông nghiệp, Chế tạo...). EU tập trung vào quy chế chia sẻ dữ liệu tin cậy và minh bạch, buộc các nền tảng lớn phải chia sẻ dữ liệu tạo ra từ người dùng.</w:t>
      </w:r>
    </w:p>
    <w:p w14:paraId="4455CF38" w14:textId="1E6A006D" w:rsidR="00EB64D6" w:rsidRDefault="00EB64D6" w:rsidP="002D1D29">
      <w:pPr>
        <w:spacing w:before="120" w:after="120" w:line="240" w:lineRule="auto"/>
        <w:ind w:firstLine="567"/>
        <w:jc w:val="both"/>
      </w:pPr>
      <w:r>
        <w:rPr>
          <w:rFonts w:hAnsi="Symbol"/>
        </w:rPr>
        <w:t xml:space="preserve">- </w:t>
      </w:r>
      <w:r>
        <w:rPr>
          <w:b/>
          <w:bCs/>
        </w:rPr>
        <w:t xml:space="preserve">Hoa Kỳ: </w:t>
      </w:r>
      <w:r w:rsidR="004734A6" w:rsidRPr="004734A6">
        <w:t>Triển khai thí điểm</w:t>
      </w:r>
      <w:r w:rsidR="004734A6">
        <w:rPr>
          <w:b/>
          <w:bCs/>
        </w:rPr>
        <w:t xml:space="preserve"> </w:t>
      </w:r>
      <w:r w:rsidR="004734A6">
        <w:t>d</w:t>
      </w:r>
      <w:r>
        <w:t xml:space="preserve">ự án </w:t>
      </w:r>
      <w:r w:rsidR="0073282E">
        <w:t>“</w:t>
      </w:r>
      <w:r w:rsidR="004734A6" w:rsidRPr="004734A6">
        <w:rPr>
          <w:bCs/>
        </w:rPr>
        <w:t>Hạ tầng Tài nguyên Nghiên cứu Trí tuệ Nhân tạo Quốc gia</w:t>
      </w:r>
      <w:r w:rsidR="004734A6" w:rsidRPr="004734A6">
        <w:t xml:space="preserve"> của </w:t>
      </w:r>
      <w:r w:rsidR="004734A6" w:rsidRPr="004734A6">
        <w:rPr>
          <w:bCs/>
        </w:rPr>
        <w:t>Hoa Kỳ</w:t>
      </w:r>
      <w:r w:rsidR="0073282E">
        <w:rPr>
          <w:bCs/>
        </w:rPr>
        <w:t>”</w:t>
      </w:r>
      <w:r w:rsidR="004734A6" w:rsidRPr="004734A6">
        <w:t xml:space="preserve"> </w:t>
      </w:r>
      <w:r w:rsidR="004734A6">
        <w:t>(</w:t>
      </w:r>
      <w:r>
        <w:t>NAIRR</w:t>
      </w:r>
      <w:r w:rsidR="004734A6">
        <w:t xml:space="preserve">) để </w:t>
      </w:r>
      <w:r>
        <w:t>kết nối các nhà nghiên cứu với hạ tầng tính toán và các tập dữ liệ</w:t>
      </w:r>
      <w:r w:rsidR="00153DB9">
        <w:t>u C</w:t>
      </w:r>
      <w:r>
        <w:t>hính phủ chất lượng cao (của NASA, NOAA, NIH...) để dân chủ hóa việc tiếp cận tài nguyên AI, không để AI chỉ nằm trong tay các tập đoàn công nghệ lớn (Big Tech).</w:t>
      </w:r>
    </w:p>
    <w:p w14:paraId="0AA3859B" w14:textId="162D166E" w:rsidR="0059566C" w:rsidRDefault="00EB64D6" w:rsidP="002D1D29">
      <w:pPr>
        <w:spacing w:before="120" w:after="120" w:line="240" w:lineRule="auto"/>
        <w:ind w:firstLine="567"/>
        <w:jc w:val="both"/>
      </w:pPr>
      <w:r>
        <w:rPr>
          <w:rFonts w:hAnsi="Symbol"/>
        </w:rPr>
        <w:t xml:space="preserve">- </w:t>
      </w:r>
      <w:r>
        <w:rPr>
          <w:b/>
          <w:bCs/>
        </w:rPr>
        <w:t>Singapore – Khung chia sẻ dữ liệu tin cậy:</w:t>
      </w:r>
      <w:r>
        <w:t xml:space="preserve"> Thay vì chỉ tập trung vào mở dữ liệu, Singapore ban hành khung pháp lý hướng dẫn chi tiết về kỹ thuật, định giá và hợp đồng để doanh nghiệp tư nhân có thể chia sẻ dữ liệu với nhau (B2B) và với chính phủ (B2G) một cách an toàn.</w:t>
      </w:r>
    </w:p>
    <w:p w14:paraId="416CC975" w14:textId="3C0D89D5" w:rsidR="002411F7" w:rsidRDefault="00DB2960" w:rsidP="002D1D29">
      <w:pPr>
        <w:spacing w:before="120" w:after="120" w:line="240" w:lineRule="auto"/>
        <w:ind w:firstLine="567"/>
        <w:jc w:val="both"/>
        <w:rPr>
          <w:b/>
          <w:i/>
        </w:rPr>
      </w:pPr>
      <w:r>
        <w:rPr>
          <w:b/>
          <w:i/>
        </w:rPr>
        <w:t>b</w:t>
      </w:r>
      <w:r w:rsidRPr="00DB2960">
        <w:rPr>
          <w:b/>
          <w:i/>
        </w:rPr>
        <w:t xml:space="preserve">) </w:t>
      </w:r>
      <w:r>
        <w:rPr>
          <w:b/>
          <w:i/>
        </w:rPr>
        <w:t>Định hướng của Việt Nam</w:t>
      </w:r>
    </w:p>
    <w:p w14:paraId="2FE5B56E" w14:textId="13946499" w:rsidR="002411F7" w:rsidRPr="002411F7" w:rsidRDefault="002411F7" w:rsidP="002D1D29">
      <w:pPr>
        <w:spacing w:before="120" w:after="120" w:line="240" w:lineRule="auto"/>
        <w:ind w:firstLine="567"/>
        <w:jc w:val="both"/>
      </w:pPr>
      <w:r w:rsidRPr="002411F7">
        <w:t xml:space="preserve">Dự thảo Quyết định được xây dựng trên cơ sở tiếp thu có chọn lọc kinh nghiệm quốc tế, kết hợp với khung pháp lý hiện hành của Việt Nam (Luật Dữ liệu, Luật Trí tuệ nhân </w:t>
      </w:r>
      <w:proofErr w:type="gramStart"/>
      <w:r w:rsidRPr="002411F7">
        <w:t>tạo</w:t>
      </w:r>
      <w:r>
        <w:t>,...</w:t>
      </w:r>
      <w:proofErr w:type="gramEnd"/>
      <w:r w:rsidRPr="002411F7">
        <w:t>), cụ thể được thể hiện qua các định hướng:</w:t>
      </w:r>
    </w:p>
    <w:p w14:paraId="1A6E0E1C" w14:textId="59311074" w:rsidR="002411F7" w:rsidRPr="002411F7" w:rsidRDefault="002411F7" w:rsidP="002D1D29">
      <w:pPr>
        <w:spacing w:before="120" w:after="120" w:line="240" w:lineRule="auto"/>
        <w:ind w:firstLine="567"/>
        <w:jc w:val="both"/>
        <w:rPr>
          <w:bCs/>
        </w:rPr>
      </w:pPr>
      <w:r w:rsidRPr="002411F7">
        <w:rPr>
          <w:bCs/>
        </w:rPr>
        <w:t>- Tiếp thu mô hình của Hàn Quốc về vai trò dẫn dắt của Nhà nước: Xác định dữ liệ</w:t>
      </w:r>
      <w:r>
        <w:rPr>
          <w:bCs/>
        </w:rPr>
        <w:t>u là “</w:t>
      </w:r>
      <w:r w:rsidRPr="002411F7">
        <w:rPr>
          <w:bCs/>
        </w:rPr>
        <w:t>hạ tầng chiến lượ</w:t>
      </w:r>
      <w:r>
        <w:rPr>
          <w:bCs/>
        </w:rPr>
        <w:t>c”.</w:t>
      </w:r>
      <w:r w:rsidRPr="002411F7">
        <w:rPr>
          <w:bCs/>
        </w:rPr>
        <w:t xml:space="preserve"> Thay vì để các doanh nghiệp </w:t>
      </w:r>
      <w:r>
        <w:rPr>
          <w:bCs/>
        </w:rPr>
        <w:t>công nghệ phát triển AI phải tự tìm dữ liệu</w:t>
      </w:r>
      <w:r w:rsidRPr="002411F7">
        <w:rPr>
          <w:bCs/>
        </w:rPr>
        <w:t>, Nhà nướ</w:t>
      </w:r>
      <w:r>
        <w:rPr>
          <w:bCs/>
        </w:rPr>
        <w:t>c đóng vai trò “</w:t>
      </w:r>
      <w:r w:rsidRPr="002411F7">
        <w:rPr>
          <w:bCs/>
        </w:rPr>
        <w:t>người mở đườ</w:t>
      </w:r>
      <w:r>
        <w:rPr>
          <w:bCs/>
        </w:rPr>
        <w:t>ng”</w:t>
      </w:r>
      <w:r w:rsidRPr="002411F7">
        <w:rPr>
          <w:bCs/>
        </w:rPr>
        <w:t xml:space="preserve"> thông qua việc ban hành Danh mục bắt buộc ưu tiên tập hợp hàng trăm bộ dữ liệu thiết yếu từ các Bộ, ngành để tạ</w:t>
      </w:r>
      <w:r>
        <w:rPr>
          <w:bCs/>
        </w:rPr>
        <w:t>o ra “Kho dữ liệu phục vụ AI”</w:t>
      </w:r>
      <w:r w:rsidRPr="002411F7">
        <w:rPr>
          <w:bCs/>
        </w:rPr>
        <w:t xml:space="preserve"> tập trung (thể hiện tại cấu trúc Phụ lục I và Phụ lục II của Quyết định).</w:t>
      </w:r>
    </w:p>
    <w:p w14:paraId="0B201726" w14:textId="2CFA7915" w:rsidR="002411F7" w:rsidRPr="002411F7" w:rsidRDefault="002411F7" w:rsidP="002D1D29">
      <w:pPr>
        <w:spacing w:before="120" w:after="120" w:line="240" w:lineRule="auto"/>
        <w:ind w:firstLine="567"/>
        <w:jc w:val="both"/>
        <w:rPr>
          <w:bCs/>
        </w:rPr>
      </w:pPr>
      <w:r w:rsidRPr="002411F7">
        <w:rPr>
          <w:bCs/>
        </w:rPr>
        <w:t>- Tiếp thu kinh nghiệm của EU về Chủ quyền số: Đặc biệt chú trọng yêu cầu làm chủ các mô hình ngôn ngữ lớn (LLM) nội sinh thông qua việc ưu tiên mở các kho tàng dữ liệu mang tính bản địa như: tri thức, lịch sử, hệ thống pháp luật, văn học nghệ thuật và ngôn ngữ các dân tộc thiểu số (thể hiện tại Nhóm 1 và Nhóm 2 của Phụ lục II).</w:t>
      </w:r>
    </w:p>
    <w:p w14:paraId="6924D183" w14:textId="3608E904" w:rsidR="002411F7" w:rsidRDefault="002411F7" w:rsidP="002D1D29">
      <w:pPr>
        <w:spacing w:before="120" w:after="120" w:line="240" w:lineRule="auto"/>
        <w:ind w:firstLine="567"/>
        <w:jc w:val="both"/>
        <w:rPr>
          <w:bCs/>
        </w:rPr>
      </w:pPr>
      <w:r>
        <w:rPr>
          <w:bCs/>
        </w:rPr>
        <w:t xml:space="preserve">- </w:t>
      </w:r>
      <w:r w:rsidRPr="002411F7">
        <w:rPr>
          <w:bCs/>
        </w:rPr>
        <w:t>Tiếp thu mô hình của Singapore và EU (Data Governance Act) về quản trị và chia sẻ an toàn: Thay vì cấp phép thủ công làm chậm đổi mới sáng tạo, Dự thảo kiến tạo hành lang chia sẻ dữ liệu hiện đại thông qua các tiêu chuẩn kỹ thuật cốt lõi (</w:t>
      </w:r>
      <w:r>
        <w:rPr>
          <w:bCs/>
        </w:rPr>
        <w:t>gắn siêu dữ liệu</w:t>
      </w:r>
      <w:r w:rsidRPr="002411F7">
        <w:rPr>
          <w:bCs/>
        </w:rPr>
        <w:t>, định dạng máy đọc được). Đồng thời thiết lập rào chắn an toàn bằng yêu cầu bóc tách dữ liệu trọng yếu và áp dụng cơ chế phi định danh dữ liệu cá nhân trước khi chia sẻ để bảo vệ quyền riêng tư (thể hiện tại Điều 2 và Điều 3 của Quyết định).</w:t>
      </w:r>
    </w:p>
    <w:p w14:paraId="0EE01E84" w14:textId="46DAA806" w:rsidR="006A365E" w:rsidRPr="002411F7" w:rsidRDefault="006A365E" w:rsidP="002D1D29">
      <w:pPr>
        <w:spacing w:before="120" w:after="120" w:line="240" w:lineRule="auto"/>
        <w:ind w:firstLine="567"/>
        <w:jc w:val="both"/>
      </w:pPr>
      <w:r>
        <w:rPr>
          <w:bCs/>
        </w:rPr>
        <w:t xml:space="preserve">- </w:t>
      </w:r>
      <w:r w:rsidRPr="002411F7">
        <w:t xml:space="preserve">Nghiên cứu </w:t>
      </w:r>
      <w:r>
        <w:t xml:space="preserve">và vận dụng </w:t>
      </w:r>
      <w:r w:rsidRPr="002411F7">
        <w:t>cơ chế ngoại lệ bản quyề</w:t>
      </w:r>
      <w:r>
        <w:t>n</w:t>
      </w:r>
      <w:r w:rsidRPr="002411F7">
        <w:t xml:space="preserve"> của Nhật Bản để làm tiền đề đề xuất sửa đổi Luật Sở hữu trí tuệ trong dài hạn; tuy nhiên trong ngắn </w:t>
      </w:r>
      <w:r w:rsidRPr="002411F7">
        <w:lastRenderedPageBreak/>
        <w:t>hạn, Quyết định vẫn thiết lập rào chắn bảo vệ nghiêm ngặt quyền tác giả đối với dữ liệu mở</w:t>
      </w:r>
      <w:r>
        <w:t xml:space="preserve"> (thể hiện tại Điều 2 của Quyết định).</w:t>
      </w:r>
    </w:p>
    <w:p w14:paraId="7E150A99" w14:textId="2D7D2B4B" w:rsidR="002411F7" w:rsidRPr="002D1D29" w:rsidRDefault="006A365E" w:rsidP="002D1D29">
      <w:pPr>
        <w:spacing w:before="120" w:after="120" w:line="240" w:lineRule="auto"/>
        <w:ind w:firstLine="567"/>
        <w:jc w:val="both"/>
        <w:rPr>
          <w:bCs/>
        </w:rPr>
      </w:pPr>
      <w:r>
        <w:rPr>
          <w:bCs/>
        </w:rPr>
        <w:t xml:space="preserve">- </w:t>
      </w:r>
      <w:r w:rsidR="002411F7" w:rsidRPr="002411F7">
        <w:rPr>
          <w:bCs/>
        </w:rPr>
        <w:t>Tiếp thu kinh nghiệm của Hoa Kỳ về kết nối nguồn lực công:</w:t>
      </w:r>
      <w:r w:rsidR="002411F7" w:rsidRPr="006A365E">
        <w:rPr>
          <w:bCs/>
        </w:rPr>
        <w:t xml:space="preserve"> Phá bỏ tình trạng </w:t>
      </w:r>
      <w:r>
        <w:rPr>
          <w:bCs/>
        </w:rPr>
        <w:t>“</w:t>
      </w:r>
      <w:r w:rsidR="002411F7" w:rsidRPr="006A365E">
        <w:rPr>
          <w:bCs/>
        </w:rPr>
        <w:t>cát cứ</w:t>
      </w:r>
      <w:r>
        <w:rPr>
          <w:bCs/>
        </w:rPr>
        <w:t>”</w:t>
      </w:r>
      <w:r w:rsidR="002411F7" w:rsidRPr="006A365E">
        <w:rPr>
          <w:bCs/>
        </w:rPr>
        <w:t xml:space="preserve"> dữ liệu, gỡ bỏ các thủ tục hành chính phát sinh không cần thiết để cộng đồng nghiên cứu, doanh nghiệp và các startup có thể tiếp cận nguồn tài nguyên dữ liệu công một cách minh bạch, bình đẳng </w:t>
      </w:r>
      <w:r w:rsidR="002411F7" w:rsidRPr="002411F7">
        <w:rPr>
          <w:bCs/>
        </w:rPr>
        <w:t xml:space="preserve">(thể hiện tại yêu cầu cấm đặt thêm rào cản hành chính tại khoản </w:t>
      </w:r>
      <w:r>
        <w:rPr>
          <w:bCs/>
        </w:rPr>
        <w:t>5</w:t>
      </w:r>
      <w:r w:rsidR="002411F7" w:rsidRPr="002411F7">
        <w:rPr>
          <w:bCs/>
        </w:rPr>
        <w:t xml:space="preserve"> Điều 3 Quyết định)</w:t>
      </w:r>
      <w:r>
        <w:rPr>
          <w:bCs/>
        </w:rPr>
        <w:t>.</w:t>
      </w:r>
    </w:p>
    <w:p w14:paraId="3E4941B5" w14:textId="7D839476" w:rsidR="0059566C" w:rsidRPr="0059566C" w:rsidRDefault="0059566C" w:rsidP="0059566C">
      <w:pPr>
        <w:pStyle w:val="Heading3"/>
        <w:spacing w:after="120"/>
        <w:ind w:firstLine="567"/>
        <w:rPr>
          <w:rFonts w:ascii="Times New Roman" w:hAnsi="Times New Roman" w:cs="Times New Roman"/>
          <w:b/>
          <w:color w:val="1F1F1F"/>
          <w:sz w:val="28"/>
          <w:szCs w:val="28"/>
        </w:rPr>
      </w:pPr>
      <w:r w:rsidRPr="0059566C">
        <w:rPr>
          <w:rFonts w:ascii="Times New Roman" w:hAnsi="Times New Roman" w:cs="Times New Roman"/>
          <w:b/>
          <w:color w:val="1F1F1F"/>
          <w:sz w:val="28"/>
          <w:szCs w:val="28"/>
        </w:rPr>
        <w:t>II. QUAN ĐIỂM, MỤC TIÊU, NGUYÊN TẮC VÀ TIÊU CHÍ XÂY DỰNG DỰ THẢO</w:t>
      </w:r>
    </w:p>
    <w:p w14:paraId="1B6A91A6" w14:textId="77777777" w:rsidR="0059566C" w:rsidRPr="0059566C" w:rsidRDefault="0059566C" w:rsidP="00A1003B">
      <w:pPr>
        <w:keepNext/>
        <w:widowControl w:val="0"/>
        <w:spacing w:before="120" w:after="120" w:line="240" w:lineRule="auto"/>
        <w:ind w:firstLine="567"/>
        <w:jc w:val="both"/>
        <w:outlineLvl w:val="5"/>
        <w:rPr>
          <w:b/>
        </w:rPr>
      </w:pPr>
      <w:r w:rsidRPr="0059566C">
        <w:rPr>
          <w:b/>
        </w:rPr>
        <w:t>1. Quan điểm chỉ đạo</w:t>
      </w:r>
    </w:p>
    <w:p w14:paraId="62625F6D" w14:textId="647C35CB" w:rsidR="0059566C" w:rsidRPr="0059566C" w:rsidRDefault="0059566C" w:rsidP="002D1D29">
      <w:pPr>
        <w:spacing w:before="120" w:after="120" w:line="240" w:lineRule="auto"/>
        <w:ind w:firstLine="567"/>
        <w:jc w:val="both"/>
      </w:pPr>
      <w:r>
        <w:t xml:space="preserve">- </w:t>
      </w:r>
      <w:r w:rsidRPr="0059566C">
        <w:t xml:space="preserve">Dữ liệu là hạ tầng chiến lược quốc gia: Xác định dữ liệu là tài nguyên mới, </w:t>
      </w:r>
      <w:r w:rsidR="0073282E">
        <w:t>“</w:t>
      </w:r>
      <w:r w:rsidRPr="0059566C">
        <w:t>nhiên liệu</w:t>
      </w:r>
      <w:r w:rsidR="0073282E">
        <w:t>”</w:t>
      </w:r>
      <w:r w:rsidRPr="0059566C">
        <w:t xml:space="preserve"> quyết định năng lực cạnh tranh trong kỷ nguyên trí tuệ nhân tạo; dữ liệu số là tài sản công được pháp luật bảo vệ.</w:t>
      </w:r>
    </w:p>
    <w:p w14:paraId="72F3B56E" w14:textId="667E219A" w:rsidR="0059566C" w:rsidRPr="0059566C" w:rsidRDefault="0059566C" w:rsidP="002D1D29">
      <w:pPr>
        <w:spacing w:before="120" w:after="120" w:line="240" w:lineRule="auto"/>
        <w:ind w:firstLine="567"/>
        <w:jc w:val="both"/>
      </w:pPr>
      <w:r>
        <w:t xml:space="preserve">- </w:t>
      </w:r>
      <w:r w:rsidRPr="0059566C">
        <w:t>Lấy con người làm trung tâm và bảo đảm đạo đức AI: Phát triển dữ liệu phải bảo đảm quyền riêng tư, an ninh quốc gia và tuân thủ Khung đạo đức AI quốc gia; AI phục vụ con người, tôn trọng các giá trị văn hóa Việt Nam.</w:t>
      </w:r>
    </w:p>
    <w:p w14:paraId="0A843F31" w14:textId="3D0FCC67" w:rsidR="0059566C" w:rsidRPr="0059566C" w:rsidRDefault="0059566C" w:rsidP="002D1D29">
      <w:pPr>
        <w:spacing w:before="120" w:after="120" w:line="240" w:lineRule="auto"/>
        <w:ind w:firstLine="567"/>
        <w:jc w:val="both"/>
      </w:pPr>
      <w:r>
        <w:t xml:space="preserve">- </w:t>
      </w:r>
      <w:r w:rsidRPr="0059566C">
        <w:t>Làm chủ công nghệ và chủ quyền dữ liệu: Ưu tiên phát triển các bộ dữ liệu đặc thù về văn hóa, ngôn ngữ tiếng Việt và các dân tộc thiểu số để làm chủ các mô hình ngôn ngữ lớn (LLM) nội sinh, bảo đảm chủ quyền số quốc gia.</w:t>
      </w:r>
    </w:p>
    <w:p w14:paraId="0E78E297" w14:textId="6B2BAAAD" w:rsidR="0059566C" w:rsidRPr="0059566C" w:rsidRDefault="0059566C" w:rsidP="002D1D29">
      <w:pPr>
        <w:spacing w:before="120" w:after="120" w:line="240" w:lineRule="auto"/>
        <w:ind w:firstLine="567"/>
        <w:jc w:val="both"/>
      </w:pPr>
      <w:r>
        <w:t xml:space="preserve">- </w:t>
      </w:r>
      <w:r w:rsidRPr="0059566C">
        <w:t>Mở cửa thị trường dữ liệu: Lấy thị trường dữ liệu làm động lực, tạo môi trường kinh doanh lành mạnh cho các doanh nghiệp AI thông qua các cơ chế trao đổi, thương mại dữ liệu.</w:t>
      </w:r>
    </w:p>
    <w:p w14:paraId="4E997FA4" w14:textId="77777777" w:rsidR="0059566C" w:rsidRPr="0059566C" w:rsidRDefault="0059566C" w:rsidP="00A1003B">
      <w:pPr>
        <w:keepNext/>
        <w:widowControl w:val="0"/>
        <w:spacing w:before="120" w:after="120" w:line="240" w:lineRule="auto"/>
        <w:ind w:firstLine="567"/>
        <w:jc w:val="both"/>
        <w:outlineLvl w:val="5"/>
        <w:rPr>
          <w:b/>
        </w:rPr>
      </w:pPr>
      <w:r w:rsidRPr="0059566C">
        <w:rPr>
          <w:b/>
        </w:rPr>
        <w:t>2. Mục tiêu</w:t>
      </w:r>
    </w:p>
    <w:p w14:paraId="71C286AC" w14:textId="3D2A0E68" w:rsidR="0059566C" w:rsidRPr="0059566C" w:rsidRDefault="007270E6" w:rsidP="002D1D29">
      <w:pPr>
        <w:spacing w:before="120" w:after="120" w:line="240" w:lineRule="auto"/>
        <w:ind w:firstLine="567"/>
        <w:jc w:val="both"/>
      </w:pPr>
      <w:r>
        <w:t xml:space="preserve">- </w:t>
      </w:r>
      <w:r w:rsidR="0059566C" w:rsidRPr="0059566C">
        <w:t>Mục tiêu chung: Thiết lập hệ sinh thái dữ liệu AI quốc gia đồng bộ, mở và an toàn; hoàn thiện các kho dữ liệu lớn (Big Data) và hồ dữ liệu (Data Lake) trong các lĩnh vực thiết yếu để thúc đẩy nghiên cứu và ứng dụng AI vào quản trị nhà nước, phát triển kinh tế số.</w:t>
      </w:r>
    </w:p>
    <w:p w14:paraId="4EB57B5B" w14:textId="2C07A577" w:rsidR="0059566C" w:rsidRPr="0059566C" w:rsidRDefault="0059566C" w:rsidP="002D1D29">
      <w:pPr>
        <w:spacing w:before="120" w:after="120" w:line="240" w:lineRule="auto"/>
        <w:ind w:firstLine="567"/>
        <w:jc w:val="both"/>
      </w:pPr>
      <w:r>
        <w:t xml:space="preserve">- </w:t>
      </w:r>
      <w:r w:rsidRPr="0059566C">
        <w:t>Mục tiêu cụ thể đến năm 2030:</w:t>
      </w:r>
      <w:r>
        <w:t xml:space="preserve"> </w:t>
      </w:r>
      <w:r w:rsidRPr="0059566C">
        <w:t xml:space="preserve">100% các cơ sở dữ liệu ưu tiên được số hóa, chuẩn hóa để tích hợp vào Cơ sở dữ liệu tổng hợp quốc gia phục vụ </w:t>
      </w:r>
      <w:r w:rsidR="007270E6">
        <w:t>phát triển AI</w:t>
      </w:r>
      <w:r w:rsidRPr="0059566C">
        <w:t>.</w:t>
      </w:r>
    </w:p>
    <w:p w14:paraId="6F3DEB54" w14:textId="2B26DA2A" w:rsidR="0059566C" w:rsidRPr="0059566C" w:rsidRDefault="0059566C" w:rsidP="002D1D29">
      <w:pPr>
        <w:spacing w:before="120" w:after="120" w:line="240" w:lineRule="auto"/>
        <w:ind w:firstLine="567"/>
        <w:jc w:val="both"/>
      </w:pPr>
      <w:r>
        <w:t xml:space="preserve">- </w:t>
      </w:r>
      <w:r w:rsidRPr="0059566C">
        <w:t>Làm chủ hoàn toàn các mô hình ngôn ngữ lớn tiếng Việt và các thuật toán AI cốt lõi phù hợp với đặc thù Việt Nam.</w:t>
      </w:r>
    </w:p>
    <w:p w14:paraId="6E3BD20F" w14:textId="77777777" w:rsidR="0059566C" w:rsidRDefault="0059566C" w:rsidP="00A1003B">
      <w:pPr>
        <w:keepNext/>
        <w:widowControl w:val="0"/>
        <w:spacing w:before="120" w:after="120" w:line="240" w:lineRule="auto"/>
        <w:ind w:firstLine="567"/>
        <w:jc w:val="both"/>
        <w:outlineLvl w:val="5"/>
      </w:pPr>
      <w:r w:rsidRPr="0059566C">
        <w:rPr>
          <w:b/>
        </w:rPr>
        <w:t>3. Nguyên tắc đối với dữ liệu phục vụ AI</w:t>
      </w:r>
    </w:p>
    <w:p w14:paraId="3579E516" w14:textId="63D62FDE" w:rsidR="0059566C" w:rsidRPr="0059566C" w:rsidRDefault="0059566C" w:rsidP="002D1D29">
      <w:pPr>
        <w:spacing w:before="120" w:after="120" w:line="240" w:lineRule="auto"/>
        <w:ind w:firstLine="567"/>
        <w:jc w:val="both"/>
      </w:pPr>
      <w:r w:rsidRPr="0059566C">
        <w:t xml:space="preserve">Để chuyển đổi tư duy từ </w:t>
      </w:r>
      <w:r w:rsidR="0073282E">
        <w:t>“</w:t>
      </w:r>
      <w:r w:rsidRPr="0059566C">
        <w:t>cung cấp những gì đang có</w:t>
      </w:r>
      <w:r w:rsidR="0073282E">
        <w:t>”</w:t>
      </w:r>
      <w:r w:rsidRPr="0059566C">
        <w:t xml:space="preserve"> sang </w:t>
      </w:r>
      <w:r w:rsidR="0073282E">
        <w:t>“</w:t>
      </w:r>
      <w:r w:rsidRPr="0059566C">
        <w:t>cung cấp những gì AI cần</w:t>
      </w:r>
      <w:r w:rsidR="0073282E">
        <w:t>”</w:t>
      </w:r>
      <w:r w:rsidRPr="0059566C">
        <w:t>, các bộ dữ liệu trong Danh mục phải tuân thủ các nguyên tắc kỹ thuật sau:</w:t>
      </w:r>
    </w:p>
    <w:p w14:paraId="283A5E7D" w14:textId="4ABE5084" w:rsidR="0059566C" w:rsidRPr="0059566C" w:rsidRDefault="0059566C" w:rsidP="002D1D29">
      <w:pPr>
        <w:spacing w:before="120" w:after="120" w:line="240" w:lineRule="auto"/>
        <w:ind w:firstLine="567"/>
        <w:jc w:val="both"/>
      </w:pPr>
      <w:r>
        <w:t xml:space="preserve">- </w:t>
      </w:r>
      <w:r w:rsidRPr="0059566C">
        <w:t xml:space="preserve">Nguyên tắc </w:t>
      </w:r>
      <w:r w:rsidR="0073282E">
        <w:t>“</w:t>
      </w:r>
      <w:r w:rsidRPr="0059566C">
        <w:t>4S</w:t>
      </w:r>
      <w:r w:rsidR="0073282E">
        <w:t>”</w:t>
      </w:r>
      <w:r w:rsidRPr="0059566C">
        <w:t>: Phải đảm bảo tính Đúng (chính xác pháp lý) - Đủ (độ bao phủ rộng, thời gian đủ dài) - Sạch (đã được chuẩn hóa, dán nhãn) - Sống (được cập nhật thường xuyên theo thời gian thực).</w:t>
      </w:r>
    </w:p>
    <w:p w14:paraId="71947E33" w14:textId="65C0C799" w:rsidR="0059566C" w:rsidRPr="0059566C" w:rsidRDefault="00C70869" w:rsidP="002D1D29">
      <w:pPr>
        <w:spacing w:before="120" w:after="120" w:line="240" w:lineRule="auto"/>
        <w:ind w:firstLine="567"/>
        <w:jc w:val="both"/>
      </w:pPr>
      <w:r>
        <w:lastRenderedPageBreak/>
        <w:t xml:space="preserve">- </w:t>
      </w:r>
      <w:r w:rsidR="0059566C" w:rsidRPr="0059566C">
        <w:t>Định dạng máy đọc được (Machine-readable): Dữ liệu phải có cấu trúc (như JSON, XML, CSV...), sẵn sàng kết nối qua API; không sử dụng định dạng ảnh quét (scan) hoặc định dạng không có cấu trúc.</w:t>
      </w:r>
    </w:p>
    <w:p w14:paraId="516127E8" w14:textId="776064EF" w:rsidR="0059566C" w:rsidRPr="0059566C" w:rsidRDefault="00C70869" w:rsidP="002D1D29">
      <w:pPr>
        <w:spacing w:before="120" w:after="120" w:line="240" w:lineRule="auto"/>
        <w:ind w:firstLine="567"/>
        <w:jc w:val="both"/>
      </w:pPr>
      <w:r>
        <w:t xml:space="preserve">- </w:t>
      </w:r>
      <w:r w:rsidR="0059566C" w:rsidRPr="0059566C">
        <w:t>Giá trị sử dụng đa dạng: Dữ liệu được tạo lập phải đáp ứng đồng thời các công đoạn: Huấn luyện (Training), Tinh chỉnh (Fine-tuning), Đào tạo, Kiểm thử và Hỗ trợ ra quyết định.</w:t>
      </w:r>
    </w:p>
    <w:p w14:paraId="44D05CD7" w14:textId="7A77CA2D" w:rsidR="0059566C" w:rsidRPr="0059566C" w:rsidRDefault="00C70869" w:rsidP="002D1D29">
      <w:pPr>
        <w:spacing w:before="120" w:after="120" w:line="240" w:lineRule="auto"/>
        <w:ind w:firstLine="567"/>
        <w:jc w:val="both"/>
      </w:pPr>
      <w:r>
        <w:t xml:space="preserve">- </w:t>
      </w:r>
      <w:r w:rsidR="00141D74" w:rsidRPr="00141D74">
        <w:t>Bảo vệ pháp lý và quyền riêng tư:</w:t>
      </w:r>
      <w:r w:rsidR="00141D74">
        <w:rPr>
          <w:rStyle w:val="ng-star-inserted"/>
          <w:rFonts w:ascii="Google Sans Text" w:hAnsi="Google Sans Text"/>
          <w:color w:val="303030"/>
          <w:shd w:val="clear" w:color="auto" w:fill="FFFFFF"/>
        </w:rPr>
        <w:t xml:space="preserve"> Tuân thủ tuyệt đối quy định về Sở hữu trí tuệ, an ninh quốc gia (theo Quyết định 20/2025/QĐ-TTg) và thực hiện khử định danh dữ liệu cá nhân trước khi chia sẻ</w:t>
      </w:r>
      <w:r w:rsidR="0059566C" w:rsidRPr="0059566C">
        <w:t>.</w:t>
      </w:r>
    </w:p>
    <w:p w14:paraId="177E3A97" w14:textId="77777777" w:rsidR="00C70869" w:rsidRDefault="0059566C" w:rsidP="00A1003B">
      <w:pPr>
        <w:keepNext/>
        <w:widowControl w:val="0"/>
        <w:spacing w:before="120" w:after="120" w:line="240" w:lineRule="auto"/>
        <w:ind w:firstLine="567"/>
        <w:jc w:val="both"/>
        <w:outlineLvl w:val="5"/>
      </w:pPr>
      <w:r w:rsidRPr="00C70869">
        <w:rPr>
          <w:b/>
        </w:rPr>
        <w:t>4. Tiêu chí lựa chọn dữ liệu thiết yếu</w:t>
      </w:r>
    </w:p>
    <w:p w14:paraId="291C2FCA" w14:textId="5750C4A0" w:rsidR="0059566C" w:rsidRPr="001413D0" w:rsidRDefault="0059566C" w:rsidP="002D1D29">
      <w:pPr>
        <w:pStyle w:val="Default"/>
        <w:spacing w:before="120" w:after="120"/>
        <w:ind w:firstLine="567"/>
        <w:jc w:val="both"/>
        <w:rPr>
          <w:sz w:val="28"/>
          <w:szCs w:val="28"/>
        </w:rPr>
      </w:pPr>
      <w:r w:rsidRPr="001413D0">
        <w:rPr>
          <w:sz w:val="28"/>
          <w:szCs w:val="28"/>
        </w:rPr>
        <w:t>Các bộ dữ liệu được đưa vào Danh mục phải thỏ</w:t>
      </w:r>
      <w:r w:rsidR="00CF269B" w:rsidRPr="001413D0">
        <w:rPr>
          <w:sz w:val="28"/>
          <w:szCs w:val="28"/>
        </w:rPr>
        <w:t>a mãn các</w:t>
      </w:r>
      <w:r w:rsidRPr="001413D0">
        <w:rPr>
          <w:sz w:val="28"/>
          <w:szCs w:val="28"/>
        </w:rPr>
        <w:t xml:space="preserve"> tiêu chí sàng lọc cốt lõi:</w:t>
      </w:r>
    </w:p>
    <w:p w14:paraId="06145108" w14:textId="1544511E" w:rsidR="00CF269B" w:rsidRDefault="00CF269B" w:rsidP="002D1D29">
      <w:pPr>
        <w:pStyle w:val="Default"/>
        <w:spacing w:before="120" w:after="120"/>
        <w:ind w:firstLine="567"/>
        <w:jc w:val="both"/>
        <w:rPr>
          <w:rFonts w:eastAsia="Calibri"/>
          <w:sz w:val="28"/>
          <w:szCs w:val="28"/>
        </w:rPr>
      </w:pPr>
      <w:r>
        <w:rPr>
          <w:sz w:val="28"/>
          <w:szCs w:val="28"/>
        </w:rPr>
        <w:t>- Phù hợp nguyên tắc phát triển Trí tuệ nhân tạo quốc gia.</w:t>
      </w:r>
    </w:p>
    <w:p w14:paraId="547563B7" w14:textId="77777777" w:rsidR="00CF269B" w:rsidRDefault="00CF269B" w:rsidP="002D1D29">
      <w:pPr>
        <w:pStyle w:val="Default"/>
        <w:spacing w:before="120" w:after="120"/>
        <w:ind w:firstLine="567"/>
        <w:jc w:val="both"/>
        <w:rPr>
          <w:sz w:val="28"/>
          <w:szCs w:val="28"/>
        </w:rPr>
      </w:pPr>
      <w:r>
        <w:rPr>
          <w:sz w:val="28"/>
          <w:szCs w:val="28"/>
        </w:rPr>
        <w:t>- Gắn với lợi ích công cộng và lĩnh vực thiết yếu.</w:t>
      </w:r>
    </w:p>
    <w:p w14:paraId="367F4C15" w14:textId="77777777" w:rsidR="00CF269B" w:rsidRDefault="00CF269B" w:rsidP="002D1D29">
      <w:pPr>
        <w:pStyle w:val="Default"/>
        <w:spacing w:before="120" w:after="120"/>
        <w:ind w:firstLine="567"/>
        <w:jc w:val="both"/>
        <w:rPr>
          <w:sz w:val="28"/>
          <w:szCs w:val="28"/>
        </w:rPr>
      </w:pPr>
      <w:r>
        <w:rPr>
          <w:sz w:val="28"/>
          <w:szCs w:val="28"/>
        </w:rPr>
        <w:t>- Có tính khả thi triển khai tại Việt Nam.</w:t>
      </w:r>
    </w:p>
    <w:p w14:paraId="465EB8B8" w14:textId="77777777" w:rsidR="00CF269B" w:rsidRDefault="00CF269B" w:rsidP="002D1D29">
      <w:pPr>
        <w:pStyle w:val="Default"/>
        <w:spacing w:before="120" w:after="120"/>
        <w:ind w:firstLine="567"/>
        <w:jc w:val="both"/>
        <w:rPr>
          <w:sz w:val="28"/>
          <w:szCs w:val="28"/>
        </w:rPr>
      </w:pPr>
      <w:r>
        <w:rPr>
          <w:sz w:val="28"/>
          <w:szCs w:val="28"/>
        </w:rPr>
        <w:t>- Có khả năng chuẩn hóa và khử nhận dạng.</w:t>
      </w:r>
    </w:p>
    <w:p w14:paraId="3AE13626" w14:textId="77777777" w:rsidR="00CF269B" w:rsidRDefault="00CF269B" w:rsidP="002D1D29">
      <w:pPr>
        <w:pStyle w:val="Default"/>
        <w:spacing w:before="120" w:after="120"/>
        <w:ind w:firstLine="567"/>
        <w:jc w:val="both"/>
        <w:rPr>
          <w:sz w:val="28"/>
          <w:szCs w:val="28"/>
        </w:rPr>
      </w:pPr>
      <w:r>
        <w:rPr>
          <w:sz w:val="28"/>
          <w:szCs w:val="28"/>
        </w:rPr>
        <w:t>- Không vi phạm pháp luật về dữ liệu và bảo vệ dữ liệu cá nhân.</w:t>
      </w:r>
    </w:p>
    <w:p w14:paraId="6CE71855" w14:textId="77777777" w:rsidR="00CF269B" w:rsidRDefault="00CF269B" w:rsidP="002D1D29">
      <w:pPr>
        <w:pStyle w:val="Default"/>
        <w:spacing w:before="120" w:after="120"/>
        <w:ind w:firstLine="567"/>
        <w:jc w:val="both"/>
        <w:rPr>
          <w:sz w:val="28"/>
          <w:szCs w:val="28"/>
        </w:rPr>
      </w:pPr>
      <w:r>
        <w:rPr>
          <w:sz w:val="28"/>
          <w:szCs w:val="28"/>
        </w:rPr>
        <w:t>- Có cơ quan chủ quản rõ ràng.</w:t>
      </w:r>
    </w:p>
    <w:p w14:paraId="789D6E7C" w14:textId="77777777" w:rsidR="00CF269B" w:rsidRDefault="00CF269B" w:rsidP="002D1D29">
      <w:pPr>
        <w:pStyle w:val="Default"/>
        <w:spacing w:before="120" w:after="120"/>
        <w:ind w:firstLine="567"/>
        <w:jc w:val="both"/>
        <w:rPr>
          <w:sz w:val="28"/>
          <w:szCs w:val="28"/>
        </w:rPr>
      </w:pPr>
      <w:r>
        <w:rPr>
          <w:sz w:val="28"/>
          <w:szCs w:val="28"/>
        </w:rPr>
        <w:t>- Có khả năng cập nhật định kỳ.</w:t>
      </w:r>
    </w:p>
    <w:p w14:paraId="631BC627" w14:textId="2E023B04" w:rsidR="00C70869" w:rsidRDefault="0059566C" w:rsidP="00A1003B">
      <w:pPr>
        <w:keepNext/>
        <w:widowControl w:val="0"/>
        <w:spacing w:before="120" w:after="120" w:line="240" w:lineRule="auto"/>
        <w:ind w:firstLine="567"/>
        <w:jc w:val="both"/>
        <w:outlineLvl w:val="5"/>
        <w:rPr>
          <w:b/>
        </w:rPr>
      </w:pPr>
      <w:r w:rsidRPr="00C70869">
        <w:rPr>
          <w:b/>
        </w:rPr>
        <w:t>5. Cấu trúc Danh mục bộ dữ liệu</w:t>
      </w:r>
    </w:p>
    <w:p w14:paraId="7E48BFEB" w14:textId="77777777" w:rsidR="0073282E" w:rsidRPr="0073282E" w:rsidRDefault="0073282E" w:rsidP="002D1D29">
      <w:pPr>
        <w:pStyle w:val="Default"/>
        <w:spacing w:before="120" w:after="120"/>
        <w:ind w:firstLine="567"/>
        <w:jc w:val="both"/>
        <w:rPr>
          <w:sz w:val="28"/>
          <w:szCs w:val="28"/>
        </w:rPr>
      </w:pPr>
      <w:r w:rsidRPr="0073282E">
        <w:rPr>
          <w:sz w:val="28"/>
          <w:szCs w:val="28"/>
        </w:rPr>
        <w:t>Danh mục được xây dựng trên nguyên tắc bảo đảm tính bao quát toàn diện nhưng có trọng tâm, trọng điểm, được cấu trúc thành 02 Phụ lục chi tiết để định hướng lộ trình đầu tư và khai thác:</w:t>
      </w:r>
    </w:p>
    <w:p w14:paraId="47F79268" w14:textId="14CB426F" w:rsidR="0073282E" w:rsidRPr="0073282E" w:rsidRDefault="0073282E" w:rsidP="002D1D29">
      <w:pPr>
        <w:pStyle w:val="Default"/>
        <w:spacing w:before="120" w:after="120"/>
        <w:ind w:firstLine="567"/>
        <w:jc w:val="both"/>
        <w:rPr>
          <w:sz w:val="28"/>
          <w:szCs w:val="28"/>
        </w:rPr>
      </w:pPr>
      <w:r>
        <w:rPr>
          <w:sz w:val="28"/>
          <w:szCs w:val="28"/>
        </w:rPr>
        <w:t xml:space="preserve">5.1. </w:t>
      </w:r>
      <w:r w:rsidRPr="0073282E">
        <w:rPr>
          <w:sz w:val="28"/>
          <w:szCs w:val="28"/>
        </w:rPr>
        <w:t xml:space="preserve">Phụ lục I: </w:t>
      </w:r>
      <w:r>
        <w:rPr>
          <w:sz w:val="28"/>
          <w:szCs w:val="28"/>
        </w:rPr>
        <w:t xml:space="preserve">Nhóm </w:t>
      </w:r>
      <w:r w:rsidRPr="0073282E">
        <w:rPr>
          <w:sz w:val="28"/>
          <w:szCs w:val="28"/>
        </w:rPr>
        <w:t>Danh mục bộ dữ liệu trong các lĩnh vực thiết yếu phục vụ phát triển trí tuệ nhân tạo</w:t>
      </w:r>
    </w:p>
    <w:p w14:paraId="7FB87951" w14:textId="56A42396" w:rsidR="0073282E" w:rsidRPr="0073282E" w:rsidRDefault="0073282E" w:rsidP="002D1D29">
      <w:pPr>
        <w:pStyle w:val="Default"/>
        <w:spacing w:before="120" w:after="120"/>
        <w:ind w:firstLine="567"/>
        <w:jc w:val="both"/>
        <w:rPr>
          <w:sz w:val="28"/>
          <w:szCs w:val="28"/>
        </w:rPr>
      </w:pPr>
      <w:r>
        <w:rPr>
          <w:sz w:val="28"/>
          <w:szCs w:val="28"/>
        </w:rPr>
        <w:t xml:space="preserve">- </w:t>
      </w:r>
      <w:r w:rsidRPr="0073282E">
        <w:rPr>
          <w:sz w:val="28"/>
          <w:szCs w:val="28"/>
        </w:rPr>
        <w:t xml:space="preserve">Đây là </w:t>
      </w:r>
      <w:r>
        <w:rPr>
          <w:sz w:val="28"/>
          <w:szCs w:val="28"/>
        </w:rPr>
        <w:t>“</w:t>
      </w:r>
      <w:r w:rsidRPr="0073282E">
        <w:rPr>
          <w:sz w:val="28"/>
          <w:szCs w:val="28"/>
        </w:rPr>
        <w:t>bản đồ tài nguyên dữ liệu số</w:t>
      </w:r>
      <w:r>
        <w:rPr>
          <w:sz w:val="28"/>
          <w:szCs w:val="28"/>
        </w:rPr>
        <w:t>”</w:t>
      </w:r>
      <w:r w:rsidRPr="0073282E">
        <w:rPr>
          <w:sz w:val="28"/>
          <w:szCs w:val="28"/>
        </w:rPr>
        <w:t xml:space="preserve"> của quốc gia, bao gồm 15 nhóm danh mục dữ liệu bao quát toàn bộ các mặt của đời sống kinh tế - xã hội. Các nhóm tiêu biểu bao gồm:</w:t>
      </w:r>
    </w:p>
    <w:p w14:paraId="63131AF3" w14:textId="77777777" w:rsidR="0073282E" w:rsidRPr="0073282E" w:rsidRDefault="0073282E" w:rsidP="002D1D29">
      <w:pPr>
        <w:pStyle w:val="Default"/>
        <w:numPr>
          <w:ilvl w:val="0"/>
          <w:numId w:val="9"/>
        </w:numPr>
        <w:spacing w:before="120" w:after="120"/>
        <w:jc w:val="both"/>
        <w:rPr>
          <w:sz w:val="28"/>
          <w:szCs w:val="28"/>
        </w:rPr>
      </w:pPr>
      <w:r w:rsidRPr="0073282E">
        <w:rPr>
          <w:sz w:val="28"/>
          <w:szCs w:val="28"/>
        </w:rPr>
        <w:t>Dữ liệu ngôn ngữ tiếng Việt và tiếng dân tộc thiểu số; Tri thức quốc gia; Pháp luật và quản lý nhà nước.</w:t>
      </w:r>
    </w:p>
    <w:p w14:paraId="6EFDC64C" w14:textId="77777777" w:rsidR="0073282E" w:rsidRPr="0073282E" w:rsidRDefault="0073282E" w:rsidP="002D1D29">
      <w:pPr>
        <w:pStyle w:val="Default"/>
        <w:numPr>
          <w:ilvl w:val="0"/>
          <w:numId w:val="9"/>
        </w:numPr>
        <w:spacing w:before="120" w:after="120"/>
        <w:jc w:val="both"/>
        <w:rPr>
          <w:sz w:val="28"/>
          <w:szCs w:val="28"/>
        </w:rPr>
      </w:pPr>
      <w:r w:rsidRPr="0073282E">
        <w:rPr>
          <w:sz w:val="28"/>
          <w:szCs w:val="28"/>
        </w:rPr>
        <w:t>Dữ liệu các chuyên ngành trọng điểm: Y tế; Giáo dục; Nông nghiệp; Giao thông; Tài nguyên và môi trường; Kinh tế và thị trường.</w:t>
      </w:r>
    </w:p>
    <w:p w14:paraId="18AD52A3" w14:textId="77777777" w:rsidR="0073282E" w:rsidRPr="0073282E" w:rsidRDefault="0073282E" w:rsidP="002D1D29">
      <w:pPr>
        <w:pStyle w:val="Default"/>
        <w:numPr>
          <w:ilvl w:val="0"/>
          <w:numId w:val="9"/>
        </w:numPr>
        <w:spacing w:before="120" w:after="120"/>
        <w:jc w:val="both"/>
        <w:rPr>
          <w:sz w:val="28"/>
          <w:szCs w:val="28"/>
        </w:rPr>
      </w:pPr>
      <w:r w:rsidRPr="0073282E">
        <w:rPr>
          <w:sz w:val="28"/>
          <w:szCs w:val="28"/>
        </w:rPr>
        <w:t>Dữ liệu hạ tầng và an ninh: Bản đồ và không gian địa lý; Viễn thông và hạ tầng số; An toàn, an ninh và quản lý rủi ro.</w:t>
      </w:r>
    </w:p>
    <w:p w14:paraId="4C4808F6" w14:textId="77777777" w:rsidR="0073282E" w:rsidRPr="0073282E" w:rsidRDefault="0073282E" w:rsidP="002D1D29">
      <w:pPr>
        <w:pStyle w:val="Default"/>
        <w:numPr>
          <w:ilvl w:val="0"/>
          <w:numId w:val="9"/>
        </w:numPr>
        <w:spacing w:before="120" w:after="120"/>
        <w:jc w:val="both"/>
        <w:rPr>
          <w:sz w:val="28"/>
          <w:szCs w:val="28"/>
        </w:rPr>
      </w:pPr>
      <w:r w:rsidRPr="0073282E">
        <w:rPr>
          <w:sz w:val="28"/>
          <w:szCs w:val="28"/>
        </w:rPr>
        <w:t>Mục tiêu: Xác định rõ các nguồn tài nguyên dữ liệu cốt lõi do Nhà nước quản lý cần phải được chuẩn hóa để sẵn sàng kết nối, chia sẻ cho hệ sinh thái AI.</w:t>
      </w:r>
    </w:p>
    <w:p w14:paraId="028CA5BB" w14:textId="0CB92125" w:rsidR="0073282E" w:rsidRPr="0073282E" w:rsidRDefault="0073282E" w:rsidP="002D1D29">
      <w:pPr>
        <w:pStyle w:val="Default"/>
        <w:spacing w:before="120" w:after="120"/>
        <w:ind w:firstLine="567"/>
        <w:jc w:val="both"/>
        <w:rPr>
          <w:sz w:val="28"/>
          <w:szCs w:val="28"/>
        </w:rPr>
      </w:pPr>
      <w:r>
        <w:rPr>
          <w:sz w:val="28"/>
          <w:szCs w:val="28"/>
        </w:rPr>
        <w:lastRenderedPageBreak/>
        <w:t>5.</w:t>
      </w:r>
      <w:r w:rsidRPr="0073282E">
        <w:rPr>
          <w:sz w:val="28"/>
          <w:szCs w:val="28"/>
        </w:rPr>
        <w:t>2. Phụ lục II: Danh mục dữ liệu ưu tiên triển khai phục vụ phát triển trí tuệ nhân tạo</w:t>
      </w:r>
      <w:r>
        <w:rPr>
          <w:sz w:val="28"/>
          <w:szCs w:val="28"/>
        </w:rPr>
        <w:t>.</w:t>
      </w:r>
    </w:p>
    <w:p w14:paraId="68BE9AAC" w14:textId="4E67E792" w:rsidR="0073282E" w:rsidRPr="0073282E" w:rsidRDefault="0073282E" w:rsidP="002D1D29">
      <w:pPr>
        <w:pStyle w:val="Default"/>
        <w:spacing w:before="120" w:after="120"/>
        <w:ind w:firstLine="567"/>
        <w:jc w:val="both"/>
        <w:rPr>
          <w:sz w:val="28"/>
          <w:szCs w:val="28"/>
        </w:rPr>
      </w:pPr>
      <w:r>
        <w:rPr>
          <w:sz w:val="28"/>
          <w:szCs w:val="28"/>
        </w:rPr>
        <w:t>- Nội dung t</w:t>
      </w:r>
      <w:r w:rsidRPr="0073282E">
        <w:rPr>
          <w:sz w:val="28"/>
          <w:szCs w:val="28"/>
        </w:rPr>
        <w:t xml:space="preserve">ập trung vào các nhóm dữ liệu có giá trị cao, giải quyết các bài toán </w:t>
      </w:r>
      <w:r>
        <w:rPr>
          <w:sz w:val="28"/>
          <w:szCs w:val="28"/>
        </w:rPr>
        <w:t>“</w:t>
      </w:r>
      <w:r w:rsidRPr="0073282E">
        <w:rPr>
          <w:sz w:val="28"/>
          <w:szCs w:val="28"/>
        </w:rPr>
        <w:t>nghẽn</w:t>
      </w:r>
      <w:r>
        <w:rPr>
          <w:sz w:val="28"/>
          <w:szCs w:val="28"/>
        </w:rPr>
        <w:t>”</w:t>
      </w:r>
      <w:r w:rsidRPr="0073282E">
        <w:rPr>
          <w:sz w:val="28"/>
          <w:szCs w:val="28"/>
        </w:rPr>
        <w:t xml:space="preserve"> về công nghệ hiện nay, gồm 05 nhóm trọng điểm:</w:t>
      </w:r>
    </w:p>
    <w:p w14:paraId="7340AAF9" w14:textId="77777777" w:rsidR="0073282E" w:rsidRPr="0073282E" w:rsidRDefault="0073282E" w:rsidP="002D1D29">
      <w:pPr>
        <w:pStyle w:val="Default"/>
        <w:numPr>
          <w:ilvl w:val="0"/>
          <w:numId w:val="10"/>
        </w:numPr>
        <w:spacing w:before="120" w:after="120"/>
        <w:jc w:val="both"/>
        <w:rPr>
          <w:sz w:val="28"/>
          <w:szCs w:val="28"/>
        </w:rPr>
      </w:pPr>
      <w:r w:rsidRPr="0073282E">
        <w:rPr>
          <w:sz w:val="28"/>
          <w:szCs w:val="28"/>
        </w:rPr>
        <w:t>Nhóm I - Dữ liệu cho Mô hình ngôn ngữ lớn (LLM) tiếng Việt: Tập trung vào kho dữ liệu văn bản quy mô lớn, báo chí, học thuật và tiếng nói đa vùng miền để làm chủ công nghệ AI nội sinh, bảo vệ chủ quyền văn hóa trên không gian số.</w:t>
      </w:r>
    </w:p>
    <w:p w14:paraId="12EC1848" w14:textId="3B008C00" w:rsidR="0073282E" w:rsidRPr="0073282E" w:rsidRDefault="0073282E" w:rsidP="002D1D29">
      <w:pPr>
        <w:pStyle w:val="Default"/>
        <w:numPr>
          <w:ilvl w:val="0"/>
          <w:numId w:val="10"/>
        </w:numPr>
        <w:spacing w:before="120" w:after="120"/>
        <w:jc w:val="both"/>
        <w:rPr>
          <w:sz w:val="28"/>
          <w:szCs w:val="28"/>
        </w:rPr>
      </w:pPr>
      <w:r w:rsidRPr="0073282E">
        <w:rPr>
          <w:sz w:val="28"/>
          <w:szCs w:val="28"/>
        </w:rPr>
        <w:t xml:space="preserve">Nhóm II - Dữ liệu kiểm thử và đánh giá hệ thống AI: Cung cấp các bộ </w:t>
      </w:r>
      <w:r>
        <w:rPr>
          <w:sz w:val="28"/>
          <w:szCs w:val="28"/>
        </w:rPr>
        <w:t>“</w:t>
      </w:r>
      <w:r w:rsidRPr="0073282E">
        <w:rPr>
          <w:sz w:val="28"/>
          <w:szCs w:val="28"/>
        </w:rPr>
        <w:t>thước đo</w:t>
      </w:r>
      <w:r>
        <w:rPr>
          <w:sz w:val="28"/>
          <w:szCs w:val="28"/>
        </w:rPr>
        <w:t>”</w:t>
      </w:r>
      <w:r w:rsidRPr="0073282E">
        <w:rPr>
          <w:sz w:val="28"/>
          <w:szCs w:val="28"/>
        </w:rPr>
        <w:t xml:space="preserve"> chuẩn hóa gồm đề thi, tình huống pháp lý và kịch bản hội thoại để đo lường năng lực và độ chính xác của các hệ thống AI trước khi vận hành thực tế.</w:t>
      </w:r>
    </w:p>
    <w:p w14:paraId="066C4585" w14:textId="77777777" w:rsidR="0073282E" w:rsidRPr="0073282E" w:rsidRDefault="0073282E" w:rsidP="002D1D29">
      <w:pPr>
        <w:pStyle w:val="Default"/>
        <w:numPr>
          <w:ilvl w:val="0"/>
          <w:numId w:val="10"/>
        </w:numPr>
        <w:spacing w:before="120" w:after="120"/>
        <w:jc w:val="both"/>
        <w:rPr>
          <w:sz w:val="28"/>
          <w:szCs w:val="28"/>
        </w:rPr>
      </w:pPr>
      <w:r w:rsidRPr="0073282E">
        <w:rPr>
          <w:sz w:val="28"/>
          <w:szCs w:val="28"/>
        </w:rPr>
        <w:t>Nhóm III - Dữ liệu AI thị giác máy tính: Tập trung vào dữ liệu hình ảnh, video từ camera giao thông, đô thị, hình ảnh y tế chuyên sâu, nông nghiệp và ảnh vệ tinh/viễn thám.</w:t>
      </w:r>
    </w:p>
    <w:p w14:paraId="02B3BE1C" w14:textId="77777777" w:rsidR="0073282E" w:rsidRPr="0073282E" w:rsidRDefault="0073282E" w:rsidP="002D1D29">
      <w:pPr>
        <w:pStyle w:val="Default"/>
        <w:numPr>
          <w:ilvl w:val="0"/>
          <w:numId w:val="10"/>
        </w:numPr>
        <w:spacing w:before="120" w:after="120"/>
        <w:jc w:val="both"/>
        <w:rPr>
          <w:sz w:val="28"/>
          <w:szCs w:val="28"/>
        </w:rPr>
      </w:pPr>
      <w:r w:rsidRPr="0073282E">
        <w:rPr>
          <w:sz w:val="28"/>
          <w:szCs w:val="28"/>
        </w:rPr>
        <w:t>Nhóm IV - Dữ liệu AI trong các lĩnh vực chuyên ngành: Ưu tiên các dữ liệu cấu trúc, bảng biểu thống kê trong Y tế (bệnh án điện tử), Giáo dục (học liệu số), Tài chính, Năng lượng và Môi trường.</w:t>
      </w:r>
    </w:p>
    <w:p w14:paraId="269EDB1A" w14:textId="49FA37BE" w:rsidR="00141D74" w:rsidRPr="0073282E" w:rsidRDefault="0073282E" w:rsidP="002D1D29">
      <w:pPr>
        <w:pStyle w:val="Default"/>
        <w:numPr>
          <w:ilvl w:val="0"/>
          <w:numId w:val="10"/>
        </w:numPr>
        <w:spacing w:before="120" w:after="120"/>
        <w:jc w:val="both"/>
        <w:rPr>
          <w:sz w:val="28"/>
          <w:szCs w:val="28"/>
        </w:rPr>
      </w:pPr>
      <w:r w:rsidRPr="0073282E">
        <w:rPr>
          <w:sz w:val="28"/>
          <w:szCs w:val="28"/>
        </w:rPr>
        <w:t>Nhóm V - Dữ liệu AI an toàn và đáng tin cậy: Xây dựng các bộ dữ liệu đặc thù để huấn luyện các bộ lọc tin giả, nội dung độc hại, lừa đảo (Deepfake) và các kịch bản tấn công hệ thống (Red-teaming) nhằm bảo đảm an ninh mạng</w:t>
      </w:r>
    </w:p>
    <w:p w14:paraId="2DCB551D" w14:textId="77777777" w:rsidR="00C70869" w:rsidRPr="00C70869" w:rsidRDefault="00C70869" w:rsidP="002D1D29">
      <w:pPr>
        <w:pStyle w:val="Heading3"/>
        <w:spacing w:before="120" w:after="120" w:line="240" w:lineRule="auto"/>
        <w:ind w:firstLine="567"/>
        <w:rPr>
          <w:rFonts w:ascii="Times New Roman" w:hAnsi="Times New Roman" w:cs="Times New Roman"/>
          <w:b/>
          <w:color w:val="1F1F1F"/>
          <w:sz w:val="28"/>
          <w:szCs w:val="28"/>
        </w:rPr>
      </w:pPr>
      <w:r w:rsidRPr="00C70869">
        <w:rPr>
          <w:rFonts w:ascii="Times New Roman" w:hAnsi="Times New Roman" w:cs="Times New Roman"/>
          <w:b/>
          <w:color w:val="1F1F1F"/>
          <w:sz w:val="28"/>
          <w:szCs w:val="28"/>
        </w:rPr>
        <w:t>III. QUÁ TRÌNH SOẠN THẢO QUYẾT ĐỊNH</w:t>
      </w:r>
    </w:p>
    <w:p w14:paraId="6C8CFDB8" w14:textId="77777777" w:rsidR="00C70869" w:rsidRPr="0073282E" w:rsidRDefault="00C70869" w:rsidP="002D1D29">
      <w:pPr>
        <w:spacing w:before="120" w:after="120" w:line="240" w:lineRule="auto"/>
        <w:ind w:firstLine="567"/>
        <w:jc w:val="both"/>
        <w:rPr>
          <w:spacing w:val="-2"/>
        </w:rPr>
      </w:pPr>
      <w:r w:rsidRPr="0073282E">
        <w:rPr>
          <w:spacing w:val="-2"/>
        </w:rPr>
        <w:t xml:space="preserve">Bộ Khoa học và Công nghệ đã chủ trì, phối hợp với Bộ Công an và các bộ, ngành, địa phương liên quan thực hiện xây dựng dự thảo Quyết định theo đúng quy định của Luật Ban hành văn bản quy phạm pháp luật, cụ thể qua các bước sau: </w:t>
      </w:r>
    </w:p>
    <w:p w14:paraId="77EE60EB" w14:textId="77777777" w:rsidR="00C70869" w:rsidRPr="00C70869" w:rsidRDefault="00C70869" w:rsidP="00A1003B">
      <w:pPr>
        <w:keepNext/>
        <w:widowControl w:val="0"/>
        <w:spacing w:before="120" w:after="120" w:line="240" w:lineRule="auto"/>
        <w:ind w:firstLine="567"/>
        <w:jc w:val="both"/>
        <w:outlineLvl w:val="5"/>
        <w:rPr>
          <w:b/>
        </w:rPr>
      </w:pPr>
      <w:r w:rsidRPr="00C70869">
        <w:rPr>
          <w:b/>
        </w:rPr>
        <w:t>1. Rà soát hiện trạng và xác lập nhu cầu thực tiễn</w:t>
      </w:r>
    </w:p>
    <w:p w14:paraId="0F0918ED" w14:textId="01BEE352" w:rsidR="00C70869" w:rsidRDefault="00C70869" w:rsidP="002D1D29">
      <w:pPr>
        <w:spacing w:before="120" w:after="120" w:line="240" w:lineRule="auto"/>
        <w:ind w:firstLine="567"/>
        <w:jc w:val="both"/>
      </w:pPr>
      <w:r>
        <w:t xml:space="preserve">- </w:t>
      </w:r>
      <w:r w:rsidRPr="00C70869">
        <w:t xml:space="preserve">Tổ chức rà soát tổng thể hiện trạng các danh mục dữ liệu hiện có theo Nghị định số 47/2020/NĐ-CP và Nghị định số 47/2024/NĐ-CP để đảm bảo tính kế thừa, tránh chồng chéo. </w:t>
      </w:r>
    </w:p>
    <w:p w14:paraId="1102E833" w14:textId="7AA897E7" w:rsidR="00C70869" w:rsidRDefault="00C70869" w:rsidP="002D1D29">
      <w:pPr>
        <w:spacing w:before="120" w:after="120" w:line="240" w:lineRule="auto"/>
        <w:ind w:firstLine="567"/>
        <w:jc w:val="both"/>
      </w:pPr>
      <w:r>
        <w:t xml:space="preserve">- </w:t>
      </w:r>
      <w:r w:rsidRPr="00C70869">
        <w:t xml:space="preserve">Đánh giá tình trạng dữ liệu thiếu chuẩn hóa (dữ liệu </w:t>
      </w:r>
      <w:r w:rsidR="0073282E">
        <w:t>“</w:t>
      </w:r>
      <w:r w:rsidRPr="00C70869">
        <w:t>bẩn</w:t>
      </w:r>
      <w:r w:rsidR="0073282E">
        <w:t>”</w:t>
      </w:r>
      <w:r w:rsidRPr="00C70869">
        <w:t xml:space="preserve">) và sự thiếu hụt các tập dữ liệu đặc thù về văn hóa, ngôn ngữ Việt Nam. </w:t>
      </w:r>
    </w:p>
    <w:p w14:paraId="0DB8278F" w14:textId="77777777" w:rsidR="00C70869" w:rsidRPr="00C70869" w:rsidRDefault="00C70869" w:rsidP="00A1003B">
      <w:pPr>
        <w:keepNext/>
        <w:widowControl w:val="0"/>
        <w:spacing w:before="120" w:after="120" w:line="240" w:lineRule="auto"/>
        <w:ind w:firstLine="567"/>
        <w:jc w:val="both"/>
        <w:outlineLvl w:val="5"/>
        <w:rPr>
          <w:b/>
        </w:rPr>
      </w:pPr>
      <w:r w:rsidRPr="00C70869">
        <w:rPr>
          <w:b/>
        </w:rPr>
        <w:t>2. Nghiên cứu kinh nghiệm quốc tế về hạ tầng dữ liệu cho AI</w:t>
      </w:r>
    </w:p>
    <w:p w14:paraId="6CD247C7" w14:textId="5CAC45C8" w:rsidR="00C70869" w:rsidRDefault="00C70869" w:rsidP="002D1D29">
      <w:pPr>
        <w:spacing w:before="120" w:after="120" w:line="240" w:lineRule="auto"/>
        <w:ind w:firstLine="567"/>
        <w:jc w:val="both"/>
      </w:pPr>
      <w:r>
        <w:t xml:space="preserve">- Tổng hợp và phân tích mô hình phát triển dữ liệu AI của các quốc gia tiên tiến như: Chiến lược đầu tư AI Hub của Hàn Quốc; cơ chế khai thác dữ liệu không cần xin phép (Text and Data Mining) của Nhật Bản; </w:t>
      </w:r>
      <w:r w:rsidRPr="00C70869">
        <w:t xml:space="preserve">Đạo luật AI của EU và mô hình hạ tầng nghiên cứu AI quốc gia (NAIRR) của Hoa Kỳ. </w:t>
      </w:r>
    </w:p>
    <w:p w14:paraId="75F065F5" w14:textId="77777777" w:rsidR="00C70869" w:rsidRPr="00C70869" w:rsidRDefault="00C70869" w:rsidP="00A1003B">
      <w:pPr>
        <w:keepNext/>
        <w:widowControl w:val="0"/>
        <w:spacing w:before="120" w:after="120" w:line="240" w:lineRule="auto"/>
        <w:ind w:firstLine="567"/>
        <w:jc w:val="both"/>
        <w:outlineLvl w:val="5"/>
        <w:rPr>
          <w:b/>
        </w:rPr>
      </w:pPr>
      <w:r w:rsidRPr="00C70869">
        <w:rPr>
          <w:b/>
        </w:rPr>
        <w:lastRenderedPageBreak/>
        <w:t>3. Tham vấn chuyên gia và cộng đồng doanh nghiệp công nghệ</w:t>
      </w:r>
    </w:p>
    <w:p w14:paraId="31189443" w14:textId="739F90EB" w:rsidR="00C70869" w:rsidRDefault="00C70869" w:rsidP="002D1D29">
      <w:pPr>
        <w:spacing w:before="120" w:after="120" w:line="240" w:lineRule="auto"/>
        <w:ind w:firstLine="567"/>
        <w:jc w:val="both"/>
      </w:pPr>
      <w:r>
        <w:t xml:space="preserve">- </w:t>
      </w:r>
      <w:r w:rsidRPr="00C70869">
        <w:t>Tổ chức các đợt làm việc trực tiếp với các tập đoàn công nghệ hàng đầu (</w:t>
      </w:r>
      <w:r w:rsidR="00CF269B">
        <w:t xml:space="preserve">Meta, </w:t>
      </w:r>
      <w:r w:rsidR="00855068">
        <w:t xml:space="preserve">Google, </w:t>
      </w:r>
      <w:r w:rsidRPr="00C70869">
        <w:t xml:space="preserve">Viettel, FPT, VNPT, </w:t>
      </w:r>
      <w:r w:rsidR="001413D0">
        <w:t>MISA</w:t>
      </w:r>
      <w:r w:rsidRPr="00C70869">
        <w:t xml:space="preserve">) để xác định rõ nhu cầu về dữ liệu huấn luyện (Training data), tinh chỉnh (Fine-tuning) và kiểm thử. </w:t>
      </w:r>
    </w:p>
    <w:p w14:paraId="16FCA808" w14:textId="02FC44B7" w:rsidR="00C70869" w:rsidRDefault="00C70869" w:rsidP="002D1D29">
      <w:pPr>
        <w:spacing w:before="120" w:after="120" w:line="240" w:lineRule="auto"/>
        <w:ind w:firstLine="567"/>
        <w:jc w:val="both"/>
      </w:pPr>
      <w:r>
        <w:t xml:space="preserve">- </w:t>
      </w:r>
      <w:r w:rsidRPr="008604E2">
        <w:rPr>
          <w:spacing w:val="-6"/>
        </w:rPr>
        <w:t xml:space="preserve">Ghi nhận đề xuất tập trung vào các dữ liệu mang tính </w:t>
      </w:r>
      <w:r w:rsidR="0073282E">
        <w:rPr>
          <w:spacing w:val="-6"/>
        </w:rPr>
        <w:t>“</w:t>
      </w:r>
      <w:r w:rsidRPr="008604E2">
        <w:rPr>
          <w:spacing w:val="-6"/>
        </w:rPr>
        <w:t>chủ quyền</w:t>
      </w:r>
      <w:r w:rsidR="0073282E">
        <w:rPr>
          <w:spacing w:val="-6"/>
        </w:rPr>
        <w:t>”</w:t>
      </w:r>
      <w:r w:rsidRPr="008604E2">
        <w:rPr>
          <w:spacing w:val="-6"/>
        </w:rPr>
        <w:t xml:space="preserve"> và dữ liệu phục vụ số đông như: Hành chính công, Y tế, Giáo dục, Nông nghiệp và Giao thông.</w:t>
      </w:r>
      <w:r w:rsidRPr="00C70869">
        <w:t xml:space="preserve"> </w:t>
      </w:r>
    </w:p>
    <w:p w14:paraId="6E23BB35" w14:textId="77777777" w:rsidR="00C70869" w:rsidRPr="00C70869" w:rsidRDefault="00C70869" w:rsidP="00A1003B">
      <w:pPr>
        <w:keepNext/>
        <w:widowControl w:val="0"/>
        <w:spacing w:before="120" w:after="120" w:line="240" w:lineRule="auto"/>
        <w:ind w:firstLine="567"/>
        <w:jc w:val="both"/>
        <w:outlineLvl w:val="5"/>
        <w:rPr>
          <w:b/>
        </w:rPr>
      </w:pPr>
      <w:r w:rsidRPr="00C70869">
        <w:rPr>
          <w:b/>
        </w:rPr>
        <w:t>4. Phối hợp liên ngành và lấy ý kiến rộng rãi</w:t>
      </w:r>
    </w:p>
    <w:p w14:paraId="6BD1D42A" w14:textId="33270CC2" w:rsidR="00C70869" w:rsidRDefault="00C70869" w:rsidP="002D1D29">
      <w:pPr>
        <w:spacing w:before="120" w:after="120" w:line="240" w:lineRule="auto"/>
        <w:ind w:firstLine="567"/>
        <w:jc w:val="both"/>
      </w:pPr>
      <w:r>
        <w:t xml:space="preserve">- </w:t>
      </w:r>
      <w:r w:rsidRPr="00C70869">
        <w:t xml:space="preserve">Phối hợp chặt chẽ </w:t>
      </w:r>
      <w:r w:rsidR="006876FA">
        <w:t xml:space="preserve">với các bộ, cơ quan ngang bộ, ủy ban nhân dân các tỉnh, thành phố đối với các nội dung trong dự thảo Quyết </w:t>
      </w:r>
      <w:proofErr w:type="gramStart"/>
      <w:r w:rsidR="006876FA">
        <w:t>định,...</w:t>
      </w:r>
      <w:proofErr w:type="gramEnd"/>
      <w:r w:rsidR="006876FA">
        <w:t>..</w:t>
      </w:r>
    </w:p>
    <w:p w14:paraId="3676EE78" w14:textId="2ABA0EA3" w:rsidR="00C70869" w:rsidRDefault="00C70869" w:rsidP="002D1D29">
      <w:pPr>
        <w:spacing w:before="120" w:after="120" w:line="240" w:lineRule="auto"/>
        <w:ind w:firstLine="567"/>
        <w:jc w:val="both"/>
      </w:pPr>
      <w:r>
        <w:t xml:space="preserve">- </w:t>
      </w:r>
      <w:r w:rsidRPr="002D1D29">
        <w:rPr>
          <w:spacing w:val="-6"/>
        </w:rPr>
        <w:t>Đăng tải dự thảo trên Cổng thông tin điện tử Chính phủ và Cổng thông tin điện tử của Bộ Khoa học và Công nghệ để lấy ý kiến rộng rãi của các tổ chức, cá nhân.</w:t>
      </w:r>
      <w:r w:rsidRPr="00C70869">
        <w:t xml:space="preserve"> </w:t>
      </w:r>
    </w:p>
    <w:p w14:paraId="3ED04C45" w14:textId="5DFC951A" w:rsidR="00FA079E" w:rsidRDefault="00FA079E" w:rsidP="002D1D29">
      <w:pPr>
        <w:spacing w:before="120" w:after="120" w:line="240" w:lineRule="auto"/>
        <w:ind w:firstLine="567"/>
        <w:jc w:val="both"/>
      </w:pPr>
      <w:r>
        <w:t>(</w:t>
      </w:r>
      <w:r>
        <w:rPr>
          <w:rFonts w:ascii="Google Sans Text" w:hAnsi="Google Sans Text"/>
          <w:i/>
          <w:iCs/>
          <w:color w:val="303030"/>
          <w:shd w:val="clear" w:color="auto" w:fill="FFFFFF"/>
        </w:rPr>
        <w:t>Mục này sẽ được Bộ Khoa học và Công nghệ tổng hợp, hoàn thiện bổ sung sau khi kết thúc thời hạn lấy ý kiến các cơ quan theo Công văn xin ý kiến).</w:t>
      </w:r>
    </w:p>
    <w:p w14:paraId="0BA742AB" w14:textId="77777777" w:rsidR="00C70869" w:rsidRPr="00C70869" w:rsidRDefault="00C70869" w:rsidP="00A1003B">
      <w:pPr>
        <w:keepNext/>
        <w:widowControl w:val="0"/>
        <w:spacing w:before="120" w:after="120" w:line="240" w:lineRule="auto"/>
        <w:ind w:firstLine="567"/>
        <w:jc w:val="both"/>
        <w:outlineLvl w:val="5"/>
        <w:rPr>
          <w:b/>
        </w:rPr>
      </w:pPr>
      <w:r w:rsidRPr="00C70869">
        <w:rPr>
          <w:b/>
        </w:rPr>
        <w:t>5. Hoàn thiện dự thảo</w:t>
      </w:r>
    </w:p>
    <w:p w14:paraId="6B681B08" w14:textId="5EA3EC0E" w:rsidR="00C70869" w:rsidRDefault="003F6B04" w:rsidP="002D1D29">
      <w:pPr>
        <w:spacing w:before="120" w:after="120" w:line="240" w:lineRule="auto"/>
        <w:ind w:firstLine="567"/>
        <w:jc w:val="both"/>
      </w:pPr>
      <w:r>
        <w:t xml:space="preserve">- </w:t>
      </w:r>
      <w:r w:rsidR="00C70869" w:rsidRPr="00C70869">
        <w:t>Dự thảo đã được rà soát để đảm bảo tính thống nhất với Luật Trí tuệ nhân tạo 2025, Luật Dữ liệu 2024 và các văn bản quy phạm pháp luật có liên qua</w:t>
      </w:r>
      <w:r w:rsidR="00554295">
        <w:t>n.</w:t>
      </w:r>
    </w:p>
    <w:p w14:paraId="51A3C3C1" w14:textId="7D7357E6" w:rsidR="00554295" w:rsidRPr="008604E2" w:rsidRDefault="00554295" w:rsidP="002D1D29">
      <w:pPr>
        <w:spacing w:before="120" w:after="120" w:line="240" w:lineRule="auto"/>
        <w:ind w:firstLine="567"/>
        <w:jc w:val="both"/>
      </w:pPr>
      <w:r>
        <w:t>(</w:t>
      </w:r>
      <w:r>
        <w:rPr>
          <w:rFonts w:ascii="Google Sans Text" w:hAnsi="Google Sans Text"/>
          <w:i/>
          <w:iCs/>
          <w:color w:val="303030"/>
          <w:shd w:val="clear" w:color="auto" w:fill="FFFFFF"/>
        </w:rPr>
        <w:t>Mục này sẽ được Bộ Khoa học và Công nghệ tổng hợp, hoàn thiện bổ sung sau khi kết thúc thời hạn lấy ý kiến các cơ quan theo Công văn xin ý kiến).</w:t>
      </w:r>
    </w:p>
    <w:p w14:paraId="58DCDDFE" w14:textId="4CF281DA" w:rsidR="003F6B04" w:rsidRPr="00A1003B" w:rsidRDefault="002F2794" w:rsidP="00A1003B">
      <w:pPr>
        <w:pStyle w:val="Heading3"/>
        <w:spacing w:before="120" w:after="120" w:line="240" w:lineRule="auto"/>
        <w:ind w:firstLine="567"/>
        <w:rPr>
          <w:rFonts w:ascii="Times New Roman" w:hAnsi="Times New Roman" w:cs="Times New Roman"/>
          <w:b/>
          <w:color w:val="auto"/>
          <w:sz w:val="28"/>
          <w:szCs w:val="28"/>
          <w:lang w:val="vi-VN"/>
        </w:rPr>
      </w:pPr>
      <w:r w:rsidRPr="00A1003B">
        <w:rPr>
          <w:rFonts w:ascii="Times New Roman" w:hAnsi="Times New Roman" w:cs="Times New Roman"/>
          <w:b/>
          <w:color w:val="auto"/>
          <w:sz w:val="28"/>
          <w:szCs w:val="28"/>
          <w:lang w:val="vi-VN"/>
        </w:rPr>
        <w:t>IV. NỘI DUNG CƠ BẢN CỦA</w:t>
      </w:r>
      <w:r w:rsidR="00746FD1" w:rsidRPr="00A1003B">
        <w:rPr>
          <w:rFonts w:ascii="Times New Roman" w:hAnsi="Times New Roman" w:cs="Times New Roman"/>
          <w:b/>
          <w:color w:val="auto"/>
          <w:sz w:val="28"/>
          <w:szCs w:val="28"/>
          <w:lang w:val="vi-VN"/>
        </w:rPr>
        <w:t xml:space="preserve"> QUYẾT ĐỊNH</w:t>
      </w:r>
    </w:p>
    <w:p w14:paraId="2CF160DC" w14:textId="7086DD68" w:rsidR="003F6B04" w:rsidRPr="003F6B04" w:rsidRDefault="00FA079E" w:rsidP="002D1D29">
      <w:pPr>
        <w:spacing w:before="120" w:after="120" w:line="240" w:lineRule="auto"/>
        <w:ind w:firstLine="567"/>
        <w:jc w:val="both"/>
        <w:rPr>
          <w:rFonts w:eastAsia="Times New Roman"/>
          <w:szCs w:val="28"/>
        </w:rPr>
      </w:pPr>
      <w:r>
        <w:rPr>
          <w:rStyle w:val="ng-star-inserted"/>
          <w:rFonts w:ascii="Google Sans Text" w:hAnsi="Google Sans Text"/>
          <w:color w:val="303030"/>
          <w:shd w:val="clear" w:color="auto" w:fill="FFFFFF"/>
        </w:rPr>
        <w:t xml:space="preserve">Dự thảo Quyết định gồm 05 Điều và 02 Phụ lục Danh mục, </w:t>
      </w:r>
      <w:r w:rsidR="006876FA">
        <w:rPr>
          <w:rStyle w:val="ng-star-inserted"/>
          <w:rFonts w:ascii="Google Sans Text" w:hAnsi="Google Sans Text"/>
          <w:color w:val="303030"/>
          <w:shd w:val="clear" w:color="auto" w:fill="FFFFFF"/>
        </w:rPr>
        <w:t xml:space="preserve">với các nội dung chính </w:t>
      </w:r>
      <w:r>
        <w:rPr>
          <w:rStyle w:val="ng-star-inserted"/>
          <w:rFonts w:ascii="Google Sans Text" w:hAnsi="Google Sans Text"/>
          <w:color w:val="303030"/>
          <w:shd w:val="clear" w:color="auto" w:fill="FFFFFF"/>
        </w:rPr>
        <w:t>cụ thể</w:t>
      </w:r>
      <w:r w:rsidR="006876FA">
        <w:rPr>
          <w:rFonts w:eastAsia="Times New Roman"/>
          <w:szCs w:val="28"/>
        </w:rPr>
        <w:t xml:space="preserve"> như sau:</w:t>
      </w:r>
    </w:p>
    <w:p w14:paraId="4A145F52" w14:textId="77777777" w:rsidR="00FA079E" w:rsidRPr="00FA079E" w:rsidRDefault="00FA079E" w:rsidP="00A1003B">
      <w:pPr>
        <w:keepNext/>
        <w:widowControl w:val="0"/>
        <w:spacing w:before="120" w:after="120" w:line="240" w:lineRule="auto"/>
        <w:ind w:firstLine="567"/>
        <w:jc w:val="both"/>
        <w:outlineLvl w:val="5"/>
        <w:rPr>
          <w:rStyle w:val="ng-star-inserted"/>
          <w:rFonts w:ascii="Google Sans Text" w:hAnsi="Google Sans Text"/>
          <w:color w:val="303030"/>
          <w:shd w:val="clear" w:color="auto" w:fill="FFFFFF"/>
        </w:rPr>
      </w:pPr>
      <w:r w:rsidRPr="00FA079E">
        <w:rPr>
          <w:rStyle w:val="ng-star-inserted"/>
          <w:rFonts w:ascii="Google Sans Text" w:hAnsi="Google Sans Text"/>
          <w:color w:val="303030"/>
          <w:shd w:val="clear" w:color="auto" w:fill="FFFFFF"/>
        </w:rPr>
        <w:t>1. Cấu trúc Danh mục (Điều 1 và Phụ lục I, II): Danh mục được cấu trúc khoa học, bao quát toàn bộ đời sống kinh tế - xã hội:</w:t>
      </w:r>
    </w:p>
    <w:p w14:paraId="0A99B671" w14:textId="4A2BFB31" w:rsidR="00FA079E" w:rsidRPr="00FA079E" w:rsidRDefault="00FA079E" w:rsidP="002D1D29">
      <w:pPr>
        <w:spacing w:before="120" w:after="120" w:line="240" w:lineRule="auto"/>
        <w:ind w:firstLine="567"/>
        <w:jc w:val="both"/>
        <w:rPr>
          <w:rStyle w:val="ng-star-inserted"/>
          <w:shd w:val="clear" w:color="auto" w:fill="FFFFFF"/>
        </w:rPr>
      </w:pPr>
      <w:r>
        <w:rPr>
          <w:rStyle w:val="ng-star-inserted"/>
          <w:shd w:val="clear" w:color="auto" w:fill="FFFFFF"/>
        </w:rPr>
        <w:t xml:space="preserve">- </w:t>
      </w:r>
      <w:r w:rsidRPr="00FA079E">
        <w:rPr>
          <w:rStyle w:val="ng-star-inserted"/>
          <w:shd w:val="clear" w:color="auto" w:fill="FFFFFF"/>
        </w:rPr>
        <w:t>Phụ lục I: Quy định 15 nhóm danh mục dữ liệu tổng quát trong các lĩnh vực thiết yếu (từ ngôn ngữ, tri thức, pháp luật, y tế, giáo dục đến văn hóa, nghệ thuật, điện ảnh</w:t>
      </w:r>
      <w:r>
        <w:rPr>
          <w:rStyle w:val="ng-star-inserted"/>
          <w:shd w:val="clear" w:color="auto" w:fill="FFFFFF"/>
        </w:rPr>
        <w:t>, khoa học</w:t>
      </w:r>
      <w:r w:rsidRPr="00FA079E">
        <w:rPr>
          <w:rStyle w:val="ng-star-inserted"/>
          <w:shd w:val="clear" w:color="auto" w:fill="FFFFFF"/>
        </w:rPr>
        <w:t>).</w:t>
      </w:r>
    </w:p>
    <w:p w14:paraId="45F8C4DF" w14:textId="6EF34B38" w:rsidR="00FA079E" w:rsidRPr="00FA079E" w:rsidRDefault="00FA079E" w:rsidP="002D1D29">
      <w:pPr>
        <w:spacing w:before="120" w:after="120" w:line="240" w:lineRule="auto"/>
        <w:ind w:firstLine="567"/>
        <w:jc w:val="both"/>
        <w:rPr>
          <w:rStyle w:val="ng-star-inserted"/>
          <w:shd w:val="clear" w:color="auto" w:fill="FFFFFF"/>
        </w:rPr>
      </w:pPr>
      <w:r>
        <w:rPr>
          <w:rStyle w:val="ng-star-inserted"/>
          <w:shd w:val="clear" w:color="auto" w:fill="FFFFFF"/>
        </w:rPr>
        <w:t xml:space="preserve">- </w:t>
      </w:r>
      <w:r w:rsidRPr="00FA079E">
        <w:rPr>
          <w:rStyle w:val="ng-star-inserted"/>
          <w:shd w:val="clear" w:color="auto" w:fill="FFFFFF"/>
        </w:rPr>
        <w:t xml:space="preserve">Phụ lục II: Quy định Danh mục dữ liệu ưu tiên triển khai, được chia thành 05 nhóm trọng điểm </w:t>
      </w:r>
      <w:r w:rsidR="00855068">
        <w:rPr>
          <w:rStyle w:val="ng-star-inserted"/>
          <w:shd w:val="clear" w:color="auto" w:fill="FFFFFF"/>
        </w:rPr>
        <w:t>tương ứng với các</w:t>
      </w:r>
      <w:r w:rsidRPr="00FA079E">
        <w:rPr>
          <w:rStyle w:val="ng-star-inserted"/>
          <w:shd w:val="clear" w:color="auto" w:fill="FFFFFF"/>
        </w:rPr>
        <w:t xml:space="preserve"> dữ liệu chi tiết, bao gồm:</w:t>
      </w:r>
    </w:p>
    <w:p w14:paraId="73A58536" w14:textId="1EB5016D" w:rsidR="00FA079E" w:rsidRPr="00FA079E" w:rsidRDefault="00FA079E" w:rsidP="002D1D29">
      <w:pPr>
        <w:pStyle w:val="ListParagraph"/>
        <w:numPr>
          <w:ilvl w:val="0"/>
          <w:numId w:val="6"/>
        </w:numPr>
        <w:spacing w:before="120" w:after="120" w:line="240" w:lineRule="auto"/>
        <w:jc w:val="both"/>
        <w:rPr>
          <w:rStyle w:val="ng-star-inserted"/>
          <w:shd w:val="clear" w:color="auto" w:fill="FFFFFF"/>
        </w:rPr>
      </w:pPr>
      <w:r w:rsidRPr="00FA079E">
        <w:rPr>
          <w:rStyle w:val="ng-star-inserted"/>
          <w:shd w:val="clear" w:color="auto" w:fill="FFFFFF"/>
        </w:rPr>
        <w:t>Nhóm 1: Dữ liệu phục vụ phát triển mô hình ngôn ngữ lớn tiếng Việt</w:t>
      </w:r>
      <w:r w:rsidR="00855068">
        <w:rPr>
          <w:rStyle w:val="ng-star-inserted"/>
          <w:shd w:val="clear" w:color="auto" w:fill="FFFFFF"/>
        </w:rPr>
        <w:t>.</w:t>
      </w:r>
      <w:r w:rsidRPr="00FA079E">
        <w:rPr>
          <w:rStyle w:val="ng-star-inserted"/>
          <w:shd w:val="clear" w:color="auto" w:fill="FFFFFF"/>
        </w:rPr>
        <w:t xml:space="preserve"> </w:t>
      </w:r>
    </w:p>
    <w:p w14:paraId="2FF45F88" w14:textId="02939B0F" w:rsidR="00FA079E" w:rsidRPr="00FA079E" w:rsidRDefault="00FA079E" w:rsidP="002D1D29">
      <w:pPr>
        <w:pStyle w:val="ListParagraph"/>
        <w:numPr>
          <w:ilvl w:val="0"/>
          <w:numId w:val="6"/>
        </w:numPr>
        <w:spacing w:before="120" w:after="120" w:line="240" w:lineRule="auto"/>
        <w:jc w:val="both"/>
        <w:rPr>
          <w:rStyle w:val="ng-star-inserted"/>
          <w:shd w:val="clear" w:color="auto" w:fill="FFFFFF"/>
        </w:rPr>
      </w:pPr>
      <w:r w:rsidRPr="00FA079E">
        <w:rPr>
          <w:rStyle w:val="ng-star-inserted"/>
          <w:shd w:val="clear" w:color="auto" w:fill="FFFFFF"/>
        </w:rPr>
        <w:t xml:space="preserve">Nhóm 2: Dữ liệu phục vụ kiểm thử và đánh giá hệ thống </w:t>
      </w:r>
      <w:proofErr w:type="gramStart"/>
      <w:r w:rsidRPr="00FA079E">
        <w:rPr>
          <w:rStyle w:val="ng-star-inserted"/>
          <w:shd w:val="clear" w:color="auto" w:fill="FFFFFF"/>
        </w:rPr>
        <w:t xml:space="preserve">AI </w:t>
      </w:r>
      <w:r w:rsidR="00855068">
        <w:rPr>
          <w:rStyle w:val="ng-star-inserted"/>
          <w:shd w:val="clear" w:color="auto" w:fill="FFFFFF"/>
        </w:rPr>
        <w:t>.</w:t>
      </w:r>
      <w:proofErr w:type="gramEnd"/>
    </w:p>
    <w:p w14:paraId="4D01A212" w14:textId="77777777" w:rsidR="00FA079E" w:rsidRPr="00FA079E" w:rsidRDefault="00FA079E" w:rsidP="002D1D29">
      <w:pPr>
        <w:pStyle w:val="ListParagraph"/>
        <w:numPr>
          <w:ilvl w:val="0"/>
          <w:numId w:val="6"/>
        </w:numPr>
        <w:spacing w:before="120" w:after="120" w:line="240" w:lineRule="auto"/>
        <w:jc w:val="both"/>
        <w:rPr>
          <w:rStyle w:val="ng-star-inserted"/>
          <w:shd w:val="clear" w:color="auto" w:fill="FFFFFF"/>
        </w:rPr>
      </w:pPr>
      <w:r w:rsidRPr="00FA079E">
        <w:rPr>
          <w:rStyle w:val="ng-star-inserted"/>
          <w:shd w:val="clear" w:color="auto" w:fill="FFFFFF"/>
        </w:rPr>
        <w:t>Nhóm 3: Dữ liệu phục vụ phát triển AI thị giác máy tính.</w:t>
      </w:r>
    </w:p>
    <w:p w14:paraId="52B3792F" w14:textId="77777777" w:rsidR="00FA079E" w:rsidRPr="00FA079E" w:rsidRDefault="00FA079E" w:rsidP="002D1D29">
      <w:pPr>
        <w:pStyle w:val="ListParagraph"/>
        <w:numPr>
          <w:ilvl w:val="0"/>
          <w:numId w:val="6"/>
        </w:numPr>
        <w:spacing w:before="120" w:after="120" w:line="240" w:lineRule="auto"/>
        <w:jc w:val="both"/>
        <w:rPr>
          <w:rStyle w:val="ng-star-inserted"/>
          <w:shd w:val="clear" w:color="auto" w:fill="FFFFFF"/>
        </w:rPr>
      </w:pPr>
      <w:r w:rsidRPr="00FA079E">
        <w:rPr>
          <w:rStyle w:val="ng-star-inserted"/>
          <w:shd w:val="clear" w:color="auto" w:fill="FFFFFF"/>
        </w:rPr>
        <w:t>Nhóm 4: Dữ liệu phục vụ AI trong các lĩnh vực thiết yếu.</w:t>
      </w:r>
    </w:p>
    <w:p w14:paraId="4A3CE873" w14:textId="77777777" w:rsidR="00FA079E" w:rsidRPr="00FA079E" w:rsidRDefault="00FA079E" w:rsidP="002D1D29">
      <w:pPr>
        <w:pStyle w:val="ListParagraph"/>
        <w:numPr>
          <w:ilvl w:val="0"/>
          <w:numId w:val="6"/>
        </w:numPr>
        <w:spacing w:before="120" w:after="120" w:line="240" w:lineRule="auto"/>
        <w:jc w:val="both"/>
        <w:rPr>
          <w:rStyle w:val="ng-star-inserted"/>
          <w:shd w:val="clear" w:color="auto" w:fill="FFFFFF"/>
        </w:rPr>
      </w:pPr>
      <w:r w:rsidRPr="00FA079E">
        <w:rPr>
          <w:rStyle w:val="ng-star-inserted"/>
          <w:shd w:val="clear" w:color="auto" w:fill="FFFFFF"/>
        </w:rPr>
        <w:t>Nhóm 5: Dữ liệu phục vụ phát triển AI an toàn và đáng tin cậy.</w:t>
      </w:r>
    </w:p>
    <w:p w14:paraId="10E424F2" w14:textId="58DC3CD2" w:rsidR="00FA079E" w:rsidRDefault="00FA079E" w:rsidP="00A1003B">
      <w:pPr>
        <w:keepNext/>
        <w:widowControl w:val="0"/>
        <w:spacing w:before="120" w:after="120" w:line="240" w:lineRule="auto"/>
        <w:ind w:firstLine="567"/>
        <w:jc w:val="both"/>
        <w:outlineLvl w:val="5"/>
        <w:rPr>
          <w:rStyle w:val="ng-star-inserted"/>
          <w:rFonts w:ascii="Google Sans Text" w:hAnsi="Google Sans Text"/>
          <w:color w:val="303030"/>
          <w:shd w:val="clear" w:color="auto" w:fill="FFFFFF"/>
        </w:rPr>
      </w:pPr>
      <w:r w:rsidRPr="00FA079E">
        <w:rPr>
          <w:rStyle w:val="ng-star-inserted"/>
          <w:rFonts w:ascii="Google Sans Text" w:hAnsi="Google Sans Text"/>
          <w:color w:val="303030"/>
          <w:shd w:val="clear" w:color="auto" w:fill="FFFFFF"/>
        </w:rPr>
        <w:t>2. Thiết lập rào chắn pháp lý bảo vệ an ninh và quyền lợi hợp pháp</w:t>
      </w:r>
      <w:r>
        <w:rPr>
          <w:rStyle w:val="ng-star-inserted"/>
          <w:rFonts w:ascii="Google Sans Text" w:hAnsi="Google Sans Text"/>
          <w:color w:val="303030"/>
          <w:shd w:val="clear" w:color="auto" w:fill="FFFFFF"/>
        </w:rPr>
        <w:t xml:space="preserve"> (</w:t>
      </w:r>
      <w:r w:rsidRPr="00FA079E">
        <w:rPr>
          <w:rStyle w:val="ng-star-inserted"/>
          <w:rFonts w:ascii="Google Sans Text" w:hAnsi="Google Sans Text"/>
          <w:color w:val="303030"/>
          <w:shd w:val="clear" w:color="auto" w:fill="FFFFFF"/>
        </w:rPr>
        <w:t>Điề</w:t>
      </w:r>
      <w:r>
        <w:rPr>
          <w:rStyle w:val="ng-star-inserted"/>
          <w:rFonts w:ascii="Google Sans Text" w:hAnsi="Google Sans Text"/>
          <w:color w:val="303030"/>
          <w:shd w:val="clear" w:color="auto" w:fill="FFFFFF"/>
        </w:rPr>
        <w:t>u 2)</w:t>
      </w:r>
    </w:p>
    <w:p w14:paraId="1DAE5E98" w14:textId="43D18B43" w:rsidR="00FA079E" w:rsidRPr="00FA079E" w:rsidRDefault="00FA079E" w:rsidP="002D1D29">
      <w:pPr>
        <w:spacing w:before="120" w:after="120" w:line="240" w:lineRule="auto"/>
        <w:ind w:firstLine="567"/>
        <w:jc w:val="both"/>
        <w:rPr>
          <w:rStyle w:val="ng-star-inserted"/>
          <w:rFonts w:ascii="Google Sans Text" w:hAnsi="Google Sans Text"/>
          <w:color w:val="303030"/>
          <w:shd w:val="clear" w:color="auto" w:fill="FFFFFF"/>
        </w:rPr>
      </w:pPr>
      <w:r w:rsidRPr="00FA079E">
        <w:rPr>
          <w:rStyle w:val="ng-star-inserted"/>
          <w:rFonts w:ascii="Google Sans Text" w:hAnsi="Google Sans Text"/>
          <w:color w:val="303030"/>
          <w:shd w:val="clear" w:color="auto" w:fill="FFFFFF"/>
        </w:rPr>
        <w:t>Để tránh các rủ</w:t>
      </w:r>
      <w:r w:rsidR="006876FA">
        <w:rPr>
          <w:rStyle w:val="ng-star-inserted"/>
          <w:rFonts w:ascii="Google Sans Text" w:hAnsi="Google Sans Text"/>
          <w:color w:val="303030"/>
          <w:shd w:val="clear" w:color="auto" w:fill="FFFFFF"/>
        </w:rPr>
        <w:t xml:space="preserve">i ro pháp lý </w:t>
      </w:r>
      <w:r w:rsidRPr="00FA079E">
        <w:rPr>
          <w:rStyle w:val="ng-star-inserted"/>
          <w:rFonts w:ascii="Google Sans Text" w:hAnsi="Google Sans Text"/>
          <w:color w:val="303030"/>
          <w:shd w:val="clear" w:color="auto" w:fill="FFFFFF"/>
        </w:rPr>
        <w:t>trong quá trình doanh nghiệp thu thập dữ liệu huấn luyện AI, Dự thảo quy định rõ trách nhiệm của các cơ quan chủ quản:</w:t>
      </w:r>
    </w:p>
    <w:p w14:paraId="456FA664" w14:textId="19D6CE28" w:rsidR="00FA079E" w:rsidRPr="00FA079E" w:rsidRDefault="00FA079E" w:rsidP="002D1D29">
      <w:pPr>
        <w:spacing w:before="120" w:after="120" w:line="240" w:lineRule="auto"/>
        <w:ind w:firstLine="567"/>
        <w:jc w:val="both"/>
        <w:rPr>
          <w:rStyle w:val="ng-star-inserted"/>
          <w:shd w:val="clear" w:color="auto" w:fill="FFFFFF"/>
        </w:rPr>
      </w:pPr>
      <w:r>
        <w:rPr>
          <w:rStyle w:val="ng-star-inserted"/>
          <w:shd w:val="clear" w:color="auto" w:fill="FFFFFF"/>
        </w:rPr>
        <w:lastRenderedPageBreak/>
        <w:t xml:space="preserve">- </w:t>
      </w:r>
      <w:r w:rsidRPr="00FA079E">
        <w:rPr>
          <w:rStyle w:val="ng-star-inserted"/>
          <w:shd w:val="clear" w:color="auto" w:fill="FFFFFF"/>
        </w:rPr>
        <w:t>Bảo vệ an ninh quốc gia: Phải rà soát, bóc tách hoàn toàn nội dung bí mật nhà nước, dữ liệu cốt lõi và dữ liệu quan trọng theo Quyết định số 20/2025/QĐ-TTg trước khi mở</w:t>
      </w:r>
      <w:r>
        <w:rPr>
          <w:rStyle w:val="ng-star-inserted"/>
          <w:shd w:val="clear" w:color="auto" w:fill="FFFFFF"/>
        </w:rPr>
        <w:t xml:space="preserve"> hoặc chia sẻ dữ liệu.</w:t>
      </w:r>
    </w:p>
    <w:p w14:paraId="674F1481" w14:textId="12817803" w:rsidR="00FA079E" w:rsidRPr="00FA079E" w:rsidRDefault="00FA079E" w:rsidP="002D1D29">
      <w:pPr>
        <w:spacing w:before="120" w:after="120" w:line="240" w:lineRule="auto"/>
        <w:ind w:firstLine="567"/>
        <w:jc w:val="both"/>
        <w:rPr>
          <w:rStyle w:val="ng-star-inserted"/>
          <w:shd w:val="clear" w:color="auto" w:fill="FFFFFF"/>
        </w:rPr>
      </w:pPr>
      <w:r>
        <w:rPr>
          <w:rStyle w:val="ng-star-inserted"/>
          <w:shd w:val="clear" w:color="auto" w:fill="FFFFFF"/>
        </w:rPr>
        <w:t xml:space="preserve">- </w:t>
      </w:r>
      <w:r w:rsidRPr="00FA079E">
        <w:rPr>
          <w:rStyle w:val="ng-star-inserted"/>
          <w:shd w:val="clear" w:color="auto" w:fill="FFFFFF"/>
        </w:rPr>
        <w:t>Tuân thủ Luật Sở hữu trí tuệ: Chỉ chia sẻ các dữ liệu thuộc sở hữu Nhà nước, dữ liệu thuộc về công chúng hoặc đã được chủ sở hữu quyền tác giả đồng ý (đặc biệt đối với các dữ liệu báo chí, văn học, điện ảnh).</w:t>
      </w:r>
    </w:p>
    <w:p w14:paraId="5FD29252" w14:textId="1FF8DC2B" w:rsidR="00FA079E" w:rsidRPr="00FA079E" w:rsidRDefault="00FA079E" w:rsidP="002D1D29">
      <w:pPr>
        <w:spacing w:before="120" w:after="120" w:line="240" w:lineRule="auto"/>
        <w:ind w:firstLine="567"/>
        <w:jc w:val="both"/>
        <w:rPr>
          <w:rStyle w:val="ng-star-inserted"/>
          <w:shd w:val="clear" w:color="auto" w:fill="FFFFFF"/>
        </w:rPr>
      </w:pPr>
      <w:r>
        <w:rPr>
          <w:rStyle w:val="ng-star-inserted"/>
          <w:shd w:val="clear" w:color="auto" w:fill="FFFFFF"/>
        </w:rPr>
        <w:t xml:space="preserve">- </w:t>
      </w:r>
      <w:r w:rsidRPr="00FA079E">
        <w:rPr>
          <w:rStyle w:val="ng-star-inserted"/>
          <w:shd w:val="clear" w:color="auto" w:fill="FFFFFF"/>
        </w:rPr>
        <w:t>Bảo vệ Dữ liệu cá nhân: Bắt buộc thực hiện khử nhận dạng/phi định danh dữ liệu cá nhân theo quy định của Luật Bảo vệ dữ liệu cá nhân.</w:t>
      </w:r>
    </w:p>
    <w:p w14:paraId="2C443E7D" w14:textId="5E690A4A" w:rsidR="00FA079E" w:rsidRPr="00FA079E" w:rsidRDefault="00FA079E" w:rsidP="00A1003B">
      <w:pPr>
        <w:keepNext/>
        <w:widowControl w:val="0"/>
        <w:spacing w:before="120" w:after="120" w:line="240" w:lineRule="auto"/>
        <w:ind w:firstLine="567"/>
        <w:jc w:val="both"/>
        <w:outlineLvl w:val="5"/>
        <w:rPr>
          <w:rStyle w:val="ng-star-inserted"/>
          <w:rFonts w:ascii="Google Sans Text" w:hAnsi="Google Sans Text"/>
          <w:color w:val="303030"/>
          <w:shd w:val="clear" w:color="auto" w:fill="FFFFFF"/>
        </w:rPr>
      </w:pPr>
      <w:r w:rsidRPr="00FA079E">
        <w:rPr>
          <w:rStyle w:val="ng-star-inserted"/>
          <w:rFonts w:ascii="Google Sans Text" w:hAnsi="Google Sans Text"/>
          <w:color w:val="303030"/>
          <w:shd w:val="clear" w:color="auto" w:fill="FFFFFF"/>
        </w:rPr>
        <w:t>3. Gỡ bỏ rào cả</w:t>
      </w:r>
      <w:r w:rsidR="00CE084B">
        <w:rPr>
          <w:rStyle w:val="ng-star-inserted"/>
          <w:rFonts w:ascii="Google Sans Text" w:hAnsi="Google Sans Text"/>
          <w:color w:val="303030"/>
          <w:shd w:val="clear" w:color="auto" w:fill="FFFFFF"/>
        </w:rPr>
        <w:t xml:space="preserve">n hành </w:t>
      </w:r>
      <w:r w:rsidR="006922F5">
        <w:rPr>
          <w:rStyle w:val="ng-star-inserted"/>
          <w:rFonts w:ascii="Google Sans Text" w:hAnsi="Google Sans Text"/>
          <w:color w:val="303030"/>
          <w:shd w:val="clear" w:color="auto" w:fill="FFFFFF"/>
        </w:rPr>
        <w:t xml:space="preserve">chính và kiến tạo lộ trình thực thi </w:t>
      </w:r>
      <w:r w:rsidRPr="00FA079E">
        <w:rPr>
          <w:rStyle w:val="ng-star-inserted"/>
          <w:rFonts w:ascii="Google Sans Text" w:hAnsi="Google Sans Text"/>
          <w:color w:val="303030"/>
          <w:shd w:val="clear" w:color="auto" w:fill="FFFFFF"/>
        </w:rPr>
        <w:t>(Điề</w:t>
      </w:r>
      <w:r>
        <w:rPr>
          <w:rStyle w:val="ng-star-inserted"/>
          <w:rFonts w:ascii="Google Sans Text" w:hAnsi="Google Sans Text"/>
          <w:color w:val="303030"/>
          <w:shd w:val="clear" w:color="auto" w:fill="FFFFFF"/>
        </w:rPr>
        <w:t>u 3)</w:t>
      </w:r>
    </w:p>
    <w:p w14:paraId="511E0E10" w14:textId="60813A15" w:rsidR="00FA079E" w:rsidRPr="00FA079E" w:rsidRDefault="00FA079E" w:rsidP="002D1D29">
      <w:pPr>
        <w:spacing w:before="120" w:after="120" w:line="240" w:lineRule="auto"/>
        <w:ind w:firstLine="567"/>
        <w:jc w:val="both"/>
        <w:rPr>
          <w:rStyle w:val="ng-star-inserted"/>
          <w:shd w:val="clear" w:color="auto" w:fill="FFFFFF"/>
        </w:rPr>
      </w:pPr>
      <w:r>
        <w:rPr>
          <w:rStyle w:val="ng-star-inserted"/>
          <w:shd w:val="clear" w:color="auto" w:fill="FFFFFF"/>
        </w:rPr>
        <w:t xml:space="preserve">- </w:t>
      </w:r>
      <w:r w:rsidRPr="00FA079E">
        <w:rPr>
          <w:rStyle w:val="ng-star-inserted"/>
          <w:shd w:val="clear" w:color="auto" w:fill="FFFFFF"/>
        </w:rPr>
        <w:t>Về lộ trình: Giao Bộ Khoa học và Công nghệ chủ trì ban hành hướng dẫn kỹ thuật, đồng thời phối hợp với các cơ quan chủ quản của từng bộ dữ liệu trong Danh mục để xây dựng và công bố lộ trình chuẩn hóa, tích hợp, cập nhật, chia sẻ và khai thác dữ liệu.</w:t>
      </w:r>
    </w:p>
    <w:p w14:paraId="090E4EB0" w14:textId="3301D47A" w:rsidR="00FA079E" w:rsidRPr="00FA079E" w:rsidRDefault="00FA079E" w:rsidP="002D1D29">
      <w:pPr>
        <w:spacing w:before="120" w:after="120" w:line="240" w:lineRule="auto"/>
        <w:ind w:firstLine="567"/>
        <w:jc w:val="both"/>
        <w:rPr>
          <w:rStyle w:val="ng-star-inserted"/>
          <w:shd w:val="clear" w:color="auto" w:fill="FFFFFF"/>
        </w:rPr>
      </w:pPr>
      <w:r>
        <w:rPr>
          <w:rStyle w:val="ng-star-inserted"/>
          <w:shd w:val="clear" w:color="auto" w:fill="FFFFFF"/>
        </w:rPr>
        <w:t xml:space="preserve">- </w:t>
      </w:r>
      <w:r w:rsidRPr="00FA079E">
        <w:rPr>
          <w:rStyle w:val="ng-star-inserted"/>
          <w:shd w:val="clear" w:color="auto" w:fill="FFFFFF"/>
        </w:rPr>
        <w:t>Về tiêu chuẩn cung cấp: Yêu cầu các bộ, cơ quan ngang bộ và UBND cấp tỉnh bắt buộc cung cấp dữ liệu với định dạng máy đọc được có cấu trúc; tuyệt đối không tự ý đặt ra các rào cản hành chính làm hạn chế quyền tiếp cận hợp pháp của tổ chức, doanh nghiệp.</w:t>
      </w:r>
    </w:p>
    <w:p w14:paraId="68485396" w14:textId="13A87D57" w:rsidR="003F6B04" w:rsidRPr="000A79AA" w:rsidRDefault="00FA079E" w:rsidP="000A79AA">
      <w:pPr>
        <w:spacing w:before="120" w:after="120" w:line="240" w:lineRule="auto"/>
        <w:ind w:firstLine="567"/>
        <w:jc w:val="both"/>
        <w:rPr>
          <w:shd w:val="clear" w:color="auto" w:fill="FFFFFF"/>
        </w:rPr>
      </w:pPr>
      <w:r>
        <w:rPr>
          <w:rStyle w:val="ng-star-inserted"/>
          <w:shd w:val="clear" w:color="auto" w:fill="FFFFFF"/>
        </w:rPr>
        <w:t xml:space="preserve">- </w:t>
      </w:r>
      <w:r w:rsidRPr="00FA079E">
        <w:rPr>
          <w:rStyle w:val="ng-star-inserted"/>
          <w:shd w:val="clear" w:color="auto" w:fill="FFFFFF"/>
        </w:rPr>
        <w:t>Về cấp phép: Việc khai thác được thực hiện theo mẫu giấy phép sử dụng dữ liệu thống nhất do Bộ KH&amp;CN ban hành, doanh nghiệp không phải thực hiện thủ tục cấp phép phát sinh (trừ dữ liệu hạn chế tiếp cận)</w:t>
      </w:r>
      <w:r>
        <w:rPr>
          <w:rStyle w:val="ng-star-inserted"/>
          <w:shd w:val="clear" w:color="auto" w:fill="FFFFFF"/>
        </w:rPr>
        <w:t>.</w:t>
      </w:r>
    </w:p>
    <w:p w14:paraId="11C3615E" w14:textId="76BC1923" w:rsidR="00B26364" w:rsidRPr="00A1003B" w:rsidRDefault="00B26364" w:rsidP="00A1003B">
      <w:pPr>
        <w:pStyle w:val="Heading3"/>
        <w:spacing w:before="120" w:after="120" w:line="240" w:lineRule="auto"/>
        <w:ind w:firstLine="567"/>
        <w:rPr>
          <w:rFonts w:ascii="Times New Roman" w:hAnsi="Times New Roman" w:cs="Times New Roman"/>
          <w:b/>
          <w:bCs/>
          <w:color w:val="auto"/>
          <w:spacing w:val="-4"/>
          <w:sz w:val="28"/>
          <w:szCs w:val="28"/>
          <w:lang w:eastAsia="ko-KR"/>
        </w:rPr>
      </w:pPr>
      <w:r w:rsidRPr="00A1003B">
        <w:rPr>
          <w:rFonts w:ascii="Times New Roman" w:hAnsi="Times New Roman" w:cs="Times New Roman"/>
          <w:b/>
          <w:bCs/>
          <w:color w:val="auto"/>
          <w:spacing w:val="-4"/>
          <w:sz w:val="28"/>
          <w:szCs w:val="28"/>
          <w:lang w:val="vi-VN" w:eastAsia="ko-KR"/>
        </w:rPr>
        <w:t>V. GIẢI TRÌNH TIẾP THU Ý KIẾN CỦA CÁC BỘ, NGÀNH, ĐỊA PHƯƠNG</w:t>
      </w:r>
    </w:p>
    <w:p w14:paraId="4F9433D0" w14:textId="233D5708" w:rsidR="009B53FA" w:rsidRDefault="00B4124E" w:rsidP="002367CF">
      <w:pPr>
        <w:widowControl w:val="0"/>
        <w:spacing w:after="0" w:line="240" w:lineRule="auto"/>
        <w:ind w:firstLine="567"/>
        <w:jc w:val="both"/>
        <w:rPr>
          <w:szCs w:val="28"/>
        </w:rPr>
      </w:pPr>
      <w:r>
        <w:rPr>
          <w:szCs w:val="28"/>
        </w:rPr>
        <w:t>............</w:t>
      </w:r>
      <w:r w:rsidR="006876FA">
        <w:rPr>
          <w:szCs w:val="28"/>
        </w:rPr>
        <w:t>.............................................................................................</w:t>
      </w:r>
      <w:r>
        <w:rPr>
          <w:szCs w:val="28"/>
        </w:rPr>
        <w:t>...............</w:t>
      </w:r>
    </w:p>
    <w:p w14:paraId="23AA90AA" w14:textId="77777777" w:rsidR="00F91CEB" w:rsidRPr="00B4124E" w:rsidRDefault="00F91CEB" w:rsidP="002367CF">
      <w:pPr>
        <w:widowControl w:val="0"/>
        <w:spacing w:after="0" w:line="240" w:lineRule="auto"/>
        <w:ind w:firstLine="567"/>
        <w:jc w:val="both"/>
        <w:rPr>
          <w:szCs w:val="28"/>
        </w:rPr>
      </w:pPr>
    </w:p>
    <w:p w14:paraId="7E94D781" w14:textId="3C379CED" w:rsidR="00C90EB6" w:rsidRPr="008C6B5C" w:rsidRDefault="009B53FA" w:rsidP="002367CF">
      <w:pPr>
        <w:spacing w:after="0" w:line="240" w:lineRule="auto"/>
        <w:ind w:firstLine="567"/>
        <w:jc w:val="both"/>
        <w:rPr>
          <w:szCs w:val="28"/>
          <w:lang w:val="vi-VN"/>
        </w:rPr>
      </w:pPr>
      <w:r w:rsidRPr="008C6B5C">
        <w:rPr>
          <w:szCs w:val="28"/>
          <w:lang w:val="vi-VN"/>
        </w:rPr>
        <w:t xml:space="preserve">Bộ Khoa học và Công nghệ kính trình </w:t>
      </w:r>
      <w:r w:rsidR="00DD0DAB" w:rsidRPr="008C6B5C">
        <w:rPr>
          <w:szCs w:val="28"/>
        </w:rPr>
        <w:t xml:space="preserve">Phó </w:t>
      </w:r>
      <w:r w:rsidRPr="008C6B5C">
        <w:rPr>
          <w:szCs w:val="28"/>
          <w:lang w:val="vi-VN"/>
        </w:rPr>
        <w:t xml:space="preserve">Thủ tướng Chính phủ xem xét, quyết định./. </w:t>
      </w:r>
    </w:p>
    <w:tbl>
      <w:tblPr>
        <w:tblW w:w="9394" w:type="dxa"/>
        <w:jc w:val="center"/>
        <w:tblLook w:val="01E0" w:firstRow="1" w:lastRow="1" w:firstColumn="1" w:lastColumn="1" w:noHBand="0" w:noVBand="0"/>
      </w:tblPr>
      <w:tblGrid>
        <w:gridCol w:w="5812"/>
        <w:gridCol w:w="3582"/>
      </w:tblGrid>
      <w:tr w:rsidR="00731D30" w:rsidRPr="003B38C3" w14:paraId="0E0B38E9" w14:textId="77777777" w:rsidTr="00B37E00">
        <w:trPr>
          <w:trHeight w:val="2580"/>
          <w:jc w:val="center"/>
        </w:trPr>
        <w:tc>
          <w:tcPr>
            <w:tcW w:w="5812" w:type="dxa"/>
          </w:tcPr>
          <w:p w14:paraId="71EFC351" w14:textId="77777777" w:rsidR="00731D30" w:rsidRPr="001A5A1E" w:rsidRDefault="00731D30" w:rsidP="00B37E00">
            <w:pPr>
              <w:widowControl w:val="0"/>
              <w:spacing w:before="60" w:after="0" w:line="240" w:lineRule="auto"/>
              <w:ind w:firstLine="34"/>
              <w:rPr>
                <w:b/>
                <w:i/>
                <w:sz w:val="24"/>
                <w:szCs w:val="24"/>
                <w:lang w:val="es-MX"/>
              </w:rPr>
            </w:pPr>
            <w:r w:rsidRPr="001A5A1E">
              <w:rPr>
                <w:b/>
                <w:i/>
                <w:sz w:val="24"/>
                <w:szCs w:val="24"/>
                <w:lang w:val="es-MX"/>
              </w:rPr>
              <w:t>Nơi nhận:</w:t>
            </w:r>
          </w:p>
          <w:p w14:paraId="1624E221" w14:textId="5EC935F8" w:rsidR="00731D30" w:rsidRPr="001A5A1E" w:rsidRDefault="009F3ECE" w:rsidP="00F7322C">
            <w:pPr>
              <w:widowControl w:val="0"/>
              <w:spacing w:after="0" w:line="240" w:lineRule="auto"/>
              <w:rPr>
                <w:sz w:val="22"/>
                <w:lang w:val="es-MX"/>
              </w:rPr>
            </w:pPr>
            <w:r>
              <w:rPr>
                <w:sz w:val="24"/>
                <w:szCs w:val="24"/>
                <w:lang w:val="es-MX"/>
              </w:rPr>
              <w:t xml:space="preserve"> </w:t>
            </w:r>
            <w:r w:rsidR="00731D30" w:rsidRPr="001A5A1E">
              <w:rPr>
                <w:sz w:val="24"/>
                <w:szCs w:val="24"/>
                <w:lang w:val="es-MX"/>
              </w:rPr>
              <w:t xml:space="preserve">- </w:t>
            </w:r>
            <w:r w:rsidR="00731D30" w:rsidRPr="001A5A1E">
              <w:rPr>
                <w:sz w:val="22"/>
                <w:lang w:val="es-MX"/>
              </w:rPr>
              <w:t>Như trên;</w:t>
            </w:r>
          </w:p>
          <w:p w14:paraId="4D13F009" w14:textId="2F68B3DF" w:rsidR="00731D30" w:rsidRDefault="009F3ECE" w:rsidP="00F7322C">
            <w:pPr>
              <w:widowControl w:val="0"/>
              <w:spacing w:after="0" w:line="240" w:lineRule="auto"/>
              <w:rPr>
                <w:sz w:val="22"/>
                <w:lang w:val="es-MX"/>
              </w:rPr>
            </w:pPr>
            <w:r>
              <w:rPr>
                <w:sz w:val="22"/>
                <w:lang w:val="es-MX"/>
              </w:rPr>
              <w:t xml:space="preserve"> </w:t>
            </w:r>
            <w:r w:rsidR="00731D30" w:rsidRPr="001A5A1E">
              <w:rPr>
                <w:sz w:val="22"/>
                <w:lang w:val="es-MX"/>
              </w:rPr>
              <w:t>- Văn phòng Chính phủ;</w:t>
            </w:r>
          </w:p>
          <w:p w14:paraId="309E13A2" w14:textId="217DCDD2" w:rsidR="00CB64AB" w:rsidRDefault="009F3ECE" w:rsidP="00F7322C">
            <w:pPr>
              <w:widowControl w:val="0"/>
              <w:spacing w:after="0" w:line="240" w:lineRule="auto"/>
              <w:rPr>
                <w:sz w:val="22"/>
                <w:lang w:val="es-MX"/>
              </w:rPr>
            </w:pPr>
            <w:r>
              <w:rPr>
                <w:sz w:val="22"/>
                <w:lang w:val="es-MX"/>
              </w:rPr>
              <w:t xml:space="preserve"> </w:t>
            </w:r>
            <w:r w:rsidR="00CB64AB">
              <w:rPr>
                <w:sz w:val="22"/>
                <w:lang w:val="es-MX"/>
              </w:rPr>
              <w:t xml:space="preserve">- Bộ trưởng </w:t>
            </w:r>
            <w:r w:rsidR="00FB455F">
              <w:rPr>
                <w:sz w:val="22"/>
                <w:lang w:val="es-MX"/>
              </w:rPr>
              <w:t>Nguyễn Mạnh Hùng</w:t>
            </w:r>
            <w:r w:rsidR="00785FC8">
              <w:rPr>
                <w:sz w:val="22"/>
                <w:lang w:val="es-MX"/>
              </w:rPr>
              <w:t xml:space="preserve"> (để b/c)</w:t>
            </w:r>
            <w:r w:rsidR="00CB64AB">
              <w:rPr>
                <w:sz w:val="22"/>
                <w:lang w:val="es-MX"/>
              </w:rPr>
              <w:t>;</w:t>
            </w:r>
          </w:p>
          <w:p w14:paraId="7E2F71B7" w14:textId="6B028C85" w:rsidR="009F3ECE" w:rsidRPr="001A5A1E" w:rsidRDefault="009F3ECE" w:rsidP="00F7322C">
            <w:pPr>
              <w:widowControl w:val="0"/>
              <w:spacing w:after="0" w:line="240" w:lineRule="auto"/>
              <w:rPr>
                <w:sz w:val="22"/>
                <w:lang w:val="es-MX"/>
              </w:rPr>
            </w:pPr>
            <w:r>
              <w:rPr>
                <w:sz w:val="22"/>
                <w:lang w:val="es-MX"/>
              </w:rPr>
              <w:t xml:space="preserve"> - Thứ trưởng </w:t>
            </w:r>
            <w:r w:rsidR="00A176A4">
              <w:rPr>
                <w:sz w:val="22"/>
                <w:lang w:val="es-MX"/>
              </w:rPr>
              <w:t>Phạm Đức Long</w:t>
            </w:r>
            <w:r>
              <w:rPr>
                <w:sz w:val="22"/>
                <w:lang w:val="es-MX"/>
              </w:rPr>
              <w:t>;</w:t>
            </w:r>
          </w:p>
          <w:p w14:paraId="4CCA89C2" w14:textId="15B5E1DB" w:rsidR="00731D30" w:rsidRPr="001A5A1E" w:rsidRDefault="009F3ECE" w:rsidP="008F777D">
            <w:pPr>
              <w:widowControl w:val="0"/>
              <w:spacing w:after="0" w:line="240" w:lineRule="auto"/>
              <w:rPr>
                <w:szCs w:val="28"/>
                <w:lang w:val="es-MX"/>
              </w:rPr>
            </w:pPr>
            <w:r>
              <w:rPr>
                <w:sz w:val="22"/>
                <w:lang w:val="es-MX"/>
              </w:rPr>
              <w:t xml:space="preserve"> </w:t>
            </w:r>
            <w:r w:rsidR="00731D30" w:rsidRPr="001A5A1E">
              <w:rPr>
                <w:sz w:val="22"/>
                <w:lang w:val="es-MX"/>
              </w:rPr>
              <w:t>-</w:t>
            </w:r>
            <w:r w:rsidR="00731D30" w:rsidRPr="001A5A1E">
              <w:rPr>
                <w:b/>
                <w:sz w:val="22"/>
                <w:lang w:val="es-MX"/>
              </w:rPr>
              <w:t xml:space="preserve"> </w:t>
            </w:r>
            <w:r w:rsidR="00731D30" w:rsidRPr="001A5A1E">
              <w:rPr>
                <w:sz w:val="22"/>
                <w:lang w:val="es-MX"/>
              </w:rPr>
              <w:t xml:space="preserve">Lưu: VT, </w:t>
            </w:r>
            <w:r w:rsidR="008F777D" w:rsidRPr="001A5A1E">
              <w:rPr>
                <w:sz w:val="22"/>
                <w:lang w:val="es-MX"/>
              </w:rPr>
              <w:t>CN</w:t>
            </w:r>
            <w:r w:rsidR="00A176A4">
              <w:rPr>
                <w:sz w:val="22"/>
                <w:lang w:val="es-MX"/>
              </w:rPr>
              <w:t>S&amp;CĐS</w:t>
            </w:r>
            <w:r w:rsidR="00731D30" w:rsidRPr="001A5A1E">
              <w:rPr>
                <w:sz w:val="22"/>
                <w:lang w:val="es-MX"/>
              </w:rPr>
              <w:t>.</w:t>
            </w:r>
          </w:p>
        </w:tc>
        <w:tc>
          <w:tcPr>
            <w:tcW w:w="3582" w:type="dxa"/>
          </w:tcPr>
          <w:p w14:paraId="71235FD1" w14:textId="3F2F4363" w:rsidR="00A2265C" w:rsidRDefault="002B7472" w:rsidP="00E67D61">
            <w:pPr>
              <w:snapToGrid w:val="0"/>
              <w:spacing w:before="60" w:after="0" w:line="240" w:lineRule="auto"/>
              <w:jc w:val="center"/>
              <w:rPr>
                <w:b/>
                <w:bCs/>
                <w:szCs w:val="28"/>
                <w:lang w:val="es-MX"/>
              </w:rPr>
            </w:pPr>
            <w:r>
              <w:rPr>
                <w:b/>
                <w:bCs/>
                <w:szCs w:val="28"/>
                <w:lang w:val="es-MX"/>
              </w:rPr>
              <w:t xml:space="preserve">KT. </w:t>
            </w:r>
            <w:r w:rsidR="00731D30" w:rsidRPr="00862BC3">
              <w:rPr>
                <w:b/>
                <w:bCs/>
                <w:szCs w:val="28"/>
                <w:lang w:val="es-MX"/>
              </w:rPr>
              <w:t xml:space="preserve">BỘ TRƯỞNG </w:t>
            </w:r>
          </w:p>
          <w:p w14:paraId="0C09528F" w14:textId="3CB30668" w:rsidR="002B7472" w:rsidRPr="00862BC3" w:rsidRDefault="002B7472" w:rsidP="00E67D61">
            <w:pPr>
              <w:snapToGrid w:val="0"/>
              <w:spacing w:before="60" w:after="0" w:line="240" w:lineRule="auto"/>
              <w:jc w:val="center"/>
              <w:rPr>
                <w:b/>
                <w:bCs/>
                <w:szCs w:val="28"/>
                <w:lang w:val="es-MX"/>
              </w:rPr>
            </w:pPr>
            <w:r>
              <w:rPr>
                <w:b/>
                <w:bCs/>
                <w:szCs w:val="28"/>
                <w:lang w:val="es-MX"/>
              </w:rPr>
              <w:t>THỨ TRƯỞNG</w:t>
            </w:r>
          </w:p>
          <w:p w14:paraId="02A6341F" w14:textId="2A54FB0A" w:rsidR="00A2265C" w:rsidRPr="00862BC3" w:rsidRDefault="00A2265C" w:rsidP="00AD0E69">
            <w:pPr>
              <w:snapToGrid w:val="0"/>
              <w:spacing w:after="0" w:line="240" w:lineRule="auto"/>
              <w:jc w:val="center"/>
              <w:rPr>
                <w:b/>
                <w:bCs/>
                <w:szCs w:val="28"/>
                <w:lang w:val="es-MX"/>
              </w:rPr>
            </w:pPr>
          </w:p>
          <w:p w14:paraId="192F71D9" w14:textId="77777777" w:rsidR="00A2265C" w:rsidRDefault="00A2265C" w:rsidP="00AD0E69">
            <w:pPr>
              <w:snapToGrid w:val="0"/>
              <w:spacing w:after="0" w:line="240" w:lineRule="auto"/>
              <w:jc w:val="center"/>
              <w:rPr>
                <w:b/>
                <w:bCs/>
                <w:szCs w:val="28"/>
                <w:lang w:val="es-MX"/>
              </w:rPr>
            </w:pPr>
          </w:p>
          <w:p w14:paraId="5BF98CCF" w14:textId="77777777" w:rsidR="00AD0E69" w:rsidRDefault="00AD0E69" w:rsidP="00AD0E69">
            <w:pPr>
              <w:snapToGrid w:val="0"/>
              <w:spacing w:after="0" w:line="240" w:lineRule="auto"/>
              <w:jc w:val="center"/>
              <w:rPr>
                <w:b/>
                <w:bCs/>
                <w:szCs w:val="28"/>
                <w:lang w:val="es-MX"/>
              </w:rPr>
            </w:pPr>
          </w:p>
          <w:p w14:paraId="6820753D" w14:textId="77777777" w:rsidR="00AD0E69" w:rsidRDefault="00AD0E69" w:rsidP="00AD0E69">
            <w:pPr>
              <w:snapToGrid w:val="0"/>
              <w:spacing w:after="0" w:line="240" w:lineRule="auto"/>
              <w:jc w:val="center"/>
              <w:rPr>
                <w:b/>
                <w:bCs/>
                <w:szCs w:val="28"/>
                <w:lang w:val="es-MX"/>
              </w:rPr>
            </w:pPr>
          </w:p>
          <w:p w14:paraId="4B2E9930" w14:textId="77777777" w:rsidR="005D2DA5" w:rsidRPr="00862BC3" w:rsidRDefault="005D2DA5" w:rsidP="00AD0E69">
            <w:pPr>
              <w:snapToGrid w:val="0"/>
              <w:spacing w:after="0" w:line="240" w:lineRule="auto"/>
              <w:jc w:val="center"/>
              <w:rPr>
                <w:b/>
                <w:bCs/>
                <w:szCs w:val="28"/>
                <w:lang w:val="es-MX"/>
              </w:rPr>
            </w:pPr>
          </w:p>
          <w:p w14:paraId="7FAC5251" w14:textId="77777777" w:rsidR="003A6D97" w:rsidRDefault="003A6D97" w:rsidP="00AD0E69">
            <w:pPr>
              <w:snapToGrid w:val="0"/>
              <w:spacing w:after="0" w:line="240" w:lineRule="auto"/>
              <w:jc w:val="center"/>
              <w:rPr>
                <w:b/>
                <w:bCs/>
                <w:szCs w:val="28"/>
                <w:lang w:val="es-MX"/>
              </w:rPr>
            </w:pPr>
          </w:p>
          <w:p w14:paraId="431B6C01" w14:textId="2DCCA4B5" w:rsidR="00731D30" w:rsidRPr="001A5A1E" w:rsidRDefault="00A176A4" w:rsidP="00B4124E">
            <w:pPr>
              <w:snapToGrid w:val="0"/>
              <w:spacing w:after="0" w:line="240" w:lineRule="auto"/>
              <w:jc w:val="center"/>
              <w:rPr>
                <w:b/>
                <w:szCs w:val="28"/>
                <w:lang w:val="es-MX"/>
              </w:rPr>
            </w:pPr>
            <w:r>
              <w:rPr>
                <w:b/>
                <w:szCs w:val="28"/>
                <w:lang w:val="es-MX"/>
              </w:rPr>
              <w:t xml:space="preserve">Phạm Đức Long </w:t>
            </w:r>
          </w:p>
        </w:tc>
      </w:tr>
    </w:tbl>
    <w:p w14:paraId="5F92EE40" w14:textId="77777777" w:rsidR="00B460A2" w:rsidRPr="001A5A1E" w:rsidRDefault="00B460A2" w:rsidP="00745FB0">
      <w:pPr>
        <w:widowControl w:val="0"/>
        <w:rPr>
          <w:szCs w:val="28"/>
          <w:lang w:val="es-MX"/>
        </w:rPr>
      </w:pPr>
    </w:p>
    <w:sectPr w:rsidR="00B460A2" w:rsidRPr="001A5A1E" w:rsidSect="00C8576F">
      <w:headerReference w:type="default" r:id="rId8"/>
      <w:headerReference w:type="first" r:id="rId9"/>
      <w:pgSz w:w="11907" w:h="16840" w:code="9"/>
      <w:pgMar w:top="1134" w:right="1134" w:bottom="1134" w:left="1701" w:header="720" w:footer="318" w:gutter="0"/>
      <w:cols w:space="720"/>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8D3A6A" w14:textId="77777777" w:rsidR="003E0FB1" w:rsidRDefault="003E0FB1">
      <w:r>
        <w:separator/>
      </w:r>
    </w:p>
  </w:endnote>
  <w:endnote w:type="continuationSeparator" w:id="0">
    <w:p w14:paraId="5ECF1295" w14:textId="77777777" w:rsidR="003E0FB1" w:rsidRDefault="003E0F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nTime">
    <w:charset w:val="00"/>
    <w:family w:val="swiss"/>
    <w:pitch w:val="variable"/>
    <w:sig w:usb0="00000003" w:usb1="00000000" w:usb2="00000000" w:usb3="00000000" w:csb0="00000001" w:csb1="00000000"/>
  </w:font>
  <w:font w:name="VNI-Times">
    <w:charset w:val="00"/>
    <w:family w:val="auto"/>
    <w:pitch w:val="variable"/>
    <w:sig w:usb0="00000007" w:usb1="00000000" w:usb2="00000000" w:usb3="00000000" w:csb0="0000001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00"/>
    <w:family w:val="roman"/>
    <w:notTrueType/>
    <w:pitch w:val="default"/>
  </w:font>
  <w:font w:name="Aptos">
    <w:charset w:val="00"/>
    <w:family w:val="swiss"/>
    <w:pitch w:val="variable"/>
    <w:sig w:usb0="00000001" w:usb1="00000003" w:usb2="00000000" w:usb3="00000000" w:csb0="0000019F" w:csb1="00000000"/>
  </w:font>
  <w:font w:name="Google Sans Tex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B0F97F" w14:textId="77777777" w:rsidR="003E0FB1" w:rsidRDefault="003E0FB1">
      <w:r>
        <w:separator/>
      </w:r>
    </w:p>
  </w:footnote>
  <w:footnote w:type="continuationSeparator" w:id="0">
    <w:p w14:paraId="59D8F34B" w14:textId="77777777" w:rsidR="003E0FB1" w:rsidRDefault="003E0FB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1531306"/>
      <w:docPartObj>
        <w:docPartGallery w:val="Page Numbers (Top of Page)"/>
        <w:docPartUnique/>
      </w:docPartObj>
    </w:sdtPr>
    <w:sdtEndPr>
      <w:rPr>
        <w:noProof/>
      </w:rPr>
    </w:sdtEndPr>
    <w:sdtContent>
      <w:p w14:paraId="060DE8D9" w14:textId="2AE13338" w:rsidR="002367CF" w:rsidRDefault="002367CF">
        <w:pPr>
          <w:pStyle w:val="Header"/>
          <w:jc w:val="center"/>
        </w:pPr>
        <w:r>
          <w:fldChar w:fldCharType="begin"/>
        </w:r>
        <w:r>
          <w:instrText xml:space="preserve"> PAGE   \* MERGEFORMAT </w:instrText>
        </w:r>
        <w:r>
          <w:fldChar w:fldCharType="separate"/>
        </w:r>
        <w:r w:rsidR="00ED3C65">
          <w:rPr>
            <w:noProof/>
          </w:rPr>
          <w:t>9</w:t>
        </w:r>
        <w:r>
          <w:rPr>
            <w:noProof/>
          </w:rPr>
          <w:fldChar w:fldCharType="end"/>
        </w:r>
      </w:p>
    </w:sdtContent>
  </w:sdt>
  <w:p w14:paraId="382F4BF1" w14:textId="77777777" w:rsidR="002367CF" w:rsidRDefault="002367CF">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A2A888" w14:textId="76D58B9B" w:rsidR="002367CF" w:rsidRDefault="002367CF">
    <w:pPr>
      <w:pStyle w:val="Header"/>
      <w:jc w:val="center"/>
    </w:pPr>
  </w:p>
  <w:p w14:paraId="2774EB72" w14:textId="77777777" w:rsidR="002367CF" w:rsidRDefault="002367CF">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D4404"/>
    <w:multiLevelType w:val="hybridMultilevel"/>
    <w:tmpl w:val="442EF724"/>
    <w:lvl w:ilvl="0" w:tplc="C59C944E">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 w15:restartNumberingAfterBreak="0">
    <w:nsid w:val="1A9159AF"/>
    <w:multiLevelType w:val="multilevel"/>
    <w:tmpl w:val="99886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DBE1668"/>
    <w:multiLevelType w:val="multilevel"/>
    <w:tmpl w:val="AA38BD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DD6375A"/>
    <w:multiLevelType w:val="hybridMultilevel"/>
    <w:tmpl w:val="81C8721A"/>
    <w:lvl w:ilvl="0" w:tplc="C59C944E">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 w15:restartNumberingAfterBreak="0">
    <w:nsid w:val="42C53315"/>
    <w:multiLevelType w:val="multilevel"/>
    <w:tmpl w:val="7F9E78C8"/>
    <w:lvl w:ilvl="0">
      <w:start w:val="1"/>
      <w:numFmt w:val="none"/>
      <w:lvlText w:val=""/>
      <w:lvlJc w:val="left"/>
      <w:pPr>
        <w:tabs>
          <w:tab w:val="num" w:pos="1080"/>
        </w:tabs>
        <w:ind w:left="1080" w:hanging="360"/>
      </w:pPr>
      <w:rPr>
        <w:rFonts w:hint="default"/>
      </w:rPr>
    </w:lvl>
    <w:lvl w:ilvl="1">
      <w:start w:val="1"/>
      <w:numFmt w:val="decimal"/>
      <w:lvlRestart w:val="0"/>
      <w:pStyle w:val="Dieu"/>
      <w:suff w:val="nothing"/>
      <w:lvlText w:val="§iÒu %2. "/>
      <w:lvlJc w:val="left"/>
      <w:pPr>
        <w:ind w:left="1671" w:hanging="951"/>
      </w:pPr>
      <w:rPr>
        <w:rFonts w:ascii=".VnTime" w:hAnsi=".VnTime" w:hint="default"/>
        <w:b/>
        <w:i w:val="0"/>
        <w:lang w:val="de-DE"/>
      </w:rPr>
    </w:lvl>
    <w:lvl w:ilvl="2">
      <w:start w:val="1"/>
      <w:numFmt w:val="decimal"/>
      <w:suff w:val="space"/>
      <w:lvlText w:val="%3."/>
      <w:lvlJc w:val="left"/>
      <w:pPr>
        <w:ind w:left="748" w:firstLine="0"/>
      </w:pPr>
      <w:rPr>
        <w:rFonts w:hint="default"/>
        <w:b w:val="0"/>
        <w:i w:val="0"/>
        <w:sz w:val="28"/>
        <w:szCs w:val="28"/>
        <w:lang w:val="pt-BR"/>
      </w:rPr>
    </w:lvl>
    <w:lvl w:ilvl="3">
      <w:start w:val="1"/>
      <w:numFmt w:val="decimal"/>
      <w:suff w:val="space"/>
      <w:lvlText w:val="%4."/>
      <w:lvlJc w:val="left"/>
      <w:pPr>
        <w:ind w:left="0" w:firstLine="0"/>
      </w:pPr>
      <w:rPr>
        <w:rFonts w:ascii="Times New Roman" w:eastAsia="VNI-Times" w:hAnsi="Times New Roman" w:cs="Times New Roman" w:hint="default"/>
        <w:lang w:val="pt-BR"/>
      </w:rPr>
    </w:lvl>
    <w:lvl w:ilvl="4">
      <w:start w:val="1"/>
      <w:numFmt w:val="none"/>
      <w:suff w:val="nothing"/>
      <w:lvlText w:val=""/>
      <w:lvlJc w:val="left"/>
      <w:pPr>
        <w:ind w:left="720" w:firstLine="0"/>
      </w:pPr>
      <w:rPr>
        <w:rFonts w:hint="default"/>
      </w:rPr>
    </w:lvl>
    <w:lvl w:ilvl="5">
      <w:start w:val="1"/>
      <w:numFmt w:val="none"/>
      <w:suff w:val="nothing"/>
      <w:lvlText w:val=""/>
      <w:lvlJc w:val="left"/>
      <w:pPr>
        <w:ind w:left="720" w:firstLine="0"/>
      </w:pPr>
      <w:rPr>
        <w:rFonts w:hint="default"/>
      </w:rPr>
    </w:lvl>
    <w:lvl w:ilvl="6">
      <w:start w:val="1"/>
      <w:numFmt w:val="none"/>
      <w:suff w:val="nothing"/>
      <w:lvlText w:val=""/>
      <w:lvlJc w:val="left"/>
      <w:pPr>
        <w:ind w:left="720" w:firstLine="0"/>
      </w:pPr>
      <w:rPr>
        <w:rFonts w:hint="default"/>
      </w:rPr>
    </w:lvl>
    <w:lvl w:ilvl="7">
      <w:start w:val="1"/>
      <w:numFmt w:val="none"/>
      <w:suff w:val="nothing"/>
      <w:lvlText w:val=""/>
      <w:lvlJc w:val="left"/>
      <w:pPr>
        <w:ind w:left="720" w:firstLine="0"/>
      </w:pPr>
      <w:rPr>
        <w:rFonts w:hint="default"/>
      </w:rPr>
    </w:lvl>
    <w:lvl w:ilvl="8">
      <w:start w:val="1"/>
      <w:numFmt w:val="none"/>
      <w:suff w:val="nothing"/>
      <w:lvlText w:val=""/>
      <w:lvlJc w:val="left"/>
      <w:pPr>
        <w:ind w:left="720" w:firstLine="0"/>
      </w:pPr>
      <w:rPr>
        <w:rFonts w:hint="default"/>
      </w:rPr>
    </w:lvl>
  </w:abstractNum>
  <w:abstractNum w:abstractNumId="5" w15:restartNumberingAfterBreak="0">
    <w:nsid w:val="45370E76"/>
    <w:multiLevelType w:val="hybridMultilevel"/>
    <w:tmpl w:val="0A189230"/>
    <w:lvl w:ilvl="0" w:tplc="C59C944E">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6" w15:restartNumberingAfterBreak="0">
    <w:nsid w:val="45DA018E"/>
    <w:multiLevelType w:val="multilevel"/>
    <w:tmpl w:val="8F0AE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BAC425B"/>
    <w:multiLevelType w:val="hybridMultilevel"/>
    <w:tmpl w:val="D61EC1DE"/>
    <w:lvl w:ilvl="0" w:tplc="C59C944E">
      <w:start w:val="1"/>
      <w:numFmt w:val="bullet"/>
      <w:lvlText w:val=""/>
      <w:lvlJc w:val="left"/>
      <w:pPr>
        <w:ind w:left="1353" w:hanging="360"/>
      </w:pPr>
      <w:rPr>
        <w:rFonts w:ascii="Symbol" w:hAnsi="Symbol" w:hint="default"/>
      </w:rPr>
    </w:lvl>
    <w:lvl w:ilvl="1" w:tplc="04090003" w:tentative="1">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8" w15:restartNumberingAfterBreak="0">
    <w:nsid w:val="56386E88"/>
    <w:multiLevelType w:val="multilevel"/>
    <w:tmpl w:val="3B7A37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EBE72FC"/>
    <w:multiLevelType w:val="multilevel"/>
    <w:tmpl w:val="180625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F1B3019"/>
    <w:multiLevelType w:val="multilevel"/>
    <w:tmpl w:val="E92E5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7"/>
  </w:num>
  <w:num w:numId="3">
    <w:abstractNumId w:val="9"/>
  </w:num>
  <w:num w:numId="4">
    <w:abstractNumId w:val="8"/>
  </w:num>
  <w:num w:numId="5">
    <w:abstractNumId w:val="1"/>
  </w:num>
  <w:num w:numId="6">
    <w:abstractNumId w:val="3"/>
  </w:num>
  <w:num w:numId="7">
    <w:abstractNumId w:val="2"/>
  </w:num>
  <w:num w:numId="8">
    <w:abstractNumId w:val="10"/>
  </w:num>
  <w:num w:numId="9">
    <w:abstractNumId w:val="0"/>
  </w:num>
  <w:num w:numId="10">
    <w:abstractNumId w:val="5"/>
  </w:num>
  <w:num w:numId="11">
    <w:abstractNumId w:val="6"/>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2794"/>
    <w:rsid w:val="00000269"/>
    <w:rsid w:val="000003DD"/>
    <w:rsid w:val="0000049B"/>
    <w:rsid w:val="00000AC3"/>
    <w:rsid w:val="00001041"/>
    <w:rsid w:val="00001159"/>
    <w:rsid w:val="0000120E"/>
    <w:rsid w:val="00001D14"/>
    <w:rsid w:val="00002B29"/>
    <w:rsid w:val="00003C5C"/>
    <w:rsid w:val="00003F6B"/>
    <w:rsid w:val="000048CF"/>
    <w:rsid w:val="00004FE6"/>
    <w:rsid w:val="000057C4"/>
    <w:rsid w:val="00005A52"/>
    <w:rsid w:val="00006278"/>
    <w:rsid w:val="000066DD"/>
    <w:rsid w:val="00006D6D"/>
    <w:rsid w:val="00007994"/>
    <w:rsid w:val="00010458"/>
    <w:rsid w:val="00010521"/>
    <w:rsid w:val="00010899"/>
    <w:rsid w:val="00011A71"/>
    <w:rsid w:val="0001300D"/>
    <w:rsid w:val="000139B7"/>
    <w:rsid w:val="00013ADE"/>
    <w:rsid w:val="0001412D"/>
    <w:rsid w:val="000159A2"/>
    <w:rsid w:val="000159A7"/>
    <w:rsid w:val="00021B31"/>
    <w:rsid w:val="00021C40"/>
    <w:rsid w:val="00022801"/>
    <w:rsid w:val="00022902"/>
    <w:rsid w:val="000233C7"/>
    <w:rsid w:val="000239AD"/>
    <w:rsid w:val="0002429B"/>
    <w:rsid w:val="00024A16"/>
    <w:rsid w:val="00026EBD"/>
    <w:rsid w:val="000311A0"/>
    <w:rsid w:val="00031466"/>
    <w:rsid w:val="00031950"/>
    <w:rsid w:val="000329AF"/>
    <w:rsid w:val="00033FEC"/>
    <w:rsid w:val="000342D0"/>
    <w:rsid w:val="00034A0E"/>
    <w:rsid w:val="00035030"/>
    <w:rsid w:val="00035EF5"/>
    <w:rsid w:val="00035EFD"/>
    <w:rsid w:val="00040007"/>
    <w:rsid w:val="00040083"/>
    <w:rsid w:val="0004045D"/>
    <w:rsid w:val="0004091B"/>
    <w:rsid w:val="00040CE6"/>
    <w:rsid w:val="000412C9"/>
    <w:rsid w:val="0004146D"/>
    <w:rsid w:val="000427A1"/>
    <w:rsid w:val="00043005"/>
    <w:rsid w:val="00043786"/>
    <w:rsid w:val="00044F9C"/>
    <w:rsid w:val="00045117"/>
    <w:rsid w:val="00046CCD"/>
    <w:rsid w:val="00050622"/>
    <w:rsid w:val="00050E95"/>
    <w:rsid w:val="00051260"/>
    <w:rsid w:val="0005136B"/>
    <w:rsid w:val="00053053"/>
    <w:rsid w:val="000542CC"/>
    <w:rsid w:val="00054CEE"/>
    <w:rsid w:val="00054E65"/>
    <w:rsid w:val="00055026"/>
    <w:rsid w:val="000559DC"/>
    <w:rsid w:val="00055A49"/>
    <w:rsid w:val="00056AE1"/>
    <w:rsid w:val="00057724"/>
    <w:rsid w:val="0006066B"/>
    <w:rsid w:val="00060AD7"/>
    <w:rsid w:val="00060AE6"/>
    <w:rsid w:val="00060FE0"/>
    <w:rsid w:val="00062C46"/>
    <w:rsid w:val="0006309B"/>
    <w:rsid w:val="00065AA0"/>
    <w:rsid w:val="0006693E"/>
    <w:rsid w:val="00066DFA"/>
    <w:rsid w:val="00067E03"/>
    <w:rsid w:val="00070933"/>
    <w:rsid w:val="00070CA4"/>
    <w:rsid w:val="00070E1D"/>
    <w:rsid w:val="000711A1"/>
    <w:rsid w:val="00073300"/>
    <w:rsid w:val="0007375E"/>
    <w:rsid w:val="000738A9"/>
    <w:rsid w:val="0007408F"/>
    <w:rsid w:val="0007458C"/>
    <w:rsid w:val="00074618"/>
    <w:rsid w:val="00074CFF"/>
    <w:rsid w:val="00074D62"/>
    <w:rsid w:val="000755F5"/>
    <w:rsid w:val="00075C5E"/>
    <w:rsid w:val="0007644A"/>
    <w:rsid w:val="000806E8"/>
    <w:rsid w:val="000806EE"/>
    <w:rsid w:val="00080C1A"/>
    <w:rsid w:val="00081381"/>
    <w:rsid w:val="0008139B"/>
    <w:rsid w:val="0008250B"/>
    <w:rsid w:val="00083757"/>
    <w:rsid w:val="00083793"/>
    <w:rsid w:val="00083C7D"/>
    <w:rsid w:val="00083D17"/>
    <w:rsid w:val="00083E5F"/>
    <w:rsid w:val="00084D4A"/>
    <w:rsid w:val="0008550C"/>
    <w:rsid w:val="00086B5C"/>
    <w:rsid w:val="00086CF2"/>
    <w:rsid w:val="0008790C"/>
    <w:rsid w:val="00090979"/>
    <w:rsid w:val="0009108F"/>
    <w:rsid w:val="00091092"/>
    <w:rsid w:val="00091576"/>
    <w:rsid w:val="00092BA6"/>
    <w:rsid w:val="0009355E"/>
    <w:rsid w:val="00093B59"/>
    <w:rsid w:val="000945AF"/>
    <w:rsid w:val="00094A98"/>
    <w:rsid w:val="00095A9A"/>
    <w:rsid w:val="00096DEA"/>
    <w:rsid w:val="0009774A"/>
    <w:rsid w:val="000A02B1"/>
    <w:rsid w:val="000A08CB"/>
    <w:rsid w:val="000A147F"/>
    <w:rsid w:val="000A1B4B"/>
    <w:rsid w:val="000A1CAF"/>
    <w:rsid w:val="000A2EEB"/>
    <w:rsid w:val="000A3439"/>
    <w:rsid w:val="000A3A46"/>
    <w:rsid w:val="000A3FEC"/>
    <w:rsid w:val="000A484C"/>
    <w:rsid w:val="000A4A5A"/>
    <w:rsid w:val="000A6F33"/>
    <w:rsid w:val="000A77D4"/>
    <w:rsid w:val="000A79AA"/>
    <w:rsid w:val="000A7D91"/>
    <w:rsid w:val="000B02A2"/>
    <w:rsid w:val="000B121C"/>
    <w:rsid w:val="000B199D"/>
    <w:rsid w:val="000B1C9D"/>
    <w:rsid w:val="000B1FE0"/>
    <w:rsid w:val="000B2C1C"/>
    <w:rsid w:val="000B39B9"/>
    <w:rsid w:val="000B3C23"/>
    <w:rsid w:val="000B3F63"/>
    <w:rsid w:val="000B53EB"/>
    <w:rsid w:val="000B698A"/>
    <w:rsid w:val="000B6E06"/>
    <w:rsid w:val="000B74CA"/>
    <w:rsid w:val="000B7926"/>
    <w:rsid w:val="000C0B7B"/>
    <w:rsid w:val="000C135B"/>
    <w:rsid w:val="000C1A75"/>
    <w:rsid w:val="000C1AAD"/>
    <w:rsid w:val="000C27F9"/>
    <w:rsid w:val="000C38D1"/>
    <w:rsid w:val="000C3CFC"/>
    <w:rsid w:val="000C4D6B"/>
    <w:rsid w:val="000C4F2B"/>
    <w:rsid w:val="000C64BA"/>
    <w:rsid w:val="000C64DD"/>
    <w:rsid w:val="000C6809"/>
    <w:rsid w:val="000C71AF"/>
    <w:rsid w:val="000C75C9"/>
    <w:rsid w:val="000C7E00"/>
    <w:rsid w:val="000D3921"/>
    <w:rsid w:val="000D3E2E"/>
    <w:rsid w:val="000D6EAB"/>
    <w:rsid w:val="000D724F"/>
    <w:rsid w:val="000E0A85"/>
    <w:rsid w:val="000E19F2"/>
    <w:rsid w:val="000E1CFF"/>
    <w:rsid w:val="000E2012"/>
    <w:rsid w:val="000E2543"/>
    <w:rsid w:val="000E292D"/>
    <w:rsid w:val="000E2A36"/>
    <w:rsid w:val="000E3392"/>
    <w:rsid w:val="000E4F7C"/>
    <w:rsid w:val="000E5D61"/>
    <w:rsid w:val="000E5F89"/>
    <w:rsid w:val="000E779E"/>
    <w:rsid w:val="000F00C6"/>
    <w:rsid w:val="000F02F9"/>
    <w:rsid w:val="000F1103"/>
    <w:rsid w:val="000F24F7"/>
    <w:rsid w:val="000F298B"/>
    <w:rsid w:val="000F2C0E"/>
    <w:rsid w:val="000F3CCC"/>
    <w:rsid w:val="000F3FFF"/>
    <w:rsid w:val="000F4178"/>
    <w:rsid w:val="000F421E"/>
    <w:rsid w:val="000F50C4"/>
    <w:rsid w:val="000F60A4"/>
    <w:rsid w:val="000F7005"/>
    <w:rsid w:val="0010077D"/>
    <w:rsid w:val="00100FA6"/>
    <w:rsid w:val="001014F0"/>
    <w:rsid w:val="00101BF2"/>
    <w:rsid w:val="00102661"/>
    <w:rsid w:val="00102E6C"/>
    <w:rsid w:val="0010423B"/>
    <w:rsid w:val="0010425B"/>
    <w:rsid w:val="001042D2"/>
    <w:rsid w:val="001045F7"/>
    <w:rsid w:val="001057E7"/>
    <w:rsid w:val="00105D95"/>
    <w:rsid w:val="00106705"/>
    <w:rsid w:val="001074AA"/>
    <w:rsid w:val="00107B4F"/>
    <w:rsid w:val="00110914"/>
    <w:rsid w:val="00110935"/>
    <w:rsid w:val="0011132F"/>
    <w:rsid w:val="001121C1"/>
    <w:rsid w:val="00112D0D"/>
    <w:rsid w:val="00113159"/>
    <w:rsid w:val="00113B64"/>
    <w:rsid w:val="00114C61"/>
    <w:rsid w:val="0011585D"/>
    <w:rsid w:val="00115989"/>
    <w:rsid w:val="00116BD2"/>
    <w:rsid w:val="00120358"/>
    <w:rsid w:val="00120708"/>
    <w:rsid w:val="00121C78"/>
    <w:rsid w:val="00123895"/>
    <w:rsid w:val="00124015"/>
    <w:rsid w:val="001250BC"/>
    <w:rsid w:val="00125A47"/>
    <w:rsid w:val="001261B5"/>
    <w:rsid w:val="00126997"/>
    <w:rsid w:val="0013020B"/>
    <w:rsid w:val="001305F0"/>
    <w:rsid w:val="00130AA3"/>
    <w:rsid w:val="0013109A"/>
    <w:rsid w:val="00133BF8"/>
    <w:rsid w:val="001344AC"/>
    <w:rsid w:val="00134BE6"/>
    <w:rsid w:val="00134D2F"/>
    <w:rsid w:val="0013560E"/>
    <w:rsid w:val="00135A60"/>
    <w:rsid w:val="00137902"/>
    <w:rsid w:val="00141346"/>
    <w:rsid w:val="001413D0"/>
    <w:rsid w:val="00141778"/>
    <w:rsid w:val="00141D74"/>
    <w:rsid w:val="00142F55"/>
    <w:rsid w:val="00143290"/>
    <w:rsid w:val="00143EF9"/>
    <w:rsid w:val="00143F72"/>
    <w:rsid w:val="001455F9"/>
    <w:rsid w:val="0014613C"/>
    <w:rsid w:val="00146A0E"/>
    <w:rsid w:val="00146D59"/>
    <w:rsid w:val="001471A6"/>
    <w:rsid w:val="00147B33"/>
    <w:rsid w:val="00147E38"/>
    <w:rsid w:val="00147EE9"/>
    <w:rsid w:val="00150063"/>
    <w:rsid w:val="00150291"/>
    <w:rsid w:val="0015253F"/>
    <w:rsid w:val="001535B3"/>
    <w:rsid w:val="00153780"/>
    <w:rsid w:val="00153DB9"/>
    <w:rsid w:val="00154430"/>
    <w:rsid w:val="00154687"/>
    <w:rsid w:val="00154A9D"/>
    <w:rsid w:val="00155319"/>
    <w:rsid w:val="0015534F"/>
    <w:rsid w:val="00155DAB"/>
    <w:rsid w:val="00156D30"/>
    <w:rsid w:val="00157086"/>
    <w:rsid w:val="001603D7"/>
    <w:rsid w:val="00161778"/>
    <w:rsid w:val="001618F0"/>
    <w:rsid w:val="00161A9F"/>
    <w:rsid w:val="00161B60"/>
    <w:rsid w:val="00162673"/>
    <w:rsid w:val="00162B0D"/>
    <w:rsid w:val="001651A1"/>
    <w:rsid w:val="0016570B"/>
    <w:rsid w:val="001657B1"/>
    <w:rsid w:val="00166A6F"/>
    <w:rsid w:val="00166ACD"/>
    <w:rsid w:val="00167E9A"/>
    <w:rsid w:val="0017221A"/>
    <w:rsid w:val="00172F37"/>
    <w:rsid w:val="0017374F"/>
    <w:rsid w:val="0017422F"/>
    <w:rsid w:val="00175BE1"/>
    <w:rsid w:val="00175CE0"/>
    <w:rsid w:val="001764D0"/>
    <w:rsid w:val="00176A55"/>
    <w:rsid w:val="00176C99"/>
    <w:rsid w:val="00180642"/>
    <w:rsid w:val="00181D79"/>
    <w:rsid w:val="00183478"/>
    <w:rsid w:val="00184251"/>
    <w:rsid w:val="00185BF7"/>
    <w:rsid w:val="00186202"/>
    <w:rsid w:val="00187114"/>
    <w:rsid w:val="00187BC8"/>
    <w:rsid w:val="00190275"/>
    <w:rsid w:val="00190D46"/>
    <w:rsid w:val="0019188D"/>
    <w:rsid w:val="0019366B"/>
    <w:rsid w:val="00193E9E"/>
    <w:rsid w:val="00193F56"/>
    <w:rsid w:val="00194493"/>
    <w:rsid w:val="00195B1A"/>
    <w:rsid w:val="00195DC6"/>
    <w:rsid w:val="00195E39"/>
    <w:rsid w:val="00196132"/>
    <w:rsid w:val="00197253"/>
    <w:rsid w:val="001A022A"/>
    <w:rsid w:val="001A1CB0"/>
    <w:rsid w:val="001A223B"/>
    <w:rsid w:val="001A3132"/>
    <w:rsid w:val="001A35D0"/>
    <w:rsid w:val="001A3B74"/>
    <w:rsid w:val="001A45BD"/>
    <w:rsid w:val="001A4CE1"/>
    <w:rsid w:val="001A5A1E"/>
    <w:rsid w:val="001A6229"/>
    <w:rsid w:val="001A6342"/>
    <w:rsid w:val="001A6382"/>
    <w:rsid w:val="001A6DB2"/>
    <w:rsid w:val="001B0F5E"/>
    <w:rsid w:val="001B16A7"/>
    <w:rsid w:val="001B383E"/>
    <w:rsid w:val="001B49F5"/>
    <w:rsid w:val="001B4E75"/>
    <w:rsid w:val="001C283D"/>
    <w:rsid w:val="001C444F"/>
    <w:rsid w:val="001C466A"/>
    <w:rsid w:val="001C4D32"/>
    <w:rsid w:val="001C5970"/>
    <w:rsid w:val="001C5CBE"/>
    <w:rsid w:val="001C644E"/>
    <w:rsid w:val="001C64DF"/>
    <w:rsid w:val="001C66E8"/>
    <w:rsid w:val="001C74CA"/>
    <w:rsid w:val="001D0522"/>
    <w:rsid w:val="001D1C6D"/>
    <w:rsid w:val="001D230C"/>
    <w:rsid w:val="001D3C42"/>
    <w:rsid w:val="001D4E72"/>
    <w:rsid w:val="001D5461"/>
    <w:rsid w:val="001D55EB"/>
    <w:rsid w:val="001D572F"/>
    <w:rsid w:val="001D5A7F"/>
    <w:rsid w:val="001D7652"/>
    <w:rsid w:val="001D7FED"/>
    <w:rsid w:val="001E0AF9"/>
    <w:rsid w:val="001E19E7"/>
    <w:rsid w:val="001E35A3"/>
    <w:rsid w:val="001E3793"/>
    <w:rsid w:val="001E587C"/>
    <w:rsid w:val="001E6AEE"/>
    <w:rsid w:val="001F025D"/>
    <w:rsid w:val="001F11D1"/>
    <w:rsid w:val="001F1354"/>
    <w:rsid w:val="001F3C7C"/>
    <w:rsid w:val="001F4AB6"/>
    <w:rsid w:val="001F50C0"/>
    <w:rsid w:val="001F552B"/>
    <w:rsid w:val="00200270"/>
    <w:rsid w:val="00200546"/>
    <w:rsid w:val="00200C3D"/>
    <w:rsid w:val="00200F9E"/>
    <w:rsid w:val="00201C2A"/>
    <w:rsid w:val="002023E3"/>
    <w:rsid w:val="00202754"/>
    <w:rsid w:val="0020278D"/>
    <w:rsid w:val="002039EA"/>
    <w:rsid w:val="00203ADB"/>
    <w:rsid w:val="00203D12"/>
    <w:rsid w:val="00203F5A"/>
    <w:rsid w:val="002043D9"/>
    <w:rsid w:val="002052CA"/>
    <w:rsid w:val="00205417"/>
    <w:rsid w:val="00205E86"/>
    <w:rsid w:val="00207AC3"/>
    <w:rsid w:val="0021005C"/>
    <w:rsid w:val="002104D9"/>
    <w:rsid w:val="00210853"/>
    <w:rsid w:val="00210D19"/>
    <w:rsid w:val="00212F63"/>
    <w:rsid w:val="0021453E"/>
    <w:rsid w:val="002162E1"/>
    <w:rsid w:val="00216979"/>
    <w:rsid w:val="0021734D"/>
    <w:rsid w:val="00220B99"/>
    <w:rsid w:val="002225D5"/>
    <w:rsid w:val="0022370E"/>
    <w:rsid w:val="00223A11"/>
    <w:rsid w:val="00223B71"/>
    <w:rsid w:val="00224507"/>
    <w:rsid w:val="002256DE"/>
    <w:rsid w:val="0022658D"/>
    <w:rsid w:val="00226A33"/>
    <w:rsid w:val="00227102"/>
    <w:rsid w:val="0022753A"/>
    <w:rsid w:val="0022781F"/>
    <w:rsid w:val="00227AED"/>
    <w:rsid w:val="00227CA6"/>
    <w:rsid w:val="00230052"/>
    <w:rsid w:val="002303D6"/>
    <w:rsid w:val="0023202B"/>
    <w:rsid w:val="002325B8"/>
    <w:rsid w:val="00233547"/>
    <w:rsid w:val="00233B6C"/>
    <w:rsid w:val="00233FC5"/>
    <w:rsid w:val="0023464A"/>
    <w:rsid w:val="00234F32"/>
    <w:rsid w:val="0023574E"/>
    <w:rsid w:val="002359D3"/>
    <w:rsid w:val="00235C17"/>
    <w:rsid w:val="002367CF"/>
    <w:rsid w:val="002400CC"/>
    <w:rsid w:val="002410AD"/>
    <w:rsid w:val="002411F7"/>
    <w:rsid w:val="00241B5A"/>
    <w:rsid w:val="00241D9C"/>
    <w:rsid w:val="00241EA9"/>
    <w:rsid w:val="002426AB"/>
    <w:rsid w:val="002433D1"/>
    <w:rsid w:val="00245AF9"/>
    <w:rsid w:val="0024637E"/>
    <w:rsid w:val="00247FE7"/>
    <w:rsid w:val="0025028D"/>
    <w:rsid w:val="002528AA"/>
    <w:rsid w:val="00252A87"/>
    <w:rsid w:val="00253C84"/>
    <w:rsid w:val="0025414F"/>
    <w:rsid w:val="00255B8F"/>
    <w:rsid w:val="00255BA3"/>
    <w:rsid w:val="00256EE0"/>
    <w:rsid w:val="00257D5C"/>
    <w:rsid w:val="00260B6E"/>
    <w:rsid w:val="00261C41"/>
    <w:rsid w:val="00262AA5"/>
    <w:rsid w:val="00262E91"/>
    <w:rsid w:val="0026310B"/>
    <w:rsid w:val="00263840"/>
    <w:rsid w:val="00263CA0"/>
    <w:rsid w:val="002643A6"/>
    <w:rsid w:val="002646AE"/>
    <w:rsid w:val="002658FC"/>
    <w:rsid w:val="00265EE9"/>
    <w:rsid w:val="00266A0E"/>
    <w:rsid w:val="0026703E"/>
    <w:rsid w:val="00267F35"/>
    <w:rsid w:val="00270AA0"/>
    <w:rsid w:val="002717F0"/>
    <w:rsid w:val="00272A6E"/>
    <w:rsid w:val="00273133"/>
    <w:rsid w:val="00273C51"/>
    <w:rsid w:val="00273ED0"/>
    <w:rsid w:val="00274768"/>
    <w:rsid w:val="00275736"/>
    <w:rsid w:val="00275955"/>
    <w:rsid w:val="002762F5"/>
    <w:rsid w:val="0027670D"/>
    <w:rsid w:val="0027691D"/>
    <w:rsid w:val="00277084"/>
    <w:rsid w:val="002774F5"/>
    <w:rsid w:val="0028178D"/>
    <w:rsid w:val="002829C0"/>
    <w:rsid w:val="00284006"/>
    <w:rsid w:val="0028420A"/>
    <w:rsid w:val="00284A48"/>
    <w:rsid w:val="00285DC2"/>
    <w:rsid w:val="00287AE2"/>
    <w:rsid w:val="002903A6"/>
    <w:rsid w:val="00290515"/>
    <w:rsid w:val="0029093F"/>
    <w:rsid w:val="00291418"/>
    <w:rsid w:val="00291696"/>
    <w:rsid w:val="002923B6"/>
    <w:rsid w:val="00294017"/>
    <w:rsid w:val="0029485D"/>
    <w:rsid w:val="00294EDB"/>
    <w:rsid w:val="00295C87"/>
    <w:rsid w:val="0029655A"/>
    <w:rsid w:val="00296CF1"/>
    <w:rsid w:val="00296FA3"/>
    <w:rsid w:val="002970D9"/>
    <w:rsid w:val="00297A66"/>
    <w:rsid w:val="002A1B97"/>
    <w:rsid w:val="002A2847"/>
    <w:rsid w:val="002A2E41"/>
    <w:rsid w:val="002A3D3E"/>
    <w:rsid w:val="002A41CD"/>
    <w:rsid w:val="002A4237"/>
    <w:rsid w:val="002A4A23"/>
    <w:rsid w:val="002A64B1"/>
    <w:rsid w:val="002A6849"/>
    <w:rsid w:val="002A6CED"/>
    <w:rsid w:val="002A785D"/>
    <w:rsid w:val="002B2DF8"/>
    <w:rsid w:val="002B4E6D"/>
    <w:rsid w:val="002B537D"/>
    <w:rsid w:val="002B59BC"/>
    <w:rsid w:val="002B5DEE"/>
    <w:rsid w:val="002B6286"/>
    <w:rsid w:val="002B6624"/>
    <w:rsid w:val="002B6F0F"/>
    <w:rsid w:val="002B7472"/>
    <w:rsid w:val="002C0263"/>
    <w:rsid w:val="002C0417"/>
    <w:rsid w:val="002C0728"/>
    <w:rsid w:val="002C0E69"/>
    <w:rsid w:val="002C174C"/>
    <w:rsid w:val="002C31DE"/>
    <w:rsid w:val="002C37DD"/>
    <w:rsid w:val="002C3910"/>
    <w:rsid w:val="002C3AB4"/>
    <w:rsid w:val="002C60C2"/>
    <w:rsid w:val="002C700E"/>
    <w:rsid w:val="002C76AA"/>
    <w:rsid w:val="002C7962"/>
    <w:rsid w:val="002D0F62"/>
    <w:rsid w:val="002D1D29"/>
    <w:rsid w:val="002D2561"/>
    <w:rsid w:val="002D2C43"/>
    <w:rsid w:val="002D413D"/>
    <w:rsid w:val="002D4320"/>
    <w:rsid w:val="002D506A"/>
    <w:rsid w:val="002D577F"/>
    <w:rsid w:val="002D6415"/>
    <w:rsid w:val="002D7568"/>
    <w:rsid w:val="002D77E2"/>
    <w:rsid w:val="002E0C24"/>
    <w:rsid w:val="002E159F"/>
    <w:rsid w:val="002E162B"/>
    <w:rsid w:val="002E1907"/>
    <w:rsid w:val="002E1F93"/>
    <w:rsid w:val="002E25D5"/>
    <w:rsid w:val="002E30CC"/>
    <w:rsid w:val="002E3DC4"/>
    <w:rsid w:val="002E4DB0"/>
    <w:rsid w:val="002E4E19"/>
    <w:rsid w:val="002E58AB"/>
    <w:rsid w:val="002E5B39"/>
    <w:rsid w:val="002E5BC8"/>
    <w:rsid w:val="002E6D63"/>
    <w:rsid w:val="002E7045"/>
    <w:rsid w:val="002E735F"/>
    <w:rsid w:val="002F0339"/>
    <w:rsid w:val="002F064B"/>
    <w:rsid w:val="002F0775"/>
    <w:rsid w:val="002F11CC"/>
    <w:rsid w:val="002F2794"/>
    <w:rsid w:val="002F35EA"/>
    <w:rsid w:val="002F3E1D"/>
    <w:rsid w:val="002F42F2"/>
    <w:rsid w:val="002F5735"/>
    <w:rsid w:val="002F57BD"/>
    <w:rsid w:val="002F5BFD"/>
    <w:rsid w:val="002F5C11"/>
    <w:rsid w:val="002F6676"/>
    <w:rsid w:val="002F6852"/>
    <w:rsid w:val="002F6B55"/>
    <w:rsid w:val="002F7B25"/>
    <w:rsid w:val="003000CC"/>
    <w:rsid w:val="00300899"/>
    <w:rsid w:val="00300AA1"/>
    <w:rsid w:val="00300AB5"/>
    <w:rsid w:val="003015F2"/>
    <w:rsid w:val="00302B2E"/>
    <w:rsid w:val="0030313E"/>
    <w:rsid w:val="0030335B"/>
    <w:rsid w:val="00303BE4"/>
    <w:rsid w:val="00303D45"/>
    <w:rsid w:val="00306597"/>
    <w:rsid w:val="00306B10"/>
    <w:rsid w:val="00307ADC"/>
    <w:rsid w:val="00307B36"/>
    <w:rsid w:val="00307D16"/>
    <w:rsid w:val="00311878"/>
    <w:rsid w:val="00311D86"/>
    <w:rsid w:val="0031249F"/>
    <w:rsid w:val="003126FD"/>
    <w:rsid w:val="00313289"/>
    <w:rsid w:val="003135B0"/>
    <w:rsid w:val="00315321"/>
    <w:rsid w:val="00315366"/>
    <w:rsid w:val="00315CD3"/>
    <w:rsid w:val="00315E9F"/>
    <w:rsid w:val="00316ACC"/>
    <w:rsid w:val="00316D13"/>
    <w:rsid w:val="00317A7D"/>
    <w:rsid w:val="00317C48"/>
    <w:rsid w:val="0032002D"/>
    <w:rsid w:val="003209C1"/>
    <w:rsid w:val="00322344"/>
    <w:rsid w:val="003246E3"/>
    <w:rsid w:val="00325A4E"/>
    <w:rsid w:val="00325F93"/>
    <w:rsid w:val="0032655F"/>
    <w:rsid w:val="00327896"/>
    <w:rsid w:val="003303D5"/>
    <w:rsid w:val="00331114"/>
    <w:rsid w:val="0033166E"/>
    <w:rsid w:val="003335F1"/>
    <w:rsid w:val="003338CB"/>
    <w:rsid w:val="00333974"/>
    <w:rsid w:val="00333C87"/>
    <w:rsid w:val="0033489C"/>
    <w:rsid w:val="00334944"/>
    <w:rsid w:val="00334BDF"/>
    <w:rsid w:val="00334CEF"/>
    <w:rsid w:val="00334FA3"/>
    <w:rsid w:val="003356C1"/>
    <w:rsid w:val="0033584A"/>
    <w:rsid w:val="00335E7A"/>
    <w:rsid w:val="00335F72"/>
    <w:rsid w:val="00340E40"/>
    <w:rsid w:val="00341964"/>
    <w:rsid w:val="0034220C"/>
    <w:rsid w:val="003442AA"/>
    <w:rsid w:val="003451E8"/>
    <w:rsid w:val="0034634B"/>
    <w:rsid w:val="0034708F"/>
    <w:rsid w:val="00347EDE"/>
    <w:rsid w:val="0035025B"/>
    <w:rsid w:val="003506E3"/>
    <w:rsid w:val="00351856"/>
    <w:rsid w:val="003529E3"/>
    <w:rsid w:val="0035345A"/>
    <w:rsid w:val="003538EB"/>
    <w:rsid w:val="00354923"/>
    <w:rsid w:val="00355751"/>
    <w:rsid w:val="0035746B"/>
    <w:rsid w:val="0035795C"/>
    <w:rsid w:val="00360083"/>
    <w:rsid w:val="003611A2"/>
    <w:rsid w:val="00361558"/>
    <w:rsid w:val="003629C2"/>
    <w:rsid w:val="0036422C"/>
    <w:rsid w:val="00364651"/>
    <w:rsid w:val="00364996"/>
    <w:rsid w:val="00364BC0"/>
    <w:rsid w:val="00364D8A"/>
    <w:rsid w:val="00364E14"/>
    <w:rsid w:val="00365025"/>
    <w:rsid w:val="0036628C"/>
    <w:rsid w:val="0036669C"/>
    <w:rsid w:val="00366AC7"/>
    <w:rsid w:val="00367B3E"/>
    <w:rsid w:val="003703AA"/>
    <w:rsid w:val="00371111"/>
    <w:rsid w:val="003717E3"/>
    <w:rsid w:val="00373DA0"/>
    <w:rsid w:val="00373F08"/>
    <w:rsid w:val="0037553F"/>
    <w:rsid w:val="00376DD4"/>
    <w:rsid w:val="00380B16"/>
    <w:rsid w:val="00380F27"/>
    <w:rsid w:val="00381448"/>
    <w:rsid w:val="00381572"/>
    <w:rsid w:val="003829BF"/>
    <w:rsid w:val="00382B9B"/>
    <w:rsid w:val="00385E9F"/>
    <w:rsid w:val="003865C9"/>
    <w:rsid w:val="00387541"/>
    <w:rsid w:val="00387FE6"/>
    <w:rsid w:val="00387FFD"/>
    <w:rsid w:val="00390AC7"/>
    <w:rsid w:val="0039102B"/>
    <w:rsid w:val="0039231C"/>
    <w:rsid w:val="00392551"/>
    <w:rsid w:val="00392936"/>
    <w:rsid w:val="00392ACD"/>
    <w:rsid w:val="00392BC9"/>
    <w:rsid w:val="003937AB"/>
    <w:rsid w:val="00393A1C"/>
    <w:rsid w:val="00393C51"/>
    <w:rsid w:val="00395073"/>
    <w:rsid w:val="00397438"/>
    <w:rsid w:val="003975C5"/>
    <w:rsid w:val="00397F8F"/>
    <w:rsid w:val="003A0505"/>
    <w:rsid w:val="003A1056"/>
    <w:rsid w:val="003A1852"/>
    <w:rsid w:val="003A2CD4"/>
    <w:rsid w:val="003A2D28"/>
    <w:rsid w:val="003A39D8"/>
    <w:rsid w:val="003A4395"/>
    <w:rsid w:val="003A4934"/>
    <w:rsid w:val="003A508D"/>
    <w:rsid w:val="003A6D97"/>
    <w:rsid w:val="003B0149"/>
    <w:rsid w:val="003B0A8D"/>
    <w:rsid w:val="003B0CEF"/>
    <w:rsid w:val="003B10A4"/>
    <w:rsid w:val="003B178D"/>
    <w:rsid w:val="003B1790"/>
    <w:rsid w:val="003B1816"/>
    <w:rsid w:val="003B18B7"/>
    <w:rsid w:val="003B1CAD"/>
    <w:rsid w:val="003B212D"/>
    <w:rsid w:val="003B2A9D"/>
    <w:rsid w:val="003B311A"/>
    <w:rsid w:val="003B3394"/>
    <w:rsid w:val="003B38C3"/>
    <w:rsid w:val="003B42F4"/>
    <w:rsid w:val="003B513F"/>
    <w:rsid w:val="003B52EC"/>
    <w:rsid w:val="003B5BFF"/>
    <w:rsid w:val="003B6466"/>
    <w:rsid w:val="003B7B52"/>
    <w:rsid w:val="003C069C"/>
    <w:rsid w:val="003C0A23"/>
    <w:rsid w:val="003C1060"/>
    <w:rsid w:val="003C1F33"/>
    <w:rsid w:val="003C222C"/>
    <w:rsid w:val="003C2DA7"/>
    <w:rsid w:val="003C602B"/>
    <w:rsid w:val="003C6311"/>
    <w:rsid w:val="003C6930"/>
    <w:rsid w:val="003D105A"/>
    <w:rsid w:val="003D2BAD"/>
    <w:rsid w:val="003D2C8E"/>
    <w:rsid w:val="003D56A7"/>
    <w:rsid w:val="003D687C"/>
    <w:rsid w:val="003D7B9A"/>
    <w:rsid w:val="003D7C73"/>
    <w:rsid w:val="003D7DB3"/>
    <w:rsid w:val="003E057F"/>
    <w:rsid w:val="003E0FB1"/>
    <w:rsid w:val="003E0FE7"/>
    <w:rsid w:val="003E19FB"/>
    <w:rsid w:val="003E4A2C"/>
    <w:rsid w:val="003E4A3B"/>
    <w:rsid w:val="003E535F"/>
    <w:rsid w:val="003E6DE9"/>
    <w:rsid w:val="003E6F7C"/>
    <w:rsid w:val="003F03A2"/>
    <w:rsid w:val="003F0B52"/>
    <w:rsid w:val="003F4723"/>
    <w:rsid w:val="003F6B04"/>
    <w:rsid w:val="003F6C11"/>
    <w:rsid w:val="003F79F0"/>
    <w:rsid w:val="003F7AAB"/>
    <w:rsid w:val="00400AE7"/>
    <w:rsid w:val="00401868"/>
    <w:rsid w:val="00401EEA"/>
    <w:rsid w:val="004025B4"/>
    <w:rsid w:val="00405910"/>
    <w:rsid w:val="00405DA3"/>
    <w:rsid w:val="00406977"/>
    <w:rsid w:val="004108EA"/>
    <w:rsid w:val="00410AC4"/>
    <w:rsid w:val="00411092"/>
    <w:rsid w:val="00412821"/>
    <w:rsid w:val="004145B7"/>
    <w:rsid w:val="00414803"/>
    <w:rsid w:val="0041640D"/>
    <w:rsid w:val="00416439"/>
    <w:rsid w:val="00416DA6"/>
    <w:rsid w:val="004207BA"/>
    <w:rsid w:val="00421019"/>
    <w:rsid w:val="004212F6"/>
    <w:rsid w:val="00423AD9"/>
    <w:rsid w:val="00423C27"/>
    <w:rsid w:val="004246C7"/>
    <w:rsid w:val="00424713"/>
    <w:rsid w:val="0042471B"/>
    <w:rsid w:val="0042486A"/>
    <w:rsid w:val="004259EC"/>
    <w:rsid w:val="00427978"/>
    <w:rsid w:val="00427CBE"/>
    <w:rsid w:val="004304FE"/>
    <w:rsid w:val="0043348D"/>
    <w:rsid w:val="00435B9F"/>
    <w:rsid w:val="00435DB5"/>
    <w:rsid w:val="00436296"/>
    <w:rsid w:val="00436C75"/>
    <w:rsid w:val="004417FB"/>
    <w:rsid w:val="004419B6"/>
    <w:rsid w:val="00443513"/>
    <w:rsid w:val="00444F57"/>
    <w:rsid w:val="004459EA"/>
    <w:rsid w:val="00446838"/>
    <w:rsid w:val="004468CA"/>
    <w:rsid w:val="004512DE"/>
    <w:rsid w:val="004537E0"/>
    <w:rsid w:val="00455295"/>
    <w:rsid w:val="00455C01"/>
    <w:rsid w:val="00457C54"/>
    <w:rsid w:val="004612B4"/>
    <w:rsid w:val="004616BF"/>
    <w:rsid w:val="00461A33"/>
    <w:rsid w:val="00462311"/>
    <w:rsid w:val="00462610"/>
    <w:rsid w:val="004713AB"/>
    <w:rsid w:val="004714C5"/>
    <w:rsid w:val="00471E76"/>
    <w:rsid w:val="00472295"/>
    <w:rsid w:val="004734A6"/>
    <w:rsid w:val="004756E9"/>
    <w:rsid w:val="004761FC"/>
    <w:rsid w:val="00476C13"/>
    <w:rsid w:val="0047774D"/>
    <w:rsid w:val="00477F44"/>
    <w:rsid w:val="00480FF2"/>
    <w:rsid w:val="004818AC"/>
    <w:rsid w:val="00481E3C"/>
    <w:rsid w:val="00484083"/>
    <w:rsid w:val="0048433D"/>
    <w:rsid w:val="00486DCE"/>
    <w:rsid w:val="004872EC"/>
    <w:rsid w:val="0048780C"/>
    <w:rsid w:val="0048797F"/>
    <w:rsid w:val="0049047E"/>
    <w:rsid w:val="00491705"/>
    <w:rsid w:val="004932CD"/>
    <w:rsid w:val="004932F7"/>
    <w:rsid w:val="00494BBF"/>
    <w:rsid w:val="0049599A"/>
    <w:rsid w:val="00495FCF"/>
    <w:rsid w:val="004962FA"/>
    <w:rsid w:val="004963D9"/>
    <w:rsid w:val="00497661"/>
    <w:rsid w:val="004A01C5"/>
    <w:rsid w:val="004A073B"/>
    <w:rsid w:val="004A11AE"/>
    <w:rsid w:val="004A1D7B"/>
    <w:rsid w:val="004A1EF9"/>
    <w:rsid w:val="004A3DDF"/>
    <w:rsid w:val="004A404B"/>
    <w:rsid w:val="004A4DB1"/>
    <w:rsid w:val="004A541D"/>
    <w:rsid w:val="004A59B5"/>
    <w:rsid w:val="004A61E5"/>
    <w:rsid w:val="004A71E1"/>
    <w:rsid w:val="004A7E35"/>
    <w:rsid w:val="004A7EEF"/>
    <w:rsid w:val="004B135C"/>
    <w:rsid w:val="004B1821"/>
    <w:rsid w:val="004B1DCD"/>
    <w:rsid w:val="004B337C"/>
    <w:rsid w:val="004B3C49"/>
    <w:rsid w:val="004B4075"/>
    <w:rsid w:val="004B429C"/>
    <w:rsid w:val="004B56CB"/>
    <w:rsid w:val="004B610B"/>
    <w:rsid w:val="004B69AD"/>
    <w:rsid w:val="004B6B8C"/>
    <w:rsid w:val="004B6FCA"/>
    <w:rsid w:val="004B7CE0"/>
    <w:rsid w:val="004C0C67"/>
    <w:rsid w:val="004C31D1"/>
    <w:rsid w:val="004C35D9"/>
    <w:rsid w:val="004C3CC5"/>
    <w:rsid w:val="004C422F"/>
    <w:rsid w:val="004C4390"/>
    <w:rsid w:val="004C45E8"/>
    <w:rsid w:val="004C5896"/>
    <w:rsid w:val="004C624E"/>
    <w:rsid w:val="004C62BB"/>
    <w:rsid w:val="004D0481"/>
    <w:rsid w:val="004D054B"/>
    <w:rsid w:val="004D05C8"/>
    <w:rsid w:val="004D05E0"/>
    <w:rsid w:val="004D0D1A"/>
    <w:rsid w:val="004D0D61"/>
    <w:rsid w:val="004D14D8"/>
    <w:rsid w:val="004D22F1"/>
    <w:rsid w:val="004D4443"/>
    <w:rsid w:val="004D4D51"/>
    <w:rsid w:val="004D667A"/>
    <w:rsid w:val="004D76FB"/>
    <w:rsid w:val="004E0552"/>
    <w:rsid w:val="004E13F9"/>
    <w:rsid w:val="004E280A"/>
    <w:rsid w:val="004E40CC"/>
    <w:rsid w:val="004E4AFD"/>
    <w:rsid w:val="004E53C0"/>
    <w:rsid w:val="004E6349"/>
    <w:rsid w:val="004E64D4"/>
    <w:rsid w:val="004F0D17"/>
    <w:rsid w:val="004F12ED"/>
    <w:rsid w:val="004F1A46"/>
    <w:rsid w:val="004F1A97"/>
    <w:rsid w:val="004F2DF6"/>
    <w:rsid w:val="004F3A5D"/>
    <w:rsid w:val="004F45DB"/>
    <w:rsid w:val="004F530A"/>
    <w:rsid w:val="004F5BE7"/>
    <w:rsid w:val="004F5EB3"/>
    <w:rsid w:val="004F639B"/>
    <w:rsid w:val="004F65BD"/>
    <w:rsid w:val="004F6A31"/>
    <w:rsid w:val="004F75AF"/>
    <w:rsid w:val="004F7D30"/>
    <w:rsid w:val="00500606"/>
    <w:rsid w:val="00501E81"/>
    <w:rsid w:val="00502413"/>
    <w:rsid w:val="00502DE1"/>
    <w:rsid w:val="00503305"/>
    <w:rsid w:val="0050343D"/>
    <w:rsid w:val="00503F2D"/>
    <w:rsid w:val="00504585"/>
    <w:rsid w:val="00505037"/>
    <w:rsid w:val="005057F5"/>
    <w:rsid w:val="005061D8"/>
    <w:rsid w:val="0050696B"/>
    <w:rsid w:val="00507505"/>
    <w:rsid w:val="005077CE"/>
    <w:rsid w:val="00507843"/>
    <w:rsid w:val="005079CF"/>
    <w:rsid w:val="00511CA3"/>
    <w:rsid w:val="00512B8D"/>
    <w:rsid w:val="00513368"/>
    <w:rsid w:val="005135E6"/>
    <w:rsid w:val="00513E58"/>
    <w:rsid w:val="005141E1"/>
    <w:rsid w:val="00516164"/>
    <w:rsid w:val="00516465"/>
    <w:rsid w:val="00517CC2"/>
    <w:rsid w:val="0052162F"/>
    <w:rsid w:val="005218C4"/>
    <w:rsid w:val="00521CA8"/>
    <w:rsid w:val="00521D3C"/>
    <w:rsid w:val="00522E28"/>
    <w:rsid w:val="0052497E"/>
    <w:rsid w:val="00525852"/>
    <w:rsid w:val="00526265"/>
    <w:rsid w:val="00531AD3"/>
    <w:rsid w:val="00531E40"/>
    <w:rsid w:val="00532BAC"/>
    <w:rsid w:val="00532EF0"/>
    <w:rsid w:val="00533796"/>
    <w:rsid w:val="00535BAC"/>
    <w:rsid w:val="005365E1"/>
    <w:rsid w:val="00537E9C"/>
    <w:rsid w:val="0054089F"/>
    <w:rsid w:val="00541388"/>
    <w:rsid w:val="005417B0"/>
    <w:rsid w:val="00541C20"/>
    <w:rsid w:val="00542B90"/>
    <w:rsid w:val="00542E60"/>
    <w:rsid w:val="0054445C"/>
    <w:rsid w:val="005448DE"/>
    <w:rsid w:val="0054610A"/>
    <w:rsid w:val="00546238"/>
    <w:rsid w:val="0054729A"/>
    <w:rsid w:val="0054733C"/>
    <w:rsid w:val="00547939"/>
    <w:rsid w:val="00547C85"/>
    <w:rsid w:val="00547FA2"/>
    <w:rsid w:val="00550004"/>
    <w:rsid w:val="005504E8"/>
    <w:rsid w:val="0055113A"/>
    <w:rsid w:val="005513CD"/>
    <w:rsid w:val="00551BFD"/>
    <w:rsid w:val="00551CAB"/>
    <w:rsid w:val="005522E3"/>
    <w:rsid w:val="00554295"/>
    <w:rsid w:val="00554A51"/>
    <w:rsid w:val="005552C8"/>
    <w:rsid w:val="00555DD1"/>
    <w:rsid w:val="0055697D"/>
    <w:rsid w:val="00556DE7"/>
    <w:rsid w:val="00556EF5"/>
    <w:rsid w:val="00557302"/>
    <w:rsid w:val="005579BE"/>
    <w:rsid w:val="005601D4"/>
    <w:rsid w:val="00560D5D"/>
    <w:rsid w:val="00563E3F"/>
    <w:rsid w:val="005645CA"/>
    <w:rsid w:val="0056531B"/>
    <w:rsid w:val="00565742"/>
    <w:rsid w:val="00565B82"/>
    <w:rsid w:val="00567853"/>
    <w:rsid w:val="00567B70"/>
    <w:rsid w:val="00567D19"/>
    <w:rsid w:val="00567F47"/>
    <w:rsid w:val="00567F65"/>
    <w:rsid w:val="00572924"/>
    <w:rsid w:val="00573162"/>
    <w:rsid w:val="005741C4"/>
    <w:rsid w:val="005742E3"/>
    <w:rsid w:val="005743AD"/>
    <w:rsid w:val="00574458"/>
    <w:rsid w:val="005747E3"/>
    <w:rsid w:val="00574839"/>
    <w:rsid w:val="00576538"/>
    <w:rsid w:val="0057689A"/>
    <w:rsid w:val="00580BAB"/>
    <w:rsid w:val="00580C3E"/>
    <w:rsid w:val="005821A0"/>
    <w:rsid w:val="005849C8"/>
    <w:rsid w:val="00585019"/>
    <w:rsid w:val="0058715E"/>
    <w:rsid w:val="00590BF9"/>
    <w:rsid w:val="00591966"/>
    <w:rsid w:val="00591B70"/>
    <w:rsid w:val="00591F9E"/>
    <w:rsid w:val="005921FE"/>
    <w:rsid w:val="005925CC"/>
    <w:rsid w:val="00593011"/>
    <w:rsid w:val="005933EF"/>
    <w:rsid w:val="0059408F"/>
    <w:rsid w:val="00594234"/>
    <w:rsid w:val="0059566C"/>
    <w:rsid w:val="00595F31"/>
    <w:rsid w:val="0059647B"/>
    <w:rsid w:val="00596982"/>
    <w:rsid w:val="00597597"/>
    <w:rsid w:val="00597801"/>
    <w:rsid w:val="005A0D59"/>
    <w:rsid w:val="005A1F40"/>
    <w:rsid w:val="005A2CF5"/>
    <w:rsid w:val="005A45D8"/>
    <w:rsid w:val="005A4718"/>
    <w:rsid w:val="005A493A"/>
    <w:rsid w:val="005A49BE"/>
    <w:rsid w:val="005A4BE1"/>
    <w:rsid w:val="005A54AD"/>
    <w:rsid w:val="005A5C8F"/>
    <w:rsid w:val="005A652A"/>
    <w:rsid w:val="005A688D"/>
    <w:rsid w:val="005A68D9"/>
    <w:rsid w:val="005A6A8C"/>
    <w:rsid w:val="005A7B63"/>
    <w:rsid w:val="005B1A42"/>
    <w:rsid w:val="005B2AC4"/>
    <w:rsid w:val="005B2E2B"/>
    <w:rsid w:val="005B3381"/>
    <w:rsid w:val="005B3ACB"/>
    <w:rsid w:val="005B5D8E"/>
    <w:rsid w:val="005B62D8"/>
    <w:rsid w:val="005B7107"/>
    <w:rsid w:val="005B7436"/>
    <w:rsid w:val="005B79E4"/>
    <w:rsid w:val="005C0C27"/>
    <w:rsid w:val="005C1203"/>
    <w:rsid w:val="005C146E"/>
    <w:rsid w:val="005C1BB0"/>
    <w:rsid w:val="005C1E27"/>
    <w:rsid w:val="005C23F8"/>
    <w:rsid w:val="005C37AF"/>
    <w:rsid w:val="005D1312"/>
    <w:rsid w:val="005D1A27"/>
    <w:rsid w:val="005D1BE3"/>
    <w:rsid w:val="005D2DA5"/>
    <w:rsid w:val="005D3FFC"/>
    <w:rsid w:val="005D4480"/>
    <w:rsid w:val="005D4D33"/>
    <w:rsid w:val="005D5836"/>
    <w:rsid w:val="005D653C"/>
    <w:rsid w:val="005D7039"/>
    <w:rsid w:val="005D7D6B"/>
    <w:rsid w:val="005E1644"/>
    <w:rsid w:val="005E1972"/>
    <w:rsid w:val="005E1C99"/>
    <w:rsid w:val="005E2E2C"/>
    <w:rsid w:val="005E2EDA"/>
    <w:rsid w:val="005E354B"/>
    <w:rsid w:val="005E4685"/>
    <w:rsid w:val="005E487A"/>
    <w:rsid w:val="005E506A"/>
    <w:rsid w:val="005E5CA3"/>
    <w:rsid w:val="005E6D28"/>
    <w:rsid w:val="005E6E22"/>
    <w:rsid w:val="005E7D2D"/>
    <w:rsid w:val="005F02CE"/>
    <w:rsid w:val="005F1DFD"/>
    <w:rsid w:val="005F1FCA"/>
    <w:rsid w:val="005F2DFC"/>
    <w:rsid w:val="005F37DC"/>
    <w:rsid w:val="005F3C58"/>
    <w:rsid w:val="005F4356"/>
    <w:rsid w:val="005F456E"/>
    <w:rsid w:val="005F61F9"/>
    <w:rsid w:val="005F62AA"/>
    <w:rsid w:val="005F6865"/>
    <w:rsid w:val="005F6DB0"/>
    <w:rsid w:val="005F7136"/>
    <w:rsid w:val="00600485"/>
    <w:rsid w:val="0060085D"/>
    <w:rsid w:val="006018FD"/>
    <w:rsid w:val="006026B1"/>
    <w:rsid w:val="00602798"/>
    <w:rsid w:val="00603AE2"/>
    <w:rsid w:val="00603FC5"/>
    <w:rsid w:val="0060549C"/>
    <w:rsid w:val="0060710E"/>
    <w:rsid w:val="006105B5"/>
    <w:rsid w:val="00610795"/>
    <w:rsid w:val="006107F9"/>
    <w:rsid w:val="00611347"/>
    <w:rsid w:val="00611858"/>
    <w:rsid w:val="00611C1C"/>
    <w:rsid w:val="00612326"/>
    <w:rsid w:val="00613B31"/>
    <w:rsid w:val="00613D4B"/>
    <w:rsid w:val="00614A52"/>
    <w:rsid w:val="00616B4B"/>
    <w:rsid w:val="006171E2"/>
    <w:rsid w:val="00621519"/>
    <w:rsid w:val="00622F64"/>
    <w:rsid w:val="00623017"/>
    <w:rsid w:val="00623391"/>
    <w:rsid w:val="006235A2"/>
    <w:rsid w:val="006236F8"/>
    <w:rsid w:val="00623E21"/>
    <w:rsid w:val="00624028"/>
    <w:rsid w:val="00624C2E"/>
    <w:rsid w:val="006255D5"/>
    <w:rsid w:val="0062592F"/>
    <w:rsid w:val="006269F7"/>
    <w:rsid w:val="00626E37"/>
    <w:rsid w:val="00626F85"/>
    <w:rsid w:val="0062766F"/>
    <w:rsid w:val="00630418"/>
    <w:rsid w:val="00630732"/>
    <w:rsid w:val="006309B7"/>
    <w:rsid w:val="00631290"/>
    <w:rsid w:val="0063165B"/>
    <w:rsid w:val="00631DF6"/>
    <w:rsid w:val="00633D96"/>
    <w:rsid w:val="006341C8"/>
    <w:rsid w:val="00634E06"/>
    <w:rsid w:val="00635B01"/>
    <w:rsid w:val="0063638F"/>
    <w:rsid w:val="00636AC7"/>
    <w:rsid w:val="00637101"/>
    <w:rsid w:val="0063761C"/>
    <w:rsid w:val="00637EDC"/>
    <w:rsid w:val="00637F9B"/>
    <w:rsid w:val="00637FBA"/>
    <w:rsid w:val="006408C4"/>
    <w:rsid w:val="006408E0"/>
    <w:rsid w:val="006413A3"/>
    <w:rsid w:val="006415E1"/>
    <w:rsid w:val="006419B9"/>
    <w:rsid w:val="0064384D"/>
    <w:rsid w:val="006440CF"/>
    <w:rsid w:val="0064512E"/>
    <w:rsid w:val="00645F10"/>
    <w:rsid w:val="00646965"/>
    <w:rsid w:val="00647418"/>
    <w:rsid w:val="006476A3"/>
    <w:rsid w:val="0064782B"/>
    <w:rsid w:val="00650807"/>
    <w:rsid w:val="00651FB7"/>
    <w:rsid w:val="006549E6"/>
    <w:rsid w:val="00654B81"/>
    <w:rsid w:val="00654E13"/>
    <w:rsid w:val="006550FA"/>
    <w:rsid w:val="0065546A"/>
    <w:rsid w:val="006575EF"/>
    <w:rsid w:val="00657C3E"/>
    <w:rsid w:val="00657D0D"/>
    <w:rsid w:val="006610A0"/>
    <w:rsid w:val="00661DBA"/>
    <w:rsid w:val="00662B35"/>
    <w:rsid w:val="00663AFB"/>
    <w:rsid w:val="00664F0B"/>
    <w:rsid w:val="00665C18"/>
    <w:rsid w:val="00665ED4"/>
    <w:rsid w:val="00667134"/>
    <w:rsid w:val="0066754F"/>
    <w:rsid w:val="00671323"/>
    <w:rsid w:val="00672957"/>
    <w:rsid w:val="006737F8"/>
    <w:rsid w:val="00673E6B"/>
    <w:rsid w:val="00673F29"/>
    <w:rsid w:val="006746A0"/>
    <w:rsid w:val="006754CC"/>
    <w:rsid w:val="00675CD9"/>
    <w:rsid w:val="006773A4"/>
    <w:rsid w:val="00680021"/>
    <w:rsid w:val="00680446"/>
    <w:rsid w:val="00680A34"/>
    <w:rsid w:val="00683445"/>
    <w:rsid w:val="00683A51"/>
    <w:rsid w:val="006845D7"/>
    <w:rsid w:val="00685037"/>
    <w:rsid w:val="006853E1"/>
    <w:rsid w:val="00685958"/>
    <w:rsid w:val="006876FA"/>
    <w:rsid w:val="00690CB5"/>
    <w:rsid w:val="0069120E"/>
    <w:rsid w:val="00691675"/>
    <w:rsid w:val="00691AAF"/>
    <w:rsid w:val="00691C00"/>
    <w:rsid w:val="006922F5"/>
    <w:rsid w:val="00692415"/>
    <w:rsid w:val="0069340B"/>
    <w:rsid w:val="00693F4B"/>
    <w:rsid w:val="00694DE9"/>
    <w:rsid w:val="006952D5"/>
    <w:rsid w:val="00695857"/>
    <w:rsid w:val="00695E8A"/>
    <w:rsid w:val="006965DA"/>
    <w:rsid w:val="00696BCF"/>
    <w:rsid w:val="00697A80"/>
    <w:rsid w:val="00697BFA"/>
    <w:rsid w:val="006A115E"/>
    <w:rsid w:val="006A11BE"/>
    <w:rsid w:val="006A1AC5"/>
    <w:rsid w:val="006A1E4A"/>
    <w:rsid w:val="006A22C1"/>
    <w:rsid w:val="006A365E"/>
    <w:rsid w:val="006A432B"/>
    <w:rsid w:val="006A4B5A"/>
    <w:rsid w:val="006A5458"/>
    <w:rsid w:val="006A5A2F"/>
    <w:rsid w:val="006B042A"/>
    <w:rsid w:val="006B12B0"/>
    <w:rsid w:val="006B3347"/>
    <w:rsid w:val="006B37C8"/>
    <w:rsid w:val="006B38F4"/>
    <w:rsid w:val="006B4241"/>
    <w:rsid w:val="006B55F9"/>
    <w:rsid w:val="006B56A6"/>
    <w:rsid w:val="006B58E4"/>
    <w:rsid w:val="006B669F"/>
    <w:rsid w:val="006B6B1C"/>
    <w:rsid w:val="006B786F"/>
    <w:rsid w:val="006B7D5A"/>
    <w:rsid w:val="006B7D77"/>
    <w:rsid w:val="006C01F8"/>
    <w:rsid w:val="006C0418"/>
    <w:rsid w:val="006C208E"/>
    <w:rsid w:val="006C34F1"/>
    <w:rsid w:val="006C406C"/>
    <w:rsid w:val="006C4108"/>
    <w:rsid w:val="006C4AEF"/>
    <w:rsid w:val="006C63B8"/>
    <w:rsid w:val="006D0568"/>
    <w:rsid w:val="006D0CE4"/>
    <w:rsid w:val="006D13E3"/>
    <w:rsid w:val="006D1429"/>
    <w:rsid w:val="006D18AD"/>
    <w:rsid w:val="006D2374"/>
    <w:rsid w:val="006D2481"/>
    <w:rsid w:val="006D2710"/>
    <w:rsid w:val="006D2C4A"/>
    <w:rsid w:val="006D47D0"/>
    <w:rsid w:val="006D4B72"/>
    <w:rsid w:val="006D4F71"/>
    <w:rsid w:val="006D63D0"/>
    <w:rsid w:val="006D6629"/>
    <w:rsid w:val="006D6665"/>
    <w:rsid w:val="006D74BC"/>
    <w:rsid w:val="006D74C9"/>
    <w:rsid w:val="006E007A"/>
    <w:rsid w:val="006E0FF6"/>
    <w:rsid w:val="006E1FC6"/>
    <w:rsid w:val="006E3240"/>
    <w:rsid w:val="006E32C8"/>
    <w:rsid w:val="006E7496"/>
    <w:rsid w:val="006F18BB"/>
    <w:rsid w:val="006F409D"/>
    <w:rsid w:val="006F4BA6"/>
    <w:rsid w:val="006F7770"/>
    <w:rsid w:val="006F7DB5"/>
    <w:rsid w:val="006F7F20"/>
    <w:rsid w:val="007005FD"/>
    <w:rsid w:val="0070143D"/>
    <w:rsid w:val="007022A4"/>
    <w:rsid w:val="00702550"/>
    <w:rsid w:val="00702CCC"/>
    <w:rsid w:val="00703B10"/>
    <w:rsid w:val="00703F55"/>
    <w:rsid w:val="0070679D"/>
    <w:rsid w:val="00706BCC"/>
    <w:rsid w:val="00707316"/>
    <w:rsid w:val="00707E9C"/>
    <w:rsid w:val="0071020E"/>
    <w:rsid w:val="007105E0"/>
    <w:rsid w:val="00711232"/>
    <w:rsid w:val="0071283A"/>
    <w:rsid w:val="00712A53"/>
    <w:rsid w:val="00712DA7"/>
    <w:rsid w:val="00712F91"/>
    <w:rsid w:val="0071301D"/>
    <w:rsid w:val="00713111"/>
    <w:rsid w:val="00713AC9"/>
    <w:rsid w:val="00714766"/>
    <w:rsid w:val="00714D3A"/>
    <w:rsid w:val="00716948"/>
    <w:rsid w:val="007208E9"/>
    <w:rsid w:val="0072103F"/>
    <w:rsid w:val="007211B0"/>
    <w:rsid w:val="00721C57"/>
    <w:rsid w:val="0072242D"/>
    <w:rsid w:val="007226D8"/>
    <w:rsid w:val="007227A5"/>
    <w:rsid w:val="00722A6E"/>
    <w:rsid w:val="00724541"/>
    <w:rsid w:val="00724A02"/>
    <w:rsid w:val="00724C70"/>
    <w:rsid w:val="007270E6"/>
    <w:rsid w:val="007276E2"/>
    <w:rsid w:val="00727E91"/>
    <w:rsid w:val="00730232"/>
    <w:rsid w:val="007312C7"/>
    <w:rsid w:val="00731D30"/>
    <w:rsid w:val="00732391"/>
    <w:rsid w:val="0073282E"/>
    <w:rsid w:val="0073321C"/>
    <w:rsid w:val="0073341B"/>
    <w:rsid w:val="0073468F"/>
    <w:rsid w:val="0073538A"/>
    <w:rsid w:val="00736FF4"/>
    <w:rsid w:val="00737810"/>
    <w:rsid w:val="00737906"/>
    <w:rsid w:val="00741C50"/>
    <w:rsid w:val="00742493"/>
    <w:rsid w:val="007427DA"/>
    <w:rsid w:val="00742BCC"/>
    <w:rsid w:val="007439F0"/>
    <w:rsid w:val="00744445"/>
    <w:rsid w:val="00745224"/>
    <w:rsid w:val="00745FB0"/>
    <w:rsid w:val="00746B7A"/>
    <w:rsid w:val="00746CF3"/>
    <w:rsid w:val="00746FD1"/>
    <w:rsid w:val="00747C45"/>
    <w:rsid w:val="00750EE2"/>
    <w:rsid w:val="0075200C"/>
    <w:rsid w:val="007526B5"/>
    <w:rsid w:val="00752CBF"/>
    <w:rsid w:val="0075348F"/>
    <w:rsid w:val="00753785"/>
    <w:rsid w:val="00754946"/>
    <w:rsid w:val="00755093"/>
    <w:rsid w:val="00757CD3"/>
    <w:rsid w:val="007606C7"/>
    <w:rsid w:val="00761083"/>
    <w:rsid w:val="0076216E"/>
    <w:rsid w:val="00762346"/>
    <w:rsid w:val="00762575"/>
    <w:rsid w:val="00763146"/>
    <w:rsid w:val="007636E0"/>
    <w:rsid w:val="0076421F"/>
    <w:rsid w:val="00765316"/>
    <w:rsid w:val="007656EB"/>
    <w:rsid w:val="007669DE"/>
    <w:rsid w:val="00766B08"/>
    <w:rsid w:val="007708DF"/>
    <w:rsid w:val="00771E38"/>
    <w:rsid w:val="00771FBE"/>
    <w:rsid w:val="00772395"/>
    <w:rsid w:val="00773BB2"/>
    <w:rsid w:val="007742E3"/>
    <w:rsid w:val="00775287"/>
    <w:rsid w:val="007752AA"/>
    <w:rsid w:val="00775DE4"/>
    <w:rsid w:val="007761CC"/>
    <w:rsid w:val="00776BA0"/>
    <w:rsid w:val="00777E31"/>
    <w:rsid w:val="00780176"/>
    <w:rsid w:val="0078025F"/>
    <w:rsid w:val="00781842"/>
    <w:rsid w:val="00781900"/>
    <w:rsid w:val="0078326D"/>
    <w:rsid w:val="00785C7F"/>
    <w:rsid w:val="00785FC8"/>
    <w:rsid w:val="007878D9"/>
    <w:rsid w:val="00790AEC"/>
    <w:rsid w:val="00790B97"/>
    <w:rsid w:val="00793645"/>
    <w:rsid w:val="00794F33"/>
    <w:rsid w:val="007952AC"/>
    <w:rsid w:val="00795C47"/>
    <w:rsid w:val="00796E6F"/>
    <w:rsid w:val="00797718"/>
    <w:rsid w:val="00797EFC"/>
    <w:rsid w:val="007A2A6D"/>
    <w:rsid w:val="007A2BB2"/>
    <w:rsid w:val="007A2D4A"/>
    <w:rsid w:val="007A456A"/>
    <w:rsid w:val="007A4DB6"/>
    <w:rsid w:val="007A5199"/>
    <w:rsid w:val="007A5BDB"/>
    <w:rsid w:val="007A6AEC"/>
    <w:rsid w:val="007A6F81"/>
    <w:rsid w:val="007A7FFD"/>
    <w:rsid w:val="007B1C21"/>
    <w:rsid w:val="007B1D75"/>
    <w:rsid w:val="007B2399"/>
    <w:rsid w:val="007B3688"/>
    <w:rsid w:val="007B37A2"/>
    <w:rsid w:val="007B3CC4"/>
    <w:rsid w:val="007B4BC6"/>
    <w:rsid w:val="007B5753"/>
    <w:rsid w:val="007B6C13"/>
    <w:rsid w:val="007B7375"/>
    <w:rsid w:val="007C00DD"/>
    <w:rsid w:val="007C05BE"/>
    <w:rsid w:val="007C1596"/>
    <w:rsid w:val="007C1A92"/>
    <w:rsid w:val="007C4494"/>
    <w:rsid w:val="007C50F0"/>
    <w:rsid w:val="007C5C13"/>
    <w:rsid w:val="007C6172"/>
    <w:rsid w:val="007C61E0"/>
    <w:rsid w:val="007D218A"/>
    <w:rsid w:val="007D2510"/>
    <w:rsid w:val="007D2D20"/>
    <w:rsid w:val="007D3B61"/>
    <w:rsid w:val="007D45EA"/>
    <w:rsid w:val="007D72D4"/>
    <w:rsid w:val="007D7D1A"/>
    <w:rsid w:val="007E039E"/>
    <w:rsid w:val="007E05A2"/>
    <w:rsid w:val="007E0C4A"/>
    <w:rsid w:val="007E1529"/>
    <w:rsid w:val="007E1DBB"/>
    <w:rsid w:val="007E2AE3"/>
    <w:rsid w:val="007E2BAC"/>
    <w:rsid w:val="007E2DC6"/>
    <w:rsid w:val="007E329C"/>
    <w:rsid w:val="007E35F6"/>
    <w:rsid w:val="007E42A7"/>
    <w:rsid w:val="007E4E50"/>
    <w:rsid w:val="007E5605"/>
    <w:rsid w:val="007E7548"/>
    <w:rsid w:val="007E76D1"/>
    <w:rsid w:val="007F0B1D"/>
    <w:rsid w:val="007F0DB0"/>
    <w:rsid w:val="007F1788"/>
    <w:rsid w:val="007F183D"/>
    <w:rsid w:val="007F1CE9"/>
    <w:rsid w:val="007F2FB4"/>
    <w:rsid w:val="007F3DB1"/>
    <w:rsid w:val="007F518B"/>
    <w:rsid w:val="007F5679"/>
    <w:rsid w:val="007F5C6A"/>
    <w:rsid w:val="007F621B"/>
    <w:rsid w:val="007F718E"/>
    <w:rsid w:val="00800464"/>
    <w:rsid w:val="008014A9"/>
    <w:rsid w:val="00802648"/>
    <w:rsid w:val="00802E3D"/>
    <w:rsid w:val="00803D52"/>
    <w:rsid w:val="00804319"/>
    <w:rsid w:val="00805297"/>
    <w:rsid w:val="008058E6"/>
    <w:rsid w:val="00807BDB"/>
    <w:rsid w:val="00811B29"/>
    <w:rsid w:val="00813D36"/>
    <w:rsid w:val="00814D29"/>
    <w:rsid w:val="00814F7A"/>
    <w:rsid w:val="00817386"/>
    <w:rsid w:val="008173F9"/>
    <w:rsid w:val="008178FE"/>
    <w:rsid w:val="00817B27"/>
    <w:rsid w:val="00820F2B"/>
    <w:rsid w:val="00821166"/>
    <w:rsid w:val="00821ACD"/>
    <w:rsid w:val="00822099"/>
    <w:rsid w:val="008244D5"/>
    <w:rsid w:val="008246AD"/>
    <w:rsid w:val="00825DC3"/>
    <w:rsid w:val="008276A4"/>
    <w:rsid w:val="00827A7A"/>
    <w:rsid w:val="00827B43"/>
    <w:rsid w:val="00827D7B"/>
    <w:rsid w:val="00827DC1"/>
    <w:rsid w:val="00830BB8"/>
    <w:rsid w:val="00831A4E"/>
    <w:rsid w:val="00831C5C"/>
    <w:rsid w:val="00831C68"/>
    <w:rsid w:val="00831D35"/>
    <w:rsid w:val="00833827"/>
    <w:rsid w:val="00833A5A"/>
    <w:rsid w:val="00833E62"/>
    <w:rsid w:val="0083404A"/>
    <w:rsid w:val="00834098"/>
    <w:rsid w:val="00834A24"/>
    <w:rsid w:val="008358BC"/>
    <w:rsid w:val="00835A15"/>
    <w:rsid w:val="00836219"/>
    <w:rsid w:val="00836BA5"/>
    <w:rsid w:val="008370AC"/>
    <w:rsid w:val="00837562"/>
    <w:rsid w:val="00837946"/>
    <w:rsid w:val="00837DF3"/>
    <w:rsid w:val="00840071"/>
    <w:rsid w:val="0084042A"/>
    <w:rsid w:val="00840C6E"/>
    <w:rsid w:val="00841FCE"/>
    <w:rsid w:val="008420D4"/>
    <w:rsid w:val="0084278C"/>
    <w:rsid w:val="008428F0"/>
    <w:rsid w:val="00842C78"/>
    <w:rsid w:val="00843003"/>
    <w:rsid w:val="00843E9C"/>
    <w:rsid w:val="0084439A"/>
    <w:rsid w:val="00844A3C"/>
    <w:rsid w:val="00845099"/>
    <w:rsid w:val="00846ABF"/>
    <w:rsid w:val="00846F36"/>
    <w:rsid w:val="008472A3"/>
    <w:rsid w:val="00850179"/>
    <w:rsid w:val="0085131D"/>
    <w:rsid w:val="008524E9"/>
    <w:rsid w:val="008530AE"/>
    <w:rsid w:val="00854176"/>
    <w:rsid w:val="00855068"/>
    <w:rsid w:val="008564A7"/>
    <w:rsid w:val="008575FF"/>
    <w:rsid w:val="008579D9"/>
    <w:rsid w:val="0086008A"/>
    <w:rsid w:val="00860450"/>
    <w:rsid w:val="008604D2"/>
    <w:rsid w:val="008604E2"/>
    <w:rsid w:val="00860BD8"/>
    <w:rsid w:val="00860BE2"/>
    <w:rsid w:val="00860F4B"/>
    <w:rsid w:val="00860FEF"/>
    <w:rsid w:val="0086136E"/>
    <w:rsid w:val="00861AF1"/>
    <w:rsid w:val="00861DBC"/>
    <w:rsid w:val="00861E34"/>
    <w:rsid w:val="00862510"/>
    <w:rsid w:val="00862AA2"/>
    <w:rsid w:val="00862BC3"/>
    <w:rsid w:val="008632E6"/>
    <w:rsid w:val="0087182A"/>
    <w:rsid w:val="0087205D"/>
    <w:rsid w:val="00872C6D"/>
    <w:rsid w:val="0087316C"/>
    <w:rsid w:val="00873362"/>
    <w:rsid w:val="00873A63"/>
    <w:rsid w:val="0087586F"/>
    <w:rsid w:val="00875AF8"/>
    <w:rsid w:val="008768AB"/>
    <w:rsid w:val="00877194"/>
    <w:rsid w:val="00877646"/>
    <w:rsid w:val="0087767E"/>
    <w:rsid w:val="00880F05"/>
    <w:rsid w:val="008810D1"/>
    <w:rsid w:val="008813CC"/>
    <w:rsid w:val="00881B88"/>
    <w:rsid w:val="008833CE"/>
    <w:rsid w:val="00883958"/>
    <w:rsid w:val="00883B11"/>
    <w:rsid w:val="00884009"/>
    <w:rsid w:val="0088452A"/>
    <w:rsid w:val="0088488C"/>
    <w:rsid w:val="00884E33"/>
    <w:rsid w:val="00885760"/>
    <w:rsid w:val="008857AE"/>
    <w:rsid w:val="00886552"/>
    <w:rsid w:val="0089039F"/>
    <w:rsid w:val="00890D9E"/>
    <w:rsid w:val="00891D7D"/>
    <w:rsid w:val="00892364"/>
    <w:rsid w:val="00892602"/>
    <w:rsid w:val="00892751"/>
    <w:rsid w:val="00893D6D"/>
    <w:rsid w:val="00894251"/>
    <w:rsid w:val="008957FC"/>
    <w:rsid w:val="008961D8"/>
    <w:rsid w:val="00897D17"/>
    <w:rsid w:val="008A08B5"/>
    <w:rsid w:val="008A0981"/>
    <w:rsid w:val="008A125D"/>
    <w:rsid w:val="008A1EA3"/>
    <w:rsid w:val="008A2AF6"/>
    <w:rsid w:val="008A31AB"/>
    <w:rsid w:val="008A3A9D"/>
    <w:rsid w:val="008A3C43"/>
    <w:rsid w:val="008A5221"/>
    <w:rsid w:val="008A6117"/>
    <w:rsid w:val="008A61E1"/>
    <w:rsid w:val="008A6BB0"/>
    <w:rsid w:val="008A73BC"/>
    <w:rsid w:val="008A7899"/>
    <w:rsid w:val="008B071C"/>
    <w:rsid w:val="008B09B8"/>
    <w:rsid w:val="008B1607"/>
    <w:rsid w:val="008B275B"/>
    <w:rsid w:val="008B4522"/>
    <w:rsid w:val="008B5959"/>
    <w:rsid w:val="008B68CC"/>
    <w:rsid w:val="008C014A"/>
    <w:rsid w:val="008C0B35"/>
    <w:rsid w:val="008C1EDB"/>
    <w:rsid w:val="008C33AC"/>
    <w:rsid w:val="008C33B1"/>
    <w:rsid w:val="008C52BF"/>
    <w:rsid w:val="008C54B3"/>
    <w:rsid w:val="008C5FB8"/>
    <w:rsid w:val="008C6B5C"/>
    <w:rsid w:val="008C72F8"/>
    <w:rsid w:val="008D15FC"/>
    <w:rsid w:val="008D18F2"/>
    <w:rsid w:val="008D28B5"/>
    <w:rsid w:val="008D2998"/>
    <w:rsid w:val="008D3558"/>
    <w:rsid w:val="008D4621"/>
    <w:rsid w:val="008D4EDF"/>
    <w:rsid w:val="008D57EB"/>
    <w:rsid w:val="008D5B02"/>
    <w:rsid w:val="008D6DDE"/>
    <w:rsid w:val="008D6F29"/>
    <w:rsid w:val="008D6FAA"/>
    <w:rsid w:val="008D7E08"/>
    <w:rsid w:val="008D7EF5"/>
    <w:rsid w:val="008E1D1E"/>
    <w:rsid w:val="008E26A8"/>
    <w:rsid w:val="008E2A31"/>
    <w:rsid w:val="008E2FF8"/>
    <w:rsid w:val="008E3111"/>
    <w:rsid w:val="008E3E4F"/>
    <w:rsid w:val="008E47D9"/>
    <w:rsid w:val="008E51C8"/>
    <w:rsid w:val="008E6BDC"/>
    <w:rsid w:val="008E6DF1"/>
    <w:rsid w:val="008F1252"/>
    <w:rsid w:val="008F1DA6"/>
    <w:rsid w:val="008F1E46"/>
    <w:rsid w:val="008F1EFE"/>
    <w:rsid w:val="008F2172"/>
    <w:rsid w:val="008F25B0"/>
    <w:rsid w:val="008F3550"/>
    <w:rsid w:val="008F3BB1"/>
    <w:rsid w:val="008F576D"/>
    <w:rsid w:val="008F6D02"/>
    <w:rsid w:val="008F777D"/>
    <w:rsid w:val="00900274"/>
    <w:rsid w:val="009003EA"/>
    <w:rsid w:val="009019E3"/>
    <w:rsid w:val="00901F05"/>
    <w:rsid w:val="00902296"/>
    <w:rsid w:val="0090257B"/>
    <w:rsid w:val="00902F3D"/>
    <w:rsid w:val="00903E93"/>
    <w:rsid w:val="009047F5"/>
    <w:rsid w:val="009048B9"/>
    <w:rsid w:val="00904AF1"/>
    <w:rsid w:val="00904DC0"/>
    <w:rsid w:val="00905263"/>
    <w:rsid w:val="00905697"/>
    <w:rsid w:val="009056B3"/>
    <w:rsid w:val="009057C3"/>
    <w:rsid w:val="009068B6"/>
    <w:rsid w:val="009069A2"/>
    <w:rsid w:val="00906C61"/>
    <w:rsid w:val="009071EE"/>
    <w:rsid w:val="009071F2"/>
    <w:rsid w:val="009076A7"/>
    <w:rsid w:val="00907787"/>
    <w:rsid w:val="00911205"/>
    <w:rsid w:val="00911D79"/>
    <w:rsid w:val="00913886"/>
    <w:rsid w:val="0091454B"/>
    <w:rsid w:val="009152B8"/>
    <w:rsid w:val="00915AC0"/>
    <w:rsid w:val="00915E84"/>
    <w:rsid w:val="009168E2"/>
    <w:rsid w:val="00916D59"/>
    <w:rsid w:val="00917339"/>
    <w:rsid w:val="00917815"/>
    <w:rsid w:val="00917C8B"/>
    <w:rsid w:val="00920599"/>
    <w:rsid w:val="00921989"/>
    <w:rsid w:val="00921EEC"/>
    <w:rsid w:val="00923D66"/>
    <w:rsid w:val="00924857"/>
    <w:rsid w:val="00925B45"/>
    <w:rsid w:val="00925C43"/>
    <w:rsid w:val="00926F21"/>
    <w:rsid w:val="009273CC"/>
    <w:rsid w:val="0093075F"/>
    <w:rsid w:val="00930B8D"/>
    <w:rsid w:val="00931E7E"/>
    <w:rsid w:val="009323CE"/>
    <w:rsid w:val="00932619"/>
    <w:rsid w:val="00932B12"/>
    <w:rsid w:val="00932BC2"/>
    <w:rsid w:val="009349C7"/>
    <w:rsid w:val="0093535B"/>
    <w:rsid w:val="00935692"/>
    <w:rsid w:val="00935F66"/>
    <w:rsid w:val="0093604B"/>
    <w:rsid w:val="00937A7E"/>
    <w:rsid w:val="00937BF3"/>
    <w:rsid w:val="009403EF"/>
    <w:rsid w:val="009429D8"/>
    <w:rsid w:val="009437D6"/>
    <w:rsid w:val="0094396F"/>
    <w:rsid w:val="00943CC1"/>
    <w:rsid w:val="00944F6D"/>
    <w:rsid w:val="0094545C"/>
    <w:rsid w:val="00945CDC"/>
    <w:rsid w:val="0094737A"/>
    <w:rsid w:val="009476C7"/>
    <w:rsid w:val="0094796A"/>
    <w:rsid w:val="009502FB"/>
    <w:rsid w:val="00950590"/>
    <w:rsid w:val="0095157A"/>
    <w:rsid w:val="009538BC"/>
    <w:rsid w:val="00953DFE"/>
    <w:rsid w:val="00954206"/>
    <w:rsid w:val="0095422D"/>
    <w:rsid w:val="00954DED"/>
    <w:rsid w:val="00954F0D"/>
    <w:rsid w:val="0095532A"/>
    <w:rsid w:val="009558CA"/>
    <w:rsid w:val="009561B9"/>
    <w:rsid w:val="00956B20"/>
    <w:rsid w:val="009570F8"/>
    <w:rsid w:val="009572E1"/>
    <w:rsid w:val="00957305"/>
    <w:rsid w:val="00957733"/>
    <w:rsid w:val="00957CC1"/>
    <w:rsid w:val="00957D57"/>
    <w:rsid w:val="009609A8"/>
    <w:rsid w:val="009613D7"/>
    <w:rsid w:val="00961EC1"/>
    <w:rsid w:val="00963F4B"/>
    <w:rsid w:val="00964102"/>
    <w:rsid w:val="009648BE"/>
    <w:rsid w:val="00964F46"/>
    <w:rsid w:val="00965065"/>
    <w:rsid w:val="009651D0"/>
    <w:rsid w:val="00967D1B"/>
    <w:rsid w:val="009706D2"/>
    <w:rsid w:val="0097093A"/>
    <w:rsid w:val="00971788"/>
    <w:rsid w:val="00972602"/>
    <w:rsid w:val="00973696"/>
    <w:rsid w:val="00973B3A"/>
    <w:rsid w:val="0097616D"/>
    <w:rsid w:val="00976CDA"/>
    <w:rsid w:val="00976E3E"/>
    <w:rsid w:val="00976FC5"/>
    <w:rsid w:val="00977065"/>
    <w:rsid w:val="0097795C"/>
    <w:rsid w:val="00980860"/>
    <w:rsid w:val="00980AF4"/>
    <w:rsid w:val="00980D29"/>
    <w:rsid w:val="009812C3"/>
    <w:rsid w:val="00981922"/>
    <w:rsid w:val="009824CC"/>
    <w:rsid w:val="009828A9"/>
    <w:rsid w:val="009836F2"/>
    <w:rsid w:val="0098372C"/>
    <w:rsid w:val="00985392"/>
    <w:rsid w:val="00985698"/>
    <w:rsid w:val="00985B9A"/>
    <w:rsid w:val="00985DB0"/>
    <w:rsid w:val="00986B96"/>
    <w:rsid w:val="00987ED7"/>
    <w:rsid w:val="009901A1"/>
    <w:rsid w:val="009904BD"/>
    <w:rsid w:val="00991BD7"/>
    <w:rsid w:val="00992F34"/>
    <w:rsid w:val="00994809"/>
    <w:rsid w:val="00994F98"/>
    <w:rsid w:val="009950CD"/>
    <w:rsid w:val="0099529C"/>
    <w:rsid w:val="009958EA"/>
    <w:rsid w:val="009974A1"/>
    <w:rsid w:val="009A03EB"/>
    <w:rsid w:val="009A0635"/>
    <w:rsid w:val="009A0A0F"/>
    <w:rsid w:val="009A10BD"/>
    <w:rsid w:val="009A2563"/>
    <w:rsid w:val="009A3057"/>
    <w:rsid w:val="009A309B"/>
    <w:rsid w:val="009A343A"/>
    <w:rsid w:val="009A4B9E"/>
    <w:rsid w:val="009A6E77"/>
    <w:rsid w:val="009A7A3D"/>
    <w:rsid w:val="009B1196"/>
    <w:rsid w:val="009B1207"/>
    <w:rsid w:val="009B2BA7"/>
    <w:rsid w:val="009B3058"/>
    <w:rsid w:val="009B3203"/>
    <w:rsid w:val="009B37D1"/>
    <w:rsid w:val="009B383C"/>
    <w:rsid w:val="009B53FA"/>
    <w:rsid w:val="009B5795"/>
    <w:rsid w:val="009B5BAD"/>
    <w:rsid w:val="009B5BD0"/>
    <w:rsid w:val="009B63B6"/>
    <w:rsid w:val="009B6862"/>
    <w:rsid w:val="009B75E6"/>
    <w:rsid w:val="009B76AE"/>
    <w:rsid w:val="009B7B64"/>
    <w:rsid w:val="009C0A75"/>
    <w:rsid w:val="009C1747"/>
    <w:rsid w:val="009C1953"/>
    <w:rsid w:val="009C1BA2"/>
    <w:rsid w:val="009C22A4"/>
    <w:rsid w:val="009C22CA"/>
    <w:rsid w:val="009C2F37"/>
    <w:rsid w:val="009C353D"/>
    <w:rsid w:val="009C3738"/>
    <w:rsid w:val="009C3C44"/>
    <w:rsid w:val="009C4BAB"/>
    <w:rsid w:val="009C4C66"/>
    <w:rsid w:val="009C4CBC"/>
    <w:rsid w:val="009C57AE"/>
    <w:rsid w:val="009C6C01"/>
    <w:rsid w:val="009C7429"/>
    <w:rsid w:val="009C7DA9"/>
    <w:rsid w:val="009D07A1"/>
    <w:rsid w:val="009D0F2A"/>
    <w:rsid w:val="009D1009"/>
    <w:rsid w:val="009D1749"/>
    <w:rsid w:val="009D19B1"/>
    <w:rsid w:val="009D2AFC"/>
    <w:rsid w:val="009D308A"/>
    <w:rsid w:val="009D3392"/>
    <w:rsid w:val="009D3AF2"/>
    <w:rsid w:val="009D3F95"/>
    <w:rsid w:val="009D464C"/>
    <w:rsid w:val="009D4EC2"/>
    <w:rsid w:val="009D575E"/>
    <w:rsid w:val="009D7DC6"/>
    <w:rsid w:val="009D7E14"/>
    <w:rsid w:val="009E0716"/>
    <w:rsid w:val="009E0AC2"/>
    <w:rsid w:val="009E1470"/>
    <w:rsid w:val="009E21A5"/>
    <w:rsid w:val="009E2C22"/>
    <w:rsid w:val="009E2EF3"/>
    <w:rsid w:val="009E3034"/>
    <w:rsid w:val="009E5F71"/>
    <w:rsid w:val="009E60DD"/>
    <w:rsid w:val="009E6E33"/>
    <w:rsid w:val="009E7ADD"/>
    <w:rsid w:val="009F0B79"/>
    <w:rsid w:val="009F0ED0"/>
    <w:rsid w:val="009F0F8A"/>
    <w:rsid w:val="009F200B"/>
    <w:rsid w:val="009F2270"/>
    <w:rsid w:val="009F2EE3"/>
    <w:rsid w:val="009F331E"/>
    <w:rsid w:val="009F3578"/>
    <w:rsid w:val="009F3C04"/>
    <w:rsid w:val="009F3ECE"/>
    <w:rsid w:val="009F4789"/>
    <w:rsid w:val="009F4A64"/>
    <w:rsid w:val="009F53D4"/>
    <w:rsid w:val="009F5934"/>
    <w:rsid w:val="009F65CE"/>
    <w:rsid w:val="009F680A"/>
    <w:rsid w:val="009F6988"/>
    <w:rsid w:val="009F7023"/>
    <w:rsid w:val="009F779D"/>
    <w:rsid w:val="009F7808"/>
    <w:rsid w:val="009F7A0E"/>
    <w:rsid w:val="009F7CD9"/>
    <w:rsid w:val="009F7D18"/>
    <w:rsid w:val="00A01D20"/>
    <w:rsid w:val="00A03366"/>
    <w:rsid w:val="00A03706"/>
    <w:rsid w:val="00A04B03"/>
    <w:rsid w:val="00A04FE9"/>
    <w:rsid w:val="00A07274"/>
    <w:rsid w:val="00A077C1"/>
    <w:rsid w:val="00A078FD"/>
    <w:rsid w:val="00A1003B"/>
    <w:rsid w:val="00A10552"/>
    <w:rsid w:val="00A10553"/>
    <w:rsid w:val="00A10DB2"/>
    <w:rsid w:val="00A110AB"/>
    <w:rsid w:val="00A1137B"/>
    <w:rsid w:val="00A1187E"/>
    <w:rsid w:val="00A11E80"/>
    <w:rsid w:val="00A12C2B"/>
    <w:rsid w:val="00A14521"/>
    <w:rsid w:val="00A1594F"/>
    <w:rsid w:val="00A16925"/>
    <w:rsid w:val="00A172D3"/>
    <w:rsid w:val="00A176A4"/>
    <w:rsid w:val="00A200CD"/>
    <w:rsid w:val="00A201B0"/>
    <w:rsid w:val="00A2179F"/>
    <w:rsid w:val="00A2265C"/>
    <w:rsid w:val="00A23941"/>
    <w:rsid w:val="00A2451A"/>
    <w:rsid w:val="00A24A1D"/>
    <w:rsid w:val="00A24FC0"/>
    <w:rsid w:val="00A25220"/>
    <w:rsid w:val="00A26049"/>
    <w:rsid w:val="00A271E1"/>
    <w:rsid w:val="00A27AAD"/>
    <w:rsid w:val="00A30093"/>
    <w:rsid w:val="00A31930"/>
    <w:rsid w:val="00A31CB9"/>
    <w:rsid w:val="00A3251B"/>
    <w:rsid w:val="00A32DB6"/>
    <w:rsid w:val="00A32F4B"/>
    <w:rsid w:val="00A331B3"/>
    <w:rsid w:val="00A33860"/>
    <w:rsid w:val="00A34345"/>
    <w:rsid w:val="00A34880"/>
    <w:rsid w:val="00A35049"/>
    <w:rsid w:val="00A364D2"/>
    <w:rsid w:val="00A36F68"/>
    <w:rsid w:val="00A404D8"/>
    <w:rsid w:val="00A412E5"/>
    <w:rsid w:val="00A41301"/>
    <w:rsid w:val="00A42893"/>
    <w:rsid w:val="00A4384C"/>
    <w:rsid w:val="00A438B0"/>
    <w:rsid w:val="00A4420C"/>
    <w:rsid w:val="00A44EEC"/>
    <w:rsid w:val="00A4584F"/>
    <w:rsid w:val="00A46276"/>
    <w:rsid w:val="00A462AA"/>
    <w:rsid w:val="00A47582"/>
    <w:rsid w:val="00A47F6F"/>
    <w:rsid w:val="00A500C3"/>
    <w:rsid w:val="00A52980"/>
    <w:rsid w:val="00A53019"/>
    <w:rsid w:val="00A545F7"/>
    <w:rsid w:val="00A559C3"/>
    <w:rsid w:val="00A56D0F"/>
    <w:rsid w:val="00A573A3"/>
    <w:rsid w:val="00A57B2E"/>
    <w:rsid w:val="00A57E85"/>
    <w:rsid w:val="00A60FE3"/>
    <w:rsid w:val="00A62722"/>
    <w:rsid w:val="00A62DBE"/>
    <w:rsid w:val="00A6334A"/>
    <w:rsid w:val="00A637E2"/>
    <w:rsid w:val="00A64E13"/>
    <w:rsid w:val="00A64FD3"/>
    <w:rsid w:val="00A65068"/>
    <w:rsid w:val="00A65994"/>
    <w:rsid w:val="00A6748E"/>
    <w:rsid w:val="00A67960"/>
    <w:rsid w:val="00A706EE"/>
    <w:rsid w:val="00A707BC"/>
    <w:rsid w:val="00A70959"/>
    <w:rsid w:val="00A70C14"/>
    <w:rsid w:val="00A71FAB"/>
    <w:rsid w:val="00A7320E"/>
    <w:rsid w:val="00A73435"/>
    <w:rsid w:val="00A734A3"/>
    <w:rsid w:val="00A74598"/>
    <w:rsid w:val="00A752ED"/>
    <w:rsid w:val="00A75906"/>
    <w:rsid w:val="00A7759E"/>
    <w:rsid w:val="00A8061F"/>
    <w:rsid w:val="00A80B46"/>
    <w:rsid w:val="00A824E9"/>
    <w:rsid w:val="00A82BA0"/>
    <w:rsid w:val="00A82DCD"/>
    <w:rsid w:val="00A830D9"/>
    <w:rsid w:val="00A837E2"/>
    <w:rsid w:val="00A847F9"/>
    <w:rsid w:val="00A85B26"/>
    <w:rsid w:val="00A85CA4"/>
    <w:rsid w:val="00A8678D"/>
    <w:rsid w:val="00A86DD4"/>
    <w:rsid w:val="00A870AA"/>
    <w:rsid w:val="00A905B3"/>
    <w:rsid w:val="00A9071C"/>
    <w:rsid w:val="00A927D4"/>
    <w:rsid w:val="00A9394C"/>
    <w:rsid w:val="00A93ECC"/>
    <w:rsid w:val="00A9518C"/>
    <w:rsid w:val="00A952C7"/>
    <w:rsid w:val="00A95D9C"/>
    <w:rsid w:val="00A960A2"/>
    <w:rsid w:val="00A965D6"/>
    <w:rsid w:val="00A96AEF"/>
    <w:rsid w:val="00A97D99"/>
    <w:rsid w:val="00AA0AF7"/>
    <w:rsid w:val="00AA1A04"/>
    <w:rsid w:val="00AA22D0"/>
    <w:rsid w:val="00AA2C41"/>
    <w:rsid w:val="00AA355B"/>
    <w:rsid w:val="00AA39F1"/>
    <w:rsid w:val="00AA47BD"/>
    <w:rsid w:val="00AA5553"/>
    <w:rsid w:val="00AA5E9E"/>
    <w:rsid w:val="00AA6502"/>
    <w:rsid w:val="00AA6EA9"/>
    <w:rsid w:val="00AA6F8E"/>
    <w:rsid w:val="00AB010E"/>
    <w:rsid w:val="00AB0FA2"/>
    <w:rsid w:val="00AB1BFD"/>
    <w:rsid w:val="00AB1CE4"/>
    <w:rsid w:val="00AB3675"/>
    <w:rsid w:val="00AB3CEE"/>
    <w:rsid w:val="00AB48C9"/>
    <w:rsid w:val="00AB4E7A"/>
    <w:rsid w:val="00AB602B"/>
    <w:rsid w:val="00AB6D61"/>
    <w:rsid w:val="00AC070A"/>
    <w:rsid w:val="00AC0AFE"/>
    <w:rsid w:val="00AC16A2"/>
    <w:rsid w:val="00AC23F7"/>
    <w:rsid w:val="00AC2587"/>
    <w:rsid w:val="00AC4788"/>
    <w:rsid w:val="00AC47CF"/>
    <w:rsid w:val="00AC4B05"/>
    <w:rsid w:val="00AC53E9"/>
    <w:rsid w:val="00AC61E8"/>
    <w:rsid w:val="00AC6ADB"/>
    <w:rsid w:val="00AC6C13"/>
    <w:rsid w:val="00AD0617"/>
    <w:rsid w:val="00AD0E69"/>
    <w:rsid w:val="00AD1135"/>
    <w:rsid w:val="00AD2451"/>
    <w:rsid w:val="00AD3246"/>
    <w:rsid w:val="00AD52ED"/>
    <w:rsid w:val="00AD6F3B"/>
    <w:rsid w:val="00AD7C08"/>
    <w:rsid w:val="00AE0620"/>
    <w:rsid w:val="00AE0805"/>
    <w:rsid w:val="00AE0CC4"/>
    <w:rsid w:val="00AE11E7"/>
    <w:rsid w:val="00AE2998"/>
    <w:rsid w:val="00AE29FC"/>
    <w:rsid w:val="00AE30E9"/>
    <w:rsid w:val="00AE5733"/>
    <w:rsid w:val="00AE636D"/>
    <w:rsid w:val="00AE6D23"/>
    <w:rsid w:val="00AE7EA4"/>
    <w:rsid w:val="00AF0811"/>
    <w:rsid w:val="00AF1423"/>
    <w:rsid w:val="00AF1854"/>
    <w:rsid w:val="00AF1AF8"/>
    <w:rsid w:val="00AF1B24"/>
    <w:rsid w:val="00AF1C77"/>
    <w:rsid w:val="00AF375B"/>
    <w:rsid w:val="00AF4C40"/>
    <w:rsid w:val="00AF5C57"/>
    <w:rsid w:val="00AF6563"/>
    <w:rsid w:val="00AF76B3"/>
    <w:rsid w:val="00B00E5E"/>
    <w:rsid w:val="00B01215"/>
    <w:rsid w:val="00B01AE4"/>
    <w:rsid w:val="00B033FF"/>
    <w:rsid w:val="00B0374F"/>
    <w:rsid w:val="00B045EE"/>
    <w:rsid w:val="00B049E2"/>
    <w:rsid w:val="00B049E3"/>
    <w:rsid w:val="00B04EF8"/>
    <w:rsid w:val="00B06372"/>
    <w:rsid w:val="00B06BFA"/>
    <w:rsid w:val="00B0731F"/>
    <w:rsid w:val="00B07DF2"/>
    <w:rsid w:val="00B1042D"/>
    <w:rsid w:val="00B10500"/>
    <w:rsid w:val="00B1056A"/>
    <w:rsid w:val="00B1460F"/>
    <w:rsid w:val="00B14886"/>
    <w:rsid w:val="00B1528B"/>
    <w:rsid w:val="00B172A8"/>
    <w:rsid w:val="00B1782A"/>
    <w:rsid w:val="00B17A2C"/>
    <w:rsid w:val="00B20845"/>
    <w:rsid w:val="00B21179"/>
    <w:rsid w:val="00B22A2D"/>
    <w:rsid w:val="00B2303E"/>
    <w:rsid w:val="00B23C87"/>
    <w:rsid w:val="00B24705"/>
    <w:rsid w:val="00B25306"/>
    <w:rsid w:val="00B25A91"/>
    <w:rsid w:val="00B25EE5"/>
    <w:rsid w:val="00B26364"/>
    <w:rsid w:val="00B2677C"/>
    <w:rsid w:val="00B26BDF"/>
    <w:rsid w:val="00B26D72"/>
    <w:rsid w:val="00B306F8"/>
    <w:rsid w:val="00B3265C"/>
    <w:rsid w:val="00B32F84"/>
    <w:rsid w:val="00B3374A"/>
    <w:rsid w:val="00B339F1"/>
    <w:rsid w:val="00B34928"/>
    <w:rsid w:val="00B37B3A"/>
    <w:rsid w:val="00B37E00"/>
    <w:rsid w:val="00B404D2"/>
    <w:rsid w:val="00B4113F"/>
    <w:rsid w:val="00B4124E"/>
    <w:rsid w:val="00B41E92"/>
    <w:rsid w:val="00B4348E"/>
    <w:rsid w:val="00B43734"/>
    <w:rsid w:val="00B438F9"/>
    <w:rsid w:val="00B460A2"/>
    <w:rsid w:val="00B4660B"/>
    <w:rsid w:val="00B50A8A"/>
    <w:rsid w:val="00B51159"/>
    <w:rsid w:val="00B525CF"/>
    <w:rsid w:val="00B527F4"/>
    <w:rsid w:val="00B53A94"/>
    <w:rsid w:val="00B54283"/>
    <w:rsid w:val="00B57FDA"/>
    <w:rsid w:val="00B60059"/>
    <w:rsid w:val="00B60C97"/>
    <w:rsid w:val="00B616B0"/>
    <w:rsid w:val="00B62A18"/>
    <w:rsid w:val="00B62E2F"/>
    <w:rsid w:val="00B63CCC"/>
    <w:rsid w:val="00B641A7"/>
    <w:rsid w:val="00B64984"/>
    <w:rsid w:val="00B65296"/>
    <w:rsid w:val="00B6546D"/>
    <w:rsid w:val="00B654AC"/>
    <w:rsid w:val="00B65E64"/>
    <w:rsid w:val="00B6750D"/>
    <w:rsid w:val="00B67B88"/>
    <w:rsid w:val="00B67E3E"/>
    <w:rsid w:val="00B70221"/>
    <w:rsid w:val="00B704DE"/>
    <w:rsid w:val="00B7080E"/>
    <w:rsid w:val="00B7117D"/>
    <w:rsid w:val="00B7154A"/>
    <w:rsid w:val="00B71CD7"/>
    <w:rsid w:val="00B75875"/>
    <w:rsid w:val="00B7626B"/>
    <w:rsid w:val="00B7775F"/>
    <w:rsid w:val="00B803B4"/>
    <w:rsid w:val="00B80F7D"/>
    <w:rsid w:val="00B81336"/>
    <w:rsid w:val="00B81CCA"/>
    <w:rsid w:val="00B81DAC"/>
    <w:rsid w:val="00B821BE"/>
    <w:rsid w:val="00B82C9D"/>
    <w:rsid w:val="00B83ECC"/>
    <w:rsid w:val="00B851FC"/>
    <w:rsid w:val="00B85846"/>
    <w:rsid w:val="00B85C46"/>
    <w:rsid w:val="00B8629C"/>
    <w:rsid w:val="00B87203"/>
    <w:rsid w:val="00B90CCC"/>
    <w:rsid w:val="00B92567"/>
    <w:rsid w:val="00B92EE5"/>
    <w:rsid w:val="00B937B9"/>
    <w:rsid w:val="00B9515B"/>
    <w:rsid w:val="00B959B2"/>
    <w:rsid w:val="00B95B64"/>
    <w:rsid w:val="00B96611"/>
    <w:rsid w:val="00B96665"/>
    <w:rsid w:val="00B9699A"/>
    <w:rsid w:val="00B96CA9"/>
    <w:rsid w:val="00B96F23"/>
    <w:rsid w:val="00BA1700"/>
    <w:rsid w:val="00BA17D9"/>
    <w:rsid w:val="00BA1EB8"/>
    <w:rsid w:val="00BA2EE5"/>
    <w:rsid w:val="00BA3422"/>
    <w:rsid w:val="00BA3C44"/>
    <w:rsid w:val="00BA440A"/>
    <w:rsid w:val="00BA450F"/>
    <w:rsid w:val="00BA52E7"/>
    <w:rsid w:val="00BA5523"/>
    <w:rsid w:val="00BA7507"/>
    <w:rsid w:val="00BA7692"/>
    <w:rsid w:val="00BA7D5B"/>
    <w:rsid w:val="00BB0521"/>
    <w:rsid w:val="00BB0AE3"/>
    <w:rsid w:val="00BB0E88"/>
    <w:rsid w:val="00BB1406"/>
    <w:rsid w:val="00BB3EF4"/>
    <w:rsid w:val="00BB450B"/>
    <w:rsid w:val="00BB45EE"/>
    <w:rsid w:val="00BB4A70"/>
    <w:rsid w:val="00BB520E"/>
    <w:rsid w:val="00BB536D"/>
    <w:rsid w:val="00BB5AC8"/>
    <w:rsid w:val="00BB6049"/>
    <w:rsid w:val="00BB6C2B"/>
    <w:rsid w:val="00BC1942"/>
    <w:rsid w:val="00BC35F8"/>
    <w:rsid w:val="00BC43C8"/>
    <w:rsid w:val="00BC4676"/>
    <w:rsid w:val="00BC4CB5"/>
    <w:rsid w:val="00BC4E24"/>
    <w:rsid w:val="00BC50D9"/>
    <w:rsid w:val="00BC6011"/>
    <w:rsid w:val="00BC6AD5"/>
    <w:rsid w:val="00BC7E32"/>
    <w:rsid w:val="00BD0443"/>
    <w:rsid w:val="00BD0497"/>
    <w:rsid w:val="00BD0B1E"/>
    <w:rsid w:val="00BD15F5"/>
    <w:rsid w:val="00BD2E50"/>
    <w:rsid w:val="00BD3196"/>
    <w:rsid w:val="00BD38CE"/>
    <w:rsid w:val="00BD60BE"/>
    <w:rsid w:val="00BD774B"/>
    <w:rsid w:val="00BD7B60"/>
    <w:rsid w:val="00BE01AA"/>
    <w:rsid w:val="00BE0CB8"/>
    <w:rsid w:val="00BE0F11"/>
    <w:rsid w:val="00BE28CE"/>
    <w:rsid w:val="00BE2D3F"/>
    <w:rsid w:val="00BE52FA"/>
    <w:rsid w:val="00BE56B0"/>
    <w:rsid w:val="00BE671A"/>
    <w:rsid w:val="00BE78FE"/>
    <w:rsid w:val="00BF0E93"/>
    <w:rsid w:val="00BF1AD9"/>
    <w:rsid w:val="00BF1E9D"/>
    <w:rsid w:val="00BF2C4F"/>
    <w:rsid w:val="00BF3513"/>
    <w:rsid w:val="00BF3D2D"/>
    <w:rsid w:val="00BF40B5"/>
    <w:rsid w:val="00BF44FB"/>
    <w:rsid w:val="00BF49E8"/>
    <w:rsid w:val="00BF5BF5"/>
    <w:rsid w:val="00BF5DC6"/>
    <w:rsid w:val="00BF5F4D"/>
    <w:rsid w:val="00C0029A"/>
    <w:rsid w:val="00C0086E"/>
    <w:rsid w:val="00C01EB1"/>
    <w:rsid w:val="00C02115"/>
    <w:rsid w:val="00C024D4"/>
    <w:rsid w:val="00C02777"/>
    <w:rsid w:val="00C0320F"/>
    <w:rsid w:val="00C037FC"/>
    <w:rsid w:val="00C03E00"/>
    <w:rsid w:val="00C04F37"/>
    <w:rsid w:val="00C050C9"/>
    <w:rsid w:val="00C067FB"/>
    <w:rsid w:val="00C0699D"/>
    <w:rsid w:val="00C06D1B"/>
    <w:rsid w:val="00C06FC3"/>
    <w:rsid w:val="00C07438"/>
    <w:rsid w:val="00C10F1E"/>
    <w:rsid w:val="00C11F3B"/>
    <w:rsid w:val="00C13B5C"/>
    <w:rsid w:val="00C1420D"/>
    <w:rsid w:val="00C148EE"/>
    <w:rsid w:val="00C15336"/>
    <w:rsid w:val="00C16076"/>
    <w:rsid w:val="00C201E3"/>
    <w:rsid w:val="00C205B2"/>
    <w:rsid w:val="00C21193"/>
    <w:rsid w:val="00C221E4"/>
    <w:rsid w:val="00C2299B"/>
    <w:rsid w:val="00C24015"/>
    <w:rsid w:val="00C244DA"/>
    <w:rsid w:val="00C24CB6"/>
    <w:rsid w:val="00C24EB6"/>
    <w:rsid w:val="00C25D5A"/>
    <w:rsid w:val="00C26735"/>
    <w:rsid w:val="00C26DA0"/>
    <w:rsid w:val="00C27283"/>
    <w:rsid w:val="00C27C54"/>
    <w:rsid w:val="00C312A8"/>
    <w:rsid w:val="00C317EA"/>
    <w:rsid w:val="00C32737"/>
    <w:rsid w:val="00C32AA9"/>
    <w:rsid w:val="00C3431C"/>
    <w:rsid w:val="00C349BD"/>
    <w:rsid w:val="00C34FCA"/>
    <w:rsid w:val="00C3516D"/>
    <w:rsid w:val="00C35573"/>
    <w:rsid w:val="00C35D65"/>
    <w:rsid w:val="00C36D3C"/>
    <w:rsid w:val="00C40491"/>
    <w:rsid w:val="00C4063F"/>
    <w:rsid w:val="00C414B3"/>
    <w:rsid w:val="00C419B8"/>
    <w:rsid w:val="00C42C96"/>
    <w:rsid w:val="00C42E7B"/>
    <w:rsid w:val="00C42E9B"/>
    <w:rsid w:val="00C42EE3"/>
    <w:rsid w:val="00C43D98"/>
    <w:rsid w:val="00C4498F"/>
    <w:rsid w:val="00C44CB2"/>
    <w:rsid w:val="00C457A4"/>
    <w:rsid w:val="00C46689"/>
    <w:rsid w:val="00C467C4"/>
    <w:rsid w:val="00C46C1C"/>
    <w:rsid w:val="00C5027A"/>
    <w:rsid w:val="00C50E4F"/>
    <w:rsid w:val="00C5137B"/>
    <w:rsid w:val="00C515B8"/>
    <w:rsid w:val="00C527D4"/>
    <w:rsid w:val="00C54157"/>
    <w:rsid w:val="00C54DF6"/>
    <w:rsid w:val="00C55767"/>
    <w:rsid w:val="00C55958"/>
    <w:rsid w:val="00C560B9"/>
    <w:rsid w:val="00C56B8C"/>
    <w:rsid w:val="00C5709E"/>
    <w:rsid w:val="00C57E6D"/>
    <w:rsid w:val="00C57F22"/>
    <w:rsid w:val="00C60AF0"/>
    <w:rsid w:val="00C62146"/>
    <w:rsid w:val="00C62690"/>
    <w:rsid w:val="00C6290F"/>
    <w:rsid w:val="00C63D5B"/>
    <w:rsid w:val="00C63E0B"/>
    <w:rsid w:val="00C64FF3"/>
    <w:rsid w:val="00C66381"/>
    <w:rsid w:val="00C666B4"/>
    <w:rsid w:val="00C66B84"/>
    <w:rsid w:val="00C67831"/>
    <w:rsid w:val="00C70444"/>
    <w:rsid w:val="00C70869"/>
    <w:rsid w:val="00C70E11"/>
    <w:rsid w:val="00C710FE"/>
    <w:rsid w:val="00C7117B"/>
    <w:rsid w:val="00C71A23"/>
    <w:rsid w:val="00C7234D"/>
    <w:rsid w:val="00C73743"/>
    <w:rsid w:val="00C73A93"/>
    <w:rsid w:val="00C74337"/>
    <w:rsid w:val="00C74B70"/>
    <w:rsid w:val="00C758C9"/>
    <w:rsid w:val="00C77A66"/>
    <w:rsid w:val="00C77D41"/>
    <w:rsid w:val="00C77EB6"/>
    <w:rsid w:val="00C77F38"/>
    <w:rsid w:val="00C803C1"/>
    <w:rsid w:val="00C80AE9"/>
    <w:rsid w:val="00C80B79"/>
    <w:rsid w:val="00C817FB"/>
    <w:rsid w:val="00C83AC5"/>
    <w:rsid w:val="00C8441F"/>
    <w:rsid w:val="00C8576F"/>
    <w:rsid w:val="00C8578E"/>
    <w:rsid w:val="00C85E7E"/>
    <w:rsid w:val="00C867D8"/>
    <w:rsid w:val="00C8686B"/>
    <w:rsid w:val="00C90EB6"/>
    <w:rsid w:val="00C92F94"/>
    <w:rsid w:val="00C942B8"/>
    <w:rsid w:val="00C949CD"/>
    <w:rsid w:val="00C94EDE"/>
    <w:rsid w:val="00C954A4"/>
    <w:rsid w:val="00C95881"/>
    <w:rsid w:val="00C96227"/>
    <w:rsid w:val="00C96AF4"/>
    <w:rsid w:val="00C96E43"/>
    <w:rsid w:val="00CA0B95"/>
    <w:rsid w:val="00CA13D5"/>
    <w:rsid w:val="00CA226E"/>
    <w:rsid w:val="00CA2285"/>
    <w:rsid w:val="00CA31D3"/>
    <w:rsid w:val="00CA3541"/>
    <w:rsid w:val="00CA3D04"/>
    <w:rsid w:val="00CA42F6"/>
    <w:rsid w:val="00CA4569"/>
    <w:rsid w:val="00CA48BE"/>
    <w:rsid w:val="00CA526C"/>
    <w:rsid w:val="00CA5646"/>
    <w:rsid w:val="00CA5FB8"/>
    <w:rsid w:val="00CA671A"/>
    <w:rsid w:val="00CA739D"/>
    <w:rsid w:val="00CA7C22"/>
    <w:rsid w:val="00CB01A0"/>
    <w:rsid w:val="00CB0823"/>
    <w:rsid w:val="00CB160B"/>
    <w:rsid w:val="00CB23AB"/>
    <w:rsid w:val="00CB5056"/>
    <w:rsid w:val="00CB5649"/>
    <w:rsid w:val="00CB5BEE"/>
    <w:rsid w:val="00CB5F18"/>
    <w:rsid w:val="00CB602C"/>
    <w:rsid w:val="00CB64AB"/>
    <w:rsid w:val="00CB6BC4"/>
    <w:rsid w:val="00CB6F19"/>
    <w:rsid w:val="00CB7083"/>
    <w:rsid w:val="00CB7C25"/>
    <w:rsid w:val="00CB7C80"/>
    <w:rsid w:val="00CB7DE5"/>
    <w:rsid w:val="00CC2A5A"/>
    <w:rsid w:val="00CC3644"/>
    <w:rsid w:val="00CC3B04"/>
    <w:rsid w:val="00CC4350"/>
    <w:rsid w:val="00CC53F5"/>
    <w:rsid w:val="00CC592A"/>
    <w:rsid w:val="00CC76ED"/>
    <w:rsid w:val="00CD2B71"/>
    <w:rsid w:val="00CD36B2"/>
    <w:rsid w:val="00CD4212"/>
    <w:rsid w:val="00CD456E"/>
    <w:rsid w:val="00CD574B"/>
    <w:rsid w:val="00CD5760"/>
    <w:rsid w:val="00CD5BA8"/>
    <w:rsid w:val="00CD6971"/>
    <w:rsid w:val="00CD7797"/>
    <w:rsid w:val="00CE084B"/>
    <w:rsid w:val="00CE092F"/>
    <w:rsid w:val="00CE0E48"/>
    <w:rsid w:val="00CE1B90"/>
    <w:rsid w:val="00CE1F38"/>
    <w:rsid w:val="00CE2832"/>
    <w:rsid w:val="00CE2F68"/>
    <w:rsid w:val="00CE3770"/>
    <w:rsid w:val="00CE38A6"/>
    <w:rsid w:val="00CE3C6B"/>
    <w:rsid w:val="00CE48CF"/>
    <w:rsid w:val="00CE4AB4"/>
    <w:rsid w:val="00CE5326"/>
    <w:rsid w:val="00CE5C8F"/>
    <w:rsid w:val="00CE6074"/>
    <w:rsid w:val="00CE73C7"/>
    <w:rsid w:val="00CF17B1"/>
    <w:rsid w:val="00CF25EB"/>
    <w:rsid w:val="00CF269B"/>
    <w:rsid w:val="00CF2BD9"/>
    <w:rsid w:val="00CF2EAF"/>
    <w:rsid w:val="00CF49B7"/>
    <w:rsid w:val="00CF4B44"/>
    <w:rsid w:val="00CF51B2"/>
    <w:rsid w:val="00CF5C46"/>
    <w:rsid w:val="00CF61D8"/>
    <w:rsid w:val="00CF6310"/>
    <w:rsid w:val="00CF6F00"/>
    <w:rsid w:val="00CF706F"/>
    <w:rsid w:val="00D00226"/>
    <w:rsid w:val="00D0054C"/>
    <w:rsid w:val="00D008C3"/>
    <w:rsid w:val="00D00E28"/>
    <w:rsid w:val="00D0353A"/>
    <w:rsid w:val="00D0439A"/>
    <w:rsid w:val="00D04468"/>
    <w:rsid w:val="00D048FA"/>
    <w:rsid w:val="00D057EF"/>
    <w:rsid w:val="00D0587D"/>
    <w:rsid w:val="00D05D84"/>
    <w:rsid w:val="00D060AA"/>
    <w:rsid w:val="00D06AD2"/>
    <w:rsid w:val="00D071B9"/>
    <w:rsid w:val="00D07355"/>
    <w:rsid w:val="00D073F5"/>
    <w:rsid w:val="00D076C6"/>
    <w:rsid w:val="00D10E6B"/>
    <w:rsid w:val="00D115F2"/>
    <w:rsid w:val="00D12468"/>
    <w:rsid w:val="00D133CD"/>
    <w:rsid w:val="00D13D0D"/>
    <w:rsid w:val="00D1408F"/>
    <w:rsid w:val="00D14370"/>
    <w:rsid w:val="00D1593A"/>
    <w:rsid w:val="00D15F31"/>
    <w:rsid w:val="00D165D6"/>
    <w:rsid w:val="00D17D5E"/>
    <w:rsid w:val="00D20501"/>
    <w:rsid w:val="00D208A8"/>
    <w:rsid w:val="00D21253"/>
    <w:rsid w:val="00D21535"/>
    <w:rsid w:val="00D218F7"/>
    <w:rsid w:val="00D21CE3"/>
    <w:rsid w:val="00D21ED4"/>
    <w:rsid w:val="00D21FF8"/>
    <w:rsid w:val="00D222E2"/>
    <w:rsid w:val="00D23B06"/>
    <w:rsid w:val="00D24FF4"/>
    <w:rsid w:val="00D2506D"/>
    <w:rsid w:val="00D252EB"/>
    <w:rsid w:val="00D266AE"/>
    <w:rsid w:val="00D27C8B"/>
    <w:rsid w:val="00D31D81"/>
    <w:rsid w:val="00D31DBA"/>
    <w:rsid w:val="00D31DEA"/>
    <w:rsid w:val="00D32532"/>
    <w:rsid w:val="00D326E6"/>
    <w:rsid w:val="00D33438"/>
    <w:rsid w:val="00D3417A"/>
    <w:rsid w:val="00D35318"/>
    <w:rsid w:val="00D3542A"/>
    <w:rsid w:val="00D36D09"/>
    <w:rsid w:val="00D40343"/>
    <w:rsid w:val="00D40395"/>
    <w:rsid w:val="00D40DD1"/>
    <w:rsid w:val="00D41A4B"/>
    <w:rsid w:val="00D41F40"/>
    <w:rsid w:val="00D423B1"/>
    <w:rsid w:val="00D4343D"/>
    <w:rsid w:val="00D438F9"/>
    <w:rsid w:val="00D461A2"/>
    <w:rsid w:val="00D47429"/>
    <w:rsid w:val="00D474CB"/>
    <w:rsid w:val="00D515A3"/>
    <w:rsid w:val="00D519CD"/>
    <w:rsid w:val="00D533DB"/>
    <w:rsid w:val="00D53D26"/>
    <w:rsid w:val="00D53F27"/>
    <w:rsid w:val="00D54210"/>
    <w:rsid w:val="00D54A29"/>
    <w:rsid w:val="00D55211"/>
    <w:rsid w:val="00D56A1D"/>
    <w:rsid w:val="00D57122"/>
    <w:rsid w:val="00D57283"/>
    <w:rsid w:val="00D57A3C"/>
    <w:rsid w:val="00D6015B"/>
    <w:rsid w:val="00D60244"/>
    <w:rsid w:val="00D6115D"/>
    <w:rsid w:val="00D61EF9"/>
    <w:rsid w:val="00D63C16"/>
    <w:rsid w:val="00D643CC"/>
    <w:rsid w:val="00D651B3"/>
    <w:rsid w:val="00D65287"/>
    <w:rsid w:val="00D659B7"/>
    <w:rsid w:val="00D704E6"/>
    <w:rsid w:val="00D70865"/>
    <w:rsid w:val="00D70932"/>
    <w:rsid w:val="00D70C24"/>
    <w:rsid w:val="00D72606"/>
    <w:rsid w:val="00D72EC8"/>
    <w:rsid w:val="00D731FD"/>
    <w:rsid w:val="00D740E1"/>
    <w:rsid w:val="00D74387"/>
    <w:rsid w:val="00D74C3E"/>
    <w:rsid w:val="00D75F1D"/>
    <w:rsid w:val="00D7656F"/>
    <w:rsid w:val="00D76BA3"/>
    <w:rsid w:val="00D7790D"/>
    <w:rsid w:val="00D77D64"/>
    <w:rsid w:val="00D77F88"/>
    <w:rsid w:val="00D8089D"/>
    <w:rsid w:val="00D828E6"/>
    <w:rsid w:val="00D82C07"/>
    <w:rsid w:val="00D82C81"/>
    <w:rsid w:val="00D84159"/>
    <w:rsid w:val="00D84813"/>
    <w:rsid w:val="00D849A5"/>
    <w:rsid w:val="00D84F03"/>
    <w:rsid w:val="00D8601F"/>
    <w:rsid w:val="00D87867"/>
    <w:rsid w:val="00D916B3"/>
    <w:rsid w:val="00D92052"/>
    <w:rsid w:val="00D9210B"/>
    <w:rsid w:val="00D9277F"/>
    <w:rsid w:val="00D92CBB"/>
    <w:rsid w:val="00D9316D"/>
    <w:rsid w:val="00D94041"/>
    <w:rsid w:val="00D94666"/>
    <w:rsid w:val="00D9577A"/>
    <w:rsid w:val="00D960F4"/>
    <w:rsid w:val="00D96D3D"/>
    <w:rsid w:val="00DA02D8"/>
    <w:rsid w:val="00DA1946"/>
    <w:rsid w:val="00DA26D2"/>
    <w:rsid w:val="00DA28DA"/>
    <w:rsid w:val="00DA343A"/>
    <w:rsid w:val="00DA352C"/>
    <w:rsid w:val="00DA3939"/>
    <w:rsid w:val="00DA41A2"/>
    <w:rsid w:val="00DA455B"/>
    <w:rsid w:val="00DA4597"/>
    <w:rsid w:val="00DA4C0D"/>
    <w:rsid w:val="00DA4E4D"/>
    <w:rsid w:val="00DA5164"/>
    <w:rsid w:val="00DA52B0"/>
    <w:rsid w:val="00DA5536"/>
    <w:rsid w:val="00DA556B"/>
    <w:rsid w:val="00DA6596"/>
    <w:rsid w:val="00DA7CAC"/>
    <w:rsid w:val="00DA7FFB"/>
    <w:rsid w:val="00DB072A"/>
    <w:rsid w:val="00DB0BCC"/>
    <w:rsid w:val="00DB0DD0"/>
    <w:rsid w:val="00DB1FE9"/>
    <w:rsid w:val="00DB2960"/>
    <w:rsid w:val="00DB2BAB"/>
    <w:rsid w:val="00DB2F58"/>
    <w:rsid w:val="00DB3743"/>
    <w:rsid w:val="00DB3854"/>
    <w:rsid w:val="00DB3A70"/>
    <w:rsid w:val="00DB4B5A"/>
    <w:rsid w:val="00DB5C5F"/>
    <w:rsid w:val="00DB609F"/>
    <w:rsid w:val="00DB67A0"/>
    <w:rsid w:val="00DB6F5A"/>
    <w:rsid w:val="00DB76B5"/>
    <w:rsid w:val="00DB7D6B"/>
    <w:rsid w:val="00DB7DEF"/>
    <w:rsid w:val="00DC05C6"/>
    <w:rsid w:val="00DC0702"/>
    <w:rsid w:val="00DC1D39"/>
    <w:rsid w:val="00DC2603"/>
    <w:rsid w:val="00DC2C20"/>
    <w:rsid w:val="00DC323E"/>
    <w:rsid w:val="00DC4081"/>
    <w:rsid w:val="00DC58D7"/>
    <w:rsid w:val="00DC5CDB"/>
    <w:rsid w:val="00DC5D06"/>
    <w:rsid w:val="00DC61D2"/>
    <w:rsid w:val="00DC6771"/>
    <w:rsid w:val="00DC73F3"/>
    <w:rsid w:val="00DD0C89"/>
    <w:rsid w:val="00DD0DAB"/>
    <w:rsid w:val="00DD0F1D"/>
    <w:rsid w:val="00DD1557"/>
    <w:rsid w:val="00DD1C59"/>
    <w:rsid w:val="00DD1FD5"/>
    <w:rsid w:val="00DD375A"/>
    <w:rsid w:val="00DD5330"/>
    <w:rsid w:val="00DD6DBF"/>
    <w:rsid w:val="00DE128E"/>
    <w:rsid w:val="00DE15DF"/>
    <w:rsid w:val="00DE173A"/>
    <w:rsid w:val="00DE1767"/>
    <w:rsid w:val="00DE1C55"/>
    <w:rsid w:val="00DE29D7"/>
    <w:rsid w:val="00DE2C0B"/>
    <w:rsid w:val="00DE2DF1"/>
    <w:rsid w:val="00DE323D"/>
    <w:rsid w:val="00DE401F"/>
    <w:rsid w:val="00DE42FD"/>
    <w:rsid w:val="00DE4A0D"/>
    <w:rsid w:val="00DE55CA"/>
    <w:rsid w:val="00DE75C0"/>
    <w:rsid w:val="00DE7731"/>
    <w:rsid w:val="00DE7C50"/>
    <w:rsid w:val="00DE7DB8"/>
    <w:rsid w:val="00DF0884"/>
    <w:rsid w:val="00DF1115"/>
    <w:rsid w:val="00DF2C28"/>
    <w:rsid w:val="00DF34B8"/>
    <w:rsid w:val="00DF3595"/>
    <w:rsid w:val="00DF3952"/>
    <w:rsid w:val="00DF44E7"/>
    <w:rsid w:val="00DF5D30"/>
    <w:rsid w:val="00DF60B8"/>
    <w:rsid w:val="00DF67A4"/>
    <w:rsid w:val="00E00C7D"/>
    <w:rsid w:val="00E011F7"/>
    <w:rsid w:val="00E0167F"/>
    <w:rsid w:val="00E01A98"/>
    <w:rsid w:val="00E020BA"/>
    <w:rsid w:val="00E03279"/>
    <w:rsid w:val="00E03AD9"/>
    <w:rsid w:val="00E0479F"/>
    <w:rsid w:val="00E05A96"/>
    <w:rsid w:val="00E07079"/>
    <w:rsid w:val="00E07D8E"/>
    <w:rsid w:val="00E10ED3"/>
    <w:rsid w:val="00E11075"/>
    <w:rsid w:val="00E1360D"/>
    <w:rsid w:val="00E142D9"/>
    <w:rsid w:val="00E14DF2"/>
    <w:rsid w:val="00E16F56"/>
    <w:rsid w:val="00E20B85"/>
    <w:rsid w:val="00E221C4"/>
    <w:rsid w:val="00E22724"/>
    <w:rsid w:val="00E2297E"/>
    <w:rsid w:val="00E239BF"/>
    <w:rsid w:val="00E24538"/>
    <w:rsid w:val="00E24888"/>
    <w:rsid w:val="00E248EF"/>
    <w:rsid w:val="00E24B8A"/>
    <w:rsid w:val="00E2505B"/>
    <w:rsid w:val="00E25F44"/>
    <w:rsid w:val="00E305B7"/>
    <w:rsid w:val="00E31D63"/>
    <w:rsid w:val="00E31F74"/>
    <w:rsid w:val="00E337C0"/>
    <w:rsid w:val="00E349CE"/>
    <w:rsid w:val="00E34C8F"/>
    <w:rsid w:val="00E34F25"/>
    <w:rsid w:val="00E359F5"/>
    <w:rsid w:val="00E361AF"/>
    <w:rsid w:val="00E36FDA"/>
    <w:rsid w:val="00E402D8"/>
    <w:rsid w:val="00E419AE"/>
    <w:rsid w:val="00E4212D"/>
    <w:rsid w:val="00E4223C"/>
    <w:rsid w:val="00E42D5E"/>
    <w:rsid w:val="00E43D68"/>
    <w:rsid w:val="00E44060"/>
    <w:rsid w:val="00E44D34"/>
    <w:rsid w:val="00E463F0"/>
    <w:rsid w:val="00E51AB1"/>
    <w:rsid w:val="00E52F3B"/>
    <w:rsid w:val="00E53DAB"/>
    <w:rsid w:val="00E53FEB"/>
    <w:rsid w:val="00E54ADA"/>
    <w:rsid w:val="00E57641"/>
    <w:rsid w:val="00E600BE"/>
    <w:rsid w:val="00E603E5"/>
    <w:rsid w:val="00E629AD"/>
    <w:rsid w:val="00E62A49"/>
    <w:rsid w:val="00E6300E"/>
    <w:rsid w:val="00E632D3"/>
    <w:rsid w:val="00E635B0"/>
    <w:rsid w:val="00E63A11"/>
    <w:rsid w:val="00E645E8"/>
    <w:rsid w:val="00E6555F"/>
    <w:rsid w:val="00E6647D"/>
    <w:rsid w:val="00E67332"/>
    <w:rsid w:val="00E67D61"/>
    <w:rsid w:val="00E70296"/>
    <w:rsid w:val="00E70FA1"/>
    <w:rsid w:val="00E71C3D"/>
    <w:rsid w:val="00E73175"/>
    <w:rsid w:val="00E74088"/>
    <w:rsid w:val="00E7539A"/>
    <w:rsid w:val="00E755E9"/>
    <w:rsid w:val="00E76EA4"/>
    <w:rsid w:val="00E77C4A"/>
    <w:rsid w:val="00E8016A"/>
    <w:rsid w:val="00E804DF"/>
    <w:rsid w:val="00E8166E"/>
    <w:rsid w:val="00E829A8"/>
    <w:rsid w:val="00E82A07"/>
    <w:rsid w:val="00E8371A"/>
    <w:rsid w:val="00E84653"/>
    <w:rsid w:val="00E85399"/>
    <w:rsid w:val="00E871EC"/>
    <w:rsid w:val="00E90569"/>
    <w:rsid w:val="00E91DF7"/>
    <w:rsid w:val="00E91FFE"/>
    <w:rsid w:val="00E92588"/>
    <w:rsid w:val="00E93569"/>
    <w:rsid w:val="00E93862"/>
    <w:rsid w:val="00E938D8"/>
    <w:rsid w:val="00E93F35"/>
    <w:rsid w:val="00E94332"/>
    <w:rsid w:val="00E948E6"/>
    <w:rsid w:val="00E948FE"/>
    <w:rsid w:val="00E94A04"/>
    <w:rsid w:val="00E9530D"/>
    <w:rsid w:val="00E95F20"/>
    <w:rsid w:val="00EA0341"/>
    <w:rsid w:val="00EA0FDA"/>
    <w:rsid w:val="00EA1655"/>
    <w:rsid w:val="00EA1816"/>
    <w:rsid w:val="00EA1EEF"/>
    <w:rsid w:val="00EA27B6"/>
    <w:rsid w:val="00EA2E6F"/>
    <w:rsid w:val="00EA2FD7"/>
    <w:rsid w:val="00EA3543"/>
    <w:rsid w:val="00EA3A7C"/>
    <w:rsid w:val="00EA3E7A"/>
    <w:rsid w:val="00EA45FE"/>
    <w:rsid w:val="00EA46D8"/>
    <w:rsid w:val="00EA4912"/>
    <w:rsid w:val="00EA4D83"/>
    <w:rsid w:val="00EA690A"/>
    <w:rsid w:val="00EA72F0"/>
    <w:rsid w:val="00EA7B62"/>
    <w:rsid w:val="00EB0E6E"/>
    <w:rsid w:val="00EB12BC"/>
    <w:rsid w:val="00EB33BB"/>
    <w:rsid w:val="00EB437D"/>
    <w:rsid w:val="00EB460D"/>
    <w:rsid w:val="00EB5F73"/>
    <w:rsid w:val="00EB64D6"/>
    <w:rsid w:val="00EB7751"/>
    <w:rsid w:val="00EB78E3"/>
    <w:rsid w:val="00EB7C0E"/>
    <w:rsid w:val="00EC0DE1"/>
    <w:rsid w:val="00EC1156"/>
    <w:rsid w:val="00EC1703"/>
    <w:rsid w:val="00EC1BE7"/>
    <w:rsid w:val="00EC328C"/>
    <w:rsid w:val="00EC32BA"/>
    <w:rsid w:val="00EC32FC"/>
    <w:rsid w:val="00EC3630"/>
    <w:rsid w:val="00EC41C4"/>
    <w:rsid w:val="00EC4343"/>
    <w:rsid w:val="00EC48FD"/>
    <w:rsid w:val="00EC6BDF"/>
    <w:rsid w:val="00EC79C5"/>
    <w:rsid w:val="00ED0300"/>
    <w:rsid w:val="00ED1E42"/>
    <w:rsid w:val="00ED3C65"/>
    <w:rsid w:val="00ED4A38"/>
    <w:rsid w:val="00ED5378"/>
    <w:rsid w:val="00ED5F1B"/>
    <w:rsid w:val="00ED6990"/>
    <w:rsid w:val="00ED7360"/>
    <w:rsid w:val="00EE04B4"/>
    <w:rsid w:val="00EE05F1"/>
    <w:rsid w:val="00EE12B4"/>
    <w:rsid w:val="00EE214C"/>
    <w:rsid w:val="00EE242C"/>
    <w:rsid w:val="00EE24FD"/>
    <w:rsid w:val="00EE30A2"/>
    <w:rsid w:val="00EE3582"/>
    <w:rsid w:val="00EE414C"/>
    <w:rsid w:val="00EE48AF"/>
    <w:rsid w:val="00EE7270"/>
    <w:rsid w:val="00EE7359"/>
    <w:rsid w:val="00EF0420"/>
    <w:rsid w:val="00EF04FD"/>
    <w:rsid w:val="00EF3AE5"/>
    <w:rsid w:val="00EF3C6E"/>
    <w:rsid w:val="00EF4277"/>
    <w:rsid w:val="00EF4499"/>
    <w:rsid w:val="00EF45BB"/>
    <w:rsid w:val="00EF488B"/>
    <w:rsid w:val="00EF512B"/>
    <w:rsid w:val="00EF6C25"/>
    <w:rsid w:val="00EF712B"/>
    <w:rsid w:val="00F0091C"/>
    <w:rsid w:val="00F00C62"/>
    <w:rsid w:val="00F0184D"/>
    <w:rsid w:val="00F01AEE"/>
    <w:rsid w:val="00F02926"/>
    <w:rsid w:val="00F03089"/>
    <w:rsid w:val="00F0378E"/>
    <w:rsid w:val="00F06145"/>
    <w:rsid w:val="00F068CA"/>
    <w:rsid w:val="00F06914"/>
    <w:rsid w:val="00F06E2C"/>
    <w:rsid w:val="00F06E32"/>
    <w:rsid w:val="00F07190"/>
    <w:rsid w:val="00F1082F"/>
    <w:rsid w:val="00F11A04"/>
    <w:rsid w:val="00F1218A"/>
    <w:rsid w:val="00F12C64"/>
    <w:rsid w:val="00F12E7F"/>
    <w:rsid w:val="00F144F0"/>
    <w:rsid w:val="00F14602"/>
    <w:rsid w:val="00F15365"/>
    <w:rsid w:val="00F16647"/>
    <w:rsid w:val="00F17DD2"/>
    <w:rsid w:val="00F207D1"/>
    <w:rsid w:val="00F2241E"/>
    <w:rsid w:val="00F2265D"/>
    <w:rsid w:val="00F22A46"/>
    <w:rsid w:val="00F22A67"/>
    <w:rsid w:val="00F234C0"/>
    <w:rsid w:val="00F23CF7"/>
    <w:rsid w:val="00F24483"/>
    <w:rsid w:val="00F24694"/>
    <w:rsid w:val="00F25CDF"/>
    <w:rsid w:val="00F26222"/>
    <w:rsid w:val="00F27563"/>
    <w:rsid w:val="00F275C0"/>
    <w:rsid w:val="00F32ECB"/>
    <w:rsid w:val="00F34181"/>
    <w:rsid w:val="00F34227"/>
    <w:rsid w:val="00F35E5E"/>
    <w:rsid w:val="00F35EF9"/>
    <w:rsid w:val="00F378A6"/>
    <w:rsid w:val="00F37A14"/>
    <w:rsid w:val="00F37CC4"/>
    <w:rsid w:val="00F40140"/>
    <w:rsid w:val="00F40832"/>
    <w:rsid w:val="00F408B7"/>
    <w:rsid w:val="00F408DF"/>
    <w:rsid w:val="00F40BFC"/>
    <w:rsid w:val="00F40F9C"/>
    <w:rsid w:val="00F41011"/>
    <w:rsid w:val="00F42820"/>
    <w:rsid w:val="00F42F4A"/>
    <w:rsid w:val="00F43002"/>
    <w:rsid w:val="00F4313B"/>
    <w:rsid w:val="00F44D6C"/>
    <w:rsid w:val="00F45AA5"/>
    <w:rsid w:val="00F54ABB"/>
    <w:rsid w:val="00F55301"/>
    <w:rsid w:val="00F55CB0"/>
    <w:rsid w:val="00F56118"/>
    <w:rsid w:val="00F5622B"/>
    <w:rsid w:val="00F563F9"/>
    <w:rsid w:val="00F56949"/>
    <w:rsid w:val="00F570D6"/>
    <w:rsid w:val="00F5746C"/>
    <w:rsid w:val="00F60E9E"/>
    <w:rsid w:val="00F6196A"/>
    <w:rsid w:val="00F61980"/>
    <w:rsid w:val="00F631E2"/>
    <w:rsid w:val="00F6379B"/>
    <w:rsid w:val="00F63846"/>
    <w:rsid w:val="00F638B0"/>
    <w:rsid w:val="00F6417A"/>
    <w:rsid w:val="00F64D9D"/>
    <w:rsid w:val="00F65378"/>
    <w:rsid w:val="00F662DF"/>
    <w:rsid w:val="00F67852"/>
    <w:rsid w:val="00F70F38"/>
    <w:rsid w:val="00F7170F"/>
    <w:rsid w:val="00F7322C"/>
    <w:rsid w:val="00F74562"/>
    <w:rsid w:val="00F74C36"/>
    <w:rsid w:val="00F74F62"/>
    <w:rsid w:val="00F756AF"/>
    <w:rsid w:val="00F770A0"/>
    <w:rsid w:val="00F809D9"/>
    <w:rsid w:val="00F8208C"/>
    <w:rsid w:val="00F82855"/>
    <w:rsid w:val="00F82B76"/>
    <w:rsid w:val="00F8438E"/>
    <w:rsid w:val="00F8512B"/>
    <w:rsid w:val="00F85905"/>
    <w:rsid w:val="00F85B18"/>
    <w:rsid w:val="00F87C13"/>
    <w:rsid w:val="00F90010"/>
    <w:rsid w:val="00F9031B"/>
    <w:rsid w:val="00F909AA"/>
    <w:rsid w:val="00F90F86"/>
    <w:rsid w:val="00F91CEB"/>
    <w:rsid w:val="00F94028"/>
    <w:rsid w:val="00F9454A"/>
    <w:rsid w:val="00F95052"/>
    <w:rsid w:val="00F971AE"/>
    <w:rsid w:val="00F97C6C"/>
    <w:rsid w:val="00FA079E"/>
    <w:rsid w:val="00FA0BA9"/>
    <w:rsid w:val="00FA159A"/>
    <w:rsid w:val="00FA21E2"/>
    <w:rsid w:val="00FA23B7"/>
    <w:rsid w:val="00FA2837"/>
    <w:rsid w:val="00FA2996"/>
    <w:rsid w:val="00FA35BA"/>
    <w:rsid w:val="00FA38A9"/>
    <w:rsid w:val="00FA4598"/>
    <w:rsid w:val="00FA4C53"/>
    <w:rsid w:val="00FA5A8A"/>
    <w:rsid w:val="00FA5FCA"/>
    <w:rsid w:val="00FA6615"/>
    <w:rsid w:val="00FA7380"/>
    <w:rsid w:val="00FB066B"/>
    <w:rsid w:val="00FB0B5E"/>
    <w:rsid w:val="00FB0C27"/>
    <w:rsid w:val="00FB21CD"/>
    <w:rsid w:val="00FB2DE9"/>
    <w:rsid w:val="00FB354E"/>
    <w:rsid w:val="00FB412B"/>
    <w:rsid w:val="00FB455F"/>
    <w:rsid w:val="00FB4FC7"/>
    <w:rsid w:val="00FB5E9D"/>
    <w:rsid w:val="00FB634E"/>
    <w:rsid w:val="00FB642B"/>
    <w:rsid w:val="00FB762C"/>
    <w:rsid w:val="00FC0032"/>
    <w:rsid w:val="00FC1076"/>
    <w:rsid w:val="00FC2430"/>
    <w:rsid w:val="00FC2524"/>
    <w:rsid w:val="00FC31F8"/>
    <w:rsid w:val="00FC38AB"/>
    <w:rsid w:val="00FC4D22"/>
    <w:rsid w:val="00FC5EDC"/>
    <w:rsid w:val="00FC5F13"/>
    <w:rsid w:val="00FC6299"/>
    <w:rsid w:val="00FD0DBA"/>
    <w:rsid w:val="00FD25C7"/>
    <w:rsid w:val="00FD2617"/>
    <w:rsid w:val="00FD38C1"/>
    <w:rsid w:val="00FD48F8"/>
    <w:rsid w:val="00FD50C5"/>
    <w:rsid w:val="00FD54F8"/>
    <w:rsid w:val="00FD6E7A"/>
    <w:rsid w:val="00FD707F"/>
    <w:rsid w:val="00FE0098"/>
    <w:rsid w:val="00FE2034"/>
    <w:rsid w:val="00FE2548"/>
    <w:rsid w:val="00FE304A"/>
    <w:rsid w:val="00FE30C6"/>
    <w:rsid w:val="00FE3478"/>
    <w:rsid w:val="00FE4883"/>
    <w:rsid w:val="00FE608A"/>
    <w:rsid w:val="00FF0D1C"/>
    <w:rsid w:val="00FF173C"/>
    <w:rsid w:val="00FF352D"/>
    <w:rsid w:val="00FF3968"/>
    <w:rsid w:val="00FF4096"/>
    <w:rsid w:val="00FF4F0F"/>
    <w:rsid w:val="00FF5B7D"/>
    <w:rsid w:val="00FF7367"/>
    <w:rsid w:val="00FF7B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6F0400"/>
  <w15:docId w15:val="{D1A4B38E-4CD5-4852-8370-E87453C533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706F"/>
    <w:pPr>
      <w:spacing w:after="200" w:line="276" w:lineRule="auto"/>
    </w:pPr>
    <w:rPr>
      <w:rFonts w:eastAsia="Calibri"/>
      <w:sz w:val="28"/>
      <w:szCs w:val="22"/>
    </w:rPr>
  </w:style>
  <w:style w:type="paragraph" w:styleId="Heading1">
    <w:name w:val="heading 1"/>
    <w:basedOn w:val="Normal"/>
    <w:next w:val="Normal"/>
    <w:link w:val="Heading1Char"/>
    <w:qFormat/>
    <w:rsid w:val="002F2794"/>
    <w:pPr>
      <w:keepNext/>
      <w:spacing w:before="120" w:after="0" w:line="240" w:lineRule="auto"/>
      <w:jc w:val="center"/>
      <w:outlineLvl w:val="0"/>
    </w:pPr>
    <w:rPr>
      <w:rFonts w:eastAsia="Times New Roman"/>
      <w:b/>
      <w:bCs/>
      <w:szCs w:val="24"/>
    </w:rPr>
  </w:style>
  <w:style w:type="paragraph" w:styleId="Heading2">
    <w:name w:val="heading 2"/>
    <w:basedOn w:val="Normal"/>
    <w:next w:val="Normal"/>
    <w:qFormat/>
    <w:rsid w:val="002F2794"/>
    <w:pPr>
      <w:keepNext/>
      <w:spacing w:before="240" w:after="60"/>
      <w:outlineLvl w:val="1"/>
    </w:pPr>
    <w:rPr>
      <w:rFonts w:ascii="Arial" w:hAnsi="Arial" w:cs="Arial"/>
      <w:b/>
      <w:bCs/>
      <w:i/>
      <w:iCs/>
      <w:szCs w:val="28"/>
    </w:rPr>
  </w:style>
  <w:style w:type="paragraph" w:styleId="Heading3">
    <w:name w:val="heading 3"/>
    <w:basedOn w:val="Normal"/>
    <w:next w:val="Normal"/>
    <w:link w:val="Heading3Char"/>
    <w:semiHidden/>
    <w:unhideWhenUsed/>
    <w:qFormat/>
    <w:rsid w:val="0059566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qFormat/>
    <w:rsid w:val="002F2794"/>
    <w:pPr>
      <w:keepNext/>
      <w:spacing w:after="0" w:line="240" w:lineRule="auto"/>
      <w:outlineLvl w:val="3"/>
    </w:pPr>
    <w:rPr>
      <w:rFonts w:eastAsia="Times New Roman"/>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F2794"/>
    <w:rPr>
      <w:b/>
      <w:bCs/>
      <w:sz w:val="28"/>
      <w:szCs w:val="24"/>
      <w:lang w:val="en-US" w:eastAsia="en-US" w:bidi="ar-SA"/>
    </w:rPr>
  </w:style>
  <w:style w:type="character" w:customStyle="1" w:styleId="Heading4Char">
    <w:name w:val="Heading 4 Char"/>
    <w:basedOn w:val="DefaultParagraphFont"/>
    <w:link w:val="Heading4"/>
    <w:rsid w:val="002F2794"/>
    <w:rPr>
      <w:b/>
      <w:bCs/>
      <w:sz w:val="28"/>
      <w:szCs w:val="24"/>
      <w:lang w:val="en-US" w:eastAsia="en-US" w:bidi="ar-SA"/>
    </w:rPr>
  </w:style>
  <w:style w:type="paragraph" w:styleId="ListParagraph">
    <w:name w:val="List Paragraph"/>
    <w:aliases w:val="Number Bullets,List Paragraph 1,My checklist,bullet,본문(대)"/>
    <w:basedOn w:val="Normal"/>
    <w:link w:val="ListParagraphChar"/>
    <w:uiPriority w:val="34"/>
    <w:qFormat/>
    <w:rsid w:val="002F2794"/>
    <w:pPr>
      <w:ind w:left="720"/>
      <w:contextualSpacing/>
    </w:pPr>
  </w:style>
  <w:style w:type="paragraph" w:styleId="Header">
    <w:name w:val="header"/>
    <w:basedOn w:val="Normal"/>
    <w:link w:val="HeaderChar"/>
    <w:uiPriority w:val="99"/>
    <w:unhideWhenUsed/>
    <w:rsid w:val="002F2794"/>
    <w:pPr>
      <w:tabs>
        <w:tab w:val="center" w:pos="4680"/>
        <w:tab w:val="right" w:pos="9360"/>
      </w:tabs>
      <w:spacing w:after="0" w:line="240" w:lineRule="auto"/>
    </w:pPr>
  </w:style>
  <w:style w:type="character" w:customStyle="1" w:styleId="HeaderChar">
    <w:name w:val="Header Char"/>
    <w:basedOn w:val="DefaultParagraphFont"/>
    <w:link w:val="Header"/>
    <w:uiPriority w:val="99"/>
    <w:rsid w:val="002F2794"/>
    <w:rPr>
      <w:rFonts w:eastAsia="Calibri"/>
      <w:sz w:val="28"/>
      <w:szCs w:val="22"/>
      <w:lang w:val="en-US" w:eastAsia="en-US" w:bidi="ar-SA"/>
    </w:rPr>
  </w:style>
  <w:style w:type="paragraph" w:styleId="Footer">
    <w:name w:val="footer"/>
    <w:basedOn w:val="Normal"/>
    <w:link w:val="FooterChar"/>
    <w:uiPriority w:val="99"/>
    <w:unhideWhenUsed/>
    <w:rsid w:val="002F2794"/>
    <w:pPr>
      <w:tabs>
        <w:tab w:val="center" w:pos="4680"/>
        <w:tab w:val="right" w:pos="9360"/>
      </w:tabs>
      <w:spacing w:after="0" w:line="240" w:lineRule="auto"/>
    </w:pPr>
  </w:style>
  <w:style w:type="character" w:customStyle="1" w:styleId="FooterChar">
    <w:name w:val="Footer Char"/>
    <w:basedOn w:val="DefaultParagraphFont"/>
    <w:link w:val="Footer"/>
    <w:uiPriority w:val="99"/>
    <w:rsid w:val="002F2794"/>
    <w:rPr>
      <w:rFonts w:eastAsia="Calibri"/>
      <w:sz w:val="28"/>
      <w:szCs w:val="22"/>
      <w:lang w:val="en-US" w:eastAsia="en-US" w:bidi="ar-SA"/>
    </w:rPr>
  </w:style>
  <w:style w:type="paragraph" w:styleId="BodyTextIndent3">
    <w:name w:val="Body Text Indent 3"/>
    <w:basedOn w:val="Normal"/>
    <w:link w:val="BodyTextIndent3Char"/>
    <w:semiHidden/>
    <w:rsid w:val="002F2794"/>
    <w:pPr>
      <w:tabs>
        <w:tab w:val="left" w:pos="855"/>
      </w:tabs>
      <w:spacing w:after="0" w:line="280" w:lineRule="exact"/>
      <w:ind w:firstLine="284"/>
      <w:jc w:val="both"/>
    </w:pPr>
    <w:rPr>
      <w:rFonts w:ascii=".VnTime" w:eastAsia="Times New Roman" w:hAnsi=".VnTime"/>
      <w:sz w:val="26"/>
      <w:szCs w:val="26"/>
    </w:rPr>
  </w:style>
  <w:style w:type="character" w:customStyle="1" w:styleId="BodyTextIndent3Char">
    <w:name w:val="Body Text Indent 3 Char"/>
    <w:basedOn w:val="DefaultParagraphFont"/>
    <w:link w:val="BodyTextIndent3"/>
    <w:semiHidden/>
    <w:rsid w:val="002F2794"/>
    <w:rPr>
      <w:rFonts w:ascii=".VnTime" w:hAnsi=".VnTime"/>
      <w:sz w:val="26"/>
      <w:szCs w:val="26"/>
      <w:lang w:val="en-US" w:eastAsia="en-US" w:bidi="ar-SA"/>
    </w:rPr>
  </w:style>
  <w:style w:type="paragraph" w:styleId="BalloonText">
    <w:name w:val="Balloon Text"/>
    <w:basedOn w:val="Normal"/>
    <w:link w:val="BalloonTextChar"/>
    <w:semiHidden/>
    <w:unhideWhenUsed/>
    <w:rsid w:val="002F27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2F2794"/>
    <w:rPr>
      <w:rFonts w:ascii="Tahoma" w:eastAsia="Calibri" w:hAnsi="Tahoma" w:cs="Tahoma"/>
      <w:sz w:val="16"/>
      <w:szCs w:val="16"/>
      <w:lang w:val="en-US" w:eastAsia="en-US" w:bidi="ar-SA"/>
    </w:rPr>
  </w:style>
  <w:style w:type="paragraph" w:styleId="EndnoteText">
    <w:name w:val="endnote text"/>
    <w:basedOn w:val="Normal"/>
    <w:link w:val="EndnoteTextChar"/>
    <w:semiHidden/>
    <w:unhideWhenUsed/>
    <w:rsid w:val="002F2794"/>
    <w:rPr>
      <w:sz w:val="20"/>
      <w:szCs w:val="20"/>
    </w:rPr>
  </w:style>
  <w:style w:type="character" w:customStyle="1" w:styleId="EndnoteTextChar">
    <w:name w:val="Endnote Text Char"/>
    <w:basedOn w:val="DefaultParagraphFont"/>
    <w:link w:val="EndnoteText"/>
    <w:semiHidden/>
    <w:rsid w:val="002F2794"/>
    <w:rPr>
      <w:rFonts w:eastAsia="Calibri"/>
      <w:lang w:val="en-US" w:eastAsia="en-US" w:bidi="ar-SA"/>
    </w:rPr>
  </w:style>
  <w:style w:type="paragraph" w:styleId="FootnoteText">
    <w:name w:val="footnote text"/>
    <w:aliases w:val="Footnote Text Char Char Char Char Char,Footnote Text Char Char Char Char Char Char Ch,Footnote Text Char Char Char Char Char Char Ch Char Char Char,Footnote Text Char Char Char Char Char Char Ch Char Char Char Char,fn,DTKH-ftno,ft,Car,C"/>
    <w:basedOn w:val="Normal"/>
    <w:link w:val="FootnoteTextChar"/>
    <w:uiPriority w:val="99"/>
    <w:unhideWhenUsed/>
    <w:qFormat/>
    <w:rsid w:val="002F2794"/>
    <w:rPr>
      <w:sz w:val="20"/>
      <w:szCs w:val="20"/>
    </w:rPr>
  </w:style>
  <w:style w:type="character" w:customStyle="1" w:styleId="FootnoteTextChar">
    <w:name w:val="Footnote Text Char"/>
    <w:aliases w:val="Footnote Text Char Char Char Char Char Char,Footnote Text Char Char Char Char Char Char Ch Char,Footnote Text Char Char Char Char Char Char Ch Char Char Char Char1,fn Char,DTKH-ftno Char,ft Char,Car Char,C Char"/>
    <w:basedOn w:val="DefaultParagraphFont"/>
    <w:link w:val="FootnoteText"/>
    <w:uiPriority w:val="99"/>
    <w:rsid w:val="002F2794"/>
    <w:rPr>
      <w:rFonts w:eastAsia="Calibri"/>
      <w:lang w:val="en-US" w:eastAsia="en-US" w:bidi="ar-SA"/>
    </w:rPr>
  </w:style>
  <w:style w:type="paragraph" w:styleId="BodyTextIndent">
    <w:name w:val="Body Text Indent"/>
    <w:basedOn w:val="Normal"/>
    <w:next w:val="Normal"/>
    <w:link w:val="BodyTextIndentChar"/>
    <w:rsid w:val="002F2794"/>
    <w:pPr>
      <w:autoSpaceDE w:val="0"/>
      <w:autoSpaceDN w:val="0"/>
      <w:adjustRightInd w:val="0"/>
      <w:spacing w:after="0" w:line="240" w:lineRule="auto"/>
    </w:pPr>
    <w:rPr>
      <w:sz w:val="24"/>
      <w:szCs w:val="24"/>
    </w:rPr>
  </w:style>
  <w:style w:type="character" w:customStyle="1" w:styleId="BodyTextIndentChar">
    <w:name w:val="Body Text Indent Char"/>
    <w:basedOn w:val="DefaultParagraphFont"/>
    <w:link w:val="BodyTextIndent"/>
    <w:rsid w:val="002F2794"/>
    <w:rPr>
      <w:rFonts w:eastAsia="Calibri"/>
      <w:sz w:val="24"/>
      <w:szCs w:val="24"/>
      <w:lang w:val="en-US" w:eastAsia="en-US" w:bidi="ar-SA"/>
    </w:rPr>
  </w:style>
  <w:style w:type="paragraph" w:styleId="BodyText">
    <w:name w:val="Body Text"/>
    <w:basedOn w:val="Normal"/>
    <w:link w:val="BodyTextChar"/>
    <w:rsid w:val="002F2794"/>
    <w:pPr>
      <w:spacing w:before="240" w:after="0" w:line="360" w:lineRule="exact"/>
      <w:jc w:val="both"/>
    </w:pPr>
    <w:rPr>
      <w:rFonts w:eastAsia="Times New Roman"/>
      <w:szCs w:val="28"/>
    </w:rPr>
  </w:style>
  <w:style w:type="character" w:customStyle="1" w:styleId="BodyTextChar">
    <w:name w:val="Body Text Char"/>
    <w:basedOn w:val="DefaultParagraphFont"/>
    <w:link w:val="BodyText"/>
    <w:rsid w:val="002F2794"/>
    <w:rPr>
      <w:sz w:val="28"/>
      <w:szCs w:val="28"/>
      <w:lang w:val="en-US" w:eastAsia="en-US" w:bidi="ar-SA"/>
    </w:rPr>
  </w:style>
  <w:style w:type="paragraph" w:styleId="NormalWeb">
    <w:name w:val="Normal (Web)"/>
    <w:basedOn w:val="Normal"/>
    <w:uiPriority w:val="99"/>
    <w:rsid w:val="002F2794"/>
    <w:pPr>
      <w:spacing w:before="100" w:beforeAutospacing="1" w:after="100" w:afterAutospacing="1" w:line="240" w:lineRule="auto"/>
    </w:pPr>
    <w:rPr>
      <w:rFonts w:eastAsia="Times New Roman"/>
      <w:sz w:val="24"/>
      <w:szCs w:val="24"/>
    </w:rPr>
  </w:style>
  <w:style w:type="paragraph" w:customStyle="1" w:styleId="textCharChar">
    <w:name w:val="text Char Char"/>
    <w:basedOn w:val="Normal"/>
    <w:link w:val="textCharCharChar"/>
    <w:autoRedefine/>
    <w:rsid w:val="002F2794"/>
    <w:pPr>
      <w:tabs>
        <w:tab w:val="left" w:pos="561"/>
        <w:tab w:val="left" w:pos="2415"/>
      </w:tabs>
      <w:spacing w:after="0" w:line="240" w:lineRule="auto"/>
      <w:ind w:firstLine="561"/>
      <w:jc w:val="both"/>
    </w:pPr>
    <w:rPr>
      <w:rFonts w:eastAsia="Times New Roman"/>
      <w:szCs w:val="24"/>
      <w:lang w:val="pt-BR"/>
    </w:rPr>
  </w:style>
  <w:style w:type="character" w:customStyle="1" w:styleId="textCharCharChar">
    <w:name w:val="text Char Char Char"/>
    <w:basedOn w:val="DefaultParagraphFont"/>
    <w:link w:val="textCharChar"/>
    <w:rsid w:val="002F2794"/>
    <w:rPr>
      <w:sz w:val="28"/>
      <w:szCs w:val="24"/>
      <w:lang w:val="pt-BR" w:eastAsia="en-US" w:bidi="ar-SA"/>
    </w:rPr>
  </w:style>
  <w:style w:type="paragraph" w:customStyle="1" w:styleId="Dieu">
    <w:name w:val="Dieu"/>
    <w:basedOn w:val="Heading2"/>
    <w:link w:val="DieuChar"/>
    <w:rsid w:val="002F2794"/>
    <w:pPr>
      <w:keepNext w:val="0"/>
      <w:numPr>
        <w:ilvl w:val="1"/>
        <w:numId w:val="1"/>
      </w:numPr>
      <w:tabs>
        <w:tab w:val="left" w:pos="2415"/>
      </w:tabs>
      <w:spacing w:after="240" w:line="240" w:lineRule="auto"/>
      <w:jc w:val="both"/>
    </w:pPr>
    <w:rPr>
      <w:rFonts w:ascii="Times New Roman" w:eastAsia="VNI-Times" w:hAnsi="Times New Roman" w:cs="Times New Roman"/>
      <w:i w:val="0"/>
      <w:lang w:val="pt-BR"/>
    </w:rPr>
  </w:style>
  <w:style w:type="character" w:customStyle="1" w:styleId="DieuChar">
    <w:name w:val="Dieu Char"/>
    <w:basedOn w:val="DefaultParagraphFont"/>
    <w:link w:val="Dieu"/>
    <w:rsid w:val="002F2794"/>
    <w:rPr>
      <w:rFonts w:eastAsia="VNI-Times"/>
      <w:b/>
      <w:bCs/>
      <w:iCs/>
      <w:sz w:val="28"/>
      <w:szCs w:val="28"/>
      <w:lang w:val="pt-BR"/>
    </w:rPr>
  </w:style>
  <w:style w:type="paragraph" w:customStyle="1" w:styleId="Char">
    <w:name w:val="Char"/>
    <w:basedOn w:val="Normal"/>
    <w:autoRedefine/>
    <w:rsid w:val="002F2794"/>
    <w:pPr>
      <w:spacing w:after="160" w:line="240" w:lineRule="exact"/>
    </w:pPr>
    <w:rPr>
      <w:rFonts w:ascii="Verdana" w:eastAsia="Times New Roman" w:hAnsi="Verdana" w:cs="Verdana"/>
      <w:sz w:val="20"/>
      <w:szCs w:val="20"/>
    </w:rPr>
  </w:style>
  <w:style w:type="paragraph" w:customStyle="1" w:styleId="khoan">
    <w:name w:val="khoan"/>
    <w:basedOn w:val="Normal"/>
    <w:rsid w:val="002F2794"/>
    <w:pPr>
      <w:widowControl w:val="0"/>
      <w:tabs>
        <w:tab w:val="left" w:pos="2415"/>
      </w:tabs>
      <w:spacing w:before="120" w:after="120" w:line="240" w:lineRule="auto"/>
      <w:jc w:val="both"/>
    </w:pPr>
    <w:rPr>
      <w:rFonts w:ascii=".VnTime" w:eastAsia="Times New Roman" w:hAnsi=".VnTime"/>
      <w:szCs w:val="28"/>
      <w:lang w:val="pt-BR"/>
    </w:rPr>
  </w:style>
  <w:style w:type="character" w:styleId="FootnoteReference">
    <w:name w:val="footnote reference"/>
    <w:aliases w:val="Footnote,Footnote text,ftref,16 Point,Superscript 6 Point,Ref,de nota al pie,BVI fnr,BearingPoint,fr,Footnote + Arial,10 pt,Black,(NECG) Footnote Reference,SUPERS,Footnote dich,Знак сноски 1,Знак сноски-FN,Ciae niinee-FN,footnote ref"/>
    <w:basedOn w:val="DefaultParagraphFont"/>
    <w:link w:val="CarattereCarattereCharCharCharCharCharCharZchn"/>
    <w:uiPriority w:val="99"/>
    <w:qFormat/>
    <w:rsid w:val="00083E5F"/>
    <w:rPr>
      <w:vertAlign w:val="superscript"/>
    </w:rPr>
  </w:style>
  <w:style w:type="character" w:customStyle="1" w:styleId="highlightedsearchterm">
    <w:name w:val="highlightedsearchterm"/>
    <w:basedOn w:val="DefaultParagraphFont"/>
    <w:rsid w:val="000427A1"/>
  </w:style>
  <w:style w:type="character" w:customStyle="1" w:styleId="st">
    <w:name w:val="st"/>
    <w:basedOn w:val="DefaultParagraphFont"/>
    <w:rsid w:val="000427A1"/>
  </w:style>
  <w:style w:type="character" w:styleId="Emphasis">
    <w:name w:val="Emphasis"/>
    <w:basedOn w:val="DefaultParagraphFont"/>
    <w:uiPriority w:val="20"/>
    <w:qFormat/>
    <w:rsid w:val="000427A1"/>
    <w:rPr>
      <w:i/>
      <w:iCs/>
    </w:rPr>
  </w:style>
  <w:style w:type="paragraph" w:customStyle="1" w:styleId="Normal1">
    <w:name w:val="Normal1"/>
    <w:basedOn w:val="Normal"/>
    <w:rsid w:val="00A2179F"/>
    <w:pPr>
      <w:spacing w:before="100" w:beforeAutospacing="1" w:after="100" w:afterAutospacing="1" w:line="240" w:lineRule="auto"/>
    </w:pPr>
    <w:rPr>
      <w:rFonts w:eastAsia="Times New Roman"/>
      <w:sz w:val="24"/>
      <w:szCs w:val="24"/>
    </w:rPr>
  </w:style>
  <w:style w:type="character" w:styleId="Hyperlink">
    <w:name w:val="Hyperlink"/>
    <w:basedOn w:val="DefaultParagraphFont"/>
    <w:uiPriority w:val="99"/>
    <w:unhideWhenUsed/>
    <w:rsid w:val="002D6415"/>
    <w:rPr>
      <w:color w:val="0000FF"/>
      <w:u w:val="single"/>
    </w:rPr>
  </w:style>
  <w:style w:type="paragraph" w:customStyle="1" w:styleId="CarattereCarattereCharCharCharCharCharCharZchn">
    <w:name w:val="Carattere Carattere Char Char Char Char Char Char Zchn"/>
    <w:aliases w:val="ftref Char Char Char Char Char Char Zchn,Char Char Char Char Char Char Char Char Zchn,ftref Char Char Char1 Zchn,Carattere Carattere Char Char Char Char Char Char Char Zchn"/>
    <w:basedOn w:val="Normal"/>
    <w:next w:val="Normal"/>
    <w:link w:val="FootnoteReference"/>
    <w:rsid w:val="00580BAB"/>
    <w:pPr>
      <w:spacing w:after="160" w:line="240" w:lineRule="exact"/>
    </w:pPr>
    <w:rPr>
      <w:rFonts w:eastAsia="Times New Roman"/>
      <w:sz w:val="20"/>
      <w:szCs w:val="20"/>
      <w:vertAlign w:val="superscript"/>
    </w:rPr>
  </w:style>
  <w:style w:type="paragraph" w:customStyle="1" w:styleId="FootnoteCharCharCharCharChar">
    <w:name w:val="Footnote Char Char Char Char Char"/>
    <w:aliases w:val="ftref Char Char Char Char Char,16 Point Char Char Char Char Char,Superscript 6 Point Char Char Char Char Char,Superscript 6 Point + 11 pt Char Char Char Char Char"/>
    <w:basedOn w:val="Normal"/>
    <w:next w:val="Normal"/>
    <w:autoRedefine/>
    <w:rsid w:val="00287AE2"/>
    <w:pPr>
      <w:spacing w:after="60" w:line="240" w:lineRule="auto"/>
      <w:ind w:firstLine="284"/>
      <w:jc w:val="both"/>
    </w:pPr>
    <w:rPr>
      <w:rFonts w:eastAsia="Times New Roman"/>
      <w:sz w:val="20"/>
      <w:szCs w:val="20"/>
      <w:vertAlign w:val="superscript"/>
    </w:rPr>
  </w:style>
  <w:style w:type="paragraph" w:styleId="BodyTextFirstIndent">
    <w:name w:val="Body Text First Indent"/>
    <w:basedOn w:val="BodyText"/>
    <w:link w:val="BodyTextFirstIndentChar"/>
    <w:semiHidden/>
    <w:unhideWhenUsed/>
    <w:rsid w:val="00266A0E"/>
    <w:pPr>
      <w:spacing w:before="0" w:after="200" w:line="276" w:lineRule="auto"/>
      <w:ind w:firstLine="360"/>
      <w:jc w:val="left"/>
    </w:pPr>
    <w:rPr>
      <w:rFonts w:eastAsia="Calibri"/>
      <w:szCs w:val="22"/>
    </w:rPr>
  </w:style>
  <w:style w:type="character" w:customStyle="1" w:styleId="BodyTextFirstIndentChar">
    <w:name w:val="Body Text First Indent Char"/>
    <w:basedOn w:val="BodyTextChar"/>
    <w:link w:val="BodyTextFirstIndent"/>
    <w:semiHidden/>
    <w:rsid w:val="00266A0E"/>
    <w:rPr>
      <w:rFonts w:eastAsia="Calibri"/>
      <w:sz w:val="28"/>
      <w:szCs w:val="22"/>
      <w:lang w:val="en-US" w:eastAsia="en-US" w:bidi="ar-SA"/>
    </w:rPr>
  </w:style>
  <w:style w:type="character" w:styleId="Strong">
    <w:name w:val="Strong"/>
    <w:uiPriority w:val="22"/>
    <w:qFormat/>
    <w:rsid w:val="00043005"/>
    <w:rPr>
      <w:b/>
      <w:bCs/>
    </w:rPr>
  </w:style>
  <w:style w:type="character" w:customStyle="1" w:styleId="ListParagraphChar">
    <w:name w:val="List Paragraph Char"/>
    <w:aliases w:val="Number Bullets Char,List Paragraph 1 Char,My checklist Char,bullet Char,본문(대) Char"/>
    <w:link w:val="ListParagraph"/>
    <w:uiPriority w:val="34"/>
    <w:locked/>
    <w:rsid w:val="00D3542A"/>
    <w:rPr>
      <w:rFonts w:eastAsia="Calibri"/>
      <w:sz w:val="28"/>
      <w:szCs w:val="22"/>
    </w:rPr>
  </w:style>
  <w:style w:type="paragraph" w:customStyle="1" w:styleId="Nidung">
    <w:name w:val="Nội dung"/>
    <w:rsid w:val="000A4A5A"/>
    <w:pPr>
      <w:pBdr>
        <w:top w:val="nil"/>
        <w:left w:val="nil"/>
        <w:bottom w:val="nil"/>
        <w:right w:val="nil"/>
        <w:between w:val="nil"/>
        <w:bar w:val="nil"/>
      </w:pBdr>
    </w:pPr>
    <w:rPr>
      <w:rFonts w:eastAsia="Arial Unicode MS" w:cs="Arial Unicode MS"/>
      <w:color w:val="000000"/>
      <w:sz w:val="28"/>
      <w:szCs w:val="28"/>
      <w:bdr w:val="nil"/>
      <w14:textOutline w14:w="0" w14:cap="flat" w14:cmpd="sng" w14:algn="ctr">
        <w14:noFill/>
        <w14:prstDash w14:val="solid"/>
        <w14:bevel/>
      </w14:textOutline>
    </w:rPr>
  </w:style>
  <w:style w:type="paragraph" w:customStyle="1" w:styleId="Mcnh">
    <w:name w:val="Mặc định"/>
    <w:rsid w:val="006D0568"/>
    <w:pPr>
      <w:pBdr>
        <w:top w:val="nil"/>
        <w:left w:val="nil"/>
        <w:bottom w:val="nil"/>
        <w:right w:val="nil"/>
        <w:between w:val="nil"/>
        <w:bar w:val="nil"/>
      </w:pBdr>
      <w:spacing w:before="160" w:line="288" w:lineRule="auto"/>
    </w:pPr>
    <w:rPr>
      <w:rFonts w:eastAsia="Arial Unicode MS" w:cs="Arial Unicode MS"/>
      <w:color w:val="000000"/>
      <w:sz w:val="30"/>
      <w:szCs w:val="30"/>
      <w:bdr w:val="nil"/>
      <w14:textOutline w14:w="0" w14:cap="flat" w14:cmpd="sng" w14:algn="ctr">
        <w14:noFill/>
        <w14:prstDash w14:val="solid"/>
        <w14:bevel/>
      </w14:textOutline>
    </w:rPr>
  </w:style>
  <w:style w:type="character" w:customStyle="1" w:styleId="fontstyle01">
    <w:name w:val="fontstyle01"/>
    <w:basedOn w:val="DefaultParagraphFont"/>
    <w:rsid w:val="0064782B"/>
    <w:rPr>
      <w:rFonts w:ascii="TimesNewRomanPSMT" w:hAnsi="TimesNewRomanPSMT" w:hint="default"/>
      <w:b w:val="0"/>
      <w:bCs w:val="0"/>
      <w:i w:val="0"/>
      <w:iCs w:val="0"/>
      <w:color w:val="000000"/>
      <w:sz w:val="28"/>
      <w:szCs w:val="28"/>
    </w:rPr>
  </w:style>
  <w:style w:type="paragraph" w:customStyle="1" w:styleId="Default">
    <w:name w:val="Default"/>
    <w:rsid w:val="00EE7359"/>
    <w:pPr>
      <w:autoSpaceDE w:val="0"/>
      <w:autoSpaceDN w:val="0"/>
      <w:adjustRightInd w:val="0"/>
    </w:pPr>
    <w:rPr>
      <w:color w:val="000000"/>
      <w:sz w:val="24"/>
      <w:szCs w:val="24"/>
    </w:rPr>
  </w:style>
  <w:style w:type="character" w:customStyle="1" w:styleId="citation-102">
    <w:name w:val="citation-102"/>
    <w:basedOn w:val="DefaultParagraphFont"/>
    <w:rsid w:val="002C174C"/>
  </w:style>
  <w:style w:type="character" w:customStyle="1" w:styleId="citation-101">
    <w:name w:val="citation-101"/>
    <w:basedOn w:val="DefaultParagraphFont"/>
    <w:rsid w:val="002C174C"/>
  </w:style>
  <w:style w:type="character" w:customStyle="1" w:styleId="citation-100">
    <w:name w:val="citation-100"/>
    <w:basedOn w:val="DefaultParagraphFont"/>
    <w:rsid w:val="002C174C"/>
  </w:style>
  <w:style w:type="character" w:customStyle="1" w:styleId="citation-99">
    <w:name w:val="citation-99"/>
    <w:basedOn w:val="DefaultParagraphFont"/>
    <w:rsid w:val="002C174C"/>
  </w:style>
  <w:style w:type="character" w:customStyle="1" w:styleId="citation-98">
    <w:name w:val="citation-98"/>
    <w:basedOn w:val="DefaultParagraphFont"/>
    <w:rsid w:val="002C174C"/>
  </w:style>
  <w:style w:type="character" w:customStyle="1" w:styleId="citation-95">
    <w:name w:val="citation-95"/>
    <w:basedOn w:val="DefaultParagraphFont"/>
    <w:rsid w:val="00294017"/>
  </w:style>
  <w:style w:type="character" w:customStyle="1" w:styleId="Heading3Char">
    <w:name w:val="Heading 3 Char"/>
    <w:basedOn w:val="DefaultParagraphFont"/>
    <w:link w:val="Heading3"/>
    <w:semiHidden/>
    <w:rsid w:val="0059566C"/>
    <w:rPr>
      <w:rFonts w:asciiTheme="majorHAnsi" w:eastAsiaTheme="majorEastAsia" w:hAnsiTheme="majorHAnsi" w:cstheme="majorBidi"/>
      <w:color w:val="243F60" w:themeColor="accent1" w:themeShade="7F"/>
      <w:sz w:val="24"/>
      <w:szCs w:val="24"/>
    </w:rPr>
  </w:style>
  <w:style w:type="character" w:customStyle="1" w:styleId="citation-1650">
    <w:name w:val="citation-1650"/>
    <w:basedOn w:val="DefaultParagraphFont"/>
    <w:rsid w:val="0059566C"/>
  </w:style>
  <w:style w:type="character" w:customStyle="1" w:styleId="button-label">
    <w:name w:val="button-label"/>
    <w:basedOn w:val="DefaultParagraphFont"/>
    <w:rsid w:val="0059566C"/>
  </w:style>
  <w:style w:type="character" w:customStyle="1" w:styleId="citation-1649">
    <w:name w:val="citation-1649"/>
    <w:basedOn w:val="DefaultParagraphFont"/>
    <w:rsid w:val="0059566C"/>
  </w:style>
  <w:style w:type="character" w:customStyle="1" w:styleId="citation-1648">
    <w:name w:val="citation-1648"/>
    <w:basedOn w:val="DefaultParagraphFont"/>
    <w:rsid w:val="0059566C"/>
  </w:style>
  <w:style w:type="character" w:customStyle="1" w:styleId="citation-1647">
    <w:name w:val="citation-1647"/>
    <w:basedOn w:val="DefaultParagraphFont"/>
    <w:rsid w:val="0059566C"/>
  </w:style>
  <w:style w:type="character" w:customStyle="1" w:styleId="citation-1646">
    <w:name w:val="citation-1646"/>
    <w:basedOn w:val="DefaultParagraphFont"/>
    <w:rsid w:val="0059566C"/>
  </w:style>
  <w:style w:type="character" w:customStyle="1" w:styleId="citation-1645">
    <w:name w:val="citation-1645"/>
    <w:basedOn w:val="DefaultParagraphFont"/>
    <w:rsid w:val="0059566C"/>
  </w:style>
  <w:style w:type="character" w:customStyle="1" w:styleId="citation-1644">
    <w:name w:val="citation-1644"/>
    <w:basedOn w:val="DefaultParagraphFont"/>
    <w:rsid w:val="0059566C"/>
  </w:style>
  <w:style w:type="character" w:customStyle="1" w:styleId="citation-1643">
    <w:name w:val="citation-1643"/>
    <w:basedOn w:val="DefaultParagraphFont"/>
    <w:rsid w:val="0059566C"/>
  </w:style>
  <w:style w:type="character" w:customStyle="1" w:styleId="citation-1642">
    <w:name w:val="citation-1642"/>
    <w:basedOn w:val="DefaultParagraphFont"/>
    <w:rsid w:val="0059566C"/>
  </w:style>
  <w:style w:type="character" w:customStyle="1" w:styleId="citation-1641">
    <w:name w:val="citation-1641"/>
    <w:basedOn w:val="DefaultParagraphFont"/>
    <w:rsid w:val="0059566C"/>
  </w:style>
  <w:style w:type="character" w:customStyle="1" w:styleId="citation-1640">
    <w:name w:val="citation-1640"/>
    <w:basedOn w:val="DefaultParagraphFont"/>
    <w:rsid w:val="0059566C"/>
  </w:style>
  <w:style w:type="character" w:customStyle="1" w:styleId="citation-1639">
    <w:name w:val="citation-1639"/>
    <w:basedOn w:val="DefaultParagraphFont"/>
    <w:rsid w:val="0059566C"/>
  </w:style>
  <w:style w:type="character" w:customStyle="1" w:styleId="citation-1638">
    <w:name w:val="citation-1638"/>
    <w:basedOn w:val="DefaultParagraphFont"/>
    <w:rsid w:val="0059566C"/>
  </w:style>
  <w:style w:type="character" w:customStyle="1" w:styleId="citation-1637">
    <w:name w:val="citation-1637"/>
    <w:basedOn w:val="DefaultParagraphFont"/>
    <w:rsid w:val="0059566C"/>
  </w:style>
  <w:style w:type="character" w:customStyle="1" w:styleId="citation-1636">
    <w:name w:val="citation-1636"/>
    <w:basedOn w:val="DefaultParagraphFont"/>
    <w:rsid w:val="0059566C"/>
  </w:style>
  <w:style w:type="character" w:customStyle="1" w:styleId="citation-1635">
    <w:name w:val="citation-1635"/>
    <w:basedOn w:val="DefaultParagraphFont"/>
    <w:rsid w:val="0059566C"/>
  </w:style>
  <w:style w:type="character" w:customStyle="1" w:styleId="citation-1634">
    <w:name w:val="citation-1634"/>
    <w:basedOn w:val="DefaultParagraphFont"/>
    <w:rsid w:val="0059566C"/>
  </w:style>
  <w:style w:type="character" w:customStyle="1" w:styleId="citation-1633">
    <w:name w:val="citation-1633"/>
    <w:basedOn w:val="DefaultParagraphFont"/>
    <w:rsid w:val="0059566C"/>
  </w:style>
  <w:style w:type="character" w:customStyle="1" w:styleId="citation-1632">
    <w:name w:val="citation-1632"/>
    <w:basedOn w:val="DefaultParagraphFont"/>
    <w:rsid w:val="0059566C"/>
  </w:style>
  <w:style w:type="character" w:customStyle="1" w:styleId="citation-1631">
    <w:name w:val="citation-1631"/>
    <w:basedOn w:val="DefaultParagraphFont"/>
    <w:rsid w:val="0059566C"/>
  </w:style>
  <w:style w:type="character" w:customStyle="1" w:styleId="citation-1630">
    <w:name w:val="citation-1630"/>
    <w:basedOn w:val="DefaultParagraphFont"/>
    <w:rsid w:val="0059566C"/>
  </w:style>
  <w:style w:type="character" w:customStyle="1" w:styleId="citation-1629">
    <w:name w:val="citation-1629"/>
    <w:basedOn w:val="DefaultParagraphFont"/>
    <w:rsid w:val="0059566C"/>
  </w:style>
  <w:style w:type="character" w:customStyle="1" w:styleId="citation-1628">
    <w:name w:val="citation-1628"/>
    <w:basedOn w:val="DefaultParagraphFont"/>
    <w:rsid w:val="0059566C"/>
  </w:style>
  <w:style w:type="character" w:customStyle="1" w:styleId="citation-1627">
    <w:name w:val="citation-1627"/>
    <w:basedOn w:val="DefaultParagraphFont"/>
    <w:rsid w:val="0059566C"/>
  </w:style>
  <w:style w:type="character" w:customStyle="1" w:styleId="citation-1730">
    <w:name w:val="citation-1730"/>
    <w:basedOn w:val="DefaultParagraphFont"/>
    <w:rsid w:val="00C70869"/>
  </w:style>
  <w:style w:type="character" w:customStyle="1" w:styleId="citation-1729">
    <w:name w:val="citation-1729"/>
    <w:basedOn w:val="DefaultParagraphFont"/>
    <w:rsid w:val="00C70869"/>
  </w:style>
  <w:style w:type="character" w:customStyle="1" w:styleId="citation-1728">
    <w:name w:val="citation-1728"/>
    <w:basedOn w:val="DefaultParagraphFont"/>
    <w:rsid w:val="00C70869"/>
  </w:style>
  <w:style w:type="character" w:customStyle="1" w:styleId="citation-1727">
    <w:name w:val="citation-1727"/>
    <w:basedOn w:val="DefaultParagraphFont"/>
    <w:rsid w:val="00C70869"/>
  </w:style>
  <w:style w:type="character" w:customStyle="1" w:styleId="citation-1726">
    <w:name w:val="citation-1726"/>
    <w:basedOn w:val="DefaultParagraphFont"/>
    <w:rsid w:val="00C70869"/>
  </w:style>
  <w:style w:type="character" w:customStyle="1" w:styleId="citation-1725">
    <w:name w:val="citation-1725"/>
    <w:basedOn w:val="DefaultParagraphFont"/>
    <w:rsid w:val="00C70869"/>
  </w:style>
  <w:style w:type="character" w:customStyle="1" w:styleId="citation-1724">
    <w:name w:val="citation-1724"/>
    <w:basedOn w:val="DefaultParagraphFont"/>
    <w:rsid w:val="00C70869"/>
  </w:style>
  <w:style w:type="character" w:customStyle="1" w:styleId="citation-1723">
    <w:name w:val="citation-1723"/>
    <w:basedOn w:val="DefaultParagraphFont"/>
    <w:rsid w:val="00C70869"/>
  </w:style>
  <w:style w:type="character" w:customStyle="1" w:styleId="citation-1722">
    <w:name w:val="citation-1722"/>
    <w:basedOn w:val="DefaultParagraphFont"/>
    <w:rsid w:val="00C70869"/>
  </w:style>
  <w:style w:type="character" w:customStyle="1" w:styleId="citation-1721">
    <w:name w:val="citation-1721"/>
    <w:basedOn w:val="DefaultParagraphFont"/>
    <w:rsid w:val="00C70869"/>
  </w:style>
  <w:style w:type="character" w:customStyle="1" w:styleId="citation-1720">
    <w:name w:val="citation-1720"/>
    <w:basedOn w:val="DefaultParagraphFont"/>
    <w:rsid w:val="00C70869"/>
  </w:style>
  <w:style w:type="character" w:customStyle="1" w:styleId="citation-1719">
    <w:name w:val="citation-1719"/>
    <w:basedOn w:val="DefaultParagraphFont"/>
    <w:rsid w:val="00C70869"/>
  </w:style>
  <w:style w:type="character" w:customStyle="1" w:styleId="citation-1718">
    <w:name w:val="citation-1718"/>
    <w:basedOn w:val="DefaultParagraphFont"/>
    <w:rsid w:val="00C70869"/>
  </w:style>
  <w:style w:type="character" w:customStyle="1" w:styleId="citation-1823">
    <w:name w:val="citation-1823"/>
    <w:basedOn w:val="DefaultParagraphFont"/>
    <w:rsid w:val="003F6B04"/>
  </w:style>
  <w:style w:type="character" w:customStyle="1" w:styleId="citation-1822">
    <w:name w:val="citation-1822"/>
    <w:basedOn w:val="DefaultParagraphFont"/>
    <w:rsid w:val="003F6B04"/>
  </w:style>
  <w:style w:type="character" w:customStyle="1" w:styleId="citation-1821">
    <w:name w:val="citation-1821"/>
    <w:basedOn w:val="DefaultParagraphFont"/>
    <w:rsid w:val="003F6B04"/>
  </w:style>
  <w:style w:type="character" w:customStyle="1" w:styleId="citation-1820">
    <w:name w:val="citation-1820"/>
    <w:basedOn w:val="DefaultParagraphFont"/>
    <w:rsid w:val="003F6B04"/>
  </w:style>
  <w:style w:type="character" w:customStyle="1" w:styleId="citation-1819">
    <w:name w:val="citation-1819"/>
    <w:basedOn w:val="DefaultParagraphFont"/>
    <w:rsid w:val="003F6B04"/>
  </w:style>
  <w:style w:type="character" w:customStyle="1" w:styleId="citation-1818">
    <w:name w:val="citation-1818"/>
    <w:basedOn w:val="DefaultParagraphFont"/>
    <w:rsid w:val="003F6B04"/>
  </w:style>
  <w:style w:type="character" w:customStyle="1" w:styleId="citation-1817">
    <w:name w:val="citation-1817"/>
    <w:basedOn w:val="DefaultParagraphFont"/>
    <w:rsid w:val="003F6B04"/>
  </w:style>
  <w:style w:type="character" w:customStyle="1" w:styleId="citation-1816">
    <w:name w:val="citation-1816"/>
    <w:basedOn w:val="DefaultParagraphFont"/>
    <w:rsid w:val="003F6B04"/>
  </w:style>
  <w:style w:type="character" w:customStyle="1" w:styleId="citation-1815">
    <w:name w:val="citation-1815"/>
    <w:basedOn w:val="DefaultParagraphFont"/>
    <w:rsid w:val="003F6B04"/>
  </w:style>
  <w:style w:type="character" w:customStyle="1" w:styleId="citation-1814">
    <w:name w:val="citation-1814"/>
    <w:basedOn w:val="DefaultParagraphFont"/>
    <w:rsid w:val="003F6B04"/>
  </w:style>
  <w:style w:type="character" w:customStyle="1" w:styleId="citation-1813">
    <w:name w:val="citation-1813"/>
    <w:basedOn w:val="DefaultParagraphFont"/>
    <w:rsid w:val="003F6B04"/>
  </w:style>
  <w:style w:type="character" w:customStyle="1" w:styleId="citation-1812">
    <w:name w:val="citation-1812"/>
    <w:basedOn w:val="DefaultParagraphFont"/>
    <w:rsid w:val="003F6B04"/>
  </w:style>
  <w:style w:type="character" w:customStyle="1" w:styleId="citation-1811">
    <w:name w:val="citation-1811"/>
    <w:basedOn w:val="DefaultParagraphFont"/>
    <w:rsid w:val="003F6B04"/>
  </w:style>
  <w:style w:type="character" w:customStyle="1" w:styleId="citation-1810">
    <w:name w:val="citation-1810"/>
    <w:basedOn w:val="DefaultParagraphFont"/>
    <w:rsid w:val="003F6B04"/>
  </w:style>
  <w:style w:type="character" w:customStyle="1" w:styleId="citation-1809">
    <w:name w:val="citation-1809"/>
    <w:basedOn w:val="DefaultParagraphFont"/>
    <w:rsid w:val="003F6B04"/>
  </w:style>
  <w:style w:type="character" w:customStyle="1" w:styleId="citation-1808">
    <w:name w:val="citation-1808"/>
    <w:basedOn w:val="DefaultParagraphFont"/>
    <w:rsid w:val="003F6B04"/>
  </w:style>
  <w:style w:type="character" w:customStyle="1" w:styleId="citation-1807">
    <w:name w:val="citation-1807"/>
    <w:basedOn w:val="DefaultParagraphFont"/>
    <w:rsid w:val="003F6B04"/>
  </w:style>
  <w:style w:type="character" w:customStyle="1" w:styleId="citation-1806">
    <w:name w:val="citation-1806"/>
    <w:basedOn w:val="DefaultParagraphFont"/>
    <w:rsid w:val="003F6B04"/>
  </w:style>
  <w:style w:type="character" w:customStyle="1" w:styleId="citation-1805">
    <w:name w:val="citation-1805"/>
    <w:basedOn w:val="DefaultParagraphFont"/>
    <w:rsid w:val="003F6B04"/>
  </w:style>
  <w:style w:type="character" w:customStyle="1" w:styleId="citation-252">
    <w:name w:val="citation-252"/>
    <w:basedOn w:val="DefaultParagraphFont"/>
    <w:rsid w:val="00CF269B"/>
  </w:style>
  <w:style w:type="character" w:customStyle="1" w:styleId="ng-star-inserted">
    <w:name w:val="ng-star-inserted"/>
    <w:basedOn w:val="DefaultParagraphFont"/>
    <w:rsid w:val="00141D74"/>
  </w:style>
  <w:style w:type="character" w:customStyle="1" w:styleId="citation-36">
    <w:name w:val="citation-36"/>
    <w:basedOn w:val="DefaultParagraphFont"/>
    <w:rsid w:val="00141D74"/>
  </w:style>
  <w:style w:type="character" w:customStyle="1" w:styleId="citation-97">
    <w:name w:val="citation-97"/>
    <w:basedOn w:val="DefaultParagraphFont"/>
    <w:rsid w:val="0073282E"/>
  </w:style>
  <w:style w:type="character" w:customStyle="1" w:styleId="citation-96">
    <w:name w:val="citation-96"/>
    <w:basedOn w:val="DefaultParagraphFont"/>
    <w:rsid w:val="0073282E"/>
  </w:style>
  <w:style w:type="character" w:customStyle="1" w:styleId="citation-94">
    <w:name w:val="citation-94"/>
    <w:basedOn w:val="DefaultParagraphFont"/>
    <w:rsid w:val="0073282E"/>
  </w:style>
  <w:style w:type="character" w:customStyle="1" w:styleId="citation-93">
    <w:name w:val="citation-93"/>
    <w:basedOn w:val="DefaultParagraphFont"/>
    <w:rsid w:val="0073282E"/>
  </w:style>
  <w:style w:type="character" w:customStyle="1" w:styleId="citation-92">
    <w:name w:val="citation-92"/>
    <w:basedOn w:val="DefaultParagraphFont"/>
    <w:rsid w:val="0073282E"/>
  </w:style>
  <w:style w:type="character" w:customStyle="1" w:styleId="citation-91">
    <w:name w:val="citation-91"/>
    <w:basedOn w:val="DefaultParagraphFont"/>
    <w:rsid w:val="0073282E"/>
  </w:style>
  <w:style w:type="character" w:customStyle="1" w:styleId="citation-90">
    <w:name w:val="citation-90"/>
    <w:basedOn w:val="DefaultParagraphFont"/>
    <w:rsid w:val="0073282E"/>
  </w:style>
  <w:style w:type="character" w:customStyle="1" w:styleId="citation-89">
    <w:name w:val="citation-89"/>
    <w:basedOn w:val="DefaultParagraphFont"/>
    <w:rsid w:val="007328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37030">
      <w:bodyDiv w:val="1"/>
      <w:marLeft w:val="0"/>
      <w:marRight w:val="0"/>
      <w:marTop w:val="0"/>
      <w:marBottom w:val="0"/>
      <w:divBdr>
        <w:top w:val="none" w:sz="0" w:space="0" w:color="auto"/>
        <w:left w:val="none" w:sz="0" w:space="0" w:color="auto"/>
        <w:bottom w:val="none" w:sz="0" w:space="0" w:color="auto"/>
        <w:right w:val="none" w:sz="0" w:space="0" w:color="auto"/>
      </w:divBdr>
    </w:div>
    <w:div w:id="21132837">
      <w:bodyDiv w:val="1"/>
      <w:marLeft w:val="0"/>
      <w:marRight w:val="0"/>
      <w:marTop w:val="0"/>
      <w:marBottom w:val="0"/>
      <w:divBdr>
        <w:top w:val="none" w:sz="0" w:space="0" w:color="auto"/>
        <w:left w:val="none" w:sz="0" w:space="0" w:color="auto"/>
        <w:bottom w:val="none" w:sz="0" w:space="0" w:color="auto"/>
        <w:right w:val="none" w:sz="0" w:space="0" w:color="auto"/>
      </w:divBdr>
    </w:div>
    <w:div w:id="77364211">
      <w:bodyDiv w:val="1"/>
      <w:marLeft w:val="0"/>
      <w:marRight w:val="0"/>
      <w:marTop w:val="0"/>
      <w:marBottom w:val="0"/>
      <w:divBdr>
        <w:top w:val="none" w:sz="0" w:space="0" w:color="auto"/>
        <w:left w:val="none" w:sz="0" w:space="0" w:color="auto"/>
        <w:bottom w:val="none" w:sz="0" w:space="0" w:color="auto"/>
        <w:right w:val="none" w:sz="0" w:space="0" w:color="auto"/>
      </w:divBdr>
    </w:div>
    <w:div w:id="80639265">
      <w:bodyDiv w:val="1"/>
      <w:marLeft w:val="0"/>
      <w:marRight w:val="0"/>
      <w:marTop w:val="0"/>
      <w:marBottom w:val="0"/>
      <w:divBdr>
        <w:top w:val="none" w:sz="0" w:space="0" w:color="auto"/>
        <w:left w:val="none" w:sz="0" w:space="0" w:color="auto"/>
        <w:bottom w:val="none" w:sz="0" w:space="0" w:color="auto"/>
        <w:right w:val="none" w:sz="0" w:space="0" w:color="auto"/>
      </w:divBdr>
    </w:div>
    <w:div w:id="169948317">
      <w:bodyDiv w:val="1"/>
      <w:marLeft w:val="0"/>
      <w:marRight w:val="0"/>
      <w:marTop w:val="0"/>
      <w:marBottom w:val="0"/>
      <w:divBdr>
        <w:top w:val="none" w:sz="0" w:space="0" w:color="auto"/>
        <w:left w:val="none" w:sz="0" w:space="0" w:color="auto"/>
        <w:bottom w:val="none" w:sz="0" w:space="0" w:color="auto"/>
        <w:right w:val="none" w:sz="0" w:space="0" w:color="auto"/>
      </w:divBdr>
    </w:div>
    <w:div w:id="192620612">
      <w:bodyDiv w:val="1"/>
      <w:marLeft w:val="0"/>
      <w:marRight w:val="0"/>
      <w:marTop w:val="0"/>
      <w:marBottom w:val="0"/>
      <w:divBdr>
        <w:top w:val="none" w:sz="0" w:space="0" w:color="auto"/>
        <w:left w:val="none" w:sz="0" w:space="0" w:color="auto"/>
        <w:bottom w:val="none" w:sz="0" w:space="0" w:color="auto"/>
        <w:right w:val="none" w:sz="0" w:space="0" w:color="auto"/>
      </w:divBdr>
    </w:div>
    <w:div w:id="222909933">
      <w:bodyDiv w:val="1"/>
      <w:marLeft w:val="0"/>
      <w:marRight w:val="0"/>
      <w:marTop w:val="0"/>
      <w:marBottom w:val="0"/>
      <w:divBdr>
        <w:top w:val="none" w:sz="0" w:space="0" w:color="auto"/>
        <w:left w:val="none" w:sz="0" w:space="0" w:color="auto"/>
        <w:bottom w:val="none" w:sz="0" w:space="0" w:color="auto"/>
        <w:right w:val="none" w:sz="0" w:space="0" w:color="auto"/>
      </w:divBdr>
    </w:div>
    <w:div w:id="244802419">
      <w:bodyDiv w:val="1"/>
      <w:marLeft w:val="0"/>
      <w:marRight w:val="0"/>
      <w:marTop w:val="0"/>
      <w:marBottom w:val="0"/>
      <w:divBdr>
        <w:top w:val="none" w:sz="0" w:space="0" w:color="auto"/>
        <w:left w:val="none" w:sz="0" w:space="0" w:color="auto"/>
        <w:bottom w:val="none" w:sz="0" w:space="0" w:color="auto"/>
        <w:right w:val="none" w:sz="0" w:space="0" w:color="auto"/>
      </w:divBdr>
    </w:div>
    <w:div w:id="440926986">
      <w:bodyDiv w:val="1"/>
      <w:marLeft w:val="0"/>
      <w:marRight w:val="0"/>
      <w:marTop w:val="0"/>
      <w:marBottom w:val="0"/>
      <w:divBdr>
        <w:top w:val="none" w:sz="0" w:space="0" w:color="auto"/>
        <w:left w:val="none" w:sz="0" w:space="0" w:color="auto"/>
        <w:bottom w:val="none" w:sz="0" w:space="0" w:color="auto"/>
        <w:right w:val="none" w:sz="0" w:space="0" w:color="auto"/>
      </w:divBdr>
    </w:div>
    <w:div w:id="480467282">
      <w:bodyDiv w:val="1"/>
      <w:marLeft w:val="0"/>
      <w:marRight w:val="0"/>
      <w:marTop w:val="0"/>
      <w:marBottom w:val="0"/>
      <w:divBdr>
        <w:top w:val="none" w:sz="0" w:space="0" w:color="auto"/>
        <w:left w:val="none" w:sz="0" w:space="0" w:color="auto"/>
        <w:bottom w:val="none" w:sz="0" w:space="0" w:color="auto"/>
        <w:right w:val="none" w:sz="0" w:space="0" w:color="auto"/>
      </w:divBdr>
    </w:div>
    <w:div w:id="511142921">
      <w:bodyDiv w:val="1"/>
      <w:marLeft w:val="0"/>
      <w:marRight w:val="0"/>
      <w:marTop w:val="0"/>
      <w:marBottom w:val="0"/>
      <w:divBdr>
        <w:top w:val="none" w:sz="0" w:space="0" w:color="auto"/>
        <w:left w:val="none" w:sz="0" w:space="0" w:color="auto"/>
        <w:bottom w:val="none" w:sz="0" w:space="0" w:color="auto"/>
        <w:right w:val="none" w:sz="0" w:space="0" w:color="auto"/>
      </w:divBdr>
    </w:div>
    <w:div w:id="523175625">
      <w:bodyDiv w:val="1"/>
      <w:marLeft w:val="0"/>
      <w:marRight w:val="0"/>
      <w:marTop w:val="0"/>
      <w:marBottom w:val="0"/>
      <w:divBdr>
        <w:top w:val="none" w:sz="0" w:space="0" w:color="auto"/>
        <w:left w:val="none" w:sz="0" w:space="0" w:color="auto"/>
        <w:bottom w:val="none" w:sz="0" w:space="0" w:color="auto"/>
        <w:right w:val="none" w:sz="0" w:space="0" w:color="auto"/>
      </w:divBdr>
    </w:div>
    <w:div w:id="617222588">
      <w:bodyDiv w:val="1"/>
      <w:marLeft w:val="0"/>
      <w:marRight w:val="0"/>
      <w:marTop w:val="0"/>
      <w:marBottom w:val="0"/>
      <w:divBdr>
        <w:top w:val="none" w:sz="0" w:space="0" w:color="auto"/>
        <w:left w:val="none" w:sz="0" w:space="0" w:color="auto"/>
        <w:bottom w:val="none" w:sz="0" w:space="0" w:color="auto"/>
        <w:right w:val="none" w:sz="0" w:space="0" w:color="auto"/>
      </w:divBdr>
    </w:div>
    <w:div w:id="650673834">
      <w:bodyDiv w:val="1"/>
      <w:marLeft w:val="0"/>
      <w:marRight w:val="0"/>
      <w:marTop w:val="0"/>
      <w:marBottom w:val="0"/>
      <w:divBdr>
        <w:top w:val="none" w:sz="0" w:space="0" w:color="auto"/>
        <w:left w:val="none" w:sz="0" w:space="0" w:color="auto"/>
        <w:bottom w:val="none" w:sz="0" w:space="0" w:color="auto"/>
        <w:right w:val="none" w:sz="0" w:space="0" w:color="auto"/>
      </w:divBdr>
    </w:div>
    <w:div w:id="745302136">
      <w:bodyDiv w:val="1"/>
      <w:marLeft w:val="0"/>
      <w:marRight w:val="0"/>
      <w:marTop w:val="0"/>
      <w:marBottom w:val="0"/>
      <w:divBdr>
        <w:top w:val="none" w:sz="0" w:space="0" w:color="auto"/>
        <w:left w:val="none" w:sz="0" w:space="0" w:color="auto"/>
        <w:bottom w:val="none" w:sz="0" w:space="0" w:color="auto"/>
        <w:right w:val="none" w:sz="0" w:space="0" w:color="auto"/>
      </w:divBdr>
    </w:div>
    <w:div w:id="772239708">
      <w:bodyDiv w:val="1"/>
      <w:marLeft w:val="0"/>
      <w:marRight w:val="0"/>
      <w:marTop w:val="0"/>
      <w:marBottom w:val="0"/>
      <w:divBdr>
        <w:top w:val="none" w:sz="0" w:space="0" w:color="auto"/>
        <w:left w:val="none" w:sz="0" w:space="0" w:color="auto"/>
        <w:bottom w:val="none" w:sz="0" w:space="0" w:color="auto"/>
        <w:right w:val="none" w:sz="0" w:space="0" w:color="auto"/>
      </w:divBdr>
    </w:div>
    <w:div w:id="792674414">
      <w:bodyDiv w:val="1"/>
      <w:marLeft w:val="0"/>
      <w:marRight w:val="0"/>
      <w:marTop w:val="0"/>
      <w:marBottom w:val="0"/>
      <w:divBdr>
        <w:top w:val="none" w:sz="0" w:space="0" w:color="auto"/>
        <w:left w:val="none" w:sz="0" w:space="0" w:color="auto"/>
        <w:bottom w:val="none" w:sz="0" w:space="0" w:color="auto"/>
        <w:right w:val="none" w:sz="0" w:space="0" w:color="auto"/>
      </w:divBdr>
    </w:div>
    <w:div w:id="823815088">
      <w:bodyDiv w:val="1"/>
      <w:marLeft w:val="0"/>
      <w:marRight w:val="0"/>
      <w:marTop w:val="0"/>
      <w:marBottom w:val="0"/>
      <w:divBdr>
        <w:top w:val="none" w:sz="0" w:space="0" w:color="auto"/>
        <w:left w:val="none" w:sz="0" w:space="0" w:color="auto"/>
        <w:bottom w:val="none" w:sz="0" w:space="0" w:color="auto"/>
        <w:right w:val="none" w:sz="0" w:space="0" w:color="auto"/>
      </w:divBdr>
      <w:divsChild>
        <w:div w:id="1720321196">
          <w:marLeft w:val="0"/>
          <w:marRight w:val="0"/>
          <w:marTop w:val="0"/>
          <w:marBottom w:val="0"/>
          <w:divBdr>
            <w:top w:val="none" w:sz="0" w:space="0" w:color="auto"/>
            <w:left w:val="none" w:sz="0" w:space="0" w:color="auto"/>
            <w:bottom w:val="none" w:sz="0" w:space="0" w:color="auto"/>
            <w:right w:val="none" w:sz="0" w:space="0" w:color="auto"/>
          </w:divBdr>
        </w:div>
      </w:divsChild>
    </w:div>
    <w:div w:id="844975775">
      <w:bodyDiv w:val="1"/>
      <w:marLeft w:val="0"/>
      <w:marRight w:val="0"/>
      <w:marTop w:val="0"/>
      <w:marBottom w:val="0"/>
      <w:divBdr>
        <w:top w:val="none" w:sz="0" w:space="0" w:color="auto"/>
        <w:left w:val="none" w:sz="0" w:space="0" w:color="auto"/>
        <w:bottom w:val="none" w:sz="0" w:space="0" w:color="auto"/>
        <w:right w:val="none" w:sz="0" w:space="0" w:color="auto"/>
      </w:divBdr>
    </w:div>
    <w:div w:id="873930779">
      <w:bodyDiv w:val="1"/>
      <w:marLeft w:val="0"/>
      <w:marRight w:val="0"/>
      <w:marTop w:val="0"/>
      <w:marBottom w:val="0"/>
      <w:divBdr>
        <w:top w:val="none" w:sz="0" w:space="0" w:color="auto"/>
        <w:left w:val="none" w:sz="0" w:space="0" w:color="auto"/>
        <w:bottom w:val="none" w:sz="0" w:space="0" w:color="auto"/>
        <w:right w:val="none" w:sz="0" w:space="0" w:color="auto"/>
      </w:divBdr>
    </w:div>
    <w:div w:id="891504114">
      <w:bodyDiv w:val="1"/>
      <w:marLeft w:val="0"/>
      <w:marRight w:val="0"/>
      <w:marTop w:val="0"/>
      <w:marBottom w:val="0"/>
      <w:divBdr>
        <w:top w:val="none" w:sz="0" w:space="0" w:color="auto"/>
        <w:left w:val="none" w:sz="0" w:space="0" w:color="auto"/>
        <w:bottom w:val="none" w:sz="0" w:space="0" w:color="auto"/>
        <w:right w:val="none" w:sz="0" w:space="0" w:color="auto"/>
      </w:divBdr>
    </w:div>
    <w:div w:id="1028413999">
      <w:bodyDiv w:val="1"/>
      <w:marLeft w:val="0"/>
      <w:marRight w:val="0"/>
      <w:marTop w:val="0"/>
      <w:marBottom w:val="0"/>
      <w:divBdr>
        <w:top w:val="none" w:sz="0" w:space="0" w:color="auto"/>
        <w:left w:val="none" w:sz="0" w:space="0" w:color="auto"/>
        <w:bottom w:val="none" w:sz="0" w:space="0" w:color="auto"/>
        <w:right w:val="none" w:sz="0" w:space="0" w:color="auto"/>
      </w:divBdr>
      <w:divsChild>
        <w:div w:id="541599827">
          <w:marLeft w:val="0"/>
          <w:marRight w:val="0"/>
          <w:marTop w:val="0"/>
          <w:marBottom w:val="0"/>
          <w:divBdr>
            <w:top w:val="none" w:sz="0" w:space="0" w:color="auto"/>
            <w:left w:val="none" w:sz="0" w:space="0" w:color="auto"/>
            <w:bottom w:val="none" w:sz="0" w:space="0" w:color="auto"/>
            <w:right w:val="none" w:sz="0" w:space="0" w:color="auto"/>
          </w:divBdr>
        </w:div>
        <w:div w:id="176047620">
          <w:marLeft w:val="0"/>
          <w:marRight w:val="0"/>
          <w:marTop w:val="0"/>
          <w:marBottom w:val="0"/>
          <w:divBdr>
            <w:top w:val="none" w:sz="0" w:space="0" w:color="auto"/>
            <w:left w:val="none" w:sz="0" w:space="0" w:color="auto"/>
            <w:bottom w:val="none" w:sz="0" w:space="0" w:color="auto"/>
            <w:right w:val="none" w:sz="0" w:space="0" w:color="auto"/>
          </w:divBdr>
        </w:div>
        <w:div w:id="703794069">
          <w:marLeft w:val="0"/>
          <w:marRight w:val="0"/>
          <w:marTop w:val="0"/>
          <w:marBottom w:val="0"/>
          <w:divBdr>
            <w:top w:val="none" w:sz="0" w:space="0" w:color="auto"/>
            <w:left w:val="none" w:sz="0" w:space="0" w:color="auto"/>
            <w:bottom w:val="none" w:sz="0" w:space="0" w:color="auto"/>
            <w:right w:val="none" w:sz="0" w:space="0" w:color="auto"/>
          </w:divBdr>
        </w:div>
        <w:div w:id="690959824">
          <w:marLeft w:val="0"/>
          <w:marRight w:val="0"/>
          <w:marTop w:val="0"/>
          <w:marBottom w:val="0"/>
          <w:divBdr>
            <w:top w:val="none" w:sz="0" w:space="0" w:color="auto"/>
            <w:left w:val="none" w:sz="0" w:space="0" w:color="auto"/>
            <w:bottom w:val="none" w:sz="0" w:space="0" w:color="auto"/>
            <w:right w:val="none" w:sz="0" w:space="0" w:color="auto"/>
          </w:divBdr>
        </w:div>
        <w:div w:id="1608543891">
          <w:marLeft w:val="0"/>
          <w:marRight w:val="0"/>
          <w:marTop w:val="0"/>
          <w:marBottom w:val="0"/>
          <w:divBdr>
            <w:top w:val="none" w:sz="0" w:space="0" w:color="auto"/>
            <w:left w:val="none" w:sz="0" w:space="0" w:color="auto"/>
            <w:bottom w:val="none" w:sz="0" w:space="0" w:color="auto"/>
            <w:right w:val="none" w:sz="0" w:space="0" w:color="auto"/>
          </w:divBdr>
        </w:div>
        <w:div w:id="867185634">
          <w:marLeft w:val="0"/>
          <w:marRight w:val="0"/>
          <w:marTop w:val="0"/>
          <w:marBottom w:val="0"/>
          <w:divBdr>
            <w:top w:val="none" w:sz="0" w:space="0" w:color="auto"/>
            <w:left w:val="none" w:sz="0" w:space="0" w:color="auto"/>
            <w:bottom w:val="none" w:sz="0" w:space="0" w:color="auto"/>
            <w:right w:val="none" w:sz="0" w:space="0" w:color="auto"/>
          </w:divBdr>
        </w:div>
        <w:div w:id="168759499">
          <w:marLeft w:val="0"/>
          <w:marRight w:val="0"/>
          <w:marTop w:val="0"/>
          <w:marBottom w:val="0"/>
          <w:divBdr>
            <w:top w:val="none" w:sz="0" w:space="0" w:color="auto"/>
            <w:left w:val="none" w:sz="0" w:space="0" w:color="auto"/>
            <w:bottom w:val="none" w:sz="0" w:space="0" w:color="auto"/>
            <w:right w:val="none" w:sz="0" w:space="0" w:color="auto"/>
          </w:divBdr>
        </w:div>
        <w:div w:id="817310534">
          <w:marLeft w:val="0"/>
          <w:marRight w:val="0"/>
          <w:marTop w:val="0"/>
          <w:marBottom w:val="0"/>
          <w:divBdr>
            <w:top w:val="none" w:sz="0" w:space="0" w:color="auto"/>
            <w:left w:val="none" w:sz="0" w:space="0" w:color="auto"/>
            <w:bottom w:val="none" w:sz="0" w:space="0" w:color="auto"/>
            <w:right w:val="none" w:sz="0" w:space="0" w:color="auto"/>
          </w:divBdr>
        </w:div>
      </w:divsChild>
    </w:div>
    <w:div w:id="1122646899">
      <w:bodyDiv w:val="1"/>
      <w:marLeft w:val="0"/>
      <w:marRight w:val="0"/>
      <w:marTop w:val="0"/>
      <w:marBottom w:val="0"/>
      <w:divBdr>
        <w:top w:val="none" w:sz="0" w:space="0" w:color="auto"/>
        <w:left w:val="none" w:sz="0" w:space="0" w:color="auto"/>
        <w:bottom w:val="none" w:sz="0" w:space="0" w:color="auto"/>
        <w:right w:val="none" w:sz="0" w:space="0" w:color="auto"/>
      </w:divBdr>
    </w:div>
    <w:div w:id="1127745510">
      <w:bodyDiv w:val="1"/>
      <w:marLeft w:val="0"/>
      <w:marRight w:val="0"/>
      <w:marTop w:val="0"/>
      <w:marBottom w:val="0"/>
      <w:divBdr>
        <w:top w:val="none" w:sz="0" w:space="0" w:color="auto"/>
        <w:left w:val="none" w:sz="0" w:space="0" w:color="auto"/>
        <w:bottom w:val="none" w:sz="0" w:space="0" w:color="auto"/>
        <w:right w:val="none" w:sz="0" w:space="0" w:color="auto"/>
      </w:divBdr>
    </w:div>
    <w:div w:id="1137604630">
      <w:bodyDiv w:val="1"/>
      <w:marLeft w:val="0"/>
      <w:marRight w:val="0"/>
      <w:marTop w:val="0"/>
      <w:marBottom w:val="0"/>
      <w:divBdr>
        <w:top w:val="none" w:sz="0" w:space="0" w:color="auto"/>
        <w:left w:val="none" w:sz="0" w:space="0" w:color="auto"/>
        <w:bottom w:val="none" w:sz="0" w:space="0" w:color="auto"/>
        <w:right w:val="none" w:sz="0" w:space="0" w:color="auto"/>
      </w:divBdr>
    </w:div>
    <w:div w:id="1215502935">
      <w:bodyDiv w:val="1"/>
      <w:marLeft w:val="0"/>
      <w:marRight w:val="0"/>
      <w:marTop w:val="0"/>
      <w:marBottom w:val="0"/>
      <w:divBdr>
        <w:top w:val="none" w:sz="0" w:space="0" w:color="auto"/>
        <w:left w:val="none" w:sz="0" w:space="0" w:color="auto"/>
        <w:bottom w:val="none" w:sz="0" w:space="0" w:color="auto"/>
        <w:right w:val="none" w:sz="0" w:space="0" w:color="auto"/>
      </w:divBdr>
    </w:div>
    <w:div w:id="1266232123">
      <w:bodyDiv w:val="1"/>
      <w:marLeft w:val="0"/>
      <w:marRight w:val="0"/>
      <w:marTop w:val="0"/>
      <w:marBottom w:val="0"/>
      <w:divBdr>
        <w:top w:val="none" w:sz="0" w:space="0" w:color="auto"/>
        <w:left w:val="none" w:sz="0" w:space="0" w:color="auto"/>
        <w:bottom w:val="none" w:sz="0" w:space="0" w:color="auto"/>
        <w:right w:val="none" w:sz="0" w:space="0" w:color="auto"/>
      </w:divBdr>
    </w:div>
    <w:div w:id="1319378523">
      <w:bodyDiv w:val="1"/>
      <w:marLeft w:val="0"/>
      <w:marRight w:val="0"/>
      <w:marTop w:val="0"/>
      <w:marBottom w:val="0"/>
      <w:divBdr>
        <w:top w:val="none" w:sz="0" w:space="0" w:color="auto"/>
        <w:left w:val="none" w:sz="0" w:space="0" w:color="auto"/>
        <w:bottom w:val="none" w:sz="0" w:space="0" w:color="auto"/>
        <w:right w:val="none" w:sz="0" w:space="0" w:color="auto"/>
      </w:divBdr>
    </w:div>
    <w:div w:id="1361122341">
      <w:bodyDiv w:val="1"/>
      <w:marLeft w:val="0"/>
      <w:marRight w:val="0"/>
      <w:marTop w:val="0"/>
      <w:marBottom w:val="0"/>
      <w:divBdr>
        <w:top w:val="none" w:sz="0" w:space="0" w:color="auto"/>
        <w:left w:val="none" w:sz="0" w:space="0" w:color="auto"/>
        <w:bottom w:val="none" w:sz="0" w:space="0" w:color="auto"/>
        <w:right w:val="none" w:sz="0" w:space="0" w:color="auto"/>
      </w:divBdr>
    </w:div>
    <w:div w:id="1380129728">
      <w:bodyDiv w:val="1"/>
      <w:marLeft w:val="0"/>
      <w:marRight w:val="0"/>
      <w:marTop w:val="0"/>
      <w:marBottom w:val="0"/>
      <w:divBdr>
        <w:top w:val="none" w:sz="0" w:space="0" w:color="auto"/>
        <w:left w:val="none" w:sz="0" w:space="0" w:color="auto"/>
        <w:bottom w:val="none" w:sz="0" w:space="0" w:color="auto"/>
        <w:right w:val="none" w:sz="0" w:space="0" w:color="auto"/>
      </w:divBdr>
    </w:div>
    <w:div w:id="1422751605">
      <w:bodyDiv w:val="1"/>
      <w:marLeft w:val="0"/>
      <w:marRight w:val="0"/>
      <w:marTop w:val="0"/>
      <w:marBottom w:val="0"/>
      <w:divBdr>
        <w:top w:val="none" w:sz="0" w:space="0" w:color="auto"/>
        <w:left w:val="none" w:sz="0" w:space="0" w:color="auto"/>
        <w:bottom w:val="none" w:sz="0" w:space="0" w:color="auto"/>
        <w:right w:val="none" w:sz="0" w:space="0" w:color="auto"/>
      </w:divBdr>
    </w:div>
    <w:div w:id="1519585033">
      <w:bodyDiv w:val="1"/>
      <w:marLeft w:val="0"/>
      <w:marRight w:val="0"/>
      <w:marTop w:val="0"/>
      <w:marBottom w:val="0"/>
      <w:divBdr>
        <w:top w:val="none" w:sz="0" w:space="0" w:color="auto"/>
        <w:left w:val="none" w:sz="0" w:space="0" w:color="auto"/>
        <w:bottom w:val="none" w:sz="0" w:space="0" w:color="auto"/>
        <w:right w:val="none" w:sz="0" w:space="0" w:color="auto"/>
      </w:divBdr>
    </w:div>
    <w:div w:id="1584072913">
      <w:bodyDiv w:val="1"/>
      <w:marLeft w:val="0"/>
      <w:marRight w:val="0"/>
      <w:marTop w:val="0"/>
      <w:marBottom w:val="0"/>
      <w:divBdr>
        <w:top w:val="none" w:sz="0" w:space="0" w:color="auto"/>
        <w:left w:val="none" w:sz="0" w:space="0" w:color="auto"/>
        <w:bottom w:val="none" w:sz="0" w:space="0" w:color="auto"/>
        <w:right w:val="none" w:sz="0" w:space="0" w:color="auto"/>
      </w:divBdr>
    </w:div>
    <w:div w:id="1662732718">
      <w:bodyDiv w:val="1"/>
      <w:marLeft w:val="0"/>
      <w:marRight w:val="0"/>
      <w:marTop w:val="0"/>
      <w:marBottom w:val="0"/>
      <w:divBdr>
        <w:top w:val="none" w:sz="0" w:space="0" w:color="auto"/>
        <w:left w:val="none" w:sz="0" w:space="0" w:color="auto"/>
        <w:bottom w:val="none" w:sz="0" w:space="0" w:color="auto"/>
        <w:right w:val="none" w:sz="0" w:space="0" w:color="auto"/>
      </w:divBdr>
    </w:div>
    <w:div w:id="1690061587">
      <w:bodyDiv w:val="1"/>
      <w:marLeft w:val="0"/>
      <w:marRight w:val="0"/>
      <w:marTop w:val="0"/>
      <w:marBottom w:val="0"/>
      <w:divBdr>
        <w:top w:val="none" w:sz="0" w:space="0" w:color="auto"/>
        <w:left w:val="none" w:sz="0" w:space="0" w:color="auto"/>
        <w:bottom w:val="none" w:sz="0" w:space="0" w:color="auto"/>
        <w:right w:val="none" w:sz="0" w:space="0" w:color="auto"/>
      </w:divBdr>
      <w:divsChild>
        <w:div w:id="1561208195">
          <w:marLeft w:val="0"/>
          <w:marRight w:val="0"/>
          <w:marTop w:val="0"/>
          <w:marBottom w:val="0"/>
          <w:divBdr>
            <w:top w:val="none" w:sz="0" w:space="0" w:color="auto"/>
            <w:left w:val="none" w:sz="0" w:space="0" w:color="auto"/>
            <w:bottom w:val="none" w:sz="0" w:space="0" w:color="auto"/>
            <w:right w:val="none" w:sz="0" w:space="0" w:color="auto"/>
          </w:divBdr>
        </w:div>
        <w:div w:id="848451115">
          <w:marLeft w:val="0"/>
          <w:marRight w:val="0"/>
          <w:marTop w:val="0"/>
          <w:marBottom w:val="0"/>
          <w:divBdr>
            <w:top w:val="none" w:sz="0" w:space="0" w:color="auto"/>
            <w:left w:val="none" w:sz="0" w:space="0" w:color="auto"/>
            <w:bottom w:val="none" w:sz="0" w:space="0" w:color="auto"/>
            <w:right w:val="none" w:sz="0" w:space="0" w:color="auto"/>
          </w:divBdr>
        </w:div>
        <w:div w:id="261233163">
          <w:marLeft w:val="0"/>
          <w:marRight w:val="0"/>
          <w:marTop w:val="0"/>
          <w:marBottom w:val="0"/>
          <w:divBdr>
            <w:top w:val="none" w:sz="0" w:space="0" w:color="auto"/>
            <w:left w:val="none" w:sz="0" w:space="0" w:color="auto"/>
            <w:bottom w:val="none" w:sz="0" w:space="0" w:color="auto"/>
            <w:right w:val="none" w:sz="0" w:space="0" w:color="auto"/>
          </w:divBdr>
        </w:div>
        <w:div w:id="389810612">
          <w:marLeft w:val="0"/>
          <w:marRight w:val="0"/>
          <w:marTop w:val="0"/>
          <w:marBottom w:val="0"/>
          <w:divBdr>
            <w:top w:val="none" w:sz="0" w:space="0" w:color="auto"/>
            <w:left w:val="none" w:sz="0" w:space="0" w:color="auto"/>
            <w:bottom w:val="none" w:sz="0" w:space="0" w:color="auto"/>
            <w:right w:val="none" w:sz="0" w:space="0" w:color="auto"/>
          </w:divBdr>
        </w:div>
        <w:div w:id="910699521">
          <w:marLeft w:val="0"/>
          <w:marRight w:val="0"/>
          <w:marTop w:val="0"/>
          <w:marBottom w:val="0"/>
          <w:divBdr>
            <w:top w:val="none" w:sz="0" w:space="0" w:color="auto"/>
            <w:left w:val="none" w:sz="0" w:space="0" w:color="auto"/>
            <w:bottom w:val="none" w:sz="0" w:space="0" w:color="auto"/>
            <w:right w:val="none" w:sz="0" w:space="0" w:color="auto"/>
          </w:divBdr>
        </w:div>
        <w:div w:id="1001396245">
          <w:marLeft w:val="0"/>
          <w:marRight w:val="0"/>
          <w:marTop w:val="0"/>
          <w:marBottom w:val="0"/>
          <w:divBdr>
            <w:top w:val="none" w:sz="0" w:space="0" w:color="auto"/>
            <w:left w:val="none" w:sz="0" w:space="0" w:color="auto"/>
            <w:bottom w:val="none" w:sz="0" w:space="0" w:color="auto"/>
            <w:right w:val="none" w:sz="0" w:space="0" w:color="auto"/>
          </w:divBdr>
        </w:div>
        <w:div w:id="685907952">
          <w:marLeft w:val="0"/>
          <w:marRight w:val="0"/>
          <w:marTop w:val="0"/>
          <w:marBottom w:val="0"/>
          <w:divBdr>
            <w:top w:val="none" w:sz="0" w:space="0" w:color="auto"/>
            <w:left w:val="none" w:sz="0" w:space="0" w:color="auto"/>
            <w:bottom w:val="none" w:sz="0" w:space="0" w:color="auto"/>
            <w:right w:val="none" w:sz="0" w:space="0" w:color="auto"/>
          </w:divBdr>
        </w:div>
      </w:divsChild>
    </w:div>
    <w:div w:id="1712462577">
      <w:bodyDiv w:val="1"/>
      <w:marLeft w:val="0"/>
      <w:marRight w:val="0"/>
      <w:marTop w:val="0"/>
      <w:marBottom w:val="0"/>
      <w:divBdr>
        <w:top w:val="none" w:sz="0" w:space="0" w:color="auto"/>
        <w:left w:val="none" w:sz="0" w:space="0" w:color="auto"/>
        <w:bottom w:val="none" w:sz="0" w:space="0" w:color="auto"/>
        <w:right w:val="none" w:sz="0" w:space="0" w:color="auto"/>
      </w:divBdr>
      <w:divsChild>
        <w:div w:id="167135483">
          <w:marLeft w:val="0"/>
          <w:marRight w:val="0"/>
          <w:marTop w:val="0"/>
          <w:marBottom w:val="0"/>
          <w:divBdr>
            <w:top w:val="none" w:sz="0" w:space="0" w:color="auto"/>
            <w:left w:val="none" w:sz="0" w:space="0" w:color="auto"/>
            <w:bottom w:val="none" w:sz="0" w:space="0" w:color="auto"/>
            <w:right w:val="none" w:sz="0" w:space="0" w:color="auto"/>
          </w:divBdr>
        </w:div>
        <w:div w:id="547685135">
          <w:marLeft w:val="0"/>
          <w:marRight w:val="0"/>
          <w:marTop w:val="0"/>
          <w:marBottom w:val="0"/>
          <w:divBdr>
            <w:top w:val="none" w:sz="0" w:space="0" w:color="auto"/>
            <w:left w:val="none" w:sz="0" w:space="0" w:color="auto"/>
            <w:bottom w:val="none" w:sz="0" w:space="0" w:color="auto"/>
            <w:right w:val="none" w:sz="0" w:space="0" w:color="auto"/>
          </w:divBdr>
        </w:div>
        <w:div w:id="2129083063">
          <w:marLeft w:val="0"/>
          <w:marRight w:val="0"/>
          <w:marTop w:val="0"/>
          <w:marBottom w:val="0"/>
          <w:divBdr>
            <w:top w:val="none" w:sz="0" w:space="0" w:color="auto"/>
            <w:left w:val="none" w:sz="0" w:space="0" w:color="auto"/>
            <w:bottom w:val="none" w:sz="0" w:space="0" w:color="auto"/>
            <w:right w:val="none" w:sz="0" w:space="0" w:color="auto"/>
          </w:divBdr>
        </w:div>
      </w:divsChild>
    </w:div>
    <w:div w:id="1763338935">
      <w:bodyDiv w:val="1"/>
      <w:marLeft w:val="0"/>
      <w:marRight w:val="0"/>
      <w:marTop w:val="0"/>
      <w:marBottom w:val="0"/>
      <w:divBdr>
        <w:top w:val="none" w:sz="0" w:space="0" w:color="auto"/>
        <w:left w:val="none" w:sz="0" w:space="0" w:color="auto"/>
        <w:bottom w:val="none" w:sz="0" w:space="0" w:color="auto"/>
        <w:right w:val="none" w:sz="0" w:space="0" w:color="auto"/>
      </w:divBdr>
    </w:div>
    <w:div w:id="1784617786">
      <w:bodyDiv w:val="1"/>
      <w:marLeft w:val="0"/>
      <w:marRight w:val="0"/>
      <w:marTop w:val="0"/>
      <w:marBottom w:val="0"/>
      <w:divBdr>
        <w:top w:val="none" w:sz="0" w:space="0" w:color="auto"/>
        <w:left w:val="none" w:sz="0" w:space="0" w:color="auto"/>
        <w:bottom w:val="none" w:sz="0" w:space="0" w:color="auto"/>
        <w:right w:val="none" w:sz="0" w:space="0" w:color="auto"/>
      </w:divBdr>
    </w:div>
    <w:div w:id="1812482656">
      <w:bodyDiv w:val="1"/>
      <w:marLeft w:val="0"/>
      <w:marRight w:val="0"/>
      <w:marTop w:val="0"/>
      <w:marBottom w:val="0"/>
      <w:divBdr>
        <w:top w:val="none" w:sz="0" w:space="0" w:color="auto"/>
        <w:left w:val="none" w:sz="0" w:space="0" w:color="auto"/>
        <w:bottom w:val="none" w:sz="0" w:space="0" w:color="auto"/>
        <w:right w:val="none" w:sz="0" w:space="0" w:color="auto"/>
      </w:divBdr>
    </w:div>
    <w:div w:id="1923175304">
      <w:bodyDiv w:val="1"/>
      <w:marLeft w:val="0"/>
      <w:marRight w:val="0"/>
      <w:marTop w:val="0"/>
      <w:marBottom w:val="0"/>
      <w:divBdr>
        <w:top w:val="none" w:sz="0" w:space="0" w:color="auto"/>
        <w:left w:val="none" w:sz="0" w:space="0" w:color="auto"/>
        <w:bottom w:val="none" w:sz="0" w:space="0" w:color="auto"/>
        <w:right w:val="none" w:sz="0" w:space="0" w:color="auto"/>
      </w:divBdr>
    </w:div>
    <w:div w:id="1948344362">
      <w:bodyDiv w:val="1"/>
      <w:marLeft w:val="0"/>
      <w:marRight w:val="0"/>
      <w:marTop w:val="0"/>
      <w:marBottom w:val="0"/>
      <w:divBdr>
        <w:top w:val="none" w:sz="0" w:space="0" w:color="auto"/>
        <w:left w:val="none" w:sz="0" w:space="0" w:color="auto"/>
        <w:bottom w:val="none" w:sz="0" w:space="0" w:color="auto"/>
        <w:right w:val="none" w:sz="0" w:space="0" w:color="auto"/>
      </w:divBdr>
    </w:div>
    <w:div w:id="1966543791">
      <w:bodyDiv w:val="1"/>
      <w:marLeft w:val="0"/>
      <w:marRight w:val="0"/>
      <w:marTop w:val="0"/>
      <w:marBottom w:val="0"/>
      <w:divBdr>
        <w:top w:val="none" w:sz="0" w:space="0" w:color="auto"/>
        <w:left w:val="none" w:sz="0" w:space="0" w:color="auto"/>
        <w:bottom w:val="none" w:sz="0" w:space="0" w:color="auto"/>
        <w:right w:val="none" w:sz="0" w:space="0" w:color="auto"/>
      </w:divBdr>
    </w:div>
    <w:div w:id="1967616703">
      <w:bodyDiv w:val="1"/>
      <w:marLeft w:val="0"/>
      <w:marRight w:val="0"/>
      <w:marTop w:val="0"/>
      <w:marBottom w:val="0"/>
      <w:divBdr>
        <w:top w:val="none" w:sz="0" w:space="0" w:color="auto"/>
        <w:left w:val="none" w:sz="0" w:space="0" w:color="auto"/>
        <w:bottom w:val="none" w:sz="0" w:space="0" w:color="auto"/>
        <w:right w:val="none" w:sz="0" w:space="0" w:color="auto"/>
      </w:divBdr>
    </w:div>
    <w:div w:id="2031685224">
      <w:bodyDiv w:val="1"/>
      <w:marLeft w:val="0"/>
      <w:marRight w:val="0"/>
      <w:marTop w:val="0"/>
      <w:marBottom w:val="0"/>
      <w:divBdr>
        <w:top w:val="none" w:sz="0" w:space="0" w:color="auto"/>
        <w:left w:val="none" w:sz="0" w:space="0" w:color="auto"/>
        <w:bottom w:val="none" w:sz="0" w:space="0" w:color="auto"/>
        <w:right w:val="none" w:sz="0" w:space="0" w:color="auto"/>
      </w:divBdr>
    </w:div>
    <w:div w:id="2061663863">
      <w:bodyDiv w:val="1"/>
      <w:marLeft w:val="0"/>
      <w:marRight w:val="0"/>
      <w:marTop w:val="0"/>
      <w:marBottom w:val="0"/>
      <w:divBdr>
        <w:top w:val="none" w:sz="0" w:space="0" w:color="auto"/>
        <w:left w:val="none" w:sz="0" w:space="0" w:color="auto"/>
        <w:bottom w:val="none" w:sz="0" w:space="0" w:color="auto"/>
        <w:right w:val="none" w:sz="0" w:space="0" w:color="auto"/>
      </w:divBdr>
    </w:div>
    <w:div w:id="2069718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88990D-8F29-4DC1-BD68-1E1A27B30F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3184</Words>
  <Characters>18149</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BỘ KHOA HỌC VÀ CÔNG NGHỆ</vt:lpstr>
    </vt:vector>
  </TitlesOfParts>
  <Company/>
  <LinksUpToDate>false</LinksUpToDate>
  <CharactersWithSpaces>21291</CharactersWithSpaces>
  <SharedDoc>false</SharedDoc>
  <HLinks>
    <vt:vector size="24" baseType="variant">
      <vt:variant>
        <vt:i4>6815776</vt:i4>
      </vt:variant>
      <vt:variant>
        <vt:i4>9</vt:i4>
      </vt:variant>
      <vt:variant>
        <vt:i4>0</vt:i4>
      </vt:variant>
      <vt:variant>
        <vt:i4>5</vt:i4>
      </vt:variant>
      <vt:variant>
        <vt:lpwstr>http://vi.wikipedia.org/w/index.php?title=Proteomics&amp;action=edit&amp;redlink=1</vt:lpwstr>
      </vt:variant>
      <vt:variant>
        <vt:lpwstr/>
      </vt:variant>
      <vt:variant>
        <vt:i4>851993</vt:i4>
      </vt:variant>
      <vt:variant>
        <vt:i4>6</vt:i4>
      </vt:variant>
      <vt:variant>
        <vt:i4>0</vt:i4>
      </vt:variant>
      <vt:variant>
        <vt:i4>5</vt:i4>
      </vt:variant>
      <vt:variant>
        <vt:lpwstr>http://vi.wikipedia.org/w/index.php?title=C%E1%BA%A5u_tr%C3%BAc_gen&amp;action=edit&amp;redlink=1</vt:lpwstr>
      </vt:variant>
      <vt:variant>
        <vt:lpwstr/>
      </vt:variant>
      <vt:variant>
        <vt:i4>2490495</vt:i4>
      </vt:variant>
      <vt:variant>
        <vt:i4>3</vt:i4>
      </vt:variant>
      <vt:variant>
        <vt:i4>0</vt:i4>
      </vt:variant>
      <vt:variant>
        <vt:i4>5</vt:i4>
      </vt:variant>
      <vt:variant>
        <vt:lpwstr>http://vi.wikipedia.org/w/index.php?title=Ch%E1%BB%A9c_n%C4%83ng_gen&amp;action=edit&amp;redlink=1</vt:lpwstr>
      </vt:variant>
      <vt:variant>
        <vt:lpwstr/>
      </vt:variant>
      <vt:variant>
        <vt:i4>6488183</vt:i4>
      </vt:variant>
      <vt:variant>
        <vt:i4>0</vt:i4>
      </vt:variant>
      <vt:variant>
        <vt:i4>0</vt:i4>
      </vt:variant>
      <vt:variant>
        <vt:i4>5</vt:i4>
      </vt:variant>
      <vt:variant>
        <vt:lpwstr>http://vi.wikipedia.org/wiki/Tin_sinh_h%E1%BB%8Dc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BỘ KHOA HỌC VÀ CÔNG NGHỆ</dc:title>
  <dc:creator>MeKong</dc:creator>
  <cp:lastModifiedBy>User</cp:lastModifiedBy>
  <cp:revision>2</cp:revision>
  <cp:lastPrinted>2026-01-28T01:30:00Z</cp:lastPrinted>
  <dcterms:created xsi:type="dcterms:W3CDTF">2026-03-11T03:09:00Z</dcterms:created>
  <dcterms:modified xsi:type="dcterms:W3CDTF">2026-03-11T03:09:00Z</dcterms:modified>
</cp:coreProperties>
</file>