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2" w:type="pct"/>
        <w:jc w:val="center"/>
        <w:tblLook w:val="04A0" w:firstRow="1" w:lastRow="0" w:firstColumn="1" w:lastColumn="0" w:noHBand="0" w:noVBand="1"/>
      </w:tblPr>
      <w:tblGrid>
        <w:gridCol w:w="4204"/>
        <w:gridCol w:w="5151"/>
      </w:tblGrid>
      <w:tr w:rsidR="00267767" w:rsidTr="000A4A53">
        <w:trPr>
          <w:trHeight w:val="1265"/>
          <w:jc w:val="center"/>
        </w:trPr>
        <w:tc>
          <w:tcPr>
            <w:tcW w:w="2247" w:type="pct"/>
          </w:tcPr>
          <w:p w:rsidR="00267767" w:rsidRPr="00DE09C7" w:rsidRDefault="00267767" w:rsidP="000A4A53">
            <w:pPr>
              <w:pStyle w:val="BodyText"/>
              <w:spacing w:before="0" w:after="0" w:line="240" w:lineRule="auto"/>
              <w:ind w:firstLine="0"/>
              <w:rPr>
                <w:b/>
                <w:bCs/>
                <w:w w:val="93"/>
                <w:sz w:val="26"/>
                <w:szCs w:val="26"/>
              </w:rPr>
            </w:pPr>
            <w:r w:rsidRPr="00DE09C7">
              <w:rPr>
                <w:b/>
                <w:bCs/>
                <w:w w:val="93"/>
                <w:sz w:val="26"/>
                <w:szCs w:val="26"/>
              </w:rPr>
              <w:t xml:space="preserve">BỘ </w:t>
            </w:r>
            <w:r w:rsidR="00DA7800" w:rsidRPr="00DE09C7">
              <w:rPr>
                <w:b/>
                <w:bCs/>
                <w:w w:val="93"/>
                <w:sz w:val="26"/>
                <w:szCs w:val="26"/>
              </w:rPr>
              <w:t>KHOA HỌC VÀ CÔNG NGHỆ</w:t>
            </w:r>
          </w:p>
          <w:p w:rsidR="00267767" w:rsidRDefault="00267767" w:rsidP="000A4A53">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59264" behindDoc="0" locked="0" layoutInCell="1" allowOverlap="1" wp14:anchorId="24885C8C" wp14:editId="1E532F78">
                      <wp:simplePos x="0" y="0"/>
                      <wp:positionH relativeFrom="column">
                        <wp:posOffset>507788</wp:posOffset>
                      </wp:positionH>
                      <wp:positionV relativeFrom="paragraph">
                        <wp:posOffset>57785</wp:posOffset>
                      </wp:positionV>
                      <wp:extent cx="1469390" cy="0"/>
                      <wp:effectExtent l="0" t="0" r="1651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3E89B"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"/>
                  </w:pict>
                </mc:Fallback>
              </mc:AlternateContent>
            </w:r>
          </w:p>
          <w:p w:rsidR="00267767" w:rsidRPr="009E16F9" w:rsidRDefault="00267767" w:rsidP="009E16F9">
            <w:pPr>
              <w:pStyle w:val="BodyText"/>
              <w:spacing w:before="0" w:after="0" w:line="240" w:lineRule="auto"/>
              <w:ind w:firstLine="0"/>
              <w:rPr>
                <w:lang w:val="vi-VN"/>
              </w:rPr>
            </w:pPr>
          </w:p>
        </w:tc>
        <w:tc>
          <w:tcPr>
            <w:tcW w:w="2753" w:type="pct"/>
            <w:hideMark/>
          </w:tcPr>
          <w:p w:rsidR="000A4A53" w:rsidRPr="000A4A53" w:rsidRDefault="00267767" w:rsidP="000A4A53">
            <w:pPr>
              <w:pStyle w:val="BodyText"/>
              <w:spacing w:before="0" w:after="0"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rsidR="00267767" w:rsidRPr="000A4A53" w:rsidRDefault="00267767" w:rsidP="000A4A53">
            <w:pPr>
              <w:pStyle w:val="BodyText"/>
              <w:spacing w:before="0" w:after="0" w:line="240" w:lineRule="auto"/>
              <w:ind w:firstLine="0"/>
              <w:rPr>
                <w:rFonts w:ascii="Times New Roman Bold" w:hAnsi="Times New Roman Bold"/>
                <w:b/>
                <w:bCs/>
              </w:rPr>
            </w:pPr>
            <w:r w:rsidRPr="000A4A53">
              <w:rPr>
                <w:rFonts w:ascii="Times New Roman Bold" w:hAnsi="Times New Roman Bold"/>
                <w:b/>
                <w:bCs/>
              </w:rPr>
              <w:t>Độc lập - Tự do - Hạnh phúc</w:t>
            </w:r>
          </w:p>
          <w:p w:rsidR="00267767" w:rsidRDefault="00267767" w:rsidP="000A4A53">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60288" behindDoc="0" locked="0" layoutInCell="1" allowOverlap="1" wp14:anchorId="7850C271" wp14:editId="2FB519F6">
                      <wp:simplePos x="0" y="0"/>
                      <wp:positionH relativeFrom="margin">
                        <wp:align>center</wp:align>
                      </wp:positionH>
                      <wp:positionV relativeFrom="paragraph">
                        <wp:posOffset>59690</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F8CD8"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rsidR="00267767" w:rsidRPr="000A4A53" w:rsidRDefault="00267767" w:rsidP="000A4A53">
            <w:pPr>
              <w:pStyle w:val="BodyText"/>
              <w:spacing w:before="0" w:after="0" w:line="240" w:lineRule="auto"/>
              <w:ind w:firstLine="0"/>
              <w:rPr>
                <w:i/>
                <w:iCs/>
                <w:lang w:val="vi-VN" w:eastAsia="ko-KR"/>
              </w:rPr>
            </w:pPr>
            <w:r w:rsidRPr="000A4A53">
              <w:rPr>
                <w:i/>
                <w:iCs/>
              </w:rPr>
              <w:t xml:space="preserve">Hà Nội,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00971E64" w:rsidRPr="000A4A53">
              <w:rPr>
                <w:i/>
                <w:iCs/>
                <w:lang w:val="vi-VN"/>
              </w:rPr>
              <w:t>5</w:t>
            </w:r>
          </w:p>
        </w:tc>
      </w:tr>
    </w:tbl>
    <w:p w:rsidR="00267767" w:rsidRDefault="00267767" w:rsidP="00267767">
      <w:pPr>
        <w:pStyle w:val="BodyText"/>
        <w:spacing w:after="0"/>
        <w:rPr>
          <w:lang w:val="vi-VN"/>
        </w:rPr>
      </w:pPr>
    </w:p>
    <w:p w:rsidR="009E16F9" w:rsidRPr="009E16F9" w:rsidRDefault="009E16F9" w:rsidP="009E16F9">
      <w:pPr>
        <w:spacing w:after="0"/>
        <w:ind w:firstLine="0"/>
        <w:jc w:val="center"/>
        <w:rPr>
          <w:b/>
          <w:bCs/>
          <w:lang w:val="vi-VN"/>
        </w:rPr>
      </w:pPr>
      <w:r w:rsidRPr="009E16F9">
        <w:rPr>
          <w:b/>
          <w:bCs/>
          <w:lang w:val="vi-VN"/>
        </w:rPr>
        <w:t xml:space="preserve">BẢN ĐÁNH GIÁ THỦ TỤC HÀNH CHÍNH </w:t>
      </w:r>
    </w:p>
    <w:p w:rsidR="009E16F9" w:rsidRPr="009E16F9" w:rsidRDefault="009E16F9" w:rsidP="009E16F9">
      <w:pPr>
        <w:spacing w:before="0"/>
        <w:ind w:firstLine="0"/>
        <w:jc w:val="center"/>
        <w:rPr>
          <w:b/>
          <w:bCs/>
          <w:lang w:val="vi-VN"/>
        </w:rPr>
      </w:pPr>
      <w:r w:rsidRPr="009E16F9">
        <w:rPr>
          <w:b/>
          <w:bCs/>
          <w:lang w:val="vi-VN"/>
        </w:rPr>
        <w:t>NGHỊ ĐỊNH QUY ĐỊNH VỀ KHU CÔNG NGHỆ SỐ TẬP TRUNG</w:t>
      </w:r>
    </w:p>
    <w:p w:rsidR="009E16F9" w:rsidRDefault="002E6501" w:rsidP="00251C59">
      <w:pPr>
        <w:tabs>
          <w:tab w:val="left" w:leader="dot" w:pos="9044"/>
        </w:tabs>
        <w:rPr>
          <w:lang w:val="vi-VN"/>
        </w:rPr>
      </w:pPr>
      <w:r>
        <w:rPr>
          <w:noProof/>
          <w:lang w:val="vi-VN"/>
          <w14:ligatures w14:val="standardContextual"/>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104563</wp:posOffset>
                </wp:positionV>
                <wp:extent cx="1473200" cy="0"/>
                <wp:effectExtent l="0" t="0" r="12700" b="12700"/>
                <wp:wrapNone/>
                <wp:docPr id="1563440750" name="Straight Connector 1"/>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C3388" id="Straight Connector 1"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8.25pt" to="116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" strokecolor="black [3200]" strokeweight=".5pt">
                <v:stroke joinstyle="miter"/>
                <w10:wrap anchorx="margin"/>
              </v:line>
            </w:pict>
          </mc:Fallback>
        </mc:AlternateContent>
      </w:r>
    </w:p>
    <w:p w:rsidR="009E16F9" w:rsidRDefault="009E16F9" w:rsidP="00251C59">
      <w:pPr>
        <w:tabs>
          <w:tab w:val="left" w:leader="dot" w:pos="9044"/>
        </w:tabs>
        <w:rPr>
          <w:lang w:val="vi-VN"/>
        </w:rPr>
      </w:pPr>
      <w:r>
        <w:rPr>
          <w:lang w:val="vi-VN"/>
        </w:rPr>
        <w:t>Thực hiện quy định của Luật Ban hanh văn bản quy phạm pháp luật, Bộ Khoa học và Công nghệ đã tiến hành đánh giá thủ tục hành chính trong dự thảo Nghị định quy định về khu công nghệ số tập trung</w:t>
      </w:r>
      <w:r w:rsidR="00E076C2">
        <w:rPr>
          <w:lang w:val="vi-VN"/>
        </w:rPr>
        <w:t xml:space="preserve"> (sau đây gọi tắt là dự thảo Nghị định)</w:t>
      </w:r>
      <w:r>
        <w:rPr>
          <w:lang w:val="vi-VN"/>
        </w:rPr>
        <w:t>. Kết quả như sau:</w:t>
      </w:r>
    </w:p>
    <w:p w:rsidR="00CA3115" w:rsidRDefault="009E16F9" w:rsidP="009E16F9">
      <w:pPr>
        <w:pStyle w:val="Heading1"/>
        <w:rPr>
          <w:lang w:val="vi-VN"/>
        </w:rPr>
      </w:pPr>
      <w:r>
        <w:rPr>
          <w:lang w:val="vi-VN"/>
        </w:rPr>
        <w:t xml:space="preserve">I. TỔ CHỨC THỰC HIỆN ĐÁNH GIÁ </w:t>
      </w:r>
    </w:p>
    <w:p w:rsidR="009E16F9" w:rsidRDefault="009E16F9" w:rsidP="002E6501">
      <w:pPr>
        <w:pStyle w:val="Heading2"/>
        <w:rPr>
          <w:lang w:val="vi-VN"/>
        </w:rPr>
      </w:pPr>
      <w:r>
        <w:rPr>
          <w:lang w:val="vi-VN"/>
        </w:rPr>
        <w:t>1. Bối cảnh xây dựng</w:t>
      </w:r>
    </w:p>
    <w:p w:rsidR="00C67F8C" w:rsidRPr="00C67F8C" w:rsidRDefault="00E076C2" w:rsidP="00CC218F">
      <w:pPr>
        <w:rPr>
          <w:b/>
          <w:bCs/>
          <w:lang w:val="vi-VN"/>
        </w:rPr>
      </w:pPr>
      <w:r>
        <w:rPr>
          <w:b/>
          <w:bCs/>
          <w:lang w:val="vi-VN"/>
        </w:rPr>
        <w:t>1.1.</w:t>
      </w:r>
      <w:r w:rsidR="00C67F8C" w:rsidRPr="00C67F8C">
        <w:rPr>
          <w:b/>
          <w:bCs/>
          <w:lang w:val="vi-VN"/>
        </w:rPr>
        <w:t xml:space="preserve"> Cơ sở chính trị, pháp lý</w:t>
      </w:r>
    </w:p>
    <w:p w:rsidR="00CC218F" w:rsidRDefault="00CC218F" w:rsidP="00CC218F">
      <w:pPr>
        <w:rPr>
          <w:lang w:val="vi-VN"/>
        </w:rPr>
      </w:pPr>
      <w:r>
        <w:rPr>
          <w:lang w:val="vi-VN"/>
        </w:rPr>
        <w:t xml:space="preserve">- </w:t>
      </w:r>
      <w:r w:rsidRPr="00D51A99">
        <w:rPr>
          <w:lang w:val="vi-VN"/>
        </w:rPr>
        <w:t>Chiến lược phát triển kinh tế - xã hội 10 năm 2021-2030 của Đại hội đảng lần thứ 13 đã xác định</w:t>
      </w:r>
      <w:r>
        <w:rPr>
          <w:lang w:val="vi-VN"/>
        </w:rPr>
        <w:t>:</w:t>
      </w:r>
      <w:r w:rsidRPr="00D51A99">
        <w:rPr>
          <w:lang w:val="vi-VN"/>
        </w:rPr>
        <w:t xml:space="preserve"> </w:t>
      </w:r>
      <w:r w:rsidRPr="00D51A99">
        <w:rPr>
          <w:i/>
          <w:iCs/>
          <w:lang w:val="vi-VN"/>
        </w:rPr>
        <w:t xml:space="preserve">“Phát huy hiệu quả các khu, cụm công nghiệp, </w:t>
      </w:r>
      <w:r w:rsidRPr="004463AC">
        <w:rPr>
          <w:b/>
          <w:bCs/>
          <w:i/>
          <w:iCs/>
          <w:lang w:val="vi-VN"/>
        </w:rPr>
        <w:t>khu CNTT tập trung</w:t>
      </w:r>
      <w:r w:rsidRPr="00D51A99">
        <w:rPr>
          <w:i/>
          <w:iCs/>
          <w:lang w:val="vi-VN"/>
        </w:rPr>
        <w:t xml:space="preserve"> và đẩy mạnh phát triển công nghiệp theo hình thức cụm liên kết ngành, nhóm sản phẩm chuyên môn hóa và tạo thành các tổ hợp công nghiệp quy mô lớn, hiệu quả cao và theo lợi thế của các địa phương tại một số vùng, địa bàn trọng điểm”</w:t>
      </w:r>
      <w:r w:rsidRPr="00D51A99">
        <w:rPr>
          <w:lang w:val="vi-VN"/>
        </w:rPr>
        <w:t>.</w:t>
      </w:r>
    </w:p>
    <w:p w:rsidR="00CC218F" w:rsidRPr="00D51A99" w:rsidRDefault="00CC218F" w:rsidP="00CC218F">
      <w:pPr>
        <w:rPr>
          <w:lang w:val="vi-VN"/>
        </w:rPr>
      </w:pPr>
      <w:r>
        <w:rPr>
          <w:lang w:val="vi-VN"/>
        </w:rPr>
        <w:t xml:space="preserve">- Nghị quyết số 57-NQ/TW ngày 22/12/2024 của Bộ Chính trị về đột phá phát triển khoa học, công nghệ, đổi mới sáng tạo và chuyển đổi số quốc gia xác định </w:t>
      </w:r>
      <w:r w:rsidRPr="004463AC">
        <w:rPr>
          <w:b/>
          <w:bCs/>
          <w:i/>
          <w:iCs/>
          <w:lang w:val="vi-VN"/>
        </w:rPr>
        <w:t>“phát triển một số khu công nghiệp công nghệ số”</w:t>
      </w:r>
      <w:r>
        <w:rPr>
          <w:lang w:val="vi-VN"/>
        </w:rPr>
        <w:t xml:space="preserve"> là một trong những giải pháp để </w:t>
      </w:r>
      <w:r w:rsidRPr="00D51A99">
        <w:rPr>
          <w:lang w:val="vi-VN"/>
        </w:rPr>
        <w:t>t</w:t>
      </w:r>
      <w:r w:rsidRPr="00D51A99">
        <w:rPr>
          <w:lang w:val="en-VN"/>
        </w:rPr>
        <w:t>húc đẩy mạnh mẽ hoạt động khoa học, công nghệ, đổi mới sáng tạo</w:t>
      </w:r>
      <w:r w:rsidRPr="00D51A99">
        <w:rPr>
          <w:lang w:val="vi-VN"/>
        </w:rPr>
        <w:t xml:space="preserve"> </w:t>
      </w:r>
      <w:r w:rsidRPr="00D51A99">
        <w:rPr>
          <w:lang w:val="en-VN"/>
        </w:rPr>
        <w:t>và chuyển đổi số trong doanh nghiệp</w:t>
      </w:r>
      <w:r>
        <w:rPr>
          <w:lang w:val="vi-VN"/>
        </w:rPr>
        <w:t>.</w:t>
      </w:r>
    </w:p>
    <w:p w:rsidR="00CC218F" w:rsidRDefault="00CC218F" w:rsidP="00CC218F">
      <w:pPr>
        <w:rPr>
          <w:lang w:val="vi-VN"/>
        </w:rPr>
      </w:pPr>
      <w:r w:rsidRPr="00D51A99">
        <w:rPr>
          <w:lang w:val="vi-VN"/>
        </w:rPr>
        <w:t xml:space="preserve">- Nghị quyết 29-NQ/TW ngày 17/11/2022 Hội nghị lần thứ sáu Ban chấp hành Trung ương Đảng khóa XIII về tiếp tục đẩy mạnh công nghiệp, hiện đại hóa đất nước đến năm 2030, tầm nhìn đến năm 2045. Trong đó xác định </w:t>
      </w:r>
      <w:r w:rsidRPr="00D51A99">
        <w:rPr>
          <w:i/>
          <w:iCs/>
          <w:lang w:val="vi-VN"/>
        </w:rPr>
        <w:t xml:space="preserve">“Đổi mới mô hình tổ chức, cơ chế hoạt động của các khu công nghệ cao, khu nông nghiệp ứng dụng công nghệ cao, </w:t>
      </w:r>
      <w:r w:rsidRPr="004463AC">
        <w:rPr>
          <w:b/>
          <w:bCs/>
          <w:i/>
          <w:iCs/>
          <w:lang w:val="vi-VN"/>
        </w:rPr>
        <w:t>khu CNTT tập trung</w:t>
      </w:r>
      <w:r w:rsidRPr="00D51A99">
        <w:rPr>
          <w:i/>
          <w:iCs/>
          <w:lang w:val="vi-VN"/>
        </w:rPr>
        <w:t>”</w:t>
      </w:r>
      <w:r w:rsidRPr="00D51A99">
        <w:rPr>
          <w:lang w:val="vi-VN"/>
        </w:rPr>
        <w:t xml:space="preserve">; </w:t>
      </w:r>
      <w:r w:rsidRPr="00D51A99">
        <w:rPr>
          <w:i/>
          <w:iCs/>
          <w:lang w:val="vi-VN"/>
        </w:rPr>
        <w:t>“Xây dựng và triển khai chiến lược phát triển hạ tầng thông tin, hạ tầng số, quy hoạch hạ tầng thông tin và truyền thông cho giai đoạn tới theo định hướng hạ tầng số là thiết yếu, bảo đảm an toàn thông tin mạng là then chốt, ưu tiên đầu tư phát triển nhanh, đi trước một bước. Phát triển đồng bộ, hiện đại hạ tầng văn hóa, xã hội”</w:t>
      </w:r>
      <w:r w:rsidRPr="00D51A99">
        <w:rPr>
          <w:lang w:val="vi-VN"/>
        </w:rPr>
        <w:t>.</w:t>
      </w:r>
    </w:p>
    <w:p w:rsidR="00CC218F" w:rsidRDefault="00CC218F" w:rsidP="00CC218F">
      <w:pPr>
        <w:rPr>
          <w:lang w:val="vi-VN"/>
        </w:rPr>
      </w:pPr>
      <w:r>
        <w:rPr>
          <w:lang w:val="vi-VN"/>
        </w:rPr>
        <w:t xml:space="preserve">- Ngày 14/6/2025, Quốc hội đã ban hành Luật Công nghiệp công nghệ số (số 71/2025/QH15), trong đó khoản 5 Điều 49 điều chỉnh tên gọi </w:t>
      </w:r>
      <w:r w:rsidRPr="00BC38A2">
        <w:rPr>
          <w:i/>
          <w:iCs/>
          <w:lang w:val="vi-VN"/>
        </w:rPr>
        <w:t xml:space="preserve">“khu </w:t>
      </w:r>
      <w:r>
        <w:rPr>
          <w:i/>
          <w:iCs/>
          <w:lang w:val="vi-VN"/>
        </w:rPr>
        <w:t>CNTT</w:t>
      </w:r>
      <w:r w:rsidRPr="00BC38A2">
        <w:rPr>
          <w:i/>
          <w:iCs/>
          <w:lang w:val="vi-VN"/>
        </w:rPr>
        <w:t xml:space="preserve"> tập </w:t>
      </w:r>
      <w:r w:rsidRPr="00BC38A2">
        <w:rPr>
          <w:i/>
          <w:iCs/>
          <w:lang w:val="vi-VN"/>
        </w:rPr>
        <w:lastRenderedPageBreak/>
        <w:t>trung”</w:t>
      </w:r>
      <w:r>
        <w:rPr>
          <w:lang w:val="vi-VN"/>
        </w:rPr>
        <w:t xml:space="preserve"> thành </w:t>
      </w:r>
      <w:r w:rsidRPr="004463AC">
        <w:rPr>
          <w:b/>
          <w:bCs/>
          <w:i/>
          <w:iCs/>
          <w:lang w:val="vi-VN"/>
        </w:rPr>
        <w:t>“khu công nghệ số tập trung”</w:t>
      </w:r>
      <w:r>
        <w:rPr>
          <w:lang w:val="vi-VN"/>
        </w:rPr>
        <w:t>. Đồng thời, giao Chính phủ quy định chi tiết về: đầu tư, thu hút nguồn lực phát triển hạ tầng công nghiệp công nghệ số (Điều 21); điều kiện thành lập, mở rộng khu công nghệ số tập trung (Điều 21); trình tự, thủ tục lập dự án đầu tư xây dựng và kinh doanh kết cấu hạ tầng khu công nghệ số tập trung (Điều 22); công nhận khu chức năng là khu công nghệ số tập trung (Điều 23); và quản lý, vận hành, sử dụng và khai thác tài sản kết cấu hạ tầng khu công nghệ số tập trung (Điều 25).</w:t>
      </w:r>
    </w:p>
    <w:p w:rsidR="00CC218F" w:rsidRDefault="00CC218F" w:rsidP="00CC218F">
      <w:pPr>
        <w:rPr>
          <w:lang w:val="vi-VN"/>
        </w:rPr>
      </w:pPr>
      <w:r>
        <w:rPr>
          <w:lang w:val="vi-VN"/>
        </w:rPr>
        <w:t>- Nghị định số 154/2013/NĐ-CP ngày 09/11/2013 của Chính phủ quy định về khu CNTT tập trung</w:t>
      </w:r>
      <w:r w:rsidR="00213CE8">
        <w:rPr>
          <w:lang w:val="vi-VN"/>
        </w:rPr>
        <w:t xml:space="preserve"> (sau đây gọi tắt là Nghị định số 154/2013/NĐ-CP)</w:t>
      </w:r>
      <w:r>
        <w:rPr>
          <w:lang w:val="vi-VN"/>
        </w:rPr>
        <w:t xml:space="preserve"> sẽ được thay thế bằng Nghị định quy định về khu công nghệ số tập trung từ ngày 01/01/2026.</w:t>
      </w:r>
    </w:p>
    <w:p w:rsidR="00CC218F" w:rsidRDefault="00CC218F" w:rsidP="00C67F8C">
      <w:pPr>
        <w:rPr>
          <w:lang w:val="vi-VN"/>
        </w:rPr>
      </w:pPr>
      <w:r>
        <w:rPr>
          <w:lang w:val="vi-VN"/>
        </w:rPr>
        <w:t xml:space="preserve">- Quyết định số </w:t>
      </w:r>
      <w:r w:rsidRPr="00AE7261">
        <w:t>1526/QĐ-TTg ngày 14/7/2025 của Thủ tướng Chính phủ về việc ban hành Danh mục và phân công cơ quan chủ trì soạn thảo văn bản quy định chi tiết thi hành các luật, nghị quyết được Quốc hội khóa XV thông qua tại Kỳ họp thứ 9</w:t>
      </w:r>
      <w:r>
        <w:rPr>
          <w:lang w:val="vi-VN"/>
        </w:rPr>
        <w:t>, Bộ Khoa học và Công nghệ được giao nhiệm vụ chủ trì xây dựng Nghị định quy định về khu công nghệ số tập trung sẽ có hiệu lực từ ngày 01/01/2026.</w:t>
      </w:r>
    </w:p>
    <w:p w:rsidR="00C67F8C" w:rsidRPr="00C67F8C" w:rsidRDefault="00E076C2" w:rsidP="00C67F8C">
      <w:pPr>
        <w:rPr>
          <w:b/>
          <w:bCs/>
          <w:lang w:val="vi-VN"/>
        </w:rPr>
      </w:pPr>
      <w:r>
        <w:rPr>
          <w:b/>
          <w:bCs/>
          <w:lang w:val="vi-VN"/>
        </w:rPr>
        <w:t>1.2.</w:t>
      </w:r>
      <w:r w:rsidR="00C67F8C" w:rsidRPr="00C67F8C">
        <w:rPr>
          <w:b/>
          <w:bCs/>
          <w:lang w:val="vi-VN"/>
        </w:rPr>
        <w:t xml:space="preserve"> Cơ sở thực tiễn</w:t>
      </w:r>
    </w:p>
    <w:p w:rsidR="00F35B34" w:rsidRDefault="004A37F6" w:rsidP="00E076C2">
      <w:pPr>
        <w:rPr>
          <w:lang w:val="vi-VN"/>
        </w:rPr>
      </w:pPr>
      <w:r w:rsidRPr="004A37F6">
        <w:t>Ngày</w:t>
      </w:r>
      <w:r w:rsidRPr="004A37F6">
        <w:rPr>
          <w:lang w:val="vi-VN"/>
        </w:rPr>
        <w:t xml:space="preserve"> 14/6/2025,</w:t>
      </w:r>
      <w:r w:rsidRPr="004A37F6">
        <w:t xml:space="preserve"> Quốc hội ban hành Luật Công nghiệp công nghệ số</w:t>
      </w:r>
      <w:r>
        <w:rPr>
          <w:lang w:val="vi-VN"/>
        </w:rPr>
        <w:t xml:space="preserve">, trong đó khoản 5 Điều 49 điều chỉnh tên gọi </w:t>
      </w:r>
      <w:r w:rsidRPr="00BC38A2">
        <w:rPr>
          <w:i/>
          <w:iCs/>
          <w:lang w:val="vi-VN"/>
        </w:rPr>
        <w:t xml:space="preserve">“khu </w:t>
      </w:r>
      <w:r>
        <w:rPr>
          <w:i/>
          <w:iCs/>
          <w:lang w:val="vi-VN"/>
        </w:rPr>
        <w:t>CNTT</w:t>
      </w:r>
      <w:r w:rsidRPr="00BC38A2">
        <w:rPr>
          <w:i/>
          <w:iCs/>
          <w:lang w:val="vi-VN"/>
        </w:rPr>
        <w:t xml:space="preserve"> tập trung”</w:t>
      </w:r>
      <w:r>
        <w:rPr>
          <w:lang w:val="vi-VN"/>
        </w:rPr>
        <w:t xml:space="preserve"> thành </w:t>
      </w:r>
      <w:r w:rsidRPr="004463AC">
        <w:rPr>
          <w:b/>
          <w:bCs/>
          <w:i/>
          <w:iCs/>
          <w:lang w:val="vi-VN"/>
        </w:rPr>
        <w:t>“khu công nghệ số tập trung”</w:t>
      </w:r>
      <w:r>
        <w:rPr>
          <w:lang w:val="vi-VN"/>
        </w:rPr>
        <w:t xml:space="preserve">. Đồng thời, giao Chính phủ quy định chi tiết về: đầu tư, thu hút nguồn lực phát triển hạ tầng công nghiệp công nghệ số (Điều 21); điều kiện thành lập, mở rộng khu công nghệ số tập trung (Điều 21); trình tự, thủ tục lập dự án đầu tư xây dựng và kinh doanh kết cấu hạ tầng khu công nghệ số tập trung (Điều 22); công nhận khu chức năng là khu công nghệ số tập trung (Điều 23); và quản lý, vận hành, sử dụng và khai thác tài sản kết cấu hạ tầng khu công nghệ số tập trung (Điều 25) để thay thế Nghị định số 154/2013/NĐ-CP. Đồng thời, hệ thống pháp luật chuyên ngành </w:t>
      </w:r>
      <w:r w:rsidRPr="004A37F6">
        <w:rPr>
          <w:lang w:val="vi-VN"/>
        </w:rPr>
        <w:t>(</w:t>
      </w:r>
      <w:r w:rsidRPr="004A37F6">
        <w:t>đầu tư, đất đai, quy hoạch, xây dựng và quản lý tài sản công</w:t>
      </w:r>
      <w:r>
        <w:rPr>
          <w:lang w:val="vi-VN"/>
        </w:rPr>
        <w:t>,…</w:t>
      </w:r>
      <w:r w:rsidRPr="004A37F6">
        <w:rPr>
          <w:lang w:val="vi-VN"/>
        </w:rPr>
        <w:t>)</w:t>
      </w:r>
      <w:r>
        <w:rPr>
          <w:lang w:val="vi-VN"/>
        </w:rPr>
        <w:t xml:space="preserve"> đã c</w:t>
      </w:r>
      <w:r w:rsidR="00E039E6">
        <w:rPr>
          <w:lang w:val="vi-VN"/>
        </w:rPr>
        <w:t>ó</w:t>
      </w:r>
      <w:r>
        <w:rPr>
          <w:lang w:val="vi-VN"/>
        </w:rPr>
        <w:t xml:space="preserve"> nhiều</w:t>
      </w:r>
      <w:r w:rsidRPr="004A37F6">
        <w:t xml:space="preserve"> sự thay đổi </w:t>
      </w:r>
      <w:r>
        <w:t>dẫn</w:t>
      </w:r>
      <w:r>
        <w:rPr>
          <w:lang w:val="vi-VN"/>
        </w:rPr>
        <w:t xml:space="preserve"> đến</w:t>
      </w:r>
      <w:r w:rsidRPr="004A37F6">
        <w:t xml:space="preserve"> Nghị định số 154/2013/NĐ-CP</w:t>
      </w:r>
      <w:r w:rsidRPr="004A37F6">
        <w:rPr>
          <w:lang w:val="vi-VN"/>
        </w:rPr>
        <w:t xml:space="preserve"> có nhiều quy định</w:t>
      </w:r>
      <w:r w:rsidRPr="004A37F6">
        <w:t xml:space="preserve"> không</w:t>
      </w:r>
      <w:r w:rsidRPr="004A37F6">
        <w:rPr>
          <w:lang w:val="vi-VN"/>
        </w:rPr>
        <w:t xml:space="preserve"> còn phù hợp. </w:t>
      </w:r>
      <w:r>
        <w:rPr>
          <w:lang w:val="vi-VN"/>
        </w:rPr>
        <w:t>Trên cơ sở đó, việc xây dựng Nghị định quy định về khu công nghệ số tập trung với nhiều cơ chế, chính sách</w:t>
      </w:r>
      <w:r w:rsidR="00E039E6">
        <w:rPr>
          <w:lang w:val="vi-VN"/>
        </w:rPr>
        <w:t xml:space="preserve"> cũng như</w:t>
      </w:r>
      <w:r>
        <w:rPr>
          <w:lang w:val="vi-VN"/>
        </w:rPr>
        <w:t xml:space="preserve"> </w:t>
      </w:r>
      <w:r w:rsidR="00E039E6">
        <w:rPr>
          <w:lang w:val="vi-VN"/>
        </w:rPr>
        <w:t xml:space="preserve">sửa đổi, bổ sung các </w:t>
      </w:r>
      <w:r>
        <w:rPr>
          <w:lang w:val="vi-VN"/>
        </w:rPr>
        <w:t>thủ tục hành chính về thành lập, mở rộng và công nhận khu công nghệ số tập trung</w:t>
      </w:r>
      <w:r w:rsidR="00E039E6">
        <w:rPr>
          <w:lang w:val="vi-VN"/>
        </w:rPr>
        <w:t xml:space="preserve"> là cần thiết,</w:t>
      </w:r>
      <w:r>
        <w:rPr>
          <w:lang w:val="vi-VN"/>
        </w:rPr>
        <w:t xml:space="preserve"> nhằm đảm bảo phù hợp với Luật Công nghiệp công nghệ số và hệ thống pháp luật chuyên ngành.</w:t>
      </w:r>
      <w:r w:rsidR="00E076C2">
        <w:rPr>
          <w:lang w:val="vi-VN"/>
        </w:rPr>
        <w:t xml:space="preserve"> </w:t>
      </w:r>
    </w:p>
    <w:p w:rsidR="009E16F9" w:rsidRDefault="009E16F9" w:rsidP="002E6501">
      <w:pPr>
        <w:pStyle w:val="Heading2"/>
        <w:rPr>
          <w:lang w:val="vi-VN"/>
        </w:rPr>
      </w:pPr>
      <w:r>
        <w:rPr>
          <w:lang w:val="vi-VN"/>
        </w:rPr>
        <w:t>2. Mục đích, yêu cầu đánh giá</w:t>
      </w:r>
    </w:p>
    <w:p w:rsidR="00E076C2" w:rsidRPr="00E076C2" w:rsidRDefault="00E076C2" w:rsidP="00E076C2">
      <w:pPr>
        <w:rPr>
          <w:b/>
          <w:bCs/>
          <w:lang w:val="vi-VN"/>
        </w:rPr>
      </w:pPr>
      <w:r w:rsidRPr="00E076C2">
        <w:rPr>
          <w:b/>
          <w:bCs/>
          <w:lang w:val="vi-VN"/>
        </w:rPr>
        <w:t>2.1. Mục đích</w:t>
      </w:r>
    </w:p>
    <w:p w:rsidR="00E076C2" w:rsidRDefault="00E076C2" w:rsidP="00E076C2">
      <w:pPr>
        <w:rPr>
          <w:lang w:val="vi-VN"/>
        </w:rPr>
      </w:pPr>
      <w:r>
        <w:rPr>
          <w:lang w:val="vi-VN"/>
        </w:rPr>
        <w:t xml:space="preserve">- Các thủ tục hành chính </w:t>
      </w:r>
      <w:r w:rsidR="00F35B34">
        <w:rPr>
          <w:lang w:val="vi-VN"/>
        </w:rPr>
        <w:t xml:space="preserve">được xây dựng đúng quy định tại </w:t>
      </w:r>
      <w:bookmarkStart w:id="0" w:name="OLE_LINK2"/>
      <w:r w:rsidR="00F35B34">
        <w:rPr>
          <w:lang w:val="vi-VN"/>
        </w:rPr>
        <w:t>Nghị định số 63/2010/NĐ-CP</w:t>
      </w:r>
      <w:bookmarkEnd w:id="0"/>
      <w:r w:rsidR="00F35B34">
        <w:rPr>
          <w:lang w:val="vi-VN"/>
        </w:rPr>
        <w:t xml:space="preserve"> ngày 08/6/2010 của Chính phủ về kiểm soát thủ tục hành chính</w:t>
      </w:r>
      <w:r w:rsidR="00DE5D3D">
        <w:rPr>
          <w:lang w:val="vi-VN"/>
        </w:rPr>
        <w:t xml:space="preserve"> (sau đây gọi tắt là Nghị định số 63/2010/NĐ-CP)</w:t>
      </w:r>
      <w:r w:rsidR="00F35B34">
        <w:rPr>
          <w:lang w:val="vi-VN"/>
        </w:rPr>
        <w:t xml:space="preserve"> và các văn bản hướng dẫn có </w:t>
      </w:r>
      <w:r w:rsidR="00F35B34">
        <w:rPr>
          <w:lang w:val="vi-VN"/>
        </w:rPr>
        <w:lastRenderedPageBreak/>
        <w:t>liên quan.</w:t>
      </w:r>
    </w:p>
    <w:p w:rsidR="00F35B34" w:rsidRDefault="00F35B34" w:rsidP="00E076C2">
      <w:pPr>
        <w:rPr>
          <w:lang w:val="vi-VN"/>
        </w:rPr>
      </w:pPr>
      <w:r>
        <w:rPr>
          <w:lang w:val="vi-VN"/>
        </w:rPr>
        <w:t xml:space="preserve">- Hồ sơ và trình tự, thủ tục của các thủ tục hành chính được quy định chi tiết, rõ ràng, bảo đảm tính hợp lý để tạo điều kiện thuận lợi tối đa cho tổ chức, doanh nghiệp trong việc thực hiện </w:t>
      </w:r>
      <w:r w:rsidRPr="00F35B34">
        <w:rPr>
          <w:lang w:val="vi-VN"/>
        </w:rPr>
        <w:t>dự án đầu tư xây dựng và kinh doanh kết cấu hạ tầng khu công nghệ số tập trung</w:t>
      </w:r>
      <w:r>
        <w:rPr>
          <w:lang w:val="vi-VN"/>
        </w:rPr>
        <w:t>; dự án lĩnh vực công nghệ số đầu tư vào trong khu công nghệ số tập trung.</w:t>
      </w:r>
    </w:p>
    <w:p w:rsidR="00E076C2" w:rsidRDefault="00F35B34" w:rsidP="00F35B34">
      <w:pPr>
        <w:rPr>
          <w:lang w:val="vi-VN"/>
        </w:rPr>
      </w:pPr>
      <w:r>
        <w:rPr>
          <w:lang w:val="vi-VN"/>
        </w:rPr>
        <w:t>- Nội dung của các thủ tục hành chính thống nhất trong toàn bộ dự thảo Nghị định</w:t>
      </w:r>
      <w:r w:rsidRPr="00497024">
        <w:rPr>
          <w:bCs/>
          <w:color w:val="000000" w:themeColor="text1"/>
        </w:rPr>
        <w:t>, không trái với các văn bản quy phạm pháp luật có hiệu lực cao hơn, các Điều ước quốc tế mà Việt Nam là thành viên</w:t>
      </w:r>
      <w:r w:rsidR="00E076C2" w:rsidRPr="007347E7">
        <w:rPr>
          <w:lang w:val="en-US"/>
        </w:rPr>
        <w:t>.</w:t>
      </w:r>
    </w:p>
    <w:p w:rsidR="00E076C2" w:rsidRPr="00E076C2" w:rsidRDefault="00E076C2" w:rsidP="00E076C2">
      <w:pPr>
        <w:rPr>
          <w:b/>
          <w:bCs/>
          <w:lang w:val="vi-VN"/>
        </w:rPr>
      </w:pPr>
      <w:r w:rsidRPr="00E076C2">
        <w:rPr>
          <w:b/>
          <w:bCs/>
          <w:lang w:val="vi-VN"/>
        </w:rPr>
        <w:t>2.2. Yêu cầu đánh giá</w:t>
      </w:r>
    </w:p>
    <w:p w:rsidR="00E076C2" w:rsidRPr="00E076C2" w:rsidRDefault="00E076C2" w:rsidP="00E076C2">
      <w:pPr>
        <w:rPr>
          <w:lang w:val="vi-VN"/>
        </w:rPr>
      </w:pPr>
      <w:r w:rsidRPr="007347E7">
        <w:rPr>
          <w:lang w:val="en-US"/>
        </w:rPr>
        <w:t>Đánh giá đầy đủ tác động của thủ tục hành hành chính dự kiến ban hành</w:t>
      </w:r>
      <w:r>
        <w:rPr>
          <w:lang w:val="vi-VN"/>
        </w:rPr>
        <w:t xml:space="preserve">, bao gồm: </w:t>
      </w:r>
      <w:r w:rsidRPr="00E076C2">
        <w:rPr>
          <w:i/>
          <w:iCs/>
          <w:lang w:val="vi-VN"/>
        </w:rPr>
        <w:t>(i) thành lập khu công nghệ số tập trung; (ii) Mở rộng khu công nghệ số tập trung; và (iii) Công nhận khu chức năng là khu công nghệ số tập trung</w:t>
      </w:r>
      <w:r w:rsidRPr="007347E7">
        <w:rPr>
          <w:lang w:val="en-US"/>
        </w:rPr>
        <w:t>.</w:t>
      </w:r>
    </w:p>
    <w:p w:rsidR="009E16F9" w:rsidRDefault="009E16F9" w:rsidP="002E6501">
      <w:pPr>
        <w:pStyle w:val="Heading1"/>
        <w:rPr>
          <w:lang w:val="vi-VN"/>
        </w:rPr>
      </w:pPr>
      <w:r>
        <w:rPr>
          <w:lang w:val="vi-VN"/>
        </w:rPr>
        <w:t>II. KẾT QUẢ ĐÁNH GIÁ</w:t>
      </w:r>
      <w:r w:rsidR="00E039E6">
        <w:rPr>
          <w:rStyle w:val="FootnoteReference"/>
          <w:lang w:val="vi-VN"/>
        </w:rPr>
        <w:footnoteReference w:id="1"/>
      </w:r>
    </w:p>
    <w:p w:rsidR="00E039E6" w:rsidRDefault="00E039E6" w:rsidP="00E039E6">
      <w:pPr>
        <w:rPr>
          <w:lang w:val="vi-VN"/>
        </w:rPr>
      </w:pPr>
      <w:r>
        <w:rPr>
          <w:lang w:val="vi-VN"/>
        </w:rPr>
        <w:t>Đ</w:t>
      </w:r>
      <w:r w:rsidRPr="00DE7735">
        <w:rPr>
          <w:lang w:val="vi-VN"/>
        </w:rPr>
        <w:t>ể cụ thể hoá chính sách</w:t>
      </w:r>
      <w:r>
        <w:rPr>
          <w:lang w:val="vi-VN"/>
        </w:rPr>
        <w:t xml:space="preserve"> mới</w:t>
      </w:r>
      <w:r w:rsidRPr="00DE7735">
        <w:rPr>
          <w:lang w:val="vi-VN"/>
        </w:rPr>
        <w:t xml:space="preserve"> trong dự thảo </w:t>
      </w:r>
      <w:r>
        <w:rPr>
          <w:lang w:val="vi-VN"/>
        </w:rPr>
        <w:t>Nghị định và b</w:t>
      </w:r>
      <w:r w:rsidRPr="00DE7735">
        <w:rPr>
          <w:lang w:val="vi-VN"/>
        </w:rPr>
        <w:t>ảo</w:t>
      </w:r>
      <w:r>
        <w:rPr>
          <w:lang w:val="vi-VN"/>
        </w:rPr>
        <w:t xml:space="preserve"> đảm</w:t>
      </w:r>
      <w:r w:rsidRPr="00DE7735">
        <w:rPr>
          <w:lang w:val="vi-VN"/>
        </w:rPr>
        <w:t xml:space="preserve"> yêu cầu quản lý nhà nước, thực hiện các biện pháp </w:t>
      </w:r>
      <w:r w:rsidRPr="00DE7735">
        <w:t>có tính chất đặc thù phù hợp với điều kiện phát triển</w:t>
      </w:r>
      <w:r>
        <w:rPr>
          <w:lang w:val="vi-VN"/>
        </w:rPr>
        <w:t xml:space="preserve"> khu công nghệ số tập trung, d</w:t>
      </w:r>
      <w:r w:rsidRPr="00DE7735">
        <w:rPr>
          <w:lang w:val="vi-VN"/>
        </w:rPr>
        <w:t xml:space="preserve">ự </w:t>
      </w:r>
      <w:r>
        <w:rPr>
          <w:lang w:val="vi-VN"/>
        </w:rPr>
        <w:t>thảo Nghị định dự kiến</w:t>
      </w:r>
      <w:r w:rsidRPr="00DE7735">
        <w:rPr>
          <w:lang w:val="vi-VN"/>
        </w:rPr>
        <w:t xml:space="preserve"> quy định 0</w:t>
      </w:r>
      <w:r>
        <w:rPr>
          <w:lang w:val="vi-VN"/>
        </w:rPr>
        <w:t>3</w:t>
      </w:r>
      <w:r w:rsidRPr="00DE7735">
        <w:rPr>
          <w:lang w:val="vi-VN"/>
        </w:rPr>
        <w:t xml:space="preserve"> </w:t>
      </w:r>
      <w:r>
        <w:rPr>
          <w:lang w:val="vi-VN"/>
        </w:rPr>
        <w:t xml:space="preserve">thủ tục hành chính </w:t>
      </w:r>
      <w:r w:rsidR="00F8429B">
        <w:rPr>
          <w:lang w:val="vi-VN"/>
        </w:rPr>
        <w:t>ban hành mới</w:t>
      </w:r>
      <w:r>
        <w:rPr>
          <w:lang w:val="vi-VN"/>
        </w:rPr>
        <w:t>, bao gồm:</w:t>
      </w:r>
    </w:p>
    <w:p w:rsidR="00E039E6" w:rsidRPr="00E076C2" w:rsidRDefault="00E039E6" w:rsidP="00E039E6">
      <w:pPr>
        <w:rPr>
          <w:i/>
          <w:iCs/>
          <w:lang w:val="vi-VN"/>
        </w:rPr>
      </w:pPr>
      <w:r w:rsidRPr="00E076C2">
        <w:rPr>
          <w:i/>
          <w:iCs/>
          <w:lang w:val="vi-VN"/>
        </w:rPr>
        <w:t>(i) Thủ tục hành chính về thành lập khu công nghệ số tập trung.</w:t>
      </w:r>
    </w:p>
    <w:p w:rsidR="00E039E6" w:rsidRPr="00E076C2" w:rsidRDefault="00E039E6" w:rsidP="00E039E6">
      <w:pPr>
        <w:rPr>
          <w:i/>
          <w:iCs/>
          <w:lang w:val="vi-VN"/>
        </w:rPr>
      </w:pPr>
      <w:r w:rsidRPr="00E076C2">
        <w:rPr>
          <w:i/>
          <w:iCs/>
          <w:lang w:val="vi-VN"/>
        </w:rPr>
        <w:t>(ii) Thủ tục hành chính về mở rộng khu công nghệ số tập trung.</w:t>
      </w:r>
    </w:p>
    <w:p w:rsidR="00E039E6" w:rsidRPr="00E039E6" w:rsidRDefault="00E039E6" w:rsidP="00E039E6">
      <w:pPr>
        <w:rPr>
          <w:lang w:val="vi-VN"/>
        </w:rPr>
      </w:pPr>
      <w:r w:rsidRPr="00E076C2">
        <w:rPr>
          <w:i/>
          <w:iCs/>
          <w:lang w:val="vi-VN"/>
        </w:rPr>
        <w:t>(iii) Thủ tục hành chính về công nhận khu chức năng là khu công nghệ số tập trung.</w:t>
      </w:r>
    </w:p>
    <w:p w:rsidR="00C173EE" w:rsidRDefault="00E076C2" w:rsidP="00B1615C">
      <w:pPr>
        <w:pStyle w:val="Heading2"/>
        <w:rPr>
          <w:lang w:val="vi-VN"/>
        </w:rPr>
      </w:pPr>
      <w:r>
        <w:rPr>
          <w:lang w:val="vi-VN"/>
        </w:rPr>
        <w:t xml:space="preserve">1. Thủ tục hành chính về </w:t>
      </w:r>
      <w:r w:rsidR="00B1615C">
        <w:rPr>
          <w:lang w:val="vi-VN"/>
        </w:rPr>
        <w:t>thành lập khu công nghệ số tập trung</w:t>
      </w:r>
    </w:p>
    <w:p w:rsidR="00E039E6" w:rsidRDefault="00E039E6" w:rsidP="005F739C">
      <w:pPr>
        <w:rPr>
          <w:b/>
          <w:bCs/>
          <w:lang w:val="vi-VN"/>
        </w:rPr>
      </w:pPr>
      <w:r w:rsidRPr="005F739C">
        <w:rPr>
          <w:b/>
          <w:bCs/>
          <w:lang w:val="vi-VN"/>
        </w:rPr>
        <w:t>1.1. Sự cần thiết</w:t>
      </w:r>
    </w:p>
    <w:p w:rsidR="00897E40" w:rsidRDefault="00897E40" w:rsidP="00897E40">
      <w:pPr>
        <w:rPr>
          <w:lang w:val="vi-VN"/>
        </w:rPr>
      </w:pPr>
      <w:r w:rsidRPr="00897E40">
        <w:rPr>
          <w:lang w:val="vi-VN"/>
        </w:rPr>
        <w:t xml:space="preserve">Phát triển các khu </w:t>
      </w:r>
      <w:r>
        <w:rPr>
          <w:lang w:val="vi-VN"/>
        </w:rPr>
        <w:t>công nghệ số</w:t>
      </w:r>
      <w:r w:rsidRPr="00897E40">
        <w:rPr>
          <w:lang w:val="vi-VN"/>
        </w:rPr>
        <w:t xml:space="preserve"> tập trung đã được Đảng và Nhà nước xác định là một trong những định hướng trọng tâm phát triển</w:t>
      </w:r>
      <w:r>
        <w:rPr>
          <w:lang w:val="vi-VN"/>
        </w:rPr>
        <w:t xml:space="preserve"> của </w:t>
      </w:r>
      <w:r w:rsidRPr="00897E40">
        <w:rPr>
          <w:lang w:val="vi-VN"/>
        </w:rPr>
        <w:t xml:space="preserve">ngành công nghiệp </w:t>
      </w:r>
      <w:r>
        <w:rPr>
          <w:lang w:val="vi-VN"/>
        </w:rPr>
        <w:t>công nghệ số</w:t>
      </w:r>
      <w:r w:rsidRPr="00897E40">
        <w:rPr>
          <w:lang w:val="vi-VN"/>
        </w:rPr>
        <w:t xml:space="preserve"> Việt Nam</w:t>
      </w:r>
      <w:r>
        <w:rPr>
          <w:lang w:val="vi-VN"/>
        </w:rPr>
        <w:t xml:space="preserve">. </w:t>
      </w:r>
      <w:r w:rsidRPr="00897E40">
        <w:rPr>
          <w:lang w:val="vi-VN"/>
        </w:rPr>
        <w:t xml:space="preserve">Sự ra đời của các khu </w:t>
      </w:r>
      <w:r>
        <w:rPr>
          <w:lang w:val="vi-VN"/>
        </w:rPr>
        <w:t>công nghệ số tập trung</w:t>
      </w:r>
      <w:r w:rsidRPr="00897E40">
        <w:rPr>
          <w:lang w:val="vi-VN"/>
        </w:rPr>
        <w:t xml:space="preserve"> đã tạo ra cơ sở hạ tầng kỹ thuật và môi trường kinh doanh thuận lợi cho các doanh nghiệp </w:t>
      </w:r>
      <w:r>
        <w:rPr>
          <w:lang w:val="vi-VN"/>
        </w:rPr>
        <w:t>công nghệ số</w:t>
      </w:r>
      <w:r w:rsidRPr="00897E40">
        <w:rPr>
          <w:lang w:val="vi-VN"/>
        </w:rPr>
        <w:t xml:space="preserve"> hoạt động, góp phần phát triển ngành kinh tế mũi nhọn của đất nước - ngành công nghiệp </w:t>
      </w:r>
      <w:r>
        <w:rPr>
          <w:lang w:val="vi-VN"/>
        </w:rPr>
        <w:t>công nghệ số</w:t>
      </w:r>
      <w:r w:rsidRPr="00897E40">
        <w:rPr>
          <w:lang w:val="vi-VN"/>
        </w:rPr>
        <w:t xml:space="preserve">. Khu </w:t>
      </w:r>
      <w:r>
        <w:rPr>
          <w:lang w:val="vi-VN"/>
        </w:rPr>
        <w:t>công nghệ số</w:t>
      </w:r>
      <w:r w:rsidRPr="00897E40">
        <w:rPr>
          <w:lang w:val="vi-VN"/>
        </w:rPr>
        <w:t xml:space="preserve"> tập trung cũng là vườn ươm cho doanh nghiệp</w:t>
      </w:r>
      <w:r>
        <w:rPr>
          <w:lang w:val="vi-VN"/>
        </w:rPr>
        <w:t xml:space="preserve"> khởi nghiệp, đổi mới sáng tạo</w:t>
      </w:r>
      <w:r w:rsidRPr="00897E40">
        <w:rPr>
          <w:lang w:val="vi-VN"/>
        </w:rPr>
        <w:t xml:space="preserve"> phát triển</w:t>
      </w:r>
      <w:r>
        <w:rPr>
          <w:lang w:val="vi-VN"/>
        </w:rPr>
        <w:t>;</w:t>
      </w:r>
      <w:r w:rsidRPr="00897E40">
        <w:rPr>
          <w:lang w:val="vi-VN"/>
        </w:rPr>
        <w:t xml:space="preserve"> </w:t>
      </w:r>
      <w:r>
        <w:rPr>
          <w:lang w:val="vi-VN"/>
        </w:rPr>
        <w:t>đ</w:t>
      </w:r>
      <w:r w:rsidRPr="00897E40">
        <w:rPr>
          <w:lang w:val="vi-VN"/>
        </w:rPr>
        <w:t xml:space="preserve">ồng thời, là trung tâm đào tạo nhân lực quan trọng cho cả nước nói chung và ngành </w:t>
      </w:r>
      <w:r>
        <w:rPr>
          <w:lang w:val="vi-VN"/>
        </w:rPr>
        <w:t>công nghiệp công nghệ số</w:t>
      </w:r>
      <w:r w:rsidRPr="00897E40">
        <w:rPr>
          <w:lang w:val="vi-VN"/>
        </w:rPr>
        <w:t xml:space="preserve"> nói riêng.</w:t>
      </w:r>
    </w:p>
    <w:p w:rsidR="00213CE8" w:rsidRDefault="00213CE8" w:rsidP="00897E40">
      <w:pPr>
        <w:rPr>
          <w:lang w:val="vi-VN"/>
        </w:rPr>
      </w:pPr>
      <w:r>
        <w:rPr>
          <w:lang w:val="vi-VN"/>
        </w:rPr>
        <w:t xml:space="preserve">Khoản 1 Điều 10 Nghị định số 154/2013/NĐ-CP quy định Thủ tướng Chính phủ có thẩm quyền quyết định thành lập khu CNTT tập trung. Trong khi đó, </w:t>
      </w:r>
      <w:r w:rsidR="00897E40">
        <w:rPr>
          <w:lang w:val="vi-VN"/>
        </w:rPr>
        <w:t xml:space="preserve">khoản </w:t>
      </w:r>
      <w:r w:rsidR="00897E40">
        <w:rPr>
          <w:lang w:val="vi-VN"/>
        </w:rPr>
        <w:lastRenderedPageBreak/>
        <w:t xml:space="preserve">5 Điều 49 </w:t>
      </w:r>
      <w:r>
        <w:rPr>
          <w:lang w:val="vi-VN"/>
        </w:rPr>
        <w:t xml:space="preserve">Luật Công nghiệp công nghệ số đã </w:t>
      </w:r>
      <w:r w:rsidR="00897E40">
        <w:rPr>
          <w:lang w:val="vi-VN"/>
        </w:rPr>
        <w:t xml:space="preserve">điều chỉnh tên gọi </w:t>
      </w:r>
      <w:r w:rsidR="00897E40" w:rsidRPr="00BC38A2">
        <w:rPr>
          <w:i/>
          <w:iCs/>
          <w:lang w:val="vi-VN"/>
        </w:rPr>
        <w:t xml:space="preserve">“khu </w:t>
      </w:r>
      <w:r w:rsidR="00897E40">
        <w:rPr>
          <w:i/>
          <w:iCs/>
          <w:lang w:val="vi-VN"/>
        </w:rPr>
        <w:t>CNTT</w:t>
      </w:r>
      <w:r w:rsidR="00897E40" w:rsidRPr="00BC38A2">
        <w:rPr>
          <w:i/>
          <w:iCs/>
          <w:lang w:val="vi-VN"/>
        </w:rPr>
        <w:t xml:space="preserve"> tập trung”</w:t>
      </w:r>
      <w:r w:rsidR="00897E40">
        <w:rPr>
          <w:lang w:val="vi-VN"/>
        </w:rPr>
        <w:t xml:space="preserve"> thành </w:t>
      </w:r>
      <w:r w:rsidR="00897E40" w:rsidRPr="004463AC">
        <w:rPr>
          <w:b/>
          <w:bCs/>
          <w:i/>
          <w:iCs/>
          <w:lang w:val="vi-VN"/>
        </w:rPr>
        <w:t>“khu công nghệ số tập trung”</w:t>
      </w:r>
      <w:r w:rsidR="00897E40">
        <w:rPr>
          <w:lang w:val="vi-VN"/>
        </w:rPr>
        <w:t xml:space="preserve">. Đồng thời, khoản </w:t>
      </w:r>
      <w:r w:rsidR="00E30907">
        <w:rPr>
          <w:lang w:val="vi-VN"/>
        </w:rPr>
        <w:t>4</w:t>
      </w:r>
      <w:r w:rsidR="00897E40">
        <w:rPr>
          <w:lang w:val="vi-VN"/>
        </w:rPr>
        <w:t xml:space="preserve"> Điều 22 phân cấp thẩm quyền quyết định thành lập khu công nghệ số tập trung từ Thủ tướng Chính phủ xuống cho UBND cấp tỉnh.</w:t>
      </w:r>
      <w:r>
        <w:rPr>
          <w:lang w:val="vi-VN"/>
        </w:rPr>
        <w:t xml:space="preserve"> Theo quy định mới này, </w:t>
      </w:r>
      <w:r w:rsidRPr="00213CE8">
        <w:rPr>
          <w:i/>
          <w:iCs/>
          <w:lang w:val="vi-VN"/>
        </w:rPr>
        <w:t xml:space="preserve">“khu công nghệ số tập trung được xác định là đã được </w:t>
      </w:r>
      <w:r w:rsidRPr="002763A7">
        <w:rPr>
          <w:b/>
          <w:bCs/>
          <w:i/>
          <w:iCs/>
          <w:lang w:val="vi-VN"/>
        </w:rPr>
        <w:t>thành lập</w:t>
      </w:r>
      <w:r w:rsidR="002763A7">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897E40" w:rsidRPr="00897E40" w:rsidRDefault="00897E40" w:rsidP="00897E40">
      <w:pPr>
        <w:rPr>
          <w:lang w:val="vi-VN"/>
        </w:rPr>
      </w:pPr>
      <w:r>
        <w:rPr>
          <w:lang w:val="vi-VN"/>
        </w:rPr>
        <w:t xml:space="preserve">Do vậy, việc </w:t>
      </w:r>
      <w:r w:rsidR="00F8429B">
        <w:rPr>
          <w:lang w:val="vi-VN"/>
        </w:rPr>
        <w:t>xây dựng</w:t>
      </w:r>
      <w:r>
        <w:rPr>
          <w:lang w:val="vi-VN"/>
        </w:rPr>
        <w:t xml:space="preserve"> quy định thủ tục hành chính </w:t>
      </w:r>
      <w:r w:rsidR="00213CE8">
        <w:rPr>
          <w:lang w:val="vi-VN"/>
        </w:rPr>
        <w:t>thành lập khu công nghệ số tập trung là cấp thiết để phù hợp với quy định của pháp luật.</w:t>
      </w:r>
    </w:p>
    <w:p w:rsidR="00E039E6" w:rsidRDefault="00E039E6" w:rsidP="005F739C">
      <w:pPr>
        <w:rPr>
          <w:b/>
          <w:bCs/>
          <w:lang w:val="vi-VN"/>
        </w:rPr>
      </w:pPr>
      <w:r w:rsidRPr="005F739C">
        <w:rPr>
          <w:b/>
          <w:bCs/>
          <w:lang w:val="vi-VN"/>
        </w:rPr>
        <w:t>1.2. Tính hợp lý</w:t>
      </w:r>
    </w:p>
    <w:p w:rsidR="00213CE8" w:rsidRPr="005F739C" w:rsidRDefault="00DE5D3D" w:rsidP="00213CE8">
      <w:pPr>
        <w:rPr>
          <w:lang w:val="vi-VN"/>
        </w:rPr>
      </w:pPr>
      <w:r>
        <w:rPr>
          <w:lang w:val="vi-VN"/>
        </w:rPr>
        <w:t xml:space="preserve">Thủ tục hành chính được quy định chi tiết, rõ ràng, đơn giản hóa tối đa để tạo điều kiện thuận lợi tối đa cho tổ chức, doanh nghiệp trong việc thực hiện </w:t>
      </w:r>
      <w:r w:rsidRPr="00F35B34">
        <w:rPr>
          <w:lang w:val="vi-VN"/>
        </w:rPr>
        <w:t>dự án đầu tư xây dựng và kinh doanh kết cấu hạ tầng khu công nghệ số tập trung</w:t>
      </w:r>
      <w:r>
        <w:rPr>
          <w:lang w:val="vi-VN"/>
        </w:rPr>
        <w:t>.</w:t>
      </w:r>
    </w:p>
    <w:p w:rsidR="00E039E6" w:rsidRDefault="00E039E6" w:rsidP="005F739C">
      <w:pPr>
        <w:rPr>
          <w:b/>
          <w:bCs/>
          <w:lang w:val="vi-VN"/>
        </w:rPr>
      </w:pPr>
      <w:r w:rsidRPr="005F739C">
        <w:rPr>
          <w:b/>
          <w:bCs/>
          <w:lang w:val="vi-VN"/>
        </w:rPr>
        <w:t>1.3. Tính hợp pháp</w:t>
      </w:r>
    </w:p>
    <w:p w:rsidR="00DE5D3D" w:rsidRPr="005F739C" w:rsidRDefault="00DE5D3D" w:rsidP="00DE5D3D">
      <w:r>
        <w:rPr>
          <w:bCs/>
          <w:lang w:val="en-US"/>
        </w:rPr>
        <w:t>Thủ</w:t>
      </w:r>
      <w:r>
        <w:rPr>
          <w:bCs/>
          <w:lang w:val="vi-VN"/>
        </w:rPr>
        <w:t xml:space="preserve"> tục hành chính</w:t>
      </w:r>
      <w:r w:rsidRPr="00DE5D3D">
        <w:rPr>
          <w:bCs/>
          <w:lang w:val="en-US"/>
        </w:rPr>
        <w:t xml:space="preserve"> được quy định phù hợp với thẩm quyền </w:t>
      </w:r>
      <w:r w:rsidR="002763A7">
        <w:rPr>
          <w:bCs/>
          <w:lang w:val="en-US"/>
        </w:rPr>
        <w:t>ban</w:t>
      </w:r>
      <w:r w:rsidR="002763A7">
        <w:rPr>
          <w:bCs/>
          <w:lang w:val="vi-VN"/>
        </w:rPr>
        <w:t xml:space="preserve"> hành </w:t>
      </w:r>
      <w:r w:rsidRPr="00DE5D3D">
        <w:rPr>
          <w:bCs/>
          <w:lang w:val="en-US"/>
        </w:rPr>
        <w:t xml:space="preserve">của Chính phủ theo quy định tại khoản 1 Điều 8 Nghị định số 63/2010/NĐ-CP. Nội dung của </w:t>
      </w:r>
      <w:r>
        <w:rPr>
          <w:bCs/>
          <w:lang w:val="en-US"/>
        </w:rPr>
        <w:t>thủ</w:t>
      </w:r>
      <w:r>
        <w:rPr>
          <w:bCs/>
          <w:lang w:val="vi-VN"/>
        </w:rPr>
        <w:t xml:space="preserve"> tục hành chính</w:t>
      </w:r>
      <w:r w:rsidRPr="00DE5D3D">
        <w:rPr>
          <w:bCs/>
          <w:lang w:val="en-US"/>
        </w:rPr>
        <w:t xml:space="preserve"> thống nhất trong toàn bộ dự thảo Nghị định, không trái với các văn bản quy phạm pháp luật có hiệu lực cao hơn, các Điều ước quốc tế mà Việt Nam là thành viên. Đáp ứng yêu cầu</w:t>
      </w:r>
      <w:r w:rsidRPr="00DE5D3D">
        <w:rPr>
          <w:lang w:val="en-US"/>
        </w:rPr>
        <w:t xml:space="preserve"> </w:t>
      </w:r>
      <w:r w:rsidRPr="00DE5D3D">
        <w:rPr>
          <w:bCs/>
          <w:lang w:val="en-US"/>
        </w:rPr>
        <w:t>của việc quy định thủ tục hành chính tại khoản 2 Điều 8 văn bản hợp nhất số 10272/VBHN-VPCP</w:t>
      </w:r>
      <w:r>
        <w:rPr>
          <w:bCs/>
          <w:lang w:val="vi-VN"/>
        </w:rPr>
        <w:t xml:space="preserve"> ngày 27/9/2017</w:t>
      </w:r>
      <w:r w:rsidRPr="00DE5D3D">
        <w:rPr>
          <w:bCs/>
          <w:lang w:val="en-US"/>
        </w:rPr>
        <w:t>).</w:t>
      </w:r>
    </w:p>
    <w:p w:rsidR="00E039E6" w:rsidRDefault="00E039E6" w:rsidP="005F739C">
      <w:pPr>
        <w:rPr>
          <w:b/>
          <w:bCs/>
          <w:lang w:val="vi-VN"/>
        </w:rPr>
      </w:pPr>
      <w:r w:rsidRPr="005F739C">
        <w:rPr>
          <w:b/>
          <w:bCs/>
          <w:lang w:val="vi-VN"/>
        </w:rPr>
        <w:t>1.4. Chi phí tuân thủ thủ tục hành chính</w:t>
      </w:r>
    </w:p>
    <w:p w:rsidR="0075786C" w:rsidRDefault="0075786C" w:rsidP="0075786C">
      <w:pPr>
        <w:rPr>
          <w:lang w:val="vi-VN"/>
        </w:rPr>
      </w:pPr>
      <w:r>
        <w:rPr>
          <w:lang w:val="vi-VN"/>
        </w:rPr>
        <w:t>Dự thảo Nghị định không quy định thu phí, lệ phí thực hiện thủ tục hành chính thành lập khu công nghệ số tập trung, trong đó:</w:t>
      </w:r>
    </w:p>
    <w:p w:rsidR="00651270" w:rsidRPr="00CA2A21" w:rsidRDefault="00651270" w:rsidP="00651270">
      <w:pPr>
        <w:rPr>
          <w:b/>
          <w:bCs/>
          <w:lang w:val="vi-VN"/>
        </w:rPr>
      </w:pPr>
      <w:r>
        <w:rPr>
          <w:lang w:val="vi-VN"/>
        </w:rPr>
        <w:t>- Chi phí tuân thủ: 3</w:t>
      </w:r>
      <w:r w:rsidRPr="00CA2A21">
        <w:rPr>
          <w:lang w:val="en-VN"/>
        </w:rPr>
        <w:t>.</w:t>
      </w:r>
      <w:r w:rsidR="004A4675">
        <w:rPr>
          <w:lang w:val="vi-VN"/>
        </w:rPr>
        <w:t>364</w:t>
      </w:r>
      <w:r w:rsidRPr="00CA2A21">
        <w:rPr>
          <w:lang w:val="en-VN"/>
        </w:rPr>
        <w:t>.</w:t>
      </w:r>
      <w:r w:rsidR="004A4675">
        <w:rPr>
          <w:lang w:val="vi-VN"/>
        </w:rPr>
        <w:t>60</w:t>
      </w:r>
      <w:r>
        <w:rPr>
          <w:lang w:val="vi-VN"/>
        </w:rPr>
        <w:t>8</w:t>
      </w:r>
      <w:r w:rsidRPr="00CA2A21">
        <w:rPr>
          <w:lang w:val="vi-VN"/>
        </w:rPr>
        <w:t xml:space="preserve"> đồng</w:t>
      </w:r>
      <w:r w:rsidR="004A4675">
        <w:rPr>
          <w:lang w:val="vi-VN"/>
        </w:rPr>
        <w:t>.</w:t>
      </w:r>
    </w:p>
    <w:p w:rsidR="0075786C" w:rsidRDefault="00651270" w:rsidP="00651270">
      <w:pPr>
        <w:rPr>
          <w:lang w:val="vi-VN"/>
        </w:rPr>
      </w:pPr>
      <w:r>
        <w:rPr>
          <w:lang w:val="vi-VN"/>
        </w:rPr>
        <w:t xml:space="preserve">- Tổng chi phí thực hiện trong 01 năm: </w:t>
      </w:r>
      <w:r w:rsidR="004A4675">
        <w:rPr>
          <w:lang w:val="vi-VN"/>
        </w:rPr>
        <w:t>3</w:t>
      </w:r>
      <w:r w:rsidR="004A4675" w:rsidRPr="00CA2A21">
        <w:rPr>
          <w:lang w:val="en-VN"/>
        </w:rPr>
        <w:t>.</w:t>
      </w:r>
      <w:r w:rsidR="004A4675">
        <w:rPr>
          <w:lang w:val="vi-VN"/>
        </w:rPr>
        <w:t>364</w:t>
      </w:r>
      <w:r w:rsidR="004A4675" w:rsidRPr="00CA2A21">
        <w:rPr>
          <w:lang w:val="en-VN"/>
        </w:rPr>
        <w:t>.</w:t>
      </w:r>
      <w:r w:rsidR="004A4675">
        <w:rPr>
          <w:lang w:val="vi-VN"/>
        </w:rPr>
        <w:t>608</w:t>
      </w:r>
      <w:r w:rsidRPr="00CA2A21">
        <w:rPr>
          <w:lang w:val="vi-VN"/>
        </w:rPr>
        <w:t xml:space="preserve"> đồng/năm.</w:t>
      </w:r>
    </w:p>
    <w:p w:rsidR="00974A02" w:rsidRPr="00497024" w:rsidRDefault="00974A02" w:rsidP="00974A02">
      <w:pPr>
        <w:pStyle w:val="Style1"/>
        <w:rPr>
          <w:bCs/>
          <w:i/>
          <w:iCs/>
          <w:color w:val="000000" w:themeColor="text1"/>
        </w:rPr>
      </w:pPr>
      <w:r w:rsidRPr="00497024">
        <w:rPr>
          <w:bCs/>
          <w:i/>
          <w:iCs/>
          <w:color w:val="000000" w:themeColor="text1"/>
        </w:rPr>
        <w:lastRenderedPageBreak/>
        <w:t xml:space="preserve">Chi tiết đánh giá </w:t>
      </w:r>
      <w:r w:rsidRPr="00497024">
        <w:rPr>
          <w:bCs/>
          <w:i/>
          <w:iCs/>
          <w:color w:val="000000" w:themeColor="text1"/>
          <w:lang w:val="en-US"/>
        </w:rPr>
        <w:t xml:space="preserve">tác động của </w:t>
      </w:r>
      <w:r>
        <w:rPr>
          <w:bCs/>
          <w:i/>
          <w:iCs/>
          <w:color w:val="000000" w:themeColor="text1"/>
          <w:lang w:val="en-US"/>
        </w:rPr>
        <w:t>thủ</w:t>
      </w:r>
      <w:r>
        <w:rPr>
          <w:bCs/>
          <w:i/>
          <w:iCs/>
          <w:color w:val="000000" w:themeColor="text1"/>
        </w:rPr>
        <w:t xml:space="preserve"> tục hành chính</w:t>
      </w:r>
      <w:r w:rsidRPr="00497024">
        <w:rPr>
          <w:bCs/>
          <w:i/>
          <w:iCs/>
          <w:color w:val="000000" w:themeColor="text1"/>
          <w:lang w:val="en-US"/>
        </w:rPr>
        <w:t xml:space="preserve"> dự kiến </w:t>
      </w:r>
      <w:r w:rsidR="00702748">
        <w:rPr>
          <w:bCs/>
          <w:i/>
          <w:iCs/>
          <w:color w:val="000000" w:themeColor="text1"/>
        </w:rPr>
        <w:t>ban hành mới</w:t>
      </w:r>
      <w:r w:rsidRPr="00497024">
        <w:rPr>
          <w:bCs/>
          <w:i/>
          <w:iCs/>
          <w:color w:val="000000" w:themeColor="text1"/>
          <w:lang w:val="en-US"/>
        </w:rPr>
        <w:t xml:space="preserve"> </w:t>
      </w:r>
      <w:r w:rsidRPr="00497024">
        <w:rPr>
          <w:bCs/>
          <w:i/>
          <w:iCs/>
          <w:color w:val="000000" w:themeColor="text1"/>
        </w:rPr>
        <w:t>tại Phụ lụ</w:t>
      </w:r>
      <w:r>
        <w:rPr>
          <w:bCs/>
          <w:i/>
          <w:iCs/>
          <w:color w:val="000000" w:themeColor="text1"/>
        </w:rPr>
        <w:t xml:space="preserve">c I kèm theo Bản đánh giá </w:t>
      </w:r>
      <w:r w:rsidRPr="00497024">
        <w:rPr>
          <w:bCs/>
          <w:i/>
          <w:iCs/>
          <w:color w:val="000000" w:themeColor="text1"/>
        </w:rPr>
        <w:t>này. (Biểu mẫu 0</w:t>
      </w:r>
      <w:r w:rsidRPr="00497024">
        <w:rPr>
          <w:bCs/>
          <w:i/>
          <w:iCs/>
          <w:color w:val="000000" w:themeColor="text1"/>
          <w:lang w:val="en-US"/>
        </w:rPr>
        <w:t>2</w:t>
      </w:r>
      <w:r w:rsidRPr="00497024">
        <w:rPr>
          <w:bCs/>
          <w:i/>
          <w:iCs/>
          <w:color w:val="000000" w:themeColor="text1"/>
        </w:rPr>
        <w:t>/ĐG</w:t>
      </w:r>
      <w:r w:rsidRPr="00497024">
        <w:rPr>
          <w:bCs/>
          <w:i/>
          <w:iCs/>
          <w:color w:val="000000" w:themeColor="text1"/>
          <w:lang w:val="en-US"/>
        </w:rPr>
        <w:t>TĐ</w:t>
      </w:r>
      <w:r w:rsidRPr="00497024">
        <w:rPr>
          <w:bCs/>
          <w:i/>
          <w:iCs/>
          <w:color w:val="000000" w:themeColor="text1"/>
        </w:rPr>
        <w:t>-</w:t>
      </w:r>
      <w:r w:rsidRPr="00497024">
        <w:rPr>
          <w:bCs/>
          <w:i/>
          <w:iCs/>
          <w:color w:val="000000" w:themeColor="text1"/>
          <w:lang w:val="en-US"/>
        </w:rPr>
        <w:t>BHM Phụ lục II</w:t>
      </w:r>
      <w:r w:rsidRPr="00497024">
        <w:rPr>
          <w:bCs/>
          <w:i/>
          <w:iCs/>
          <w:color w:val="000000" w:themeColor="text1"/>
        </w:rPr>
        <w:t xml:space="preserve"> ban hành kèm theo Thông tư số 0</w:t>
      </w:r>
      <w:r w:rsidRPr="00497024">
        <w:rPr>
          <w:bCs/>
          <w:i/>
          <w:iCs/>
          <w:color w:val="000000" w:themeColor="text1"/>
          <w:lang w:val="en-US"/>
        </w:rPr>
        <w:t>3</w:t>
      </w:r>
      <w:r w:rsidRPr="00497024">
        <w:rPr>
          <w:bCs/>
          <w:i/>
          <w:iCs/>
          <w:color w:val="000000" w:themeColor="text1"/>
        </w:rPr>
        <w:t>/20</w:t>
      </w:r>
      <w:r w:rsidRPr="00497024">
        <w:rPr>
          <w:bCs/>
          <w:i/>
          <w:iCs/>
          <w:color w:val="000000" w:themeColor="text1"/>
          <w:lang w:val="en-US"/>
        </w:rPr>
        <w:t>22</w:t>
      </w:r>
      <w:r w:rsidRPr="00497024">
        <w:rPr>
          <w:bCs/>
          <w:i/>
          <w:iCs/>
          <w:color w:val="000000" w:themeColor="text1"/>
        </w:rPr>
        <w:t>/TT-BTP).</w:t>
      </w:r>
    </w:p>
    <w:p w:rsidR="00974A02" w:rsidRDefault="00974A02" w:rsidP="00974A02">
      <w:pPr>
        <w:rPr>
          <w:lang w:val="vi-VN"/>
        </w:rPr>
      </w:pPr>
      <w:r w:rsidRPr="00497024">
        <w:rPr>
          <w:bCs/>
          <w:i/>
          <w:iCs/>
          <w:color w:val="000000" w:themeColor="text1"/>
        </w:rPr>
        <w:t xml:space="preserve">Chi tiết chi phí tuân thủ </w:t>
      </w:r>
      <w:r w:rsidR="00B47AC4">
        <w:rPr>
          <w:bCs/>
          <w:i/>
          <w:iCs/>
          <w:color w:val="000000" w:themeColor="text1"/>
        </w:rPr>
        <w:t>thủ</w:t>
      </w:r>
      <w:r w:rsidR="00B47AC4">
        <w:rPr>
          <w:bCs/>
          <w:i/>
          <w:iCs/>
          <w:color w:val="000000" w:themeColor="text1"/>
          <w:lang w:val="vi-VN"/>
        </w:rPr>
        <w:t xml:space="preserve"> tục hành chính</w:t>
      </w:r>
      <w:r w:rsidRPr="00497024">
        <w:rPr>
          <w:bCs/>
          <w:i/>
          <w:iCs/>
          <w:color w:val="000000" w:themeColor="text1"/>
        </w:rPr>
        <w:t xml:space="preserve"> tại Phụ lục II kèm theo </w:t>
      </w:r>
      <w:r>
        <w:rPr>
          <w:bCs/>
          <w:i/>
          <w:iCs/>
          <w:color w:val="000000" w:themeColor="text1"/>
        </w:rPr>
        <w:t>Bản đánh giá</w:t>
      </w:r>
      <w:r w:rsidRPr="00497024">
        <w:rPr>
          <w:bCs/>
          <w:i/>
          <w:iCs/>
          <w:color w:val="000000" w:themeColor="text1"/>
        </w:rPr>
        <w:t>. (Biểu mẫu 04/</w:t>
      </w:r>
      <w:r w:rsidRPr="00497024">
        <w:rPr>
          <w:bCs/>
          <w:i/>
          <w:iCs/>
          <w:color w:val="000000" w:themeColor="text1"/>
          <w:lang w:val="en-US"/>
        </w:rPr>
        <w:t>ĐGTĐ-</w:t>
      </w:r>
      <w:r w:rsidRPr="00497024">
        <w:rPr>
          <w:bCs/>
          <w:i/>
          <w:iCs/>
          <w:color w:val="000000" w:themeColor="text1"/>
        </w:rPr>
        <w:t>SCM ban hành kèm theo Thông tư số 0</w:t>
      </w:r>
      <w:r w:rsidRPr="00497024">
        <w:rPr>
          <w:bCs/>
          <w:i/>
          <w:iCs/>
          <w:color w:val="000000" w:themeColor="text1"/>
          <w:lang w:val="en-US"/>
        </w:rPr>
        <w:t>3</w:t>
      </w:r>
      <w:r w:rsidRPr="00497024">
        <w:rPr>
          <w:bCs/>
          <w:i/>
          <w:iCs/>
          <w:color w:val="000000" w:themeColor="text1"/>
        </w:rPr>
        <w:t>/20</w:t>
      </w:r>
      <w:r w:rsidRPr="00497024">
        <w:rPr>
          <w:bCs/>
          <w:i/>
          <w:iCs/>
          <w:color w:val="000000" w:themeColor="text1"/>
          <w:lang w:val="en-US"/>
        </w:rPr>
        <w:t>22</w:t>
      </w:r>
      <w:r w:rsidRPr="00497024">
        <w:rPr>
          <w:bCs/>
          <w:i/>
          <w:iCs/>
          <w:color w:val="000000" w:themeColor="text1"/>
        </w:rPr>
        <w:t>/TT-BTP).</w:t>
      </w:r>
    </w:p>
    <w:p w:rsidR="00E039E6" w:rsidRDefault="005F739C" w:rsidP="005F739C">
      <w:pPr>
        <w:pStyle w:val="Heading2"/>
        <w:rPr>
          <w:lang w:val="vi-VN"/>
        </w:rPr>
      </w:pPr>
      <w:r>
        <w:rPr>
          <w:lang w:val="vi-VN"/>
        </w:rPr>
        <w:t>2. Thủ tục hành chính về mở rộng khu công nghệ số tập trung</w:t>
      </w:r>
    </w:p>
    <w:p w:rsidR="005F739C" w:rsidRDefault="005F739C" w:rsidP="005F739C">
      <w:pPr>
        <w:rPr>
          <w:b/>
          <w:bCs/>
          <w:lang w:val="vi-VN"/>
        </w:rPr>
      </w:pPr>
      <w:r>
        <w:rPr>
          <w:b/>
          <w:bCs/>
          <w:lang w:val="vi-VN"/>
        </w:rPr>
        <w:t>2</w:t>
      </w:r>
      <w:r w:rsidRPr="005F739C">
        <w:rPr>
          <w:b/>
          <w:bCs/>
          <w:lang w:val="vi-VN"/>
        </w:rPr>
        <w:t>.1. Sự cần thiết</w:t>
      </w:r>
    </w:p>
    <w:p w:rsidR="002763A7" w:rsidRDefault="002763A7" w:rsidP="002763A7">
      <w:pPr>
        <w:rPr>
          <w:lang w:val="vi-VN"/>
        </w:rPr>
      </w:pPr>
      <w:r>
        <w:rPr>
          <w:lang w:val="vi-VN"/>
        </w:rPr>
        <w:t xml:space="preserve">Khoản 1 Điều 10 Nghị định số 154/2013/NĐ-CP quy định Thủ tướng Chính phủ có thẩm quyền quyết định mở rộng khu CNTT tập trung. Trong khi đó, khoản </w:t>
      </w:r>
      <w:r w:rsidR="00E30907">
        <w:rPr>
          <w:lang w:val="vi-VN"/>
        </w:rPr>
        <w:t>4</w:t>
      </w:r>
      <w:r>
        <w:rPr>
          <w:lang w:val="vi-VN"/>
        </w:rPr>
        <w:t xml:space="preserve"> Điều 22 Luật Công nghiệp công nghệ số phân cấp thẩm quyền quyết định mở rộng khu công nghệ số tập trung từ Thủ tướng Chính phủ xuống cho UBND cấp tỉnh. Theo quy định mới này, </w:t>
      </w:r>
      <w:r w:rsidRPr="00213CE8">
        <w:rPr>
          <w:i/>
          <w:iCs/>
          <w:lang w:val="vi-VN"/>
        </w:rPr>
        <w:t>“khu công nghệ số tập trung được xác định là đã được</w:t>
      </w:r>
      <w:r>
        <w:rPr>
          <w:i/>
          <w:iCs/>
          <w:lang w:val="vi-VN"/>
        </w:rPr>
        <w:t xml:space="preserve"> thành lập,</w:t>
      </w:r>
      <w:r w:rsidRPr="00213CE8">
        <w:rPr>
          <w:i/>
          <w:iCs/>
          <w:lang w:val="vi-VN"/>
        </w:rPr>
        <w:t xml:space="preserve"> </w:t>
      </w:r>
      <w:r w:rsidRPr="002763A7">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mở rộng khu công nghệ số tập trung sẽ </w:t>
      </w:r>
      <w:r w:rsidRPr="00213CE8">
        <w:rPr>
          <w:lang w:val="vi-VN"/>
        </w:rPr>
        <w:t>gắn với phê duyệt dự án</w:t>
      </w:r>
      <w:r>
        <w:rPr>
          <w:lang w:val="vi-VN"/>
        </w:rPr>
        <w:t xml:space="preserve"> mở rộng</w:t>
      </w:r>
      <w:r w:rsidRPr="00213CE8">
        <w:rPr>
          <w:lang w:val="vi-VN"/>
        </w:rPr>
        <w:t xml:space="preserve">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2763A7" w:rsidRPr="005F739C" w:rsidRDefault="002763A7" w:rsidP="002763A7">
      <w:pPr>
        <w:rPr>
          <w:b/>
          <w:bCs/>
          <w:lang w:val="vi-VN"/>
        </w:rPr>
      </w:pPr>
      <w:r>
        <w:rPr>
          <w:lang w:val="vi-VN"/>
        </w:rPr>
        <w:t xml:space="preserve">Do vậy, việc </w:t>
      </w:r>
      <w:r w:rsidR="00F8429B">
        <w:rPr>
          <w:lang w:val="vi-VN"/>
        </w:rPr>
        <w:t>xây dựng</w:t>
      </w:r>
      <w:r>
        <w:rPr>
          <w:lang w:val="vi-VN"/>
        </w:rPr>
        <w:t xml:space="preserve"> quy định thủ tục hành chính mở rộng khu công nghệ số tập trung là cấp thiết để phù hợp với quy định của pháp luật.</w:t>
      </w:r>
    </w:p>
    <w:p w:rsidR="005F739C" w:rsidRDefault="005F739C" w:rsidP="005F739C">
      <w:pPr>
        <w:rPr>
          <w:b/>
          <w:bCs/>
          <w:lang w:val="vi-VN"/>
        </w:rPr>
      </w:pPr>
      <w:r>
        <w:rPr>
          <w:b/>
          <w:bCs/>
          <w:lang w:val="vi-VN"/>
        </w:rPr>
        <w:t>2</w:t>
      </w:r>
      <w:r w:rsidRPr="005F739C">
        <w:rPr>
          <w:b/>
          <w:bCs/>
          <w:lang w:val="vi-VN"/>
        </w:rPr>
        <w:t>.2. Tính hợp lý</w:t>
      </w:r>
    </w:p>
    <w:p w:rsidR="002763A7" w:rsidRPr="00974A02" w:rsidRDefault="002763A7" w:rsidP="005F739C">
      <w:pPr>
        <w:rPr>
          <w:b/>
          <w:bCs/>
          <w:spacing w:val="2"/>
          <w:lang w:val="vi-VN"/>
        </w:rPr>
      </w:pPr>
      <w:r w:rsidRPr="00974A02">
        <w:rPr>
          <w:spacing w:val="2"/>
          <w:lang w:val="vi-VN"/>
        </w:rPr>
        <w:t>Thủ tục hành chính được quy định chi tiết, rõ ràng, đơn giản hóa tối đa để tạo điều kiện thuận lợi tối đa cho tổ chức, doanh nghiệp trong việc thực hiện dự án mở rộng đầu tư xây dựng và kinh doanh kết cấu hạ tầng khu công nghệ số tập trung.</w:t>
      </w:r>
    </w:p>
    <w:p w:rsidR="005F739C" w:rsidRDefault="005F739C" w:rsidP="005F739C">
      <w:pPr>
        <w:rPr>
          <w:b/>
          <w:bCs/>
          <w:lang w:val="vi-VN"/>
        </w:rPr>
      </w:pPr>
      <w:r>
        <w:rPr>
          <w:b/>
          <w:bCs/>
          <w:lang w:val="vi-VN"/>
        </w:rPr>
        <w:t>2</w:t>
      </w:r>
      <w:r w:rsidRPr="005F739C">
        <w:rPr>
          <w:b/>
          <w:bCs/>
          <w:lang w:val="vi-VN"/>
        </w:rPr>
        <w:t>.3. Tính hợp pháp</w:t>
      </w:r>
    </w:p>
    <w:p w:rsidR="002763A7" w:rsidRPr="005F739C" w:rsidRDefault="002763A7" w:rsidP="005F739C">
      <w:pPr>
        <w:rPr>
          <w:b/>
          <w:bCs/>
          <w:lang w:val="vi-VN"/>
        </w:rPr>
      </w:pPr>
      <w:r>
        <w:rPr>
          <w:bCs/>
          <w:lang w:val="en-US"/>
        </w:rPr>
        <w:t>Thủ</w:t>
      </w:r>
      <w:r>
        <w:rPr>
          <w:bCs/>
          <w:lang w:val="vi-VN"/>
        </w:rPr>
        <w:t xml:space="preserve"> tục hành chính</w:t>
      </w:r>
      <w:r w:rsidRPr="00DE5D3D">
        <w:rPr>
          <w:bCs/>
          <w:lang w:val="en-US"/>
        </w:rPr>
        <w:t xml:space="preserve"> được quy định phù hợp với thẩm quyền</w:t>
      </w:r>
      <w:r>
        <w:rPr>
          <w:bCs/>
          <w:lang w:val="vi-VN"/>
        </w:rPr>
        <w:t xml:space="preserve"> ban hành</w:t>
      </w:r>
      <w:r w:rsidRPr="00DE5D3D">
        <w:rPr>
          <w:bCs/>
          <w:lang w:val="en-US"/>
        </w:rPr>
        <w:t xml:space="preserve"> của Chính phủ theo quy định tại khoản 1 Điều 8 Nghị định số 63/2010/NĐ-CP. Nội dung của </w:t>
      </w:r>
      <w:r>
        <w:rPr>
          <w:bCs/>
          <w:lang w:val="en-US"/>
        </w:rPr>
        <w:t>thủ</w:t>
      </w:r>
      <w:r>
        <w:rPr>
          <w:bCs/>
          <w:lang w:val="vi-VN"/>
        </w:rPr>
        <w:t xml:space="preserve"> tục hành chính</w:t>
      </w:r>
      <w:r w:rsidRPr="00DE5D3D">
        <w:rPr>
          <w:bCs/>
          <w:lang w:val="en-US"/>
        </w:rPr>
        <w:t xml:space="preserve"> thống nhất trong toàn bộ dự thảo Nghị định, không trái với các văn bản quy phạm pháp luật có hiệu lực cao hơn, các Điều ước quốc tế mà Việt Nam là thành viên. Đáp ứng yêu cầu</w:t>
      </w:r>
      <w:r w:rsidRPr="00DE5D3D">
        <w:rPr>
          <w:lang w:val="en-US"/>
        </w:rPr>
        <w:t xml:space="preserve"> </w:t>
      </w:r>
      <w:r w:rsidRPr="00DE5D3D">
        <w:rPr>
          <w:bCs/>
          <w:lang w:val="en-US"/>
        </w:rPr>
        <w:t xml:space="preserve">của việc quy định thủ tục hành </w:t>
      </w:r>
      <w:r w:rsidRPr="00DE5D3D">
        <w:rPr>
          <w:bCs/>
          <w:lang w:val="en-US"/>
        </w:rPr>
        <w:lastRenderedPageBreak/>
        <w:t>chính tại khoản 2 Điều 8 văn bản hợp nhất số 10272/VBHN-VPCP</w:t>
      </w:r>
      <w:r>
        <w:rPr>
          <w:bCs/>
          <w:lang w:val="vi-VN"/>
        </w:rPr>
        <w:t xml:space="preserve"> ngày 27/9/2017</w:t>
      </w:r>
      <w:r w:rsidRPr="00DE5D3D">
        <w:rPr>
          <w:bCs/>
          <w:lang w:val="en-US"/>
        </w:rPr>
        <w:t>).</w:t>
      </w:r>
    </w:p>
    <w:p w:rsidR="005F739C" w:rsidRPr="00F8429B" w:rsidRDefault="005F739C" w:rsidP="00F8429B">
      <w:pPr>
        <w:rPr>
          <w:b/>
          <w:bCs/>
          <w:lang w:val="vi-VN"/>
        </w:rPr>
      </w:pPr>
      <w:r w:rsidRPr="00F8429B">
        <w:rPr>
          <w:b/>
          <w:bCs/>
          <w:lang w:val="vi-VN"/>
        </w:rPr>
        <w:t>2.4. Chi phí tuân thủ thủ tục hành chính</w:t>
      </w:r>
    </w:p>
    <w:p w:rsidR="002763A7" w:rsidRDefault="0075786C" w:rsidP="00F8429B">
      <w:pPr>
        <w:rPr>
          <w:lang w:val="vi-VN"/>
        </w:rPr>
      </w:pPr>
      <w:r>
        <w:rPr>
          <w:lang w:val="vi-VN"/>
        </w:rPr>
        <w:t>Dự thảo Nghị định không quy định thu phí, lệ phí thực hiện thủ tục hành chính mở rộng khu công nghệ số tập trung, trong đó:</w:t>
      </w:r>
    </w:p>
    <w:p w:rsidR="00CA2A21" w:rsidRPr="00CA2A21" w:rsidRDefault="00CA2A21" w:rsidP="00CA2A21">
      <w:pPr>
        <w:rPr>
          <w:b/>
          <w:bCs/>
          <w:lang w:val="vi-VN"/>
        </w:rPr>
      </w:pPr>
      <w:r>
        <w:rPr>
          <w:lang w:val="vi-VN"/>
        </w:rPr>
        <w:t xml:space="preserve">- Chi phí tuân thủ: </w:t>
      </w:r>
      <w:r w:rsidR="004A4675">
        <w:rPr>
          <w:lang w:val="vi-VN"/>
        </w:rPr>
        <w:t>3</w:t>
      </w:r>
      <w:r w:rsidR="004A4675" w:rsidRPr="00CA2A21">
        <w:rPr>
          <w:lang w:val="en-VN"/>
        </w:rPr>
        <w:t>.</w:t>
      </w:r>
      <w:r w:rsidR="004A4675">
        <w:rPr>
          <w:lang w:val="vi-VN"/>
        </w:rPr>
        <w:t>364</w:t>
      </w:r>
      <w:r w:rsidR="004A4675" w:rsidRPr="00CA2A21">
        <w:rPr>
          <w:lang w:val="en-VN"/>
        </w:rPr>
        <w:t>.</w:t>
      </w:r>
      <w:r w:rsidR="004A4675">
        <w:rPr>
          <w:lang w:val="vi-VN"/>
        </w:rPr>
        <w:t>608</w:t>
      </w:r>
      <w:r w:rsidRPr="00CA2A21">
        <w:rPr>
          <w:lang w:val="vi-VN"/>
        </w:rPr>
        <w:t>.</w:t>
      </w:r>
    </w:p>
    <w:p w:rsidR="0075786C" w:rsidRDefault="00CA2A21" w:rsidP="00CA2A21">
      <w:pPr>
        <w:rPr>
          <w:lang w:val="vi-VN"/>
        </w:rPr>
      </w:pPr>
      <w:r>
        <w:rPr>
          <w:lang w:val="vi-VN"/>
        </w:rPr>
        <w:t xml:space="preserve">- Tổng chi phí thực hiện trong 01 năm: </w:t>
      </w:r>
      <w:r w:rsidR="004A4675">
        <w:rPr>
          <w:lang w:val="vi-VN"/>
        </w:rPr>
        <w:t>3</w:t>
      </w:r>
      <w:r w:rsidR="004A4675" w:rsidRPr="00CA2A21">
        <w:rPr>
          <w:lang w:val="en-VN"/>
        </w:rPr>
        <w:t>.</w:t>
      </w:r>
      <w:r w:rsidR="004A4675">
        <w:rPr>
          <w:lang w:val="vi-VN"/>
        </w:rPr>
        <w:t>364</w:t>
      </w:r>
      <w:r w:rsidR="004A4675" w:rsidRPr="00CA2A21">
        <w:rPr>
          <w:lang w:val="en-VN"/>
        </w:rPr>
        <w:t>.</w:t>
      </w:r>
      <w:r w:rsidR="004A4675">
        <w:rPr>
          <w:lang w:val="vi-VN"/>
        </w:rPr>
        <w:t>608</w:t>
      </w:r>
      <w:r w:rsidRPr="00CA2A21">
        <w:rPr>
          <w:lang w:val="vi-VN"/>
        </w:rPr>
        <w:t xml:space="preserve"> đồng/năm.</w:t>
      </w:r>
    </w:p>
    <w:p w:rsidR="00B47AC4" w:rsidRPr="00497024" w:rsidRDefault="00B47AC4" w:rsidP="00B47AC4">
      <w:pPr>
        <w:pStyle w:val="Style1"/>
        <w:rPr>
          <w:bCs/>
          <w:i/>
          <w:iCs/>
          <w:color w:val="000000" w:themeColor="text1"/>
        </w:rPr>
      </w:pPr>
      <w:r w:rsidRPr="00497024">
        <w:rPr>
          <w:bCs/>
          <w:i/>
          <w:iCs/>
          <w:color w:val="000000" w:themeColor="text1"/>
        </w:rPr>
        <w:t xml:space="preserve">Chi tiết đánh giá </w:t>
      </w:r>
      <w:r w:rsidRPr="00497024">
        <w:rPr>
          <w:bCs/>
          <w:i/>
          <w:iCs/>
          <w:color w:val="000000" w:themeColor="text1"/>
          <w:lang w:val="en-US"/>
        </w:rPr>
        <w:t xml:space="preserve">tác động của </w:t>
      </w:r>
      <w:r>
        <w:rPr>
          <w:bCs/>
          <w:i/>
          <w:iCs/>
          <w:color w:val="000000" w:themeColor="text1"/>
          <w:lang w:val="en-US"/>
        </w:rPr>
        <w:t>thủ</w:t>
      </w:r>
      <w:r>
        <w:rPr>
          <w:bCs/>
          <w:i/>
          <w:iCs/>
          <w:color w:val="000000" w:themeColor="text1"/>
        </w:rPr>
        <w:t xml:space="preserve"> tục hành chính</w:t>
      </w:r>
      <w:r w:rsidRPr="00497024">
        <w:rPr>
          <w:bCs/>
          <w:i/>
          <w:iCs/>
          <w:color w:val="000000" w:themeColor="text1"/>
          <w:lang w:val="en-US"/>
        </w:rPr>
        <w:t xml:space="preserve"> dự kiến </w:t>
      </w:r>
      <w:r w:rsidR="00702748">
        <w:rPr>
          <w:bCs/>
          <w:i/>
          <w:iCs/>
          <w:color w:val="000000" w:themeColor="text1"/>
        </w:rPr>
        <w:t>ban hành mới</w:t>
      </w:r>
      <w:r w:rsidRPr="00497024">
        <w:rPr>
          <w:bCs/>
          <w:i/>
          <w:iCs/>
          <w:color w:val="000000" w:themeColor="text1"/>
          <w:lang w:val="en-US"/>
        </w:rPr>
        <w:t xml:space="preserve"> </w:t>
      </w:r>
      <w:r w:rsidRPr="00497024">
        <w:rPr>
          <w:bCs/>
          <w:i/>
          <w:iCs/>
          <w:color w:val="000000" w:themeColor="text1"/>
        </w:rPr>
        <w:t>tại Phụ lụ</w:t>
      </w:r>
      <w:r>
        <w:rPr>
          <w:bCs/>
          <w:i/>
          <w:iCs/>
          <w:color w:val="000000" w:themeColor="text1"/>
        </w:rPr>
        <w:t xml:space="preserve">c I kèm theo Bản đánh giá </w:t>
      </w:r>
      <w:r w:rsidRPr="00497024">
        <w:rPr>
          <w:bCs/>
          <w:i/>
          <w:iCs/>
          <w:color w:val="000000" w:themeColor="text1"/>
        </w:rPr>
        <w:t>này. (Biểu mẫu 0</w:t>
      </w:r>
      <w:r w:rsidRPr="00497024">
        <w:rPr>
          <w:bCs/>
          <w:i/>
          <w:iCs/>
          <w:color w:val="000000" w:themeColor="text1"/>
          <w:lang w:val="en-US"/>
        </w:rPr>
        <w:t>2</w:t>
      </w:r>
      <w:r w:rsidRPr="00497024">
        <w:rPr>
          <w:bCs/>
          <w:i/>
          <w:iCs/>
          <w:color w:val="000000" w:themeColor="text1"/>
        </w:rPr>
        <w:t>/ĐG</w:t>
      </w:r>
      <w:r w:rsidRPr="00497024">
        <w:rPr>
          <w:bCs/>
          <w:i/>
          <w:iCs/>
          <w:color w:val="000000" w:themeColor="text1"/>
          <w:lang w:val="en-US"/>
        </w:rPr>
        <w:t>TĐ</w:t>
      </w:r>
      <w:r w:rsidRPr="00497024">
        <w:rPr>
          <w:bCs/>
          <w:i/>
          <w:iCs/>
          <w:color w:val="000000" w:themeColor="text1"/>
        </w:rPr>
        <w:t>-</w:t>
      </w:r>
      <w:r w:rsidRPr="00497024">
        <w:rPr>
          <w:bCs/>
          <w:i/>
          <w:iCs/>
          <w:color w:val="000000" w:themeColor="text1"/>
          <w:lang w:val="en-US"/>
        </w:rPr>
        <w:t>BHM Phụ lục II</w:t>
      </w:r>
      <w:r w:rsidRPr="00497024">
        <w:rPr>
          <w:bCs/>
          <w:i/>
          <w:iCs/>
          <w:color w:val="000000" w:themeColor="text1"/>
        </w:rPr>
        <w:t xml:space="preserve"> ban hành kèm theo Thông tư số 0</w:t>
      </w:r>
      <w:r w:rsidRPr="00497024">
        <w:rPr>
          <w:bCs/>
          <w:i/>
          <w:iCs/>
          <w:color w:val="000000" w:themeColor="text1"/>
          <w:lang w:val="en-US"/>
        </w:rPr>
        <w:t>3</w:t>
      </w:r>
      <w:r w:rsidRPr="00497024">
        <w:rPr>
          <w:bCs/>
          <w:i/>
          <w:iCs/>
          <w:color w:val="000000" w:themeColor="text1"/>
        </w:rPr>
        <w:t>/20</w:t>
      </w:r>
      <w:r w:rsidRPr="00497024">
        <w:rPr>
          <w:bCs/>
          <w:i/>
          <w:iCs/>
          <w:color w:val="000000" w:themeColor="text1"/>
          <w:lang w:val="en-US"/>
        </w:rPr>
        <w:t>22</w:t>
      </w:r>
      <w:r w:rsidRPr="00497024">
        <w:rPr>
          <w:bCs/>
          <w:i/>
          <w:iCs/>
          <w:color w:val="000000" w:themeColor="text1"/>
        </w:rPr>
        <w:t>/TT-BTP).</w:t>
      </w:r>
    </w:p>
    <w:p w:rsidR="00B47AC4" w:rsidRDefault="00B47AC4" w:rsidP="00B47AC4">
      <w:pPr>
        <w:rPr>
          <w:lang w:val="vi-VN"/>
        </w:rPr>
      </w:pPr>
      <w:r w:rsidRPr="00497024">
        <w:rPr>
          <w:bCs/>
          <w:i/>
          <w:iCs/>
          <w:color w:val="000000" w:themeColor="text1"/>
        </w:rPr>
        <w:t xml:space="preserve">Chi tiết chi phí tuân thủ </w:t>
      </w:r>
      <w:r>
        <w:rPr>
          <w:bCs/>
          <w:i/>
          <w:iCs/>
          <w:color w:val="000000" w:themeColor="text1"/>
        </w:rPr>
        <w:t>thủ</w:t>
      </w:r>
      <w:r>
        <w:rPr>
          <w:bCs/>
          <w:i/>
          <w:iCs/>
          <w:color w:val="000000" w:themeColor="text1"/>
          <w:lang w:val="vi-VN"/>
        </w:rPr>
        <w:t xml:space="preserve"> tục hành chính</w:t>
      </w:r>
      <w:r w:rsidRPr="00497024">
        <w:rPr>
          <w:bCs/>
          <w:i/>
          <w:iCs/>
          <w:color w:val="000000" w:themeColor="text1"/>
        </w:rPr>
        <w:t xml:space="preserve"> tại Phụ lục II kèm theo </w:t>
      </w:r>
      <w:r>
        <w:rPr>
          <w:bCs/>
          <w:i/>
          <w:iCs/>
          <w:color w:val="000000" w:themeColor="text1"/>
        </w:rPr>
        <w:t>Bản đánh giá</w:t>
      </w:r>
      <w:r w:rsidRPr="00497024">
        <w:rPr>
          <w:bCs/>
          <w:i/>
          <w:iCs/>
          <w:color w:val="000000" w:themeColor="text1"/>
        </w:rPr>
        <w:t>. (Biểu mẫu 04/</w:t>
      </w:r>
      <w:r w:rsidRPr="00497024">
        <w:rPr>
          <w:bCs/>
          <w:i/>
          <w:iCs/>
          <w:color w:val="000000" w:themeColor="text1"/>
          <w:lang w:val="en-US"/>
        </w:rPr>
        <w:t>ĐGTĐ-</w:t>
      </w:r>
      <w:r w:rsidRPr="00497024">
        <w:rPr>
          <w:bCs/>
          <w:i/>
          <w:iCs/>
          <w:color w:val="000000" w:themeColor="text1"/>
        </w:rPr>
        <w:t>SCM ban hành kèm theo Thông tư số 0</w:t>
      </w:r>
      <w:r w:rsidRPr="00497024">
        <w:rPr>
          <w:bCs/>
          <w:i/>
          <w:iCs/>
          <w:color w:val="000000" w:themeColor="text1"/>
          <w:lang w:val="en-US"/>
        </w:rPr>
        <w:t>3</w:t>
      </w:r>
      <w:r w:rsidRPr="00497024">
        <w:rPr>
          <w:bCs/>
          <w:i/>
          <w:iCs/>
          <w:color w:val="000000" w:themeColor="text1"/>
        </w:rPr>
        <w:t>/20</w:t>
      </w:r>
      <w:r w:rsidRPr="00497024">
        <w:rPr>
          <w:bCs/>
          <w:i/>
          <w:iCs/>
          <w:color w:val="000000" w:themeColor="text1"/>
          <w:lang w:val="en-US"/>
        </w:rPr>
        <w:t>22</w:t>
      </w:r>
      <w:r w:rsidRPr="00497024">
        <w:rPr>
          <w:bCs/>
          <w:i/>
          <w:iCs/>
          <w:color w:val="000000" w:themeColor="text1"/>
        </w:rPr>
        <w:t>/TT-BTP).</w:t>
      </w:r>
    </w:p>
    <w:p w:rsidR="005F739C" w:rsidRDefault="005F739C" w:rsidP="005F739C">
      <w:pPr>
        <w:pStyle w:val="Heading2"/>
        <w:rPr>
          <w:lang w:val="vi-VN"/>
        </w:rPr>
      </w:pPr>
      <w:r>
        <w:rPr>
          <w:lang w:val="vi-VN"/>
        </w:rPr>
        <w:t>3. Thủ tục hành chính về công nhận khu chức năng là khu công nghệ số tập trung</w:t>
      </w:r>
    </w:p>
    <w:p w:rsidR="005F739C" w:rsidRDefault="005F739C" w:rsidP="005F739C">
      <w:pPr>
        <w:rPr>
          <w:b/>
          <w:bCs/>
          <w:lang w:val="vi-VN"/>
        </w:rPr>
      </w:pPr>
      <w:r>
        <w:rPr>
          <w:b/>
          <w:bCs/>
          <w:lang w:val="vi-VN"/>
        </w:rPr>
        <w:t>3</w:t>
      </w:r>
      <w:r w:rsidRPr="005F739C">
        <w:rPr>
          <w:b/>
          <w:bCs/>
          <w:lang w:val="vi-VN"/>
        </w:rPr>
        <w:t>.1. Sự cần thiết</w:t>
      </w:r>
    </w:p>
    <w:p w:rsidR="002763A7" w:rsidRDefault="002763A7" w:rsidP="002763A7">
      <w:pPr>
        <w:rPr>
          <w:lang w:val="vi-VN"/>
        </w:rPr>
      </w:pPr>
      <w:r>
        <w:rPr>
          <w:lang w:val="vi-VN"/>
        </w:rPr>
        <w:t>Khoản 2 Điều 16 Nghị định số 154/2013/NĐ-CP quy định Thủ tướng Chính phủ có thẩm quyền quyết định công nhận khu CNTT tập trung. Trong khi đó, khoản 2 Điều 23 Luật Công nghiệp công nghệ số quy định phân cấp thẩm quyền quyết định công nhận khu chức năng là khu công nghệ số tập trung từ Thủ tướng Chính phủ xuống cho UBND cấp tỉnh.</w:t>
      </w:r>
    </w:p>
    <w:p w:rsidR="002763A7" w:rsidRDefault="002763A7" w:rsidP="002763A7">
      <w:pPr>
        <w:rPr>
          <w:lang w:val="vi-VN"/>
        </w:rPr>
      </w:pPr>
      <w:r>
        <w:rPr>
          <w:lang w:val="vi-VN"/>
        </w:rPr>
        <w:t xml:space="preserve">Điều 5 Nghị định số 154/2013/NĐ-CP quy định về tiêu chí công nhận khu CNTT tập trung. Trong khi, khoản 1 Điều 23 Luật Công nghiệp công nghệ số quy định các tiêu chí công nhận khu chức năng là khu công nghệ số tập trung và khoản 3 Điều 23 giao Chính phủ quy định chi tiết tiêu chí; trình tự, thủ tục công nhận khu chức năng là khu công nghệ số tập trung. </w:t>
      </w:r>
      <w:r w:rsidR="0075786C">
        <w:rPr>
          <w:lang w:val="vi-VN"/>
        </w:rPr>
        <w:t>Hiện nay, với sự phát triển mạnh mẽ của công nghệ số, nhu cầu sử dụng đất, nhân lực để hoạt động nghiên cứu và phát triển, sản xuất, kinh doanh của các doanh nghiệp trong khu công nghệ số tập trung đã khiến các tiêu chí được quy định tại Nghị định số 154/2013/NĐ-CP không còn phù hợp với thực tiễn và yêu cầu phát triển đối với khu công nghệ số tập trung.</w:t>
      </w:r>
    </w:p>
    <w:p w:rsidR="002763A7" w:rsidRPr="00F8429B" w:rsidRDefault="002763A7" w:rsidP="002763A7">
      <w:pPr>
        <w:rPr>
          <w:spacing w:val="-4"/>
          <w:lang w:val="vi-VN"/>
        </w:rPr>
      </w:pPr>
      <w:r w:rsidRPr="00F8429B">
        <w:rPr>
          <w:spacing w:val="-4"/>
          <w:lang w:val="vi-VN"/>
        </w:rPr>
        <w:t xml:space="preserve">Do đó, việc </w:t>
      </w:r>
      <w:r w:rsidR="00F8429B" w:rsidRPr="00F8429B">
        <w:rPr>
          <w:spacing w:val="-4"/>
          <w:lang w:val="vi-VN"/>
        </w:rPr>
        <w:t>xây dựng</w:t>
      </w:r>
      <w:r w:rsidRPr="00F8429B">
        <w:rPr>
          <w:spacing w:val="-4"/>
          <w:lang w:val="vi-VN"/>
        </w:rPr>
        <w:t xml:space="preserve"> quy định thủ tục hành chính về công nhận khu chức năng là khu công nghệ số tập trung là cấp thiết để phù hợp với quy định của pháp luật.</w:t>
      </w:r>
    </w:p>
    <w:p w:rsidR="005F739C" w:rsidRDefault="005F739C" w:rsidP="005F739C">
      <w:pPr>
        <w:rPr>
          <w:b/>
          <w:bCs/>
          <w:lang w:val="vi-VN"/>
        </w:rPr>
      </w:pPr>
      <w:r>
        <w:rPr>
          <w:b/>
          <w:bCs/>
          <w:lang w:val="vi-VN"/>
        </w:rPr>
        <w:t>3</w:t>
      </w:r>
      <w:r w:rsidRPr="005F739C">
        <w:rPr>
          <w:b/>
          <w:bCs/>
          <w:lang w:val="vi-VN"/>
        </w:rPr>
        <w:t>.2. Tính hợp lý</w:t>
      </w:r>
    </w:p>
    <w:p w:rsidR="0075786C" w:rsidRPr="005F739C" w:rsidRDefault="0075786C" w:rsidP="0075786C">
      <w:pPr>
        <w:rPr>
          <w:lang w:val="vi-VN"/>
        </w:rPr>
      </w:pPr>
      <w:r>
        <w:rPr>
          <w:lang w:val="vi-VN"/>
        </w:rPr>
        <w:t>Thủ tục hành chính được quy định chi tiết, rõ ràng, đơn giản hóa tối đa để tạo điều kiện thuận lợi tối đa cho tổ chức, doanh nghiệp trong việc đề nghị công nhận khu chức năng là khu công nghệ số tập trung.</w:t>
      </w:r>
    </w:p>
    <w:p w:rsidR="005F739C" w:rsidRDefault="005F739C" w:rsidP="005F739C">
      <w:pPr>
        <w:rPr>
          <w:b/>
          <w:bCs/>
          <w:lang w:val="vi-VN"/>
        </w:rPr>
      </w:pPr>
      <w:r>
        <w:rPr>
          <w:b/>
          <w:bCs/>
          <w:lang w:val="vi-VN"/>
        </w:rPr>
        <w:lastRenderedPageBreak/>
        <w:t>3</w:t>
      </w:r>
      <w:r w:rsidRPr="005F739C">
        <w:rPr>
          <w:b/>
          <w:bCs/>
          <w:lang w:val="vi-VN"/>
        </w:rPr>
        <w:t>.3. Tính hợp pháp</w:t>
      </w:r>
    </w:p>
    <w:p w:rsidR="0075786C" w:rsidRPr="005F739C" w:rsidRDefault="0075786C" w:rsidP="0075786C">
      <w:pPr>
        <w:rPr>
          <w:lang w:val="vi-VN"/>
        </w:rPr>
      </w:pPr>
      <w:r>
        <w:rPr>
          <w:bCs/>
          <w:lang w:val="en-US"/>
        </w:rPr>
        <w:t>Thủ</w:t>
      </w:r>
      <w:r>
        <w:rPr>
          <w:bCs/>
          <w:lang w:val="vi-VN"/>
        </w:rPr>
        <w:t xml:space="preserve"> tục hành chính</w:t>
      </w:r>
      <w:r w:rsidRPr="00DE5D3D">
        <w:rPr>
          <w:bCs/>
          <w:lang w:val="en-US"/>
        </w:rPr>
        <w:t xml:space="preserve"> được quy định phù hợp với thẩm quyền</w:t>
      </w:r>
      <w:r>
        <w:rPr>
          <w:bCs/>
          <w:lang w:val="vi-VN"/>
        </w:rPr>
        <w:t xml:space="preserve"> ban hành</w:t>
      </w:r>
      <w:r w:rsidRPr="00DE5D3D">
        <w:rPr>
          <w:bCs/>
          <w:lang w:val="en-US"/>
        </w:rPr>
        <w:t xml:space="preserve"> của Chính phủ theo quy định tại khoản 1 Điều 8 Nghị định số 63/2010/NĐ-CP. Nội dung của </w:t>
      </w:r>
      <w:r>
        <w:rPr>
          <w:bCs/>
          <w:lang w:val="en-US"/>
        </w:rPr>
        <w:t>thủ</w:t>
      </w:r>
      <w:r>
        <w:rPr>
          <w:bCs/>
          <w:lang w:val="vi-VN"/>
        </w:rPr>
        <w:t xml:space="preserve"> tục hành chính</w:t>
      </w:r>
      <w:r w:rsidRPr="00DE5D3D">
        <w:rPr>
          <w:bCs/>
          <w:lang w:val="en-US"/>
        </w:rPr>
        <w:t xml:space="preserve"> thống nhất trong toàn bộ dự thảo Nghị định, không trái với các văn bản quy phạm pháp luật có hiệu lực cao hơn, các Điều ước quốc tế mà Việt Nam là thành viên. Đáp ứng yêu cầu</w:t>
      </w:r>
      <w:r w:rsidRPr="00DE5D3D">
        <w:rPr>
          <w:lang w:val="en-US"/>
        </w:rPr>
        <w:t xml:space="preserve"> </w:t>
      </w:r>
      <w:r w:rsidRPr="00DE5D3D">
        <w:rPr>
          <w:bCs/>
          <w:lang w:val="en-US"/>
        </w:rPr>
        <w:t>của việc quy định thủ tục hành chính tại khoản 2 Điều 8 văn bản hợp nhất số 10272/VBHN-VPCP</w:t>
      </w:r>
      <w:r>
        <w:rPr>
          <w:bCs/>
          <w:lang w:val="vi-VN"/>
        </w:rPr>
        <w:t xml:space="preserve"> ngày 27/9/2017</w:t>
      </w:r>
      <w:r w:rsidRPr="00DE5D3D">
        <w:rPr>
          <w:bCs/>
          <w:lang w:val="en-US"/>
        </w:rPr>
        <w:t>).</w:t>
      </w:r>
    </w:p>
    <w:p w:rsidR="005F739C" w:rsidRPr="005F739C" w:rsidRDefault="005F739C" w:rsidP="005F739C">
      <w:pPr>
        <w:rPr>
          <w:lang w:val="vi-VN"/>
        </w:rPr>
      </w:pPr>
      <w:r>
        <w:rPr>
          <w:b/>
          <w:bCs/>
          <w:lang w:val="vi-VN"/>
        </w:rPr>
        <w:t>3</w:t>
      </w:r>
      <w:r w:rsidRPr="005F739C">
        <w:rPr>
          <w:b/>
          <w:bCs/>
          <w:lang w:val="vi-VN"/>
        </w:rPr>
        <w:t>.4. Chi phí tuân thủ thủ tục hành chính</w:t>
      </w:r>
    </w:p>
    <w:p w:rsidR="0075786C" w:rsidRDefault="0075786C" w:rsidP="0075786C">
      <w:pPr>
        <w:rPr>
          <w:lang w:val="vi-VN"/>
        </w:rPr>
      </w:pPr>
      <w:r>
        <w:rPr>
          <w:lang w:val="vi-VN"/>
        </w:rPr>
        <w:t>Dự thảo Nghị định không quy định thu phí, lệ phí thực hiện thủ tục hành chính công nhận khu chức năng là khu công nghệ số tập trung, trong đó:</w:t>
      </w:r>
    </w:p>
    <w:p w:rsidR="00CA2A21" w:rsidRPr="00CA2A21" w:rsidRDefault="00CA2A21" w:rsidP="00CA2A21">
      <w:pPr>
        <w:rPr>
          <w:b/>
          <w:bCs/>
          <w:lang w:val="vi-VN"/>
        </w:rPr>
      </w:pPr>
      <w:r>
        <w:rPr>
          <w:lang w:val="vi-VN"/>
        </w:rPr>
        <w:t xml:space="preserve">- Chi phí tuân thủ: </w:t>
      </w:r>
      <w:r w:rsidR="00651270">
        <w:rPr>
          <w:lang w:val="vi-VN"/>
        </w:rPr>
        <w:t>2</w:t>
      </w:r>
      <w:r>
        <w:rPr>
          <w:lang w:val="vi-VN"/>
        </w:rPr>
        <w:t>.</w:t>
      </w:r>
      <w:r w:rsidR="00651270">
        <w:rPr>
          <w:lang w:val="vi-VN"/>
        </w:rPr>
        <w:t>226</w:t>
      </w:r>
      <w:r>
        <w:rPr>
          <w:lang w:val="vi-VN"/>
        </w:rPr>
        <w:t>.</w:t>
      </w:r>
      <w:r w:rsidR="00651270">
        <w:rPr>
          <w:lang w:val="vi-VN"/>
        </w:rPr>
        <w:t>14</w:t>
      </w:r>
      <w:r>
        <w:rPr>
          <w:lang w:val="vi-VN"/>
        </w:rPr>
        <w:t>4</w:t>
      </w:r>
      <w:r w:rsidRPr="00CA2A21">
        <w:rPr>
          <w:lang w:val="vi-VN"/>
        </w:rPr>
        <w:t xml:space="preserve"> đồng</w:t>
      </w:r>
      <w:r w:rsidR="004A4675">
        <w:rPr>
          <w:lang w:val="vi-VN"/>
        </w:rPr>
        <w:t>.</w:t>
      </w:r>
    </w:p>
    <w:p w:rsidR="0075786C" w:rsidRDefault="00CA2A21" w:rsidP="00CA2A21">
      <w:pPr>
        <w:rPr>
          <w:lang w:val="vi-VN"/>
        </w:rPr>
      </w:pPr>
      <w:r>
        <w:rPr>
          <w:lang w:val="vi-VN"/>
        </w:rPr>
        <w:t xml:space="preserve">- Tổng chi phí thực hiện trong 01 năm: </w:t>
      </w:r>
      <w:r w:rsidR="00651270">
        <w:rPr>
          <w:lang w:val="vi-VN"/>
        </w:rPr>
        <w:t>2.226.144</w:t>
      </w:r>
      <w:r w:rsidRPr="00CA2A21">
        <w:rPr>
          <w:lang w:val="vi-VN"/>
        </w:rPr>
        <w:t xml:space="preserve"> đồng/năm</w:t>
      </w:r>
      <w:r w:rsidR="0075786C">
        <w:rPr>
          <w:lang w:val="vi-VN"/>
        </w:rPr>
        <w:t>:</w:t>
      </w:r>
    </w:p>
    <w:p w:rsidR="00B47AC4" w:rsidRPr="00497024" w:rsidRDefault="00B47AC4" w:rsidP="00B47AC4">
      <w:pPr>
        <w:pStyle w:val="Style1"/>
        <w:rPr>
          <w:bCs/>
          <w:i/>
          <w:iCs/>
          <w:color w:val="000000" w:themeColor="text1"/>
        </w:rPr>
      </w:pPr>
      <w:r w:rsidRPr="00497024">
        <w:rPr>
          <w:bCs/>
          <w:i/>
          <w:iCs/>
          <w:color w:val="000000" w:themeColor="text1"/>
        </w:rPr>
        <w:t xml:space="preserve">Chi tiết đánh giá </w:t>
      </w:r>
      <w:r w:rsidRPr="00497024">
        <w:rPr>
          <w:bCs/>
          <w:i/>
          <w:iCs/>
          <w:color w:val="000000" w:themeColor="text1"/>
          <w:lang w:val="en-US"/>
        </w:rPr>
        <w:t xml:space="preserve">tác động của </w:t>
      </w:r>
      <w:r>
        <w:rPr>
          <w:bCs/>
          <w:i/>
          <w:iCs/>
          <w:color w:val="000000" w:themeColor="text1"/>
          <w:lang w:val="en-US"/>
        </w:rPr>
        <w:t>thủ</w:t>
      </w:r>
      <w:r>
        <w:rPr>
          <w:bCs/>
          <w:i/>
          <w:iCs/>
          <w:color w:val="000000" w:themeColor="text1"/>
        </w:rPr>
        <w:t xml:space="preserve"> tục hành chính</w:t>
      </w:r>
      <w:r w:rsidRPr="00497024">
        <w:rPr>
          <w:bCs/>
          <w:i/>
          <w:iCs/>
          <w:color w:val="000000" w:themeColor="text1"/>
          <w:lang w:val="en-US"/>
        </w:rPr>
        <w:t xml:space="preserve"> dự kiến </w:t>
      </w:r>
      <w:r w:rsidR="00702748">
        <w:rPr>
          <w:bCs/>
          <w:i/>
          <w:iCs/>
          <w:color w:val="000000" w:themeColor="text1"/>
        </w:rPr>
        <w:t>ban hành mới</w:t>
      </w:r>
      <w:r w:rsidRPr="00497024">
        <w:rPr>
          <w:bCs/>
          <w:i/>
          <w:iCs/>
          <w:color w:val="000000" w:themeColor="text1"/>
          <w:lang w:val="en-US"/>
        </w:rPr>
        <w:t xml:space="preserve"> </w:t>
      </w:r>
      <w:r w:rsidRPr="00497024">
        <w:rPr>
          <w:bCs/>
          <w:i/>
          <w:iCs/>
          <w:color w:val="000000" w:themeColor="text1"/>
        </w:rPr>
        <w:t>tại Phụ lụ</w:t>
      </w:r>
      <w:r>
        <w:rPr>
          <w:bCs/>
          <w:i/>
          <w:iCs/>
          <w:color w:val="000000" w:themeColor="text1"/>
        </w:rPr>
        <w:t xml:space="preserve">c I kèm theo Bản đánh giá </w:t>
      </w:r>
      <w:r w:rsidRPr="00497024">
        <w:rPr>
          <w:bCs/>
          <w:i/>
          <w:iCs/>
          <w:color w:val="000000" w:themeColor="text1"/>
        </w:rPr>
        <w:t>này. (Biểu mẫu 0</w:t>
      </w:r>
      <w:r w:rsidRPr="00497024">
        <w:rPr>
          <w:bCs/>
          <w:i/>
          <w:iCs/>
          <w:color w:val="000000" w:themeColor="text1"/>
          <w:lang w:val="en-US"/>
        </w:rPr>
        <w:t>2</w:t>
      </w:r>
      <w:r w:rsidRPr="00497024">
        <w:rPr>
          <w:bCs/>
          <w:i/>
          <w:iCs/>
          <w:color w:val="000000" w:themeColor="text1"/>
        </w:rPr>
        <w:t>/ĐG</w:t>
      </w:r>
      <w:r w:rsidRPr="00497024">
        <w:rPr>
          <w:bCs/>
          <w:i/>
          <w:iCs/>
          <w:color w:val="000000" w:themeColor="text1"/>
          <w:lang w:val="en-US"/>
        </w:rPr>
        <w:t>TĐ</w:t>
      </w:r>
      <w:r w:rsidRPr="00497024">
        <w:rPr>
          <w:bCs/>
          <w:i/>
          <w:iCs/>
          <w:color w:val="000000" w:themeColor="text1"/>
        </w:rPr>
        <w:t>-</w:t>
      </w:r>
      <w:r w:rsidRPr="00497024">
        <w:rPr>
          <w:bCs/>
          <w:i/>
          <w:iCs/>
          <w:color w:val="000000" w:themeColor="text1"/>
          <w:lang w:val="en-US"/>
        </w:rPr>
        <w:t>BHM Phụ lục II</w:t>
      </w:r>
      <w:r w:rsidRPr="00497024">
        <w:rPr>
          <w:bCs/>
          <w:i/>
          <w:iCs/>
          <w:color w:val="000000" w:themeColor="text1"/>
        </w:rPr>
        <w:t xml:space="preserve"> ban hành kèm theo Thông tư số 0</w:t>
      </w:r>
      <w:r w:rsidRPr="00497024">
        <w:rPr>
          <w:bCs/>
          <w:i/>
          <w:iCs/>
          <w:color w:val="000000" w:themeColor="text1"/>
          <w:lang w:val="en-US"/>
        </w:rPr>
        <w:t>3</w:t>
      </w:r>
      <w:r w:rsidRPr="00497024">
        <w:rPr>
          <w:bCs/>
          <w:i/>
          <w:iCs/>
          <w:color w:val="000000" w:themeColor="text1"/>
        </w:rPr>
        <w:t>/20</w:t>
      </w:r>
      <w:r w:rsidRPr="00497024">
        <w:rPr>
          <w:bCs/>
          <w:i/>
          <w:iCs/>
          <w:color w:val="000000" w:themeColor="text1"/>
          <w:lang w:val="en-US"/>
        </w:rPr>
        <w:t>22</w:t>
      </w:r>
      <w:r w:rsidRPr="00497024">
        <w:rPr>
          <w:bCs/>
          <w:i/>
          <w:iCs/>
          <w:color w:val="000000" w:themeColor="text1"/>
        </w:rPr>
        <w:t>/TT-BTP).</w:t>
      </w:r>
    </w:p>
    <w:p w:rsidR="00B47AC4" w:rsidRDefault="00B47AC4" w:rsidP="00B47AC4">
      <w:pPr>
        <w:rPr>
          <w:lang w:val="vi-VN"/>
        </w:rPr>
      </w:pPr>
      <w:r w:rsidRPr="00497024">
        <w:rPr>
          <w:bCs/>
          <w:i/>
          <w:iCs/>
          <w:color w:val="000000" w:themeColor="text1"/>
        </w:rPr>
        <w:t xml:space="preserve">Chi tiết chi phí tuân thủ </w:t>
      </w:r>
      <w:r>
        <w:rPr>
          <w:bCs/>
          <w:i/>
          <w:iCs/>
          <w:color w:val="000000" w:themeColor="text1"/>
        </w:rPr>
        <w:t>thủ</w:t>
      </w:r>
      <w:r>
        <w:rPr>
          <w:bCs/>
          <w:i/>
          <w:iCs/>
          <w:color w:val="000000" w:themeColor="text1"/>
          <w:lang w:val="vi-VN"/>
        </w:rPr>
        <w:t xml:space="preserve"> tục hành chính</w:t>
      </w:r>
      <w:r w:rsidRPr="00497024">
        <w:rPr>
          <w:bCs/>
          <w:i/>
          <w:iCs/>
          <w:color w:val="000000" w:themeColor="text1"/>
        </w:rPr>
        <w:t xml:space="preserve"> tại Phụ lục II kèm theo </w:t>
      </w:r>
      <w:r>
        <w:rPr>
          <w:bCs/>
          <w:i/>
          <w:iCs/>
          <w:color w:val="000000" w:themeColor="text1"/>
        </w:rPr>
        <w:t>Bản đánh giá</w:t>
      </w:r>
      <w:r w:rsidRPr="00497024">
        <w:rPr>
          <w:bCs/>
          <w:i/>
          <w:iCs/>
          <w:color w:val="000000" w:themeColor="text1"/>
        </w:rPr>
        <w:t>. (Biểu mẫu 04/</w:t>
      </w:r>
      <w:r w:rsidRPr="00497024">
        <w:rPr>
          <w:bCs/>
          <w:i/>
          <w:iCs/>
          <w:color w:val="000000" w:themeColor="text1"/>
          <w:lang w:val="en-US"/>
        </w:rPr>
        <w:t>ĐGTĐ-</w:t>
      </w:r>
      <w:r w:rsidRPr="00497024">
        <w:rPr>
          <w:bCs/>
          <w:i/>
          <w:iCs/>
          <w:color w:val="000000" w:themeColor="text1"/>
        </w:rPr>
        <w:t>SCM ban hành kèm theo Thông tư số 0</w:t>
      </w:r>
      <w:r w:rsidRPr="00497024">
        <w:rPr>
          <w:bCs/>
          <w:i/>
          <w:iCs/>
          <w:color w:val="000000" w:themeColor="text1"/>
          <w:lang w:val="en-US"/>
        </w:rPr>
        <w:t>3</w:t>
      </w:r>
      <w:r w:rsidRPr="00497024">
        <w:rPr>
          <w:bCs/>
          <w:i/>
          <w:iCs/>
          <w:color w:val="000000" w:themeColor="text1"/>
        </w:rPr>
        <w:t>/20</w:t>
      </w:r>
      <w:r w:rsidRPr="00497024">
        <w:rPr>
          <w:bCs/>
          <w:i/>
          <w:iCs/>
          <w:color w:val="000000" w:themeColor="text1"/>
          <w:lang w:val="en-US"/>
        </w:rPr>
        <w:t>22</w:t>
      </w:r>
      <w:r w:rsidRPr="00497024">
        <w:rPr>
          <w:bCs/>
          <w:i/>
          <w:iCs/>
          <w:color w:val="000000" w:themeColor="text1"/>
        </w:rPr>
        <w:t>/TT-BTP).</w:t>
      </w:r>
    </w:p>
    <w:p w:rsidR="0075786C" w:rsidRPr="0075786C" w:rsidRDefault="0075786C" w:rsidP="0075786C">
      <w:pPr>
        <w:spacing w:after="240"/>
        <w:rPr>
          <w:b/>
          <w:bCs/>
          <w:lang w:val="vi-VN"/>
        </w:rPr>
      </w:pPr>
      <w:r>
        <w:rPr>
          <w:lang w:val="vi-VN"/>
        </w:rPr>
        <w:t>Trên đây là Bản đánh giá thủ tục hành chính Nghị định quy định về khu công nghệ số tập trung</w:t>
      </w:r>
      <w:r w:rsidR="00CA3115">
        <w:rPr>
          <w:lang w:val="vi-VN"/>
        </w:rPr>
        <w:t>./.</w:t>
      </w:r>
    </w:p>
    <w:p w:rsidR="00CA3115" w:rsidRPr="00CA3115" w:rsidRDefault="00CA3115" w:rsidP="00CA3115">
      <w:pPr>
        <w:rPr>
          <w:lang w:val="vi-VN"/>
        </w:rPr>
      </w:pPr>
    </w:p>
    <w:p w:rsidR="00267767" w:rsidRDefault="00267767" w:rsidP="007D1C61">
      <w:pPr>
        <w:rPr>
          <w:lang w:val="vi-VN"/>
        </w:rPr>
      </w:pPr>
    </w:p>
    <w:p w:rsidR="00752543" w:rsidRDefault="00752543" w:rsidP="00752543">
      <w:pPr>
        <w:rPr>
          <w:lang w:val="vi-VN"/>
        </w:rPr>
        <w:sectPr w:rsidR="00752543" w:rsidSect="00C67F8C">
          <w:headerReference w:type="even" r:id="rId8"/>
          <w:headerReference w:type="default" r:id="rId9"/>
          <w:pgSz w:w="11879" w:h="16840"/>
          <w:pgMar w:top="1134" w:right="1134" w:bottom="1134" w:left="1701" w:header="709" w:footer="709" w:gutter="0"/>
          <w:cols w:space="708"/>
          <w:titlePg/>
          <w:docGrid w:linePitch="360"/>
        </w:sectPr>
      </w:pPr>
    </w:p>
    <w:p w:rsidR="00251C59" w:rsidRPr="00251C59" w:rsidRDefault="00251C59" w:rsidP="00251C59">
      <w:pPr>
        <w:ind w:firstLine="0"/>
        <w:jc w:val="center"/>
        <w:rPr>
          <w:b/>
          <w:bCs/>
          <w:lang w:val="vi-VN"/>
        </w:rPr>
      </w:pPr>
      <w:r w:rsidRPr="00251C59">
        <w:rPr>
          <w:b/>
          <w:bCs/>
          <w:lang w:val="vi-VN"/>
        </w:rPr>
        <w:lastRenderedPageBreak/>
        <w:t>Phụ lục</w:t>
      </w:r>
      <w:r w:rsidR="00E907AD">
        <w:rPr>
          <w:b/>
          <w:bCs/>
          <w:lang w:val="vi-VN"/>
        </w:rPr>
        <w:t xml:space="preserve"> I</w:t>
      </w:r>
    </w:p>
    <w:tbl>
      <w:tblPr>
        <w:tblW w:w="5000" w:type="pct"/>
        <w:jc w:val="center"/>
        <w:tblLook w:val="04A0" w:firstRow="1" w:lastRow="0" w:firstColumn="1" w:lastColumn="0" w:noHBand="0" w:noVBand="1"/>
      </w:tblPr>
      <w:tblGrid>
        <w:gridCol w:w="6294"/>
        <w:gridCol w:w="7711"/>
      </w:tblGrid>
      <w:tr w:rsidR="00F8429B" w:rsidTr="00F8429B">
        <w:trPr>
          <w:trHeight w:val="1265"/>
          <w:jc w:val="center"/>
        </w:trPr>
        <w:tc>
          <w:tcPr>
            <w:tcW w:w="2247" w:type="pct"/>
          </w:tcPr>
          <w:p w:rsidR="00F8429B" w:rsidRPr="00F8429B" w:rsidRDefault="00F8429B" w:rsidP="00F8429B">
            <w:pPr>
              <w:pStyle w:val="BodyText"/>
              <w:spacing w:before="0" w:after="0" w:line="240" w:lineRule="auto"/>
              <w:ind w:firstLine="0"/>
              <w:rPr>
                <w:b/>
                <w:bCs/>
                <w:w w:val="93"/>
              </w:rPr>
            </w:pPr>
            <w:r w:rsidRPr="00F8429B">
              <w:rPr>
                <w:b/>
                <w:bCs/>
                <w:w w:val="93"/>
              </w:rPr>
              <w:t>BỘ KHOA HỌC VÀ CÔNG NGHỆ</w:t>
            </w:r>
          </w:p>
          <w:p w:rsidR="00F8429B" w:rsidRDefault="00F8429B" w:rsidP="00F8429B">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66432" behindDoc="0" locked="0" layoutInCell="1" allowOverlap="1" wp14:anchorId="74D34B67" wp14:editId="6900A10E">
                      <wp:simplePos x="0" y="0"/>
                      <wp:positionH relativeFrom="margin">
                        <wp:align>center</wp:align>
                      </wp:positionH>
                      <wp:positionV relativeFrom="paragraph">
                        <wp:posOffset>57785</wp:posOffset>
                      </wp:positionV>
                      <wp:extent cx="1469390" cy="0"/>
                      <wp:effectExtent l="0" t="0" r="16510" b="12700"/>
                      <wp:wrapNone/>
                      <wp:docPr id="29588400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46A48" id="Line 6"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5pt" to="11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">
                      <w10:wrap anchorx="margin"/>
                    </v:line>
                  </w:pict>
                </mc:Fallback>
              </mc:AlternateContent>
            </w:r>
          </w:p>
          <w:p w:rsidR="00F8429B" w:rsidRPr="009E16F9" w:rsidRDefault="00F8429B" w:rsidP="00F8429B">
            <w:pPr>
              <w:pStyle w:val="BodyText"/>
              <w:spacing w:before="0" w:after="0" w:line="240" w:lineRule="auto"/>
              <w:ind w:firstLine="0"/>
              <w:rPr>
                <w:lang w:val="vi-VN"/>
              </w:rPr>
            </w:pPr>
          </w:p>
        </w:tc>
        <w:tc>
          <w:tcPr>
            <w:tcW w:w="2753" w:type="pct"/>
            <w:hideMark/>
          </w:tcPr>
          <w:p w:rsidR="00F8429B" w:rsidRDefault="00F8429B" w:rsidP="00F8429B">
            <w:pPr>
              <w:pStyle w:val="BodyText"/>
              <w:spacing w:before="0" w:after="0" w:line="240" w:lineRule="auto"/>
              <w:ind w:firstLine="0"/>
              <w:rPr>
                <w:rFonts w:ascii="Times New Roman Bold" w:hAnsi="Times New Roman Bold"/>
                <w:b/>
                <w:bCs/>
                <w:lang w:val="vi-VN"/>
              </w:rPr>
            </w:pPr>
            <w:r>
              <w:rPr>
                <w:rFonts w:ascii="Times New Roman Bold" w:hAnsi="Times New Roman Bold"/>
                <w:b/>
                <w:bCs/>
                <w:lang w:val="vi-VN"/>
              </w:rPr>
              <w:t>Biểu mẫu 02/ĐGTĐ-BHM</w:t>
            </w:r>
          </w:p>
          <w:p w:rsidR="00F8429B" w:rsidRPr="00F8429B" w:rsidRDefault="00F8429B" w:rsidP="00F8429B">
            <w:pPr>
              <w:spacing w:before="0" w:after="0" w:line="240" w:lineRule="auto"/>
              <w:ind w:firstLine="0"/>
              <w:jc w:val="center"/>
              <w:rPr>
                <w:lang w:val="vi-VN"/>
              </w:rPr>
            </w:pPr>
            <w:r>
              <w:rPr>
                <w:i/>
                <w:iCs/>
                <w:lang w:val="vi-VN"/>
              </w:rPr>
              <w:t>(Ban hành kèm theo Thông tư số 03/2022/TT-BTP ngày 10/02/2022 của Bộ trưởng Bộ Tư pháp)</w:t>
            </w:r>
          </w:p>
          <w:p w:rsidR="00F8429B" w:rsidRDefault="00F8429B" w:rsidP="00F8429B">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67456" behindDoc="0" locked="0" layoutInCell="1" allowOverlap="1" wp14:anchorId="582F92D7" wp14:editId="34212C81">
                      <wp:simplePos x="0" y="0"/>
                      <wp:positionH relativeFrom="margin">
                        <wp:align>center</wp:align>
                      </wp:positionH>
                      <wp:positionV relativeFrom="paragraph">
                        <wp:posOffset>59690</wp:posOffset>
                      </wp:positionV>
                      <wp:extent cx="1759585" cy="0"/>
                      <wp:effectExtent l="0" t="0" r="5715" b="12700"/>
                      <wp:wrapNone/>
                      <wp:docPr id="128591315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5D23" id="Line 7"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rsidR="00F8429B" w:rsidRPr="00F8429B" w:rsidRDefault="00F8429B" w:rsidP="00F8429B">
            <w:pPr>
              <w:pStyle w:val="BodyText"/>
              <w:spacing w:before="0" w:after="0" w:line="240" w:lineRule="auto"/>
              <w:ind w:firstLine="0"/>
              <w:rPr>
                <w:i/>
                <w:iCs/>
                <w:lang w:val="vi-VN" w:eastAsia="ko-KR"/>
              </w:rPr>
            </w:pPr>
          </w:p>
        </w:tc>
      </w:tr>
    </w:tbl>
    <w:p w:rsidR="00E907AD" w:rsidRDefault="00E907AD" w:rsidP="00E907AD">
      <w:pPr>
        <w:spacing w:before="0" w:after="0"/>
        <w:ind w:firstLine="0"/>
        <w:jc w:val="center"/>
        <w:rPr>
          <w:lang w:val="vi-VN"/>
        </w:rPr>
      </w:pPr>
    </w:p>
    <w:p w:rsidR="00E907AD" w:rsidRPr="00F8429B" w:rsidRDefault="00E907AD" w:rsidP="00E907AD">
      <w:pPr>
        <w:spacing w:before="0" w:after="0"/>
        <w:ind w:firstLine="0"/>
        <w:jc w:val="center"/>
        <w:rPr>
          <w:b/>
          <w:bCs/>
          <w:lang w:val="vi-VN"/>
        </w:rPr>
      </w:pPr>
      <w:r w:rsidRPr="00F8429B">
        <w:rPr>
          <w:b/>
          <w:bCs/>
          <w:lang w:val="vi-VN"/>
        </w:rPr>
        <w:t xml:space="preserve">BIỂU MẪU ĐÁNH GIÁ TÁC ĐỘNG CỦA THỦ TỤC HÀNH CHÍNH DỰ KIẾN </w:t>
      </w:r>
      <w:r w:rsidR="00CA2A21">
        <w:rPr>
          <w:b/>
          <w:bCs/>
          <w:lang w:val="vi-VN"/>
        </w:rPr>
        <w:t>BAN HÀNH MỚI</w:t>
      </w:r>
      <w:r w:rsidRPr="00F8429B">
        <w:rPr>
          <w:b/>
          <w:bCs/>
          <w:lang w:val="vi-VN"/>
        </w:rPr>
        <w:t xml:space="preserve"> </w:t>
      </w:r>
    </w:p>
    <w:p w:rsidR="00251C59" w:rsidRPr="00F8429B" w:rsidRDefault="00E907AD" w:rsidP="00E907AD">
      <w:pPr>
        <w:spacing w:before="0"/>
        <w:ind w:firstLine="0"/>
        <w:jc w:val="center"/>
        <w:rPr>
          <w:b/>
          <w:bCs/>
          <w:lang w:val="vi-VN"/>
        </w:rPr>
      </w:pPr>
      <w:r w:rsidRPr="00F8429B">
        <w:rPr>
          <w:b/>
          <w:bCs/>
          <w:lang w:val="vi-VN"/>
        </w:rPr>
        <w:t>TRONG DỰ ÁN, DỰ THẢO VĂN BẢN</w:t>
      </w:r>
    </w:p>
    <w:p w:rsidR="00752543" w:rsidRDefault="00752543" w:rsidP="00DA7800">
      <w:pPr>
        <w:jc w:val="center"/>
        <w:rPr>
          <w:lang w:val="vi-VN"/>
        </w:rPr>
      </w:pPr>
    </w:p>
    <w:p w:rsidR="00E907AD" w:rsidRDefault="00F8429B" w:rsidP="00F8429B">
      <w:pPr>
        <w:ind w:firstLine="0"/>
        <w:rPr>
          <w:lang w:val="vi-VN"/>
        </w:rPr>
      </w:pPr>
      <w:r w:rsidRPr="00702748">
        <w:rPr>
          <w:b/>
          <w:bCs/>
          <w:lang w:val="vi-VN"/>
        </w:rPr>
        <w:t xml:space="preserve">Tên </w:t>
      </w:r>
      <w:r w:rsidR="00702748">
        <w:rPr>
          <w:b/>
          <w:bCs/>
          <w:lang w:val="vi-VN"/>
        </w:rPr>
        <w:t>dự án, dự thảo văn bản</w:t>
      </w:r>
      <w:r w:rsidR="00702748" w:rsidRPr="00702748">
        <w:rPr>
          <w:b/>
          <w:bCs/>
          <w:lang w:val="vi-VN"/>
        </w:rPr>
        <w:t>:</w:t>
      </w:r>
      <w:r w:rsidR="00702748">
        <w:rPr>
          <w:lang w:val="vi-VN"/>
        </w:rPr>
        <w:t xml:space="preserve"> Nghị định quy định về khu công nghệ số tập trung.</w:t>
      </w:r>
    </w:p>
    <w:p w:rsidR="00702748" w:rsidRPr="00702748" w:rsidRDefault="00702748" w:rsidP="00702748">
      <w:pPr>
        <w:pStyle w:val="Heading1"/>
        <w:ind w:firstLine="0"/>
        <w:rPr>
          <w:lang w:val="vi-VN"/>
        </w:rPr>
      </w:pPr>
      <w:r w:rsidRPr="00702748">
        <w:rPr>
          <w:lang w:val="vi-VN"/>
        </w:rPr>
        <w:t xml:space="preserve">Thủ tục hành chính 1: </w:t>
      </w:r>
      <w:r w:rsidRPr="00262CD8">
        <w:rPr>
          <w:b w:val="0"/>
          <w:bCs/>
          <w:lang w:val="vi-VN"/>
        </w:rPr>
        <w:t>Thành lập khu công nghệ số tập trung.</w:t>
      </w:r>
    </w:p>
    <w:tbl>
      <w:tblPr>
        <w:tblStyle w:val="TableGrid"/>
        <w:tblW w:w="0" w:type="auto"/>
        <w:tblLook w:val="04A0" w:firstRow="1" w:lastRow="0" w:firstColumn="1" w:lastColumn="0" w:noHBand="0" w:noVBand="1"/>
      </w:tblPr>
      <w:tblGrid>
        <w:gridCol w:w="3256"/>
        <w:gridCol w:w="10739"/>
      </w:tblGrid>
      <w:tr w:rsidR="00702748" w:rsidTr="00C94166">
        <w:tc>
          <w:tcPr>
            <w:tcW w:w="13995" w:type="dxa"/>
            <w:gridSpan w:val="2"/>
          </w:tcPr>
          <w:p w:rsidR="00702748" w:rsidRPr="00BE4ACB" w:rsidRDefault="00702748" w:rsidP="00F8429B">
            <w:pPr>
              <w:ind w:firstLine="0"/>
              <w:rPr>
                <w:b/>
                <w:bCs/>
                <w:lang w:val="vi-VN"/>
              </w:rPr>
            </w:pPr>
            <w:r w:rsidRPr="00BE4ACB">
              <w:rPr>
                <w:b/>
                <w:bCs/>
                <w:lang w:val="vi-VN"/>
              </w:rPr>
              <w:t>I. SỰ CẦN THIẾT CỦA ĐỀ XUẤT QUY ĐỊNH VỀ THỦ TỤC HÀNH CHÍNH</w:t>
            </w:r>
            <w:r w:rsidR="00BE4ACB" w:rsidRPr="00BE4ACB">
              <w:rPr>
                <w:b/>
                <w:bCs/>
                <w:lang w:val="vi-VN"/>
              </w:rPr>
              <w:t xml:space="preserve"> TẠI DỰ ÁN, DỰ THẢO VĂN BẢN</w:t>
            </w:r>
          </w:p>
        </w:tc>
      </w:tr>
      <w:tr w:rsidR="00702748" w:rsidTr="008129CD">
        <w:tc>
          <w:tcPr>
            <w:tcW w:w="3256" w:type="dxa"/>
          </w:tcPr>
          <w:p w:rsidR="00702748" w:rsidRPr="00BE4ACB" w:rsidRDefault="00BE4ACB" w:rsidP="00F8429B">
            <w:pPr>
              <w:ind w:firstLine="0"/>
              <w:rPr>
                <w:lang w:val="vi-VN"/>
              </w:rPr>
            </w:pPr>
            <w:r w:rsidRPr="00BE4ACB">
              <w:rPr>
                <w:b/>
                <w:bCs/>
                <w:lang w:val="vi-VN"/>
              </w:rPr>
              <w:t>1.</w:t>
            </w:r>
            <w:r>
              <w:rPr>
                <w:lang w:val="vi-VN"/>
              </w:rPr>
              <w:t xml:space="preserve"> </w:t>
            </w:r>
            <w:r w:rsidRPr="00BE4ACB">
              <w:rPr>
                <w:b/>
                <w:bCs/>
                <w:lang w:val="en-US"/>
              </w:rPr>
              <w:t>Nội dung cụ thể trong ngành, lĩnh vực mà Nhà nước cần quản lý</w:t>
            </w:r>
            <w:r>
              <w:rPr>
                <w:b/>
                <w:bCs/>
                <w:lang w:val="vi-VN"/>
              </w:rPr>
              <w:t xml:space="preserve"> </w:t>
            </w:r>
            <w:r w:rsidRPr="00BE4ACB">
              <w:rPr>
                <w:b/>
                <w:bCs/>
                <w:lang w:val="vi-VN"/>
              </w:rPr>
              <w:t>hoặc các biện pháp có tính chất đặc thù phù hợp với điều kiện phát triển kinh tế - xã hội của địa phương?</w:t>
            </w:r>
          </w:p>
        </w:tc>
        <w:tc>
          <w:tcPr>
            <w:tcW w:w="10739" w:type="dxa"/>
          </w:tcPr>
          <w:p w:rsidR="00702748" w:rsidRDefault="00BE4ACB" w:rsidP="00F8429B">
            <w:pPr>
              <w:ind w:firstLine="0"/>
              <w:rPr>
                <w:lang w:val="vi-VN"/>
              </w:rPr>
            </w:pPr>
            <w:r w:rsidRPr="00BE4ACB">
              <w:rPr>
                <w:lang w:val="vi-VN"/>
              </w:rPr>
              <w:t>a) Nội dung cụ thể trong ngành, lĩnh vực mà Nhà nước cần quản lý hoặc các biện pháp có tính chất đặc thù phù hợp với điều ki</w:t>
            </w:r>
            <w:r w:rsidRPr="00BE4ACB">
              <w:t>ệ</w:t>
            </w:r>
            <w:r w:rsidRPr="00BE4ACB">
              <w:rPr>
                <w:lang w:val="vi-VN"/>
              </w:rPr>
              <w:t>n phát triển kinh tế - xã hội của địa phương:</w:t>
            </w:r>
          </w:p>
          <w:p w:rsidR="00495A7A" w:rsidRDefault="00495A7A" w:rsidP="00495A7A">
            <w:pPr>
              <w:ind w:firstLine="0"/>
              <w:rPr>
                <w:lang w:val="vi-VN"/>
              </w:rPr>
            </w:pPr>
            <w:r>
              <w:rPr>
                <w:lang w:val="en-VN"/>
              </w:rPr>
              <w:t>Theo</w:t>
            </w:r>
            <w:r>
              <w:rPr>
                <w:lang w:val="vi-VN"/>
              </w:rPr>
              <w:t xml:space="preserve"> quy định tại khoản </w:t>
            </w:r>
            <w:r w:rsidR="00E30907">
              <w:rPr>
                <w:lang w:val="vi-VN"/>
              </w:rPr>
              <w:t>4</w:t>
            </w:r>
            <w:r>
              <w:rPr>
                <w:lang w:val="vi-VN"/>
              </w:rPr>
              <w:t xml:space="preserve"> Điều 22 Luật Công nghiệp công nghệ số, </w:t>
            </w:r>
            <w:r>
              <w:rPr>
                <w:lang w:val="en-VN"/>
              </w:rPr>
              <w:t>UBND</w:t>
            </w:r>
            <w:r>
              <w:rPr>
                <w:lang w:val="vi-VN"/>
              </w:rPr>
              <w:t xml:space="preserve"> cấp tỉnh có thẩm quyền quyết định thành lập khu công nghệ số tập trung. Việc thành lập khu công nghệ số tập trung tại địa phương yêu cầu phải đáp ứng các điều kiện về: phù hợp với chính sách của Nhà nước về phát triển công nghiệp công nghệ số, các chiến lược, chương trình, kế hoạch quốc gia </w:t>
            </w:r>
            <w:r w:rsidRPr="00495A7A">
              <w:rPr>
                <w:lang w:val="vi"/>
              </w:rPr>
              <w:t>về phát triển kinh tế số, chuyển đổi số, công nghiệp công nghệ số, khoa học công nghệ và đổi mới sáng tạo, các lĩnh vực ứng dụng công nghệ số trọng điểm, công nghệ chiến lược</w:t>
            </w:r>
            <w:r>
              <w:rPr>
                <w:lang w:val="vi-VN"/>
              </w:rPr>
              <w:t xml:space="preserve">; phù hợp với quy hoạch ngành quốc gia, quy hoạch vùng và quy hoạch tỉnh; có quy mô, diện tích hợp lý và tổ chức phân khu chức năng đáp ứng yêu cầu phát triển các dự án công nghệ số trong khu công nghệ số tập trung. </w:t>
            </w:r>
          </w:p>
          <w:p w:rsidR="00BE4ACB" w:rsidRDefault="00495A7A" w:rsidP="00F8429B">
            <w:pPr>
              <w:ind w:firstLine="0"/>
              <w:rPr>
                <w:lang w:val="vi-VN"/>
              </w:rPr>
            </w:pPr>
            <w:r w:rsidRPr="00495A7A">
              <w:rPr>
                <w:lang w:val="en-VN"/>
              </w:rPr>
              <w:t> </w:t>
            </w:r>
            <w:r w:rsidR="00BE4ACB" w:rsidRPr="00BE4ACB">
              <w:t xml:space="preserve">b) Nêu rõ lý do Nhà nước cần quản lý hoặc ban hành các biện pháp có tính chất đặc thù phù </w:t>
            </w:r>
            <w:r w:rsidR="00BE4ACB" w:rsidRPr="00BE4ACB">
              <w:lastRenderedPageBreak/>
              <w:t>hợp với điều kiện phát triển kinh tế - xã hội của địa phương:</w:t>
            </w:r>
          </w:p>
          <w:p w:rsidR="00495A7A" w:rsidRPr="00F02E72" w:rsidRDefault="00F02E72" w:rsidP="00F8429B">
            <w:pPr>
              <w:ind w:firstLine="0"/>
              <w:rPr>
                <w:lang w:val="vi-VN"/>
              </w:rPr>
            </w:pPr>
            <w:r w:rsidRPr="00897E40">
              <w:rPr>
                <w:lang w:val="vi-VN"/>
              </w:rPr>
              <w:t xml:space="preserve">Phát triển các khu </w:t>
            </w:r>
            <w:r>
              <w:rPr>
                <w:lang w:val="vi-VN"/>
              </w:rPr>
              <w:t>công nghệ số</w:t>
            </w:r>
            <w:r w:rsidRPr="00897E40">
              <w:rPr>
                <w:lang w:val="vi-VN"/>
              </w:rPr>
              <w:t xml:space="preserve"> tập trung đã được Đảng và Nhà nước xác định là một trong những định hướng trọng tâm phát triển</w:t>
            </w:r>
            <w:r>
              <w:rPr>
                <w:lang w:val="vi-VN"/>
              </w:rPr>
              <w:t xml:space="preserve"> của </w:t>
            </w:r>
            <w:r w:rsidRPr="00897E40">
              <w:rPr>
                <w:lang w:val="vi-VN"/>
              </w:rPr>
              <w:t xml:space="preserve">ngành công nghiệp </w:t>
            </w:r>
            <w:r>
              <w:rPr>
                <w:lang w:val="vi-VN"/>
              </w:rPr>
              <w:t>công nghệ số</w:t>
            </w:r>
            <w:r w:rsidRPr="00897E40">
              <w:rPr>
                <w:lang w:val="vi-VN"/>
              </w:rPr>
              <w:t xml:space="preserve"> Việt Nam</w:t>
            </w:r>
            <w:r>
              <w:rPr>
                <w:lang w:val="vi-VN"/>
              </w:rPr>
              <w:t xml:space="preserve">. </w:t>
            </w:r>
            <w:r w:rsidRPr="00897E40">
              <w:rPr>
                <w:lang w:val="vi-VN"/>
              </w:rPr>
              <w:t xml:space="preserve">Sự ra đời của các khu </w:t>
            </w:r>
            <w:r>
              <w:rPr>
                <w:lang w:val="vi-VN"/>
              </w:rPr>
              <w:t>công nghệ số tập trung</w:t>
            </w:r>
            <w:r w:rsidRPr="00897E40">
              <w:rPr>
                <w:lang w:val="vi-VN"/>
              </w:rPr>
              <w:t xml:space="preserve"> đã tạo ra cơ sở hạ tầng kỹ thuật và môi trường kinh doanh thuận lợi cho các doanh nghiệp </w:t>
            </w:r>
            <w:r>
              <w:rPr>
                <w:lang w:val="vi-VN"/>
              </w:rPr>
              <w:t>công nghệ số</w:t>
            </w:r>
            <w:r w:rsidRPr="00897E40">
              <w:rPr>
                <w:lang w:val="vi-VN"/>
              </w:rPr>
              <w:t xml:space="preserve"> hoạt động, góp phần phát triển ngành kinh tế mũi nhọn của đất nước - ngành công nghiệp </w:t>
            </w:r>
            <w:r>
              <w:rPr>
                <w:lang w:val="vi-VN"/>
              </w:rPr>
              <w:t>công nghệ số</w:t>
            </w:r>
            <w:r w:rsidRPr="00897E40">
              <w:rPr>
                <w:lang w:val="vi-VN"/>
              </w:rPr>
              <w:t xml:space="preserve">. Khu </w:t>
            </w:r>
            <w:r>
              <w:rPr>
                <w:lang w:val="vi-VN"/>
              </w:rPr>
              <w:t>công nghệ số</w:t>
            </w:r>
            <w:r w:rsidRPr="00897E40">
              <w:rPr>
                <w:lang w:val="vi-VN"/>
              </w:rPr>
              <w:t xml:space="preserve"> tập trung cũng là vườn ươm cho doanh nghiệp</w:t>
            </w:r>
            <w:r>
              <w:rPr>
                <w:lang w:val="vi-VN"/>
              </w:rPr>
              <w:t xml:space="preserve"> khởi nghiệp, đổi mới sáng tạo</w:t>
            </w:r>
            <w:r w:rsidRPr="00897E40">
              <w:rPr>
                <w:lang w:val="vi-VN"/>
              </w:rPr>
              <w:t xml:space="preserve"> phát triển</w:t>
            </w:r>
            <w:r>
              <w:rPr>
                <w:lang w:val="vi-VN"/>
              </w:rPr>
              <w:t>;</w:t>
            </w:r>
            <w:r w:rsidRPr="00897E40">
              <w:rPr>
                <w:lang w:val="vi-VN"/>
              </w:rPr>
              <w:t xml:space="preserve"> </w:t>
            </w:r>
            <w:r>
              <w:rPr>
                <w:lang w:val="vi-VN"/>
              </w:rPr>
              <w:t>đ</w:t>
            </w:r>
            <w:r w:rsidRPr="00897E40">
              <w:rPr>
                <w:lang w:val="vi-VN"/>
              </w:rPr>
              <w:t xml:space="preserve">ồng thời, là trung tâm đào tạo nhân lực quan trọng cho cả nước nói chung và ngành </w:t>
            </w:r>
            <w:r>
              <w:rPr>
                <w:lang w:val="vi-VN"/>
              </w:rPr>
              <w:t>công nghiệp công nghệ số</w:t>
            </w:r>
            <w:r w:rsidRPr="00897E40">
              <w:rPr>
                <w:lang w:val="vi-VN"/>
              </w:rPr>
              <w:t xml:space="preserve"> nói riêng.</w:t>
            </w:r>
            <w:r>
              <w:rPr>
                <w:lang w:val="vi-VN"/>
              </w:rPr>
              <w:t xml:space="preserve"> Với vai trò chiến lược quan trọng,</w:t>
            </w:r>
            <w:r w:rsidR="00495A7A">
              <w:rPr>
                <w:lang w:val="vi-VN"/>
              </w:rPr>
              <w:t xml:space="preserve"> việc thành lập khu công nghệ số tập trung cần </w:t>
            </w:r>
            <w:r w:rsidR="00495A7A" w:rsidRPr="00495A7A">
              <w:rPr>
                <w:lang w:val="en-VN"/>
              </w:rPr>
              <w:t xml:space="preserve">có sự quản lý chặt chẽ, </w:t>
            </w:r>
            <w:r w:rsidR="00495A7A">
              <w:rPr>
                <w:lang w:val="en-VN"/>
              </w:rPr>
              <w:t>bảo</w:t>
            </w:r>
            <w:r w:rsidR="00495A7A">
              <w:rPr>
                <w:lang w:val="vi-VN"/>
              </w:rPr>
              <w:t xml:space="preserve"> đảm </w:t>
            </w:r>
            <w:r w:rsidR="00495A7A" w:rsidRPr="00495A7A">
              <w:rPr>
                <w:lang w:val="en-VN"/>
              </w:rPr>
              <w:t xml:space="preserve">các khu </w:t>
            </w:r>
            <w:r w:rsidR="00495A7A">
              <w:rPr>
                <w:lang w:val="en-VN"/>
              </w:rPr>
              <w:t>công</w:t>
            </w:r>
            <w:r w:rsidR="00495A7A">
              <w:rPr>
                <w:lang w:val="vi-VN"/>
              </w:rPr>
              <w:t xml:space="preserve"> nghệ số tập trung </w:t>
            </w:r>
            <w:r w:rsidR="00495A7A" w:rsidRPr="00495A7A">
              <w:rPr>
                <w:lang w:val="en-VN"/>
              </w:rPr>
              <w:t>có thể phát triển</w:t>
            </w:r>
            <w:r w:rsidR="00495A7A">
              <w:rPr>
                <w:lang w:val="vi-VN"/>
              </w:rPr>
              <w:t xml:space="preserve"> và hoạt động hiệu quả, </w:t>
            </w:r>
            <w:r>
              <w:rPr>
                <w:lang w:val="vi-VN"/>
              </w:rPr>
              <w:t xml:space="preserve">phù hợp với định hướng chiến lược về phát triển công nghiệp công nghệ số; tránh đầu tư dàn trải, tự phát; </w:t>
            </w:r>
            <w:r w:rsidR="00495A7A">
              <w:rPr>
                <w:lang w:val="vi-VN"/>
              </w:rPr>
              <w:t xml:space="preserve">sử dụng </w:t>
            </w:r>
            <w:r>
              <w:rPr>
                <w:lang w:val="vi-VN"/>
              </w:rPr>
              <w:t xml:space="preserve">hiệu quả </w:t>
            </w:r>
            <w:r w:rsidR="00495A7A">
              <w:rPr>
                <w:lang w:val="vi-VN"/>
              </w:rPr>
              <w:t>tài nguyên quốc gia</w:t>
            </w:r>
            <w:r>
              <w:rPr>
                <w:lang w:val="vi-VN"/>
              </w:rPr>
              <w:t xml:space="preserve"> một cách có hiệu quả;</w:t>
            </w:r>
            <w:r w:rsidR="00495A7A" w:rsidRPr="00495A7A">
              <w:rPr>
                <w:lang w:val="en-VN"/>
              </w:rPr>
              <w:t xml:space="preserve"> tạo ra một môi trường đầu tư</w:t>
            </w:r>
            <w:r>
              <w:rPr>
                <w:lang w:val="vi-VN"/>
              </w:rPr>
              <w:t xml:space="preserve"> kinh doanh</w:t>
            </w:r>
            <w:r w:rsidR="00495A7A" w:rsidRPr="00495A7A">
              <w:rPr>
                <w:lang w:val="en-VN"/>
              </w:rPr>
              <w:t xml:space="preserve"> chất lượng cao, có khả năng thu hút lao động trình độ cao và cạnh tranh quốc tế. </w:t>
            </w:r>
          </w:p>
        </w:tc>
      </w:tr>
      <w:tr w:rsidR="00702748" w:rsidTr="008129CD">
        <w:tc>
          <w:tcPr>
            <w:tcW w:w="3256" w:type="dxa"/>
          </w:tcPr>
          <w:p w:rsidR="00702748" w:rsidRPr="00BE4ACB" w:rsidRDefault="00BE4ACB" w:rsidP="00F8429B">
            <w:pPr>
              <w:ind w:firstLine="0"/>
              <w:rPr>
                <w:b/>
                <w:bCs/>
                <w:lang w:val="vi-VN"/>
              </w:rPr>
            </w:pPr>
            <w:r>
              <w:rPr>
                <w:b/>
                <w:bCs/>
                <w:lang w:val="vi-VN"/>
              </w:rPr>
              <w:lastRenderedPageBreak/>
              <w:t xml:space="preserve">2. </w:t>
            </w:r>
            <w:r w:rsidRPr="00BE4ACB">
              <w:rPr>
                <w:b/>
                <w:bCs/>
                <w:lang w:val="vi-VN"/>
              </w:rPr>
              <w:t>Nội dung quyền, nghĩa vụ và lợi ích hợp pháp cụ thể của cá nhân, tổ chức cần được bảo đảm?</w:t>
            </w:r>
          </w:p>
        </w:tc>
        <w:tc>
          <w:tcPr>
            <w:tcW w:w="10739" w:type="dxa"/>
          </w:tcPr>
          <w:p w:rsidR="00702748" w:rsidRDefault="00BE4ACB" w:rsidP="00F8429B">
            <w:pPr>
              <w:ind w:firstLine="0"/>
              <w:rPr>
                <w:lang w:val="vi-VN"/>
              </w:rPr>
            </w:pPr>
            <w:r w:rsidRPr="00BE4ACB">
              <w:t>a) Nội dung quyền, nghĩa vụ và lợi ích hợp pháp cụ thể của cá nhân, tổ chức cần được bảo đảm:</w:t>
            </w:r>
          </w:p>
          <w:p w:rsidR="00AB7FC3" w:rsidRDefault="00AB7FC3" w:rsidP="00F8429B">
            <w:pPr>
              <w:ind w:firstLine="0"/>
              <w:rPr>
                <w:lang w:val="vi-VN"/>
              </w:rPr>
            </w:pPr>
            <w:r>
              <w:rPr>
                <w:lang w:val="vi-VN"/>
              </w:rPr>
              <w:t>- Quyền: Tổ chức, doanh nghiệp được phép thực hiện dự án đầu tư xây dựng và kinh doanh kết cấu hạ tầng khu công nghệ số tập trung. UBND cấp tỉnh có thẩm quyền quyết định thành lập khu công nghệ số tập trung theo quy định của pháp luật.</w:t>
            </w:r>
          </w:p>
          <w:p w:rsidR="00AB7FC3" w:rsidRDefault="00AB7FC3" w:rsidP="00F8429B">
            <w:pPr>
              <w:ind w:firstLine="0"/>
              <w:rPr>
                <w:lang w:val="vi-VN"/>
              </w:rPr>
            </w:pPr>
            <w:r>
              <w:rPr>
                <w:lang w:val="vi-VN"/>
              </w:rPr>
              <w:t>- Nghĩa vụ: Tuân thủ quy định về điều kiện; hồ sơ, trình tự và thủ tục thực hiện thủ tục hành chính về thành lập khu công nghệ số tập trung.</w:t>
            </w:r>
          </w:p>
          <w:p w:rsidR="00AB7FC3" w:rsidRDefault="00AB7FC3" w:rsidP="00F8429B">
            <w:pPr>
              <w:ind w:firstLine="0"/>
              <w:rPr>
                <w:lang w:val="vi-VN"/>
              </w:rPr>
            </w:pPr>
            <w:r>
              <w:rPr>
                <w:lang w:val="vi-VN"/>
              </w:rPr>
              <w:t>- Lợi ích: Tổ chức, doanh nghiệp được phép quản lý, vận hành, sử dụng và khai thác khu công nghệ số tập trung; hưởng các hỗ trợ, ưu đãi về đầu tư theo quy định của pháp luật.</w:t>
            </w:r>
          </w:p>
          <w:p w:rsidR="00BE4ACB" w:rsidRDefault="00BE4ACB" w:rsidP="00F8429B">
            <w:pPr>
              <w:ind w:firstLine="0"/>
              <w:rPr>
                <w:lang w:val="vi-VN"/>
              </w:rPr>
            </w:pPr>
            <w:r w:rsidRPr="00BE4ACB">
              <w:t>b) Nêu rõ lý do Nhà nước cần quy định:</w:t>
            </w:r>
          </w:p>
          <w:p w:rsidR="00BE4ACB" w:rsidRPr="00BE4ACB" w:rsidRDefault="00AB7FC3" w:rsidP="00F8429B">
            <w:pPr>
              <w:ind w:firstLine="0"/>
              <w:rPr>
                <w:lang w:val="vi-VN"/>
              </w:rPr>
            </w:pPr>
            <w:r w:rsidRPr="00AB7FC3">
              <w:rPr>
                <w:lang w:val="en-US"/>
              </w:rPr>
              <w:t xml:space="preserve">Bảo đảm quyền, nghĩa vụ và lợi ích hợp pháp của các </w:t>
            </w:r>
            <w:r w:rsidRPr="00AB7FC3">
              <w:rPr>
                <w:lang w:val="vi-VN"/>
              </w:rPr>
              <w:t xml:space="preserve">cơ quan, tổ chức thực hiện thủ tục hành </w:t>
            </w:r>
            <w:r w:rsidRPr="00AB7FC3">
              <w:rPr>
                <w:lang w:val="vi-VN"/>
              </w:rPr>
              <w:lastRenderedPageBreak/>
              <w:t>chính</w:t>
            </w:r>
            <w:r>
              <w:rPr>
                <w:lang w:val="vi-VN"/>
              </w:rPr>
              <w:t xml:space="preserve"> về thành lập khu công nghệ số tập trung.</w:t>
            </w:r>
          </w:p>
        </w:tc>
      </w:tr>
      <w:tr w:rsidR="00702748" w:rsidTr="008129CD">
        <w:tc>
          <w:tcPr>
            <w:tcW w:w="3256" w:type="dxa"/>
          </w:tcPr>
          <w:p w:rsidR="00702748" w:rsidRPr="00BE4ACB" w:rsidRDefault="00BE4ACB" w:rsidP="00F8429B">
            <w:pPr>
              <w:ind w:firstLine="0"/>
              <w:rPr>
                <w:b/>
                <w:bCs/>
                <w:lang w:val="vi-VN"/>
              </w:rPr>
            </w:pPr>
            <w:r>
              <w:rPr>
                <w:b/>
                <w:bCs/>
                <w:lang w:val="vi-VN"/>
              </w:rPr>
              <w:lastRenderedPageBreak/>
              <w:t xml:space="preserve">3. </w:t>
            </w:r>
            <w:r w:rsidRPr="00BE4ACB">
              <w:rPr>
                <w:b/>
                <w:bCs/>
                <w:lang w:val="vi-VN"/>
              </w:rPr>
              <w:t>Lý do lựa chọn biện</w:t>
            </w:r>
            <w:r w:rsidR="007B55D1">
              <w:rPr>
                <w:b/>
                <w:bCs/>
                <w:lang w:val="vi-VN"/>
              </w:rPr>
              <w:t xml:space="preserve"> </w:t>
            </w:r>
            <w:r w:rsidRPr="00BE4ACB">
              <w:rPr>
                <w:b/>
                <w:bCs/>
                <w:lang w:val="vi-VN"/>
              </w:rPr>
              <w:t>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0739" w:type="dxa"/>
          </w:tcPr>
          <w:p w:rsidR="00702748" w:rsidRDefault="00BE4ACB" w:rsidP="00F8429B">
            <w:pPr>
              <w:ind w:firstLine="0"/>
              <w:rPr>
                <w:lang w:val="vi-VN"/>
              </w:rPr>
            </w:pPr>
            <w:r w:rsidRPr="00BE4ACB">
              <w:t>a) Lý do quy định thủ tục hành chính:</w:t>
            </w:r>
          </w:p>
          <w:p w:rsidR="00BE4ACB" w:rsidRDefault="00E30907" w:rsidP="00F8429B">
            <w:pPr>
              <w:ind w:firstLine="0"/>
              <w:rPr>
                <w:lang w:val="vi-VN"/>
              </w:rPr>
            </w:pPr>
            <w:r>
              <w:rPr>
                <w:lang w:val="vi-VN"/>
              </w:rPr>
              <w:t xml:space="preserve">Khoản 5 Điều 22 Luật Công nghiệp công nghệ số giao Chính phủ quy định chi tiết về điều kiện thành lập khu công nghệ số tập trung; trình tự, thủ tục </w:t>
            </w:r>
            <w:r w:rsidRPr="00E30907">
              <w:rPr>
                <w:lang w:val="en-VN"/>
              </w:rPr>
              <w:t>lập dự án đầu tư xây dựng và kinh doanh kết cấu hạ tầng</w:t>
            </w:r>
            <w:r>
              <w:rPr>
                <w:lang w:val="vi-VN"/>
              </w:rPr>
              <w:t xml:space="preserve"> </w:t>
            </w:r>
            <w:r w:rsidRPr="00E30907">
              <w:rPr>
                <w:lang w:val="en-VN"/>
              </w:rPr>
              <w:t>khu công nghệ số tập trung</w:t>
            </w:r>
            <w:r>
              <w:rPr>
                <w:lang w:val="vi-VN"/>
              </w:rPr>
              <w:t>.</w:t>
            </w:r>
          </w:p>
          <w:p w:rsidR="00BE4ACB" w:rsidRDefault="00BE4ACB" w:rsidP="00F8429B">
            <w:pPr>
              <w:ind w:firstLine="0"/>
              <w:rPr>
                <w:lang w:val="vi-VN"/>
              </w:rPr>
            </w:pPr>
            <w:r w:rsidRPr="00BE4ACB">
              <w:rPr>
                <w:lang w:val="vi-VN"/>
              </w:rPr>
              <w:t xml:space="preserve">b) Nêu rõ điều, khoản quy </w:t>
            </w:r>
            <w:r w:rsidR="00E30907">
              <w:rPr>
                <w:lang w:val="vi-VN"/>
              </w:rPr>
              <w:t>định</w:t>
            </w:r>
            <w:r w:rsidRPr="00BE4ACB">
              <w:rPr>
                <w:lang w:val="vi-VN"/>
              </w:rPr>
              <w:t xml:space="preserve"> thủ tục hành chính t</w:t>
            </w:r>
            <w:r w:rsidRPr="00BE4ACB">
              <w:t>ạ</w:t>
            </w:r>
            <w:r w:rsidRPr="00BE4ACB">
              <w:rPr>
                <w:lang w:val="vi-VN"/>
              </w:rPr>
              <w:t>i dự án, d</w:t>
            </w:r>
            <w:r w:rsidRPr="00BE4ACB">
              <w:t>ự</w:t>
            </w:r>
            <w:r w:rsidRPr="00BE4ACB">
              <w:rPr>
                <w:lang w:val="vi-VN"/>
              </w:rPr>
              <w:t> thảo văn bản:</w:t>
            </w:r>
          </w:p>
          <w:p w:rsidR="00E30907" w:rsidRDefault="00E30907" w:rsidP="00F8429B">
            <w:pPr>
              <w:ind w:firstLine="0"/>
              <w:rPr>
                <w:lang w:val="vi-VN"/>
              </w:rPr>
            </w:pPr>
            <w:r w:rsidRPr="00617338">
              <w:rPr>
                <w:color w:val="FF0000"/>
                <w:lang w:val="vi-VN"/>
              </w:rPr>
              <w:t>- Điều 10 dự thảo Nghị định</w:t>
            </w:r>
            <w:r>
              <w:rPr>
                <w:lang w:val="vi-VN"/>
              </w:rPr>
              <w:t xml:space="preserve"> quy định về điều kiện thành lập khu công nghệ số tập trung.</w:t>
            </w:r>
          </w:p>
          <w:p w:rsidR="00E30907" w:rsidRPr="00BE4ACB" w:rsidRDefault="00E30907" w:rsidP="00E30907">
            <w:pPr>
              <w:ind w:firstLine="0"/>
              <w:rPr>
                <w:lang w:val="vi-VN"/>
              </w:rPr>
            </w:pPr>
            <w:r w:rsidRPr="00617338">
              <w:rPr>
                <w:color w:val="FF0000"/>
                <w:lang w:val="vi-VN"/>
              </w:rPr>
              <w:t>- Điều 17 - Điều 20</w:t>
            </w:r>
            <w:r>
              <w:rPr>
                <w:lang w:val="vi-VN"/>
              </w:rPr>
              <w:t xml:space="preserve"> dự thảo Nghị định quy định về trình tự, thủ tục thực hiện </w:t>
            </w:r>
            <w:r w:rsidRPr="00E30907">
              <w:rPr>
                <w:lang w:val="vi-VN"/>
              </w:rPr>
              <w:t>dự án đầu tư xây dựng và kinh doanh kết cấu hạ tầng</w:t>
            </w:r>
            <w:r>
              <w:rPr>
                <w:lang w:val="vi-VN"/>
              </w:rPr>
              <w:t xml:space="preserve"> </w:t>
            </w:r>
            <w:r w:rsidRPr="00E30907">
              <w:rPr>
                <w:lang w:val="vi-VN"/>
              </w:rPr>
              <w:t>khu công nghệ số tập trung</w:t>
            </w:r>
            <w:r>
              <w:rPr>
                <w:lang w:val="vi-VN"/>
              </w:rPr>
              <w:t>.</w:t>
            </w:r>
          </w:p>
        </w:tc>
      </w:tr>
      <w:tr w:rsidR="00702748" w:rsidTr="008129CD">
        <w:tc>
          <w:tcPr>
            <w:tcW w:w="3256" w:type="dxa"/>
          </w:tcPr>
          <w:p w:rsidR="00702748" w:rsidRPr="00BE4ACB" w:rsidRDefault="00BE4ACB" w:rsidP="00F8429B">
            <w:pPr>
              <w:ind w:firstLine="0"/>
              <w:rPr>
                <w:b/>
                <w:bCs/>
                <w:lang w:val="vi-VN"/>
              </w:rPr>
            </w:pPr>
            <w:r>
              <w:rPr>
                <w:b/>
                <w:bCs/>
                <w:lang w:val="vi-VN"/>
              </w:rPr>
              <w:t xml:space="preserve">4. </w:t>
            </w:r>
            <w:r w:rsidRPr="00BE4ACB">
              <w:rPr>
                <w:b/>
                <w:bCs/>
                <w:lang w:val="vi-VN"/>
              </w:rPr>
              <w:t>Có biện pháp nào khác có thể sử dụng mà không phải bằng quy định thủ tục hành chính không?</w:t>
            </w:r>
          </w:p>
        </w:tc>
        <w:tc>
          <w:tcPr>
            <w:tcW w:w="10739" w:type="dxa"/>
          </w:tcPr>
          <w:p w:rsidR="00702748" w:rsidRDefault="00BE4ACB" w:rsidP="00F8429B">
            <w:pPr>
              <w:ind w:firstLine="0"/>
              <w:rPr>
                <w:lang w:val="vi-VN"/>
              </w:rPr>
            </w:pPr>
            <w:r>
              <w:rPr>
                <w:lang w:val="vi-VN"/>
              </w:rPr>
              <w:t xml:space="preserve">Có </w:t>
            </w:r>
            <w:r>
              <w:rPr>
                <w:lang w:val="vi-VN"/>
              </w:rPr>
              <w:fldChar w:fldCharType="begin">
                <w:ffData>
                  <w:name w:val="Check1"/>
                  <w:enabled/>
                  <w:calcOnExit w:val="0"/>
                  <w:checkBox>
                    <w:sizeAuto/>
                    <w:default w:val="0"/>
                  </w:checkBox>
                </w:ffData>
              </w:fldChar>
            </w:r>
            <w:bookmarkStart w:id="1" w:name="Check1"/>
            <w:r>
              <w:rPr>
                <w:lang w:val="vi-VN"/>
              </w:rPr>
              <w:instrText xml:space="preserve"> FORMCHECKBOX </w:instrText>
            </w:r>
            <w:r>
              <w:rPr>
                <w:lang w:val="vi-VN"/>
              </w:rPr>
            </w:r>
            <w:r>
              <w:rPr>
                <w:lang w:val="vi-VN"/>
              </w:rPr>
              <w:fldChar w:fldCharType="separate"/>
            </w:r>
            <w:r>
              <w:rPr>
                <w:lang w:val="vi-VN"/>
              </w:rPr>
              <w:fldChar w:fldCharType="end"/>
            </w:r>
            <w:bookmarkEnd w:id="1"/>
            <w:r>
              <w:rPr>
                <w:lang w:val="vi-VN"/>
              </w:rPr>
              <w:t xml:space="preserve"> </w:t>
            </w:r>
            <w:r>
              <w:rPr>
                <w:lang w:val="vi-VN"/>
              </w:rPr>
              <w:tab/>
              <w:t xml:space="preserve">Không </w:t>
            </w:r>
            <w:r w:rsidR="00E30907">
              <w:rPr>
                <w:lang w:val="vi-VN"/>
              </w:rPr>
              <w:fldChar w:fldCharType="begin">
                <w:ffData>
                  <w:name w:val="Check2"/>
                  <w:enabled/>
                  <w:calcOnExit w:val="0"/>
                  <w:checkBox>
                    <w:sizeAuto/>
                    <w:default w:val="1"/>
                  </w:checkBox>
                </w:ffData>
              </w:fldChar>
            </w:r>
            <w:bookmarkStart w:id="2" w:name="Check2"/>
            <w:r w:rsidR="00E30907">
              <w:rPr>
                <w:lang w:val="vi-VN"/>
              </w:rPr>
              <w:instrText xml:space="preserve"> FORMCHECKBOX </w:instrText>
            </w:r>
            <w:r w:rsidR="00E30907">
              <w:rPr>
                <w:lang w:val="vi-VN"/>
              </w:rPr>
            </w:r>
            <w:r w:rsidR="00E30907">
              <w:rPr>
                <w:lang w:val="vi-VN"/>
              </w:rPr>
              <w:fldChar w:fldCharType="separate"/>
            </w:r>
            <w:r w:rsidR="00E30907">
              <w:rPr>
                <w:lang w:val="vi-VN"/>
              </w:rPr>
              <w:fldChar w:fldCharType="end"/>
            </w:r>
            <w:bookmarkEnd w:id="2"/>
          </w:p>
          <w:p w:rsidR="00E30907" w:rsidRPr="00E30907" w:rsidRDefault="008129CD" w:rsidP="00BA157A">
            <w:pPr>
              <w:ind w:firstLine="0"/>
              <w:rPr>
                <w:lang w:val="vi-VN"/>
              </w:rPr>
            </w:pPr>
            <w:r w:rsidRPr="008129CD">
              <w:t>Nếu Không, nêu rõ lý do:</w:t>
            </w:r>
            <w:r w:rsidR="00BA157A">
              <w:rPr>
                <w:lang w:val="vi-VN"/>
              </w:rPr>
              <w:t xml:space="preserve"> </w:t>
            </w:r>
            <w:r w:rsidR="00E30907">
              <w:rPr>
                <w:lang w:val="vi-VN"/>
              </w:rPr>
              <w:t xml:space="preserve">Việc quy định thủ tục hành chính về thành lập khu công nghệ số tập trung đáp ứng theo quy định tại khoản 5 Điều 22 Luật Công nghiệp công nghệ số, trong đó giao Chính phủ quy định chi tiết về điều kiện thành lập khu công nghệ số tập trung; trình tự, thủ tục </w:t>
            </w:r>
            <w:r w:rsidR="00E30907" w:rsidRPr="00E30907">
              <w:rPr>
                <w:lang w:val="en-VN"/>
              </w:rPr>
              <w:t>lập dự án đầu tư xây dựng và kinh doanh kết cấu hạ tầng</w:t>
            </w:r>
            <w:r w:rsidR="00E30907">
              <w:rPr>
                <w:lang w:val="vi-VN"/>
              </w:rPr>
              <w:t xml:space="preserve"> </w:t>
            </w:r>
            <w:r w:rsidR="00E30907" w:rsidRPr="00E30907">
              <w:rPr>
                <w:lang w:val="en-VN"/>
              </w:rPr>
              <w:t>khu công nghệ số tập trung</w:t>
            </w:r>
            <w:r w:rsidR="00E30907">
              <w:rPr>
                <w:lang w:val="vi-VN"/>
              </w:rPr>
              <w:t>.</w:t>
            </w:r>
          </w:p>
        </w:tc>
      </w:tr>
      <w:tr w:rsidR="00BE4ACB" w:rsidTr="007B2447">
        <w:tc>
          <w:tcPr>
            <w:tcW w:w="13995" w:type="dxa"/>
            <w:gridSpan w:val="2"/>
          </w:tcPr>
          <w:p w:rsidR="00BE4ACB" w:rsidRDefault="00BE4ACB" w:rsidP="00F8429B">
            <w:pPr>
              <w:ind w:firstLine="0"/>
              <w:rPr>
                <w:lang w:val="vi-VN"/>
              </w:rPr>
            </w:pPr>
            <w:r w:rsidRPr="00BE4ACB">
              <w:rPr>
                <w:b/>
                <w:bCs/>
                <w:lang w:val="vi-VN"/>
              </w:rPr>
              <w:t>II.</w:t>
            </w:r>
            <w:r>
              <w:rPr>
                <w:lang w:val="vi-VN"/>
              </w:rPr>
              <w:t xml:space="preserve"> </w:t>
            </w:r>
            <w:r w:rsidRPr="00BE4ACB">
              <w:rPr>
                <w:b/>
                <w:bCs/>
                <w:lang w:val="vi-VN"/>
              </w:rPr>
              <w:t>ĐÁNH GIÁ TÍNH HỢP PHÁP CỦA THỦ TỤC HÀNH CHÍNH</w:t>
            </w:r>
          </w:p>
        </w:tc>
      </w:tr>
      <w:tr w:rsidR="00BE4ACB" w:rsidTr="008129CD">
        <w:tc>
          <w:tcPr>
            <w:tcW w:w="3256" w:type="dxa"/>
          </w:tcPr>
          <w:p w:rsidR="00BE4ACB" w:rsidRPr="00BE4ACB" w:rsidRDefault="00BE4ACB" w:rsidP="00F8429B">
            <w:pPr>
              <w:ind w:firstLine="0"/>
              <w:rPr>
                <w:lang w:val="vi-VN"/>
              </w:rPr>
            </w:pPr>
            <w:r w:rsidRPr="00BE4ACB">
              <w:rPr>
                <w:lang w:val="vi-VN"/>
              </w:rPr>
              <w:t xml:space="preserve">1. </w:t>
            </w:r>
            <w:r w:rsidRPr="00BE4ACB">
              <w:t>Có được ban hành theo đúng thẩm quyền không?</w:t>
            </w:r>
          </w:p>
        </w:tc>
        <w:tc>
          <w:tcPr>
            <w:tcW w:w="10739" w:type="dxa"/>
          </w:tcPr>
          <w:p w:rsidR="008129CD" w:rsidRDefault="008129CD" w:rsidP="008129CD">
            <w:pPr>
              <w:ind w:firstLine="0"/>
              <w:rPr>
                <w:lang w:val="vi-VN"/>
              </w:rPr>
            </w:pPr>
            <w:r>
              <w:rPr>
                <w:lang w:val="vi-VN"/>
              </w:rPr>
              <w:t xml:space="preserve">Có </w:t>
            </w:r>
            <w:r w:rsidR="00E30907">
              <w:rPr>
                <w:lang w:val="vi-VN"/>
              </w:rPr>
              <w:fldChar w:fldCharType="begin">
                <w:ffData>
                  <w:name w:val=""/>
                  <w:enabled/>
                  <w:calcOnExit w:val="0"/>
                  <w:checkBox>
                    <w:sizeAuto/>
                    <w:default w:val="1"/>
                  </w:checkBox>
                </w:ffData>
              </w:fldChar>
            </w:r>
            <w:r w:rsidR="00E30907">
              <w:rPr>
                <w:lang w:val="vi-VN"/>
              </w:rPr>
              <w:instrText xml:space="preserve"> FORMCHECKBOX </w:instrText>
            </w:r>
            <w:r w:rsidR="00E30907">
              <w:rPr>
                <w:lang w:val="vi-VN"/>
              </w:rPr>
            </w:r>
            <w:r w:rsidR="00E30907">
              <w:rPr>
                <w:lang w:val="vi-VN"/>
              </w:rPr>
              <w:fldChar w:fldCharType="separate"/>
            </w:r>
            <w:r w:rsidR="00E30907">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8129CD" w:rsidRPr="00E30907" w:rsidRDefault="008129CD" w:rsidP="00F8429B">
            <w:pPr>
              <w:ind w:firstLine="0"/>
              <w:rPr>
                <w:lang w:val="vi-VN"/>
              </w:rPr>
            </w:pPr>
            <w:r w:rsidRPr="008129CD">
              <w:t>Nêu rõ lý do:</w:t>
            </w:r>
            <w:r w:rsidR="00E30907">
              <w:rPr>
                <w:lang w:val="vi-VN"/>
              </w:rPr>
              <w:t xml:space="preserve"> </w:t>
            </w:r>
            <w:r w:rsidR="00E30907" w:rsidRPr="00E30907">
              <w:rPr>
                <w:lang w:val="vi-VN"/>
              </w:rPr>
              <w:t>P</w:t>
            </w:r>
            <w:r w:rsidR="00E30907" w:rsidRPr="00E30907">
              <w:rPr>
                <w:bCs/>
                <w:lang w:val="en-US"/>
              </w:rPr>
              <w:t>hù hợp với thẩm quyền của Chính phủ theo quy định tại khoản 1 Điều 8 Nghị định số 63/2010/NĐ-CP.</w:t>
            </w:r>
          </w:p>
        </w:tc>
      </w:tr>
      <w:tr w:rsidR="00BE4ACB" w:rsidTr="008129CD">
        <w:tc>
          <w:tcPr>
            <w:tcW w:w="3256" w:type="dxa"/>
          </w:tcPr>
          <w:p w:rsidR="00BE4ACB" w:rsidRPr="00BE4ACB" w:rsidRDefault="00BE4ACB" w:rsidP="00F8429B">
            <w:pPr>
              <w:ind w:firstLine="0"/>
              <w:rPr>
                <w:lang w:val="vi-VN"/>
              </w:rPr>
            </w:pPr>
            <w:r w:rsidRPr="00BE4ACB">
              <w:rPr>
                <w:lang w:val="vi-VN"/>
              </w:rPr>
              <w:lastRenderedPageBreak/>
              <w:t xml:space="preserve">2. </w:t>
            </w:r>
            <w:r w:rsidRPr="00BE4ACB">
              <w:t>Có mâu thuẫn, chồng chéo hoặc không phù hợp, thống nhất với quy định tại các văn bản khác không?</w:t>
            </w:r>
          </w:p>
        </w:tc>
        <w:tc>
          <w:tcPr>
            <w:tcW w:w="10739" w:type="dxa"/>
          </w:tcPr>
          <w:p w:rsidR="00BE4ACB" w:rsidRDefault="008129CD" w:rsidP="00F8429B">
            <w:pPr>
              <w:ind w:firstLine="0"/>
              <w:rPr>
                <w:lang w:val="vi-VN"/>
              </w:rPr>
            </w:pPr>
            <w:r w:rsidRPr="008129CD">
              <w:t>- Với văn bản của cơ quan nhà nước cấp trên:</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E30907">
              <w:rPr>
                <w:lang w:val="vi-VN"/>
              </w:rPr>
              <w:fldChar w:fldCharType="begin">
                <w:ffData>
                  <w:name w:val=""/>
                  <w:enabled/>
                  <w:calcOnExit w:val="0"/>
                  <w:checkBox>
                    <w:sizeAuto/>
                    <w:default w:val="1"/>
                  </w:checkBox>
                </w:ffData>
              </w:fldChar>
            </w:r>
            <w:r w:rsidR="00E30907">
              <w:rPr>
                <w:lang w:val="vi-VN"/>
              </w:rPr>
              <w:instrText xml:space="preserve"> FORMCHECKBOX </w:instrText>
            </w:r>
            <w:r w:rsidR="00E30907">
              <w:rPr>
                <w:lang w:val="vi-VN"/>
              </w:rPr>
            </w:r>
            <w:r w:rsidR="00E30907">
              <w:rPr>
                <w:lang w:val="vi-VN"/>
              </w:rPr>
              <w:fldChar w:fldCharType="separate"/>
            </w:r>
            <w:r w:rsidR="00E30907">
              <w:rPr>
                <w:lang w:val="vi-VN"/>
              </w:rPr>
              <w:fldChar w:fldCharType="end"/>
            </w:r>
          </w:p>
          <w:p w:rsidR="008129CD" w:rsidRDefault="008129CD" w:rsidP="008129CD">
            <w:pPr>
              <w:ind w:firstLine="0"/>
              <w:rPr>
                <w:lang w:val="vi-VN"/>
              </w:rPr>
            </w:pPr>
            <w:r w:rsidRPr="008129CD">
              <w:t>- Với văn bản của cơ quan khác:</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p>
          <w:p w:rsidR="008129CD" w:rsidRPr="008129CD" w:rsidRDefault="008129CD" w:rsidP="008129CD">
            <w:pPr>
              <w:ind w:firstLine="0"/>
              <w:rPr>
                <w:lang w:val="vi-VN"/>
              </w:rPr>
            </w:pPr>
            <w:r w:rsidRPr="008129CD">
              <w:rPr>
                <w:lang w:val="vi-VN"/>
              </w:rPr>
              <w:t>Với điều ước quốc t</w:t>
            </w:r>
            <w:r w:rsidRPr="008129CD">
              <w:t>ế</w:t>
            </w:r>
            <w:r w:rsidRPr="008129CD">
              <w:rPr>
                <w:lang w:val="vi-VN"/>
              </w:rPr>
              <w:t> có liên quan mà CHXHCN Việt Nam là thành viên:</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p>
        </w:tc>
      </w:tr>
      <w:tr w:rsidR="00BE4ACB" w:rsidTr="00C65965">
        <w:tc>
          <w:tcPr>
            <w:tcW w:w="13995" w:type="dxa"/>
            <w:gridSpan w:val="2"/>
          </w:tcPr>
          <w:p w:rsidR="00BE4ACB" w:rsidRDefault="00BE4ACB" w:rsidP="00F8429B">
            <w:pPr>
              <w:ind w:firstLine="0"/>
              <w:rPr>
                <w:lang w:val="vi-VN"/>
              </w:rPr>
            </w:pPr>
            <w:r w:rsidRPr="00BE4ACB">
              <w:rPr>
                <w:b/>
                <w:bCs/>
                <w:lang w:val="vi-VN"/>
              </w:rPr>
              <w:t>III.</w:t>
            </w:r>
            <w:r>
              <w:rPr>
                <w:lang w:val="vi-VN"/>
              </w:rPr>
              <w:t xml:space="preserve"> </w:t>
            </w:r>
            <w:r w:rsidRPr="00BE4ACB">
              <w:rPr>
                <w:b/>
                <w:bCs/>
                <w:lang w:val="vi-VN"/>
              </w:rPr>
              <w:t>ĐÁNH GIÁ TÍNH HỢ</w:t>
            </w:r>
            <w:r w:rsidRPr="00BE4ACB">
              <w:rPr>
                <w:b/>
                <w:bCs/>
              </w:rPr>
              <w:t>P</w:t>
            </w:r>
            <w:r w:rsidRPr="00BE4ACB">
              <w:rPr>
                <w:b/>
                <w:bCs/>
                <w:lang w:val="vi-VN"/>
              </w:rPr>
              <w:t> L</w:t>
            </w:r>
            <w:r w:rsidRPr="00BE4ACB">
              <w:rPr>
                <w:b/>
                <w:bCs/>
              </w:rPr>
              <w:t>Ý</w:t>
            </w:r>
            <w:r w:rsidRPr="00BE4ACB">
              <w:rPr>
                <w:b/>
                <w:bCs/>
                <w:lang w:val="vi-VN"/>
              </w:rPr>
              <w:t> CỦA THỦ TỤC HÀNH CHÍNH</w:t>
            </w:r>
          </w:p>
        </w:tc>
      </w:tr>
      <w:tr w:rsidR="00BE4ACB" w:rsidTr="00666D58">
        <w:tc>
          <w:tcPr>
            <w:tcW w:w="13995" w:type="dxa"/>
            <w:gridSpan w:val="2"/>
          </w:tcPr>
          <w:p w:rsidR="00BE4ACB" w:rsidRDefault="00BE4ACB" w:rsidP="00F8429B">
            <w:pPr>
              <w:ind w:firstLine="0"/>
              <w:rPr>
                <w:lang w:val="vi-VN"/>
              </w:rPr>
            </w:pPr>
            <w:r>
              <w:rPr>
                <w:b/>
                <w:bCs/>
                <w:lang w:val="vi-VN"/>
              </w:rPr>
              <w:t>1. Tên thủ tục hành chính</w:t>
            </w:r>
          </w:p>
        </w:tc>
      </w:tr>
      <w:tr w:rsidR="00BE4ACB" w:rsidTr="008129CD">
        <w:tc>
          <w:tcPr>
            <w:tcW w:w="3256" w:type="dxa"/>
          </w:tcPr>
          <w:p w:rsidR="00BE4ACB" w:rsidRPr="00BE4ACB" w:rsidRDefault="00BE4ACB" w:rsidP="00F8429B">
            <w:pPr>
              <w:ind w:firstLine="0"/>
              <w:rPr>
                <w:lang w:val="vi-VN"/>
              </w:rPr>
            </w:pPr>
            <w:r w:rsidRPr="00BE4ACB">
              <w:t>Có được quy định rõ ràng, cụ thể và phù hợp không?</w:t>
            </w:r>
          </w:p>
        </w:tc>
        <w:tc>
          <w:tcPr>
            <w:tcW w:w="10739" w:type="dxa"/>
          </w:tcPr>
          <w:p w:rsidR="00BE4ACB" w:rsidRDefault="009667C6" w:rsidP="00F8429B">
            <w:pPr>
              <w:ind w:firstLine="0"/>
              <w:rPr>
                <w:lang w:val="vi-VN"/>
              </w:rPr>
            </w:pPr>
            <w:r w:rsidRPr="009667C6">
              <w:rPr>
                <w:lang w:val="vi-VN"/>
              </w:rPr>
              <w:t xml:space="preserve">Có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r w:rsidRPr="009667C6">
              <w:rPr>
                <w:lang w:val="vi-VN"/>
              </w:rPr>
              <w:t xml:space="preserve"> </w:t>
            </w:r>
            <w:r w:rsidRPr="009667C6">
              <w:rPr>
                <w:lang w:val="vi-VN"/>
              </w:rPr>
              <w:tab/>
              <w:t xml:space="preserve">Không </w:t>
            </w:r>
            <w:r w:rsidRPr="009667C6">
              <w:rPr>
                <w:lang w:val="vi-VN"/>
              </w:rPr>
              <w:fldChar w:fldCharType="begin">
                <w:ffData>
                  <w:name w:val="Check2"/>
                  <w:enabled/>
                  <w:calcOnExit w:val="0"/>
                  <w:checkBox>
                    <w:sizeAuto/>
                    <w:default w:val="0"/>
                  </w:checkBox>
                </w:ffData>
              </w:fldChar>
            </w:r>
            <w:r w:rsidRPr="009667C6">
              <w:rPr>
                <w:lang w:val="vi-VN"/>
              </w:rPr>
              <w:instrText xml:space="preserve"> FORMCHECKBOX </w:instrText>
            </w:r>
            <w:r w:rsidRPr="009667C6">
              <w:rPr>
                <w:lang w:val="vi-VN"/>
              </w:rPr>
            </w:r>
            <w:r w:rsidRPr="009667C6">
              <w:rPr>
                <w:lang w:val="vi-VN"/>
              </w:rPr>
              <w:fldChar w:fldCharType="separate"/>
            </w:r>
            <w:r w:rsidRPr="009667C6">
              <w:rPr>
                <w:lang w:val="vi-VN"/>
              </w:rPr>
              <w:fldChar w:fldCharType="end"/>
            </w:r>
          </w:p>
          <w:p w:rsidR="009667C6" w:rsidRDefault="009667C6" w:rsidP="00F8429B">
            <w:pPr>
              <w:ind w:firstLine="0"/>
              <w:rPr>
                <w:lang w:val="vi-VN"/>
              </w:rPr>
            </w:pPr>
            <w:r>
              <w:rPr>
                <w:lang w:val="vi-VN"/>
              </w:rPr>
              <w:t>Nêu rõ lý do:</w:t>
            </w:r>
            <w:r w:rsidR="002B49F1">
              <w:rPr>
                <w:lang w:val="vi-VN"/>
              </w:rPr>
              <w:t xml:space="preserve"> </w:t>
            </w:r>
            <w:r w:rsidR="002B49F1" w:rsidRPr="00497024">
              <w:rPr>
                <w:color w:val="000000" w:themeColor="text1"/>
              </w:rPr>
              <w:t>Đã quy định rõ thời gian và trình tự các bước thực hiện.</w:t>
            </w:r>
          </w:p>
        </w:tc>
      </w:tr>
      <w:tr w:rsidR="00BE4ACB" w:rsidTr="00F352D6">
        <w:tc>
          <w:tcPr>
            <w:tcW w:w="13995" w:type="dxa"/>
            <w:gridSpan w:val="2"/>
          </w:tcPr>
          <w:p w:rsidR="00BE4ACB" w:rsidRDefault="00BE4ACB" w:rsidP="00F8429B">
            <w:pPr>
              <w:ind w:firstLine="0"/>
              <w:rPr>
                <w:lang w:val="vi-VN"/>
              </w:rPr>
            </w:pPr>
            <w:r>
              <w:rPr>
                <w:b/>
                <w:bCs/>
                <w:lang w:val="vi-VN"/>
              </w:rPr>
              <w:t xml:space="preserve">2. Trình tự thực hiện  </w:t>
            </w:r>
          </w:p>
        </w:tc>
      </w:tr>
      <w:tr w:rsidR="00BE4ACB" w:rsidTr="008129CD">
        <w:tc>
          <w:tcPr>
            <w:tcW w:w="3256" w:type="dxa"/>
          </w:tcPr>
          <w:p w:rsidR="00BE4ACB" w:rsidRPr="00BE4ACB" w:rsidRDefault="00BE4ACB" w:rsidP="00F8429B">
            <w:pPr>
              <w:ind w:firstLine="0"/>
              <w:rPr>
                <w:lang w:val="vi-VN"/>
              </w:rPr>
            </w:pPr>
            <w:r w:rsidRPr="00BE4ACB">
              <w:t>a) Có được quy định rõ ràng và cụ thể về các bước thực hiện không?</w:t>
            </w:r>
          </w:p>
        </w:tc>
        <w:tc>
          <w:tcPr>
            <w:tcW w:w="10739" w:type="dxa"/>
          </w:tcPr>
          <w:p w:rsidR="00BE4ACB" w:rsidRDefault="009667C6" w:rsidP="00F8429B">
            <w:pPr>
              <w:ind w:firstLine="0"/>
              <w:rPr>
                <w:lang w:val="vi-VN"/>
              </w:rPr>
            </w:pPr>
            <w:r>
              <w:rPr>
                <w:lang w:val="vi-VN"/>
              </w:rPr>
              <w:t xml:space="preserve">Có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667C6" w:rsidRDefault="009667C6" w:rsidP="00F8429B">
            <w:pPr>
              <w:ind w:firstLine="0"/>
              <w:rPr>
                <w:lang w:val="vi-VN"/>
              </w:rPr>
            </w:pPr>
            <w:r>
              <w:rPr>
                <w:lang w:val="vi-VN"/>
              </w:rPr>
              <w:t>Nêu rõ lý do:</w:t>
            </w:r>
            <w:r w:rsidR="002B49F1">
              <w:rPr>
                <w:lang w:val="vi-VN"/>
              </w:rPr>
              <w:t xml:space="preserve"> </w:t>
            </w:r>
            <w:r w:rsidR="00FF640B" w:rsidRPr="00497024">
              <w:rPr>
                <w:color w:val="000000" w:themeColor="text1"/>
              </w:rPr>
              <w:t>Đã quy định rõ thời gian và cách thức thực hiện</w:t>
            </w:r>
            <w:r w:rsidR="00FF640B">
              <w:rPr>
                <w:color w:val="000000" w:themeColor="text1"/>
                <w:lang w:val="vi-VN"/>
              </w:rPr>
              <w:t xml:space="preserve"> tại Điều 33, 36 Luật Đầu tư; Điều 30, 31 và 33 Nghị định số 31/2021/NĐ-CP ngày 26/3/2021 của Chính phủ </w:t>
            </w:r>
            <w:r w:rsidR="00FF640B" w:rsidRPr="00642FBF">
              <w:rPr>
                <w:color w:val="000000" w:themeColor="text1"/>
              </w:rPr>
              <w:t xml:space="preserve">quy định chi tiết và hướng dẫn thi hành một số điều của </w:t>
            </w:r>
            <w:r w:rsidR="00FF640B">
              <w:rPr>
                <w:color w:val="000000" w:themeColor="text1"/>
                <w:lang w:val="vi-VN"/>
              </w:rPr>
              <w:t>L</w:t>
            </w:r>
            <w:r w:rsidR="00FF640B" w:rsidRPr="00642FBF">
              <w:rPr>
                <w:color w:val="000000" w:themeColor="text1"/>
              </w:rPr>
              <w:t>uật đầu tư</w:t>
            </w:r>
            <w:r w:rsidR="00FF640B" w:rsidRPr="00497024">
              <w:rPr>
                <w:color w:val="000000" w:themeColor="text1"/>
              </w:rPr>
              <w:t>.</w:t>
            </w:r>
          </w:p>
        </w:tc>
      </w:tr>
      <w:tr w:rsidR="00BE4ACB" w:rsidTr="008129CD">
        <w:tc>
          <w:tcPr>
            <w:tcW w:w="3256" w:type="dxa"/>
          </w:tcPr>
          <w:p w:rsidR="00BE4ACB" w:rsidRPr="00BE4ACB" w:rsidRDefault="00BE4ACB" w:rsidP="00F8429B">
            <w:pPr>
              <w:ind w:firstLine="0"/>
              <w:rPr>
                <w:lang w:val="vi-VN"/>
              </w:rPr>
            </w:pPr>
            <w:r w:rsidRPr="00BE4ACB">
              <w:t>b) Có được quy định, phân định rõ trách nhiệm và nội dung công việc của cơ quan nhà nước và cá nhân, tổ chức khi thực hiện không?</w:t>
            </w:r>
          </w:p>
        </w:tc>
        <w:tc>
          <w:tcPr>
            <w:tcW w:w="10739" w:type="dxa"/>
          </w:tcPr>
          <w:p w:rsidR="009667C6" w:rsidRDefault="009667C6" w:rsidP="009667C6">
            <w:pPr>
              <w:ind w:firstLine="0"/>
              <w:rPr>
                <w:lang w:val="vi-VN"/>
              </w:rPr>
            </w:pPr>
            <w:r>
              <w:rPr>
                <w:lang w:val="vi-VN"/>
              </w:rPr>
              <w:t xml:space="preserve">Có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BE4ACB" w:rsidRDefault="009667C6" w:rsidP="009667C6">
            <w:pPr>
              <w:ind w:firstLine="0"/>
              <w:rPr>
                <w:lang w:val="vi-VN"/>
              </w:rPr>
            </w:pPr>
            <w:r>
              <w:rPr>
                <w:lang w:val="vi-VN"/>
              </w:rPr>
              <w:t>Nêu rõ lý do:</w:t>
            </w:r>
            <w:r w:rsidR="002B49F1">
              <w:rPr>
                <w:lang w:val="vi-VN"/>
              </w:rPr>
              <w:t xml:space="preserve"> </w:t>
            </w:r>
            <w:r w:rsidR="00FF640B" w:rsidRPr="00497024">
              <w:rPr>
                <w:color w:val="000000" w:themeColor="text1"/>
              </w:rPr>
              <w:t>Đã quy định rõ thời gian và cách thức thực hiện</w:t>
            </w:r>
            <w:r w:rsidR="00FF640B">
              <w:rPr>
                <w:color w:val="000000" w:themeColor="text1"/>
                <w:lang w:val="vi-VN"/>
              </w:rPr>
              <w:t xml:space="preserve"> tại Điều 33, 36 Luật Đầu tư; Điều 30, 31 và 33 Nghị định số 31/2021/NĐ-CP ngày 26/3/2021 của Chính phủ </w:t>
            </w:r>
            <w:r w:rsidR="00FF640B" w:rsidRPr="00642FBF">
              <w:rPr>
                <w:color w:val="000000" w:themeColor="text1"/>
              </w:rPr>
              <w:t xml:space="preserve">quy định chi tiết và hướng dẫn thi hành một số điều của </w:t>
            </w:r>
            <w:r w:rsidR="00FF640B">
              <w:rPr>
                <w:color w:val="000000" w:themeColor="text1"/>
                <w:lang w:val="vi-VN"/>
              </w:rPr>
              <w:t>L</w:t>
            </w:r>
            <w:r w:rsidR="00FF640B" w:rsidRPr="00642FBF">
              <w:rPr>
                <w:color w:val="000000" w:themeColor="text1"/>
              </w:rPr>
              <w:t>uật đầu tư</w:t>
            </w:r>
            <w:r w:rsidR="00FF640B" w:rsidRPr="00497024">
              <w:rPr>
                <w:color w:val="000000" w:themeColor="text1"/>
              </w:rPr>
              <w:t>.</w:t>
            </w:r>
          </w:p>
        </w:tc>
      </w:tr>
      <w:tr w:rsidR="00BE4ACB" w:rsidTr="008129CD">
        <w:tc>
          <w:tcPr>
            <w:tcW w:w="3256" w:type="dxa"/>
          </w:tcPr>
          <w:p w:rsidR="00BE4ACB" w:rsidRPr="00BE4ACB" w:rsidRDefault="00BE4ACB" w:rsidP="00F8429B">
            <w:pPr>
              <w:ind w:firstLine="0"/>
              <w:rPr>
                <w:lang w:val="vi-VN"/>
              </w:rPr>
            </w:pPr>
            <w:r w:rsidRPr="00BE4ACB">
              <w:t>c) Có áp dụng cơ chế liên thông không?</w:t>
            </w:r>
          </w:p>
        </w:tc>
        <w:tc>
          <w:tcPr>
            <w:tcW w:w="10739" w:type="dxa"/>
          </w:tcPr>
          <w:p w:rsidR="009667C6" w:rsidRDefault="009667C6" w:rsidP="009667C6">
            <w:pPr>
              <w:ind w:firstLine="0"/>
              <w:rPr>
                <w:lang w:val="vi-VN"/>
              </w:rPr>
            </w:pPr>
            <w:r>
              <w:rPr>
                <w:lang w:val="vi-VN"/>
              </w:rPr>
              <w:t xml:space="preserve">Có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BE4ACB" w:rsidRPr="002B49F1" w:rsidRDefault="009667C6" w:rsidP="009667C6">
            <w:pPr>
              <w:ind w:firstLine="0"/>
              <w:rPr>
                <w:lang w:val="vi-VN"/>
              </w:rPr>
            </w:pPr>
            <w:r>
              <w:rPr>
                <w:lang w:val="vi-VN"/>
              </w:rPr>
              <w:t>Nêu rõ lý do:</w:t>
            </w:r>
            <w:r w:rsidR="002B49F1">
              <w:rPr>
                <w:lang w:val="vi-VN"/>
              </w:rPr>
              <w:t xml:space="preserve"> </w:t>
            </w:r>
            <w:r w:rsidR="002B49F1" w:rsidRPr="00497024">
              <w:rPr>
                <w:color w:val="000000" w:themeColor="text1"/>
              </w:rPr>
              <w:t xml:space="preserve">Quản lý tập trung, thống nhất; giải quyết TTHC kịp thời, nhanh chóng, thuận </w:t>
            </w:r>
            <w:r w:rsidR="002B49F1" w:rsidRPr="00497024">
              <w:rPr>
                <w:color w:val="000000" w:themeColor="text1"/>
              </w:rPr>
              <w:lastRenderedPageBreak/>
              <w:t>tiện, đúng pháp luật, công bằng, bình đẳng, khách quan, công khai, minh bạch và có sự phối hợp chặt chẽ giữa các cơ quan có thẩm quyền; không làm phát sinh chi phí thực hiện thủ tục hành chính cho tổ chức, cá nhân ngoài quy định của pháp luật</w:t>
            </w:r>
            <w:r w:rsidR="002B49F1">
              <w:rPr>
                <w:color w:val="000000" w:themeColor="text1"/>
                <w:lang w:val="vi-VN"/>
              </w:rPr>
              <w:t>.</w:t>
            </w:r>
          </w:p>
        </w:tc>
      </w:tr>
      <w:tr w:rsidR="00BE4ACB" w:rsidTr="008129CD">
        <w:tc>
          <w:tcPr>
            <w:tcW w:w="3256" w:type="dxa"/>
          </w:tcPr>
          <w:p w:rsidR="00BE4ACB" w:rsidRPr="00BE4ACB" w:rsidRDefault="00BE4ACB" w:rsidP="00F8429B">
            <w:pPr>
              <w:ind w:firstLine="0"/>
              <w:rPr>
                <w:lang w:val="vi-VN"/>
              </w:rPr>
            </w:pPr>
            <w:r w:rsidRPr="00BE4ACB">
              <w:lastRenderedPageBreak/>
              <w:t>d) Có quy định việc kiểm tra, đánh giá, xác minh thực tế của cơ quan nhà nước không?</w:t>
            </w:r>
          </w:p>
        </w:tc>
        <w:tc>
          <w:tcPr>
            <w:tcW w:w="10739" w:type="dxa"/>
          </w:tcPr>
          <w:p w:rsidR="009667C6" w:rsidRDefault="009667C6" w:rsidP="009667C6">
            <w:pPr>
              <w:ind w:firstLine="0"/>
              <w:rPr>
                <w:lang w:val="vi-VN"/>
              </w:rPr>
            </w:pPr>
            <w:r>
              <w:rPr>
                <w:lang w:val="vi-VN"/>
              </w:rPr>
              <w:t xml:space="preserve">Có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BE4ACB" w:rsidRDefault="009667C6" w:rsidP="009667C6">
            <w:pPr>
              <w:ind w:firstLine="0"/>
              <w:rPr>
                <w:lang w:val="vi-VN"/>
              </w:rPr>
            </w:pPr>
            <w:r>
              <w:rPr>
                <w:lang w:val="vi-VN"/>
              </w:rPr>
              <w:t>Nêu rõ lý do:</w:t>
            </w:r>
            <w:r w:rsidR="002B49F1">
              <w:rPr>
                <w:lang w:val="vi-VN"/>
              </w:rPr>
              <w:t xml:space="preserve"> </w:t>
            </w:r>
            <w:r w:rsidR="002B49F1" w:rsidRPr="002B49F1">
              <w:rPr>
                <w:lang w:val="en-US"/>
              </w:rPr>
              <w:t xml:space="preserve">Tăng cường </w:t>
            </w:r>
            <w:r w:rsidR="002B49F1">
              <w:rPr>
                <w:lang w:val="en-US"/>
              </w:rPr>
              <w:t>biện</w:t>
            </w:r>
            <w:r w:rsidR="002B49F1">
              <w:rPr>
                <w:lang w:val="vi-VN"/>
              </w:rPr>
              <w:t xml:space="preserve"> pháp quản lý nhà nước về phát triển khu công nghệ số tập trung;</w:t>
            </w:r>
            <w:r w:rsidR="002B49F1" w:rsidRPr="002B49F1">
              <w:rPr>
                <w:lang w:val="en-US"/>
              </w:rPr>
              <w:t xml:space="preserve"> kịp thời nắm bắt thông tin, khắc phục những thiếu sót trong việc áp dụng pháp luật (nếu có) hoặc kiến nghị sửa đổi, bổ sung quy định để phù hợp với thực tiễn.</w:t>
            </w:r>
          </w:p>
          <w:p w:rsidR="009667C6" w:rsidRDefault="009667C6" w:rsidP="009667C6">
            <w:pPr>
              <w:ind w:firstLine="0"/>
              <w:rPr>
                <w:lang w:val="vi-VN"/>
              </w:rPr>
            </w:pPr>
            <w:r>
              <w:rPr>
                <w:lang w:val="vi-VN"/>
              </w:rPr>
              <w:t>Lý do quy định:</w:t>
            </w:r>
          </w:p>
          <w:p w:rsidR="009667C6" w:rsidRDefault="009667C6" w:rsidP="009667C6">
            <w:pPr>
              <w:ind w:firstLine="0"/>
              <w:rPr>
                <w:lang w:val="vi-VN"/>
              </w:rPr>
            </w:pPr>
            <w:r>
              <w:rPr>
                <w:lang w:val="vi-VN"/>
              </w:rPr>
              <w:t xml:space="preserve">- Các biện pháp có thể thay thế: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p>
        </w:tc>
      </w:tr>
      <w:tr w:rsidR="009667C6" w:rsidTr="009F3B54">
        <w:tc>
          <w:tcPr>
            <w:tcW w:w="13995" w:type="dxa"/>
            <w:gridSpan w:val="2"/>
          </w:tcPr>
          <w:p w:rsidR="009667C6" w:rsidRDefault="009667C6" w:rsidP="00F8429B">
            <w:pPr>
              <w:ind w:firstLine="0"/>
              <w:rPr>
                <w:lang w:val="vi-VN"/>
              </w:rPr>
            </w:pPr>
            <w:r>
              <w:rPr>
                <w:b/>
                <w:bCs/>
                <w:lang w:val="vi-VN"/>
              </w:rPr>
              <w:t>3. Cách thức thực hiện</w:t>
            </w:r>
          </w:p>
        </w:tc>
      </w:tr>
      <w:tr w:rsidR="00BE4ACB" w:rsidTr="008129CD">
        <w:tc>
          <w:tcPr>
            <w:tcW w:w="3256" w:type="dxa"/>
          </w:tcPr>
          <w:p w:rsidR="00BE4ACB" w:rsidRDefault="009667C6" w:rsidP="00F8429B">
            <w:pPr>
              <w:ind w:firstLine="0"/>
              <w:rPr>
                <w:lang w:val="vi-VN"/>
              </w:rPr>
            </w:pPr>
            <w:r>
              <w:rPr>
                <w:lang w:val="vi-VN"/>
              </w:rPr>
              <w:t>a) Nộp hồ sơ</w:t>
            </w:r>
          </w:p>
          <w:p w:rsidR="009667C6" w:rsidRDefault="009667C6" w:rsidP="00F8429B">
            <w:pPr>
              <w:ind w:firstLine="0"/>
              <w:rPr>
                <w:lang w:val="vi-VN"/>
              </w:rPr>
            </w:pPr>
            <w:r>
              <w:rPr>
                <w:lang w:val="vi-VN"/>
              </w:rPr>
              <w:t xml:space="preserve">Trực tiếp </w:t>
            </w:r>
            <w:r w:rsidR="002B49F1">
              <w:rPr>
                <w:lang w:val="vi-VN"/>
              </w:rPr>
              <w:fldChar w:fldCharType="begin">
                <w:ffData>
                  <w:name w:val="Check3"/>
                  <w:enabled/>
                  <w:calcOnExit w:val="0"/>
                  <w:checkBox>
                    <w:sizeAuto/>
                    <w:default w:val="1"/>
                  </w:checkBox>
                </w:ffData>
              </w:fldChar>
            </w:r>
            <w:bookmarkStart w:id="3" w:name="Check3"/>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bookmarkEnd w:id="3"/>
          </w:p>
          <w:p w:rsidR="009667C6" w:rsidRDefault="009667C6" w:rsidP="00F8429B">
            <w:pPr>
              <w:ind w:firstLine="0"/>
              <w:rPr>
                <w:lang w:val="vi-VN"/>
              </w:rPr>
            </w:pPr>
            <w:r>
              <w:rPr>
                <w:lang w:val="vi-VN"/>
              </w:rPr>
              <w:t xml:space="preserve">Bưu chính </w:t>
            </w:r>
            <w:r w:rsidR="002B49F1">
              <w:rPr>
                <w:lang w:val="vi-VN"/>
              </w:rPr>
              <w:fldChar w:fldCharType="begin">
                <w:ffData>
                  <w:name w:val="Check4"/>
                  <w:enabled/>
                  <w:calcOnExit w:val="0"/>
                  <w:checkBox>
                    <w:sizeAuto/>
                    <w:default w:val="1"/>
                  </w:checkBox>
                </w:ffData>
              </w:fldChar>
            </w:r>
            <w:bookmarkStart w:id="4" w:name="Check4"/>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bookmarkEnd w:id="4"/>
          </w:p>
          <w:p w:rsidR="009667C6" w:rsidRDefault="009667C6" w:rsidP="00F8429B">
            <w:pPr>
              <w:ind w:firstLine="0"/>
              <w:rPr>
                <w:lang w:val="vi-VN"/>
              </w:rPr>
            </w:pPr>
            <w:r>
              <w:rPr>
                <w:lang w:val="vi-VN"/>
              </w:rPr>
              <w:t xml:space="preserve">Điện tử </w:t>
            </w:r>
            <w:r w:rsidR="002B49F1">
              <w:rPr>
                <w:lang w:val="vi-VN"/>
              </w:rPr>
              <w:fldChar w:fldCharType="begin">
                <w:ffData>
                  <w:name w:val="Check5"/>
                  <w:enabled/>
                  <w:calcOnExit w:val="0"/>
                  <w:checkBox>
                    <w:sizeAuto/>
                    <w:default w:val="1"/>
                  </w:checkBox>
                </w:ffData>
              </w:fldChar>
            </w:r>
            <w:bookmarkStart w:id="5" w:name="Check5"/>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bookmarkEnd w:id="5"/>
          </w:p>
          <w:p w:rsidR="009667C6" w:rsidRDefault="009667C6" w:rsidP="00F8429B">
            <w:pPr>
              <w:ind w:firstLine="0"/>
              <w:rPr>
                <w:lang w:val="vi-VN"/>
              </w:rPr>
            </w:pPr>
            <w:r>
              <w:rPr>
                <w:lang w:val="vi-VN"/>
              </w:rPr>
              <w:t>b) Nhận kết quả</w:t>
            </w:r>
          </w:p>
          <w:p w:rsidR="009667C6" w:rsidRDefault="009667C6" w:rsidP="009667C6">
            <w:pPr>
              <w:ind w:firstLine="0"/>
              <w:rPr>
                <w:lang w:val="vi-VN"/>
              </w:rPr>
            </w:pPr>
            <w:r>
              <w:rPr>
                <w:lang w:val="vi-VN"/>
              </w:rPr>
              <w:t xml:space="preserve">Trực tiếp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p>
          <w:p w:rsidR="009667C6" w:rsidRDefault="009667C6" w:rsidP="009667C6">
            <w:pPr>
              <w:ind w:firstLine="0"/>
              <w:rPr>
                <w:lang w:val="vi-VN"/>
              </w:rPr>
            </w:pPr>
            <w:r>
              <w:rPr>
                <w:lang w:val="vi-VN"/>
              </w:rPr>
              <w:t xml:space="preserve">Bưu chính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p>
          <w:p w:rsidR="009667C6" w:rsidRPr="009667C6" w:rsidRDefault="009667C6" w:rsidP="00F8429B">
            <w:pPr>
              <w:ind w:firstLine="0"/>
              <w:rPr>
                <w:lang w:val="vi-VN"/>
              </w:rPr>
            </w:pPr>
            <w:r>
              <w:rPr>
                <w:lang w:val="vi-VN"/>
              </w:rPr>
              <w:t xml:space="preserve">Điện tử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p>
        </w:tc>
        <w:tc>
          <w:tcPr>
            <w:tcW w:w="10739" w:type="dxa"/>
          </w:tcPr>
          <w:p w:rsidR="009667C6" w:rsidRDefault="009667C6" w:rsidP="009667C6">
            <w:pPr>
              <w:ind w:firstLine="0"/>
              <w:rPr>
                <w:lang w:val="vi-VN"/>
              </w:rPr>
            </w:pPr>
            <w:r w:rsidRPr="009667C6">
              <w:t>- Có được quy định rõ ràng, cụ thể không?</w:t>
            </w:r>
            <w:r>
              <w:rPr>
                <w:lang w:val="vi-VN"/>
              </w:rPr>
              <w:t xml:space="preserve"> Có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BE4ACB" w:rsidRDefault="009667C6" w:rsidP="00F8429B">
            <w:pPr>
              <w:ind w:firstLine="0"/>
              <w:rPr>
                <w:lang w:val="vi-VN"/>
              </w:rPr>
            </w:pPr>
            <w:r>
              <w:rPr>
                <w:lang w:val="vi-VN"/>
              </w:rPr>
              <w:t>Nêu rõ lý do:</w:t>
            </w:r>
            <w:r w:rsidR="002B49F1">
              <w:rPr>
                <w:lang w:val="vi-VN"/>
              </w:rPr>
              <w:t xml:space="preserve"> </w:t>
            </w:r>
            <w:r w:rsidR="002B49F1" w:rsidRPr="00497024">
              <w:rPr>
                <w:color w:val="000000" w:themeColor="text1"/>
              </w:rPr>
              <w:t>Đã quy định rõ thời gian và cách thức thực hiện</w:t>
            </w:r>
            <w:r w:rsidR="00642FBF">
              <w:rPr>
                <w:color w:val="000000" w:themeColor="text1"/>
                <w:lang w:val="vi-VN"/>
              </w:rPr>
              <w:t xml:space="preserve"> tại</w:t>
            </w:r>
            <w:r w:rsidR="00FF640B">
              <w:rPr>
                <w:color w:val="000000" w:themeColor="text1"/>
                <w:lang w:val="vi-VN"/>
              </w:rPr>
              <w:t xml:space="preserve"> Điều 33, 36 Luật Đầu tư;</w:t>
            </w:r>
            <w:r w:rsidR="00642FBF">
              <w:rPr>
                <w:color w:val="000000" w:themeColor="text1"/>
                <w:lang w:val="vi-VN"/>
              </w:rPr>
              <w:t xml:space="preserve"> Điều 30, 31 và 33 Nghị định số 31/2021/NĐ-CP ngày 26/3/2021 của Chính phủ </w:t>
            </w:r>
            <w:bookmarkStart w:id="6" w:name="loai_1_name"/>
            <w:r w:rsidR="00642FBF" w:rsidRPr="00642FBF">
              <w:rPr>
                <w:color w:val="000000" w:themeColor="text1"/>
              </w:rPr>
              <w:t xml:space="preserve">quy định chi tiết và hướng dẫn thi hành một số điều của </w:t>
            </w:r>
            <w:r w:rsidR="00642FBF">
              <w:rPr>
                <w:color w:val="000000" w:themeColor="text1"/>
                <w:lang w:val="vi-VN"/>
              </w:rPr>
              <w:t>L</w:t>
            </w:r>
            <w:r w:rsidR="00642FBF" w:rsidRPr="00642FBF">
              <w:rPr>
                <w:color w:val="000000" w:themeColor="text1"/>
              </w:rPr>
              <w:t>uật đầu tư</w:t>
            </w:r>
            <w:bookmarkEnd w:id="6"/>
            <w:r w:rsidR="002B49F1" w:rsidRPr="00497024">
              <w:rPr>
                <w:color w:val="000000" w:themeColor="text1"/>
              </w:rPr>
              <w:t>.</w:t>
            </w:r>
          </w:p>
          <w:p w:rsidR="009667C6" w:rsidRPr="009667C6" w:rsidRDefault="009667C6" w:rsidP="00F8429B">
            <w:pPr>
              <w:ind w:firstLine="0"/>
              <w:rPr>
                <w:lang w:val="vi-VN"/>
              </w:rPr>
            </w:pPr>
            <w:r>
              <w:rPr>
                <w:lang w:val="vi-VN"/>
              </w:rPr>
              <w:t>-</w:t>
            </w:r>
            <w:r w:rsidRPr="009667C6">
              <w:t xml:space="preserve"> Có được quy định phù hợp và tạo thuận lợi, tiết kiệm chi phí cho cơ quan nhà nước, cá nhân, tổ chức khi thực hiện không?</w:t>
            </w:r>
            <w:r>
              <w:rPr>
                <w:lang w:val="vi-VN"/>
              </w:rPr>
              <w:t xml:space="preserve"> Có </w:t>
            </w:r>
            <w:r w:rsidR="002B49F1">
              <w:rPr>
                <w:lang w:val="vi-VN"/>
              </w:rPr>
              <w:fldChar w:fldCharType="begin">
                <w:ffData>
                  <w:name w:val=""/>
                  <w:enabled/>
                  <w:calcOnExit w:val="0"/>
                  <w:checkBox>
                    <w:sizeAuto/>
                    <w:default w:val="1"/>
                  </w:checkBox>
                </w:ffData>
              </w:fldChar>
            </w:r>
            <w:r w:rsidR="002B49F1">
              <w:rPr>
                <w:lang w:val="vi-VN"/>
              </w:rPr>
              <w:instrText xml:space="preserve"> FORMCHECKBOX </w:instrText>
            </w:r>
            <w:r w:rsidR="002B49F1">
              <w:rPr>
                <w:lang w:val="vi-VN"/>
              </w:rPr>
            </w:r>
            <w:r w:rsidR="002B49F1">
              <w:rPr>
                <w:lang w:val="vi-VN"/>
              </w:rPr>
              <w:fldChar w:fldCharType="separate"/>
            </w:r>
            <w:r w:rsidR="002B49F1">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667C6" w:rsidRPr="009667C6" w:rsidRDefault="009667C6" w:rsidP="00F8429B">
            <w:pPr>
              <w:ind w:firstLine="0"/>
              <w:rPr>
                <w:lang w:val="vi-VN"/>
              </w:rPr>
            </w:pPr>
            <w:r>
              <w:rPr>
                <w:lang w:val="vi-VN"/>
              </w:rPr>
              <w:t>Nêu rõ lý do:</w:t>
            </w:r>
            <w:r w:rsidR="002B49F1">
              <w:rPr>
                <w:lang w:val="vi-VN"/>
              </w:rPr>
              <w:t xml:space="preserve"> </w:t>
            </w:r>
            <w:r w:rsidR="00FF640B" w:rsidRPr="00497024">
              <w:rPr>
                <w:color w:val="000000" w:themeColor="text1"/>
              </w:rPr>
              <w:t>Đã quy định rõ thời gian và cách thức thực hiện</w:t>
            </w:r>
            <w:r w:rsidR="00FF640B">
              <w:rPr>
                <w:color w:val="000000" w:themeColor="text1"/>
                <w:lang w:val="vi-VN"/>
              </w:rPr>
              <w:t xml:space="preserve"> tại Điều 33, 36 Luật Đầu tư; Điều 30, 31 và 33 Nghị định số 31/2021/NĐ-CP ngày 26/3/2021 của Chính phủ </w:t>
            </w:r>
            <w:r w:rsidR="00FF640B" w:rsidRPr="00642FBF">
              <w:rPr>
                <w:color w:val="000000" w:themeColor="text1"/>
              </w:rPr>
              <w:t xml:space="preserve">quy định chi tiết và hướng dẫn thi hành một số điều của </w:t>
            </w:r>
            <w:r w:rsidR="00FF640B">
              <w:rPr>
                <w:color w:val="000000" w:themeColor="text1"/>
                <w:lang w:val="vi-VN"/>
              </w:rPr>
              <w:t>L</w:t>
            </w:r>
            <w:r w:rsidR="00FF640B" w:rsidRPr="00642FBF">
              <w:rPr>
                <w:color w:val="000000" w:themeColor="text1"/>
              </w:rPr>
              <w:t>uật đầu tư</w:t>
            </w:r>
            <w:r w:rsidR="00FF640B" w:rsidRPr="00497024">
              <w:rPr>
                <w:color w:val="000000" w:themeColor="text1"/>
              </w:rPr>
              <w:t>.</w:t>
            </w:r>
          </w:p>
        </w:tc>
      </w:tr>
      <w:tr w:rsidR="005A38EC" w:rsidTr="0083098D">
        <w:tc>
          <w:tcPr>
            <w:tcW w:w="13995" w:type="dxa"/>
            <w:gridSpan w:val="2"/>
          </w:tcPr>
          <w:p w:rsidR="005A38EC" w:rsidRDefault="005A38EC" w:rsidP="00F8429B">
            <w:pPr>
              <w:ind w:firstLine="0"/>
              <w:rPr>
                <w:lang w:val="vi-VN"/>
              </w:rPr>
            </w:pPr>
            <w:r>
              <w:rPr>
                <w:b/>
                <w:bCs/>
                <w:lang w:val="vi-VN"/>
              </w:rPr>
              <w:t>4. Thành phần, số lượng hồ sơ</w:t>
            </w:r>
          </w:p>
        </w:tc>
      </w:tr>
      <w:tr w:rsidR="00BE4ACB" w:rsidTr="008129CD">
        <w:tc>
          <w:tcPr>
            <w:tcW w:w="3256" w:type="dxa"/>
          </w:tcPr>
          <w:p w:rsidR="00BE4ACB" w:rsidRDefault="005A38EC" w:rsidP="00F8429B">
            <w:pPr>
              <w:ind w:firstLine="0"/>
              <w:rPr>
                <w:lang w:val="vi-VN"/>
              </w:rPr>
            </w:pPr>
            <w:r w:rsidRPr="005A38EC">
              <w:rPr>
                <w:lang w:val="vi-VN"/>
              </w:rPr>
              <w:lastRenderedPageBreak/>
              <w:t>a) Tên thành phần hồ sơ</w:t>
            </w:r>
            <w:r>
              <w:rPr>
                <w:lang w:val="vi-VN"/>
              </w:rPr>
              <w:t xml:space="preserve"> </w:t>
            </w:r>
            <w:r w:rsidRPr="005A38EC">
              <w:rPr>
                <w:lang w:val="vi-VN"/>
              </w:rPr>
              <w:t>1:</w:t>
            </w:r>
          </w:p>
          <w:p w:rsidR="00FF640B" w:rsidRPr="00FF640B" w:rsidRDefault="00FF640B" w:rsidP="00FF640B">
            <w:pPr>
              <w:ind w:firstLine="0"/>
              <w:rPr>
                <w:lang w:val="en-VN"/>
              </w:rPr>
            </w:pPr>
            <w:r w:rsidRPr="00FF640B">
              <w:rPr>
                <w:lang w:val="en-VN"/>
              </w:rPr>
              <w:t>Văn bản đề nghị thực hiện dự án đầu tư</w:t>
            </w:r>
            <w:r>
              <w:rPr>
                <w:rStyle w:val="FootnoteReference"/>
                <w:lang w:val="en-VN"/>
              </w:rPr>
              <w:footnoteReference w:id="2"/>
            </w:r>
            <w:r w:rsidRPr="00FF640B">
              <w:rPr>
                <w:lang w:val="en-VN"/>
              </w:rPr>
              <w:t>, gồm cả cam kết chịu mọi chi phí, rủi ro nếu dự án</w:t>
            </w:r>
            <w:r>
              <w:rPr>
                <w:lang w:val="vi-VN"/>
              </w:rPr>
              <w:t xml:space="preserve"> </w:t>
            </w:r>
            <w:r w:rsidRPr="00FF640B">
              <w:rPr>
                <w:lang w:val="en-VN"/>
              </w:rPr>
              <w:t>không được chấp thuận</w:t>
            </w:r>
            <w:r>
              <w:rPr>
                <w:lang w:val="vi-VN"/>
              </w:rPr>
              <w:t xml:space="preserve"> do nhà đầu tư đề xuất hoặc Tờ trình</w:t>
            </w:r>
            <w:r>
              <w:rPr>
                <w:rStyle w:val="FootnoteReference"/>
                <w:lang w:val="vi-VN"/>
              </w:rPr>
              <w:footnoteReference w:id="3"/>
            </w:r>
            <w:r>
              <w:rPr>
                <w:lang w:val="vi-VN"/>
              </w:rPr>
              <w:t xml:space="preserve"> chấp thuận chủ trương đầu tư </w:t>
            </w:r>
            <w:r w:rsidRPr="00FF640B">
              <w:rPr>
                <w:lang w:val="en-VN"/>
              </w:rPr>
              <w:t>dự án đầu tư do cơ quan nhà nước có thẩm quyền</w:t>
            </w:r>
            <w:r>
              <w:rPr>
                <w:lang w:val="vi-VN"/>
              </w:rPr>
              <w:t xml:space="preserve"> </w:t>
            </w:r>
            <w:r w:rsidRPr="00FF640B">
              <w:rPr>
                <w:lang w:val="en-VN"/>
              </w:rPr>
              <w:t>lập</w:t>
            </w:r>
            <w:r>
              <w:rPr>
                <w:lang w:val="vi-VN"/>
              </w:rPr>
              <w:t>.</w:t>
            </w:r>
          </w:p>
        </w:tc>
        <w:tc>
          <w:tcPr>
            <w:tcW w:w="10739" w:type="dxa"/>
          </w:tcPr>
          <w:p w:rsidR="00BE4ACB" w:rsidRDefault="005A38EC" w:rsidP="00F8429B">
            <w:pPr>
              <w:ind w:firstLine="0"/>
              <w:rPr>
                <w:lang w:val="vi-VN"/>
              </w:rPr>
            </w:pPr>
            <w:r w:rsidRPr="005A38EC">
              <w:t>- Nêu rõ lý do quy định:</w:t>
            </w:r>
            <w:r w:rsidR="00642FBF">
              <w:rPr>
                <w:lang w:val="vi-VN"/>
              </w:rPr>
              <w:t xml:space="preserve"> </w:t>
            </w:r>
          </w:p>
          <w:p w:rsidR="006862D2" w:rsidRPr="00642FBF" w:rsidRDefault="006862D2" w:rsidP="00F8429B">
            <w:pPr>
              <w:ind w:firstLine="0"/>
              <w:rPr>
                <w:lang w:val="vi-VN"/>
              </w:rPr>
            </w:pPr>
            <w:r>
              <w:rPr>
                <w:lang w:val="vi-VN"/>
              </w:rPr>
              <w:t xml:space="preserve">Khoản 4 Điều 22 Luật Công nghiệp công nghệ số quy định: </w:t>
            </w:r>
            <w:r w:rsidR="00C40D7F" w:rsidRPr="00213CE8">
              <w:rPr>
                <w:i/>
                <w:iCs/>
                <w:lang w:val="vi-VN"/>
              </w:rPr>
              <w:t xml:space="preserve">“khu công nghệ số tập trung được xác định là đã được </w:t>
            </w:r>
            <w:r w:rsidR="00C40D7F" w:rsidRPr="002763A7">
              <w:rPr>
                <w:b/>
                <w:bCs/>
                <w:i/>
                <w:iCs/>
                <w:lang w:val="vi-VN"/>
              </w:rPr>
              <w:t>thành lập</w:t>
            </w:r>
            <w:r w:rsidR="00C40D7F">
              <w:rPr>
                <w:i/>
                <w:iCs/>
                <w:lang w:val="vi-VN"/>
              </w:rPr>
              <w:t>, mở rộng</w:t>
            </w:r>
            <w:r w:rsidR="00C40D7F" w:rsidRPr="00213CE8">
              <w:rPr>
                <w:i/>
                <w:iCs/>
                <w:lang w:val="vi-VN"/>
              </w:rPr>
              <w:t xml:space="preserve"> kể từ ngày cấp có thẩm quyền: </w:t>
            </w:r>
            <w:r w:rsidR="00C40D7F" w:rsidRPr="00213CE8">
              <w:rPr>
                <w:i/>
                <w:iCs/>
                <w:lang w:val="en-VN"/>
              </w:rPr>
              <w:t>a) Phê duyệt chủ trương đầu tư dự án đầu tư xây dựng và kinh doanh kết cấu</w:t>
            </w:r>
            <w:r w:rsidR="00C40D7F" w:rsidRPr="00213CE8">
              <w:rPr>
                <w:i/>
                <w:iCs/>
                <w:lang w:val="vi-VN"/>
              </w:rPr>
              <w:t xml:space="preserve"> </w:t>
            </w:r>
            <w:r w:rsidR="00C40D7F" w:rsidRPr="00213CE8">
              <w:rPr>
                <w:i/>
                <w:iCs/>
                <w:lang w:val="en-VN"/>
              </w:rPr>
              <w:t>hạ tầng khu công nghệ số tập trung đối với dự án sử dụng vốn đầu tư công quy</w:t>
            </w:r>
            <w:r w:rsidR="00C40D7F" w:rsidRPr="00213CE8">
              <w:rPr>
                <w:i/>
                <w:iCs/>
                <w:lang w:val="vi-VN"/>
              </w:rPr>
              <w:t xml:space="preserve"> </w:t>
            </w:r>
            <w:r w:rsidR="00C40D7F" w:rsidRPr="00213CE8">
              <w:rPr>
                <w:i/>
                <w:iCs/>
                <w:lang w:val="en-VN"/>
              </w:rPr>
              <w:t>định tại điểm a khoản 2 Điều này;</w:t>
            </w:r>
            <w:r w:rsidR="00C40D7F" w:rsidRPr="00213CE8">
              <w:rPr>
                <w:i/>
                <w:iCs/>
                <w:lang w:val="vi-VN"/>
              </w:rPr>
              <w:t xml:space="preserve"> </w:t>
            </w:r>
            <w:r w:rsidR="00C40D7F" w:rsidRPr="00213CE8">
              <w:rPr>
                <w:i/>
                <w:iCs/>
                <w:lang w:val="en-VN"/>
              </w:rPr>
              <w:t>b) Phê duyệt chủ trương đầu tư dự án đầu tư xây dựng và kinh doanh kết cấu</w:t>
            </w:r>
            <w:r w:rsidR="00C40D7F" w:rsidRPr="00213CE8">
              <w:rPr>
                <w:i/>
                <w:iCs/>
                <w:lang w:val="vi-VN"/>
              </w:rPr>
              <w:t xml:space="preserve"> </w:t>
            </w:r>
            <w:r w:rsidR="00C40D7F" w:rsidRPr="00213CE8">
              <w:rPr>
                <w:i/>
                <w:iCs/>
                <w:lang w:val="en-VN"/>
              </w:rPr>
              <w:t>hạ tầng khu công nghệ số tập trung đối với dự án thực hiện theo phương thức đối</w:t>
            </w:r>
            <w:r w:rsidR="00C40D7F" w:rsidRPr="00213CE8">
              <w:rPr>
                <w:i/>
                <w:iCs/>
                <w:lang w:val="vi-VN"/>
              </w:rPr>
              <w:t xml:space="preserve"> </w:t>
            </w:r>
            <w:r w:rsidR="00C40D7F" w:rsidRPr="00213CE8">
              <w:rPr>
                <w:i/>
                <w:iCs/>
                <w:lang w:val="en-VN"/>
              </w:rPr>
              <w:t>tác công tư quy định tại điểm b khoản 2 Điều này;</w:t>
            </w:r>
            <w:r w:rsidR="00C40D7F" w:rsidRPr="00213CE8">
              <w:rPr>
                <w:i/>
                <w:iCs/>
                <w:lang w:val="vi-VN"/>
              </w:rPr>
              <w:t xml:space="preserve"> </w:t>
            </w:r>
            <w:r w:rsidR="00C40D7F" w:rsidRPr="00213CE8">
              <w:rPr>
                <w:i/>
                <w:iCs/>
                <w:lang w:val="en-VN"/>
              </w:rPr>
              <w:t>c) Chấp thuận chủ trương đầu tư đồng thời chấp thuận nhà đầu tư hoặc chấp</w:t>
            </w:r>
            <w:r w:rsidR="00C40D7F" w:rsidRPr="00213CE8">
              <w:rPr>
                <w:i/>
                <w:iCs/>
                <w:lang w:val="vi-VN"/>
              </w:rPr>
              <w:t xml:space="preserve"> </w:t>
            </w:r>
            <w:r w:rsidR="00C40D7F" w:rsidRPr="00213CE8">
              <w:rPr>
                <w:i/>
                <w:iCs/>
                <w:lang w:val="en-VN"/>
              </w:rPr>
              <w:t>thuận nhà đầu tư thực hiện dự án đầu tư xây dựng và kinh doanh kết cấu hạ tầng</w:t>
            </w:r>
            <w:r w:rsidR="00C40D7F" w:rsidRPr="00213CE8">
              <w:rPr>
                <w:i/>
                <w:iCs/>
                <w:lang w:val="vi-VN"/>
              </w:rPr>
              <w:t xml:space="preserve"> </w:t>
            </w:r>
            <w:r w:rsidR="00C40D7F" w:rsidRPr="00213CE8">
              <w:rPr>
                <w:i/>
                <w:iCs/>
                <w:lang w:val="en-VN"/>
              </w:rPr>
              <w:t>khu công nghệ số tập trung đối với dự án sử dụng vốn doanh nghiệp quy định tại</w:t>
            </w:r>
            <w:r w:rsidR="00C40D7F" w:rsidRPr="00213CE8">
              <w:rPr>
                <w:i/>
                <w:iCs/>
                <w:lang w:val="vi-VN"/>
              </w:rPr>
              <w:t xml:space="preserve"> </w:t>
            </w:r>
            <w:r w:rsidR="00C40D7F" w:rsidRPr="00213CE8">
              <w:rPr>
                <w:i/>
                <w:iCs/>
                <w:lang w:val="en-VN"/>
              </w:rPr>
              <w:t>điểm c khoản 2 Điều này.</w:t>
            </w:r>
            <w:r w:rsidR="00C40D7F" w:rsidRPr="00213CE8">
              <w:rPr>
                <w:i/>
                <w:iCs/>
                <w:lang w:val="vi-VN"/>
              </w:rPr>
              <w:t>”</w:t>
            </w:r>
            <w:r w:rsidR="00C40D7F">
              <w:rPr>
                <w:lang w:val="vi-VN"/>
              </w:rPr>
              <w:t xml:space="preserve">. Như vậy, việc thành lập khu công nghệ số tập trung sẽ </w:t>
            </w:r>
            <w:r w:rsidR="00C40D7F" w:rsidRPr="00213CE8">
              <w:rPr>
                <w:lang w:val="vi-VN"/>
              </w:rPr>
              <w:t>gắn với phê duyệt dự án đầu tư</w:t>
            </w:r>
            <w:r w:rsidR="00C40D7F">
              <w:rPr>
                <w:lang w:val="vi-VN"/>
              </w:rPr>
              <w:t xml:space="preserve"> xây dựng và kinh doanh</w:t>
            </w:r>
            <w:r w:rsidR="00C40D7F" w:rsidRPr="00213CE8">
              <w:rPr>
                <w:lang w:val="vi-VN"/>
              </w:rPr>
              <w:t xml:space="preserve"> kết cấu hạ tầng </w:t>
            </w:r>
            <w:r w:rsidR="00C40D7F">
              <w:rPr>
                <w:lang w:val="vi-VN"/>
              </w:rPr>
              <w:t>khu công nghệ số tập trung theo</w:t>
            </w:r>
            <w:r w:rsidR="00C40D7F" w:rsidRPr="00213CE8">
              <w:rPr>
                <w:lang w:val="vi-VN"/>
              </w:rPr>
              <w:t xml:space="preserve"> </w:t>
            </w:r>
            <w:r w:rsidR="00C40D7F">
              <w:rPr>
                <w:lang w:val="vi-VN"/>
              </w:rPr>
              <w:t>pháp luật về đầu tư, đầu tư công và đầu tư theo phương thức đối tác công tư.</w:t>
            </w:r>
          </w:p>
          <w:p w:rsidR="005A38EC" w:rsidRPr="00C40D7F" w:rsidRDefault="005A38EC" w:rsidP="00F8429B">
            <w:pPr>
              <w:ind w:firstLine="0"/>
              <w:rPr>
                <w:lang w:val="vi-VN"/>
              </w:rPr>
            </w:pPr>
            <w:r w:rsidRPr="005A38EC">
              <w:t>- Yêu cầu về hình thức:</w:t>
            </w:r>
            <w:r w:rsidR="00C40D7F">
              <w:rPr>
                <w:lang w:val="vi-VN"/>
              </w:rPr>
              <w:t xml:space="preserve"> Bản chính.</w:t>
            </w:r>
          </w:p>
          <w:p w:rsidR="005A38EC" w:rsidRPr="00C40D7F" w:rsidRDefault="005A38EC" w:rsidP="00F8429B">
            <w:pPr>
              <w:ind w:firstLine="0"/>
              <w:rPr>
                <w:lang w:val="vi-VN"/>
              </w:rPr>
            </w:pPr>
            <w:r w:rsidRPr="005A38EC">
              <w:t>Lý do quy định:</w:t>
            </w:r>
            <w:r w:rsidR="00C40D7F">
              <w:rPr>
                <w:lang w:val="vi-VN"/>
              </w:rPr>
              <w:t xml:space="preserve"> Thực hiện theo quy định của pháp luật về đầu tư.</w:t>
            </w:r>
          </w:p>
        </w:tc>
      </w:tr>
      <w:tr w:rsidR="005A38EC" w:rsidTr="008129CD">
        <w:tc>
          <w:tcPr>
            <w:tcW w:w="3256" w:type="dxa"/>
          </w:tcPr>
          <w:p w:rsidR="005A38EC" w:rsidRDefault="005A38EC" w:rsidP="00F8429B">
            <w:pPr>
              <w:ind w:firstLine="0"/>
              <w:rPr>
                <w:lang w:val="vi-VN"/>
              </w:rPr>
            </w:pPr>
            <w:r>
              <w:rPr>
                <w:lang w:val="vi-VN"/>
              </w:rPr>
              <w:t>b</w:t>
            </w:r>
            <w:r w:rsidRPr="005A38EC">
              <w:rPr>
                <w:lang w:val="vi-VN"/>
              </w:rPr>
              <w:t>) Tên thành phần hồ sơ</w:t>
            </w:r>
            <w:r>
              <w:rPr>
                <w:lang w:val="vi-VN"/>
              </w:rPr>
              <w:t xml:space="preserve"> </w:t>
            </w:r>
            <w:r w:rsidR="006862D2">
              <w:rPr>
                <w:lang w:val="vi-VN"/>
              </w:rPr>
              <w:t>2</w:t>
            </w:r>
            <w:r w:rsidRPr="005A38EC">
              <w:rPr>
                <w:lang w:val="vi-VN"/>
              </w:rPr>
              <w:t>:</w:t>
            </w:r>
          </w:p>
          <w:p w:rsidR="006862D2" w:rsidRPr="006862D2" w:rsidRDefault="006862D2" w:rsidP="00F8429B">
            <w:pPr>
              <w:ind w:firstLine="0"/>
              <w:rPr>
                <w:lang w:val="vi-VN"/>
              </w:rPr>
            </w:pPr>
            <w:r w:rsidRPr="006862D2">
              <w:rPr>
                <w:lang w:val="en-VN"/>
              </w:rPr>
              <w:t>Tài liệu về tư cách pháp lý của nhà đầu tư</w:t>
            </w:r>
            <w:r w:rsidRPr="006862D2">
              <w:rPr>
                <w:lang w:val="vi-VN"/>
              </w:rPr>
              <w:t>.</w:t>
            </w:r>
            <w:r>
              <w:rPr>
                <w:rStyle w:val="FootnoteReference"/>
                <w:lang w:val="vi-VN"/>
              </w:rPr>
              <w:footnoteReference w:id="4"/>
            </w:r>
          </w:p>
        </w:tc>
        <w:tc>
          <w:tcPr>
            <w:tcW w:w="10739" w:type="dxa"/>
          </w:tcPr>
          <w:p w:rsidR="005A38EC" w:rsidRDefault="005A38EC" w:rsidP="005A38EC">
            <w:pPr>
              <w:ind w:firstLine="0"/>
              <w:rPr>
                <w:lang w:val="vi-VN"/>
              </w:rPr>
            </w:pPr>
            <w:r w:rsidRPr="005A38EC">
              <w:t>- Nêu rõ lý do quy định:</w:t>
            </w:r>
          </w:p>
          <w:p w:rsidR="00C40D7F" w:rsidRPr="00C40D7F" w:rsidRDefault="00C40D7F" w:rsidP="005A38EC">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2763A7">
              <w:rPr>
                <w:b/>
                <w:bCs/>
                <w:i/>
                <w:iCs/>
                <w:lang w:val="vi-VN"/>
              </w:rPr>
              <w:t>thành lập</w:t>
            </w:r>
            <w:r>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 xml:space="preserve">hạ tầng khu công nghệ số tập trung </w:t>
            </w:r>
            <w:r w:rsidRPr="00213CE8">
              <w:rPr>
                <w:i/>
                <w:iCs/>
                <w:lang w:val="en-VN"/>
              </w:rPr>
              <w:lastRenderedPageBreak/>
              <w:t>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5A38EC" w:rsidRPr="00C40D7F" w:rsidRDefault="005A38EC" w:rsidP="005A38EC">
            <w:pPr>
              <w:ind w:firstLine="0"/>
              <w:rPr>
                <w:lang w:val="vi-VN"/>
              </w:rPr>
            </w:pPr>
            <w:r w:rsidRPr="005A38EC">
              <w:t>- Yêu cầu về hình thức:</w:t>
            </w:r>
            <w:r w:rsidR="00C40D7F">
              <w:rPr>
                <w:lang w:val="vi-VN"/>
              </w:rPr>
              <w:t xml:space="preserve"> Bản chính.</w:t>
            </w:r>
          </w:p>
          <w:p w:rsidR="005A38EC" w:rsidRPr="00C40D7F" w:rsidRDefault="005A38EC" w:rsidP="005A38EC">
            <w:pPr>
              <w:ind w:firstLine="0"/>
              <w:rPr>
                <w:lang w:val="vi-VN"/>
              </w:rPr>
            </w:pPr>
            <w:r w:rsidRPr="005A38EC">
              <w:t>Lý do quy định:</w:t>
            </w:r>
            <w:r w:rsidR="00C40D7F">
              <w:rPr>
                <w:lang w:val="vi-VN"/>
              </w:rPr>
              <w:t xml:space="preserve"> Thực hiện theo quy định của pháp luật về đầu tư.</w:t>
            </w:r>
          </w:p>
        </w:tc>
      </w:tr>
      <w:tr w:rsidR="006862D2" w:rsidTr="008129CD">
        <w:tc>
          <w:tcPr>
            <w:tcW w:w="3256" w:type="dxa"/>
          </w:tcPr>
          <w:p w:rsidR="006862D2" w:rsidRDefault="006862D2" w:rsidP="006862D2">
            <w:pPr>
              <w:ind w:firstLine="0"/>
              <w:rPr>
                <w:lang w:val="vi-VN"/>
              </w:rPr>
            </w:pPr>
            <w:r>
              <w:rPr>
                <w:lang w:val="vi-VN"/>
              </w:rPr>
              <w:lastRenderedPageBreak/>
              <w:t>c) Tên thành phần hồ sơ 3:</w:t>
            </w:r>
          </w:p>
          <w:p w:rsidR="006862D2" w:rsidRPr="006862D2" w:rsidRDefault="006862D2" w:rsidP="00F8429B">
            <w:pPr>
              <w:ind w:firstLine="0"/>
              <w:rPr>
                <w:lang w:val="vi-VN"/>
              </w:rPr>
            </w:pPr>
            <w:r w:rsidRPr="006862D2">
              <w:rPr>
                <w:lang w:val="en-VN"/>
              </w:rPr>
              <w:t>Tài liệu chứng minh năng lực tài chính của nhà đầu tư</w:t>
            </w:r>
            <w:r>
              <w:rPr>
                <w:lang w:val="vi-VN"/>
              </w:rPr>
              <w:t>.</w:t>
            </w:r>
            <w:r>
              <w:rPr>
                <w:rStyle w:val="FootnoteReference"/>
                <w:lang w:val="vi-VN"/>
              </w:rPr>
              <w:footnoteReference w:id="5"/>
            </w:r>
          </w:p>
        </w:tc>
        <w:tc>
          <w:tcPr>
            <w:tcW w:w="10739" w:type="dxa"/>
          </w:tcPr>
          <w:p w:rsidR="00C40D7F" w:rsidRDefault="00C40D7F" w:rsidP="00C40D7F">
            <w:pPr>
              <w:ind w:firstLine="0"/>
              <w:rPr>
                <w:lang w:val="vi-VN"/>
              </w:rPr>
            </w:pPr>
            <w:r w:rsidRPr="005A38EC">
              <w:t>- Nêu rõ lý do quy định:</w:t>
            </w:r>
          </w:p>
          <w:p w:rsidR="00C40D7F" w:rsidRPr="00C40D7F" w:rsidRDefault="00C40D7F" w:rsidP="00C40D7F">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2763A7">
              <w:rPr>
                <w:b/>
                <w:bCs/>
                <w:i/>
                <w:iCs/>
                <w:lang w:val="vi-VN"/>
              </w:rPr>
              <w:t>thành lập</w:t>
            </w:r>
            <w:r>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C40D7F" w:rsidRPr="00C40D7F" w:rsidRDefault="00C40D7F" w:rsidP="00C40D7F">
            <w:pPr>
              <w:ind w:firstLine="0"/>
              <w:rPr>
                <w:lang w:val="vi-VN"/>
              </w:rPr>
            </w:pPr>
            <w:r w:rsidRPr="005A38EC">
              <w:t>- Yêu cầu về hình thức:</w:t>
            </w:r>
            <w:r>
              <w:rPr>
                <w:lang w:val="vi-VN"/>
              </w:rPr>
              <w:t xml:space="preserve"> Bản chính.</w:t>
            </w:r>
          </w:p>
          <w:p w:rsidR="006862D2" w:rsidRPr="005A38EC" w:rsidRDefault="00C40D7F" w:rsidP="00C40D7F">
            <w:pPr>
              <w:ind w:firstLine="0"/>
            </w:pPr>
            <w:r w:rsidRPr="005A38EC">
              <w:lastRenderedPageBreak/>
              <w:t>Lý do quy định:</w:t>
            </w:r>
            <w:r>
              <w:rPr>
                <w:lang w:val="vi-VN"/>
              </w:rPr>
              <w:t xml:space="preserve"> Thực hiện theo quy định của pháp luật về đầu tư.</w:t>
            </w:r>
          </w:p>
        </w:tc>
      </w:tr>
      <w:tr w:rsidR="006862D2" w:rsidTr="008129CD">
        <w:tc>
          <w:tcPr>
            <w:tcW w:w="3256" w:type="dxa"/>
          </w:tcPr>
          <w:p w:rsidR="006862D2" w:rsidRDefault="006862D2" w:rsidP="006862D2">
            <w:pPr>
              <w:ind w:firstLine="0"/>
              <w:rPr>
                <w:lang w:val="vi-VN"/>
              </w:rPr>
            </w:pPr>
            <w:r>
              <w:rPr>
                <w:lang w:val="vi-VN"/>
              </w:rPr>
              <w:lastRenderedPageBreak/>
              <w:t>d) Tên thành phần hồ sơ 4:</w:t>
            </w:r>
          </w:p>
          <w:p w:rsidR="006862D2" w:rsidRDefault="006862D2" w:rsidP="006862D2">
            <w:pPr>
              <w:ind w:firstLine="0"/>
              <w:rPr>
                <w:lang w:val="vi-VN"/>
              </w:rPr>
            </w:pPr>
            <w:r>
              <w:rPr>
                <w:lang w:val="vi-VN"/>
              </w:rPr>
              <w:t xml:space="preserve">Đề xuất dự án đầu tư hoặc </w:t>
            </w:r>
            <w:r w:rsidRPr="006862D2">
              <w:rPr>
                <w:lang w:val="en-VN"/>
              </w:rPr>
              <w:t>báo cáo nghiên cứu tiền khả thi</w:t>
            </w:r>
            <w:r>
              <w:rPr>
                <w:lang w:val="vi-VN"/>
              </w:rPr>
              <w:t xml:space="preserve"> (trường hợp pháp luật yêu cầu).</w:t>
            </w:r>
            <w:r>
              <w:rPr>
                <w:rStyle w:val="FootnoteReference"/>
                <w:lang w:val="vi-VN"/>
              </w:rPr>
              <w:footnoteReference w:id="6"/>
            </w:r>
            <w:r>
              <w:rPr>
                <w:lang w:val="vi-VN"/>
              </w:rPr>
              <w:t xml:space="preserve"> </w:t>
            </w:r>
            <w:r>
              <w:rPr>
                <w:rStyle w:val="FootnoteReference"/>
                <w:lang w:val="vi-VN"/>
              </w:rPr>
              <w:footnoteReference w:id="7"/>
            </w:r>
          </w:p>
        </w:tc>
        <w:tc>
          <w:tcPr>
            <w:tcW w:w="10739" w:type="dxa"/>
          </w:tcPr>
          <w:p w:rsidR="00C40D7F" w:rsidRDefault="00C40D7F" w:rsidP="00C40D7F">
            <w:pPr>
              <w:ind w:firstLine="0"/>
              <w:rPr>
                <w:lang w:val="vi-VN"/>
              </w:rPr>
            </w:pPr>
            <w:r w:rsidRPr="005A38EC">
              <w:t>- Nêu rõ lý do quy định:</w:t>
            </w:r>
          </w:p>
          <w:p w:rsidR="00C40D7F" w:rsidRPr="00C40D7F" w:rsidRDefault="00C40D7F" w:rsidP="00C40D7F">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2763A7">
              <w:rPr>
                <w:b/>
                <w:bCs/>
                <w:i/>
                <w:iCs/>
                <w:lang w:val="vi-VN"/>
              </w:rPr>
              <w:t>thành lập</w:t>
            </w:r>
            <w:r>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C40D7F" w:rsidRPr="00C40D7F" w:rsidRDefault="00C40D7F" w:rsidP="00C40D7F">
            <w:pPr>
              <w:ind w:firstLine="0"/>
              <w:rPr>
                <w:lang w:val="vi-VN"/>
              </w:rPr>
            </w:pPr>
            <w:r w:rsidRPr="005A38EC">
              <w:t>- Yêu cầu về hình thức:</w:t>
            </w:r>
            <w:r>
              <w:rPr>
                <w:lang w:val="vi-VN"/>
              </w:rPr>
              <w:t xml:space="preserve"> Bản chính.</w:t>
            </w:r>
          </w:p>
          <w:p w:rsidR="006862D2" w:rsidRPr="005A38EC" w:rsidRDefault="00C40D7F" w:rsidP="00C40D7F">
            <w:pPr>
              <w:ind w:firstLine="0"/>
            </w:pPr>
            <w:r w:rsidRPr="005A38EC">
              <w:t>Lý do quy định:</w:t>
            </w:r>
            <w:r>
              <w:rPr>
                <w:lang w:val="vi-VN"/>
              </w:rPr>
              <w:t xml:space="preserve"> Thực hiện theo quy định của pháp luật về đầu tư. Nội dung của đề xuất dự án đầu tư hoặc báo cáo nghiên cứu tiền khả thi thực hiện theo quy định tại </w:t>
            </w:r>
            <w:r w:rsidRPr="00C40D7F">
              <w:rPr>
                <w:color w:val="FF0000"/>
                <w:lang w:val="vi-VN"/>
              </w:rPr>
              <w:t>điểm a khoản 1 Điều 17 dự thảo Nghị định</w:t>
            </w:r>
            <w:r>
              <w:rPr>
                <w:lang w:val="vi-VN"/>
              </w:rPr>
              <w:t>.</w:t>
            </w:r>
          </w:p>
        </w:tc>
      </w:tr>
      <w:tr w:rsidR="006862D2" w:rsidTr="008129CD">
        <w:tc>
          <w:tcPr>
            <w:tcW w:w="3256" w:type="dxa"/>
          </w:tcPr>
          <w:p w:rsidR="006862D2" w:rsidRDefault="006862D2" w:rsidP="006862D2">
            <w:pPr>
              <w:ind w:firstLine="0"/>
              <w:rPr>
                <w:lang w:val="vi-VN"/>
              </w:rPr>
            </w:pPr>
            <w:r>
              <w:rPr>
                <w:lang w:val="vi-VN"/>
              </w:rPr>
              <w:t>đ) Tên thành phần hồ sơ 4:</w:t>
            </w:r>
          </w:p>
          <w:p w:rsidR="006862D2" w:rsidRDefault="006862D2" w:rsidP="006862D2">
            <w:pPr>
              <w:ind w:firstLine="0"/>
              <w:rPr>
                <w:lang w:val="vi-VN"/>
              </w:rPr>
            </w:pPr>
            <w:r w:rsidRPr="006862D2">
              <w:rPr>
                <w:lang w:val="en-VN"/>
              </w:rPr>
              <w:t xml:space="preserve">Trường hợp dự án đầu tư không đề nghị Nhà nước giao đất, cho thuê đất, cho </w:t>
            </w:r>
            <w:r w:rsidRPr="006862D2">
              <w:rPr>
                <w:lang w:val="en-VN"/>
              </w:rPr>
              <w:lastRenderedPageBreak/>
              <w:t>phép chuyển</w:t>
            </w:r>
            <w:r>
              <w:rPr>
                <w:lang w:val="vi-VN"/>
              </w:rPr>
              <w:t xml:space="preserve"> </w:t>
            </w:r>
            <w:r w:rsidRPr="006862D2">
              <w:rPr>
                <w:lang w:val="en-VN"/>
              </w:rPr>
              <w:t>mục đích sử dụng đất thì nộp bản sao giấy tờ về quyền sử dụng đất hoặc tài liệu khác xác định</w:t>
            </w:r>
            <w:r>
              <w:rPr>
                <w:lang w:val="vi-VN"/>
              </w:rPr>
              <w:t xml:space="preserve"> </w:t>
            </w:r>
            <w:r w:rsidRPr="006862D2">
              <w:rPr>
                <w:lang w:val="en-VN"/>
              </w:rPr>
              <w:t>quyền sử dụng địa điểm để thực hiện dự án đầu tư</w:t>
            </w:r>
            <w:r>
              <w:rPr>
                <w:lang w:val="vi-VN"/>
              </w:rPr>
              <w:t>.</w:t>
            </w:r>
            <w:r>
              <w:rPr>
                <w:rStyle w:val="FootnoteReference"/>
                <w:lang w:val="vi-VN"/>
              </w:rPr>
              <w:footnoteReference w:id="8"/>
            </w:r>
          </w:p>
        </w:tc>
        <w:tc>
          <w:tcPr>
            <w:tcW w:w="10739" w:type="dxa"/>
          </w:tcPr>
          <w:p w:rsidR="00C40D7F" w:rsidRDefault="00C40D7F" w:rsidP="00C40D7F">
            <w:pPr>
              <w:ind w:firstLine="0"/>
              <w:rPr>
                <w:lang w:val="vi-VN"/>
              </w:rPr>
            </w:pPr>
            <w:r w:rsidRPr="005A38EC">
              <w:lastRenderedPageBreak/>
              <w:t>- Nêu rõ lý do quy định:</w:t>
            </w:r>
          </w:p>
          <w:p w:rsidR="00C40D7F" w:rsidRPr="00C40D7F" w:rsidRDefault="00C40D7F" w:rsidP="00C40D7F">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2763A7">
              <w:rPr>
                <w:b/>
                <w:bCs/>
                <w:i/>
                <w:iCs/>
                <w:lang w:val="vi-VN"/>
              </w:rPr>
              <w:t>thành lập</w:t>
            </w:r>
            <w:r>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 xml:space="preserve">hạ tầng khu công nghệ số tập trung đối </w:t>
            </w:r>
            <w:r w:rsidRPr="00213CE8">
              <w:rPr>
                <w:i/>
                <w:iCs/>
                <w:lang w:val="en-VN"/>
              </w:rPr>
              <w:lastRenderedPageBreak/>
              <w:t>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C40D7F" w:rsidRPr="00C40D7F" w:rsidRDefault="00C40D7F" w:rsidP="00C40D7F">
            <w:pPr>
              <w:ind w:firstLine="0"/>
              <w:rPr>
                <w:lang w:val="vi-VN"/>
              </w:rPr>
            </w:pPr>
            <w:r w:rsidRPr="005A38EC">
              <w:t>- Yêu cầu về hình thức:</w:t>
            </w:r>
            <w:r>
              <w:rPr>
                <w:lang w:val="vi-VN"/>
              </w:rPr>
              <w:t xml:space="preserve"> Bản chính hoặc bản sao.</w:t>
            </w:r>
          </w:p>
          <w:p w:rsidR="006862D2" w:rsidRPr="005A38EC" w:rsidRDefault="00C40D7F" w:rsidP="00C40D7F">
            <w:pPr>
              <w:ind w:firstLine="0"/>
            </w:pPr>
            <w:r w:rsidRPr="005A38EC">
              <w:t>Lý do quy định:</w:t>
            </w:r>
            <w:r>
              <w:rPr>
                <w:lang w:val="vi-VN"/>
              </w:rPr>
              <w:t xml:space="preserve"> Thực hiện theo quy định của pháp luật về đầu tư.</w:t>
            </w:r>
          </w:p>
        </w:tc>
      </w:tr>
      <w:tr w:rsidR="006862D2" w:rsidTr="008129CD">
        <w:tc>
          <w:tcPr>
            <w:tcW w:w="3256" w:type="dxa"/>
          </w:tcPr>
          <w:p w:rsidR="006862D2" w:rsidRDefault="006862D2" w:rsidP="006862D2">
            <w:pPr>
              <w:ind w:firstLine="0"/>
              <w:rPr>
                <w:lang w:val="vi-VN"/>
              </w:rPr>
            </w:pPr>
            <w:r>
              <w:rPr>
                <w:lang w:val="vi-VN"/>
              </w:rPr>
              <w:lastRenderedPageBreak/>
              <w:t>e) Tên thành phần hồ sơ 5:</w:t>
            </w:r>
          </w:p>
          <w:p w:rsidR="006862D2" w:rsidRPr="006862D2" w:rsidRDefault="006862D2" w:rsidP="006862D2">
            <w:pPr>
              <w:ind w:firstLine="0"/>
              <w:rPr>
                <w:lang w:val="vi-VN"/>
              </w:rPr>
            </w:pPr>
            <w:r w:rsidRPr="006862D2">
              <w:rPr>
                <w:lang w:val="en-VN"/>
              </w:rPr>
              <w:t>Nội dung giải trình về công nghệ sử dụng trong dự án đầu tư đối với dự án thuộc diện thẩm</w:t>
            </w:r>
            <w:r>
              <w:rPr>
                <w:lang w:val="vi-VN"/>
              </w:rPr>
              <w:t xml:space="preserve"> </w:t>
            </w:r>
            <w:r w:rsidRPr="006862D2">
              <w:rPr>
                <w:lang w:val="en-VN"/>
              </w:rPr>
              <w:t>định, lấy ý kiến về công nghệ theo quy định của pháp luật về chuyển giao công nghệ</w:t>
            </w:r>
            <w:r>
              <w:rPr>
                <w:lang w:val="vi-VN"/>
              </w:rPr>
              <w:t>.</w:t>
            </w:r>
          </w:p>
        </w:tc>
        <w:tc>
          <w:tcPr>
            <w:tcW w:w="10739" w:type="dxa"/>
          </w:tcPr>
          <w:p w:rsidR="00C40D7F" w:rsidRDefault="00C40D7F" w:rsidP="00C40D7F">
            <w:pPr>
              <w:ind w:firstLine="0"/>
              <w:rPr>
                <w:lang w:val="vi-VN"/>
              </w:rPr>
            </w:pPr>
            <w:r w:rsidRPr="005A38EC">
              <w:t>- Nêu rõ lý do quy định:</w:t>
            </w:r>
          </w:p>
          <w:p w:rsidR="00C40D7F" w:rsidRPr="00C40D7F" w:rsidRDefault="00C40D7F" w:rsidP="00C40D7F">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2763A7">
              <w:rPr>
                <w:b/>
                <w:bCs/>
                <w:i/>
                <w:iCs/>
                <w:lang w:val="vi-VN"/>
              </w:rPr>
              <w:t>thành lập</w:t>
            </w:r>
            <w:r>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 xml:space="preserve">pháp luật về đầu tư, đầu tư công </w:t>
            </w:r>
            <w:r>
              <w:rPr>
                <w:lang w:val="vi-VN"/>
              </w:rPr>
              <w:lastRenderedPageBreak/>
              <w:t>và đầu tư theo phương thức đối tác công tư.</w:t>
            </w:r>
          </w:p>
          <w:p w:rsidR="00C40D7F" w:rsidRPr="00C40D7F" w:rsidRDefault="00C40D7F" w:rsidP="00C40D7F">
            <w:pPr>
              <w:ind w:firstLine="0"/>
              <w:rPr>
                <w:lang w:val="vi-VN"/>
              </w:rPr>
            </w:pPr>
            <w:r w:rsidRPr="005A38EC">
              <w:t>- Yêu cầu về hình thức:</w:t>
            </w:r>
            <w:r>
              <w:rPr>
                <w:lang w:val="vi-VN"/>
              </w:rPr>
              <w:t xml:space="preserve"> Bản chính.</w:t>
            </w:r>
          </w:p>
          <w:p w:rsidR="006862D2" w:rsidRPr="005A38EC" w:rsidRDefault="00C40D7F" w:rsidP="00C40D7F">
            <w:pPr>
              <w:ind w:firstLine="0"/>
            </w:pPr>
            <w:r w:rsidRPr="005A38EC">
              <w:t>Lý do quy định:</w:t>
            </w:r>
            <w:r>
              <w:rPr>
                <w:lang w:val="vi-VN"/>
              </w:rPr>
              <w:t xml:space="preserve"> Thực hiện theo quy định của pháp luật về đầu tư.</w:t>
            </w:r>
          </w:p>
        </w:tc>
      </w:tr>
      <w:tr w:rsidR="006862D2" w:rsidTr="008129CD">
        <w:tc>
          <w:tcPr>
            <w:tcW w:w="3256" w:type="dxa"/>
          </w:tcPr>
          <w:p w:rsidR="006862D2" w:rsidRDefault="006862D2" w:rsidP="006862D2">
            <w:pPr>
              <w:ind w:firstLine="0"/>
              <w:rPr>
                <w:lang w:val="vi-VN"/>
              </w:rPr>
            </w:pPr>
            <w:r>
              <w:rPr>
                <w:lang w:val="vi-VN"/>
              </w:rPr>
              <w:lastRenderedPageBreak/>
              <w:t xml:space="preserve">g) </w:t>
            </w:r>
            <w:r w:rsidRPr="006862D2">
              <w:rPr>
                <w:lang w:val="vi-VN"/>
              </w:rPr>
              <w:t xml:space="preserve">Tên thành phần hồ sơ </w:t>
            </w:r>
            <w:r>
              <w:rPr>
                <w:lang w:val="vi-VN"/>
              </w:rPr>
              <w:t>6</w:t>
            </w:r>
            <w:r w:rsidRPr="006862D2">
              <w:rPr>
                <w:lang w:val="vi-VN"/>
              </w:rPr>
              <w:t>:</w:t>
            </w:r>
          </w:p>
          <w:p w:rsidR="006862D2" w:rsidRPr="006862D2" w:rsidRDefault="006862D2" w:rsidP="006862D2">
            <w:pPr>
              <w:ind w:firstLine="0"/>
              <w:rPr>
                <w:lang w:val="vi-VN"/>
              </w:rPr>
            </w:pPr>
            <w:r w:rsidRPr="006862D2">
              <w:rPr>
                <w:lang w:val="en-VN"/>
              </w:rPr>
              <w:t>Hợp đồng BCC đối với dự án đầu tư theo hình thức hợp đồng BCC</w:t>
            </w:r>
            <w:r>
              <w:rPr>
                <w:lang w:val="vi-VN"/>
              </w:rPr>
              <w:t>.</w:t>
            </w:r>
          </w:p>
        </w:tc>
        <w:tc>
          <w:tcPr>
            <w:tcW w:w="10739" w:type="dxa"/>
          </w:tcPr>
          <w:p w:rsidR="005F6AA4" w:rsidRDefault="005F6AA4" w:rsidP="005F6AA4">
            <w:pPr>
              <w:ind w:firstLine="0"/>
              <w:rPr>
                <w:lang w:val="vi-VN"/>
              </w:rPr>
            </w:pPr>
            <w:r w:rsidRPr="005A38EC">
              <w:t>- Nêu rõ lý do quy định:</w:t>
            </w:r>
          </w:p>
          <w:p w:rsidR="005F6AA4" w:rsidRPr="00C40D7F" w:rsidRDefault="005F6AA4" w:rsidP="005F6AA4">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2763A7">
              <w:rPr>
                <w:b/>
                <w:bCs/>
                <w:i/>
                <w:iCs/>
                <w:lang w:val="vi-VN"/>
              </w:rPr>
              <w:t>thành lập</w:t>
            </w:r>
            <w:r>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5F6AA4" w:rsidRPr="00C40D7F" w:rsidRDefault="005F6AA4" w:rsidP="005F6AA4">
            <w:pPr>
              <w:ind w:firstLine="0"/>
              <w:rPr>
                <w:lang w:val="vi-VN"/>
              </w:rPr>
            </w:pPr>
            <w:r w:rsidRPr="005A38EC">
              <w:t>- Yêu cầu về hình thức:</w:t>
            </w:r>
            <w:r>
              <w:rPr>
                <w:lang w:val="vi-VN"/>
              </w:rPr>
              <w:t xml:space="preserve"> Bản chính.</w:t>
            </w:r>
          </w:p>
          <w:p w:rsidR="006862D2" w:rsidRPr="005A38EC" w:rsidRDefault="005F6AA4" w:rsidP="005F6AA4">
            <w:pPr>
              <w:ind w:firstLine="0"/>
            </w:pPr>
            <w:r w:rsidRPr="005A38EC">
              <w:t>Lý do quy định:</w:t>
            </w:r>
            <w:r>
              <w:rPr>
                <w:lang w:val="vi-VN"/>
              </w:rPr>
              <w:t xml:space="preserve"> Thực hiện theo quy định của pháp luật về đầu tư.</w:t>
            </w:r>
          </w:p>
        </w:tc>
      </w:tr>
      <w:tr w:rsidR="006862D2" w:rsidTr="008129CD">
        <w:tc>
          <w:tcPr>
            <w:tcW w:w="3256" w:type="dxa"/>
          </w:tcPr>
          <w:p w:rsidR="006862D2" w:rsidRDefault="006862D2" w:rsidP="006862D2">
            <w:pPr>
              <w:ind w:firstLine="0"/>
              <w:rPr>
                <w:lang w:val="vi-VN"/>
              </w:rPr>
            </w:pPr>
            <w:r>
              <w:rPr>
                <w:lang w:val="vi-VN"/>
              </w:rPr>
              <w:t xml:space="preserve">h) </w:t>
            </w:r>
            <w:r w:rsidRPr="006862D2">
              <w:rPr>
                <w:lang w:val="vi-VN"/>
              </w:rPr>
              <w:t xml:space="preserve">Tên thành phần hồ sơ </w:t>
            </w:r>
            <w:r>
              <w:rPr>
                <w:lang w:val="vi-VN"/>
              </w:rPr>
              <w:t>7</w:t>
            </w:r>
            <w:r w:rsidRPr="006862D2">
              <w:rPr>
                <w:lang w:val="vi-VN"/>
              </w:rPr>
              <w:t>:</w:t>
            </w:r>
          </w:p>
          <w:p w:rsidR="006862D2" w:rsidRDefault="006862D2" w:rsidP="006862D2">
            <w:pPr>
              <w:ind w:firstLine="0"/>
              <w:rPr>
                <w:lang w:val="vi-VN"/>
              </w:rPr>
            </w:pPr>
            <w:r w:rsidRPr="006862D2">
              <w:rPr>
                <w:lang w:val="en-VN"/>
              </w:rPr>
              <w:t>Tài liệu khác liên quan đến dự án đầu tư, yêu cầu về điều kiện, năng lực của nhà đầu tư theo</w:t>
            </w:r>
            <w:r>
              <w:rPr>
                <w:lang w:val="vi-VN"/>
              </w:rPr>
              <w:t xml:space="preserve"> </w:t>
            </w:r>
            <w:r w:rsidRPr="006862D2">
              <w:rPr>
                <w:lang w:val="en-VN"/>
              </w:rPr>
              <w:t xml:space="preserve">quy định của </w:t>
            </w:r>
            <w:r w:rsidRPr="006862D2">
              <w:rPr>
                <w:lang w:val="en-VN"/>
              </w:rPr>
              <w:lastRenderedPageBreak/>
              <w:t>pháp luật (nếu có)</w:t>
            </w:r>
            <w:r>
              <w:rPr>
                <w:lang w:val="vi-VN"/>
              </w:rPr>
              <w:t>.</w:t>
            </w:r>
          </w:p>
        </w:tc>
        <w:tc>
          <w:tcPr>
            <w:tcW w:w="10739" w:type="dxa"/>
          </w:tcPr>
          <w:p w:rsidR="005F6AA4" w:rsidRDefault="005F6AA4" w:rsidP="005F6AA4">
            <w:pPr>
              <w:ind w:firstLine="0"/>
              <w:rPr>
                <w:lang w:val="vi-VN"/>
              </w:rPr>
            </w:pPr>
            <w:r w:rsidRPr="005A38EC">
              <w:lastRenderedPageBreak/>
              <w:t>- Nêu rõ lý do quy định:</w:t>
            </w:r>
          </w:p>
          <w:p w:rsidR="005F6AA4" w:rsidRPr="00C40D7F" w:rsidRDefault="005F6AA4" w:rsidP="005F6AA4">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2763A7">
              <w:rPr>
                <w:b/>
                <w:bCs/>
                <w:i/>
                <w:iCs/>
                <w:lang w:val="vi-VN"/>
              </w:rPr>
              <w:t>thành lập</w:t>
            </w:r>
            <w:r>
              <w:rPr>
                <w:i/>
                <w:iCs/>
                <w:lang w:val="vi-VN"/>
              </w:rPr>
              <w:t>, 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 xml:space="preserve">b) Phê duyệt chủ </w:t>
            </w:r>
            <w:r w:rsidRPr="00213CE8">
              <w:rPr>
                <w:i/>
                <w:iCs/>
                <w:lang w:val="en-VN"/>
              </w:rPr>
              <w:lastRenderedPageBreak/>
              <w:t>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5F6AA4" w:rsidRPr="00C40D7F" w:rsidRDefault="005F6AA4" w:rsidP="005F6AA4">
            <w:pPr>
              <w:ind w:firstLine="0"/>
              <w:rPr>
                <w:lang w:val="vi-VN"/>
              </w:rPr>
            </w:pPr>
            <w:r w:rsidRPr="005A38EC">
              <w:t>- Yêu cầu về hình thức:</w:t>
            </w:r>
            <w:r>
              <w:rPr>
                <w:lang w:val="vi-VN"/>
              </w:rPr>
              <w:t xml:space="preserve"> Bản chính.</w:t>
            </w:r>
          </w:p>
          <w:p w:rsidR="006862D2" w:rsidRPr="005A38EC" w:rsidRDefault="005F6AA4" w:rsidP="005F6AA4">
            <w:pPr>
              <w:ind w:firstLine="0"/>
            </w:pPr>
            <w:r w:rsidRPr="005A38EC">
              <w:t>Lý do quy định:</w:t>
            </w:r>
            <w:r>
              <w:rPr>
                <w:lang w:val="vi-VN"/>
              </w:rPr>
              <w:t xml:space="preserve"> Thực hiện theo quy định của pháp luật về đầu tư.</w:t>
            </w:r>
          </w:p>
        </w:tc>
      </w:tr>
      <w:tr w:rsidR="005A38EC" w:rsidTr="008129CD">
        <w:tc>
          <w:tcPr>
            <w:tcW w:w="3256" w:type="dxa"/>
          </w:tcPr>
          <w:p w:rsidR="005A38EC" w:rsidRPr="005A38EC" w:rsidRDefault="005A38EC" w:rsidP="00F8429B">
            <w:pPr>
              <w:ind w:firstLine="0"/>
              <w:rPr>
                <w:lang w:val="vi-VN"/>
              </w:rPr>
            </w:pPr>
            <w:r w:rsidRPr="005A38EC">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0739" w:type="dxa"/>
          </w:tcPr>
          <w:p w:rsidR="005A38EC" w:rsidRDefault="005A38EC" w:rsidP="005A38EC">
            <w:pPr>
              <w:ind w:firstLine="0"/>
              <w:rPr>
                <w:lang w:val="vi-VN"/>
              </w:rPr>
            </w:pPr>
            <w:r>
              <w:rPr>
                <w:lang w:val="vi-VN"/>
              </w:rPr>
              <w:t xml:space="preserve">Có </w:t>
            </w:r>
            <w:r w:rsidR="005F6AA4">
              <w:rPr>
                <w:lang w:val="vi-VN"/>
              </w:rPr>
              <w:fldChar w:fldCharType="begin">
                <w:ffData>
                  <w:name w:val=""/>
                  <w:enabled/>
                  <w:calcOnExit w:val="0"/>
                  <w:checkBox>
                    <w:sizeAuto/>
                    <w:default w:val="1"/>
                  </w:checkBox>
                </w:ffData>
              </w:fldChar>
            </w:r>
            <w:r w:rsidR="005F6AA4">
              <w:rPr>
                <w:lang w:val="vi-VN"/>
              </w:rPr>
              <w:instrText xml:space="preserve"> FORMCHECKBOX </w:instrText>
            </w:r>
            <w:r w:rsidR="005F6AA4">
              <w:rPr>
                <w:lang w:val="vi-VN"/>
              </w:rPr>
            </w:r>
            <w:r w:rsidR="005F6AA4">
              <w:rPr>
                <w:lang w:val="vi-VN"/>
              </w:rPr>
              <w:fldChar w:fldCharType="separate"/>
            </w:r>
            <w:r w:rsidR="005F6AA4">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5A38EC" w:rsidRPr="005F6AA4" w:rsidRDefault="005A38EC" w:rsidP="005A38EC">
            <w:pPr>
              <w:ind w:firstLine="0"/>
              <w:rPr>
                <w:lang w:val="vi-VN"/>
              </w:rPr>
            </w:pPr>
            <w:r>
              <w:rPr>
                <w:lang w:val="vi-VN"/>
              </w:rPr>
              <w:t>Nêu rõ:</w:t>
            </w:r>
            <w:r w:rsidR="005F6AA4">
              <w:rPr>
                <w:lang w:val="vi-VN"/>
              </w:rPr>
              <w:t xml:space="preserve"> </w:t>
            </w:r>
            <w:r w:rsidR="005F6AA4" w:rsidRPr="00497024">
              <w:rPr>
                <w:color w:val="000000" w:themeColor="text1"/>
              </w:rPr>
              <w:t>Đã quy định rõ thời gian và cách thức thực hiện</w:t>
            </w:r>
            <w:r w:rsidR="005F6AA4">
              <w:rPr>
                <w:color w:val="000000" w:themeColor="text1"/>
                <w:lang w:val="vi-VN"/>
              </w:rPr>
              <w:t xml:space="preserve"> tại Điều 33, 36 Luật Đầu tư; Điều 30, 31 và 33 Nghị định số 31/2021/NĐ-CP ngày 26/3/2021 của Chính phủ </w:t>
            </w:r>
            <w:r w:rsidR="005F6AA4" w:rsidRPr="00642FBF">
              <w:rPr>
                <w:color w:val="000000" w:themeColor="text1"/>
              </w:rPr>
              <w:t xml:space="preserve">quy định chi tiết và hướng dẫn thi hành một số điều của </w:t>
            </w:r>
            <w:r w:rsidR="005F6AA4">
              <w:rPr>
                <w:color w:val="000000" w:themeColor="text1"/>
                <w:lang w:val="vi-VN"/>
              </w:rPr>
              <w:t>L</w:t>
            </w:r>
            <w:r w:rsidR="005F6AA4" w:rsidRPr="00642FBF">
              <w:rPr>
                <w:color w:val="000000" w:themeColor="text1"/>
              </w:rPr>
              <w:t>uật đầu tư</w:t>
            </w:r>
            <w:r w:rsidR="005F6AA4">
              <w:rPr>
                <w:color w:val="000000" w:themeColor="text1"/>
                <w:lang w:val="vi-VN"/>
              </w:rPr>
              <w:t xml:space="preserve"> và </w:t>
            </w:r>
            <w:r w:rsidR="005F6AA4" w:rsidRPr="005F6AA4">
              <w:rPr>
                <w:color w:val="FF0000"/>
                <w:lang w:val="vi-VN"/>
              </w:rPr>
              <w:t>Điều 10 dự thảo Nghị định</w:t>
            </w:r>
            <w:r w:rsidR="005F6AA4">
              <w:rPr>
                <w:color w:val="000000" w:themeColor="text1"/>
                <w:lang w:val="vi-VN"/>
              </w:rPr>
              <w:t>.</w:t>
            </w:r>
          </w:p>
        </w:tc>
      </w:tr>
      <w:tr w:rsidR="005A38EC" w:rsidTr="008129CD">
        <w:tc>
          <w:tcPr>
            <w:tcW w:w="3256" w:type="dxa"/>
          </w:tcPr>
          <w:p w:rsidR="005A38EC" w:rsidRPr="00BF0626" w:rsidRDefault="005A38EC" w:rsidP="00F8429B">
            <w:pPr>
              <w:ind w:firstLine="0"/>
              <w:rPr>
                <w:lang w:val="vi-VN"/>
              </w:rPr>
            </w:pPr>
            <w:r w:rsidRPr="005A38EC">
              <w:t>d) Số lượng bộ hồ sơ:</w:t>
            </w:r>
            <w:r w:rsidR="00BF0626">
              <w:rPr>
                <w:lang w:val="vi-VN"/>
              </w:rPr>
              <w:t xml:space="preserve"> 01.</w:t>
            </w:r>
          </w:p>
        </w:tc>
        <w:tc>
          <w:tcPr>
            <w:tcW w:w="10739" w:type="dxa"/>
          </w:tcPr>
          <w:p w:rsidR="005A38EC" w:rsidRDefault="005A38EC" w:rsidP="00F8429B">
            <w:pPr>
              <w:ind w:firstLine="0"/>
              <w:rPr>
                <w:lang w:val="vi-VN"/>
              </w:rPr>
            </w:pPr>
            <w:r w:rsidRPr="005A38EC">
              <w:rPr>
                <w:lang w:val="vi-VN"/>
              </w:rPr>
              <w:t>Lý do </w:t>
            </w:r>
            <w:r w:rsidRPr="005A38EC">
              <w:rPr>
                <w:i/>
                <w:iCs/>
                <w:lang w:val="vi-VN"/>
              </w:rPr>
              <w:t>(nếu quy định từ 02 b</w:t>
            </w:r>
            <w:r w:rsidRPr="005A38EC">
              <w:rPr>
                <w:i/>
                <w:iCs/>
              </w:rPr>
              <w:t>ộ</w:t>
            </w:r>
            <w:r w:rsidRPr="005A38EC">
              <w:rPr>
                <w:i/>
                <w:iCs/>
                <w:lang w:val="vi-VN"/>
              </w:rPr>
              <w:t> hồ sơ trở lên):</w:t>
            </w:r>
          </w:p>
        </w:tc>
      </w:tr>
      <w:tr w:rsidR="00671A94" w:rsidTr="008F6E22">
        <w:tc>
          <w:tcPr>
            <w:tcW w:w="13995" w:type="dxa"/>
            <w:gridSpan w:val="2"/>
          </w:tcPr>
          <w:p w:rsidR="00671A94" w:rsidRPr="00671A94" w:rsidRDefault="00671A94" w:rsidP="00F8429B">
            <w:pPr>
              <w:ind w:firstLine="0"/>
              <w:rPr>
                <w:b/>
                <w:bCs/>
                <w:lang w:val="vi-VN"/>
              </w:rPr>
            </w:pPr>
            <w:r w:rsidRPr="00671A94">
              <w:rPr>
                <w:b/>
                <w:bCs/>
                <w:lang w:val="vi-VN"/>
              </w:rPr>
              <w:t>5. Thời hạn giải quyết</w:t>
            </w:r>
          </w:p>
        </w:tc>
      </w:tr>
      <w:tr w:rsidR="00671A94" w:rsidTr="008129CD">
        <w:tc>
          <w:tcPr>
            <w:tcW w:w="3256" w:type="dxa"/>
          </w:tcPr>
          <w:p w:rsidR="00671A94" w:rsidRPr="005A38EC" w:rsidRDefault="00671A94" w:rsidP="00F8429B">
            <w:pPr>
              <w:ind w:firstLine="0"/>
            </w:pPr>
            <w:r w:rsidRPr="00671A94">
              <w:t>a) Có được quy định rõ ràng, cụ thể và phù hợp không?</w:t>
            </w:r>
          </w:p>
        </w:tc>
        <w:tc>
          <w:tcPr>
            <w:tcW w:w="10739" w:type="dxa"/>
          </w:tcPr>
          <w:p w:rsidR="00671A94" w:rsidRDefault="00671A94" w:rsidP="00F8429B">
            <w:pPr>
              <w:ind w:firstLine="0"/>
              <w:rPr>
                <w:lang w:val="vi-VN"/>
              </w:rPr>
            </w:pPr>
            <w:r>
              <w:rPr>
                <w:lang w:val="vi-VN"/>
              </w:rPr>
              <w:t xml:space="preserve">Có </w:t>
            </w:r>
            <w:r w:rsidR="00BF0626">
              <w:rPr>
                <w:lang w:val="vi-VN"/>
              </w:rPr>
              <w:fldChar w:fldCharType="begin">
                <w:ffData>
                  <w:name w:val=""/>
                  <w:enabled/>
                  <w:calcOnExit w:val="0"/>
                  <w:checkBox>
                    <w:sizeAuto/>
                    <w:default w:val="1"/>
                  </w:checkBox>
                </w:ffData>
              </w:fldChar>
            </w:r>
            <w:r w:rsidR="00BF0626">
              <w:rPr>
                <w:lang w:val="vi-VN"/>
              </w:rPr>
              <w:instrText xml:space="preserve"> FORMCHECKBOX </w:instrText>
            </w:r>
            <w:r w:rsidR="00BF0626">
              <w:rPr>
                <w:lang w:val="vi-VN"/>
              </w:rPr>
            </w:r>
            <w:r w:rsidR="00BF0626">
              <w:rPr>
                <w:lang w:val="vi-VN"/>
              </w:rPr>
              <w:fldChar w:fldCharType="separate"/>
            </w:r>
            <w:r w:rsidR="00BF0626">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671A94" w:rsidRPr="00BF0626" w:rsidRDefault="00671A94" w:rsidP="00F8429B">
            <w:pPr>
              <w:ind w:firstLine="0"/>
              <w:rPr>
                <w:lang w:val="vi-VN"/>
              </w:rPr>
            </w:pPr>
            <w:r>
              <w:rPr>
                <w:lang w:val="vi-VN"/>
              </w:rPr>
              <w:t xml:space="preserve">- </w:t>
            </w:r>
            <w:r w:rsidRPr="00671A94">
              <w:t>Nêu rõ thời</w:t>
            </w:r>
            <w:r w:rsidRPr="00671A94">
              <w:rPr>
                <w:lang w:val="vi-VN"/>
              </w:rPr>
              <w:t> h</w:t>
            </w:r>
            <w:r w:rsidRPr="00671A94">
              <w:t>ạ</w:t>
            </w:r>
            <w:r w:rsidRPr="00671A94">
              <w:rPr>
                <w:lang w:val="vi-VN"/>
              </w:rPr>
              <w:t>n giải quyết th</w:t>
            </w:r>
            <w:r w:rsidRPr="00671A94">
              <w:t>ủ</w:t>
            </w:r>
            <w:r w:rsidRPr="00671A94">
              <w:rPr>
                <w:lang w:val="vi-VN"/>
              </w:rPr>
              <w:t> t</w:t>
            </w:r>
            <w:r w:rsidRPr="00671A94">
              <w:t>ụ</w:t>
            </w:r>
            <w:r w:rsidRPr="00671A94">
              <w:rPr>
                <w:lang w:val="vi-VN"/>
              </w:rPr>
              <w:t>c hành chính</w:t>
            </w:r>
            <w:r w:rsidRPr="00671A94">
              <w:t>:</w:t>
            </w:r>
            <w:r w:rsidR="00BF0626">
              <w:rPr>
                <w:lang w:val="vi-VN"/>
              </w:rPr>
              <w:t xml:space="preserve"> Đã quy định chi tiết tại Điều 36 Luật Đầu tư và Điều 33 </w:t>
            </w:r>
            <w:r w:rsidR="00BF0626">
              <w:rPr>
                <w:color w:val="000000" w:themeColor="text1"/>
                <w:lang w:val="vi-VN"/>
              </w:rPr>
              <w:t xml:space="preserve">Nghị định số 31/2021/NĐ-CP ngày 26/3/2021 của Chính phủ </w:t>
            </w:r>
            <w:r w:rsidR="00BF0626" w:rsidRPr="00642FBF">
              <w:rPr>
                <w:color w:val="000000" w:themeColor="text1"/>
              </w:rPr>
              <w:t xml:space="preserve">quy định chi tiết và </w:t>
            </w:r>
            <w:r w:rsidR="00BF0626" w:rsidRPr="00642FBF">
              <w:rPr>
                <w:color w:val="000000" w:themeColor="text1"/>
              </w:rPr>
              <w:lastRenderedPageBreak/>
              <w:t xml:space="preserve">hướng dẫn thi hành một số điều của </w:t>
            </w:r>
            <w:r w:rsidR="00BF0626">
              <w:rPr>
                <w:color w:val="000000" w:themeColor="text1"/>
                <w:lang w:val="vi-VN"/>
              </w:rPr>
              <w:t>L</w:t>
            </w:r>
            <w:r w:rsidR="00BF0626" w:rsidRPr="00642FBF">
              <w:rPr>
                <w:color w:val="000000" w:themeColor="text1"/>
              </w:rPr>
              <w:t>uật đầu tư</w:t>
            </w:r>
            <w:r w:rsidR="00BF0626">
              <w:rPr>
                <w:lang w:val="vi-VN"/>
              </w:rPr>
              <w:t>.</w:t>
            </w:r>
          </w:p>
          <w:p w:rsidR="00671A94" w:rsidRPr="00671A94" w:rsidRDefault="00671A94" w:rsidP="00F8429B">
            <w:pPr>
              <w:ind w:firstLine="0"/>
              <w:rPr>
                <w:lang w:val="vi-VN"/>
              </w:rPr>
            </w:pPr>
            <w:r>
              <w:rPr>
                <w:lang w:val="vi-VN"/>
              </w:rPr>
              <w:t>Lý do quy định</w:t>
            </w:r>
            <w:r w:rsidR="00BF0626">
              <w:rPr>
                <w:lang w:val="vi-VN"/>
              </w:rPr>
              <w:t>: Thực hiện theo quy định của pháp luật về đầu tư.</w:t>
            </w:r>
          </w:p>
        </w:tc>
      </w:tr>
      <w:tr w:rsidR="00671A94" w:rsidTr="008129CD">
        <w:tc>
          <w:tcPr>
            <w:tcW w:w="3256" w:type="dxa"/>
          </w:tcPr>
          <w:p w:rsidR="00671A94" w:rsidRPr="005A38EC" w:rsidRDefault="00671A94" w:rsidP="00F8429B">
            <w:pPr>
              <w:ind w:firstLine="0"/>
            </w:pPr>
            <w:r w:rsidRPr="00671A94">
              <w:rPr>
                <w:lang w:val="vi-VN"/>
              </w:rPr>
              <w:lastRenderedPageBreak/>
              <w:t>b) Trong trường hợp một</w:t>
            </w:r>
            <w:r w:rsidR="00BF0626">
              <w:rPr>
                <w:lang w:val="vi-VN"/>
              </w:rPr>
              <w:t xml:space="preserve"> </w:t>
            </w:r>
            <w:r w:rsidRPr="00671A94">
              <w:rPr>
                <w:lang w:val="vi-VN"/>
              </w:rPr>
              <w:t>thủ tục hành chính do nhiều cơ quan có thẩm quyền giải quyết, đã quy định rõ ràng, đ</w:t>
            </w:r>
            <w:r w:rsidRPr="00671A94">
              <w:t>ầ</w:t>
            </w:r>
            <w:r w:rsidRPr="00671A94">
              <w:rPr>
                <w:lang w:val="vi-VN"/>
              </w:rPr>
              <w:t>y đủ thời hạn giải quyết của từng cơ quan và thời hạn chuyển giao hồ sơ giữa các cơ quan?</w:t>
            </w:r>
          </w:p>
        </w:tc>
        <w:tc>
          <w:tcPr>
            <w:tcW w:w="10739" w:type="dxa"/>
          </w:tcPr>
          <w:p w:rsidR="00671A94" w:rsidRDefault="00671A94" w:rsidP="00F8429B">
            <w:pPr>
              <w:ind w:firstLine="0"/>
              <w:rPr>
                <w:lang w:val="vi-VN"/>
              </w:rPr>
            </w:pPr>
            <w:r>
              <w:rPr>
                <w:lang w:val="vi-VN"/>
              </w:rPr>
              <w:t xml:space="preserve">Có </w:t>
            </w:r>
            <w:r w:rsidR="00BF0626">
              <w:rPr>
                <w:lang w:val="vi-VN"/>
              </w:rPr>
              <w:fldChar w:fldCharType="begin">
                <w:ffData>
                  <w:name w:val=""/>
                  <w:enabled/>
                  <w:calcOnExit w:val="0"/>
                  <w:checkBox>
                    <w:sizeAuto/>
                    <w:default w:val="1"/>
                  </w:checkBox>
                </w:ffData>
              </w:fldChar>
            </w:r>
            <w:r w:rsidR="00BF0626">
              <w:rPr>
                <w:lang w:val="vi-VN"/>
              </w:rPr>
              <w:instrText xml:space="preserve"> FORMCHECKBOX </w:instrText>
            </w:r>
            <w:r w:rsidR="00BF0626">
              <w:rPr>
                <w:lang w:val="vi-VN"/>
              </w:rPr>
            </w:r>
            <w:r w:rsidR="00BF0626">
              <w:rPr>
                <w:lang w:val="vi-VN"/>
              </w:rPr>
              <w:fldChar w:fldCharType="separate"/>
            </w:r>
            <w:r w:rsidR="00BF0626">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671A94" w:rsidRPr="005A38EC" w:rsidRDefault="00671A94" w:rsidP="00F8429B">
            <w:pPr>
              <w:ind w:firstLine="0"/>
              <w:rPr>
                <w:lang w:val="vi-VN"/>
              </w:rPr>
            </w:pPr>
            <w:r>
              <w:rPr>
                <w:lang w:val="vi-VN"/>
              </w:rPr>
              <w:t>Lý do quy định:</w:t>
            </w:r>
            <w:r w:rsidR="00BF0626">
              <w:rPr>
                <w:lang w:val="vi-VN"/>
              </w:rPr>
              <w:t xml:space="preserve"> Đã quy định chi tiết tại Điều 36 Luật Đầu tư và Điều 33 </w:t>
            </w:r>
            <w:r w:rsidR="00BF0626">
              <w:rPr>
                <w:color w:val="000000" w:themeColor="text1"/>
                <w:lang w:val="vi-VN"/>
              </w:rPr>
              <w:t xml:space="preserve">Nghị định số 31/2021/NĐ-CP ngày 26/3/2021 của Chính phủ </w:t>
            </w:r>
            <w:r w:rsidR="00BF0626" w:rsidRPr="00642FBF">
              <w:rPr>
                <w:color w:val="000000" w:themeColor="text1"/>
              </w:rPr>
              <w:t xml:space="preserve">quy định chi tiết và hướng dẫn thi hành một số điều của </w:t>
            </w:r>
            <w:r w:rsidR="00BF0626">
              <w:rPr>
                <w:color w:val="000000" w:themeColor="text1"/>
                <w:lang w:val="vi-VN"/>
              </w:rPr>
              <w:t>L</w:t>
            </w:r>
            <w:r w:rsidR="00BF0626" w:rsidRPr="00642FBF">
              <w:rPr>
                <w:color w:val="000000" w:themeColor="text1"/>
              </w:rPr>
              <w:t>uật đầu tư</w:t>
            </w:r>
            <w:r w:rsidR="00BF0626">
              <w:rPr>
                <w:lang w:val="vi-VN"/>
              </w:rPr>
              <w:t>.</w:t>
            </w:r>
          </w:p>
        </w:tc>
      </w:tr>
      <w:tr w:rsidR="00671A94" w:rsidTr="00166B67">
        <w:tc>
          <w:tcPr>
            <w:tcW w:w="13995" w:type="dxa"/>
            <w:gridSpan w:val="2"/>
          </w:tcPr>
          <w:p w:rsidR="00671A94" w:rsidRPr="00671A94" w:rsidRDefault="00671A94" w:rsidP="00F8429B">
            <w:pPr>
              <w:ind w:firstLine="0"/>
              <w:rPr>
                <w:b/>
                <w:bCs/>
                <w:lang w:val="vi-VN"/>
              </w:rPr>
            </w:pPr>
            <w:r w:rsidRPr="00671A94">
              <w:rPr>
                <w:b/>
                <w:bCs/>
                <w:lang w:val="vi-VN"/>
              </w:rPr>
              <w:t>6. Đối tượng thực hiện</w:t>
            </w:r>
          </w:p>
        </w:tc>
      </w:tr>
      <w:tr w:rsidR="00671A94" w:rsidTr="008129CD">
        <w:tc>
          <w:tcPr>
            <w:tcW w:w="3256" w:type="dxa"/>
          </w:tcPr>
          <w:p w:rsidR="00671A94" w:rsidRPr="00671A94" w:rsidRDefault="00671A94" w:rsidP="00F8429B">
            <w:pPr>
              <w:ind w:firstLine="0"/>
              <w:rPr>
                <w:lang w:val="vi-VN"/>
              </w:rPr>
            </w:pPr>
            <w:r>
              <w:rPr>
                <w:lang w:val="vi-VN"/>
              </w:rPr>
              <w:t>a) Đối tượng thực hiện:</w:t>
            </w:r>
          </w:p>
        </w:tc>
        <w:tc>
          <w:tcPr>
            <w:tcW w:w="10739" w:type="dxa"/>
          </w:tcPr>
          <w:p w:rsidR="00671A94" w:rsidRDefault="00671A94" w:rsidP="00F8429B">
            <w:pPr>
              <w:ind w:firstLine="0"/>
              <w:rPr>
                <w:lang w:val="vi-VN"/>
              </w:rPr>
            </w:pPr>
            <w:r>
              <w:rPr>
                <w:lang w:val="vi-VN"/>
              </w:rPr>
              <w:t xml:space="preserve">- Tổ chức: Trong nước </w:t>
            </w:r>
            <w:r w:rsidR="00BF0626">
              <w:rPr>
                <w:lang w:val="vi-VN"/>
              </w:rPr>
              <w:fldChar w:fldCharType="begin">
                <w:ffData>
                  <w:name w:val="Check6"/>
                  <w:enabled/>
                  <w:calcOnExit w:val="0"/>
                  <w:checkBox>
                    <w:sizeAuto/>
                    <w:default w:val="1"/>
                  </w:checkBox>
                </w:ffData>
              </w:fldChar>
            </w:r>
            <w:bookmarkStart w:id="7" w:name="Check6"/>
            <w:r w:rsidR="00BF0626">
              <w:rPr>
                <w:lang w:val="vi-VN"/>
              </w:rPr>
              <w:instrText xml:space="preserve"> FORMCHECKBOX </w:instrText>
            </w:r>
            <w:r w:rsidR="00BF0626">
              <w:rPr>
                <w:lang w:val="vi-VN"/>
              </w:rPr>
            </w:r>
            <w:r w:rsidR="00BF0626">
              <w:rPr>
                <w:lang w:val="vi-VN"/>
              </w:rPr>
              <w:fldChar w:fldCharType="separate"/>
            </w:r>
            <w:r w:rsidR="00BF0626">
              <w:rPr>
                <w:lang w:val="vi-VN"/>
              </w:rPr>
              <w:fldChar w:fldCharType="end"/>
            </w:r>
            <w:bookmarkEnd w:id="7"/>
            <w:r>
              <w:rPr>
                <w:lang w:val="vi-VN"/>
              </w:rPr>
              <w:t xml:space="preserve"> </w:t>
            </w:r>
            <w:r>
              <w:rPr>
                <w:lang w:val="vi-VN"/>
              </w:rPr>
              <w:tab/>
              <w:t xml:space="preserve">Nước ngoài </w:t>
            </w:r>
            <w:r>
              <w:rPr>
                <w:lang w:val="vi-VN"/>
              </w:rPr>
              <w:fldChar w:fldCharType="begin">
                <w:ffData>
                  <w:name w:val="Check7"/>
                  <w:enabled/>
                  <w:calcOnExit w:val="0"/>
                  <w:checkBox>
                    <w:sizeAuto/>
                    <w:default w:val="0"/>
                  </w:checkBox>
                </w:ffData>
              </w:fldChar>
            </w:r>
            <w:bookmarkStart w:id="8" w:name="Check7"/>
            <w:r>
              <w:rPr>
                <w:lang w:val="vi-VN"/>
              </w:rPr>
              <w:instrText xml:space="preserve"> FORMCHECKBOX </w:instrText>
            </w:r>
            <w:r>
              <w:rPr>
                <w:lang w:val="vi-VN"/>
              </w:rPr>
            </w:r>
            <w:r>
              <w:rPr>
                <w:lang w:val="vi-VN"/>
              </w:rPr>
              <w:fldChar w:fldCharType="separate"/>
            </w:r>
            <w:r>
              <w:rPr>
                <w:lang w:val="vi-VN"/>
              </w:rPr>
              <w:fldChar w:fldCharType="end"/>
            </w:r>
            <w:bookmarkEnd w:id="8"/>
          </w:p>
          <w:p w:rsidR="00671A94" w:rsidRPr="00BF0626" w:rsidRDefault="00671A94" w:rsidP="00F8429B">
            <w:pPr>
              <w:ind w:firstLine="0"/>
              <w:rPr>
                <w:lang w:val="vi-VN"/>
              </w:rPr>
            </w:pPr>
            <w:r>
              <w:rPr>
                <w:lang w:val="vi-VN"/>
              </w:rPr>
              <w:t xml:space="preserve">Mô tả rõ: </w:t>
            </w:r>
            <w:r w:rsidR="00BF0626" w:rsidRPr="00BF0626">
              <w:rPr>
                <w:lang w:val="en-US"/>
              </w:rPr>
              <w:t>Là cơ quan, tổ chức hoặc doanh nghiệp thành lập theo pháp luật Việt Nam</w:t>
            </w:r>
            <w:r w:rsidR="00BF0626">
              <w:rPr>
                <w:lang w:val="vi-VN"/>
              </w:rPr>
              <w:t>.</w:t>
            </w:r>
          </w:p>
          <w:p w:rsidR="00BF0626" w:rsidRPr="00BF0626" w:rsidRDefault="00671A94" w:rsidP="00BF0626">
            <w:pPr>
              <w:ind w:firstLine="0"/>
              <w:rPr>
                <w:lang w:val="vi-VN"/>
              </w:rPr>
            </w:pPr>
            <w:r>
              <w:rPr>
                <w:lang w:val="vi-VN"/>
              </w:rPr>
              <w:t>Lý do quy định:</w:t>
            </w:r>
            <w:r w:rsidR="00BF0626">
              <w:rPr>
                <w:lang w:val="vi-VN"/>
              </w:rPr>
              <w:t xml:space="preserve"> Khoản 2 Điều 22 Luật Công nghiệp công nghệ số quy định: </w:t>
            </w:r>
            <w:r w:rsidR="00BF0626" w:rsidRPr="00BF0626">
              <w:rPr>
                <w:i/>
                <w:iCs/>
                <w:lang w:val="vi-VN"/>
              </w:rPr>
              <w:t>“</w:t>
            </w:r>
            <w:r w:rsidR="00BF0626" w:rsidRPr="00BF0626">
              <w:rPr>
                <w:i/>
                <w:iCs/>
                <w:lang w:val="en-VN"/>
              </w:rPr>
              <w:t xml:space="preserve">Việc </w:t>
            </w:r>
            <w:r w:rsidR="00BF0626" w:rsidRPr="00197A51">
              <w:rPr>
                <w:b/>
                <w:bCs/>
                <w:i/>
                <w:iCs/>
                <w:lang w:val="en-VN"/>
              </w:rPr>
              <w:t>thành lập</w:t>
            </w:r>
            <w:r w:rsidR="00BF0626" w:rsidRPr="00BF0626">
              <w:rPr>
                <w:i/>
                <w:iCs/>
                <w:lang w:val="en-VN"/>
              </w:rPr>
              <w:t>, mở rộng khu công nghệ số tập trung được thực hiện thông</w:t>
            </w:r>
            <w:r w:rsidR="00BF0626" w:rsidRPr="00BF0626">
              <w:rPr>
                <w:i/>
                <w:iCs/>
                <w:lang w:val="vi-VN"/>
              </w:rPr>
              <w:t xml:space="preserve"> </w:t>
            </w:r>
            <w:r w:rsidR="00BF0626" w:rsidRPr="00BF0626">
              <w:rPr>
                <w:i/>
                <w:iCs/>
                <w:lang w:val="en-VN"/>
              </w:rPr>
              <w:t>qua lập dự án đầu tư xây dựng và kinh doanh kết cấu hạ tầng khu công nghệ số</w:t>
            </w:r>
            <w:r w:rsidR="00BF0626" w:rsidRPr="00BF0626">
              <w:rPr>
                <w:i/>
                <w:iCs/>
                <w:lang w:val="vi-VN"/>
              </w:rPr>
              <w:t xml:space="preserve"> </w:t>
            </w:r>
            <w:r w:rsidR="00BF0626" w:rsidRPr="00BF0626">
              <w:rPr>
                <w:i/>
                <w:iCs/>
                <w:lang w:val="en-VN"/>
              </w:rPr>
              <w:t>tập trung theo các phương thức:</w:t>
            </w:r>
            <w:r w:rsidR="00BF0626" w:rsidRPr="00BF0626">
              <w:rPr>
                <w:i/>
                <w:iCs/>
                <w:lang w:val="vi-VN"/>
              </w:rPr>
              <w:t xml:space="preserve"> </w:t>
            </w:r>
            <w:r w:rsidR="00BF0626" w:rsidRPr="00BF0626">
              <w:rPr>
                <w:i/>
                <w:iCs/>
                <w:lang w:val="en-VN"/>
              </w:rPr>
              <w:t>a) Sử dụng ngân sách nhà nước theo quy định của pháp luật về đầu tư công;</w:t>
            </w:r>
            <w:r w:rsidR="00BF0626" w:rsidRPr="00BF0626">
              <w:rPr>
                <w:i/>
                <w:iCs/>
                <w:lang w:val="vi-VN"/>
              </w:rPr>
              <w:t xml:space="preserve"> </w:t>
            </w:r>
            <w:r w:rsidR="00BF0626" w:rsidRPr="00BF0626">
              <w:rPr>
                <w:i/>
                <w:iCs/>
                <w:lang w:val="en-VN"/>
              </w:rPr>
              <w:t>b) Đầu tư theo phương thức đối tác công tư;</w:t>
            </w:r>
            <w:r w:rsidR="00BF0626" w:rsidRPr="00BF0626">
              <w:rPr>
                <w:i/>
                <w:iCs/>
                <w:lang w:val="vi-VN"/>
              </w:rPr>
              <w:t xml:space="preserve"> </w:t>
            </w:r>
            <w:r w:rsidR="00BF0626" w:rsidRPr="00BF0626">
              <w:rPr>
                <w:i/>
                <w:iCs/>
                <w:lang w:val="en-VN"/>
              </w:rPr>
              <w:t>c) Sử dụng vốn doanh nghiệp.</w:t>
            </w:r>
            <w:r w:rsidR="00BF0626" w:rsidRPr="00BF0626">
              <w:rPr>
                <w:i/>
                <w:iCs/>
                <w:lang w:val="vi-VN"/>
              </w:rPr>
              <w:t>”</w:t>
            </w:r>
            <w:r w:rsidR="00BF0626">
              <w:rPr>
                <w:lang w:val="vi-VN"/>
              </w:rPr>
              <w:t>.</w:t>
            </w:r>
          </w:p>
          <w:p w:rsidR="00671A94" w:rsidRDefault="00671A94" w:rsidP="00F8429B">
            <w:pPr>
              <w:ind w:firstLine="0"/>
              <w:rPr>
                <w:lang w:val="vi-VN"/>
              </w:rPr>
            </w:pPr>
            <w:r>
              <w:rPr>
                <w:lang w:val="vi-VN"/>
              </w:rPr>
              <w:t xml:space="preserve">- Cá nhân: Trong nước </w:t>
            </w:r>
            <w:r>
              <w:rPr>
                <w:lang w:val="vi-VN"/>
              </w:rPr>
              <w:fldChar w:fldCharType="begin">
                <w:ffData>
                  <w:name w:val="Check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Nước ngoài </w:t>
            </w:r>
            <w:r>
              <w:rPr>
                <w:lang w:val="vi-VN"/>
              </w:rPr>
              <w:fldChar w:fldCharType="begin">
                <w:ffData>
                  <w:name w:val="Check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671A94" w:rsidRDefault="00671A94" w:rsidP="00671A94">
            <w:pPr>
              <w:ind w:firstLine="0"/>
              <w:rPr>
                <w:lang w:val="vi-VN"/>
              </w:rPr>
            </w:pPr>
            <w:r w:rsidRPr="00671A94">
              <w:t>- Có thể mở rộng/ thu hẹp đối tượng thực hiện không?</w:t>
            </w:r>
            <w:r w:rsidR="00BA157A">
              <w:rPr>
                <w:lang w:val="vi-VN"/>
              </w:rPr>
              <w:t xml:space="preserve"> </w:t>
            </w:r>
            <w:r>
              <w:rPr>
                <w:lang w:val="vi-VN"/>
              </w:rPr>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BF0626">
              <w:rPr>
                <w:lang w:val="vi-VN"/>
              </w:rPr>
              <w:fldChar w:fldCharType="begin">
                <w:ffData>
                  <w:name w:val=""/>
                  <w:enabled/>
                  <w:calcOnExit w:val="0"/>
                  <w:checkBox>
                    <w:sizeAuto/>
                    <w:default w:val="1"/>
                  </w:checkBox>
                </w:ffData>
              </w:fldChar>
            </w:r>
            <w:r w:rsidR="00BF0626">
              <w:rPr>
                <w:lang w:val="vi-VN"/>
              </w:rPr>
              <w:instrText xml:space="preserve"> FORMCHECKBOX </w:instrText>
            </w:r>
            <w:r w:rsidR="00BF0626">
              <w:rPr>
                <w:lang w:val="vi-VN"/>
              </w:rPr>
            </w:r>
            <w:r w:rsidR="00BF0626">
              <w:rPr>
                <w:lang w:val="vi-VN"/>
              </w:rPr>
              <w:fldChar w:fldCharType="separate"/>
            </w:r>
            <w:r w:rsidR="00BF0626">
              <w:rPr>
                <w:lang w:val="vi-VN"/>
              </w:rPr>
              <w:fldChar w:fldCharType="end"/>
            </w:r>
          </w:p>
          <w:p w:rsidR="00671A94" w:rsidRPr="00671A94" w:rsidRDefault="00671A94" w:rsidP="00671A94">
            <w:pPr>
              <w:ind w:firstLine="0"/>
              <w:rPr>
                <w:lang w:val="vi-VN"/>
              </w:rPr>
            </w:pPr>
            <w:r>
              <w:rPr>
                <w:lang w:val="vi-VN"/>
              </w:rPr>
              <w:t>Nêu rõ lý do:</w:t>
            </w:r>
            <w:r w:rsidR="00BA157A">
              <w:rPr>
                <w:lang w:val="vi-VN"/>
              </w:rPr>
              <w:t xml:space="preserve"> Trường hợp mở rộng đối tường c</w:t>
            </w:r>
            <w:r w:rsidR="00BA157A" w:rsidRPr="00BA157A">
              <w:rPr>
                <w:lang w:val="en-US"/>
              </w:rPr>
              <w:t>ần đánh giá sự tương thích với các điều ước quốc tế mà Việt Nam là thành viên.</w:t>
            </w:r>
          </w:p>
        </w:tc>
      </w:tr>
      <w:tr w:rsidR="00671A94" w:rsidTr="008129CD">
        <w:tc>
          <w:tcPr>
            <w:tcW w:w="3256" w:type="dxa"/>
          </w:tcPr>
          <w:p w:rsidR="00671A94" w:rsidRPr="00671A94" w:rsidRDefault="00671A94" w:rsidP="00F8429B">
            <w:pPr>
              <w:ind w:firstLine="0"/>
              <w:rPr>
                <w:lang w:val="vi-VN"/>
              </w:rPr>
            </w:pPr>
            <w:r>
              <w:rPr>
                <w:lang w:val="vi-VN"/>
              </w:rPr>
              <w:lastRenderedPageBreak/>
              <w:t>b) Phạm vi áp dụng:</w:t>
            </w:r>
          </w:p>
        </w:tc>
        <w:tc>
          <w:tcPr>
            <w:tcW w:w="10739" w:type="dxa"/>
          </w:tcPr>
          <w:p w:rsidR="00671A94" w:rsidRDefault="00671A94" w:rsidP="00F8429B">
            <w:pPr>
              <w:ind w:firstLine="0"/>
              <w:rPr>
                <w:lang w:val="vi-VN"/>
              </w:rPr>
            </w:pPr>
            <w:r>
              <w:rPr>
                <w:lang w:val="vi-VN"/>
              </w:rPr>
              <w:t xml:space="preserve">- Toàn quốc </w:t>
            </w:r>
            <w:r w:rsidR="00BF0626">
              <w:rPr>
                <w:lang w:val="vi-VN"/>
              </w:rPr>
              <w:fldChar w:fldCharType="begin">
                <w:ffData>
                  <w:name w:val="Check8"/>
                  <w:enabled/>
                  <w:calcOnExit w:val="0"/>
                  <w:checkBox>
                    <w:sizeAuto/>
                    <w:default w:val="1"/>
                  </w:checkBox>
                </w:ffData>
              </w:fldChar>
            </w:r>
            <w:bookmarkStart w:id="9" w:name="Check8"/>
            <w:r w:rsidR="00BF0626">
              <w:rPr>
                <w:lang w:val="vi-VN"/>
              </w:rPr>
              <w:instrText xml:space="preserve"> FORMCHECKBOX </w:instrText>
            </w:r>
            <w:r w:rsidR="00BF0626">
              <w:rPr>
                <w:lang w:val="vi-VN"/>
              </w:rPr>
            </w:r>
            <w:r w:rsidR="00BF0626">
              <w:rPr>
                <w:lang w:val="vi-VN"/>
              </w:rPr>
              <w:fldChar w:fldCharType="separate"/>
            </w:r>
            <w:r w:rsidR="00BF0626">
              <w:rPr>
                <w:lang w:val="vi-VN"/>
              </w:rPr>
              <w:fldChar w:fldCharType="end"/>
            </w:r>
            <w:bookmarkEnd w:id="9"/>
            <w:r>
              <w:rPr>
                <w:lang w:val="vi-VN"/>
              </w:rPr>
              <w:t xml:space="preserve"> </w:t>
            </w:r>
            <w:r>
              <w:rPr>
                <w:lang w:val="vi-VN"/>
              </w:rPr>
              <w:tab/>
              <w:t xml:space="preserve">Vùng </w:t>
            </w:r>
            <w:r>
              <w:rPr>
                <w:lang w:val="vi-VN"/>
              </w:rPr>
              <w:fldChar w:fldCharType="begin">
                <w:ffData>
                  <w:name w:val="Check9"/>
                  <w:enabled/>
                  <w:calcOnExit w:val="0"/>
                  <w:checkBox>
                    <w:sizeAuto/>
                    <w:default w:val="0"/>
                  </w:checkBox>
                </w:ffData>
              </w:fldChar>
            </w:r>
            <w:bookmarkStart w:id="10" w:name="Check9"/>
            <w:r>
              <w:rPr>
                <w:lang w:val="vi-VN"/>
              </w:rPr>
              <w:instrText xml:space="preserve"> FORMCHECKBOX </w:instrText>
            </w:r>
            <w:r>
              <w:rPr>
                <w:lang w:val="vi-VN"/>
              </w:rPr>
            </w:r>
            <w:r>
              <w:rPr>
                <w:lang w:val="vi-VN"/>
              </w:rPr>
              <w:fldChar w:fldCharType="separate"/>
            </w:r>
            <w:r>
              <w:rPr>
                <w:lang w:val="vi-VN"/>
              </w:rPr>
              <w:fldChar w:fldCharType="end"/>
            </w:r>
            <w:bookmarkEnd w:id="10"/>
            <w:r>
              <w:rPr>
                <w:lang w:val="vi-VN"/>
              </w:rPr>
              <w:t xml:space="preserve"> </w:t>
            </w:r>
            <w:r>
              <w:rPr>
                <w:lang w:val="vi-VN"/>
              </w:rPr>
              <w:tab/>
              <w:t xml:space="preserve">Địa phương </w:t>
            </w:r>
            <w:r>
              <w:rPr>
                <w:lang w:val="vi-VN"/>
              </w:rPr>
              <w:fldChar w:fldCharType="begin">
                <w:ffData>
                  <w:name w:val="Check10"/>
                  <w:enabled/>
                  <w:calcOnExit w:val="0"/>
                  <w:checkBox>
                    <w:sizeAuto/>
                    <w:default w:val="0"/>
                  </w:checkBox>
                </w:ffData>
              </w:fldChar>
            </w:r>
            <w:bookmarkStart w:id="11" w:name="Check10"/>
            <w:r>
              <w:rPr>
                <w:lang w:val="vi-VN"/>
              </w:rPr>
              <w:instrText xml:space="preserve"> FORMCHECKBOX </w:instrText>
            </w:r>
            <w:r>
              <w:rPr>
                <w:lang w:val="vi-VN"/>
              </w:rPr>
            </w:r>
            <w:r>
              <w:rPr>
                <w:lang w:val="vi-VN"/>
              </w:rPr>
              <w:fldChar w:fldCharType="separate"/>
            </w:r>
            <w:r>
              <w:rPr>
                <w:lang w:val="vi-VN"/>
              </w:rPr>
              <w:fldChar w:fldCharType="end"/>
            </w:r>
            <w:bookmarkEnd w:id="11"/>
          </w:p>
          <w:p w:rsidR="00671A94" w:rsidRDefault="00671A94" w:rsidP="00F8429B">
            <w:pPr>
              <w:ind w:firstLine="0"/>
              <w:rPr>
                <w:lang w:val="vi-VN"/>
              </w:rPr>
            </w:pPr>
            <w:r>
              <w:rPr>
                <w:lang w:val="vi-VN"/>
              </w:rPr>
              <w:t xml:space="preserve">- Nông thôn </w:t>
            </w:r>
            <w:r>
              <w:rPr>
                <w:lang w:val="vi-VN"/>
              </w:rPr>
              <w:fldChar w:fldCharType="begin">
                <w:ffData>
                  <w:name w:val="Check11"/>
                  <w:enabled/>
                  <w:calcOnExit w:val="0"/>
                  <w:checkBox>
                    <w:sizeAuto/>
                    <w:default w:val="0"/>
                  </w:checkBox>
                </w:ffData>
              </w:fldChar>
            </w:r>
            <w:bookmarkStart w:id="12" w:name="Check11"/>
            <w:r>
              <w:rPr>
                <w:lang w:val="vi-VN"/>
              </w:rPr>
              <w:instrText xml:space="preserve"> FORMCHECKBOX </w:instrText>
            </w:r>
            <w:r>
              <w:rPr>
                <w:lang w:val="vi-VN"/>
              </w:rPr>
            </w:r>
            <w:r>
              <w:rPr>
                <w:lang w:val="vi-VN"/>
              </w:rPr>
              <w:fldChar w:fldCharType="separate"/>
            </w:r>
            <w:r>
              <w:rPr>
                <w:lang w:val="vi-VN"/>
              </w:rPr>
              <w:fldChar w:fldCharType="end"/>
            </w:r>
            <w:bookmarkEnd w:id="12"/>
            <w:r>
              <w:rPr>
                <w:lang w:val="vi-VN"/>
              </w:rPr>
              <w:t xml:space="preserve"> </w:t>
            </w:r>
            <w:r>
              <w:rPr>
                <w:lang w:val="vi-VN"/>
              </w:rPr>
              <w:tab/>
              <w:t xml:space="preserve">Đô thị </w:t>
            </w:r>
            <w:r>
              <w:rPr>
                <w:lang w:val="vi-VN"/>
              </w:rPr>
              <w:fldChar w:fldCharType="begin">
                <w:ffData>
                  <w:name w:val="Check12"/>
                  <w:enabled/>
                  <w:calcOnExit w:val="0"/>
                  <w:checkBox>
                    <w:sizeAuto/>
                    <w:default w:val="0"/>
                  </w:checkBox>
                </w:ffData>
              </w:fldChar>
            </w:r>
            <w:bookmarkStart w:id="13" w:name="Check12"/>
            <w:r>
              <w:rPr>
                <w:lang w:val="vi-VN"/>
              </w:rPr>
              <w:instrText xml:space="preserve"> FORMCHECKBOX </w:instrText>
            </w:r>
            <w:r>
              <w:rPr>
                <w:lang w:val="vi-VN"/>
              </w:rPr>
            </w:r>
            <w:r>
              <w:rPr>
                <w:lang w:val="vi-VN"/>
              </w:rPr>
              <w:fldChar w:fldCharType="separate"/>
            </w:r>
            <w:r>
              <w:rPr>
                <w:lang w:val="vi-VN"/>
              </w:rPr>
              <w:fldChar w:fldCharType="end"/>
            </w:r>
            <w:bookmarkEnd w:id="13"/>
            <w:r>
              <w:rPr>
                <w:lang w:val="vi-VN"/>
              </w:rPr>
              <w:t xml:space="preserve"> </w:t>
            </w:r>
            <w:r>
              <w:rPr>
                <w:lang w:val="vi-VN"/>
              </w:rPr>
              <w:tab/>
              <w:t xml:space="preserve">Miền núi </w:t>
            </w:r>
            <w:r>
              <w:rPr>
                <w:lang w:val="vi-VN"/>
              </w:rPr>
              <w:fldChar w:fldCharType="begin">
                <w:ffData>
                  <w:name w:val="Check13"/>
                  <w:enabled/>
                  <w:calcOnExit w:val="0"/>
                  <w:checkBox>
                    <w:sizeAuto/>
                    <w:default w:val="0"/>
                  </w:checkBox>
                </w:ffData>
              </w:fldChar>
            </w:r>
            <w:bookmarkStart w:id="14" w:name="Check13"/>
            <w:r>
              <w:rPr>
                <w:lang w:val="vi-VN"/>
              </w:rPr>
              <w:instrText xml:space="preserve"> FORMCHECKBOX </w:instrText>
            </w:r>
            <w:r>
              <w:rPr>
                <w:lang w:val="vi-VN"/>
              </w:rPr>
            </w:r>
            <w:r>
              <w:rPr>
                <w:lang w:val="vi-VN"/>
              </w:rPr>
              <w:fldChar w:fldCharType="separate"/>
            </w:r>
            <w:r>
              <w:rPr>
                <w:lang w:val="vi-VN"/>
              </w:rPr>
              <w:fldChar w:fldCharType="end"/>
            </w:r>
            <w:bookmarkEnd w:id="14"/>
          </w:p>
          <w:p w:rsidR="00671A94" w:rsidRDefault="00671A94" w:rsidP="00F8429B">
            <w:pPr>
              <w:ind w:firstLine="0"/>
              <w:rPr>
                <w:lang w:val="vi-VN"/>
              </w:rPr>
            </w:pPr>
            <w:r>
              <w:rPr>
                <w:lang w:val="vi-VN"/>
              </w:rPr>
              <w:t xml:space="preserve">- Biên giới </w:t>
            </w:r>
            <w:r>
              <w:rPr>
                <w:lang w:val="vi-VN"/>
              </w:rPr>
              <w:fldChar w:fldCharType="begin">
                <w:ffData>
                  <w:name w:val="Check14"/>
                  <w:enabled/>
                  <w:calcOnExit w:val="0"/>
                  <w:checkBox>
                    <w:sizeAuto/>
                    <w:default w:val="0"/>
                  </w:checkBox>
                </w:ffData>
              </w:fldChar>
            </w:r>
            <w:bookmarkStart w:id="15" w:name="Check14"/>
            <w:r>
              <w:rPr>
                <w:lang w:val="vi-VN"/>
              </w:rPr>
              <w:instrText xml:space="preserve"> FORMCHECKBOX </w:instrText>
            </w:r>
            <w:r>
              <w:rPr>
                <w:lang w:val="vi-VN"/>
              </w:rPr>
            </w:r>
            <w:r>
              <w:rPr>
                <w:lang w:val="vi-VN"/>
              </w:rPr>
              <w:fldChar w:fldCharType="separate"/>
            </w:r>
            <w:r>
              <w:rPr>
                <w:lang w:val="vi-VN"/>
              </w:rPr>
              <w:fldChar w:fldCharType="end"/>
            </w:r>
            <w:bookmarkEnd w:id="15"/>
            <w:r>
              <w:rPr>
                <w:lang w:val="vi-VN"/>
              </w:rPr>
              <w:t xml:space="preserve"> </w:t>
            </w:r>
            <w:r>
              <w:rPr>
                <w:lang w:val="vi-VN"/>
              </w:rPr>
              <w:tab/>
              <w:t xml:space="preserve">Hải đảo </w:t>
            </w:r>
            <w:r>
              <w:rPr>
                <w:lang w:val="vi-VN"/>
              </w:rPr>
              <w:fldChar w:fldCharType="begin">
                <w:ffData>
                  <w:name w:val="Check15"/>
                  <w:enabled/>
                  <w:calcOnExit w:val="0"/>
                  <w:checkBox>
                    <w:sizeAuto/>
                    <w:default w:val="0"/>
                  </w:checkBox>
                </w:ffData>
              </w:fldChar>
            </w:r>
            <w:bookmarkStart w:id="16" w:name="Check15"/>
            <w:r>
              <w:rPr>
                <w:lang w:val="vi-VN"/>
              </w:rPr>
              <w:instrText xml:space="preserve"> FORMCHECKBOX </w:instrText>
            </w:r>
            <w:r>
              <w:rPr>
                <w:lang w:val="vi-VN"/>
              </w:rPr>
            </w:r>
            <w:r>
              <w:rPr>
                <w:lang w:val="vi-VN"/>
              </w:rPr>
              <w:fldChar w:fldCharType="separate"/>
            </w:r>
            <w:r>
              <w:rPr>
                <w:lang w:val="vi-VN"/>
              </w:rPr>
              <w:fldChar w:fldCharType="end"/>
            </w:r>
            <w:bookmarkEnd w:id="16"/>
          </w:p>
          <w:p w:rsidR="00671A94" w:rsidRDefault="00671A94" w:rsidP="00671A94">
            <w:pPr>
              <w:ind w:firstLine="0"/>
              <w:rPr>
                <w:lang w:val="vi-VN"/>
              </w:rPr>
            </w:pPr>
            <w:r>
              <w:rPr>
                <w:lang w:val="vi-VN"/>
              </w:rPr>
              <w:t>Lý do quy định:</w:t>
            </w:r>
            <w:r w:rsidR="00BF0626">
              <w:rPr>
                <w:lang w:val="vi-VN"/>
              </w:rPr>
              <w:t xml:space="preserve"> Bảo đảm phát triển khu công nghệ số tập trung linh hoạt, phù hợp với định hướng, chính sách phát triển ngành công nghiệp công nghệ số.</w:t>
            </w:r>
          </w:p>
          <w:p w:rsidR="00671A94" w:rsidRDefault="00671A94" w:rsidP="00671A94">
            <w:pPr>
              <w:ind w:firstLine="0"/>
              <w:rPr>
                <w:lang w:val="vi-VN"/>
              </w:rPr>
            </w:pPr>
            <w:r w:rsidRPr="00671A94">
              <w:t>- Có thể mở rộng/ thu hẹp đối tượng thực hiện không?</w:t>
            </w:r>
          </w:p>
          <w:p w:rsidR="00671A94" w:rsidRDefault="00671A94" w:rsidP="00671A94">
            <w:pPr>
              <w:ind w:firstLine="0"/>
              <w:rPr>
                <w:lang w:val="vi-VN"/>
              </w:rPr>
            </w:pPr>
            <w:r>
              <w:rPr>
                <w:lang w:val="vi-VN"/>
              </w:rPr>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BF0626">
              <w:rPr>
                <w:lang w:val="vi-VN"/>
              </w:rPr>
              <w:fldChar w:fldCharType="begin">
                <w:ffData>
                  <w:name w:val=""/>
                  <w:enabled/>
                  <w:calcOnExit w:val="0"/>
                  <w:checkBox>
                    <w:sizeAuto/>
                    <w:default w:val="1"/>
                  </w:checkBox>
                </w:ffData>
              </w:fldChar>
            </w:r>
            <w:r w:rsidR="00BF0626">
              <w:rPr>
                <w:lang w:val="vi-VN"/>
              </w:rPr>
              <w:instrText xml:space="preserve"> FORMCHECKBOX </w:instrText>
            </w:r>
            <w:r w:rsidR="00BF0626">
              <w:rPr>
                <w:lang w:val="vi-VN"/>
              </w:rPr>
            </w:r>
            <w:r w:rsidR="00BF0626">
              <w:rPr>
                <w:lang w:val="vi-VN"/>
              </w:rPr>
              <w:fldChar w:fldCharType="separate"/>
            </w:r>
            <w:r w:rsidR="00BF0626">
              <w:rPr>
                <w:lang w:val="vi-VN"/>
              </w:rPr>
              <w:fldChar w:fldCharType="end"/>
            </w:r>
          </w:p>
          <w:p w:rsidR="00671A94" w:rsidRPr="005A38EC" w:rsidRDefault="00671A94" w:rsidP="00671A94">
            <w:pPr>
              <w:ind w:firstLine="0"/>
              <w:rPr>
                <w:lang w:val="vi-VN"/>
              </w:rPr>
            </w:pPr>
            <w:r>
              <w:rPr>
                <w:lang w:val="vi-VN"/>
              </w:rPr>
              <w:t>Nêu rõ lý do:</w:t>
            </w:r>
            <w:r w:rsidR="00BF0626">
              <w:rPr>
                <w:lang w:val="vi-VN"/>
              </w:rPr>
              <w:t xml:space="preserve"> Đã áp dựng quy mô toàn quốc.</w:t>
            </w:r>
          </w:p>
        </w:tc>
      </w:tr>
      <w:tr w:rsidR="00671A94" w:rsidTr="00A2279F">
        <w:tc>
          <w:tcPr>
            <w:tcW w:w="13995" w:type="dxa"/>
            <w:gridSpan w:val="2"/>
          </w:tcPr>
          <w:p w:rsidR="00671A94" w:rsidRPr="00BF0626" w:rsidRDefault="00671A94" w:rsidP="00F8429B">
            <w:pPr>
              <w:ind w:firstLine="0"/>
              <w:rPr>
                <w:lang w:val="vi-VN"/>
              </w:rPr>
            </w:pPr>
            <w:r w:rsidRPr="00671A94">
              <w:rPr>
                <w:lang w:val="vi-VN"/>
              </w:rPr>
              <w:t>Dự kiến số lượng đối tượng</w:t>
            </w:r>
            <w:r w:rsidRPr="00671A94">
              <w:t> thực hiện/1 năm:</w:t>
            </w:r>
            <w:r w:rsidR="00BF0626">
              <w:rPr>
                <w:lang w:val="vi-VN"/>
              </w:rPr>
              <w:t xml:space="preserve"> 01.</w:t>
            </w:r>
          </w:p>
        </w:tc>
      </w:tr>
      <w:tr w:rsidR="00671A94" w:rsidTr="00B368FB">
        <w:tc>
          <w:tcPr>
            <w:tcW w:w="13995" w:type="dxa"/>
            <w:gridSpan w:val="2"/>
          </w:tcPr>
          <w:p w:rsidR="00671A94" w:rsidRPr="00671A94" w:rsidRDefault="00671A94" w:rsidP="00F8429B">
            <w:pPr>
              <w:ind w:firstLine="0"/>
              <w:rPr>
                <w:b/>
                <w:bCs/>
                <w:lang w:val="vi-VN"/>
              </w:rPr>
            </w:pPr>
            <w:r w:rsidRPr="00671A94">
              <w:rPr>
                <w:b/>
                <w:bCs/>
                <w:lang w:val="vi-VN"/>
              </w:rPr>
              <w:t>7. Cơ quan giải quyết</w:t>
            </w:r>
          </w:p>
        </w:tc>
      </w:tr>
      <w:tr w:rsidR="00671A94" w:rsidTr="008129CD">
        <w:tc>
          <w:tcPr>
            <w:tcW w:w="3256" w:type="dxa"/>
          </w:tcPr>
          <w:p w:rsidR="00671A94" w:rsidRPr="005A38EC" w:rsidRDefault="00671A94" w:rsidP="00F8429B">
            <w:pPr>
              <w:ind w:firstLine="0"/>
            </w:pPr>
            <w:r w:rsidRPr="00671A94">
              <w:t>a) Có được quy định rõ ràng, cụ thể về cơ quan giải quyết thủ tục hành chính không?</w:t>
            </w:r>
          </w:p>
        </w:tc>
        <w:tc>
          <w:tcPr>
            <w:tcW w:w="10739" w:type="dxa"/>
          </w:tcPr>
          <w:p w:rsidR="00671A94" w:rsidRDefault="00671A94" w:rsidP="00671A94">
            <w:pPr>
              <w:ind w:firstLine="0"/>
              <w:rPr>
                <w:lang w:val="vi-VN"/>
              </w:rPr>
            </w:pPr>
            <w:r>
              <w:rPr>
                <w:lang w:val="vi-VN"/>
              </w:rPr>
              <w:t xml:space="preserve">Có </w:t>
            </w:r>
            <w:r w:rsidR="00BF0626">
              <w:rPr>
                <w:lang w:val="vi-VN"/>
              </w:rPr>
              <w:fldChar w:fldCharType="begin">
                <w:ffData>
                  <w:name w:val=""/>
                  <w:enabled/>
                  <w:calcOnExit w:val="0"/>
                  <w:checkBox>
                    <w:sizeAuto/>
                    <w:default w:val="1"/>
                  </w:checkBox>
                </w:ffData>
              </w:fldChar>
            </w:r>
            <w:r w:rsidR="00BF0626">
              <w:rPr>
                <w:lang w:val="vi-VN"/>
              </w:rPr>
              <w:instrText xml:space="preserve"> FORMCHECKBOX </w:instrText>
            </w:r>
            <w:r w:rsidR="00BF0626">
              <w:rPr>
                <w:lang w:val="vi-VN"/>
              </w:rPr>
            </w:r>
            <w:r w:rsidR="00BF0626">
              <w:rPr>
                <w:lang w:val="vi-VN"/>
              </w:rPr>
              <w:fldChar w:fldCharType="separate"/>
            </w:r>
            <w:r w:rsidR="00BF0626">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671A94" w:rsidRPr="005A38EC" w:rsidRDefault="00671A94" w:rsidP="00671A94">
            <w:pPr>
              <w:ind w:firstLine="0"/>
              <w:rPr>
                <w:lang w:val="vi-VN"/>
              </w:rPr>
            </w:pPr>
            <w:r>
              <w:rPr>
                <w:lang w:val="vi-VN"/>
              </w:rPr>
              <w:t>Lý do quy định:</w:t>
            </w:r>
            <w:r w:rsidR="00BF0626">
              <w:rPr>
                <w:lang w:val="vi-VN"/>
              </w:rPr>
              <w:t xml:space="preserve"> </w:t>
            </w:r>
            <w:r w:rsidR="000C0EDC">
              <w:rPr>
                <w:lang w:val="vi-VN"/>
              </w:rPr>
              <w:t>Theo quy định tại khoản 4 Điều 22 Luật Công nghiệp công nghệ số và Luật Đầu tư, UBND cấp tỉnh là cơ quan có thẩm quyền quyết định thành lập khu công nghệ số tập trung.</w:t>
            </w:r>
          </w:p>
        </w:tc>
      </w:tr>
      <w:tr w:rsidR="00671A94" w:rsidTr="008129CD">
        <w:tc>
          <w:tcPr>
            <w:tcW w:w="3256" w:type="dxa"/>
          </w:tcPr>
          <w:p w:rsidR="00671A94" w:rsidRPr="005A38EC" w:rsidRDefault="00671A94" w:rsidP="00F8429B">
            <w:pPr>
              <w:ind w:firstLine="0"/>
            </w:pPr>
            <w:r w:rsidRPr="00671A94">
              <w:t>b) Có thể mở rộng ủy quyền hoặc phân cấp thực hiện không?</w:t>
            </w:r>
          </w:p>
        </w:tc>
        <w:tc>
          <w:tcPr>
            <w:tcW w:w="10739" w:type="dxa"/>
          </w:tcPr>
          <w:p w:rsidR="00671A94" w:rsidRDefault="00671A94" w:rsidP="00671A94">
            <w:pPr>
              <w:ind w:firstLine="0"/>
              <w:rPr>
                <w:lang w:val="vi-VN"/>
              </w:rPr>
            </w:pPr>
            <w:r>
              <w:rPr>
                <w:lang w:val="vi-VN"/>
              </w:rPr>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0C0EDC">
              <w:rPr>
                <w:lang w:val="vi-VN"/>
              </w:rPr>
              <w:fldChar w:fldCharType="begin">
                <w:ffData>
                  <w:name w:val=""/>
                  <w:enabled/>
                  <w:calcOnExit w:val="0"/>
                  <w:checkBox>
                    <w:sizeAuto/>
                    <w:default w:val="1"/>
                  </w:checkBox>
                </w:ffData>
              </w:fldChar>
            </w:r>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p>
          <w:p w:rsidR="00671A94" w:rsidRPr="005A38EC" w:rsidRDefault="00671A94" w:rsidP="00671A94">
            <w:pPr>
              <w:ind w:firstLine="0"/>
              <w:rPr>
                <w:lang w:val="vi-VN"/>
              </w:rPr>
            </w:pPr>
            <w:r>
              <w:rPr>
                <w:lang w:val="vi-VN"/>
              </w:rPr>
              <w:t>Nêu rõ lý do:</w:t>
            </w:r>
            <w:r w:rsidR="000C0EDC">
              <w:rPr>
                <w:lang w:val="vi-VN"/>
              </w:rPr>
              <w:t xml:space="preserve"> Thực hiện theo quy định của Luật Công nghiệp công nghệ số và pháp luật về đầu tư.</w:t>
            </w:r>
          </w:p>
        </w:tc>
      </w:tr>
      <w:tr w:rsidR="00671A94" w:rsidTr="00A060D4">
        <w:tc>
          <w:tcPr>
            <w:tcW w:w="13995" w:type="dxa"/>
            <w:gridSpan w:val="2"/>
          </w:tcPr>
          <w:p w:rsidR="00671A94" w:rsidRDefault="00671A94" w:rsidP="00671A94">
            <w:pPr>
              <w:ind w:firstLine="0"/>
              <w:rPr>
                <w:lang w:val="vi-VN"/>
              </w:rPr>
            </w:pPr>
            <w:r w:rsidRPr="00671A94">
              <w:rPr>
                <w:b/>
                <w:bCs/>
                <w:lang w:val="vi-VN"/>
              </w:rPr>
              <w:t>8. Phí, lệ phí và các chi phí khác (nếu có)</w:t>
            </w:r>
          </w:p>
        </w:tc>
      </w:tr>
      <w:tr w:rsidR="00671A94" w:rsidTr="008129CD">
        <w:tc>
          <w:tcPr>
            <w:tcW w:w="3256" w:type="dxa"/>
          </w:tcPr>
          <w:p w:rsidR="00671A94" w:rsidRPr="00671A94" w:rsidRDefault="00671A94" w:rsidP="00F8429B">
            <w:pPr>
              <w:ind w:firstLine="0"/>
            </w:pPr>
            <w:r w:rsidRPr="00671A94">
              <w:t xml:space="preserve">a) Có quy định về phí, lệ </w:t>
            </w:r>
            <w:r w:rsidRPr="00671A94">
              <w:lastRenderedPageBreak/>
              <w:t>phí và các chi phí khác (nếu có) không?</w:t>
            </w:r>
          </w:p>
        </w:tc>
        <w:tc>
          <w:tcPr>
            <w:tcW w:w="10739" w:type="dxa"/>
          </w:tcPr>
          <w:p w:rsidR="00671A94" w:rsidRDefault="00671A94" w:rsidP="00671A94">
            <w:pPr>
              <w:ind w:firstLine="0"/>
              <w:rPr>
                <w:lang w:val="vi-VN"/>
              </w:rPr>
            </w:pPr>
            <w:r>
              <w:rPr>
                <w:lang w:val="vi-VN"/>
              </w:rPr>
              <w:lastRenderedPageBreak/>
              <w:t xml:space="preserve">- Lệ phí: Không </w:t>
            </w:r>
            <w:r w:rsidR="000C0EDC">
              <w:rPr>
                <w:lang w:val="vi-VN"/>
              </w:rPr>
              <w:fldChar w:fldCharType="begin">
                <w:ffData>
                  <w:name w:val="Check16"/>
                  <w:enabled/>
                  <w:calcOnExit w:val="0"/>
                  <w:checkBox>
                    <w:sizeAuto/>
                    <w:default w:val="1"/>
                  </w:checkBox>
                </w:ffData>
              </w:fldChar>
            </w:r>
            <w:bookmarkStart w:id="17" w:name="Check16"/>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bookmarkEnd w:id="17"/>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bookmarkStart w:id="18" w:name="Check17"/>
            <w:r>
              <w:rPr>
                <w:lang w:val="vi-VN"/>
              </w:rPr>
              <w:instrText xml:space="preserve"> FORMCHECKBOX </w:instrText>
            </w:r>
            <w:r>
              <w:rPr>
                <w:lang w:val="vi-VN"/>
              </w:rPr>
            </w:r>
            <w:r>
              <w:rPr>
                <w:lang w:val="vi-VN"/>
              </w:rPr>
              <w:fldChar w:fldCharType="separate"/>
            </w:r>
            <w:r>
              <w:rPr>
                <w:lang w:val="vi-VN"/>
              </w:rPr>
              <w:fldChar w:fldCharType="end"/>
            </w:r>
            <w:bookmarkEnd w:id="18"/>
          </w:p>
          <w:p w:rsidR="00671A94" w:rsidRDefault="00671A94" w:rsidP="00671A94">
            <w:pPr>
              <w:ind w:firstLine="0"/>
              <w:rPr>
                <w:lang w:val="vi-VN"/>
              </w:rPr>
            </w:pPr>
            <w:r>
              <w:rPr>
                <w:lang w:val="vi-VN"/>
              </w:rPr>
              <w:lastRenderedPageBreak/>
              <w:t xml:space="preserve">- Phí: Không </w:t>
            </w:r>
            <w:r w:rsidR="000C0EDC">
              <w:rPr>
                <w:lang w:val="vi-VN"/>
              </w:rPr>
              <w:fldChar w:fldCharType="begin">
                <w:ffData>
                  <w:name w:val=""/>
                  <w:enabled/>
                  <w:calcOnExit w:val="0"/>
                  <w:checkBox>
                    <w:sizeAuto/>
                    <w:default w:val="1"/>
                  </w:checkBox>
                </w:ffData>
              </w:fldChar>
            </w:r>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671A94" w:rsidRPr="00671A94" w:rsidRDefault="00671A94" w:rsidP="00671A94">
            <w:pPr>
              <w:ind w:firstLine="0"/>
              <w:rPr>
                <w:lang w:val="vi-VN"/>
              </w:rPr>
            </w:pPr>
            <w:r>
              <w:rPr>
                <w:lang w:val="vi-VN"/>
              </w:rPr>
              <w:t xml:space="preserve">- Chi phí khác: Không </w:t>
            </w:r>
            <w:r w:rsidR="000C0EDC">
              <w:rPr>
                <w:lang w:val="vi-VN"/>
              </w:rPr>
              <w:fldChar w:fldCharType="begin">
                <w:ffData>
                  <w:name w:val=""/>
                  <w:enabled/>
                  <w:calcOnExit w:val="0"/>
                  <w:checkBox>
                    <w:sizeAuto/>
                    <w:default w:val="1"/>
                  </w:checkBox>
                </w:ffData>
              </w:fldChar>
            </w:r>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671A94" w:rsidTr="008129CD">
        <w:tc>
          <w:tcPr>
            <w:tcW w:w="3256" w:type="dxa"/>
          </w:tcPr>
          <w:p w:rsidR="00671A94" w:rsidRPr="00671A94" w:rsidRDefault="00671A94" w:rsidP="00F8429B">
            <w:pPr>
              <w:ind w:firstLine="0"/>
            </w:pPr>
            <w:r w:rsidRPr="00671A94">
              <w:lastRenderedPageBreak/>
              <w:t>b) Quy định về cách thức, thời điểm nộp phí, lệ phí và các chi phí khác (nếu có) có hợp lý không?</w:t>
            </w:r>
          </w:p>
        </w:tc>
        <w:tc>
          <w:tcPr>
            <w:tcW w:w="10739" w:type="dxa"/>
          </w:tcPr>
          <w:p w:rsidR="00671A94" w:rsidRDefault="00671A94" w:rsidP="00671A94">
            <w:pPr>
              <w:ind w:firstLine="0"/>
              <w:rPr>
                <w:lang w:val="vi-VN"/>
              </w:rPr>
            </w:pPr>
            <w:r>
              <w:rPr>
                <w:lang w:val="vi-VN"/>
              </w:rPr>
              <w:t xml:space="preserve">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0C0EDC">
              <w:rPr>
                <w:lang w:val="vi-VN"/>
              </w:rPr>
              <w:fldChar w:fldCharType="begin">
                <w:ffData>
                  <w:name w:val=""/>
                  <w:enabled/>
                  <w:calcOnExit w:val="0"/>
                  <w:checkBox>
                    <w:sizeAuto/>
                    <w:default w:val="1"/>
                  </w:checkBox>
                </w:ffData>
              </w:fldChar>
            </w:r>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p>
        </w:tc>
      </w:tr>
      <w:tr w:rsidR="00671A94" w:rsidTr="00D04D50">
        <w:tc>
          <w:tcPr>
            <w:tcW w:w="13995" w:type="dxa"/>
            <w:gridSpan w:val="2"/>
          </w:tcPr>
          <w:p w:rsidR="00671A94" w:rsidRDefault="00671A94" w:rsidP="00671A94">
            <w:pPr>
              <w:ind w:firstLine="0"/>
              <w:rPr>
                <w:lang w:val="vi-VN"/>
              </w:rPr>
            </w:pPr>
            <w:r w:rsidRPr="00671A94">
              <w:rPr>
                <w:b/>
                <w:bCs/>
                <w:lang w:val="vi-VN"/>
              </w:rPr>
              <w:t>9. Mẫu đơn, tờ khai</w:t>
            </w:r>
          </w:p>
        </w:tc>
      </w:tr>
      <w:tr w:rsidR="00671A94" w:rsidTr="008129CD">
        <w:tc>
          <w:tcPr>
            <w:tcW w:w="3256" w:type="dxa"/>
          </w:tcPr>
          <w:p w:rsidR="00671A94" w:rsidRPr="00671A94" w:rsidRDefault="00947F24" w:rsidP="00F8429B">
            <w:pPr>
              <w:ind w:firstLine="0"/>
            </w:pPr>
            <w:r w:rsidRPr="00947F24">
              <w:t>a) Có quy định về mẫu đơn, tờ khai không?</w:t>
            </w:r>
          </w:p>
        </w:tc>
        <w:tc>
          <w:tcPr>
            <w:tcW w:w="10739" w:type="dxa"/>
          </w:tcPr>
          <w:p w:rsidR="00947F24" w:rsidRDefault="00947F24" w:rsidP="00947F24">
            <w:pPr>
              <w:ind w:firstLine="0"/>
              <w:rPr>
                <w:lang w:val="vi-VN"/>
              </w:rPr>
            </w:pPr>
            <w:r>
              <w:rPr>
                <w:lang w:val="vi-VN"/>
              </w:rPr>
              <w:t xml:space="preserve">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0C0EDC">
              <w:rPr>
                <w:lang w:val="vi-VN"/>
              </w:rPr>
              <w:fldChar w:fldCharType="begin">
                <w:ffData>
                  <w:name w:val=""/>
                  <w:enabled/>
                  <w:calcOnExit w:val="0"/>
                  <w:checkBox>
                    <w:sizeAuto/>
                    <w:default w:val="1"/>
                  </w:checkBox>
                </w:ffData>
              </w:fldChar>
            </w:r>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p>
          <w:p w:rsidR="00671A94" w:rsidRDefault="00947F24" w:rsidP="00947F24">
            <w:pPr>
              <w:ind w:firstLine="0"/>
              <w:rPr>
                <w:lang w:val="vi-VN"/>
              </w:rPr>
            </w:pPr>
            <w:r>
              <w:rPr>
                <w:lang w:val="vi-VN"/>
              </w:rPr>
              <w:t>Lý do:</w:t>
            </w:r>
            <w:r w:rsidR="000C0EDC">
              <w:rPr>
                <w:lang w:val="vi-VN"/>
              </w:rPr>
              <w:t xml:space="preserve"> Thực hiện theo quy định của pháp luật về đầu tư.</w:t>
            </w:r>
          </w:p>
        </w:tc>
      </w:tr>
      <w:tr w:rsidR="00947F24" w:rsidTr="008129CD">
        <w:tc>
          <w:tcPr>
            <w:tcW w:w="3256" w:type="dxa"/>
          </w:tcPr>
          <w:p w:rsidR="00947F24" w:rsidRPr="00947F24" w:rsidRDefault="000C0EDC" w:rsidP="00F8429B">
            <w:pPr>
              <w:ind w:firstLine="0"/>
              <w:rPr>
                <w:lang w:val="vi-VN"/>
              </w:rPr>
            </w:pPr>
            <w:r>
              <w:rPr>
                <w:lang w:val="vi-VN"/>
              </w:rPr>
              <w:t>b</w:t>
            </w:r>
            <w:r w:rsidR="00947F24" w:rsidRPr="00947F24">
              <w:t>) Ngôn ngữ</w:t>
            </w:r>
          </w:p>
        </w:tc>
        <w:tc>
          <w:tcPr>
            <w:tcW w:w="10739" w:type="dxa"/>
          </w:tcPr>
          <w:p w:rsidR="00947F24" w:rsidRPr="000C0EDC" w:rsidRDefault="00947F24" w:rsidP="00671A94">
            <w:pPr>
              <w:ind w:firstLine="0"/>
              <w:rPr>
                <w:lang w:val="vi-VN"/>
              </w:rPr>
            </w:pPr>
            <w:r>
              <w:rPr>
                <w:lang w:val="vi-VN"/>
              </w:rPr>
              <w:t xml:space="preserve">- Tiếng Việt </w:t>
            </w:r>
            <w:r w:rsidR="000C0EDC">
              <w:rPr>
                <w:lang w:val="vi-VN"/>
              </w:rPr>
              <w:fldChar w:fldCharType="begin">
                <w:ffData>
                  <w:name w:val="Check18"/>
                  <w:enabled/>
                  <w:calcOnExit w:val="0"/>
                  <w:checkBox>
                    <w:sizeAuto/>
                    <w:default w:val="1"/>
                  </w:checkBox>
                </w:ffData>
              </w:fldChar>
            </w:r>
            <w:bookmarkStart w:id="19" w:name="Check18"/>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bookmarkEnd w:id="19"/>
            <w:r>
              <w:rPr>
                <w:lang w:val="vi-VN"/>
              </w:rPr>
              <w:t xml:space="preserve"> </w:t>
            </w:r>
            <w:r>
              <w:rPr>
                <w:lang w:val="vi-VN"/>
              </w:rPr>
              <w:tab/>
              <w:t xml:space="preserve">Song ngữ </w:t>
            </w:r>
            <w:r>
              <w:rPr>
                <w:lang w:val="vi-VN"/>
              </w:rPr>
              <w:fldChar w:fldCharType="begin">
                <w:ffData>
                  <w:name w:val="Check19"/>
                  <w:enabled/>
                  <w:calcOnExit w:val="0"/>
                  <w:checkBox>
                    <w:sizeAuto/>
                    <w:default w:val="0"/>
                  </w:checkBox>
                </w:ffData>
              </w:fldChar>
            </w:r>
            <w:bookmarkStart w:id="20" w:name="Check19"/>
            <w:r>
              <w:rPr>
                <w:lang w:val="vi-VN"/>
              </w:rPr>
              <w:instrText xml:space="preserve"> FORMCHECKBOX </w:instrText>
            </w:r>
            <w:r>
              <w:rPr>
                <w:lang w:val="vi-VN"/>
              </w:rPr>
            </w:r>
            <w:r>
              <w:rPr>
                <w:lang w:val="vi-VN"/>
              </w:rPr>
              <w:fldChar w:fldCharType="separate"/>
            </w:r>
            <w:r>
              <w:rPr>
                <w:lang w:val="vi-VN"/>
              </w:rPr>
              <w:fldChar w:fldCharType="end"/>
            </w:r>
            <w:bookmarkEnd w:id="20"/>
            <w:r>
              <w:rPr>
                <w:lang w:val="vi-VN"/>
              </w:rPr>
              <w:t xml:space="preserve"> </w:t>
            </w:r>
            <w:r>
              <w:rPr>
                <w:lang w:val="vi-VN"/>
              </w:rPr>
              <w:tab/>
              <w:t>Nêu rõ loại song ngữ:</w:t>
            </w:r>
          </w:p>
        </w:tc>
      </w:tr>
      <w:tr w:rsidR="00947F24" w:rsidTr="008152B4">
        <w:tc>
          <w:tcPr>
            <w:tcW w:w="13995" w:type="dxa"/>
            <w:gridSpan w:val="2"/>
          </w:tcPr>
          <w:p w:rsidR="00947F24" w:rsidRPr="00947F24" w:rsidRDefault="00947F24" w:rsidP="00671A94">
            <w:pPr>
              <w:ind w:firstLine="0"/>
              <w:rPr>
                <w:b/>
                <w:bCs/>
                <w:lang w:val="vi-VN"/>
              </w:rPr>
            </w:pPr>
            <w:r w:rsidRPr="00947F24">
              <w:rPr>
                <w:b/>
                <w:bCs/>
                <w:lang w:val="vi-VN"/>
              </w:rPr>
              <w:t>10. Yêu cầu điều kiện</w:t>
            </w:r>
          </w:p>
        </w:tc>
      </w:tr>
      <w:tr w:rsidR="00947F24" w:rsidTr="008129CD">
        <w:tc>
          <w:tcPr>
            <w:tcW w:w="3256" w:type="dxa"/>
          </w:tcPr>
          <w:p w:rsidR="00947F24" w:rsidRPr="00947F24" w:rsidRDefault="00947F24" w:rsidP="00F8429B">
            <w:pPr>
              <w:ind w:firstLine="0"/>
              <w:rPr>
                <w:lang w:val="vi-VN"/>
              </w:rPr>
            </w:pPr>
            <w:r w:rsidRPr="00947F24">
              <w:t>Có quy định yêu cầu, điều kiện không?</w:t>
            </w:r>
          </w:p>
        </w:tc>
        <w:tc>
          <w:tcPr>
            <w:tcW w:w="10739" w:type="dxa"/>
          </w:tcPr>
          <w:p w:rsidR="00947F24" w:rsidRDefault="00947F24" w:rsidP="00671A94">
            <w:pPr>
              <w:ind w:firstLine="0"/>
              <w:rPr>
                <w:lang w:val="vi-VN"/>
              </w:rPr>
            </w:pPr>
            <w:r>
              <w:rPr>
                <w:lang w:val="vi-VN"/>
              </w:rPr>
              <w:t xml:space="preserve">Có </w:t>
            </w:r>
            <w:r w:rsidR="000C0EDC">
              <w:rPr>
                <w:lang w:val="vi-VN"/>
              </w:rPr>
              <w:fldChar w:fldCharType="begin">
                <w:ffData>
                  <w:name w:val=""/>
                  <w:enabled/>
                  <w:calcOnExit w:val="0"/>
                  <w:checkBox>
                    <w:sizeAuto/>
                    <w:default w:val="1"/>
                  </w:checkBox>
                </w:ffData>
              </w:fldChar>
            </w:r>
            <w:r w:rsidR="000C0EDC">
              <w:rPr>
                <w:lang w:val="vi-VN"/>
              </w:rPr>
              <w:instrText xml:space="preserve"> FORMCHECKBOX </w:instrText>
            </w:r>
            <w:r w:rsidR="000C0EDC">
              <w:rPr>
                <w:lang w:val="vi-VN"/>
              </w:rPr>
            </w:r>
            <w:r w:rsidR="000C0EDC">
              <w:rPr>
                <w:lang w:val="vi-VN"/>
              </w:rPr>
              <w:fldChar w:fldCharType="separate"/>
            </w:r>
            <w:r w:rsidR="000C0EDC">
              <w:rPr>
                <w:lang w:val="vi-VN"/>
              </w:rPr>
              <w:fldChar w:fldCharType="end"/>
            </w:r>
            <w:r>
              <w:rPr>
                <w:lang w:val="vi-VN"/>
              </w:rPr>
              <w:t xml:space="preserve"> </w:t>
            </w:r>
            <w:r>
              <w:rPr>
                <w:lang w:val="vi-VN"/>
              </w:rPr>
              <w:tab/>
              <w:t xml:space="preserve">Không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47F24" w:rsidRPr="00947F24" w:rsidRDefault="00947F24" w:rsidP="00671A94">
            <w:pPr>
              <w:ind w:firstLine="0"/>
              <w:rPr>
                <w:lang w:val="vi-VN"/>
              </w:rPr>
            </w:pPr>
            <w:r>
              <w:rPr>
                <w:lang w:val="vi-VN"/>
              </w:rPr>
              <w:t>Lý do quy định:</w:t>
            </w:r>
            <w:r w:rsidR="00BA157A">
              <w:rPr>
                <w:lang w:val="vi-VN"/>
              </w:rPr>
              <w:t xml:space="preserve"> B</w:t>
            </w:r>
            <w:r w:rsidR="00BA157A">
              <w:rPr>
                <w:lang w:val="en-VN"/>
              </w:rPr>
              <w:t>ảo</w:t>
            </w:r>
            <w:r w:rsidR="00BA157A">
              <w:rPr>
                <w:lang w:val="vi-VN"/>
              </w:rPr>
              <w:t xml:space="preserve"> đảm </w:t>
            </w:r>
            <w:r w:rsidR="00BA157A" w:rsidRPr="00495A7A">
              <w:rPr>
                <w:lang w:val="en-VN"/>
              </w:rPr>
              <w:t xml:space="preserve">các khu </w:t>
            </w:r>
            <w:r w:rsidR="00BA157A">
              <w:rPr>
                <w:lang w:val="en-VN"/>
              </w:rPr>
              <w:t>công</w:t>
            </w:r>
            <w:r w:rsidR="00BA157A">
              <w:rPr>
                <w:lang w:val="vi-VN"/>
              </w:rPr>
              <w:t xml:space="preserve"> nghệ số tập trung </w:t>
            </w:r>
            <w:r w:rsidR="00BA157A" w:rsidRPr="00495A7A">
              <w:rPr>
                <w:lang w:val="en-VN"/>
              </w:rPr>
              <w:t>có thể phát triển</w:t>
            </w:r>
            <w:r w:rsidR="00BA157A">
              <w:rPr>
                <w:lang w:val="vi-VN"/>
              </w:rPr>
              <w:t xml:space="preserve"> và hoạt động hiệu quả, phù hợp với định hướng chiến lược về phát triển công nghiệp công nghệ số; tránh đầu tư dàn trải, tự phát; sử dụng hiệu quả tài nguyên quốc gia một cách có hiệu quả;</w:t>
            </w:r>
            <w:r w:rsidR="00BA157A" w:rsidRPr="00495A7A">
              <w:rPr>
                <w:lang w:val="en-VN"/>
              </w:rPr>
              <w:t xml:space="preserve"> tạo ra một môi trường đầu tư</w:t>
            </w:r>
            <w:r w:rsidR="00BA157A">
              <w:rPr>
                <w:lang w:val="vi-VN"/>
              </w:rPr>
              <w:t xml:space="preserve"> kinh doanh</w:t>
            </w:r>
            <w:r w:rsidR="00BA157A" w:rsidRPr="00495A7A">
              <w:rPr>
                <w:lang w:val="en-VN"/>
              </w:rPr>
              <w:t xml:space="preserve"> chất lượng cao, có khả năng thu hút lao động trình độ cao và cạnh tranh quốc tế. </w:t>
            </w:r>
          </w:p>
        </w:tc>
      </w:tr>
      <w:tr w:rsidR="00947F24" w:rsidTr="008129CD">
        <w:tc>
          <w:tcPr>
            <w:tcW w:w="3256" w:type="dxa"/>
          </w:tcPr>
          <w:p w:rsidR="00947F24" w:rsidRDefault="007D6542" w:rsidP="00F8429B">
            <w:pPr>
              <w:ind w:firstLine="0"/>
              <w:rPr>
                <w:lang w:val="vi-VN"/>
              </w:rPr>
            </w:pPr>
            <w:r>
              <w:rPr>
                <w:lang w:val="vi-VN"/>
              </w:rPr>
              <w:t>a</w:t>
            </w:r>
            <w:r w:rsidR="00947F24" w:rsidRPr="00947F24">
              <w:t>) Yêu cầu, điều kiện 1</w:t>
            </w:r>
            <w:r w:rsidR="00947F24">
              <w:rPr>
                <w:lang w:val="vi-VN"/>
              </w:rPr>
              <w:t>:</w:t>
            </w:r>
          </w:p>
          <w:p w:rsidR="00BA157A" w:rsidRPr="00947F24" w:rsidRDefault="00BA157A" w:rsidP="00F8429B">
            <w:pPr>
              <w:ind w:firstLine="0"/>
              <w:rPr>
                <w:lang w:val="vi-VN"/>
              </w:rPr>
            </w:pPr>
            <w:r w:rsidRPr="00BA157A">
              <w:rPr>
                <w:lang w:val="vi"/>
              </w:rPr>
              <w:t xml:space="preserve">Phù hợp với chính sách của Nhà nước về phát triển </w:t>
            </w:r>
            <w:r w:rsidRPr="00BA157A">
              <w:rPr>
                <w:lang w:val="vi"/>
              </w:rPr>
              <w:lastRenderedPageBreak/>
              <w:t>công nghệ số, công nghiệp công nghệ số: Phù hợp với mục tiêu, định hướng tại các chiến lược, chương trình, kế hoạch quốc gia, cấp bộ, ngành (nếu có) về phát triển kinh tế số, chuyển đổi số, công nghiệp công nghệ số, khoa học công nghệ và đổi mới sáng tạo, các lĩnh vực ứng dụng công nghệ số trọng điểm, công nghệ chiến lược</w:t>
            </w:r>
            <w:r>
              <w:rPr>
                <w:lang w:val="vi"/>
              </w:rPr>
              <w:t>.</w:t>
            </w:r>
          </w:p>
        </w:tc>
        <w:tc>
          <w:tcPr>
            <w:tcW w:w="10739" w:type="dxa"/>
          </w:tcPr>
          <w:p w:rsidR="00947F24" w:rsidRPr="00D078E7" w:rsidRDefault="00947F24" w:rsidP="00947F24">
            <w:pPr>
              <w:ind w:firstLine="0"/>
              <w:rPr>
                <w:lang w:val="vi-VN"/>
              </w:rPr>
            </w:pPr>
            <w:r w:rsidRPr="00947F24">
              <w:lastRenderedPageBreak/>
              <w:t>- Lý do quy định:</w:t>
            </w:r>
            <w:r w:rsidR="00D078E7">
              <w:rPr>
                <w:lang w:val="vi-VN"/>
              </w:rPr>
              <w:t xml:space="preserve"> Bảo đảm phát triển khu công nghệ số tập trung phù hợp với chính sách phát triển công nghiệp công nghệ số.</w:t>
            </w:r>
          </w:p>
          <w:p w:rsidR="00947F24" w:rsidRDefault="00947F24" w:rsidP="00947F24">
            <w:pPr>
              <w:ind w:firstLine="0"/>
              <w:rPr>
                <w:lang w:val="vi-VN"/>
              </w:rPr>
            </w:pPr>
            <w:r w:rsidRPr="00947F24">
              <w:t>- Để đáp ứng yêu cầu, điều kiện này, cá nhân, tổ chức cần:</w:t>
            </w:r>
            <w:r>
              <w:rPr>
                <w:lang w:val="vi-VN"/>
              </w:rPr>
              <w:t xml:space="preserve"> </w:t>
            </w:r>
          </w:p>
          <w:p w:rsidR="00947F24" w:rsidRDefault="00947F24" w:rsidP="00947F24">
            <w:pPr>
              <w:ind w:firstLine="0"/>
              <w:rPr>
                <w:lang w:val="vi-VN"/>
              </w:rPr>
            </w:pPr>
            <w:r w:rsidRPr="00947F24">
              <w:lastRenderedPageBreak/>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sidR="00BA157A">
              <w:rPr>
                <w:lang w:val="vi-VN"/>
              </w:rPr>
              <w:fldChar w:fldCharType="begin">
                <w:ffData>
                  <w:name w:val=""/>
                  <w:enabled/>
                  <w:calcOnExit w:val="0"/>
                  <w:checkBox>
                    <w:sizeAuto/>
                    <w:default w:val="1"/>
                  </w:checkBox>
                </w:ffData>
              </w:fldChar>
            </w:r>
            <w:r w:rsidR="00BA157A">
              <w:rPr>
                <w:lang w:val="vi-VN"/>
              </w:rPr>
              <w:instrText xml:space="preserve"> FORMCHECKBOX </w:instrText>
            </w:r>
            <w:r w:rsidR="00BA157A">
              <w:rPr>
                <w:lang w:val="vi-VN"/>
              </w:rPr>
            </w:r>
            <w:r w:rsidR="00BA157A">
              <w:rPr>
                <w:lang w:val="vi-VN"/>
              </w:rPr>
              <w:fldChar w:fldCharType="separate"/>
            </w:r>
            <w:r w:rsidR="00BA157A">
              <w:rPr>
                <w:lang w:val="vi-VN"/>
              </w:rPr>
              <w:fldChar w:fldCharType="end"/>
            </w:r>
          </w:p>
        </w:tc>
      </w:tr>
      <w:tr w:rsidR="00947F24" w:rsidTr="008129CD">
        <w:tc>
          <w:tcPr>
            <w:tcW w:w="3256" w:type="dxa"/>
          </w:tcPr>
          <w:p w:rsidR="00947F24" w:rsidRDefault="007D6542" w:rsidP="00F8429B">
            <w:pPr>
              <w:ind w:firstLine="0"/>
              <w:rPr>
                <w:lang w:val="vi-VN"/>
              </w:rPr>
            </w:pPr>
            <w:r>
              <w:rPr>
                <w:lang w:val="vi-VN"/>
              </w:rPr>
              <w:lastRenderedPageBreak/>
              <w:t>b</w:t>
            </w:r>
            <w:r w:rsidR="00947F24" w:rsidRPr="00947F24">
              <w:t xml:space="preserve">) Yêu cầu, điều kiện </w:t>
            </w:r>
            <w:r w:rsidR="00BA157A">
              <w:rPr>
                <w:lang w:val="vi-VN"/>
              </w:rPr>
              <w:t>2</w:t>
            </w:r>
            <w:r w:rsidR="00947F24">
              <w:rPr>
                <w:lang w:val="vi-VN"/>
              </w:rPr>
              <w:t>:</w:t>
            </w:r>
          </w:p>
          <w:p w:rsidR="00BA157A" w:rsidRPr="00947F24" w:rsidRDefault="00BA157A" w:rsidP="00F8429B">
            <w:pPr>
              <w:ind w:firstLine="0"/>
              <w:rPr>
                <w:lang w:val="vi-VN"/>
              </w:rPr>
            </w:pPr>
            <w:r w:rsidRPr="00BA157A">
              <w:rPr>
                <w:lang w:val="vi"/>
              </w:rPr>
              <w:t xml:space="preserve">Phù hợp với Quy hoạch ngành quốc gia có liên quan; Phù hợp với Quy hoạch tỉnh trong đó thuộc Danh mục các khu công nghệ số tập trung hoặc danh mục khu chức năng trên địa bàn tỉnh, thành phố trực thuộc trung ương đã được cấp có thẩm quyền phê duyệt; Phù hợp với quy hoạch sử dụng đất tại địa </w:t>
            </w:r>
            <w:r w:rsidRPr="00BA157A">
              <w:rPr>
                <w:lang w:val="vi"/>
              </w:rPr>
              <w:lastRenderedPageBreak/>
              <w:t>phương đã được cấp có thẩm quyền phê duyệt và các quy hoạch khác có liên quan đảm bảo sử dụng tài nguyên đất tiết kiệm, hiệu quả.</w:t>
            </w:r>
          </w:p>
        </w:tc>
        <w:tc>
          <w:tcPr>
            <w:tcW w:w="10739" w:type="dxa"/>
          </w:tcPr>
          <w:p w:rsidR="00D078E7" w:rsidRPr="00D078E7" w:rsidRDefault="00D078E7" w:rsidP="00D078E7">
            <w:pPr>
              <w:ind w:firstLine="0"/>
              <w:rPr>
                <w:lang w:val="vi-VN"/>
              </w:rPr>
            </w:pPr>
            <w:r w:rsidRPr="00947F24">
              <w:lastRenderedPageBreak/>
              <w:t>- Lý do quy định:</w:t>
            </w:r>
            <w:r>
              <w:rPr>
                <w:lang w:val="vi-VN"/>
              </w:rPr>
              <w:t xml:space="preserve"> Bảo đảm phát triển khu công nghệ số tập trung phù hợp với pháp luật về quy hoạch.</w:t>
            </w:r>
          </w:p>
          <w:p w:rsidR="00D078E7" w:rsidRDefault="00D078E7" w:rsidP="00D078E7">
            <w:pPr>
              <w:ind w:firstLine="0"/>
              <w:rPr>
                <w:lang w:val="vi-VN"/>
              </w:rPr>
            </w:pPr>
            <w:r w:rsidRPr="00947F24">
              <w:t>- Để đáp ứng yêu cầu, điều kiện này, cá nhân, tổ chức cần:</w:t>
            </w:r>
            <w:r>
              <w:rPr>
                <w:lang w:val="vi-VN"/>
              </w:rPr>
              <w:t xml:space="preserve"> </w:t>
            </w:r>
          </w:p>
          <w:p w:rsidR="00947F24" w:rsidRDefault="00D078E7" w:rsidP="00D078E7">
            <w:pPr>
              <w:ind w:firstLine="0"/>
              <w:rPr>
                <w:lang w:val="vi-VN"/>
              </w:rPr>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BA157A" w:rsidTr="008129CD">
        <w:tc>
          <w:tcPr>
            <w:tcW w:w="3256" w:type="dxa"/>
          </w:tcPr>
          <w:p w:rsidR="00BA157A" w:rsidRDefault="007D6542" w:rsidP="00F8429B">
            <w:pPr>
              <w:ind w:firstLine="0"/>
              <w:rPr>
                <w:lang w:val="vi-VN"/>
              </w:rPr>
            </w:pPr>
            <w:r>
              <w:rPr>
                <w:lang w:val="vi-VN"/>
              </w:rPr>
              <w:t>c</w:t>
            </w:r>
            <w:r w:rsidR="00BA157A">
              <w:rPr>
                <w:lang w:val="vi-VN"/>
              </w:rPr>
              <w:t>) Yêu cầu, điều kiện 3:</w:t>
            </w:r>
          </w:p>
          <w:p w:rsidR="00BA157A" w:rsidRDefault="000A04F4" w:rsidP="00F8429B">
            <w:pPr>
              <w:ind w:firstLine="0"/>
              <w:rPr>
                <w:lang w:val="vi-VN"/>
              </w:rPr>
            </w:pPr>
            <w:r w:rsidRPr="000A04F4">
              <w:rPr>
                <w:lang w:val="vi"/>
              </w:rPr>
              <w:t>Khu công nghệ số tập trung có quy mô diện tích đất tối thiểu từ 10 (mười) ha trở lên.</w:t>
            </w:r>
            <w:r w:rsidRPr="000A04F4">
              <w:rPr>
                <w:lang w:val="vi-VN"/>
              </w:rPr>
              <w:t xml:space="preserve"> Đối với </w:t>
            </w:r>
            <w:r w:rsidRPr="000A04F4">
              <w:rPr>
                <w:lang w:val="vi"/>
              </w:rPr>
              <w:t>khu công nghệ số tập trung tập trung chỉ tập trung về sản xuất phần mềm, sản phẩm nội dung số và cung cấp dịch vụ công nghệ số có</w:t>
            </w:r>
            <w:r w:rsidRPr="000A04F4">
              <w:rPr>
                <w:lang w:val="vi-VN"/>
              </w:rPr>
              <w:t xml:space="preserve"> </w:t>
            </w:r>
            <w:r w:rsidRPr="000A04F4">
              <w:rPr>
                <w:lang w:val="vi"/>
              </w:rPr>
              <w:t>quy mô diện tích đất tối thiểu từ 02 (hai) ha trở lên.</w:t>
            </w:r>
          </w:p>
        </w:tc>
        <w:tc>
          <w:tcPr>
            <w:tcW w:w="10739" w:type="dxa"/>
          </w:tcPr>
          <w:p w:rsidR="00D078E7" w:rsidRPr="00D078E7" w:rsidRDefault="00D078E7" w:rsidP="00D078E7">
            <w:pPr>
              <w:ind w:firstLine="0"/>
              <w:rPr>
                <w:lang w:val="vi-VN"/>
              </w:rPr>
            </w:pPr>
            <w:r w:rsidRPr="00947F24">
              <w:t>- Lý do quy định:</w:t>
            </w:r>
            <w:r>
              <w:rPr>
                <w:lang w:val="vi-VN"/>
              </w:rPr>
              <w:t xml:space="preserve"> Bảo đảm phát triển khu công nghệ số tập trung hiệu quả, có quy mô diện tích phù hợp cho phát triển công nghiệp công nghệ số.</w:t>
            </w:r>
          </w:p>
          <w:p w:rsidR="00D078E7" w:rsidRDefault="00D078E7" w:rsidP="00D078E7">
            <w:pPr>
              <w:ind w:firstLine="0"/>
              <w:rPr>
                <w:lang w:val="vi-VN"/>
              </w:rPr>
            </w:pPr>
            <w:r w:rsidRPr="00947F24">
              <w:t>- Để đáp ứng yêu cầu, điều kiện này, cá nhân, tổ chức cần:</w:t>
            </w:r>
            <w:r>
              <w:rPr>
                <w:lang w:val="vi-VN"/>
              </w:rPr>
              <w:t xml:space="preserve"> </w:t>
            </w:r>
          </w:p>
          <w:p w:rsidR="00BA157A" w:rsidRPr="00947F24" w:rsidRDefault="00D078E7" w:rsidP="00D078E7">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7D6542" w:rsidTr="008129CD">
        <w:tc>
          <w:tcPr>
            <w:tcW w:w="3256" w:type="dxa"/>
          </w:tcPr>
          <w:p w:rsidR="007D6542" w:rsidRDefault="00A5645B" w:rsidP="00F8429B">
            <w:pPr>
              <w:ind w:firstLine="0"/>
              <w:rPr>
                <w:lang w:val="vi"/>
              </w:rPr>
            </w:pPr>
            <w:r>
              <w:rPr>
                <w:lang w:val="vi-VN"/>
              </w:rPr>
              <w:t>d</w:t>
            </w:r>
            <w:r w:rsidR="007D6542">
              <w:rPr>
                <w:lang w:val="vi-VN"/>
              </w:rPr>
              <w:t>) Yêu cầu, điều kiện 4:</w:t>
            </w:r>
          </w:p>
          <w:p w:rsidR="007D6542" w:rsidRDefault="007D6542" w:rsidP="00F8429B">
            <w:pPr>
              <w:ind w:firstLine="0"/>
              <w:rPr>
                <w:lang w:val="vi-VN"/>
              </w:rPr>
            </w:pPr>
            <w:r w:rsidRPr="007D6542">
              <w:rPr>
                <w:lang w:val="vi"/>
              </w:rPr>
              <w:t>Quy hoạch xây dựng và tổ chức phân khu chức năng của khu công nghệ số tập trung phù hợp theo quy định</w:t>
            </w:r>
          </w:p>
        </w:tc>
        <w:tc>
          <w:tcPr>
            <w:tcW w:w="10739" w:type="dxa"/>
          </w:tcPr>
          <w:p w:rsidR="00D078E7" w:rsidRPr="00D078E7" w:rsidRDefault="00D078E7" w:rsidP="00D078E7">
            <w:pPr>
              <w:ind w:firstLine="0"/>
              <w:rPr>
                <w:lang w:val="vi-VN"/>
              </w:rPr>
            </w:pPr>
            <w:r w:rsidRPr="00947F24">
              <w:t>- Lý do quy định:</w:t>
            </w:r>
            <w:r>
              <w:rPr>
                <w:lang w:val="vi-VN"/>
              </w:rPr>
              <w:t xml:space="preserve"> Bảo đảm việc quy hoạch xây dựng khu công nghệ số tập trung phù hợp theo pháp luật về xây dựng, tổ chức không gian và tạo điều kiện thuận lợi cho tổ chức, doanh nghiệp hoạt động sản xuất, kinh doanh trong lĩnh vực công nghệ số trong khu công nghệ số tập trung.</w:t>
            </w:r>
          </w:p>
          <w:p w:rsidR="00D078E7" w:rsidRDefault="00D078E7" w:rsidP="00D078E7">
            <w:pPr>
              <w:ind w:firstLine="0"/>
              <w:rPr>
                <w:lang w:val="vi-VN"/>
              </w:rPr>
            </w:pPr>
            <w:r w:rsidRPr="00947F24">
              <w:t>- Để đáp ứng yêu cầu, điều kiện này, cá nhân, tổ chức cần:</w:t>
            </w:r>
            <w:r>
              <w:rPr>
                <w:lang w:val="vi-VN"/>
              </w:rPr>
              <w:t xml:space="preserve"> </w:t>
            </w:r>
          </w:p>
          <w:p w:rsidR="007D6542" w:rsidRPr="00947F24" w:rsidRDefault="00D078E7" w:rsidP="00D078E7">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7D6542" w:rsidTr="008129CD">
        <w:tc>
          <w:tcPr>
            <w:tcW w:w="3256" w:type="dxa"/>
          </w:tcPr>
          <w:p w:rsidR="00A5645B" w:rsidRDefault="00A5645B" w:rsidP="00F8429B">
            <w:pPr>
              <w:ind w:firstLine="0"/>
              <w:rPr>
                <w:lang w:val="vi"/>
              </w:rPr>
            </w:pPr>
            <w:r>
              <w:rPr>
                <w:lang w:val="vi-VN"/>
              </w:rPr>
              <w:lastRenderedPageBreak/>
              <w:t>đ) Yêu cầu, điều kiện 5:</w:t>
            </w:r>
          </w:p>
          <w:p w:rsidR="007D6542" w:rsidRPr="007D6542" w:rsidRDefault="007D6542" w:rsidP="00F8429B">
            <w:pPr>
              <w:ind w:firstLine="0"/>
              <w:rPr>
                <w:lang w:val="vi"/>
              </w:rPr>
            </w:pPr>
            <w:r w:rsidRPr="007D6542">
              <w:rPr>
                <w:lang w:val="vi"/>
              </w:rPr>
              <w:t>Phù hợp với chức năng, nhiệm vụ của khu công nghệ số tập trung theo quy định</w:t>
            </w:r>
            <w:r>
              <w:rPr>
                <w:lang w:val="vi"/>
              </w:rPr>
              <w:t>.</w:t>
            </w:r>
          </w:p>
        </w:tc>
        <w:tc>
          <w:tcPr>
            <w:tcW w:w="10739" w:type="dxa"/>
          </w:tcPr>
          <w:p w:rsidR="00A5645B" w:rsidRPr="00D078E7" w:rsidRDefault="00A5645B" w:rsidP="00A5645B">
            <w:pPr>
              <w:ind w:firstLine="0"/>
              <w:rPr>
                <w:lang w:val="vi-VN"/>
              </w:rPr>
            </w:pPr>
            <w:r w:rsidRPr="00947F24">
              <w:t>- Lý do quy định:</w:t>
            </w:r>
            <w:r>
              <w:rPr>
                <w:lang w:val="vi-VN"/>
              </w:rPr>
              <w:t xml:space="preserve"> Bảo đảm phát triển khu công nghệ số tập trung hoạt động đúng mục đích, phục vụ phát triển ngành công nghiệp công nghệ số.</w:t>
            </w:r>
          </w:p>
          <w:p w:rsidR="00A5645B" w:rsidRDefault="00A5645B" w:rsidP="00A5645B">
            <w:pPr>
              <w:ind w:firstLine="0"/>
              <w:rPr>
                <w:lang w:val="vi-VN"/>
              </w:rPr>
            </w:pPr>
            <w:r w:rsidRPr="00947F24">
              <w:t>- Để đáp ứng yêu cầu, điều kiện này, cá nhân, tổ chức cần:</w:t>
            </w:r>
            <w:r>
              <w:rPr>
                <w:lang w:val="vi-VN"/>
              </w:rPr>
              <w:t xml:space="preserve"> </w:t>
            </w:r>
          </w:p>
          <w:p w:rsidR="007D6542" w:rsidRPr="00947F24" w:rsidRDefault="00A5645B" w:rsidP="00A5645B">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7D6542" w:rsidTr="008129CD">
        <w:tc>
          <w:tcPr>
            <w:tcW w:w="3256" w:type="dxa"/>
          </w:tcPr>
          <w:p w:rsidR="007D6542" w:rsidRDefault="00A5645B" w:rsidP="00F8429B">
            <w:pPr>
              <w:ind w:firstLine="0"/>
              <w:rPr>
                <w:color w:val="000000" w:themeColor="text1"/>
                <w:lang w:val="vi-VN"/>
              </w:rPr>
            </w:pPr>
            <w:r>
              <w:rPr>
                <w:lang w:val="vi-VN"/>
              </w:rPr>
              <w:t>e</w:t>
            </w:r>
            <w:r w:rsidR="007D6542">
              <w:rPr>
                <w:lang w:val="vi-VN"/>
              </w:rPr>
              <w:t xml:space="preserve">) Yêu cầu, điều kiện </w:t>
            </w:r>
            <w:r>
              <w:rPr>
                <w:lang w:val="vi-VN"/>
              </w:rPr>
              <w:t>6</w:t>
            </w:r>
            <w:r w:rsidR="007D6542">
              <w:rPr>
                <w:lang w:val="vi-VN"/>
              </w:rPr>
              <w:t>:</w:t>
            </w:r>
          </w:p>
          <w:p w:rsidR="007D6542" w:rsidRPr="007D6542" w:rsidRDefault="007D6542" w:rsidP="00F8429B">
            <w:pPr>
              <w:ind w:firstLine="0"/>
              <w:rPr>
                <w:lang w:val="vi"/>
              </w:rPr>
            </w:pPr>
            <w:r w:rsidRPr="00BE43B9">
              <w:rPr>
                <w:color w:val="000000" w:themeColor="text1"/>
              </w:rPr>
              <w:t>Các khu công nghệ số tập trung đang hoạt động trên địa bàn có diện tích đất của nhóm phân khu thực hiện chức năng, nhiệm vụ của khu công nghệ số tập trung đã cho thuê, thuê lại đạt tối thiểu 60%.</w:t>
            </w:r>
          </w:p>
        </w:tc>
        <w:tc>
          <w:tcPr>
            <w:tcW w:w="10739" w:type="dxa"/>
          </w:tcPr>
          <w:p w:rsidR="00D078E7" w:rsidRPr="00D078E7" w:rsidRDefault="00D078E7" w:rsidP="00D078E7">
            <w:pPr>
              <w:ind w:firstLine="0"/>
              <w:rPr>
                <w:lang w:val="vi-VN"/>
              </w:rPr>
            </w:pPr>
            <w:r w:rsidRPr="00947F24">
              <w:t>- Lý do quy định:</w:t>
            </w:r>
            <w:r>
              <w:rPr>
                <w:lang w:val="vi-VN"/>
              </w:rPr>
              <w:t xml:space="preserve"> Bảo đảm phát triển khu công nghệ số tập trung một cách có hiệu quả, tránh dàn trải, tự phát, gây thất thoát và lãng phí tài nguyên quốc gia.</w:t>
            </w:r>
          </w:p>
          <w:p w:rsidR="00D078E7" w:rsidRDefault="00D078E7" w:rsidP="00D078E7">
            <w:pPr>
              <w:ind w:firstLine="0"/>
              <w:rPr>
                <w:lang w:val="vi-VN"/>
              </w:rPr>
            </w:pPr>
            <w:r w:rsidRPr="00947F24">
              <w:t>- Để đáp ứng yêu cầu, điều kiện này, cá nhân, tổ chức cần:</w:t>
            </w:r>
            <w:r>
              <w:rPr>
                <w:lang w:val="vi-VN"/>
              </w:rPr>
              <w:t xml:space="preserve"> </w:t>
            </w:r>
          </w:p>
          <w:p w:rsidR="007D6542" w:rsidRPr="00947F24" w:rsidRDefault="00D078E7" w:rsidP="00D078E7">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7D6542" w:rsidTr="008129CD">
        <w:tc>
          <w:tcPr>
            <w:tcW w:w="3256" w:type="dxa"/>
          </w:tcPr>
          <w:p w:rsidR="007D6542" w:rsidRDefault="00A5645B" w:rsidP="00F8429B">
            <w:pPr>
              <w:ind w:firstLine="0"/>
              <w:rPr>
                <w:color w:val="000000" w:themeColor="text1"/>
                <w:lang w:val="vi"/>
              </w:rPr>
            </w:pPr>
            <w:r>
              <w:rPr>
                <w:lang w:val="vi-VN"/>
              </w:rPr>
              <w:t>g</w:t>
            </w:r>
            <w:r w:rsidR="007D6542">
              <w:rPr>
                <w:lang w:val="vi-VN"/>
              </w:rPr>
              <w:t xml:space="preserve">) Yêu cầu, điều kiện </w:t>
            </w:r>
            <w:r>
              <w:rPr>
                <w:lang w:val="vi-VN"/>
              </w:rPr>
              <w:t>7</w:t>
            </w:r>
            <w:r w:rsidR="007D6542">
              <w:rPr>
                <w:lang w:val="vi-VN"/>
              </w:rPr>
              <w:t>:</w:t>
            </w:r>
          </w:p>
          <w:p w:rsidR="007D6542" w:rsidRPr="00BE43B9" w:rsidRDefault="007D6542" w:rsidP="00F8429B">
            <w:pPr>
              <w:ind w:firstLine="0"/>
              <w:rPr>
                <w:color w:val="000000" w:themeColor="text1"/>
              </w:rPr>
            </w:pPr>
            <w:r w:rsidRPr="007D6542">
              <w:rPr>
                <w:color w:val="000000" w:themeColor="text1"/>
                <w:lang w:val="vi"/>
              </w:rPr>
              <w:t>Có khả năng kết nối đồng bộ, thuận lợi với hạ tầng số</w:t>
            </w:r>
            <w:r w:rsidRPr="007D6542">
              <w:rPr>
                <w:color w:val="000000" w:themeColor="text1"/>
                <w:vertAlign w:val="superscript"/>
                <w:lang w:val="vi"/>
              </w:rPr>
              <w:footnoteReference w:id="9"/>
            </w:r>
            <w:r w:rsidRPr="007D6542">
              <w:rPr>
                <w:color w:val="000000" w:themeColor="text1"/>
                <w:lang w:val="vi"/>
              </w:rPr>
              <w:t>, hệ thống hạ tầng kỹ thuật</w:t>
            </w:r>
            <w:r w:rsidRPr="007D6542">
              <w:rPr>
                <w:color w:val="000000" w:themeColor="text1"/>
                <w:vertAlign w:val="superscript"/>
                <w:lang w:val="vi"/>
              </w:rPr>
              <w:footnoteReference w:id="10"/>
            </w:r>
            <w:r w:rsidRPr="007D6542">
              <w:rPr>
                <w:color w:val="000000" w:themeColor="text1"/>
                <w:lang w:val="vi"/>
              </w:rPr>
              <w:t xml:space="preserve"> và hạ tầng xã hội thiết yếu bên ngoài khu </w:t>
            </w:r>
            <w:r w:rsidRPr="007D6542">
              <w:rPr>
                <w:color w:val="000000" w:themeColor="text1"/>
                <w:lang w:val="vi"/>
              </w:rPr>
              <w:lastRenderedPageBreak/>
              <w:t>công nghệ số tập trung.</w:t>
            </w:r>
          </w:p>
        </w:tc>
        <w:tc>
          <w:tcPr>
            <w:tcW w:w="10739" w:type="dxa"/>
          </w:tcPr>
          <w:p w:rsidR="00D078E7" w:rsidRPr="00D078E7" w:rsidRDefault="00D078E7" w:rsidP="00D078E7">
            <w:pPr>
              <w:ind w:firstLine="0"/>
              <w:rPr>
                <w:lang w:val="vi-VN"/>
              </w:rPr>
            </w:pPr>
            <w:r w:rsidRPr="00947F24">
              <w:lastRenderedPageBreak/>
              <w:t>- Lý do quy định:</w:t>
            </w:r>
            <w:r>
              <w:rPr>
                <w:lang w:val="vi-VN"/>
              </w:rPr>
              <w:t xml:space="preserve"> Bảo đảm điều kiện thuận lợi về hạ tầng kỹ thuật, hạ tầng xã hội để quản lý, vận hành, sử dụng và khai thác khu công nghệ số tập trung.</w:t>
            </w:r>
          </w:p>
          <w:p w:rsidR="00D078E7" w:rsidRDefault="00D078E7" w:rsidP="00D078E7">
            <w:pPr>
              <w:ind w:firstLine="0"/>
              <w:rPr>
                <w:lang w:val="vi-VN"/>
              </w:rPr>
            </w:pPr>
            <w:r w:rsidRPr="00947F24">
              <w:t>- Để đáp ứng yêu cầu, điều kiện này, cá nhân, tổ chức cần:</w:t>
            </w:r>
            <w:r>
              <w:rPr>
                <w:lang w:val="vi-VN"/>
              </w:rPr>
              <w:t xml:space="preserve"> </w:t>
            </w:r>
          </w:p>
          <w:p w:rsidR="007D6542" w:rsidRPr="00947F24" w:rsidRDefault="00D078E7" w:rsidP="00D078E7">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7D6542" w:rsidTr="008129CD">
        <w:tc>
          <w:tcPr>
            <w:tcW w:w="3256" w:type="dxa"/>
          </w:tcPr>
          <w:p w:rsidR="007D6542" w:rsidRDefault="00A5645B" w:rsidP="00F8429B">
            <w:pPr>
              <w:ind w:firstLine="0"/>
              <w:rPr>
                <w:color w:val="000000" w:themeColor="text1"/>
                <w:lang w:val="vi"/>
              </w:rPr>
            </w:pPr>
            <w:r>
              <w:rPr>
                <w:lang w:val="vi-VN"/>
              </w:rPr>
              <w:t>h</w:t>
            </w:r>
            <w:r w:rsidR="007D6542">
              <w:rPr>
                <w:lang w:val="vi-VN"/>
              </w:rPr>
              <w:t>) Yêu cầu, điều kiện 7:</w:t>
            </w:r>
          </w:p>
          <w:p w:rsidR="007D6542" w:rsidRPr="007D6542" w:rsidRDefault="007D6542" w:rsidP="00F8429B">
            <w:pPr>
              <w:ind w:firstLine="0"/>
              <w:rPr>
                <w:color w:val="000000" w:themeColor="text1"/>
                <w:lang w:val="vi"/>
              </w:rPr>
            </w:pPr>
            <w:r w:rsidRPr="007D6542">
              <w:rPr>
                <w:color w:val="000000" w:themeColor="text1"/>
                <w:lang w:val="vi"/>
              </w:rPr>
              <w:t>Bảo đảm các yêu cầu về quốc phòng, an ninh.</w:t>
            </w:r>
          </w:p>
        </w:tc>
        <w:tc>
          <w:tcPr>
            <w:tcW w:w="10739" w:type="dxa"/>
          </w:tcPr>
          <w:p w:rsidR="00D078E7" w:rsidRPr="00D078E7" w:rsidRDefault="00D078E7" w:rsidP="00D078E7">
            <w:pPr>
              <w:ind w:firstLine="0"/>
              <w:rPr>
                <w:lang w:val="vi-VN"/>
              </w:rPr>
            </w:pPr>
            <w:r w:rsidRPr="00947F24">
              <w:t>- Lý do quy định:</w:t>
            </w:r>
            <w:r>
              <w:rPr>
                <w:lang w:val="vi-VN"/>
              </w:rPr>
              <w:t xml:space="preserve"> Bảo đảm vị trí, địa điểm và hoạt động của khu công nghệ số tập trung không vi phạm về quốc phòng, an ninh.</w:t>
            </w:r>
          </w:p>
          <w:p w:rsidR="00D078E7" w:rsidRDefault="00D078E7" w:rsidP="00D078E7">
            <w:pPr>
              <w:ind w:firstLine="0"/>
              <w:rPr>
                <w:lang w:val="vi-VN"/>
              </w:rPr>
            </w:pPr>
            <w:r w:rsidRPr="00947F24">
              <w:t>- Để đáp ứng yêu cầu, điều kiện này, cá nhân, tổ chức cần:</w:t>
            </w:r>
            <w:r>
              <w:rPr>
                <w:lang w:val="vi-VN"/>
              </w:rPr>
              <w:t xml:space="preserve"> </w:t>
            </w:r>
          </w:p>
          <w:p w:rsidR="007D6542" w:rsidRPr="00947F24" w:rsidRDefault="00D078E7" w:rsidP="00D078E7">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47F24" w:rsidTr="005E04D6">
        <w:tc>
          <w:tcPr>
            <w:tcW w:w="13995" w:type="dxa"/>
            <w:gridSpan w:val="2"/>
          </w:tcPr>
          <w:p w:rsidR="00947F24" w:rsidRPr="00947F24" w:rsidRDefault="00947F24" w:rsidP="00671A94">
            <w:pPr>
              <w:ind w:firstLine="0"/>
              <w:rPr>
                <w:b/>
                <w:bCs/>
                <w:lang w:val="vi-VN"/>
              </w:rPr>
            </w:pPr>
            <w:r w:rsidRPr="00947F24">
              <w:rPr>
                <w:b/>
                <w:bCs/>
                <w:lang w:val="vi-VN"/>
              </w:rPr>
              <w:t>11. Kết quả thực hiện</w:t>
            </w:r>
          </w:p>
        </w:tc>
      </w:tr>
      <w:tr w:rsidR="00947F24" w:rsidTr="008129CD">
        <w:tc>
          <w:tcPr>
            <w:tcW w:w="3256" w:type="dxa"/>
          </w:tcPr>
          <w:p w:rsidR="00947F24" w:rsidRPr="00947F24" w:rsidRDefault="00947F24" w:rsidP="00947F24">
            <w:pPr>
              <w:ind w:firstLine="0"/>
              <w:rPr>
                <w:lang w:val="vi-VN"/>
              </w:rPr>
            </w:pPr>
            <w:r w:rsidRPr="00947F24">
              <w:rPr>
                <w:lang w:val="vi-VN"/>
              </w:rPr>
              <w:t xml:space="preserve">a) Hình thức của kết quả thực hiện thủ tục </w:t>
            </w:r>
            <w:r>
              <w:rPr>
                <w:lang w:val="vi-VN"/>
              </w:rPr>
              <w:t>h</w:t>
            </w:r>
            <w:r w:rsidRPr="00947F24">
              <w:rPr>
                <w:lang w:val="vi-VN"/>
              </w:rPr>
              <w:t>ành</w:t>
            </w:r>
            <w:r>
              <w:rPr>
                <w:lang w:val="vi-VN"/>
              </w:rPr>
              <w:t xml:space="preserve"> </w:t>
            </w:r>
            <w:r w:rsidRPr="00947F24">
              <w:rPr>
                <w:lang w:val="vi-VN"/>
              </w:rPr>
              <w:t>chính là gì?</w:t>
            </w:r>
          </w:p>
        </w:tc>
        <w:tc>
          <w:tcPr>
            <w:tcW w:w="10739" w:type="dxa"/>
          </w:tcPr>
          <w:p w:rsidR="00947F24" w:rsidRDefault="00947F24" w:rsidP="00671A94">
            <w:pPr>
              <w:ind w:firstLine="0"/>
              <w:rPr>
                <w:lang w:val="vi-VN"/>
              </w:rPr>
            </w:pPr>
            <w:r>
              <w:rPr>
                <w:lang w:val="vi-VN"/>
              </w:rPr>
              <w:t xml:space="preserve">- Giấy phép </w:t>
            </w:r>
            <w:r>
              <w:rPr>
                <w:lang w:val="vi-VN"/>
              </w:rPr>
              <w:fldChar w:fldCharType="begin">
                <w:ffData>
                  <w:name w:val="Check22"/>
                  <w:enabled/>
                  <w:calcOnExit w:val="0"/>
                  <w:checkBox>
                    <w:sizeAuto/>
                    <w:default w:val="0"/>
                  </w:checkBox>
                </w:ffData>
              </w:fldChar>
            </w:r>
            <w:bookmarkStart w:id="21" w:name="Check22"/>
            <w:r>
              <w:rPr>
                <w:lang w:val="vi-VN"/>
              </w:rPr>
              <w:instrText xml:space="preserve"> FORMCHECKBOX </w:instrText>
            </w:r>
            <w:r>
              <w:rPr>
                <w:lang w:val="vi-VN"/>
              </w:rPr>
            </w:r>
            <w:r>
              <w:rPr>
                <w:lang w:val="vi-VN"/>
              </w:rPr>
              <w:fldChar w:fldCharType="separate"/>
            </w:r>
            <w:r>
              <w:rPr>
                <w:lang w:val="vi-VN"/>
              </w:rPr>
              <w:fldChar w:fldCharType="end"/>
            </w:r>
            <w:bookmarkEnd w:id="21"/>
          </w:p>
          <w:p w:rsidR="00947F24" w:rsidRDefault="00947F24" w:rsidP="00671A94">
            <w:pPr>
              <w:ind w:firstLine="0"/>
              <w:rPr>
                <w:lang w:val="vi-VN"/>
              </w:rPr>
            </w:pPr>
            <w:r>
              <w:rPr>
                <w:lang w:val="vi-VN"/>
              </w:rPr>
              <w:t xml:space="preserve">- Giấy chứng nhận </w:t>
            </w:r>
            <w:r>
              <w:rPr>
                <w:lang w:val="vi-VN"/>
              </w:rPr>
              <w:fldChar w:fldCharType="begin">
                <w:ffData>
                  <w:name w:val="Check23"/>
                  <w:enabled/>
                  <w:calcOnExit w:val="0"/>
                  <w:checkBox>
                    <w:sizeAuto/>
                    <w:default w:val="0"/>
                  </w:checkBox>
                </w:ffData>
              </w:fldChar>
            </w:r>
            <w:bookmarkStart w:id="22" w:name="Check23"/>
            <w:r>
              <w:rPr>
                <w:lang w:val="vi-VN"/>
              </w:rPr>
              <w:instrText xml:space="preserve"> FORMCHECKBOX </w:instrText>
            </w:r>
            <w:r>
              <w:rPr>
                <w:lang w:val="vi-VN"/>
              </w:rPr>
            </w:r>
            <w:r>
              <w:rPr>
                <w:lang w:val="vi-VN"/>
              </w:rPr>
              <w:fldChar w:fldCharType="separate"/>
            </w:r>
            <w:r>
              <w:rPr>
                <w:lang w:val="vi-VN"/>
              </w:rPr>
              <w:fldChar w:fldCharType="end"/>
            </w:r>
            <w:bookmarkEnd w:id="22"/>
          </w:p>
          <w:p w:rsidR="00947F24" w:rsidRDefault="00947F24" w:rsidP="00671A94">
            <w:pPr>
              <w:ind w:firstLine="0"/>
              <w:rPr>
                <w:lang w:val="vi-VN"/>
              </w:rPr>
            </w:pPr>
            <w:r>
              <w:rPr>
                <w:lang w:val="vi-VN"/>
              </w:rPr>
              <w:t xml:space="preserve">- Giấy đăng ký </w:t>
            </w:r>
            <w:r>
              <w:rPr>
                <w:lang w:val="vi-VN"/>
              </w:rPr>
              <w:fldChar w:fldCharType="begin">
                <w:ffData>
                  <w:name w:val="Check24"/>
                  <w:enabled/>
                  <w:calcOnExit w:val="0"/>
                  <w:checkBox>
                    <w:sizeAuto/>
                    <w:default w:val="0"/>
                  </w:checkBox>
                </w:ffData>
              </w:fldChar>
            </w:r>
            <w:bookmarkStart w:id="23" w:name="Check24"/>
            <w:r>
              <w:rPr>
                <w:lang w:val="vi-VN"/>
              </w:rPr>
              <w:instrText xml:space="preserve"> FORMCHECKBOX </w:instrText>
            </w:r>
            <w:r>
              <w:rPr>
                <w:lang w:val="vi-VN"/>
              </w:rPr>
            </w:r>
            <w:r>
              <w:rPr>
                <w:lang w:val="vi-VN"/>
              </w:rPr>
              <w:fldChar w:fldCharType="separate"/>
            </w:r>
            <w:r>
              <w:rPr>
                <w:lang w:val="vi-VN"/>
              </w:rPr>
              <w:fldChar w:fldCharType="end"/>
            </w:r>
            <w:bookmarkEnd w:id="23"/>
          </w:p>
          <w:p w:rsidR="00947F24" w:rsidRDefault="00947F24" w:rsidP="00671A94">
            <w:pPr>
              <w:ind w:firstLine="0"/>
              <w:rPr>
                <w:lang w:val="vi-VN"/>
              </w:rPr>
            </w:pPr>
            <w:r>
              <w:rPr>
                <w:lang w:val="vi-VN"/>
              </w:rPr>
              <w:t xml:space="preserve">- Chứng chỉ </w:t>
            </w:r>
            <w:r>
              <w:rPr>
                <w:lang w:val="vi-VN"/>
              </w:rPr>
              <w:fldChar w:fldCharType="begin">
                <w:ffData>
                  <w:name w:val="Check25"/>
                  <w:enabled/>
                  <w:calcOnExit w:val="0"/>
                  <w:checkBox>
                    <w:sizeAuto/>
                    <w:default w:val="0"/>
                  </w:checkBox>
                </w:ffData>
              </w:fldChar>
            </w:r>
            <w:bookmarkStart w:id="24" w:name="Check25"/>
            <w:r>
              <w:rPr>
                <w:lang w:val="vi-VN"/>
              </w:rPr>
              <w:instrText xml:space="preserve"> FORMCHECKBOX </w:instrText>
            </w:r>
            <w:r>
              <w:rPr>
                <w:lang w:val="vi-VN"/>
              </w:rPr>
            </w:r>
            <w:r>
              <w:rPr>
                <w:lang w:val="vi-VN"/>
              </w:rPr>
              <w:fldChar w:fldCharType="separate"/>
            </w:r>
            <w:r>
              <w:rPr>
                <w:lang w:val="vi-VN"/>
              </w:rPr>
              <w:fldChar w:fldCharType="end"/>
            </w:r>
            <w:bookmarkEnd w:id="24"/>
          </w:p>
          <w:p w:rsidR="00947F24" w:rsidRDefault="00947F24" w:rsidP="00671A94">
            <w:pPr>
              <w:ind w:firstLine="0"/>
              <w:rPr>
                <w:lang w:val="vi-VN"/>
              </w:rPr>
            </w:pPr>
            <w:r>
              <w:rPr>
                <w:lang w:val="vi-VN"/>
              </w:rPr>
              <w:t xml:space="preserve">- Thẻ </w:t>
            </w:r>
            <w:r>
              <w:rPr>
                <w:lang w:val="vi-VN"/>
              </w:rPr>
              <w:fldChar w:fldCharType="begin">
                <w:ffData>
                  <w:name w:val="Check26"/>
                  <w:enabled/>
                  <w:calcOnExit w:val="0"/>
                  <w:checkBox>
                    <w:sizeAuto/>
                    <w:default w:val="0"/>
                  </w:checkBox>
                </w:ffData>
              </w:fldChar>
            </w:r>
            <w:bookmarkStart w:id="25" w:name="Check26"/>
            <w:r>
              <w:rPr>
                <w:lang w:val="vi-VN"/>
              </w:rPr>
              <w:instrText xml:space="preserve"> FORMCHECKBOX </w:instrText>
            </w:r>
            <w:r>
              <w:rPr>
                <w:lang w:val="vi-VN"/>
              </w:rPr>
            </w:r>
            <w:r>
              <w:rPr>
                <w:lang w:val="vi-VN"/>
              </w:rPr>
              <w:fldChar w:fldCharType="separate"/>
            </w:r>
            <w:r>
              <w:rPr>
                <w:lang w:val="vi-VN"/>
              </w:rPr>
              <w:fldChar w:fldCharType="end"/>
            </w:r>
            <w:bookmarkEnd w:id="25"/>
          </w:p>
          <w:p w:rsidR="00947F24" w:rsidRDefault="00947F24" w:rsidP="00671A94">
            <w:pPr>
              <w:ind w:firstLine="0"/>
              <w:rPr>
                <w:lang w:val="vi-VN"/>
              </w:rPr>
            </w:pPr>
            <w:r>
              <w:rPr>
                <w:lang w:val="vi-VN"/>
              </w:rPr>
              <w:t xml:space="preserve">- Quyết định hành chính </w:t>
            </w:r>
            <w:r w:rsidR="00D078E7">
              <w:rPr>
                <w:lang w:val="vi-VN"/>
              </w:rPr>
              <w:fldChar w:fldCharType="begin">
                <w:ffData>
                  <w:name w:val="Check27"/>
                  <w:enabled/>
                  <w:calcOnExit w:val="0"/>
                  <w:checkBox>
                    <w:sizeAuto/>
                    <w:default w:val="1"/>
                  </w:checkBox>
                </w:ffData>
              </w:fldChar>
            </w:r>
            <w:bookmarkStart w:id="26" w:name="Check27"/>
            <w:r w:rsidR="00D078E7">
              <w:rPr>
                <w:lang w:val="vi-VN"/>
              </w:rPr>
              <w:instrText xml:space="preserve"> FORMCHECKBOX </w:instrText>
            </w:r>
            <w:r w:rsidR="00D078E7">
              <w:rPr>
                <w:lang w:val="vi-VN"/>
              </w:rPr>
            </w:r>
            <w:r w:rsidR="00D078E7">
              <w:rPr>
                <w:lang w:val="vi-VN"/>
              </w:rPr>
              <w:fldChar w:fldCharType="separate"/>
            </w:r>
            <w:r w:rsidR="00D078E7">
              <w:rPr>
                <w:lang w:val="vi-VN"/>
              </w:rPr>
              <w:fldChar w:fldCharType="end"/>
            </w:r>
            <w:bookmarkEnd w:id="26"/>
          </w:p>
          <w:p w:rsidR="00947F24" w:rsidRDefault="00947F24" w:rsidP="00671A94">
            <w:pPr>
              <w:ind w:firstLine="0"/>
              <w:rPr>
                <w:lang w:val="vi-VN"/>
              </w:rPr>
            </w:pPr>
            <w:r>
              <w:rPr>
                <w:lang w:val="vi-VN"/>
              </w:rPr>
              <w:t xml:space="preserve">- Văn bản xác nhận/chấp thuận </w:t>
            </w:r>
            <w:r>
              <w:rPr>
                <w:lang w:val="vi-VN"/>
              </w:rPr>
              <w:fldChar w:fldCharType="begin">
                <w:ffData>
                  <w:name w:val="Check28"/>
                  <w:enabled/>
                  <w:calcOnExit w:val="0"/>
                  <w:checkBox>
                    <w:sizeAuto/>
                    <w:default w:val="0"/>
                  </w:checkBox>
                </w:ffData>
              </w:fldChar>
            </w:r>
            <w:bookmarkStart w:id="27" w:name="Check28"/>
            <w:r>
              <w:rPr>
                <w:lang w:val="vi-VN"/>
              </w:rPr>
              <w:instrText xml:space="preserve"> FORMCHECKBOX </w:instrText>
            </w:r>
            <w:r>
              <w:rPr>
                <w:lang w:val="vi-VN"/>
              </w:rPr>
            </w:r>
            <w:r>
              <w:rPr>
                <w:lang w:val="vi-VN"/>
              </w:rPr>
              <w:fldChar w:fldCharType="separate"/>
            </w:r>
            <w:r>
              <w:rPr>
                <w:lang w:val="vi-VN"/>
              </w:rPr>
              <w:fldChar w:fldCharType="end"/>
            </w:r>
            <w:bookmarkEnd w:id="27"/>
          </w:p>
          <w:p w:rsidR="00947F24" w:rsidRDefault="00947F24" w:rsidP="00671A94">
            <w:pPr>
              <w:ind w:firstLine="0"/>
              <w:rPr>
                <w:lang w:val="vi-VN"/>
              </w:rPr>
            </w:pPr>
            <w:r>
              <w:rPr>
                <w:lang w:val="vi-VN"/>
              </w:rPr>
              <w:t xml:space="preserve">- Loại khác: </w:t>
            </w:r>
            <w:r>
              <w:rPr>
                <w:lang w:val="vi-VN"/>
              </w:rPr>
              <w:fldChar w:fldCharType="begin">
                <w:ffData>
                  <w:name w:val="Check29"/>
                  <w:enabled/>
                  <w:calcOnExit w:val="0"/>
                  <w:checkBox>
                    <w:sizeAuto/>
                    <w:default w:val="0"/>
                  </w:checkBox>
                </w:ffData>
              </w:fldChar>
            </w:r>
            <w:bookmarkStart w:id="28" w:name="Check29"/>
            <w:r>
              <w:rPr>
                <w:lang w:val="vi-VN"/>
              </w:rPr>
              <w:instrText xml:space="preserve"> FORMCHECKBOX </w:instrText>
            </w:r>
            <w:r>
              <w:rPr>
                <w:lang w:val="vi-VN"/>
              </w:rPr>
            </w:r>
            <w:r>
              <w:rPr>
                <w:lang w:val="vi-VN"/>
              </w:rPr>
              <w:fldChar w:fldCharType="separate"/>
            </w:r>
            <w:r>
              <w:rPr>
                <w:lang w:val="vi-VN"/>
              </w:rPr>
              <w:fldChar w:fldCharType="end"/>
            </w:r>
            <w:bookmarkEnd w:id="28"/>
          </w:p>
          <w:p w:rsidR="00EF7E2D" w:rsidRPr="00EF7E2D" w:rsidRDefault="00947F24" w:rsidP="00EF7E2D">
            <w:pPr>
              <w:ind w:firstLine="0"/>
              <w:rPr>
                <w:lang w:val="vi-VN"/>
              </w:rPr>
            </w:pPr>
            <w:r>
              <w:rPr>
                <w:lang w:val="vi-VN"/>
              </w:rPr>
              <w:t>Đề nghị nêu rõ:</w:t>
            </w:r>
            <w:r w:rsidR="00D078E7">
              <w:rPr>
                <w:lang w:val="vi-VN"/>
              </w:rPr>
              <w:t xml:space="preserve"> </w:t>
            </w:r>
            <w:r w:rsidR="00EF7E2D" w:rsidRPr="00EF7E2D">
              <w:rPr>
                <w:lang w:val="en-VN"/>
              </w:rPr>
              <w:t>Phê duyệt chủ trương đầu tư dự án đầu tư xây dựng và kinh doanh kết cấu</w:t>
            </w:r>
            <w:r w:rsidR="00EF7E2D">
              <w:rPr>
                <w:lang w:val="vi-VN"/>
              </w:rPr>
              <w:t xml:space="preserve"> </w:t>
            </w:r>
            <w:r w:rsidR="00EF7E2D" w:rsidRPr="00EF7E2D">
              <w:rPr>
                <w:lang w:val="en-VN"/>
              </w:rPr>
              <w:t>hạ tầng khu công nghệ số tập trung</w:t>
            </w:r>
            <w:r w:rsidR="00EF7E2D">
              <w:rPr>
                <w:lang w:val="vi-VN"/>
              </w:rPr>
              <w:t xml:space="preserve"> hoặc c</w:t>
            </w:r>
            <w:r w:rsidR="00EF7E2D" w:rsidRPr="00EF7E2D">
              <w:rPr>
                <w:lang w:val="en-VN"/>
              </w:rPr>
              <w:t>hấp thuận chủ trương đầu tư đồng thời chấp thuận nhà đầu tư hoặc chấp</w:t>
            </w:r>
            <w:r w:rsidR="00EF7E2D">
              <w:rPr>
                <w:lang w:val="vi-VN"/>
              </w:rPr>
              <w:t xml:space="preserve"> </w:t>
            </w:r>
            <w:r w:rsidR="00EF7E2D" w:rsidRPr="00EF7E2D">
              <w:rPr>
                <w:lang w:val="en-VN"/>
              </w:rPr>
              <w:t>thuận nhà đầu tư thực hiện dự án đầu tư xây dựng và kinh doanh kết cấu hạ tầng</w:t>
            </w:r>
            <w:r w:rsidR="00EF7E2D">
              <w:rPr>
                <w:lang w:val="vi-VN"/>
              </w:rPr>
              <w:t xml:space="preserve"> </w:t>
            </w:r>
            <w:r w:rsidR="00EF7E2D" w:rsidRPr="00EF7E2D">
              <w:rPr>
                <w:lang w:val="en-VN"/>
              </w:rPr>
              <w:t>khu công nghệ số tập trung</w:t>
            </w:r>
            <w:r w:rsidR="00EF7E2D">
              <w:rPr>
                <w:lang w:val="vi-VN"/>
              </w:rPr>
              <w:t>.</w:t>
            </w:r>
          </w:p>
          <w:p w:rsidR="00947F24" w:rsidRPr="00947F24" w:rsidRDefault="00947F24" w:rsidP="00671A94">
            <w:pPr>
              <w:ind w:firstLine="0"/>
              <w:rPr>
                <w:lang w:val="vi-VN"/>
              </w:rPr>
            </w:pPr>
            <w:r w:rsidRPr="00947F24">
              <w:rPr>
                <w:lang w:val="en-US"/>
              </w:rPr>
              <w:t>Kết quả thực hiện thủ tục hành chính:</w:t>
            </w:r>
            <w:r>
              <w:rPr>
                <w:lang w:val="vi-VN"/>
              </w:rPr>
              <w:t xml:space="preserve"> Bản giấy </w:t>
            </w:r>
            <w:r w:rsidR="00EF7E2D">
              <w:rPr>
                <w:lang w:val="vi-VN"/>
              </w:rPr>
              <w:fldChar w:fldCharType="begin">
                <w:ffData>
                  <w:name w:val="Check20"/>
                  <w:enabled/>
                  <w:calcOnExit w:val="0"/>
                  <w:checkBox>
                    <w:sizeAuto/>
                    <w:default w:val="1"/>
                  </w:checkBox>
                </w:ffData>
              </w:fldChar>
            </w:r>
            <w:bookmarkStart w:id="29" w:name="Check20"/>
            <w:r w:rsidR="00EF7E2D">
              <w:rPr>
                <w:lang w:val="vi-VN"/>
              </w:rPr>
              <w:instrText xml:space="preserve"> FORMCHECKBOX </w:instrText>
            </w:r>
            <w:r w:rsidR="00EF7E2D">
              <w:rPr>
                <w:lang w:val="vi-VN"/>
              </w:rPr>
            </w:r>
            <w:r w:rsidR="00EF7E2D">
              <w:rPr>
                <w:lang w:val="vi-VN"/>
              </w:rPr>
              <w:fldChar w:fldCharType="separate"/>
            </w:r>
            <w:r w:rsidR="00EF7E2D">
              <w:rPr>
                <w:lang w:val="vi-VN"/>
              </w:rPr>
              <w:fldChar w:fldCharType="end"/>
            </w:r>
            <w:bookmarkEnd w:id="29"/>
            <w:r>
              <w:rPr>
                <w:lang w:val="vi-VN"/>
              </w:rPr>
              <w:t xml:space="preserve"> </w:t>
            </w:r>
            <w:r>
              <w:rPr>
                <w:lang w:val="vi-VN"/>
              </w:rPr>
              <w:tab/>
            </w:r>
            <w:r>
              <w:rPr>
                <w:lang w:val="vi-VN"/>
              </w:rPr>
              <w:tab/>
              <w:t xml:space="preserve">Bản điện tử </w:t>
            </w:r>
            <w:r w:rsidR="00EF7E2D">
              <w:rPr>
                <w:lang w:val="vi-VN"/>
              </w:rPr>
              <w:fldChar w:fldCharType="begin">
                <w:ffData>
                  <w:name w:val="Check21"/>
                  <w:enabled/>
                  <w:calcOnExit w:val="0"/>
                  <w:checkBox>
                    <w:sizeAuto/>
                    <w:default w:val="1"/>
                  </w:checkBox>
                </w:ffData>
              </w:fldChar>
            </w:r>
            <w:bookmarkStart w:id="30" w:name="Check21"/>
            <w:r w:rsidR="00EF7E2D">
              <w:rPr>
                <w:lang w:val="vi-VN"/>
              </w:rPr>
              <w:instrText xml:space="preserve"> FORMCHECKBOX </w:instrText>
            </w:r>
            <w:r w:rsidR="00EF7E2D">
              <w:rPr>
                <w:lang w:val="vi-VN"/>
              </w:rPr>
            </w:r>
            <w:r w:rsidR="00EF7E2D">
              <w:rPr>
                <w:lang w:val="vi-VN"/>
              </w:rPr>
              <w:fldChar w:fldCharType="separate"/>
            </w:r>
            <w:r w:rsidR="00EF7E2D">
              <w:rPr>
                <w:lang w:val="vi-VN"/>
              </w:rPr>
              <w:fldChar w:fldCharType="end"/>
            </w:r>
            <w:bookmarkEnd w:id="30"/>
          </w:p>
        </w:tc>
      </w:tr>
      <w:tr w:rsidR="00947F24" w:rsidTr="008129CD">
        <w:tc>
          <w:tcPr>
            <w:tcW w:w="3256" w:type="dxa"/>
          </w:tcPr>
          <w:p w:rsidR="00947F24" w:rsidRPr="00947F24" w:rsidRDefault="00947F24" w:rsidP="00F8429B">
            <w:pPr>
              <w:ind w:firstLine="0"/>
              <w:rPr>
                <w:lang w:val="vi-VN"/>
              </w:rPr>
            </w:pPr>
            <w:r w:rsidRPr="00947F24">
              <w:t xml:space="preserve">b) Kết quả thực hiện thủ tục </w:t>
            </w:r>
            <w:r w:rsidRPr="00947F24">
              <w:lastRenderedPageBreak/>
              <w:t>hành chính có được mẫu hóa phù hợp không?</w:t>
            </w:r>
          </w:p>
        </w:tc>
        <w:tc>
          <w:tcPr>
            <w:tcW w:w="10739" w:type="dxa"/>
          </w:tcPr>
          <w:p w:rsidR="00947F24" w:rsidRPr="00947F24" w:rsidRDefault="00947F24" w:rsidP="00947F24">
            <w:pPr>
              <w:ind w:firstLine="0"/>
              <w:rPr>
                <w:lang w:val="vi-VN"/>
              </w:rPr>
            </w:pPr>
            <w:r w:rsidRPr="00947F24">
              <w:rPr>
                <w:lang w:val="vi-VN"/>
              </w:rPr>
              <w:lastRenderedPageBreak/>
              <w:t xml:space="preserve">Có </w:t>
            </w:r>
            <w:r w:rsidR="00EF7E2D">
              <w:rPr>
                <w:lang w:val="vi-VN"/>
              </w:rPr>
              <w:fldChar w:fldCharType="begin">
                <w:ffData>
                  <w:name w:val=""/>
                  <w:enabled/>
                  <w:calcOnExit w:val="0"/>
                  <w:checkBox>
                    <w:sizeAuto/>
                    <w:default w:val="1"/>
                  </w:checkBox>
                </w:ffData>
              </w:fldChar>
            </w:r>
            <w:r w:rsidR="00EF7E2D">
              <w:rPr>
                <w:lang w:val="vi-VN"/>
              </w:rPr>
              <w:instrText xml:space="preserve"> FORMCHECKBOX </w:instrText>
            </w:r>
            <w:r w:rsidR="00EF7E2D">
              <w:rPr>
                <w:lang w:val="vi-VN"/>
              </w:rPr>
            </w:r>
            <w:r w:rsidR="00EF7E2D">
              <w:rPr>
                <w:lang w:val="vi-VN"/>
              </w:rPr>
              <w:fldChar w:fldCharType="separate"/>
            </w:r>
            <w:r w:rsidR="00EF7E2D">
              <w:rPr>
                <w:lang w:val="vi-VN"/>
              </w:rPr>
              <w:fldChar w:fldCharType="end"/>
            </w:r>
            <w:r w:rsidRPr="00947F24">
              <w:rPr>
                <w:lang w:val="vi-VN"/>
              </w:rPr>
              <w:t xml:space="preserve"> </w:t>
            </w:r>
            <w:r w:rsidRPr="00947F24">
              <w:rPr>
                <w:lang w:val="vi-VN"/>
              </w:rPr>
              <w:tab/>
              <w:t xml:space="preserve">Không </w:t>
            </w:r>
            <w:r w:rsidR="00EF7E2D">
              <w:rPr>
                <w:lang w:val="vi-VN"/>
              </w:rPr>
              <w:fldChar w:fldCharType="begin">
                <w:ffData>
                  <w:name w:val=""/>
                  <w:enabled/>
                  <w:calcOnExit w:val="0"/>
                  <w:checkBox>
                    <w:sizeAuto/>
                    <w:default w:val="0"/>
                  </w:checkBox>
                </w:ffData>
              </w:fldChar>
            </w:r>
            <w:r w:rsidR="00EF7E2D">
              <w:rPr>
                <w:lang w:val="vi-VN"/>
              </w:rPr>
              <w:instrText xml:space="preserve"> FORMCHECKBOX </w:instrText>
            </w:r>
            <w:r w:rsidR="00EF7E2D">
              <w:rPr>
                <w:lang w:val="vi-VN"/>
              </w:rPr>
            </w:r>
            <w:r w:rsidR="00EF7E2D">
              <w:rPr>
                <w:lang w:val="vi-VN"/>
              </w:rPr>
              <w:fldChar w:fldCharType="separate"/>
            </w:r>
            <w:r w:rsidR="00EF7E2D">
              <w:rPr>
                <w:lang w:val="vi-VN"/>
              </w:rPr>
              <w:fldChar w:fldCharType="end"/>
            </w:r>
          </w:p>
          <w:p w:rsidR="00947F24" w:rsidRDefault="00947F24" w:rsidP="00947F24">
            <w:pPr>
              <w:ind w:firstLine="0"/>
              <w:rPr>
                <w:lang w:val="vi-VN"/>
              </w:rPr>
            </w:pPr>
            <w:r w:rsidRPr="00947F24">
              <w:rPr>
                <w:lang w:val="vi-VN"/>
              </w:rPr>
              <w:lastRenderedPageBreak/>
              <w:t>Lý do:</w:t>
            </w:r>
            <w:r w:rsidR="00EF7E2D">
              <w:rPr>
                <w:lang w:val="vi-VN"/>
              </w:rPr>
              <w:t xml:space="preserve"> Thực hiện theo quy định của pháp luật về đầu tư.</w:t>
            </w:r>
          </w:p>
        </w:tc>
      </w:tr>
      <w:tr w:rsidR="00947F24" w:rsidTr="008129CD">
        <w:tc>
          <w:tcPr>
            <w:tcW w:w="3256" w:type="dxa"/>
          </w:tcPr>
          <w:p w:rsidR="00947F24" w:rsidRPr="00947F24" w:rsidRDefault="00947F24" w:rsidP="00F8429B">
            <w:pPr>
              <w:ind w:firstLine="0"/>
              <w:rPr>
                <w:lang w:val="vi-VN"/>
              </w:rPr>
            </w:pPr>
            <w:r w:rsidRPr="00947F24">
              <w:lastRenderedPageBreak/>
              <w:t>c) Quy định về thời hạn có giá trị hiệu lực của kết quả thực hiện thủ tục hành chính có hợp lý không (nếu có)?</w:t>
            </w:r>
          </w:p>
        </w:tc>
        <w:tc>
          <w:tcPr>
            <w:tcW w:w="10739" w:type="dxa"/>
          </w:tcPr>
          <w:p w:rsidR="00947F24" w:rsidRDefault="00947F24" w:rsidP="00947F24">
            <w:pPr>
              <w:ind w:firstLine="0"/>
              <w:rPr>
                <w:lang w:val="vi-VN"/>
              </w:rPr>
            </w:pPr>
            <w:r>
              <w:rPr>
                <w:lang w:val="vi-VN"/>
              </w:rPr>
              <w:t xml:space="preserve">Có </w:t>
            </w:r>
            <w:r w:rsidR="00EF7E2D">
              <w:rPr>
                <w:lang w:val="vi-VN"/>
              </w:rPr>
              <w:fldChar w:fldCharType="begin">
                <w:ffData>
                  <w:name w:val=""/>
                  <w:enabled/>
                  <w:calcOnExit w:val="0"/>
                  <w:checkBox>
                    <w:sizeAuto/>
                    <w:default w:val="1"/>
                  </w:checkBox>
                </w:ffData>
              </w:fldChar>
            </w:r>
            <w:r w:rsidR="00EF7E2D">
              <w:rPr>
                <w:lang w:val="vi-VN"/>
              </w:rPr>
              <w:instrText xml:space="preserve"> FORMCHECKBOX </w:instrText>
            </w:r>
            <w:r w:rsidR="00EF7E2D">
              <w:rPr>
                <w:lang w:val="vi-VN"/>
              </w:rPr>
            </w:r>
            <w:r w:rsidR="00EF7E2D">
              <w:rPr>
                <w:lang w:val="vi-VN"/>
              </w:rPr>
              <w:fldChar w:fldCharType="separate"/>
            </w:r>
            <w:r w:rsidR="00EF7E2D">
              <w:rPr>
                <w:lang w:val="vi-VN"/>
              </w:rPr>
              <w:fldChar w:fldCharType="end"/>
            </w:r>
            <w:r>
              <w:rPr>
                <w:lang w:val="vi-VN"/>
              </w:rPr>
              <w:t xml:space="preserve"> </w:t>
            </w:r>
            <w:r>
              <w:rPr>
                <w:lang w:val="vi-VN"/>
              </w:rPr>
              <w:tab/>
              <w:t xml:space="preserve">Không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47F24" w:rsidRDefault="00947F24" w:rsidP="00947F24">
            <w:pPr>
              <w:ind w:firstLine="0"/>
              <w:rPr>
                <w:lang w:val="vi-VN"/>
              </w:rPr>
            </w:pPr>
            <w:r>
              <w:rPr>
                <w:lang w:val="vi-VN"/>
              </w:rPr>
              <w:t xml:space="preserve">- </w:t>
            </w:r>
            <w:r w:rsidRPr="00947F24">
              <w:rPr>
                <w:lang w:val="vi-VN"/>
              </w:rPr>
              <w:t>Nếu Có, nêu thời hạn c</w:t>
            </w:r>
            <w:r w:rsidRPr="00947F24">
              <w:t>ụ</w:t>
            </w:r>
            <w:r w:rsidRPr="00947F24">
              <w:rPr>
                <w:lang w:val="vi-VN"/>
              </w:rPr>
              <w:t> thể</w:t>
            </w:r>
            <w:r w:rsidR="00EF7E2D">
              <w:rPr>
                <w:lang w:val="vi-VN"/>
              </w:rPr>
              <w:t xml:space="preserve">: </w:t>
            </w:r>
            <w:r w:rsidR="001F7CEF">
              <w:rPr>
                <w:lang w:val="vi-VN"/>
              </w:rPr>
              <w:t>Thực hiện theo quy định của pháp luật về đầu tư (thời hạn của dự án đầu tư).</w:t>
            </w:r>
          </w:p>
        </w:tc>
      </w:tr>
      <w:tr w:rsidR="00947F24" w:rsidTr="008129CD">
        <w:tc>
          <w:tcPr>
            <w:tcW w:w="3256" w:type="dxa"/>
          </w:tcPr>
          <w:p w:rsidR="00947F24" w:rsidRPr="00947F24" w:rsidRDefault="00947F24" w:rsidP="00F8429B">
            <w:pPr>
              <w:ind w:firstLine="0"/>
              <w:rPr>
                <w:lang w:val="vi-VN"/>
              </w:rPr>
            </w:pPr>
            <w:r w:rsidRPr="00947F24">
              <w:t>d) Quy định về phạm vi có hiệu lực của kết quả thực hiện thủ tục hành chính có hợp lý không (nếu có)?</w:t>
            </w:r>
          </w:p>
        </w:tc>
        <w:tc>
          <w:tcPr>
            <w:tcW w:w="10739" w:type="dxa"/>
          </w:tcPr>
          <w:p w:rsidR="00947F24" w:rsidRDefault="00947F24" w:rsidP="00947F24">
            <w:pPr>
              <w:ind w:firstLine="0"/>
              <w:rPr>
                <w:lang w:val="vi-VN"/>
              </w:rPr>
            </w:pPr>
            <w:r>
              <w:rPr>
                <w:lang w:val="vi-VN"/>
              </w:rPr>
              <w:t xml:space="preserve">Toàn quốc </w:t>
            </w:r>
            <w:r w:rsidR="00EF7E2D">
              <w:rPr>
                <w:lang w:val="vi-VN"/>
              </w:rPr>
              <w:fldChar w:fldCharType="begin">
                <w:ffData>
                  <w:name w:val=""/>
                  <w:enabled/>
                  <w:calcOnExit w:val="0"/>
                  <w:checkBox>
                    <w:sizeAuto/>
                    <w:default w:val="1"/>
                  </w:checkBox>
                </w:ffData>
              </w:fldChar>
            </w:r>
            <w:r w:rsidR="00EF7E2D">
              <w:rPr>
                <w:lang w:val="vi-VN"/>
              </w:rPr>
              <w:instrText xml:space="preserve"> FORMCHECKBOX </w:instrText>
            </w:r>
            <w:r w:rsidR="00EF7E2D">
              <w:rPr>
                <w:lang w:val="vi-VN"/>
              </w:rPr>
            </w:r>
            <w:r w:rsidR="00EF7E2D">
              <w:rPr>
                <w:lang w:val="vi-VN"/>
              </w:rPr>
              <w:fldChar w:fldCharType="separate"/>
            </w:r>
            <w:r w:rsidR="00EF7E2D">
              <w:rPr>
                <w:lang w:val="vi-VN"/>
              </w:rPr>
              <w:fldChar w:fldCharType="end"/>
            </w:r>
            <w:r>
              <w:rPr>
                <w:lang w:val="vi-VN"/>
              </w:rPr>
              <w:t xml:space="preserve"> </w:t>
            </w:r>
            <w:r>
              <w:rPr>
                <w:lang w:val="vi-VN"/>
              </w:rPr>
              <w:tab/>
              <w:t xml:space="preserve">Địa phương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47F24" w:rsidRDefault="00947F24" w:rsidP="00947F24">
            <w:pPr>
              <w:ind w:firstLine="0"/>
              <w:rPr>
                <w:lang w:val="vi-VN"/>
              </w:rPr>
            </w:pPr>
            <w:r>
              <w:rPr>
                <w:lang w:val="vi-VN"/>
              </w:rPr>
              <w:t>Lý do:</w:t>
            </w:r>
            <w:r w:rsidR="00197A51">
              <w:rPr>
                <w:lang w:val="vi-VN"/>
              </w:rPr>
              <w:t xml:space="preserve"> Là căn cứ để hưởng các chính sách ưu đãi theo quy định của pháp luật.</w:t>
            </w:r>
          </w:p>
        </w:tc>
      </w:tr>
      <w:tr w:rsidR="00BE4ACB" w:rsidTr="001300B4">
        <w:tc>
          <w:tcPr>
            <w:tcW w:w="13995" w:type="dxa"/>
            <w:gridSpan w:val="2"/>
          </w:tcPr>
          <w:p w:rsidR="00BE4ACB" w:rsidRPr="00BE4ACB" w:rsidRDefault="00BE4ACB" w:rsidP="00F8429B">
            <w:pPr>
              <w:ind w:firstLine="0"/>
              <w:rPr>
                <w:b/>
                <w:bCs/>
                <w:lang w:val="vi-VN"/>
              </w:rPr>
            </w:pPr>
            <w:r w:rsidRPr="00BE4ACB">
              <w:rPr>
                <w:b/>
                <w:bCs/>
                <w:lang w:val="vi-VN"/>
              </w:rPr>
              <w:t>IV. THÔNG TIN LIÊN HỆ</w:t>
            </w:r>
          </w:p>
        </w:tc>
      </w:tr>
      <w:tr w:rsidR="00BE4ACB" w:rsidTr="00E20219">
        <w:tc>
          <w:tcPr>
            <w:tcW w:w="13995" w:type="dxa"/>
            <w:gridSpan w:val="2"/>
          </w:tcPr>
          <w:p w:rsidR="00BE4ACB" w:rsidRDefault="00BE4ACB" w:rsidP="00F8429B">
            <w:pPr>
              <w:ind w:firstLine="0"/>
              <w:rPr>
                <w:lang w:val="vi-VN"/>
              </w:rPr>
            </w:pPr>
            <w:r>
              <w:rPr>
                <w:lang w:val="vi-VN"/>
              </w:rPr>
              <w:t>Họ và tên người điền: Lê Đức Hiệp.</w:t>
            </w:r>
          </w:p>
          <w:p w:rsidR="00BE4ACB" w:rsidRDefault="00BE4ACB" w:rsidP="00F8429B">
            <w:pPr>
              <w:ind w:firstLine="0"/>
              <w:rPr>
                <w:lang w:val="vi-VN"/>
              </w:rPr>
            </w:pPr>
            <w:r>
              <w:rPr>
                <w:lang w:val="vi-VN"/>
              </w:rPr>
              <w:t xml:space="preserve">Điện thoại cố định: 024 3943 7310; Di động: 0974 012 218; Email: </w:t>
            </w:r>
            <w:hyperlink r:id="rId10" w:history="1">
              <w:r w:rsidRPr="004A2602">
                <w:rPr>
                  <w:rStyle w:val="Hyperlink"/>
                  <w:lang w:val="vi-VN"/>
                </w:rPr>
                <w:t>ldhiep@mst.gov.vn</w:t>
              </w:r>
            </w:hyperlink>
            <w:r>
              <w:rPr>
                <w:lang w:val="vi-VN"/>
              </w:rPr>
              <w:t xml:space="preserve">. </w:t>
            </w:r>
          </w:p>
        </w:tc>
      </w:tr>
    </w:tbl>
    <w:p w:rsidR="00262CD8" w:rsidRDefault="00262CD8" w:rsidP="00F8429B">
      <w:pPr>
        <w:ind w:firstLine="0"/>
        <w:rPr>
          <w:lang w:val="vi-VN"/>
        </w:rPr>
      </w:pPr>
    </w:p>
    <w:p w:rsidR="00262CD8" w:rsidRDefault="00262CD8" w:rsidP="00262CD8">
      <w:pPr>
        <w:rPr>
          <w:lang w:val="vi-VN"/>
        </w:rPr>
      </w:pPr>
      <w:r>
        <w:rPr>
          <w:lang w:val="vi-VN"/>
        </w:rPr>
        <w:br w:type="page"/>
      </w:r>
    </w:p>
    <w:p w:rsidR="00702748" w:rsidRDefault="00262CD8" w:rsidP="00262CD8">
      <w:pPr>
        <w:pStyle w:val="Heading1"/>
        <w:ind w:firstLine="0"/>
        <w:rPr>
          <w:lang w:val="vi-VN"/>
        </w:rPr>
      </w:pPr>
      <w:r w:rsidRPr="00702748">
        <w:rPr>
          <w:lang w:val="vi-VN"/>
        </w:rPr>
        <w:lastRenderedPageBreak/>
        <w:t xml:space="preserve">Thủ tục hành chính </w:t>
      </w:r>
      <w:r>
        <w:rPr>
          <w:lang w:val="vi-VN"/>
        </w:rPr>
        <w:t>2</w:t>
      </w:r>
      <w:r w:rsidRPr="00702748">
        <w:rPr>
          <w:lang w:val="vi-VN"/>
        </w:rPr>
        <w:t xml:space="preserve">: </w:t>
      </w:r>
      <w:r w:rsidRPr="00262CD8">
        <w:rPr>
          <w:b w:val="0"/>
          <w:bCs/>
          <w:lang w:val="vi-VN"/>
        </w:rPr>
        <w:t>Mở rộng khu công nghệ số tập trung.</w:t>
      </w:r>
    </w:p>
    <w:tbl>
      <w:tblPr>
        <w:tblStyle w:val="TableGrid"/>
        <w:tblW w:w="0" w:type="auto"/>
        <w:tblLook w:val="04A0" w:firstRow="1" w:lastRow="0" w:firstColumn="1" w:lastColumn="0" w:noHBand="0" w:noVBand="1"/>
      </w:tblPr>
      <w:tblGrid>
        <w:gridCol w:w="3256"/>
        <w:gridCol w:w="10739"/>
      </w:tblGrid>
      <w:tr w:rsidR="00197A51" w:rsidTr="00A212F6">
        <w:tc>
          <w:tcPr>
            <w:tcW w:w="13995" w:type="dxa"/>
            <w:gridSpan w:val="2"/>
          </w:tcPr>
          <w:p w:rsidR="00197A51" w:rsidRPr="00BE4ACB" w:rsidRDefault="00197A51" w:rsidP="00A212F6">
            <w:pPr>
              <w:ind w:firstLine="0"/>
              <w:rPr>
                <w:b/>
                <w:bCs/>
                <w:lang w:val="vi-VN"/>
              </w:rPr>
            </w:pPr>
            <w:r w:rsidRPr="00BE4ACB">
              <w:rPr>
                <w:b/>
                <w:bCs/>
                <w:lang w:val="vi-VN"/>
              </w:rPr>
              <w:t>I. SỰ CẦN THIẾT CỦA ĐỀ XUẤT QUY ĐỊNH VỀ THỦ TỤC HÀNH CHÍNH TẠI DỰ ÁN, DỰ THẢO VĂN BẢN</w:t>
            </w:r>
          </w:p>
        </w:tc>
      </w:tr>
      <w:tr w:rsidR="00197A51" w:rsidTr="00A212F6">
        <w:tc>
          <w:tcPr>
            <w:tcW w:w="3256" w:type="dxa"/>
          </w:tcPr>
          <w:p w:rsidR="00197A51" w:rsidRPr="00BE4ACB" w:rsidRDefault="00197A51" w:rsidP="00A212F6">
            <w:pPr>
              <w:ind w:firstLine="0"/>
              <w:rPr>
                <w:lang w:val="vi-VN"/>
              </w:rPr>
            </w:pPr>
            <w:r w:rsidRPr="00BE4ACB">
              <w:rPr>
                <w:b/>
                <w:bCs/>
                <w:lang w:val="vi-VN"/>
              </w:rPr>
              <w:t>1.</w:t>
            </w:r>
            <w:r>
              <w:rPr>
                <w:lang w:val="vi-VN"/>
              </w:rPr>
              <w:t xml:space="preserve"> </w:t>
            </w:r>
            <w:r w:rsidRPr="00BE4ACB">
              <w:rPr>
                <w:b/>
                <w:bCs/>
                <w:lang w:val="en-US"/>
              </w:rPr>
              <w:t>Nội dung cụ thể trong ngành, lĩnh vực mà Nhà nước cần quản lý</w:t>
            </w:r>
            <w:r>
              <w:rPr>
                <w:b/>
                <w:bCs/>
                <w:lang w:val="vi-VN"/>
              </w:rPr>
              <w:t xml:space="preserve"> </w:t>
            </w:r>
            <w:r w:rsidRPr="00BE4ACB">
              <w:rPr>
                <w:b/>
                <w:bCs/>
                <w:lang w:val="vi-VN"/>
              </w:rPr>
              <w:t>hoặc các biện pháp có tính chất đặc thù phù hợp với điều kiện phát triển kinh tế - xã hội của địa phương?</w:t>
            </w:r>
          </w:p>
        </w:tc>
        <w:tc>
          <w:tcPr>
            <w:tcW w:w="10739" w:type="dxa"/>
          </w:tcPr>
          <w:p w:rsidR="00197A51" w:rsidRDefault="00197A51" w:rsidP="00A212F6">
            <w:pPr>
              <w:ind w:firstLine="0"/>
              <w:rPr>
                <w:lang w:val="vi-VN"/>
              </w:rPr>
            </w:pPr>
            <w:r w:rsidRPr="00BE4ACB">
              <w:rPr>
                <w:lang w:val="vi-VN"/>
              </w:rPr>
              <w:t>a) Nội dung cụ thể trong ngành, lĩnh vực mà Nhà nước cần quản lý hoặc các biện pháp có tính chất đặc thù phù hợp với điều ki</w:t>
            </w:r>
            <w:r w:rsidRPr="00BE4ACB">
              <w:t>ệ</w:t>
            </w:r>
            <w:r w:rsidRPr="00BE4ACB">
              <w:rPr>
                <w:lang w:val="vi-VN"/>
              </w:rPr>
              <w:t>n phát triển kinh tế - xã hội của địa phương:</w:t>
            </w:r>
          </w:p>
          <w:p w:rsidR="00197A51" w:rsidRDefault="00197A51" w:rsidP="00A212F6">
            <w:pPr>
              <w:ind w:firstLine="0"/>
              <w:rPr>
                <w:lang w:val="vi-VN"/>
              </w:rPr>
            </w:pPr>
            <w:r>
              <w:rPr>
                <w:lang w:val="en-VN"/>
              </w:rPr>
              <w:t>Theo</w:t>
            </w:r>
            <w:r>
              <w:rPr>
                <w:lang w:val="vi-VN"/>
              </w:rPr>
              <w:t xml:space="preserve"> quy định tại khoản 4 Điều 22 Luật Công nghiệp công nghệ số, </w:t>
            </w:r>
            <w:r>
              <w:rPr>
                <w:lang w:val="en-VN"/>
              </w:rPr>
              <w:t>UBND</w:t>
            </w:r>
            <w:r>
              <w:rPr>
                <w:lang w:val="vi-VN"/>
              </w:rPr>
              <w:t xml:space="preserve"> cấp tỉnh có thẩm quyền quyết định mở rộng khu công nghệ số tập trung. Việc mở rộng khu công nghệ số tập trung tại địa phương yêu cầu phải đáp ứng các điều kiện về: phù hợp với chính sách của Nhà nước về phát triển công nghiệp công nghệ số, các chiến lược, chương trình, kế hoạch quốc gia </w:t>
            </w:r>
            <w:r w:rsidRPr="00495A7A">
              <w:rPr>
                <w:lang w:val="vi"/>
              </w:rPr>
              <w:t>về phát triển kinh tế số, chuyển đổi số, công nghiệp công nghệ số, khoa học công nghệ và đổi mới sáng tạo, các lĩnh vực ứng dụng công nghệ số trọng điểm, công nghệ chiến lược</w:t>
            </w:r>
            <w:r>
              <w:rPr>
                <w:lang w:val="vi-VN"/>
              </w:rPr>
              <w:t xml:space="preserve">; phù hợp với quy hoạch ngành quốc gia, quy hoạch vùng và quy hoạch tỉnh; có quy mô, diện tích hợp lý và tổ chức phân khu chức năng đáp ứng yêu cầu phát triển các dự án công nghệ số trong khu công nghệ số tập trung. </w:t>
            </w:r>
          </w:p>
          <w:p w:rsidR="00197A51" w:rsidRDefault="00197A51" w:rsidP="00A212F6">
            <w:pPr>
              <w:ind w:firstLine="0"/>
              <w:rPr>
                <w:lang w:val="vi-VN"/>
              </w:rPr>
            </w:pPr>
            <w:r w:rsidRPr="00495A7A">
              <w:rPr>
                <w:lang w:val="en-VN"/>
              </w:rPr>
              <w:t> </w:t>
            </w:r>
            <w:r w:rsidRPr="00BE4ACB">
              <w:t>b) Nêu rõ lý do Nhà nước cần quản lý hoặc ban hành các biện pháp có tính chất đặc thù phù hợp với điều kiện phát triển kinh tế - xã hội của địa phương:</w:t>
            </w:r>
          </w:p>
          <w:p w:rsidR="00197A51" w:rsidRPr="00F02E72" w:rsidRDefault="00197A51" w:rsidP="00A212F6">
            <w:pPr>
              <w:ind w:firstLine="0"/>
              <w:rPr>
                <w:lang w:val="vi-VN"/>
              </w:rPr>
            </w:pPr>
            <w:r>
              <w:rPr>
                <w:lang w:val="vi-VN"/>
              </w:rPr>
              <w:t xml:space="preserve">Việc mở rộng khu công nghệ số tập trung cần </w:t>
            </w:r>
            <w:r w:rsidRPr="00495A7A">
              <w:rPr>
                <w:lang w:val="en-VN"/>
              </w:rPr>
              <w:t xml:space="preserve">có sự quản lý chặt chẽ, </w:t>
            </w:r>
            <w:r>
              <w:rPr>
                <w:lang w:val="en-VN"/>
              </w:rPr>
              <w:t>bảo</w:t>
            </w:r>
            <w:r>
              <w:rPr>
                <w:lang w:val="vi-VN"/>
              </w:rPr>
              <w:t xml:space="preserve"> đảm </w:t>
            </w:r>
            <w:r w:rsidRPr="00495A7A">
              <w:rPr>
                <w:lang w:val="en-VN"/>
              </w:rPr>
              <w:t xml:space="preserve">các khu </w:t>
            </w:r>
            <w:r>
              <w:rPr>
                <w:lang w:val="en-VN"/>
              </w:rPr>
              <w:t>công</w:t>
            </w:r>
            <w:r>
              <w:rPr>
                <w:lang w:val="vi-VN"/>
              </w:rPr>
              <w:t xml:space="preserve"> nghệ số tập trung </w:t>
            </w:r>
            <w:r w:rsidRPr="00495A7A">
              <w:rPr>
                <w:lang w:val="en-VN"/>
              </w:rPr>
              <w:t>có thể phát triển</w:t>
            </w:r>
            <w:r>
              <w:rPr>
                <w:lang w:val="vi-VN"/>
              </w:rPr>
              <w:t xml:space="preserve"> và hoạt động hiệu quả, phù hợp với định hướng chiến lược về phát triển công nghiệp công nghệ số; tránh đầu tư dàn trải, tự phát; sử dụng hiệu quả tài nguyên quốc gia một cách có hiệu quả;</w:t>
            </w:r>
            <w:r w:rsidRPr="00495A7A">
              <w:rPr>
                <w:lang w:val="en-VN"/>
              </w:rPr>
              <w:t xml:space="preserve"> tạo ra một môi trường đầu tư</w:t>
            </w:r>
            <w:r>
              <w:rPr>
                <w:lang w:val="vi-VN"/>
              </w:rPr>
              <w:t xml:space="preserve"> kinh doanh</w:t>
            </w:r>
            <w:r w:rsidRPr="00495A7A">
              <w:rPr>
                <w:lang w:val="en-VN"/>
              </w:rPr>
              <w:t xml:space="preserve"> chất lượng cao, có khả năng thu hút lao động trình độ cao và cạnh tranh quốc tế. </w:t>
            </w:r>
          </w:p>
        </w:tc>
      </w:tr>
      <w:tr w:rsidR="00197A51" w:rsidTr="00A212F6">
        <w:tc>
          <w:tcPr>
            <w:tcW w:w="3256" w:type="dxa"/>
          </w:tcPr>
          <w:p w:rsidR="00197A51" w:rsidRPr="00BE4ACB" w:rsidRDefault="00197A51" w:rsidP="00A212F6">
            <w:pPr>
              <w:ind w:firstLine="0"/>
              <w:rPr>
                <w:b/>
                <w:bCs/>
                <w:lang w:val="vi-VN"/>
              </w:rPr>
            </w:pPr>
            <w:r>
              <w:rPr>
                <w:b/>
                <w:bCs/>
                <w:lang w:val="vi-VN"/>
              </w:rPr>
              <w:t xml:space="preserve">2. </w:t>
            </w:r>
            <w:r w:rsidRPr="00BE4ACB">
              <w:rPr>
                <w:b/>
                <w:bCs/>
                <w:lang w:val="vi-VN"/>
              </w:rPr>
              <w:t xml:space="preserve">Nội dung quyền, nghĩa vụ và lợi ích hợp pháp cụ thể của cá nhân, tổ chức </w:t>
            </w:r>
            <w:r w:rsidRPr="00BE4ACB">
              <w:rPr>
                <w:b/>
                <w:bCs/>
                <w:lang w:val="vi-VN"/>
              </w:rPr>
              <w:lastRenderedPageBreak/>
              <w:t>cần được bảo đảm?</w:t>
            </w:r>
          </w:p>
        </w:tc>
        <w:tc>
          <w:tcPr>
            <w:tcW w:w="10739" w:type="dxa"/>
          </w:tcPr>
          <w:p w:rsidR="00197A51" w:rsidRDefault="00197A51" w:rsidP="00A212F6">
            <w:pPr>
              <w:ind w:firstLine="0"/>
              <w:rPr>
                <w:lang w:val="vi-VN"/>
              </w:rPr>
            </w:pPr>
            <w:r w:rsidRPr="00BE4ACB">
              <w:lastRenderedPageBreak/>
              <w:t>a) Nội dung quyền, nghĩa vụ và lợi ích hợp pháp cụ thể của cá nhân, tổ chức cần được bảo đảm:</w:t>
            </w:r>
          </w:p>
          <w:p w:rsidR="00197A51" w:rsidRDefault="00197A51" w:rsidP="00A212F6">
            <w:pPr>
              <w:ind w:firstLine="0"/>
              <w:rPr>
                <w:lang w:val="vi-VN"/>
              </w:rPr>
            </w:pPr>
            <w:r>
              <w:rPr>
                <w:lang w:val="vi-VN"/>
              </w:rPr>
              <w:t xml:space="preserve">- Quyền: Tổ chức, doanh nghiệp được phép thực hiện dự án mở rộng đầu tư xây dựng và kinh doanh kết cấu hạ tầng khu công nghệ số tập trung. UBND cấp tỉnh có thẩm quyền quyết định </w:t>
            </w:r>
            <w:r>
              <w:rPr>
                <w:lang w:val="vi-VN"/>
              </w:rPr>
              <w:lastRenderedPageBreak/>
              <w:t>thành lập khu công nghệ số tập trung theo quy định của pháp luật.</w:t>
            </w:r>
          </w:p>
          <w:p w:rsidR="00197A51" w:rsidRDefault="00197A51" w:rsidP="00A212F6">
            <w:pPr>
              <w:ind w:firstLine="0"/>
              <w:rPr>
                <w:lang w:val="vi-VN"/>
              </w:rPr>
            </w:pPr>
            <w:r>
              <w:rPr>
                <w:lang w:val="vi-VN"/>
              </w:rPr>
              <w:t>- Nghĩa vụ: Tuân thủ quy định về điều kiện; hồ sơ, trình tự và thủ tục thực hiện thủ tục hành chính về mở rộng khu công nghệ số tập trung.</w:t>
            </w:r>
          </w:p>
          <w:p w:rsidR="00197A51" w:rsidRDefault="00197A51" w:rsidP="00A212F6">
            <w:pPr>
              <w:ind w:firstLine="0"/>
              <w:rPr>
                <w:lang w:val="vi-VN"/>
              </w:rPr>
            </w:pPr>
            <w:r>
              <w:rPr>
                <w:lang w:val="vi-VN"/>
              </w:rPr>
              <w:t>- Lợi ích: Tổ chức, doanh nghiệp được phép quản lý, vận hành, sử dụng và khai thác khu công nghệ số tập trung mở rộng; hưởng các hỗ trợ, ưu đãi về đầu tư theo quy định của pháp luật.</w:t>
            </w:r>
          </w:p>
          <w:p w:rsidR="00197A51" w:rsidRDefault="00197A51" w:rsidP="00A212F6">
            <w:pPr>
              <w:ind w:firstLine="0"/>
              <w:rPr>
                <w:lang w:val="vi-VN"/>
              </w:rPr>
            </w:pPr>
            <w:r w:rsidRPr="00BE4ACB">
              <w:t>b) Nêu rõ lý do Nhà nước cần quy định:</w:t>
            </w:r>
          </w:p>
          <w:p w:rsidR="00197A51" w:rsidRPr="00BE4ACB" w:rsidRDefault="00197A51" w:rsidP="00A212F6">
            <w:pPr>
              <w:ind w:firstLine="0"/>
              <w:rPr>
                <w:lang w:val="vi-VN"/>
              </w:rPr>
            </w:pPr>
            <w:r w:rsidRPr="00AB7FC3">
              <w:rPr>
                <w:lang w:val="en-US"/>
              </w:rPr>
              <w:t xml:space="preserve">Bảo đảm quyền, nghĩa vụ và lợi ích hợp pháp của các </w:t>
            </w:r>
            <w:r w:rsidRPr="00AB7FC3">
              <w:rPr>
                <w:lang w:val="vi-VN"/>
              </w:rPr>
              <w:t>cơ quan, tổ chức thực hiện thủ tục hành chính</w:t>
            </w:r>
            <w:r>
              <w:rPr>
                <w:lang w:val="vi-VN"/>
              </w:rPr>
              <w:t xml:space="preserve"> về mở rộng khu công nghệ số tập trung.</w:t>
            </w:r>
          </w:p>
        </w:tc>
      </w:tr>
      <w:tr w:rsidR="00197A51" w:rsidTr="00A212F6">
        <w:tc>
          <w:tcPr>
            <w:tcW w:w="3256" w:type="dxa"/>
          </w:tcPr>
          <w:p w:rsidR="00197A51" w:rsidRPr="00BE4ACB" w:rsidRDefault="00197A51" w:rsidP="00A212F6">
            <w:pPr>
              <w:ind w:firstLine="0"/>
              <w:rPr>
                <w:b/>
                <w:bCs/>
                <w:lang w:val="vi-VN"/>
              </w:rPr>
            </w:pPr>
            <w:r>
              <w:rPr>
                <w:b/>
                <w:bCs/>
                <w:lang w:val="vi-VN"/>
              </w:rPr>
              <w:lastRenderedPageBreak/>
              <w:t xml:space="preserve">3. </w:t>
            </w:r>
            <w:r w:rsidRPr="00BE4ACB">
              <w:rPr>
                <w:b/>
                <w:bCs/>
                <w:lang w:val="vi-VN"/>
              </w:rPr>
              <w:t>Lý do lựa chọn biện</w:t>
            </w:r>
            <w:r>
              <w:rPr>
                <w:b/>
                <w:bCs/>
                <w:lang w:val="vi-VN"/>
              </w:rPr>
              <w:t xml:space="preserve"> </w:t>
            </w:r>
            <w:r w:rsidRPr="00BE4ACB">
              <w:rPr>
                <w:b/>
                <w:bCs/>
                <w:lang w:val="vi-VN"/>
              </w:rPr>
              <w:t>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0739" w:type="dxa"/>
          </w:tcPr>
          <w:p w:rsidR="00197A51" w:rsidRDefault="00197A51" w:rsidP="00A212F6">
            <w:pPr>
              <w:ind w:firstLine="0"/>
              <w:rPr>
                <w:lang w:val="vi-VN"/>
              </w:rPr>
            </w:pPr>
            <w:r w:rsidRPr="00BE4ACB">
              <w:t>a) Lý do quy định thủ tục hành chính:</w:t>
            </w:r>
          </w:p>
          <w:p w:rsidR="00197A51" w:rsidRDefault="00197A51" w:rsidP="00A212F6">
            <w:pPr>
              <w:ind w:firstLine="0"/>
              <w:rPr>
                <w:lang w:val="vi-VN"/>
              </w:rPr>
            </w:pPr>
            <w:r>
              <w:rPr>
                <w:lang w:val="vi-VN"/>
              </w:rPr>
              <w:t xml:space="preserve">Khoản 3 Điều 23 Luật Công nghiệp công nghệ số giao Chính phủ quy định chi tiết về tiêu chí; trình tự, thủ tục công nhận khu chức năng là </w:t>
            </w:r>
            <w:r w:rsidRPr="00E30907">
              <w:rPr>
                <w:lang w:val="en-VN"/>
              </w:rPr>
              <w:t>khu công nghệ số tập trung</w:t>
            </w:r>
            <w:r>
              <w:rPr>
                <w:lang w:val="vi-VN"/>
              </w:rPr>
              <w:t>.</w:t>
            </w:r>
          </w:p>
          <w:p w:rsidR="00197A51" w:rsidRDefault="00197A51" w:rsidP="00A212F6">
            <w:pPr>
              <w:ind w:firstLine="0"/>
              <w:rPr>
                <w:lang w:val="vi-VN"/>
              </w:rPr>
            </w:pPr>
            <w:r w:rsidRPr="00BE4ACB">
              <w:rPr>
                <w:lang w:val="vi-VN"/>
              </w:rPr>
              <w:t xml:space="preserve">b) Nêu rõ điều, khoản quy </w:t>
            </w:r>
            <w:r>
              <w:rPr>
                <w:lang w:val="vi-VN"/>
              </w:rPr>
              <w:t>định</w:t>
            </w:r>
            <w:r w:rsidRPr="00BE4ACB">
              <w:rPr>
                <w:lang w:val="vi-VN"/>
              </w:rPr>
              <w:t xml:space="preserve"> thủ tục hành chính t</w:t>
            </w:r>
            <w:r w:rsidRPr="00BE4ACB">
              <w:t>ạ</w:t>
            </w:r>
            <w:r w:rsidRPr="00BE4ACB">
              <w:rPr>
                <w:lang w:val="vi-VN"/>
              </w:rPr>
              <w:t>i dự án, d</w:t>
            </w:r>
            <w:r w:rsidRPr="00BE4ACB">
              <w:t>ự</w:t>
            </w:r>
            <w:r w:rsidRPr="00BE4ACB">
              <w:rPr>
                <w:lang w:val="vi-VN"/>
              </w:rPr>
              <w:t> thảo văn bản:</w:t>
            </w:r>
          </w:p>
          <w:p w:rsidR="00197A51" w:rsidRDefault="00197A51" w:rsidP="00A212F6">
            <w:pPr>
              <w:ind w:firstLine="0"/>
              <w:rPr>
                <w:lang w:val="vi-VN"/>
              </w:rPr>
            </w:pPr>
            <w:r>
              <w:rPr>
                <w:lang w:val="vi-VN"/>
              </w:rPr>
              <w:t xml:space="preserve">- </w:t>
            </w:r>
            <w:r w:rsidRPr="00197A51">
              <w:rPr>
                <w:color w:val="FF0000"/>
                <w:lang w:val="vi-VN"/>
              </w:rPr>
              <w:t>Điều 12 dự thảo Nghị định</w:t>
            </w:r>
            <w:r>
              <w:rPr>
                <w:lang w:val="vi-VN"/>
              </w:rPr>
              <w:t xml:space="preserve"> quy định về điều kiện thành lập khu công nghệ số tập trung.</w:t>
            </w:r>
          </w:p>
          <w:p w:rsidR="00197A51" w:rsidRPr="00BE4ACB" w:rsidRDefault="00197A51" w:rsidP="00A212F6">
            <w:pPr>
              <w:ind w:firstLine="0"/>
              <w:rPr>
                <w:lang w:val="vi-VN"/>
              </w:rPr>
            </w:pPr>
            <w:r>
              <w:rPr>
                <w:lang w:val="vi-VN"/>
              </w:rPr>
              <w:t xml:space="preserve">- </w:t>
            </w:r>
            <w:r w:rsidRPr="00197A51">
              <w:rPr>
                <w:color w:val="FF0000"/>
                <w:lang w:val="vi-VN"/>
              </w:rPr>
              <w:t>Điều 14 dự thảo Nghị định</w:t>
            </w:r>
            <w:r>
              <w:rPr>
                <w:lang w:val="vi-VN"/>
              </w:rPr>
              <w:t xml:space="preserve"> quy định về trình tự, thủ tục thực hiện </w:t>
            </w:r>
            <w:r w:rsidRPr="00E30907">
              <w:rPr>
                <w:lang w:val="vi-VN"/>
              </w:rPr>
              <w:t>dự án đầu tư xây dựng và kinh doanh kết cấu hạ tầng</w:t>
            </w:r>
            <w:r>
              <w:rPr>
                <w:lang w:val="vi-VN"/>
              </w:rPr>
              <w:t xml:space="preserve"> </w:t>
            </w:r>
            <w:r w:rsidRPr="00E30907">
              <w:rPr>
                <w:lang w:val="vi-VN"/>
              </w:rPr>
              <w:t>khu công nghệ số tập trung</w:t>
            </w:r>
            <w:r>
              <w:rPr>
                <w:lang w:val="vi-VN"/>
              </w:rPr>
              <w:t>.</w:t>
            </w:r>
          </w:p>
        </w:tc>
      </w:tr>
      <w:tr w:rsidR="00197A51" w:rsidTr="00A212F6">
        <w:tc>
          <w:tcPr>
            <w:tcW w:w="3256" w:type="dxa"/>
          </w:tcPr>
          <w:p w:rsidR="00197A51" w:rsidRPr="00BE4ACB" w:rsidRDefault="00197A51" w:rsidP="00A212F6">
            <w:pPr>
              <w:ind w:firstLine="0"/>
              <w:rPr>
                <w:b/>
                <w:bCs/>
                <w:lang w:val="vi-VN"/>
              </w:rPr>
            </w:pPr>
            <w:r>
              <w:rPr>
                <w:b/>
                <w:bCs/>
                <w:lang w:val="vi-VN"/>
              </w:rPr>
              <w:t xml:space="preserve">4. </w:t>
            </w:r>
            <w:r w:rsidRPr="00BE4ACB">
              <w:rPr>
                <w:b/>
                <w:bCs/>
                <w:lang w:val="vi-VN"/>
              </w:rPr>
              <w:t xml:space="preserve">Có biện pháp nào khác có thể sử dụng mà không phải bằng quy định thủ </w:t>
            </w:r>
            <w:r w:rsidRPr="00BE4ACB">
              <w:rPr>
                <w:b/>
                <w:bCs/>
                <w:lang w:val="vi-VN"/>
              </w:rPr>
              <w:lastRenderedPageBreak/>
              <w:t>tục hành chính không?</w:t>
            </w:r>
          </w:p>
        </w:tc>
        <w:tc>
          <w:tcPr>
            <w:tcW w:w="10739" w:type="dxa"/>
          </w:tcPr>
          <w:p w:rsidR="00197A51" w:rsidRDefault="00197A51" w:rsidP="00A212F6">
            <w:pPr>
              <w:ind w:firstLine="0"/>
              <w:rPr>
                <w:lang w:val="vi-VN"/>
              </w:rPr>
            </w:pPr>
            <w:r>
              <w:rPr>
                <w:lang w:val="vi-VN"/>
              </w:rPr>
              <w:lastRenderedPageBreak/>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E30907" w:rsidRDefault="00197A51" w:rsidP="00A212F6">
            <w:pPr>
              <w:ind w:firstLine="0"/>
              <w:rPr>
                <w:lang w:val="vi-VN"/>
              </w:rPr>
            </w:pPr>
            <w:r w:rsidRPr="008129CD">
              <w:t>Nếu Không, nêu rõ lý do:</w:t>
            </w:r>
            <w:r>
              <w:rPr>
                <w:lang w:val="vi-VN"/>
              </w:rPr>
              <w:t xml:space="preserve"> Việc quy định thủ tục hành chính về mở rộng khu công nghệ số tập trung đáp ứng theo quy định tại Điều 23 Luật Công nghiệp công nghệ số, trong đó giao Chính </w:t>
            </w:r>
            <w:r>
              <w:rPr>
                <w:lang w:val="vi-VN"/>
              </w:rPr>
              <w:lastRenderedPageBreak/>
              <w:t xml:space="preserve">phủ quy định chi tiết về tiêu chí; trình tự, thủ tục công nhận khu chức năng là </w:t>
            </w:r>
            <w:r w:rsidRPr="00E30907">
              <w:rPr>
                <w:lang w:val="en-VN"/>
              </w:rPr>
              <w:t>khu công nghệ số tập trung</w:t>
            </w:r>
            <w:r>
              <w:rPr>
                <w:lang w:val="vi-VN"/>
              </w:rPr>
              <w:t>.</w:t>
            </w:r>
          </w:p>
        </w:tc>
      </w:tr>
      <w:tr w:rsidR="00197A51" w:rsidTr="00A212F6">
        <w:tc>
          <w:tcPr>
            <w:tcW w:w="13995" w:type="dxa"/>
            <w:gridSpan w:val="2"/>
          </w:tcPr>
          <w:p w:rsidR="00197A51" w:rsidRDefault="00197A51" w:rsidP="00A212F6">
            <w:pPr>
              <w:ind w:firstLine="0"/>
              <w:rPr>
                <w:lang w:val="vi-VN"/>
              </w:rPr>
            </w:pPr>
            <w:r w:rsidRPr="00BE4ACB">
              <w:rPr>
                <w:b/>
                <w:bCs/>
                <w:lang w:val="vi-VN"/>
              </w:rPr>
              <w:lastRenderedPageBreak/>
              <w:t>II.</w:t>
            </w:r>
            <w:r>
              <w:rPr>
                <w:lang w:val="vi-VN"/>
              </w:rPr>
              <w:t xml:space="preserve"> </w:t>
            </w:r>
            <w:r w:rsidRPr="00BE4ACB">
              <w:rPr>
                <w:b/>
                <w:bCs/>
                <w:lang w:val="vi-VN"/>
              </w:rPr>
              <w:t>ĐÁNH GIÁ TÍNH HỢP PHÁP CỦA THỦ TỤC HÀNH CHÍNH</w:t>
            </w:r>
          </w:p>
        </w:tc>
      </w:tr>
      <w:tr w:rsidR="00197A51" w:rsidTr="00A212F6">
        <w:tc>
          <w:tcPr>
            <w:tcW w:w="3256" w:type="dxa"/>
          </w:tcPr>
          <w:p w:rsidR="00197A51" w:rsidRPr="00BE4ACB" w:rsidRDefault="00197A51" w:rsidP="00A212F6">
            <w:pPr>
              <w:ind w:firstLine="0"/>
              <w:rPr>
                <w:lang w:val="vi-VN"/>
              </w:rPr>
            </w:pPr>
            <w:r w:rsidRPr="00BE4ACB">
              <w:rPr>
                <w:lang w:val="vi-VN"/>
              </w:rPr>
              <w:t xml:space="preserve">1. </w:t>
            </w:r>
            <w:r w:rsidRPr="00BE4ACB">
              <w:t>Có được ban hành theo đúng thẩm quyền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E30907" w:rsidRDefault="00197A51" w:rsidP="00A212F6">
            <w:pPr>
              <w:ind w:firstLine="0"/>
              <w:rPr>
                <w:lang w:val="vi-VN"/>
              </w:rPr>
            </w:pPr>
            <w:r w:rsidRPr="008129CD">
              <w:t>Nêu rõ lý do:</w:t>
            </w:r>
            <w:r>
              <w:rPr>
                <w:lang w:val="vi-VN"/>
              </w:rPr>
              <w:t xml:space="preserve"> </w:t>
            </w:r>
            <w:r w:rsidRPr="00E30907">
              <w:rPr>
                <w:lang w:val="vi-VN"/>
              </w:rPr>
              <w:t>P</w:t>
            </w:r>
            <w:r w:rsidRPr="00E30907">
              <w:rPr>
                <w:bCs/>
                <w:lang w:val="en-US"/>
              </w:rPr>
              <w:t>hù hợp với thẩm quyền của Chính phủ theo quy định tại khoản 1 Điều 8 Nghị định số 63/2010/NĐ-CP.</w:t>
            </w:r>
          </w:p>
        </w:tc>
      </w:tr>
      <w:tr w:rsidR="00197A51" w:rsidTr="00A212F6">
        <w:tc>
          <w:tcPr>
            <w:tcW w:w="3256" w:type="dxa"/>
          </w:tcPr>
          <w:p w:rsidR="00197A51" w:rsidRPr="00BE4ACB" w:rsidRDefault="00197A51" w:rsidP="00A212F6">
            <w:pPr>
              <w:ind w:firstLine="0"/>
              <w:rPr>
                <w:lang w:val="vi-VN"/>
              </w:rPr>
            </w:pPr>
            <w:r w:rsidRPr="00BE4ACB">
              <w:rPr>
                <w:lang w:val="vi-VN"/>
              </w:rPr>
              <w:t xml:space="preserve">2. </w:t>
            </w:r>
            <w:r w:rsidRPr="00BE4ACB">
              <w:t>Có mâu thuẫn, chồng chéo hoặc không phù hợp, thống nhất với quy định tại các văn bản khác không?</w:t>
            </w:r>
          </w:p>
        </w:tc>
        <w:tc>
          <w:tcPr>
            <w:tcW w:w="10739" w:type="dxa"/>
          </w:tcPr>
          <w:p w:rsidR="00197A51" w:rsidRDefault="00197A51" w:rsidP="00A212F6">
            <w:pPr>
              <w:ind w:firstLine="0"/>
              <w:rPr>
                <w:lang w:val="vi-VN"/>
              </w:rPr>
            </w:pPr>
            <w:r w:rsidRPr="008129CD">
              <w:t>- Với văn bản của cơ quan nhà nước cấp trên:</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sidRPr="008129CD">
              <w:t>- Với văn bản của cơ quan khác:</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8129CD" w:rsidRDefault="00197A51" w:rsidP="00A212F6">
            <w:pPr>
              <w:ind w:firstLine="0"/>
              <w:rPr>
                <w:lang w:val="vi-VN"/>
              </w:rPr>
            </w:pPr>
            <w:r w:rsidRPr="008129CD">
              <w:rPr>
                <w:lang w:val="vi-VN"/>
              </w:rPr>
              <w:t>Với điều ước quốc t</w:t>
            </w:r>
            <w:r w:rsidRPr="008129CD">
              <w:t>ế</w:t>
            </w:r>
            <w:r w:rsidRPr="008129CD">
              <w:rPr>
                <w:lang w:val="vi-VN"/>
              </w:rPr>
              <w:t> có liên quan mà CHXHCN Việt Nam là thành viên:</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13995" w:type="dxa"/>
            <w:gridSpan w:val="2"/>
          </w:tcPr>
          <w:p w:rsidR="00197A51" w:rsidRDefault="00197A51" w:rsidP="00A212F6">
            <w:pPr>
              <w:ind w:firstLine="0"/>
              <w:rPr>
                <w:lang w:val="vi-VN"/>
              </w:rPr>
            </w:pPr>
            <w:r w:rsidRPr="00BE4ACB">
              <w:rPr>
                <w:b/>
                <w:bCs/>
                <w:lang w:val="vi-VN"/>
              </w:rPr>
              <w:t>III.</w:t>
            </w:r>
            <w:r>
              <w:rPr>
                <w:lang w:val="vi-VN"/>
              </w:rPr>
              <w:t xml:space="preserve"> </w:t>
            </w:r>
            <w:r w:rsidRPr="00BE4ACB">
              <w:rPr>
                <w:b/>
                <w:bCs/>
                <w:lang w:val="vi-VN"/>
              </w:rPr>
              <w:t>ĐÁNH GIÁ TÍNH HỢ</w:t>
            </w:r>
            <w:r w:rsidRPr="00BE4ACB">
              <w:rPr>
                <w:b/>
                <w:bCs/>
              </w:rPr>
              <w:t>P</w:t>
            </w:r>
            <w:r w:rsidRPr="00BE4ACB">
              <w:rPr>
                <w:b/>
                <w:bCs/>
                <w:lang w:val="vi-VN"/>
              </w:rPr>
              <w:t> L</w:t>
            </w:r>
            <w:r w:rsidRPr="00BE4ACB">
              <w:rPr>
                <w:b/>
                <w:bCs/>
              </w:rPr>
              <w:t>Ý</w:t>
            </w:r>
            <w:r w:rsidRPr="00BE4ACB">
              <w:rPr>
                <w:b/>
                <w:bCs/>
                <w:lang w:val="vi-VN"/>
              </w:rPr>
              <w:t> CỦA THỦ TỤC HÀNH CHÍNH</w:t>
            </w:r>
          </w:p>
        </w:tc>
      </w:tr>
      <w:tr w:rsidR="00197A51" w:rsidTr="00A212F6">
        <w:tc>
          <w:tcPr>
            <w:tcW w:w="13995" w:type="dxa"/>
            <w:gridSpan w:val="2"/>
          </w:tcPr>
          <w:p w:rsidR="00197A51" w:rsidRDefault="00197A51" w:rsidP="00A212F6">
            <w:pPr>
              <w:ind w:firstLine="0"/>
              <w:rPr>
                <w:lang w:val="vi-VN"/>
              </w:rPr>
            </w:pPr>
            <w:r>
              <w:rPr>
                <w:b/>
                <w:bCs/>
                <w:lang w:val="vi-VN"/>
              </w:rPr>
              <w:t>1. Tên thủ tục hành chính</w:t>
            </w:r>
          </w:p>
        </w:tc>
      </w:tr>
      <w:tr w:rsidR="00197A51" w:rsidTr="00A212F6">
        <w:tc>
          <w:tcPr>
            <w:tcW w:w="3256" w:type="dxa"/>
          </w:tcPr>
          <w:p w:rsidR="00197A51" w:rsidRPr="00BE4ACB" w:rsidRDefault="00197A51" w:rsidP="00A212F6">
            <w:pPr>
              <w:ind w:firstLine="0"/>
              <w:rPr>
                <w:lang w:val="vi-VN"/>
              </w:rPr>
            </w:pPr>
            <w:r w:rsidRPr="00BE4ACB">
              <w:t>Có được quy định rõ ràng, cụ thể và phù hợp không?</w:t>
            </w:r>
          </w:p>
        </w:tc>
        <w:tc>
          <w:tcPr>
            <w:tcW w:w="10739" w:type="dxa"/>
          </w:tcPr>
          <w:p w:rsidR="00197A51" w:rsidRDefault="00197A51" w:rsidP="00A212F6">
            <w:pPr>
              <w:ind w:firstLine="0"/>
              <w:rPr>
                <w:lang w:val="vi-VN"/>
              </w:rPr>
            </w:pPr>
            <w:r w:rsidRPr="009667C6">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sidRPr="009667C6">
              <w:rPr>
                <w:lang w:val="vi-VN"/>
              </w:rPr>
              <w:t xml:space="preserve"> </w:t>
            </w:r>
            <w:r w:rsidRPr="009667C6">
              <w:rPr>
                <w:lang w:val="vi-VN"/>
              </w:rPr>
              <w:tab/>
              <w:t xml:space="preserve">Không </w:t>
            </w:r>
            <w:r w:rsidRPr="009667C6">
              <w:rPr>
                <w:lang w:val="vi-VN"/>
              </w:rPr>
              <w:fldChar w:fldCharType="begin">
                <w:ffData>
                  <w:name w:val="Check2"/>
                  <w:enabled/>
                  <w:calcOnExit w:val="0"/>
                  <w:checkBox>
                    <w:sizeAuto/>
                    <w:default w:val="0"/>
                  </w:checkBox>
                </w:ffData>
              </w:fldChar>
            </w:r>
            <w:r w:rsidRPr="009667C6">
              <w:rPr>
                <w:lang w:val="vi-VN"/>
              </w:rPr>
              <w:instrText xml:space="preserve"> FORMCHECKBOX </w:instrText>
            </w:r>
            <w:r w:rsidRPr="009667C6">
              <w:rPr>
                <w:lang w:val="vi-VN"/>
              </w:rPr>
            </w:r>
            <w:r w:rsidRPr="009667C6">
              <w:rPr>
                <w:lang w:val="vi-VN"/>
              </w:rPr>
              <w:fldChar w:fldCharType="separate"/>
            </w:r>
            <w:r w:rsidRPr="009667C6">
              <w:rPr>
                <w:lang w:val="vi-VN"/>
              </w:rPr>
              <w:fldChar w:fldCharType="end"/>
            </w:r>
          </w:p>
          <w:p w:rsidR="00197A51" w:rsidRDefault="00197A51" w:rsidP="00A212F6">
            <w:pPr>
              <w:ind w:firstLine="0"/>
              <w:rPr>
                <w:lang w:val="vi-VN"/>
              </w:rPr>
            </w:pPr>
            <w:r>
              <w:rPr>
                <w:lang w:val="vi-VN"/>
              </w:rPr>
              <w:t xml:space="preserve">Nêu rõ lý do: </w:t>
            </w:r>
            <w:r w:rsidRPr="00497024">
              <w:rPr>
                <w:color w:val="000000" w:themeColor="text1"/>
              </w:rPr>
              <w:t>Đã quy định rõ thời gian và trình tự các bước thực hiện.</w:t>
            </w:r>
          </w:p>
        </w:tc>
      </w:tr>
      <w:tr w:rsidR="00197A51" w:rsidTr="00A212F6">
        <w:tc>
          <w:tcPr>
            <w:tcW w:w="13995" w:type="dxa"/>
            <w:gridSpan w:val="2"/>
          </w:tcPr>
          <w:p w:rsidR="00197A51" w:rsidRDefault="00197A51" w:rsidP="00A212F6">
            <w:pPr>
              <w:ind w:firstLine="0"/>
              <w:rPr>
                <w:lang w:val="vi-VN"/>
              </w:rPr>
            </w:pPr>
            <w:r>
              <w:rPr>
                <w:b/>
                <w:bCs/>
                <w:lang w:val="vi-VN"/>
              </w:rPr>
              <w:t xml:space="preserve">2. Trình tự thực hiện  </w:t>
            </w:r>
          </w:p>
        </w:tc>
      </w:tr>
      <w:tr w:rsidR="00197A51" w:rsidTr="00A212F6">
        <w:tc>
          <w:tcPr>
            <w:tcW w:w="3256" w:type="dxa"/>
          </w:tcPr>
          <w:p w:rsidR="00197A51" w:rsidRPr="00BE4ACB" w:rsidRDefault="00197A51" w:rsidP="00A212F6">
            <w:pPr>
              <w:ind w:firstLine="0"/>
              <w:rPr>
                <w:lang w:val="vi-VN"/>
              </w:rPr>
            </w:pPr>
            <w:r w:rsidRPr="00BE4ACB">
              <w:t>a) Có được quy định rõ ràng và cụ thể về các bước thực hiện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Nêu rõ lý do: </w:t>
            </w:r>
            <w:r w:rsidRPr="00497024">
              <w:rPr>
                <w:color w:val="000000" w:themeColor="text1"/>
              </w:rPr>
              <w:t>Đã quy định rõ thời gian và cách thức thực hiện</w:t>
            </w:r>
            <w:r>
              <w:rPr>
                <w:color w:val="000000" w:themeColor="text1"/>
                <w:lang w:val="vi-VN"/>
              </w:rPr>
              <w:t xml:space="preserve"> tại Điều 33, 36 Luật Đầu tư; Điều 30, 31 và 33 Nghị định số 31/2021/NĐ-CP ngày 26/3/2021 của Chính phủ </w:t>
            </w:r>
            <w:r w:rsidRPr="00642FBF">
              <w:rPr>
                <w:color w:val="000000" w:themeColor="text1"/>
              </w:rPr>
              <w:t xml:space="preserve">quy định chi tiết và hướng dẫn thi hành một số điều của </w:t>
            </w:r>
            <w:r>
              <w:rPr>
                <w:color w:val="000000" w:themeColor="text1"/>
                <w:lang w:val="vi-VN"/>
              </w:rPr>
              <w:t>L</w:t>
            </w:r>
            <w:r w:rsidRPr="00642FBF">
              <w:rPr>
                <w:color w:val="000000" w:themeColor="text1"/>
              </w:rPr>
              <w:t>uật đầu tư</w:t>
            </w:r>
            <w:r w:rsidRPr="00497024">
              <w:rPr>
                <w:color w:val="000000" w:themeColor="text1"/>
              </w:rPr>
              <w:t>.</w:t>
            </w:r>
          </w:p>
        </w:tc>
      </w:tr>
      <w:tr w:rsidR="00197A51" w:rsidTr="00A212F6">
        <w:tc>
          <w:tcPr>
            <w:tcW w:w="3256" w:type="dxa"/>
          </w:tcPr>
          <w:p w:rsidR="00197A51" w:rsidRPr="00BE4ACB" w:rsidRDefault="00197A51" w:rsidP="00A212F6">
            <w:pPr>
              <w:ind w:firstLine="0"/>
              <w:rPr>
                <w:lang w:val="vi-VN"/>
              </w:rPr>
            </w:pPr>
            <w:r w:rsidRPr="00BE4ACB">
              <w:lastRenderedPageBreak/>
              <w:t>b) Có được quy định, phân định rõ trách nhiệm và nội dung công việc của cơ quan nhà nước và cá nhân, tổ chức khi thực hiện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Nêu rõ lý do: </w:t>
            </w:r>
            <w:r w:rsidRPr="00497024">
              <w:rPr>
                <w:color w:val="000000" w:themeColor="text1"/>
              </w:rPr>
              <w:t>Đã quy định rõ thời gian và cách thức thực hiện</w:t>
            </w:r>
            <w:r>
              <w:rPr>
                <w:color w:val="000000" w:themeColor="text1"/>
                <w:lang w:val="vi-VN"/>
              </w:rPr>
              <w:t xml:space="preserve"> tại Điều 33, 36 Luật Đầu tư; Điều 30, 31 và 33 Nghị định số 31/2021/NĐ-CP ngày 26/3/2021 của Chính phủ </w:t>
            </w:r>
            <w:r w:rsidRPr="00642FBF">
              <w:rPr>
                <w:color w:val="000000" w:themeColor="text1"/>
              </w:rPr>
              <w:t xml:space="preserve">quy định chi tiết và hướng dẫn thi hành một số điều của </w:t>
            </w:r>
            <w:r>
              <w:rPr>
                <w:color w:val="000000" w:themeColor="text1"/>
                <w:lang w:val="vi-VN"/>
              </w:rPr>
              <w:t>L</w:t>
            </w:r>
            <w:r w:rsidRPr="00642FBF">
              <w:rPr>
                <w:color w:val="000000" w:themeColor="text1"/>
              </w:rPr>
              <w:t>uật đầu tư</w:t>
            </w:r>
            <w:r w:rsidRPr="00497024">
              <w:rPr>
                <w:color w:val="000000" w:themeColor="text1"/>
              </w:rPr>
              <w:t>.</w:t>
            </w:r>
          </w:p>
        </w:tc>
      </w:tr>
      <w:tr w:rsidR="00197A51" w:rsidTr="00A212F6">
        <w:tc>
          <w:tcPr>
            <w:tcW w:w="3256" w:type="dxa"/>
          </w:tcPr>
          <w:p w:rsidR="00197A51" w:rsidRPr="00BE4ACB" w:rsidRDefault="00197A51" w:rsidP="00A212F6">
            <w:pPr>
              <w:ind w:firstLine="0"/>
              <w:rPr>
                <w:lang w:val="vi-VN"/>
              </w:rPr>
            </w:pPr>
            <w:r w:rsidRPr="00BE4ACB">
              <w:t>c) Có áp dụng cơ chế liên thông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2B49F1" w:rsidRDefault="00197A51" w:rsidP="00A212F6">
            <w:pPr>
              <w:ind w:firstLine="0"/>
              <w:rPr>
                <w:lang w:val="vi-VN"/>
              </w:rPr>
            </w:pPr>
            <w:r>
              <w:rPr>
                <w:lang w:val="vi-VN"/>
              </w:rPr>
              <w:t xml:space="preserve">Nêu rõ lý do: </w:t>
            </w:r>
            <w:r w:rsidRPr="00497024">
              <w:rPr>
                <w:color w:val="000000" w:themeColor="text1"/>
              </w:rPr>
              <w:t>Quản lý tập trung, thống nhất; giải quyết TTHC kịp thời, nhanh chóng, thuận tiện, đúng pháp luật, công bằng, bình đẳng, khách quan, công khai, minh bạch và có sự phối hợp chặt chẽ giữa các cơ quan có thẩm quyền; không làm phát sinh chi phí thực hiện thủ tục hành chính cho tổ chức, cá nhân ngoài quy định của pháp luật</w:t>
            </w:r>
            <w:r>
              <w:rPr>
                <w:color w:val="000000" w:themeColor="text1"/>
                <w:lang w:val="vi-VN"/>
              </w:rPr>
              <w:t>.</w:t>
            </w:r>
          </w:p>
        </w:tc>
      </w:tr>
      <w:tr w:rsidR="00197A51" w:rsidTr="00A212F6">
        <w:tc>
          <w:tcPr>
            <w:tcW w:w="3256" w:type="dxa"/>
          </w:tcPr>
          <w:p w:rsidR="00197A51" w:rsidRPr="00BE4ACB" w:rsidRDefault="00197A51" w:rsidP="00A212F6">
            <w:pPr>
              <w:ind w:firstLine="0"/>
              <w:rPr>
                <w:lang w:val="vi-VN"/>
              </w:rPr>
            </w:pPr>
            <w:r w:rsidRPr="00BE4ACB">
              <w:t>d) Có quy định việc kiểm tra, đánh giá, xác minh thực tế của cơ quan nhà nước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Nêu rõ lý do: </w:t>
            </w:r>
            <w:r w:rsidRPr="002B49F1">
              <w:rPr>
                <w:lang w:val="en-US"/>
              </w:rPr>
              <w:t xml:space="preserve">Tăng cường </w:t>
            </w:r>
            <w:r>
              <w:rPr>
                <w:lang w:val="en-US"/>
              </w:rPr>
              <w:t>biện</w:t>
            </w:r>
            <w:r>
              <w:rPr>
                <w:lang w:val="vi-VN"/>
              </w:rPr>
              <w:t xml:space="preserve"> pháp quản lý nhà nước về phát triển khu công nghệ số tập trung;</w:t>
            </w:r>
            <w:r w:rsidRPr="002B49F1">
              <w:rPr>
                <w:lang w:val="en-US"/>
              </w:rPr>
              <w:t xml:space="preserve"> kịp thời nắm bắt thông tin, khắc phục những thiếu sót trong việc áp dụng pháp luật (nếu có) hoặc kiến nghị sửa đổi, bổ sung quy định để phù hợp với thực tiễn.</w:t>
            </w:r>
          </w:p>
          <w:p w:rsidR="00197A51" w:rsidRDefault="00197A51" w:rsidP="00A212F6">
            <w:pPr>
              <w:ind w:firstLine="0"/>
              <w:rPr>
                <w:lang w:val="vi-VN"/>
              </w:rPr>
            </w:pPr>
            <w:r>
              <w:rPr>
                <w:lang w:val="vi-VN"/>
              </w:rPr>
              <w:t>Lý do quy định:</w:t>
            </w:r>
          </w:p>
          <w:p w:rsidR="00197A51" w:rsidRDefault="00197A51" w:rsidP="00A212F6">
            <w:pPr>
              <w:ind w:firstLine="0"/>
              <w:rPr>
                <w:lang w:val="vi-VN"/>
              </w:rPr>
            </w:pPr>
            <w:r>
              <w:rPr>
                <w:lang w:val="vi-VN"/>
              </w:rPr>
              <w:t xml:space="preserve">- Các biện pháp có thể thay thế: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13995" w:type="dxa"/>
            <w:gridSpan w:val="2"/>
          </w:tcPr>
          <w:p w:rsidR="00197A51" w:rsidRDefault="00197A51" w:rsidP="00A212F6">
            <w:pPr>
              <w:ind w:firstLine="0"/>
              <w:rPr>
                <w:lang w:val="vi-VN"/>
              </w:rPr>
            </w:pPr>
            <w:r>
              <w:rPr>
                <w:b/>
                <w:bCs/>
                <w:lang w:val="vi-VN"/>
              </w:rPr>
              <w:t>3. Cách thức thực hiện</w:t>
            </w:r>
          </w:p>
        </w:tc>
      </w:tr>
      <w:tr w:rsidR="00197A51" w:rsidTr="00A212F6">
        <w:tc>
          <w:tcPr>
            <w:tcW w:w="3256" w:type="dxa"/>
          </w:tcPr>
          <w:p w:rsidR="00197A51" w:rsidRDefault="00197A51" w:rsidP="00A212F6">
            <w:pPr>
              <w:ind w:firstLine="0"/>
              <w:rPr>
                <w:lang w:val="vi-VN"/>
              </w:rPr>
            </w:pPr>
            <w:r>
              <w:rPr>
                <w:lang w:val="vi-VN"/>
              </w:rPr>
              <w:t>a) Nộp hồ sơ</w:t>
            </w:r>
          </w:p>
          <w:p w:rsidR="00197A51" w:rsidRDefault="00197A51" w:rsidP="00A212F6">
            <w:pPr>
              <w:ind w:firstLine="0"/>
              <w:rPr>
                <w:lang w:val="vi-VN"/>
              </w:rPr>
            </w:pPr>
            <w:r>
              <w:rPr>
                <w:lang w:val="vi-VN"/>
              </w:rPr>
              <w:t xml:space="preserve">Trực tiếp </w:t>
            </w:r>
            <w:r>
              <w:rPr>
                <w:lang w:val="vi-VN"/>
              </w:rPr>
              <w:fldChar w:fldCharType="begin">
                <w:ffData>
                  <w:name w:val="Check3"/>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Bưu chính </w:t>
            </w:r>
            <w:r>
              <w:rPr>
                <w:lang w:val="vi-VN"/>
              </w:rPr>
              <w:fldChar w:fldCharType="begin">
                <w:ffData>
                  <w:name w:val="Check4"/>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Điện tử </w:t>
            </w:r>
            <w:r>
              <w:rPr>
                <w:lang w:val="vi-VN"/>
              </w:rPr>
              <w:fldChar w:fldCharType="begin">
                <w:ffData>
                  <w:name w:val="Check5"/>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lastRenderedPageBreak/>
              <w:t>b) Nhận kết quả</w:t>
            </w:r>
          </w:p>
          <w:p w:rsidR="00197A51" w:rsidRDefault="00197A51" w:rsidP="00A212F6">
            <w:pPr>
              <w:ind w:firstLine="0"/>
              <w:rPr>
                <w:lang w:val="vi-VN"/>
              </w:rPr>
            </w:pPr>
            <w:r>
              <w:rPr>
                <w:lang w:val="vi-VN"/>
              </w:rPr>
              <w:t xml:space="preserve">Trực tiếp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Bưu chính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9667C6" w:rsidRDefault="00197A51" w:rsidP="00A212F6">
            <w:pPr>
              <w:ind w:firstLine="0"/>
              <w:rPr>
                <w:lang w:val="vi-VN"/>
              </w:rPr>
            </w:pPr>
            <w:r>
              <w:rPr>
                <w:lang w:val="vi-VN"/>
              </w:rPr>
              <w:t xml:space="preserve">Điện tử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c>
          <w:tcPr>
            <w:tcW w:w="10739" w:type="dxa"/>
          </w:tcPr>
          <w:p w:rsidR="00197A51" w:rsidRDefault="00197A51" w:rsidP="00A212F6">
            <w:pPr>
              <w:ind w:firstLine="0"/>
              <w:rPr>
                <w:lang w:val="vi-VN"/>
              </w:rPr>
            </w:pPr>
            <w:r w:rsidRPr="009667C6">
              <w:lastRenderedPageBreak/>
              <w:t>- Có được quy định rõ ràng, cụ thể không?</w:t>
            </w:r>
            <w:r>
              <w:rPr>
                <w:lang w:val="vi-VN"/>
              </w:rPr>
              <w:t xml:space="preserve"> 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Nêu rõ lý do: </w:t>
            </w:r>
            <w:r w:rsidRPr="00497024">
              <w:rPr>
                <w:color w:val="000000" w:themeColor="text1"/>
              </w:rPr>
              <w:t>Đã quy định rõ thời gian và cách thức thực hiện</w:t>
            </w:r>
            <w:r>
              <w:rPr>
                <w:color w:val="000000" w:themeColor="text1"/>
                <w:lang w:val="vi-VN"/>
              </w:rPr>
              <w:t xml:space="preserve"> tại Điều 33, 36 Luật Đầu tư; Điều 30, 31 và 33 Nghị định số 31/2021/NĐ-CP ngày 26/3/2021 của Chính phủ </w:t>
            </w:r>
            <w:r w:rsidRPr="00642FBF">
              <w:rPr>
                <w:color w:val="000000" w:themeColor="text1"/>
              </w:rPr>
              <w:t xml:space="preserve">quy định chi tiết và hướng dẫn thi hành một số điều của </w:t>
            </w:r>
            <w:r>
              <w:rPr>
                <w:color w:val="000000" w:themeColor="text1"/>
                <w:lang w:val="vi-VN"/>
              </w:rPr>
              <w:t>L</w:t>
            </w:r>
            <w:r w:rsidRPr="00642FBF">
              <w:rPr>
                <w:color w:val="000000" w:themeColor="text1"/>
              </w:rPr>
              <w:t>uật đầu tư</w:t>
            </w:r>
            <w:r w:rsidRPr="00497024">
              <w:rPr>
                <w:color w:val="000000" w:themeColor="text1"/>
              </w:rPr>
              <w:t>.</w:t>
            </w:r>
          </w:p>
          <w:p w:rsidR="00197A51" w:rsidRPr="009667C6" w:rsidRDefault="00197A51" w:rsidP="00A212F6">
            <w:pPr>
              <w:ind w:firstLine="0"/>
              <w:rPr>
                <w:lang w:val="vi-VN"/>
              </w:rPr>
            </w:pPr>
            <w:r>
              <w:rPr>
                <w:lang w:val="vi-VN"/>
              </w:rPr>
              <w:lastRenderedPageBreak/>
              <w:t>-</w:t>
            </w:r>
            <w:r w:rsidRPr="009667C6">
              <w:t xml:space="preserve"> Có được quy định phù hợp và tạo thuận lợi, tiết kiệm chi phí cho cơ quan nhà nước, cá nhân, tổ chức khi thực hiện không?</w:t>
            </w:r>
            <w:r>
              <w:rPr>
                <w:lang w:val="vi-VN"/>
              </w:rPr>
              <w:t xml:space="preserve"> 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9667C6" w:rsidRDefault="00197A51" w:rsidP="00A212F6">
            <w:pPr>
              <w:ind w:firstLine="0"/>
              <w:rPr>
                <w:lang w:val="vi-VN"/>
              </w:rPr>
            </w:pPr>
            <w:r>
              <w:rPr>
                <w:lang w:val="vi-VN"/>
              </w:rPr>
              <w:t xml:space="preserve">Nêu rõ lý do: </w:t>
            </w:r>
            <w:r w:rsidRPr="00497024">
              <w:rPr>
                <w:color w:val="000000" w:themeColor="text1"/>
              </w:rPr>
              <w:t>Đã quy định rõ thời gian và cách thức thực hiện</w:t>
            </w:r>
            <w:r>
              <w:rPr>
                <w:color w:val="000000" w:themeColor="text1"/>
                <w:lang w:val="vi-VN"/>
              </w:rPr>
              <w:t xml:space="preserve"> tại Điều 33, 36 Luật Đầu tư; Điều 30, 31 và 33 Nghị định số 31/2021/NĐ-CP ngày 26/3/2021 của Chính phủ </w:t>
            </w:r>
            <w:r w:rsidRPr="00642FBF">
              <w:rPr>
                <w:color w:val="000000" w:themeColor="text1"/>
              </w:rPr>
              <w:t xml:space="preserve">quy định chi tiết và hướng dẫn thi hành một số điều của </w:t>
            </w:r>
            <w:r>
              <w:rPr>
                <w:color w:val="000000" w:themeColor="text1"/>
                <w:lang w:val="vi-VN"/>
              </w:rPr>
              <w:t>L</w:t>
            </w:r>
            <w:r w:rsidRPr="00642FBF">
              <w:rPr>
                <w:color w:val="000000" w:themeColor="text1"/>
              </w:rPr>
              <w:t>uật đầu tư</w:t>
            </w:r>
            <w:r w:rsidRPr="00497024">
              <w:rPr>
                <w:color w:val="000000" w:themeColor="text1"/>
              </w:rPr>
              <w:t>.</w:t>
            </w:r>
          </w:p>
        </w:tc>
      </w:tr>
      <w:tr w:rsidR="00197A51" w:rsidTr="00A212F6">
        <w:tc>
          <w:tcPr>
            <w:tcW w:w="13995" w:type="dxa"/>
            <w:gridSpan w:val="2"/>
          </w:tcPr>
          <w:p w:rsidR="00197A51" w:rsidRDefault="00197A51" w:rsidP="00A212F6">
            <w:pPr>
              <w:ind w:firstLine="0"/>
              <w:rPr>
                <w:lang w:val="vi-VN"/>
              </w:rPr>
            </w:pPr>
            <w:r>
              <w:rPr>
                <w:b/>
                <w:bCs/>
                <w:lang w:val="vi-VN"/>
              </w:rPr>
              <w:lastRenderedPageBreak/>
              <w:t>4. Thành phần, số lượng hồ sơ</w:t>
            </w:r>
          </w:p>
        </w:tc>
      </w:tr>
      <w:tr w:rsidR="00197A51" w:rsidTr="00A212F6">
        <w:tc>
          <w:tcPr>
            <w:tcW w:w="3256" w:type="dxa"/>
          </w:tcPr>
          <w:p w:rsidR="00197A51" w:rsidRDefault="00197A51" w:rsidP="00A212F6">
            <w:pPr>
              <w:ind w:firstLine="0"/>
              <w:rPr>
                <w:lang w:val="vi-VN"/>
              </w:rPr>
            </w:pPr>
            <w:r w:rsidRPr="005A38EC">
              <w:rPr>
                <w:lang w:val="vi-VN"/>
              </w:rPr>
              <w:t>a) Tên thành phần hồ sơ</w:t>
            </w:r>
            <w:r>
              <w:rPr>
                <w:lang w:val="vi-VN"/>
              </w:rPr>
              <w:t xml:space="preserve"> </w:t>
            </w:r>
            <w:r w:rsidRPr="005A38EC">
              <w:rPr>
                <w:lang w:val="vi-VN"/>
              </w:rPr>
              <w:t>1:</w:t>
            </w:r>
          </w:p>
          <w:p w:rsidR="00197A51" w:rsidRPr="00FF640B" w:rsidRDefault="00197A51" w:rsidP="00A212F6">
            <w:pPr>
              <w:ind w:firstLine="0"/>
              <w:rPr>
                <w:lang w:val="en-VN"/>
              </w:rPr>
            </w:pPr>
            <w:r w:rsidRPr="00FF640B">
              <w:rPr>
                <w:lang w:val="en-VN"/>
              </w:rPr>
              <w:t>Văn bản đề nghị thực hiện dự án đầu tư</w:t>
            </w:r>
            <w:r>
              <w:rPr>
                <w:rStyle w:val="FootnoteReference"/>
                <w:lang w:val="en-VN"/>
              </w:rPr>
              <w:footnoteReference w:id="11"/>
            </w:r>
            <w:r w:rsidRPr="00FF640B">
              <w:rPr>
                <w:lang w:val="en-VN"/>
              </w:rPr>
              <w:t>, gồm cả cam kết chịu mọi chi phí, rủi ro nếu dự án</w:t>
            </w:r>
            <w:r>
              <w:rPr>
                <w:lang w:val="vi-VN"/>
              </w:rPr>
              <w:t xml:space="preserve"> </w:t>
            </w:r>
            <w:r w:rsidRPr="00FF640B">
              <w:rPr>
                <w:lang w:val="en-VN"/>
              </w:rPr>
              <w:t>không được chấp thuận</w:t>
            </w:r>
            <w:r>
              <w:rPr>
                <w:lang w:val="vi-VN"/>
              </w:rPr>
              <w:t xml:space="preserve"> do nhà đầu tư đề xuất hoặc Tờ trình</w:t>
            </w:r>
            <w:r>
              <w:rPr>
                <w:rStyle w:val="FootnoteReference"/>
                <w:lang w:val="vi-VN"/>
              </w:rPr>
              <w:footnoteReference w:id="12"/>
            </w:r>
            <w:r>
              <w:rPr>
                <w:lang w:val="vi-VN"/>
              </w:rPr>
              <w:t xml:space="preserve"> chấp thuận chủ trương đầu tư </w:t>
            </w:r>
            <w:r w:rsidRPr="00FF640B">
              <w:rPr>
                <w:lang w:val="en-VN"/>
              </w:rPr>
              <w:t>dự án đầu tư do cơ quan nhà nước có thẩm quyền</w:t>
            </w:r>
            <w:r>
              <w:rPr>
                <w:lang w:val="vi-VN"/>
              </w:rPr>
              <w:t xml:space="preserve"> </w:t>
            </w:r>
            <w:r w:rsidRPr="00FF640B">
              <w:rPr>
                <w:lang w:val="en-VN"/>
              </w:rPr>
              <w:t>lập</w:t>
            </w:r>
            <w:r>
              <w:rPr>
                <w:lang w:val="vi-VN"/>
              </w:rPr>
              <w:t>.</w:t>
            </w:r>
          </w:p>
        </w:tc>
        <w:tc>
          <w:tcPr>
            <w:tcW w:w="10739" w:type="dxa"/>
          </w:tcPr>
          <w:p w:rsidR="00197A51" w:rsidRDefault="00197A51" w:rsidP="00A212F6">
            <w:pPr>
              <w:ind w:firstLine="0"/>
              <w:rPr>
                <w:lang w:val="vi-VN"/>
              </w:rPr>
            </w:pPr>
            <w:r w:rsidRPr="005A38EC">
              <w:t>- Nêu rõ lý do quy định:</w:t>
            </w:r>
            <w:r>
              <w:rPr>
                <w:lang w:val="vi-VN"/>
              </w:rPr>
              <w:t xml:space="preserve"> </w:t>
            </w:r>
          </w:p>
          <w:p w:rsidR="00197A51" w:rsidRPr="00642FB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t>- Yêu cầu về hình thức:</w:t>
            </w:r>
            <w:r>
              <w:rPr>
                <w:lang w:val="vi-VN"/>
              </w:rPr>
              <w:t xml:space="preserve"> Bản chính.</w:t>
            </w:r>
          </w:p>
          <w:p w:rsidR="00197A51" w:rsidRPr="00C40D7F" w:rsidRDefault="00197A51" w:rsidP="00A212F6">
            <w:pPr>
              <w:ind w:firstLine="0"/>
              <w:rPr>
                <w:lang w:val="vi-VN"/>
              </w:rPr>
            </w:pPr>
            <w:r w:rsidRPr="005A38EC">
              <w:t>Lý do quy định:</w:t>
            </w:r>
            <w:r>
              <w:rPr>
                <w:lang w:val="vi-VN"/>
              </w:rPr>
              <w:t xml:space="preserve"> Thực hiện theo quy định của pháp luật về đầu tư.</w:t>
            </w:r>
          </w:p>
        </w:tc>
      </w:tr>
      <w:tr w:rsidR="00197A51" w:rsidTr="00A212F6">
        <w:tc>
          <w:tcPr>
            <w:tcW w:w="3256" w:type="dxa"/>
          </w:tcPr>
          <w:p w:rsidR="00197A51" w:rsidRDefault="00197A51" w:rsidP="00A212F6">
            <w:pPr>
              <w:ind w:firstLine="0"/>
              <w:rPr>
                <w:lang w:val="vi-VN"/>
              </w:rPr>
            </w:pPr>
            <w:r>
              <w:rPr>
                <w:lang w:val="vi-VN"/>
              </w:rPr>
              <w:lastRenderedPageBreak/>
              <w:t>b</w:t>
            </w:r>
            <w:r w:rsidRPr="005A38EC">
              <w:rPr>
                <w:lang w:val="vi-VN"/>
              </w:rPr>
              <w:t>) Tên thành phần hồ sơ</w:t>
            </w:r>
            <w:r>
              <w:rPr>
                <w:lang w:val="vi-VN"/>
              </w:rPr>
              <w:t xml:space="preserve"> 2</w:t>
            </w:r>
            <w:r w:rsidRPr="005A38EC">
              <w:rPr>
                <w:lang w:val="vi-VN"/>
              </w:rPr>
              <w:t>:</w:t>
            </w:r>
          </w:p>
          <w:p w:rsidR="00197A51" w:rsidRPr="006862D2" w:rsidRDefault="00197A51" w:rsidP="00A212F6">
            <w:pPr>
              <w:ind w:firstLine="0"/>
              <w:rPr>
                <w:lang w:val="vi-VN"/>
              </w:rPr>
            </w:pPr>
            <w:r w:rsidRPr="006862D2">
              <w:rPr>
                <w:lang w:val="en-VN"/>
              </w:rPr>
              <w:t>Tài liệu về tư cách pháp lý của nhà đầu tư</w:t>
            </w:r>
            <w:r w:rsidRPr="006862D2">
              <w:rPr>
                <w:lang w:val="vi-VN"/>
              </w:rPr>
              <w:t>.</w:t>
            </w:r>
            <w:r>
              <w:rPr>
                <w:rStyle w:val="FootnoteReference"/>
                <w:lang w:val="vi-VN"/>
              </w:rPr>
              <w:footnoteReference w:id="13"/>
            </w:r>
          </w:p>
        </w:tc>
        <w:tc>
          <w:tcPr>
            <w:tcW w:w="10739" w:type="dxa"/>
          </w:tcPr>
          <w:p w:rsidR="00197A51" w:rsidRDefault="00197A51" w:rsidP="00A212F6">
            <w:pPr>
              <w:ind w:firstLine="0"/>
              <w:rPr>
                <w:lang w:val="vi-VN"/>
              </w:rPr>
            </w:pPr>
            <w:r w:rsidRPr="005A38EC">
              <w:t>- Nêu rõ lý do quy định:</w:t>
            </w:r>
          </w:p>
          <w:p w:rsidR="00197A51" w:rsidRPr="00C40D7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t>- Yêu cầu về hình thức:</w:t>
            </w:r>
            <w:r>
              <w:rPr>
                <w:lang w:val="vi-VN"/>
              </w:rPr>
              <w:t xml:space="preserve"> Bản chính.</w:t>
            </w:r>
          </w:p>
          <w:p w:rsidR="00197A51" w:rsidRPr="00C40D7F" w:rsidRDefault="00197A51" w:rsidP="00A212F6">
            <w:pPr>
              <w:ind w:firstLine="0"/>
              <w:rPr>
                <w:lang w:val="vi-VN"/>
              </w:rPr>
            </w:pPr>
            <w:r w:rsidRPr="005A38EC">
              <w:t>Lý do quy định:</w:t>
            </w:r>
            <w:r>
              <w:rPr>
                <w:lang w:val="vi-VN"/>
              </w:rPr>
              <w:t xml:space="preserve"> Thực hiện theo quy định của pháp luật về đầu tư.</w:t>
            </w:r>
          </w:p>
        </w:tc>
      </w:tr>
      <w:tr w:rsidR="00197A51" w:rsidTr="00A212F6">
        <w:tc>
          <w:tcPr>
            <w:tcW w:w="3256" w:type="dxa"/>
          </w:tcPr>
          <w:p w:rsidR="00197A51" w:rsidRDefault="00197A51" w:rsidP="00A212F6">
            <w:pPr>
              <w:ind w:firstLine="0"/>
              <w:rPr>
                <w:lang w:val="vi-VN"/>
              </w:rPr>
            </w:pPr>
            <w:r>
              <w:rPr>
                <w:lang w:val="vi-VN"/>
              </w:rPr>
              <w:t>c) Tên thành phần hồ sơ 3:</w:t>
            </w:r>
          </w:p>
          <w:p w:rsidR="00197A51" w:rsidRPr="006862D2" w:rsidRDefault="00197A51" w:rsidP="00A212F6">
            <w:pPr>
              <w:ind w:firstLine="0"/>
              <w:rPr>
                <w:lang w:val="vi-VN"/>
              </w:rPr>
            </w:pPr>
            <w:r w:rsidRPr="006862D2">
              <w:rPr>
                <w:lang w:val="en-VN"/>
              </w:rPr>
              <w:t>Tài liệu chứng minh năng lực tài chính của nhà đầu tư</w:t>
            </w:r>
            <w:r>
              <w:rPr>
                <w:lang w:val="vi-VN"/>
              </w:rPr>
              <w:t>.</w:t>
            </w:r>
            <w:r>
              <w:rPr>
                <w:rStyle w:val="FootnoteReference"/>
                <w:lang w:val="vi-VN"/>
              </w:rPr>
              <w:footnoteReference w:id="14"/>
            </w:r>
          </w:p>
        </w:tc>
        <w:tc>
          <w:tcPr>
            <w:tcW w:w="10739" w:type="dxa"/>
          </w:tcPr>
          <w:p w:rsidR="00197A51" w:rsidRDefault="00197A51" w:rsidP="00A212F6">
            <w:pPr>
              <w:ind w:firstLine="0"/>
              <w:rPr>
                <w:lang w:val="vi-VN"/>
              </w:rPr>
            </w:pPr>
            <w:r w:rsidRPr="005A38EC">
              <w:t>- Nêu rõ lý do quy định:</w:t>
            </w:r>
          </w:p>
          <w:p w:rsidR="00197A51" w:rsidRPr="00C40D7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 xml:space="preserve">tác công tư quy định tại điểm b khoản 2 Điều </w:t>
            </w:r>
            <w:r w:rsidRPr="00213CE8">
              <w:rPr>
                <w:i/>
                <w:iCs/>
                <w:lang w:val="en-VN"/>
              </w:rPr>
              <w:lastRenderedPageBreak/>
              <w:t>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t>- Yêu cầu về hình thức:</w:t>
            </w:r>
            <w:r>
              <w:rPr>
                <w:lang w:val="vi-VN"/>
              </w:rPr>
              <w:t xml:space="preserve"> Bản chính.</w:t>
            </w:r>
          </w:p>
          <w:p w:rsidR="00197A51" w:rsidRPr="005A38EC" w:rsidRDefault="00197A51" w:rsidP="00A212F6">
            <w:pPr>
              <w:ind w:firstLine="0"/>
            </w:pPr>
            <w:r w:rsidRPr="005A38EC">
              <w:t>Lý do quy định:</w:t>
            </w:r>
            <w:r>
              <w:rPr>
                <w:lang w:val="vi-VN"/>
              </w:rPr>
              <w:t xml:space="preserve"> Thực hiện theo quy định của pháp luật về đầu tư.</w:t>
            </w:r>
          </w:p>
        </w:tc>
      </w:tr>
      <w:tr w:rsidR="00197A51" w:rsidTr="00A212F6">
        <w:tc>
          <w:tcPr>
            <w:tcW w:w="3256" w:type="dxa"/>
          </w:tcPr>
          <w:p w:rsidR="00197A51" w:rsidRDefault="00197A51" w:rsidP="00A212F6">
            <w:pPr>
              <w:ind w:firstLine="0"/>
              <w:rPr>
                <w:lang w:val="vi-VN"/>
              </w:rPr>
            </w:pPr>
            <w:r>
              <w:rPr>
                <w:lang w:val="vi-VN"/>
              </w:rPr>
              <w:lastRenderedPageBreak/>
              <w:t>d) Tên thành phần hồ sơ 4:</w:t>
            </w:r>
          </w:p>
          <w:p w:rsidR="00197A51" w:rsidRDefault="00197A51" w:rsidP="00A212F6">
            <w:pPr>
              <w:ind w:firstLine="0"/>
              <w:rPr>
                <w:lang w:val="vi-VN"/>
              </w:rPr>
            </w:pPr>
            <w:r>
              <w:rPr>
                <w:lang w:val="vi-VN"/>
              </w:rPr>
              <w:t xml:space="preserve">Đề xuất dự án đầu tư hoặc </w:t>
            </w:r>
            <w:r w:rsidRPr="006862D2">
              <w:rPr>
                <w:lang w:val="en-VN"/>
              </w:rPr>
              <w:t>báo cáo nghiên cứu tiền khả thi</w:t>
            </w:r>
            <w:r>
              <w:rPr>
                <w:lang w:val="vi-VN"/>
              </w:rPr>
              <w:t xml:space="preserve"> (trường hợp pháp luật yêu cầu).</w:t>
            </w:r>
            <w:r>
              <w:rPr>
                <w:rStyle w:val="FootnoteReference"/>
                <w:lang w:val="vi-VN"/>
              </w:rPr>
              <w:footnoteReference w:id="15"/>
            </w:r>
            <w:r>
              <w:rPr>
                <w:lang w:val="vi-VN"/>
              </w:rPr>
              <w:t xml:space="preserve"> </w:t>
            </w:r>
            <w:r>
              <w:rPr>
                <w:rStyle w:val="FootnoteReference"/>
                <w:lang w:val="vi-VN"/>
              </w:rPr>
              <w:footnoteReference w:id="16"/>
            </w:r>
          </w:p>
        </w:tc>
        <w:tc>
          <w:tcPr>
            <w:tcW w:w="10739" w:type="dxa"/>
          </w:tcPr>
          <w:p w:rsidR="00197A51" w:rsidRDefault="00197A51" w:rsidP="00A212F6">
            <w:pPr>
              <w:ind w:firstLine="0"/>
              <w:rPr>
                <w:lang w:val="vi-VN"/>
              </w:rPr>
            </w:pPr>
            <w:r w:rsidRPr="005A38EC">
              <w:t>- Nêu rõ lý do quy định:</w:t>
            </w:r>
          </w:p>
          <w:p w:rsidR="00197A51" w:rsidRPr="00C40D7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t>- Yêu cầu về hình thức:</w:t>
            </w:r>
            <w:r>
              <w:rPr>
                <w:lang w:val="vi-VN"/>
              </w:rPr>
              <w:t xml:space="preserve"> Bản chính.</w:t>
            </w:r>
          </w:p>
          <w:p w:rsidR="00197A51" w:rsidRPr="005A38EC" w:rsidRDefault="00197A51" w:rsidP="00A212F6">
            <w:pPr>
              <w:ind w:firstLine="0"/>
            </w:pPr>
            <w:r w:rsidRPr="005A38EC">
              <w:lastRenderedPageBreak/>
              <w:t>Lý do quy định:</w:t>
            </w:r>
            <w:r>
              <w:rPr>
                <w:lang w:val="vi-VN"/>
              </w:rPr>
              <w:t xml:space="preserve"> Thực hiện theo quy định của pháp luật về đầu tư. Nội dung của đề xuất dự án đầu tư hoặc báo cáo nghiên cứu tiền khả thi thực hiện theo quy định tại </w:t>
            </w:r>
            <w:r w:rsidRPr="00C40D7F">
              <w:rPr>
                <w:color w:val="FF0000"/>
                <w:lang w:val="vi-VN"/>
              </w:rPr>
              <w:t>điểm a khoản 1 Điều 17 dự thảo Nghị định</w:t>
            </w:r>
            <w:r>
              <w:rPr>
                <w:lang w:val="vi-VN"/>
              </w:rPr>
              <w:t>.</w:t>
            </w:r>
          </w:p>
        </w:tc>
      </w:tr>
      <w:tr w:rsidR="00197A51" w:rsidTr="00A212F6">
        <w:tc>
          <w:tcPr>
            <w:tcW w:w="3256" w:type="dxa"/>
          </w:tcPr>
          <w:p w:rsidR="00197A51" w:rsidRDefault="00197A51" w:rsidP="00A212F6">
            <w:pPr>
              <w:ind w:firstLine="0"/>
              <w:rPr>
                <w:lang w:val="vi-VN"/>
              </w:rPr>
            </w:pPr>
            <w:r>
              <w:rPr>
                <w:lang w:val="vi-VN"/>
              </w:rPr>
              <w:lastRenderedPageBreak/>
              <w:t>đ) Tên thành phần hồ sơ 4:</w:t>
            </w:r>
          </w:p>
          <w:p w:rsidR="00197A51" w:rsidRDefault="00197A51" w:rsidP="00A212F6">
            <w:pPr>
              <w:ind w:firstLine="0"/>
              <w:rPr>
                <w:lang w:val="vi-VN"/>
              </w:rPr>
            </w:pPr>
            <w:r w:rsidRPr="006862D2">
              <w:rPr>
                <w:lang w:val="en-VN"/>
              </w:rPr>
              <w:t>Trường hợp dự án đầu tư không đề nghị Nhà nước giao đất, cho thuê đất, cho phép chuyển</w:t>
            </w:r>
            <w:r>
              <w:rPr>
                <w:lang w:val="vi-VN"/>
              </w:rPr>
              <w:t xml:space="preserve"> </w:t>
            </w:r>
            <w:r w:rsidRPr="006862D2">
              <w:rPr>
                <w:lang w:val="en-VN"/>
              </w:rPr>
              <w:t>mục đích sử dụng đất thì nộp bản sao giấy tờ về quyền sử dụng đất hoặc tài liệu khác xác định</w:t>
            </w:r>
            <w:r>
              <w:rPr>
                <w:lang w:val="vi-VN"/>
              </w:rPr>
              <w:t xml:space="preserve"> </w:t>
            </w:r>
            <w:r w:rsidRPr="006862D2">
              <w:rPr>
                <w:lang w:val="en-VN"/>
              </w:rPr>
              <w:t>quyền sử dụng địa điểm để thực hiện dự án đầu tư</w:t>
            </w:r>
            <w:r>
              <w:rPr>
                <w:lang w:val="vi-VN"/>
              </w:rPr>
              <w:t>.</w:t>
            </w:r>
            <w:r>
              <w:rPr>
                <w:rStyle w:val="FootnoteReference"/>
                <w:lang w:val="vi-VN"/>
              </w:rPr>
              <w:footnoteReference w:id="17"/>
            </w:r>
          </w:p>
        </w:tc>
        <w:tc>
          <w:tcPr>
            <w:tcW w:w="10739" w:type="dxa"/>
          </w:tcPr>
          <w:p w:rsidR="00197A51" w:rsidRDefault="00197A51" w:rsidP="00A212F6">
            <w:pPr>
              <w:ind w:firstLine="0"/>
              <w:rPr>
                <w:lang w:val="vi-VN"/>
              </w:rPr>
            </w:pPr>
            <w:r w:rsidRPr="005A38EC">
              <w:t>- Nêu rõ lý do quy định:</w:t>
            </w:r>
          </w:p>
          <w:p w:rsidR="00197A51" w:rsidRPr="00C40D7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t>- Yêu cầu về hình thức:</w:t>
            </w:r>
            <w:r>
              <w:rPr>
                <w:lang w:val="vi-VN"/>
              </w:rPr>
              <w:t xml:space="preserve"> Bản chính hoặc bản sao.</w:t>
            </w:r>
          </w:p>
          <w:p w:rsidR="00197A51" w:rsidRPr="005A38EC" w:rsidRDefault="00197A51" w:rsidP="00A212F6">
            <w:pPr>
              <w:ind w:firstLine="0"/>
            </w:pPr>
            <w:r w:rsidRPr="005A38EC">
              <w:t>Lý do quy định:</w:t>
            </w:r>
            <w:r>
              <w:rPr>
                <w:lang w:val="vi-VN"/>
              </w:rPr>
              <w:t xml:space="preserve"> Thực hiện theo quy định của pháp luật về đầu tư.</w:t>
            </w:r>
          </w:p>
        </w:tc>
      </w:tr>
      <w:tr w:rsidR="00197A51" w:rsidTr="00A212F6">
        <w:tc>
          <w:tcPr>
            <w:tcW w:w="3256" w:type="dxa"/>
          </w:tcPr>
          <w:p w:rsidR="00197A51" w:rsidRDefault="00197A51" w:rsidP="00A212F6">
            <w:pPr>
              <w:ind w:firstLine="0"/>
              <w:rPr>
                <w:lang w:val="vi-VN"/>
              </w:rPr>
            </w:pPr>
            <w:r>
              <w:rPr>
                <w:lang w:val="vi-VN"/>
              </w:rPr>
              <w:t>e) Tên thành phần hồ sơ 5:</w:t>
            </w:r>
          </w:p>
          <w:p w:rsidR="00197A51" w:rsidRPr="006862D2" w:rsidRDefault="00197A51" w:rsidP="00A212F6">
            <w:pPr>
              <w:ind w:firstLine="0"/>
              <w:rPr>
                <w:lang w:val="vi-VN"/>
              </w:rPr>
            </w:pPr>
            <w:r w:rsidRPr="006862D2">
              <w:rPr>
                <w:lang w:val="en-VN"/>
              </w:rPr>
              <w:t xml:space="preserve">Nội dung giải trình về công nghệ sử dụng trong dự án đầu tư đối với dự án thuộc </w:t>
            </w:r>
            <w:r w:rsidRPr="006862D2">
              <w:rPr>
                <w:lang w:val="en-VN"/>
              </w:rPr>
              <w:lastRenderedPageBreak/>
              <w:t>diện thẩm</w:t>
            </w:r>
            <w:r>
              <w:rPr>
                <w:lang w:val="vi-VN"/>
              </w:rPr>
              <w:t xml:space="preserve"> </w:t>
            </w:r>
            <w:r w:rsidRPr="006862D2">
              <w:rPr>
                <w:lang w:val="en-VN"/>
              </w:rPr>
              <w:t>định, lấy ý kiến về công nghệ theo quy định của pháp luật về chuyển giao công nghệ</w:t>
            </w:r>
            <w:r>
              <w:rPr>
                <w:lang w:val="vi-VN"/>
              </w:rPr>
              <w:t>.</w:t>
            </w:r>
          </w:p>
        </w:tc>
        <w:tc>
          <w:tcPr>
            <w:tcW w:w="10739" w:type="dxa"/>
          </w:tcPr>
          <w:p w:rsidR="00197A51" w:rsidRDefault="00197A51" w:rsidP="00A212F6">
            <w:pPr>
              <w:ind w:firstLine="0"/>
              <w:rPr>
                <w:lang w:val="vi-VN"/>
              </w:rPr>
            </w:pPr>
            <w:r w:rsidRPr="005A38EC">
              <w:lastRenderedPageBreak/>
              <w:t>- Nêu rõ lý do quy định:</w:t>
            </w:r>
          </w:p>
          <w:p w:rsidR="00197A51" w:rsidRPr="00C40D7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 xml:space="preserve">hạ tầng khu công nghệ số tập trung đối </w:t>
            </w:r>
            <w:r w:rsidRPr="00213CE8">
              <w:rPr>
                <w:i/>
                <w:iCs/>
                <w:lang w:val="en-VN"/>
              </w:rPr>
              <w:lastRenderedPageBreak/>
              <w:t>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t>- Yêu cầu về hình thức:</w:t>
            </w:r>
            <w:r>
              <w:rPr>
                <w:lang w:val="vi-VN"/>
              </w:rPr>
              <w:t xml:space="preserve"> Bản chính.</w:t>
            </w:r>
          </w:p>
          <w:p w:rsidR="00197A51" w:rsidRPr="005A38EC" w:rsidRDefault="00197A51" w:rsidP="00A212F6">
            <w:pPr>
              <w:ind w:firstLine="0"/>
            </w:pPr>
            <w:r w:rsidRPr="005A38EC">
              <w:t>Lý do quy định:</w:t>
            </w:r>
            <w:r>
              <w:rPr>
                <w:lang w:val="vi-VN"/>
              </w:rPr>
              <w:t xml:space="preserve"> Thực hiện theo quy định của pháp luật về đầu tư.</w:t>
            </w:r>
          </w:p>
        </w:tc>
      </w:tr>
      <w:tr w:rsidR="00197A51" w:rsidTr="00A212F6">
        <w:tc>
          <w:tcPr>
            <w:tcW w:w="3256" w:type="dxa"/>
          </w:tcPr>
          <w:p w:rsidR="00197A51" w:rsidRDefault="00197A51" w:rsidP="00A212F6">
            <w:pPr>
              <w:ind w:firstLine="0"/>
              <w:rPr>
                <w:lang w:val="vi-VN"/>
              </w:rPr>
            </w:pPr>
            <w:r>
              <w:rPr>
                <w:lang w:val="vi-VN"/>
              </w:rPr>
              <w:lastRenderedPageBreak/>
              <w:t xml:space="preserve">g) </w:t>
            </w:r>
            <w:r w:rsidRPr="006862D2">
              <w:rPr>
                <w:lang w:val="vi-VN"/>
              </w:rPr>
              <w:t xml:space="preserve">Tên thành phần hồ sơ </w:t>
            </w:r>
            <w:r>
              <w:rPr>
                <w:lang w:val="vi-VN"/>
              </w:rPr>
              <w:t>6</w:t>
            </w:r>
            <w:r w:rsidRPr="006862D2">
              <w:rPr>
                <w:lang w:val="vi-VN"/>
              </w:rPr>
              <w:t>:</w:t>
            </w:r>
          </w:p>
          <w:p w:rsidR="00197A51" w:rsidRPr="006862D2" w:rsidRDefault="00197A51" w:rsidP="00A212F6">
            <w:pPr>
              <w:ind w:firstLine="0"/>
              <w:rPr>
                <w:lang w:val="vi-VN"/>
              </w:rPr>
            </w:pPr>
            <w:r w:rsidRPr="006862D2">
              <w:rPr>
                <w:lang w:val="en-VN"/>
              </w:rPr>
              <w:t>Hợp đồng BCC đối với dự án đầu tư theo hình thức hợp đồng BCC</w:t>
            </w:r>
            <w:r>
              <w:rPr>
                <w:lang w:val="vi-VN"/>
              </w:rPr>
              <w:t>.</w:t>
            </w:r>
          </w:p>
        </w:tc>
        <w:tc>
          <w:tcPr>
            <w:tcW w:w="10739" w:type="dxa"/>
          </w:tcPr>
          <w:p w:rsidR="00197A51" w:rsidRDefault="00197A51" w:rsidP="00A212F6">
            <w:pPr>
              <w:ind w:firstLine="0"/>
              <w:rPr>
                <w:lang w:val="vi-VN"/>
              </w:rPr>
            </w:pPr>
            <w:r w:rsidRPr="005A38EC">
              <w:t>- Nêu rõ lý do quy định:</w:t>
            </w:r>
          </w:p>
          <w:p w:rsidR="00197A51" w:rsidRPr="00C40D7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lastRenderedPageBreak/>
              <w:t>- Yêu cầu về hình thức:</w:t>
            </w:r>
            <w:r>
              <w:rPr>
                <w:lang w:val="vi-VN"/>
              </w:rPr>
              <w:t xml:space="preserve"> Bản chính.</w:t>
            </w:r>
          </w:p>
          <w:p w:rsidR="00197A51" w:rsidRPr="005A38EC" w:rsidRDefault="00197A51" w:rsidP="00A212F6">
            <w:pPr>
              <w:ind w:firstLine="0"/>
            </w:pPr>
            <w:r w:rsidRPr="005A38EC">
              <w:t>Lý do quy định:</w:t>
            </w:r>
            <w:r>
              <w:rPr>
                <w:lang w:val="vi-VN"/>
              </w:rPr>
              <w:t xml:space="preserve"> Thực hiện theo quy định của pháp luật về đầu tư.</w:t>
            </w:r>
          </w:p>
        </w:tc>
      </w:tr>
      <w:tr w:rsidR="00197A51" w:rsidTr="00A212F6">
        <w:tc>
          <w:tcPr>
            <w:tcW w:w="3256" w:type="dxa"/>
          </w:tcPr>
          <w:p w:rsidR="00197A51" w:rsidRDefault="00197A51" w:rsidP="00A212F6">
            <w:pPr>
              <w:ind w:firstLine="0"/>
              <w:rPr>
                <w:lang w:val="vi-VN"/>
              </w:rPr>
            </w:pPr>
            <w:r>
              <w:rPr>
                <w:lang w:val="vi-VN"/>
              </w:rPr>
              <w:lastRenderedPageBreak/>
              <w:t xml:space="preserve">h) </w:t>
            </w:r>
            <w:r w:rsidRPr="006862D2">
              <w:rPr>
                <w:lang w:val="vi-VN"/>
              </w:rPr>
              <w:t xml:space="preserve">Tên thành phần hồ sơ </w:t>
            </w:r>
            <w:r>
              <w:rPr>
                <w:lang w:val="vi-VN"/>
              </w:rPr>
              <w:t>7</w:t>
            </w:r>
            <w:r w:rsidRPr="006862D2">
              <w:rPr>
                <w:lang w:val="vi-VN"/>
              </w:rPr>
              <w:t>:</w:t>
            </w:r>
          </w:p>
          <w:p w:rsidR="00197A51" w:rsidRDefault="00197A51" w:rsidP="00A212F6">
            <w:pPr>
              <w:ind w:firstLine="0"/>
              <w:rPr>
                <w:lang w:val="vi-VN"/>
              </w:rPr>
            </w:pPr>
            <w:r w:rsidRPr="006862D2">
              <w:rPr>
                <w:lang w:val="en-VN"/>
              </w:rPr>
              <w:t>Tài liệu khác liên quan đến dự án đầu tư, yêu cầu về điều kiện, năng lực của nhà đầu tư theo</w:t>
            </w:r>
            <w:r>
              <w:rPr>
                <w:lang w:val="vi-VN"/>
              </w:rPr>
              <w:t xml:space="preserve"> </w:t>
            </w:r>
            <w:r w:rsidRPr="006862D2">
              <w:rPr>
                <w:lang w:val="en-VN"/>
              </w:rPr>
              <w:t>quy định của pháp luật (nếu có)</w:t>
            </w:r>
            <w:r>
              <w:rPr>
                <w:lang w:val="vi-VN"/>
              </w:rPr>
              <w:t>.</w:t>
            </w:r>
          </w:p>
        </w:tc>
        <w:tc>
          <w:tcPr>
            <w:tcW w:w="10739" w:type="dxa"/>
          </w:tcPr>
          <w:p w:rsidR="00197A51" w:rsidRDefault="00197A51" w:rsidP="00A212F6">
            <w:pPr>
              <w:ind w:firstLine="0"/>
              <w:rPr>
                <w:lang w:val="vi-VN"/>
              </w:rPr>
            </w:pPr>
            <w:r w:rsidRPr="005A38EC">
              <w:t>- Nêu rõ lý do quy định:</w:t>
            </w:r>
          </w:p>
          <w:p w:rsidR="00197A51" w:rsidRPr="00C40D7F" w:rsidRDefault="00197A51" w:rsidP="00A212F6">
            <w:pPr>
              <w:ind w:firstLine="0"/>
              <w:rPr>
                <w:lang w:val="vi-VN"/>
              </w:rPr>
            </w:pPr>
            <w:r>
              <w:rPr>
                <w:lang w:val="vi-VN"/>
              </w:rPr>
              <w:t xml:space="preserve">Khoản 4 Điều 22 Luật Công nghiệp công nghệ số quy định: </w:t>
            </w:r>
            <w:r w:rsidRPr="00213CE8">
              <w:rPr>
                <w:i/>
                <w:iCs/>
                <w:lang w:val="vi-VN"/>
              </w:rPr>
              <w:t xml:space="preserve">“khu công nghệ số tập trung được xác định là đã được </w:t>
            </w:r>
            <w:r w:rsidRPr="00197A51">
              <w:rPr>
                <w:i/>
                <w:iCs/>
                <w:lang w:val="vi-VN"/>
              </w:rPr>
              <w:t>thành lập</w:t>
            </w:r>
            <w:r>
              <w:rPr>
                <w:i/>
                <w:iCs/>
                <w:lang w:val="vi-VN"/>
              </w:rPr>
              <w:t xml:space="preserve">, </w:t>
            </w:r>
            <w:r w:rsidRPr="00197A51">
              <w:rPr>
                <w:b/>
                <w:bCs/>
                <w:i/>
                <w:iCs/>
                <w:lang w:val="vi-VN"/>
              </w:rPr>
              <w:t>mở rộng</w:t>
            </w:r>
            <w:r w:rsidRPr="00213CE8">
              <w:rPr>
                <w:i/>
                <w:iCs/>
                <w:lang w:val="vi-VN"/>
              </w:rPr>
              <w:t xml:space="preserve"> kể từ ngày cấp có thẩm quyền: </w:t>
            </w:r>
            <w:r w:rsidRPr="00213CE8">
              <w:rPr>
                <w:i/>
                <w:iCs/>
                <w:lang w:val="en-VN"/>
              </w:rPr>
              <w:t>a)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sử dụng vốn đầu tư công quy</w:t>
            </w:r>
            <w:r w:rsidRPr="00213CE8">
              <w:rPr>
                <w:i/>
                <w:iCs/>
                <w:lang w:val="vi-VN"/>
              </w:rPr>
              <w:t xml:space="preserve"> </w:t>
            </w:r>
            <w:r w:rsidRPr="00213CE8">
              <w:rPr>
                <w:i/>
                <w:iCs/>
                <w:lang w:val="en-VN"/>
              </w:rPr>
              <w:t>định tại điểm a khoản 2 Điều này;</w:t>
            </w:r>
            <w:r w:rsidRPr="00213CE8">
              <w:rPr>
                <w:i/>
                <w:iCs/>
                <w:lang w:val="vi-VN"/>
              </w:rPr>
              <w:t xml:space="preserve"> </w:t>
            </w:r>
            <w:r w:rsidRPr="00213CE8">
              <w:rPr>
                <w:i/>
                <w:iCs/>
                <w:lang w:val="en-VN"/>
              </w:rPr>
              <w:t>b) Phê duyệt chủ trương đầu tư dự án đầu tư xây dựng và kinh doanh kết cấu</w:t>
            </w:r>
            <w:r w:rsidRPr="00213CE8">
              <w:rPr>
                <w:i/>
                <w:iCs/>
                <w:lang w:val="vi-VN"/>
              </w:rPr>
              <w:t xml:space="preserve"> </w:t>
            </w:r>
            <w:r w:rsidRPr="00213CE8">
              <w:rPr>
                <w:i/>
                <w:iCs/>
                <w:lang w:val="en-VN"/>
              </w:rPr>
              <w:t>hạ tầng khu công nghệ số tập trung đối với dự án thực hiện theo phương thức đối</w:t>
            </w:r>
            <w:r w:rsidRPr="00213CE8">
              <w:rPr>
                <w:i/>
                <w:iCs/>
                <w:lang w:val="vi-VN"/>
              </w:rPr>
              <w:t xml:space="preserve"> </w:t>
            </w:r>
            <w:r w:rsidRPr="00213CE8">
              <w:rPr>
                <w:i/>
                <w:iCs/>
                <w:lang w:val="en-VN"/>
              </w:rPr>
              <w:t>tác công tư quy định tại điểm b khoản 2 Điều này;</w:t>
            </w:r>
            <w:r w:rsidRPr="00213CE8">
              <w:rPr>
                <w:i/>
                <w:iCs/>
                <w:lang w:val="vi-VN"/>
              </w:rPr>
              <w:t xml:space="preserve"> </w:t>
            </w:r>
            <w:r w:rsidRPr="00213CE8">
              <w:rPr>
                <w:i/>
                <w:iCs/>
                <w:lang w:val="en-VN"/>
              </w:rPr>
              <w:t>c) Chấp thuận chủ trương đầu tư đồng thời chấp thuận nhà đầu tư hoặc chấp</w:t>
            </w:r>
            <w:r w:rsidRPr="00213CE8">
              <w:rPr>
                <w:i/>
                <w:iCs/>
                <w:lang w:val="vi-VN"/>
              </w:rPr>
              <w:t xml:space="preserve"> </w:t>
            </w:r>
            <w:r w:rsidRPr="00213CE8">
              <w:rPr>
                <w:i/>
                <w:iCs/>
                <w:lang w:val="en-VN"/>
              </w:rPr>
              <w:t>thuận nhà đầu tư thực hiện dự án đầu tư xây dựng và kinh doanh kết cấu hạ tầng</w:t>
            </w:r>
            <w:r w:rsidRPr="00213CE8">
              <w:rPr>
                <w:i/>
                <w:iCs/>
                <w:lang w:val="vi-VN"/>
              </w:rPr>
              <w:t xml:space="preserve"> </w:t>
            </w:r>
            <w:r w:rsidRPr="00213CE8">
              <w:rPr>
                <w:i/>
                <w:iCs/>
                <w:lang w:val="en-VN"/>
              </w:rPr>
              <w:t>khu công nghệ số tập trung đối với dự án sử dụng vốn doanh nghiệp quy định tại</w:t>
            </w:r>
            <w:r w:rsidRPr="00213CE8">
              <w:rPr>
                <w:i/>
                <w:iCs/>
                <w:lang w:val="vi-VN"/>
              </w:rPr>
              <w:t xml:space="preserve"> </w:t>
            </w:r>
            <w:r w:rsidRPr="00213CE8">
              <w:rPr>
                <w:i/>
                <w:iCs/>
                <w:lang w:val="en-VN"/>
              </w:rPr>
              <w:t>điểm c khoản 2 Điều này.</w:t>
            </w:r>
            <w:r w:rsidRPr="00213CE8">
              <w:rPr>
                <w:i/>
                <w:iCs/>
                <w:lang w:val="vi-VN"/>
              </w:rPr>
              <w:t>”</w:t>
            </w:r>
            <w:r>
              <w:rPr>
                <w:lang w:val="vi-VN"/>
              </w:rPr>
              <w:t xml:space="preserve">. Như vậy, việc thành lập khu công nghệ số tập trung sẽ </w:t>
            </w:r>
            <w:r w:rsidRPr="00213CE8">
              <w:rPr>
                <w:lang w:val="vi-VN"/>
              </w:rPr>
              <w:t>gắn với phê duyệt dự án đầu tư</w:t>
            </w:r>
            <w:r>
              <w:rPr>
                <w:lang w:val="vi-VN"/>
              </w:rPr>
              <w:t xml:space="preserve"> xây dựng và kinh doanh</w:t>
            </w:r>
            <w:r w:rsidRPr="00213CE8">
              <w:rPr>
                <w:lang w:val="vi-VN"/>
              </w:rPr>
              <w:t xml:space="preserve"> kết cấu hạ tầng </w:t>
            </w:r>
            <w:r>
              <w:rPr>
                <w:lang w:val="vi-VN"/>
              </w:rPr>
              <w:t>khu công nghệ số tập trung theo</w:t>
            </w:r>
            <w:r w:rsidRPr="00213CE8">
              <w:rPr>
                <w:lang w:val="vi-VN"/>
              </w:rPr>
              <w:t xml:space="preserve"> </w:t>
            </w:r>
            <w:r>
              <w:rPr>
                <w:lang w:val="vi-VN"/>
              </w:rPr>
              <w:t>pháp luật về đầu tư, đầu tư công và đầu tư theo phương thức đối tác công tư.</w:t>
            </w:r>
          </w:p>
          <w:p w:rsidR="00197A51" w:rsidRPr="00C40D7F" w:rsidRDefault="00197A51" w:rsidP="00A212F6">
            <w:pPr>
              <w:ind w:firstLine="0"/>
              <w:rPr>
                <w:lang w:val="vi-VN"/>
              </w:rPr>
            </w:pPr>
            <w:r w:rsidRPr="005A38EC">
              <w:t>- Yêu cầu về hình thức:</w:t>
            </w:r>
            <w:r>
              <w:rPr>
                <w:lang w:val="vi-VN"/>
              </w:rPr>
              <w:t xml:space="preserve"> Bản chính.</w:t>
            </w:r>
          </w:p>
          <w:p w:rsidR="00197A51" w:rsidRPr="005A38EC" w:rsidRDefault="00197A51" w:rsidP="00A212F6">
            <w:pPr>
              <w:ind w:firstLine="0"/>
            </w:pPr>
            <w:r w:rsidRPr="005A38EC">
              <w:t>Lý do quy định:</w:t>
            </w:r>
            <w:r>
              <w:rPr>
                <w:lang w:val="vi-VN"/>
              </w:rPr>
              <w:t xml:space="preserve"> Thực hiện theo quy định của pháp luật về đầu tư.</w:t>
            </w:r>
          </w:p>
        </w:tc>
      </w:tr>
      <w:tr w:rsidR="00197A51" w:rsidTr="00A212F6">
        <w:tc>
          <w:tcPr>
            <w:tcW w:w="3256" w:type="dxa"/>
          </w:tcPr>
          <w:p w:rsidR="00197A51" w:rsidRPr="005A38EC" w:rsidRDefault="00197A51" w:rsidP="00A212F6">
            <w:pPr>
              <w:ind w:firstLine="0"/>
              <w:rPr>
                <w:lang w:val="vi-VN"/>
              </w:rPr>
            </w:pPr>
            <w:r w:rsidRPr="005A38EC">
              <w:t xml:space="preserve">c) Các giấy tờ, tài liệu để chứng minh việc đáp ứng yêu cầu, điều kiện thực hiện thủ tục hành chính có được quy định rõ ràng, cụ thể ở thành phần hồ sơ của </w:t>
            </w:r>
            <w:r w:rsidRPr="005A38EC">
              <w:lastRenderedPageBreak/>
              <w:t>thủ tục hành chính không?</w:t>
            </w:r>
          </w:p>
        </w:tc>
        <w:tc>
          <w:tcPr>
            <w:tcW w:w="10739" w:type="dxa"/>
          </w:tcPr>
          <w:p w:rsidR="00197A51" w:rsidRDefault="00197A51" w:rsidP="00A212F6">
            <w:pPr>
              <w:ind w:firstLine="0"/>
              <w:rPr>
                <w:lang w:val="vi-VN"/>
              </w:rPr>
            </w:pPr>
            <w:r>
              <w:rPr>
                <w:lang w:val="vi-VN"/>
              </w:rPr>
              <w:lastRenderedPageBreak/>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5F6AA4" w:rsidRDefault="00197A51" w:rsidP="00A212F6">
            <w:pPr>
              <w:ind w:firstLine="0"/>
              <w:rPr>
                <w:lang w:val="vi-VN"/>
              </w:rPr>
            </w:pPr>
            <w:r>
              <w:rPr>
                <w:lang w:val="vi-VN"/>
              </w:rPr>
              <w:t xml:space="preserve">Nêu rõ: </w:t>
            </w:r>
            <w:r w:rsidRPr="00497024">
              <w:rPr>
                <w:color w:val="000000" w:themeColor="text1"/>
              </w:rPr>
              <w:t>Đã quy định rõ thời gian và cách thức thực hiện</w:t>
            </w:r>
            <w:r>
              <w:rPr>
                <w:color w:val="000000" w:themeColor="text1"/>
                <w:lang w:val="vi-VN"/>
              </w:rPr>
              <w:t xml:space="preserve"> tại Điều 33, 36 Luật Đầu tư; Điều 30, 31 và 33 Nghị định số 31/2021/NĐ-CP ngày 26/3/2021 của Chính phủ </w:t>
            </w:r>
            <w:r w:rsidRPr="00642FBF">
              <w:rPr>
                <w:color w:val="000000" w:themeColor="text1"/>
              </w:rPr>
              <w:t xml:space="preserve">quy định chi tiết và hướng dẫn thi hành một số điều của </w:t>
            </w:r>
            <w:r>
              <w:rPr>
                <w:color w:val="000000" w:themeColor="text1"/>
                <w:lang w:val="vi-VN"/>
              </w:rPr>
              <w:t>L</w:t>
            </w:r>
            <w:r w:rsidRPr="00642FBF">
              <w:rPr>
                <w:color w:val="000000" w:themeColor="text1"/>
              </w:rPr>
              <w:t>uật đầu tư</w:t>
            </w:r>
            <w:r>
              <w:rPr>
                <w:color w:val="000000" w:themeColor="text1"/>
                <w:lang w:val="vi-VN"/>
              </w:rPr>
              <w:t xml:space="preserve"> và </w:t>
            </w:r>
            <w:r w:rsidRPr="005F6AA4">
              <w:rPr>
                <w:color w:val="FF0000"/>
                <w:lang w:val="vi-VN"/>
              </w:rPr>
              <w:t>Điều 1</w:t>
            </w:r>
            <w:r>
              <w:rPr>
                <w:color w:val="FF0000"/>
                <w:lang w:val="vi-VN"/>
              </w:rPr>
              <w:t>1</w:t>
            </w:r>
            <w:r w:rsidRPr="005F6AA4">
              <w:rPr>
                <w:color w:val="FF0000"/>
                <w:lang w:val="vi-VN"/>
              </w:rPr>
              <w:t xml:space="preserve"> dự thảo Nghị định</w:t>
            </w:r>
            <w:r>
              <w:rPr>
                <w:color w:val="000000" w:themeColor="text1"/>
                <w:lang w:val="vi-VN"/>
              </w:rPr>
              <w:t>.</w:t>
            </w:r>
          </w:p>
        </w:tc>
      </w:tr>
      <w:tr w:rsidR="00197A51" w:rsidTr="00A212F6">
        <w:tc>
          <w:tcPr>
            <w:tcW w:w="3256" w:type="dxa"/>
          </w:tcPr>
          <w:p w:rsidR="00197A51" w:rsidRPr="00BF0626" w:rsidRDefault="00197A51" w:rsidP="00A212F6">
            <w:pPr>
              <w:ind w:firstLine="0"/>
              <w:rPr>
                <w:lang w:val="vi-VN"/>
              </w:rPr>
            </w:pPr>
            <w:r w:rsidRPr="005A38EC">
              <w:t>d) Số lượng bộ hồ sơ:</w:t>
            </w:r>
            <w:r>
              <w:rPr>
                <w:lang w:val="vi-VN"/>
              </w:rPr>
              <w:t xml:space="preserve"> 01.</w:t>
            </w:r>
          </w:p>
        </w:tc>
        <w:tc>
          <w:tcPr>
            <w:tcW w:w="10739" w:type="dxa"/>
          </w:tcPr>
          <w:p w:rsidR="00197A51" w:rsidRDefault="00197A51" w:rsidP="00A212F6">
            <w:pPr>
              <w:ind w:firstLine="0"/>
              <w:rPr>
                <w:lang w:val="vi-VN"/>
              </w:rPr>
            </w:pPr>
            <w:r w:rsidRPr="005A38EC">
              <w:rPr>
                <w:lang w:val="vi-VN"/>
              </w:rPr>
              <w:t>Lý do </w:t>
            </w:r>
            <w:r w:rsidRPr="005A38EC">
              <w:rPr>
                <w:i/>
                <w:iCs/>
                <w:lang w:val="vi-VN"/>
              </w:rPr>
              <w:t>(nếu quy định từ 02 b</w:t>
            </w:r>
            <w:r w:rsidRPr="005A38EC">
              <w:rPr>
                <w:i/>
                <w:iCs/>
              </w:rPr>
              <w:t>ộ</w:t>
            </w:r>
            <w:r w:rsidRPr="005A38EC">
              <w:rPr>
                <w:i/>
                <w:iCs/>
                <w:lang w:val="vi-VN"/>
              </w:rPr>
              <w:t> hồ sơ trở lên):</w:t>
            </w:r>
          </w:p>
        </w:tc>
      </w:tr>
      <w:tr w:rsidR="00197A51" w:rsidTr="00A212F6">
        <w:tc>
          <w:tcPr>
            <w:tcW w:w="13995" w:type="dxa"/>
            <w:gridSpan w:val="2"/>
          </w:tcPr>
          <w:p w:rsidR="00197A51" w:rsidRPr="00671A94" w:rsidRDefault="00197A51" w:rsidP="00A212F6">
            <w:pPr>
              <w:ind w:firstLine="0"/>
              <w:rPr>
                <w:b/>
                <w:bCs/>
                <w:lang w:val="vi-VN"/>
              </w:rPr>
            </w:pPr>
            <w:r w:rsidRPr="00671A94">
              <w:rPr>
                <w:b/>
                <w:bCs/>
                <w:lang w:val="vi-VN"/>
              </w:rPr>
              <w:t>5. Thời hạn giải quyết</w:t>
            </w:r>
          </w:p>
        </w:tc>
      </w:tr>
      <w:tr w:rsidR="00197A51" w:rsidTr="00A212F6">
        <w:tc>
          <w:tcPr>
            <w:tcW w:w="3256" w:type="dxa"/>
          </w:tcPr>
          <w:p w:rsidR="00197A51" w:rsidRPr="005A38EC" w:rsidRDefault="00197A51" w:rsidP="00A212F6">
            <w:pPr>
              <w:ind w:firstLine="0"/>
            </w:pPr>
            <w:r w:rsidRPr="00671A94">
              <w:t>a) Có được quy định rõ ràng, cụ thể và phù hợp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BF0626" w:rsidRDefault="00197A51" w:rsidP="00A212F6">
            <w:pPr>
              <w:ind w:firstLine="0"/>
              <w:rPr>
                <w:lang w:val="vi-VN"/>
              </w:rPr>
            </w:pPr>
            <w:r>
              <w:rPr>
                <w:lang w:val="vi-VN"/>
              </w:rPr>
              <w:t xml:space="preserve">- </w:t>
            </w:r>
            <w:r w:rsidRPr="00671A94">
              <w:t>Nêu rõ thời</w:t>
            </w:r>
            <w:r w:rsidRPr="00671A94">
              <w:rPr>
                <w:lang w:val="vi-VN"/>
              </w:rPr>
              <w:t> h</w:t>
            </w:r>
            <w:r w:rsidRPr="00671A94">
              <w:t>ạ</w:t>
            </w:r>
            <w:r w:rsidRPr="00671A94">
              <w:rPr>
                <w:lang w:val="vi-VN"/>
              </w:rPr>
              <w:t>n giải quyết th</w:t>
            </w:r>
            <w:r w:rsidRPr="00671A94">
              <w:t>ủ</w:t>
            </w:r>
            <w:r w:rsidRPr="00671A94">
              <w:rPr>
                <w:lang w:val="vi-VN"/>
              </w:rPr>
              <w:t> t</w:t>
            </w:r>
            <w:r w:rsidRPr="00671A94">
              <w:t>ụ</w:t>
            </w:r>
            <w:r w:rsidRPr="00671A94">
              <w:rPr>
                <w:lang w:val="vi-VN"/>
              </w:rPr>
              <w:t>c hành chính</w:t>
            </w:r>
            <w:r w:rsidRPr="00671A94">
              <w:t>:</w:t>
            </w:r>
            <w:r>
              <w:rPr>
                <w:lang w:val="vi-VN"/>
              </w:rPr>
              <w:t xml:space="preserve"> Đã quy định chi tiết tại Điều 36 Luật Đầu tư và Điều 33 </w:t>
            </w:r>
            <w:r>
              <w:rPr>
                <w:color w:val="000000" w:themeColor="text1"/>
                <w:lang w:val="vi-VN"/>
              </w:rPr>
              <w:t xml:space="preserve">Nghị định số 31/2021/NĐ-CP ngày 26/3/2021 của Chính phủ </w:t>
            </w:r>
            <w:r w:rsidRPr="00642FBF">
              <w:rPr>
                <w:color w:val="000000" w:themeColor="text1"/>
              </w:rPr>
              <w:t xml:space="preserve">quy định chi tiết và hướng dẫn thi hành một số điều của </w:t>
            </w:r>
            <w:r>
              <w:rPr>
                <w:color w:val="000000" w:themeColor="text1"/>
                <w:lang w:val="vi-VN"/>
              </w:rPr>
              <w:t>L</w:t>
            </w:r>
            <w:r w:rsidRPr="00642FBF">
              <w:rPr>
                <w:color w:val="000000" w:themeColor="text1"/>
              </w:rPr>
              <w:t>uật đầu tư</w:t>
            </w:r>
            <w:r>
              <w:rPr>
                <w:lang w:val="vi-VN"/>
              </w:rPr>
              <w:t>.</w:t>
            </w:r>
          </w:p>
          <w:p w:rsidR="00197A51" w:rsidRPr="00671A94" w:rsidRDefault="00197A51" w:rsidP="00A212F6">
            <w:pPr>
              <w:ind w:firstLine="0"/>
              <w:rPr>
                <w:lang w:val="vi-VN"/>
              </w:rPr>
            </w:pPr>
            <w:r>
              <w:rPr>
                <w:lang w:val="vi-VN"/>
              </w:rPr>
              <w:t>Lý do quy định: Thực hiện theo quy định của pháp luật về đầu tư.</w:t>
            </w:r>
          </w:p>
        </w:tc>
      </w:tr>
      <w:tr w:rsidR="00197A51" w:rsidTr="00A212F6">
        <w:tc>
          <w:tcPr>
            <w:tcW w:w="3256" w:type="dxa"/>
          </w:tcPr>
          <w:p w:rsidR="00197A51" w:rsidRPr="005A38EC" w:rsidRDefault="00197A51" w:rsidP="00A212F6">
            <w:pPr>
              <w:ind w:firstLine="0"/>
            </w:pPr>
            <w:r w:rsidRPr="00671A94">
              <w:rPr>
                <w:lang w:val="vi-VN"/>
              </w:rPr>
              <w:t>b) Trong trường hợp một</w:t>
            </w:r>
            <w:r>
              <w:rPr>
                <w:lang w:val="vi-VN"/>
              </w:rPr>
              <w:t xml:space="preserve"> </w:t>
            </w:r>
            <w:r w:rsidRPr="00671A94">
              <w:rPr>
                <w:lang w:val="vi-VN"/>
              </w:rPr>
              <w:t>thủ tục hành chính do nhiều cơ quan có thẩm quyền giải quyết, đã quy định rõ ràng, đ</w:t>
            </w:r>
            <w:r w:rsidRPr="00671A94">
              <w:t>ầ</w:t>
            </w:r>
            <w:r w:rsidRPr="00671A94">
              <w:rPr>
                <w:lang w:val="vi-VN"/>
              </w:rPr>
              <w:t>y đủ thời hạn giải quyết của từng cơ quan và thời hạn chuyển giao hồ sơ giữa các cơ quan?</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5A38EC" w:rsidRDefault="00197A51" w:rsidP="00A212F6">
            <w:pPr>
              <w:ind w:firstLine="0"/>
              <w:rPr>
                <w:lang w:val="vi-VN"/>
              </w:rPr>
            </w:pPr>
            <w:r>
              <w:rPr>
                <w:lang w:val="vi-VN"/>
              </w:rPr>
              <w:t xml:space="preserve">Lý do quy định: Đã quy định chi tiết tại Điều 36 Luật Đầu tư và Điều 33 </w:t>
            </w:r>
            <w:r>
              <w:rPr>
                <w:color w:val="000000" w:themeColor="text1"/>
                <w:lang w:val="vi-VN"/>
              </w:rPr>
              <w:t xml:space="preserve">Nghị định số 31/2021/NĐ-CP ngày 26/3/2021 của Chính phủ </w:t>
            </w:r>
            <w:r w:rsidRPr="00642FBF">
              <w:rPr>
                <w:color w:val="000000" w:themeColor="text1"/>
              </w:rPr>
              <w:t xml:space="preserve">quy định chi tiết và hướng dẫn thi hành một số điều của </w:t>
            </w:r>
            <w:r>
              <w:rPr>
                <w:color w:val="000000" w:themeColor="text1"/>
                <w:lang w:val="vi-VN"/>
              </w:rPr>
              <w:t>L</w:t>
            </w:r>
            <w:r w:rsidRPr="00642FBF">
              <w:rPr>
                <w:color w:val="000000" w:themeColor="text1"/>
              </w:rPr>
              <w:t>uật đầu tư</w:t>
            </w:r>
            <w:r>
              <w:rPr>
                <w:lang w:val="vi-VN"/>
              </w:rPr>
              <w:t>.</w:t>
            </w:r>
          </w:p>
        </w:tc>
      </w:tr>
      <w:tr w:rsidR="00197A51" w:rsidTr="00A212F6">
        <w:tc>
          <w:tcPr>
            <w:tcW w:w="13995" w:type="dxa"/>
            <w:gridSpan w:val="2"/>
          </w:tcPr>
          <w:p w:rsidR="00197A51" w:rsidRPr="00671A94" w:rsidRDefault="00197A51" w:rsidP="00A212F6">
            <w:pPr>
              <w:ind w:firstLine="0"/>
              <w:rPr>
                <w:b/>
                <w:bCs/>
                <w:lang w:val="vi-VN"/>
              </w:rPr>
            </w:pPr>
            <w:r w:rsidRPr="00671A94">
              <w:rPr>
                <w:b/>
                <w:bCs/>
                <w:lang w:val="vi-VN"/>
              </w:rPr>
              <w:t>6. Đối tượng thực hiện</w:t>
            </w:r>
          </w:p>
        </w:tc>
      </w:tr>
      <w:tr w:rsidR="00197A51" w:rsidTr="00A212F6">
        <w:tc>
          <w:tcPr>
            <w:tcW w:w="3256" w:type="dxa"/>
          </w:tcPr>
          <w:p w:rsidR="00197A51" w:rsidRPr="00671A94" w:rsidRDefault="00197A51" w:rsidP="00A212F6">
            <w:pPr>
              <w:ind w:firstLine="0"/>
              <w:rPr>
                <w:lang w:val="vi-VN"/>
              </w:rPr>
            </w:pPr>
            <w:r>
              <w:rPr>
                <w:lang w:val="vi-VN"/>
              </w:rPr>
              <w:t>a) Đối tượng thực hiện:</w:t>
            </w:r>
          </w:p>
        </w:tc>
        <w:tc>
          <w:tcPr>
            <w:tcW w:w="10739" w:type="dxa"/>
          </w:tcPr>
          <w:p w:rsidR="00197A51" w:rsidRDefault="00197A51" w:rsidP="00A212F6">
            <w:pPr>
              <w:ind w:firstLine="0"/>
              <w:rPr>
                <w:lang w:val="vi-VN"/>
              </w:rPr>
            </w:pPr>
            <w:r>
              <w:rPr>
                <w:lang w:val="vi-VN"/>
              </w:rPr>
              <w:t xml:space="preserve">- Tổ chức: Trong nước </w:t>
            </w:r>
            <w:r>
              <w:rPr>
                <w:lang w:val="vi-VN"/>
              </w:rPr>
              <w:fldChar w:fldCharType="begin">
                <w:ffData>
                  <w:name w:val="Check6"/>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Nước ngoài </w:t>
            </w:r>
            <w:r>
              <w:rPr>
                <w:lang w:val="vi-VN"/>
              </w:rPr>
              <w:fldChar w:fldCharType="begin">
                <w:ffData>
                  <w:name w:val="Check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BF0626" w:rsidRDefault="00197A51" w:rsidP="00A212F6">
            <w:pPr>
              <w:ind w:firstLine="0"/>
              <w:rPr>
                <w:lang w:val="vi-VN"/>
              </w:rPr>
            </w:pPr>
            <w:r>
              <w:rPr>
                <w:lang w:val="vi-VN"/>
              </w:rPr>
              <w:t xml:space="preserve">Mô tả rõ: </w:t>
            </w:r>
            <w:r w:rsidRPr="00BF0626">
              <w:rPr>
                <w:lang w:val="en-US"/>
              </w:rPr>
              <w:t>Là cơ quan, tổ chức hoặc doanh nghiệp thành lập theo pháp luật Việt Nam</w:t>
            </w:r>
            <w:r>
              <w:rPr>
                <w:lang w:val="vi-VN"/>
              </w:rPr>
              <w:t>.</w:t>
            </w:r>
          </w:p>
          <w:p w:rsidR="00197A51" w:rsidRPr="00BF0626" w:rsidRDefault="00197A51" w:rsidP="00A212F6">
            <w:pPr>
              <w:ind w:firstLine="0"/>
              <w:rPr>
                <w:lang w:val="vi-VN"/>
              </w:rPr>
            </w:pPr>
            <w:r>
              <w:rPr>
                <w:lang w:val="vi-VN"/>
              </w:rPr>
              <w:t xml:space="preserve">Lý do quy định: Khoản 2 Điều 22 Luật Công nghiệp công nghệ số quy định: </w:t>
            </w:r>
            <w:r w:rsidRPr="00BF0626">
              <w:rPr>
                <w:i/>
                <w:iCs/>
                <w:lang w:val="vi-VN"/>
              </w:rPr>
              <w:t>“</w:t>
            </w:r>
            <w:r w:rsidRPr="00BF0626">
              <w:rPr>
                <w:i/>
                <w:iCs/>
                <w:lang w:val="en-VN"/>
              </w:rPr>
              <w:t xml:space="preserve">Việc thành lập, </w:t>
            </w:r>
            <w:r w:rsidRPr="00197A51">
              <w:rPr>
                <w:b/>
                <w:bCs/>
                <w:i/>
                <w:iCs/>
                <w:lang w:val="en-VN"/>
              </w:rPr>
              <w:t>mở rộng</w:t>
            </w:r>
            <w:r w:rsidRPr="00BF0626">
              <w:rPr>
                <w:i/>
                <w:iCs/>
                <w:lang w:val="en-VN"/>
              </w:rPr>
              <w:t xml:space="preserve"> khu công nghệ số tập trung được thực hiện thông</w:t>
            </w:r>
            <w:r w:rsidRPr="00BF0626">
              <w:rPr>
                <w:i/>
                <w:iCs/>
                <w:lang w:val="vi-VN"/>
              </w:rPr>
              <w:t xml:space="preserve"> </w:t>
            </w:r>
            <w:r w:rsidRPr="00BF0626">
              <w:rPr>
                <w:i/>
                <w:iCs/>
                <w:lang w:val="en-VN"/>
              </w:rPr>
              <w:t xml:space="preserve">qua lập dự án đầu tư xây dựng và </w:t>
            </w:r>
            <w:r w:rsidRPr="00BF0626">
              <w:rPr>
                <w:i/>
                <w:iCs/>
                <w:lang w:val="en-VN"/>
              </w:rPr>
              <w:lastRenderedPageBreak/>
              <w:t>kinh doanh kết cấu hạ tầng khu công nghệ số</w:t>
            </w:r>
            <w:r w:rsidRPr="00BF0626">
              <w:rPr>
                <w:i/>
                <w:iCs/>
                <w:lang w:val="vi-VN"/>
              </w:rPr>
              <w:t xml:space="preserve"> </w:t>
            </w:r>
            <w:r w:rsidRPr="00BF0626">
              <w:rPr>
                <w:i/>
                <w:iCs/>
                <w:lang w:val="en-VN"/>
              </w:rPr>
              <w:t>tập trung theo các phương thức:</w:t>
            </w:r>
            <w:r w:rsidRPr="00BF0626">
              <w:rPr>
                <w:i/>
                <w:iCs/>
                <w:lang w:val="vi-VN"/>
              </w:rPr>
              <w:t xml:space="preserve"> </w:t>
            </w:r>
            <w:r w:rsidRPr="00BF0626">
              <w:rPr>
                <w:i/>
                <w:iCs/>
                <w:lang w:val="en-VN"/>
              </w:rPr>
              <w:t>a) Sử dụng ngân sách nhà nước theo quy định của pháp luật về đầu tư công;</w:t>
            </w:r>
            <w:r w:rsidRPr="00BF0626">
              <w:rPr>
                <w:i/>
                <w:iCs/>
                <w:lang w:val="vi-VN"/>
              </w:rPr>
              <w:t xml:space="preserve"> </w:t>
            </w:r>
            <w:r w:rsidRPr="00BF0626">
              <w:rPr>
                <w:i/>
                <w:iCs/>
                <w:lang w:val="en-VN"/>
              </w:rPr>
              <w:t>b) Đầu tư theo phương thức đối tác công tư;</w:t>
            </w:r>
            <w:r w:rsidRPr="00BF0626">
              <w:rPr>
                <w:i/>
                <w:iCs/>
                <w:lang w:val="vi-VN"/>
              </w:rPr>
              <w:t xml:space="preserve"> </w:t>
            </w:r>
            <w:r w:rsidRPr="00BF0626">
              <w:rPr>
                <w:i/>
                <w:iCs/>
                <w:lang w:val="en-VN"/>
              </w:rPr>
              <w:t>c) Sử dụng vốn doanh nghiệp.</w:t>
            </w:r>
            <w:r w:rsidRPr="00BF0626">
              <w:rPr>
                <w:i/>
                <w:iCs/>
                <w:lang w:val="vi-VN"/>
              </w:rPr>
              <w:t>”</w:t>
            </w:r>
            <w:r>
              <w:rPr>
                <w:lang w:val="vi-VN"/>
              </w:rPr>
              <w:t>.</w:t>
            </w:r>
          </w:p>
          <w:p w:rsidR="00197A51" w:rsidRDefault="00197A51" w:rsidP="00A212F6">
            <w:pPr>
              <w:ind w:firstLine="0"/>
              <w:rPr>
                <w:lang w:val="vi-VN"/>
              </w:rPr>
            </w:pPr>
            <w:r>
              <w:rPr>
                <w:lang w:val="vi-VN"/>
              </w:rPr>
              <w:t xml:space="preserve">- Cá nhân: Trong nước </w:t>
            </w:r>
            <w:r>
              <w:rPr>
                <w:lang w:val="vi-VN"/>
              </w:rPr>
              <w:fldChar w:fldCharType="begin">
                <w:ffData>
                  <w:name w:val="Check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Nước ngoài </w:t>
            </w:r>
            <w:r>
              <w:rPr>
                <w:lang w:val="vi-VN"/>
              </w:rPr>
              <w:fldChar w:fldCharType="begin">
                <w:ffData>
                  <w:name w:val="Check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sidRPr="00671A94">
              <w:t>- Có thể mở rộng/ thu hẹp đối tượng thực hiện không?</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671A94" w:rsidRDefault="00197A51" w:rsidP="00A212F6">
            <w:pPr>
              <w:ind w:firstLine="0"/>
              <w:rPr>
                <w:lang w:val="vi-VN"/>
              </w:rPr>
            </w:pPr>
            <w:r>
              <w:rPr>
                <w:lang w:val="vi-VN"/>
              </w:rPr>
              <w:t>Nêu rõ lý do: Trường hợp mở rộng đối tường c</w:t>
            </w:r>
            <w:r w:rsidRPr="00BA157A">
              <w:rPr>
                <w:lang w:val="en-US"/>
              </w:rPr>
              <w:t>ần đánh giá sự tương thích với các điều ước quốc tế mà Việt Nam là thành viên.</w:t>
            </w:r>
          </w:p>
        </w:tc>
      </w:tr>
      <w:tr w:rsidR="00197A51" w:rsidTr="00A212F6">
        <w:tc>
          <w:tcPr>
            <w:tcW w:w="3256" w:type="dxa"/>
          </w:tcPr>
          <w:p w:rsidR="00197A51" w:rsidRPr="00671A94" w:rsidRDefault="00197A51" w:rsidP="00A212F6">
            <w:pPr>
              <w:ind w:firstLine="0"/>
              <w:rPr>
                <w:lang w:val="vi-VN"/>
              </w:rPr>
            </w:pPr>
            <w:r>
              <w:rPr>
                <w:lang w:val="vi-VN"/>
              </w:rPr>
              <w:lastRenderedPageBreak/>
              <w:t>b) Phạm vi áp dụng:</w:t>
            </w:r>
          </w:p>
        </w:tc>
        <w:tc>
          <w:tcPr>
            <w:tcW w:w="10739" w:type="dxa"/>
          </w:tcPr>
          <w:p w:rsidR="00197A51" w:rsidRDefault="00197A51" w:rsidP="00A212F6">
            <w:pPr>
              <w:ind w:firstLine="0"/>
              <w:rPr>
                <w:lang w:val="vi-VN"/>
              </w:rPr>
            </w:pPr>
            <w:r>
              <w:rPr>
                <w:lang w:val="vi-VN"/>
              </w:rPr>
              <w:t xml:space="preserve">- Toàn quốc </w:t>
            </w:r>
            <w:r>
              <w:rPr>
                <w:lang w:val="vi-VN"/>
              </w:rPr>
              <w:fldChar w:fldCharType="begin">
                <w:ffData>
                  <w:name w:val="Check8"/>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Vùng </w:t>
            </w:r>
            <w:r>
              <w:rPr>
                <w:lang w:val="vi-VN"/>
              </w:rPr>
              <w:fldChar w:fldCharType="begin">
                <w:ffData>
                  <w:name w:val="Check9"/>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Địa phương </w:t>
            </w:r>
            <w:r>
              <w:rPr>
                <w:lang w:val="vi-VN"/>
              </w:rPr>
              <w:fldChar w:fldCharType="begin">
                <w:ffData>
                  <w:name w:val="Check10"/>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Nông thôn </w:t>
            </w:r>
            <w:r>
              <w:rPr>
                <w:lang w:val="vi-VN"/>
              </w:rPr>
              <w:fldChar w:fldCharType="begin">
                <w:ffData>
                  <w:name w:val="Check1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Đô thị </w:t>
            </w:r>
            <w:r>
              <w:rPr>
                <w:lang w:val="vi-VN"/>
              </w:rPr>
              <w:fldChar w:fldCharType="begin">
                <w:ffData>
                  <w:name w:val="Check1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Miền núi </w:t>
            </w:r>
            <w:r>
              <w:rPr>
                <w:lang w:val="vi-VN"/>
              </w:rPr>
              <w:fldChar w:fldCharType="begin">
                <w:ffData>
                  <w:name w:val="Check13"/>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Biên giới </w:t>
            </w:r>
            <w:r>
              <w:rPr>
                <w:lang w:val="vi-VN"/>
              </w:rPr>
              <w:fldChar w:fldCharType="begin">
                <w:ffData>
                  <w:name w:val="Check14"/>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Hải đảo </w:t>
            </w:r>
            <w:r>
              <w:rPr>
                <w:lang w:val="vi-VN"/>
              </w:rPr>
              <w:fldChar w:fldCharType="begin">
                <w:ffData>
                  <w:name w:val="Check15"/>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Lý do quy định: Bảo đảm phát triển khu công nghệ số tập trung linh hoạt, phù hợp với định hướng, chính sách phát triển ngành công nghiệp công nghệ số.</w:t>
            </w:r>
          </w:p>
          <w:p w:rsidR="00197A51" w:rsidRDefault="00197A51" w:rsidP="00A212F6">
            <w:pPr>
              <w:ind w:firstLine="0"/>
              <w:rPr>
                <w:lang w:val="vi-VN"/>
              </w:rPr>
            </w:pPr>
            <w:r w:rsidRPr="00671A94">
              <w:t>- Có thể mở rộng/ thu hẹp đối tượng thực hiện không?</w:t>
            </w:r>
          </w:p>
          <w:p w:rsidR="00197A51" w:rsidRDefault="00197A51" w:rsidP="00A212F6">
            <w:pPr>
              <w:ind w:firstLine="0"/>
              <w:rPr>
                <w:lang w:val="vi-VN"/>
              </w:rPr>
            </w:pPr>
            <w:r>
              <w:rPr>
                <w:lang w:val="vi-VN"/>
              </w:rPr>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5A38EC" w:rsidRDefault="00197A51" w:rsidP="00A212F6">
            <w:pPr>
              <w:ind w:firstLine="0"/>
              <w:rPr>
                <w:lang w:val="vi-VN"/>
              </w:rPr>
            </w:pPr>
            <w:r>
              <w:rPr>
                <w:lang w:val="vi-VN"/>
              </w:rPr>
              <w:t>Nêu rõ lý do: Đã áp dựng quy mô toàn quốc.</w:t>
            </w:r>
          </w:p>
        </w:tc>
      </w:tr>
      <w:tr w:rsidR="00197A51" w:rsidTr="00A212F6">
        <w:tc>
          <w:tcPr>
            <w:tcW w:w="13995" w:type="dxa"/>
            <w:gridSpan w:val="2"/>
          </w:tcPr>
          <w:p w:rsidR="00197A51" w:rsidRPr="00BF0626" w:rsidRDefault="00197A51" w:rsidP="00A212F6">
            <w:pPr>
              <w:ind w:firstLine="0"/>
              <w:rPr>
                <w:lang w:val="vi-VN"/>
              </w:rPr>
            </w:pPr>
            <w:r w:rsidRPr="00671A94">
              <w:rPr>
                <w:lang w:val="vi-VN"/>
              </w:rPr>
              <w:t>Dự kiến số lượng đối tượng</w:t>
            </w:r>
            <w:r w:rsidRPr="00671A94">
              <w:t> thực hiện/1 năm:</w:t>
            </w:r>
            <w:r>
              <w:rPr>
                <w:lang w:val="vi-VN"/>
              </w:rPr>
              <w:t xml:space="preserve"> 01.</w:t>
            </w:r>
          </w:p>
        </w:tc>
      </w:tr>
      <w:tr w:rsidR="00197A51" w:rsidTr="00A212F6">
        <w:tc>
          <w:tcPr>
            <w:tcW w:w="13995" w:type="dxa"/>
            <w:gridSpan w:val="2"/>
          </w:tcPr>
          <w:p w:rsidR="00197A51" w:rsidRPr="00671A94" w:rsidRDefault="00197A51" w:rsidP="00A212F6">
            <w:pPr>
              <w:ind w:firstLine="0"/>
              <w:rPr>
                <w:b/>
                <w:bCs/>
                <w:lang w:val="vi-VN"/>
              </w:rPr>
            </w:pPr>
            <w:r w:rsidRPr="00671A94">
              <w:rPr>
                <w:b/>
                <w:bCs/>
                <w:lang w:val="vi-VN"/>
              </w:rPr>
              <w:t>7. Cơ quan giải quyết</w:t>
            </w:r>
          </w:p>
        </w:tc>
      </w:tr>
      <w:tr w:rsidR="00197A51" w:rsidTr="00A212F6">
        <w:tc>
          <w:tcPr>
            <w:tcW w:w="3256" w:type="dxa"/>
          </w:tcPr>
          <w:p w:rsidR="00197A51" w:rsidRPr="005A38EC" w:rsidRDefault="00197A51" w:rsidP="00A212F6">
            <w:pPr>
              <w:ind w:firstLine="0"/>
            </w:pPr>
            <w:r w:rsidRPr="00671A94">
              <w:t xml:space="preserve">a) Có được quy định rõ ràng, cụ thể về cơ quan giải quyết thủ tục hành chính </w:t>
            </w:r>
            <w:r w:rsidRPr="00671A94">
              <w:lastRenderedPageBreak/>
              <w:t>không?</w:t>
            </w:r>
          </w:p>
        </w:tc>
        <w:tc>
          <w:tcPr>
            <w:tcW w:w="10739" w:type="dxa"/>
          </w:tcPr>
          <w:p w:rsidR="00197A51" w:rsidRDefault="00197A51" w:rsidP="00A212F6">
            <w:pPr>
              <w:ind w:firstLine="0"/>
              <w:rPr>
                <w:lang w:val="vi-VN"/>
              </w:rPr>
            </w:pPr>
            <w:r>
              <w:rPr>
                <w:lang w:val="vi-VN"/>
              </w:rPr>
              <w:lastRenderedPageBreak/>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5A38EC" w:rsidRDefault="00197A51" w:rsidP="00A212F6">
            <w:pPr>
              <w:ind w:firstLine="0"/>
              <w:rPr>
                <w:lang w:val="vi-VN"/>
              </w:rPr>
            </w:pPr>
            <w:r>
              <w:rPr>
                <w:lang w:val="vi-VN"/>
              </w:rPr>
              <w:t>Lý do quy định: Theo quy định tại Điều 23 Luật Công nghiệp công nghệ số và Luật Đầu tư, UBND cấp tỉnh là cơ quan có thẩm quyền quyết định mở rộng khu công nghệ số tập trung.</w:t>
            </w:r>
          </w:p>
        </w:tc>
      </w:tr>
      <w:tr w:rsidR="00197A51" w:rsidTr="00A212F6">
        <w:tc>
          <w:tcPr>
            <w:tcW w:w="3256" w:type="dxa"/>
          </w:tcPr>
          <w:p w:rsidR="00197A51" w:rsidRPr="005A38EC" w:rsidRDefault="00197A51" w:rsidP="00A212F6">
            <w:pPr>
              <w:ind w:firstLine="0"/>
            </w:pPr>
            <w:r w:rsidRPr="00671A94">
              <w:t>b) Có thể mở rộng ủy quyền hoặc phân cấp thực hiện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5A38EC" w:rsidRDefault="00197A51" w:rsidP="00A212F6">
            <w:pPr>
              <w:ind w:firstLine="0"/>
              <w:rPr>
                <w:lang w:val="vi-VN"/>
              </w:rPr>
            </w:pPr>
            <w:r>
              <w:rPr>
                <w:lang w:val="vi-VN"/>
              </w:rPr>
              <w:t>Nêu rõ lý do: Thực hiện theo quy định của Luật Công nghiệp công nghệ số và pháp luật về đầu tư.</w:t>
            </w:r>
          </w:p>
        </w:tc>
      </w:tr>
      <w:tr w:rsidR="00197A51" w:rsidTr="00A212F6">
        <w:tc>
          <w:tcPr>
            <w:tcW w:w="13995" w:type="dxa"/>
            <w:gridSpan w:val="2"/>
          </w:tcPr>
          <w:p w:rsidR="00197A51" w:rsidRDefault="00197A51" w:rsidP="00A212F6">
            <w:pPr>
              <w:ind w:firstLine="0"/>
              <w:rPr>
                <w:lang w:val="vi-VN"/>
              </w:rPr>
            </w:pPr>
            <w:r w:rsidRPr="00671A94">
              <w:rPr>
                <w:b/>
                <w:bCs/>
                <w:lang w:val="vi-VN"/>
              </w:rPr>
              <w:t>8. Phí, lệ phí và các chi phí khác (nếu có)</w:t>
            </w:r>
          </w:p>
        </w:tc>
      </w:tr>
      <w:tr w:rsidR="00197A51" w:rsidTr="00A212F6">
        <w:tc>
          <w:tcPr>
            <w:tcW w:w="3256" w:type="dxa"/>
          </w:tcPr>
          <w:p w:rsidR="00197A51" w:rsidRPr="00671A94" w:rsidRDefault="00197A51" w:rsidP="00A212F6">
            <w:pPr>
              <w:ind w:firstLine="0"/>
            </w:pPr>
            <w:r w:rsidRPr="00671A94">
              <w:t>a) Có quy định về phí, lệ phí và các chi phí khác (nếu có) không?</w:t>
            </w:r>
          </w:p>
        </w:tc>
        <w:tc>
          <w:tcPr>
            <w:tcW w:w="10739" w:type="dxa"/>
          </w:tcPr>
          <w:p w:rsidR="00197A51" w:rsidRDefault="00197A51" w:rsidP="00A212F6">
            <w:pPr>
              <w:ind w:firstLine="0"/>
              <w:rPr>
                <w:lang w:val="vi-VN"/>
              </w:rPr>
            </w:pPr>
            <w:r>
              <w:rPr>
                <w:lang w:val="vi-VN"/>
              </w:rPr>
              <w:t xml:space="preserve">- Lệ phí: Không </w:t>
            </w:r>
            <w:r>
              <w:rPr>
                <w:lang w:val="vi-VN"/>
              </w:rPr>
              <w:fldChar w:fldCharType="begin">
                <w:ffData>
                  <w:name w:val="Check16"/>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Phí: 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671A94" w:rsidRDefault="00197A51" w:rsidP="00A212F6">
            <w:pPr>
              <w:ind w:firstLine="0"/>
              <w:rPr>
                <w:lang w:val="vi-VN"/>
              </w:rPr>
            </w:pPr>
            <w:r>
              <w:rPr>
                <w:lang w:val="vi-VN"/>
              </w:rPr>
              <w:t xml:space="preserve">- Chi phí khác: 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3256" w:type="dxa"/>
          </w:tcPr>
          <w:p w:rsidR="00197A51" w:rsidRPr="00671A94" w:rsidRDefault="00197A51" w:rsidP="00A212F6">
            <w:pPr>
              <w:ind w:firstLine="0"/>
            </w:pPr>
            <w:r w:rsidRPr="00671A94">
              <w:t>b) Quy định về cách thức, thời điểm nộp phí, lệ phí và các chi phí khác (nếu có) có hợp lý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13995" w:type="dxa"/>
            <w:gridSpan w:val="2"/>
          </w:tcPr>
          <w:p w:rsidR="00197A51" w:rsidRDefault="00197A51" w:rsidP="00A212F6">
            <w:pPr>
              <w:ind w:firstLine="0"/>
              <w:rPr>
                <w:lang w:val="vi-VN"/>
              </w:rPr>
            </w:pPr>
            <w:r w:rsidRPr="00671A94">
              <w:rPr>
                <w:b/>
                <w:bCs/>
                <w:lang w:val="vi-VN"/>
              </w:rPr>
              <w:t>9. Mẫu đơn, tờ khai</w:t>
            </w:r>
          </w:p>
        </w:tc>
      </w:tr>
      <w:tr w:rsidR="00197A51" w:rsidTr="00A212F6">
        <w:tc>
          <w:tcPr>
            <w:tcW w:w="3256" w:type="dxa"/>
          </w:tcPr>
          <w:p w:rsidR="00197A51" w:rsidRPr="00671A94" w:rsidRDefault="00197A51" w:rsidP="00A212F6">
            <w:pPr>
              <w:ind w:firstLine="0"/>
            </w:pPr>
            <w:r w:rsidRPr="00947F24">
              <w:t>a) Có quy định về mẫu đơn, tờ khai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Lý do: Thực hiện theo quy định của pháp luật về đầu tư.</w:t>
            </w:r>
          </w:p>
        </w:tc>
      </w:tr>
      <w:tr w:rsidR="00197A51" w:rsidTr="00A212F6">
        <w:tc>
          <w:tcPr>
            <w:tcW w:w="3256" w:type="dxa"/>
          </w:tcPr>
          <w:p w:rsidR="00197A51" w:rsidRPr="00947F24" w:rsidRDefault="00197A51" w:rsidP="00A212F6">
            <w:pPr>
              <w:ind w:firstLine="0"/>
              <w:rPr>
                <w:lang w:val="vi-VN"/>
              </w:rPr>
            </w:pPr>
            <w:r>
              <w:rPr>
                <w:lang w:val="vi-VN"/>
              </w:rPr>
              <w:t>b</w:t>
            </w:r>
            <w:r w:rsidRPr="00947F24">
              <w:t>) Ngôn ngữ</w:t>
            </w:r>
          </w:p>
        </w:tc>
        <w:tc>
          <w:tcPr>
            <w:tcW w:w="10739" w:type="dxa"/>
          </w:tcPr>
          <w:p w:rsidR="00197A51" w:rsidRPr="000C0EDC" w:rsidRDefault="00197A51" w:rsidP="00A212F6">
            <w:pPr>
              <w:ind w:firstLine="0"/>
              <w:rPr>
                <w:lang w:val="vi-VN"/>
              </w:rPr>
            </w:pPr>
            <w:r>
              <w:rPr>
                <w:lang w:val="vi-VN"/>
              </w:rPr>
              <w:t xml:space="preserve">- Tiếng Việt </w:t>
            </w:r>
            <w:r>
              <w:rPr>
                <w:lang w:val="vi-VN"/>
              </w:rPr>
              <w:fldChar w:fldCharType="begin">
                <w:ffData>
                  <w:name w:val="Check18"/>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Song ngữ </w:t>
            </w:r>
            <w:r>
              <w:rPr>
                <w:lang w:val="vi-VN"/>
              </w:rPr>
              <w:fldChar w:fldCharType="begin">
                <w:ffData>
                  <w:name w:val="Check19"/>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Nêu rõ loại song ngữ:</w:t>
            </w:r>
          </w:p>
        </w:tc>
      </w:tr>
      <w:tr w:rsidR="00197A51" w:rsidTr="00A212F6">
        <w:tc>
          <w:tcPr>
            <w:tcW w:w="13995" w:type="dxa"/>
            <w:gridSpan w:val="2"/>
          </w:tcPr>
          <w:p w:rsidR="00197A51" w:rsidRPr="00947F24" w:rsidRDefault="00197A51" w:rsidP="00A212F6">
            <w:pPr>
              <w:ind w:firstLine="0"/>
              <w:rPr>
                <w:b/>
                <w:bCs/>
                <w:lang w:val="vi-VN"/>
              </w:rPr>
            </w:pPr>
            <w:r w:rsidRPr="00947F24">
              <w:rPr>
                <w:b/>
                <w:bCs/>
                <w:lang w:val="vi-VN"/>
              </w:rPr>
              <w:t>10. Yêu cầu điều kiện</w:t>
            </w:r>
          </w:p>
        </w:tc>
      </w:tr>
      <w:tr w:rsidR="00197A51" w:rsidTr="00A212F6">
        <w:tc>
          <w:tcPr>
            <w:tcW w:w="3256" w:type="dxa"/>
          </w:tcPr>
          <w:p w:rsidR="00197A51" w:rsidRPr="00947F24" w:rsidRDefault="00197A51" w:rsidP="00A212F6">
            <w:pPr>
              <w:ind w:firstLine="0"/>
              <w:rPr>
                <w:lang w:val="vi-VN"/>
              </w:rPr>
            </w:pPr>
            <w:r w:rsidRPr="00947F24">
              <w:t>Có quy định yêu cầu, điều kiện không?</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947F24" w:rsidRDefault="00197A51" w:rsidP="00A212F6">
            <w:pPr>
              <w:ind w:firstLine="0"/>
              <w:rPr>
                <w:lang w:val="vi-VN"/>
              </w:rPr>
            </w:pPr>
            <w:r>
              <w:rPr>
                <w:lang w:val="vi-VN"/>
              </w:rPr>
              <w:t>Lý do quy định: B</w:t>
            </w:r>
            <w:r>
              <w:rPr>
                <w:lang w:val="en-VN"/>
              </w:rPr>
              <w:t>ảo</w:t>
            </w:r>
            <w:r>
              <w:rPr>
                <w:lang w:val="vi-VN"/>
              </w:rPr>
              <w:t xml:space="preserve"> đảm </w:t>
            </w:r>
            <w:r w:rsidRPr="00495A7A">
              <w:rPr>
                <w:lang w:val="en-VN"/>
              </w:rPr>
              <w:t xml:space="preserve">các khu </w:t>
            </w:r>
            <w:r>
              <w:rPr>
                <w:lang w:val="en-VN"/>
              </w:rPr>
              <w:t>công</w:t>
            </w:r>
            <w:r>
              <w:rPr>
                <w:lang w:val="vi-VN"/>
              </w:rPr>
              <w:t xml:space="preserve"> nghệ số tập trung </w:t>
            </w:r>
            <w:r w:rsidRPr="00495A7A">
              <w:rPr>
                <w:lang w:val="en-VN"/>
              </w:rPr>
              <w:t>có thể phát triển</w:t>
            </w:r>
            <w:r>
              <w:rPr>
                <w:lang w:val="vi-VN"/>
              </w:rPr>
              <w:t xml:space="preserve"> và hoạt động hiệu </w:t>
            </w:r>
            <w:r>
              <w:rPr>
                <w:lang w:val="vi-VN"/>
              </w:rPr>
              <w:lastRenderedPageBreak/>
              <w:t>quả, phù hợp với định hướng chiến lược về phát triển công nghiệp công nghệ số; tránh đầu tư dàn trải, tự phát; sử dụng hiệu quả tài nguyên quốc gia một cách có hiệu quả;</w:t>
            </w:r>
            <w:r w:rsidRPr="00495A7A">
              <w:rPr>
                <w:lang w:val="en-VN"/>
              </w:rPr>
              <w:t xml:space="preserve"> tạo ra một môi trường đầu tư</w:t>
            </w:r>
            <w:r>
              <w:rPr>
                <w:lang w:val="vi-VN"/>
              </w:rPr>
              <w:t xml:space="preserve"> kinh doanh</w:t>
            </w:r>
            <w:r w:rsidRPr="00495A7A">
              <w:rPr>
                <w:lang w:val="en-VN"/>
              </w:rPr>
              <w:t xml:space="preserve"> chất lượng cao, có khả năng thu hút lao động trình độ cao và cạnh tranh quốc tế. </w:t>
            </w:r>
          </w:p>
        </w:tc>
      </w:tr>
      <w:tr w:rsidR="00197A51" w:rsidTr="00A212F6">
        <w:tc>
          <w:tcPr>
            <w:tcW w:w="3256" w:type="dxa"/>
          </w:tcPr>
          <w:p w:rsidR="00197A51" w:rsidRDefault="00197A51" w:rsidP="00A212F6">
            <w:pPr>
              <w:ind w:firstLine="0"/>
              <w:rPr>
                <w:lang w:val="vi-VN"/>
              </w:rPr>
            </w:pPr>
            <w:r>
              <w:rPr>
                <w:lang w:val="vi-VN"/>
              </w:rPr>
              <w:lastRenderedPageBreak/>
              <w:t>a</w:t>
            </w:r>
            <w:r w:rsidRPr="00947F24">
              <w:t>) Yêu cầu, điều kiện 1</w:t>
            </w:r>
            <w:r>
              <w:rPr>
                <w:lang w:val="vi-VN"/>
              </w:rPr>
              <w:t>:</w:t>
            </w:r>
          </w:p>
          <w:p w:rsidR="00197A51" w:rsidRPr="00947F24" w:rsidRDefault="00D3751E" w:rsidP="00A212F6">
            <w:pPr>
              <w:ind w:firstLine="0"/>
              <w:rPr>
                <w:lang w:val="vi-VN"/>
              </w:rPr>
            </w:pPr>
            <w:r w:rsidRPr="00D3751E">
              <w:rPr>
                <w:lang w:val="vi"/>
              </w:rPr>
              <w:t xml:space="preserve">Đối với khu công nghệ số tập trung mở rộng tại khu vực liền kề với khu công nghệ số tập trung phải đáp ứng các điều kiện theo quy định tại các </w:t>
            </w:r>
            <w:r w:rsidRPr="00D3751E">
              <w:rPr>
                <w:color w:val="FF0000"/>
                <w:lang w:val="vi"/>
              </w:rPr>
              <w:t>khoản  1, 2, 4 và 7 Điều 10 Nghị định này</w:t>
            </w:r>
            <w:r>
              <w:rPr>
                <w:color w:val="FF0000"/>
                <w:lang w:val="vi"/>
              </w:rPr>
              <w:t>.</w:t>
            </w:r>
          </w:p>
        </w:tc>
        <w:tc>
          <w:tcPr>
            <w:tcW w:w="10739" w:type="dxa"/>
          </w:tcPr>
          <w:p w:rsidR="00197A51" w:rsidRPr="00D078E7" w:rsidRDefault="00197A51" w:rsidP="00A212F6">
            <w:pPr>
              <w:ind w:firstLine="0"/>
              <w:rPr>
                <w:lang w:val="vi-VN"/>
              </w:rPr>
            </w:pPr>
            <w:r w:rsidRPr="00947F24">
              <w:t>- Lý do quy định:</w:t>
            </w:r>
            <w:r>
              <w:rPr>
                <w:lang w:val="vi-VN"/>
              </w:rPr>
              <w:t xml:space="preserve"> Bảo đảm phát triển khu công nghệ số tập trung phù hợp với chính sách phát triển công nghiệp công nghệ số.</w:t>
            </w:r>
          </w:p>
          <w:p w:rsidR="00197A51" w:rsidRDefault="00197A51" w:rsidP="00A212F6">
            <w:pPr>
              <w:ind w:firstLine="0"/>
              <w:rPr>
                <w:lang w:val="vi-VN"/>
              </w:rPr>
            </w:pPr>
            <w:r w:rsidRPr="00947F24">
              <w:t>- Để đáp ứng yêu cầu, điều kiện này, cá nhân, tổ chức cần:</w:t>
            </w:r>
            <w:r>
              <w:rPr>
                <w:lang w:val="vi-VN"/>
              </w:rPr>
              <w:t xml:space="preserve"> </w:t>
            </w:r>
          </w:p>
          <w:p w:rsidR="00197A51" w:rsidRDefault="00197A51" w:rsidP="00A212F6">
            <w:pPr>
              <w:ind w:firstLine="0"/>
              <w:rPr>
                <w:lang w:val="vi-VN"/>
              </w:rPr>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3256" w:type="dxa"/>
          </w:tcPr>
          <w:p w:rsidR="00197A51" w:rsidRDefault="00197A51" w:rsidP="00A212F6">
            <w:pPr>
              <w:ind w:firstLine="0"/>
              <w:rPr>
                <w:lang w:val="vi-VN"/>
              </w:rPr>
            </w:pPr>
            <w:r>
              <w:rPr>
                <w:lang w:val="vi-VN"/>
              </w:rPr>
              <w:t>b</w:t>
            </w:r>
            <w:r w:rsidRPr="00947F24">
              <w:t xml:space="preserve">) Yêu cầu, điều kiện </w:t>
            </w:r>
            <w:r>
              <w:rPr>
                <w:lang w:val="vi-VN"/>
              </w:rPr>
              <w:t>2:</w:t>
            </w:r>
          </w:p>
          <w:p w:rsidR="00197A51" w:rsidRPr="00947F24" w:rsidRDefault="00867F17" w:rsidP="00A212F6">
            <w:pPr>
              <w:ind w:firstLine="0"/>
              <w:rPr>
                <w:lang w:val="vi-VN"/>
              </w:rPr>
            </w:pPr>
            <w:r w:rsidRPr="00867F17">
              <w:rPr>
                <w:lang w:val="vi"/>
              </w:rPr>
              <w:t xml:space="preserve">Đối với khu công nghệ số tập trung mở rộng tại khu vực tách biệt với khu công nghệ số tập trung phải đáp ứng các điều kiện theo quy định tại các </w:t>
            </w:r>
            <w:r w:rsidRPr="00867F17">
              <w:rPr>
                <w:color w:val="FF0000"/>
                <w:lang w:val="vi"/>
              </w:rPr>
              <w:t>khoản 1, 2, 3, 4</w:t>
            </w:r>
            <w:r w:rsidRPr="00867F17">
              <w:rPr>
                <w:color w:val="FF0000"/>
                <w:lang w:val="vi-VN"/>
              </w:rPr>
              <w:t>, 5</w:t>
            </w:r>
            <w:r w:rsidRPr="00867F17">
              <w:rPr>
                <w:color w:val="FF0000"/>
                <w:lang w:val="vi"/>
              </w:rPr>
              <w:t xml:space="preserve"> và 6 Điều 10 Nghị định này</w:t>
            </w:r>
            <w:r w:rsidRPr="00867F17">
              <w:rPr>
                <w:lang w:val="vi"/>
              </w:rPr>
              <w:t>.</w:t>
            </w:r>
          </w:p>
        </w:tc>
        <w:tc>
          <w:tcPr>
            <w:tcW w:w="10739" w:type="dxa"/>
          </w:tcPr>
          <w:p w:rsidR="00197A51" w:rsidRPr="00D078E7" w:rsidRDefault="00197A51" w:rsidP="00A212F6">
            <w:pPr>
              <w:ind w:firstLine="0"/>
              <w:rPr>
                <w:lang w:val="vi-VN"/>
              </w:rPr>
            </w:pPr>
            <w:r w:rsidRPr="00947F24">
              <w:t>- Lý do quy định:</w:t>
            </w:r>
            <w:r>
              <w:rPr>
                <w:lang w:val="vi-VN"/>
              </w:rPr>
              <w:t xml:space="preserve"> Bảo đảm phát triển khu công nghệ số tập trung phù hợp với pháp luật về quy hoạch.</w:t>
            </w:r>
          </w:p>
          <w:p w:rsidR="00197A51" w:rsidRDefault="00197A51" w:rsidP="00A212F6">
            <w:pPr>
              <w:ind w:firstLine="0"/>
              <w:rPr>
                <w:lang w:val="vi-VN"/>
              </w:rPr>
            </w:pPr>
            <w:r w:rsidRPr="00947F24">
              <w:t>- Để đáp ứng yêu cầu, điều kiện này, cá nhân, tổ chức cần:</w:t>
            </w:r>
            <w:r>
              <w:rPr>
                <w:lang w:val="vi-VN"/>
              </w:rPr>
              <w:t xml:space="preserve"> </w:t>
            </w:r>
          </w:p>
          <w:p w:rsidR="00197A51" w:rsidRDefault="00197A51" w:rsidP="00A212F6">
            <w:pPr>
              <w:ind w:firstLine="0"/>
              <w:rPr>
                <w:lang w:val="vi-VN"/>
              </w:rPr>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3256" w:type="dxa"/>
          </w:tcPr>
          <w:p w:rsidR="00197A51" w:rsidRDefault="00197A51" w:rsidP="00A212F6">
            <w:pPr>
              <w:ind w:firstLine="0"/>
              <w:rPr>
                <w:lang w:val="vi-VN"/>
              </w:rPr>
            </w:pPr>
            <w:r>
              <w:rPr>
                <w:lang w:val="vi-VN"/>
              </w:rPr>
              <w:t>c) Yêu cầu, điều kiện 3:</w:t>
            </w:r>
          </w:p>
          <w:p w:rsidR="00197A51" w:rsidRDefault="00867F17" w:rsidP="00A212F6">
            <w:pPr>
              <w:ind w:firstLine="0"/>
              <w:rPr>
                <w:lang w:val="vi-VN"/>
              </w:rPr>
            </w:pPr>
            <w:r w:rsidRPr="00867F17">
              <w:rPr>
                <w:lang w:val="vi"/>
              </w:rPr>
              <w:lastRenderedPageBreak/>
              <w:t>Hệ thống kết cấu hạ tầng khu công nghệ số tập trung đã được cơ bản đầu tư hoàn chỉnh theo quy hoạch xây dựng được phê duyệt.</w:t>
            </w:r>
          </w:p>
        </w:tc>
        <w:tc>
          <w:tcPr>
            <w:tcW w:w="10739" w:type="dxa"/>
          </w:tcPr>
          <w:p w:rsidR="00197A51" w:rsidRPr="00D078E7" w:rsidRDefault="00197A51" w:rsidP="00A212F6">
            <w:pPr>
              <w:ind w:firstLine="0"/>
              <w:rPr>
                <w:lang w:val="vi-VN"/>
              </w:rPr>
            </w:pPr>
            <w:r w:rsidRPr="00947F24">
              <w:lastRenderedPageBreak/>
              <w:t>- Lý do quy định:</w:t>
            </w:r>
            <w:r>
              <w:rPr>
                <w:lang w:val="vi-VN"/>
              </w:rPr>
              <w:t xml:space="preserve"> </w:t>
            </w:r>
            <w:r w:rsidR="00867F17">
              <w:rPr>
                <w:lang w:val="vi-VN"/>
              </w:rPr>
              <w:t xml:space="preserve">Bảo đảm điều kiện thuận lợi về hạ tầng kỹ thuật, hạ tầng xã hội để quản lý, </w:t>
            </w:r>
            <w:r w:rsidR="00867F17">
              <w:rPr>
                <w:lang w:val="vi-VN"/>
              </w:rPr>
              <w:lastRenderedPageBreak/>
              <w:t>vận hành, sử dụng và khai thác khu công nghệ số tập trung.</w:t>
            </w:r>
          </w:p>
          <w:p w:rsidR="00197A51" w:rsidRDefault="00197A51" w:rsidP="00A212F6">
            <w:pPr>
              <w:ind w:firstLine="0"/>
              <w:rPr>
                <w:lang w:val="vi-VN"/>
              </w:rPr>
            </w:pPr>
            <w:r w:rsidRPr="00947F24">
              <w:t>- Để đáp ứng yêu cầu, điều kiện này, cá nhân, tổ chức cần:</w:t>
            </w:r>
            <w:r>
              <w:rPr>
                <w:lang w:val="vi-VN"/>
              </w:rPr>
              <w:t xml:space="preserve"> </w:t>
            </w:r>
          </w:p>
          <w:p w:rsidR="00197A51" w:rsidRPr="00947F24" w:rsidRDefault="00197A51" w:rsidP="00A212F6">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3256" w:type="dxa"/>
          </w:tcPr>
          <w:p w:rsidR="00197A51" w:rsidRDefault="005C4DC6" w:rsidP="00A212F6">
            <w:pPr>
              <w:ind w:firstLine="0"/>
              <w:rPr>
                <w:lang w:val="vi"/>
              </w:rPr>
            </w:pPr>
            <w:r>
              <w:rPr>
                <w:lang w:val="vi-VN"/>
              </w:rPr>
              <w:lastRenderedPageBreak/>
              <w:t>d</w:t>
            </w:r>
            <w:r w:rsidR="00197A51">
              <w:rPr>
                <w:lang w:val="vi-VN"/>
              </w:rPr>
              <w:t>) Yêu cầu, điều kiện 4:</w:t>
            </w:r>
          </w:p>
          <w:p w:rsidR="00197A51" w:rsidRDefault="00197A51" w:rsidP="00A212F6">
            <w:pPr>
              <w:ind w:firstLine="0"/>
              <w:rPr>
                <w:lang w:val="vi-VN"/>
              </w:rPr>
            </w:pPr>
            <w:r w:rsidRPr="007D6542">
              <w:rPr>
                <w:lang w:val="vi"/>
              </w:rPr>
              <w:t>Quy hoạch xây dựng và tổ chức phân khu chức năng của khu công nghệ số tập trung phù hợp theo quy định</w:t>
            </w:r>
          </w:p>
        </w:tc>
        <w:tc>
          <w:tcPr>
            <w:tcW w:w="10739" w:type="dxa"/>
          </w:tcPr>
          <w:p w:rsidR="00197A51" w:rsidRPr="00D078E7" w:rsidRDefault="00197A51" w:rsidP="00A212F6">
            <w:pPr>
              <w:ind w:firstLine="0"/>
              <w:rPr>
                <w:lang w:val="vi-VN"/>
              </w:rPr>
            </w:pPr>
            <w:r w:rsidRPr="00947F24">
              <w:t>- Lý do quy định:</w:t>
            </w:r>
            <w:r>
              <w:rPr>
                <w:lang w:val="vi-VN"/>
              </w:rPr>
              <w:t xml:space="preserve"> Bảo đảm việc quy hoạch xây dựng khu công nghệ số tập trung phù hợp theo pháp luật về xây dựng, tổ chức không gian và tạo điều kiện thuận lợi cho tổ chức, doanh nghiệp hoạt động sản xuất, kinh doanh trong lĩnh vực công nghệ số trong khu công nghệ số tập trung.</w:t>
            </w:r>
          </w:p>
          <w:p w:rsidR="00197A51" w:rsidRDefault="00197A51" w:rsidP="00A212F6">
            <w:pPr>
              <w:ind w:firstLine="0"/>
              <w:rPr>
                <w:lang w:val="vi-VN"/>
              </w:rPr>
            </w:pPr>
            <w:r w:rsidRPr="00947F24">
              <w:t>- Để đáp ứng yêu cầu, điều kiện này, cá nhân, tổ chức cần:</w:t>
            </w:r>
            <w:r>
              <w:rPr>
                <w:lang w:val="vi-VN"/>
              </w:rPr>
              <w:t xml:space="preserve"> </w:t>
            </w:r>
          </w:p>
          <w:p w:rsidR="00197A51" w:rsidRPr="00947F24" w:rsidRDefault="00197A51" w:rsidP="00A212F6">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3256" w:type="dxa"/>
          </w:tcPr>
          <w:p w:rsidR="00867F17" w:rsidRDefault="005C4DC6" w:rsidP="00867F17">
            <w:pPr>
              <w:ind w:firstLine="0"/>
              <w:rPr>
                <w:lang w:val="vi"/>
              </w:rPr>
            </w:pPr>
            <w:r>
              <w:rPr>
                <w:lang w:val="vi-VN"/>
              </w:rPr>
              <w:t>đ</w:t>
            </w:r>
            <w:r w:rsidR="00867F17">
              <w:rPr>
                <w:lang w:val="vi-VN"/>
              </w:rPr>
              <w:t>) Yêu cầu, điều kiện 4:</w:t>
            </w:r>
          </w:p>
          <w:p w:rsidR="00197A51" w:rsidRPr="007D6542" w:rsidRDefault="00867F17" w:rsidP="00A212F6">
            <w:pPr>
              <w:ind w:firstLine="0"/>
              <w:rPr>
                <w:lang w:val="vi"/>
              </w:rPr>
            </w:pPr>
            <w:r w:rsidRPr="00867F17">
              <w:rPr>
                <w:lang w:val="vi"/>
              </w:rPr>
              <w:t>Diện tích đất của nhóm phân khu thực hiện chức năng, nhiệm vụ của khu công nghệ số tập trung đã cho thuê, thuê lại đạt tối thiểu 70%.</w:t>
            </w:r>
          </w:p>
        </w:tc>
        <w:tc>
          <w:tcPr>
            <w:tcW w:w="10739" w:type="dxa"/>
          </w:tcPr>
          <w:p w:rsidR="00867F17" w:rsidRPr="00D078E7" w:rsidRDefault="00867F17" w:rsidP="00867F17">
            <w:pPr>
              <w:ind w:firstLine="0"/>
              <w:rPr>
                <w:lang w:val="vi-VN"/>
              </w:rPr>
            </w:pPr>
            <w:r w:rsidRPr="00947F24">
              <w:t>- Lý do quy định:</w:t>
            </w:r>
            <w:r>
              <w:rPr>
                <w:lang w:val="vi-VN"/>
              </w:rPr>
              <w:t xml:space="preserve"> Bảo đảm phát triển khu công nghệ số tập </w:t>
            </w:r>
            <w:r w:rsidR="005C4DC6">
              <w:rPr>
                <w:lang w:val="vi-VN"/>
              </w:rPr>
              <w:t>trung một cách có hiệu quả, tránh đầu tư dàn trải, lãng phí tài nguyên quốc gia</w:t>
            </w:r>
            <w:r>
              <w:rPr>
                <w:lang w:val="vi-VN"/>
              </w:rPr>
              <w:t>.</w:t>
            </w:r>
          </w:p>
          <w:p w:rsidR="00867F17" w:rsidRDefault="00867F17" w:rsidP="00867F17">
            <w:pPr>
              <w:ind w:firstLine="0"/>
              <w:rPr>
                <w:lang w:val="vi-VN"/>
              </w:rPr>
            </w:pPr>
            <w:r w:rsidRPr="00947F24">
              <w:t>- Để đáp ứng yêu cầu, điều kiện này, cá nhân, tổ chức cần:</w:t>
            </w:r>
            <w:r>
              <w:rPr>
                <w:lang w:val="vi-VN"/>
              </w:rPr>
              <w:t xml:space="preserve"> </w:t>
            </w:r>
          </w:p>
          <w:p w:rsidR="00197A51" w:rsidRPr="00947F24" w:rsidRDefault="00867F17" w:rsidP="00867F17">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13995" w:type="dxa"/>
            <w:gridSpan w:val="2"/>
          </w:tcPr>
          <w:p w:rsidR="00197A51" w:rsidRPr="00947F24" w:rsidRDefault="00197A51" w:rsidP="00A212F6">
            <w:pPr>
              <w:ind w:firstLine="0"/>
              <w:rPr>
                <w:b/>
                <w:bCs/>
                <w:lang w:val="vi-VN"/>
              </w:rPr>
            </w:pPr>
            <w:r w:rsidRPr="00947F24">
              <w:rPr>
                <w:b/>
                <w:bCs/>
                <w:lang w:val="vi-VN"/>
              </w:rPr>
              <w:t>11. Kết quả thực hiện</w:t>
            </w:r>
          </w:p>
        </w:tc>
      </w:tr>
      <w:tr w:rsidR="00197A51" w:rsidTr="00A212F6">
        <w:tc>
          <w:tcPr>
            <w:tcW w:w="3256" w:type="dxa"/>
          </w:tcPr>
          <w:p w:rsidR="00197A51" w:rsidRPr="00947F24" w:rsidRDefault="00197A51" w:rsidP="00A212F6">
            <w:pPr>
              <w:ind w:firstLine="0"/>
              <w:rPr>
                <w:lang w:val="vi-VN"/>
              </w:rPr>
            </w:pPr>
            <w:r w:rsidRPr="00947F24">
              <w:rPr>
                <w:lang w:val="vi-VN"/>
              </w:rPr>
              <w:t xml:space="preserve">a) Hình thức của kết quả thực hiện thủ tục </w:t>
            </w:r>
            <w:r>
              <w:rPr>
                <w:lang w:val="vi-VN"/>
              </w:rPr>
              <w:t>h</w:t>
            </w:r>
            <w:r w:rsidRPr="00947F24">
              <w:rPr>
                <w:lang w:val="vi-VN"/>
              </w:rPr>
              <w:t>ành</w:t>
            </w:r>
            <w:r>
              <w:rPr>
                <w:lang w:val="vi-VN"/>
              </w:rPr>
              <w:t xml:space="preserve"> </w:t>
            </w:r>
            <w:r w:rsidRPr="00947F24">
              <w:rPr>
                <w:lang w:val="vi-VN"/>
              </w:rPr>
              <w:t>chính là gì?</w:t>
            </w:r>
          </w:p>
        </w:tc>
        <w:tc>
          <w:tcPr>
            <w:tcW w:w="10739" w:type="dxa"/>
          </w:tcPr>
          <w:p w:rsidR="00197A51" w:rsidRDefault="00197A51" w:rsidP="00A212F6">
            <w:pPr>
              <w:ind w:firstLine="0"/>
              <w:rPr>
                <w:lang w:val="vi-VN"/>
              </w:rPr>
            </w:pPr>
            <w:r>
              <w:rPr>
                <w:lang w:val="vi-VN"/>
              </w:rPr>
              <w:t xml:space="preserve">- Giấy phép </w:t>
            </w:r>
            <w:r>
              <w:rPr>
                <w:lang w:val="vi-VN"/>
              </w:rPr>
              <w:fldChar w:fldCharType="begin">
                <w:ffData>
                  <w:name w:val="Check2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Giấy chứng nhận </w:t>
            </w:r>
            <w:r>
              <w:rPr>
                <w:lang w:val="vi-VN"/>
              </w:rPr>
              <w:fldChar w:fldCharType="begin">
                <w:ffData>
                  <w:name w:val="Check23"/>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Giấy đăng ký </w:t>
            </w:r>
            <w:r>
              <w:rPr>
                <w:lang w:val="vi-VN"/>
              </w:rPr>
              <w:fldChar w:fldCharType="begin">
                <w:ffData>
                  <w:name w:val="Check24"/>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lastRenderedPageBreak/>
              <w:t xml:space="preserve">- Chứng chỉ </w:t>
            </w:r>
            <w:r>
              <w:rPr>
                <w:lang w:val="vi-VN"/>
              </w:rPr>
              <w:fldChar w:fldCharType="begin">
                <w:ffData>
                  <w:name w:val="Check25"/>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Thẻ </w:t>
            </w:r>
            <w:r>
              <w:rPr>
                <w:lang w:val="vi-VN"/>
              </w:rPr>
              <w:fldChar w:fldCharType="begin">
                <w:ffData>
                  <w:name w:val="Check2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Quyết định hành chính </w:t>
            </w:r>
            <w:r>
              <w:rPr>
                <w:lang w:val="vi-VN"/>
              </w:rPr>
              <w:fldChar w:fldCharType="begin">
                <w:ffData>
                  <w:name w:val="Check27"/>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Văn bản xác nhận/chấp thuận </w:t>
            </w:r>
            <w:r>
              <w:rPr>
                <w:lang w:val="vi-VN"/>
              </w:rPr>
              <w:fldChar w:fldCharType="begin">
                <w:ffData>
                  <w:name w:val="Check28"/>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Loại khác: </w:t>
            </w:r>
            <w:r>
              <w:rPr>
                <w:lang w:val="vi-VN"/>
              </w:rPr>
              <w:fldChar w:fldCharType="begin">
                <w:ffData>
                  <w:name w:val="Check29"/>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Pr="00EF7E2D" w:rsidRDefault="00197A51" w:rsidP="00A212F6">
            <w:pPr>
              <w:ind w:firstLine="0"/>
              <w:rPr>
                <w:lang w:val="vi-VN"/>
              </w:rPr>
            </w:pPr>
            <w:r>
              <w:rPr>
                <w:lang w:val="vi-VN"/>
              </w:rPr>
              <w:t xml:space="preserve">Đề nghị nêu rõ: </w:t>
            </w:r>
            <w:r w:rsidRPr="00EF7E2D">
              <w:rPr>
                <w:lang w:val="en-VN"/>
              </w:rPr>
              <w:t>Phê duyệt chủ trương đầu tư dự án đầu tư xây dựng và kinh doanh kết cấu</w:t>
            </w:r>
            <w:r>
              <w:rPr>
                <w:lang w:val="vi-VN"/>
              </w:rPr>
              <w:t xml:space="preserve"> </w:t>
            </w:r>
            <w:r w:rsidRPr="00EF7E2D">
              <w:rPr>
                <w:lang w:val="en-VN"/>
              </w:rPr>
              <w:t>hạ tầng khu công nghệ số tập trung</w:t>
            </w:r>
            <w:r>
              <w:rPr>
                <w:lang w:val="vi-VN"/>
              </w:rPr>
              <w:t xml:space="preserve"> hoặc c</w:t>
            </w:r>
            <w:r w:rsidRPr="00EF7E2D">
              <w:rPr>
                <w:lang w:val="en-VN"/>
              </w:rPr>
              <w:t>hấp thuận chủ trương đầu tư đồng thời chấp thuận nhà đầu tư hoặc chấp</w:t>
            </w:r>
            <w:r>
              <w:rPr>
                <w:lang w:val="vi-VN"/>
              </w:rPr>
              <w:t xml:space="preserve"> </w:t>
            </w:r>
            <w:r w:rsidRPr="00EF7E2D">
              <w:rPr>
                <w:lang w:val="en-VN"/>
              </w:rPr>
              <w:t>thuận nhà đầu tư thực hiện dự án đầu tư xây dựng và kinh doanh kết cấu hạ tầng</w:t>
            </w:r>
            <w:r>
              <w:rPr>
                <w:lang w:val="vi-VN"/>
              </w:rPr>
              <w:t xml:space="preserve"> </w:t>
            </w:r>
            <w:r w:rsidRPr="00EF7E2D">
              <w:rPr>
                <w:lang w:val="en-VN"/>
              </w:rPr>
              <w:t>khu công nghệ số tập trung</w:t>
            </w:r>
            <w:r>
              <w:rPr>
                <w:lang w:val="vi-VN"/>
              </w:rPr>
              <w:t>.</w:t>
            </w:r>
          </w:p>
          <w:p w:rsidR="00197A51" w:rsidRPr="00947F24" w:rsidRDefault="00197A51" w:rsidP="00A212F6">
            <w:pPr>
              <w:ind w:firstLine="0"/>
              <w:rPr>
                <w:lang w:val="vi-VN"/>
              </w:rPr>
            </w:pPr>
            <w:r w:rsidRPr="00947F24">
              <w:rPr>
                <w:lang w:val="en-US"/>
              </w:rPr>
              <w:t>Kết quả thực hiện thủ tục hành chính:</w:t>
            </w:r>
            <w:r>
              <w:rPr>
                <w:lang w:val="vi-VN"/>
              </w:rPr>
              <w:t xml:space="preserve"> Bản giấy </w:t>
            </w:r>
            <w:r>
              <w:rPr>
                <w:lang w:val="vi-VN"/>
              </w:rPr>
              <w:fldChar w:fldCharType="begin">
                <w:ffData>
                  <w:name w:val="Check20"/>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r>
            <w:r>
              <w:rPr>
                <w:lang w:val="vi-VN"/>
              </w:rPr>
              <w:tab/>
              <w:t xml:space="preserve">Bản điện tử </w:t>
            </w:r>
            <w:r>
              <w:rPr>
                <w:lang w:val="vi-VN"/>
              </w:rPr>
              <w:fldChar w:fldCharType="begin">
                <w:ffData>
                  <w:name w:val="Check21"/>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197A51" w:rsidTr="00A212F6">
        <w:tc>
          <w:tcPr>
            <w:tcW w:w="3256" w:type="dxa"/>
          </w:tcPr>
          <w:p w:rsidR="00197A51" w:rsidRPr="00947F24" w:rsidRDefault="00197A51" w:rsidP="00A212F6">
            <w:pPr>
              <w:ind w:firstLine="0"/>
              <w:rPr>
                <w:lang w:val="vi-VN"/>
              </w:rPr>
            </w:pPr>
            <w:r w:rsidRPr="00947F24">
              <w:lastRenderedPageBreak/>
              <w:t>b) Kết quả thực hiện thủ tục hành chính có được mẫu hóa phù hợp không?</w:t>
            </w:r>
          </w:p>
        </w:tc>
        <w:tc>
          <w:tcPr>
            <w:tcW w:w="10739" w:type="dxa"/>
          </w:tcPr>
          <w:p w:rsidR="00197A51" w:rsidRPr="00947F24" w:rsidRDefault="00197A51" w:rsidP="00A212F6">
            <w:pPr>
              <w:ind w:firstLine="0"/>
              <w:rPr>
                <w:lang w:val="vi-VN"/>
              </w:rPr>
            </w:pPr>
            <w:r w:rsidRPr="00947F24">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sidRPr="00947F24">
              <w:rPr>
                <w:lang w:val="vi-VN"/>
              </w:rPr>
              <w:t xml:space="preserve"> </w:t>
            </w:r>
            <w:r w:rsidRPr="00947F24">
              <w:rPr>
                <w:lang w:val="vi-VN"/>
              </w:rPr>
              <w:tab/>
              <w:t xml:space="preserve">Không </w:t>
            </w:r>
            <w:r>
              <w:rPr>
                <w:lang w:val="vi-VN"/>
              </w:rPr>
              <w:fldChar w:fldCharType="begin">
                <w:ffData>
                  <w:name w:val=""/>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sidRPr="00947F24">
              <w:rPr>
                <w:lang w:val="vi-VN"/>
              </w:rPr>
              <w:t>Lý do:</w:t>
            </w:r>
            <w:r>
              <w:rPr>
                <w:lang w:val="vi-VN"/>
              </w:rPr>
              <w:t xml:space="preserve"> Thực hiện theo quy định của pháp luật về đầu tư.</w:t>
            </w:r>
          </w:p>
        </w:tc>
      </w:tr>
      <w:tr w:rsidR="00197A51" w:rsidTr="00A212F6">
        <w:tc>
          <w:tcPr>
            <w:tcW w:w="3256" w:type="dxa"/>
          </w:tcPr>
          <w:p w:rsidR="00197A51" w:rsidRPr="00947F24" w:rsidRDefault="00197A51" w:rsidP="00A212F6">
            <w:pPr>
              <w:ind w:firstLine="0"/>
              <w:rPr>
                <w:lang w:val="vi-VN"/>
              </w:rPr>
            </w:pPr>
            <w:r w:rsidRPr="00947F24">
              <w:t>c) Quy định về thời hạn có giá trị hiệu lực của kết quả thực hiện thủ tục hành chính có hợp lý không (nếu có)?</w:t>
            </w:r>
          </w:p>
        </w:tc>
        <w:tc>
          <w:tcPr>
            <w:tcW w:w="10739" w:type="dxa"/>
          </w:tcPr>
          <w:p w:rsidR="00197A51" w:rsidRDefault="00197A51"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 xml:space="preserve">- </w:t>
            </w:r>
            <w:r w:rsidRPr="00947F24">
              <w:rPr>
                <w:lang w:val="vi-VN"/>
              </w:rPr>
              <w:t>Nếu Có, nêu thời hạn c</w:t>
            </w:r>
            <w:r w:rsidRPr="00947F24">
              <w:t>ụ</w:t>
            </w:r>
            <w:r w:rsidRPr="00947F24">
              <w:rPr>
                <w:lang w:val="vi-VN"/>
              </w:rPr>
              <w:t> thể</w:t>
            </w:r>
            <w:r>
              <w:rPr>
                <w:lang w:val="vi-VN"/>
              </w:rPr>
              <w:t xml:space="preserve">: </w:t>
            </w:r>
            <w:r w:rsidR="001F7CEF">
              <w:rPr>
                <w:lang w:val="vi-VN"/>
              </w:rPr>
              <w:t>Thực hiện theo quy định của pháp luật về đầu tư (thời hạn của dự án đầu tư).</w:t>
            </w:r>
          </w:p>
        </w:tc>
      </w:tr>
      <w:tr w:rsidR="00197A51" w:rsidTr="00A212F6">
        <w:tc>
          <w:tcPr>
            <w:tcW w:w="3256" w:type="dxa"/>
          </w:tcPr>
          <w:p w:rsidR="00197A51" w:rsidRPr="00947F24" w:rsidRDefault="00197A51" w:rsidP="00A212F6">
            <w:pPr>
              <w:ind w:firstLine="0"/>
              <w:rPr>
                <w:lang w:val="vi-VN"/>
              </w:rPr>
            </w:pPr>
            <w:r w:rsidRPr="00947F24">
              <w:t>d) Quy định về phạm vi có hiệu lực của kết quả thực hiện thủ tục hành chính có hợp lý không (nếu có)?</w:t>
            </w:r>
          </w:p>
        </w:tc>
        <w:tc>
          <w:tcPr>
            <w:tcW w:w="10739" w:type="dxa"/>
          </w:tcPr>
          <w:p w:rsidR="00197A51" w:rsidRDefault="00197A51" w:rsidP="00A212F6">
            <w:pPr>
              <w:ind w:firstLine="0"/>
              <w:rPr>
                <w:lang w:val="vi-VN"/>
              </w:rPr>
            </w:pPr>
            <w:r>
              <w:rPr>
                <w:lang w:val="vi-VN"/>
              </w:rPr>
              <w:t xml:space="preserve">Toàn quốc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Địa phương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197A51" w:rsidRDefault="00197A51" w:rsidP="00A212F6">
            <w:pPr>
              <w:ind w:firstLine="0"/>
              <w:rPr>
                <w:lang w:val="vi-VN"/>
              </w:rPr>
            </w:pPr>
            <w:r>
              <w:rPr>
                <w:lang w:val="vi-VN"/>
              </w:rPr>
              <w:t>Lý do: Là căn cứ để hưởng các chính sách ưu đãi theo quy định của pháp luật.</w:t>
            </w:r>
          </w:p>
        </w:tc>
      </w:tr>
      <w:tr w:rsidR="00197A51" w:rsidTr="00A212F6">
        <w:tc>
          <w:tcPr>
            <w:tcW w:w="13995" w:type="dxa"/>
            <w:gridSpan w:val="2"/>
          </w:tcPr>
          <w:p w:rsidR="00197A51" w:rsidRPr="00BE4ACB" w:rsidRDefault="00197A51" w:rsidP="00A212F6">
            <w:pPr>
              <w:ind w:firstLine="0"/>
              <w:rPr>
                <w:b/>
                <w:bCs/>
                <w:lang w:val="vi-VN"/>
              </w:rPr>
            </w:pPr>
            <w:r w:rsidRPr="00BE4ACB">
              <w:rPr>
                <w:b/>
                <w:bCs/>
                <w:lang w:val="vi-VN"/>
              </w:rPr>
              <w:lastRenderedPageBreak/>
              <w:t>IV. THÔNG TIN LIÊN HỆ</w:t>
            </w:r>
          </w:p>
        </w:tc>
      </w:tr>
      <w:tr w:rsidR="00197A51" w:rsidTr="00A212F6">
        <w:tc>
          <w:tcPr>
            <w:tcW w:w="13995" w:type="dxa"/>
            <w:gridSpan w:val="2"/>
          </w:tcPr>
          <w:p w:rsidR="00197A51" w:rsidRDefault="00197A51" w:rsidP="00A212F6">
            <w:pPr>
              <w:ind w:firstLine="0"/>
              <w:rPr>
                <w:lang w:val="vi-VN"/>
              </w:rPr>
            </w:pPr>
            <w:r>
              <w:rPr>
                <w:lang w:val="vi-VN"/>
              </w:rPr>
              <w:t>Họ và tên người điền: Lê Đức Hiệp.</w:t>
            </w:r>
          </w:p>
          <w:p w:rsidR="00197A51" w:rsidRDefault="00197A51" w:rsidP="00A212F6">
            <w:pPr>
              <w:ind w:firstLine="0"/>
              <w:rPr>
                <w:lang w:val="vi-VN"/>
              </w:rPr>
            </w:pPr>
            <w:r>
              <w:rPr>
                <w:lang w:val="vi-VN"/>
              </w:rPr>
              <w:t xml:space="preserve">Điện thoại cố định: 024 3943 7310; Di động: 0974 012 218; Email: </w:t>
            </w:r>
            <w:hyperlink r:id="rId11" w:history="1">
              <w:r w:rsidRPr="004A2602">
                <w:rPr>
                  <w:rStyle w:val="Hyperlink"/>
                  <w:lang w:val="vi-VN"/>
                </w:rPr>
                <w:t>ldhiep@mst.gov.vn</w:t>
              </w:r>
            </w:hyperlink>
            <w:r>
              <w:rPr>
                <w:lang w:val="vi-VN"/>
              </w:rPr>
              <w:t xml:space="preserve">. </w:t>
            </w:r>
          </w:p>
        </w:tc>
      </w:tr>
    </w:tbl>
    <w:p w:rsidR="00262CD8" w:rsidRDefault="00262CD8" w:rsidP="00F8429B">
      <w:pPr>
        <w:ind w:firstLine="0"/>
        <w:rPr>
          <w:lang w:val="vi-VN"/>
        </w:rPr>
      </w:pPr>
    </w:p>
    <w:p w:rsidR="00262CD8" w:rsidRDefault="00262CD8" w:rsidP="00262CD8">
      <w:pPr>
        <w:rPr>
          <w:lang w:val="vi-VN"/>
        </w:rPr>
      </w:pPr>
      <w:r>
        <w:rPr>
          <w:lang w:val="vi-VN"/>
        </w:rPr>
        <w:br w:type="page"/>
      </w:r>
    </w:p>
    <w:p w:rsidR="00586F28" w:rsidRDefault="00262CD8" w:rsidP="00E30907">
      <w:pPr>
        <w:pStyle w:val="Heading1"/>
        <w:ind w:firstLine="0"/>
        <w:rPr>
          <w:lang w:val="vi-VN"/>
        </w:rPr>
      </w:pPr>
      <w:r w:rsidRPr="00702748">
        <w:rPr>
          <w:lang w:val="vi-VN"/>
        </w:rPr>
        <w:lastRenderedPageBreak/>
        <w:t xml:space="preserve">Thủ tục hành chính </w:t>
      </w:r>
      <w:r w:rsidRPr="00E30907">
        <w:rPr>
          <w:bCs/>
          <w:lang w:val="vi-VN"/>
        </w:rPr>
        <w:t>3:</w:t>
      </w:r>
      <w:r w:rsidRPr="00702748">
        <w:rPr>
          <w:lang w:val="vi-VN"/>
        </w:rPr>
        <w:t xml:space="preserve"> </w:t>
      </w:r>
      <w:r w:rsidRPr="00E30907">
        <w:rPr>
          <w:b w:val="0"/>
          <w:lang w:val="vi-VN"/>
        </w:rPr>
        <w:t>Công nhận khu chức năng là khu công nghệ số tập trung.</w:t>
      </w:r>
    </w:p>
    <w:tbl>
      <w:tblPr>
        <w:tblStyle w:val="TableGrid"/>
        <w:tblW w:w="0" w:type="auto"/>
        <w:tblLook w:val="04A0" w:firstRow="1" w:lastRow="0" w:firstColumn="1" w:lastColumn="0" w:noHBand="0" w:noVBand="1"/>
      </w:tblPr>
      <w:tblGrid>
        <w:gridCol w:w="3256"/>
        <w:gridCol w:w="10739"/>
      </w:tblGrid>
      <w:tr w:rsidR="00913F18" w:rsidTr="00A212F6">
        <w:tc>
          <w:tcPr>
            <w:tcW w:w="13995" w:type="dxa"/>
            <w:gridSpan w:val="2"/>
          </w:tcPr>
          <w:p w:rsidR="00913F18" w:rsidRPr="00BE4ACB" w:rsidRDefault="00913F18" w:rsidP="00A212F6">
            <w:pPr>
              <w:ind w:firstLine="0"/>
              <w:rPr>
                <w:b/>
                <w:bCs/>
                <w:lang w:val="vi-VN"/>
              </w:rPr>
            </w:pPr>
            <w:r w:rsidRPr="00BE4ACB">
              <w:rPr>
                <w:b/>
                <w:bCs/>
                <w:lang w:val="vi-VN"/>
              </w:rPr>
              <w:t>I. SỰ CẦN THIẾT CỦA ĐỀ XUẤT QUY ĐỊNH VỀ THỦ TỤC HÀNH CHÍNH TẠI DỰ ÁN, DỰ THẢO VĂN BẢN</w:t>
            </w:r>
          </w:p>
        </w:tc>
      </w:tr>
      <w:tr w:rsidR="00913F18" w:rsidTr="00A212F6">
        <w:tc>
          <w:tcPr>
            <w:tcW w:w="3256" w:type="dxa"/>
          </w:tcPr>
          <w:p w:rsidR="00913F18" w:rsidRPr="00BE4ACB" w:rsidRDefault="00913F18" w:rsidP="00A212F6">
            <w:pPr>
              <w:ind w:firstLine="0"/>
              <w:rPr>
                <w:lang w:val="vi-VN"/>
              </w:rPr>
            </w:pPr>
            <w:r w:rsidRPr="00BE4ACB">
              <w:rPr>
                <w:b/>
                <w:bCs/>
                <w:lang w:val="vi-VN"/>
              </w:rPr>
              <w:t>1.</w:t>
            </w:r>
            <w:r>
              <w:rPr>
                <w:lang w:val="vi-VN"/>
              </w:rPr>
              <w:t xml:space="preserve"> </w:t>
            </w:r>
            <w:r w:rsidRPr="00BE4ACB">
              <w:rPr>
                <w:b/>
                <w:bCs/>
                <w:lang w:val="en-US"/>
              </w:rPr>
              <w:t>Nội dung cụ thể trong ngành, lĩnh vực mà Nhà nước cần quản lý</w:t>
            </w:r>
            <w:r>
              <w:rPr>
                <w:b/>
                <w:bCs/>
                <w:lang w:val="vi-VN"/>
              </w:rPr>
              <w:t xml:space="preserve"> </w:t>
            </w:r>
            <w:r w:rsidRPr="00BE4ACB">
              <w:rPr>
                <w:b/>
                <w:bCs/>
                <w:lang w:val="vi-VN"/>
              </w:rPr>
              <w:t>hoặc các biện pháp có tính chất đặc thù phù hợp với điều kiện phát triển kinh tế - xã hội của địa phương?</w:t>
            </w:r>
          </w:p>
        </w:tc>
        <w:tc>
          <w:tcPr>
            <w:tcW w:w="10739" w:type="dxa"/>
          </w:tcPr>
          <w:p w:rsidR="00913F18" w:rsidRDefault="00913F18" w:rsidP="00A212F6">
            <w:pPr>
              <w:ind w:firstLine="0"/>
              <w:rPr>
                <w:lang w:val="vi-VN"/>
              </w:rPr>
            </w:pPr>
            <w:r w:rsidRPr="00BE4ACB">
              <w:rPr>
                <w:lang w:val="vi-VN"/>
              </w:rPr>
              <w:t>a) Nội dung cụ thể trong ngành, lĩnh vực mà Nhà nước cần quản lý hoặc các biện pháp có tính chất đặc thù phù hợp với điều ki</w:t>
            </w:r>
            <w:r w:rsidRPr="00BE4ACB">
              <w:t>ệ</w:t>
            </w:r>
            <w:r w:rsidRPr="00BE4ACB">
              <w:rPr>
                <w:lang w:val="vi-VN"/>
              </w:rPr>
              <w:t>n phát triển kinh tế - xã hội của địa phương:</w:t>
            </w:r>
          </w:p>
          <w:p w:rsidR="00913F18" w:rsidRDefault="00913F18" w:rsidP="00A212F6">
            <w:pPr>
              <w:ind w:firstLine="0"/>
              <w:rPr>
                <w:lang w:val="vi"/>
              </w:rPr>
            </w:pPr>
            <w:r>
              <w:rPr>
                <w:lang w:val="en-VN"/>
              </w:rPr>
              <w:t>Theo</w:t>
            </w:r>
            <w:r>
              <w:rPr>
                <w:lang w:val="vi-VN"/>
              </w:rPr>
              <w:t xml:space="preserve"> quy định tại khoản 2 Điều 23 Luật Công nghiệp công nghệ số, </w:t>
            </w:r>
            <w:r>
              <w:rPr>
                <w:lang w:val="en-VN"/>
              </w:rPr>
              <w:t>UBND</w:t>
            </w:r>
            <w:r>
              <w:rPr>
                <w:lang w:val="vi-VN"/>
              </w:rPr>
              <w:t xml:space="preserve"> cấp tỉnh có thẩm quyền quyết định công nhận khu chức năng là khu công nghệ số tập trung. Việc công nhận khu chức năng là khu công nghệ số tập trung yêu cầu phải đáp ứng các tiêu chí: </w:t>
            </w:r>
            <w:r w:rsidRPr="00913F18">
              <w:rPr>
                <w:lang w:val="vi"/>
              </w:rPr>
              <w:t>Có hoạt động phù hợp các chức năng, nhiệm vụ của khu công nghệ thông tin tập trung</w:t>
            </w:r>
            <w:r>
              <w:rPr>
                <w:lang w:val="vi"/>
              </w:rPr>
              <w:t>; nhân lực, quy mô diện tích và tổ chức phân khu chức năng.</w:t>
            </w:r>
          </w:p>
          <w:p w:rsidR="00913F18" w:rsidRDefault="00913F18" w:rsidP="00A212F6">
            <w:pPr>
              <w:ind w:firstLine="0"/>
              <w:rPr>
                <w:lang w:val="vi-VN"/>
              </w:rPr>
            </w:pPr>
            <w:r w:rsidRPr="00BE4ACB">
              <w:t>b) Nêu rõ lý do Nhà nước cần quản lý hoặc ban hành các biện pháp có tính chất đặc thù phù hợp với điều kiện phát triển kinh tế - xã hội của địa phương:</w:t>
            </w:r>
          </w:p>
          <w:p w:rsidR="00C849BA" w:rsidRDefault="00913F18" w:rsidP="00A212F6">
            <w:pPr>
              <w:ind w:firstLine="0"/>
              <w:rPr>
                <w:lang w:val="vi-VN"/>
              </w:rPr>
            </w:pPr>
            <w:r w:rsidRPr="00666860">
              <w:rPr>
                <w:lang w:val="vi-VN"/>
              </w:rPr>
              <w:t xml:space="preserve">Khu </w:t>
            </w:r>
            <w:r>
              <w:rPr>
                <w:lang w:val="vi-VN"/>
              </w:rPr>
              <w:t>công nghệ số tập trung</w:t>
            </w:r>
            <w:r w:rsidRPr="00666860">
              <w:rPr>
                <w:lang w:val="vi-VN"/>
              </w:rPr>
              <w:t xml:space="preserve"> được hình thành nhằm tạo ra một môi trường tối ưu và hệ sinh thái lý tưởng cho các doanh nghiệp công nghệ số hoạt động. Hiện nay, </w:t>
            </w:r>
            <w:r>
              <w:rPr>
                <w:lang w:val="vi-VN"/>
              </w:rPr>
              <w:t xml:space="preserve">khu công nghệ số tập trung </w:t>
            </w:r>
            <w:r w:rsidRPr="00666860">
              <w:rPr>
                <w:lang w:val="vi-VN"/>
              </w:rPr>
              <w:t>đã chứng minh đây là không gian lý tưởng để khuyến khích sự phát triển công nghiệp công nghệ số, thúc đẩy đổi mới sáng tạo, khởi nghiệp, ứng dụng thành tựu công nghệ số vào thị trường qua đó đóng góp vào tăng trưởng kinh tế của các quốc gia.</w:t>
            </w:r>
            <w:r w:rsidR="00C849BA">
              <w:rPr>
                <w:lang w:val="vi-VN"/>
              </w:rPr>
              <w:t xml:space="preserve"> </w:t>
            </w:r>
          </w:p>
          <w:p w:rsidR="00C849BA" w:rsidRDefault="00C849BA" w:rsidP="00A212F6">
            <w:pPr>
              <w:ind w:firstLine="0"/>
              <w:rPr>
                <w:lang w:val="vi-VN"/>
              </w:rPr>
            </w:pPr>
            <w:r w:rsidRPr="00666860">
              <w:rPr>
                <w:lang w:val="vi-VN"/>
              </w:rPr>
              <w:t xml:space="preserve">Tại các quốc gia có nền kinh tế phát triển và đang phát triển, xu hướng thành lập các khu có mô hình tương tự như khu </w:t>
            </w:r>
            <w:r>
              <w:rPr>
                <w:lang w:val="vi-VN"/>
              </w:rPr>
              <w:t>công nghệ số tập trung</w:t>
            </w:r>
            <w:r w:rsidRPr="00666860">
              <w:rPr>
                <w:lang w:val="vi-VN"/>
              </w:rPr>
              <w:t xml:space="preserve"> (IT Park, Software Park, Innovation Park, Science and Technology Park) được chú trọng và đặt mục tiêu là tiền đề thúc đẩy phát triển khoa học và công nghệ, trọng tâm là công nghệ số - công nghệ lõi và quan trọng nhất của cuộc cách mạng công nghiệp 4.0. Các quốc gia có nền kinh tế càng phát triển thì số lượng </w:t>
            </w:r>
            <w:r>
              <w:rPr>
                <w:lang w:val="vi-VN"/>
              </w:rPr>
              <w:t>khu công nghệ số</w:t>
            </w:r>
            <w:r w:rsidRPr="00666860">
              <w:rPr>
                <w:lang w:val="vi-VN"/>
              </w:rPr>
              <w:t xml:space="preserve"> tập trung càng nhiều. Các quốc gia đang phát triển sử dụng khu </w:t>
            </w:r>
            <w:r>
              <w:rPr>
                <w:lang w:val="vi-VN"/>
              </w:rPr>
              <w:t>công nghệ số</w:t>
            </w:r>
            <w:r w:rsidRPr="00666860">
              <w:rPr>
                <w:lang w:val="vi-VN"/>
              </w:rPr>
              <w:t xml:space="preserve"> tập trung như là một công cụ để thúc đẩy phát triển khoa học và công nghệ, qua đó bắt kịp các quốc gia phát triển về kinh tế. Theo thống kê, Mỹ đang là quốc gia sở hữu nhiều khu </w:t>
            </w:r>
            <w:r>
              <w:rPr>
                <w:lang w:val="vi-VN"/>
              </w:rPr>
              <w:t>công nghệ số</w:t>
            </w:r>
            <w:r w:rsidRPr="00666860">
              <w:rPr>
                <w:lang w:val="vi-VN"/>
              </w:rPr>
              <w:t xml:space="preserve"> tập </w:t>
            </w:r>
            <w:r w:rsidRPr="00666860">
              <w:rPr>
                <w:lang w:val="vi-VN"/>
              </w:rPr>
              <w:lastRenderedPageBreak/>
              <w:t>trung nhất với hơn 150 cơ sở, Nhật Bản là quốc gia tiếp theo với 111 cơ sở, Trung Quốc bắt đầu phát triển khu CNTT tập trung vào giữa những năm 1980 và hiện giờ có khoảng 100 cơ sở</w:t>
            </w:r>
            <w:r>
              <w:rPr>
                <w:lang w:val="vi-VN"/>
              </w:rPr>
              <w:t xml:space="preserve">. </w:t>
            </w:r>
          </w:p>
          <w:p w:rsidR="00913F18" w:rsidRPr="00F02E72" w:rsidRDefault="00C849BA" w:rsidP="00A212F6">
            <w:pPr>
              <w:ind w:firstLine="0"/>
              <w:rPr>
                <w:lang w:val="vi-VN"/>
              </w:rPr>
            </w:pPr>
            <w:r>
              <w:t>Chính vì vậy, phát triển các khu công nghệ số tập trung</w:t>
            </w:r>
            <w:r>
              <w:rPr>
                <w:lang w:val="vi-VN"/>
              </w:rPr>
              <w:t xml:space="preserve"> </w:t>
            </w:r>
            <w:r>
              <w:t>đã được Đảng và Nhà nước xác định là một trong những định hướng trọng tâm phát triển của ngành công nghiệp công</w:t>
            </w:r>
            <w:r>
              <w:rPr>
                <w:lang w:val="vi-VN"/>
              </w:rPr>
              <w:t xml:space="preserve"> nghệ số</w:t>
            </w:r>
            <w:r>
              <w:t xml:space="preserve"> Việt Nam, tạo</w:t>
            </w:r>
            <w:r>
              <w:rPr>
                <w:lang w:val="vi-VN"/>
              </w:rPr>
              <w:t xml:space="preserve"> động lực</w:t>
            </w:r>
            <w:r>
              <w:t xml:space="preserve"> thực hiện công cuộc đưa Việt Nam trở thành nước công nghiệp trong giai đoạn tới.</w:t>
            </w:r>
            <w:r w:rsidR="00913F18">
              <w:rPr>
                <w:lang w:val="vi-VN"/>
              </w:rPr>
              <w:t xml:space="preserve"> </w:t>
            </w:r>
            <w:r>
              <w:rPr>
                <w:lang w:val="vi-VN"/>
              </w:rPr>
              <w:t xml:space="preserve">Trên cơ sở đó, chính sách này khuyến khích chuyển đổi các khu chức năng đáp ứng các tiêu chí sẽ được công nhận là khu công nghệ số tập trung. Qua đó, thúc đẩy mạnh mẽ cơ sở hạ tầng cho ngành công nghiệp công nghệ số. </w:t>
            </w:r>
          </w:p>
        </w:tc>
      </w:tr>
      <w:tr w:rsidR="00913F18" w:rsidTr="00A212F6">
        <w:tc>
          <w:tcPr>
            <w:tcW w:w="3256" w:type="dxa"/>
          </w:tcPr>
          <w:p w:rsidR="00913F18" w:rsidRPr="00BE4ACB" w:rsidRDefault="00913F18" w:rsidP="00A212F6">
            <w:pPr>
              <w:ind w:firstLine="0"/>
              <w:rPr>
                <w:b/>
                <w:bCs/>
                <w:lang w:val="vi-VN"/>
              </w:rPr>
            </w:pPr>
            <w:r>
              <w:rPr>
                <w:b/>
                <w:bCs/>
                <w:lang w:val="vi-VN"/>
              </w:rPr>
              <w:lastRenderedPageBreak/>
              <w:t xml:space="preserve">2. </w:t>
            </w:r>
            <w:r w:rsidRPr="00BE4ACB">
              <w:rPr>
                <w:b/>
                <w:bCs/>
                <w:lang w:val="vi-VN"/>
              </w:rPr>
              <w:t>Nội dung quyền, nghĩa vụ và lợi ích hợp pháp cụ thể của cá nhân, tổ chức cần được bảo đảm?</w:t>
            </w:r>
          </w:p>
        </w:tc>
        <w:tc>
          <w:tcPr>
            <w:tcW w:w="10739" w:type="dxa"/>
          </w:tcPr>
          <w:p w:rsidR="00913F18" w:rsidRDefault="00913F18" w:rsidP="00A212F6">
            <w:pPr>
              <w:ind w:firstLine="0"/>
              <w:rPr>
                <w:lang w:val="vi-VN"/>
              </w:rPr>
            </w:pPr>
            <w:r w:rsidRPr="00BE4ACB">
              <w:t>a) Nội dung quyền, nghĩa vụ và lợi ích hợp pháp cụ thể của cá nhân, tổ chức cần được bảo đảm:</w:t>
            </w:r>
          </w:p>
          <w:p w:rsidR="00913F18" w:rsidRDefault="00913F18" w:rsidP="00A212F6">
            <w:pPr>
              <w:ind w:firstLine="0"/>
              <w:rPr>
                <w:lang w:val="vi-VN"/>
              </w:rPr>
            </w:pPr>
            <w:r>
              <w:rPr>
                <w:lang w:val="vi-VN"/>
              </w:rPr>
              <w:t xml:space="preserve">- Quyền: </w:t>
            </w:r>
            <w:r w:rsidR="000647AD">
              <w:rPr>
                <w:lang w:val="vi-VN"/>
              </w:rPr>
              <w:t>Tổ chức, doanh nghiệp quản lý, vận hành, sử dụng và khai thác khu chức năng mà đáp ứng tiêu chí sẽ</w:t>
            </w:r>
            <w:r>
              <w:rPr>
                <w:lang w:val="vi-VN"/>
              </w:rPr>
              <w:t xml:space="preserve"> được </w:t>
            </w:r>
            <w:r w:rsidR="000647AD">
              <w:rPr>
                <w:lang w:val="vi-VN"/>
              </w:rPr>
              <w:t>công nhận là</w:t>
            </w:r>
            <w:r>
              <w:rPr>
                <w:lang w:val="vi-VN"/>
              </w:rPr>
              <w:t xml:space="preserve"> khu công nghệ số tập trung theo quy định của pháp luật.</w:t>
            </w:r>
          </w:p>
          <w:p w:rsidR="00913F18" w:rsidRDefault="00913F18" w:rsidP="00A212F6">
            <w:pPr>
              <w:ind w:firstLine="0"/>
              <w:rPr>
                <w:lang w:val="vi-VN"/>
              </w:rPr>
            </w:pPr>
            <w:r>
              <w:rPr>
                <w:lang w:val="vi-VN"/>
              </w:rPr>
              <w:t xml:space="preserve">- Nghĩa vụ: Tuân thủ quy định về </w:t>
            </w:r>
            <w:r w:rsidR="000647AD">
              <w:rPr>
                <w:lang w:val="vi-VN"/>
              </w:rPr>
              <w:t>tiêu chí</w:t>
            </w:r>
            <w:r>
              <w:rPr>
                <w:lang w:val="vi-VN"/>
              </w:rPr>
              <w:t xml:space="preserve">; hồ sơ, trình tự và thủ tục thực hiện thủ tục hành chính về </w:t>
            </w:r>
            <w:r w:rsidR="000647AD">
              <w:rPr>
                <w:lang w:val="vi-VN"/>
              </w:rPr>
              <w:t>công nhận</w:t>
            </w:r>
            <w:r>
              <w:rPr>
                <w:lang w:val="vi-VN"/>
              </w:rPr>
              <w:t xml:space="preserve"> khu công nghệ số tập trung.</w:t>
            </w:r>
          </w:p>
          <w:p w:rsidR="00913F18" w:rsidRDefault="00913F18" w:rsidP="00A212F6">
            <w:pPr>
              <w:ind w:firstLine="0"/>
              <w:rPr>
                <w:lang w:val="vi-VN"/>
              </w:rPr>
            </w:pPr>
            <w:r>
              <w:rPr>
                <w:lang w:val="vi-VN"/>
              </w:rPr>
              <w:t>- Lợi ích: Tổ chức, doanh nghiệp được phép quản lý, vận hành, sử dụng và khai thác khu công nghệ số tập trung; hưởng các hỗ trợ, ưu đãi về đầu tư theo quy định của pháp luật.</w:t>
            </w:r>
          </w:p>
          <w:p w:rsidR="00913F18" w:rsidRDefault="00913F18" w:rsidP="00A212F6">
            <w:pPr>
              <w:ind w:firstLine="0"/>
              <w:rPr>
                <w:lang w:val="vi-VN"/>
              </w:rPr>
            </w:pPr>
            <w:r w:rsidRPr="00BE4ACB">
              <w:t>b) Nêu rõ lý do Nhà nước cần quy định:</w:t>
            </w:r>
          </w:p>
          <w:p w:rsidR="00913F18" w:rsidRPr="00BE4ACB" w:rsidRDefault="00913F18" w:rsidP="00A212F6">
            <w:pPr>
              <w:ind w:firstLine="0"/>
              <w:rPr>
                <w:lang w:val="vi-VN"/>
              </w:rPr>
            </w:pPr>
            <w:r w:rsidRPr="00AB7FC3">
              <w:rPr>
                <w:lang w:val="en-US"/>
              </w:rPr>
              <w:t xml:space="preserve">Bảo đảm quyền, nghĩa vụ và lợi ích hợp pháp của các </w:t>
            </w:r>
            <w:r w:rsidRPr="00AB7FC3">
              <w:rPr>
                <w:lang w:val="vi-VN"/>
              </w:rPr>
              <w:t>cơ quan, tổ chức thực hiện thủ tục hành chính</w:t>
            </w:r>
            <w:r>
              <w:rPr>
                <w:lang w:val="vi-VN"/>
              </w:rPr>
              <w:t xml:space="preserve"> về </w:t>
            </w:r>
            <w:r w:rsidR="000647AD">
              <w:rPr>
                <w:lang w:val="vi-VN"/>
              </w:rPr>
              <w:t>công nhận khu chức năng là</w:t>
            </w:r>
            <w:r>
              <w:rPr>
                <w:lang w:val="vi-VN"/>
              </w:rPr>
              <w:t xml:space="preserve"> khu công nghệ số tập trung.</w:t>
            </w:r>
          </w:p>
        </w:tc>
      </w:tr>
      <w:tr w:rsidR="00913F18" w:rsidTr="00A212F6">
        <w:tc>
          <w:tcPr>
            <w:tcW w:w="3256" w:type="dxa"/>
          </w:tcPr>
          <w:p w:rsidR="00913F18" w:rsidRPr="00BE4ACB" w:rsidRDefault="00913F18" w:rsidP="00A212F6">
            <w:pPr>
              <w:ind w:firstLine="0"/>
              <w:rPr>
                <w:b/>
                <w:bCs/>
                <w:lang w:val="vi-VN"/>
              </w:rPr>
            </w:pPr>
            <w:r>
              <w:rPr>
                <w:b/>
                <w:bCs/>
                <w:lang w:val="vi-VN"/>
              </w:rPr>
              <w:t xml:space="preserve">3. </w:t>
            </w:r>
            <w:r w:rsidRPr="00BE4ACB">
              <w:rPr>
                <w:b/>
                <w:bCs/>
                <w:lang w:val="vi-VN"/>
              </w:rPr>
              <w:t>Lý do lựa chọn biện</w:t>
            </w:r>
            <w:r>
              <w:rPr>
                <w:b/>
                <w:bCs/>
                <w:lang w:val="vi-VN"/>
              </w:rPr>
              <w:t xml:space="preserve"> </w:t>
            </w:r>
            <w:r w:rsidRPr="00BE4ACB">
              <w:rPr>
                <w:b/>
                <w:bCs/>
                <w:lang w:val="vi-VN"/>
              </w:rPr>
              <w:t xml:space="preserve">pháp quy định thủ tục hành chính để thực hiện yêu cầu quản lý nhà nước </w:t>
            </w:r>
            <w:r w:rsidRPr="00BE4ACB">
              <w:rPr>
                <w:b/>
                <w:bCs/>
                <w:lang w:val="vi-VN"/>
              </w:rPr>
              <w:lastRenderedPageBreak/>
              <w:t>hoặc thực hiện các biện pháp có tính chất đặc thù phù hợp với điều kiện phát triển kinh tế - xã hội của địa phương và bảo đảm quyền, nghĩa vụ và lợi ích hợp pháp của cá nhân, tổ chức?</w:t>
            </w:r>
          </w:p>
        </w:tc>
        <w:tc>
          <w:tcPr>
            <w:tcW w:w="10739" w:type="dxa"/>
          </w:tcPr>
          <w:p w:rsidR="00913F18" w:rsidRDefault="00913F18" w:rsidP="00A212F6">
            <w:pPr>
              <w:ind w:firstLine="0"/>
              <w:rPr>
                <w:lang w:val="vi-VN"/>
              </w:rPr>
            </w:pPr>
            <w:r w:rsidRPr="00BE4ACB">
              <w:lastRenderedPageBreak/>
              <w:t>a) Lý do quy định thủ tục hành chính:</w:t>
            </w:r>
          </w:p>
          <w:p w:rsidR="00913F18" w:rsidRDefault="00913F18" w:rsidP="00A212F6">
            <w:pPr>
              <w:ind w:firstLine="0"/>
              <w:rPr>
                <w:lang w:val="vi-VN"/>
              </w:rPr>
            </w:pPr>
            <w:r>
              <w:rPr>
                <w:lang w:val="vi-VN"/>
              </w:rPr>
              <w:t xml:space="preserve">Khoản </w:t>
            </w:r>
            <w:r w:rsidR="00617338">
              <w:rPr>
                <w:lang w:val="vi-VN"/>
              </w:rPr>
              <w:t>3</w:t>
            </w:r>
            <w:r>
              <w:rPr>
                <w:lang w:val="vi-VN"/>
              </w:rPr>
              <w:t xml:space="preserve"> Điều 2</w:t>
            </w:r>
            <w:r w:rsidR="00617338">
              <w:rPr>
                <w:lang w:val="vi-VN"/>
              </w:rPr>
              <w:t>3</w:t>
            </w:r>
            <w:r>
              <w:rPr>
                <w:lang w:val="vi-VN"/>
              </w:rPr>
              <w:t xml:space="preserve"> Luật Công nghiệp công nghệ số giao Chính phủ quy định chi tiết về </w:t>
            </w:r>
            <w:r w:rsidR="00617338">
              <w:rPr>
                <w:lang w:val="vi-VN"/>
              </w:rPr>
              <w:t>tiêu chí; trình tự, thủ tục công nhận khu chức năng là</w:t>
            </w:r>
            <w:r>
              <w:rPr>
                <w:lang w:val="vi-VN"/>
              </w:rPr>
              <w:t xml:space="preserve"> khu công nghệ số tập trung</w:t>
            </w:r>
            <w:r w:rsidR="00617338">
              <w:rPr>
                <w:lang w:val="vi-VN"/>
              </w:rPr>
              <w:t>.</w:t>
            </w:r>
          </w:p>
          <w:p w:rsidR="00913F18" w:rsidRDefault="00913F18" w:rsidP="00A212F6">
            <w:pPr>
              <w:ind w:firstLine="0"/>
              <w:rPr>
                <w:lang w:val="vi-VN"/>
              </w:rPr>
            </w:pPr>
            <w:r w:rsidRPr="00BE4ACB">
              <w:rPr>
                <w:lang w:val="vi-VN"/>
              </w:rPr>
              <w:lastRenderedPageBreak/>
              <w:t xml:space="preserve">b) Nêu rõ điều, khoản quy </w:t>
            </w:r>
            <w:r>
              <w:rPr>
                <w:lang w:val="vi-VN"/>
              </w:rPr>
              <w:t>định</w:t>
            </w:r>
            <w:r w:rsidRPr="00BE4ACB">
              <w:rPr>
                <w:lang w:val="vi-VN"/>
              </w:rPr>
              <w:t xml:space="preserve"> thủ tục hành chính t</w:t>
            </w:r>
            <w:r w:rsidRPr="00BE4ACB">
              <w:t>ạ</w:t>
            </w:r>
            <w:r w:rsidRPr="00BE4ACB">
              <w:rPr>
                <w:lang w:val="vi-VN"/>
              </w:rPr>
              <w:t>i dự án, d</w:t>
            </w:r>
            <w:r w:rsidRPr="00BE4ACB">
              <w:t>ự</w:t>
            </w:r>
            <w:r w:rsidRPr="00BE4ACB">
              <w:rPr>
                <w:lang w:val="vi-VN"/>
              </w:rPr>
              <w:t> thảo văn bản:</w:t>
            </w:r>
          </w:p>
          <w:p w:rsidR="00913F18" w:rsidRDefault="00913F18" w:rsidP="00A212F6">
            <w:pPr>
              <w:ind w:firstLine="0"/>
              <w:rPr>
                <w:lang w:val="vi-VN"/>
              </w:rPr>
            </w:pPr>
            <w:r w:rsidRPr="00617338">
              <w:rPr>
                <w:color w:val="FF0000"/>
                <w:lang w:val="vi-VN"/>
              </w:rPr>
              <w:t>- Điều 1</w:t>
            </w:r>
            <w:r w:rsidR="00617338" w:rsidRPr="00617338">
              <w:rPr>
                <w:color w:val="FF0000"/>
                <w:lang w:val="vi-VN"/>
              </w:rPr>
              <w:t>2</w:t>
            </w:r>
            <w:r w:rsidRPr="00617338">
              <w:rPr>
                <w:color w:val="FF0000"/>
                <w:lang w:val="vi-VN"/>
              </w:rPr>
              <w:t xml:space="preserve"> dự thảo Nghị định</w:t>
            </w:r>
            <w:r>
              <w:rPr>
                <w:lang w:val="vi-VN"/>
              </w:rPr>
              <w:t xml:space="preserve"> quy định về </w:t>
            </w:r>
            <w:r w:rsidR="00617338">
              <w:rPr>
                <w:lang w:val="vi-VN"/>
              </w:rPr>
              <w:t>tiêu chí công nhận khu chức năng là khu công nghệ số tập trung</w:t>
            </w:r>
            <w:r>
              <w:rPr>
                <w:lang w:val="vi-VN"/>
              </w:rPr>
              <w:t>.</w:t>
            </w:r>
          </w:p>
          <w:p w:rsidR="00913F18" w:rsidRPr="00BE4ACB" w:rsidRDefault="00913F18" w:rsidP="00A212F6">
            <w:pPr>
              <w:ind w:firstLine="0"/>
              <w:rPr>
                <w:lang w:val="vi-VN"/>
              </w:rPr>
            </w:pPr>
            <w:r w:rsidRPr="00617338">
              <w:rPr>
                <w:color w:val="FF0000"/>
                <w:lang w:val="vi-VN"/>
              </w:rPr>
              <w:t xml:space="preserve">- Điều </w:t>
            </w:r>
            <w:r w:rsidR="00617338" w:rsidRPr="00617338">
              <w:rPr>
                <w:color w:val="FF0000"/>
                <w:lang w:val="vi-VN"/>
              </w:rPr>
              <w:t>14</w:t>
            </w:r>
            <w:r w:rsidRPr="00617338">
              <w:rPr>
                <w:color w:val="FF0000"/>
                <w:lang w:val="vi-VN"/>
              </w:rPr>
              <w:t xml:space="preserve"> dự thảo Nghị định</w:t>
            </w:r>
            <w:r>
              <w:rPr>
                <w:lang w:val="vi-VN"/>
              </w:rPr>
              <w:t xml:space="preserve"> quy định về</w:t>
            </w:r>
            <w:r w:rsidR="00617338">
              <w:rPr>
                <w:lang w:val="vi-VN"/>
              </w:rPr>
              <w:t xml:space="preserve"> hồ sơ;</w:t>
            </w:r>
            <w:r>
              <w:rPr>
                <w:lang w:val="vi-VN"/>
              </w:rPr>
              <w:t xml:space="preserve"> trình tự, thủ tục </w:t>
            </w:r>
            <w:r w:rsidR="00617338">
              <w:rPr>
                <w:lang w:val="vi-VN"/>
              </w:rPr>
              <w:t>công nhận khu chức năng là</w:t>
            </w:r>
            <w:r>
              <w:rPr>
                <w:lang w:val="vi-VN"/>
              </w:rPr>
              <w:t xml:space="preserve"> </w:t>
            </w:r>
            <w:r w:rsidRPr="00E30907">
              <w:rPr>
                <w:lang w:val="vi-VN"/>
              </w:rPr>
              <w:t>khu công nghệ số tập trung</w:t>
            </w:r>
            <w:r>
              <w:rPr>
                <w:lang w:val="vi-VN"/>
              </w:rPr>
              <w:t>.</w:t>
            </w:r>
          </w:p>
        </w:tc>
      </w:tr>
      <w:tr w:rsidR="00913F18" w:rsidTr="00A212F6">
        <w:tc>
          <w:tcPr>
            <w:tcW w:w="3256" w:type="dxa"/>
          </w:tcPr>
          <w:p w:rsidR="00913F18" w:rsidRPr="00BE4ACB" w:rsidRDefault="00913F18" w:rsidP="00A212F6">
            <w:pPr>
              <w:ind w:firstLine="0"/>
              <w:rPr>
                <w:b/>
                <w:bCs/>
                <w:lang w:val="vi-VN"/>
              </w:rPr>
            </w:pPr>
            <w:r>
              <w:rPr>
                <w:b/>
                <w:bCs/>
                <w:lang w:val="vi-VN"/>
              </w:rPr>
              <w:lastRenderedPageBreak/>
              <w:t xml:space="preserve">4. </w:t>
            </w:r>
            <w:r w:rsidRPr="00BE4ACB">
              <w:rPr>
                <w:b/>
                <w:bCs/>
                <w:lang w:val="vi-VN"/>
              </w:rPr>
              <w:t>Có biện pháp nào khác có thể sử dụng mà không phải bằng quy định thủ tục hành chính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E30907" w:rsidRDefault="00913F18" w:rsidP="00A212F6">
            <w:pPr>
              <w:ind w:firstLine="0"/>
              <w:rPr>
                <w:lang w:val="vi-VN"/>
              </w:rPr>
            </w:pPr>
            <w:r w:rsidRPr="008129CD">
              <w:t>Nếu Không, nêu rõ lý do:</w:t>
            </w:r>
            <w:r>
              <w:rPr>
                <w:lang w:val="vi-VN"/>
              </w:rPr>
              <w:t xml:space="preserve"> Việc quy định thủ tục hành chính về </w:t>
            </w:r>
            <w:r w:rsidR="00617338">
              <w:rPr>
                <w:lang w:val="vi-VN"/>
              </w:rPr>
              <w:t>công nhận khu chức năng là</w:t>
            </w:r>
            <w:r>
              <w:rPr>
                <w:lang w:val="vi-VN"/>
              </w:rPr>
              <w:t xml:space="preserve"> khu công nghệ số tập trung đáp ứng theo quy định tại</w:t>
            </w:r>
            <w:r w:rsidR="00617338">
              <w:rPr>
                <w:lang w:val="vi-VN"/>
              </w:rPr>
              <w:t xml:space="preserve"> khoản 3</w:t>
            </w:r>
            <w:r>
              <w:rPr>
                <w:lang w:val="vi-VN"/>
              </w:rPr>
              <w:t xml:space="preserve"> Điều 2</w:t>
            </w:r>
            <w:r w:rsidR="00617338">
              <w:rPr>
                <w:lang w:val="vi-VN"/>
              </w:rPr>
              <w:t>3</w:t>
            </w:r>
            <w:r>
              <w:rPr>
                <w:lang w:val="vi-VN"/>
              </w:rPr>
              <w:t xml:space="preserve"> Luật Công nghiệp công nghệ số, trong đó giao Chính phủ quy định chi tiết về </w:t>
            </w:r>
            <w:r w:rsidR="00617338">
              <w:rPr>
                <w:lang w:val="vi-VN"/>
              </w:rPr>
              <w:t>tiêu chí; trình tự, thủ tục công nhân khu chức năng là</w:t>
            </w:r>
            <w:r>
              <w:rPr>
                <w:lang w:val="vi-VN"/>
              </w:rPr>
              <w:t xml:space="preserve"> khu công nghệ số tập trung.</w:t>
            </w:r>
          </w:p>
        </w:tc>
      </w:tr>
      <w:tr w:rsidR="00913F18" w:rsidTr="00A212F6">
        <w:tc>
          <w:tcPr>
            <w:tcW w:w="13995" w:type="dxa"/>
            <w:gridSpan w:val="2"/>
          </w:tcPr>
          <w:p w:rsidR="00913F18" w:rsidRDefault="00913F18" w:rsidP="00A212F6">
            <w:pPr>
              <w:ind w:firstLine="0"/>
              <w:rPr>
                <w:lang w:val="vi-VN"/>
              </w:rPr>
            </w:pPr>
            <w:r w:rsidRPr="00BE4ACB">
              <w:rPr>
                <w:b/>
                <w:bCs/>
                <w:lang w:val="vi-VN"/>
              </w:rPr>
              <w:t>II.</w:t>
            </w:r>
            <w:r>
              <w:rPr>
                <w:lang w:val="vi-VN"/>
              </w:rPr>
              <w:t xml:space="preserve"> </w:t>
            </w:r>
            <w:r w:rsidRPr="00BE4ACB">
              <w:rPr>
                <w:b/>
                <w:bCs/>
                <w:lang w:val="vi-VN"/>
              </w:rPr>
              <w:t>ĐÁNH GIÁ TÍNH HỢP PHÁP CỦA THỦ TỤC HÀNH CHÍNH</w:t>
            </w:r>
          </w:p>
        </w:tc>
      </w:tr>
      <w:tr w:rsidR="00913F18" w:rsidTr="00A212F6">
        <w:tc>
          <w:tcPr>
            <w:tcW w:w="3256" w:type="dxa"/>
          </w:tcPr>
          <w:p w:rsidR="00913F18" w:rsidRPr="00BE4ACB" w:rsidRDefault="00913F18" w:rsidP="00A212F6">
            <w:pPr>
              <w:ind w:firstLine="0"/>
              <w:rPr>
                <w:lang w:val="vi-VN"/>
              </w:rPr>
            </w:pPr>
            <w:r w:rsidRPr="00BE4ACB">
              <w:rPr>
                <w:lang w:val="vi-VN"/>
              </w:rPr>
              <w:t xml:space="preserve">1. </w:t>
            </w:r>
            <w:r w:rsidRPr="00BE4ACB">
              <w:t>Có được ban hành theo đúng thẩm quyền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E30907" w:rsidRDefault="00913F18" w:rsidP="00A212F6">
            <w:pPr>
              <w:ind w:firstLine="0"/>
              <w:rPr>
                <w:lang w:val="vi-VN"/>
              </w:rPr>
            </w:pPr>
            <w:r w:rsidRPr="008129CD">
              <w:t>Nêu rõ lý do:</w:t>
            </w:r>
            <w:r>
              <w:rPr>
                <w:lang w:val="vi-VN"/>
              </w:rPr>
              <w:t xml:space="preserve"> </w:t>
            </w:r>
            <w:r w:rsidRPr="00E30907">
              <w:rPr>
                <w:lang w:val="vi-VN"/>
              </w:rPr>
              <w:t>P</w:t>
            </w:r>
            <w:r w:rsidRPr="00E30907">
              <w:rPr>
                <w:bCs/>
                <w:lang w:val="en-US"/>
              </w:rPr>
              <w:t>hù hợp với thẩm quyền của Chính phủ theo quy định tại khoản 1 Điều 8 Nghị định số 63/2010/NĐ-CP.</w:t>
            </w:r>
          </w:p>
        </w:tc>
      </w:tr>
      <w:tr w:rsidR="00913F18" w:rsidTr="00A212F6">
        <w:tc>
          <w:tcPr>
            <w:tcW w:w="3256" w:type="dxa"/>
          </w:tcPr>
          <w:p w:rsidR="00913F18" w:rsidRPr="00BE4ACB" w:rsidRDefault="00913F18" w:rsidP="00A212F6">
            <w:pPr>
              <w:ind w:firstLine="0"/>
              <w:rPr>
                <w:lang w:val="vi-VN"/>
              </w:rPr>
            </w:pPr>
            <w:r w:rsidRPr="00BE4ACB">
              <w:rPr>
                <w:lang w:val="vi-VN"/>
              </w:rPr>
              <w:t xml:space="preserve">2. </w:t>
            </w:r>
            <w:r w:rsidRPr="00BE4ACB">
              <w:t>Có mâu thuẫn, chồng chéo hoặc không phù hợp, thống nhất với quy định tại các văn bản khác không?</w:t>
            </w:r>
          </w:p>
        </w:tc>
        <w:tc>
          <w:tcPr>
            <w:tcW w:w="10739" w:type="dxa"/>
          </w:tcPr>
          <w:p w:rsidR="00913F18" w:rsidRDefault="00913F18" w:rsidP="00A212F6">
            <w:pPr>
              <w:ind w:firstLine="0"/>
              <w:rPr>
                <w:lang w:val="vi-VN"/>
              </w:rPr>
            </w:pPr>
            <w:r w:rsidRPr="008129CD">
              <w:t>- Với văn bản của cơ quan nhà nước cấp trên:</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sidRPr="008129CD">
              <w:t>- Với văn bản của cơ quan khác:</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8129CD" w:rsidRDefault="00913F18" w:rsidP="00A212F6">
            <w:pPr>
              <w:ind w:firstLine="0"/>
              <w:rPr>
                <w:lang w:val="vi-VN"/>
              </w:rPr>
            </w:pPr>
            <w:r w:rsidRPr="008129CD">
              <w:rPr>
                <w:lang w:val="vi-VN"/>
              </w:rPr>
              <w:t>Với điều ước quốc t</w:t>
            </w:r>
            <w:r w:rsidRPr="008129CD">
              <w:t>ế</w:t>
            </w:r>
            <w:r w:rsidRPr="008129CD">
              <w:rPr>
                <w:lang w:val="vi-VN"/>
              </w:rPr>
              <w:t> có liên quan mà CHXHCN Việt Nam là thành viên:</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13995" w:type="dxa"/>
            <w:gridSpan w:val="2"/>
          </w:tcPr>
          <w:p w:rsidR="00913F18" w:rsidRDefault="00913F18" w:rsidP="00A212F6">
            <w:pPr>
              <w:ind w:firstLine="0"/>
              <w:rPr>
                <w:lang w:val="vi-VN"/>
              </w:rPr>
            </w:pPr>
            <w:r w:rsidRPr="00BE4ACB">
              <w:rPr>
                <w:b/>
                <w:bCs/>
                <w:lang w:val="vi-VN"/>
              </w:rPr>
              <w:t>III.</w:t>
            </w:r>
            <w:r>
              <w:rPr>
                <w:lang w:val="vi-VN"/>
              </w:rPr>
              <w:t xml:space="preserve"> </w:t>
            </w:r>
            <w:r w:rsidRPr="00BE4ACB">
              <w:rPr>
                <w:b/>
                <w:bCs/>
                <w:lang w:val="vi-VN"/>
              </w:rPr>
              <w:t>ĐÁNH GIÁ TÍNH HỢ</w:t>
            </w:r>
            <w:r w:rsidRPr="00BE4ACB">
              <w:rPr>
                <w:b/>
                <w:bCs/>
              </w:rPr>
              <w:t>P</w:t>
            </w:r>
            <w:r w:rsidRPr="00BE4ACB">
              <w:rPr>
                <w:b/>
                <w:bCs/>
                <w:lang w:val="vi-VN"/>
              </w:rPr>
              <w:t> L</w:t>
            </w:r>
            <w:r w:rsidRPr="00BE4ACB">
              <w:rPr>
                <w:b/>
                <w:bCs/>
              </w:rPr>
              <w:t>Ý</w:t>
            </w:r>
            <w:r w:rsidRPr="00BE4ACB">
              <w:rPr>
                <w:b/>
                <w:bCs/>
                <w:lang w:val="vi-VN"/>
              </w:rPr>
              <w:t> CỦA THỦ TỤC HÀNH CHÍNH</w:t>
            </w:r>
          </w:p>
        </w:tc>
      </w:tr>
      <w:tr w:rsidR="00913F18" w:rsidTr="00A212F6">
        <w:tc>
          <w:tcPr>
            <w:tcW w:w="13995" w:type="dxa"/>
            <w:gridSpan w:val="2"/>
          </w:tcPr>
          <w:p w:rsidR="00913F18" w:rsidRDefault="00913F18" w:rsidP="00A212F6">
            <w:pPr>
              <w:ind w:firstLine="0"/>
              <w:rPr>
                <w:lang w:val="vi-VN"/>
              </w:rPr>
            </w:pPr>
            <w:r>
              <w:rPr>
                <w:b/>
                <w:bCs/>
                <w:lang w:val="vi-VN"/>
              </w:rPr>
              <w:lastRenderedPageBreak/>
              <w:t>1. Tên thủ tục hành chính</w:t>
            </w:r>
          </w:p>
        </w:tc>
      </w:tr>
      <w:tr w:rsidR="00913F18" w:rsidTr="00A212F6">
        <w:tc>
          <w:tcPr>
            <w:tcW w:w="3256" w:type="dxa"/>
          </w:tcPr>
          <w:p w:rsidR="00913F18" w:rsidRPr="00BE4ACB" w:rsidRDefault="00913F18" w:rsidP="00A212F6">
            <w:pPr>
              <w:ind w:firstLine="0"/>
              <w:rPr>
                <w:lang w:val="vi-VN"/>
              </w:rPr>
            </w:pPr>
            <w:r w:rsidRPr="00BE4ACB">
              <w:t>Có được quy định rõ ràng, cụ thể và phù hợp không?</w:t>
            </w:r>
          </w:p>
        </w:tc>
        <w:tc>
          <w:tcPr>
            <w:tcW w:w="10739" w:type="dxa"/>
          </w:tcPr>
          <w:p w:rsidR="00913F18" w:rsidRDefault="00913F18" w:rsidP="00A212F6">
            <w:pPr>
              <w:ind w:firstLine="0"/>
              <w:rPr>
                <w:lang w:val="vi-VN"/>
              </w:rPr>
            </w:pPr>
            <w:r w:rsidRPr="009667C6">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sidRPr="009667C6">
              <w:rPr>
                <w:lang w:val="vi-VN"/>
              </w:rPr>
              <w:t xml:space="preserve"> </w:t>
            </w:r>
            <w:r w:rsidRPr="009667C6">
              <w:rPr>
                <w:lang w:val="vi-VN"/>
              </w:rPr>
              <w:tab/>
              <w:t xml:space="preserve">Không </w:t>
            </w:r>
            <w:r w:rsidRPr="009667C6">
              <w:rPr>
                <w:lang w:val="vi-VN"/>
              </w:rPr>
              <w:fldChar w:fldCharType="begin">
                <w:ffData>
                  <w:name w:val="Check2"/>
                  <w:enabled/>
                  <w:calcOnExit w:val="0"/>
                  <w:checkBox>
                    <w:sizeAuto/>
                    <w:default w:val="0"/>
                  </w:checkBox>
                </w:ffData>
              </w:fldChar>
            </w:r>
            <w:r w:rsidRPr="009667C6">
              <w:rPr>
                <w:lang w:val="vi-VN"/>
              </w:rPr>
              <w:instrText xml:space="preserve"> FORMCHECKBOX </w:instrText>
            </w:r>
            <w:r w:rsidRPr="009667C6">
              <w:rPr>
                <w:lang w:val="vi-VN"/>
              </w:rPr>
            </w:r>
            <w:r w:rsidRPr="009667C6">
              <w:rPr>
                <w:lang w:val="vi-VN"/>
              </w:rPr>
              <w:fldChar w:fldCharType="separate"/>
            </w:r>
            <w:r w:rsidRPr="009667C6">
              <w:rPr>
                <w:lang w:val="vi-VN"/>
              </w:rPr>
              <w:fldChar w:fldCharType="end"/>
            </w:r>
          </w:p>
          <w:p w:rsidR="00913F18" w:rsidRDefault="00913F18" w:rsidP="00A212F6">
            <w:pPr>
              <w:ind w:firstLine="0"/>
              <w:rPr>
                <w:lang w:val="vi-VN"/>
              </w:rPr>
            </w:pPr>
            <w:r>
              <w:rPr>
                <w:lang w:val="vi-VN"/>
              </w:rPr>
              <w:t xml:space="preserve">Nêu rõ lý do: </w:t>
            </w:r>
            <w:r w:rsidRPr="00497024">
              <w:rPr>
                <w:color w:val="000000" w:themeColor="text1"/>
              </w:rPr>
              <w:t>Đã quy định rõ thời gian và trình tự các bước thực hiện.</w:t>
            </w:r>
          </w:p>
        </w:tc>
      </w:tr>
      <w:tr w:rsidR="00913F18" w:rsidTr="00A212F6">
        <w:tc>
          <w:tcPr>
            <w:tcW w:w="13995" w:type="dxa"/>
            <w:gridSpan w:val="2"/>
          </w:tcPr>
          <w:p w:rsidR="00913F18" w:rsidRDefault="00913F18" w:rsidP="00A212F6">
            <w:pPr>
              <w:ind w:firstLine="0"/>
              <w:rPr>
                <w:lang w:val="vi-VN"/>
              </w:rPr>
            </w:pPr>
            <w:r>
              <w:rPr>
                <w:b/>
                <w:bCs/>
                <w:lang w:val="vi-VN"/>
              </w:rPr>
              <w:t xml:space="preserve">2. Trình tự thực hiện  </w:t>
            </w:r>
          </w:p>
        </w:tc>
      </w:tr>
      <w:tr w:rsidR="00913F18" w:rsidTr="00A212F6">
        <w:tc>
          <w:tcPr>
            <w:tcW w:w="3256" w:type="dxa"/>
          </w:tcPr>
          <w:p w:rsidR="00913F18" w:rsidRPr="00BE4ACB" w:rsidRDefault="00913F18" w:rsidP="00A212F6">
            <w:pPr>
              <w:ind w:firstLine="0"/>
              <w:rPr>
                <w:lang w:val="vi-VN"/>
              </w:rPr>
            </w:pPr>
            <w:r w:rsidRPr="00BE4ACB">
              <w:t>a) Có được quy định rõ ràng và cụ thể về các bước thực hiện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Nêu rõ lý do: </w:t>
            </w:r>
            <w:r w:rsidRPr="00497024">
              <w:rPr>
                <w:color w:val="000000" w:themeColor="text1"/>
              </w:rPr>
              <w:t>Đã quy định rõ thời gian và cách thức thực hiện</w:t>
            </w:r>
            <w:r>
              <w:rPr>
                <w:color w:val="000000" w:themeColor="text1"/>
                <w:lang w:val="vi-VN"/>
              </w:rPr>
              <w:t xml:space="preserve"> tại </w:t>
            </w:r>
            <w:r w:rsidR="005F3B3C" w:rsidRPr="005F3B3C">
              <w:rPr>
                <w:color w:val="FF0000"/>
                <w:lang w:val="vi-VN"/>
              </w:rPr>
              <w:t>Điều 14 dự thảo Nghị định</w:t>
            </w:r>
            <w:r w:rsidRPr="00497024">
              <w:rPr>
                <w:color w:val="000000" w:themeColor="text1"/>
              </w:rPr>
              <w:t>.</w:t>
            </w:r>
          </w:p>
        </w:tc>
      </w:tr>
      <w:tr w:rsidR="00913F18" w:rsidTr="00A212F6">
        <w:tc>
          <w:tcPr>
            <w:tcW w:w="3256" w:type="dxa"/>
          </w:tcPr>
          <w:p w:rsidR="00913F18" w:rsidRPr="00BE4ACB" w:rsidRDefault="00913F18" w:rsidP="00A212F6">
            <w:pPr>
              <w:ind w:firstLine="0"/>
              <w:rPr>
                <w:lang w:val="vi-VN"/>
              </w:rPr>
            </w:pPr>
            <w:r w:rsidRPr="00BE4ACB">
              <w:t>b) Có được quy định, phân định rõ trách nhiệm và nội dung công việc của cơ quan nhà nước và cá nhân, tổ chức khi thực hiện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Nêu rõ lý do: </w:t>
            </w:r>
            <w:r w:rsidR="00837697" w:rsidRPr="00497024">
              <w:rPr>
                <w:color w:val="000000" w:themeColor="text1"/>
              </w:rPr>
              <w:t>Đã quy định rõ thời gian và cách thức thực hiện</w:t>
            </w:r>
            <w:r w:rsidR="00837697">
              <w:rPr>
                <w:color w:val="000000" w:themeColor="text1"/>
                <w:lang w:val="vi-VN"/>
              </w:rPr>
              <w:t xml:space="preserve"> tại </w:t>
            </w:r>
            <w:r w:rsidR="00837697" w:rsidRPr="005F3B3C">
              <w:rPr>
                <w:color w:val="FF0000"/>
                <w:lang w:val="vi-VN"/>
              </w:rPr>
              <w:t>Điều 14 dự thảo Nghị định</w:t>
            </w:r>
            <w:r w:rsidRPr="00497024">
              <w:rPr>
                <w:color w:val="000000" w:themeColor="text1"/>
              </w:rPr>
              <w:t>.</w:t>
            </w:r>
          </w:p>
        </w:tc>
      </w:tr>
      <w:tr w:rsidR="00913F18" w:rsidTr="00A212F6">
        <w:tc>
          <w:tcPr>
            <w:tcW w:w="3256" w:type="dxa"/>
          </w:tcPr>
          <w:p w:rsidR="00913F18" w:rsidRPr="00BE4ACB" w:rsidRDefault="00913F18" w:rsidP="00A212F6">
            <w:pPr>
              <w:ind w:firstLine="0"/>
              <w:rPr>
                <w:lang w:val="vi-VN"/>
              </w:rPr>
            </w:pPr>
            <w:r w:rsidRPr="00BE4ACB">
              <w:t>c) Có áp dụng cơ chế liên thông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2B49F1" w:rsidRDefault="00913F18" w:rsidP="00A212F6">
            <w:pPr>
              <w:ind w:firstLine="0"/>
              <w:rPr>
                <w:lang w:val="vi-VN"/>
              </w:rPr>
            </w:pPr>
            <w:r>
              <w:rPr>
                <w:lang w:val="vi-VN"/>
              </w:rPr>
              <w:t xml:space="preserve">Nêu rõ lý do: </w:t>
            </w:r>
            <w:r w:rsidR="00837697" w:rsidRPr="00497024">
              <w:rPr>
                <w:color w:val="000000" w:themeColor="text1"/>
              </w:rPr>
              <w:t>Đã quy định rõ thời gian và cách thức thực hiện</w:t>
            </w:r>
            <w:r w:rsidR="00837697">
              <w:rPr>
                <w:color w:val="000000" w:themeColor="text1"/>
                <w:lang w:val="vi-VN"/>
              </w:rPr>
              <w:t xml:space="preserve"> tại </w:t>
            </w:r>
            <w:r w:rsidR="00837697" w:rsidRPr="005F3B3C">
              <w:rPr>
                <w:color w:val="FF0000"/>
                <w:lang w:val="vi-VN"/>
              </w:rPr>
              <w:t>Điều 14 dự thảo Nghị định</w:t>
            </w:r>
            <w:r>
              <w:rPr>
                <w:color w:val="000000" w:themeColor="text1"/>
                <w:lang w:val="vi-VN"/>
              </w:rPr>
              <w:t>.</w:t>
            </w:r>
          </w:p>
        </w:tc>
      </w:tr>
      <w:tr w:rsidR="00913F18" w:rsidTr="00A212F6">
        <w:tc>
          <w:tcPr>
            <w:tcW w:w="3256" w:type="dxa"/>
          </w:tcPr>
          <w:p w:rsidR="00913F18" w:rsidRPr="00BE4ACB" w:rsidRDefault="00913F18" w:rsidP="00A212F6">
            <w:pPr>
              <w:ind w:firstLine="0"/>
              <w:rPr>
                <w:lang w:val="vi-VN"/>
              </w:rPr>
            </w:pPr>
            <w:r w:rsidRPr="00BE4ACB">
              <w:t>d) Có quy định việc kiểm tra, đánh giá, xác minh thực tế của cơ quan nhà nước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Nêu rõ lý do: </w:t>
            </w:r>
            <w:r w:rsidRPr="002B49F1">
              <w:rPr>
                <w:lang w:val="en-US"/>
              </w:rPr>
              <w:t xml:space="preserve">Tăng cường </w:t>
            </w:r>
            <w:r>
              <w:rPr>
                <w:lang w:val="en-US"/>
              </w:rPr>
              <w:t>biện</w:t>
            </w:r>
            <w:r>
              <w:rPr>
                <w:lang w:val="vi-VN"/>
              </w:rPr>
              <w:t xml:space="preserve"> pháp quản lý nhà nước về phát triển khu công nghệ số tập trung;</w:t>
            </w:r>
            <w:r w:rsidRPr="002B49F1">
              <w:rPr>
                <w:lang w:val="en-US"/>
              </w:rPr>
              <w:t xml:space="preserve"> kịp thời nắm bắt thông tin, khắc phục những thiếu sót trong việc áp dụng pháp luật (nếu có) hoặc kiến nghị sửa đổi, bổ sung quy định để phù hợp với thực tiễn.</w:t>
            </w:r>
          </w:p>
          <w:p w:rsidR="00913F18" w:rsidRDefault="00913F18" w:rsidP="00A212F6">
            <w:pPr>
              <w:ind w:firstLine="0"/>
              <w:rPr>
                <w:lang w:val="vi-VN"/>
              </w:rPr>
            </w:pPr>
            <w:r>
              <w:rPr>
                <w:lang w:val="vi-VN"/>
              </w:rPr>
              <w:t>Lý do quy định:</w:t>
            </w:r>
          </w:p>
          <w:p w:rsidR="00913F18" w:rsidRDefault="00913F18" w:rsidP="00A212F6">
            <w:pPr>
              <w:ind w:firstLine="0"/>
              <w:rPr>
                <w:lang w:val="vi-VN"/>
              </w:rPr>
            </w:pPr>
            <w:r>
              <w:rPr>
                <w:lang w:val="vi-VN"/>
              </w:rPr>
              <w:t xml:space="preserve">- Các biện pháp có thể thay thế: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13995" w:type="dxa"/>
            <w:gridSpan w:val="2"/>
          </w:tcPr>
          <w:p w:rsidR="00913F18" w:rsidRDefault="00913F18" w:rsidP="00A212F6">
            <w:pPr>
              <w:ind w:firstLine="0"/>
              <w:rPr>
                <w:lang w:val="vi-VN"/>
              </w:rPr>
            </w:pPr>
            <w:r>
              <w:rPr>
                <w:b/>
                <w:bCs/>
                <w:lang w:val="vi-VN"/>
              </w:rPr>
              <w:lastRenderedPageBreak/>
              <w:t>3. Cách thức thực hiện</w:t>
            </w:r>
          </w:p>
        </w:tc>
      </w:tr>
      <w:tr w:rsidR="00913F18" w:rsidTr="00A212F6">
        <w:tc>
          <w:tcPr>
            <w:tcW w:w="3256" w:type="dxa"/>
          </w:tcPr>
          <w:p w:rsidR="00913F18" w:rsidRDefault="00913F18" w:rsidP="00A212F6">
            <w:pPr>
              <w:ind w:firstLine="0"/>
              <w:rPr>
                <w:lang w:val="vi-VN"/>
              </w:rPr>
            </w:pPr>
            <w:r>
              <w:rPr>
                <w:lang w:val="vi-VN"/>
              </w:rPr>
              <w:t>a) Nộp hồ sơ</w:t>
            </w:r>
          </w:p>
          <w:p w:rsidR="00913F18" w:rsidRDefault="00913F18" w:rsidP="00A212F6">
            <w:pPr>
              <w:ind w:firstLine="0"/>
              <w:rPr>
                <w:lang w:val="vi-VN"/>
              </w:rPr>
            </w:pPr>
            <w:r>
              <w:rPr>
                <w:lang w:val="vi-VN"/>
              </w:rPr>
              <w:t xml:space="preserve">Trực tiếp </w:t>
            </w:r>
            <w:r>
              <w:rPr>
                <w:lang w:val="vi-VN"/>
              </w:rPr>
              <w:fldChar w:fldCharType="begin">
                <w:ffData>
                  <w:name w:val="Check3"/>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Bưu chính </w:t>
            </w:r>
            <w:r>
              <w:rPr>
                <w:lang w:val="vi-VN"/>
              </w:rPr>
              <w:fldChar w:fldCharType="begin">
                <w:ffData>
                  <w:name w:val="Check4"/>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Điện tử </w:t>
            </w:r>
            <w:r>
              <w:rPr>
                <w:lang w:val="vi-VN"/>
              </w:rPr>
              <w:fldChar w:fldCharType="begin">
                <w:ffData>
                  <w:name w:val="Check5"/>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b) Nhận kết quả</w:t>
            </w:r>
          </w:p>
          <w:p w:rsidR="00913F18" w:rsidRDefault="00913F18" w:rsidP="00A212F6">
            <w:pPr>
              <w:ind w:firstLine="0"/>
              <w:rPr>
                <w:lang w:val="vi-VN"/>
              </w:rPr>
            </w:pPr>
            <w:r>
              <w:rPr>
                <w:lang w:val="vi-VN"/>
              </w:rPr>
              <w:t xml:space="preserve">Trực tiếp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Bưu chính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9667C6" w:rsidRDefault="00913F18" w:rsidP="00A212F6">
            <w:pPr>
              <w:ind w:firstLine="0"/>
              <w:rPr>
                <w:lang w:val="vi-VN"/>
              </w:rPr>
            </w:pPr>
            <w:r>
              <w:rPr>
                <w:lang w:val="vi-VN"/>
              </w:rPr>
              <w:t xml:space="preserve">Điện tử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c>
          <w:tcPr>
            <w:tcW w:w="10739" w:type="dxa"/>
          </w:tcPr>
          <w:p w:rsidR="00913F18" w:rsidRDefault="00913F18" w:rsidP="00A212F6">
            <w:pPr>
              <w:ind w:firstLine="0"/>
              <w:rPr>
                <w:lang w:val="vi-VN"/>
              </w:rPr>
            </w:pPr>
            <w:r w:rsidRPr="009667C6">
              <w:t>- Có được quy định rõ ràng, cụ thể không?</w:t>
            </w:r>
            <w:r>
              <w:rPr>
                <w:lang w:val="vi-VN"/>
              </w:rPr>
              <w:t xml:space="preserve"> 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Nêu rõ lý do: </w:t>
            </w:r>
            <w:r w:rsidR="00837697" w:rsidRPr="00497024">
              <w:rPr>
                <w:color w:val="000000" w:themeColor="text1"/>
              </w:rPr>
              <w:t>Đã quy định rõ thời gian và cách thức thực hiện</w:t>
            </w:r>
            <w:r w:rsidR="00837697">
              <w:rPr>
                <w:color w:val="000000" w:themeColor="text1"/>
                <w:lang w:val="vi-VN"/>
              </w:rPr>
              <w:t xml:space="preserve"> tại </w:t>
            </w:r>
            <w:r w:rsidR="00837697" w:rsidRPr="005F3B3C">
              <w:rPr>
                <w:color w:val="FF0000"/>
                <w:lang w:val="vi-VN"/>
              </w:rPr>
              <w:t>Điều 14 dự thảo Nghị định</w:t>
            </w:r>
            <w:r w:rsidRPr="00497024">
              <w:rPr>
                <w:color w:val="000000" w:themeColor="text1"/>
              </w:rPr>
              <w:t>.</w:t>
            </w:r>
          </w:p>
          <w:p w:rsidR="00913F18" w:rsidRPr="009667C6" w:rsidRDefault="00913F18" w:rsidP="00A212F6">
            <w:pPr>
              <w:ind w:firstLine="0"/>
              <w:rPr>
                <w:lang w:val="vi-VN"/>
              </w:rPr>
            </w:pPr>
            <w:r>
              <w:rPr>
                <w:lang w:val="vi-VN"/>
              </w:rPr>
              <w:t>-</w:t>
            </w:r>
            <w:r w:rsidRPr="009667C6">
              <w:t xml:space="preserve"> Có được quy định phù hợp và tạo thuận lợi, tiết kiệm chi phí cho cơ quan nhà nước, cá nhân, tổ chức khi thực hiện không?</w:t>
            </w:r>
            <w:r>
              <w:rPr>
                <w:lang w:val="vi-VN"/>
              </w:rPr>
              <w:t xml:space="preserve"> 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9667C6" w:rsidRDefault="00913F18" w:rsidP="00A212F6">
            <w:pPr>
              <w:ind w:firstLine="0"/>
              <w:rPr>
                <w:lang w:val="vi-VN"/>
              </w:rPr>
            </w:pPr>
            <w:r>
              <w:rPr>
                <w:lang w:val="vi-VN"/>
              </w:rPr>
              <w:t xml:space="preserve">Nêu rõ lý do: </w:t>
            </w:r>
            <w:r w:rsidR="00837697" w:rsidRPr="00497024">
              <w:rPr>
                <w:color w:val="000000" w:themeColor="text1"/>
              </w:rPr>
              <w:t>Đã quy định rõ thời gian và cách thức thực hiện</w:t>
            </w:r>
            <w:r w:rsidR="00837697">
              <w:rPr>
                <w:color w:val="000000" w:themeColor="text1"/>
                <w:lang w:val="vi-VN"/>
              </w:rPr>
              <w:t xml:space="preserve"> tại </w:t>
            </w:r>
            <w:r w:rsidR="00837697" w:rsidRPr="005F3B3C">
              <w:rPr>
                <w:color w:val="FF0000"/>
                <w:lang w:val="vi-VN"/>
              </w:rPr>
              <w:t>Điều 14 dự thảo Nghị định</w:t>
            </w:r>
            <w:r w:rsidRPr="00497024">
              <w:rPr>
                <w:color w:val="000000" w:themeColor="text1"/>
              </w:rPr>
              <w:t>.</w:t>
            </w:r>
          </w:p>
        </w:tc>
      </w:tr>
      <w:tr w:rsidR="00913F18" w:rsidTr="00A212F6">
        <w:tc>
          <w:tcPr>
            <w:tcW w:w="13995" w:type="dxa"/>
            <w:gridSpan w:val="2"/>
          </w:tcPr>
          <w:p w:rsidR="00913F18" w:rsidRDefault="00913F18" w:rsidP="00A212F6">
            <w:pPr>
              <w:ind w:firstLine="0"/>
              <w:rPr>
                <w:lang w:val="vi-VN"/>
              </w:rPr>
            </w:pPr>
            <w:r>
              <w:rPr>
                <w:b/>
                <w:bCs/>
                <w:lang w:val="vi-VN"/>
              </w:rPr>
              <w:t>4. Thành phần, số lượng hồ sơ</w:t>
            </w:r>
          </w:p>
        </w:tc>
      </w:tr>
      <w:tr w:rsidR="00913F18" w:rsidTr="00A212F6">
        <w:tc>
          <w:tcPr>
            <w:tcW w:w="3256" w:type="dxa"/>
          </w:tcPr>
          <w:p w:rsidR="00913F18" w:rsidRDefault="00913F18" w:rsidP="00A212F6">
            <w:pPr>
              <w:ind w:firstLine="0"/>
              <w:rPr>
                <w:lang w:val="vi-VN"/>
              </w:rPr>
            </w:pPr>
            <w:r w:rsidRPr="005A38EC">
              <w:rPr>
                <w:lang w:val="vi-VN"/>
              </w:rPr>
              <w:t>a) Tên thành phần hồ sơ</w:t>
            </w:r>
            <w:r>
              <w:rPr>
                <w:lang w:val="vi-VN"/>
              </w:rPr>
              <w:t xml:space="preserve"> </w:t>
            </w:r>
            <w:r w:rsidRPr="005A38EC">
              <w:rPr>
                <w:lang w:val="vi-VN"/>
              </w:rPr>
              <w:t>1:</w:t>
            </w:r>
          </w:p>
          <w:p w:rsidR="00913F18" w:rsidRPr="00FF640B" w:rsidRDefault="00837697" w:rsidP="00A212F6">
            <w:pPr>
              <w:ind w:firstLine="0"/>
              <w:rPr>
                <w:lang w:val="en-VN"/>
              </w:rPr>
            </w:pPr>
            <w:r w:rsidRPr="00837697">
              <w:rPr>
                <w:lang w:val="vi"/>
              </w:rPr>
              <w:t>Văn bản đề nghị công nhận khu chức năng là khu công nghệ số tập trung của Nhà đầu tư</w:t>
            </w:r>
          </w:p>
        </w:tc>
        <w:tc>
          <w:tcPr>
            <w:tcW w:w="10739" w:type="dxa"/>
          </w:tcPr>
          <w:p w:rsidR="00913F18" w:rsidRPr="00642FBF" w:rsidRDefault="00913F18" w:rsidP="00A212F6">
            <w:pPr>
              <w:ind w:firstLine="0"/>
              <w:rPr>
                <w:lang w:val="vi-VN"/>
              </w:rPr>
            </w:pPr>
            <w:r w:rsidRPr="005A38EC">
              <w:t>- Nêu rõ lý do quy định:</w:t>
            </w:r>
            <w:r>
              <w:rPr>
                <w:lang w:val="vi-VN"/>
              </w:rPr>
              <w:t xml:space="preserve"> </w:t>
            </w:r>
            <w:r w:rsidR="00837697">
              <w:rPr>
                <w:lang w:val="vi-VN"/>
              </w:rPr>
              <w:t>Xác định thông tin và đề xuất của nhà đầu tư.</w:t>
            </w:r>
          </w:p>
          <w:p w:rsidR="00913F18" w:rsidRPr="00C40D7F" w:rsidRDefault="00913F18" w:rsidP="00A212F6">
            <w:pPr>
              <w:ind w:firstLine="0"/>
              <w:rPr>
                <w:lang w:val="vi-VN"/>
              </w:rPr>
            </w:pPr>
            <w:r w:rsidRPr="005A38EC">
              <w:t>- Yêu cầu về hình thức:</w:t>
            </w:r>
            <w:r>
              <w:rPr>
                <w:lang w:val="vi-VN"/>
              </w:rPr>
              <w:t xml:space="preserve"> Bản chính.</w:t>
            </w:r>
          </w:p>
          <w:p w:rsidR="00913F18" w:rsidRPr="00723E42" w:rsidRDefault="00913F18" w:rsidP="00A212F6">
            <w:pPr>
              <w:ind w:firstLine="0"/>
              <w:rPr>
                <w:lang w:val="vi-VN"/>
              </w:rPr>
            </w:pPr>
            <w:r w:rsidRPr="005A38EC">
              <w:t>Lý do quy định:</w:t>
            </w:r>
            <w:r w:rsidR="00723E42">
              <w:rPr>
                <w:lang w:val="vi-VN"/>
              </w:rPr>
              <w:t xml:space="preserve"> Xác thực thông tin và đề xuất của nhà đầu tư là đúng sự thật.</w:t>
            </w:r>
          </w:p>
        </w:tc>
      </w:tr>
      <w:tr w:rsidR="00913F18" w:rsidTr="00A212F6">
        <w:tc>
          <w:tcPr>
            <w:tcW w:w="3256" w:type="dxa"/>
          </w:tcPr>
          <w:p w:rsidR="00913F18" w:rsidRDefault="00913F18" w:rsidP="00A212F6">
            <w:pPr>
              <w:ind w:firstLine="0"/>
              <w:rPr>
                <w:lang w:val="vi-VN"/>
              </w:rPr>
            </w:pPr>
            <w:r>
              <w:rPr>
                <w:lang w:val="vi-VN"/>
              </w:rPr>
              <w:t>b</w:t>
            </w:r>
            <w:r w:rsidRPr="005A38EC">
              <w:rPr>
                <w:lang w:val="vi-VN"/>
              </w:rPr>
              <w:t>) Tên thành phần hồ sơ</w:t>
            </w:r>
            <w:r>
              <w:rPr>
                <w:lang w:val="vi-VN"/>
              </w:rPr>
              <w:t xml:space="preserve"> 2</w:t>
            </w:r>
            <w:r w:rsidRPr="005A38EC">
              <w:rPr>
                <w:lang w:val="vi-VN"/>
              </w:rPr>
              <w:t>:</w:t>
            </w:r>
          </w:p>
          <w:p w:rsidR="00913F18" w:rsidRPr="006862D2" w:rsidRDefault="00837697" w:rsidP="00A212F6">
            <w:pPr>
              <w:ind w:firstLine="0"/>
              <w:rPr>
                <w:lang w:val="vi-VN"/>
              </w:rPr>
            </w:pPr>
            <w:r w:rsidRPr="00837697">
              <w:rPr>
                <w:lang w:val="vi"/>
              </w:rPr>
              <w:t xml:space="preserve">Giấy chứng nhận đầu tư cấp cho Nhà đầu tư thực hiện dự án đầu tư xây dựng và kinh doanh kết cấu hạ </w:t>
            </w:r>
            <w:r w:rsidRPr="00837697">
              <w:rPr>
                <w:lang w:val="vi"/>
              </w:rPr>
              <w:lastRenderedPageBreak/>
              <w:t>tầng khu chức năng.</w:t>
            </w:r>
          </w:p>
        </w:tc>
        <w:tc>
          <w:tcPr>
            <w:tcW w:w="10739" w:type="dxa"/>
          </w:tcPr>
          <w:p w:rsidR="00913F18" w:rsidRPr="00837697" w:rsidRDefault="00913F18" w:rsidP="00A212F6">
            <w:pPr>
              <w:ind w:firstLine="0"/>
              <w:rPr>
                <w:lang w:val="vi-VN"/>
              </w:rPr>
            </w:pPr>
            <w:r w:rsidRPr="005A38EC">
              <w:lastRenderedPageBreak/>
              <w:t>- Nêu rõ lý do quy định:</w:t>
            </w:r>
            <w:r w:rsidR="00837697">
              <w:rPr>
                <w:lang w:val="vi-VN"/>
              </w:rPr>
              <w:t xml:space="preserve"> Xác định thông tin</w:t>
            </w:r>
            <w:r w:rsidR="00723E42">
              <w:rPr>
                <w:lang w:val="vi-VN"/>
              </w:rPr>
              <w:t xml:space="preserve"> của</w:t>
            </w:r>
            <w:r w:rsidR="00837697">
              <w:rPr>
                <w:lang w:val="vi-VN"/>
              </w:rPr>
              <w:t xml:space="preserve"> khu chức năng theo đúng quy định của pháp luật.</w:t>
            </w:r>
          </w:p>
          <w:p w:rsidR="00913F18" w:rsidRPr="00C40D7F" w:rsidRDefault="00913F18" w:rsidP="00A212F6">
            <w:pPr>
              <w:ind w:firstLine="0"/>
              <w:rPr>
                <w:lang w:val="vi-VN"/>
              </w:rPr>
            </w:pPr>
            <w:r w:rsidRPr="005A38EC">
              <w:t>- Yêu cầu về hình thức:</w:t>
            </w:r>
            <w:r>
              <w:rPr>
                <w:lang w:val="vi-VN"/>
              </w:rPr>
              <w:t xml:space="preserve"> Bản </w:t>
            </w:r>
            <w:r w:rsidR="00837697">
              <w:rPr>
                <w:lang w:val="vi-VN"/>
              </w:rPr>
              <w:t>sao</w:t>
            </w:r>
            <w:r>
              <w:rPr>
                <w:lang w:val="vi-VN"/>
              </w:rPr>
              <w:t>.</w:t>
            </w:r>
          </w:p>
          <w:p w:rsidR="00913F18" w:rsidRPr="00C40D7F" w:rsidRDefault="00913F18" w:rsidP="00A212F6">
            <w:pPr>
              <w:ind w:firstLine="0"/>
              <w:rPr>
                <w:lang w:val="vi-VN"/>
              </w:rPr>
            </w:pPr>
            <w:r w:rsidRPr="005A38EC">
              <w:t>Lý do quy định:</w:t>
            </w:r>
            <w:r w:rsidR="00723E42">
              <w:rPr>
                <w:lang w:val="vi-VN"/>
              </w:rPr>
              <w:t xml:space="preserve"> Xác thực thông tin, tính pháp lý của khu chức năng là đúng sự thật</w:t>
            </w:r>
            <w:r>
              <w:rPr>
                <w:lang w:val="vi-VN"/>
              </w:rPr>
              <w:t>.</w:t>
            </w:r>
          </w:p>
        </w:tc>
      </w:tr>
      <w:tr w:rsidR="00913F18" w:rsidTr="00A212F6">
        <w:tc>
          <w:tcPr>
            <w:tcW w:w="3256" w:type="dxa"/>
          </w:tcPr>
          <w:p w:rsidR="00913F18" w:rsidRDefault="00913F18" w:rsidP="00A212F6">
            <w:pPr>
              <w:ind w:firstLine="0"/>
              <w:rPr>
                <w:lang w:val="vi-VN"/>
              </w:rPr>
            </w:pPr>
            <w:r>
              <w:rPr>
                <w:lang w:val="vi-VN"/>
              </w:rPr>
              <w:t>c) Tên thành phần hồ sơ 3:</w:t>
            </w:r>
          </w:p>
          <w:p w:rsidR="00913F18" w:rsidRPr="006862D2" w:rsidRDefault="00723E42" w:rsidP="00A212F6">
            <w:pPr>
              <w:ind w:firstLine="0"/>
              <w:rPr>
                <w:lang w:val="vi-VN"/>
              </w:rPr>
            </w:pPr>
            <w:r w:rsidRPr="00723E42">
              <w:rPr>
                <w:lang w:val="vi"/>
              </w:rPr>
              <w:t xml:space="preserve">Báo cáo tổng thể hoạt động khu chức năng bao gồm các nội dung: (i) Tổng quan về khu chức năng (quá trình hình thành phát triển, mô hình tổ chức quản lý; tổng mức đầu tư qua các giai đoạn,...); (ii) Thuyết minh sự phù hợp các tiêu chí quy định tại Điều 13 của Nghị định này và các tài liệu chứng minh kèm theo; (iii) Báo cáo đánh giá hiệu quả đầu tư; (iv) Báo cáo tài chính (nếu có); (v) Báo cáo đánh giá tác động kinh tế - xã hội và môi trường; (vi) Các giải pháp tổ chức thực hiện việc xây dựng, quy hoạch và quản lý sau khi được công nhận là khu công nghệ số tập trung; (vii) Bản mô tả phương hướng phát triển (mục tiêu, </w:t>
            </w:r>
            <w:r w:rsidRPr="00723E42">
              <w:rPr>
                <w:lang w:val="vi"/>
              </w:rPr>
              <w:lastRenderedPageBreak/>
              <w:t>chức năng, nhiệm vụ, hoạt động đầu tư trong lĩnh vực công nghệ số).</w:t>
            </w:r>
          </w:p>
        </w:tc>
        <w:tc>
          <w:tcPr>
            <w:tcW w:w="10739" w:type="dxa"/>
          </w:tcPr>
          <w:p w:rsidR="00913F18" w:rsidRPr="00723E42" w:rsidRDefault="00913F18" w:rsidP="00A212F6">
            <w:pPr>
              <w:ind w:firstLine="0"/>
              <w:rPr>
                <w:lang w:val="vi-VN"/>
              </w:rPr>
            </w:pPr>
            <w:r w:rsidRPr="005A38EC">
              <w:lastRenderedPageBreak/>
              <w:t>- Nêu rõ lý do quy định:</w:t>
            </w:r>
            <w:r w:rsidR="00723E42">
              <w:rPr>
                <w:lang w:val="vi-VN"/>
              </w:rPr>
              <w:t xml:space="preserve"> Xác định thông tin, hiện trạng của khu chức năng đang hoạt động và đáp ứng các tiêu chí để được công nhận là khu công nghệ số tập trung.</w:t>
            </w:r>
          </w:p>
          <w:p w:rsidR="00913F18" w:rsidRPr="00C40D7F" w:rsidRDefault="00913F18" w:rsidP="00A212F6">
            <w:pPr>
              <w:ind w:firstLine="0"/>
              <w:rPr>
                <w:lang w:val="vi-VN"/>
              </w:rPr>
            </w:pPr>
            <w:r w:rsidRPr="005A38EC">
              <w:t>- Yêu cầu về hình thức:</w:t>
            </w:r>
            <w:r>
              <w:rPr>
                <w:lang w:val="vi-VN"/>
              </w:rPr>
              <w:t xml:space="preserve"> Bản chính.</w:t>
            </w:r>
          </w:p>
          <w:p w:rsidR="00913F18" w:rsidRPr="005A38EC" w:rsidRDefault="00913F18" w:rsidP="00A212F6">
            <w:pPr>
              <w:ind w:firstLine="0"/>
            </w:pPr>
            <w:r w:rsidRPr="005A38EC">
              <w:t>Lý do quy định:</w:t>
            </w:r>
            <w:r>
              <w:rPr>
                <w:lang w:val="vi-VN"/>
              </w:rPr>
              <w:t xml:space="preserve"> </w:t>
            </w:r>
            <w:r w:rsidR="00723E42">
              <w:rPr>
                <w:lang w:val="vi-VN"/>
              </w:rPr>
              <w:t>Xác thực thông tin trong báo cáo từ nhà đầu tư là đúng sự thật.</w:t>
            </w:r>
          </w:p>
        </w:tc>
      </w:tr>
      <w:tr w:rsidR="00913F18" w:rsidTr="00A212F6">
        <w:tc>
          <w:tcPr>
            <w:tcW w:w="3256" w:type="dxa"/>
          </w:tcPr>
          <w:p w:rsidR="00913F18" w:rsidRPr="00BF0626" w:rsidRDefault="00913F18" w:rsidP="00A212F6">
            <w:pPr>
              <w:ind w:firstLine="0"/>
              <w:rPr>
                <w:lang w:val="vi-VN"/>
              </w:rPr>
            </w:pPr>
            <w:r w:rsidRPr="005A38EC">
              <w:t>d) Số lượng bộ hồ sơ:</w:t>
            </w:r>
            <w:r>
              <w:rPr>
                <w:lang w:val="vi-VN"/>
              </w:rPr>
              <w:t xml:space="preserve"> 01.</w:t>
            </w:r>
          </w:p>
        </w:tc>
        <w:tc>
          <w:tcPr>
            <w:tcW w:w="10739" w:type="dxa"/>
          </w:tcPr>
          <w:p w:rsidR="00913F18" w:rsidRPr="00723E42" w:rsidRDefault="00913F18" w:rsidP="00A212F6">
            <w:pPr>
              <w:ind w:firstLine="0"/>
              <w:rPr>
                <w:lang w:val="vi-VN"/>
              </w:rPr>
            </w:pPr>
            <w:r w:rsidRPr="005A38EC">
              <w:rPr>
                <w:lang w:val="vi-VN"/>
              </w:rPr>
              <w:t>Lý do </w:t>
            </w:r>
            <w:r w:rsidRPr="005A38EC">
              <w:rPr>
                <w:i/>
                <w:iCs/>
                <w:lang w:val="vi-VN"/>
              </w:rPr>
              <w:t>(nếu quy định từ 02 b</w:t>
            </w:r>
            <w:r w:rsidRPr="005A38EC">
              <w:rPr>
                <w:i/>
                <w:iCs/>
              </w:rPr>
              <w:t>ộ</w:t>
            </w:r>
            <w:r w:rsidRPr="005A38EC">
              <w:rPr>
                <w:i/>
                <w:iCs/>
                <w:lang w:val="vi-VN"/>
              </w:rPr>
              <w:t> hồ sơ trở lên):</w:t>
            </w:r>
          </w:p>
        </w:tc>
      </w:tr>
      <w:tr w:rsidR="00913F18" w:rsidTr="00A212F6">
        <w:tc>
          <w:tcPr>
            <w:tcW w:w="13995" w:type="dxa"/>
            <w:gridSpan w:val="2"/>
          </w:tcPr>
          <w:p w:rsidR="00913F18" w:rsidRPr="00671A94" w:rsidRDefault="00913F18" w:rsidP="00A212F6">
            <w:pPr>
              <w:ind w:firstLine="0"/>
              <w:rPr>
                <w:b/>
                <w:bCs/>
                <w:lang w:val="vi-VN"/>
              </w:rPr>
            </w:pPr>
            <w:r w:rsidRPr="00671A94">
              <w:rPr>
                <w:b/>
                <w:bCs/>
                <w:lang w:val="vi-VN"/>
              </w:rPr>
              <w:t>5. Thời hạn giải quyết</w:t>
            </w:r>
          </w:p>
        </w:tc>
      </w:tr>
      <w:tr w:rsidR="00913F18" w:rsidTr="00A212F6">
        <w:tc>
          <w:tcPr>
            <w:tcW w:w="3256" w:type="dxa"/>
          </w:tcPr>
          <w:p w:rsidR="00913F18" w:rsidRPr="005A38EC" w:rsidRDefault="00913F18" w:rsidP="00A212F6">
            <w:pPr>
              <w:ind w:firstLine="0"/>
            </w:pPr>
            <w:r w:rsidRPr="00671A94">
              <w:t>a) Có được quy định rõ ràng, cụ thể và phù hợp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BF0626" w:rsidRDefault="00913F18" w:rsidP="00A212F6">
            <w:pPr>
              <w:ind w:firstLine="0"/>
              <w:rPr>
                <w:lang w:val="vi-VN"/>
              </w:rPr>
            </w:pPr>
            <w:r>
              <w:rPr>
                <w:lang w:val="vi-VN"/>
              </w:rPr>
              <w:t xml:space="preserve">- </w:t>
            </w:r>
            <w:r w:rsidRPr="00671A94">
              <w:t>Nêu rõ thời</w:t>
            </w:r>
            <w:r w:rsidRPr="00671A94">
              <w:rPr>
                <w:lang w:val="vi-VN"/>
              </w:rPr>
              <w:t> h</w:t>
            </w:r>
            <w:r w:rsidRPr="00671A94">
              <w:t>ạ</w:t>
            </w:r>
            <w:r w:rsidRPr="00671A94">
              <w:rPr>
                <w:lang w:val="vi-VN"/>
              </w:rPr>
              <w:t>n giải quyết th</w:t>
            </w:r>
            <w:r w:rsidRPr="00671A94">
              <w:t>ủ</w:t>
            </w:r>
            <w:r w:rsidRPr="00671A94">
              <w:rPr>
                <w:lang w:val="vi-VN"/>
              </w:rPr>
              <w:t> t</w:t>
            </w:r>
            <w:r w:rsidRPr="00671A94">
              <w:t>ụ</w:t>
            </w:r>
            <w:r w:rsidRPr="00671A94">
              <w:rPr>
                <w:lang w:val="vi-VN"/>
              </w:rPr>
              <w:t>c hành chính</w:t>
            </w:r>
            <w:r w:rsidRPr="00671A94">
              <w:t>:</w:t>
            </w:r>
            <w:r>
              <w:rPr>
                <w:lang w:val="vi-VN"/>
              </w:rPr>
              <w:t xml:space="preserve"> </w:t>
            </w:r>
            <w:r w:rsidR="00723E42">
              <w:rPr>
                <w:color w:val="000000" w:themeColor="text1"/>
                <w:lang w:val="vi-VN"/>
              </w:rPr>
              <w:t>20 ngày kể từ ngày nhận đủ hồ sơ</w:t>
            </w:r>
            <w:r w:rsidR="00723E42" w:rsidRPr="00497024">
              <w:rPr>
                <w:color w:val="000000" w:themeColor="text1"/>
              </w:rPr>
              <w:t>.</w:t>
            </w:r>
          </w:p>
          <w:p w:rsidR="00913F18" w:rsidRPr="00671A94" w:rsidRDefault="00913F18" w:rsidP="00A212F6">
            <w:pPr>
              <w:ind w:firstLine="0"/>
              <w:rPr>
                <w:lang w:val="vi-VN"/>
              </w:rPr>
            </w:pPr>
            <w:r>
              <w:rPr>
                <w:lang w:val="vi-VN"/>
              </w:rPr>
              <w:t xml:space="preserve">Lý do quy định: </w:t>
            </w:r>
            <w:r w:rsidR="00723E42">
              <w:rPr>
                <w:lang w:val="vi-VN"/>
              </w:rPr>
              <w:t>Bảo đảm thời gian thực hiện thủ tục hành chính phù hợp</w:t>
            </w:r>
            <w:r>
              <w:rPr>
                <w:lang w:val="vi-VN"/>
              </w:rPr>
              <w:t>.</w:t>
            </w:r>
          </w:p>
        </w:tc>
      </w:tr>
      <w:tr w:rsidR="00913F18" w:rsidTr="00A212F6">
        <w:tc>
          <w:tcPr>
            <w:tcW w:w="3256" w:type="dxa"/>
          </w:tcPr>
          <w:p w:rsidR="00913F18" w:rsidRPr="005A38EC" w:rsidRDefault="00913F18" w:rsidP="00A212F6">
            <w:pPr>
              <w:ind w:firstLine="0"/>
            </w:pPr>
            <w:r w:rsidRPr="00671A94">
              <w:rPr>
                <w:lang w:val="vi-VN"/>
              </w:rPr>
              <w:t>b) Trong trường hợp một</w:t>
            </w:r>
            <w:r>
              <w:rPr>
                <w:lang w:val="vi-VN"/>
              </w:rPr>
              <w:t xml:space="preserve"> </w:t>
            </w:r>
            <w:r w:rsidRPr="00671A94">
              <w:rPr>
                <w:lang w:val="vi-VN"/>
              </w:rPr>
              <w:t>thủ tục hành chính do nhiều cơ quan có thẩm quyền giải quyết, đã quy định rõ ràng, đ</w:t>
            </w:r>
            <w:r w:rsidRPr="00671A94">
              <w:t>ầ</w:t>
            </w:r>
            <w:r w:rsidRPr="00671A94">
              <w:rPr>
                <w:lang w:val="vi-VN"/>
              </w:rPr>
              <w:t>y đủ thời hạn giải quyết của từng cơ quan và thời hạn chuyển giao hồ sơ giữa các cơ quan?</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5A38EC" w:rsidRDefault="00913F18" w:rsidP="00A212F6">
            <w:pPr>
              <w:ind w:firstLine="0"/>
              <w:rPr>
                <w:lang w:val="vi-VN"/>
              </w:rPr>
            </w:pPr>
            <w:r>
              <w:rPr>
                <w:lang w:val="vi-VN"/>
              </w:rPr>
              <w:t xml:space="preserve">Lý do quy định: </w:t>
            </w:r>
            <w:r w:rsidR="00723E42" w:rsidRPr="00497024">
              <w:rPr>
                <w:color w:val="000000" w:themeColor="text1"/>
              </w:rPr>
              <w:t>Đã quy định rõ thời gian và cách thức thực hiện</w:t>
            </w:r>
            <w:r w:rsidR="00723E42">
              <w:rPr>
                <w:color w:val="000000" w:themeColor="text1"/>
                <w:lang w:val="vi-VN"/>
              </w:rPr>
              <w:t xml:space="preserve"> tại </w:t>
            </w:r>
            <w:r w:rsidR="00723E42" w:rsidRPr="005F3B3C">
              <w:rPr>
                <w:color w:val="FF0000"/>
                <w:lang w:val="vi-VN"/>
              </w:rPr>
              <w:t>Điều 14 dự thảo Nghị định</w:t>
            </w:r>
            <w:r w:rsidR="00723E42" w:rsidRPr="00497024">
              <w:rPr>
                <w:color w:val="000000" w:themeColor="text1"/>
              </w:rPr>
              <w:t>.</w:t>
            </w:r>
            <w:r>
              <w:rPr>
                <w:lang w:val="vi-VN"/>
              </w:rPr>
              <w:t>.</w:t>
            </w:r>
          </w:p>
        </w:tc>
      </w:tr>
      <w:tr w:rsidR="00913F18" w:rsidTr="00A212F6">
        <w:tc>
          <w:tcPr>
            <w:tcW w:w="13995" w:type="dxa"/>
            <w:gridSpan w:val="2"/>
          </w:tcPr>
          <w:p w:rsidR="00913F18" w:rsidRPr="00671A94" w:rsidRDefault="00913F18" w:rsidP="00A212F6">
            <w:pPr>
              <w:ind w:firstLine="0"/>
              <w:rPr>
                <w:b/>
                <w:bCs/>
                <w:lang w:val="vi-VN"/>
              </w:rPr>
            </w:pPr>
            <w:r w:rsidRPr="00671A94">
              <w:rPr>
                <w:b/>
                <w:bCs/>
                <w:lang w:val="vi-VN"/>
              </w:rPr>
              <w:t>6. Đối tượng thực hiện</w:t>
            </w:r>
          </w:p>
        </w:tc>
      </w:tr>
      <w:tr w:rsidR="00913F18" w:rsidTr="00A212F6">
        <w:tc>
          <w:tcPr>
            <w:tcW w:w="3256" w:type="dxa"/>
          </w:tcPr>
          <w:p w:rsidR="00913F18" w:rsidRPr="00671A94" w:rsidRDefault="00913F18" w:rsidP="00A212F6">
            <w:pPr>
              <w:ind w:firstLine="0"/>
              <w:rPr>
                <w:lang w:val="vi-VN"/>
              </w:rPr>
            </w:pPr>
            <w:r>
              <w:rPr>
                <w:lang w:val="vi-VN"/>
              </w:rPr>
              <w:t>a) Đối tượng thực hiện:</w:t>
            </w:r>
          </w:p>
        </w:tc>
        <w:tc>
          <w:tcPr>
            <w:tcW w:w="10739" w:type="dxa"/>
          </w:tcPr>
          <w:p w:rsidR="00913F18" w:rsidRDefault="00913F18" w:rsidP="00A212F6">
            <w:pPr>
              <w:ind w:firstLine="0"/>
              <w:rPr>
                <w:lang w:val="vi-VN"/>
              </w:rPr>
            </w:pPr>
            <w:r>
              <w:rPr>
                <w:lang w:val="vi-VN"/>
              </w:rPr>
              <w:t xml:space="preserve">- Tổ chức: Trong nước </w:t>
            </w:r>
            <w:r>
              <w:rPr>
                <w:lang w:val="vi-VN"/>
              </w:rPr>
              <w:fldChar w:fldCharType="begin">
                <w:ffData>
                  <w:name w:val="Check6"/>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Nước ngoài </w:t>
            </w:r>
            <w:r>
              <w:rPr>
                <w:lang w:val="vi-VN"/>
              </w:rPr>
              <w:fldChar w:fldCharType="begin">
                <w:ffData>
                  <w:name w:val="Check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BF0626" w:rsidRDefault="00913F18" w:rsidP="00A212F6">
            <w:pPr>
              <w:ind w:firstLine="0"/>
              <w:rPr>
                <w:lang w:val="vi-VN"/>
              </w:rPr>
            </w:pPr>
            <w:r>
              <w:rPr>
                <w:lang w:val="vi-VN"/>
              </w:rPr>
              <w:t xml:space="preserve">Mô tả rõ: </w:t>
            </w:r>
            <w:r w:rsidRPr="00BF0626">
              <w:rPr>
                <w:lang w:val="en-US"/>
              </w:rPr>
              <w:t>Là cơ quan, tổ chức hoặc doanh nghiệp thành lập theo pháp luật Việt Nam</w:t>
            </w:r>
            <w:r>
              <w:rPr>
                <w:lang w:val="vi-VN"/>
              </w:rPr>
              <w:t>.</w:t>
            </w:r>
          </w:p>
          <w:p w:rsidR="00913F18" w:rsidRPr="00BF0626" w:rsidRDefault="00913F18" w:rsidP="00A212F6">
            <w:pPr>
              <w:ind w:firstLine="0"/>
              <w:rPr>
                <w:lang w:val="vi-VN"/>
              </w:rPr>
            </w:pPr>
            <w:r>
              <w:rPr>
                <w:lang w:val="vi-VN"/>
              </w:rPr>
              <w:t>Lý do quy định:</w:t>
            </w:r>
            <w:r w:rsidR="00723E42">
              <w:rPr>
                <w:lang w:val="vi-VN"/>
              </w:rPr>
              <w:t xml:space="preserve"> Bảo đảm tính bình đẳng, không phân biệt với các đối tượng thực hiện thủ tục hành chính trong trường hợp đáp ứng theo quy định của pháp luật.</w:t>
            </w:r>
          </w:p>
          <w:p w:rsidR="00913F18" w:rsidRDefault="00913F18" w:rsidP="00A212F6">
            <w:pPr>
              <w:ind w:firstLine="0"/>
              <w:rPr>
                <w:lang w:val="vi-VN"/>
              </w:rPr>
            </w:pPr>
            <w:r>
              <w:rPr>
                <w:lang w:val="vi-VN"/>
              </w:rPr>
              <w:lastRenderedPageBreak/>
              <w:t xml:space="preserve">- Cá nhân: Trong nước </w:t>
            </w:r>
            <w:r>
              <w:rPr>
                <w:lang w:val="vi-VN"/>
              </w:rPr>
              <w:fldChar w:fldCharType="begin">
                <w:ffData>
                  <w:name w:val="Check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Nước ngoài </w:t>
            </w:r>
            <w:r>
              <w:rPr>
                <w:lang w:val="vi-VN"/>
              </w:rPr>
              <w:fldChar w:fldCharType="begin">
                <w:ffData>
                  <w:name w:val="Check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sidRPr="00671A94">
              <w:t>- Có thể mở rộng/ thu hẹp đối tượng thực hiện không?</w:t>
            </w:r>
            <w:r>
              <w:rPr>
                <w:lang w:val="vi-VN"/>
              </w:rPr>
              <w:t xml:space="preserve"> 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671A94" w:rsidRDefault="00913F18" w:rsidP="00A212F6">
            <w:pPr>
              <w:ind w:firstLine="0"/>
              <w:rPr>
                <w:lang w:val="vi-VN"/>
              </w:rPr>
            </w:pPr>
            <w:r>
              <w:rPr>
                <w:lang w:val="vi-VN"/>
              </w:rPr>
              <w:t>Nêu rõ lý do: Trường hợp mở rộng đối tường c</w:t>
            </w:r>
            <w:r w:rsidRPr="00BA157A">
              <w:rPr>
                <w:lang w:val="en-US"/>
              </w:rPr>
              <w:t>ần đánh giá sự tương thích với các điều ước quốc tế mà Việt Nam là thành viên.</w:t>
            </w:r>
          </w:p>
        </w:tc>
      </w:tr>
      <w:tr w:rsidR="00913F18" w:rsidTr="00A212F6">
        <w:tc>
          <w:tcPr>
            <w:tcW w:w="3256" w:type="dxa"/>
          </w:tcPr>
          <w:p w:rsidR="00913F18" w:rsidRPr="00671A94" w:rsidRDefault="00913F18" w:rsidP="00A212F6">
            <w:pPr>
              <w:ind w:firstLine="0"/>
              <w:rPr>
                <w:lang w:val="vi-VN"/>
              </w:rPr>
            </w:pPr>
            <w:r>
              <w:rPr>
                <w:lang w:val="vi-VN"/>
              </w:rPr>
              <w:lastRenderedPageBreak/>
              <w:t>b) Phạm vi áp dụng:</w:t>
            </w:r>
          </w:p>
        </w:tc>
        <w:tc>
          <w:tcPr>
            <w:tcW w:w="10739" w:type="dxa"/>
          </w:tcPr>
          <w:p w:rsidR="00913F18" w:rsidRDefault="00913F18" w:rsidP="00A212F6">
            <w:pPr>
              <w:ind w:firstLine="0"/>
              <w:rPr>
                <w:lang w:val="vi-VN"/>
              </w:rPr>
            </w:pPr>
            <w:r>
              <w:rPr>
                <w:lang w:val="vi-VN"/>
              </w:rPr>
              <w:t xml:space="preserve">- Toàn quốc </w:t>
            </w:r>
            <w:r>
              <w:rPr>
                <w:lang w:val="vi-VN"/>
              </w:rPr>
              <w:fldChar w:fldCharType="begin">
                <w:ffData>
                  <w:name w:val="Check8"/>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Vùng </w:t>
            </w:r>
            <w:r>
              <w:rPr>
                <w:lang w:val="vi-VN"/>
              </w:rPr>
              <w:fldChar w:fldCharType="begin">
                <w:ffData>
                  <w:name w:val="Check9"/>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Địa phương </w:t>
            </w:r>
            <w:r>
              <w:rPr>
                <w:lang w:val="vi-VN"/>
              </w:rPr>
              <w:fldChar w:fldCharType="begin">
                <w:ffData>
                  <w:name w:val="Check10"/>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Nông thôn </w:t>
            </w:r>
            <w:r>
              <w:rPr>
                <w:lang w:val="vi-VN"/>
              </w:rPr>
              <w:fldChar w:fldCharType="begin">
                <w:ffData>
                  <w:name w:val="Check1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Đô thị </w:t>
            </w:r>
            <w:r>
              <w:rPr>
                <w:lang w:val="vi-VN"/>
              </w:rPr>
              <w:fldChar w:fldCharType="begin">
                <w:ffData>
                  <w:name w:val="Check1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Miền núi </w:t>
            </w:r>
            <w:r>
              <w:rPr>
                <w:lang w:val="vi-VN"/>
              </w:rPr>
              <w:fldChar w:fldCharType="begin">
                <w:ffData>
                  <w:name w:val="Check13"/>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Biên giới </w:t>
            </w:r>
            <w:r>
              <w:rPr>
                <w:lang w:val="vi-VN"/>
              </w:rPr>
              <w:fldChar w:fldCharType="begin">
                <w:ffData>
                  <w:name w:val="Check14"/>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Hải đảo </w:t>
            </w:r>
            <w:r>
              <w:rPr>
                <w:lang w:val="vi-VN"/>
              </w:rPr>
              <w:fldChar w:fldCharType="begin">
                <w:ffData>
                  <w:name w:val="Check15"/>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Lý do quy định: Bảo đảm phát triển khu công nghệ số tập trung linh hoạt, phù hợp với định hướng, chính sách phát triển ngành công nghiệp công nghệ số.</w:t>
            </w:r>
          </w:p>
          <w:p w:rsidR="00913F18" w:rsidRDefault="00913F18" w:rsidP="00A212F6">
            <w:pPr>
              <w:ind w:firstLine="0"/>
              <w:rPr>
                <w:lang w:val="vi-VN"/>
              </w:rPr>
            </w:pPr>
            <w:r w:rsidRPr="00671A94">
              <w:t>- Có thể mở rộng/ thu hẹp đối tượng thực hiện không?</w:t>
            </w:r>
          </w:p>
          <w:p w:rsidR="00913F18" w:rsidRDefault="00913F18" w:rsidP="00A212F6">
            <w:pPr>
              <w:ind w:firstLine="0"/>
              <w:rPr>
                <w:lang w:val="vi-VN"/>
              </w:rPr>
            </w:pPr>
            <w:r>
              <w:rPr>
                <w:lang w:val="vi-VN"/>
              </w:rPr>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5A38EC" w:rsidRDefault="00913F18" w:rsidP="00A212F6">
            <w:pPr>
              <w:ind w:firstLine="0"/>
              <w:rPr>
                <w:lang w:val="vi-VN"/>
              </w:rPr>
            </w:pPr>
            <w:r>
              <w:rPr>
                <w:lang w:val="vi-VN"/>
              </w:rPr>
              <w:t>Nêu rõ lý do: Đã áp dựng quy mô toàn quốc.</w:t>
            </w:r>
          </w:p>
        </w:tc>
      </w:tr>
      <w:tr w:rsidR="00913F18" w:rsidTr="00A212F6">
        <w:tc>
          <w:tcPr>
            <w:tcW w:w="13995" w:type="dxa"/>
            <w:gridSpan w:val="2"/>
          </w:tcPr>
          <w:p w:rsidR="00913F18" w:rsidRPr="00BF0626" w:rsidRDefault="00913F18" w:rsidP="00A212F6">
            <w:pPr>
              <w:ind w:firstLine="0"/>
              <w:rPr>
                <w:lang w:val="vi-VN"/>
              </w:rPr>
            </w:pPr>
            <w:r w:rsidRPr="00671A94">
              <w:rPr>
                <w:lang w:val="vi-VN"/>
              </w:rPr>
              <w:t>Dự kiến số lượng đối tượng</w:t>
            </w:r>
            <w:r w:rsidRPr="00671A94">
              <w:t> thực hiện/1 năm:</w:t>
            </w:r>
            <w:r>
              <w:rPr>
                <w:lang w:val="vi-VN"/>
              </w:rPr>
              <w:t xml:space="preserve"> 01.</w:t>
            </w:r>
          </w:p>
        </w:tc>
      </w:tr>
      <w:tr w:rsidR="00913F18" w:rsidTr="00A212F6">
        <w:tc>
          <w:tcPr>
            <w:tcW w:w="13995" w:type="dxa"/>
            <w:gridSpan w:val="2"/>
          </w:tcPr>
          <w:p w:rsidR="00913F18" w:rsidRPr="00671A94" w:rsidRDefault="00913F18" w:rsidP="00A212F6">
            <w:pPr>
              <w:ind w:firstLine="0"/>
              <w:rPr>
                <w:b/>
                <w:bCs/>
                <w:lang w:val="vi-VN"/>
              </w:rPr>
            </w:pPr>
            <w:r w:rsidRPr="00671A94">
              <w:rPr>
                <w:b/>
                <w:bCs/>
                <w:lang w:val="vi-VN"/>
              </w:rPr>
              <w:t>7. Cơ quan giải quyết</w:t>
            </w:r>
          </w:p>
        </w:tc>
      </w:tr>
      <w:tr w:rsidR="00913F18" w:rsidTr="00A212F6">
        <w:tc>
          <w:tcPr>
            <w:tcW w:w="3256" w:type="dxa"/>
          </w:tcPr>
          <w:p w:rsidR="00913F18" w:rsidRPr="005A38EC" w:rsidRDefault="00913F18" w:rsidP="00A212F6">
            <w:pPr>
              <w:ind w:firstLine="0"/>
            </w:pPr>
            <w:r w:rsidRPr="00671A94">
              <w:t>a) Có được quy định rõ ràng, cụ thể về cơ quan giải quyết thủ tục hành chính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5A38EC" w:rsidRDefault="00913F18" w:rsidP="00A212F6">
            <w:pPr>
              <w:ind w:firstLine="0"/>
              <w:rPr>
                <w:lang w:val="vi-VN"/>
              </w:rPr>
            </w:pPr>
            <w:r>
              <w:rPr>
                <w:lang w:val="vi-VN"/>
              </w:rPr>
              <w:t xml:space="preserve">Lý do quy định: Theo quy định tại khoản </w:t>
            </w:r>
            <w:r w:rsidR="00723E42">
              <w:rPr>
                <w:lang w:val="vi-VN"/>
              </w:rPr>
              <w:t>2</w:t>
            </w:r>
            <w:r>
              <w:rPr>
                <w:lang w:val="vi-VN"/>
              </w:rPr>
              <w:t xml:space="preserve"> Điều 2</w:t>
            </w:r>
            <w:r w:rsidR="00723E42">
              <w:rPr>
                <w:lang w:val="vi-VN"/>
              </w:rPr>
              <w:t>3</w:t>
            </w:r>
            <w:r>
              <w:rPr>
                <w:lang w:val="vi-VN"/>
              </w:rPr>
              <w:t xml:space="preserve"> Luật Công nghiệp công nghệ số và Luật Đầu tư, UBND cấp tỉnh là cơ quan có thẩm quyền quyết định </w:t>
            </w:r>
            <w:r w:rsidR="00723E42">
              <w:rPr>
                <w:lang w:val="vi-VN"/>
              </w:rPr>
              <w:t>công nhận khu chức năng là</w:t>
            </w:r>
            <w:r>
              <w:rPr>
                <w:lang w:val="vi-VN"/>
              </w:rPr>
              <w:t xml:space="preserve"> khu công nghệ số tập trung.</w:t>
            </w:r>
          </w:p>
        </w:tc>
      </w:tr>
      <w:tr w:rsidR="00913F18" w:rsidTr="00A212F6">
        <w:tc>
          <w:tcPr>
            <w:tcW w:w="3256" w:type="dxa"/>
          </w:tcPr>
          <w:p w:rsidR="00913F18" w:rsidRPr="005A38EC" w:rsidRDefault="00913F18" w:rsidP="00A212F6">
            <w:pPr>
              <w:ind w:firstLine="0"/>
            </w:pPr>
            <w:r w:rsidRPr="00671A94">
              <w:t xml:space="preserve">b) Có thể mở rộng ủy quyền hoặc phân cấp thực </w:t>
            </w:r>
            <w:r w:rsidRPr="00671A94">
              <w:lastRenderedPageBreak/>
              <w:t>hiện không?</w:t>
            </w:r>
          </w:p>
        </w:tc>
        <w:tc>
          <w:tcPr>
            <w:tcW w:w="10739" w:type="dxa"/>
          </w:tcPr>
          <w:p w:rsidR="00913F18" w:rsidRDefault="00913F18" w:rsidP="00A212F6">
            <w:pPr>
              <w:ind w:firstLine="0"/>
              <w:rPr>
                <w:lang w:val="vi-VN"/>
              </w:rPr>
            </w:pPr>
            <w:r>
              <w:rPr>
                <w:lang w:val="vi-VN"/>
              </w:rPr>
              <w:lastRenderedPageBreak/>
              <w:t xml:space="preserve">Có </w:t>
            </w:r>
            <w:r>
              <w:rPr>
                <w:lang w:val="vi-VN"/>
              </w:rPr>
              <w:fldChar w:fldCharType="begin">
                <w:ffData>
                  <w:name w:val="Check1"/>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5A38EC" w:rsidRDefault="00913F18" w:rsidP="00A212F6">
            <w:pPr>
              <w:ind w:firstLine="0"/>
              <w:rPr>
                <w:lang w:val="vi-VN"/>
              </w:rPr>
            </w:pPr>
            <w:r>
              <w:rPr>
                <w:lang w:val="vi-VN"/>
              </w:rPr>
              <w:lastRenderedPageBreak/>
              <w:t>Nêu rõ lý do: Thực hiện theo quy định của Luật Công nghiệp công nghệ số.</w:t>
            </w:r>
          </w:p>
        </w:tc>
      </w:tr>
      <w:tr w:rsidR="00913F18" w:rsidTr="00A212F6">
        <w:tc>
          <w:tcPr>
            <w:tcW w:w="13995" w:type="dxa"/>
            <w:gridSpan w:val="2"/>
          </w:tcPr>
          <w:p w:rsidR="00913F18" w:rsidRDefault="00913F18" w:rsidP="00A212F6">
            <w:pPr>
              <w:ind w:firstLine="0"/>
              <w:rPr>
                <w:lang w:val="vi-VN"/>
              </w:rPr>
            </w:pPr>
            <w:r w:rsidRPr="00671A94">
              <w:rPr>
                <w:b/>
                <w:bCs/>
                <w:lang w:val="vi-VN"/>
              </w:rPr>
              <w:lastRenderedPageBreak/>
              <w:t>8. Phí, lệ phí và các chi phí khác (nếu có)</w:t>
            </w:r>
          </w:p>
        </w:tc>
      </w:tr>
      <w:tr w:rsidR="00913F18" w:rsidTr="00A212F6">
        <w:tc>
          <w:tcPr>
            <w:tcW w:w="3256" w:type="dxa"/>
          </w:tcPr>
          <w:p w:rsidR="00913F18" w:rsidRPr="00671A94" w:rsidRDefault="00913F18" w:rsidP="00A212F6">
            <w:pPr>
              <w:ind w:firstLine="0"/>
            </w:pPr>
            <w:r w:rsidRPr="00671A94">
              <w:t>a) Có quy định về phí, lệ phí và các chi phí khác (nếu có) không?</w:t>
            </w:r>
          </w:p>
        </w:tc>
        <w:tc>
          <w:tcPr>
            <w:tcW w:w="10739" w:type="dxa"/>
          </w:tcPr>
          <w:p w:rsidR="00913F18" w:rsidRDefault="00913F18" w:rsidP="00A212F6">
            <w:pPr>
              <w:ind w:firstLine="0"/>
              <w:rPr>
                <w:lang w:val="vi-VN"/>
              </w:rPr>
            </w:pPr>
            <w:r>
              <w:rPr>
                <w:lang w:val="vi-VN"/>
              </w:rPr>
              <w:t xml:space="preserve">- Lệ phí: Không </w:t>
            </w:r>
            <w:r>
              <w:rPr>
                <w:lang w:val="vi-VN"/>
              </w:rPr>
              <w:fldChar w:fldCharType="begin">
                <w:ffData>
                  <w:name w:val="Check16"/>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Phí: 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671A94" w:rsidRDefault="00913F18" w:rsidP="00A212F6">
            <w:pPr>
              <w:ind w:firstLine="0"/>
              <w:rPr>
                <w:lang w:val="vi-VN"/>
              </w:rPr>
            </w:pPr>
            <w:r>
              <w:rPr>
                <w:lang w:val="vi-VN"/>
              </w:rPr>
              <w:t xml:space="preserve">- Chi phí khác: 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Có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3256" w:type="dxa"/>
          </w:tcPr>
          <w:p w:rsidR="00913F18" w:rsidRPr="00671A94" w:rsidRDefault="00913F18" w:rsidP="00A212F6">
            <w:pPr>
              <w:ind w:firstLine="0"/>
            </w:pPr>
            <w:r w:rsidRPr="00671A94">
              <w:t>b) Quy định về cách thức, thời điểm nộp phí, lệ phí và các chi phí khác (nếu có) có hợp lý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13995" w:type="dxa"/>
            <w:gridSpan w:val="2"/>
          </w:tcPr>
          <w:p w:rsidR="00913F18" w:rsidRDefault="00913F18" w:rsidP="00A212F6">
            <w:pPr>
              <w:ind w:firstLine="0"/>
              <w:rPr>
                <w:lang w:val="vi-VN"/>
              </w:rPr>
            </w:pPr>
            <w:r w:rsidRPr="00671A94">
              <w:rPr>
                <w:b/>
                <w:bCs/>
                <w:lang w:val="vi-VN"/>
              </w:rPr>
              <w:t>9. Mẫu đơn, tờ khai</w:t>
            </w:r>
          </w:p>
        </w:tc>
      </w:tr>
      <w:tr w:rsidR="00913F18" w:rsidTr="00A212F6">
        <w:tc>
          <w:tcPr>
            <w:tcW w:w="3256" w:type="dxa"/>
          </w:tcPr>
          <w:p w:rsidR="00913F18" w:rsidRPr="00671A94" w:rsidRDefault="00913F18" w:rsidP="00A212F6">
            <w:pPr>
              <w:ind w:firstLine="0"/>
            </w:pPr>
            <w:r w:rsidRPr="00947F24">
              <w:t>a) Có quy định về mẫu đơn, tờ khai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Lý do: Thực hiện theo quy định của </w:t>
            </w:r>
            <w:r w:rsidR="00723E42">
              <w:rPr>
                <w:lang w:val="vi-VN"/>
              </w:rPr>
              <w:t>Luật Công nghiệp công nghệ số</w:t>
            </w:r>
            <w:r>
              <w:rPr>
                <w:lang w:val="vi-VN"/>
              </w:rPr>
              <w:t>.</w:t>
            </w:r>
          </w:p>
        </w:tc>
      </w:tr>
      <w:tr w:rsidR="00913F18" w:rsidTr="00A212F6">
        <w:tc>
          <w:tcPr>
            <w:tcW w:w="3256" w:type="dxa"/>
          </w:tcPr>
          <w:p w:rsidR="00913F18" w:rsidRPr="00947F24" w:rsidRDefault="00913F18" w:rsidP="00A212F6">
            <w:pPr>
              <w:ind w:firstLine="0"/>
              <w:rPr>
                <w:lang w:val="vi-VN"/>
              </w:rPr>
            </w:pPr>
            <w:r>
              <w:rPr>
                <w:lang w:val="vi-VN"/>
              </w:rPr>
              <w:t>b</w:t>
            </w:r>
            <w:r w:rsidRPr="00947F24">
              <w:t>) Ngôn ngữ</w:t>
            </w:r>
          </w:p>
        </w:tc>
        <w:tc>
          <w:tcPr>
            <w:tcW w:w="10739" w:type="dxa"/>
          </w:tcPr>
          <w:p w:rsidR="00913F18" w:rsidRPr="000C0EDC" w:rsidRDefault="00913F18" w:rsidP="00A212F6">
            <w:pPr>
              <w:ind w:firstLine="0"/>
              <w:rPr>
                <w:lang w:val="vi-VN"/>
              </w:rPr>
            </w:pPr>
            <w:r>
              <w:rPr>
                <w:lang w:val="vi-VN"/>
              </w:rPr>
              <w:t xml:space="preserve">- Tiếng Việt </w:t>
            </w:r>
            <w:r>
              <w:rPr>
                <w:lang w:val="vi-VN"/>
              </w:rPr>
              <w:fldChar w:fldCharType="begin">
                <w:ffData>
                  <w:name w:val="Check18"/>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Song ngữ </w:t>
            </w:r>
            <w:r>
              <w:rPr>
                <w:lang w:val="vi-VN"/>
              </w:rPr>
              <w:fldChar w:fldCharType="begin">
                <w:ffData>
                  <w:name w:val="Check19"/>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Nêu rõ loại song ngữ:</w:t>
            </w:r>
          </w:p>
        </w:tc>
      </w:tr>
      <w:tr w:rsidR="00913F18" w:rsidTr="00A212F6">
        <w:tc>
          <w:tcPr>
            <w:tcW w:w="13995" w:type="dxa"/>
            <w:gridSpan w:val="2"/>
          </w:tcPr>
          <w:p w:rsidR="00913F18" w:rsidRPr="00947F24" w:rsidRDefault="00913F18" w:rsidP="00A212F6">
            <w:pPr>
              <w:ind w:firstLine="0"/>
              <w:rPr>
                <w:b/>
                <w:bCs/>
                <w:lang w:val="vi-VN"/>
              </w:rPr>
            </w:pPr>
            <w:r w:rsidRPr="00947F24">
              <w:rPr>
                <w:b/>
                <w:bCs/>
                <w:lang w:val="vi-VN"/>
              </w:rPr>
              <w:t>10. Yêu cầu điều kiện</w:t>
            </w:r>
          </w:p>
        </w:tc>
      </w:tr>
      <w:tr w:rsidR="00913F18" w:rsidTr="00A212F6">
        <w:tc>
          <w:tcPr>
            <w:tcW w:w="3256" w:type="dxa"/>
          </w:tcPr>
          <w:p w:rsidR="00913F18" w:rsidRPr="00947F24" w:rsidRDefault="00913F18" w:rsidP="00A212F6">
            <w:pPr>
              <w:ind w:firstLine="0"/>
              <w:rPr>
                <w:lang w:val="vi-VN"/>
              </w:rPr>
            </w:pPr>
            <w:r w:rsidRPr="00947F24">
              <w:t>Có quy định yêu cầu, điều kiện không?</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947F24" w:rsidRDefault="00913F18" w:rsidP="00A212F6">
            <w:pPr>
              <w:ind w:firstLine="0"/>
              <w:rPr>
                <w:lang w:val="vi-VN"/>
              </w:rPr>
            </w:pPr>
            <w:r>
              <w:rPr>
                <w:lang w:val="vi-VN"/>
              </w:rPr>
              <w:t>Lý do quy định: B</w:t>
            </w:r>
            <w:r>
              <w:rPr>
                <w:lang w:val="en-VN"/>
              </w:rPr>
              <w:t>ảo</w:t>
            </w:r>
            <w:r>
              <w:rPr>
                <w:lang w:val="vi-VN"/>
              </w:rPr>
              <w:t xml:space="preserve"> đảm</w:t>
            </w:r>
            <w:r w:rsidR="00723E42">
              <w:rPr>
                <w:lang w:val="vi-VN"/>
              </w:rPr>
              <w:t xml:space="preserve"> việc chuyển đổi các khu chức năng là khu công nghệ số tập trung một cách phù hợp, </w:t>
            </w:r>
            <w:r w:rsidRPr="00495A7A">
              <w:rPr>
                <w:lang w:val="en-VN"/>
              </w:rPr>
              <w:t xml:space="preserve">các khu </w:t>
            </w:r>
            <w:r>
              <w:rPr>
                <w:lang w:val="en-VN"/>
              </w:rPr>
              <w:t>công</w:t>
            </w:r>
            <w:r>
              <w:rPr>
                <w:lang w:val="vi-VN"/>
              </w:rPr>
              <w:t xml:space="preserve"> nghệ số tập trung </w:t>
            </w:r>
            <w:r w:rsidRPr="00495A7A">
              <w:rPr>
                <w:lang w:val="en-VN"/>
              </w:rPr>
              <w:t>có thể phát triển</w:t>
            </w:r>
            <w:r>
              <w:rPr>
                <w:lang w:val="vi-VN"/>
              </w:rPr>
              <w:t xml:space="preserve"> và hoạt động hiệu quả</w:t>
            </w:r>
            <w:r w:rsidR="00723E42">
              <w:rPr>
                <w:lang w:val="vi-VN"/>
              </w:rPr>
              <w:t>.</w:t>
            </w:r>
            <w:r w:rsidRPr="00495A7A">
              <w:rPr>
                <w:lang w:val="en-VN"/>
              </w:rPr>
              <w:t> </w:t>
            </w:r>
          </w:p>
        </w:tc>
      </w:tr>
      <w:tr w:rsidR="00913F18" w:rsidTr="00A212F6">
        <w:tc>
          <w:tcPr>
            <w:tcW w:w="3256" w:type="dxa"/>
          </w:tcPr>
          <w:p w:rsidR="00913F18" w:rsidRDefault="00913F18" w:rsidP="00A212F6">
            <w:pPr>
              <w:ind w:firstLine="0"/>
              <w:rPr>
                <w:lang w:val="vi-VN"/>
              </w:rPr>
            </w:pPr>
            <w:r>
              <w:rPr>
                <w:lang w:val="vi-VN"/>
              </w:rPr>
              <w:t>a</w:t>
            </w:r>
            <w:r w:rsidRPr="00947F24">
              <w:t>) Yêu cầu, điều kiện 1</w:t>
            </w:r>
            <w:r>
              <w:rPr>
                <w:lang w:val="vi-VN"/>
              </w:rPr>
              <w:t>:</w:t>
            </w:r>
          </w:p>
          <w:p w:rsidR="00913F18" w:rsidRPr="00947F24" w:rsidRDefault="00723E42" w:rsidP="00A212F6">
            <w:pPr>
              <w:ind w:firstLine="0"/>
              <w:rPr>
                <w:lang w:val="vi-VN"/>
              </w:rPr>
            </w:pPr>
            <w:r w:rsidRPr="00723E42">
              <w:rPr>
                <w:lang w:val="vi"/>
              </w:rPr>
              <w:t xml:space="preserve">Có hoạt động phù hợp các </w:t>
            </w:r>
            <w:r w:rsidRPr="00723E42">
              <w:rPr>
                <w:lang w:val="vi"/>
              </w:rPr>
              <w:lastRenderedPageBreak/>
              <w:t>chức năng, nhiệm vụ của khu công nghệ thông tin tập trung</w:t>
            </w:r>
          </w:p>
        </w:tc>
        <w:tc>
          <w:tcPr>
            <w:tcW w:w="10739" w:type="dxa"/>
          </w:tcPr>
          <w:p w:rsidR="00913F18" w:rsidRPr="00D078E7" w:rsidRDefault="00913F18" w:rsidP="00A212F6">
            <w:pPr>
              <w:ind w:firstLine="0"/>
              <w:rPr>
                <w:lang w:val="vi-VN"/>
              </w:rPr>
            </w:pPr>
            <w:r w:rsidRPr="00947F24">
              <w:lastRenderedPageBreak/>
              <w:t>- Lý do quy định:</w:t>
            </w:r>
            <w:r>
              <w:rPr>
                <w:lang w:val="vi-VN"/>
              </w:rPr>
              <w:t xml:space="preserve"> Bảo đảm phát triển khu công nghệ số tập trung </w:t>
            </w:r>
            <w:r w:rsidR="001F7CEF">
              <w:rPr>
                <w:lang w:val="vi-VN"/>
              </w:rPr>
              <w:t>đúng mục đích, hiệu quả</w:t>
            </w:r>
            <w:r>
              <w:rPr>
                <w:lang w:val="vi-VN"/>
              </w:rPr>
              <w:t>.</w:t>
            </w:r>
          </w:p>
          <w:p w:rsidR="00913F18" w:rsidRDefault="00913F18" w:rsidP="00A212F6">
            <w:pPr>
              <w:ind w:firstLine="0"/>
              <w:rPr>
                <w:lang w:val="vi-VN"/>
              </w:rPr>
            </w:pPr>
            <w:r w:rsidRPr="00947F24">
              <w:lastRenderedPageBreak/>
              <w:t>- Để đáp ứng yêu cầu, điều kiện này, cá nhân, tổ chức cần:</w:t>
            </w:r>
            <w:r>
              <w:rPr>
                <w:lang w:val="vi-VN"/>
              </w:rPr>
              <w:t xml:space="preserve"> </w:t>
            </w:r>
          </w:p>
          <w:p w:rsidR="00913F18" w:rsidRDefault="00913F18" w:rsidP="00A212F6">
            <w:pPr>
              <w:ind w:firstLine="0"/>
              <w:rPr>
                <w:lang w:val="vi-VN"/>
              </w:rPr>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3256" w:type="dxa"/>
          </w:tcPr>
          <w:p w:rsidR="00913F18" w:rsidRDefault="00913F18" w:rsidP="00A212F6">
            <w:pPr>
              <w:ind w:firstLine="0"/>
              <w:rPr>
                <w:lang w:val="vi-VN"/>
              </w:rPr>
            </w:pPr>
            <w:r>
              <w:rPr>
                <w:lang w:val="vi-VN"/>
              </w:rPr>
              <w:lastRenderedPageBreak/>
              <w:t>b</w:t>
            </w:r>
            <w:r w:rsidRPr="00947F24">
              <w:t xml:space="preserve">) Yêu cầu, điều kiện </w:t>
            </w:r>
            <w:r>
              <w:rPr>
                <w:lang w:val="vi-VN"/>
              </w:rPr>
              <w:t>2:</w:t>
            </w:r>
          </w:p>
          <w:p w:rsidR="00913F18" w:rsidRPr="00947F24" w:rsidRDefault="00723E42" w:rsidP="00A212F6">
            <w:pPr>
              <w:ind w:firstLine="0"/>
              <w:rPr>
                <w:lang w:val="vi-VN"/>
              </w:rPr>
            </w:pPr>
            <w:r w:rsidRPr="00723E42">
              <w:rPr>
                <w:lang w:val="vi"/>
              </w:rPr>
              <w:t>Có tối thiểu 2.000 lao động làm việc chuyên môn về công nghệ số, chiếm tối thiểu 60% tổng số lao động làm việc trong khu công nghệ số tập trung. Đối với khu công nghệ số tập trung chỉ tập trung hoạt động sản xuất phần mềm, nội dung số và cung cấp dịch vụ công nghệ số phải có tối thiểu 1.000 lao động làm việc chuyên môn về công nghệ số, chiếm tối thiểu 60% tổng số lao động làm việc trong khu công nghệ số tập trung.</w:t>
            </w:r>
          </w:p>
        </w:tc>
        <w:tc>
          <w:tcPr>
            <w:tcW w:w="10739" w:type="dxa"/>
          </w:tcPr>
          <w:p w:rsidR="00913F18" w:rsidRPr="00D078E7" w:rsidRDefault="00913F18" w:rsidP="00A212F6">
            <w:pPr>
              <w:ind w:firstLine="0"/>
              <w:rPr>
                <w:lang w:val="vi-VN"/>
              </w:rPr>
            </w:pPr>
            <w:r w:rsidRPr="00947F24">
              <w:t>- Lý do quy định:</w:t>
            </w:r>
            <w:r>
              <w:rPr>
                <w:lang w:val="vi-VN"/>
              </w:rPr>
              <w:t xml:space="preserve"> Bảo đảm</w:t>
            </w:r>
            <w:r w:rsidR="001F7CEF">
              <w:rPr>
                <w:lang w:val="vi-VN"/>
              </w:rPr>
              <w:t xml:space="preserve"> nguồn lực cho hoạt động</w:t>
            </w:r>
            <w:r>
              <w:rPr>
                <w:lang w:val="vi-VN"/>
              </w:rPr>
              <w:t xml:space="preserve"> khu công nghệ số tập trung.</w:t>
            </w:r>
          </w:p>
          <w:p w:rsidR="00913F18" w:rsidRDefault="00913F18" w:rsidP="00A212F6">
            <w:pPr>
              <w:ind w:firstLine="0"/>
              <w:rPr>
                <w:lang w:val="vi-VN"/>
              </w:rPr>
            </w:pPr>
            <w:r w:rsidRPr="00947F24">
              <w:t>- Để đáp ứng yêu cầu, điều kiện này, cá nhân, tổ chức cần:</w:t>
            </w:r>
            <w:r>
              <w:rPr>
                <w:lang w:val="vi-VN"/>
              </w:rPr>
              <w:t xml:space="preserve"> </w:t>
            </w:r>
          </w:p>
          <w:p w:rsidR="00913F18" w:rsidRDefault="00913F18" w:rsidP="00A212F6">
            <w:pPr>
              <w:ind w:firstLine="0"/>
              <w:rPr>
                <w:lang w:val="vi-VN"/>
              </w:rPr>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3256" w:type="dxa"/>
          </w:tcPr>
          <w:p w:rsidR="00913F18" w:rsidRDefault="00913F18" w:rsidP="00A212F6">
            <w:pPr>
              <w:ind w:firstLine="0"/>
              <w:rPr>
                <w:lang w:val="vi-VN"/>
              </w:rPr>
            </w:pPr>
            <w:r>
              <w:rPr>
                <w:lang w:val="vi-VN"/>
              </w:rPr>
              <w:t>c) Yêu cầu, điều kiện 3:</w:t>
            </w:r>
          </w:p>
          <w:p w:rsidR="00913F18" w:rsidRDefault="00723E42" w:rsidP="00A212F6">
            <w:pPr>
              <w:ind w:firstLine="0"/>
              <w:rPr>
                <w:lang w:val="vi-VN"/>
              </w:rPr>
            </w:pPr>
            <w:r w:rsidRPr="00723E42">
              <w:rPr>
                <w:lang w:val="vi"/>
              </w:rPr>
              <w:t xml:space="preserve">Có quy mô diện tích đáp ứng theo quy định tại Điểm </w:t>
            </w:r>
            <w:r w:rsidRPr="00723E42">
              <w:rPr>
                <w:lang w:val="vi"/>
              </w:rPr>
              <w:lastRenderedPageBreak/>
              <w:t>a hoặc Điểm b Khoản 3 Điều 10 Nghị định này.</w:t>
            </w:r>
          </w:p>
        </w:tc>
        <w:tc>
          <w:tcPr>
            <w:tcW w:w="10739" w:type="dxa"/>
          </w:tcPr>
          <w:p w:rsidR="00913F18" w:rsidRPr="00D078E7" w:rsidRDefault="00913F18" w:rsidP="00A212F6">
            <w:pPr>
              <w:ind w:firstLine="0"/>
              <w:rPr>
                <w:lang w:val="vi-VN"/>
              </w:rPr>
            </w:pPr>
            <w:r w:rsidRPr="00947F24">
              <w:lastRenderedPageBreak/>
              <w:t>- Lý do quy định:</w:t>
            </w:r>
            <w:r>
              <w:rPr>
                <w:lang w:val="vi-VN"/>
              </w:rPr>
              <w:t xml:space="preserve"> Bảo đảm phát triển khu công nghệ số tập trung hiệu quả, có quy mô diện tích phù hợp cho phát triển công nghiệp công nghệ số.</w:t>
            </w:r>
          </w:p>
          <w:p w:rsidR="00913F18" w:rsidRDefault="00913F18" w:rsidP="00A212F6">
            <w:pPr>
              <w:ind w:firstLine="0"/>
              <w:rPr>
                <w:lang w:val="vi-VN"/>
              </w:rPr>
            </w:pPr>
            <w:r w:rsidRPr="00947F24">
              <w:t>- Để đáp ứng yêu cầu, điều kiện này, cá nhân, tổ chức cần:</w:t>
            </w:r>
            <w:r>
              <w:rPr>
                <w:lang w:val="vi-VN"/>
              </w:rPr>
              <w:t xml:space="preserve"> </w:t>
            </w:r>
          </w:p>
          <w:p w:rsidR="00913F18" w:rsidRPr="00947F24" w:rsidRDefault="00913F18" w:rsidP="00A212F6">
            <w:pPr>
              <w:ind w:firstLine="0"/>
            </w:pPr>
            <w:r w:rsidRPr="00947F24">
              <w:lastRenderedPageBreak/>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3256" w:type="dxa"/>
          </w:tcPr>
          <w:p w:rsidR="00913F18" w:rsidRDefault="00913F18" w:rsidP="00A212F6">
            <w:pPr>
              <w:ind w:firstLine="0"/>
              <w:rPr>
                <w:lang w:val="vi"/>
              </w:rPr>
            </w:pPr>
            <w:r>
              <w:rPr>
                <w:lang w:val="vi-VN"/>
              </w:rPr>
              <w:lastRenderedPageBreak/>
              <w:t>d) Yêu cầu, điều kiện 4:</w:t>
            </w:r>
          </w:p>
          <w:p w:rsidR="00913F18" w:rsidRDefault="00723E42" w:rsidP="00A212F6">
            <w:pPr>
              <w:ind w:firstLine="0"/>
              <w:rPr>
                <w:lang w:val="vi-VN"/>
              </w:rPr>
            </w:pPr>
            <w:r w:rsidRPr="00723E42">
              <w:rPr>
                <w:lang w:val="vi"/>
              </w:rPr>
              <w:t>Có các phân khu chức năng phù hợp theo quy định tại Điều 7 của Nghị định này.</w:t>
            </w:r>
          </w:p>
        </w:tc>
        <w:tc>
          <w:tcPr>
            <w:tcW w:w="10739" w:type="dxa"/>
          </w:tcPr>
          <w:p w:rsidR="00913F18" w:rsidRPr="00D078E7" w:rsidRDefault="00913F18" w:rsidP="00A212F6">
            <w:pPr>
              <w:ind w:firstLine="0"/>
              <w:rPr>
                <w:lang w:val="vi-VN"/>
              </w:rPr>
            </w:pPr>
            <w:r w:rsidRPr="00947F24">
              <w:t>- Lý do quy định:</w:t>
            </w:r>
            <w:r>
              <w:rPr>
                <w:lang w:val="vi-VN"/>
              </w:rPr>
              <w:t xml:space="preserve"> Bảo đảm việc quy hoạch xây dựng khu công nghệ số tập trung phù hợp theo pháp luật về xây dựng, tổ chức không gian và tạo điều kiện thuận lợi cho tổ chức, doanh nghiệp hoạt động sản xuất, kinh doanh trong lĩnh vực công nghệ số trong khu công nghệ số tập trung.</w:t>
            </w:r>
          </w:p>
          <w:p w:rsidR="00913F18" w:rsidRDefault="00913F18" w:rsidP="00A212F6">
            <w:pPr>
              <w:ind w:firstLine="0"/>
              <w:rPr>
                <w:lang w:val="vi-VN"/>
              </w:rPr>
            </w:pPr>
            <w:r w:rsidRPr="00947F24">
              <w:t>- Để đáp ứng yêu cầu, điều kiện này, cá nhân, tổ chức cần:</w:t>
            </w:r>
            <w:r>
              <w:rPr>
                <w:lang w:val="vi-VN"/>
              </w:rPr>
              <w:t xml:space="preserve"> </w:t>
            </w:r>
          </w:p>
          <w:p w:rsidR="00913F18" w:rsidRPr="00947F24" w:rsidRDefault="00913F18" w:rsidP="00A212F6">
            <w:pPr>
              <w:ind w:firstLine="0"/>
            </w:pPr>
            <w:r w:rsidRPr="00947F24">
              <w:t>+ Có kết quả từ một thủ tục hành chính khác:</w:t>
            </w:r>
            <w:r>
              <w:rPr>
                <w:lang w:val="vi-VN"/>
              </w:rPr>
              <w:t xml:space="preserve"> Có </w:t>
            </w:r>
            <w:r>
              <w:rPr>
                <w:lang w:val="vi-VN"/>
              </w:rPr>
              <w:fldChar w:fldCharType="begin">
                <w:ffData>
                  <w:name w:val="Check1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13995" w:type="dxa"/>
            <w:gridSpan w:val="2"/>
          </w:tcPr>
          <w:p w:rsidR="00913F18" w:rsidRPr="00947F24" w:rsidRDefault="00913F18" w:rsidP="00A212F6">
            <w:pPr>
              <w:ind w:firstLine="0"/>
              <w:rPr>
                <w:b/>
                <w:bCs/>
                <w:lang w:val="vi-VN"/>
              </w:rPr>
            </w:pPr>
            <w:r w:rsidRPr="00947F24">
              <w:rPr>
                <w:b/>
                <w:bCs/>
                <w:lang w:val="vi-VN"/>
              </w:rPr>
              <w:t>11. Kết quả thực hiện</w:t>
            </w:r>
          </w:p>
        </w:tc>
      </w:tr>
      <w:tr w:rsidR="00913F18" w:rsidTr="00A212F6">
        <w:tc>
          <w:tcPr>
            <w:tcW w:w="3256" w:type="dxa"/>
          </w:tcPr>
          <w:p w:rsidR="00913F18" w:rsidRPr="00947F24" w:rsidRDefault="00913F18" w:rsidP="00A212F6">
            <w:pPr>
              <w:ind w:firstLine="0"/>
              <w:rPr>
                <w:lang w:val="vi-VN"/>
              </w:rPr>
            </w:pPr>
            <w:r w:rsidRPr="00947F24">
              <w:rPr>
                <w:lang w:val="vi-VN"/>
              </w:rPr>
              <w:t xml:space="preserve">a) Hình thức của kết quả thực hiện thủ tục </w:t>
            </w:r>
            <w:r>
              <w:rPr>
                <w:lang w:val="vi-VN"/>
              </w:rPr>
              <w:t>h</w:t>
            </w:r>
            <w:r w:rsidRPr="00947F24">
              <w:rPr>
                <w:lang w:val="vi-VN"/>
              </w:rPr>
              <w:t>ành</w:t>
            </w:r>
            <w:r>
              <w:rPr>
                <w:lang w:val="vi-VN"/>
              </w:rPr>
              <w:t xml:space="preserve"> </w:t>
            </w:r>
            <w:r w:rsidRPr="00947F24">
              <w:rPr>
                <w:lang w:val="vi-VN"/>
              </w:rPr>
              <w:t>chính là gì?</w:t>
            </w:r>
          </w:p>
        </w:tc>
        <w:tc>
          <w:tcPr>
            <w:tcW w:w="10739" w:type="dxa"/>
          </w:tcPr>
          <w:p w:rsidR="00913F18" w:rsidRDefault="00913F18" w:rsidP="00A212F6">
            <w:pPr>
              <w:ind w:firstLine="0"/>
              <w:rPr>
                <w:lang w:val="vi-VN"/>
              </w:rPr>
            </w:pPr>
            <w:r>
              <w:rPr>
                <w:lang w:val="vi-VN"/>
              </w:rPr>
              <w:t xml:space="preserve">- Giấy phép </w:t>
            </w:r>
            <w:r>
              <w:rPr>
                <w:lang w:val="vi-VN"/>
              </w:rPr>
              <w:fldChar w:fldCharType="begin">
                <w:ffData>
                  <w:name w:val="Check22"/>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Giấy chứng nhận </w:t>
            </w:r>
            <w:r>
              <w:rPr>
                <w:lang w:val="vi-VN"/>
              </w:rPr>
              <w:fldChar w:fldCharType="begin">
                <w:ffData>
                  <w:name w:val="Check23"/>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Giấy đăng ký </w:t>
            </w:r>
            <w:r>
              <w:rPr>
                <w:lang w:val="vi-VN"/>
              </w:rPr>
              <w:fldChar w:fldCharType="begin">
                <w:ffData>
                  <w:name w:val="Check24"/>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Chứng chỉ </w:t>
            </w:r>
            <w:r>
              <w:rPr>
                <w:lang w:val="vi-VN"/>
              </w:rPr>
              <w:fldChar w:fldCharType="begin">
                <w:ffData>
                  <w:name w:val="Check25"/>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Thẻ </w:t>
            </w:r>
            <w:r>
              <w:rPr>
                <w:lang w:val="vi-VN"/>
              </w:rPr>
              <w:fldChar w:fldCharType="begin">
                <w:ffData>
                  <w:name w:val="Check26"/>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Quyết định hành chính </w:t>
            </w:r>
            <w:r>
              <w:rPr>
                <w:lang w:val="vi-VN"/>
              </w:rPr>
              <w:fldChar w:fldCharType="begin">
                <w:ffData>
                  <w:name w:val="Check27"/>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Văn bản xác nhận/chấp thuận </w:t>
            </w:r>
            <w:r>
              <w:rPr>
                <w:lang w:val="vi-VN"/>
              </w:rPr>
              <w:fldChar w:fldCharType="begin">
                <w:ffData>
                  <w:name w:val="Check28"/>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Loại khác: </w:t>
            </w:r>
            <w:r>
              <w:rPr>
                <w:lang w:val="vi-VN"/>
              </w:rPr>
              <w:fldChar w:fldCharType="begin">
                <w:ffData>
                  <w:name w:val="Check29"/>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Pr="00EF7E2D" w:rsidRDefault="00913F18" w:rsidP="00A212F6">
            <w:pPr>
              <w:ind w:firstLine="0"/>
              <w:rPr>
                <w:lang w:val="vi-VN"/>
              </w:rPr>
            </w:pPr>
            <w:r>
              <w:rPr>
                <w:lang w:val="vi-VN"/>
              </w:rPr>
              <w:t xml:space="preserve">Đề nghị nêu rõ: </w:t>
            </w:r>
            <w:r w:rsidR="001F7CEF">
              <w:rPr>
                <w:lang w:val="vi-VN"/>
              </w:rPr>
              <w:t>Quyết định của UBND cấp tỉnh về việc công nhận khu chức năng là khu công nghệ số tập trung.</w:t>
            </w:r>
          </w:p>
          <w:p w:rsidR="00913F18" w:rsidRPr="00947F24" w:rsidRDefault="00913F18" w:rsidP="00A212F6">
            <w:pPr>
              <w:ind w:firstLine="0"/>
              <w:rPr>
                <w:lang w:val="vi-VN"/>
              </w:rPr>
            </w:pPr>
            <w:r w:rsidRPr="00947F24">
              <w:rPr>
                <w:lang w:val="en-US"/>
              </w:rPr>
              <w:t>Kết quả thực hiện thủ tục hành chính:</w:t>
            </w:r>
            <w:r>
              <w:rPr>
                <w:lang w:val="vi-VN"/>
              </w:rPr>
              <w:t xml:space="preserve"> Bản giấy </w:t>
            </w:r>
            <w:r>
              <w:rPr>
                <w:lang w:val="vi-VN"/>
              </w:rPr>
              <w:fldChar w:fldCharType="begin">
                <w:ffData>
                  <w:name w:val="Check20"/>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r>
            <w:r>
              <w:rPr>
                <w:lang w:val="vi-VN"/>
              </w:rPr>
              <w:tab/>
              <w:t xml:space="preserve">Bản điện tử </w:t>
            </w:r>
            <w:r>
              <w:rPr>
                <w:lang w:val="vi-VN"/>
              </w:rPr>
              <w:fldChar w:fldCharType="begin">
                <w:ffData>
                  <w:name w:val="Check21"/>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p>
        </w:tc>
      </w:tr>
      <w:tr w:rsidR="00913F18" w:rsidTr="00A212F6">
        <w:tc>
          <w:tcPr>
            <w:tcW w:w="3256" w:type="dxa"/>
          </w:tcPr>
          <w:p w:rsidR="00913F18" w:rsidRPr="00947F24" w:rsidRDefault="00913F18" w:rsidP="00A212F6">
            <w:pPr>
              <w:ind w:firstLine="0"/>
              <w:rPr>
                <w:lang w:val="vi-VN"/>
              </w:rPr>
            </w:pPr>
            <w:r w:rsidRPr="00947F24">
              <w:t xml:space="preserve">b) Kết quả thực hiện thủ tục </w:t>
            </w:r>
            <w:r w:rsidRPr="00947F24">
              <w:lastRenderedPageBreak/>
              <w:t>hành chính có được mẫu hóa phù hợp không?</w:t>
            </w:r>
          </w:p>
        </w:tc>
        <w:tc>
          <w:tcPr>
            <w:tcW w:w="10739" w:type="dxa"/>
          </w:tcPr>
          <w:p w:rsidR="00913F18" w:rsidRPr="00947F24" w:rsidRDefault="00913F18" w:rsidP="00A212F6">
            <w:pPr>
              <w:ind w:firstLine="0"/>
              <w:rPr>
                <w:lang w:val="vi-VN"/>
              </w:rPr>
            </w:pPr>
            <w:r w:rsidRPr="00947F24">
              <w:rPr>
                <w:lang w:val="vi-VN"/>
              </w:rPr>
              <w:lastRenderedPageBreak/>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sidRPr="00947F24">
              <w:rPr>
                <w:lang w:val="vi-VN"/>
              </w:rPr>
              <w:t xml:space="preserve"> </w:t>
            </w:r>
            <w:r w:rsidRPr="00947F24">
              <w:rPr>
                <w:lang w:val="vi-VN"/>
              </w:rPr>
              <w:tab/>
              <w:t xml:space="preserve">Không </w:t>
            </w:r>
            <w:r>
              <w:rPr>
                <w:lang w:val="vi-VN"/>
              </w:rPr>
              <w:fldChar w:fldCharType="begin">
                <w:ffData>
                  <w:name w:val=""/>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sidRPr="00947F24">
              <w:rPr>
                <w:lang w:val="vi-VN"/>
              </w:rPr>
              <w:lastRenderedPageBreak/>
              <w:t>Lý do:</w:t>
            </w:r>
            <w:r>
              <w:rPr>
                <w:lang w:val="vi-VN"/>
              </w:rPr>
              <w:t xml:space="preserve"> </w:t>
            </w:r>
            <w:r w:rsidR="001F7CEF">
              <w:rPr>
                <w:lang w:val="vi-VN"/>
              </w:rPr>
              <w:t>Thực hiện theo quy định của pháp luật về Quyết định hành chính tại địa phương</w:t>
            </w:r>
            <w:r>
              <w:rPr>
                <w:lang w:val="vi-VN"/>
              </w:rPr>
              <w:t>.</w:t>
            </w:r>
          </w:p>
        </w:tc>
      </w:tr>
      <w:tr w:rsidR="00913F18" w:rsidTr="00A212F6">
        <w:tc>
          <w:tcPr>
            <w:tcW w:w="3256" w:type="dxa"/>
          </w:tcPr>
          <w:p w:rsidR="00913F18" w:rsidRPr="00947F24" w:rsidRDefault="00913F18" w:rsidP="00A212F6">
            <w:pPr>
              <w:ind w:firstLine="0"/>
              <w:rPr>
                <w:lang w:val="vi-VN"/>
              </w:rPr>
            </w:pPr>
            <w:r w:rsidRPr="00947F24">
              <w:lastRenderedPageBreak/>
              <w:t>c) Quy định về thời hạn có giá trị hiệu lực của kết quả thực hiện thủ tục hành chính có hợp lý không (nếu có)?</w:t>
            </w:r>
          </w:p>
        </w:tc>
        <w:tc>
          <w:tcPr>
            <w:tcW w:w="10739" w:type="dxa"/>
          </w:tcPr>
          <w:p w:rsidR="00913F18" w:rsidRDefault="00913F18" w:rsidP="00A212F6">
            <w:pPr>
              <w:ind w:firstLine="0"/>
              <w:rPr>
                <w:lang w:val="vi-VN"/>
              </w:rPr>
            </w:pPr>
            <w:r>
              <w:rPr>
                <w:lang w:val="vi-VN"/>
              </w:rPr>
              <w:t xml:space="preserve">Có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Không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 xml:space="preserve">- </w:t>
            </w:r>
            <w:r w:rsidRPr="00947F24">
              <w:rPr>
                <w:lang w:val="vi-VN"/>
              </w:rPr>
              <w:t>Nếu Có, nêu thời hạn c</w:t>
            </w:r>
            <w:r w:rsidRPr="00947F24">
              <w:t>ụ</w:t>
            </w:r>
            <w:r w:rsidRPr="00947F24">
              <w:rPr>
                <w:lang w:val="vi-VN"/>
              </w:rPr>
              <w:t> thể</w:t>
            </w:r>
            <w:r>
              <w:rPr>
                <w:lang w:val="vi-VN"/>
              </w:rPr>
              <w:t>: Thực hiện theo quy định của pháp luật về đầu tư</w:t>
            </w:r>
            <w:r w:rsidR="001F7CEF">
              <w:rPr>
                <w:lang w:val="vi-VN"/>
              </w:rPr>
              <w:t xml:space="preserve"> (thời hạn của dự án đầu tư)</w:t>
            </w:r>
            <w:r>
              <w:rPr>
                <w:lang w:val="vi-VN"/>
              </w:rPr>
              <w:t>.</w:t>
            </w:r>
          </w:p>
        </w:tc>
      </w:tr>
      <w:tr w:rsidR="00913F18" w:rsidTr="00A212F6">
        <w:tc>
          <w:tcPr>
            <w:tcW w:w="3256" w:type="dxa"/>
          </w:tcPr>
          <w:p w:rsidR="00913F18" w:rsidRPr="00947F24" w:rsidRDefault="00913F18" w:rsidP="00A212F6">
            <w:pPr>
              <w:ind w:firstLine="0"/>
              <w:rPr>
                <w:lang w:val="vi-VN"/>
              </w:rPr>
            </w:pPr>
            <w:r w:rsidRPr="00947F24">
              <w:t>d) Quy định về phạm vi có hiệu lực của kết quả thực hiện thủ tục hành chính có hợp lý không (nếu có)?</w:t>
            </w:r>
          </w:p>
        </w:tc>
        <w:tc>
          <w:tcPr>
            <w:tcW w:w="10739" w:type="dxa"/>
          </w:tcPr>
          <w:p w:rsidR="00913F18" w:rsidRDefault="00913F18" w:rsidP="00A212F6">
            <w:pPr>
              <w:ind w:firstLine="0"/>
              <w:rPr>
                <w:lang w:val="vi-VN"/>
              </w:rPr>
            </w:pPr>
            <w:r>
              <w:rPr>
                <w:lang w:val="vi-VN"/>
              </w:rPr>
              <w:t xml:space="preserve">Toàn quốc </w:t>
            </w:r>
            <w:r>
              <w:rPr>
                <w:lang w:val="vi-VN"/>
              </w:rPr>
              <w:fldChar w:fldCharType="begin">
                <w:ffData>
                  <w:name w:val=""/>
                  <w:enabled/>
                  <w:calcOnExit w:val="0"/>
                  <w:checkBox>
                    <w:sizeAuto/>
                    <w:default w:val="1"/>
                  </w:checkBox>
                </w:ffData>
              </w:fldChar>
            </w:r>
            <w:r>
              <w:rPr>
                <w:lang w:val="vi-VN"/>
              </w:rPr>
              <w:instrText xml:space="preserve"> FORMCHECKBOX </w:instrText>
            </w:r>
            <w:r>
              <w:rPr>
                <w:lang w:val="vi-VN"/>
              </w:rPr>
            </w:r>
            <w:r>
              <w:rPr>
                <w:lang w:val="vi-VN"/>
              </w:rPr>
              <w:fldChar w:fldCharType="separate"/>
            </w:r>
            <w:r>
              <w:rPr>
                <w:lang w:val="vi-VN"/>
              </w:rPr>
              <w:fldChar w:fldCharType="end"/>
            </w:r>
            <w:r>
              <w:rPr>
                <w:lang w:val="vi-VN"/>
              </w:rPr>
              <w:t xml:space="preserve"> </w:t>
            </w:r>
            <w:r>
              <w:rPr>
                <w:lang w:val="vi-VN"/>
              </w:rPr>
              <w:tab/>
              <w:t xml:space="preserve">Địa phương </w:t>
            </w:r>
            <w:r>
              <w:rPr>
                <w:lang w:val="vi-VN"/>
              </w:rPr>
              <w:fldChar w:fldCharType="begin">
                <w:ffData>
                  <w:name w:val="Check17"/>
                  <w:enabled/>
                  <w:calcOnExit w:val="0"/>
                  <w:checkBox>
                    <w:sizeAuto/>
                    <w:default w:val="0"/>
                  </w:checkBox>
                </w:ffData>
              </w:fldChar>
            </w:r>
            <w:r>
              <w:rPr>
                <w:lang w:val="vi-VN"/>
              </w:rPr>
              <w:instrText xml:space="preserve"> FORMCHECKBOX </w:instrText>
            </w:r>
            <w:r>
              <w:rPr>
                <w:lang w:val="vi-VN"/>
              </w:rPr>
            </w:r>
            <w:r>
              <w:rPr>
                <w:lang w:val="vi-VN"/>
              </w:rPr>
              <w:fldChar w:fldCharType="separate"/>
            </w:r>
            <w:r>
              <w:rPr>
                <w:lang w:val="vi-VN"/>
              </w:rPr>
              <w:fldChar w:fldCharType="end"/>
            </w:r>
          </w:p>
          <w:p w:rsidR="00913F18" w:rsidRDefault="00913F18" w:rsidP="00A212F6">
            <w:pPr>
              <w:ind w:firstLine="0"/>
              <w:rPr>
                <w:lang w:val="vi-VN"/>
              </w:rPr>
            </w:pPr>
            <w:r>
              <w:rPr>
                <w:lang w:val="vi-VN"/>
              </w:rPr>
              <w:t>Lý do: Là căn cứ để hưởng các chính sách ưu đãi theo quy định của pháp luật.</w:t>
            </w:r>
          </w:p>
        </w:tc>
      </w:tr>
      <w:tr w:rsidR="00913F18" w:rsidTr="00A212F6">
        <w:tc>
          <w:tcPr>
            <w:tcW w:w="13995" w:type="dxa"/>
            <w:gridSpan w:val="2"/>
          </w:tcPr>
          <w:p w:rsidR="00913F18" w:rsidRPr="00BE4ACB" w:rsidRDefault="00913F18" w:rsidP="00A212F6">
            <w:pPr>
              <w:ind w:firstLine="0"/>
              <w:rPr>
                <w:b/>
                <w:bCs/>
                <w:lang w:val="vi-VN"/>
              </w:rPr>
            </w:pPr>
            <w:r w:rsidRPr="00BE4ACB">
              <w:rPr>
                <w:b/>
                <w:bCs/>
                <w:lang w:val="vi-VN"/>
              </w:rPr>
              <w:t>IV. THÔNG TIN LIÊN HỆ</w:t>
            </w:r>
          </w:p>
        </w:tc>
      </w:tr>
      <w:tr w:rsidR="00913F18" w:rsidTr="00A212F6">
        <w:tc>
          <w:tcPr>
            <w:tcW w:w="13995" w:type="dxa"/>
            <w:gridSpan w:val="2"/>
          </w:tcPr>
          <w:p w:rsidR="00913F18" w:rsidRDefault="00913F18" w:rsidP="00A212F6">
            <w:pPr>
              <w:ind w:firstLine="0"/>
              <w:rPr>
                <w:lang w:val="vi-VN"/>
              </w:rPr>
            </w:pPr>
            <w:r>
              <w:rPr>
                <w:lang w:val="vi-VN"/>
              </w:rPr>
              <w:t>Họ và tên người điền: Lê Đức Hiệp.</w:t>
            </w:r>
          </w:p>
          <w:p w:rsidR="00913F18" w:rsidRDefault="00913F18" w:rsidP="00A212F6">
            <w:pPr>
              <w:ind w:firstLine="0"/>
              <w:rPr>
                <w:lang w:val="vi-VN"/>
              </w:rPr>
            </w:pPr>
            <w:r>
              <w:rPr>
                <w:lang w:val="vi-VN"/>
              </w:rPr>
              <w:t xml:space="preserve">Điện thoại cố định: 024 3943 7310; Di động: 0974 012 218; Email: </w:t>
            </w:r>
            <w:hyperlink r:id="rId12" w:history="1">
              <w:r w:rsidRPr="004A2602">
                <w:rPr>
                  <w:rStyle w:val="Hyperlink"/>
                  <w:lang w:val="vi-VN"/>
                </w:rPr>
                <w:t>ldhiep@mst.gov.vn</w:t>
              </w:r>
            </w:hyperlink>
            <w:r>
              <w:rPr>
                <w:lang w:val="vi-VN"/>
              </w:rPr>
              <w:t xml:space="preserve">. </w:t>
            </w:r>
          </w:p>
        </w:tc>
      </w:tr>
    </w:tbl>
    <w:p w:rsidR="00262CD8" w:rsidRDefault="00262CD8" w:rsidP="00586F28">
      <w:pPr>
        <w:rPr>
          <w:lang w:val="vi-VN"/>
        </w:rPr>
      </w:pPr>
    </w:p>
    <w:p w:rsidR="00CA2A21" w:rsidRDefault="00CA2A21" w:rsidP="00586F28">
      <w:pPr>
        <w:rPr>
          <w:lang w:val="vi-VN"/>
        </w:rPr>
        <w:sectPr w:rsidR="00CA2A21" w:rsidSect="00752543">
          <w:pgSz w:w="16840" w:h="11879" w:orient="landscape"/>
          <w:pgMar w:top="1134" w:right="1134" w:bottom="1134" w:left="1701" w:header="709" w:footer="709" w:gutter="0"/>
          <w:cols w:space="708"/>
          <w:docGrid w:linePitch="360"/>
        </w:sectPr>
      </w:pPr>
    </w:p>
    <w:p w:rsidR="00CA2A21" w:rsidRDefault="00CA2A21" w:rsidP="00CA2A21">
      <w:pPr>
        <w:jc w:val="center"/>
        <w:rPr>
          <w:lang w:val="vi-VN"/>
        </w:rPr>
      </w:pPr>
      <w:r w:rsidRPr="00251C59">
        <w:rPr>
          <w:b/>
          <w:bCs/>
          <w:lang w:val="vi-VN"/>
        </w:rPr>
        <w:lastRenderedPageBreak/>
        <w:t>Phụ lục</w:t>
      </w:r>
      <w:r>
        <w:rPr>
          <w:b/>
          <w:bCs/>
          <w:lang w:val="vi-VN"/>
        </w:rPr>
        <w:t xml:space="preserve"> </w:t>
      </w:r>
      <w:r>
        <w:rPr>
          <w:b/>
          <w:bCs/>
          <w:lang w:val="vi-VN"/>
        </w:rPr>
        <w:t>II</w:t>
      </w:r>
    </w:p>
    <w:tbl>
      <w:tblPr>
        <w:tblW w:w="5000" w:type="pct"/>
        <w:jc w:val="center"/>
        <w:tblLook w:val="04A0" w:firstRow="1" w:lastRow="0" w:firstColumn="1" w:lastColumn="0" w:noHBand="0" w:noVBand="1"/>
      </w:tblPr>
      <w:tblGrid>
        <w:gridCol w:w="6284"/>
        <w:gridCol w:w="7698"/>
      </w:tblGrid>
      <w:tr w:rsidR="00CA2A21" w:rsidTr="00A212F6">
        <w:trPr>
          <w:trHeight w:val="1265"/>
          <w:jc w:val="center"/>
        </w:trPr>
        <w:tc>
          <w:tcPr>
            <w:tcW w:w="2247" w:type="pct"/>
          </w:tcPr>
          <w:p w:rsidR="00CA2A21" w:rsidRPr="00F8429B" w:rsidRDefault="00CA2A21" w:rsidP="00A212F6">
            <w:pPr>
              <w:pStyle w:val="BodyText"/>
              <w:spacing w:before="0" w:after="0" w:line="240" w:lineRule="auto"/>
              <w:ind w:firstLine="0"/>
              <w:rPr>
                <w:b/>
                <w:bCs/>
                <w:w w:val="93"/>
              </w:rPr>
            </w:pPr>
            <w:r w:rsidRPr="00F8429B">
              <w:rPr>
                <w:b/>
                <w:bCs/>
                <w:w w:val="93"/>
              </w:rPr>
              <w:t>BỘ KHOA HỌC VÀ CÔNG NGHỆ</w:t>
            </w:r>
          </w:p>
          <w:p w:rsidR="00CA2A21" w:rsidRDefault="00CA2A21" w:rsidP="00A212F6">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69504" behindDoc="0" locked="0" layoutInCell="1" allowOverlap="1" wp14:anchorId="0AB9B4DB" wp14:editId="115BE1FF">
                      <wp:simplePos x="0" y="0"/>
                      <wp:positionH relativeFrom="margin">
                        <wp:align>center</wp:align>
                      </wp:positionH>
                      <wp:positionV relativeFrom="paragraph">
                        <wp:posOffset>57785</wp:posOffset>
                      </wp:positionV>
                      <wp:extent cx="1469390" cy="0"/>
                      <wp:effectExtent l="0" t="0" r="16510" b="12700"/>
                      <wp:wrapNone/>
                      <wp:docPr id="53098018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41DBF" id="Line 6"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5pt" to="11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">
                      <w10:wrap anchorx="margin"/>
                    </v:line>
                  </w:pict>
                </mc:Fallback>
              </mc:AlternateContent>
            </w:r>
          </w:p>
          <w:p w:rsidR="00CA2A21" w:rsidRPr="009E16F9" w:rsidRDefault="00CA2A21" w:rsidP="00A212F6">
            <w:pPr>
              <w:pStyle w:val="BodyText"/>
              <w:spacing w:before="0" w:after="0" w:line="240" w:lineRule="auto"/>
              <w:ind w:firstLine="0"/>
              <w:rPr>
                <w:lang w:val="vi-VN"/>
              </w:rPr>
            </w:pPr>
          </w:p>
        </w:tc>
        <w:tc>
          <w:tcPr>
            <w:tcW w:w="2753" w:type="pct"/>
            <w:hideMark/>
          </w:tcPr>
          <w:p w:rsidR="00CA2A21" w:rsidRDefault="00CA2A21" w:rsidP="00A212F6">
            <w:pPr>
              <w:pStyle w:val="BodyText"/>
              <w:spacing w:before="0" w:after="0" w:line="240" w:lineRule="auto"/>
              <w:ind w:firstLine="0"/>
              <w:rPr>
                <w:rFonts w:ascii="Times New Roman Bold" w:hAnsi="Times New Roman Bold"/>
                <w:b/>
                <w:bCs/>
                <w:lang w:val="vi-VN"/>
              </w:rPr>
            </w:pPr>
            <w:r>
              <w:rPr>
                <w:rFonts w:ascii="Times New Roman Bold" w:hAnsi="Times New Roman Bold"/>
                <w:b/>
                <w:bCs/>
                <w:lang w:val="vi-VN"/>
              </w:rPr>
              <w:t>Biểu mẫu 0</w:t>
            </w:r>
            <w:r>
              <w:rPr>
                <w:rFonts w:ascii="Times New Roman Bold" w:hAnsi="Times New Roman Bold"/>
                <w:b/>
                <w:bCs/>
                <w:lang w:val="vi-VN"/>
              </w:rPr>
              <w:t>4</w:t>
            </w:r>
            <w:r>
              <w:rPr>
                <w:rFonts w:ascii="Times New Roman Bold" w:hAnsi="Times New Roman Bold"/>
                <w:b/>
                <w:bCs/>
                <w:lang w:val="vi-VN"/>
              </w:rPr>
              <w:t>/ĐGTĐ-</w:t>
            </w:r>
            <w:r>
              <w:rPr>
                <w:rFonts w:ascii="Times New Roman Bold" w:hAnsi="Times New Roman Bold"/>
                <w:b/>
                <w:bCs/>
                <w:lang w:val="vi-VN"/>
              </w:rPr>
              <w:t>SCM</w:t>
            </w:r>
          </w:p>
          <w:p w:rsidR="00CA2A21" w:rsidRPr="00F8429B" w:rsidRDefault="00CA2A21" w:rsidP="00A212F6">
            <w:pPr>
              <w:spacing w:before="0" w:after="0" w:line="240" w:lineRule="auto"/>
              <w:ind w:firstLine="0"/>
              <w:jc w:val="center"/>
              <w:rPr>
                <w:lang w:val="vi-VN"/>
              </w:rPr>
            </w:pPr>
            <w:r>
              <w:rPr>
                <w:i/>
                <w:iCs/>
                <w:lang w:val="vi-VN"/>
              </w:rPr>
              <w:t>(Ban hành kèm theo Thông tư số 03/2022/TT-BTP ngày 10/02/2022 của Bộ trưởng Bộ Tư pháp)</w:t>
            </w:r>
          </w:p>
          <w:p w:rsidR="00CA2A21" w:rsidRDefault="00CA2A21" w:rsidP="00A212F6">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70528" behindDoc="0" locked="0" layoutInCell="1" allowOverlap="1" wp14:anchorId="0CF99C1A" wp14:editId="5EE64837">
                      <wp:simplePos x="0" y="0"/>
                      <wp:positionH relativeFrom="margin">
                        <wp:align>center</wp:align>
                      </wp:positionH>
                      <wp:positionV relativeFrom="paragraph">
                        <wp:posOffset>59690</wp:posOffset>
                      </wp:positionV>
                      <wp:extent cx="1759585" cy="0"/>
                      <wp:effectExtent l="0" t="0" r="5715" b="12700"/>
                      <wp:wrapNone/>
                      <wp:docPr id="11647902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5744" id="Line 7"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rsidR="00CA2A21" w:rsidRPr="00F8429B" w:rsidRDefault="00CA2A21" w:rsidP="00A212F6">
            <w:pPr>
              <w:pStyle w:val="BodyText"/>
              <w:spacing w:before="0" w:after="0" w:line="240" w:lineRule="auto"/>
              <w:ind w:firstLine="0"/>
              <w:rPr>
                <w:i/>
                <w:iCs/>
                <w:lang w:val="vi-VN" w:eastAsia="ko-KR"/>
              </w:rPr>
            </w:pPr>
          </w:p>
        </w:tc>
      </w:tr>
    </w:tbl>
    <w:p w:rsidR="00702748" w:rsidRDefault="00702748" w:rsidP="00F8429B">
      <w:pPr>
        <w:ind w:firstLine="0"/>
        <w:rPr>
          <w:lang w:val="vi-VN"/>
        </w:rPr>
      </w:pPr>
    </w:p>
    <w:p w:rsidR="00CA2A21" w:rsidRPr="00F8429B" w:rsidRDefault="00CA2A21" w:rsidP="00CA2A21">
      <w:pPr>
        <w:spacing w:before="0" w:after="0"/>
        <w:ind w:firstLine="0"/>
        <w:jc w:val="center"/>
        <w:rPr>
          <w:b/>
          <w:bCs/>
          <w:lang w:val="vi-VN"/>
        </w:rPr>
      </w:pPr>
      <w:r>
        <w:rPr>
          <w:b/>
          <w:bCs/>
          <w:lang w:val="vi-VN"/>
        </w:rPr>
        <w:t>CHI PHÍ TUÂN THỦ THỦ TỤC HÀNH CHÍNH</w:t>
      </w:r>
      <w:r w:rsidRPr="00F8429B">
        <w:rPr>
          <w:b/>
          <w:bCs/>
          <w:lang w:val="vi-VN"/>
        </w:rPr>
        <w:t xml:space="preserve"> DỰ KIẾN </w:t>
      </w:r>
      <w:r>
        <w:rPr>
          <w:b/>
          <w:bCs/>
          <w:lang w:val="vi-VN"/>
        </w:rPr>
        <w:t>BAN HÀNH MỚI</w:t>
      </w:r>
      <w:r w:rsidRPr="00F8429B">
        <w:rPr>
          <w:b/>
          <w:bCs/>
          <w:lang w:val="vi-VN"/>
        </w:rPr>
        <w:t xml:space="preserve"> </w:t>
      </w:r>
    </w:p>
    <w:p w:rsidR="00CA2A21" w:rsidRPr="00F8429B" w:rsidRDefault="00CA2A21" w:rsidP="00CA2A21">
      <w:pPr>
        <w:spacing w:before="0"/>
        <w:ind w:firstLine="0"/>
        <w:jc w:val="center"/>
        <w:rPr>
          <w:b/>
          <w:bCs/>
          <w:lang w:val="vi-VN"/>
        </w:rPr>
      </w:pPr>
      <w:r w:rsidRPr="00F8429B">
        <w:rPr>
          <w:b/>
          <w:bCs/>
          <w:lang w:val="vi-VN"/>
        </w:rPr>
        <w:t>TRONG DỰ ÁN, DỰ THẢO VĂN BẢN</w:t>
      </w:r>
    </w:p>
    <w:p w:rsidR="00CA2A21" w:rsidRDefault="00CA2A21" w:rsidP="00CA2A21">
      <w:pPr>
        <w:jc w:val="center"/>
        <w:rPr>
          <w:lang w:val="vi-VN"/>
        </w:rPr>
      </w:pPr>
    </w:p>
    <w:p w:rsidR="00CA2A21" w:rsidRDefault="00CA2A21" w:rsidP="00CA2A21">
      <w:pPr>
        <w:ind w:firstLine="0"/>
        <w:rPr>
          <w:lang w:val="vi-VN"/>
        </w:rPr>
      </w:pPr>
      <w:r w:rsidRPr="00702748">
        <w:rPr>
          <w:b/>
          <w:bCs/>
          <w:lang w:val="vi-VN"/>
        </w:rPr>
        <w:t xml:space="preserve">Tên </w:t>
      </w:r>
      <w:r>
        <w:rPr>
          <w:b/>
          <w:bCs/>
          <w:lang w:val="vi-VN"/>
        </w:rPr>
        <w:t>dự án, dự thảo văn bản</w:t>
      </w:r>
      <w:r w:rsidRPr="00702748">
        <w:rPr>
          <w:b/>
          <w:bCs/>
          <w:lang w:val="vi-VN"/>
        </w:rPr>
        <w:t>:</w:t>
      </w:r>
      <w:r>
        <w:rPr>
          <w:lang w:val="vi-VN"/>
        </w:rPr>
        <w:t xml:space="preserve"> Nghị định quy định về khu công nghệ số tập trung.</w:t>
      </w:r>
    </w:p>
    <w:p w:rsidR="00752543" w:rsidRDefault="00CA2A21" w:rsidP="00CA2A21">
      <w:pPr>
        <w:ind w:firstLine="0"/>
        <w:rPr>
          <w:bCs/>
          <w:lang w:val="vi-VN"/>
        </w:rPr>
      </w:pPr>
      <w:r w:rsidRPr="00CA2A21">
        <w:rPr>
          <w:b/>
          <w:bCs/>
          <w:lang w:val="vi-VN"/>
        </w:rPr>
        <w:t>Thủ tục hành chính 1:</w:t>
      </w:r>
      <w:r w:rsidRPr="00702748">
        <w:rPr>
          <w:lang w:val="vi-VN"/>
        </w:rPr>
        <w:t xml:space="preserve"> </w:t>
      </w:r>
      <w:r w:rsidRPr="00262CD8">
        <w:rPr>
          <w:bCs/>
          <w:lang w:val="vi-VN"/>
        </w:rPr>
        <w:t>Thành lập khu công nghệ số tập trung.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02"/>
        <w:gridCol w:w="1632"/>
        <w:gridCol w:w="967"/>
        <w:gridCol w:w="1154"/>
        <w:gridCol w:w="1028"/>
        <w:gridCol w:w="1051"/>
        <w:gridCol w:w="866"/>
        <w:gridCol w:w="1045"/>
        <w:gridCol w:w="1411"/>
        <w:gridCol w:w="1411"/>
      </w:tblGrid>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STT</w:t>
            </w:r>
          </w:p>
        </w:tc>
        <w:tc>
          <w:tcPr>
            <w:tcW w:w="931"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xml:space="preserve">Các công việc </w:t>
            </w:r>
            <w:r w:rsidRPr="004A4675">
              <w:rPr>
                <w:b/>
                <w:bCs/>
                <w:color w:val="000000"/>
                <w:sz w:val="24"/>
                <w:szCs w:val="24"/>
                <w:lang w:val="en-VN"/>
              </w:rPr>
              <w:br/>
              <w:t>khi thực hiện TTHC</w:t>
            </w:r>
          </w:p>
        </w:tc>
        <w:tc>
          <w:tcPr>
            <w:tcW w:w="584"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Các hoạt động/ cách thức thực hiện cụ thể</w:t>
            </w:r>
          </w:p>
        </w:tc>
        <w:tc>
          <w:tcPr>
            <w:tcW w:w="346"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xml:space="preserve">Thời gian thực hiện </w:t>
            </w:r>
            <w:r w:rsidRPr="004A4675">
              <w:rPr>
                <w:color w:val="000000"/>
                <w:sz w:val="24"/>
                <w:szCs w:val="24"/>
                <w:lang w:val="en-VN"/>
              </w:rPr>
              <w:t>(giờ)</w:t>
            </w:r>
          </w:p>
        </w:tc>
        <w:tc>
          <w:tcPr>
            <w:tcW w:w="413"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b/>
                <w:bCs/>
                <w:color w:val="000000"/>
                <w:sz w:val="24"/>
                <w:szCs w:val="24"/>
                <w:lang w:val="en-VN"/>
              </w:rPr>
              <w:t>Mức TNBQ/ 01 giờ làm việc</w:t>
            </w:r>
            <w:r w:rsidRPr="004A4675">
              <w:rPr>
                <w:color w:val="000000"/>
                <w:sz w:val="24"/>
                <w:szCs w:val="24"/>
                <w:lang w:val="en-VN"/>
              </w:rPr>
              <w:t xml:space="preserve"> (đồng)</w:t>
            </w:r>
          </w:p>
        </w:tc>
        <w:tc>
          <w:tcPr>
            <w:tcW w:w="36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xml:space="preserve">Mức chi phí thuê tư vấn, dịch vụ </w:t>
            </w:r>
            <w:r w:rsidRPr="004A4675">
              <w:rPr>
                <w:color w:val="000000"/>
                <w:sz w:val="24"/>
                <w:szCs w:val="24"/>
                <w:lang w:val="en-VN"/>
              </w:rPr>
              <w:t>(đồng)</w:t>
            </w:r>
          </w:p>
        </w:tc>
        <w:tc>
          <w:tcPr>
            <w:tcW w:w="376"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xml:space="preserve">Mức phí, lệ phí, chi phí khác </w:t>
            </w:r>
            <w:r w:rsidRPr="004A4675">
              <w:rPr>
                <w:color w:val="000000"/>
                <w:sz w:val="24"/>
                <w:szCs w:val="24"/>
                <w:lang w:val="en-VN"/>
              </w:rPr>
              <w:t>(đồng)</w:t>
            </w:r>
          </w:p>
        </w:tc>
        <w:tc>
          <w:tcPr>
            <w:tcW w:w="310"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Số lần thực hiện/ 01 năm</w:t>
            </w:r>
          </w:p>
        </w:tc>
        <w:tc>
          <w:tcPr>
            <w:tcW w:w="374"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Số lượng đối tượng tuân thủ/01 năm</w:t>
            </w:r>
          </w:p>
        </w:tc>
        <w:tc>
          <w:tcPr>
            <w:tcW w:w="505"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xml:space="preserve">Chi phí thực hiện TTHC </w:t>
            </w:r>
            <w:r w:rsidRPr="004A4675">
              <w:rPr>
                <w:color w:val="000000"/>
                <w:sz w:val="24"/>
                <w:szCs w:val="24"/>
                <w:lang w:val="en-VN"/>
              </w:rPr>
              <w:t>(đồng)</w:t>
            </w:r>
          </w:p>
        </w:tc>
        <w:tc>
          <w:tcPr>
            <w:tcW w:w="505"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Tổng chi phí thực hiện TTHC/</w:t>
            </w:r>
            <w:r w:rsidRPr="004A4675">
              <w:rPr>
                <w:b/>
                <w:bCs/>
                <w:color w:val="000000"/>
                <w:sz w:val="24"/>
                <w:szCs w:val="24"/>
                <w:lang w:val="en-VN"/>
              </w:rPr>
              <w:br/>
              <w:t xml:space="preserve">01 năm </w:t>
            </w:r>
            <w:r w:rsidRPr="004A4675">
              <w:rPr>
                <w:color w:val="000000"/>
                <w:sz w:val="24"/>
                <w:szCs w:val="24"/>
                <w:lang w:val="en-VN"/>
              </w:rPr>
              <w:t>(đồng)</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1</w:t>
            </w:r>
          </w:p>
        </w:tc>
        <w:tc>
          <w:tcPr>
            <w:tcW w:w="931" w:type="pct"/>
            <w:shd w:val="clear" w:color="FFFFFF" w:fill="FFFFFF"/>
            <w:vAlign w:val="center"/>
            <w:hideMark/>
          </w:tcPr>
          <w:p w:rsidR="004A4675" w:rsidRPr="004A4675" w:rsidRDefault="004A4675" w:rsidP="004A4675">
            <w:pPr>
              <w:widowControl/>
              <w:spacing w:line="240" w:lineRule="auto"/>
              <w:ind w:firstLine="0"/>
              <w:jc w:val="left"/>
              <w:rPr>
                <w:b/>
                <w:bCs/>
                <w:color w:val="000000"/>
                <w:sz w:val="24"/>
                <w:szCs w:val="24"/>
                <w:lang w:val="en-VN"/>
              </w:rPr>
            </w:pPr>
            <w:r w:rsidRPr="004A4675">
              <w:rPr>
                <w:b/>
                <w:bCs/>
                <w:color w:val="000000"/>
                <w:sz w:val="24"/>
                <w:szCs w:val="24"/>
                <w:lang w:val="en-VN"/>
              </w:rPr>
              <w:t>Chuẩn bị hồ sơ</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413" w:type="pct"/>
            <w:shd w:val="clear" w:color="FFFFFF" w:fill="FFFFFF"/>
            <w:noWrap/>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r>
      <w:tr w:rsidR="004A4675" w:rsidRPr="004A4675" w:rsidTr="004A4675">
        <w:trPr>
          <w:trHeight w:val="697"/>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1.1</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xml:space="preserve">Văn bản đề nghị thực hiện dự án đầu tư, gồm cả cam kết chịu mọi chi phí, rủi ro nếu dự án không được chấp thuận do nhà đầu tư đề xuất hoặc Tờ trình  chấp </w:t>
            </w:r>
            <w:r w:rsidRPr="004A4675">
              <w:rPr>
                <w:color w:val="000000"/>
                <w:sz w:val="24"/>
                <w:szCs w:val="24"/>
                <w:lang w:val="en-VN"/>
              </w:rPr>
              <w:lastRenderedPageBreak/>
              <w:t>thuận chủ trương đầu tư dự án đầu tư do cơ quan nhà nước có thẩm quyền lập</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lastRenderedPageBreak/>
              <w:t>Theo quy định của Luật Đầu tư</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108.568</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108.568</w:t>
            </w:r>
          </w:p>
        </w:tc>
      </w:tr>
      <w:tr w:rsidR="004A4675" w:rsidRPr="004A4675" w:rsidTr="004A4675">
        <w:trPr>
          <w:trHeight w:val="680"/>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1.2</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Tài liệu về tư cách pháp lý của nhà đầu tư</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Theo quy định của Luật Đầu tư</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54.784</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54.784</w:t>
            </w:r>
          </w:p>
        </w:tc>
      </w:tr>
      <w:tr w:rsidR="004A4675" w:rsidRPr="004A4675" w:rsidTr="004A4675">
        <w:trPr>
          <w:trHeight w:val="680"/>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1.3</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Tài liệu chứng minh năng lực tài chính của nhà đầu tư</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Theo quy định của Luật Đầu tư</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8,0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431.272</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431.272</w:t>
            </w:r>
          </w:p>
        </w:tc>
      </w:tr>
      <w:tr w:rsidR="004A4675" w:rsidRPr="004A4675" w:rsidTr="004A4675">
        <w:trPr>
          <w:trHeight w:val="1360"/>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1.4</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Đề xuất dự án đầu tư hoặc báo cáo nghiên cứu tiền khả thi (trường hợp pháp luật yêu cầu)</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Theo quy định của Luật Đầu tư và Luật Công nghiệp công nghệ số</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36,0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1.941.224</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1.941.224</w:t>
            </w:r>
          </w:p>
        </w:tc>
      </w:tr>
      <w:tr w:rsidR="004A4675" w:rsidRPr="004A4675" w:rsidTr="004A4675">
        <w:trPr>
          <w:trHeight w:val="3060"/>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1.5</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Theo quy định của Luật Đầu tư</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54.784</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54.784</w:t>
            </w:r>
          </w:p>
        </w:tc>
      </w:tr>
      <w:tr w:rsidR="004A4675" w:rsidRPr="004A4675" w:rsidTr="004A4675">
        <w:trPr>
          <w:trHeight w:val="2040"/>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lastRenderedPageBreak/>
              <w:t>1.6</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Nội dung giải trình về công nghệ sử dụng trong dự án đầu tư đối với dự án thuộc diện thẩm định, lấy ý kiến về công nghệ theo quy định của pháp luật về chuyển giao công nghệ</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Theo quy định của Luật Đầu tư</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8,0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435.272</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435.272</w:t>
            </w:r>
          </w:p>
        </w:tc>
      </w:tr>
      <w:tr w:rsidR="004A4675" w:rsidRPr="004A4675" w:rsidTr="004A4675">
        <w:trPr>
          <w:trHeight w:val="1020"/>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1.7</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Hợp đồng BCC đối với dự án đầu tư theo hình thức hợp đồng BCC</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Theo quy định của Luật Đầu tư</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108.568</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108.568</w:t>
            </w:r>
          </w:p>
        </w:tc>
      </w:tr>
      <w:tr w:rsidR="004A4675" w:rsidRPr="004A4675" w:rsidTr="004A4675">
        <w:trPr>
          <w:trHeight w:val="1360"/>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1.8</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Tài liệu khác liên quan đến dự án đầu tư, yêu cầu về điều kiện, năng lực của nhà đầu tư theo quy định của pháp luật (nếu có)</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Theo quy định của Luật Đầu tư</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108.568</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108.568</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2</w:t>
            </w:r>
          </w:p>
        </w:tc>
        <w:tc>
          <w:tcPr>
            <w:tcW w:w="931" w:type="pct"/>
            <w:shd w:val="clear" w:color="FFFFFF" w:fill="FFFFFF"/>
            <w:vAlign w:val="center"/>
            <w:hideMark/>
          </w:tcPr>
          <w:p w:rsidR="004A4675" w:rsidRPr="004A4675" w:rsidRDefault="004A4675" w:rsidP="004A4675">
            <w:pPr>
              <w:widowControl/>
              <w:spacing w:line="240" w:lineRule="auto"/>
              <w:ind w:firstLine="0"/>
              <w:jc w:val="left"/>
              <w:rPr>
                <w:b/>
                <w:bCs/>
                <w:color w:val="000000"/>
                <w:sz w:val="24"/>
                <w:szCs w:val="24"/>
                <w:lang w:val="en-VN"/>
              </w:rPr>
            </w:pPr>
            <w:r w:rsidRPr="004A4675">
              <w:rPr>
                <w:b/>
                <w:bCs/>
                <w:color w:val="000000"/>
                <w:sz w:val="24"/>
                <w:szCs w:val="24"/>
                <w:lang w:val="en-VN"/>
              </w:rPr>
              <w:t>Nộp hồ sơ</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Trực tiếp</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0</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107.568</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Bưu điện</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67.500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0</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121.284</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584" w:type="pct"/>
            <w:shd w:val="clear" w:color="auto" w:fill="auto"/>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Internet</w:t>
            </w:r>
          </w:p>
        </w:tc>
        <w:tc>
          <w:tcPr>
            <w:tcW w:w="34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0,5</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26.892</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26.892</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3</w:t>
            </w:r>
          </w:p>
        </w:tc>
        <w:tc>
          <w:tcPr>
            <w:tcW w:w="931" w:type="pct"/>
            <w:shd w:val="clear" w:color="FFFFFF" w:fill="FFFFFF"/>
            <w:vAlign w:val="center"/>
            <w:hideMark/>
          </w:tcPr>
          <w:p w:rsidR="004A4675" w:rsidRPr="004A4675" w:rsidRDefault="004A4675" w:rsidP="004A4675">
            <w:pPr>
              <w:widowControl/>
              <w:spacing w:line="240" w:lineRule="auto"/>
              <w:ind w:firstLine="0"/>
              <w:jc w:val="left"/>
              <w:rPr>
                <w:b/>
                <w:bCs/>
                <w:color w:val="000000"/>
                <w:sz w:val="24"/>
                <w:szCs w:val="24"/>
                <w:lang w:val="en-VN"/>
              </w:rPr>
            </w:pPr>
            <w:r w:rsidRPr="004A4675">
              <w:rPr>
                <w:b/>
                <w:bCs/>
                <w:color w:val="000000"/>
                <w:sz w:val="24"/>
                <w:szCs w:val="24"/>
                <w:lang w:val="en-VN"/>
              </w:rPr>
              <w:t>Nộp phí, lệ phí, chi phí khác</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4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0,5</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374"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3.1</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Phí</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4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0,5</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374"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3.2</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Lệ phí</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3.3</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Chi phí khác</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413" w:type="pct"/>
            <w:shd w:val="clear" w:color="FFFFFF" w:fill="FFFFFF"/>
            <w:noWrap/>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lastRenderedPageBreak/>
              <w:t>4</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b/>
                <w:bCs/>
                <w:color w:val="000000"/>
                <w:sz w:val="24"/>
                <w:szCs w:val="24"/>
                <w:lang w:val="en-VN"/>
              </w:rPr>
              <w:t>Chuẩn bị, phục vụ việc kiểm tra, đánh giá của cơ quan có thẩm quyền</w:t>
            </w:r>
            <w:r w:rsidRPr="004A4675">
              <w:rPr>
                <w:color w:val="000000"/>
                <w:sz w:val="24"/>
                <w:szCs w:val="24"/>
                <w:lang w:val="en-VN"/>
              </w:rPr>
              <w:t xml:space="preserve"> (nếu có)</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413" w:type="pct"/>
            <w:shd w:val="clear" w:color="FFFFFF" w:fill="FFFFFF"/>
            <w:noWrap/>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5</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b/>
                <w:bCs/>
                <w:color w:val="000000"/>
                <w:sz w:val="24"/>
                <w:szCs w:val="24"/>
                <w:lang w:val="en-VN"/>
              </w:rPr>
              <w:t>Công việc khác</w:t>
            </w:r>
            <w:r w:rsidRPr="004A4675">
              <w:rPr>
                <w:color w:val="000000"/>
                <w:sz w:val="24"/>
                <w:szCs w:val="24"/>
                <w:lang w:val="en-VN"/>
              </w:rPr>
              <w:t xml:space="preserve"> (nếu có)</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0</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6</w:t>
            </w:r>
          </w:p>
        </w:tc>
        <w:tc>
          <w:tcPr>
            <w:tcW w:w="931" w:type="pct"/>
            <w:shd w:val="clear" w:color="FFFFFF" w:fill="FFFFFF"/>
            <w:vAlign w:val="center"/>
            <w:hideMark/>
          </w:tcPr>
          <w:p w:rsidR="004A4675" w:rsidRPr="004A4675" w:rsidRDefault="004A4675" w:rsidP="004A4675">
            <w:pPr>
              <w:widowControl/>
              <w:spacing w:line="240" w:lineRule="auto"/>
              <w:ind w:firstLine="0"/>
              <w:jc w:val="left"/>
              <w:rPr>
                <w:b/>
                <w:bCs/>
                <w:color w:val="000000"/>
                <w:sz w:val="24"/>
                <w:szCs w:val="24"/>
                <w:lang w:val="en-VN"/>
              </w:rPr>
            </w:pPr>
            <w:r w:rsidRPr="004A4675">
              <w:rPr>
                <w:b/>
                <w:bCs/>
                <w:color w:val="000000"/>
                <w:sz w:val="24"/>
                <w:szCs w:val="24"/>
                <w:lang w:val="en-VN"/>
              </w:rPr>
              <w:t>Nhận kết quả</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Trực tiếp</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0</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107.568</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Bưu điện</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14.000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67.784</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67.784</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584" w:type="pct"/>
            <w:shd w:val="clear" w:color="auto" w:fill="auto"/>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Internet</w:t>
            </w:r>
          </w:p>
        </w:tc>
        <w:tc>
          <w:tcPr>
            <w:tcW w:w="34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0,5</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auto" w:fill="auto"/>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26.892</w:t>
            </w:r>
          </w:p>
        </w:tc>
        <w:tc>
          <w:tcPr>
            <w:tcW w:w="505" w:type="pct"/>
            <w:shd w:val="clear" w:color="auto" w:fill="auto"/>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26.892</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931"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 </w:t>
            </w:r>
          </w:p>
        </w:tc>
        <w:tc>
          <w:tcPr>
            <w:tcW w:w="584" w:type="pct"/>
            <w:shd w:val="clear" w:color="FFFFFF" w:fill="FFFFFF"/>
            <w:vAlign w:val="center"/>
            <w:hideMark/>
          </w:tcPr>
          <w:p w:rsidR="004A4675" w:rsidRPr="004A4675" w:rsidRDefault="004A4675" w:rsidP="004A4675">
            <w:pPr>
              <w:widowControl/>
              <w:spacing w:line="240" w:lineRule="auto"/>
              <w:ind w:firstLine="0"/>
              <w:jc w:val="left"/>
              <w:rPr>
                <w:color w:val="000000"/>
                <w:sz w:val="24"/>
                <w:szCs w:val="24"/>
                <w:lang w:val="en-VN"/>
              </w:rPr>
            </w:pPr>
            <w:r w:rsidRPr="004A4675">
              <w:rPr>
                <w:color w:val="000000"/>
                <w:sz w:val="24"/>
                <w:szCs w:val="24"/>
                <w:lang w:val="en-VN"/>
              </w:rPr>
              <w:t>Khác</w:t>
            </w:r>
          </w:p>
        </w:tc>
        <w:tc>
          <w:tcPr>
            <w:tcW w:w="34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0,0</w:t>
            </w:r>
          </w:p>
        </w:tc>
        <w:tc>
          <w:tcPr>
            <w:tcW w:w="413" w:type="pct"/>
            <w:shd w:val="clear" w:color="FFFFFF" w:fill="FFFFFF"/>
            <w:noWrap/>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53.784</w:t>
            </w:r>
          </w:p>
        </w:tc>
        <w:tc>
          <w:tcPr>
            <w:tcW w:w="368"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 </w:t>
            </w:r>
          </w:p>
        </w:tc>
        <w:tc>
          <w:tcPr>
            <w:tcW w:w="310"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1</w:t>
            </w:r>
          </w:p>
        </w:tc>
        <w:tc>
          <w:tcPr>
            <w:tcW w:w="374"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0</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w:t>
            </w:r>
          </w:p>
        </w:tc>
        <w:tc>
          <w:tcPr>
            <w:tcW w:w="505" w:type="pct"/>
            <w:shd w:val="clear" w:color="FFFFFF" w:fill="FFFFFF"/>
            <w:vAlign w:val="center"/>
            <w:hideMark/>
          </w:tcPr>
          <w:p w:rsidR="004A4675" w:rsidRPr="004A4675" w:rsidRDefault="004A4675" w:rsidP="004A4675">
            <w:pPr>
              <w:widowControl/>
              <w:spacing w:line="240" w:lineRule="auto"/>
              <w:ind w:firstLine="0"/>
              <w:jc w:val="right"/>
              <w:rPr>
                <w:color w:val="000000"/>
                <w:sz w:val="24"/>
                <w:szCs w:val="24"/>
                <w:lang w:val="en-VN"/>
              </w:rPr>
            </w:pPr>
            <w:r w:rsidRPr="004A4675">
              <w:rPr>
                <w:color w:val="000000"/>
                <w:sz w:val="24"/>
                <w:szCs w:val="24"/>
                <w:lang w:val="en-VN"/>
              </w:rPr>
              <w:t>0</w:t>
            </w:r>
          </w:p>
        </w:tc>
      </w:tr>
      <w:tr w:rsidR="004A4675" w:rsidRPr="004A4675" w:rsidTr="004A4675">
        <w:trPr>
          <w:trHeight w:val="315"/>
        </w:trPr>
        <w:tc>
          <w:tcPr>
            <w:tcW w:w="288" w:type="pct"/>
            <w:shd w:val="clear" w:color="FFFFFF" w:fill="FFFFFF"/>
            <w:vAlign w:val="center"/>
            <w:hideMark/>
          </w:tcPr>
          <w:p w:rsidR="004A4675" w:rsidRPr="004A4675" w:rsidRDefault="004A4675" w:rsidP="004A4675">
            <w:pPr>
              <w:widowControl/>
              <w:spacing w:line="240" w:lineRule="auto"/>
              <w:ind w:firstLine="0"/>
              <w:jc w:val="center"/>
              <w:rPr>
                <w:color w:val="000000"/>
                <w:sz w:val="24"/>
                <w:szCs w:val="24"/>
                <w:lang w:val="en-VN"/>
              </w:rPr>
            </w:pPr>
            <w:r w:rsidRPr="004A4675">
              <w:rPr>
                <w:color w:val="000000"/>
                <w:sz w:val="24"/>
                <w:szCs w:val="24"/>
                <w:lang w:val="en-VN"/>
              </w:rPr>
              <w:t> </w:t>
            </w:r>
          </w:p>
        </w:tc>
        <w:tc>
          <w:tcPr>
            <w:tcW w:w="1515" w:type="pct"/>
            <w:gridSpan w:val="2"/>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TỔNG</w:t>
            </w:r>
          </w:p>
        </w:tc>
        <w:tc>
          <w:tcPr>
            <w:tcW w:w="346" w:type="pct"/>
            <w:shd w:val="clear" w:color="FFFFFF" w:fill="FFFFFF"/>
            <w:vAlign w:val="center"/>
            <w:hideMark/>
          </w:tcPr>
          <w:p w:rsidR="004A4675" w:rsidRPr="004A4675" w:rsidRDefault="004A4675" w:rsidP="004A4675">
            <w:pPr>
              <w:widowControl/>
              <w:spacing w:line="240" w:lineRule="auto"/>
              <w:ind w:firstLine="0"/>
              <w:jc w:val="right"/>
              <w:rPr>
                <w:b/>
                <w:bCs/>
                <w:color w:val="000000"/>
                <w:sz w:val="24"/>
                <w:szCs w:val="24"/>
                <w:lang w:val="en-VN"/>
              </w:rPr>
            </w:pPr>
            <w:r w:rsidRPr="004A4675">
              <w:rPr>
                <w:b/>
                <w:bCs/>
                <w:color w:val="000000"/>
                <w:sz w:val="24"/>
                <w:szCs w:val="24"/>
                <w:lang w:val="en-VN"/>
              </w:rPr>
              <w:t> </w:t>
            </w:r>
          </w:p>
        </w:tc>
        <w:tc>
          <w:tcPr>
            <w:tcW w:w="413" w:type="pct"/>
            <w:shd w:val="clear" w:color="FFFFFF" w:fill="FFFFFF"/>
            <w:vAlign w:val="center"/>
            <w:hideMark/>
          </w:tcPr>
          <w:p w:rsidR="004A4675" w:rsidRPr="004A4675" w:rsidRDefault="004A4675" w:rsidP="004A4675">
            <w:pPr>
              <w:widowControl/>
              <w:spacing w:line="240" w:lineRule="auto"/>
              <w:ind w:firstLine="0"/>
              <w:jc w:val="right"/>
              <w:rPr>
                <w:b/>
                <w:bCs/>
                <w:color w:val="000000"/>
                <w:sz w:val="24"/>
                <w:szCs w:val="24"/>
                <w:lang w:val="en-VN"/>
              </w:rPr>
            </w:pPr>
            <w:r w:rsidRPr="004A4675">
              <w:rPr>
                <w:b/>
                <w:bCs/>
                <w:color w:val="000000"/>
                <w:sz w:val="24"/>
                <w:szCs w:val="24"/>
                <w:lang w:val="en-VN"/>
              </w:rPr>
              <w:t> </w:t>
            </w:r>
          </w:p>
        </w:tc>
        <w:tc>
          <w:tcPr>
            <w:tcW w:w="368" w:type="pct"/>
            <w:shd w:val="clear" w:color="FFFFFF" w:fill="FFFFFF"/>
            <w:vAlign w:val="center"/>
            <w:hideMark/>
          </w:tcPr>
          <w:p w:rsidR="004A4675" w:rsidRPr="004A4675" w:rsidRDefault="004A4675" w:rsidP="004A4675">
            <w:pPr>
              <w:widowControl/>
              <w:spacing w:line="240" w:lineRule="auto"/>
              <w:ind w:firstLine="0"/>
              <w:jc w:val="right"/>
              <w:rPr>
                <w:b/>
                <w:bCs/>
                <w:color w:val="000000"/>
                <w:sz w:val="24"/>
                <w:szCs w:val="24"/>
                <w:lang w:val="en-VN"/>
              </w:rPr>
            </w:pPr>
            <w:r w:rsidRPr="004A4675">
              <w:rPr>
                <w:b/>
                <w:bCs/>
                <w:color w:val="000000"/>
                <w:sz w:val="24"/>
                <w:szCs w:val="24"/>
                <w:lang w:val="en-VN"/>
              </w:rPr>
              <w:t> </w:t>
            </w:r>
          </w:p>
        </w:tc>
        <w:tc>
          <w:tcPr>
            <w:tcW w:w="376" w:type="pct"/>
            <w:shd w:val="clear" w:color="FFFFFF" w:fill="FFFFFF"/>
            <w:vAlign w:val="center"/>
            <w:hideMark/>
          </w:tcPr>
          <w:p w:rsidR="004A4675" w:rsidRPr="004A4675" w:rsidRDefault="004A4675" w:rsidP="004A4675">
            <w:pPr>
              <w:widowControl/>
              <w:spacing w:line="240" w:lineRule="auto"/>
              <w:ind w:firstLine="0"/>
              <w:jc w:val="right"/>
              <w:rPr>
                <w:b/>
                <w:bCs/>
                <w:color w:val="000000"/>
                <w:sz w:val="24"/>
                <w:szCs w:val="24"/>
                <w:lang w:val="en-VN"/>
              </w:rPr>
            </w:pPr>
            <w:r w:rsidRPr="004A4675">
              <w:rPr>
                <w:b/>
                <w:bCs/>
                <w:color w:val="000000"/>
                <w:sz w:val="24"/>
                <w:szCs w:val="24"/>
                <w:lang w:val="en-VN"/>
              </w:rPr>
              <w:t>97.500</w:t>
            </w:r>
          </w:p>
        </w:tc>
        <w:tc>
          <w:tcPr>
            <w:tcW w:w="310"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w:t>
            </w:r>
          </w:p>
        </w:tc>
        <w:tc>
          <w:tcPr>
            <w:tcW w:w="374" w:type="pct"/>
            <w:shd w:val="clear" w:color="FFFFFF" w:fill="FFFFFF"/>
            <w:vAlign w:val="center"/>
            <w:hideMark/>
          </w:tcPr>
          <w:p w:rsidR="004A4675" w:rsidRPr="004A4675" w:rsidRDefault="004A4675" w:rsidP="004A4675">
            <w:pPr>
              <w:widowControl/>
              <w:spacing w:line="240" w:lineRule="auto"/>
              <w:ind w:firstLine="0"/>
              <w:jc w:val="center"/>
              <w:rPr>
                <w:b/>
                <w:bCs/>
                <w:color w:val="000000"/>
                <w:sz w:val="24"/>
                <w:szCs w:val="24"/>
                <w:lang w:val="en-VN"/>
              </w:rPr>
            </w:pPr>
            <w:r w:rsidRPr="004A4675">
              <w:rPr>
                <w:b/>
                <w:bCs/>
                <w:color w:val="000000"/>
                <w:sz w:val="24"/>
                <w:szCs w:val="24"/>
                <w:lang w:val="en-VN"/>
              </w:rPr>
              <w:t> </w:t>
            </w:r>
          </w:p>
        </w:tc>
        <w:tc>
          <w:tcPr>
            <w:tcW w:w="505" w:type="pct"/>
            <w:shd w:val="clear" w:color="FFFFFF" w:fill="FFFFFF"/>
            <w:vAlign w:val="center"/>
            <w:hideMark/>
          </w:tcPr>
          <w:p w:rsidR="004A4675" w:rsidRPr="004A4675" w:rsidRDefault="004A4675" w:rsidP="004A4675">
            <w:pPr>
              <w:widowControl/>
              <w:spacing w:line="240" w:lineRule="auto"/>
              <w:ind w:firstLine="0"/>
              <w:jc w:val="right"/>
              <w:rPr>
                <w:b/>
                <w:bCs/>
                <w:color w:val="000000"/>
                <w:sz w:val="24"/>
                <w:szCs w:val="24"/>
                <w:lang w:val="en-VN"/>
              </w:rPr>
            </w:pPr>
            <w:r w:rsidRPr="004A4675">
              <w:rPr>
                <w:b/>
                <w:bCs/>
                <w:color w:val="000000"/>
                <w:sz w:val="24"/>
                <w:szCs w:val="24"/>
                <w:lang w:val="en-VN"/>
              </w:rPr>
              <w:t>3.701.028</w:t>
            </w:r>
          </w:p>
        </w:tc>
        <w:tc>
          <w:tcPr>
            <w:tcW w:w="505" w:type="pct"/>
            <w:shd w:val="clear" w:color="FFFFFF" w:fill="FFFFFF"/>
            <w:vAlign w:val="center"/>
            <w:hideMark/>
          </w:tcPr>
          <w:p w:rsidR="004A4675" w:rsidRPr="004A4675" w:rsidRDefault="004A4675" w:rsidP="004A4675">
            <w:pPr>
              <w:widowControl/>
              <w:spacing w:line="240" w:lineRule="auto"/>
              <w:ind w:firstLine="0"/>
              <w:jc w:val="right"/>
              <w:rPr>
                <w:b/>
                <w:bCs/>
                <w:color w:val="000000"/>
                <w:sz w:val="24"/>
                <w:szCs w:val="24"/>
                <w:lang w:val="en-VN"/>
              </w:rPr>
            </w:pPr>
            <w:r w:rsidRPr="004A4675">
              <w:rPr>
                <w:b/>
                <w:bCs/>
                <w:color w:val="000000"/>
                <w:sz w:val="24"/>
                <w:szCs w:val="24"/>
                <w:lang w:val="en-VN"/>
              </w:rPr>
              <w:t>3.364.608</w:t>
            </w:r>
          </w:p>
        </w:tc>
      </w:tr>
    </w:tbl>
    <w:p w:rsidR="00FB5761" w:rsidRDefault="00FB5761" w:rsidP="00CA2A21">
      <w:pPr>
        <w:ind w:firstLine="0"/>
        <w:rPr>
          <w:lang w:val="vi-VN"/>
        </w:rPr>
      </w:pPr>
    </w:p>
    <w:p w:rsidR="00FB5761" w:rsidRDefault="00FB5761" w:rsidP="00FB5761">
      <w:pPr>
        <w:rPr>
          <w:lang w:val="vi-VN"/>
        </w:rPr>
      </w:pPr>
      <w:r>
        <w:rPr>
          <w:lang w:val="vi-VN"/>
        </w:rPr>
        <w:br w:type="page"/>
      </w:r>
    </w:p>
    <w:p w:rsidR="004A4675" w:rsidRDefault="00FB5761" w:rsidP="00CA2A21">
      <w:pPr>
        <w:ind w:firstLine="0"/>
        <w:rPr>
          <w:bCs/>
          <w:lang w:val="vi-VN"/>
        </w:rPr>
      </w:pPr>
      <w:r w:rsidRPr="00CA2A21">
        <w:rPr>
          <w:b/>
          <w:bCs/>
          <w:lang w:val="vi-VN"/>
        </w:rPr>
        <w:lastRenderedPageBreak/>
        <w:t xml:space="preserve">Thủ tục hành chính </w:t>
      </w:r>
      <w:r>
        <w:rPr>
          <w:b/>
          <w:bCs/>
          <w:lang w:val="vi-VN"/>
        </w:rPr>
        <w:t>2</w:t>
      </w:r>
      <w:r w:rsidRPr="00CA2A21">
        <w:rPr>
          <w:b/>
          <w:bCs/>
          <w:lang w:val="vi-VN"/>
        </w:rPr>
        <w:t>:</w:t>
      </w:r>
      <w:r w:rsidRPr="00702748">
        <w:rPr>
          <w:lang w:val="vi-VN"/>
        </w:rPr>
        <w:t xml:space="preserve"> </w:t>
      </w:r>
      <w:r>
        <w:rPr>
          <w:lang w:val="vi-VN"/>
        </w:rPr>
        <w:t>Mở rộng</w:t>
      </w:r>
      <w:r w:rsidRPr="00262CD8">
        <w:rPr>
          <w:bCs/>
          <w:lang w:val="vi-VN"/>
        </w:rPr>
        <w:t xml:space="preserve"> khu công nghệ số tập trung.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34"/>
        <w:gridCol w:w="1750"/>
        <w:gridCol w:w="1077"/>
        <w:gridCol w:w="1077"/>
        <w:gridCol w:w="1078"/>
        <w:gridCol w:w="1078"/>
        <w:gridCol w:w="1078"/>
        <w:gridCol w:w="1078"/>
        <w:gridCol w:w="1176"/>
        <w:gridCol w:w="1176"/>
      </w:tblGrid>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STT</w:t>
            </w:r>
          </w:p>
        </w:tc>
        <w:tc>
          <w:tcPr>
            <w:tcW w:w="989"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xml:space="preserve">Các công việc </w:t>
            </w:r>
            <w:r w:rsidRPr="00FB5761">
              <w:rPr>
                <w:b/>
                <w:bCs/>
                <w:color w:val="000000"/>
                <w:sz w:val="24"/>
                <w:szCs w:val="24"/>
                <w:lang w:val="en-VN"/>
              </w:rPr>
              <w:br/>
              <w:t>khi thực hiện TTHC</w:t>
            </w:r>
          </w:p>
        </w:tc>
        <w:tc>
          <w:tcPr>
            <w:tcW w:w="637"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Các hoạt động/ cách thức thực hiện cụ thể</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xml:space="preserve">Thời gian thực hiện </w:t>
            </w:r>
            <w:r w:rsidRPr="00FB5761">
              <w:rPr>
                <w:color w:val="000000"/>
                <w:sz w:val="24"/>
                <w:szCs w:val="24"/>
                <w:lang w:val="en-VN"/>
              </w:rPr>
              <w:t>(giờ)</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b/>
                <w:bCs/>
                <w:color w:val="000000"/>
                <w:sz w:val="24"/>
                <w:szCs w:val="24"/>
                <w:lang w:val="en-VN"/>
              </w:rPr>
              <w:t>Mức TNBQ/ 01 giờ làm việc</w:t>
            </w:r>
            <w:r w:rsidRPr="00FB5761">
              <w:rPr>
                <w:color w:val="000000"/>
                <w:sz w:val="24"/>
                <w:szCs w:val="24"/>
                <w:lang w:val="en-VN"/>
              </w:rPr>
              <w:t xml:space="preserve"> (đồng)</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xml:space="preserve">Mức chi phí thuê tư vấn, dịch vụ </w:t>
            </w:r>
            <w:r w:rsidRPr="00FB5761">
              <w:rPr>
                <w:color w:val="000000"/>
                <w:sz w:val="24"/>
                <w:szCs w:val="24"/>
                <w:lang w:val="en-VN"/>
              </w:rPr>
              <w:t>(đồng)</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xml:space="preserve">Mức phí, lệ phí, chi phí khác </w:t>
            </w:r>
            <w:r w:rsidRPr="00FB5761">
              <w:rPr>
                <w:color w:val="000000"/>
                <w:sz w:val="24"/>
                <w:szCs w:val="24"/>
                <w:lang w:val="en-VN"/>
              </w:rPr>
              <w:t>(đồng)</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Số lần thực hiện/ 01 năm</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Số lượng đối tượng tuân thủ/01 năm</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xml:space="preserve">Chi phí thực hiện TTHC </w:t>
            </w:r>
            <w:r w:rsidRPr="00FB5761">
              <w:rPr>
                <w:color w:val="000000"/>
                <w:sz w:val="24"/>
                <w:szCs w:val="24"/>
                <w:lang w:val="en-VN"/>
              </w:rPr>
              <w:t>(đồng)</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Tổng chi phí thực hiện TTHC/</w:t>
            </w:r>
            <w:r w:rsidRPr="00FB5761">
              <w:rPr>
                <w:b/>
                <w:bCs/>
                <w:color w:val="000000"/>
                <w:sz w:val="24"/>
                <w:szCs w:val="24"/>
                <w:lang w:val="en-VN"/>
              </w:rPr>
              <w:br/>
              <w:t xml:space="preserve">01 năm </w:t>
            </w:r>
            <w:r w:rsidRPr="00FB5761">
              <w:rPr>
                <w:color w:val="000000"/>
                <w:sz w:val="24"/>
                <w:szCs w:val="24"/>
                <w:lang w:val="en-VN"/>
              </w:rPr>
              <w:t>(đồng)</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1</w:t>
            </w:r>
          </w:p>
        </w:tc>
        <w:tc>
          <w:tcPr>
            <w:tcW w:w="989" w:type="pct"/>
            <w:shd w:val="clear" w:color="FFFFFF" w:fill="FFFFFF"/>
            <w:vAlign w:val="center"/>
            <w:hideMark/>
          </w:tcPr>
          <w:p w:rsidR="00FB5761" w:rsidRPr="00FB5761" w:rsidRDefault="00FB5761" w:rsidP="00FB5761">
            <w:pPr>
              <w:widowControl/>
              <w:spacing w:line="240" w:lineRule="auto"/>
              <w:ind w:firstLine="0"/>
              <w:jc w:val="left"/>
              <w:rPr>
                <w:b/>
                <w:bCs/>
                <w:color w:val="000000"/>
                <w:sz w:val="24"/>
                <w:szCs w:val="24"/>
                <w:lang w:val="en-VN"/>
              </w:rPr>
            </w:pPr>
            <w:r w:rsidRPr="00FB5761">
              <w:rPr>
                <w:b/>
                <w:bCs/>
                <w:color w:val="000000"/>
                <w:sz w:val="24"/>
                <w:szCs w:val="24"/>
                <w:lang w:val="en-VN"/>
              </w:rPr>
              <w:t>Chuẩn bị hồ sơ</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noWrap/>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r>
      <w:tr w:rsidR="00FB5761" w:rsidRPr="00FB5761" w:rsidTr="00FB5761">
        <w:trPr>
          <w:trHeight w:val="3060"/>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1.1</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Văn bản đề nghị thực hiện dự án đầu tư (mở rộng), gồm cả cam kết chịu mọi chi phí, rủi ro nếu dự án không được chấp thuận do nhà đầu tư đề xuất hoặc Tờ trình  chấp thuận chủ trương đầu tư dự án đầu tư do cơ quan nhà nước có thẩm quyền lập</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Theo quy định của Luật Đầu tư</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108.568</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108.568</w:t>
            </w:r>
          </w:p>
        </w:tc>
      </w:tr>
      <w:tr w:rsidR="00FB5761" w:rsidRPr="00FB5761" w:rsidTr="00FB5761">
        <w:trPr>
          <w:trHeight w:val="680"/>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1.2</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Tài liệu về tư cách pháp lý của nhà đầu tư</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Theo quy định của Luật Đầu tư</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54.784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54.784</w:t>
            </w:r>
          </w:p>
        </w:tc>
      </w:tr>
      <w:tr w:rsidR="00FB5761" w:rsidRPr="00FB5761" w:rsidTr="00FB5761">
        <w:trPr>
          <w:trHeight w:val="680"/>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1.3</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Tài liệu chứng minh năng lực tài chính của nhà đầu tư</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Theo quy định của Luật Đầu tư</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8,0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431.272</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431.272</w:t>
            </w:r>
          </w:p>
        </w:tc>
      </w:tr>
      <w:tr w:rsidR="00FB5761" w:rsidRPr="00FB5761" w:rsidTr="00FB5761">
        <w:trPr>
          <w:trHeight w:val="1360"/>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lastRenderedPageBreak/>
              <w:t>1.4</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Đề xuất dự án đầu tư (mở rộng) hoặc báo cáo nghiên cứu tiền khả thi (trường hợp pháp luật yêu cầu)</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Theo quy định của Luật Đầu tư và Luật Công nghiệp công nghệ số</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36,0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1.941.224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1.941.224</w:t>
            </w:r>
          </w:p>
        </w:tc>
      </w:tr>
      <w:tr w:rsidR="00FB5761" w:rsidRPr="00FB5761" w:rsidTr="00FB5761">
        <w:trPr>
          <w:trHeight w:val="3060"/>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1.5</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Theo quy định của Luật Đầu tư</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54.784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54.784</w:t>
            </w:r>
          </w:p>
        </w:tc>
      </w:tr>
      <w:tr w:rsidR="00FB5761" w:rsidRPr="00FB5761" w:rsidTr="00FB5761">
        <w:trPr>
          <w:trHeight w:val="2040"/>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1.6</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Nội dung giải trình về công nghệ sử dụng trong dự án đầu tư đối với dự án thuộc diện thẩm định, lấy ý kiến về công nghệ theo quy định của pháp luật về chuyển giao công nghệ</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Theo quy định của Luật Đầu tư</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8,0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435.272</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435.272</w:t>
            </w:r>
          </w:p>
        </w:tc>
      </w:tr>
      <w:tr w:rsidR="00FB5761" w:rsidRPr="00FB5761" w:rsidTr="00FB5761">
        <w:trPr>
          <w:trHeight w:val="1020"/>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1.7</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Hợp đồng BCC đối với dự án đầu tư theo hình thức hợp đồng BCC</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Theo quy định của Luật Đầu tư</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108.568</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108.568</w:t>
            </w:r>
          </w:p>
        </w:tc>
      </w:tr>
      <w:tr w:rsidR="00FB5761" w:rsidRPr="00FB5761" w:rsidTr="00FB5761">
        <w:trPr>
          <w:trHeight w:val="697"/>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1.8</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xml:space="preserve">Tài liệu khác liên quan đến dự án đầu tư, yêu cầu về điều kiện, năng lực của </w:t>
            </w:r>
            <w:r w:rsidRPr="00FB5761">
              <w:rPr>
                <w:color w:val="000000"/>
                <w:sz w:val="24"/>
                <w:szCs w:val="24"/>
                <w:lang w:val="en-VN"/>
              </w:rPr>
              <w:lastRenderedPageBreak/>
              <w:t>nhà đầu tư theo quy định của pháp luật (nếu có)</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lastRenderedPageBreak/>
              <w:t>Theo quy định của Luật Đầu tư</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108.568</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108.568</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2</w:t>
            </w:r>
          </w:p>
        </w:tc>
        <w:tc>
          <w:tcPr>
            <w:tcW w:w="989" w:type="pct"/>
            <w:shd w:val="clear" w:color="FFFFFF" w:fill="FFFFFF"/>
            <w:vAlign w:val="center"/>
            <w:hideMark/>
          </w:tcPr>
          <w:p w:rsidR="00FB5761" w:rsidRPr="00FB5761" w:rsidRDefault="00FB5761" w:rsidP="00FB5761">
            <w:pPr>
              <w:widowControl/>
              <w:spacing w:line="240" w:lineRule="auto"/>
              <w:ind w:firstLine="0"/>
              <w:jc w:val="left"/>
              <w:rPr>
                <w:b/>
                <w:bCs/>
                <w:color w:val="000000"/>
                <w:sz w:val="24"/>
                <w:szCs w:val="24"/>
                <w:lang w:val="en-VN"/>
              </w:rPr>
            </w:pPr>
            <w:r w:rsidRPr="00FB5761">
              <w:rPr>
                <w:b/>
                <w:bCs/>
                <w:color w:val="000000"/>
                <w:sz w:val="24"/>
                <w:szCs w:val="24"/>
                <w:lang w:val="en-VN"/>
              </w:rPr>
              <w:t>Nộp hồ sơ</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Trực tiếp</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0</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107.568</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Bưu điện</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67.500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0</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121.284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637" w:type="pct"/>
            <w:shd w:val="clear" w:color="auto" w:fill="auto"/>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Internet</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0,5</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26.892</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26.892</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3</w:t>
            </w:r>
          </w:p>
        </w:tc>
        <w:tc>
          <w:tcPr>
            <w:tcW w:w="989" w:type="pct"/>
            <w:shd w:val="clear" w:color="FFFFFF" w:fill="FFFFFF"/>
            <w:vAlign w:val="center"/>
            <w:hideMark/>
          </w:tcPr>
          <w:p w:rsidR="00FB5761" w:rsidRPr="00FB5761" w:rsidRDefault="00FB5761" w:rsidP="00FB5761">
            <w:pPr>
              <w:widowControl/>
              <w:spacing w:line="240" w:lineRule="auto"/>
              <w:ind w:firstLine="0"/>
              <w:jc w:val="left"/>
              <w:rPr>
                <w:b/>
                <w:bCs/>
                <w:color w:val="000000"/>
                <w:sz w:val="24"/>
                <w:szCs w:val="24"/>
                <w:lang w:val="en-VN"/>
              </w:rPr>
            </w:pPr>
            <w:r w:rsidRPr="00FB5761">
              <w:rPr>
                <w:b/>
                <w:bCs/>
                <w:color w:val="000000"/>
                <w:sz w:val="24"/>
                <w:szCs w:val="24"/>
                <w:lang w:val="en-VN"/>
              </w:rPr>
              <w:t>Nộp phí, lệ phí, chi phí khác</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0,5</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3.1</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Phí</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0,5</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3.2</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Lệ phí</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3.3</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Chi phí khác</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noWrap/>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4</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b/>
                <w:bCs/>
                <w:color w:val="000000"/>
                <w:sz w:val="24"/>
                <w:szCs w:val="24"/>
                <w:lang w:val="en-VN"/>
              </w:rPr>
              <w:t>Chuẩn bị, phục vụ việc kiểm tra, đánh giá của cơ quan có thẩm quyền</w:t>
            </w:r>
            <w:r w:rsidRPr="00FB5761">
              <w:rPr>
                <w:color w:val="000000"/>
                <w:sz w:val="24"/>
                <w:szCs w:val="24"/>
                <w:lang w:val="en-VN"/>
              </w:rPr>
              <w:t xml:space="preserve"> (nếu có)</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noWrap/>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5</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b/>
                <w:bCs/>
                <w:color w:val="000000"/>
                <w:sz w:val="24"/>
                <w:szCs w:val="24"/>
                <w:lang w:val="en-VN"/>
              </w:rPr>
              <w:t>Công việc khác</w:t>
            </w:r>
            <w:r w:rsidRPr="00FB5761">
              <w:rPr>
                <w:color w:val="000000"/>
                <w:sz w:val="24"/>
                <w:szCs w:val="24"/>
                <w:lang w:val="en-VN"/>
              </w:rPr>
              <w:t xml:space="preserve"> (nếu có)</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0</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6</w:t>
            </w:r>
          </w:p>
        </w:tc>
        <w:tc>
          <w:tcPr>
            <w:tcW w:w="989" w:type="pct"/>
            <w:shd w:val="clear" w:color="FFFFFF" w:fill="FFFFFF"/>
            <w:vAlign w:val="center"/>
            <w:hideMark/>
          </w:tcPr>
          <w:p w:rsidR="00FB5761" w:rsidRPr="00FB5761" w:rsidRDefault="00FB5761" w:rsidP="00FB5761">
            <w:pPr>
              <w:widowControl/>
              <w:spacing w:line="240" w:lineRule="auto"/>
              <w:ind w:firstLine="0"/>
              <w:jc w:val="left"/>
              <w:rPr>
                <w:b/>
                <w:bCs/>
                <w:color w:val="000000"/>
                <w:sz w:val="24"/>
                <w:szCs w:val="24"/>
                <w:lang w:val="en-VN"/>
              </w:rPr>
            </w:pPr>
            <w:r w:rsidRPr="00FB5761">
              <w:rPr>
                <w:b/>
                <w:bCs/>
                <w:color w:val="000000"/>
                <w:sz w:val="24"/>
                <w:szCs w:val="24"/>
                <w:lang w:val="en-VN"/>
              </w:rPr>
              <w:t>Nhận kết quả</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Trực tiếp</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0</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107.568</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Bưu điện</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14.000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67.784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67.784</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637" w:type="pct"/>
            <w:shd w:val="clear" w:color="auto" w:fill="auto"/>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Internet</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0,5</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auto" w:fill="auto"/>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26.892</w:t>
            </w:r>
          </w:p>
        </w:tc>
        <w:tc>
          <w:tcPr>
            <w:tcW w:w="396" w:type="pct"/>
            <w:shd w:val="clear" w:color="auto" w:fill="auto"/>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26.892</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989"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 </w:t>
            </w:r>
          </w:p>
        </w:tc>
        <w:tc>
          <w:tcPr>
            <w:tcW w:w="637" w:type="pct"/>
            <w:shd w:val="clear" w:color="FFFFFF" w:fill="FFFFFF"/>
            <w:vAlign w:val="center"/>
            <w:hideMark/>
          </w:tcPr>
          <w:p w:rsidR="00FB5761" w:rsidRPr="00FB5761" w:rsidRDefault="00FB5761" w:rsidP="00FB5761">
            <w:pPr>
              <w:widowControl/>
              <w:spacing w:line="240" w:lineRule="auto"/>
              <w:ind w:firstLine="0"/>
              <w:jc w:val="left"/>
              <w:rPr>
                <w:color w:val="000000"/>
                <w:sz w:val="24"/>
                <w:szCs w:val="24"/>
                <w:lang w:val="en-VN"/>
              </w:rPr>
            </w:pPr>
            <w:r w:rsidRPr="00FB5761">
              <w:rPr>
                <w:color w:val="000000"/>
                <w:sz w:val="24"/>
                <w:szCs w:val="24"/>
                <w:lang w:val="en-VN"/>
              </w:rPr>
              <w:t>Khác</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0,0</w:t>
            </w:r>
          </w:p>
        </w:tc>
        <w:tc>
          <w:tcPr>
            <w:tcW w:w="396" w:type="pct"/>
            <w:shd w:val="clear" w:color="FFFFFF" w:fill="FFFFFF"/>
            <w:noWrap/>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53.784</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1</w:t>
            </w:r>
          </w:p>
        </w:tc>
        <w:tc>
          <w:tcPr>
            <w:tcW w:w="396"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0</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w:t>
            </w:r>
          </w:p>
        </w:tc>
        <w:tc>
          <w:tcPr>
            <w:tcW w:w="396" w:type="pct"/>
            <w:shd w:val="clear" w:color="FFFFFF" w:fill="FFFFFF"/>
            <w:vAlign w:val="center"/>
            <w:hideMark/>
          </w:tcPr>
          <w:p w:rsidR="00FB5761" w:rsidRPr="00FB5761" w:rsidRDefault="00FB5761" w:rsidP="00FB5761">
            <w:pPr>
              <w:widowControl/>
              <w:spacing w:line="240" w:lineRule="auto"/>
              <w:ind w:firstLine="0"/>
              <w:jc w:val="right"/>
              <w:rPr>
                <w:color w:val="000000"/>
                <w:sz w:val="24"/>
                <w:szCs w:val="24"/>
                <w:lang w:val="en-VN"/>
              </w:rPr>
            </w:pPr>
            <w:r w:rsidRPr="00FB5761">
              <w:rPr>
                <w:color w:val="000000"/>
                <w:sz w:val="24"/>
                <w:szCs w:val="24"/>
                <w:lang w:val="en-VN"/>
              </w:rPr>
              <w:t>0</w:t>
            </w:r>
          </w:p>
        </w:tc>
      </w:tr>
      <w:tr w:rsidR="00FB5761" w:rsidRPr="00FB5761" w:rsidTr="00FB5761">
        <w:trPr>
          <w:trHeight w:val="315"/>
        </w:trPr>
        <w:tc>
          <w:tcPr>
            <w:tcW w:w="210" w:type="pct"/>
            <w:shd w:val="clear" w:color="FFFFFF" w:fill="FFFFFF"/>
            <w:vAlign w:val="center"/>
            <w:hideMark/>
          </w:tcPr>
          <w:p w:rsidR="00FB5761" w:rsidRPr="00FB5761" w:rsidRDefault="00FB5761" w:rsidP="00FB5761">
            <w:pPr>
              <w:widowControl/>
              <w:spacing w:line="240" w:lineRule="auto"/>
              <w:ind w:firstLine="0"/>
              <w:jc w:val="center"/>
              <w:rPr>
                <w:color w:val="000000"/>
                <w:sz w:val="24"/>
                <w:szCs w:val="24"/>
                <w:lang w:val="en-VN"/>
              </w:rPr>
            </w:pPr>
            <w:r w:rsidRPr="00FB5761">
              <w:rPr>
                <w:color w:val="000000"/>
                <w:sz w:val="24"/>
                <w:szCs w:val="24"/>
                <w:lang w:val="en-VN"/>
              </w:rPr>
              <w:t> </w:t>
            </w:r>
          </w:p>
        </w:tc>
        <w:tc>
          <w:tcPr>
            <w:tcW w:w="1625" w:type="pct"/>
            <w:gridSpan w:val="2"/>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TỔNG</w:t>
            </w:r>
          </w:p>
        </w:tc>
        <w:tc>
          <w:tcPr>
            <w:tcW w:w="396" w:type="pct"/>
            <w:shd w:val="clear" w:color="FFFFFF" w:fill="FFFFFF"/>
            <w:vAlign w:val="center"/>
            <w:hideMark/>
          </w:tcPr>
          <w:p w:rsidR="00FB5761" w:rsidRPr="00FB5761" w:rsidRDefault="00FB5761" w:rsidP="00FB5761">
            <w:pPr>
              <w:widowControl/>
              <w:spacing w:line="240" w:lineRule="auto"/>
              <w:ind w:firstLine="0"/>
              <w:jc w:val="right"/>
              <w:rPr>
                <w:b/>
                <w:bCs/>
                <w:color w:val="000000"/>
                <w:sz w:val="24"/>
                <w:szCs w:val="24"/>
                <w:lang w:val="en-VN"/>
              </w:rPr>
            </w:pPr>
            <w:r w:rsidRPr="00FB5761">
              <w:rPr>
                <w:b/>
                <w:bCs/>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b/>
                <w:bCs/>
                <w:color w:val="000000"/>
                <w:sz w:val="24"/>
                <w:szCs w:val="24"/>
                <w:lang w:val="en-VN"/>
              </w:rPr>
            </w:pPr>
            <w:r w:rsidRPr="00FB5761">
              <w:rPr>
                <w:b/>
                <w:bCs/>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b/>
                <w:bCs/>
                <w:color w:val="000000"/>
                <w:sz w:val="24"/>
                <w:szCs w:val="24"/>
                <w:lang w:val="en-VN"/>
              </w:rPr>
            </w:pPr>
            <w:r w:rsidRPr="00FB5761">
              <w:rPr>
                <w:b/>
                <w:bCs/>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b/>
                <w:bCs/>
                <w:color w:val="000000"/>
                <w:sz w:val="24"/>
                <w:szCs w:val="24"/>
                <w:lang w:val="en-VN"/>
              </w:rPr>
            </w:pPr>
            <w:r w:rsidRPr="00FB5761">
              <w:rPr>
                <w:b/>
                <w:bCs/>
                <w:color w:val="000000"/>
                <w:sz w:val="24"/>
                <w:szCs w:val="24"/>
                <w:lang w:val="en-VN"/>
              </w:rPr>
              <w:t>97.500</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center"/>
              <w:rPr>
                <w:b/>
                <w:bCs/>
                <w:color w:val="000000"/>
                <w:sz w:val="24"/>
                <w:szCs w:val="24"/>
                <w:lang w:val="en-VN"/>
              </w:rPr>
            </w:pPr>
            <w:r w:rsidRPr="00FB5761">
              <w:rPr>
                <w:b/>
                <w:bCs/>
                <w:color w:val="000000"/>
                <w:sz w:val="24"/>
                <w:szCs w:val="24"/>
                <w:lang w:val="en-VN"/>
              </w:rPr>
              <w:t> </w:t>
            </w:r>
          </w:p>
        </w:tc>
        <w:tc>
          <w:tcPr>
            <w:tcW w:w="396" w:type="pct"/>
            <w:shd w:val="clear" w:color="FFFFFF" w:fill="FFFFFF"/>
            <w:vAlign w:val="center"/>
            <w:hideMark/>
          </w:tcPr>
          <w:p w:rsidR="00FB5761" w:rsidRPr="00FB5761" w:rsidRDefault="00FB5761" w:rsidP="00FB5761">
            <w:pPr>
              <w:widowControl/>
              <w:spacing w:line="240" w:lineRule="auto"/>
              <w:ind w:firstLine="0"/>
              <w:jc w:val="right"/>
              <w:rPr>
                <w:b/>
                <w:bCs/>
                <w:color w:val="000000"/>
                <w:sz w:val="24"/>
                <w:szCs w:val="24"/>
                <w:lang w:val="en-VN"/>
              </w:rPr>
            </w:pPr>
            <w:r w:rsidRPr="00FB5761">
              <w:rPr>
                <w:b/>
                <w:bCs/>
                <w:color w:val="000000"/>
                <w:sz w:val="24"/>
                <w:szCs w:val="24"/>
                <w:lang w:val="en-VN"/>
              </w:rPr>
              <w:t>3.701.028</w:t>
            </w:r>
          </w:p>
        </w:tc>
        <w:tc>
          <w:tcPr>
            <w:tcW w:w="396" w:type="pct"/>
            <w:shd w:val="clear" w:color="FFFFFF" w:fill="FFFFFF"/>
            <w:vAlign w:val="center"/>
            <w:hideMark/>
          </w:tcPr>
          <w:p w:rsidR="00FB5761" w:rsidRPr="00FB5761" w:rsidRDefault="00FB5761" w:rsidP="00FB5761">
            <w:pPr>
              <w:widowControl/>
              <w:spacing w:line="240" w:lineRule="auto"/>
              <w:ind w:firstLine="0"/>
              <w:jc w:val="right"/>
              <w:rPr>
                <w:b/>
                <w:bCs/>
                <w:color w:val="000000"/>
                <w:sz w:val="24"/>
                <w:szCs w:val="24"/>
                <w:lang w:val="en-VN"/>
              </w:rPr>
            </w:pPr>
            <w:r w:rsidRPr="00FB5761">
              <w:rPr>
                <w:b/>
                <w:bCs/>
                <w:color w:val="000000"/>
                <w:sz w:val="24"/>
                <w:szCs w:val="24"/>
                <w:lang w:val="en-VN"/>
              </w:rPr>
              <w:t>3.364.608</w:t>
            </w:r>
          </w:p>
        </w:tc>
      </w:tr>
    </w:tbl>
    <w:p w:rsidR="00FB5761" w:rsidRDefault="00FB5761" w:rsidP="00CA2A21">
      <w:pPr>
        <w:ind w:firstLine="0"/>
        <w:rPr>
          <w:lang w:val="vi-VN"/>
        </w:rPr>
      </w:pPr>
    </w:p>
    <w:p w:rsidR="00FB5761" w:rsidRDefault="00FB5761" w:rsidP="00FB5761">
      <w:pPr>
        <w:ind w:firstLine="0"/>
        <w:rPr>
          <w:lang w:val="vi-VN"/>
        </w:rPr>
      </w:pPr>
      <w:r w:rsidRPr="00CA2A21">
        <w:rPr>
          <w:b/>
          <w:lang w:val="vi-VN"/>
        </w:rPr>
        <w:lastRenderedPageBreak/>
        <w:t xml:space="preserve">Thủ tục hành chính </w:t>
      </w:r>
      <w:r>
        <w:rPr>
          <w:b/>
          <w:lang w:val="vi-VN"/>
        </w:rPr>
        <w:t>3</w:t>
      </w:r>
      <w:r w:rsidRPr="00CA2A21">
        <w:rPr>
          <w:b/>
          <w:lang w:val="vi-VN"/>
        </w:rPr>
        <w:t>:</w:t>
      </w:r>
      <w:r w:rsidRPr="00702748">
        <w:rPr>
          <w:lang w:val="vi-VN"/>
        </w:rPr>
        <w:t xml:space="preserve"> </w:t>
      </w:r>
      <w:r>
        <w:rPr>
          <w:lang w:val="vi-VN"/>
        </w:rPr>
        <w:t>Công nhận khu chức năng là</w:t>
      </w:r>
      <w:r w:rsidRPr="00262CD8">
        <w:rPr>
          <w:lang w:val="vi-VN"/>
        </w:rPr>
        <w:t xml:space="preserve"> khu công nghệ số tập trung.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34"/>
        <w:gridCol w:w="1750"/>
        <w:gridCol w:w="1077"/>
        <w:gridCol w:w="1077"/>
        <w:gridCol w:w="1078"/>
        <w:gridCol w:w="1078"/>
        <w:gridCol w:w="1078"/>
        <w:gridCol w:w="1078"/>
        <w:gridCol w:w="1176"/>
        <w:gridCol w:w="1176"/>
      </w:tblGrid>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STT</w:t>
            </w:r>
          </w:p>
        </w:tc>
        <w:tc>
          <w:tcPr>
            <w:tcW w:w="989"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xml:space="preserve">Các công việc </w:t>
            </w:r>
            <w:r w:rsidRPr="00B7720F">
              <w:rPr>
                <w:b/>
                <w:bCs/>
                <w:color w:val="000000"/>
                <w:sz w:val="24"/>
                <w:szCs w:val="24"/>
                <w:lang w:val="en-VN"/>
              </w:rPr>
              <w:br/>
              <w:t>khi thực hiện TTHC</w:t>
            </w:r>
          </w:p>
        </w:tc>
        <w:tc>
          <w:tcPr>
            <w:tcW w:w="637"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Các hoạt động/ cách thức thực hiện cụ thể</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xml:space="preserve">Thời gian thực hiện </w:t>
            </w:r>
            <w:r w:rsidRPr="00B7720F">
              <w:rPr>
                <w:color w:val="000000"/>
                <w:sz w:val="24"/>
                <w:szCs w:val="24"/>
                <w:lang w:val="en-VN"/>
              </w:rPr>
              <w:t>(giờ)</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b/>
                <w:bCs/>
                <w:color w:val="000000"/>
                <w:sz w:val="24"/>
                <w:szCs w:val="24"/>
                <w:lang w:val="en-VN"/>
              </w:rPr>
              <w:t>Mức TNBQ/ 01 giờ làm việc</w:t>
            </w:r>
            <w:r w:rsidRPr="00B7720F">
              <w:rPr>
                <w:color w:val="000000"/>
                <w:sz w:val="24"/>
                <w:szCs w:val="24"/>
                <w:lang w:val="en-VN"/>
              </w:rPr>
              <w:t xml:space="preserve"> (đồng)</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xml:space="preserve">Mức chi phí thuê tư vấn, dịch vụ </w:t>
            </w:r>
            <w:r w:rsidRPr="00B7720F">
              <w:rPr>
                <w:color w:val="000000"/>
                <w:sz w:val="24"/>
                <w:szCs w:val="24"/>
                <w:lang w:val="en-VN"/>
              </w:rPr>
              <w:t>(đồng)</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xml:space="preserve">Mức phí, lệ phí, chi phí khác </w:t>
            </w:r>
            <w:r w:rsidRPr="00B7720F">
              <w:rPr>
                <w:color w:val="000000"/>
                <w:sz w:val="24"/>
                <w:szCs w:val="24"/>
                <w:lang w:val="en-VN"/>
              </w:rPr>
              <w:t>(đồng)</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Số lần thực hiện/ 01 năm</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Số lượng đối tượng tuân thủ/01 năm</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xml:space="preserve">Chi phí thực hiện TTHC </w:t>
            </w:r>
            <w:r w:rsidRPr="00B7720F">
              <w:rPr>
                <w:color w:val="000000"/>
                <w:sz w:val="24"/>
                <w:szCs w:val="24"/>
                <w:lang w:val="en-VN"/>
              </w:rPr>
              <w:t>(đồng)</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Tổng chi phí thực hiện TTHC/</w:t>
            </w:r>
            <w:r w:rsidRPr="00B7720F">
              <w:rPr>
                <w:b/>
                <w:bCs/>
                <w:color w:val="000000"/>
                <w:sz w:val="24"/>
                <w:szCs w:val="24"/>
                <w:lang w:val="en-VN"/>
              </w:rPr>
              <w:br/>
              <w:t xml:space="preserve">01 năm </w:t>
            </w:r>
            <w:r w:rsidRPr="00B7720F">
              <w:rPr>
                <w:color w:val="000000"/>
                <w:sz w:val="24"/>
                <w:szCs w:val="24"/>
                <w:lang w:val="en-VN"/>
              </w:rPr>
              <w:t>(đồng)</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1</w:t>
            </w:r>
          </w:p>
        </w:tc>
        <w:tc>
          <w:tcPr>
            <w:tcW w:w="989" w:type="pct"/>
            <w:shd w:val="clear" w:color="FFFFFF" w:fill="FFFFFF"/>
            <w:vAlign w:val="center"/>
            <w:hideMark/>
          </w:tcPr>
          <w:p w:rsidR="00B7720F" w:rsidRPr="00B7720F" w:rsidRDefault="00B7720F" w:rsidP="00B7720F">
            <w:pPr>
              <w:widowControl/>
              <w:spacing w:line="240" w:lineRule="auto"/>
              <w:ind w:firstLine="0"/>
              <w:jc w:val="left"/>
              <w:rPr>
                <w:b/>
                <w:bCs/>
                <w:color w:val="000000"/>
                <w:sz w:val="24"/>
                <w:szCs w:val="24"/>
                <w:lang w:val="en-VN"/>
              </w:rPr>
            </w:pPr>
            <w:r w:rsidRPr="00B7720F">
              <w:rPr>
                <w:b/>
                <w:bCs/>
                <w:color w:val="000000"/>
                <w:sz w:val="24"/>
                <w:szCs w:val="24"/>
                <w:lang w:val="en-VN"/>
              </w:rPr>
              <w:t>Chuẩn bị hồ sơ</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noWrap/>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r>
      <w:tr w:rsidR="00B7720F" w:rsidRPr="00B7720F" w:rsidTr="00B7720F">
        <w:trPr>
          <w:trHeight w:val="1020"/>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1.1</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Văn bản đề nghị công nhận khu chức năng là khu công nghệ số tập trung của Nhà đầu tư</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Theo quy định của Luật Công nghiệp công nghệ số</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2,0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1.000</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108.568</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108.568</w:t>
            </w:r>
          </w:p>
        </w:tc>
      </w:tr>
      <w:tr w:rsidR="00B7720F" w:rsidRPr="00B7720F" w:rsidTr="00B7720F">
        <w:trPr>
          <w:trHeight w:val="1360"/>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1.2</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Giấy chứng nhận đầu tư cấp cho Nhà đầu tư thực hiện dự án đầu tư xây dựng và kinh doanh kết cấu hạ tầng khu chức năng</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Theo quy định của Luật Công nghiệp công nghệ số</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1.000</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54.784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54.784</w:t>
            </w:r>
          </w:p>
        </w:tc>
      </w:tr>
      <w:tr w:rsidR="00B7720F" w:rsidRPr="00B7720F" w:rsidTr="00B7720F">
        <w:trPr>
          <w:trHeight w:val="1123"/>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1.3</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vi-VN"/>
              </w:rPr>
            </w:pPr>
            <w:r w:rsidRPr="00B7720F">
              <w:rPr>
                <w:color w:val="000000"/>
                <w:sz w:val="24"/>
                <w:szCs w:val="24"/>
                <w:lang w:val="en-VN"/>
              </w:rPr>
              <w:t>Báo cáo tổng thể hoạt động khu chức năng</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Theo quy định của Luật Công nghiệp công nghệ số</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36,0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5.000</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1.941.224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1.941.224</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2</w:t>
            </w:r>
          </w:p>
        </w:tc>
        <w:tc>
          <w:tcPr>
            <w:tcW w:w="989" w:type="pct"/>
            <w:shd w:val="clear" w:color="FFFFFF" w:fill="FFFFFF"/>
            <w:vAlign w:val="center"/>
            <w:hideMark/>
          </w:tcPr>
          <w:p w:rsidR="00B7720F" w:rsidRPr="00B7720F" w:rsidRDefault="00B7720F" w:rsidP="00B7720F">
            <w:pPr>
              <w:widowControl/>
              <w:spacing w:line="240" w:lineRule="auto"/>
              <w:ind w:firstLine="0"/>
              <w:jc w:val="left"/>
              <w:rPr>
                <w:b/>
                <w:bCs/>
                <w:color w:val="000000"/>
                <w:sz w:val="24"/>
                <w:szCs w:val="24"/>
                <w:lang w:val="en-VN"/>
              </w:rPr>
            </w:pPr>
            <w:r w:rsidRPr="00B7720F">
              <w:rPr>
                <w:b/>
                <w:bCs/>
                <w:color w:val="000000"/>
                <w:sz w:val="24"/>
                <w:szCs w:val="24"/>
                <w:lang w:val="en-VN"/>
              </w:rPr>
              <w:t>Nộp hồ sơ</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Trực tiếp</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2,0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0</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107.568</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Bưu điện</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67.500</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0</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121.284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637" w:type="pct"/>
            <w:shd w:val="clear" w:color="auto" w:fill="auto"/>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Internet</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0,5</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26.892</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26.892</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lastRenderedPageBreak/>
              <w:t>3</w:t>
            </w:r>
          </w:p>
        </w:tc>
        <w:tc>
          <w:tcPr>
            <w:tcW w:w="989" w:type="pct"/>
            <w:shd w:val="clear" w:color="FFFFFF" w:fill="FFFFFF"/>
            <w:vAlign w:val="center"/>
            <w:hideMark/>
          </w:tcPr>
          <w:p w:rsidR="00B7720F" w:rsidRPr="00B7720F" w:rsidRDefault="00B7720F" w:rsidP="00B7720F">
            <w:pPr>
              <w:widowControl/>
              <w:spacing w:line="240" w:lineRule="auto"/>
              <w:ind w:firstLine="0"/>
              <w:jc w:val="left"/>
              <w:rPr>
                <w:b/>
                <w:bCs/>
                <w:color w:val="000000"/>
                <w:sz w:val="24"/>
                <w:szCs w:val="24"/>
                <w:lang w:val="en-VN"/>
              </w:rPr>
            </w:pPr>
            <w:r w:rsidRPr="00B7720F">
              <w:rPr>
                <w:b/>
                <w:bCs/>
                <w:color w:val="000000"/>
                <w:sz w:val="24"/>
                <w:szCs w:val="24"/>
                <w:lang w:val="en-VN"/>
              </w:rPr>
              <w:t>Nộp phí, lệ phí, chi phí khác</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0,5</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3.1</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Phí</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0,5</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3.2</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Lệ phí</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3.3</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Chi phí khác</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noWrap/>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4</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b/>
                <w:bCs/>
                <w:color w:val="000000"/>
                <w:sz w:val="24"/>
                <w:szCs w:val="24"/>
                <w:lang w:val="en-VN"/>
              </w:rPr>
              <w:t>Chuẩn bị, phục vụ việc kiểm tra, đánh giá của cơ quan có thẩm quyền</w:t>
            </w:r>
            <w:r w:rsidRPr="00B7720F">
              <w:rPr>
                <w:color w:val="000000"/>
                <w:sz w:val="24"/>
                <w:szCs w:val="24"/>
                <w:lang w:val="en-VN"/>
              </w:rPr>
              <w:t xml:space="preserve"> (nếu có)</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noWrap/>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5</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b/>
                <w:bCs/>
                <w:color w:val="000000"/>
                <w:sz w:val="24"/>
                <w:szCs w:val="24"/>
                <w:lang w:val="en-VN"/>
              </w:rPr>
              <w:t>Công việc khác</w:t>
            </w:r>
            <w:r w:rsidRPr="00B7720F">
              <w:rPr>
                <w:color w:val="000000"/>
                <w:sz w:val="24"/>
                <w:szCs w:val="24"/>
                <w:lang w:val="en-VN"/>
              </w:rPr>
              <w:t xml:space="preserve"> (nếu có)</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0</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6</w:t>
            </w:r>
          </w:p>
        </w:tc>
        <w:tc>
          <w:tcPr>
            <w:tcW w:w="989" w:type="pct"/>
            <w:shd w:val="clear" w:color="FFFFFF" w:fill="FFFFFF"/>
            <w:vAlign w:val="center"/>
            <w:hideMark/>
          </w:tcPr>
          <w:p w:rsidR="00B7720F" w:rsidRPr="00B7720F" w:rsidRDefault="00B7720F" w:rsidP="00B7720F">
            <w:pPr>
              <w:widowControl/>
              <w:spacing w:line="240" w:lineRule="auto"/>
              <w:ind w:firstLine="0"/>
              <w:jc w:val="left"/>
              <w:rPr>
                <w:b/>
                <w:bCs/>
                <w:color w:val="000000"/>
                <w:sz w:val="24"/>
                <w:szCs w:val="24"/>
                <w:lang w:val="en-VN"/>
              </w:rPr>
            </w:pPr>
            <w:r w:rsidRPr="00B7720F">
              <w:rPr>
                <w:b/>
                <w:bCs/>
                <w:color w:val="000000"/>
                <w:sz w:val="24"/>
                <w:szCs w:val="24"/>
                <w:lang w:val="en-VN"/>
              </w:rPr>
              <w:t>Nhận kết quả</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Trực tiếp</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2,0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0</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107.568</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Bưu điện</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14.000</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67.784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67.784</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637" w:type="pct"/>
            <w:shd w:val="clear" w:color="auto" w:fill="auto"/>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Internet</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0,5</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auto" w:fill="auto"/>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26.892</w:t>
            </w:r>
          </w:p>
        </w:tc>
        <w:tc>
          <w:tcPr>
            <w:tcW w:w="396" w:type="pct"/>
            <w:shd w:val="clear" w:color="auto" w:fill="auto"/>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26.892</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989"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 </w:t>
            </w:r>
          </w:p>
        </w:tc>
        <w:tc>
          <w:tcPr>
            <w:tcW w:w="637" w:type="pct"/>
            <w:shd w:val="clear" w:color="FFFFFF" w:fill="FFFFFF"/>
            <w:vAlign w:val="center"/>
            <w:hideMark/>
          </w:tcPr>
          <w:p w:rsidR="00B7720F" w:rsidRPr="00B7720F" w:rsidRDefault="00B7720F" w:rsidP="00B7720F">
            <w:pPr>
              <w:widowControl/>
              <w:spacing w:line="240" w:lineRule="auto"/>
              <w:ind w:firstLine="0"/>
              <w:jc w:val="left"/>
              <w:rPr>
                <w:color w:val="000000"/>
                <w:sz w:val="24"/>
                <w:szCs w:val="24"/>
                <w:lang w:val="en-VN"/>
              </w:rPr>
            </w:pPr>
            <w:r w:rsidRPr="00B7720F">
              <w:rPr>
                <w:color w:val="000000"/>
                <w:sz w:val="24"/>
                <w:szCs w:val="24"/>
                <w:lang w:val="en-VN"/>
              </w:rPr>
              <w:t>Khác</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0,0</w:t>
            </w:r>
          </w:p>
        </w:tc>
        <w:tc>
          <w:tcPr>
            <w:tcW w:w="396" w:type="pct"/>
            <w:shd w:val="clear" w:color="FFFFFF" w:fill="FFFFFF"/>
            <w:noWrap/>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53.784</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1</w:t>
            </w:r>
          </w:p>
        </w:tc>
        <w:tc>
          <w:tcPr>
            <w:tcW w:w="396"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0</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w:t>
            </w:r>
          </w:p>
        </w:tc>
        <w:tc>
          <w:tcPr>
            <w:tcW w:w="396" w:type="pct"/>
            <w:shd w:val="clear" w:color="FFFFFF" w:fill="FFFFFF"/>
            <w:vAlign w:val="center"/>
            <w:hideMark/>
          </w:tcPr>
          <w:p w:rsidR="00B7720F" w:rsidRPr="00B7720F" w:rsidRDefault="00B7720F" w:rsidP="00B7720F">
            <w:pPr>
              <w:widowControl/>
              <w:spacing w:line="240" w:lineRule="auto"/>
              <w:ind w:firstLine="0"/>
              <w:jc w:val="right"/>
              <w:rPr>
                <w:color w:val="000000"/>
                <w:sz w:val="24"/>
                <w:szCs w:val="24"/>
                <w:lang w:val="en-VN"/>
              </w:rPr>
            </w:pPr>
            <w:r w:rsidRPr="00B7720F">
              <w:rPr>
                <w:color w:val="000000"/>
                <w:sz w:val="24"/>
                <w:szCs w:val="24"/>
                <w:lang w:val="en-VN"/>
              </w:rPr>
              <w:t>0</w:t>
            </w:r>
          </w:p>
        </w:tc>
      </w:tr>
      <w:tr w:rsidR="00B7720F" w:rsidRPr="00B7720F" w:rsidTr="00B7720F">
        <w:trPr>
          <w:trHeight w:val="315"/>
        </w:trPr>
        <w:tc>
          <w:tcPr>
            <w:tcW w:w="210" w:type="pct"/>
            <w:shd w:val="clear" w:color="FFFFFF" w:fill="FFFFFF"/>
            <w:vAlign w:val="center"/>
            <w:hideMark/>
          </w:tcPr>
          <w:p w:rsidR="00B7720F" w:rsidRPr="00B7720F" w:rsidRDefault="00B7720F" w:rsidP="00B7720F">
            <w:pPr>
              <w:widowControl/>
              <w:spacing w:line="240" w:lineRule="auto"/>
              <w:ind w:firstLine="0"/>
              <w:jc w:val="center"/>
              <w:rPr>
                <w:color w:val="000000"/>
                <w:sz w:val="24"/>
                <w:szCs w:val="24"/>
                <w:lang w:val="en-VN"/>
              </w:rPr>
            </w:pPr>
            <w:r w:rsidRPr="00B7720F">
              <w:rPr>
                <w:color w:val="000000"/>
                <w:sz w:val="24"/>
                <w:szCs w:val="24"/>
                <w:lang w:val="en-VN"/>
              </w:rPr>
              <w:t> </w:t>
            </w:r>
          </w:p>
        </w:tc>
        <w:tc>
          <w:tcPr>
            <w:tcW w:w="1625" w:type="pct"/>
            <w:gridSpan w:val="2"/>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TỔNG</w:t>
            </w:r>
          </w:p>
        </w:tc>
        <w:tc>
          <w:tcPr>
            <w:tcW w:w="396" w:type="pct"/>
            <w:shd w:val="clear" w:color="FFFFFF" w:fill="FFFFFF"/>
            <w:vAlign w:val="center"/>
            <w:hideMark/>
          </w:tcPr>
          <w:p w:rsidR="00B7720F" w:rsidRPr="00B7720F" w:rsidRDefault="00B7720F" w:rsidP="00B7720F">
            <w:pPr>
              <w:widowControl/>
              <w:spacing w:line="240" w:lineRule="auto"/>
              <w:ind w:firstLine="0"/>
              <w:jc w:val="right"/>
              <w:rPr>
                <w:b/>
                <w:bCs/>
                <w:color w:val="000000"/>
                <w:sz w:val="24"/>
                <w:szCs w:val="24"/>
                <w:lang w:val="en-VN"/>
              </w:rPr>
            </w:pPr>
            <w:r w:rsidRPr="00B7720F">
              <w:rPr>
                <w:b/>
                <w:bCs/>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b/>
                <w:bCs/>
                <w:color w:val="000000"/>
                <w:sz w:val="24"/>
                <w:szCs w:val="24"/>
                <w:lang w:val="en-VN"/>
              </w:rPr>
            </w:pPr>
            <w:r w:rsidRPr="00B7720F">
              <w:rPr>
                <w:b/>
                <w:bCs/>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b/>
                <w:bCs/>
                <w:color w:val="000000"/>
                <w:sz w:val="24"/>
                <w:szCs w:val="24"/>
                <w:lang w:val="en-VN"/>
              </w:rPr>
            </w:pPr>
            <w:r w:rsidRPr="00B7720F">
              <w:rPr>
                <w:b/>
                <w:bCs/>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b/>
                <w:bCs/>
                <w:color w:val="000000"/>
                <w:sz w:val="24"/>
                <w:szCs w:val="24"/>
                <w:lang w:val="en-VN"/>
              </w:rPr>
            </w:pPr>
            <w:r w:rsidRPr="00B7720F">
              <w:rPr>
                <w:b/>
                <w:bCs/>
                <w:color w:val="000000"/>
                <w:sz w:val="24"/>
                <w:szCs w:val="24"/>
                <w:lang w:val="en-VN"/>
              </w:rPr>
              <w:t>88.500</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center"/>
              <w:rPr>
                <w:b/>
                <w:bCs/>
                <w:color w:val="000000"/>
                <w:sz w:val="24"/>
                <w:szCs w:val="24"/>
                <w:lang w:val="en-VN"/>
              </w:rPr>
            </w:pPr>
            <w:r w:rsidRPr="00B7720F">
              <w:rPr>
                <w:b/>
                <w:bCs/>
                <w:color w:val="000000"/>
                <w:sz w:val="24"/>
                <w:szCs w:val="24"/>
                <w:lang w:val="en-VN"/>
              </w:rPr>
              <w:t> </w:t>
            </w:r>
          </w:p>
        </w:tc>
        <w:tc>
          <w:tcPr>
            <w:tcW w:w="396" w:type="pct"/>
            <w:shd w:val="clear" w:color="FFFFFF" w:fill="FFFFFF"/>
            <w:vAlign w:val="center"/>
            <w:hideMark/>
          </w:tcPr>
          <w:p w:rsidR="00B7720F" w:rsidRPr="00B7720F" w:rsidRDefault="00B7720F" w:rsidP="00B7720F">
            <w:pPr>
              <w:widowControl/>
              <w:spacing w:line="240" w:lineRule="auto"/>
              <w:ind w:firstLine="0"/>
              <w:jc w:val="right"/>
              <w:rPr>
                <w:b/>
                <w:bCs/>
                <w:color w:val="000000"/>
                <w:sz w:val="24"/>
                <w:szCs w:val="24"/>
                <w:lang w:val="en-VN"/>
              </w:rPr>
            </w:pPr>
            <w:r w:rsidRPr="00B7720F">
              <w:rPr>
                <w:b/>
                <w:bCs/>
                <w:color w:val="000000"/>
                <w:sz w:val="24"/>
                <w:szCs w:val="24"/>
                <w:lang w:val="en-VN"/>
              </w:rPr>
              <w:t>2.562.564</w:t>
            </w:r>
          </w:p>
        </w:tc>
        <w:tc>
          <w:tcPr>
            <w:tcW w:w="396" w:type="pct"/>
            <w:shd w:val="clear" w:color="FFFFFF" w:fill="FFFFFF"/>
            <w:vAlign w:val="center"/>
            <w:hideMark/>
          </w:tcPr>
          <w:p w:rsidR="00B7720F" w:rsidRPr="00B7720F" w:rsidRDefault="00B7720F" w:rsidP="00B7720F">
            <w:pPr>
              <w:widowControl/>
              <w:spacing w:line="240" w:lineRule="auto"/>
              <w:ind w:firstLine="0"/>
              <w:jc w:val="right"/>
              <w:rPr>
                <w:b/>
                <w:bCs/>
                <w:color w:val="000000"/>
                <w:sz w:val="24"/>
                <w:szCs w:val="24"/>
                <w:lang w:val="en-VN"/>
              </w:rPr>
            </w:pPr>
            <w:r w:rsidRPr="00B7720F">
              <w:rPr>
                <w:b/>
                <w:bCs/>
                <w:color w:val="000000"/>
                <w:sz w:val="24"/>
                <w:szCs w:val="24"/>
                <w:lang w:val="en-VN"/>
              </w:rPr>
              <w:t>2.226.144</w:t>
            </w:r>
          </w:p>
        </w:tc>
      </w:tr>
    </w:tbl>
    <w:p w:rsidR="004A4675" w:rsidRPr="00752543" w:rsidRDefault="004A4675" w:rsidP="00CA2A21">
      <w:pPr>
        <w:ind w:firstLine="0"/>
        <w:rPr>
          <w:lang w:val="vi-VN"/>
        </w:rPr>
      </w:pPr>
    </w:p>
    <w:sectPr w:rsidR="004A4675" w:rsidRPr="00752543" w:rsidSect="00CA2A21">
      <w:pgSz w:w="16817" w:h="11901"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0928" w:rsidRDefault="004A0928" w:rsidP="00C67F8C">
      <w:pPr>
        <w:spacing w:before="0" w:after="0" w:line="240" w:lineRule="auto"/>
      </w:pPr>
      <w:r>
        <w:separator/>
      </w:r>
    </w:p>
  </w:endnote>
  <w:endnote w:type="continuationSeparator" w:id="0">
    <w:p w:rsidR="004A0928" w:rsidRDefault="004A0928" w:rsidP="00C67F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Batang">
    <w:altName w:val="바탕"/>
    <w:panose1 w:val="02030600000101010101"/>
    <w:charset w:val="81"/>
    <w:family w:val="roman"/>
    <w:notTrueType/>
    <w:pitch w:val="variable"/>
    <w:sig w:usb0="B00002AF" w:usb1="69D77CFB" w:usb2="00000030" w:usb3="00000000" w:csb0="0008009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0928" w:rsidRDefault="004A0928" w:rsidP="00C67F8C">
      <w:pPr>
        <w:spacing w:before="0" w:after="0" w:line="240" w:lineRule="auto"/>
      </w:pPr>
      <w:r>
        <w:separator/>
      </w:r>
    </w:p>
  </w:footnote>
  <w:footnote w:type="continuationSeparator" w:id="0">
    <w:p w:rsidR="004A0928" w:rsidRDefault="004A0928" w:rsidP="00C67F8C">
      <w:pPr>
        <w:spacing w:before="0" w:after="0" w:line="240" w:lineRule="auto"/>
      </w:pPr>
      <w:r>
        <w:continuationSeparator/>
      </w:r>
    </w:p>
  </w:footnote>
  <w:footnote w:id="1">
    <w:p w:rsidR="00E039E6" w:rsidRPr="00702748" w:rsidRDefault="00E039E6" w:rsidP="00702748">
      <w:pPr>
        <w:pStyle w:val="FootnoteText"/>
      </w:pPr>
    </w:p>
  </w:footnote>
  <w:footnote w:id="2">
    <w:p w:rsidR="00FF640B" w:rsidRPr="00FF640B" w:rsidRDefault="00FF640B">
      <w:pPr>
        <w:pStyle w:val="FootnoteText"/>
        <w:rPr>
          <w:lang w:val="vi-VN"/>
        </w:rPr>
      </w:pPr>
      <w:r>
        <w:rPr>
          <w:rStyle w:val="FootnoteReference"/>
        </w:rPr>
        <w:footnoteRef/>
      </w:r>
      <w:r>
        <w:t xml:space="preserve"> Điểm</w:t>
      </w:r>
      <w:r>
        <w:rPr>
          <w:lang w:val="vi-VN"/>
        </w:rPr>
        <w:t xml:space="preserve"> </w:t>
      </w:r>
      <w:r w:rsidR="006862D2">
        <w:rPr>
          <w:lang w:val="vi-VN"/>
        </w:rPr>
        <w:t>a khoản 1 Điều 33 Luật Đầu tư.</w:t>
      </w:r>
    </w:p>
  </w:footnote>
  <w:footnote w:id="3">
    <w:p w:rsidR="00FF640B" w:rsidRPr="00FF640B" w:rsidRDefault="00FF640B">
      <w:pPr>
        <w:pStyle w:val="FootnoteText"/>
        <w:rPr>
          <w:lang w:val="vi-VN"/>
        </w:rPr>
      </w:pPr>
      <w:r>
        <w:rPr>
          <w:rStyle w:val="FootnoteReference"/>
        </w:rPr>
        <w:footnoteRef/>
      </w:r>
      <w:r>
        <w:t xml:space="preserve"> Điểm</w:t>
      </w:r>
      <w:r>
        <w:rPr>
          <w:lang w:val="vi-VN"/>
        </w:rPr>
        <w:t xml:space="preserve"> a khoản 2 Điều 33 Luật Đầu tư.</w:t>
      </w:r>
    </w:p>
  </w:footnote>
  <w:footnote w:id="4">
    <w:p w:rsidR="006862D2" w:rsidRPr="006862D2" w:rsidRDefault="006862D2">
      <w:pPr>
        <w:pStyle w:val="FootnoteText"/>
        <w:rPr>
          <w:lang w:val="vi-VN"/>
        </w:rPr>
      </w:pPr>
      <w:r>
        <w:rPr>
          <w:rStyle w:val="FootnoteReference"/>
        </w:rPr>
        <w:footnoteRef/>
      </w:r>
      <w:r>
        <w:t xml:space="preserve"> Điềm</w:t>
      </w:r>
      <w:r>
        <w:rPr>
          <w:lang w:val="vi-VN"/>
        </w:rPr>
        <w:t xml:space="preserve"> c khoản 1 Điều 33 Luật Đầu tư.</w:t>
      </w:r>
    </w:p>
  </w:footnote>
  <w:footnote w:id="5">
    <w:p w:rsidR="006862D2" w:rsidRPr="006862D2" w:rsidRDefault="006862D2">
      <w:pPr>
        <w:pStyle w:val="FootnoteText"/>
        <w:rPr>
          <w:lang w:val="vi-VN"/>
        </w:rPr>
      </w:pPr>
      <w:r>
        <w:rPr>
          <w:rStyle w:val="FootnoteReference"/>
        </w:rPr>
        <w:footnoteRef/>
      </w:r>
      <w:r>
        <w:t xml:space="preserve"> Điểm</w:t>
      </w:r>
      <w:r>
        <w:rPr>
          <w:lang w:val="vi-VN"/>
        </w:rPr>
        <w:t xml:space="preserve"> d khoản 1 Điều 33 Luật Đầu tư.</w:t>
      </w:r>
    </w:p>
  </w:footnote>
  <w:footnote w:id="6">
    <w:p w:rsidR="006862D2" w:rsidRPr="006862D2" w:rsidRDefault="006862D2">
      <w:pPr>
        <w:pStyle w:val="FootnoteText"/>
        <w:rPr>
          <w:lang w:val="vi-VN"/>
        </w:rPr>
      </w:pPr>
      <w:r>
        <w:rPr>
          <w:rStyle w:val="FootnoteReference"/>
        </w:rPr>
        <w:footnoteRef/>
      </w:r>
      <w:r>
        <w:t xml:space="preserve"> Điểm</w:t>
      </w:r>
      <w:r>
        <w:rPr>
          <w:lang w:val="vi-VN"/>
        </w:rPr>
        <w:t xml:space="preserve"> đ khoản 1 Điều 33 Luật Đầu tư.</w:t>
      </w:r>
    </w:p>
  </w:footnote>
  <w:footnote w:id="7">
    <w:p w:rsidR="006862D2" w:rsidRPr="006862D2" w:rsidRDefault="006862D2">
      <w:pPr>
        <w:pStyle w:val="FootnoteText"/>
        <w:rPr>
          <w:lang w:val="vi-VN"/>
        </w:rPr>
      </w:pPr>
      <w:r>
        <w:rPr>
          <w:rStyle w:val="FootnoteReference"/>
        </w:rPr>
        <w:footnoteRef/>
      </w:r>
      <w:r>
        <w:t xml:space="preserve"> Điềm</w:t>
      </w:r>
      <w:r>
        <w:rPr>
          <w:lang w:val="vi-VN"/>
        </w:rPr>
        <w:t xml:space="preserve"> b khoản 2 Điều 33 Luật Đầu tư.</w:t>
      </w:r>
    </w:p>
  </w:footnote>
  <w:footnote w:id="8">
    <w:p w:rsidR="006862D2" w:rsidRPr="006862D2" w:rsidRDefault="006862D2">
      <w:pPr>
        <w:pStyle w:val="FootnoteText"/>
        <w:rPr>
          <w:lang w:val="vi-VN"/>
        </w:rPr>
      </w:pPr>
      <w:r>
        <w:rPr>
          <w:rStyle w:val="FootnoteReference"/>
        </w:rPr>
        <w:footnoteRef/>
      </w:r>
      <w:r>
        <w:t xml:space="preserve"> Điểm</w:t>
      </w:r>
      <w:r>
        <w:rPr>
          <w:lang w:val="vi-VN"/>
        </w:rPr>
        <w:t xml:space="preserve"> e khoản 1 Điều 33 Luật Đầu tư.</w:t>
      </w:r>
    </w:p>
  </w:footnote>
  <w:footnote w:id="9">
    <w:p w:rsidR="007D6542" w:rsidRPr="00897FE7" w:rsidRDefault="007D6542" w:rsidP="007D6542">
      <w:pPr>
        <w:spacing w:after="0"/>
        <w:ind w:firstLine="0"/>
        <w:rPr>
          <w:sz w:val="20"/>
          <w:szCs w:val="20"/>
        </w:rPr>
      </w:pPr>
      <w:r w:rsidRPr="00897FE7">
        <w:rPr>
          <w:vertAlign w:val="superscript"/>
        </w:rPr>
        <w:footnoteRef/>
      </w:r>
      <w:r w:rsidRPr="00897FE7">
        <w:rPr>
          <w:sz w:val="20"/>
          <w:szCs w:val="20"/>
        </w:rPr>
        <w:t xml:space="preserve"> Mạng viễn thông và Internet; hệ thống thông tin, trung tâm dữ liệu, hệ thống giám sát và bảo đảm an toàn thông tin.</w:t>
      </w:r>
    </w:p>
  </w:footnote>
  <w:footnote w:id="10">
    <w:p w:rsidR="007D6542" w:rsidRPr="00F4797B" w:rsidRDefault="007D6542" w:rsidP="007D6542">
      <w:pPr>
        <w:spacing w:after="0"/>
        <w:ind w:firstLine="0"/>
        <w:rPr>
          <w:sz w:val="20"/>
          <w:szCs w:val="20"/>
        </w:rPr>
      </w:pPr>
      <w:r w:rsidRPr="00F4797B">
        <w:rPr>
          <w:vertAlign w:val="superscript"/>
        </w:rPr>
        <w:footnoteRef/>
      </w:r>
      <w:r w:rsidRPr="00F4797B">
        <w:rPr>
          <w:sz w:val="20"/>
          <w:szCs w:val="20"/>
        </w:rPr>
        <w:t xml:space="preserve"> Đường giao thông, điện, nước sạch, cấp nước, thoát nước, thu gom và xử lý nước thải, chất thải rắn và công trình khác.</w:t>
      </w:r>
    </w:p>
  </w:footnote>
  <w:footnote w:id="11">
    <w:p w:rsidR="00197A51" w:rsidRPr="00FF640B" w:rsidRDefault="00197A51" w:rsidP="00197A51">
      <w:pPr>
        <w:pStyle w:val="FootnoteText"/>
        <w:rPr>
          <w:lang w:val="vi-VN"/>
        </w:rPr>
      </w:pPr>
      <w:r>
        <w:rPr>
          <w:rStyle w:val="FootnoteReference"/>
        </w:rPr>
        <w:footnoteRef/>
      </w:r>
      <w:r>
        <w:t xml:space="preserve"> Điểm</w:t>
      </w:r>
      <w:r>
        <w:rPr>
          <w:lang w:val="vi-VN"/>
        </w:rPr>
        <w:t xml:space="preserve"> a khoản 1 Điều 33 Luật Đầu tư.</w:t>
      </w:r>
    </w:p>
  </w:footnote>
  <w:footnote w:id="12">
    <w:p w:rsidR="00197A51" w:rsidRPr="00FF640B" w:rsidRDefault="00197A51" w:rsidP="00197A51">
      <w:pPr>
        <w:pStyle w:val="FootnoteText"/>
        <w:rPr>
          <w:lang w:val="vi-VN"/>
        </w:rPr>
      </w:pPr>
      <w:r>
        <w:rPr>
          <w:rStyle w:val="FootnoteReference"/>
        </w:rPr>
        <w:footnoteRef/>
      </w:r>
      <w:r>
        <w:t xml:space="preserve"> Điểm</w:t>
      </w:r>
      <w:r>
        <w:rPr>
          <w:lang w:val="vi-VN"/>
        </w:rPr>
        <w:t xml:space="preserve"> a khoản 2 Điều 33 Luật Đầu tư.</w:t>
      </w:r>
    </w:p>
  </w:footnote>
  <w:footnote w:id="13">
    <w:p w:rsidR="00197A51" w:rsidRPr="006862D2" w:rsidRDefault="00197A51" w:rsidP="00197A51">
      <w:pPr>
        <w:pStyle w:val="FootnoteText"/>
        <w:rPr>
          <w:lang w:val="vi-VN"/>
        </w:rPr>
      </w:pPr>
      <w:r>
        <w:rPr>
          <w:rStyle w:val="FootnoteReference"/>
        </w:rPr>
        <w:footnoteRef/>
      </w:r>
      <w:r>
        <w:t xml:space="preserve"> Điềm</w:t>
      </w:r>
      <w:r>
        <w:rPr>
          <w:lang w:val="vi-VN"/>
        </w:rPr>
        <w:t xml:space="preserve"> c khoản 1 Điều 33 Luật Đầu tư.</w:t>
      </w:r>
    </w:p>
  </w:footnote>
  <w:footnote w:id="14">
    <w:p w:rsidR="00197A51" w:rsidRPr="006862D2" w:rsidRDefault="00197A51" w:rsidP="00197A51">
      <w:pPr>
        <w:pStyle w:val="FootnoteText"/>
        <w:rPr>
          <w:lang w:val="vi-VN"/>
        </w:rPr>
      </w:pPr>
      <w:r>
        <w:rPr>
          <w:rStyle w:val="FootnoteReference"/>
        </w:rPr>
        <w:footnoteRef/>
      </w:r>
      <w:r>
        <w:t xml:space="preserve"> Điểm</w:t>
      </w:r>
      <w:r>
        <w:rPr>
          <w:lang w:val="vi-VN"/>
        </w:rPr>
        <w:t xml:space="preserve"> d khoản 1 Điều 33 Luật Đầu tư.</w:t>
      </w:r>
    </w:p>
  </w:footnote>
  <w:footnote w:id="15">
    <w:p w:rsidR="00197A51" w:rsidRPr="006862D2" w:rsidRDefault="00197A51" w:rsidP="00197A51">
      <w:pPr>
        <w:pStyle w:val="FootnoteText"/>
        <w:rPr>
          <w:lang w:val="vi-VN"/>
        </w:rPr>
      </w:pPr>
      <w:r>
        <w:rPr>
          <w:rStyle w:val="FootnoteReference"/>
        </w:rPr>
        <w:footnoteRef/>
      </w:r>
      <w:r>
        <w:t xml:space="preserve"> Điểm</w:t>
      </w:r>
      <w:r>
        <w:rPr>
          <w:lang w:val="vi-VN"/>
        </w:rPr>
        <w:t xml:space="preserve"> đ khoản 1 Điều 33 Luật Đầu tư.</w:t>
      </w:r>
    </w:p>
  </w:footnote>
  <w:footnote w:id="16">
    <w:p w:rsidR="00197A51" w:rsidRPr="006862D2" w:rsidRDefault="00197A51" w:rsidP="00197A51">
      <w:pPr>
        <w:pStyle w:val="FootnoteText"/>
        <w:rPr>
          <w:lang w:val="vi-VN"/>
        </w:rPr>
      </w:pPr>
      <w:r>
        <w:rPr>
          <w:rStyle w:val="FootnoteReference"/>
        </w:rPr>
        <w:footnoteRef/>
      </w:r>
      <w:r>
        <w:t xml:space="preserve"> Điềm</w:t>
      </w:r>
      <w:r>
        <w:rPr>
          <w:lang w:val="vi-VN"/>
        </w:rPr>
        <w:t xml:space="preserve"> b khoản 2 Điều 33 Luật Đầu tư.</w:t>
      </w:r>
    </w:p>
  </w:footnote>
  <w:footnote w:id="17">
    <w:p w:rsidR="00197A51" w:rsidRPr="006862D2" w:rsidRDefault="00197A51" w:rsidP="00197A51">
      <w:pPr>
        <w:pStyle w:val="FootnoteText"/>
        <w:rPr>
          <w:lang w:val="vi-VN"/>
        </w:rPr>
      </w:pPr>
      <w:r>
        <w:rPr>
          <w:rStyle w:val="FootnoteReference"/>
        </w:rPr>
        <w:footnoteRef/>
      </w:r>
      <w:r>
        <w:t xml:space="preserve"> Điểm</w:t>
      </w:r>
      <w:r>
        <w:rPr>
          <w:lang w:val="vi-VN"/>
        </w:rPr>
        <w:t xml:space="preserve"> e khoản 1 Điều 33 Luật Đầu tư.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3674323"/>
      <w:docPartObj>
        <w:docPartGallery w:val="Page Numbers (Top of Page)"/>
        <w:docPartUnique/>
      </w:docPartObj>
    </w:sdtPr>
    <w:sdtContent>
      <w:p w:rsidR="00C67F8C" w:rsidRDefault="00C67F8C" w:rsidP="004A26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51558239"/>
      <w:docPartObj>
        <w:docPartGallery w:val="Page Numbers (Top of Page)"/>
        <w:docPartUnique/>
      </w:docPartObj>
    </w:sdtPr>
    <w:sdtContent>
      <w:p w:rsidR="00C67F8C" w:rsidRDefault="00C67F8C" w:rsidP="004A26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67F8C" w:rsidRDefault="00C67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4097860"/>
      <w:docPartObj>
        <w:docPartGallery w:val="Page Numbers (Top of Page)"/>
        <w:docPartUnique/>
      </w:docPartObj>
    </w:sdtPr>
    <w:sdtContent>
      <w:p w:rsidR="00C67F8C" w:rsidRDefault="00C67F8C" w:rsidP="004A26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67F8C" w:rsidRDefault="00C67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num w:numId="1" w16cid:durableId="1450662516">
    <w:abstractNumId w:val="0"/>
  </w:num>
  <w:num w:numId="2" w16cid:durableId="82597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F9"/>
    <w:rsid w:val="00026890"/>
    <w:rsid w:val="000647AD"/>
    <w:rsid w:val="0008622C"/>
    <w:rsid w:val="000A04F4"/>
    <w:rsid w:val="000A4A53"/>
    <w:rsid w:val="000C0EDC"/>
    <w:rsid w:val="000C6B85"/>
    <w:rsid w:val="00194C27"/>
    <w:rsid w:val="00197A51"/>
    <w:rsid w:val="001A4CBE"/>
    <w:rsid w:val="001A57C1"/>
    <w:rsid w:val="001A5D6C"/>
    <w:rsid w:val="001F7CEF"/>
    <w:rsid w:val="00213CE8"/>
    <w:rsid w:val="00251C59"/>
    <w:rsid w:val="00262CD8"/>
    <w:rsid w:val="00267767"/>
    <w:rsid w:val="002763A7"/>
    <w:rsid w:val="002B49F1"/>
    <w:rsid w:val="002E6501"/>
    <w:rsid w:val="003074E4"/>
    <w:rsid w:val="00337F40"/>
    <w:rsid w:val="003670A3"/>
    <w:rsid w:val="003F04E4"/>
    <w:rsid w:val="0042258D"/>
    <w:rsid w:val="00431C70"/>
    <w:rsid w:val="0045234F"/>
    <w:rsid w:val="00464B94"/>
    <w:rsid w:val="004665AD"/>
    <w:rsid w:val="00495A7A"/>
    <w:rsid w:val="004A0928"/>
    <w:rsid w:val="004A37F6"/>
    <w:rsid w:val="004A4675"/>
    <w:rsid w:val="004F4FCC"/>
    <w:rsid w:val="005157DE"/>
    <w:rsid w:val="00586A91"/>
    <w:rsid w:val="00586F28"/>
    <w:rsid w:val="005A38EC"/>
    <w:rsid w:val="005C4DC6"/>
    <w:rsid w:val="005F3B3C"/>
    <w:rsid w:val="005F6AA4"/>
    <w:rsid w:val="005F739C"/>
    <w:rsid w:val="00617338"/>
    <w:rsid w:val="00642FBF"/>
    <w:rsid w:val="00651270"/>
    <w:rsid w:val="00671A94"/>
    <w:rsid w:val="006862D2"/>
    <w:rsid w:val="00694826"/>
    <w:rsid w:val="006B26E6"/>
    <w:rsid w:val="00702748"/>
    <w:rsid w:val="00717C80"/>
    <w:rsid w:val="00723E42"/>
    <w:rsid w:val="007501BF"/>
    <w:rsid w:val="00752543"/>
    <w:rsid w:val="0075786C"/>
    <w:rsid w:val="007B55D1"/>
    <w:rsid w:val="007C0CA6"/>
    <w:rsid w:val="007D1C61"/>
    <w:rsid w:val="007D1DCD"/>
    <w:rsid w:val="007D6542"/>
    <w:rsid w:val="007F2A0C"/>
    <w:rsid w:val="008129CD"/>
    <w:rsid w:val="00827F24"/>
    <w:rsid w:val="00837697"/>
    <w:rsid w:val="00867F17"/>
    <w:rsid w:val="00897E40"/>
    <w:rsid w:val="008A48F8"/>
    <w:rsid w:val="008E4F0B"/>
    <w:rsid w:val="00905D0D"/>
    <w:rsid w:val="00910F39"/>
    <w:rsid w:val="00913F18"/>
    <w:rsid w:val="00947F24"/>
    <w:rsid w:val="009667C6"/>
    <w:rsid w:val="00971E64"/>
    <w:rsid w:val="00974A02"/>
    <w:rsid w:val="009E16F9"/>
    <w:rsid w:val="00A116EE"/>
    <w:rsid w:val="00A14147"/>
    <w:rsid w:val="00A5645B"/>
    <w:rsid w:val="00AB7FC3"/>
    <w:rsid w:val="00AD07AF"/>
    <w:rsid w:val="00B116DB"/>
    <w:rsid w:val="00B1615C"/>
    <w:rsid w:val="00B461D1"/>
    <w:rsid w:val="00B47AC4"/>
    <w:rsid w:val="00B7720F"/>
    <w:rsid w:val="00B9082A"/>
    <w:rsid w:val="00BA157A"/>
    <w:rsid w:val="00BD622D"/>
    <w:rsid w:val="00BE4ACB"/>
    <w:rsid w:val="00BF0626"/>
    <w:rsid w:val="00C1689A"/>
    <w:rsid w:val="00C173EE"/>
    <w:rsid w:val="00C40D7F"/>
    <w:rsid w:val="00C67F8C"/>
    <w:rsid w:val="00C849BA"/>
    <w:rsid w:val="00CA2A21"/>
    <w:rsid w:val="00CA3115"/>
    <w:rsid w:val="00CA3784"/>
    <w:rsid w:val="00CC218F"/>
    <w:rsid w:val="00CD7960"/>
    <w:rsid w:val="00D078E7"/>
    <w:rsid w:val="00D3751E"/>
    <w:rsid w:val="00D52AA6"/>
    <w:rsid w:val="00D9172E"/>
    <w:rsid w:val="00D96A80"/>
    <w:rsid w:val="00DA7800"/>
    <w:rsid w:val="00DE09C7"/>
    <w:rsid w:val="00DE5D3D"/>
    <w:rsid w:val="00E039E6"/>
    <w:rsid w:val="00E076C2"/>
    <w:rsid w:val="00E30907"/>
    <w:rsid w:val="00E55555"/>
    <w:rsid w:val="00E71CE0"/>
    <w:rsid w:val="00E907AD"/>
    <w:rsid w:val="00EB50AA"/>
    <w:rsid w:val="00EE7B71"/>
    <w:rsid w:val="00EF7E2D"/>
    <w:rsid w:val="00F02E72"/>
    <w:rsid w:val="00F10E6B"/>
    <w:rsid w:val="00F35B34"/>
    <w:rsid w:val="00F526E5"/>
    <w:rsid w:val="00F8429B"/>
    <w:rsid w:val="00FB5761"/>
    <w:rsid w:val="00FF640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EDC6"/>
  <w15:chartTrackingRefBased/>
  <w15:docId w15:val="{9974FA23-C18B-EE4A-8181-EBC492E3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70"/>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9E16F9"/>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E16F9"/>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9E16F9"/>
    <w:pPr>
      <w:outlineLvl w:val="2"/>
    </w:pPr>
    <w:rPr>
      <w:rFonts w:eastAsiaTheme="majorEastAsia" w:cstheme="majorBidi"/>
      <w:b/>
    </w:rPr>
  </w:style>
  <w:style w:type="paragraph" w:styleId="Heading4">
    <w:name w:val="heading 4"/>
    <w:basedOn w:val="Normal"/>
    <w:next w:val="Normal"/>
    <w:link w:val="Heading4Char"/>
    <w:uiPriority w:val="9"/>
    <w:unhideWhenUsed/>
    <w:qFormat/>
    <w:rsid w:val="00BD622D"/>
    <w:pPr>
      <w:spacing w:line="276"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BD622D"/>
    <w:pPr>
      <w:spacing w:line="276" w:lineRule="auto"/>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0A4A53"/>
    <w:pPr>
      <w:jc w:val="center"/>
    </w:pPr>
    <w:rPr>
      <w:lang w:val="en-US"/>
    </w:rPr>
  </w:style>
  <w:style w:type="character" w:customStyle="1" w:styleId="BodyTextChar">
    <w:name w:val="Body Text Char"/>
    <w:basedOn w:val="DefaultParagraphFont"/>
    <w:link w:val="BodyText"/>
    <w:rsid w:val="000A4A53"/>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9E16F9"/>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9E16F9"/>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9E16F9"/>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BD622D"/>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BD622D"/>
    <w:rPr>
      <w:rFonts w:ascii="Times New Roman" w:eastAsiaTheme="majorEastAsia" w:hAnsi="Times New Roman" w:cstheme="majorBidi"/>
      <w:b/>
      <w:sz w:val="28"/>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1A57C1"/>
    <w:pPr>
      <w:spacing w:after="240" w:line="276" w:lineRule="auto"/>
    </w:pPr>
    <w:rPr>
      <w:rFonts w:eastAsiaTheme="majorEastAsia" w:cstheme="majorBidi"/>
      <w:b/>
      <w:color w:val="4472C4" w:themeColor="accent1"/>
      <w:spacing w:val="-10"/>
      <w:kern w:val="28"/>
      <w:sz w:val="36"/>
      <w:szCs w:val="56"/>
    </w:rPr>
  </w:style>
  <w:style w:type="character" w:customStyle="1" w:styleId="TitleChar">
    <w:name w:val="Title Char"/>
    <w:basedOn w:val="DefaultParagraphFont"/>
    <w:link w:val="Title"/>
    <w:uiPriority w:val="10"/>
    <w:rsid w:val="001A57C1"/>
    <w:rPr>
      <w:rFonts w:ascii="Times New Roman" w:eastAsiaTheme="majorEastAsia" w:hAnsi="Times New Roman" w:cstheme="majorBidi"/>
      <w:b/>
      <w:color w:val="4472C4" w:themeColor="accent1"/>
      <w:spacing w:val="-10"/>
      <w:kern w:val="28"/>
      <w:sz w:val="36"/>
      <w:szCs w:val="56"/>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F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7F8C"/>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C67F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7F8C"/>
    <w:rPr>
      <w:rFonts w:ascii="Times New Roman" w:eastAsia="Times New Roman" w:hAnsi="Times New Roman" w:cs="Times New Roman"/>
      <w:kern w:val="0"/>
      <w:sz w:val="28"/>
      <w:szCs w:val="28"/>
      <w:lang w:val="en-GB"/>
      <w14:ligatures w14:val="none"/>
    </w:rPr>
  </w:style>
  <w:style w:type="character" w:styleId="PageNumber">
    <w:name w:val="page number"/>
    <w:basedOn w:val="DefaultParagraphFont"/>
    <w:uiPriority w:val="99"/>
    <w:semiHidden/>
    <w:unhideWhenUsed/>
    <w:rsid w:val="00C67F8C"/>
  </w:style>
  <w:style w:type="paragraph" w:styleId="FootnoteText">
    <w:name w:val="footnote text"/>
    <w:basedOn w:val="Normal"/>
    <w:link w:val="FootnoteTextChar"/>
    <w:uiPriority w:val="99"/>
    <w:semiHidden/>
    <w:unhideWhenUsed/>
    <w:rsid w:val="00E039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039E6"/>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E039E6"/>
    <w:rPr>
      <w:vertAlign w:val="superscript"/>
    </w:rPr>
  </w:style>
  <w:style w:type="paragraph" w:customStyle="1" w:styleId="Style1">
    <w:name w:val="Style1"/>
    <w:basedOn w:val="Normal"/>
    <w:qFormat/>
    <w:rsid w:val="00974A02"/>
    <w:pPr>
      <w:widowControl/>
      <w:snapToGrid/>
      <w:spacing w:line="288" w:lineRule="auto"/>
      <w:ind w:firstLine="720"/>
    </w:pPr>
    <w:rPr>
      <w:rFonts w:eastAsia="Batang"/>
      <w:lang w:val="vi-VN" w:eastAsia="ko-KR"/>
    </w:rPr>
  </w:style>
  <w:style w:type="character" w:styleId="Hyperlink">
    <w:name w:val="Hyperlink"/>
    <w:basedOn w:val="DefaultParagraphFont"/>
    <w:uiPriority w:val="99"/>
    <w:unhideWhenUsed/>
    <w:rsid w:val="00BE4ACB"/>
    <w:rPr>
      <w:color w:val="0563C1" w:themeColor="hyperlink"/>
      <w:u w:val="single"/>
    </w:rPr>
  </w:style>
  <w:style w:type="character" w:styleId="UnresolvedMention">
    <w:name w:val="Unresolved Mention"/>
    <w:basedOn w:val="DefaultParagraphFont"/>
    <w:uiPriority w:val="99"/>
    <w:semiHidden/>
    <w:unhideWhenUsed/>
    <w:rsid w:val="00BE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5221">
      <w:bodyDiv w:val="1"/>
      <w:marLeft w:val="0"/>
      <w:marRight w:val="0"/>
      <w:marTop w:val="0"/>
      <w:marBottom w:val="0"/>
      <w:divBdr>
        <w:top w:val="none" w:sz="0" w:space="0" w:color="auto"/>
        <w:left w:val="none" w:sz="0" w:space="0" w:color="auto"/>
        <w:bottom w:val="none" w:sz="0" w:space="0" w:color="auto"/>
        <w:right w:val="none" w:sz="0" w:space="0" w:color="auto"/>
      </w:divBdr>
    </w:div>
    <w:div w:id="372119047">
      <w:bodyDiv w:val="1"/>
      <w:marLeft w:val="0"/>
      <w:marRight w:val="0"/>
      <w:marTop w:val="0"/>
      <w:marBottom w:val="0"/>
      <w:divBdr>
        <w:top w:val="none" w:sz="0" w:space="0" w:color="auto"/>
        <w:left w:val="none" w:sz="0" w:space="0" w:color="auto"/>
        <w:bottom w:val="none" w:sz="0" w:space="0" w:color="auto"/>
        <w:right w:val="none" w:sz="0" w:space="0" w:color="auto"/>
      </w:divBdr>
    </w:div>
    <w:div w:id="386953449">
      <w:bodyDiv w:val="1"/>
      <w:marLeft w:val="0"/>
      <w:marRight w:val="0"/>
      <w:marTop w:val="0"/>
      <w:marBottom w:val="0"/>
      <w:divBdr>
        <w:top w:val="none" w:sz="0" w:space="0" w:color="auto"/>
        <w:left w:val="none" w:sz="0" w:space="0" w:color="auto"/>
        <w:bottom w:val="none" w:sz="0" w:space="0" w:color="auto"/>
        <w:right w:val="none" w:sz="0" w:space="0" w:color="auto"/>
      </w:divBdr>
    </w:div>
    <w:div w:id="442042239">
      <w:bodyDiv w:val="1"/>
      <w:marLeft w:val="0"/>
      <w:marRight w:val="0"/>
      <w:marTop w:val="0"/>
      <w:marBottom w:val="0"/>
      <w:divBdr>
        <w:top w:val="none" w:sz="0" w:space="0" w:color="auto"/>
        <w:left w:val="none" w:sz="0" w:space="0" w:color="auto"/>
        <w:bottom w:val="none" w:sz="0" w:space="0" w:color="auto"/>
        <w:right w:val="none" w:sz="0" w:space="0" w:color="auto"/>
      </w:divBdr>
    </w:div>
    <w:div w:id="460271879">
      <w:bodyDiv w:val="1"/>
      <w:marLeft w:val="0"/>
      <w:marRight w:val="0"/>
      <w:marTop w:val="0"/>
      <w:marBottom w:val="0"/>
      <w:divBdr>
        <w:top w:val="none" w:sz="0" w:space="0" w:color="auto"/>
        <w:left w:val="none" w:sz="0" w:space="0" w:color="auto"/>
        <w:bottom w:val="none" w:sz="0" w:space="0" w:color="auto"/>
        <w:right w:val="none" w:sz="0" w:space="0" w:color="auto"/>
      </w:divBdr>
    </w:div>
    <w:div w:id="469830749">
      <w:bodyDiv w:val="1"/>
      <w:marLeft w:val="0"/>
      <w:marRight w:val="0"/>
      <w:marTop w:val="0"/>
      <w:marBottom w:val="0"/>
      <w:divBdr>
        <w:top w:val="none" w:sz="0" w:space="0" w:color="auto"/>
        <w:left w:val="none" w:sz="0" w:space="0" w:color="auto"/>
        <w:bottom w:val="none" w:sz="0" w:space="0" w:color="auto"/>
        <w:right w:val="none" w:sz="0" w:space="0" w:color="auto"/>
      </w:divBdr>
    </w:div>
    <w:div w:id="469857869">
      <w:bodyDiv w:val="1"/>
      <w:marLeft w:val="0"/>
      <w:marRight w:val="0"/>
      <w:marTop w:val="0"/>
      <w:marBottom w:val="0"/>
      <w:divBdr>
        <w:top w:val="none" w:sz="0" w:space="0" w:color="auto"/>
        <w:left w:val="none" w:sz="0" w:space="0" w:color="auto"/>
        <w:bottom w:val="none" w:sz="0" w:space="0" w:color="auto"/>
        <w:right w:val="none" w:sz="0" w:space="0" w:color="auto"/>
      </w:divBdr>
    </w:div>
    <w:div w:id="541131561">
      <w:bodyDiv w:val="1"/>
      <w:marLeft w:val="0"/>
      <w:marRight w:val="0"/>
      <w:marTop w:val="0"/>
      <w:marBottom w:val="0"/>
      <w:divBdr>
        <w:top w:val="none" w:sz="0" w:space="0" w:color="auto"/>
        <w:left w:val="none" w:sz="0" w:space="0" w:color="auto"/>
        <w:bottom w:val="none" w:sz="0" w:space="0" w:color="auto"/>
        <w:right w:val="none" w:sz="0" w:space="0" w:color="auto"/>
      </w:divBdr>
    </w:div>
    <w:div w:id="661397760">
      <w:bodyDiv w:val="1"/>
      <w:marLeft w:val="0"/>
      <w:marRight w:val="0"/>
      <w:marTop w:val="0"/>
      <w:marBottom w:val="0"/>
      <w:divBdr>
        <w:top w:val="none" w:sz="0" w:space="0" w:color="auto"/>
        <w:left w:val="none" w:sz="0" w:space="0" w:color="auto"/>
        <w:bottom w:val="none" w:sz="0" w:space="0" w:color="auto"/>
        <w:right w:val="none" w:sz="0" w:space="0" w:color="auto"/>
      </w:divBdr>
    </w:div>
    <w:div w:id="729841070">
      <w:bodyDiv w:val="1"/>
      <w:marLeft w:val="0"/>
      <w:marRight w:val="0"/>
      <w:marTop w:val="0"/>
      <w:marBottom w:val="0"/>
      <w:divBdr>
        <w:top w:val="none" w:sz="0" w:space="0" w:color="auto"/>
        <w:left w:val="none" w:sz="0" w:space="0" w:color="auto"/>
        <w:bottom w:val="none" w:sz="0" w:space="0" w:color="auto"/>
        <w:right w:val="none" w:sz="0" w:space="0" w:color="auto"/>
      </w:divBdr>
    </w:div>
    <w:div w:id="776758210">
      <w:bodyDiv w:val="1"/>
      <w:marLeft w:val="0"/>
      <w:marRight w:val="0"/>
      <w:marTop w:val="0"/>
      <w:marBottom w:val="0"/>
      <w:divBdr>
        <w:top w:val="none" w:sz="0" w:space="0" w:color="auto"/>
        <w:left w:val="none" w:sz="0" w:space="0" w:color="auto"/>
        <w:bottom w:val="none" w:sz="0" w:space="0" w:color="auto"/>
        <w:right w:val="none" w:sz="0" w:space="0" w:color="auto"/>
      </w:divBdr>
    </w:div>
    <w:div w:id="828524984">
      <w:bodyDiv w:val="1"/>
      <w:marLeft w:val="0"/>
      <w:marRight w:val="0"/>
      <w:marTop w:val="0"/>
      <w:marBottom w:val="0"/>
      <w:divBdr>
        <w:top w:val="none" w:sz="0" w:space="0" w:color="auto"/>
        <w:left w:val="none" w:sz="0" w:space="0" w:color="auto"/>
        <w:bottom w:val="none" w:sz="0" w:space="0" w:color="auto"/>
        <w:right w:val="none" w:sz="0" w:space="0" w:color="auto"/>
      </w:divBdr>
    </w:div>
    <w:div w:id="833031989">
      <w:bodyDiv w:val="1"/>
      <w:marLeft w:val="0"/>
      <w:marRight w:val="0"/>
      <w:marTop w:val="0"/>
      <w:marBottom w:val="0"/>
      <w:divBdr>
        <w:top w:val="none" w:sz="0" w:space="0" w:color="auto"/>
        <w:left w:val="none" w:sz="0" w:space="0" w:color="auto"/>
        <w:bottom w:val="none" w:sz="0" w:space="0" w:color="auto"/>
        <w:right w:val="none" w:sz="0" w:space="0" w:color="auto"/>
      </w:divBdr>
    </w:div>
    <w:div w:id="849877034">
      <w:bodyDiv w:val="1"/>
      <w:marLeft w:val="0"/>
      <w:marRight w:val="0"/>
      <w:marTop w:val="0"/>
      <w:marBottom w:val="0"/>
      <w:divBdr>
        <w:top w:val="none" w:sz="0" w:space="0" w:color="auto"/>
        <w:left w:val="none" w:sz="0" w:space="0" w:color="auto"/>
        <w:bottom w:val="none" w:sz="0" w:space="0" w:color="auto"/>
        <w:right w:val="none" w:sz="0" w:space="0" w:color="auto"/>
      </w:divBdr>
    </w:div>
    <w:div w:id="898368930">
      <w:bodyDiv w:val="1"/>
      <w:marLeft w:val="0"/>
      <w:marRight w:val="0"/>
      <w:marTop w:val="0"/>
      <w:marBottom w:val="0"/>
      <w:divBdr>
        <w:top w:val="none" w:sz="0" w:space="0" w:color="auto"/>
        <w:left w:val="none" w:sz="0" w:space="0" w:color="auto"/>
        <w:bottom w:val="none" w:sz="0" w:space="0" w:color="auto"/>
        <w:right w:val="none" w:sz="0" w:space="0" w:color="auto"/>
      </w:divBdr>
    </w:div>
    <w:div w:id="1049837473">
      <w:bodyDiv w:val="1"/>
      <w:marLeft w:val="0"/>
      <w:marRight w:val="0"/>
      <w:marTop w:val="0"/>
      <w:marBottom w:val="0"/>
      <w:divBdr>
        <w:top w:val="none" w:sz="0" w:space="0" w:color="auto"/>
        <w:left w:val="none" w:sz="0" w:space="0" w:color="auto"/>
        <w:bottom w:val="none" w:sz="0" w:space="0" w:color="auto"/>
        <w:right w:val="none" w:sz="0" w:space="0" w:color="auto"/>
      </w:divBdr>
    </w:div>
    <w:div w:id="1172182432">
      <w:bodyDiv w:val="1"/>
      <w:marLeft w:val="0"/>
      <w:marRight w:val="0"/>
      <w:marTop w:val="0"/>
      <w:marBottom w:val="0"/>
      <w:divBdr>
        <w:top w:val="none" w:sz="0" w:space="0" w:color="auto"/>
        <w:left w:val="none" w:sz="0" w:space="0" w:color="auto"/>
        <w:bottom w:val="none" w:sz="0" w:space="0" w:color="auto"/>
        <w:right w:val="none" w:sz="0" w:space="0" w:color="auto"/>
      </w:divBdr>
    </w:div>
    <w:div w:id="1422525620">
      <w:bodyDiv w:val="1"/>
      <w:marLeft w:val="0"/>
      <w:marRight w:val="0"/>
      <w:marTop w:val="0"/>
      <w:marBottom w:val="0"/>
      <w:divBdr>
        <w:top w:val="none" w:sz="0" w:space="0" w:color="auto"/>
        <w:left w:val="none" w:sz="0" w:space="0" w:color="auto"/>
        <w:bottom w:val="none" w:sz="0" w:space="0" w:color="auto"/>
        <w:right w:val="none" w:sz="0" w:space="0" w:color="auto"/>
      </w:divBdr>
    </w:div>
    <w:div w:id="1497768222">
      <w:bodyDiv w:val="1"/>
      <w:marLeft w:val="0"/>
      <w:marRight w:val="0"/>
      <w:marTop w:val="0"/>
      <w:marBottom w:val="0"/>
      <w:divBdr>
        <w:top w:val="none" w:sz="0" w:space="0" w:color="auto"/>
        <w:left w:val="none" w:sz="0" w:space="0" w:color="auto"/>
        <w:bottom w:val="none" w:sz="0" w:space="0" w:color="auto"/>
        <w:right w:val="none" w:sz="0" w:space="0" w:color="auto"/>
      </w:divBdr>
    </w:div>
    <w:div w:id="1547138328">
      <w:bodyDiv w:val="1"/>
      <w:marLeft w:val="0"/>
      <w:marRight w:val="0"/>
      <w:marTop w:val="0"/>
      <w:marBottom w:val="0"/>
      <w:divBdr>
        <w:top w:val="none" w:sz="0" w:space="0" w:color="auto"/>
        <w:left w:val="none" w:sz="0" w:space="0" w:color="auto"/>
        <w:bottom w:val="none" w:sz="0" w:space="0" w:color="auto"/>
        <w:right w:val="none" w:sz="0" w:space="0" w:color="auto"/>
      </w:divBdr>
    </w:div>
    <w:div w:id="1608465474">
      <w:bodyDiv w:val="1"/>
      <w:marLeft w:val="0"/>
      <w:marRight w:val="0"/>
      <w:marTop w:val="0"/>
      <w:marBottom w:val="0"/>
      <w:divBdr>
        <w:top w:val="none" w:sz="0" w:space="0" w:color="auto"/>
        <w:left w:val="none" w:sz="0" w:space="0" w:color="auto"/>
        <w:bottom w:val="none" w:sz="0" w:space="0" w:color="auto"/>
        <w:right w:val="none" w:sz="0" w:space="0" w:color="auto"/>
      </w:divBdr>
    </w:div>
    <w:div w:id="1630816174">
      <w:bodyDiv w:val="1"/>
      <w:marLeft w:val="0"/>
      <w:marRight w:val="0"/>
      <w:marTop w:val="0"/>
      <w:marBottom w:val="0"/>
      <w:divBdr>
        <w:top w:val="none" w:sz="0" w:space="0" w:color="auto"/>
        <w:left w:val="none" w:sz="0" w:space="0" w:color="auto"/>
        <w:bottom w:val="none" w:sz="0" w:space="0" w:color="auto"/>
        <w:right w:val="none" w:sz="0" w:space="0" w:color="auto"/>
      </w:divBdr>
    </w:div>
    <w:div w:id="1805461399">
      <w:bodyDiv w:val="1"/>
      <w:marLeft w:val="0"/>
      <w:marRight w:val="0"/>
      <w:marTop w:val="0"/>
      <w:marBottom w:val="0"/>
      <w:divBdr>
        <w:top w:val="none" w:sz="0" w:space="0" w:color="auto"/>
        <w:left w:val="none" w:sz="0" w:space="0" w:color="auto"/>
        <w:bottom w:val="none" w:sz="0" w:space="0" w:color="auto"/>
        <w:right w:val="none" w:sz="0" w:space="0" w:color="auto"/>
      </w:divBdr>
    </w:div>
    <w:div w:id="1818497116">
      <w:bodyDiv w:val="1"/>
      <w:marLeft w:val="0"/>
      <w:marRight w:val="0"/>
      <w:marTop w:val="0"/>
      <w:marBottom w:val="0"/>
      <w:divBdr>
        <w:top w:val="none" w:sz="0" w:space="0" w:color="auto"/>
        <w:left w:val="none" w:sz="0" w:space="0" w:color="auto"/>
        <w:bottom w:val="none" w:sz="0" w:space="0" w:color="auto"/>
        <w:right w:val="none" w:sz="0" w:space="0" w:color="auto"/>
      </w:divBdr>
    </w:div>
    <w:div w:id="1841312826">
      <w:bodyDiv w:val="1"/>
      <w:marLeft w:val="0"/>
      <w:marRight w:val="0"/>
      <w:marTop w:val="0"/>
      <w:marBottom w:val="0"/>
      <w:divBdr>
        <w:top w:val="none" w:sz="0" w:space="0" w:color="auto"/>
        <w:left w:val="none" w:sz="0" w:space="0" w:color="auto"/>
        <w:bottom w:val="none" w:sz="0" w:space="0" w:color="auto"/>
        <w:right w:val="none" w:sz="0" w:space="0" w:color="auto"/>
      </w:divBdr>
    </w:div>
    <w:div w:id="1866093958">
      <w:bodyDiv w:val="1"/>
      <w:marLeft w:val="0"/>
      <w:marRight w:val="0"/>
      <w:marTop w:val="0"/>
      <w:marBottom w:val="0"/>
      <w:divBdr>
        <w:top w:val="none" w:sz="0" w:space="0" w:color="auto"/>
        <w:left w:val="none" w:sz="0" w:space="0" w:color="auto"/>
        <w:bottom w:val="none" w:sz="0" w:space="0" w:color="auto"/>
        <w:right w:val="none" w:sz="0" w:space="0" w:color="auto"/>
      </w:divBdr>
    </w:div>
    <w:div w:id="1887402932">
      <w:bodyDiv w:val="1"/>
      <w:marLeft w:val="0"/>
      <w:marRight w:val="0"/>
      <w:marTop w:val="0"/>
      <w:marBottom w:val="0"/>
      <w:divBdr>
        <w:top w:val="none" w:sz="0" w:space="0" w:color="auto"/>
        <w:left w:val="none" w:sz="0" w:space="0" w:color="auto"/>
        <w:bottom w:val="none" w:sz="0" w:space="0" w:color="auto"/>
        <w:right w:val="none" w:sz="0" w:space="0" w:color="auto"/>
      </w:divBdr>
    </w:div>
    <w:div w:id="2077969340">
      <w:bodyDiv w:val="1"/>
      <w:marLeft w:val="0"/>
      <w:marRight w:val="0"/>
      <w:marTop w:val="0"/>
      <w:marBottom w:val="0"/>
      <w:divBdr>
        <w:top w:val="none" w:sz="0" w:space="0" w:color="auto"/>
        <w:left w:val="none" w:sz="0" w:space="0" w:color="auto"/>
        <w:bottom w:val="none" w:sz="0" w:space="0" w:color="auto"/>
        <w:right w:val="none" w:sz="0" w:space="0" w:color="auto"/>
      </w:divBdr>
    </w:div>
    <w:div w:id="21314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hiep@mst.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hiep@mst.gov.vn" TargetMode="External"/><Relationship Id="rId5" Type="http://schemas.openxmlformats.org/officeDocument/2006/relationships/webSettings" Target="webSettings.xml"/><Relationship Id="rId10" Type="http://schemas.openxmlformats.org/officeDocument/2006/relationships/hyperlink" Target="mailto:ldhiep@mst.gov.v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dh55555/Library/Group%20Containers/UBF8T346G9.Office/User%20Content.localized/Templates.localized/CV-Template-2025-BKHC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895-AB12-604C-8CB8-D9BC62D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CV-Template-2025-BKHCN.dotx</Template>
  <TotalTime>282</TotalTime>
  <Pages>64</Pages>
  <Words>14376</Words>
  <Characters>81948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96132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Lê Đức Hiệp</cp:lastModifiedBy>
  <cp:revision>37</cp:revision>
  <dcterms:created xsi:type="dcterms:W3CDTF">2025-08-27T03:36:00Z</dcterms:created>
  <dcterms:modified xsi:type="dcterms:W3CDTF">2025-08-28T05:47:00Z</dcterms:modified>
</cp:coreProperties>
</file>