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W w:w="13608" w:type="dxa"/>
        <w:tblInd w:w="279" w:type="dxa"/>
        <w:tblLook w:val="01E0" w:firstRow="1" w:lastRow="1" w:firstColumn="1" w:lastColumn="1" w:noHBand="0" w:noVBand="0"/>
      </w:tblPr>
      <w:tblGrid>
        <w:gridCol w:w="6946"/>
        <w:gridCol w:w="6662"/>
      </w:tblGrid>
      <w:tr w:rsidR="00150150" w:rsidRPr="00150150" w14:paraId="1FAFB851" w14:textId="77777777" w:rsidTr="00BA3744">
        <w:trPr>
          <w:trHeight w:val="897"/>
        </w:trPr>
        <w:tc>
          <w:tcPr>
            <w:tcW w:w="6946" w:type="dxa"/>
          </w:tcPr>
          <w:p w14:paraId="09CBF774" w14:textId="78816846" w:rsidR="00150150" w:rsidRPr="00BA3744" w:rsidRDefault="00150150" w:rsidP="00150150">
            <w:pPr>
              <w:spacing w:after="0" w:line="240" w:lineRule="auto"/>
              <w:ind w:right="-79"/>
              <w:jc w:val="center"/>
              <w:rPr>
                <w:rFonts w:ascii="Times New Roman" w:eastAsia="Calibri" w:hAnsi="Times New Roman" w:cs="Times New Roman"/>
                <w:bCs/>
                <w:spacing w:val="-6"/>
                <w:sz w:val="32"/>
                <w:szCs w:val="26"/>
              </w:rPr>
            </w:pPr>
            <w:bookmarkStart w:id="0" w:name="OLE_LINK1"/>
            <w:r w:rsidRPr="00BA3744">
              <w:rPr>
                <w:rFonts w:ascii="Times New Roman" w:eastAsia="Calibri" w:hAnsi="Times New Roman" w:cs="Times New Roman"/>
                <w:b/>
                <w:spacing w:val="-6"/>
                <w:sz w:val="32"/>
                <w:szCs w:val="26"/>
              </w:rPr>
              <w:t xml:space="preserve">  </w:t>
            </w:r>
            <w:r w:rsidRPr="00BA3744">
              <w:rPr>
                <w:rFonts w:ascii="Times New Roman" w:eastAsia="Calibri" w:hAnsi="Times New Roman" w:cs="Times New Roman"/>
                <w:bCs/>
                <w:spacing w:val="-6"/>
                <w:sz w:val="32"/>
                <w:szCs w:val="26"/>
              </w:rPr>
              <w:t xml:space="preserve">BỘ </w:t>
            </w:r>
            <w:r w:rsidR="00AE4E94">
              <w:rPr>
                <w:rFonts w:ascii="Times New Roman" w:eastAsia="Calibri" w:hAnsi="Times New Roman" w:cs="Times New Roman"/>
                <w:bCs/>
                <w:spacing w:val="-6"/>
                <w:sz w:val="32"/>
                <w:szCs w:val="26"/>
              </w:rPr>
              <w:t>KHOA HỌC VÀ CÔNG NGHỆ</w:t>
            </w:r>
          </w:p>
          <w:p w14:paraId="5AC7AA9A" w14:textId="77C26824" w:rsidR="00150150" w:rsidRPr="00BA3744" w:rsidRDefault="00150150" w:rsidP="00150150">
            <w:pPr>
              <w:spacing w:after="0" w:line="240" w:lineRule="auto"/>
              <w:ind w:right="-79"/>
              <w:jc w:val="center"/>
              <w:rPr>
                <w:rFonts w:ascii="Times New Roman" w:eastAsia="Calibri" w:hAnsi="Times New Roman" w:cs="Times New Roman"/>
                <w:b/>
                <w:spacing w:val="-6"/>
                <w:sz w:val="32"/>
                <w:szCs w:val="28"/>
              </w:rPr>
            </w:pPr>
            <w:r w:rsidRPr="00BA3744">
              <w:rPr>
                <w:rFonts w:ascii="Times New Roman" w:eastAsia="Calibri" w:hAnsi="Times New Roman" w:cs="Times New Roman"/>
                <w:b/>
                <w:spacing w:val="-6"/>
                <w:sz w:val="32"/>
                <w:szCs w:val="28"/>
              </w:rPr>
              <w:t>CỤC TẦN SỐ VÔ TUYẾN ĐIỆN</w:t>
            </w:r>
          </w:p>
          <w:p w14:paraId="70E0E059" w14:textId="77777777" w:rsidR="00150150" w:rsidRPr="00BA3744" w:rsidRDefault="00150150" w:rsidP="00150150">
            <w:pPr>
              <w:spacing w:after="0" w:line="240" w:lineRule="auto"/>
              <w:jc w:val="both"/>
              <w:rPr>
                <w:rFonts w:ascii="Times New Roman" w:eastAsia="Calibri" w:hAnsi="Times New Roman" w:cs="Times New Roman"/>
                <w:sz w:val="32"/>
                <w:szCs w:val="26"/>
              </w:rPr>
            </w:pPr>
            <w:r w:rsidRPr="00BA3744">
              <w:rPr>
                <w:rFonts w:ascii="Times New Roman" w:eastAsia="Calibri" w:hAnsi="Times New Roman" w:cs="Times New Roman"/>
                <w:noProof/>
                <w:sz w:val="32"/>
              </w:rPr>
              <mc:AlternateContent>
                <mc:Choice Requires="wps">
                  <w:drawing>
                    <wp:anchor distT="0" distB="0" distL="114300" distR="114300" simplePos="0" relativeHeight="251659264" behindDoc="0" locked="0" layoutInCell="1" allowOverlap="1" wp14:anchorId="333EBD97" wp14:editId="5071DE9C">
                      <wp:simplePos x="0" y="0"/>
                      <wp:positionH relativeFrom="column">
                        <wp:posOffset>1659189</wp:posOffset>
                      </wp:positionH>
                      <wp:positionV relativeFrom="paragraph">
                        <wp:posOffset>45085</wp:posOffset>
                      </wp:positionV>
                      <wp:extent cx="1111250" cy="0"/>
                      <wp:effectExtent l="0" t="0" r="0" b="0"/>
                      <wp:wrapNone/>
                      <wp:docPr id="2" name="AutoShape 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11125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537B5F1C" id="_x0000_t32" coordsize="21600,21600" o:spt="32" o:oned="t" path="m,l21600,21600e" filled="f">
                      <v:path arrowok="t" fillok="f" o:connecttype="none"/>
                      <o:lock v:ext="edit" shapetype="t"/>
                    </v:shapetype>
                    <v:shape id="AutoShape 4" o:spid="_x0000_s1026" type="#_x0000_t32" style="position:absolute;margin-left:130.65pt;margin-top:3.55pt;width:87.5pt;height:0;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"/>
                  </w:pict>
                </mc:Fallback>
              </mc:AlternateContent>
            </w:r>
          </w:p>
          <w:p w14:paraId="7E0BB3E9" w14:textId="77777777" w:rsidR="00150150" w:rsidRPr="00BA3744" w:rsidRDefault="00150150" w:rsidP="00150150">
            <w:pPr>
              <w:spacing w:after="0" w:line="240" w:lineRule="auto"/>
              <w:jc w:val="center"/>
              <w:rPr>
                <w:rFonts w:ascii="Times New Roman" w:eastAsia="Calibri" w:hAnsi="Times New Roman" w:cs="Times New Roman"/>
                <w:sz w:val="32"/>
                <w:szCs w:val="26"/>
              </w:rPr>
            </w:pPr>
          </w:p>
        </w:tc>
        <w:tc>
          <w:tcPr>
            <w:tcW w:w="6662" w:type="dxa"/>
          </w:tcPr>
          <w:p w14:paraId="2201DBF8" w14:textId="77777777" w:rsidR="00150150" w:rsidRPr="00BA3744" w:rsidRDefault="00150150" w:rsidP="00150150">
            <w:pPr>
              <w:spacing w:after="0" w:line="240" w:lineRule="auto"/>
              <w:ind w:hanging="108"/>
              <w:jc w:val="both"/>
              <w:rPr>
                <w:rFonts w:ascii="Times New Roman Bold" w:eastAsia="Calibri" w:hAnsi="Times New Roman Bold" w:cs="Times New Roman"/>
                <w:b/>
                <w:spacing w:val="-8"/>
                <w:sz w:val="32"/>
                <w:szCs w:val="26"/>
              </w:rPr>
            </w:pPr>
            <w:r w:rsidRPr="00BA3744">
              <w:rPr>
                <w:rFonts w:ascii="Times New Roman Bold" w:eastAsia="Calibri" w:hAnsi="Times New Roman Bold" w:cs="Times New Roman"/>
                <w:b/>
                <w:spacing w:val="-8"/>
                <w:sz w:val="32"/>
                <w:szCs w:val="26"/>
              </w:rPr>
              <w:t xml:space="preserve">  CỘNG </w:t>
            </w:r>
            <w:r w:rsidRPr="00BA3744">
              <w:rPr>
                <w:rFonts w:ascii="Times New Roman Bold" w:eastAsia="Calibri" w:hAnsi="Times New Roman Bold" w:cs="Times New Roman"/>
                <w:spacing w:val="-8"/>
                <w:sz w:val="32"/>
                <w:szCs w:val="26"/>
              </w:rPr>
              <w:t>H</w:t>
            </w:r>
            <w:r w:rsidRPr="00BA3744">
              <w:rPr>
                <w:rFonts w:ascii="Times New Roman Bold" w:eastAsia="Calibri" w:hAnsi="Times New Roman Bold" w:cs="Times New Roman" w:hint="eastAsia"/>
                <w:spacing w:val="-8"/>
                <w:sz w:val="32"/>
                <w:szCs w:val="26"/>
              </w:rPr>
              <w:t>Ò</w:t>
            </w:r>
            <w:r w:rsidRPr="00BA3744">
              <w:rPr>
                <w:rFonts w:ascii="Times New Roman Bold" w:eastAsia="Calibri" w:hAnsi="Times New Roman Bold" w:cs="Times New Roman"/>
                <w:spacing w:val="-8"/>
                <w:sz w:val="32"/>
                <w:szCs w:val="26"/>
              </w:rPr>
              <w:t>A</w:t>
            </w:r>
            <w:r w:rsidRPr="00BA3744">
              <w:rPr>
                <w:rFonts w:ascii="Times New Roman Bold" w:eastAsia="Calibri" w:hAnsi="Times New Roman Bold" w:cs="Times New Roman"/>
                <w:b/>
                <w:spacing w:val="-8"/>
                <w:sz w:val="32"/>
                <w:szCs w:val="26"/>
              </w:rPr>
              <w:t xml:space="preserve"> X</w:t>
            </w:r>
            <w:r w:rsidRPr="00BA3744">
              <w:rPr>
                <w:rFonts w:ascii="Times New Roman Bold" w:eastAsia="Calibri" w:hAnsi="Times New Roman Bold" w:cs="Times New Roman" w:hint="eastAsia"/>
                <w:b/>
                <w:spacing w:val="-8"/>
                <w:sz w:val="32"/>
                <w:szCs w:val="26"/>
              </w:rPr>
              <w:t>Ã</w:t>
            </w:r>
            <w:r w:rsidRPr="00BA3744">
              <w:rPr>
                <w:rFonts w:ascii="Times New Roman Bold" w:eastAsia="Calibri" w:hAnsi="Times New Roman Bold" w:cs="Times New Roman"/>
                <w:b/>
                <w:spacing w:val="-8"/>
                <w:sz w:val="32"/>
                <w:szCs w:val="26"/>
              </w:rPr>
              <w:t xml:space="preserve"> HỘI CHỦ NGHĨA VIỆT NAM</w:t>
            </w:r>
          </w:p>
          <w:p w14:paraId="3C608958" w14:textId="77777777" w:rsidR="00150150" w:rsidRPr="00BA3744" w:rsidRDefault="00150150" w:rsidP="00150150">
            <w:pPr>
              <w:spacing w:after="0" w:line="240" w:lineRule="auto"/>
              <w:jc w:val="both"/>
              <w:rPr>
                <w:rFonts w:ascii="Times New Roman Bold" w:eastAsia="Calibri" w:hAnsi="Times New Roman Bold" w:cs="Times New Roman"/>
                <w:b/>
                <w:sz w:val="32"/>
              </w:rPr>
            </w:pPr>
            <w:r w:rsidRPr="00BA3744">
              <w:rPr>
                <w:rFonts w:ascii="Times New Roman Bold" w:eastAsia="Calibri" w:hAnsi="Times New Roman Bold" w:cs="Times New Roman"/>
                <w:b/>
                <w:sz w:val="32"/>
              </w:rPr>
              <w:t xml:space="preserve">            </w:t>
            </w:r>
            <w:r w:rsidRPr="00BA3744">
              <w:rPr>
                <w:rFonts w:ascii="Times New Roman Bold" w:eastAsia="Calibri" w:hAnsi="Times New Roman Bold" w:cs="Times New Roman" w:hint="eastAsia"/>
                <w:b/>
                <w:sz w:val="32"/>
              </w:rPr>
              <w:t>Đ</w:t>
            </w:r>
            <w:r w:rsidRPr="00BA3744">
              <w:rPr>
                <w:rFonts w:ascii="Times New Roman Bold" w:eastAsia="Calibri" w:hAnsi="Times New Roman Bold" w:cs="Times New Roman"/>
                <w:b/>
                <w:sz w:val="32"/>
              </w:rPr>
              <w:t>ộc lập - Tự do - Hạnh ph</w:t>
            </w:r>
            <w:r w:rsidRPr="00BA3744">
              <w:rPr>
                <w:rFonts w:ascii="Times New Roman Bold" w:eastAsia="Calibri" w:hAnsi="Times New Roman Bold" w:cs="Times New Roman" w:hint="eastAsia"/>
                <w:b/>
                <w:sz w:val="32"/>
              </w:rPr>
              <w:t>ú</w:t>
            </w:r>
            <w:r w:rsidRPr="00BA3744">
              <w:rPr>
                <w:rFonts w:ascii="Times New Roman Bold" w:eastAsia="Calibri" w:hAnsi="Times New Roman Bold" w:cs="Times New Roman"/>
                <w:b/>
                <w:sz w:val="32"/>
              </w:rPr>
              <w:t>c</w:t>
            </w:r>
          </w:p>
          <w:p w14:paraId="5E81BD0C" w14:textId="77777777" w:rsidR="00150150" w:rsidRPr="00BA3744" w:rsidRDefault="00150150" w:rsidP="00150150">
            <w:pPr>
              <w:spacing w:after="0" w:line="240" w:lineRule="auto"/>
              <w:jc w:val="both"/>
              <w:rPr>
                <w:rFonts w:ascii="Times New Roman" w:eastAsia="Calibri" w:hAnsi="Times New Roman" w:cs="Times New Roman"/>
                <w:sz w:val="32"/>
                <w:szCs w:val="26"/>
              </w:rPr>
            </w:pPr>
            <w:r w:rsidRPr="00BA3744">
              <w:rPr>
                <w:rFonts w:ascii="Times New Roman" w:eastAsia="Calibri" w:hAnsi="Times New Roman" w:cs="Times New Roman"/>
                <w:noProof/>
                <w:sz w:val="32"/>
              </w:rPr>
              <mc:AlternateContent>
                <mc:Choice Requires="wps">
                  <w:drawing>
                    <wp:anchor distT="0" distB="0" distL="114300" distR="114300" simplePos="0" relativeHeight="251660288" behindDoc="0" locked="0" layoutInCell="1" allowOverlap="1" wp14:anchorId="486E7DD1" wp14:editId="112E0AA2">
                      <wp:simplePos x="0" y="0"/>
                      <wp:positionH relativeFrom="column">
                        <wp:posOffset>647890</wp:posOffset>
                      </wp:positionH>
                      <wp:positionV relativeFrom="paragraph">
                        <wp:posOffset>31115</wp:posOffset>
                      </wp:positionV>
                      <wp:extent cx="1739265" cy="0"/>
                      <wp:effectExtent l="0" t="0" r="0" b="0"/>
                      <wp:wrapNone/>
                      <wp:docPr id="1" name="AutoShape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73926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6AAABB2C" id="AutoShape 5" o:spid="_x0000_s1026" type="#_x0000_t32" style="position:absolute;margin-left:51pt;margin-top:2.45pt;width:136.95pt;height:0;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"/>
                  </w:pict>
                </mc:Fallback>
              </mc:AlternateContent>
            </w:r>
          </w:p>
          <w:p w14:paraId="323E6B86" w14:textId="77777777" w:rsidR="00150150" w:rsidRPr="00BA3744" w:rsidRDefault="00150150" w:rsidP="00150150">
            <w:pPr>
              <w:spacing w:after="0" w:line="240" w:lineRule="auto"/>
              <w:jc w:val="center"/>
              <w:rPr>
                <w:rFonts w:ascii="Times New Roman" w:eastAsia="Calibri" w:hAnsi="Times New Roman" w:cs="Times New Roman"/>
                <w:sz w:val="32"/>
                <w:szCs w:val="26"/>
              </w:rPr>
            </w:pPr>
          </w:p>
        </w:tc>
      </w:tr>
    </w:tbl>
    <w:p w14:paraId="53EE650F" w14:textId="77777777" w:rsidR="00881F47" w:rsidRDefault="00D160F2" w:rsidP="00211EE8">
      <w:pPr>
        <w:spacing w:before="120" w:after="0" w:line="240" w:lineRule="auto"/>
        <w:jc w:val="center"/>
        <w:rPr>
          <w:rFonts w:ascii="Times New Roman" w:hAnsi="Times New Roman" w:cs="Times New Roman"/>
          <w:b/>
          <w:bCs/>
          <w:sz w:val="32"/>
          <w:szCs w:val="28"/>
        </w:rPr>
      </w:pPr>
      <w:r w:rsidRPr="00BA3744">
        <w:rPr>
          <w:rFonts w:ascii="Times New Roman" w:hAnsi="Times New Roman" w:cs="Times New Roman"/>
          <w:b/>
          <w:bCs/>
          <w:sz w:val="32"/>
          <w:szCs w:val="28"/>
        </w:rPr>
        <w:t>BẢNG TỔNG HỢP GIẢI TRÌNH TIẾP THU Ý KIẾN GÓP Ý</w:t>
      </w:r>
      <w:bookmarkEnd w:id="0"/>
      <w:r w:rsidR="00881F47">
        <w:rPr>
          <w:rFonts w:ascii="Times New Roman" w:hAnsi="Times New Roman" w:cs="Times New Roman"/>
          <w:b/>
          <w:bCs/>
          <w:sz w:val="32"/>
          <w:szCs w:val="28"/>
        </w:rPr>
        <w:t xml:space="preserve"> </w:t>
      </w:r>
      <w:r w:rsidR="00881F47" w:rsidRPr="00881F47">
        <w:rPr>
          <w:rFonts w:ascii="Times New Roman" w:hAnsi="Times New Roman" w:cs="Times New Roman"/>
          <w:b/>
          <w:bCs/>
          <w:sz w:val="32"/>
          <w:szCs w:val="28"/>
        </w:rPr>
        <w:t xml:space="preserve">ĐỐI VỚI </w:t>
      </w:r>
    </w:p>
    <w:p w14:paraId="70029F2D" w14:textId="421C54CF" w:rsidR="00881F47" w:rsidRPr="00881F47" w:rsidRDefault="00881F47" w:rsidP="00211EE8">
      <w:pPr>
        <w:spacing w:before="120" w:after="0" w:line="240" w:lineRule="auto"/>
        <w:jc w:val="center"/>
        <w:rPr>
          <w:rFonts w:ascii="Times New Roman" w:hAnsi="Times New Roman" w:cs="Times New Roman"/>
          <w:b/>
          <w:bCs/>
          <w:sz w:val="32"/>
          <w:szCs w:val="28"/>
        </w:rPr>
      </w:pPr>
      <w:r w:rsidRPr="00881F47">
        <w:rPr>
          <w:rFonts w:ascii="Times New Roman" w:hAnsi="Times New Roman" w:cs="Times New Roman"/>
          <w:b/>
          <w:bCs/>
          <w:sz w:val="32"/>
          <w:szCs w:val="28"/>
        </w:rPr>
        <w:t xml:space="preserve">DỰ THẢO THÔNG TƯ BAN HÀNH QUY CHUẨN KỸ THUẬT QUỐC GIA VỀ </w:t>
      </w:r>
    </w:p>
    <w:p w14:paraId="76B1415C" w14:textId="6C28BEA9" w:rsidR="00D160F2" w:rsidRDefault="00EF09A5" w:rsidP="00211EE8">
      <w:pPr>
        <w:spacing w:before="120" w:after="0" w:line="240" w:lineRule="auto"/>
        <w:jc w:val="center"/>
        <w:rPr>
          <w:rFonts w:ascii="Times New Roman" w:hAnsi="Times New Roman" w:cs="Times New Roman"/>
          <w:b/>
          <w:bCs/>
          <w:sz w:val="32"/>
          <w:szCs w:val="28"/>
        </w:rPr>
      </w:pPr>
      <w:r>
        <w:rPr>
          <w:rFonts w:ascii="Times New Roman" w:hAnsi="Times New Roman" w:cs="Times New Roman"/>
          <w:b/>
          <w:bCs/>
          <w:sz w:val="32"/>
          <w:szCs w:val="28"/>
        </w:rPr>
        <w:t>TƯƠNG THÍCH ĐIỆN TỪ CHO THIẾT BỊ ĐẦU CUỐI VÀ PHỤ TRỢ</w:t>
      </w:r>
    </w:p>
    <w:p w14:paraId="53561E2E" w14:textId="77777777" w:rsidR="000B73CC" w:rsidRDefault="000B73CC" w:rsidP="00D160F2">
      <w:pPr>
        <w:jc w:val="center"/>
        <w:rPr>
          <w:rFonts w:ascii="Times New Roman" w:hAnsi="Times New Roman" w:cs="Times New Roman"/>
          <w:b/>
          <w:bCs/>
          <w:sz w:val="32"/>
          <w:szCs w:val="28"/>
        </w:rPr>
      </w:pPr>
    </w:p>
    <w:p w14:paraId="5E784AA6" w14:textId="2DAF79E7" w:rsidR="009337C8" w:rsidRPr="009337C8" w:rsidRDefault="009337C8" w:rsidP="00E618A7">
      <w:pPr>
        <w:spacing w:before="119"/>
        <w:ind w:left="144" w:right="-29" w:firstLine="707"/>
        <w:jc w:val="both"/>
        <w:rPr>
          <w:rFonts w:ascii="Times New Roman" w:hAnsi="Times New Roman" w:cs="Times New Roman"/>
          <w:sz w:val="28"/>
          <w:szCs w:val="28"/>
        </w:rPr>
      </w:pPr>
      <w:r w:rsidRPr="009337C8">
        <w:rPr>
          <w:rFonts w:ascii="Times New Roman" w:hAnsi="Times New Roman" w:cs="Times New Roman"/>
          <w:color w:val="000000"/>
          <w:sz w:val="28"/>
          <w:szCs w:val="28"/>
        </w:rPr>
        <w:t>Cục</w:t>
      </w:r>
      <w:r w:rsidRPr="009337C8">
        <w:rPr>
          <w:rFonts w:ascii="Times New Roman" w:hAnsi="Times New Roman" w:cs="Times New Roman"/>
          <w:color w:val="000000"/>
          <w:sz w:val="28"/>
          <w:szCs w:val="28"/>
          <w:lang w:val="vi-VN"/>
        </w:rPr>
        <w:t xml:space="preserve"> </w:t>
      </w:r>
      <w:r w:rsidR="00243244">
        <w:rPr>
          <w:rFonts w:ascii="Times New Roman" w:hAnsi="Times New Roman" w:cs="Times New Roman"/>
          <w:color w:val="000000"/>
          <w:sz w:val="28"/>
          <w:szCs w:val="28"/>
        </w:rPr>
        <w:t>Tần số vô tuyến điện</w:t>
      </w:r>
      <w:r w:rsidRPr="009337C8">
        <w:rPr>
          <w:rFonts w:ascii="Times New Roman" w:hAnsi="Times New Roman" w:cs="Times New Roman"/>
          <w:color w:val="000000"/>
          <w:sz w:val="28"/>
          <w:szCs w:val="28"/>
          <w:lang w:val="vi-VN"/>
        </w:rPr>
        <w:t xml:space="preserve"> </w:t>
      </w:r>
      <w:r w:rsidRPr="009337C8">
        <w:rPr>
          <w:rFonts w:ascii="Times New Roman" w:hAnsi="Times New Roman" w:cs="Times New Roman"/>
          <w:color w:val="000000"/>
          <w:sz w:val="28"/>
          <w:szCs w:val="28"/>
        </w:rPr>
        <w:t>đã tổng hợp, tiếp thu, giải trình ý kiến đóng góp đối với Dự thảo Thông tư, cụ thể như sau:</w:t>
      </w:r>
    </w:p>
    <w:p w14:paraId="47D4A117" w14:textId="77777777" w:rsidR="009337C8" w:rsidRPr="009337C8" w:rsidRDefault="009337C8" w:rsidP="00497CFA">
      <w:pPr>
        <w:numPr>
          <w:ilvl w:val="0"/>
          <w:numId w:val="12"/>
        </w:numPr>
        <w:spacing w:before="121" w:after="0" w:line="240" w:lineRule="auto"/>
        <w:ind w:firstLine="1276"/>
        <w:textAlignment w:val="baseline"/>
        <w:rPr>
          <w:rFonts w:ascii="Times New Roman" w:hAnsi="Times New Roman" w:cs="Times New Roman"/>
          <w:b/>
          <w:bCs/>
          <w:color w:val="000000"/>
          <w:sz w:val="28"/>
          <w:szCs w:val="28"/>
        </w:rPr>
      </w:pPr>
      <w:r w:rsidRPr="009337C8">
        <w:rPr>
          <w:rFonts w:ascii="Times New Roman" w:hAnsi="Times New Roman" w:cs="Times New Roman"/>
          <w:b/>
          <w:bCs/>
          <w:color w:val="000000"/>
          <w:sz w:val="28"/>
          <w:szCs w:val="28"/>
        </w:rPr>
        <w:t xml:space="preserve"> TỔNG SỐ Ý KIẾN NHẬN ĐƯỢC</w:t>
      </w:r>
    </w:p>
    <w:p w14:paraId="4334C094" w14:textId="24F12B1A" w:rsidR="009337C8" w:rsidRPr="009337C8" w:rsidRDefault="009337C8" w:rsidP="00243244">
      <w:pPr>
        <w:spacing w:before="120" w:after="0" w:line="240" w:lineRule="auto"/>
        <w:ind w:left="863"/>
        <w:rPr>
          <w:rFonts w:ascii="Times New Roman" w:hAnsi="Times New Roman" w:cs="Times New Roman"/>
          <w:color w:val="000000"/>
          <w:sz w:val="28"/>
          <w:szCs w:val="28"/>
          <w:lang w:val="vi-VN"/>
        </w:rPr>
      </w:pPr>
      <w:r w:rsidRPr="009337C8">
        <w:rPr>
          <w:rFonts w:ascii="Times New Roman" w:hAnsi="Times New Roman" w:cs="Times New Roman"/>
          <w:color w:val="000000"/>
          <w:sz w:val="28"/>
          <w:szCs w:val="28"/>
        </w:rPr>
        <w:t>Cục</w:t>
      </w:r>
      <w:r w:rsidRPr="009337C8">
        <w:rPr>
          <w:rFonts w:ascii="Times New Roman" w:hAnsi="Times New Roman" w:cs="Times New Roman"/>
          <w:color w:val="000000"/>
          <w:sz w:val="28"/>
          <w:szCs w:val="28"/>
          <w:lang w:val="vi-VN"/>
        </w:rPr>
        <w:t xml:space="preserve"> </w:t>
      </w:r>
      <w:r w:rsidR="00124698">
        <w:rPr>
          <w:rFonts w:ascii="Times New Roman" w:hAnsi="Times New Roman" w:cs="Times New Roman"/>
          <w:color w:val="000000"/>
          <w:sz w:val="28"/>
          <w:szCs w:val="28"/>
        </w:rPr>
        <w:t>Tần số vô tuyến</w:t>
      </w:r>
      <w:r w:rsidRPr="009337C8">
        <w:rPr>
          <w:rFonts w:ascii="Times New Roman" w:hAnsi="Times New Roman" w:cs="Times New Roman"/>
          <w:color w:val="000000"/>
          <w:sz w:val="28"/>
          <w:szCs w:val="28"/>
        </w:rPr>
        <w:t xml:space="preserve"> nhận được ý kiến đóng góp của các cơ quan, tổ chức sau:</w:t>
      </w:r>
    </w:p>
    <w:p w14:paraId="59CCC3B5" w14:textId="7F6674EA" w:rsidR="009337C8" w:rsidRPr="009337C8" w:rsidRDefault="009337C8" w:rsidP="00243244">
      <w:pPr>
        <w:numPr>
          <w:ilvl w:val="0"/>
          <w:numId w:val="13"/>
        </w:numPr>
        <w:tabs>
          <w:tab w:val="left" w:pos="1276"/>
        </w:tabs>
        <w:spacing w:before="120" w:after="0" w:line="240" w:lineRule="auto"/>
        <w:ind w:left="993" w:firstLine="0"/>
        <w:textAlignment w:val="baseline"/>
        <w:rPr>
          <w:rFonts w:ascii="Times New Roman" w:hAnsi="Times New Roman" w:cs="Times New Roman"/>
          <w:color w:val="000000"/>
          <w:sz w:val="28"/>
          <w:szCs w:val="28"/>
          <w:lang w:val="vi-VN"/>
        </w:rPr>
      </w:pPr>
      <w:r w:rsidRPr="009337C8">
        <w:rPr>
          <w:rFonts w:ascii="Times New Roman" w:hAnsi="Times New Roman" w:cs="Times New Roman"/>
          <w:color w:val="000000"/>
          <w:sz w:val="28"/>
          <w:szCs w:val="28"/>
          <w:lang w:val="vi-VN"/>
        </w:rPr>
        <w:t>0</w:t>
      </w:r>
      <w:r w:rsidR="005F3486" w:rsidRPr="00124698">
        <w:rPr>
          <w:rFonts w:ascii="Times New Roman" w:hAnsi="Times New Roman" w:cs="Times New Roman"/>
          <w:color w:val="000000"/>
          <w:sz w:val="28"/>
          <w:szCs w:val="28"/>
          <w:lang w:val="vi-VN"/>
        </w:rPr>
        <w:t>2</w:t>
      </w:r>
      <w:r w:rsidRPr="009337C8">
        <w:rPr>
          <w:rFonts w:ascii="Times New Roman" w:hAnsi="Times New Roman" w:cs="Times New Roman"/>
          <w:color w:val="000000"/>
          <w:sz w:val="28"/>
          <w:szCs w:val="28"/>
          <w:lang w:val="vi-VN"/>
        </w:rPr>
        <w:t xml:space="preserve"> Bộ, cơ quan ngang Bộ, ngành liên quan</w:t>
      </w:r>
      <w:r w:rsidRPr="009337C8">
        <w:rPr>
          <w:rStyle w:val="FootnoteReference"/>
          <w:rFonts w:ascii="Times New Roman" w:hAnsi="Times New Roman" w:cs="Times New Roman"/>
          <w:color w:val="000000"/>
          <w:sz w:val="28"/>
          <w:szCs w:val="28"/>
          <w:lang w:val="vi-VN"/>
        </w:rPr>
        <w:footnoteReference w:id="1"/>
      </w:r>
    </w:p>
    <w:p w14:paraId="1F7CDDB5" w14:textId="3FBEB14C" w:rsidR="009337C8" w:rsidRPr="00124698" w:rsidRDefault="009337C8" w:rsidP="00243244">
      <w:pPr>
        <w:numPr>
          <w:ilvl w:val="0"/>
          <w:numId w:val="13"/>
        </w:numPr>
        <w:tabs>
          <w:tab w:val="left" w:pos="1276"/>
        </w:tabs>
        <w:spacing w:before="120" w:after="0" w:line="240" w:lineRule="auto"/>
        <w:ind w:left="993" w:firstLine="0"/>
        <w:textAlignment w:val="baseline"/>
        <w:rPr>
          <w:rFonts w:ascii="Times New Roman" w:hAnsi="Times New Roman" w:cs="Times New Roman"/>
          <w:color w:val="000000"/>
          <w:sz w:val="28"/>
          <w:szCs w:val="28"/>
          <w:lang w:val="vi-VN"/>
        </w:rPr>
      </w:pPr>
      <w:r w:rsidRPr="009337C8">
        <w:rPr>
          <w:rFonts w:ascii="Times New Roman" w:hAnsi="Times New Roman" w:cs="Times New Roman"/>
          <w:color w:val="000000"/>
          <w:sz w:val="28"/>
          <w:szCs w:val="28"/>
          <w:lang w:val="vi-VN"/>
        </w:rPr>
        <w:t>0</w:t>
      </w:r>
      <w:r w:rsidR="00C058D2" w:rsidRPr="00124698">
        <w:rPr>
          <w:rFonts w:ascii="Times New Roman" w:hAnsi="Times New Roman" w:cs="Times New Roman"/>
          <w:color w:val="000000"/>
          <w:sz w:val="28"/>
          <w:szCs w:val="28"/>
          <w:lang w:val="vi-VN"/>
        </w:rPr>
        <w:t>4</w:t>
      </w:r>
      <w:r w:rsidRPr="00124698">
        <w:rPr>
          <w:rFonts w:ascii="Times New Roman" w:hAnsi="Times New Roman" w:cs="Times New Roman"/>
          <w:color w:val="000000"/>
          <w:sz w:val="28"/>
          <w:szCs w:val="28"/>
          <w:lang w:val="vi-VN"/>
        </w:rPr>
        <w:t xml:space="preserve"> </w:t>
      </w:r>
      <w:r w:rsidR="009A0726" w:rsidRPr="009A0726">
        <w:rPr>
          <w:rFonts w:ascii="Times New Roman" w:hAnsi="Times New Roman" w:cs="Times New Roman"/>
          <w:color w:val="000000"/>
          <w:sz w:val="28"/>
          <w:szCs w:val="28"/>
          <w:lang w:val="vi-VN"/>
        </w:rPr>
        <w:t>C</w:t>
      </w:r>
      <w:r w:rsidRPr="00124698">
        <w:rPr>
          <w:rFonts w:ascii="Times New Roman" w:hAnsi="Times New Roman" w:cs="Times New Roman"/>
          <w:color w:val="000000"/>
          <w:sz w:val="28"/>
          <w:szCs w:val="28"/>
          <w:lang w:val="vi-VN"/>
        </w:rPr>
        <w:t>ơ</w:t>
      </w:r>
      <w:r w:rsidRPr="009337C8">
        <w:rPr>
          <w:rFonts w:ascii="Times New Roman" w:hAnsi="Times New Roman" w:cs="Times New Roman"/>
          <w:color w:val="000000"/>
          <w:sz w:val="28"/>
          <w:szCs w:val="28"/>
          <w:lang w:val="vi-VN"/>
        </w:rPr>
        <w:t xml:space="preserve"> quan trực thuộc B</w:t>
      </w:r>
      <w:r w:rsidR="009A0726" w:rsidRPr="00E618A7">
        <w:rPr>
          <w:rFonts w:ascii="Times New Roman" w:hAnsi="Times New Roman" w:cs="Times New Roman"/>
          <w:color w:val="000000"/>
          <w:sz w:val="28"/>
          <w:szCs w:val="28"/>
          <w:lang w:val="vi-VN"/>
        </w:rPr>
        <w:t>ộ</w:t>
      </w:r>
      <w:r w:rsidRPr="009337C8">
        <w:rPr>
          <w:rFonts w:ascii="Times New Roman" w:hAnsi="Times New Roman" w:cs="Times New Roman"/>
          <w:color w:val="000000"/>
          <w:sz w:val="28"/>
          <w:szCs w:val="28"/>
          <w:lang w:val="vi-VN"/>
        </w:rPr>
        <w:t xml:space="preserve"> Khoa học và Công nghệ</w:t>
      </w:r>
      <w:r w:rsidRPr="009337C8">
        <w:rPr>
          <w:rStyle w:val="FootnoteReference"/>
          <w:rFonts w:ascii="Times New Roman" w:hAnsi="Times New Roman" w:cs="Times New Roman"/>
          <w:color w:val="000000"/>
          <w:sz w:val="28"/>
          <w:szCs w:val="28"/>
        </w:rPr>
        <w:footnoteReference w:id="2"/>
      </w:r>
      <w:r w:rsidRPr="00124698">
        <w:rPr>
          <w:rFonts w:ascii="Times New Roman" w:hAnsi="Times New Roman" w:cs="Times New Roman"/>
          <w:color w:val="000000"/>
          <w:sz w:val="28"/>
          <w:szCs w:val="28"/>
          <w:lang w:val="vi-VN"/>
        </w:rPr>
        <w:t>;</w:t>
      </w:r>
    </w:p>
    <w:p w14:paraId="45CA252B" w14:textId="11C026F8" w:rsidR="006F7460" w:rsidRPr="00124698" w:rsidRDefault="006F7460" w:rsidP="00243244">
      <w:pPr>
        <w:numPr>
          <w:ilvl w:val="0"/>
          <w:numId w:val="13"/>
        </w:numPr>
        <w:tabs>
          <w:tab w:val="left" w:pos="1276"/>
        </w:tabs>
        <w:spacing w:before="120" w:after="0" w:line="240" w:lineRule="auto"/>
        <w:ind w:left="993" w:firstLine="0"/>
        <w:textAlignment w:val="baseline"/>
        <w:rPr>
          <w:rFonts w:ascii="Times New Roman" w:hAnsi="Times New Roman" w:cs="Times New Roman"/>
          <w:color w:val="000000"/>
          <w:sz w:val="28"/>
          <w:szCs w:val="28"/>
          <w:lang w:val="vi-VN"/>
        </w:rPr>
      </w:pPr>
      <w:r w:rsidRPr="00124698">
        <w:rPr>
          <w:rFonts w:ascii="Times New Roman" w:hAnsi="Times New Roman" w:cs="Times New Roman"/>
          <w:color w:val="000000"/>
          <w:sz w:val="28"/>
          <w:szCs w:val="28"/>
          <w:lang w:val="vi-VN"/>
        </w:rPr>
        <w:t>01 Sở Khoa học và Công nghệ thành phố;</w:t>
      </w:r>
    </w:p>
    <w:p w14:paraId="305EEF16" w14:textId="744BFC25" w:rsidR="009337C8" w:rsidRPr="009337C8" w:rsidRDefault="009337C8" w:rsidP="00243244">
      <w:pPr>
        <w:numPr>
          <w:ilvl w:val="0"/>
          <w:numId w:val="13"/>
        </w:numPr>
        <w:tabs>
          <w:tab w:val="left" w:pos="1276"/>
        </w:tabs>
        <w:spacing w:before="120" w:after="0" w:line="240" w:lineRule="auto"/>
        <w:ind w:left="993" w:firstLine="0"/>
        <w:textAlignment w:val="baseline"/>
        <w:rPr>
          <w:rFonts w:ascii="Times New Roman" w:hAnsi="Times New Roman" w:cs="Times New Roman"/>
          <w:color w:val="000000"/>
          <w:sz w:val="28"/>
          <w:szCs w:val="28"/>
        </w:rPr>
      </w:pPr>
      <w:r w:rsidRPr="009337C8">
        <w:rPr>
          <w:rFonts w:ascii="Times New Roman" w:hAnsi="Times New Roman" w:cs="Times New Roman"/>
          <w:color w:val="000000"/>
          <w:sz w:val="28"/>
          <w:szCs w:val="28"/>
          <w:lang w:val="vi-VN"/>
        </w:rPr>
        <w:t>0</w:t>
      </w:r>
      <w:r w:rsidR="00937193">
        <w:rPr>
          <w:rFonts w:ascii="Times New Roman" w:hAnsi="Times New Roman" w:cs="Times New Roman"/>
          <w:color w:val="000000"/>
          <w:sz w:val="28"/>
          <w:szCs w:val="28"/>
        </w:rPr>
        <w:t>5</w:t>
      </w:r>
      <w:r w:rsidRPr="009337C8">
        <w:rPr>
          <w:rFonts w:ascii="Times New Roman" w:hAnsi="Times New Roman" w:cs="Times New Roman"/>
          <w:color w:val="000000"/>
          <w:sz w:val="28"/>
          <w:szCs w:val="28"/>
        </w:rPr>
        <w:t xml:space="preserve"> Doanh</w:t>
      </w:r>
      <w:r w:rsidRPr="009337C8">
        <w:rPr>
          <w:rFonts w:ascii="Times New Roman" w:hAnsi="Times New Roman" w:cs="Times New Roman"/>
          <w:color w:val="000000"/>
          <w:sz w:val="28"/>
          <w:szCs w:val="28"/>
          <w:lang w:val="vi-VN"/>
        </w:rPr>
        <w:t xml:space="preserve"> nghiệp liên quan</w:t>
      </w:r>
      <w:r w:rsidRPr="009337C8">
        <w:rPr>
          <w:rStyle w:val="FootnoteReference"/>
          <w:rFonts w:ascii="Times New Roman" w:hAnsi="Times New Roman" w:cs="Times New Roman"/>
          <w:color w:val="000000"/>
          <w:sz w:val="28"/>
          <w:szCs w:val="28"/>
          <w:lang w:val="vi-VN"/>
        </w:rPr>
        <w:footnoteReference w:id="3"/>
      </w:r>
      <w:r w:rsidRPr="009337C8">
        <w:rPr>
          <w:rFonts w:ascii="Times New Roman" w:hAnsi="Times New Roman" w:cs="Times New Roman"/>
          <w:color w:val="000000"/>
          <w:sz w:val="28"/>
          <w:szCs w:val="28"/>
        </w:rPr>
        <w:t>;</w:t>
      </w:r>
    </w:p>
    <w:p w14:paraId="621E68EF" w14:textId="28FD9C15" w:rsidR="00B91BDC" w:rsidRPr="00186299" w:rsidRDefault="00B91BDC" w:rsidP="00243244">
      <w:pPr>
        <w:pStyle w:val="ListParagraph"/>
        <w:numPr>
          <w:ilvl w:val="0"/>
          <w:numId w:val="13"/>
        </w:numPr>
        <w:spacing w:before="120" w:after="0" w:line="240" w:lineRule="auto"/>
        <w:ind w:left="1276" w:right="138" w:hanging="283"/>
        <w:jc w:val="both"/>
        <w:rPr>
          <w:rFonts w:ascii="Times New Roman" w:hAnsi="Times New Roman" w:cs="Times New Roman"/>
          <w:sz w:val="28"/>
          <w:szCs w:val="28"/>
          <w:lang w:val="vi-VN"/>
        </w:rPr>
      </w:pPr>
      <w:r>
        <w:rPr>
          <w:rFonts w:ascii="Times New Roman" w:hAnsi="Times New Roman" w:cs="Times New Roman"/>
          <w:sz w:val="28"/>
          <w:szCs w:val="28"/>
        </w:rPr>
        <w:t xml:space="preserve">Không có ý kiến góp ý </w:t>
      </w:r>
      <w:r w:rsidR="002E6131">
        <w:rPr>
          <w:rFonts w:ascii="Times New Roman" w:hAnsi="Times New Roman" w:cs="Times New Roman"/>
          <w:sz w:val="28"/>
          <w:szCs w:val="28"/>
        </w:rPr>
        <w:t>trên Cổng Thông tin Điện tử của Bộ</w:t>
      </w:r>
      <w:r w:rsidR="00C058D2">
        <w:rPr>
          <w:rFonts w:ascii="Times New Roman" w:hAnsi="Times New Roman" w:cs="Times New Roman"/>
          <w:sz w:val="28"/>
          <w:szCs w:val="28"/>
        </w:rPr>
        <w:t>.</w:t>
      </w:r>
    </w:p>
    <w:p w14:paraId="09BF0B39" w14:textId="2C4869DF" w:rsidR="00186299" w:rsidRPr="00124698" w:rsidRDefault="00186299" w:rsidP="00FA6C05">
      <w:pPr>
        <w:spacing w:before="120" w:after="0" w:line="240" w:lineRule="auto"/>
        <w:ind w:left="273" w:right="138" w:firstLine="720"/>
        <w:jc w:val="both"/>
        <w:rPr>
          <w:rFonts w:ascii="Times New Roman" w:hAnsi="Times New Roman" w:cs="Times New Roman"/>
          <w:sz w:val="28"/>
          <w:szCs w:val="28"/>
          <w:lang w:val="vi-VN"/>
        </w:rPr>
      </w:pPr>
      <w:r w:rsidRPr="00124698">
        <w:rPr>
          <w:rFonts w:ascii="Times New Roman" w:hAnsi="Times New Roman" w:cs="Times New Roman"/>
          <w:sz w:val="28"/>
          <w:szCs w:val="28"/>
          <w:lang w:val="vi-VN"/>
        </w:rPr>
        <w:t xml:space="preserve">(Chi tiết </w:t>
      </w:r>
      <w:r w:rsidR="00C64A1C" w:rsidRPr="00124698">
        <w:rPr>
          <w:rFonts w:ascii="Times New Roman" w:hAnsi="Times New Roman" w:cs="Times New Roman"/>
          <w:sz w:val="28"/>
          <w:szCs w:val="28"/>
          <w:lang w:val="vi-VN"/>
        </w:rPr>
        <w:t>như mục II)</w:t>
      </w:r>
    </w:p>
    <w:p w14:paraId="0A7A2953" w14:textId="77777777" w:rsidR="00186299" w:rsidRPr="00124698" w:rsidRDefault="00186299" w:rsidP="00186299">
      <w:pPr>
        <w:spacing w:before="120" w:after="0" w:line="240" w:lineRule="auto"/>
        <w:ind w:right="138"/>
        <w:jc w:val="both"/>
        <w:rPr>
          <w:rFonts w:ascii="Times New Roman" w:hAnsi="Times New Roman" w:cs="Times New Roman"/>
          <w:sz w:val="28"/>
          <w:szCs w:val="28"/>
          <w:lang w:val="vi-VN"/>
        </w:rPr>
      </w:pPr>
    </w:p>
    <w:p w14:paraId="2DED2E14" w14:textId="77777777" w:rsidR="00186299" w:rsidRPr="00124698" w:rsidRDefault="00186299" w:rsidP="00186299">
      <w:pPr>
        <w:spacing w:before="120" w:after="0" w:line="240" w:lineRule="auto"/>
        <w:ind w:right="138"/>
        <w:jc w:val="both"/>
        <w:rPr>
          <w:rFonts w:ascii="Times New Roman" w:hAnsi="Times New Roman" w:cs="Times New Roman"/>
          <w:sz w:val="28"/>
          <w:szCs w:val="28"/>
          <w:lang w:val="vi-VN"/>
        </w:rPr>
      </w:pPr>
    </w:p>
    <w:p w14:paraId="4385EF85" w14:textId="77777777" w:rsidR="00186299" w:rsidRPr="00124698" w:rsidRDefault="00186299" w:rsidP="00186299">
      <w:pPr>
        <w:spacing w:before="120" w:after="0" w:line="240" w:lineRule="auto"/>
        <w:ind w:right="138"/>
        <w:jc w:val="both"/>
        <w:rPr>
          <w:rFonts w:ascii="Times New Roman" w:hAnsi="Times New Roman" w:cs="Times New Roman"/>
          <w:sz w:val="28"/>
          <w:szCs w:val="28"/>
          <w:lang w:val="vi-VN"/>
        </w:rPr>
      </w:pPr>
    </w:p>
    <w:p w14:paraId="3F013C66" w14:textId="3678475E" w:rsidR="009337C8" w:rsidRPr="00124698" w:rsidRDefault="00497CFA" w:rsidP="00497CFA">
      <w:pPr>
        <w:pStyle w:val="ListParagraph"/>
        <w:numPr>
          <w:ilvl w:val="0"/>
          <w:numId w:val="12"/>
        </w:numPr>
        <w:spacing w:before="121" w:after="0" w:line="240" w:lineRule="auto"/>
        <w:ind w:left="709" w:firstLine="709"/>
        <w:textAlignment w:val="baseline"/>
        <w:rPr>
          <w:rFonts w:ascii="Times New Roman" w:hAnsi="Times New Roman" w:cs="Times New Roman"/>
          <w:b/>
          <w:bCs/>
          <w:color w:val="000000"/>
          <w:sz w:val="28"/>
          <w:szCs w:val="28"/>
          <w:lang w:val="vi-VN"/>
        </w:rPr>
      </w:pPr>
      <w:r w:rsidRPr="00124698">
        <w:rPr>
          <w:rFonts w:ascii="Times New Roman" w:hAnsi="Times New Roman" w:cs="Times New Roman"/>
          <w:b/>
          <w:bCs/>
          <w:color w:val="000000"/>
          <w:sz w:val="28"/>
          <w:szCs w:val="28"/>
          <w:lang w:val="vi-VN"/>
        </w:rPr>
        <w:t xml:space="preserve"> </w:t>
      </w:r>
      <w:r w:rsidR="009337C8" w:rsidRPr="00124698">
        <w:rPr>
          <w:rFonts w:ascii="Times New Roman" w:hAnsi="Times New Roman" w:cs="Times New Roman"/>
          <w:b/>
          <w:bCs/>
          <w:color w:val="000000"/>
          <w:sz w:val="28"/>
          <w:szCs w:val="28"/>
          <w:lang w:val="vi-VN"/>
        </w:rPr>
        <w:t>Ý KIẾN GÓP Ý CỤ THỂ</w:t>
      </w:r>
    </w:p>
    <w:p w14:paraId="26D76F20" w14:textId="77777777" w:rsidR="00186299" w:rsidRPr="00124698" w:rsidRDefault="00186299" w:rsidP="00186299">
      <w:pPr>
        <w:pStyle w:val="ListParagraph"/>
        <w:spacing w:before="121" w:after="0" w:line="240" w:lineRule="auto"/>
        <w:ind w:left="1276"/>
        <w:textAlignment w:val="baseline"/>
        <w:rPr>
          <w:rFonts w:ascii="Times New Roman" w:hAnsi="Times New Roman" w:cs="Times New Roman"/>
          <w:b/>
          <w:bCs/>
          <w:color w:val="000000"/>
          <w:sz w:val="28"/>
          <w:szCs w:val="28"/>
          <w:lang w:val="vi-VN"/>
        </w:rPr>
      </w:pPr>
    </w:p>
    <w:tbl>
      <w:tblPr>
        <w:tblStyle w:val="TableGrid"/>
        <w:tblW w:w="13603" w:type="dxa"/>
        <w:jc w:val="center"/>
        <w:tblLook w:val="04A0" w:firstRow="1" w:lastRow="0" w:firstColumn="1" w:lastColumn="0" w:noHBand="0" w:noVBand="1"/>
      </w:tblPr>
      <w:tblGrid>
        <w:gridCol w:w="923"/>
        <w:gridCol w:w="6302"/>
        <w:gridCol w:w="6378"/>
      </w:tblGrid>
      <w:tr w:rsidR="00AE4E94" w:rsidRPr="00124698" w14:paraId="70F616AE" w14:textId="77777777" w:rsidTr="0062126E">
        <w:trPr>
          <w:jc w:val="center"/>
        </w:trPr>
        <w:tc>
          <w:tcPr>
            <w:tcW w:w="13603" w:type="dxa"/>
            <w:gridSpan w:val="3"/>
            <w:vAlign w:val="center"/>
          </w:tcPr>
          <w:p w14:paraId="2C66707C" w14:textId="031663D4" w:rsidR="00AE4E94" w:rsidRPr="00124698" w:rsidRDefault="00520F59" w:rsidP="00FC0184">
            <w:pPr>
              <w:pStyle w:val="ListParagraph"/>
              <w:numPr>
                <w:ilvl w:val="0"/>
                <w:numId w:val="10"/>
              </w:numPr>
              <w:rPr>
                <w:rFonts w:ascii="Times New Roman" w:hAnsi="Times New Roman" w:cs="Times New Roman"/>
                <w:b/>
                <w:bCs/>
                <w:sz w:val="28"/>
                <w:szCs w:val="28"/>
                <w:lang w:val="vi-VN"/>
              </w:rPr>
            </w:pPr>
            <w:r w:rsidRPr="00124698">
              <w:rPr>
                <w:rFonts w:ascii="Times New Roman" w:hAnsi="Times New Roman" w:cs="Times New Roman"/>
                <w:b/>
                <w:bCs/>
                <w:sz w:val="32"/>
                <w:szCs w:val="32"/>
                <w:lang w:val="vi-VN"/>
              </w:rPr>
              <w:t>CỤC CÔNG NGHIỆP CÔNG NGHỆ THÔNG TIN (Công văn số 1051/CNCNTT-CL ngày 30/09/2025)</w:t>
            </w:r>
          </w:p>
        </w:tc>
      </w:tr>
      <w:tr w:rsidR="00EF5CDB" w:rsidRPr="00853432" w14:paraId="67AB0DD7" w14:textId="52AEF917" w:rsidTr="0062126E">
        <w:trPr>
          <w:jc w:val="center"/>
        </w:trPr>
        <w:tc>
          <w:tcPr>
            <w:tcW w:w="923" w:type="dxa"/>
            <w:vAlign w:val="center"/>
          </w:tcPr>
          <w:p w14:paraId="2AEA1EFC" w14:textId="7B406559" w:rsidR="00EF5CDB" w:rsidRPr="00C0439B" w:rsidRDefault="00EF5CDB" w:rsidP="00FC0184">
            <w:pPr>
              <w:ind w:right="17"/>
              <w:jc w:val="center"/>
              <w:rPr>
                <w:rFonts w:ascii="Times New Roman" w:hAnsi="Times New Roman" w:cs="Times New Roman"/>
                <w:b/>
                <w:bCs/>
                <w:sz w:val="28"/>
                <w:szCs w:val="28"/>
              </w:rPr>
            </w:pPr>
            <w:r w:rsidRPr="00C0439B">
              <w:rPr>
                <w:rFonts w:ascii="Times New Roman" w:hAnsi="Times New Roman" w:cs="Times New Roman"/>
                <w:b/>
                <w:bCs/>
                <w:sz w:val="28"/>
                <w:szCs w:val="28"/>
              </w:rPr>
              <w:t>STT</w:t>
            </w:r>
          </w:p>
        </w:tc>
        <w:tc>
          <w:tcPr>
            <w:tcW w:w="6302" w:type="dxa"/>
            <w:vAlign w:val="center"/>
          </w:tcPr>
          <w:p w14:paraId="72B36809" w14:textId="1A678675" w:rsidR="00EF5CDB" w:rsidRPr="00C0439B" w:rsidRDefault="00EF5CDB" w:rsidP="00FC0184">
            <w:pPr>
              <w:jc w:val="center"/>
              <w:rPr>
                <w:rFonts w:ascii="Times New Roman" w:hAnsi="Times New Roman" w:cs="Times New Roman"/>
                <w:b/>
                <w:bCs/>
                <w:sz w:val="28"/>
                <w:szCs w:val="28"/>
              </w:rPr>
            </w:pPr>
            <w:r w:rsidRPr="00C0439B">
              <w:rPr>
                <w:rFonts w:ascii="Times New Roman" w:hAnsi="Times New Roman" w:cs="Times New Roman"/>
                <w:b/>
                <w:bCs/>
                <w:sz w:val="28"/>
                <w:szCs w:val="28"/>
              </w:rPr>
              <w:t>Nội dung</w:t>
            </w:r>
          </w:p>
        </w:tc>
        <w:tc>
          <w:tcPr>
            <w:tcW w:w="6378" w:type="dxa"/>
            <w:vAlign w:val="center"/>
          </w:tcPr>
          <w:p w14:paraId="1D96C877" w14:textId="7F01C036" w:rsidR="00EF5CDB" w:rsidRPr="00C0439B" w:rsidRDefault="00EF5CDB" w:rsidP="00FC0184">
            <w:pPr>
              <w:jc w:val="center"/>
              <w:rPr>
                <w:rFonts w:ascii="Times New Roman" w:hAnsi="Times New Roman" w:cs="Times New Roman"/>
                <w:b/>
                <w:bCs/>
                <w:sz w:val="28"/>
                <w:szCs w:val="28"/>
              </w:rPr>
            </w:pPr>
            <w:r w:rsidRPr="00C0439B">
              <w:rPr>
                <w:rFonts w:ascii="Times New Roman" w:hAnsi="Times New Roman" w:cs="Times New Roman"/>
                <w:b/>
                <w:bCs/>
                <w:sz w:val="28"/>
                <w:szCs w:val="28"/>
              </w:rPr>
              <w:t>Giải trình</w:t>
            </w:r>
          </w:p>
        </w:tc>
      </w:tr>
      <w:tr w:rsidR="009F38DE" w:rsidRPr="00853432" w14:paraId="59D7BE6C" w14:textId="77777777" w:rsidTr="0062126E">
        <w:trPr>
          <w:jc w:val="center"/>
        </w:trPr>
        <w:tc>
          <w:tcPr>
            <w:tcW w:w="923" w:type="dxa"/>
            <w:vAlign w:val="center"/>
          </w:tcPr>
          <w:p w14:paraId="2E46D4FE" w14:textId="24165B17" w:rsidR="009F38DE" w:rsidRPr="00D05FF5" w:rsidRDefault="000822B2" w:rsidP="00FC0184">
            <w:pPr>
              <w:tabs>
                <w:tab w:val="left" w:pos="360"/>
              </w:tabs>
              <w:ind w:right="17"/>
              <w:jc w:val="center"/>
              <w:rPr>
                <w:rFonts w:ascii="Times New Roman" w:hAnsi="Times New Roman" w:cs="Times New Roman"/>
                <w:bCs/>
                <w:sz w:val="28"/>
                <w:szCs w:val="28"/>
              </w:rPr>
            </w:pPr>
            <w:r w:rsidRPr="00D05FF5">
              <w:rPr>
                <w:rFonts w:ascii="Times New Roman" w:hAnsi="Times New Roman" w:cs="Times New Roman"/>
                <w:bCs/>
                <w:sz w:val="28"/>
                <w:szCs w:val="28"/>
              </w:rPr>
              <w:t>1</w:t>
            </w:r>
          </w:p>
        </w:tc>
        <w:tc>
          <w:tcPr>
            <w:tcW w:w="6302" w:type="dxa"/>
            <w:vAlign w:val="center"/>
          </w:tcPr>
          <w:p w14:paraId="6E65EE43" w14:textId="5286A8CD" w:rsidR="009F38DE" w:rsidRPr="00C35BC8" w:rsidRDefault="00085E32" w:rsidP="00FC0184">
            <w:pPr>
              <w:tabs>
                <w:tab w:val="left" w:pos="851"/>
              </w:tabs>
              <w:jc w:val="both"/>
              <w:rPr>
                <w:rFonts w:ascii="Times New Roman" w:hAnsi="Times New Roman"/>
                <w:sz w:val="28"/>
                <w:szCs w:val="28"/>
              </w:rPr>
            </w:pPr>
            <w:r w:rsidRPr="00085E32">
              <w:rPr>
                <w:rFonts w:ascii="Times New Roman" w:hAnsi="Times New Roman"/>
                <w:sz w:val="28"/>
                <w:szCs w:val="28"/>
              </w:rPr>
              <w:t>Cục Công nghiệp</w:t>
            </w:r>
            <w:r>
              <w:rPr>
                <w:rFonts w:ascii="Times New Roman" w:hAnsi="Times New Roman"/>
                <w:sz w:val="28"/>
                <w:szCs w:val="28"/>
              </w:rPr>
              <w:t xml:space="preserve"> </w:t>
            </w:r>
            <w:r w:rsidRPr="00085E32">
              <w:rPr>
                <w:rFonts w:ascii="Times New Roman" w:hAnsi="Times New Roman"/>
                <w:sz w:val="28"/>
                <w:szCs w:val="28"/>
              </w:rPr>
              <w:t>công nghệ thông tin đã nghiên cứu theo chức năng, nhiệm vụ được giao và không</w:t>
            </w:r>
            <w:r>
              <w:rPr>
                <w:rFonts w:ascii="Times New Roman" w:hAnsi="Times New Roman"/>
                <w:sz w:val="28"/>
                <w:szCs w:val="28"/>
              </w:rPr>
              <w:t xml:space="preserve"> </w:t>
            </w:r>
            <w:r w:rsidRPr="00085E32">
              <w:rPr>
                <w:rFonts w:ascii="Times New Roman" w:hAnsi="Times New Roman"/>
                <w:sz w:val="28"/>
                <w:szCs w:val="28"/>
              </w:rPr>
              <w:t>có ý kiến đối với nội dung dự thảo Thông tư trên.</w:t>
            </w:r>
          </w:p>
        </w:tc>
        <w:tc>
          <w:tcPr>
            <w:tcW w:w="6378" w:type="dxa"/>
            <w:vAlign w:val="center"/>
          </w:tcPr>
          <w:p w14:paraId="57725FF2" w14:textId="7D8C00A5" w:rsidR="00CE4ABA" w:rsidRPr="00E70E83" w:rsidRDefault="00BE3D56" w:rsidP="00FC0184">
            <w:pPr>
              <w:jc w:val="both"/>
              <w:rPr>
                <w:rFonts w:ascii="Times New Roman" w:hAnsi="Times New Roman" w:cs="Times New Roman"/>
                <w:b/>
                <w:bCs/>
                <w:sz w:val="28"/>
                <w:szCs w:val="28"/>
              </w:rPr>
            </w:pPr>
            <w:r>
              <w:rPr>
                <w:rFonts w:ascii="Times New Roman" w:hAnsi="Times New Roman" w:cs="Times New Roman"/>
                <w:b/>
                <w:bCs/>
                <w:sz w:val="28"/>
                <w:szCs w:val="28"/>
              </w:rPr>
              <w:t>-</w:t>
            </w:r>
          </w:p>
        </w:tc>
      </w:tr>
      <w:tr w:rsidR="0054244D" w:rsidRPr="00853432" w14:paraId="48AD652B" w14:textId="77777777" w:rsidTr="0062126E">
        <w:trPr>
          <w:jc w:val="center"/>
        </w:trPr>
        <w:tc>
          <w:tcPr>
            <w:tcW w:w="13603" w:type="dxa"/>
            <w:gridSpan w:val="3"/>
            <w:vAlign w:val="center"/>
          </w:tcPr>
          <w:p w14:paraId="3C1D3CAC" w14:textId="3FA3083C" w:rsidR="0054244D" w:rsidRPr="000D43C0" w:rsidRDefault="00356466" w:rsidP="00FC0184">
            <w:pPr>
              <w:pStyle w:val="ListParagraph"/>
              <w:numPr>
                <w:ilvl w:val="0"/>
                <w:numId w:val="10"/>
              </w:numPr>
              <w:jc w:val="both"/>
              <w:rPr>
                <w:rFonts w:ascii="Times New Roman" w:hAnsi="Times New Roman" w:cs="Times New Roman"/>
                <w:b/>
                <w:bCs/>
                <w:sz w:val="28"/>
                <w:szCs w:val="28"/>
              </w:rPr>
            </w:pPr>
            <w:r w:rsidRPr="000D43C0">
              <w:rPr>
                <w:rFonts w:ascii="Times New Roman" w:hAnsi="Times New Roman" w:cs="Times New Roman"/>
                <w:b/>
                <w:bCs/>
                <w:sz w:val="32"/>
                <w:szCs w:val="32"/>
              </w:rPr>
              <w:t xml:space="preserve">ỦY BAN TIÊU CHUẨN ĐO LƯỜNG CHẤT LƯỢNG QUỐC GIA (Công văn số </w:t>
            </w:r>
            <w:r w:rsidR="00520F59" w:rsidRPr="000D43C0">
              <w:rPr>
                <w:rFonts w:ascii="Times New Roman" w:hAnsi="Times New Roman" w:cs="Times New Roman"/>
                <w:b/>
                <w:bCs/>
                <w:sz w:val="32"/>
                <w:szCs w:val="32"/>
              </w:rPr>
              <w:t>3476</w:t>
            </w:r>
            <w:r w:rsidRPr="000D43C0">
              <w:rPr>
                <w:rFonts w:ascii="Times New Roman" w:hAnsi="Times New Roman" w:cs="Times New Roman"/>
                <w:b/>
                <w:bCs/>
                <w:sz w:val="32"/>
                <w:szCs w:val="32"/>
              </w:rPr>
              <w:t>/</w:t>
            </w:r>
            <w:r w:rsidR="00520F59" w:rsidRPr="000D43C0">
              <w:rPr>
                <w:rFonts w:ascii="Times New Roman" w:hAnsi="Times New Roman" w:cs="Times New Roman"/>
                <w:b/>
                <w:bCs/>
                <w:sz w:val="32"/>
                <w:szCs w:val="32"/>
              </w:rPr>
              <w:t>TĐC</w:t>
            </w:r>
            <w:r w:rsidRPr="000D43C0">
              <w:rPr>
                <w:rFonts w:ascii="Times New Roman" w:hAnsi="Times New Roman" w:cs="Times New Roman"/>
                <w:b/>
                <w:bCs/>
                <w:sz w:val="32"/>
                <w:szCs w:val="32"/>
              </w:rPr>
              <w:t>-</w:t>
            </w:r>
            <w:r w:rsidR="00520F59" w:rsidRPr="000D43C0">
              <w:rPr>
                <w:rFonts w:ascii="Times New Roman" w:hAnsi="Times New Roman" w:cs="Times New Roman"/>
                <w:b/>
                <w:bCs/>
                <w:sz w:val="32"/>
                <w:szCs w:val="32"/>
              </w:rPr>
              <w:t>TC</w:t>
            </w:r>
            <w:r w:rsidRPr="000D43C0">
              <w:rPr>
                <w:rFonts w:ascii="Times New Roman" w:hAnsi="Times New Roman" w:cs="Times New Roman"/>
                <w:b/>
                <w:bCs/>
                <w:sz w:val="32"/>
                <w:szCs w:val="32"/>
              </w:rPr>
              <w:t xml:space="preserve"> ngày </w:t>
            </w:r>
            <w:r w:rsidR="00520F59" w:rsidRPr="000D43C0">
              <w:rPr>
                <w:rFonts w:ascii="Times New Roman" w:hAnsi="Times New Roman" w:cs="Times New Roman"/>
                <w:b/>
                <w:bCs/>
                <w:sz w:val="32"/>
                <w:szCs w:val="32"/>
              </w:rPr>
              <w:t>08</w:t>
            </w:r>
            <w:r w:rsidRPr="000D43C0">
              <w:rPr>
                <w:rFonts w:ascii="Times New Roman" w:hAnsi="Times New Roman" w:cs="Times New Roman"/>
                <w:b/>
                <w:bCs/>
                <w:sz w:val="32"/>
                <w:szCs w:val="32"/>
              </w:rPr>
              <w:t>/</w:t>
            </w:r>
            <w:r w:rsidR="00520F59" w:rsidRPr="000D43C0">
              <w:rPr>
                <w:rFonts w:ascii="Times New Roman" w:hAnsi="Times New Roman" w:cs="Times New Roman"/>
                <w:b/>
                <w:bCs/>
                <w:sz w:val="32"/>
                <w:szCs w:val="32"/>
              </w:rPr>
              <w:t>10</w:t>
            </w:r>
            <w:r w:rsidRPr="000D43C0">
              <w:rPr>
                <w:rFonts w:ascii="Times New Roman" w:hAnsi="Times New Roman" w:cs="Times New Roman"/>
                <w:b/>
                <w:bCs/>
                <w:sz w:val="32"/>
                <w:szCs w:val="32"/>
              </w:rPr>
              <w:t>/2025)</w:t>
            </w:r>
          </w:p>
        </w:tc>
      </w:tr>
      <w:tr w:rsidR="000D78FB" w:rsidRPr="00853432" w14:paraId="0A00ADEA" w14:textId="77777777" w:rsidTr="0062126E">
        <w:trPr>
          <w:jc w:val="center"/>
        </w:trPr>
        <w:tc>
          <w:tcPr>
            <w:tcW w:w="923" w:type="dxa"/>
            <w:vAlign w:val="center"/>
          </w:tcPr>
          <w:p w14:paraId="3B0ACC28" w14:textId="3BD2E87B" w:rsidR="000D78FB" w:rsidRPr="00C65F30" w:rsidRDefault="000822B2" w:rsidP="00FC0184">
            <w:pPr>
              <w:pStyle w:val="BlockText"/>
              <w:spacing w:before="0" w:line="240" w:lineRule="auto"/>
              <w:ind w:left="0" w:right="-74" w:firstLine="0"/>
              <w:jc w:val="center"/>
              <w:rPr>
                <w:rFonts w:ascii="Times New Roman" w:hAnsi="Times New Roman"/>
                <w:highlight w:val="green"/>
              </w:rPr>
            </w:pPr>
            <w:r w:rsidRPr="00B2137D">
              <w:rPr>
                <w:rFonts w:ascii="Times New Roman" w:hAnsi="Times New Roman"/>
              </w:rPr>
              <w:t>2</w:t>
            </w:r>
          </w:p>
        </w:tc>
        <w:tc>
          <w:tcPr>
            <w:tcW w:w="6302" w:type="dxa"/>
            <w:vAlign w:val="center"/>
          </w:tcPr>
          <w:p w14:paraId="2846EB28" w14:textId="50D834D0" w:rsidR="000D78FB" w:rsidRPr="00C65F30" w:rsidRDefault="009307A0" w:rsidP="00FC0184">
            <w:pPr>
              <w:jc w:val="both"/>
              <w:rPr>
                <w:rFonts w:ascii="Times New Roman" w:hAnsi="Times New Roman"/>
                <w:highlight w:val="green"/>
              </w:rPr>
            </w:pPr>
            <w:r w:rsidRPr="009307A0">
              <w:rPr>
                <w:rFonts w:ascii="Times New Roman" w:hAnsi="Times New Roman"/>
                <w:sz w:val="28"/>
                <w:szCs w:val="28"/>
              </w:rPr>
              <w:t>- Về quy trình, thủ tục xây dựng, kết cấu và nội dung QCVN, đề nghị rà</w:t>
            </w:r>
            <w:r>
              <w:rPr>
                <w:rFonts w:ascii="Times New Roman" w:hAnsi="Times New Roman"/>
                <w:sz w:val="28"/>
                <w:szCs w:val="28"/>
              </w:rPr>
              <w:t xml:space="preserve"> </w:t>
            </w:r>
            <w:r w:rsidRPr="009307A0">
              <w:rPr>
                <w:rFonts w:ascii="Times New Roman" w:hAnsi="Times New Roman"/>
                <w:sz w:val="28"/>
                <w:szCs w:val="28"/>
              </w:rPr>
              <w:t>soát để bảo đảm tuân thủ quy định của Luật Tiêu chuẩn và Quy chuẩn kỹ thuật</w:t>
            </w:r>
            <w:r>
              <w:rPr>
                <w:rFonts w:ascii="Times New Roman" w:hAnsi="Times New Roman"/>
                <w:sz w:val="28"/>
                <w:szCs w:val="28"/>
              </w:rPr>
              <w:t xml:space="preserve"> </w:t>
            </w:r>
            <w:r w:rsidRPr="009307A0">
              <w:rPr>
                <w:rFonts w:ascii="Times New Roman" w:hAnsi="Times New Roman"/>
                <w:sz w:val="28"/>
                <w:szCs w:val="28"/>
              </w:rPr>
              <w:t>năm 2006, Nghị định số 127/2007/NĐ-CP ngày 01/8/2007 của Chính phủ quy</w:t>
            </w:r>
            <w:r>
              <w:rPr>
                <w:rFonts w:ascii="Times New Roman" w:hAnsi="Times New Roman"/>
                <w:sz w:val="28"/>
                <w:szCs w:val="28"/>
              </w:rPr>
              <w:t xml:space="preserve"> </w:t>
            </w:r>
            <w:r w:rsidRPr="009307A0">
              <w:rPr>
                <w:rFonts w:ascii="Times New Roman" w:hAnsi="Times New Roman"/>
                <w:sz w:val="28"/>
                <w:szCs w:val="28"/>
              </w:rPr>
              <w:t>định chi tiết thi hành một số điều của Luật Tiêu chuẩn và Quy chuẩn kỹ thuật,</w:t>
            </w:r>
            <w:r>
              <w:rPr>
                <w:rFonts w:ascii="Times New Roman" w:hAnsi="Times New Roman"/>
                <w:sz w:val="28"/>
                <w:szCs w:val="28"/>
              </w:rPr>
              <w:t xml:space="preserve"> </w:t>
            </w:r>
            <w:r w:rsidRPr="009307A0">
              <w:rPr>
                <w:rFonts w:ascii="Times New Roman" w:hAnsi="Times New Roman"/>
                <w:sz w:val="28"/>
                <w:szCs w:val="28"/>
              </w:rPr>
              <w:t>Nghị định số 78/2018/NĐ-CP ngày 16/5/2018 của Chính phủ sửa đổi, bổ sung</w:t>
            </w:r>
            <w:r>
              <w:rPr>
                <w:rFonts w:ascii="Times New Roman" w:hAnsi="Times New Roman"/>
                <w:sz w:val="28"/>
                <w:szCs w:val="28"/>
              </w:rPr>
              <w:t xml:space="preserve"> </w:t>
            </w:r>
            <w:r w:rsidRPr="009307A0">
              <w:rPr>
                <w:rFonts w:ascii="Times New Roman" w:hAnsi="Times New Roman"/>
                <w:sz w:val="28"/>
                <w:szCs w:val="28"/>
              </w:rPr>
              <w:t>một số điều của Nghị định số 127/2007/NĐ-CP và Thông tư số 26/2019/TTBKHCN ngày 25/12/2019 của Bộ trưởng Bộ Khoa học và Công nghệ quy định</w:t>
            </w:r>
            <w:r>
              <w:rPr>
                <w:rFonts w:ascii="Times New Roman" w:hAnsi="Times New Roman"/>
                <w:sz w:val="28"/>
                <w:szCs w:val="28"/>
              </w:rPr>
              <w:t xml:space="preserve"> </w:t>
            </w:r>
            <w:r w:rsidRPr="009307A0">
              <w:rPr>
                <w:rFonts w:ascii="Times New Roman" w:hAnsi="Times New Roman"/>
                <w:sz w:val="28"/>
                <w:szCs w:val="28"/>
              </w:rPr>
              <w:t>chi tiết về xây dựng, thẩm định và ban hành quy chuẩn kỹ thuật.</w:t>
            </w:r>
          </w:p>
        </w:tc>
        <w:tc>
          <w:tcPr>
            <w:tcW w:w="6378" w:type="dxa"/>
            <w:vAlign w:val="center"/>
          </w:tcPr>
          <w:p w14:paraId="43B82217" w14:textId="4B92B7D8" w:rsidR="00E70E83" w:rsidRPr="000E778C" w:rsidRDefault="00E70E83" w:rsidP="00FC0184">
            <w:pPr>
              <w:jc w:val="both"/>
              <w:rPr>
                <w:rFonts w:ascii="Times New Roman" w:hAnsi="Times New Roman" w:cs="Times New Roman"/>
                <w:sz w:val="28"/>
                <w:szCs w:val="28"/>
              </w:rPr>
            </w:pPr>
            <w:r w:rsidRPr="000E778C">
              <w:rPr>
                <w:rFonts w:ascii="Times New Roman" w:hAnsi="Times New Roman" w:cs="Times New Roman"/>
                <w:sz w:val="28"/>
                <w:szCs w:val="28"/>
              </w:rPr>
              <w:t>-</w:t>
            </w:r>
            <w:r w:rsidR="00B53227" w:rsidRPr="000E778C">
              <w:rPr>
                <w:rFonts w:ascii="Times New Roman" w:hAnsi="Times New Roman" w:cs="Times New Roman"/>
                <w:sz w:val="28"/>
                <w:szCs w:val="28"/>
              </w:rPr>
              <w:t>Tiếp thu</w:t>
            </w:r>
            <w:r w:rsidR="000E778C" w:rsidRPr="000E778C">
              <w:rPr>
                <w:rFonts w:ascii="Times New Roman" w:hAnsi="Times New Roman" w:cs="Times New Roman"/>
                <w:sz w:val="28"/>
                <w:szCs w:val="28"/>
              </w:rPr>
              <w:t>, đã rà soát đảm bảo tuân thủ các quy định</w:t>
            </w:r>
          </w:p>
        </w:tc>
      </w:tr>
      <w:tr w:rsidR="00D070F0" w:rsidRPr="00853432" w14:paraId="46AC68C8" w14:textId="77777777" w:rsidTr="0062126E">
        <w:trPr>
          <w:jc w:val="center"/>
        </w:trPr>
        <w:tc>
          <w:tcPr>
            <w:tcW w:w="923" w:type="dxa"/>
            <w:vAlign w:val="center"/>
          </w:tcPr>
          <w:p w14:paraId="51448288" w14:textId="115E1570" w:rsidR="00D070F0" w:rsidRPr="00D05FF5" w:rsidRDefault="004F6EF3" w:rsidP="00FC0184">
            <w:pPr>
              <w:tabs>
                <w:tab w:val="left" w:pos="360"/>
              </w:tabs>
              <w:ind w:right="17"/>
              <w:jc w:val="center"/>
              <w:rPr>
                <w:rFonts w:ascii="Times New Roman" w:hAnsi="Times New Roman" w:cs="Times New Roman"/>
                <w:bCs/>
                <w:sz w:val="28"/>
                <w:szCs w:val="28"/>
              </w:rPr>
            </w:pPr>
            <w:r>
              <w:rPr>
                <w:rFonts w:ascii="Times New Roman" w:hAnsi="Times New Roman" w:cs="Times New Roman"/>
                <w:bCs/>
                <w:sz w:val="28"/>
                <w:szCs w:val="28"/>
              </w:rPr>
              <w:t>3</w:t>
            </w:r>
          </w:p>
        </w:tc>
        <w:tc>
          <w:tcPr>
            <w:tcW w:w="6302" w:type="dxa"/>
            <w:vAlign w:val="center"/>
          </w:tcPr>
          <w:p w14:paraId="4C507E89" w14:textId="3A8EAA6B" w:rsidR="00D070F0" w:rsidRPr="00C65F30" w:rsidRDefault="00E70E83" w:rsidP="00FC0184">
            <w:pPr>
              <w:tabs>
                <w:tab w:val="left" w:pos="851"/>
              </w:tabs>
              <w:jc w:val="both"/>
              <w:rPr>
                <w:rFonts w:ascii="Times New Roman" w:hAnsi="Times New Roman"/>
                <w:sz w:val="28"/>
                <w:szCs w:val="28"/>
              </w:rPr>
            </w:pPr>
            <w:r w:rsidRPr="00E70E83">
              <w:rPr>
                <w:rFonts w:ascii="Times New Roman" w:hAnsi="Times New Roman"/>
                <w:sz w:val="28"/>
                <w:szCs w:val="28"/>
              </w:rPr>
              <w:t>- Nội dung của dự thảo QCVN này liên quan đến hoạt động sản xuất,</w:t>
            </w:r>
            <w:r>
              <w:rPr>
                <w:rFonts w:ascii="Times New Roman" w:hAnsi="Times New Roman"/>
                <w:sz w:val="28"/>
                <w:szCs w:val="28"/>
              </w:rPr>
              <w:t xml:space="preserve"> </w:t>
            </w:r>
            <w:r w:rsidRPr="00E70E83">
              <w:rPr>
                <w:rFonts w:ascii="Times New Roman" w:hAnsi="Times New Roman"/>
                <w:sz w:val="28"/>
                <w:szCs w:val="28"/>
              </w:rPr>
              <w:t>nhập khẩu, kinh doanh hàng hoá, có khả năng tạo rào cản kỹ thuật trong thương</w:t>
            </w:r>
            <w:r>
              <w:rPr>
                <w:rFonts w:ascii="Times New Roman" w:hAnsi="Times New Roman"/>
                <w:sz w:val="28"/>
                <w:szCs w:val="28"/>
              </w:rPr>
              <w:t xml:space="preserve"> </w:t>
            </w:r>
            <w:r w:rsidRPr="00E70E83">
              <w:rPr>
                <w:rFonts w:ascii="Times New Roman" w:hAnsi="Times New Roman"/>
                <w:sz w:val="28"/>
                <w:szCs w:val="28"/>
              </w:rPr>
              <w:t xml:space="preserve">mại quốc tế, do vậy, đề nghị Quý Cục thực hiện quy trình thông báo tới </w:t>
            </w:r>
            <w:r w:rsidRPr="00E70E83">
              <w:rPr>
                <w:rFonts w:ascii="Times New Roman" w:hAnsi="Times New Roman"/>
                <w:sz w:val="28"/>
                <w:szCs w:val="28"/>
              </w:rPr>
              <w:lastRenderedPageBreak/>
              <w:t>Tổ chức</w:t>
            </w:r>
            <w:r>
              <w:rPr>
                <w:rFonts w:ascii="Times New Roman" w:hAnsi="Times New Roman"/>
                <w:sz w:val="28"/>
                <w:szCs w:val="28"/>
              </w:rPr>
              <w:t xml:space="preserve">  </w:t>
            </w:r>
            <w:r w:rsidRPr="00E70E83">
              <w:rPr>
                <w:rFonts w:ascii="Times New Roman" w:hAnsi="Times New Roman"/>
                <w:sz w:val="28"/>
                <w:szCs w:val="28"/>
              </w:rPr>
              <w:t>Thương mại Thế giới (WTO) theo quy định của pháp luật về tiêu chuẩn, quy</w:t>
            </w:r>
            <w:r>
              <w:rPr>
                <w:rFonts w:ascii="Times New Roman" w:hAnsi="Times New Roman"/>
                <w:sz w:val="28"/>
                <w:szCs w:val="28"/>
              </w:rPr>
              <w:t xml:space="preserve"> </w:t>
            </w:r>
            <w:r w:rsidRPr="00E70E83">
              <w:rPr>
                <w:rFonts w:ascii="Times New Roman" w:hAnsi="Times New Roman"/>
                <w:sz w:val="28"/>
                <w:szCs w:val="28"/>
              </w:rPr>
              <w:t>chuẩn kỹ thuật.</w:t>
            </w:r>
          </w:p>
        </w:tc>
        <w:tc>
          <w:tcPr>
            <w:tcW w:w="6378" w:type="dxa"/>
            <w:vAlign w:val="center"/>
          </w:tcPr>
          <w:p w14:paraId="667BBF93" w14:textId="694C9F73" w:rsidR="00B53227" w:rsidRPr="00E70E83" w:rsidRDefault="00B53227" w:rsidP="00FC0184">
            <w:pPr>
              <w:jc w:val="both"/>
              <w:rPr>
                <w:rFonts w:ascii="Times New Roman" w:hAnsi="Times New Roman" w:cs="Times New Roman"/>
                <w:b/>
                <w:bCs/>
                <w:sz w:val="28"/>
                <w:szCs w:val="28"/>
              </w:rPr>
            </w:pPr>
            <w:r w:rsidRPr="00E70E83">
              <w:rPr>
                <w:rFonts w:ascii="Times New Roman" w:hAnsi="Times New Roman" w:cs="Times New Roman"/>
                <w:b/>
                <w:bCs/>
                <w:sz w:val="28"/>
                <w:szCs w:val="28"/>
              </w:rPr>
              <w:lastRenderedPageBreak/>
              <w:t xml:space="preserve">- </w:t>
            </w:r>
            <w:r w:rsidR="000E778C">
              <w:rPr>
                <w:rFonts w:ascii="Times New Roman" w:hAnsi="Times New Roman" w:cs="Times New Roman"/>
                <w:b/>
                <w:bCs/>
                <w:sz w:val="28"/>
                <w:szCs w:val="28"/>
              </w:rPr>
              <w:t>Làm rõ:</w:t>
            </w:r>
          </w:p>
          <w:p w14:paraId="47133386" w14:textId="7E86CED1" w:rsidR="006547E8" w:rsidRDefault="00E70E83" w:rsidP="00FC0184">
            <w:pPr>
              <w:jc w:val="both"/>
              <w:rPr>
                <w:rFonts w:ascii="Times New Roman" w:hAnsi="Times New Roman" w:cs="Times New Roman"/>
                <w:sz w:val="28"/>
                <w:szCs w:val="28"/>
              </w:rPr>
            </w:pPr>
            <w:r>
              <w:rPr>
                <w:rFonts w:ascii="Times New Roman" w:hAnsi="Times New Roman" w:cs="Times New Roman"/>
                <w:sz w:val="28"/>
                <w:szCs w:val="28"/>
              </w:rPr>
              <w:t xml:space="preserve">Cục TSVTĐ đã gửi công văn số </w:t>
            </w:r>
            <w:r w:rsidR="00254CFF" w:rsidRPr="00254CFF">
              <w:rPr>
                <w:rFonts w:ascii="Times New Roman" w:hAnsi="Times New Roman" w:cs="Times New Roman"/>
                <w:sz w:val="28"/>
                <w:szCs w:val="28"/>
              </w:rPr>
              <w:t>1541/CTS-TTKT ngày 09/10/2025</w:t>
            </w:r>
            <w:r w:rsidR="00254CFF">
              <w:rPr>
                <w:rFonts w:ascii="Times New Roman" w:hAnsi="Times New Roman" w:cs="Times New Roman"/>
                <w:sz w:val="28"/>
                <w:szCs w:val="28"/>
              </w:rPr>
              <w:t xml:space="preserve"> đến Văn phòng TBT Việt Nam; đã đăng thông báo ngày 14/10/2025</w:t>
            </w:r>
          </w:p>
        </w:tc>
      </w:tr>
      <w:tr w:rsidR="000D78FB" w:rsidRPr="00853432" w14:paraId="0FA599BF" w14:textId="77777777" w:rsidTr="0062126E">
        <w:trPr>
          <w:jc w:val="center"/>
        </w:trPr>
        <w:tc>
          <w:tcPr>
            <w:tcW w:w="923" w:type="dxa"/>
            <w:vAlign w:val="center"/>
          </w:tcPr>
          <w:p w14:paraId="5923A566" w14:textId="585DEEF8" w:rsidR="000D78FB" w:rsidRPr="00D05FF5" w:rsidRDefault="004F6EF3" w:rsidP="00FC0184">
            <w:pPr>
              <w:tabs>
                <w:tab w:val="left" w:pos="360"/>
              </w:tabs>
              <w:ind w:right="17"/>
              <w:jc w:val="center"/>
              <w:rPr>
                <w:rFonts w:ascii="Times New Roman" w:hAnsi="Times New Roman" w:cs="Times New Roman"/>
                <w:bCs/>
                <w:sz w:val="28"/>
                <w:szCs w:val="28"/>
              </w:rPr>
            </w:pPr>
            <w:r>
              <w:rPr>
                <w:rFonts w:ascii="Times New Roman" w:hAnsi="Times New Roman" w:cs="Times New Roman"/>
                <w:bCs/>
                <w:sz w:val="28"/>
                <w:szCs w:val="28"/>
              </w:rPr>
              <w:t>4</w:t>
            </w:r>
          </w:p>
        </w:tc>
        <w:tc>
          <w:tcPr>
            <w:tcW w:w="6302" w:type="dxa"/>
            <w:vAlign w:val="center"/>
          </w:tcPr>
          <w:p w14:paraId="478D1B63" w14:textId="0033AD69" w:rsidR="000D78FB" w:rsidRPr="00C0439B" w:rsidRDefault="00B149CB" w:rsidP="00FC0184">
            <w:pPr>
              <w:jc w:val="both"/>
              <w:rPr>
                <w:rFonts w:ascii="Times New Roman" w:hAnsi="Times New Roman" w:cs="Times New Roman"/>
                <w:sz w:val="28"/>
                <w:szCs w:val="28"/>
              </w:rPr>
            </w:pPr>
            <w:r w:rsidRPr="00B149CB">
              <w:rPr>
                <w:rFonts w:ascii="Times New Roman" w:hAnsi="Times New Roman"/>
                <w:sz w:val="28"/>
                <w:szCs w:val="28"/>
              </w:rPr>
              <w:t>- Mục 3.3. về năng lực thử nghiệm trong và ngoài nước của Thuyết minh</w:t>
            </w:r>
            <w:r>
              <w:rPr>
                <w:rFonts w:ascii="Times New Roman" w:hAnsi="Times New Roman"/>
                <w:sz w:val="28"/>
                <w:szCs w:val="28"/>
              </w:rPr>
              <w:t xml:space="preserve"> </w:t>
            </w:r>
            <w:r w:rsidRPr="00B149CB">
              <w:rPr>
                <w:rFonts w:ascii="Times New Roman" w:hAnsi="Times New Roman"/>
                <w:sz w:val="28"/>
                <w:szCs w:val="28"/>
              </w:rPr>
              <w:t>xây dựng QCVN: đề nghị làm rõ 05 phòng thử nghiệm trong nước có năng lực</w:t>
            </w:r>
            <w:r>
              <w:rPr>
                <w:rFonts w:ascii="Times New Roman" w:hAnsi="Times New Roman"/>
                <w:sz w:val="28"/>
                <w:szCs w:val="28"/>
              </w:rPr>
              <w:t xml:space="preserve"> </w:t>
            </w:r>
            <w:r w:rsidRPr="00B149CB">
              <w:rPr>
                <w:rFonts w:ascii="Times New Roman" w:hAnsi="Times New Roman"/>
                <w:sz w:val="28"/>
                <w:szCs w:val="28"/>
              </w:rPr>
              <w:t>thử nghiệm được tất cả các chỉ tiêu của dự thảo QCVN hay không?; rà soát, bổ</w:t>
            </w:r>
            <w:r>
              <w:rPr>
                <w:rFonts w:ascii="Times New Roman" w:hAnsi="Times New Roman"/>
                <w:sz w:val="28"/>
                <w:szCs w:val="28"/>
              </w:rPr>
              <w:t xml:space="preserve"> </w:t>
            </w:r>
            <w:r w:rsidRPr="00B149CB">
              <w:rPr>
                <w:rFonts w:ascii="Times New Roman" w:hAnsi="Times New Roman"/>
                <w:sz w:val="28"/>
                <w:szCs w:val="28"/>
              </w:rPr>
              <w:t>sung đầy đủ thông tin, bảng năng lực thử nghiệm.</w:t>
            </w:r>
          </w:p>
        </w:tc>
        <w:tc>
          <w:tcPr>
            <w:tcW w:w="6378" w:type="dxa"/>
            <w:vAlign w:val="center"/>
          </w:tcPr>
          <w:p w14:paraId="2CB9527D" w14:textId="0A9286C4" w:rsidR="00B53227" w:rsidRDefault="00B53227" w:rsidP="00FC0184">
            <w:pPr>
              <w:jc w:val="both"/>
              <w:rPr>
                <w:rFonts w:ascii="Times New Roman" w:hAnsi="Times New Roman" w:cs="Times New Roman"/>
                <w:sz w:val="28"/>
                <w:szCs w:val="28"/>
              </w:rPr>
            </w:pPr>
            <w:r w:rsidRPr="00B149CB">
              <w:rPr>
                <w:rFonts w:ascii="Times New Roman" w:hAnsi="Times New Roman" w:cs="Times New Roman"/>
                <w:b/>
                <w:bCs/>
                <w:sz w:val="28"/>
                <w:szCs w:val="28"/>
              </w:rPr>
              <w:t>Tiếp thu</w:t>
            </w:r>
            <w:r w:rsidRPr="00B53227">
              <w:rPr>
                <w:rFonts w:ascii="Times New Roman" w:hAnsi="Times New Roman" w:cs="Times New Roman"/>
                <w:sz w:val="28"/>
                <w:szCs w:val="28"/>
              </w:rPr>
              <w:t xml:space="preserve"> và bổ sung </w:t>
            </w:r>
            <w:r w:rsidR="00685ACF">
              <w:rPr>
                <w:rFonts w:ascii="Times New Roman" w:hAnsi="Times New Roman" w:cs="Times New Roman"/>
                <w:sz w:val="28"/>
                <w:szCs w:val="28"/>
              </w:rPr>
              <w:t>các nội dung</w:t>
            </w:r>
            <w:r>
              <w:rPr>
                <w:rFonts w:ascii="Times New Roman" w:hAnsi="Times New Roman" w:cs="Times New Roman"/>
                <w:sz w:val="28"/>
                <w:szCs w:val="28"/>
              </w:rPr>
              <w:t xml:space="preserve"> như sau:</w:t>
            </w:r>
          </w:p>
          <w:p w14:paraId="05096AFE" w14:textId="44476079" w:rsidR="00B149CB" w:rsidRDefault="006E4FC1" w:rsidP="00FC0184">
            <w:pPr>
              <w:jc w:val="both"/>
              <w:rPr>
                <w:rFonts w:ascii="Times New Roman" w:hAnsi="Times New Roman" w:cs="Times New Roman"/>
                <w:sz w:val="28"/>
                <w:szCs w:val="28"/>
              </w:rPr>
            </w:pPr>
            <w:r>
              <w:rPr>
                <w:rFonts w:ascii="Times New Roman" w:hAnsi="Times New Roman" w:cs="Times New Roman"/>
                <w:sz w:val="28"/>
                <w:szCs w:val="28"/>
              </w:rPr>
              <w:t xml:space="preserve">- </w:t>
            </w:r>
            <w:r w:rsidR="00B149CB">
              <w:rPr>
                <w:rFonts w:ascii="Times New Roman" w:hAnsi="Times New Roman" w:cs="Times New Roman"/>
                <w:sz w:val="28"/>
                <w:szCs w:val="28"/>
              </w:rPr>
              <w:t>P</w:t>
            </w:r>
            <w:r w:rsidR="004A149E">
              <w:rPr>
                <w:rFonts w:ascii="Times New Roman" w:hAnsi="Times New Roman" w:cs="Times New Roman"/>
                <w:sz w:val="28"/>
                <w:szCs w:val="28"/>
              </w:rPr>
              <w:t>TN</w:t>
            </w:r>
            <w:r w:rsidR="00B149CB">
              <w:rPr>
                <w:rFonts w:ascii="Times New Roman" w:hAnsi="Times New Roman" w:cs="Times New Roman"/>
                <w:sz w:val="28"/>
                <w:szCs w:val="28"/>
              </w:rPr>
              <w:t xml:space="preserve"> TTKT</w:t>
            </w:r>
            <w:r>
              <w:rPr>
                <w:rFonts w:ascii="Times New Roman" w:hAnsi="Times New Roman" w:cs="Times New Roman"/>
                <w:sz w:val="28"/>
                <w:szCs w:val="28"/>
              </w:rPr>
              <w:t xml:space="preserve"> có năng lực thử nghiệm sản phẩm các công nghệ</w:t>
            </w:r>
            <w:r w:rsidR="00C77016">
              <w:rPr>
                <w:rFonts w:ascii="Times New Roman" w:hAnsi="Times New Roman" w:cs="Times New Roman"/>
                <w:sz w:val="28"/>
                <w:szCs w:val="28"/>
              </w:rPr>
              <w:t>: GSM, WCDMA, LTE, NBIoT</w:t>
            </w:r>
          </w:p>
          <w:p w14:paraId="25751B8C" w14:textId="5A73CCA0" w:rsidR="00B149CB" w:rsidRDefault="006E4FC1" w:rsidP="00FC0184">
            <w:pPr>
              <w:jc w:val="both"/>
              <w:rPr>
                <w:rFonts w:ascii="Times New Roman" w:hAnsi="Times New Roman" w:cs="Times New Roman"/>
                <w:sz w:val="28"/>
                <w:szCs w:val="28"/>
              </w:rPr>
            </w:pPr>
            <w:r>
              <w:rPr>
                <w:rFonts w:ascii="Times New Roman" w:hAnsi="Times New Roman" w:cs="Times New Roman"/>
                <w:sz w:val="28"/>
                <w:szCs w:val="28"/>
              </w:rPr>
              <w:t xml:space="preserve">- </w:t>
            </w:r>
            <w:r w:rsidR="004A149E">
              <w:rPr>
                <w:rFonts w:ascii="Times New Roman" w:hAnsi="Times New Roman" w:cs="Times New Roman"/>
                <w:sz w:val="28"/>
                <w:szCs w:val="28"/>
              </w:rPr>
              <w:t>PTN</w:t>
            </w:r>
            <w:r w:rsidR="00B149CB">
              <w:rPr>
                <w:rFonts w:ascii="Times New Roman" w:hAnsi="Times New Roman" w:cs="Times New Roman"/>
                <w:sz w:val="28"/>
                <w:szCs w:val="28"/>
              </w:rPr>
              <w:t xml:space="preserve"> BV</w:t>
            </w:r>
            <w:r>
              <w:rPr>
                <w:rFonts w:ascii="Times New Roman" w:hAnsi="Times New Roman" w:cs="Times New Roman"/>
                <w:sz w:val="28"/>
                <w:szCs w:val="28"/>
              </w:rPr>
              <w:t xml:space="preserve"> có năng lực thử nghiệm sản phẩm các công nghệ</w:t>
            </w:r>
            <w:r w:rsidR="00C77016">
              <w:rPr>
                <w:rFonts w:ascii="Times New Roman" w:hAnsi="Times New Roman" w:cs="Times New Roman"/>
                <w:sz w:val="28"/>
                <w:szCs w:val="28"/>
              </w:rPr>
              <w:t>: GSM, WCDMA, LTE, 5GNR</w:t>
            </w:r>
          </w:p>
          <w:p w14:paraId="128C05E2" w14:textId="703C4105" w:rsidR="00B149CB" w:rsidRDefault="006E4FC1" w:rsidP="00FC0184">
            <w:pPr>
              <w:jc w:val="both"/>
              <w:rPr>
                <w:rFonts w:ascii="Times New Roman" w:hAnsi="Times New Roman" w:cs="Times New Roman"/>
                <w:sz w:val="28"/>
                <w:szCs w:val="28"/>
              </w:rPr>
            </w:pPr>
            <w:r>
              <w:rPr>
                <w:rFonts w:ascii="Times New Roman" w:hAnsi="Times New Roman" w:cs="Times New Roman"/>
                <w:sz w:val="28"/>
                <w:szCs w:val="28"/>
              </w:rPr>
              <w:t xml:space="preserve">- </w:t>
            </w:r>
            <w:r w:rsidR="004A149E">
              <w:rPr>
                <w:rFonts w:ascii="Times New Roman" w:hAnsi="Times New Roman" w:cs="Times New Roman"/>
                <w:sz w:val="28"/>
                <w:szCs w:val="28"/>
              </w:rPr>
              <w:t>PTN</w:t>
            </w:r>
            <w:r w:rsidR="00B149CB">
              <w:rPr>
                <w:rFonts w:ascii="Times New Roman" w:hAnsi="Times New Roman" w:cs="Times New Roman"/>
                <w:sz w:val="28"/>
                <w:szCs w:val="28"/>
              </w:rPr>
              <w:t xml:space="preserve"> DT&amp;C</w:t>
            </w:r>
            <w:r>
              <w:rPr>
                <w:rFonts w:ascii="Times New Roman" w:hAnsi="Times New Roman" w:cs="Times New Roman"/>
                <w:sz w:val="28"/>
                <w:szCs w:val="28"/>
              </w:rPr>
              <w:t xml:space="preserve"> có năng lực thử nghiệm sản phẩm các công nghệ:</w:t>
            </w:r>
            <w:r w:rsidR="00C77016">
              <w:rPr>
                <w:rFonts w:ascii="Times New Roman" w:hAnsi="Times New Roman" w:cs="Times New Roman"/>
                <w:sz w:val="28"/>
                <w:szCs w:val="28"/>
              </w:rPr>
              <w:t xml:space="preserve"> GSM, WCDMA, LTE, 5GNR</w:t>
            </w:r>
          </w:p>
          <w:p w14:paraId="71885529" w14:textId="2776D0DE" w:rsidR="00B149CB" w:rsidRDefault="006E4FC1" w:rsidP="00FC0184">
            <w:pPr>
              <w:jc w:val="both"/>
              <w:rPr>
                <w:rFonts w:ascii="Times New Roman" w:hAnsi="Times New Roman" w:cs="Times New Roman"/>
                <w:sz w:val="28"/>
                <w:szCs w:val="28"/>
              </w:rPr>
            </w:pPr>
            <w:r>
              <w:rPr>
                <w:rFonts w:ascii="Times New Roman" w:hAnsi="Times New Roman" w:cs="Times New Roman"/>
                <w:sz w:val="28"/>
                <w:szCs w:val="28"/>
              </w:rPr>
              <w:t xml:space="preserve">- </w:t>
            </w:r>
            <w:r w:rsidR="004A149E">
              <w:rPr>
                <w:rFonts w:ascii="Times New Roman" w:hAnsi="Times New Roman" w:cs="Times New Roman"/>
                <w:sz w:val="28"/>
                <w:szCs w:val="28"/>
              </w:rPr>
              <w:t>PTN</w:t>
            </w:r>
            <w:r w:rsidR="00B149CB">
              <w:rPr>
                <w:rFonts w:ascii="Times New Roman" w:hAnsi="Times New Roman" w:cs="Times New Roman"/>
                <w:sz w:val="28"/>
                <w:szCs w:val="28"/>
              </w:rPr>
              <w:t xml:space="preserve"> </w:t>
            </w:r>
            <w:r w:rsidR="00C77016">
              <w:rPr>
                <w:rFonts w:ascii="Times New Roman" w:hAnsi="Times New Roman" w:cs="Times New Roman"/>
                <w:sz w:val="28"/>
                <w:szCs w:val="28"/>
              </w:rPr>
              <w:t>BACL</w:t>
            </w:r>
            <w:r>
              <w:rPr>
                <w:rFonts w:ascii="Times New Roman" w:hAnsi="Times New Roman" w:cs="Times New Roman"/>
                <w:sz w:val="28"/>
                <w:szCs w:val="28"/>
              </w:rPr>
              <w:t xml:space="preserve"> có năng lực thử nghiệm sản phẩm các công nghệ:</w:t>
            </w:r>
            <w:r w:rsidR="00C77016">
              <w:rPr>
                <w:rFonts w:ascii="Times New Roman" w:hAnsi="Times New Roman" w:cs="Times New Roman"/>
                <w:sz w:val="28"/>
                <w:szCs w:val="28"/>
              </w:rPr>
              <w:t xml:space="preserve"> GSM, WCDMA, LTE, 5GNR</w:t>
            </w:r>
          </w:p>
          <w:p w14:paraId="1B10FFA6" w14:textId="33F1E854" w:rsidR="00C77016" w:rsidRDefault="006E4FC1" w:rsidP="00FC0184">
            <w:pPr>
              <w:jc w:val="both"/>
              <w:rPr>
                <w:rFonts w:ascii="Times New Roman" w:hAnsi="Times New Roman" w:cs="Times New Roman"/>
                <w:sz w:val="28"/>
                <w:szCs w:val="28"/>
              </w:rPr>
            </w:pPr>
            <w:r>
              <w:rPr>
                <w:rFonts w:ascii="Times New Roman" w:hAnsi="Times New Roman" w:cs="Times New Roman"/>
                <w:sz w:val="28"/>
                <w:szCs w:val="28"/>
              </w:rPr>
              <w:t xml:space="preserve">- </w:t>
            </w:r>
            <w:r w:rsidR="004A149E">
              <w:rPr>
                <w:rFonts w:ascii="Times New Roman" w:hAnsi="Times New Roman" w:cs="Times New Roman"/>
                <w:sz w:val="28"/>
                <w:szCs w:val="28"/>
              </w:rPr>
              <w:t>PTN</w:t>
            </w:r>
            <w:r w:rsidR="00C77016">
              <w:rPr>
                <w:rFonts w:ascii="Times New Roman" w:hAnsi="Times New Roman" w:cs="Times New Roman"/>
                <w:sz w:val="28"/>
                <w:szCs w:val="28"/>
              </w:rPr>
              <w:t xml:space="preserve"> Phúc Gia: GSM, WCDMA, LTE, 5GNR</w:t>
            </w:r>
          </w:p>
          <w:p w14:paraId="0B607CEF" w14:textId="5C9EC991" w:rsidR="00685ACF" w:rsidRPr="00685ACF" w:rsidRDefault="00685ACF" w:rsidP="00FC0184">
            <w:pPr>
              <w:ind w:firstLine="720"/>
              <w:jc w:val="both"/>
              <w:rPr>
                <w:i/>
                <w:sz w:val="28"/>
                <w:szCs w:val="28"/>
                <w:lang w:val="it-IT"/>
              </w:rPr>
            </w:pPr>
          </w:p>
        </w:tc>
      </w:tr>
      <w:tr w:rsidR="00180316" w:rsidRPr="00853432" w14:paraId="2009E3DB" w14:textId="77777777" w:rsidTr="0062126E">
        <w:trPr>
          <w:jc w:val="center"/>
        </w:trPr>
        <w:tc>
          <w:tcPr>
            <w:tcW w:w="923" w:type="dxa"/>
            <w:vAlign w:val="center"/>
          </w:tcPr>
          <w:p w14:paraId="73D0EA4B" w14:textId="26A58121" w:rsidR="00180316" w:rsidRPr="00F219D0" w:rsidRDefault="00180316" w:rsidP="00FC0184">
            <w:pPr>
              <w:tabs>
                <w:tab w:val="left" w:pos="360"/>
              </w:tabs>
              <w:ind w:right="17"/>
              <w:jc w:val="center"/>
              <w:rPr>
                <w:rFonts w:ascii="Times New Roman" w:hAnsi="Times New Roman" w:cs="Times New Roman"/>
                <w:bCs/>
                <w:sz w:val="28"/>
                <w:szCs w:val="28"/>
                <w:highlight w:val="yellow"/>
              </w:rPr>
            </w:pPr>
            <w:r w:rsidRPr="001B63A5">
              <w:rPr>
                <w:rFonts w:ascii="Times New Roman" w:hAnsi="Times New Roman" w:cs="Times New Roman"/>
                <w:bCs/>
                <w:sz w:val="28"/>
                <w:szCs w:val="28"/>
              </w:rPr>
              <w:t>5</w:t>
            </w:r>
          </w:p>
        </w:tc>
        <w:tc>
          <w:tcPr>
            <w:tcW w:w="6302" w:type="dxa"/>
            <w:vAlign w:val="center"/>
          </w:tcPr>
          <w:p w14:paraId="59A836CC" w14:textId="77777777" w:rsidR="00180316" w:rsidRPr="00623596" w:rsidRDefault="00180316" w:rsidP="00FC0184">
            <w:pPr>
              <w:pStyle w:val="BodyText2"/>
              <w:spacing w:before="0" w:line="240" w:lineRule="auto"/>
              <w:rPr>
                <w:color w:val="auto"/>
              </w:rPr>
            </w:pPr>
            <w:r w:rsidRPr="00623596">
              <w:rPr>
                <w:color w:val="auto"/>
              </w:rPr>
              <w:t xml:space="preserve">- Điều 3 Quy định về quản lý: đề nghị rà soát, làm rõ căn cứ để công bố hợp quy. </w:t>
            </w:r>
          </w:p>
          <w:p w14:paraId="30B945BE" w14:textId="766D55FE" w:rsidR="00180316" w:rsidRPr="00F219D0" w:rsidRDefault="00180316" w:rsidP="00FC0184">
            <w:pPr>
              <w:pStyle w:val="BodyText2"/>
              <w:spacing w:before="0" w:line="240" w:lineRule="auto"/>
              <w:rPr>
                <w:color w:val="auto"/>
                <w:highlight w:val="yellow"/>
              </w:rPr>
            </w:pPr>
            <w:r w:rsidRPr="00623596">
              <w:rPr>
                <w:color w:val="auto"/>
              </w:rPr>
              <w:t>Lý do: Luật Tiêu chuẩn và Quy chuẩn kỹ thuật quy định hoạt động công bố hợp quy dựa trên kết quả chứng nhận hợp quy do tổ chức chứng nhận sự phù hợp thực hiện hoặc kết quả tự đánh giá của tổ chức, cá nhân trên cơ sở</w:t>
            </w:r>
            <w:r w:rsidR="00623596" w:rsidRPr="00623596">
              <w:rPr>
                <w:color w:val="auto"/>
              </w:rPr>
              <w:t xml:space="preserve"> </w:t>
            </w:r>
            <w:r w:rsidRPr="00623596">
              <w:rPr>
                <w:color w:val="auto"/>
              </w:rPr>
              <w:t>kết quả thử nghiệm của phòng thử nghiệm được công nhận hoặc chỉ định.</w:t>
            </w:r>
          </w:p>
        </w:tc>
        <w:tc>
          <w:tcPr>
            <w:tcW w:w="6378" w:type="dxa"/>
            <w:vAlign w:val="center"/>
          </w:tcPr>
          <w:p w14:paraId="3939E1FE" w14:textId="009D828D" w:rsidR="00180316" w:rsidRPr="00623596" w:rsidRDefault="00623596" w:rsidP="00FC0184">
            <w:pPr>
              <w:jc w:val="both"/>
              <w:rPr>
                <w:rFonts w:ascii="Times New Roman" w:hAnsi="Times New Roman" w:cs="Times New Roman"/>
                <w:b/>
                <w:iCs/>
                <w:sz w:val="28"/>
                <w:szCs w:val="28"/>
              </w:rPr>
            </w:pPr>
            <w:r>
              <w:rPr>
                <w:rFonts w:ascii="Times New Roman" w:hAnsi="Times New Roman" w:cs="Times New Roman"/>
                <w:b/>
                <w:iCs/>
                <w:sz w:val="28"/>
                <w:szCs w:val="28"/>
              </w:rPr>
              <w:t>L</w:t>
            </w:r>
            <w:r w:rsidR="00180316" w:rsidRPr="00623596">
              <w:rPr>
                <w:rFonts w:ascii="Times New Roman" w:hAnsi="Times New Roman" w:cs="Times New Roman"/>
                <w:b/>
                <w:iCs/>
                <w:sz w:val="28"/>
                <w:szCs w:val="28"/>
              </w:rPr>
              <w:t>àm rõ như sau:</w:t>
            </w:r>
          </w:p>
          <w:p w14:paraId="4EB565A9" w14:textId="3DDA60EA" w:rsidR="00180316" w:rsidRPr="00F219D0" w:rsidRDefault="00180316" w:rsidP="00FC0184">
            <w:pPr>
              <w:jc w:val="both"/>
              <w:rPr>
                <w:rFonts w:ascii="Times New Roman" w:hAnsi="Times New Roman" w:cs="Times New Roman"/>
                <w:b/>
                <w:i/>
                <w:sz w:val="28"/>
                <w:szCs w:val="28"/>
                <w:highlight w:val="yellow"/>
              </w:rPr>
            </w:pPr>
            <w:r w:rsidRPr="00623596">
              <w:rPr>
                <w:rFonts w:ascii="Times New Roman" w:hAnsi="Times New Roman" w:cs="Times New Roman"/>
                <w:bCs/>
                <w:iCs/>
                <w:sz w:val="28"/>
                <w:szCs w:val="28"/>
              </w:rPr>
              <w:t xml:space="preserve">- Thiết bị đầu cuối thông tin di động thuộc phạm vi điều chỉnh của Quy chuẩn này thuộc Danh mục sản phẩm, hàng hóa nhóm 2 ban hành kèm theo Thông tư số </w:t>
            </w:r>
            <w:r w:rsidR="00DE2E22" w:rsidRPr="00623596">
              <w:rPr>
                <w:rFonts w:ascii="Times New Roman" w:hAnsi="Times New Roman" w:cs="Times New Roman"/>
                <w:bCs/>
                <w:iCs/>
                <w:sz w:val="28"/>
                <w:szCs w:val="28"/>
              </w:rPr>
              <w:t>29</w:t>
            </w:r>
            <w:r w:rsidRPr="00623596">
              <w:rPr>
                <w:rFonts w:ascii="Times New Roman" w:hAnsi="Times New Roman" w:cs="Times New Roman"/>
                <w:bCs/>
                <w:iCs/>
                <w:sz w:val="28"/>
                <w:szCs w:val="28"/>
              </w:rPr>
              <w:t>/202</w:t>
            </w:r>
            <w:r w:rsidR="00DE2E22" w:rsidRPr="00623596">
              <w:rPr>
                <w:rFonts w:ascii="Times New Roman" w:hAnsi="Times New Roman" w:cs="Times New Roman"/>
                <w:bCs/>
                <w:iCs/>
                <w:sz w:val="28"/>
                <w:szCs w:val="28"/>
              </w:rPr>
              <w:t>5</w:t>
            </w:r>
            <w:r w:rsidRPr="00623596">
              <w:rPr>
                <w:rFonts w:ascii="Times New Roman" w:hAnsi="Times New Roman" w:cs="Times New Roman"/>
                <w:bCs/>
                <w:iCs/>
                <w:sz w:val="28"/>
                <w:szCs w:val="28"/>
              </w:rPr>
              <w:t xml:space="preserve">/TT-BTTTT ngày </w:t>
            </w:r>
            <w:r w:rsidR="00DE2E22" w:rsidRPr="00623596">
              <w:rPr>
                <w:rFonts w:ascii="Times New Roman" w:hAnsi="Times New Roman" w:cs="Times New Roman"/>
                <w:bCs/>
                <w:iCs/>
                <w:sz w:val="28"/>
                <w:szCs w:val="28"/>
              </w:rPr>
              <w:t>13</w:t>
            </w:r>
            <w:r w:rsidRPr="00623596">
              <w:rPr>
                <w:rFonts w:ascii="Times New Roman" w:hAnsi="Times New Roman" w:cs="Times New Roman"/>
                <w:bCs/>
                <w:iCs/>
                <w:sz w:val="28"/>
                <w:szCs w:val="28"/>
              </w:rPr>
              <w:t>/</w:t>
            </w:r>
            <w:r w:rsidR="00DE2E22" w:rsidRPr="00623596">
              <w:rPr>
                <w:rFonts w:ascii="Times New Roman" w:hAnsi="Times New Roman" w:cs="Times New Roman"/>
                <w:bCs/>
                <w:iCs/>
                <w:sz w:val="28"/>
                <w:szCs w:val="28"/>
              </w:rPr>
              <w:t>11</w:t>
            </w:r>
            <w:r w:rsidRPr="00623596">
              <w:rPr>
                <w:rFonts w:ascii="Times New Roman" w:hAnsi="Times New Roman" w:cs="Times New Roman"/>
                <w:bCs/>
                <w:iCs/>
                <w:sz w:val="28"/>
                <w:szCs w:val="28"/>
              </w:rPr>
              <w:t>/202</w:t>
            </w:r>
            <w:r w:rsidR="00DE2E22" w:rsidRPr="00623596">
              <w:rPr>
                <w:rFonts w:ascii="Times New Roman" w:hAnsi="Times New Roman" w:cs="Times New Roman"/>
                <w:bCs/>
                <w:iCs/>
                <w:sz w:val="28"/>
                <w:szCs w:val="28"/>
              </w:rPr>
              <w:t>5</w:t>
            </w:r>
            <w:r w:rsidRPr="00623596">
              <w:rPr>
                <w:rFonts w:ascii="Times New Roman" w:hAnsi="Times New Roman" w:cs="Times New Roman"/>
                <w:bCs/>
                <w:iCs/>
                <w:sz w:val="28"/>
                <w:szCs w:val="28"/>
              </w:rPr>
              <w:t xml:space="preserve"> </w:t>
            </w:r>
            <w:r w:rsidRPr="00623596">
              <w:rPr>
                <w:rFonts w:ascii="Times New Roman" w:hAnsi="Times New Roman" w:cs="Times New Roman"/>
                <w:bCs/>
                <w:sz w:val="28"/>
                <w:szCs w:val="28"/>
              </w:rPr>
              <w:t>quy định Danh mục sản phẩm, hàng hóa có khả năng gây mất an toàn thuộc trách nhiệm quản lý của Bộ Thông tin và Truyền thông (nay là Bộ Khoa học và Công nghệ)</w:t>
            </w:r>
            <w:r w:rsidRPr="00623596">
              <w:rPr>
                <w:rFonts w:ascii="Times New Roman" w:hAnsi="Times New Roman" w:cs="Times New Roman"/>
                <w:bCs/>
                <w:iCs/>
                <w:sz w:val="28"/>
                <w:szCs w:val="28"/>
              </w:rPr>
              <w:t xml:space="preserve">. Theo đó, quản lý về tương thích điện từ đối với các thiết bị vô tuyến điện nói chung và </w:t>
            </w:r>
            <w:bookmarkStart w:id="1" w:name="OLE_LINK2"/>
            <w:r w:rsidRPr="00623596">
              <w:rPr>
                <w:rFonts w:ascii="Times New Roman" w:hAnsi="Times New Roman" w:cs="Times New Roman"/>
                <w:bCs/>
                <w:iCs/>
                <w:sz w:val="28"/>
                <w:szCs w:val="28"/>
              </w:rPr>
              <w:t>thiết bị đầu cuối thông tin di động mặt đất</w:t>
            </w:r>
            <w:bookmarkEnd w:id="1"/>
            <w:r w:rsidRPr="00623596">
              <w:rPr>
                <w:rFonts w:ascii="Times New Roman" w:hAnsi="Times New Roman" w:cs="Times New Roman"/>
                <w:bCs/>
                <w:iCs/>
                <w:sz w:val="28"/>
                <w:szCs w:val="28"/>
              </w:rPr>
              <w:t xml:space="preserve"> nói riêng được áp dụng biện pháp quản lý công bố hợp quy. Do vậy, về cơ bản dự thảo QCVN vẫn giữ nguyên biện pháp quản lý chất lượng đối với thiết bị đầu cuối thông tin di động mặt đất.</w:t>
            </w:r>
          </w:p>
        </w:tc>
      </w:tr>
      <w:tr w:rsidR="00180316" w:rsidRPr="00853432" w14:paraId="356C5445" w14:textId="77777777" w:rsidTr="0062126E">
        <w:trPr>
          <w:jc w:val="center"/>
        </w:trPr>
        <w:tc>
          <w:tcPr>
            <w:tcW w:w="923" w:type="dxa"/>
            <w:vAlign w:val="center"/>
          </w:tcPr>
          <w:p w14:paraId="60036729" w14:textId="11898B92" w:rsidR="00180316" w:rsidRPr="00F219D0" w:rsidRDefault="00180316" w:rsidP="00FC0184">
            <w:pPr>
              <w:tabs>
                <w:tab w:val="left" w:pos="360"/>
              </w:tabs>
              <w:ind w:right="17"/>
              <w:jc w:val="center"/>
              <w:rPr>
                <w:rFonts w:ascii="Times New Roman" w:hAnsi="Times New Roman" w:cs="Times New Roman"/>
                <w:bCs/>
                <w:sz w:val="28"/>
                <w:szCs w:val="28"/>
                <w:highlight w:val="yellow"/>
              </w:rPr>
            </w:pPr>
            <w:r w:rsidRPr="001B63A5">
              <w:rPr>
                <w:rFonts w:ascii="Times New Roman" w:hAnsi="Times New Roman" w:cs="Times New Roman"/>
                <w:bCs/>
                <w:sz w:val="28"/>
                <w:szCs w:val="28"/>
              </w:rPr>
              <w:t>6</w:t>
            </w:r>
          </w:p>
        </w:tc>
        <w:tc>
          <w:tcPr>
            <w:tcW w:w="6302" w:type="dxa"/>
            <w:vAlign w:val="center"/>
          </w:tcPr>
          <w:p w14:paraId="76B09A98" w14:textId="58284D8C" w:rsidR="00180316" w:rsidRPr="001B63A5" w:rsidRDefault="00180316" w:rsidP="00FC0184">
            <w:pPr>
              <w:pStyle w:val="BodyText2"/>
              <w:spacing w:before="0" w:line="240" w:lineRule="auto"/>
              <w:rPr>
                <w:color w:val="auto"/>
              </w:rPr>
            </w:pPr>
            <w:r w:rsidRPr="001B63A5">
              <w:rPr>
                <w:color w:val="auto"/>
              </w:rPr>
              <w:t xml:space="preserve">- Điều 3.4 Phương thức đánh giá công bố hợp quy của dự thảo QCVN đang quy định 03 phươngthức: </w:t>
            </w:r>
            <w:r w:rsidRPr="001B63A5">
              <w:rPr>
                <w:color w:val="auto"/>
              </w:rPr>
              <w:lastRenderedPageBreak/>
              <w:t xml:space="preserve">Phương thức 1: Thử nghiệm mẫu điển hình; Phương thức 5: Thử nghiệm mẫu điển hình và đánh giá quá trình sản xuất; giám sát thông qua thử nghiệm mẫu lấy tại nơi sản xuất hoặc trên thị trường kết hợp với đánh giá quá trình sản xuất; Phương thức 7: Thử nghiệm, đánh giá lô sản phẩm hàng hóa.”: </w:t>
            </w:r>
          </w:p>
          <w:p w14:paraId="7D997B1D" w14:textId="5682C807" w:rsidR="00180316" w:rsidRPr="000D5833" w:rsidRDefault="00180316" w:rsidP="00FC0184">
            <w:pPr>
              <w:pStyle w:val="BodyText2"/>
              <w:spacing w:before="0" w:line="240" w:lineRule="auto"/>
              <w:rPr>
                <w:color w:val="auto"/>
              </w:rPr>
            </w:pPr>
            <w:r w:rsidRPr="001B63A5">
              <w:rPr>
                <w:color w:val="auto"/>
              </w:rPr>
              <w:t>Đề nghị làm rõ căn cứ trong Thuyết minh xây dựng QCVN về việc quy định 03 phương thức đánh giá sự phù hợp này. Lý do: Phương thức 1 áp dụng cho sản phẩm, hàng hoá có mức rủi ro thấp hơn Phương thức 5. Do vậy, đề nghị đánh giá rủi ro của quy định tương thích điện từ trong QCVN để lựa chọn phương thức đánh giá sự phù hợp bảo đảm phù hợp với thông lệ quốc tế, tạo thuận lợi cho hoạt động sản xuất, kinh doanh của doanh nghiệp.</w:t>
            </w:r>
          </w:p>
        </w:tc>
        <w:tc>
          <w:tcPr>
            <w:tcW w:w="6378" w:type="dxa"/>
            <w:vAlign w:val="center"/>
          </w:tcPr>
          <w:p w14:paraId="154AC4A8" w14:textId="0B836032" w:rsidR="00180316" w:rsidRPr="001B63A5" w:rsidRDefault="001B63A5" w:rsidP="00FC0184">
            <w:pPr>
              <w:jc w:val="both"/>
              <w:rPr>
                <w:rFonts w:ascii="Times New Roman" w:hAnsi="Times New Roman" w:cs="Times New Roman"/>
                <w:b/>
                <w:iCs/>
                <w:sz w:val="28"/>
                <w:szCs w:val="28"/>
              </w:rPr>
            </w:pPr>
            <w:r>
              <w:rPr>
                <w:rFonts w:ascii="Times New Roman" w:hAnsi="Times New Roman" w:cs="Times New Roman"/>
                <w:b/>
                <w:iCs/>
                <w:sz w:val="28"/>
                <w:szCs w:val="28"/>
              </w:rPr>
              <w:lastRenderedPageBreak/>
              <w:t>Làm</w:t>
            </w:r>
            <w:r w:rsidR="00180316" w:rsidRPr="001B63A5">
              <w:rPr>
                <w:rFonts w:ascii="Times New Roman" w:hAnsi="Times New Roman" w:cs="Times New Roman"/>
                <w:b/>
                <w:iCs/>
                <w:sz w:val="28"/>
                <w:szCs w:val="28"/>
              </w:rPr>
              <w:t xml:space="preserve"> rõ như sau:</w:t>
            </w:r>
          </w:p>
          <w:p w14:paraId="041504F8" w14:textId="70671DCC" w:rsidR="00180316" w:rsidRPr="00B53227" w:rsidRDefault="00180316" w:rsidP="00FC0184">
            <w:pPr>
              <w:jc w:val="both"/>
              <w:rPr>
                <w:rFonts w:ascii="Times New Roman" w:hAnsi="Times New Roman" w:cs="Times New Roman"/>
                <w:sz w:val="28"/>
                <w:szCs w:val="28"/>
              </w:rPr>
            </w:pPr>
            <w:r w:rsidRPr="001B63A5">
              <w:rPr>
                <w:rFonts w:ascii="Times New Roman" w:hAnsi="Times New Roman" w:cs="Times New Roman"/>
                <w:sz w:val="28"/>
                <w:szCs w:val="28"/>
              </w:rPr>
              <w:lastRenderedPageBreak/>
              <w:t>Phương thức đánh giá sự phù hợp được quy định theo hướng mở, việc lựa chọn cả 3 phương thức không bắt buộc doanh nghiệp phải áp dụng đồng thời, mà cho phép doanh nghiệp lựa chọn linh hoạt phương thức phù hợp với mô hình sản xuất, quy mô, thị trường. Qua đó, tránh gây cản trở hoạt động sản xuất – kinh doanh của doanh nghiệp và phù hợp với thông lệ quốc tế.</w:t>
            </w:r>
            <w:r>
              <w:rPr>
                <w:rFonts w:ascii="Times New Roman" w:hAnsi="Times New Roman" w:cs="Times New Roman"/>
                <w:sz w:val="28"/>
                <w:szCs w:val="28"/>
              </w:rPr>
              <w:t xml:space="preserve"> </w:t>
            </w:r>
          </w:p>
        </w:tc>
      </w:tr>
      <w:tr w:rsidR="000D5833" w:rsidRPr="00853432" w14:paraId="708AB224" w14:textId="77777777" w:rsidTr="0062126E">
        <w:trPr>
          <w:jc w:val="center"/>
        </w:trPr>
        <w:tc>
          <w:tcPr>
            <w:tcW w:w="923" w:type="dxa"/>
            <w:vAlign w:val="center"/>
          </w:tcPr>
          <w:p w14:paraId="44FC8AD5" w14:textId="58D33AD3" w:rsidR="000D5833" w:rsidRDefault="00F4095A" w:rsidP="00FC0184">
            <w:pPr>
              <w:tabs>
                <w:tab w:val="left" w:pos="360"/>
              </w:tabs>
              <w:ind w:right="17"/>
              <w:jc w:val="center"/>
              <w:rPr>
                <w:rFonts w:ascii="Times New Roman" w:hAnsi="Times New Roman" w:cs="Times New Roman"/>
                <w:bCs/>
                <w:sz w:val="28"/>
                <w:szCs w:val="28"/>
              </w:rPr>
            </w:pPr>
            <w:r>
              <w:rPr>
                <w:rFonts w:ascii="Times New Roman" w:hAnsi="Times New Roman" w:cs="Times New Roman"/>
                <w:bCs/>
                <w:sz w:val="28"/>
                <w:szCs w:val="28"/>
              </w:rPr>
              <w:lastRenderedPageBreak/>
              <w:t>7</w:t>
            </w:r>
          </w:p>
        </w:tc>
        <w:tc>
          <w:tcPr>
            <w:tcW w:w="6302" w:type="dxa"/>
            <w:vAlign w:val="center"/>
          </w:tcPr>
          <w:p w14:paraId="2766EF3D" w14:textId="45663614" w:rsidR="000D5833" w:rsidRDefault="00D0131D" w:rsidP="00FC0184">
            <w:pPr>
              <w:pStyle w:val="BodyText2"/>
              <w:spacing w:before="0" w:line="240" w:lineRule="auto"/>
              <w:rPr>
                <w:color w:val="auto"/>
              </w:rPr>
            </w:pPr>
            <w:r w:rsidRPr="00D0131D">
              <w:rPr>
                <w:color w:val="auto"/>
              </w:rPr>
              <w:t>- Lời nói đầu: biên tập lại theo hướng dẫn của Thông tư số 26/2019/TTBKHCN ngày 25/12/2019 của Bộ trưởng Bộ Khoa học và Công nghệ quy định</w:t>
            </w:r>
            <w:r>
              <w:rPr>
                <w:color w:val="auto"/>
              </w:rPr>
              <w:t xml:space="preserve"> </w:t>
            </w:r>
            <w:r w:rsidRPr="00D0131D">
              <w:rPr>
                <w:color w:val="auto"/>
              </w:rPr>
              <w:t>chi tiết về xây dựng, thẩm định và ban hành quy chuẩn kỹ thuật, cụ thể: QCVN</w:t>
            </w:r>
            <w:r>
              <w:rPr>
                <w:color w:val="auto"/>
              </w:rPr>
              <w:t xml:space="preserve"> </w:t>
            </w:r>
            <w:r w:rsidRPr="00D0131D">
              <w:rPr>
                <w:color w:val="auto"/>
              </w:rPr>
              <w:t>86:2025/BKHCN thay thế QCVN 86:2019/BTTTT</w:t>
            </w:r>
          </w:p>
        </w:tc>
        <w:tc>
          <w:tcPr>
            <w:tcW w:w="6378" w:type="dxa"/>
            <w:vAlign w:val="center"/>
          </w:tcPr>
          <w:p w14:paraId="32F4B32E" w14:textId="09BDAD41" w:rsidR="00247039" w:rsidRPr="003B77C0" w:rsidRDefault="00D0131D" w:rsidP="00FC0184">
            <w:pPr>
              <w:jc w:val="both"/>
              <w:rPr>
                <w:rFonts w:ascii="Times New Roman" w:hAnsi="Times New Roman" w:cs="Times New Roman"/>
                <w:b/>
                <w:bCs/>
                <w:sz w:val="28"/>
                <w:szCs w:val="28"/>
              </w:rPr>
            </w:pPr>
            <w:r w:rsidRPr="00B149CB">
              <w:rPr>
                <w:rFonts w:ascii="Times New Roman" w:hAnsi="Times New Roman" w:cs="Times New Roman"/>
                <w:b/>
                <w:bCs/>
                <w:sz w:val="28"/>
                <w:szCs w:val="28"/>
              </w:rPr>
              <w:t>- Tiếp thu</w:t>
            </w:r>
            <w:r w:rsidR="003B77C0">
              <w:rPr>
                <w:rFonts w:ascii="Times New Roman" w:hAnsi="Times New Roman" w:cs="Times New Roman"/>
                <w:b/>
                <w:bCs/>
                <w:sz w:val="28"/>
                <w:szCs w:val="28"/>
              </w:rPr>
              <w:t xml:space="preserve">, </w:t>
            </w:r>
            <w:r w:rsidR="00247039">
              <w:rPr>
                <w:rFonts w:ascii="Times New Roman" w:hAnsi="Times New Roman" w:cs="Times New Roman"/>
                <w:sz w:val="28"/>
                <w:szCs w:val="28"/>
              </w:rPr>
              <w:t>đã sửa đổi nội dung theo ý kiến góp ý</w:t>
            </w:r>
          </w:p>
        </w:tc>
      </w:tr>
      <w:tr w:rsidR="00D0131D" w:rsidRPr="00853432" w14:paraId="63A443F4" w14:textId="77777777" w:rsidTr="0062126E">
        <w:trPr>
          <w:jc w:val="center"/>
        </w:trPr>
        <w:tc>
          <w:tcPr>
            <w:tcW w:w="923" w:type="dxa"/>
            <w:vAlign w:val="center"/>
          </w:tcPr>
          <w:p w14:paraId="3B186B6B" w14:textId="3A8496C8" w:rsidR="00D0131D" w:rsidRDefault="00F4095A" w:rsidP="00FC0184">
            <w:pPr>
              <w:tabs>
                <w:tab w:val="left" w:pos="360"/>
              </w:tabs>
              <w:ind w:right="17"/>
              <w:jc w:val="center"/>
              <w:rPr>
                <w:rFonts w:ascii="Times New Roman" w:hAnsi="Times New Roman" w:cs="Times New Roman"/>
                <w:bCs/>
                <w:sz w:val="28"/>
                <w:szCs w:val="28"/>
              </w:rPr>
            </w:pPr>
            <w:r>
              <w:rPr>
                <w:rFonts w:ascii="Times New Roman" w:hAnsi="Times New Roman" w:cs="Times New Roman"/>
                <w:bCs/>
                <w:sz w:val="28"/>
                <w:szCs w:val="28"/>
              </w:rPr>
              <w:t>8</w:t>
            </w:r>
          </w:p>
        </w:tc>
        <w:tc>
          <w:tcPr>
            <w:tcW w:w="6302" w:type="dxa"/>
            <w:vAlign w:val="center"/>
          </w:tcPr>
          <w:p w14:paraId="32DDBB6B" w14:textId="0671EA3B" w:rsidR="00D0131D" w:rsidRPr="00D0131D" w:rsidRDefault="00247039" w:rsidP="00FC0184">
            <w:pPr>
              <w:pStyle w:val="BodyText2"/>
              <w:spacing w:before="0" w:line="240" w:lineRule="auto"/>
              <w:rPr>
                <w:color w:val="auto"/>
              </w:rPr>
            </w:pPr>
            <w:r w:rsidRPr="00247039">
              <w:rPr>
                <w:color w:val="auto"/>
              </w:rPr>
              <w:t>- Đề nghị rà soát, thống nhất sử dụng thuật ngữ trong toàn bộ nội dung dự</w:t>
            </w:r>
            <w:r>
              <w:rPr>
                <w:color w:val="auto"/>
              </w:rPr>
              <w:t xml:space="preserve"> </w:t>
            </w:r>
            <w:r w:rsidRPr="00247039">
              <w:rPr>
                <w:color w:val="auto"/>
              </w:rPr>
              <w:t>thảo QCVN. Ví dụ: “bài kiểm tra”, “bài đo”.</w:t>
            </w:r>
          </w:p>
        </w:tc>
        <w:tc>
          <w:tcPr>
            <w:tcW w:w="6378" w:type="dxa"/>
            <w:vAlign w:val="center"/>
          </w:tcPr>
          <w:p w14:paraId="7F6BBFA6" w14:textId="187B4C75" w:rsidR="00247039" w:rsidRPr="00247039" w:rsidRDefault="00247039" w:rsidP="00FC0184">
            <w:pPr>
              <w:jc w:val="both"/>
              <w:rPr>
                <w:rFonts w:ascii="Times New Roman" w:hAnsi="Times New Roman" w:cs="Times New Roman"/>
                <w:sz w:val="28"/>
                <w:szCs w:val="28"/>
              </w:rPr>
            </w:pPr>
            <w:r w:rsidRPr="00B149CB">
              <w:rPr>
                <w:rFonts w:ascii="Times New Roman" w:hAnsi="Times New Roman" w:cs="Times New Roman"/>
                <w:b/>
                <w:bCs/>
                <w:sz w:val="28"/>
                <w:szCs w:val="28"/>
              </w:rPr>
              <w:t>- Tiếp thu</w:t>
            </w:r>
            <w:r w:rsidR="00472ED5">
              <w:rPr>
                <w:rFonts w:ascii="Times New Roman" w:hAnsi="Times New Roman" w:cs="Times New Roman"/>
                <w:b/>
                <w:bCs/>
                <w:sz w:val="28"/>
                <w:szCs w:val="28"/>
              </w:rPr>
              <w:t xml:space="preserve">, </w:t>
            </w:r>
            <w:r w:rsidR="00472ED5">
              <w:rPr>
                <w:rFonts w:ascii="Times New Roman" w:hAnsi="Times New Roman" w:cs="Times New Roman"/>
                <w:sz w:val="28"/>
                <w:szCs w:val="28"/>
              </w:rPr>
              <w:t>đã sửa đổi nội dung theo ý kiến góp ý</w:t>
            </w:r>
          </w:p>
        </w:tc>
      </w:tr>
      <w:tr w:rsidR="00247039" w:rsidRPr="00853432" w14:paraId="3D927A6B" w14:textId="77777777" w:rsidTr="0062126E">
        <w:trPr>
          <w:jc w:val="center"/>
        </w:trPr>
        <w:tc>
          <w:tcPr>
            <w:tcW w:w="923" w:type="dxa"/>
            <w:vAlign w:val="center"/>
          </w:tcPr>
          <w:p w14:paraId="136E032F" w14:textId="0B99403D" w:rsidR="00247039" w:rsidRDefault="00F4095A" w:rsidP="00FC0184">
            <w:pPr>
              <w:tabs>
                <w:tab w:val="left" w:pos="360"/>
              </w:tabs>
              <w:ind w:right="17"/>
              <w:jc w:val="center"/>
              <w:rPr>
                <w:rFonts w:ascii="Times New Roman" w:hAnsi="Times New Roman" w:cs="Times New Roman"/>
                <w:bCs/>
                <w:sz w:val="28"/>
                <w:szCs w:val="28"/>
              </w:rPr>
            </w:pPr>
            <w:r>
              <w:rPr>
                <w:rFonts w:ascii="Times New Roman" w:hAnsi="Times New Roman" w:cs="Times New Roman"/>
                <w:bCs/>
                <w:sz w:val="28"/>
                <w:szCs w:val="28"/>
              </w:rPr>
              <w:t>9</w:t>
            </w:r>
          </w:p>
        </w:tc>
        <w:tc>
          <w:tcPr>
            <w:tcW w:w="6302" w:type="dxa"/>
            <w:vAlign w:val="center"/>
          </w:tcPr>
          <w:p w14:paraId="7E7CCB6E" w14:textId="3CF7ECA7" w:rsidR="00247039" w:rsidRPr="00247039" w:rsidRDefault="000970C6" w:rsidP="00FC0184">
            <w:pPr>
              <w:pStyle w:val="BodyText2"/>
              <w:spacing w:before="0" w:line="240" w:lineRule="auto"/>
              <w:rPr>
                <w:color w:val="auto"/>
              </w:rPr>
            </w:pPr>
            <w:r w:rsidRPr="000970C6">
              <w:rPr>
                <w:color w:val="auto"/>
              </w:rPr>
              <w:t>- Điều 1.1. Phạm vi điều chỉnh đề nghị rà soát, thống nhất nội dung quy</w:t>
            </w:r>
            <w:r>
              <w:rPr>
                <w:color w:val="auto"/>
              </w:rPr>
              <w:t xml:space="preserve"> </w:t>
            </w:r>
            <w:r w:rsidRPr="000970C6">
              <w:rPr>
                <w:color w:val="auto"/>
              </w:rPr>
              <w:t>định với Phụ lục C quy định về mã HS của thiết bị đầu cuối và phụ trợ trong hệ</w:t>
            </w:r>
            <w:r>
              <w:rPr>
                <w:color w:val="auto"/>
              </w:rPr>
              <w:t xml:space="preserve"> </w:t>
            </w:r>
            <w:r w:rsidRPr="000970C6">
              <w:rPr>
                <w:color w:val="auto"/>
              </w:rPr>
              <w:t>thống thông tin di động.</w:t>
            </w:r>
          </w:p>
        </w:tc>
        <w:tc>
          <w:tcPr>
            <w:tcW w:w="6378" w:type="dxa"/>
            <w:vAlign w:val="center"/>
          </w:tcPr>
          <w:p w14:paraId="1495455B" w14:textId="21CA44BC" w:rsidR="00247039" w:rsidRPr="00B149CB" w:rsidRDefault="00985A7B" w:rsidP="00FC0184">
            <w:pPr>
              <w:jc w:val="both"/>
              <w:rPr>
                <w:rFonts w:ascii="Times New Roman" w:hAnsi="Times New Roman" w:cs="Times New Roman"/>
                <w:b/>
                <w:bCs/>
                <w:sz w:val="28"/>
                <w:szCs w:val="28"/>
              </w:rPr>
            </w:pPr>
            <w:r>
              <w:rPr>
                <w:rFonts w:ascii="Times New Roman" w:hAnsi="Times New Roman" w:cs="Times New Roman"/>
                <w:b/>
                <w:bCs/>
                <w:sz w:val="28"/>
                <w:szCs w:val="28"/>
              </w:rPr>
              <w:t xml:space="preserve">- </w:t>
            </w:r>
            <w:r w:rsidRPr="00985A7B">
              <w:rPr>
                <w:rFonts w:ascii="Times New Roman" w:hAnsi="Times New Roman" w:cs="Times New Roman"/>
                <w:sz w:val="28"/>
                <w:szCs w:val="28"/>
              </w:rPr>
              <w:t xml:space="preserve">Đã rà </w:t>
            </w:r>
            <w:r w:rsidRPr="00985A7B">
              <w:rPr>
                <w:rFonts w:ascii="Times New Roman" w:eastAsia="MS Mincho" w:hAnsi="Times New Roman" w:cs="Times New Roman"/>
                <w:sz w:val="28"/>
                <w:szCs w:val="28"/>
                <w:lang w:eastAsia="zh-CN"/>
              </w:rPr>
              <w:t>soát, thống nhất nội dung quy định với Phụ lục C quy định về mã HS của thiết bị đầu cuối và phụ trợ trong hệ thống thông tin di động.</w:t>
            </w:r>
          </w:p>
        </w:tc>
      </w:tr>
      <w:tr w:rsidR="00D6481C" w:rsidRPr="00853432" w14:paraId="2C9FA44A" w14:textId="77777777" w:rsidTr="0062126E">
        <w:trPr>
          <w:jc w:val="center"/>
        </w:trPr>
        <w:tc>
          <w:tcPr>
            <w:tcW w:w="13603" w:type="dxa"/>
            <w:gridSpan w:val="3"/>
            <w:vAlign w:val="center"/>
          </w:tcPr>
          <w:p w14:paraId="36EFE7E2" w14:textId="0A220DB5" w:rsidR="00D6481C" w:rsidRPr="000D43C0" w:rsidRDefault="00D6481C" w:rsidP="00FC0184">
            <w:pPr>
              <w:pStyle w:val="ListParagraph"/>
              <w:numPr>
                <w:ilvl w:val="0"/>
                <w:numId w:val="10"/>
              </w:numPr>
              <w:jc w:val="both"/>
              <w:rPr>
                <w:rFonts w:ascii="Times New Roman" w:hAnsi="Times New Roman" w:cs="Times New Roman"/>
                <w:b/>
                <w:bCs/>
                <w:sz w:val="28"/>
                <w:szCs w:val="28"/>
              </w:rPr>
            </w:pPr>
            <w:r w:rsidRPr="000D43C0">
              <w:rPr>
                <w:rFonts w:ascii="Times New Roman" w:hAnsi="Times New Roman" w:cs="Times New Roman"/>
                <w:b/>
                <w:bCs/>
                <w:sz w:val="28"/>
                <w:szCs w:val="28"/>
              </w:rPr>
              <w:t>VỤ PHÁP CHẾ (Công văn số 1547/</w:t>
            </w:r>
            <w:r w:rsidR="00F4095A" w:rsidRPr="000D43C0">
              <w:rPr>
                <w:rFonts w:ascii="Times New Roman" w:hAnsi="Times New Roman" w:cs="Times New Roman"/>
                <w:b/>
                <w:bCs/>
                <w:sz w:val="28"/>
                <w:szCs w:val="28"/>
              </w:rPr>
              <w:t>PC ngày 03/10/2025)</w:t>
            </w:r>
          </w:p>
        </w:tc>
      </w:tr>
      <w:tr w:rsidR="00D6481C" w:rsidRPr="00853432" w14:paraId="62A69296" w14:textId="77777777" w:rsidTr="0062126E">
        <w:trPr>
          <w:jc w:val="center"/>
        </w:trPr>
        <w:tc>
          <w:tcPr>
            <w:tcW w:w="923" w:type="dxa"/>
            <w:vAlign w:val="center"/>
          </w:tcPr>
          <w:p w14:paraId="18AA62E1" w14:textId="31B3C151" w:rsidR="00D6481C" w:rsidRDefault="00F4095A" w:rsidP="00FC0184">
            <w:pPr>
              <w:tabs>
                <w:tab w:val="left" w:pos="360"/>
              </w:tabs>
              <w:ind w:right="17"/>
              <w:jc w:val="center"/>
              <w:rPr>
                <w:rFonts w:ascii="Times New Roman" w:hAnsi="Times New Roman" w:cs="Times New Roman"/>
                <w:bCs/>
                <w:sz w:val="28"/>
                <w:szCs w:val="28"/>
              </w:rPr>
            </w:pPr>
            <w:r>
              <w:rPr>
                <w:rFonts w:ascii="Times New Roman" w:hAnsi="Times New Roman" w:cs="Times New Roman"/>
                <w:bCs/>
                <w:sz w:val="28"/>
                <w:szCs w:val="28"/>
              </w:rPr>
              <w:lastRenderedPageBreak/>
              <w:t>10</w:t>
            </w:r>
          </w:p>
        </w:tc>
        <w:tc>
          <w:tcPr>
            <w:tcW w:w="6302" w:type="dxa"/>
            <w:vAlign w:val="center"/>
          </w:tcPr>
          <w:p w14:paraId="5BA02043" w14:textId="03F4862B" w:rsidR="00D6481C" w:rsidRPr="000970C6" w:rsidRDefault="00D6481C" w:rsidP="00FC0184">
            <w:pPr>
              <w:pStyle w:val="BodyText2"/>
              <w:spacing w:before="0" w:line="240" w:lineRule="auto"/>
              <w:rPr>
                <w:color w:val="auto"/>
              </w:rPr>
            </w:pPr>
            <w:r w:rsidRPr="00D6481C">
              <w:rPr>
                <w:color w:val="auto"/>
              </w:rPr>
              <w:t>Về việc phê duyệt kế hoạch xây dựng, trình tự, thủ tục xây dựng và bố</w:t>
            </w:r>
            <w:r w:rsidR="00F4095A">
              <w:rPr>
                <w:color w:val="auto"/>
              </w:rPr>
              <w:t xml:space="preserve"> </w:t>
            </w:r>
            <w:r w:rsidRPr="00D6481C">
              <w:rPr>
                <w:color w:val="auto"/>
              </w:rPr>
              <w:t>cục, thành phần hồ sơ của dự thảo QCVN: đề nghị bảo đảm theo quy định tại</w:t>
            </w:r>
            <w:r w:rsidR="00F4095A">
              <w:rPr>
                <w:color w:val="auto"/>
              </w:rPr>
              <w:t xml:space="preserve"> </w:t>
            </w:r>
            <w:r w:rsidRPr="00D6481C">
              <w:rPr>
                <w:color w:val="auto"/>
              </w:rPr>
              <w:t>Luật Tiêu chuẩn và Quy chuẩn kỹ thuật năm 2006; Nghị định số</w:t>
            </w:r>
            <w:r w:rsidR="00F4095A">
              <w:rPr>
                <w:color w:val="auto"/>
              </w:rPr>
              <w:t xml:space="preserve"> </w:t>
            </w:r>
            <w:r w:rsidRPr="00D6481C">
              <w:rPr>
                <w:color w:val="auto"/>
              </w:rPr>
              <w:t>127/2007/NĐ-CP ngày 01/08/2007 của Chính phủ quy định chi tiết thi hành</w:t>
            </w:r>
            <w:r w:rsidR="00F4095A">
              <w:rPr>
                <w:color w:val="auto"/>
              </w:rPr>
              <w:t xml:space="preserve"> </w:t>
            </w:r>
            <w:r w:rsidRPr="00D6481C">
              <w:rPr>
                <w:color w:val="auto"/>
              </w:rPr>
              <w:t>một số điều của Luật Tiêu chuẩn và Quy chuẩn kỹ thuật được sửa đổi, bổ sung</w:t>
            </w:r>
            <w:r w:rsidR="00F4095A">
              <w:rPr>
                <w:color w:val="auto"/>
              </w:rPr>
              <w:t xml:space="preserve"> </w:t>
            </w:r>
            <w:r w:rsidRPr="00D6481C">
              <w:rPr>
                <w:color w:val="auto"/>
              </w:rPr>
              <w:t>bởi Nghị định số 78/2018/NĐ-CP ngày 16/05/2018 của Chính phủ; Thông tư</w:t>
            </w:r>
            <w:r w:rsidR="00F4095A">
              <w:rPr>
                <w:color w:val="auto"/>
              </w:rPr>
              <w:t xml:space="preserve"> </w:t>
            </w:r>
            <w:r w:rsidRPr="00D6481C">
              <w:rPr>
                <w:color w:val="auto"/>
              </w:rPr>
              <w:t>số 26/2019/TT-BKHCN ngày 25/12/2019 của Bộ trưởng Bộ Khoa học và</w:t>
            </w:r>
            <w:r w:rsidR="00F4095A">
              <w:rPr>
                <w:color w:val="auto"/>
              </w:rPr>
              <w:t xml:space="preserve"> </w:t>
            </w:r>
            <w:r w:rsidRPr="00D6481C">
              <w:rPr>
                <w:color w:val="auto"/>
              </w:rPr>
              <w:t>Công nghệ quy định chi tiết xây dựng, thẩm định và ban hành quy chuẩn kỹ</w:t>
            </w:r>
            <w:r w:rsidR="00F4095A">
              <w:rPr>
                <w:color w:val="auto"/>
              </w:rPr>
              <w:t xml:space="preserve"> </w:t>
            </w:r>
            <w:r w:rsidRPr="00D6481C">
              <w:rPr>
                <w:color w:val="auto"/>
              </w:rPr>
              <w:t>thuật được sửa đổi, bổ sung bởi Thông tư 10/2023/TT-BKHCN ngày</w:t>
            </w:r>
            <w:r w:rsidR="00F4095A">
              <w:rPr>
                <w:color w:val="auto"/>
              </w:rPr>
              <w:t xml:space="preserve"> </w:t>
            </w:r>
            <w:r w:rsidRPr="00D6481C">
              <w:rPr>
                <w:color w:val="auto"/>
              </w:rPr>
              <w:t>01/6/2023 của Bộ trưởng Bộ Khoa học và Công nghệ. Việc lồng ghép, kết</w:t>
            </w:r>
            <w:r w:rsidR="00F4095A">
              <w:rPr>
                <w:color w:val="auto"/>
              </w:rPr>
              <w:t xml:space="preserve"> </w:t>
            </w:r>
            <w:r w:rsidRPr="00D6481C">
              <w:rPr>
                <w:color w:val="auto"/>
              </w:rPr>
              <w:t>hợp giữa quy trình, thủ tục xây dựng Thông tư và quy trình xây dựng QCVN</w:t>
            </w:r>
            <w:r w:rsidR="00F4095A">
              <w:rPr>
                <w:color w:val="auto"/>
              </w:rPr>
              <w:t xml:space="preserve"> </w:t>
            </w:r>
            <w:r w:rsidRPr="00D6481C">
              <w:rPr>
                <w:color w:val="auto"/>
              </w:rPr>
              <w:t>sẽ giảm bớt được các thủ tục, quy trình không cần thiết. Tuy nhiên, cần bảo</w:t>
            </w:r>
            <w:r w:rsidR="00F4095A">
              <w:rPr>
                <w:color w:val="auto"/>
              </w:rPr>
              <w:t xml:space="preserve"> </w:t>
            </w:r>
            <w:r w:rsidRPr="00D6481C">
              <w:rPr>
                <w:color w:val="auto"/>
              </w:rPr>
              <w:t>đảm quy trình thủ tục, thành phần hồ sơ xây dựng QCVN, Thông tư (ví dụ</w:t>
            </w:r>
            <w:r w:rsidR="00F4095A">
              <w:rPr>
                <w:color w:val="auto"/>
              </w:rPr>
              <w:t xml:space="preserve"> </w:t>
            </w:r>
            <w:r w:rsidRPr="007E650E">
              <w:rPr>
                <w:b/>
                <w:bCs/>
                <w:i/>
                <w:iCs/>
                <w:color w:val="auto"/>
              </w:rPr>
              <w:t>thành phần hồ sơ xin ý kiến dự thảo</w:t>
            </w:r>
            <w:r w:rsidRPr="00D6481C">
              <w:rPr>
                <w:color w:val="auto"/>
              </w:rPr>
              <w:t xml:space="preserve"> </w:t>
            </w:r>
            <w:r w:rsidRPr="007E650E">
              <w:rPr>
                <w:b/>
                <w:bCs/>
                <w:i/>
                <w:iCs/>
                <w:color w:val="auto"/>
              </w:rPr>
              <w:t>Thông tư cần bảo đảm theo quy định tại</w:t>
            </w:r>
            <w:r w:rsidR="00F4095A" w:rsidRPr="007E650E">
              <w:rPr>
                <w:b/>
                <w:bCs/>
                <w:i/>
                <w:iCs/>
                <w:color w:val="auto"/>
              </w:rPr>
              <w:t xml:space="preserve"> </w:t>
            </w:r>
            <w:r w:rsidRPr="007E650E">
              <w:rPr>
                <w:b/>
                <w:bCs/>
                <w:i/>
                <w:iCs/>
                <w:color w:val="auto"/>
              </w:rPr>
              <w:t>khoản 2 Điều 39 Nghị định số 78/2025/2025 ngày 01/4/2025 của Chính phủ</w:t>
            </w:r>
            <w:r w:rsidR="00F4095A" w:rsidRPr="007E650E">
              <w:rPr>
                <w:b/>
                <w:bCs/>
                <w:i/>
                <w:iCs/>
                <w:color w:val="auto"/>
              </w:rPr>
              <w:t xml:space="preserve"> </w:t>
            </w:r>
            <w:r w:rsidRPr="007E650E">
              <w:rPr>
                <w:b/>
                <w:bCs/>
                <w:i/>
                <w:iCs/>
                <w:color w:val="auto"/>
              </w:rPr>
              <w:t>quy định chi tiết một số điều và biện pháp để tổ chức, hướng dẫn thi</w:t>
            </w:r>
            <w:r w:rsidR="00F4095A" w:rsidRPr="007E650E">
              <w:rPr>
                <w:b/>
                <w:bCs/>
                <w:i/>
                <w:iCs/>
                <w:color w:val="auto"/>
              </w:rPr>
              <w:t xml:space="preserve"> </w:t>
            </w:r>
            <w:r w:rsidRPr="007E650E">
              <w:rPr>
                <w:b/>
                <w:bCs/>
                <w:i/>
                <w:iCs/>
                <w:color w:val="auto"/>
              </w:rPr>
              <w:t>hành Luật Ban hành văn bản quy phạm pháp luật được sửa đổi, bổ sung bởi</w:t>
            </w:r>
            <w:r w:rsidR="00F4095A" w:rsidRPr="007E650E">
              <w:rPr>
                <w:b/>
                <w:bCs/>
                <w:i/>
                <w:iCs/>
                <w:color w:val="auto"/>
              </w:rPr>
              <w:t xml:space="preserve"> </w:t>
            </w:r>
            <w:r w:rsidRPr="007E650E">
              <w:rPr>
                <w:b/>
                <w:bCs/>
                <w:i/>
                <w:iCs/>
                <w:color w:val="auto"/>
              </w:rPr>
              <w:t>Nghị định số 187/2025/NĐ-CP</w:t>
            </w:r>
            <w:r w:rsidR="007E650E">
              <w:rPr>
                <w:b/>
                <w:bCs/>
                <w:i/>
                <w:iCs/>
                <w:color w:val="auto"/>
              </w:rPr>
              <w:t>)</w:t>
            </w:r>
          </w:p>
        </w:tc>
        <w:tc>
          <w:tcPr>
            <w:tcW w:w="6378" w:type="dxa"/>
            <w:vAlign w:val="center"/>
          </w:tcPr>
          <w:p w14:paraId="290291F8" w14:textId="4CF9B0D1" w:rsidR="00D6481C" w:rsidRPr="00B149CB" w:rsidRDefault="007E650E" w:rsidP="00FC0184">
            <w:pPr>
              <w:jc w:val="both"/>
              <w:rPr>
                <w:rFonts w:ascii="Times New Roman" w:hAnsi="Times New Roman" w:cs="Times New Roman"/>
                <w:b/>
                <w:bCs/>
                <w:sz w:val="28"/>
                <w:szCs w:val="28"/>
              </w:rPr>
            </w:pPr>
            <w:r w:rsidRPr="00B149CB">
              <w:rPr>
                <w:rFonts w:ascii="Times New Roman" w:hAnsi="Times New Roman" w:cs="Times New Roman"/>
                <w:b/>
                <w:bCs/>
                <w:sz w:val="28"/>
                <w:szCs w:val="28"/>
              </w:rPr>
              <w:t>- Tiếp th</w:t>
            </w:r>
            <w:r>
              <w:rPr>
                <w:rFonts w:ascii="Times New Roman" w:hAnsi="Times New Roman" w:cs="Times New Roman"/>
                <w:b/>
                <w:bCs/>
                <w:sz w:val="28"/>
                <w:szCs w:val="28"/>
              </w:rPr>
              <w:t>u</w:t>
            </w:r>
            <w:r w:rsidR="009A265F">
              <w:rPr>
                <w:rFonts w:ascii="Times New Roman" w:hAnsi="Times New Roman" w:cs="Times New Roman"/>
                <w:b/>
                <w:bCs/>
                <w:sz w:val="28"/>
                <w:szCs w:val="28"/>
              </w:rPr>
              <w:t xml:space="preserve"> </w:t>
            </w:r>
          </w:p>
        </w:tc>
      </w:tr>
      <w:tr w:rsidR="007E650E" w:rsidRPr="00853432" w14:paraId="6819393D" w14:textId="77777777" w:rsidTr="0062126E">
        <w:trPr>
          <w:jc w:val="center"/>
        </w:trPr>
        <w:tc>
          <w:tcPr>
            <w:tcW w:w="923" w:type="dxa"/>
            <w:vAlign w:val="center"/>
          </w:tcPr>
          <w:p w14:paraId="3A8A17C1" w14:textId="1306836E" w:rsidR="007E650E" w:rsidRDefault="00D07B4A" w:rsidP="00FC0184">
            <w:pPr>
              <w:tabs>
                <w:tab w:val="left" w:pos="360"/>
              </w:tabs>
              <w:ind w:right="17"/>
              <w:jc w:val="center"/>
              <w:rPr>
                <w:rFonts w:ascii="Times New Roman" w:hAnsi="Times New Roman" w:cs="Times New Roman"/>
                <w:bCs/>
                <w:sz w:val="28"/>
                <w:szCs w:val="28"/>
              </w:rPr>
            </w:pPr>
            <w:r>
              <w:rPr>
                <w:rFonts w:ascii="Times New Roman" w:hAnsi="Times New Roman" w:cs="Times New Roman"/>
                <w:bCs/>
                <w:sz w:val="28"/>
                <w:szCs w:val="28"/>
              </w:rPr>
              <w:t>11</w:t>
            </w:r>
          </w:p>
        </w:tc>
        <w:tc>
          <w:tcPr>
            <w:tcW w:w="6302" w:type="dxa"/>
            <w:vAlign w:val="center"/>
          </w:tcPr>
          <w:p w14:paraId="5EBE0E98" w14:textId="318C2278" w:rsidR="007E650E" w:rsidRPr="00D6481C" w:rsidRDefault="00184830" w:rsidP="00FC0184">
            <w:pPr>
              <w:pStyle w:val="BodyText2"/>
              <w:spacing w:before="0" w:line="240" w:lineRule="auto"/>
              <w:rPr>
                <w:color w:val="auto"/>
              </w:rPr>
            </w:pPr>
            <w:r w:rsidRPr="00184830">
              <w:rPr>
                <w:color w:val="auto"/>
              </w:rPr>
              <w:t>- Việc sử dụng tiêu chuẩn quốc tế, tiêu chuẩn khu vực, tiêu chuẩn nước</w:t>
            </w:r>
            <w:r>
              <w:rPr>
                <w:color w:val="auto"/>
              </w:rPr>
              <w:t xml:space="preserve"> </w:t>
            </w:r>
            <w:r w:rsidRPr="00184830">
              <w:rPr>
                <w:color w:val="auto"/>
              </w:rPr>
              <w:t>ngoài làm cơ sở để xây dựng dự thảo QCVN, cần bảo đảm phù hợp với đặc</w:t>
            </w:r>
            <w:r>
              <w:rPr>
                <w:color w:val="auto"/>
              </w:rPr>
              <w:t xml:space="preserve"> </w:t>
            </w:r>
            <w:r w:rsidRPr="00184830">
              <w:rPr>
                <w:color w:val="auto"/>
              </w:rPr>
              <w:t xml:space="preserve">điểm về địa lý, khí hậu, kỹ thuật, công nghệ của Việt Nam, bảo đảm </w:t>
            </w:r>
            <w:r w:rsidRPr="00184830">
              <w:rPr>
                <w:color w:val="auto"/>
              </w:rPr>
              <w:lastRenderedPageBreak/>
              <w:t>lợi ích</w:t>
            </w:r>
            <w:r>
              <w:rPr>
                <w:color w:val="auto"/>
              </w:rPr>
              <w:t xml:space="preserve"> </w:t>
            </w:r>
            <w:r w:rsidRPr="00184830">
              <w:rPr>
                <w:color w:val="auto"/>
              </w:rPr>
              <w:t>quốc gia. “Khi xây dựng quy chuẩn kỹ thuật phải rà soát các quy định về thừa</w:t>
            </w:r>
            <w:r>
              <w:rPr>
                <w:color w:val="auto"/>
              </w:rPr>
              <w:t xml:space="preserve"> n</w:t>
            </w:r>
            <w:r w:rsidRPr="00184830">
              <w:rPr>
                <w:color w:val="auto"/>
              </w:rPr>
              <w:t>hận tương đương, bảo đảm tuân thủ các Điều ước quốc tế mà Việt Nam là</w:t>
            </w:r>
            <w:r>
              <w:rPr>
                <w:color w:val="auto"/>
              </w:rPr>
              <w:t xml:space="preserve"> </w:t>
            </w:r>
            <w:r w:rsidRPr="00184830">
              <w:rPr>
                <w:color w:val="auto"/>
              </w:rPr>
              <w:t>Thành viên ký kết, tham gia. Trường hợp quy chuẩn kỹ thuật có khả năng tạo</w:t>
            </w:r>
            <w:r>
              <w:rPr>
                <w:color w:val="auto"/>
              </w:rPr>
              <w:t xml:space="preserve"> </w:t>
            </w:r>
            <w:r w:rsidRPr="00184830">
              <w:rPr>
                <w:color w:val="auto"/>
              </w:rPr>
              <w:t>rào cản kỹ thuật trong thương mại quốc tế, cơ quan ban hành phải gửi dự thảo</w:t>
            </w:r>
            <w:r>
              <w:rPr>
                <w:color w:val="auto"/>
              </w:rPr>
              <w:t xml:space="preserve"> </w:t>
            </w:r>
            <w:r w:rsidRPr="00184830">
              <w:rPr>
                <w:color w:val="auto"/>
              </w:rPr>
              <w:t>quy chuẩn kỹ thuật đến Bộ Khoa học và Công nghệ để gửi lấy ý kiến quốc tế</w:t>
            </w:r>
            <w:r>
              <w:rPr>
                <w:color w:val="auto"/>
              </w:rPr>
              <w:t xml:space="preserve"> </w:t>
            </w:r>
            <w:r w:rsidRPr="00184830">
              <w:rPr>
                <w:color w:val="auto"/>
              </w:rPr>
              <w:t>theo quy định tại các Điều ước quốc tế mà Việt Nam là thành viên ký kết</w:t>
            </w:r>
            <w:r>
              <w:rPr>
                <w:color w:val="auto"/>
              </w:rPr>
              <w:t>, tham gia.</w:t>
            </w:r>
          </w:p>
        </w:tc>
        <w:tc>
          <w:tcPr>
            <w:tcW w:w="6378" w:type="dxa"/>
            <w:vAlign w:val="center"/>
          </w:tcPr>
          <w:p w14:paraId="5A661C3C" w14:textId="38563978" w:rsidR="000D2C3A" w:rsidRPr="00B623D1" w:rsidRDefault="000D2C3A" w:rsidP="00FC0184">
            <w:pPr>
              <w:jc w:val="both"/>
              <w:rPr>
                <w:rFonts w:ascii="Times New Roman" w:hAnsi="Times New Roman" w:cs="Times New Roman"/>
                <w:b/>
                <w:bCs/>
                <w:sz w:val="28"/>
                <w:szCs w:val="28"/>
              </w:rPr>
            </w:pPr>
            <w:r w:rsidRPr="00B623D1">
              <w:rPr>
                <w:rFonts w:ascii="Times New Roman" w:hAnsi="Times New Roman" w:cs="Times New Roman"/>
                <w:b/>
                <w:bCs/>
                <w:sz w:val="28"/>
                <w:szCs w:val="28"/>
              </w:rPr>
              <w:lastRenderedPageBreak/>
              <w:t xml:space="preserve">- </w:t>
            </w:r>
            <w:r w:rsidR="00927AD7">
              <w:rPr>
                <w:rFonts w:ascii="Times New Roman" w:hAnsi="Times New Roman" w:cs="Times New Roman"/>
                <w:b/>
                <w:bCs/>
                <w:sz w:val="28"/>
                <w:szCs w:val="28"/>
              </w:rPr>
              <w:t>Làm rõ như sau</w:t>
            </w:r>
            <w:r w:rsidRPr="00B623D1">
              <w:rPr>
                <w:rFonts w:ascii="Times New Roman" w:hAnsi="Times New Roman" w:cs="Times New Roman"/>
                <w:b/>
                <w:bCs/>
                <w:sz w:val="28"/>
                <w:szCs w:val="28"/>
              </w:rPr>
              <w:t>:</w:t>
            </w:r>
          </w:p>
          <w:p w14:paraId="3C42C1FF" w14:textId="0ED4CE10" w:rsidR="007E650E" w:rsidRPr="00B149CB" w:rsidRDefault="00205F7D" w:rsidP="00FC0184">
            <w:pPr>
              <w:jc w:val="both"/>
              <w:rPr>
                <w:rFonts w:ascii="Times New Roman" w:hAnsi="Times New Roman" w:cs="Times New Roman"/>
                <w:b/>
                <w:bCs/>
                <w:sz w:val="28"/>
                <w:szCs w:val="28"/>
              </w:rPr>
            </w:pPr>
            <w:r>
              <w:rPr>
                <w:rFonts w:ascii="Times New Roman" w:hAnsi="Times New Roman" w:cs="Times New Roman"/>
                <w:sz w:val="28"/>
                <w:szCs w:val="28"/>
              </w:rPr>
              <w:t xml:space="preserve">Cục TSVTĐ đã </w:t>
            </w:r>
            <w:r w:rsidR="0040581D">
              <w:rPr>
                <w:rFonts w:ascii="Times New Roman" w:hAnsi="Times New Roman" w:cs="Times New Roman"/>
                <w:sz w:val="28"/>
                <w:szCs w:val="28"/>
              </w:rPr>
              <w:t>tiến hành thủ tục thông báo dự thảo QCVN đến WTO qua Văn phòng TBT Việt Nam (</w:t>
            </w:r>
            <w:r>
              <w:rPr>
                <w:rFonts w:ascii="Times New Roman" w:hAnsi="Times New Roman" w:cs="Times New Roman"/>
                <w:sz w:val="28"/>
                <w:szCs w:val="28"/>
              </w:rPr>
              <w:t xml:space="preserve">gửi </w:t>
            </w:r>
            <w:r>
              <w:rPr>
                <w:rFonts w:ascii="Times New Roman" w:hAnsi="Times New Roman" w:cs="Times New Roman"/>
                <w:sz w:val="28"/>
                <w:szCs w:val="28"/>
              </w:rPr>
              <w:lastRenderedPageBreak/>
              <w:t xml:space="preserve">công văn số </w:t>
            </w:r>
            <w:r w:rsidRPr="00254CFF">
              <w:rPr>
                <w:rFonts w:ascii="Times New Roman" w:hAnsi="Times New Roman" w:cs="Times New Roman"/>
                <w:sz w:val="28"/>
                <w:szCs w:val="28"/>
              </w:rPr>
              <w:t>1541/CTS-TTKT ngày 09/10/2025</w:t>
            </w:r>
            <w:r w:rsidR="0040581D">
              <w:rPr>
                <w:rFonts w:ascii="Times New Roman" w:hAnsi="Times New Roman" w:cs="Times New Roman"/>
                <w:sz w:val="28"/>
                <w:szCs w:val="28"/>
              </w:rPr>
              <w:t>)</w:t>
            </w:r>
            <w:r>
              <w:rPr>
                <w:rFonts w:ascii="Times New Roman" w:hAnsi="Times New Roman" w:cs="Times New Roman"/>
                <w:sz w:val="28"/>
                <w:szCs w:val="28"/>
              </w:rPr>
              <w:t>; đã đăng thông báo ngày 14/10/2025</w:t>
            </w:r>
            <w:r w:rsidR="0040581D">
              <w:rPr>
                <w:rFonts w:ascii="Times New Roman" w:hAnsi="Times New Roman" w:cs="Times New Roman"/>
                <w:sz w:val="28"/>
                <w:szCs w:val="28"/>
              </w:rPr>
              <w:t>.</w:t>
            </w:r>
          </w:p>
        </w:tc>
      </w:tr>
      <w:tr w:rsidR="00184830" w:rsidRPr="00853432" w14:paraId="7FA5A914" w14:textId="77777777" w:rsidTr="0062126E">
        <w:trPr>
          <w:jc w:val="center"/>
        </w:trPr>
        <w:tc>
          <w:tcPr>
            <w:tcW w:w="923" w:type="dxa"/>
            <w:vAlign w:val="center"/>
          </w:tcPr>
          <w:p w14:paraId="119757CA" w14:textId="470996E6" w:rsidR="00184830" w:rsidRDefault="00D07B4A" w:rsidP="00FC0184">
            <w:pPr>
              <w:tabs>
                <w:tab w:val="left" w:pos="360"/>
              </w:tabs>
              <w:ind w:right="17"/>
              <w:jc w:val="center"/>
              <w:rPr>
                <w:rFonts w:ascii="Times New Roman" w:hAnsi="Times New Roman" w:cs="Times New Roman"/>
                <w:bCs/>
                <w:sz w:val="28"/>
                <w:szCs w:val="28"/>
              </w:rPr>
            </w:pPr>
            <w:r>
              <w:rPr>
                <w:rFonts w:ascii="Times New Roman" w:hAnsi="Times New Roman" w:cs="Times New Roman"/>
                <w:bCs/>
                <w:sz w:val="28"/>
                <w:szCs w:val="28"/>
              </w:rPr>
              <w:lastRenderedPageBreak/>
              <w:t>12</w:t>
            </w:r>
          </w:p>
        </w:tc>
        <w:tc>
          <w:tcPr>
            <w:tcW w:w="6302" w:type="dxa"/>
            <w:vAlign w:val="center"/>
          </w:tcPr>
          <w:p w14:paraId="760F9FEB" w14:textId="5E4EC029" w:rsidR="00184830" w:rsidRPr="00184830" w:rsidRDefault="00FB7ED1" w:rsidP="00FC0184">
            <w:pPr>
              <w:pStyle w:val="BodyText2"/>
              <w:spacing w:before="0" w:line="240" w:lineRule="auto"/>
              <w:rPr>
                <w:color w:val="auto"/>
              </w:rPr>
            </w:pPr>
            <w:r w:rsidRPr="00FB7ED1">
              <w:rPr>
                <w:color w:val="auto"/>
              </w:rPr>
              <w:t>- Hoạt động xây dựng quy chuẩn kỹ thuật phải bảo đảm công khai, minh</w:t>
            </w:r>
            <w:r>
              <w:rPr>
                <w:color w:val="auto"/>
              </w:rPr>
              <w:t xml:space="preserve"> </w:t>
            </w:r>
            <w:r w:rsidRPr="00FB7ED1">
              <w:rPr>
                <w:color w:val="auto"/>
              </w:rPr>
              <w:t>bạch, không phân biệt đối xử và không gây trở ngại không cần thiết đối với</w:t>
            </w:r>
            <w:r>
              <w:rPr>
                <w:color w:val="auto"/>
              </w:rPr>
              <w:t xml:space="preserve"> </w:t>
            </w:r>
            <w:r w:rsidRPr="00FB7ED1">
              <w:rPr>
                <w:color w:val="auto"/>
              </w:rPr>
              <w:t>hoạt động sản xuất, kinh doanh, thương mại. Việc xây dựng tiêu chuẩn phải</w:t>
            </w:r>
            <w:r>
              <w:rPr>
                <w:color w:val="auto"/>
              </w:rPr>
              <w:t xml:space="preserve"> </w:t>
            </w:r>
            <w:r w:rsidRPr="00FB7ED1">
              <w:rPr>
                <w:color w:val="auto"/>
              </w:rPr>
              <w:t>bảo đảm sự tham gia và đồng thuận của các bên có liên quan.</w:t>
            </w:r>
          </w:p>
        </w:tc>
        <w:tc>
          <w:tcPr>
            <w:tcW w:w="6378" w:type="dxa"/>
            <w:vAlign w:val="center"/>
          </w:tcPr>
          <w:p w14:paraId="0899A33E" w14:textId="1945D33A" w:rsidR="00184830" w:rsidRPr="00B623D1" w:rsidRDefault="0040039A" w:rsidP="00FC0184">
            <w:pPr>
              <w:jc w:val="both"/>
              <w:rPr>
                <w:rFonts w:ascii="Times New Roman" w:hAnsi="Times New Roman" w:cs="Times New Roman"/>
                <w:b/>
                <w:bCs/>
                <w:sz w:val="28"/>
                <w:szCs w:val="28"/>
              </w:rPr>
            </w:pPr>
            <w:r w:rsidRPr="00B623D1">
              <w:rPr>
                <w:rFonts w:ascii="Times New Roman" w:hAnsi="Times New Roman" w:cs="Times New Roman"/>
                <w:b/>
                <w:bCs/>
                <w:sz w:val="28"/>
                <w:szCs w:val="28"/>
              </w:rPr>
              <w:t xml:space="preserve">- </w:t>
            </w:r>
            <w:r w:rsidR="00927AD7">
              <w:rPr>
                <w:rFonts w:ascii="Times New Roman" w:hAnsi="Times New Roman" w:cs="Times New Roman"/>
                <w:b/>
                <w:bCs/>
                <w:sz w:val="28"/>
                <w:szCs w:val="28"/>
              </w:rPr>
              <w:t>Làm rõ như sau</w:t>
            </w:r>
            <w:r w:rsidR="00FB7ED1" w:rsidRPr="00B623D1">
              <w:rPr>
                <w:rFonts w:ascii="Times New Roman" w:hAnsi="Times New Roman" w:cs="Times New Roman"/>
                <w:b/>
                <w:bCs/>
                <w:sz w:val="28"/>
                <w:szCs w:val="28"/>
              </w:rPr>
              <w:t>:</w:t>
            </w:r>
          </w:p>
          <w:p w14:paraId="7DF800A4" w14:textId="24531B14" w:rsidR="00FA00AC" w:rsidRPr="00B623D1" w:rsidRDefault="00FA00AC" w:rsidP="00FC0184">
            <w:pPr>
              <w:jc w:val="both"/>
              <w:rPr>
                <w:rFonts w:ascii="Times New Roman" w:hAnsi="Times New Roman" w:cs="Times New Roman"/>
                <w:sz w:val="28"/>
                <w:szCs w:val="28"/>
              </w:rPr>
            </w:pPr>
            <w:r w:rsidRPr="00B623D1">
              <w:rPr>
                <w:rFonts w:ascii="Times New Roman" w:hAnsi="Times New Roman" w:cs="Times New Roman"/>
                <w:sz w:val="28"/>
                <w:szCs w:val="28"/>
              </w:rPr>
              <w:t>Hoạt động xây dựng QCVN đã triển khai đúng theo quy định tại thông tư 26/2019/TT-</w:t>
            </w:r>
            <w:r w:rsidR="00B623D1" w:rsidRPr="00B623D1">
              <w:rPr>
                <w:rFonts w:ascii="Times New Roman" w:hAnsi="Times New Roman" w:cs="Times New Roman"/>
                <w:sz w:val="28"/>
                <w:szCs w:val="28"/>
              </w:rPr>
              <w:t>BKHCN</w:t>
            </w:r>
          </w:p>
          <w:p w14:paraId="5076FBC6" w14:textId="5A87A37D" w:rsidR="00FB7ED1" w:rsidRPr="00B623D1" w:rsidRDefault="00FB7ED1" w:rsidP="00FC0184">
            <w:pPr>
              <w:jc w:val="both"/>
              <w:rPr>
                <w:rFonts w:ascii="Times New Roman" w:hAnsi="Times New Roman" w:cs="Times New Roman"/>
                <w:sz w:val="28"/>
                <w:szCs w:val="28"/>
              </w:rPr>
            </w:pPr>
            <w:r w:rsidRPr="00B623D1">
              <w:rPr>
                <w:rFonts w:ascii="Times New Roman" w:hAnsi="Times New Roman" w:cs="Times New Roman"/>
                <w:sz w:val="28"/>
                <w:szCs w:val="28"/>
              </w:rPr>
              <w:t xml:space="preserve">Ban soạn thảo xây dựng </w:t>
            </w:r>
            <w:r w:rsidR="00732770" w:rsidRPr="00B623D1">
              <w:rPr>
                <w:rFonts w:ascii="Times New Roman" w:hAnsi="Times New Roman" w:cs="Times New Roman"/>
                <w:sz w:val="28"/>
                <w:szCs w:val="28"/>
              </w:rPr>
              <w:t>QCVN gồm các thành viên từ các đơn vị</w:t>
            </w:r>
            <w:r w:rsidR="0040581D">
              <w:rPr>
                <w:rFonts w:ascii="Times New Roman" w:hAnsi="Times New Roman" w:cs="Times New Roman"/>
                <w:sz w:val="28"/>
                <w:szCs w:val="28"/>
              </w:rPr>
              <w:t>, tổ chức có liên quan đến dự thảo</w:t>
            </w:r>
            <w:r w:rsidR="000D2C3A">
              <w:rPr>
                <w:rFonts w:ascii="Times New Roman" w:hAnsi="Times New Roman" w:cs="Times New Roman"/>
                <w:sz w:val="28"/>
                <w:szCs w:val="28"/>
              </w:rPr>
              <w:t xml:space="preserve">: </w:t>
            </w:r>
            <w:r w:rsidR="0040581D">
              <w:rPr>
                <w:rFonts w:ascii="Times New Roman" w:hAnsi="Times New Roman" w:cs="Times New Roman"/>
                <w:sz w:val="28"/>
                <w:szCs w:val="28"/>
              </w:rPr>
              <w:t xml:space="preserve">Cục Tần số vô tuyến điện, </w:t>
            </w:r>
            <w:r w:rsidR="003365E1">
              <w:rPr>
                <w:rFonts w:ascii="Times New Roman" w:hAnsi="Times New Roman" w:cs="Times New Roman"/>
                <w:sz w:val="28"/>
                <w:szCs w:val="28"/>
              </w:rPr>
              <w:t xml:space="preserve">Cục Viễn thông, Vụ Pháp chế, Ủy ban Tiêu chuẩn Đo lường Chất lượng Quốc gia, </w:t>
            </w:r>
            <w:r w:rsidR="0040581D">
              <w:rPr>
                <w:rFonts w:ascii="Times New Roman" w:hAnsi="Times New Roman" w:cs="Times New Roman"/>
                <w:sz w:val="28"/>
                <w:szCs w:val="28"/>
              </w:rPr>
              <w:t xml:space="preserve">Phòng Thử nghiệm </w:t>
            </w:r>
            <w:r w:rsidR="00B60A96" w:rsidRPr="00B623D1">
              <w:rPr>
                <w:rFonts w:ascii="Times New Roman" w:hAnsi="Times New Roman" w:cs="Times New Roman"/>
                <w:sz w:val="28"/>
                <w:szCs w:val="28"/>
              </w:rPr>
              <w:t>VILAS 060,</w:t>
            </w:r>
            <w:r w:rsidR="00332179" w:rsidRPr="00B623D1">
              <w:rPr>
                <w:rFonts w:ascii="Times New Roman" w:hAnsi="Times New Roman" w:cs="Times New Roman"/>
                <w:sz w:val="28"/>
                <w:szCs w:val="28"/>
              </w:rPr>
              <w:t xml:space="preserve"> </w:t>
            </w:r>
            <w:r w:rsidR="00732770" w:rsidRPr="00B623D1">
              <w:rPr>
                <w:rFonts w:ascii="Times New Roman" w:hAnsi="Times New Roman" w:cs="Times New Roman"/>
                <w:sz w:val="28"/>
                <w:szCs w:val="28"/>
              </w:rPr>
              <w:t>Apple, Samsung;</w:t>
            </w:r>
            <w:r w:rsidR="00B60A96" w:rsidRPr="00B623D1">
              <w:rPr>
                <w:rFonts w:ascii="Times New Roman" w:hAnsi="Times New Roman" w:cs="Times New Roman"/>
                <w:sz w:val="28"/>
                <w:szCs w:val="28"/>
              </w:rPr>
              <w:t xml:space="preserve"> </w:t>
            </w:r>
            <w:r w:rsidR="00732770" w:rsidRPr="00B623D1">
              <w:rPr>
                <w:rFonts w:ascii="Times New Roman" w:hAnsi="Times New Roman" w:cs="Times New Roman"/>
                <w:sz w:val="28"/>
                <w:szCs w:val="28"/>
              </w:rPr>
              <w:t>đảm bảo có sự tham gia và đồng thuận của các bên có liên quan</w:t>
            </w:r>
            <w:r w:rsidR="00B60A96" w:rsidRPr="00B623D1">
              <w:rPr>
                <w:rFonts w:ascii="Times New Roman" w:hAnsi="Times New Roman" w:cs="Times New Roman"/>
                <w:sz w:val="28"/>
                <w:szCs w:val="28"/>
              </w:rPr>
              <w:t>.</w:t>
            </w:r>
          </w:p>
        </w:tc>
      </w:tr>
      <w:tr w:rsidR="00D07B4A" w:rsidRPr="00853432" w14:paraId="0B0AB7FE" w14:textId="77777777" w:rsidTr="0062126E">
        <w:trPr>
          <w:jc w:val="center"/>
        </w:trPr>
        <w:tc>
          <w:tcPr>
            <w:tcW w:w="923" w:type="dxa"/>
            <w:vAlign w:val="center"/>
          </w:tcPr>
          <w:p w14:paraId="646AC197" w14:textId="4865C708" w:rsidR="00D07B4A" w:rsidRPr="00FD74FE" w:rsidRDefault="00D07B4A" w:rsidP="00FC0184">
            <w:pPr>
              <w:tabs>
                <w:tab w:val="left" w:pos="360"/>
              </w:tabs>
              <w:ind w:right="17"/>
              <w:jc w:val="center"/>
              <w:rPr>
                <w:rFonts w:ascii="Times New Roman" w:hAnsi="Times New Roman" w:cs="Times New Roman"/>
                <w:bCs/>
                <w:sz w:val="28"/>
                <w:szCs w:val="28"/>
              </w:rPr>
            </w:pPr>
            <w:r w:rsidRPr="00FD74FE">
              <w:rPr>
                <w:rFonts w:ascii="Times New Roman" w:hAnsi="Times New Roman" w:cs="Times New Roman"/>
                <w:bCs/>
                <w:sz w:val="28"/>
                <w:szCs w:val="28"/>
              </w:rPr>
              <w:t>13</w:t>
            </w:r>
          </w:p>
        </w:tc>
        <w:tc>
          <w:tcPr>
            <w:tcW w:w="6302" w:type="dxa"/>
            <w:vAlign w:val="center"/>
          </w:tcPr>
          <w:p w14:paraId="6E91BB22" w14:textId="7BABE2B7" w:rsidR="00D07B4A" w:rsidRPr="00FD74FE" w:rsidRDefault="00D07B4A" w:rsidP="00FC0184">
            <w:pPr>
              <w:pStyle w:val="BodyText2"/>
              <w:spacing w:before="0" w:line="240" w:lineRule="auto"/>
              <w:rPr>
                <w:color w:val="auto"/>
              </w:rPr>
            </w:pPr>
            <w:r w:rsidRPr="00FD74FE">
              <w:rPr>
                <w:color w:val="auto"/>
              </w:rPr>
              <w:t>- Đề nghị làm rõ các nội dung về cơ sở pháp lý, cơ sở thực tiễn, các nguồn lực, các điều kiện bảo bảm tính khả thi sau khi QCVN được ban hành</w:t>
            </w:r>
          </w:p>
        </w:tc>
        <w:tc>
          <w:tcPr>
            <w:tcW w:w="6378" w:type="dxa"/>
            <w:vAlign w:val="center"/>
          </w:tcPr>
          <w:p w14:paraId="41402E7C" w14:textId="3291A640" w:rsidR="00B54D56" w:rsidRPr="00FD74FE" w:rsidRDefault="00632138" w:rsidP="00FC0184">
            <w:pPr>
              <w:jc w:val="both"/>
              <w:rPr>
                <w:rFonts w:ascii="Times New Roman" w:hAnsi="Times New Roman" w:cs="Times New Roman"/>
                <w:b/>
                <w:bCs/>
                <w:sz w:val="28"/>
                <w:szCs w:val="28"/>
              </w:rPr>
            </w:pPr>
            <w:r>
              <w:rPr>
                <w:rFonts w:ascii="Times New Roman" w:hAnsi="Times New Roman" w:cs="Times New Roman"/>
                <w:b/>
                <w:bCs/>
                <w:sz w:val="28"/>
                <w:szCs w:val="28"/>
              </w:rPr>
              <w:t xml:space="preserve">- </w:t>
            </w:r>
            <w:r w:rsidR="00560FEA">
              <w:rPr>
                <w:rFonts w:ascii="Times New Roman" w:hAnsi="Times New Roman" w:cs="Times New Roman"/>
                <w:b/>
                <w:bCs/>
                <w:sz w:val="28"/>
                <w:szCs w:val="28"/>
              </w:rPr>
              <w:t>Làm rõ như sau</w:t>
            </w:r>
            <w:r w:rsidR="00B54D56" w:rsidRPr="00FD74FE">
              <w:rPr>
                <w:rFonts w:ascii="Times New Roman" w:hAnsi="Times New Roman" w:cs="Times New Roman"/>
                <w:b/>
                <w:bCs/>
                <w:sz w:val="28"/>
                <w:szCs w:val="28"/>
              </w:rPr>
              <w:t>:</w:t>
            </w:r>
          </w:p>
          <w:p w14:paraId="67C4FC2A" w14:textId="2FDA52DB" w:rsidR="00D07B4A" w:rsidRPr="00FD74FE" w:rsidRDefault="0086214F" w:rsidP="00FC0184">
            <w:pPr>
              <w:jc w:val="both"/>
              <w:rPr>
                <w:rFonts w:ascii="Times New Roman" w:hAnsi="Times New Roman" w:cs="Times New Roman"/>
                <w:sz w:val="28"/>
                <w:szCs w:val="28"/>
              </w:rPr>
            </w:pPr>
            <w:r w:rsidRPr="00FD74FE">
              <w:rPr>
                <w:rFonts w:ascii="Times New Roman" w:hAnsi="Times New Roman" w:cs="Times New Roman"/>
                <w:sz w:val="28"/>
                <w:szCs w:val="28"/>
              </w:rPr>
              <w:t>Hiện nay qua rà soát một năm có khoảng 400 sản phẩm đầu cuối</w:t>
            </w:r>
            <w:r w:rsidR="00CE2C23" w:rsidRPr="00FD74FE">
              <w:rPr>
                <w:rFonts w:ascii="Times New Roman" w:hAnsi="Times New Roman" w:cs="Times New Roman"/>
                <w:sz w:val="28"/>
                <w:szCs w:val="28"/>
              </w:rPr>
              <w:t xml:space="preserve"> </w:t>
            </w:r>
            <w:r w:rsidR="00CE2428" w:rsidRPr="00FD74FE">
              <w:rPr>
                <w:rFonts w:ascii="Times New Roman" w:hAnsi="Times New Roman" w:cs="Times New Roman"/>
                <w:sz w:val="28"/>
                <w:szCs w:val="28"/>
              </w:rPr>
              <w:t xml:space="preserve">được thử nghiệm. </w:t>
            </w:r>
            <w:r w:rsidR="00117FB7" w:rsidRPr="00FD74FE">
              <w:rPr>
                <w:rFonts w:ascii="Times New Roman" w:hAnsi="Times New Roman" w:cs="Times New Roman"/>
                <w:sz w:val="28"/>
                <w:szCs w:val="28"/>
              </w:rPr>
              <w:t>Thời gian đo 01 sản phẩm theo dự thảo QCVN khoảng 2-3 ngày</w:t>
            </w:r>
            <w:r w:rsidR="00A532C5" w:rsidRPr="00FD74FE">
              <w:rPr>
                <w:rFonts w:ascii="Times New Roman" w:hAnsi="Times New Roman" w:cs="Times New Roman"/>
                <w:sz w:val="28"/>
                <w:szCs w:val="28"/>
              </w:rPr>
              <w:t xml:space="preserve">. </w:t>
            </w:r>
            <w:r w:rsidR="00CE2428" w:rsidRPr="00FD74FE">
              <w:rPr>
                <w:rFonts w:ascii="Times New Roman" w:hAnsi="Times New Roman" w:cs="Times New Roman"/>
                <w:sz w:val="28"/>
                <w:szCs w:val="28"/>
              </w:rPr>
              <w:t>Theo thống kê có 5 PTN trong nước và 120 PTN đã được MRA có đủ năng lực thử nghiệm</w:t>
            </w:r>
            <w:r w:rsidR="00AD11FA" w:rsidRPr="00FD74FE">
              <w:rPr>
                <w:rFonts w:ascii="Times New Roman" w:hAnsi="Times New Roman" w:cs="Times New Roman"/>
                <w:sz w:val="28"/>
                <w:szCs w:val="28"/>
              </w:rPr>
              <w:t>. Do đó, hoàn toàn bảo đảm tính khả thi triển khai khi QCVN có hiệu lực.</w:t>
            </w:r>
          </w:p>
        </w:tc>
      </w:tr>
      <w:tr w:rsidR="00EF7737" w:rsidRPr="00853432" w14:paraId="642C0B75" w14:textId="77777777" w:rsidTr="0062126E">
        <w:trPr>
          <w:jc w:val="center"/>
        </w:trPr>
        <w:tc>
          <w:tcPr>
            <w:tcW w:w="923" w:type="dxa"/>
            <w:vAlign w:val="center"/>
          </w:tcPr>
          <w:p w14:paraId="01BA359D" w14:textId="15D50CF9" w:rsidR="00EF7737" w:rsidRDefault="00EF7737" w:rsidP="00FC0184">
            <w:pPr>
              <w:tabs>
                <w:tab w:val="left" w:pos="360"/>
              </w:tabs>
              <w:ind w:right="17"/>
              <w:jc w:val="center"/>
              <w:rPr>
                <w:rFonts w:ascii="Times New Roman" w:hAnsi="Times New Roman" w:cs="Times New Roman"/>
                <w:bCs/>
                <w:sz w:val="28"/>
                <w:szCs w:val="28"/>
                <w:highlight w:val="yellow"/>
              </w:rPr>
            </w:pPr>
            <w:r w:rsidRPr="00632138">
              <w:rPr>
                <w:rFonts w:ascii="Times New Roman" w:hAnsi="Times New Roman" w:cs="Times New Roman"/>
                <w:bCs/>
                <w:sz w:val="28"/>
                <w:szCs w:val="28"/>
              </w:rPr>
              <w:t>14</w:t>
            </w:r>
          </w:p>
        </w:tc>
        <w:tc>
          <w:tcPr>
            <w:tcW w:w="6302" w:type="dxa"/>
            <w:vAlign w:val="center"/>
          </w:tcPr>
          <w:p w14:paraId="5FA7700C" w14:textId="4C086943" w:rsidR="00EF7737" w:rsidRPr="00D07B4A" w:rsidRDefault="00EF7737" w:rsidP="00FC0184">
            <w:pPr>
              <w:pStyle w:val="BodyText2"/>
              <w:spacing w:before="0" w:line="240" w:lineRule="auto"/>
              <w:rPr>
                <w:color w:val="auto"/>
                <w:highlight w:val="yellow"/>
              </w:rPr>
            </w:pPr>
            <w:r w:rsidRPr="00EF7737">
              <w:rPr>
                <w:color w:val="auto"/>
              </w:rPr>
              <w:t>- Tại “Lời nói đầu” của các dự thảo QCVN: đề nghị rà soát và chỉnh lý</w:t>
            </w:r>
            <w:r>
              <w:rPr>
                <w:color w:val="auto"/>
              </w:rPr>
              <w:t xml:space="preserve"> </w:t>
            </w:r>
            <w:r w:rsidRPr="00EF7737">
              <w:rPr>
                <w:color w:val="auto"/>
              </w:rPr>
              <w:t>cho phù hợp với quy định tại Thông tư số 26/2019/TT-BKHCN và thực trạng</w:t>
            </w:r>
            <w:r>
              <w:rPr>
                <w:color w:val="auto"/>
              </w:rPr>
              <w:t xml:space="preserve"> </w:t>
            </w:r>
            <w:r w:rsidRPr="00EF7737">
              <w:rPr>
                <w:color w:val="auto"/>
              </w:rPr>
              <w:t xml:space="preserve">đây là các QCVN do Bộ trưởng Bộ Khoa học và Công nghệ </w:t>
            </w:r>
            <w:r w:rsidRPr="00EF7737">
              <w:rPr>
                <w:color w:val="auto"/>
              </w:rPr>
              <w:lastRenderedPageBreak/>
              <w:t>ban hành.</w:t>
            </w:r>
          </w:p>
        </w:tc>
        <w:tc>
          <w:tcPr>
            <w:tcW w:w="6378" w:type="dxa"/>
            <w:vAlign w:val="center"/>
          </w:tcPr>
          <w:p w14:paraId="3582560D" w14:textId="53693990" w:rsidR="00EF7737" w:rsidRDefault="00EF7737" w:rsidP="00FC0184">
            <w:pPr>
              <w:jc w:val="both"/>
              <w:rPr>
                <w:rFonts w:ascii="Times New Roman" w:hAnsi="Times New Roman" w:cs="Times New Roman"/>
                <w:b/>
                <w:bCs/>
                <w:sz w:val="28"/>
                <w:szCs w:val="28"/>
              </w:rPr>
            </w:pPr>
            <w:r w:rsidRPr="00B149CB">
              <w:rPr>
                <w:rFonts w:ascii="Times New Roman" w:hAnsi="Times New Roman" w:cs="Times New Roman"/>
                <w:b/>
                <w:bCs/>
                <w:sz w:val="28"/>
                <w:szCs w:val="28"/>
              </w:rPr>
              <w:lastRenderedPageBreak/>
              <w:t>- Tiếp thu</w:t>
            </w:r>
            <w:r w:rsidR="00560FEA">
              <w:rPr>
                <w:rFonts w:ascii="Times New Roman" w:hAnsi="Times New Roman" w:cs="Times New Roman"/>
                <w:b/>
                <w:bCs/>
                <w:sz w:val="28"/>
                <w:szCs w:val="28"/>
              </w:rPr>
              <w:t xml:space="preserve">, </w:t>
            </w:r>
            <w:r w:rsidRPr="00247039">
              <w:rPr>
                <w:rFonts w:ascii="Times New Roman" w:hAnsi="Times New Roman" w:cs="Times New Roman"/>
                <w:sz w:val="28"/>
                <w:szCs w:val="28"/>
              </w:rPr>
              <w:t xml:space="preserve">đã rà </w:t>
            </w:r>
            <w:r w:rsidR="00D85971">
              <w:rPr>
                <w:rFonts w:ascii="Times New Roman" w:hAnsi="Times New Roman" w:cs="Times New Roman"/>
                <w:sz w:val="28"/>
                <w:szCs w:val="28"/>
              </w:rPr>
              <w:t xml:space="preserve">soát </w:t>
            </w:r>
            <w:r>
              <w:rPr>
                <w:rFonts w:ascii="Times New Roman" w:hAnsi="Times New Roman" w:cs="Times New Roman"/>
                <w:sz w:val="28"/>
                <w:szCs w:val="28"/>
              </w:rPr>
              <w:t xml:space="preserve">theo ý kiến góp ý </w:t>
            </w:r>
          </w:p>
        </w:tc>
      </w:tr>
      <w:tr w:rsidR="00EF7737" w:rsidRPr="00853432" w14:paraId="5337B341" w14:textId="77777777" w:rsidTr="0062126E">
        <w:trPr>
          <w:jc w:val="center"/>
        </w:trPr>
        <w:tc>
          <w:tcPr>
            <w:tcW w:w="923" w:type="dxa"/>
            <w:vAlign w:val="center"/>
          </w:tcPr>
          <w:p w14:paraId="5151A649" w14:textId="77777777" w:rsidR="00EF7737" w:rsidRDefault="00EF7737" w:rsidP="00FC0184">
            <w:pPr>
              <w:tabs>
                <w:tab w:val="left" w:pos="360"/>
              </w:tabs>
              <w:ind w:right="17"/>
              <w:jc w:val="center"/>
              <w:rPr>
                <w:rFonts w:ascii="Times New Roman" w:hAnsi="Times New Roman" w:cs="Times New Roman"/>
                <w:bCs/>
                <w:sz w:val="28"/>
                <w:szCs w:val="28"/>
                <w:highlight w:val="yellow"/>
              </w:rPr>
            </w:pPr>
          </w:p>
          <w:p w14:paraId="6E02C934" w14:textId="786EFDA1" w:rsidR="00EF7737" w:rsidRDefault="002D5AEA" w:rsidP="00FC0184">
            <w:pPr>
              <w:tabs>
                <w:tab w:val="left" w:pos="360"/>
              </w:tabs>
              <w:ind w:right="17"/>
              <w:jc w:val="center"/>
              <w:rPr>
                <w:rFonts w:ascii="Times New Roman" w:hAnsi="Times New Roman" w:cs="Times New Roman"/>
                <w:bCs/>
                <w:sz w:val="28"/>
                <w:szCs w:val="28"/>
                <w:highlight w:val="yellow"/>
              </w:rPr>
            </w:pPr>
            <w:r w:rsidRPr="00632138">
              <w:rPr>
                <w:rFonts w:ascii="Times New Roman" w:hAnsi="Times New Roman" w:cs="Times New Roman"/>
                <w:bCs/>
                <w:sz w:val="28"/>
                <w:szCs w:val="28"/>
              </w:rPr>
              <w:t>15</w:t>
            </w:r>
          </w:p>
        </w:tc>
        <w:tc>
          <w:tcPr>
            <w:tcW w:w="6302" w:type="dxa"/>
            <w:vAlign w:val="center"/>
          </w:tcPr>
          <w:p w14:paraId="7BEDB63D" w14:textId="07432CCA" w:rsidR="00EF7737" w:rsidRPr="00EF7737" w:rsidRDefault="002D5AEA" w:rsidP="00FC0184">
            <w:pPr>
              <w:pStyle w:val="BodyText2"/>
              <w:spacing w:before="0" w:line="240" w:lineRule="auto"/>
              <w:rPr>
                <w:color w:val="auto"/>
              </w:rPr>
            </w:pPr>
            <w:r w:rsidRPr="002D5AEA">
              <w:rPr>
                <w:color w:val="auto"/>
              </w:rPr>
              <w:t>- Tại Điều 1.1 (Phạm vi điều chỉnh)</w:t>
            </w:r>
            <w:r>
              <w:rPr>
                <w:color w:val="auto"/>
              </w:rPr>
              <w:t xml:space="preserve"> </w:t>
            </w:r>
            <w:r w:rsidRPr="002D5AEA">
              <w:rPr>
                <w:color w:val="auto"/>
              </w:rPr>
              <w:t>Đề nghị rà soát, bảo đảm phạm vi điều chỉnh đúng, đủ chính xác, phù</w:t>
            </w:r>
            <w:r>
              <w:rPr>
                <w:color w:val="auto"/>
              </w:rPr>
              <w:t xml:space="preserve"> </w:t>
            </w:r>
            <w:r w:rsidRPr="002D5AEA">
              <w:rPr>
                <w:color w:val="auto"/>
              </w:rPr>
              <w:t>hợp với quy định pháp luật hiện hành; lấy ý kiến của Bộ Tài chính đối với các</w:t>
            </w:r>
            <w:r>
              <w:rPr>
                <w:color w:val="auto"/>
              </w:rPr>
              <w:t xml:space="preserve"> </w:t>
            </w:r>
            <w:r w:rsidRPr="002D5AEA">
              <w:rPr>
                <w:color w:val="auto"/>
              </w:rPr>
              <w:t>mã số HS tại Phụ lục C ban hành kèm theo QCVN để bảo đảm tính chính xác,</w:t>
            </w:r>
            <w:r>
              <w:rPr>
                <w:color w:val="auto"/>
              </w:rPr>
              <w:t xml:space="preserve"> </w:t>
            </w:r>
            <w:r w:rsidRPr="002D5AEA">
              <w:rPr>
                <w:color w:val="auto"/>
              </w:rPr>
              <w:t>thống nhất. Đồng thời, cân nhắc nghiên cứu, cập nhật quy định tại Điều 5</w:t>
            </w:r>
            <w:r>
              <w:rPr>
                <w:color w:val="auto"/>
              </w:rPr>
              <w:t xml:space="preserve"> </w:t>
            </w:r>
            <w:r w:rsidRPr="002D5AEA">
              <w:rPr>
                <w:color w:val="auto"/>
              </w:rPr>
              <w:t>(Nguyên tắc phân loại và quản lý chất lượng sản phẩm, hàng hóa) Luật Chất</w:t>
            </w:r>
            <w:r>
              <w:rPr>
                <w:color w:val="auto"/>
              </w:rPr>
              <w:t xml:space="preserve"> </w:t>
            </w:r>
            <w:r w:rsidRPr="002D5AEA">
              <w:rPr>
                <w:color w:val="auto"/>
              </w:rPr>
              <w:t>lượng sản phẩm, hàng hóa năm 2007 được sửa đổi, bổ sung năm 2025 (có</w:t>
            </w:r>
            <w:r>
              <w:rPr>
                <w:color w:val="auto"/>
              </w:rPr>
              <w:t xml:space="preserve"> </w:t>
            </w:r>
            <w:r w:rsidRPr="002D5AEA">
              <w:rPr>
                <w:color w:val="auto"/>
              </w:rPr>
              <w:t>hiệu lực ngày 01/01/2026) để xác định biện pháp quản lý, cách thức quản lý</w:t>
            </w:r>
            <w:r>
              <w:rPr>
                <w:color w:val="auto"/>
              </w:rPr>
              <w:t xml:space="preserve"> </w:t>
            </w:r>
            <w:r w:rsidRPr="002D5AEA">
              <w:rPr>
                <w:color w:val="auto"/>
              </w:rPr>
              <w:t>tại Điều 4, Điều 5 dự thảo QCVN.</w:t>
            </w:r>
          </w:p>
        </w:tc>
        <w:tc>
          <w:tcPr>
            <w:tcW w:w="6378" w:type="dxa"/>
            <w:vAlign w:val="center"/>
          </w:tcPr>
          <w:p w14:paraId="3EBBA4A9" w14:textId="4A1F185C" w:rsidR="0040039A" w:rsidRDefault="0040039A" w:rsidP="00FC0184">
            <w:pPr>
              <w:jc w:val="both"/>
              <w:rPr>
                <w:rFonts w:ascii="Times New Roman" w:hAnsi="Times New Roman" w:cs="Times New Roman"/>
                <w:b/>
                <w:bCs/>
                <w:sz w:val="28"/>
                <w:szCs w:val="28"/>
              </w:rPr>
            </w:pPr>
            <w:r>
              <w:rPr>
                <w:rFonts w:ascii="Times New Roman" w:hAnsi="Times New Roman" w:cs="Times New Roman"/>
                <w:b/>
                <w:bCs/>
                <w:sz w:val="28"/>
                <w:szCs w:val="28"/>
              </w:rPr>
              <w:t xml:space="preserve">- </w:t>
            </w:r>
            <w:r w:rsidR="00560FEA">
              <w:rPr>
                <w:rFonts w:ascii="Times New Roman" w:hAnsi="Times New Roman" w:cs="Times New Roman"/>
                <w:b/>
                <w:bCs/>
                <w:sz w:val="28"/>
                <w:szCs w:val="28"/>
              </w:rPr>
              <w:t>Làm rõ như sau</w:t>
            </w:r>
            <w:r>
              <w:rPr>
                <w:rFonts w:ascii="Times New Roman" w:hAnsi="Times New Roman" w:cs="Times New Roman"/>
                <w:b/>
                <w:bCs/>
                <w:sz w:val="28"/>
                <w:szCs w:val="28"/>
              </w:rPr>
              <w:t>:</w:t>
            </w:r>
          </w:p>
          <w:p w14:paraId="2C54C02A" w14:textId="7E7FA1D7" w:rsidR="00EF7737" w:rsidRDefault="004B6F1D" w:rsidP="00FC0184">
            <w:pPr>
              <w:jc w:val="both"/>
              <w:rPr>
                <w:rFonts w:ascii="Times New Roman" w:hAnsi="Times New Roman" w:cs="Times New Roman"/>
                <w:sz w:val="28"/>
                <w:szCs w:val="28"/>
              </w:rPr>
            </w:pPr>
            <w:r>
              <w:rPr>
                <w:rFonts w:ascii="Times New Roman" w:hAnsi="Times New Roman" w:cs="Times New Roman"/>
                <w:sz w:val="28"/>
                <w:szCs w:val="28"/>
              </w:rPr>
              <w:t>Đ</w:t>
            </w:r>
            <w:r w:rsidR="00B26E3C">
              <w:rPr>
                <w:rFonts w:ascii="Times New Roman" w:hAnsi="Times New Roman" w:cs="Times New Roman"/>
                <w:sz w:val="28"/>
                <w:szCs w:val="28"/>
              </w:rPr>
              <w:t xml:space="preserve">ã rà soát </w:t>
            </w:r>
            <w:r w:rsidR="005E4E8F">
              <w:rPr>
                <w:rFonts w:ascii="Times New Roman" w:hAnsi="Times New Roman" w:cs="Times New Roman"/>
                <w:sz w:val="28"/>
                <w:szCs w:val="28"/>
              </w:rPr>
              <w:t>các mã HS phù hợp với Thông tư s</w:t>
            </w:r>
            <w:r w:rsidR="005E4E8F" w:rsidRPr="005E4E8F">
              <w:rPr>
                <w:rFonts w:ascii="Times New Roman" w:hAnsi="Times New Roman" w:cs="Times New Roman"/>
                <w:sz w:val="28"/>
                <w:szCs w:val="28"/>
              </w:rPr>
              <w:t>ố</w:t>
            </w:r>
            <w:r w:rsidR="00223804">
              <w:rPr>
                <w:rFonts w:ascii="Times New Roman" w:hAnsi="Times New Roman" w:cs="Times New Roman"/>
                <w:sz w:val="28"/>
                <w:szCs w:val="28"/>
              </w:rPr>
              <w:t xml:space="preserve"> </w:t>
            </w:r>
            <w:r w:rsidR="005E4E8F" w:rsidRPr="005E4E8F">
              <w:rPr>
                <w:rFonts w:ascii="Times New Roman" w:hAnsi="Times New Roman" w:cs="Times New Roman"/>
                <w:sz w:val="28"/>
                <w:szCs w:val="28"/>
              </w:rPr>
              <w:t>31/2022/TT-BTC</w:t>
            </w:r>
            <w:r w:rsidR="00223804">
              <w:t xml:space="preserve"> </w:t>
            </w:r>
            <w:r w:rsidR="00223804">
              <w:rPr>
                <w:rFonts w:ascii="Times New Roman" w:hAnsi="Times New Roman" w:cs="Times New Roman"/>
                <w:sz w:val="28"/>
                <w:szCs w:val="28"/>
              </w:rPr>
              <w:t>b</w:t>
            </w:r>
            <w:r w:rsidR="00223804" w:rsidRPr="00223804">
              <w:rPr>
                <w:rFonts w:ascii="Times New Roman" w:hAnsi="Times New Roman" w:cs="Times New Roman"/>
                <w:sz w:val="28"/>
                <w:szCs w:val="28"/>
              </w:rPr>
              <w:t>an hành Danh mục hàng hóa xuất khẩu, nhập khẩu Việt Nam</w:t>
            </w:r>
            <w:r w:rsidR="00223804">
              <w:rPr>
                <w:rFonts w:ascii="Times New Roman" w:hAnsi="Times New Roman" w:cs="Times New Roman"/>
                <w:sz w:val="28"/>
                <w:szCs w:val="28"/>
              </w:rPr>
              <w:t>.</w:t>
            </w:r>
          </w:p>
          <w:p w14:paraId="1C4F1D0A" w14:textId="77777777" w:rsidR="009978CC" w:rsidRDefault="006562F2" w:rsidP="00FC0184">
            <w:pPr>
              <w:jc w:val="both"/>
            </w:pPr>
            <w:r w:rsidRPr="00A840A1">
              <w:t>8517.13.00; 8517.14.00; 8517.62.59</w:t>
            </w:r>
          </w:p>
          <w:p w14:paraId="65DB13DE" w14:textId="77777777" w:rsidR="002C295E" w:rsidRDefault="002C295E" w:rsidP="002B20CD">
            <w:pPr>
              <w:jc w:val="center"/>
              <w:rPr>
                <w:rFonts w:ascii="Times New Roman" w:hAnsi="Times New Roman" w:cs="Times New Roman"/>
                <w:b/>
                <w:bCs/>
                <w:sz w:val="28"/>
                <w:szCs w:val="28"/>
              </w:rPr>
            </w:pPr>
            <w:r>
              <w:rPr>
                <w:noProof/>
              </w:rPr>
              <w:drawing>
                <wp:inline distT="0" distB="0" distL="0" distR="0" wp14:anchorId="4C5F2837" wp14:editId="7588A992">
                  <wp:extent cx="2903308" cy="802758"/>
                  <wp:effectExtent l="0" t="0" r="0" b="0"/>
                  <wp:docPr id="200711830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07118308" name=""/>
                          <pic:cNvPicPr/>
                        </pic:nvPicPr>
                        <pic:blipFill>
                          <a:blip r:embed="rId7"/>
                          <a:stretch>
                            <a:fillRect/>
                          </a:stretch>
                        </pic:blipFill>
                        <pic:spPr>
                          <a:xfrm>
                            <a:off x="0" y="0"/>
                            <a:ext cx="2905572" cy="803384"/>
                          </a:xfrm>
                          <a:prstGeom prst="rect">
                            <a:avLst/>
                          </a:prstGeom>
                        </pic:spPr>
                      </pic:pic>
                    </a:graphicData>
                  </a:graphic>
                </wp:inline>
              </w:drawing>
            </w:r>
          </w:p>
          <w:p w14:paraId="3296D114" w14:textId="77777777" w:rsidR="002C295E" w:rsidRDefault="002F6D4D" w:rsidP="002B20CD">
            <w:pPr>
              <w:jc w:val="center"/>
              <w:rPr>
                <w:rFonts w:ascii="Times New Roman" w:hAnsi="Times New Roman" w:cs="Times New Roman"/>
                <w:b/>
                <w:bCs/>
                <w:sz w:val="28"/>
                <w:szCs w:val="28"/>
              </w:rPr>
            </w:pPr>
            <w:r>
              <w:rPr>
                <w:noProof/>
              </w:rPr>
              <w:drawing>
                <wp:inline distT="0" distB="0" distL="0" distR="0" wp14:anchorId="4E1293CA" wp14:editId="6F7A5452">
                  <wp:extent cx="3110025" cy="414670"/>
                  <wp:effectExtent l="0" t="0" r="0" b="4445"/>
                  <wp:docPr id="84301306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43013066" name=""/>
                          <pic:cNvPicPr/>
                        </pic:nvPicPr>
                        <pic:blipFill>
                          <a:blip r:embed="rId8"/>
                          <a:stretch>
                            <a:fillRect/>
                          </a:stretch>
                        </pic:blipFill>
                        <pic:spPr>
                          <a:xfrm>
                            <a:off x="0" y="0"/>
                            <a:ext cx="3115755" cy="415434"/>
                          </a:xfrm>
                          <a:prstGeom prst="rect">
                            <a:avLst/>
                          </a:prstGeom>
                        </pic:spPr>
                      </pic:pic>
                    </a:graphicData>
                  </a:graphic>
                </wp:inline>
              </w:drawing>
            </w:r>
          </w:p>
          <w:p w14:paraId="69754728" w14:textId="5D4A8612" w:rsidR="00C524DA" w:rsidRPr="00C01AEE" w:rsidRDefault="00C524DA" w:rsidP="00FC0184">
            <w:pPr>
              <w:jc w:val="both"/>
              <w:rPr>
                <w:rFonts w:ascii="Times New Roman" w:hAnsi="Times New Roman" w:cs="Times New Roman"/>
                <w:sz w:val="28"/>
                <w:szCs w:val="28"/>
              </w:rPr>
            </w:pPr>
            <w:r w:rsidRPr="00C01AEE">
              <w:rPr>
                <w:rFonts w:ascii="Times New Roman" w:hAnsi="Times New Roman" w:cs="Times New Roman"/>
                <w:sz w:val="28"/>
                <w:szCs w:val="28"/>
              </w:rPr>
              <w:t>Bên cạnh đó, các mã HS này đang được áp dụng cho các sản phẩm theo QCVN 86</w:t>
            </w:r>
            <w:r w:rsidR="00BA29FD" w:rsidRPr="00C01AEE">
              <w:rPr>
                <w:rFonts w:ascii="Times New Roman" w:hAnsi="Times New Roman" w:cs="Times New Roman"/>
                <w:sz w:val="28"/>
                <w:szCs w:val="28"/>
              </w:rPr>
              <w:t>:2019/BTTTT</w:t>
            </w:r>
            <w:r w:rsidR="00C01AEE">
              <w:rPr>
                <w:rFonts w:ascii="Times New Roman" w:hAnsi="Times New Roman" w:cs="Times New Roman"/>
                <w:sz w:val="28"/>
                <w:szCs w:val="28"/>
              </w:rPr>
              <w:t xml:space="preserve"> </w:t>
            </w:r>
            <w:r w:rsidR="00D60120">
              <w:rPr>
                <w:rFonts w:ascii="Times New Roman" w:hAnsi="Times New Roman" w:cs="Times New Roman"/>
                <w:sz w:val="28"/>
                <w:szCs w:val="28"/>
              </w:rPr>
              <w:t xml:space="preserve"> (với 2G / 3G / 4G) và QCVN 18:2022/BTTTT (với NB IoT và 5G) </w:t>
            </w:r>
            <w:r w:rsidR="00C01AEE">
              <w:rPr>
                <w:rFonts w:ascii="Times New Roman" w:hAnsi="Times New Roman" w:cs="Times New Roman"/>
                <w:sz w:val="28"/>
                <w:szCs w:val="28"/>
              </w:rPr>
              <w:t xml:space="preserve">tại Thông tư số </w:t>
            </w:r>
            <w:r w:rsidR="00D60120">
              <w:rPr>
                <w:rFonts w:ascii="Times New Roman" w:hAnsi="Times New Roman" w:cs="Times New Roman"/>
                <w:sz w:val="28"/>
                <w:szCs w:val="28"/>
              </w:rPr>
              <w:t>29</w:t>
            </w:r>
            <w:r w:rsidR="00C01AEE">
              <w:rPr>
                <w:rFonts w:ascii="Times New Roman" w:hAnsi="Times New Roman" w:cs="Times New Roman"/>
                <w:sz w:val="28"/>
                <w:szCs w:val="28"/>
              </w:rPr>
              <w:t>/202</w:t>
            </w:r>
            <w:r w:rsidR="00D60120">
              <w:rPr>
                <w:rFonts w:ascii="Times New Roman" w:hAnsi="Times New Roman" w:cs="Times New Roman"/>
                <w:sz w:val="28"/>
                <w:szCs w:val="28"/>
              </w:rPr>
              <w:t>5</w:t>
            </w:r>
            <w:r w:rsidR="00C01AEE">
              <w:rPr>
                <w:rFonts w:ascii="Times New Roman" w:hAnsi="Times New Roman" w:cs="Times New Roman"/>
                <w:sz w:val="28"/>
                <w:szCs w:val="28"/>
              </w:rPr>
              <w:t>/</w:t>
            </w:r>
            <w:r w:rsidR="00000ACE">
              <w:rPr>
                <w:rFonts w:ascii="Times New Roman" w:hAnsi="Times New Roman" w:cs="Times New Roman"/>
                <w:sz w:val="28"/>
                <w:szCs w:val="28"/>
              </w:rPr>
              <w:t>TT-</w:t>
            </w:r>
            <w:r w:rsidR="00C01AEE">
              <w:rPr>
                <w:rFonts w:ascii="Times New Roman" w:hAnsi="Times New Roman" w:cs="Times New Roman"/>
                <w:sz w:val="28"/>
                <w:szCs w:val="28"/>
              </w:rPr>
              <w:t>BTTTT</w:t>
            </w:r>
            <w:r w:rsidR="00000ACE">
              <w:rPr>
                <w:rFonts w:ascii="Times New Roman" w:hAnsi="Times New Roman" w:cs="Times New Roman"/>
                <w:sz w:val="28"/>
                <w:szCs w:val="28"/>
              </w:rPr>
              <w:t xml:space="preserve"> Q</w:t>
            </w:r>
            <w:r w:rsidR="00000ACE" w:rsidRPr="00000ACE">
              <w:rPr>
                <w:rFonts w:ascii="Times New Roman" w:hAnsi="Times New Roman" w:cs="Times New Roman"/>
                <w:sz w:val="28"/>
                <w:szCs w:val="28"/>
              </w:rPr>
              <w:t xml:space="preserve">uy định danh mục sản phẩm, hàng hóa có khả năng gây mất an toàn thuộc trách nhiệm quản lý của </w:t>
            </w:r>
            <w:r w:rsidR="00000ACE">
              <w:rPr>
                <w:rFonts w:ascii="Times New Roman" w:hAnsi="Times New Roman" w:cs="Times New Roman"/>
                <w:sz w:val="28"/>
                <w:szCs w:val="28"/>
              </w:rPr>
              <w:t>B</w:t>
            </w:r>
            <w:r w:rsidR="00000ACE" w:rsidRPr="00000ACE">
              <w:rPr>
                <w:rFonts w:ascii="Times New Roman" w:hAnsi="Times New Roman" w:cs="Times New Roman"/>
                <w:sz w:val="28"/>
                <w:szCs w:val="28"/>
              </w:rPr>
              <w:t xml:space="preserve">ộ </w:t>
            </w:r>
            <w:r w:rsidR="00FC61EF">
              <w:rPr>
                <w:rFonts w:ascii="Times New Roman" w:hAnsi="Times New Roman" w:cs="Times New Roman"/>
                <w:sz w:val="28"/>
                <w:szCs w:val="28"/>
              </w:rPr>
              <w:t>Khoa học và Công nghệ</w:t>
            </w:r>
            <w:r w:rsidR="00000ACE">
              <w:rPr>
                <w:rFonts w:ascii="Times New Roman" w:hAnsi="Times New Roman" w:cs="Times New Roman"/>
                <w:sz w:val="28"/>
                <w:szCs w:val="28"/>
              </w:rPr>
              <w:t>.</w:t>
            </w:r>
          </w:p>
        </w:tc>
      </w:tr>
      <w:tr w:rsidR="00CB32CA" w:rsidRPr="00853432" w14:paraId="73E1F3D3" w14:textId="77777777" w:rsidTr="0062126E">
        <w:trPr>
          <w:jc w:val="center"/>
        </w:trPr>
        <w:tc>
          <w:tcPr>
            <w:tcW w:w="923" w:type="dxa"/>
            <w:vAlign w:val="center"/>
          </w:tcPr>
          <w:p w14:paraId="0639B9B7" w14:textId="610290F5" w:rsidR="00CB32CA" w:rsidRPr="00632138" w:rsidRDefault="00CB32CA" w:rsidP="00FC0184">
            <w:pPr>
              <w:tabs>
                <w:tab w:val="left" w:pos="360"/>
              </w:tabs>
              <w:ind w:right="17"/>
              <w:jc w:val="center"/>
              <w:rPr>
                <w:rFonts w:ascii="Times New Roman" w:hAnsi="Times New Roman" w:cs="Times New Roman"/>
                <w:bCs/>
                <w:sz w:val="28"/>
                <w:szCs w:val="28"/>
              </w:rPr>
            </w:pPr>
            <w:r w:rsidRPr="00632138">
              <w:rPr>
                <w:rFonts w:ascii="Times New Roman" w:hAnsi="Times New Roman" w:cs="Times New Roman"/>
                <w:bCs/>
                <w:sz w:val="28"/>
                <w:szCs w:val="28"/>
              </w:rPr>
              <w:t>16</w:t>
            </w:r>
          </w:p>
        </w:tc>
        <w:tc>
          <w:tcPr>
            <w:tcW w:w="6302" w:type="dxa"/>
            <w:vAlign w:val="center"/>
          </w:tcPr>
          <w:p w14:paraId="6F965973" w14:textId="5BC0CCF3" w:rsidR="00CB32CA" w:rsidRPr="00632138" w:rsidRDefault="00CB32CA" w:rsidP="00FC0184">
            <w:pPr>
              <w:pStyle w:val="BodyText2"/>
              <w:spacing w:before="0" w:line="240" w:lineRule="auto"/>
              <w:rPr>
                <w:color w:val="auto"/>
              </w:rPr>
            </w:pPr>
            <w:r w:rsidRPr="00632138">
              <w:rPr>
                <w:color w:val="auto"/>
              </w:rPr>
              <w:t>- Tại Điều 4, Điều 5 về quy định quản lý, trách nhiệm của tổ chức cá nhân: đề nghị nghiên cứu cân nhắc rà soát và nghiên cứu quy định tại Điều 48 Luật Tiêu chuẩn và Quy chuẩn kỹ thuật năm 2006 được sửa đổi, bổ sung năm 2025 (có hiệu lực ngày 01/01/2026) để xác định biện pháp quản lý cụ thể trong hoạt động công bố hợp quy và nội dung trách nhiệm của tổ chức cá nhân, phù hợp.</w:t>
            </w:r>
          </w:p>
        </w:tc>
        <w:tc>
          <w:tcPr>
            <w:tcW w:w="6378" w:type="dxa"/>
            <w:vAlign w:val="center"/>
          </w:tcPr>
          <w:p w14:paraId="75F284EA" w14:textId="36BA4189" w:rsidR="00CB32CA" w:rsidRPr="00632138" w:rsidRDefault="005B1B36" w:rsidP="00FC0184">
            <w:pPr>
              <w:jc w:val="both"/>
              <w:rPr>
                <w:rFonts w:ascii="Times New Roman" w:hAnsi="Times New Roman" w:cs="Times New Roman"/>
                <w:b/>
                <w:bCs/>
                <w:sz w:val="28"/>
                <w:szCs w:val="28"/>
              </w:rPr>
            </w:pPr>
            <w:r w:rsidRPr="00FC61EF">
              <w:rPr>
                <w:rFonts w:ascii="Times New Roman" w:hAnsi="Times New Roman" w:cs="Times New Roman"/>
                <w:b/>
                <w:bCs/>
                <w:sz w:val="28"/>
                <w:szCs w:val="28"/>
              </w:rPr>
              <w:t>Tiếp thu</w:t>
            </w:r>
          </w:p>
        </w:tc>
      </w:tr>
      <w:tr w:rsidR="00C236B4" w:rsidRPr="00853432" w14:paraId="6BB076E3" w14:textId="77777777" w:rsidTr="0062126E">
        <w:trPr>
          <w:jc w:val="center"/>
        </w:trPr>
        <w:tc>
          <w:tcPr>
            <w:tcW w:w="923" w:type="dxa"/>
            <w:vAlign w:val="center"/>
          </w:tcPr>
          <w:p w14:paraId="60908336" w14:textId="51D5C7A1" w:rsidR="00C236B4" w:rsidRDefault="00C236B4" w:rsidP="00FC0184">
            <w:pPr>
              <w:tabs>
                <w:tab w:val="left" w:pos="360"/>
              </w:tabs>
              <w:ind w:right="17"/>
              <w:jc w:val="center"/>
              <w:rPr>
                <w:rFonts w:ascii="Times New Roman" w:hAnsi="Times New Roman" w:cs="Times New Roman"/>
                <w:bCs/>
                <w:sz w:val="28"/>
                <w:szCs w:val="28"/>
                <w:highlight w:val="yellow"/>
              </w:rPr>
            </w:pPr>
            <w:r w:rsidRPr="00A37965">
              <w:rPr>
                <w:rFonts w:ascii="Times New Roman" w:hAnsi="Times New Roman" w:cs="Times New Roman"/>
                <w:bCs/>
                <w:sz w:val="28"/>
                <w:szCs w:val="28"/>
              </w:rPr>
              <w:t>17</w:t>
            </w:r>
          </w:p>
        </w:tc>
        <w:tc>
          <w:tcPr>
            <w:tcW w:w="6302" w:type="dxa"/>
            <w:vAlign w:val="center"/>
          </w:tcPr>
          <w:p w14:paraId="2306A1B6" w14:textId="60B14A6F" w:rsidR="00C236B4" w:rsidRPr="00CB32CA" w:rsidRDefault="00C236B4" w:rsidP="00FC0184">
            <w:pPr>
              <w:pStyle w:val="BodyText2"/>
              <w:spacing w:before="0" w:line="240" w:lineRule="auto"/>
              <w:rPr>
                <w:color w:val="auto"/>
              </w:rPr>
            </w:pPr>
            <w:r w:rsidRPr="00C236B4">
              <w:rPr>
                <w:color w:val="auto"/>
              </w:rPr>
              <w:t>Đề nghị cân nhắc gộp hiệu lực của Thông tư cùng hiệu lực của QCVN</w:t>
            </w:r>
            <w:r w:rsidR="0040039A">
              <w:rPr>
                <w:color w:val="auto"/>
              </w:rPr>
              <w:t xml:space="preserve"> </w:t>
            </w:r>
            <w:r w:rsidRPr="00C236B4">
              <w:rPr>
                <w:color w:val="auto"/>
              </w:rPr>
              <w:t xml:space="preserve">và bảo đảm hiệu lực phù hợp với </w:t>
            </w:r>
            <w:r w:rsidRPr="00C236B4">
              <w:rPr>
                <w:color w:val="auto"/>
              </w:rPr>
              <w:lastRenderedPageBreak/>
              <w:t>Điều 34 Luật Tiêu chuẩn và quy chuẩn kỹ</w:t>
            </w:r>
            <w:r w:rsidR="0040039A">
              <w:rPr>
                <w:color w:val="auto"/>
              </w:rPr>
              <w:t xml:space="preserve"> </w:t>
            </w:r>
            <w:r w:rsidRPr="00C236B4">
              <w:rPr>
                <w:color w:val="auto"/>
              </w:rPr>
              <w:t>thuật; đồng thời cập nhật, bổ sung các văn bản pháp luật hiện hành (Luật số</w:t>
            </w:r>
            <w:r w:rsidR="0040039A">
              <w:rPr>
                <w:color w:val="auto"/>
              </w:rPr>
              <w:t xml:space="preserve"> </w:t>
            </w:r>
            <w:r w:rsidRPr="00C236B4">
              <w:rPr>
                <w:color w:val="auto"/>
              </w:rPr>
              <w:t>70/2025/QH15 ngày 14 tháng 6 năm 2025 của Quốc hội Sửa đổi, bổ sung một</w:t>
            </w:r>
            <w:r w:rsidR="0040039A">
              <w:rPr>
                <w:color w:val="auto"/>
              </w:rPr>
              <w:t xml:space="preserve"> </w:t>
            </w:r>
            <w:r w:rsidRPr="00C236B4">
              <w:rPr>
                <w:color w:val="auto"/>
              </w:rPr>
              <w:t>số điều của Luật Tiêu chuẩn và quy chuẩn kỹ thuật).</w:t>
            </w:r>
          </w:p>
        </w:tc>
        <w:tc>
          <w:tcPr>
            <w:tcW w:w="6378" w:type="dxa"/>
            <w:vAlign w:val="center"/>
          </w:tcPr>
          <w:p w14:paraId="73081DCB" w14:textId="5AC6A014" w:rsidR="00723A40" w:rsidRPr="00613086" w:rsidRDefault="0098167A" w:rsidP="00FC0184">
            <w:pPr>
              <w:jc w:val="both"/>
              <w:rPr>
                <w:rFonts w:ascii="Times New Roman" w:hAnsi="Times New Roman" w:cs="Times New Roman"/>
                <w:sz w:val="26"/>
                <w:szCs w:val="26"/>
              </w:rPr>
            </w:pPr>
            <w:r>
              <w:rPr>
                <w:rFonts w:ascii="Times New Roman" w:hAnsi="Times New Roman" w:cs="Times New Roman"/>
                <w:b/>
                <w:bCs/>
                <w:sz w:val="28"/>
                <w:szCs w:val="28"/>
              </w:rPr>
              <w:lastRenderedPageBreak/>
              <w:t xml:space="preserve">Tiếp thu </w:t>
            </w:r>
            <w:r w:rsidR="00723A40" w:rsidRPr="00613086">
              <w:rPr>
                <w:rFonts w:ascii="Times New Roman" w:hAnsi="Times New Roman" w:cs="Times New Roman"/>
                <w:b/>
                <w:bCs/>
                <w:sz w:val="28"/>
                <w:szCs w:val="28"/>
              </w:rPr>
              <w:t>như sau:</w:t>
            </w:r>
          </w:p>
          <w:p w14:paraId="164F3B38" w14:textId="77777777" w:rsidR="0062126E" w:rsidRDefault="0062126E" w:rsidP="0062126E">
            <w:pPr>
              <w:jc w:val="both"/>
              <w:rPr>
                <w:rFonts w:ascii="Times New Roman" w:hAnsi="Times New Roman" w:cs="Times New Roman"/>
                <w:sz w:val="28"/>
                <w:szCs w:val="28"/>
              </w:rPr>
            </w:pPr>
            <w:r>
              <w:rPr>
                <w:rFonts w:ascii="Times New Roman" w:hAnsi="Times New Roman" w:cs="Times New Roman"/>
                <w:sz w:val="28"/>
                <w:szCs w:val="28"/>
              </w:rPr>
              <w:lastRenderedPageBreak/>
              <w:t>- QCVN 86:2025/BKCHN có hiệu lực thi hành từ 15/02/2026 (đảm bảo tối thiểu 45 ngày kể từ khi Thông tư được ban hành, tạo điều kiện cho các tổ chức đánh giá, Phòng thử nghiệm có thể thực hiện sớm các công tác chỉ định, thừa nhận phục vụ đo kiểm).</w:t>
            </w:r>
          </w:p>
          <w:p w14:paraId="789F8FF5" w14:textId="77777777" w:rsidR="0062126E" w:rsidRDefault="0062126E" w:rsidP="0062126E">
            <w:pPr>
              <w:jc w:val="both"/>
              <w:rPr>
                <w:rFonts w:ascii="Times New Roman" w:hAnsi="Times New Roman" w:cs="Times New Roman"/>
                <w:sz w:val="28"/>
                <w:szCs w:val="28"/>
              </w:rPr>
            </w:pPr>
            <w:r>
              <w:rPr>
                <w:rFonts w:ascii="Times New Roman" w:hAnsi="Times New Roman" w:cs="Times New Roman"/>
                <w:sz w:val="28"/>
                <w:szCs w:val="28"/>
              </w:rPr>
              <w:t xml:space="preserve">- Xác định ngày 01/01/2027 là thời điểm QCVN 86:2025/BKHCN thay thế </w:t>
            </w:r>
            <w:r w:rsidRPr="00E77D07">
              <w:rPr>
                <w:rFonts w:ascii="Times New Roman" w:hAnsi="Times New Roman" w:cs="Times New Roman"/>
                <w:sz w:val="28"/>
                <w:szCs w:val="28"/>
              </w:rPr>
              <w:t>QCVN 86:2019/BTTTT,</w:t>
            </w:r>
            <w:r>
              <w:rPr>
                <w:rFonts w:ascii="Times New Roman" w:hAnsi="Times New Roman" w:cs="Times New Roman"/>
                <w:sz w:val="28"/>
                <w:szCs w:val="28"/>
              </w:rPr>
              <w:t xml:space="preserve"> đưa ra khoảng thời gian từ thời điểm Thông tư có hiệu lực đến 31/12/2026 được áp dụng QCVN 86:2025/BKHCN hoặc QCVN 86:2019/BTTTT</w:t>
            </w:r>
            <w:r w:rsidRPr="00E77D07">
              <w:rPr>
                <w:rFonts w:ascii="Times New Roman" w:hAnsi="Times New Roman" w:cs="Times New Roman"/>
                <w:sz w:val="28"/>
                <w:szCs w:val="28"/>
              </w:rPr>
              <w:t xml:space="preserve"> để đảm bảo có </w:t>
            </w:r>
            <w:r>
              <w:rPr>
                <w:rFonts w:ascii="Times New Roman" w:hAnsi="Times New Roman" w:cs="Times New Roman"/>
                <w:sz w:val="28"/>
                <w:szCs w:val="28"/>
              </w:rPr>
              <w:t xml:space="preserve">thời gian </w:t>
            </w:r>
            <w:r w:rsidRPr="00E77D07">
              <w:rPr>
                <w:rFonts w:ascii="Times New Roman" w:hAnsi="Times New Roman" w:cs="Times New Roman"/>
                <w:sz w:val="28"/>
                <w:szCs w:val="28"/>
              </w:rPr>
              <w:t>chuyển tiếp</w:t>
            </w:r>
            <w:r>
              <w:rPr>
                <w:rFonts w:ascii="Times New Roman" w:hAnsi="Times New Roman" w:cs="Times New Roman"/>
                <w:sz w:val="28"/>
                <w:szCs w:val="28"/>
              </w:rPr>
              <w:t xml:space="preserve"> 01 năm</w:t>
            </w:r>
            <w:r w:rsidRPr="00E77D07">
              <w:rPr>
                <w:rFonts w:ascii="Times New Roman" w:hAnsi="Times New Roman" w:cs="Times New Roman"/>
                <w:sz w:val="28"/>
                <w:szCs w:val="28"/>
              </w:rPr>
              <w:t xml:space="preserve"> tạo điều kiện cho doanh nghiệp, tổ chức thử nghiệm và cơ quan chứng nhận cập nhật tiêu chuẩn kỹ thuật, nâng cấp năng lực và điều chỉnh tài liệu nội bộ.</w:t>
            </w:r>
          </w:p>
          <w:p w14:paraId="50767698" w14:textId="2585E002" w:rsidR="00C236B4" w:rsidRPr="00B149CB" w:rsidRDefault="0098167A" w:rsidP="00FC0184">
            <w:pPr>
              <w:jc w:val="both"/>
              <w:rPr>
                <w:rFonts w:ascii="Times New Roman" w:hAnsi="Times New Roman" w:cs="Times New Roman"/>
                <w:b/>
                <w:bCs/>
                <w:sz w:val="28"/>
                <w:szCs w:val="28"/>
              </w:rPr>
            </w:pPr>
            <w:r>
              <w:rPr>
                <w:rFonts w:ascii="Times New Roman" w:hAnsi="Times New Roman" w:cs="Times New Roman"/>
                <w:sz w:val="28"/>
                <w:szCs w:val="28"/>
              </w:rPr>
              <w:t>-</w:t>
            </w:r>
            <w:r w:rsidR="0062126E">
              <w:rPr>
                <w:rFonts w:ascii="Times New Roman" w:hAnsi="Times New Roman" w:cs="Times New Roman"/>
                <w:sz w:val="28"/>
                <w:szCs w:val="28"/>
              </w:rPr>
              <w:t xml:space="preserve"> </w:t>
            </w:r>
            <w:r>
              <w:rPr>
                <w:rFonts w:ascii="Times New Roman" w:hAnsi="Times New Roman" w:cs="Times New Roman"/>
                <w:sz w:val="28"/>
                <w:szCs w:val="28"/>
              </w:rPr>
              <w:t>B</w:t>
            </w:r>
            <w:r w:rsidR="00723A40" w:rsidRPr="00851ACB">
              <w:rPr>
                <w:rFonts w:ascii="Times New Roman" w:hAnsi="Times New Roman" w:cs="Times New Roman"/>
                <w:sz w:val="28"/>
                <w:szCs w:val="28"/>
              </w:rPr>
              <w:t>ổ sung vào căn cứ ban hành Thông tư Luật số 70/2025/QH15 ngày 14 tháng 6 năm 2025 của Quốc hội Sửa đổi, bổ sung một số điều của Luật Tiêu chuẩn và quy chuẩn kỹ thuật.</w:t>
            </w:r>
          </w:p>
        </w:tc>
      </w:tr>
      <w:tr w:rsidR="00C236B4" w:rsidRPr="00853432" w14:paraId="71CC7144" w14:textId="77777777" w:rsidTr="0062126E">
        <w:trPr>
          <w:jc w:val="center"/>
        </w:trPr>
        <w:tc>
          <w:tcPr>
            <w:tcW w:w="923" w:type="dxa"/>
            <w:vAlign w:val="center"/>
          </w:tcPr>
          <w:p w14:paraId="420D6695" w14:textId="6E352511" w:rsidR="00C236B4" w:rsidRDefault="0040039A" w:rsidP="00FC0184">
            <w:pPr>
              <w:tabs>
                <w:tab w:val="left" w:pos="360"/>
              </w:tabs>
              <w:ind w:right="17"/>
              <w:jc w:val="center"/>
              <w:rPr>
                <w:rFonts w:ascii="Times New Roman" w:hAnsi="Times New Roman" w:cs="Times New Roman"/>
                <w:bCs/>
                <w:sz w:val="28"/>
                <w:szCs w:val="28"/>
                <w:highlight w:val="yellow"/>
              </w:rPr>
            </w:pPr>
            <w:r w:rsidRPr="00613086">
              <w:rPr>
                <w:rFonts w:ascii="Times New Roman" w:hAnsi="Times New Roman" w:cs="Times New Roman"/>
                <w:bCs/>
                <w:sz w:val="28"/>
                <w:szCs w:val="28"/>
              </w:rPr>
              <w:lastRenderedPageBreak/>
              <w:t>18</w:t>
            </w:r>
          </w:p>
        </w:tc>
        <w:tc>
          <w:tcPr>
            <w:tcW w:w="6302" w:type="dxa"/>
            <w:vAlign w:val="center"/>
          </w:tcPr>
          <w:p w14:paraId="172540FE" w14:textId="10FDB865" w:rsidR="00C236B4" w:rsidRPr="00C236B4" w:rsidRDefault="00C236B4" w:rsidP="00FC0184">
            <w:pPr>
              <w:pStyle w:val="BodyText2"/>
              <w:spacing w:before="0" w:line="240" w:lineRule="auto"/>
              <w:rPr>
                <w:color w:val="auto"/>
              </w:rPr>
            </w:pPr>
            <w:r w:rsidRPr="00C236B4">
              <w:rPr>
                <w:color w:val="auto"/>
              </w:rPr>
              <w:t>Tại khoản 1 Điều 3 “Kể từ ngày 01 tháng 01 năm 2027, thiết bị đầu</w:t>
            </w:r>
            <w:r w:rsidR="0040039A">
              <w:rPr>
                <w:color w:val="auto"/>
              </w:rPr>
              <w:t xml:space="preserve"> </w:t>
            </w:r>
            <w:r w:rsidRPr="00C236B4">
              <w:rPr>
                <w:color w:val="auto"/>
              </w:rPr>
              <w:t>cuối và phụ trợ trong hệ thống thông tin di động nhập khẩu và sản xuất trong</w:t>
            </w:r>
            <w:r w:rsidR="0040039A">
              <w:rPr>
                <w:color w:val="auto"/>
              </w:rPr>
              <w:t xml:space="preserve"> </w:t>
            </w:r>
            <w:r w:rsidRPr="00C236B4">
              <w:rPr>
                <w:color w:val="auto"/>
              </w:rPr>
              <w:t>nước phải đáp ứng các quy định tại QCVN</w:t>
            </w:r>
            <w:r w:rsidR="00613086">
              <w:rPr>
                <w:color w:val="auto"/>
              </w:rPr>
              <w:t xml:space="preserve"> 86</w:t>
            </w:r>
            <w:r w:rsidRPr="00C236B4">
              <w:rPr>
                <w:color w:val="auto"/>
              </w:rPr>
              <w:t>:2025/BKHCN trước khi lưu</w:t>
            </w:r>
            <w:r w:rsidR="0040039A">
              <w:rPr>
                <w:color w:val="auto"/>
              </w:rPr>
              <w:t xml:space="preserve"> </w:t>
            </w:r>
            <w:r w:rsidRPr="00C236B4">
              <w:rPr>
                <w:color w:val="auto"/>
              </w:rPr>
              <w:t>thông trên thị trường”: Đề nghị làm rõ lý do lựa chọn hiệu lực của QCVN từ</w:t>
            </w:r>
            <w:r w:rsidR="0040039A">
              <w:rPr>
                <w:color w:val="auto"/>
              </w:rPr>
              <w:t xml:space="preserve"> </w:t>
            </w:r>
            <w:r w:rsidRPr="00C236B4">
              <w:rPr>
                <w:color w:val="auto"/>
              </w:rPr>
              <w:t>ngày 01/01/2027, hiện tại Thuyết minh gửi kèm theo chưa có thông tin về nội</w:t>
            </w:r>
            <w:r>
              <w:rPr>
                <w:color w:val="auto"/>
              </w:rPr>
              <w:t xml:space="preserve"> dung này</w:t>
            </w:r>
          </w:p>
        </w:tc>
        <w:tc>
          <w:tcPr>
            <w:tcW w:w="6378" w:type="dxa"/>
            <w:vAlign w:val="center"/>
          </w:tcPr>
          <w:p w14:paraId="147C1199" w14:textId="679503FB" w:rsidR="00AC2370" w:rsidRPr="008216B3" w:rsidRDefault="0089039D" w:rsidP="00FC0184">
            <w:pPr>
              <w:jc w:val="both"/>
              <w:rPr>
                <w:rFonts w:ascii="Times New Roman" w:hAnsi="Times New Roman" w:cs="Times New Roman"/>
                <w:sz w:val="28"/>
                <w:szCs w:val="28"/>
              </w:rPr>
            </w:pPr>
            <w:r>
              <w:rPr>
                <w:rFonts w:ascii="Times New Roman" w:hAnsi="Times New Roman" w:cs="Times New Roman"/>
                <w:b/>
                <w:bCs/>
                <w:sz w:val="28"/>
                <w:szCs w:val="28"/>
              </w:rPr>
              <w:t xml:space="preserve">Tiếp thu </w:t>
            </w:r>
            <w:r w:rsidR="00BF120A" w:rsidRPr="008216B3">
              <w:rPr>
                <w:rFonts w:ascii="Times New Roman" w:hAnsi="Times New Roman" w:cs="Times New Roman"/>
                <w:b/>
                <w:bCs/>
                <w:sz w:val="28"/>
                <w:szCs w:val="28"/>
              </w:rPr>
              <w:t>như sau:</w:t>
            </w:r>
          </w:p>
          <w:p w14:paraId="42D24893" w14:textId="75A4D70B" w:rsidR="004366A6" w:rsidRDefault="00BE4B16" w:rsidP="00FC0184">
            <w:pPr>
              <w:jc w:val="both"/>
              <w:rPr>
                <w:rFonts w:ascii="Times New Roman" w:hAnsi="Times New Roman" w:cs="Times New Roman"/>
                <w:sz w:val="28"/>
                <w:szCs w:val="28"/>
              </w:rPr>
            </w:pPr>
            <w:r>
              <w:rPr>
                <w:rFonts w:ascii="Times New Roman" w:hAnsi="Times New Roman" w:cs="Times New Roman"/>
                <w:sz w:val="28"/>
                <w:szCs w:val="28"/>
              </w:rPr>
              <w:t xml:space="preserve">- </w:t>
            </w:r>
            <w:r w:rsidR="004366A6">
              <w:rPr>
                <w:rFonts w:ascii="Times New Roman" w:hAnsi="Times New Roman" w:cs="Times New Roman"/>
                <w:sz w:val="28"/>
                <w:szCs w:val="28"/>
              </w:rPr>
              <w:t>QCVN 86:2025/BKCHN có hiệu lực thi hành từ 15/0</w:t>
            </w:r>
            <w:r w:rsidR="00E84ED5">
              <w:rPr>
                <w:rFonts w:ascii="Times New Roman" w:hAnsi="Times New Roman" w:cs="Times New Roman"/>
                <w:sz w:val="28"/>
                <w:szCs w:val="28"/>
              </w:rPr>
              <w:t>2</w:t>
            </w:r>
            <w:r w:rsidR="004366A6">
              <w:rPr>
                <w:rFonts w:ascii="Times New Roman" w:hAnsi="Times New Roman" w:cs="Times New Roman"/>
                <w:sz w:val="28"/>
                <w:szCs w:val="28"/>
              </w:rPr>
              <w:t xml:space="preserve">/2026 </w:t>
            </w:r>
            <w:r w:rsidR="00E84ED5">
              <w:rPr>
                <w:rFonts w:ascii="Times New Roman" w:hAnsi="Times New Roman" w:cs="Times New Roman"/>
                <w:sz w:val="28"/>
                <w:szCs w:val="28"/>
              </w:rPr>
              <w:t xml:space="preserve">(đảm bảo tối thiểu 45 ngày kể từ khi Thông tư được ban hành, tạo điều kiện cho các </w:t>
            </w:r>
            <w:r w:rsidR="00C33F96">
              <w:rPr>
                <w:rFonts w:ascii="Times New Roman" w:hAnsi="Times New Roman" w:cs="Times New Roman"/>
                <w:sz w:val="28"/>
                <w:szCs w:val="28"/>
              </w:rPr>
              <w:t>tổ chức đánh giá, Phòng thử nghiệm có thể thực hiện sớm các công tác chỉ định, thừa nhận phục vụ đo kiểm)</w:t>
            </w:r>
            <w:r w:rsidR="004E341B">
              <w:rPr>
                <w:rFonts w:ascii="Times New Roman" w:hAnsi="Times New Roman" w:cs="Times New Roman"/>
                <w:sz w:val="28"/>
                <w:szCs w:val="28"/>
              </w:rPr>
              <w:t>.</w:t>
            </w:r>
          </w:p>
          <w:p w14:paraId="398D88E2" w14:textId="013D48D2" w:rsidR="00C236B4" w:rsidRDefault="00BE4B16" w:rsidP="00FC0184">
            <w:pPr>
              <w:jc w:val="both"/>
              <w:rPr>
                <w:rFonts w:ascii="Times New Roman" w:hAnsi="Times New Roman" w:cs="Times New Roman"/>
                <w:sz w:val="28"/>
                <w:szCs w:val="28"/>
              </w:rPr>
            </w:pPr>
            <w:r>
              <w:rPr>
                <w:rFonts w:ascii="Times New Roman" w:hAnsi="Times New Roman" w:cs="Times New Roman"/>
                <w:sz w:val="28"/>
                <w:szCs w:val="28"/>
              </w:rPr>
              <w:t xml:space="preserve">- </w:t>
            </w:r>
            <w:r w:rsidR="001E3B8D">
              <w:rPr>
                <w:rFonts w:ascii="Times New Roman" w:hAnsi="Times New Roman" w:cs="Times New Roman"/>
                <w:sz w:val="28"/>
                <w:szCs w:val="28"/>
              </w:rPr>
              <w:t>Xác định n</w:t>
            </w:r>
            <w:r w:rsidR="00284403">
              <w:rPr>
                <w:rFonts w:ascii="Times New Roman" w:hAnsi="Times New Roman" w:cs="Times New Roman"/>
                <w:sz w:val="28"/>
                <w:szCs w:val="28"/>
              </w:rPr>
              <w:t xml:space="preserve">gày 01/01/2027 là </w:t>
            </w:r>
            <w:r w:rsidR="001E3B8D">
              <w:rPr>
                <w:rFonts w:ascii="Times New Roman" w:hAnsi="Times New Roman" w:cs="Times New Roman"/>
                <w:sz w:val="28"/>
                <w:szCs w:val="28"/>
              </w:rPr>
              <w:t>thời điểm</w:t>
            </w:r>
            <w:r w:rsidR="00284403">
              <w:rPr>
                <w:rFonts w:ascii="Times New Roman" w:hAnsi="Times New Roman" w:cs="Times New Roman"/>
                <w:sz w:val="28"/>
                <w:szCs w:val="28"/>
              </w:rPr>
              <w:t xml:space="preserve"> QCVN 86:2025/BKHCN</w:t>
            </w:r>
            <w:r w:rsidR="00540813">
              <w:rPr>
                <w:rFonts w:ascii="Times New Roman" w:hAnsi="Times New Roman" w:cs="Times New Roman"/>
                <w:sz w:val="28"/>
                <w:szCs w:val="28"/>
              </w:rPr>
              <w:t xml:space="preserve"> </w:t>
            </w:r>
            <w:r w:rsidR="001E3B8D">
              <w:rPr>
                <w:rFonts w:ascii="Times New Roman" w:hAnsi="Times New Roman" w:cs="Times New Roman"/>
                <w:sz w:val="28"/>
                <w:szCs w:val="28"/>
              </w:rPr>
              <w:t xml:space="preserve">thay thế </w:t>
            </w:r>
            <w:r w:rsidR="00BF120A" w:rsidRPr="00E77D07">
              <w:rPr>
                <w:rFonts w:ascii="Times New Roman" w:hAnsi="Times New Roman" w:cs="Times New Roman"/>
                <w:sz w:val="28"/>
                <w:szCs w:val="28"/>
              </w:rPr>
              <w:t>QCVN 86:2019/BTTTT,</w:t>
            </w:r>
            <w:r w:rsidR="00763A21">
              <w:rPr>
                <w:rFonts w:ascii="Times New Roman" w:hAnsi="Times New Roman" w:cs="Times New Roman"/>
                <w:sz w:val="28"/>
                <w:szCs w:val="28"/>
              </w:rPr>
              <w:t xml:space="preserve"> đưa ra khoảng thời gian từ </w:t>
            </w:r>
            <w:r w:rsidR="00E54784">
              <w:rPr>
                <w:rFonts w:ascii="Times New Roman" w:hAnsi="Times New Roman" w:cs="Times New Roman"/>
                <w:sz w:val="28"/>
                <w:szCs w:val="28"/>
              </w:rPr>
              <w:t>thời điểm Thông tư có hiệu lực</w:t>
            </w:r>
            <w:r w:rsidR="00763A21">
              <w:rPr>
                <w:rFonts w:ascii="Times New Roman" w:hAnsi="Times New Roman" w:cs="Times New Roman"/>
                <w:sz w:val="28"/>
                <w:szCs w:val="28"/>
              </w:rPr>
              <w:t xml:space="preserve"> đến 31/12/2026 được áp dụng QCVN 86:2025/BKHCN hoặc QCVN 86:2019/BTTTT</w:t>
            </w:r>
            <w:r w:rsidR="00763A21" w:rsidRPr="00E77D07">
              <w:rPr>
                <w:rFonts w:ascii="Times New Roman" w:hAnsi="Times New Roman" w:cs="Times New Roman"/>
                <w:sz w:val="28"/>
                <w:szCs w:val="28"/>
              </w:rPr>
              <w:t xml:space="preserve"> để </w:t>
            </w:r>
            <w:r w:rsidR="00763A21" w:rsidRPr="00E77D07">
              <w:rPr>
                <w:rFonts w:ascii="Times New Roman" w:hAnsi="Times New Roman" w:cs="Times New Roman"/>
                <w:sz w:val="28"/>
                <w:szCs w:val="28"/>
              </w:rPr>
              <w:lastRenderedPageBreak/>
              <w:t xml:space="preserve">đảm bảo có </w:t>
            </w:r>
            <w:r w:rsidR="00763A21">
              <w:rPr>
                <w:rFonts w:ascii="Times New Roman" w:hAnsi="Times New Roman" w:cs="Times New Roman"/>
                <w:sz w:val="28"/>
                <w:szCs w:val="28"/>
              </w:rPr>
              <w:t xml:space="preserve">thời gian </w:t>
            </w:r>
            <w:r w:rsidR="00763A21" w:rsidRPr="00E77D07">
              <w:rPr>
                <w:rFonts w:ascii="Times New Roman" w:hAnsi="Times New Roman" w:cs="Times New Roman"/>
                <w:sz w:val="28"/>
                <w:szCs w:val="28"/>
              </w:rPr>
              <w:t>chuyển tiếp</w:t>
            </w:r>
            <w:r w:rsidR="00763A21">
              <w:rPr>
                <w:rFonts w:ascii="Times New Roman" w:hAnsi="Times New Roman" w:cs="Times New Roman"/>
                <w:sz w:val="28"/>
                <w:szCs w:val="28"/>
              </w:rPr>
              <w:t xml:space="preserve"> 01 năm</w:t>
            </w:r>
            <w:r w:rsidR="00BF120A" w:rsidRPr="00E77D07">
              <w:rPr>
                <w:rFonts w:ascii="Times New Roman" w:hAnsi="Times New Roman" w:cs="Times New Roman"/>
                <w:sz w:val="28"/>
                <w:szCs w:val="28"/>
              </w:rPr>
              <w:t xml:space="preserve"> tạo điều kiện cho doanh nghiệp, tổ chức thử nghiệm và cơ quan chứng nhận cập nhật tiêu chuẩn kỹ thuật, nâng cấp năng lực và điều chỉnh tài liệu nội bộ.</w:t>
            </w:r>
          </w:p>
          <w:p w14:paraId="28ED6A56" w14:textId="28A832F9" w:rsidR="00BB7348" w:rsidRPr="00E77D07" w:rsidRDefault="00BB7348" w:rsidP="00FC0184">
            <w:pPr>
              <w:jc w:val="both"/>
              <w:rPr>
                <w:rFonts w:ascii="Times New Roman" w:hAnsi="Times New Roman" w:cs="Times New Roman"/>
                <w:sz w:val="28"/>
                <w:szCs w:val="28"/>
              </w:rPr>
            </w:pPr>
            <w:r>
              <w:rPr>
                <w:rFonts w:ascii="Times New Roman" w:hAnsi="Times New Roman" w:cs="Times New Roman"/>
                <w:sz w:val="28"/>
                <w:szCs w:val="28"/>
              </w:rPr>
              <w:t>- Tham khảo lộ trình áp dụng của các QCVN về</w:t>
            </w:r>
            <w:r w:rsidR="005C3C9D">
              <w:rPr>
                <w:rFonts w:ascii="Times New Roman" w:hAnsi="Times New Roman" w:cs="Times New Roman"/>
                <w:sz w:val="28"/>
                <w:szCs w:val="28"/>
              </w:rPr>
              <w:t xml:space="preserve"> sản phẩm vô tuyến điện </w:t>
            </w:r>
            <w:r>
              <w:rPr>
                <w:rFonts w:ascii="Times New Roman" w:hAnsi="Times New Roman" w:cs="Times New Roman"/>
                <w:sz w:val="28"/>
                <w:szCs w:val="28"/>
              </w:rPr>
              <w:t>khác đã ban hành</w:t>
            </w:r>
            <w:r w:rsidR="005C3C9D">
              <w:rPr>
                <w:rFonts w:ascii="Times New Roman" w:hAnsi="Times New Roman" w:cs="Times New Roman"/>
                <w:sz w:val="28"/>
                <w:szCs w:val="28"/>
              </w:rPr>
              <w:t xml:space="preserve"> (QCVN 100:2024/BTTTT; QCVN  117:2023/BTTTT)</w:t>
            </w:r>
            <w:r w:rsidR="004E341B">
              <w:rPr>
                <w:rFonts w:ascii="Times New Roman" w:hAnsi="Times New Roman" w:cs="Times New Roman"/>
                <w:sz w:val="28"/>
                <w:szCs w:val="28"/>
              </w:rPr>
              <w:t>.</w:t>
            </w:r>
          </w:p>
          <w:p w14:paraId="47A6AA2C" w14:textId="4593CD89" w:rsidR="00C73183" w:rsidRPr="00E77D07" w:rsidRDefault="00E77D07" w:rsidP="00FC0184">
            <w:pPr>
              <w:jc w:val="both"/>
              <w:rPr>
                <w:rFonts w:ascii="Times New Roman" w:hAnsi="Times New Roman" w:cs="Times New Roman"/>
                <w:sz w:val="28"/>
                <w:szCs w:val="28"/>
              </w:rPr>
            </w:pPr>
            <w:r w:rsidRPr="00E77D07">
              <w:rPr>
                <w:rFonts w:ascii="Times New Roman" w:hAnsi="Times New Roman" w:cs="Times New Roman"/>
                <w:sz w:val="28"/>
                <w:szCs w:val="28"/>
              </w:rPr>
              <w:t xml:space="preserve">- </w:t>
            </w:r>
            <w:r w:rsidR="000340F5" w:rsidRPr="00E77D07">
              <w:rPr>
                <w:rFonts w:ascii="Times New Roman" w:hAnsi="Times New Roman" w:cs="Times New Roman"/>
                <w:sz w:val="28"/>
                <w:szCs w:val="28"/>
              </w:rPr>
              <w:t>C</w:t>
            </w:r>
            <w:r w:rsidR="00C73183" w:rsidRPr="00E77D07">
              <w:rPr>
                <w:rFonts w:ascii="Times New Roman" w:hAnsi="Times New Roman" w:cs="Times New Roman"/>
                <w:sz w:val="28"/>
                <w:szCs w:val="28"/>
              </w:rPr>
              <w:t>ác hãng sản xuất</w:t>
            </w:r>
            <w:r w:rsidR="00D56CCE">
              <w:rPr>
                <w:rFonts w:ascii="Times New Roman" w:hAnsi="Times New Roman" w:cs="Times New Roman"/>
                <w:sz w:val="28"/>
                <w:szCs w:val="28"/>
              </w:rPr>
              <w:t xml:space="preserve"> lớn</w:t>
            </w:r>
            <w:r w:rsidR="00C73183" w:rsidRPr="00E77D07">
              <w:rPr>
                <w:rFonts w:ascii="Times New Roman" w:hAnsi="Times New Roman" w:cs="Times New Roman"/>
                <w:sz w:val="28"/>
                <w:szCs w:val="28"/>
              </w:rPr>
              <w:t xml:space="preserve"> như Apple, Samsung</w:t>
            </w:r>
            <w:r w:rsidR="00D56CCE">
              <w:rPr>
                <w:rFonts w:ascii="Times New Roman" w:hAnsi="Times New Roman" w:cs="Times New Roman"/>
                <w:sz w:val="28"/>
                <w:szCs w:val="28"/>
              </w:rPr>
              <w:t xml:space="preserve">,.. </w:t>
            </w:r>
            <w:r w:rsidR="000340F5" w:rsidRPr="00E77D07">
              <w:rPr>
                <w:rFonts w:ascii="Times New Roman" w:hAnsi="Times New Roman" w:cs="Times New Roman"/>
                <w:sz w:val="28"/>
                <w:szCs w:val="28"/>
              </w:rPr>
              <w:t xml:space="preserve">đều đồng thuận với thời </w:t>
            </w:r>
            <w:r w:rsidR="00D56CCE">
              <w:rPr>
                <w:rFonts w:ascii="Times New Roman" w:hAnsi="Times New Roman" w:cs="Times New Roman"/>
                <w:sz w:val="28"/>
                <w:szCs w:val="28"/>
              </w:rPr>
              <w:t xml:space="preserve">gian </w:t>
            </w:r>
            <w:r w:rsidR="00DF2D16">
              <w:rPr>
                <w:rFonts w:ascii="Times New Roman" w:hAnsi="Times New Roman" w:cs="Times New Roman"/>
                <w:sz w:val="28"/>
                <w:szCs w:val="28"/>
              </w:rPr>
              <w:t>chuyển tiếp 1 năm</w:t>
            </w:r>
            <w:r w:rsidR="000340F5" w:rsidRPr="00E77D07">
              <w:rPr>
                <w:rFonts w:ascii="Times New Roman" w:hAnsi="Times New Roman" w:cs="Times New Roman"/>
                <w:sz w:val="28"/>
                <w:szCs w:val="28"/>
              </w:rPr>
              <w:t xml:space="preserve"> này</w:t>
            </w:r>
            <w:r w:rsidR="00D56CCE">
              <w:rPr>
                <w:rFonts w:ascii="Times New Roman" w:hAnsi="Times New Roman" w:cs="Times New Roman"/>
                <w:sz w:val="28"/>
                <w:szCs w:val="28"/>
              </w:rPr>
              <w:t>.</w:t>
            </w:r>
          </w:p>
          <w:p w14:paraId="0B3B021B" w14:textId="5F92362E" w:rsidR="00C73183" w:rsidRPr="0089039D" w:rsidRDefault="00E77D07" w:rsidP="00FC0184">
            <w:pPr>
              <w:jc w:val="both"/>
              <w:rPr>
                <w:rFonts w:ascii="Times New Roman" w:hAnsi="Times New Roman" w:cs="Times New Roman"/>
                <w:sz w:val="28"/>
                <w:szCs w:val="28"/>
              </w:rPr>
            </w:pPr>
            <w:r w:rsidRPr="00E77D07">
              <w:rPr>
                <w:rFonts w:ascii="Times New Roman" w:hAnsi="Times New Roman" w:cs="Times New Roman"/>
                <w:sz w:val="28"/>
                <w:szCs w:val="28"/>
              </w:rPr>
              <w:t xml:space="preserve">- </w:t>
            </w:r>
            <w:r w:rsidR="000340F5" w:rsidRPr="00E77D07">
              <w:rPr>
                <w:rFonts w:ascii="Times New Roman" w:hAnsi="Times New Roman" w:cs="Times New Roman"/>
                <w:sz w:val="28"/>
                <w:szCs w:val="28"/>
              </w:rPr>
              <w:t xml:space="preserve">Kinh nghiệm quốc tế </w:t>
            </w:r>
            <w:r w:rsidR="00DF2D16">
              <w:rPr>
                <w:rFonts w:ascii="Times New Roman" w:hAnsi="Times New Roman" w:cs="Times New Roman"/>
                <w:sz w:val="28"/>
                <w:szCs w:val="28"/>
              </w:rPr>
              <w:t>(</w:t>
            </w:r>
            <w:r w:rsidR="00225C73" w:rsidRPr="00E77D07">
              <w:rPr>
                <w:rFonts w:ascii="Times New Roman" w:hAnsi="Times New Roman" w:cs="Times New Roman"/>
                <w:sz w:val="28"/>
                <w:szCs w:val="28"/>
              </w:rPr>
              <w:t>châu Âu</w:t>
            </w:r>
            <w:r w:rsidR="00A066E9">
              <w:rPr>
                <w:rFonts w:ascii="Times New Roman" w:hAnsi="Times New Roman" w:cs="Times New Roman"/>
                <w:sz w:val="28"/>
                <w:szCs w:val="28"/>
              </w:rPr>
              <w:t>, Hàn Quốc</w:t>
            </w:r>
            <w:r w:rsidR="00D56CCE">
              <w:rPr>
                <w:rFonts w:ascii="Times New Roman" w:hAnsi="Times New Roman" w:cs="Times New Roman"/>
                <w:sz w:val="28"/>
                <w:szCs w:val="28"/>
              </w:rPr>
              <w:t>)</w:t>
            </w:r>
            <w:r w:rsidR="00225C73" w:rsidRPr="00E77D07">
              <w:rPr>
                <w:rFonts w:ascii="Times New Roman" w:hAnsi="Times New Roman" w:cs="Times New Roman"/>
                <w:sz w:val="28"/>
                <w:szCs w:val="28"/>
              </w:rPr>
              <w:t xml:space="preserve"> </w:t>
            </w:r>
            <w:r w:rsidR="00284EF7" w:rsidRPr="00E77D07">
              <w:rPr>
                <w:rFonts w:ascii="Times New Roman" w:hAnsi="Times New Roman" w:cs="Times New Roman"/>
                <w:sz w:val="28"/>
                <w:szCs w:val="28"/>
              </w:rPr>
              <w:t xml:space="preserve">cho phép thời hạn chuyển tiếp </w:t>
            </w:r>
            <w:r w:rsidR="007266E2" w:rsidRPr="00E77D07">
              <w:rPr>
                <w:rFonts w:ascii="Times New Roman" w:hAnsi="Times New Roman" w:cs="Times New Roman"/>
                <w:sz w:val="28"/>
                <w:szCs w:val="28"/>
              </w:rPr>
              <w:t>trong 01 năm đối với các tiêu chuẩn, quy chuẩn về tương thích điện từ</w:t>
            </w:r>
            <w:r w:rsidRPr="00E77D07">
              <w:rPr>
                <w:rFonts w:ascii="Times New Roman" w:hAnsi="Times New Roman" w:cs="Times New Roman"/>
                <w:sz w:val="28"/>
                <w:szCs w:val="28"/>
              </w:rPr>
              <w:t>.</w:t>
            </w:r>
          </w:p>
        </w:tc>
      </w:tr>
      <w:tr w:rsidR="0040039A" w:rsidRPr="00853432" w14:paraId="08A303F0" w14:textId="77777777" w:rsidTr="0062126E">
        <w:trPr>
          <w:jc w:val="center"/>
        </w:trPr>
        <w:tc>
          <w:tcPr>
            <w:tcW w:w="923" w:type="dxa"/>
            <w:vAlign w:val="center"/>
          </w:tcPr>
          <w:p w14:paraId="7AEF40CC" w14:textId="1A472A02" w:rsidR="0040039A" w:rsidRDefault="0040039A" w:rsidP="00FC0184">
            <w:pPr>
              <w:tabs>
                <w:tab w:val="left" w:pos="360"/>
              </w:tabs>
              <w:ind w:right="17"/>
              <w:jc w:val="center"/>
              <w:rPr>
                <w:rFonts w:ascii="Times New Roman" w:hAnsi="Times New Roman" w:cs="Times New Roman"/>
                <w:bCs/>
                <w:sz w:val="28"/>
                <w:szCs w:val="28"/>
                <w:highlight w:val="yellow"/>
              </w:rPr>
            </w:pPr>
            <w:r w:rsidRPr="004E341B">
              <w:rPr>
                <w:rFonts w:ascii="Times New Roman" w:hAnsi="Times New Roman" w:cs="Times New Roman"/>
                <w:bCs/>
                <w:sz w:val="28"/>
                <w:szCs w:val="28"/>
              </w:rPr>
              <w:lastRenderedPageBreak/>
              <w:t>19</w:t>
            </w:r>
          </w:p>
        </w:tc>
        <w:tc>
          <w:tcPr>
            <w:tcW w:w="6302" w:type="dxa"/>
            <w:vAlign w:val="center"/>
          </w:tcPr>
          <w:p w14:paraId="4795D8E8" w14:textId="26FC386F" w:rsidR="0040039A" w:rsidRPr="00C236B4" w:rsidRDefault="0040039A" w:rsidP="00FC0184">
            <w:pPr>
              <w:pStyle w:val="BodyText2"/>
              <w:spacing w:before="0" w:line="240" w:lineRule="auto"/>
              <w:rPr>
                <w:color w:val="auto"/>
              </w:rPr>
            </w:pPr>
            <w:r w:rsidRPr="0040039A">
              <w:rPr>
                <w:color w:val="auto"/>
              </w:rPr>
              <w:t>Tại khoản 2 Điều 3 “Doanh nghiệp, tổ chức, cá nhân được phép sử</w:t>
            </w:r>
            <w:r>
              <w:rPr>
                <w:color w:val="auto"/>
              </w:rPr>
              <w:t xml:space="preserve"> </w:t>
            </w:r>
            <w:r w:rsidRPr="0040039A">
              <w:rPr>
                <w:color w:val="auto"/>
              </w:rPr>
              <w:t>dụng Kết quả đo kiểm theo QCVN 86:2019/BTTTT hoặc theo QCVN</w:t>
            </w:r>
            <w:r>
              <w:rPr>
                <w:color w:val="auto"/>
              </w:rPr>
              <w:t xml:space="preserve"> </w:t>
            </w:r>
            <w:r w:rsidRPr="0040039A">
              <w:rPr>
                <w:color w:val="auto"/>
              </w:rPr>
              <w:t>XX:2025/BKHCN để phục vụ chứng nhận hợp quy, công bố hợp quy đối với</w:t>
            </w:r>
            <w:r>
              <w:rPr>
                <w:color w:val="auto"/>
              </w:rPr>
              <w:t xml:space="preserve"> </w:t>
            </w:r>
            <w:r w:rsidRPr="0040039A">
              <w:rPr>
                <w:color w:val="auto"/>
              </w:rPr>
              <w:t>thiết bị đầu cuối và phụ trợ trong hệ thống thông tin di động từ ngày 01 tháng</w:t>
            </w:r>
            <w:r>
              <w:rPr>
                <w:color w:val="auto"/>
              </w:rPr>
              <w:t xml:space="preserve"> </w:t>
            </w:r>
            <w:r w:rsidRPr="0040039A">
              <w:rPr>
                <w:color w:val="auto"/>
              </w:rPr>
              <w:t>11 năm 2025 đến hết ngày 31 tháng 12 năm 2026”: đề nghị rà soát và làm rõ</w:t>
            </w:r>
            <w:r>
              <w:rPr>
                <w:color w:val="auto"/>
              </w:rPr>
              <w:t xml:space="preserve"> </w:t>
            </w:r>
            <w:r w:rsidRPr="0040039A">
              <w:rPr>
                <w:color w:val="auto"/>
              </w:rPr>
              <w:t>nội dung này. Trường hợp cần thiết, có thể cân nhắc bổ sung điều khoản</w:t>
            </w:r>
            <w:r>
              <w:rPr>
                <w:color w:val="auto"/>
              </w:rPr>
              <w:t xml:space="preserve"> </w:t>
            </w:r>
            <w:r w:rsidRPr="0040039A">
              <w:rPr>
                <w:color w:val="auto"/>
              </w:rPr>
              <w:t>“Khuyến khích Doanh nghiệp, tổ chức, cá nhân áp dụng QCVN</w:t>
            </w:r>
            <w:r>
              <w:rPr>
                <w:color w:val="auto"/>
              </w:rPr>
              <w:t xml:space="preserve"> </w:t>
            </w:r>
            <w:r w:rsidRPr="0040039A">
              <w:rPr>
                <w:color w:val="auto"/>
              </w:rPr>
              <w:t>XX:2025/BKHCN trước ngày có hiệu lực của QCVN này hoặc kể từ ngày ban</w:t>
            </w:r>
            <w:r>
              <w:rPr>
                <w:color w:val="auto"/>
              </w:rPr>
              <w:t xml:space="preserve"> </w:t>
            </w:r>
            <w:r w:rsidRPr="0040039A">
              <w:rPr>
                <w:color w:val="auto"/>
              </w:rPr>
              <w:t>hành Thông tư này”.</w:t>
            </w:r>
          </w:p>
        </w:tc>
        <w:tc>
          <w:tcPr>
            <w:tcW w:w="6378" w:type="dxa"/>
            <w:vAlign w:val="center"/>
          </w:tcPr>
          <w:p w14:paraId="34A62E4A" w14:textId="07985C12" w:rsidR="00530AB1" w:rsidRPr="004E341B" w:rsidRDefault="00530AB1" w:rsidP="00FC0184">
            <w:pPr>
              <w:jc w:val="both"/>
              <w:rPr>
                <w:rFonts w:ascii="Times New Roman" w:hAnsi="Times New Roman" w:cs="Times New Roman"/>
                <w:b/>
                <w:bCs/>
                <w:sz w:val="28"/>
                <w:szCs w:val="28"/>
              </w:rPr>
            </w:pPr>
            <w:r w:rsidRPr="004E341B">
              <w:rPr>
                <w:rFonts w:ascii="Times New Roman" w:hAnsi="Times New Roman" w:cs="Times New Roman"/>
                <w:b/>
                <w:bCs/>
                <w:sz w:val="28"/>
                <w:szCs w:val="28"/>
              </w:rPr>
              <w:t>Tiếp thu và làm rõ như sau:</w:t>
            </w:r>
          </w:p>
          <w:p w14:paraId="664AAA77" w14:textId="2AFFC55D" w:rsidR="00530AB1" w:rsidRPr="004E341B" w:rsidRDefault="00790D8A" w:rsidP="00FC0184">
            <w:pPr>
              <w:jc w:val="both"/>
              <w:rPr>
                <w:rFonts w:ascii="Times New Roman" w:hAnsi="Times New Roman" w:cs="Times New Roman"/>
                <w:sz w:val="28"/>
                <w:szCs w:val="28"/>
              </w:rPr>
            </w:pPr>
            <w:r>
              <w:rPr>
                <w:rFonts w:ascii="Times New Roman" w:hAnsi="Times New Roman" w:cs="Times New Roman"/>
                <w:sz w:val="28"/>
                <w:szCs w:val="28"/>
              </w:rPr>
              <w:t xml:space="preserve">- </w:t>
            </w:r>
            <w:r w:rsidR="00530AB1" w:rsidRPr="004E341B">
              <w:rPr>
                <w:rFonts w:ascii="Times New Roman" w:hAnsi="Times New Roman" w:cs="Times New Roman"/>
                <w:sz w:val="28"/>
                <w:szCs w:val="28"/>
              </w:rPr>
              <w:t>Quy định tại Khoản 2 Điều 3 cho phép sử dụng song song kết quả đo theo QCVN cũ và mới nhằm tránh gián đoạn thị trường và hoạt động cấp chứng nhận hợp quy, cho phép sử dụng linh hoạt các kết quả đo kiểm hợp lệ đã thực hiện theo phiên bản quy chuẩn cũ trong thời gian còn hiệu lực. Đồng thời tạo điều kiện cho các doanh nghiệp, phòng thử nghiệm hoàn tất đầu tư, đào tạo tập huấn thử nghiệm thành thạo theo Quy chuẩn mới.</w:t>
            </w:r>
          </w:p>
          <w:p w14:paraId="5AAF0D6D" w14:textId="6F0F8869" w:rsidR="0040039A" w:rsidRPr="00B623D1" w:rsidRDefault="00790D8A" w:rsidP="00FC0184">
            <w:pPr>
              <w:jc w:val="both"/>
              <w:rPr>
                <w:rFonts w:ascii="Times New Roman" w:hAnsi="Times New Roman" w:cs="Times New Roman"/>
                <w:sz w:val="28"/>
                <w:szCs w:val="28"/>
              </w:rPr>
            </w:pPr>
            <w:r>
              <w:rPr>
                <w:rFonts w:ascii="Times New Roman" w:hAnsi="Times New Roman" w:cs="Times New Roman"/>
                <w:sz w:val="28"/>
                <w:szCs w:val="28"/>
              </w:rPr>
              <w:t>- B</w:t>
            </w:r>
            <w:r w:rsidR="00530AB1" w:rsidRPr="004E341B">
              <w:rPr>
                <w:rFonts w:ascii="Times New Roman" w:hAnsi="Times New Roman" w:cs="Times New Roman"/>
                <w:sz w:val="28"/>
                <w:szCs w:val="28"/>
              </w:rPr>
              <w:t>ổ sung “</w:t>
            </w:r>
            <w:r w:rsidR="000F0DBD">
              <w:rPr>
                <w:rFonts w:ascii="Times New Roman" w:hAnsi="Times New Roman" w:cs="Times New Roman"/>
                <w:sz w:val="28"/>
                <w:szCs w:val="28"/>
              </w:rPr>
              <w:t>K</w:t>
            </w:r>
            <w:r w:rsidR="000F0DBD" w:rsidRPr="000F0DBD">
              <w:rPr>
                <w:rFonts w:ascii="Times New Roman" w:hAnsi="Times New Roman" w:cs="Times New Roman"/>
                <w:sz w:val="28"/>
                <w:szCs w:val="28"/>
              </w:rPr>
              <w:t>hoảng thời gian từ thời điểm Thông tư có hiệu lực đến 31/12/2026 được áp dụng QCVN 86:2025/BKHCN hoặc QCVN 86:2019/BTTTT</w:t>
            </w:r>
            <w:r w:rsidR="0077283A">
              <w:rPr>
                <w:rFonts w:ascii="Times New Roman" w:hAnsi="Times New Roman" w:cs="Times New Roman"/>
                <w:sz w:val="28"/>
                <w:szCs w:val="28"/>
              </w:rPr>
              <w:t xml:space="preserve">” để khuyến khích </w:t>
            </w:r>
            <w:r w:rsidR="0077283A" w:rsidRPr="00DD5367">
              <w:rPr>
                <w:rFonts w:ascii="Times New Roman" w:hAnsi="Times New Roman" w:cs="Times New Roman"/>
                <w:sz w:val="28"/>
                <w:szCs w:val="28"/>
              </w:rPr>
              <w:t>doanh nghiệp, tổ chức, cá nhân áp dụng ngay QCVN 86:2025/BTTTT</w:t>
            </w:r>
            <w:r w:rsidR="00DD5367">
              <w:rPr>
                <w:rFonts w:ascii="Times New Roman" w:hAnsi="Times New Roman" w:cs="Times New Roman"/>
                <w:sz w:val="28"/>
                <w:szCs w:val="28"/>
              </w:rPr>
              <w:t>.</w:t>
            </w:r>
          </w:p>
        </w:tc>
      </w:tr>
      <w:tr w:rsidR="00D1631A" w:rsidRPr="00853432" w14:paraId="61AAACE9" w14:textId="77777777" w:rsidTr="0062126E">
        <w:trPr>
          <w:jc w:val="center"/>
        </w:trPr>
        <w:tc>
          <w:tcPr>
            <w:tcW w:w="13603" w:type="dxa"/>
            <w:gridSpan w:val="3"/>
            <w:vAlign w:val="center"/>
          </w:tcPr>
          <w:p w14:paraId="3F274C66" w14:textId="1D2008B4" w:rsidR="00D1631A" w:rsidRPr="000D43C0" w:rsidRDefault="00D1631A" w:rsidP="00FC0184">
            <w:pPr>
              <w:pStyle w:val="ListParagraph"/>
              <w:numPr>
                <w:ilvl w:val="0"/>
                <w:numId w:val="10"/>
              </w:numPr>
              <w:jc w:val="both"/>
              <w:rPr>
                <w:rFonts w:ascii="Times New Roman" w:hAnsi="Times New Roman" w:cs="Times New Roman"/>
                <w:b/>
                <w:bCs/>
                <w:sz w:val="28"/>
                <w:szCs w:val="28"/>
              </w:rPr>
            </w:pPr>
            <w:r w:rsidRPr="000D43C0">
              <w:rPr>
                <w:rFonts w:ascii="Times New Roman" w:hAnsi="Times New Roman" w:cs="Times New Roman"/>
                <w:b/>
                <w:bCs/>
                <w:sz w:val="28"/>
                <w:szCs w:val="28"/>
              </w:rPr>
              <w:t xml:space="preserve">CỤC VIỄN THÔNG (Công văn số 4720/CVT-TTĐLCL </w:t>
            </w:r>
            <w:r w:rsidR="00790D8A">
              <w:rPr>
                <w:rFonts w:ascii="Times New Roman" w:hAnsi="Times New Roman" w:cs="Times New Roman"/>
                <w:b/>
                <w:bCs/>
                <w:sz w:val="28"/>
                <w:szCs w:val="28"/>
              </w:rPr>
              <w:t xml:space="preserve"> </w:t>
            </w:r>
            <w:r w:rsidRPr="000D43C0">
              <w:rPr>
                <w:rFonts w:ascii="Times New Roman" w:hAnsi="Times New Roman" w:cs="Times New Roman"/>
                <w:b/>
                <w:bCs/>
                <w:sz w:val="28"/>
                <w:szCs w:val="28"/>
              </w:rPr>
              <w:t>ngày 21/10/2025)</w:t>
            </w:r>
          </w:p>
        </w:tc>
      </w:tr>
      <w:tr w:rsidR="00D1631A" w:rsidRPr="00853432" w14:paraId="55493B04" w14:textId="77777777" w:rsidTr="0062126E">
        <w:trPr>
          <w:jc w:val="center"/>
        </w:trPr>
        <w:tc>
          <w:tcPr>
            <w:tcW w:w="923" w:type="dxa"/>
            <w:vAlign w:val="center"/>
          </w:tcPr>
          <w:p w14:paraId="1FE141F8" w14:textId="3F2EC9F7" w:rsidR="00D1631A" w:rsidRDefault="00D1631A" w:rsidP="00FC0184">
            <w:pPr>
              <w:tabs>
                <w:tab w:val="left" w:pos="360"/>
              </w:tabs>
              <w:ind w:right="17"/>
              <w:jc w:val="center"/>
              <w:rPr>
                <w:rFonts w:ascii="Times New Roman" w:hAnsi="Times New Roman" w:cs="Times New Roman"/>
                <w:bCs/>
                <w:sz w:val="28"/>
                <w:szCs w:val="28"/>
                <w:highlight w:val="yellow"/>
              </w:rPr>
            </w:pPr>
            <w:r w:rsidRPr="00790D8A">
              <w:rPr>
                <w:rFonts w:ascii="Times New Roman" w:hAnsi="Times New Roman" w:cs="Times New Roman"/>
                <w:bCs/>
                <w:sz w:val="28"/>
                <w:szCs w:val="28"/>
              </w:rPr>
              <w:lastRenderedPageBreak/>
              <w:t xml:space="preserve">20 </w:t>
            </w:r>
          </w:p>
        </w:tc>
        <w:tc>
          <w:tcPr>
            <w:tcW w:w="6302" w:type="dxa"/>
            <w:vAlign w:val="center"/>
          </w:tcPr>
          <w:p w14:paraId="1FAC8B5B" w14:textId="39DBE688" w:rsidR="00D1631A" w:rsidRPr="0040039A" w:rsidRDefault="00741881" w:rsidP="00FC0184">
            <w:pPr>
              <w:pStyle w:val="BodyText2"/>
              <w:spacing w:before="0" w:line="240" w:lineRule="auto"/>
              <w:rPr>
                <w:color w:val="auto"/>
              </w:rPr>
            </w:pPr>
            <w:r>
              <w:rPr>
                <w:color w:val="auto"/>
              </w:rPr>
              <w:t>Đ</w:t>
            </w:r>
            <w:r w:rsidRPr="00741881">
              <w:rPr>
                <w:color w:val="auto"/>
              </w:rPr>
              <w:t>ề nghị sửa đổi nội dung quy định tại đoạn văn thứ 2:“... trong các Quy chuẩn, tiêu chuẩn sản phẩm tương ứng để sử dụng hiệu quả phổ tần số vô tuyến điện.” thành “... trong các Quy chuẩn, tiêu chuẩn sản phẩm phần truy nhập vô tuyến</w:t>
            </w:r>
            <w:r w:rsidR="00790D8A">
              <w:rPr>
                <w:color w:val="auto"/>
              </w:rPr>
              <w:t xml:space="preserve"> </w:t>
            </w:r>
            <w:r w:rsidRPr="00741881">
              <w:rPr>
                <w:color w:val="auto"/>
              </w:rPr>
              <w:t>để sử dụng hiệu quả phổ tần số vô tuyến điện”</w:t>
            </w:r>
            <w:r w:rsidR="00790D8A">
              <w:rPr>
                <w:color w:val="auto"/>
              </w:rPr>
              <w:t xml:space="preserve"> </w:t>
            </w:r>
            <w:r w:rsidRPr="00741881">
              <w:rPr>
                <w:color w:val="auto"/>
              </w:rPr>
              <w:t>. Do nội dung này đã được quy định tạicác  QCVN  hiện  hành,  cụ  thể: QCVN    117:2023/BTTTT,    QCVN 127:2021/BTTTT và QCVN 129:2021/BTTTT.</w:t>
            </w:r>
          </w:p>
        </w:tc>
        <w:tc>
          <w:tcPr>
            <w:tcW w:w="6378" w:type="dxa"/>
            <w:vAlign w:val="center"/>
          </w:tcPr>
          <w:p w14:paraId="396AE7BE" w14:textId="19A38AA8" w:rsidR="00790D8A" w:rsidRPr="00790D8A" w:rsidRDefault="00741881" w:rsidP="00FC0184">
            <w:pPr>
              <w:jc w:val="both"/>
              <w:rPr>
                <w:rFonts w:ascii="Times New Roman" w:hAnsi="Times New Roman" w:cs="Times New Roman"/>
                <w:sz w:val="28"/>
                <w:szCs w:val="28"/>
              </w:rPr>
            </w:pPr>
            <w:r w:rsidRPr="00790D8A">
              <w:rPr>
                <w:rFonts w:ascii="Times New Roman" w:hAnsi="Times New Roman" w:cs="Times New Roman"/>
                <w:b/>
                <w:bCs/>
                <w:sz w:val="28"/>
                <w:szCs w:val="28"/>
              </w:rPr>
              <w:t>Tiếp thu</w:t>
            </w:r>
            <w:r w:rsidR="00790D8A" w:rsidRPr="00790D8A">
              <w:rPr>
                <w:rFonts w:ascii="Times New Roman" w:hAnsi="Times New Roman" w:cs="Times New Roman"/>
                <w:b/>
                <w:bCs/>
                <w:sz w:val="28"/>
                <w:szCs w:val="28"/>
              </w:rPr>
              <w:t xml:space="preserve"> </w:t>
            </w:r>
            <w:r w:rsidR="00790D8A" w:rsidRPr="00790D8A">
              <w:rPr>
                <w:rFonts w:ascii="Times New Roman" w:hAnsi="Times New Roman" w:cs="Times New Roman"/>
                <w:sz w:val="28"/>
                <w:szCs w:val="28"/>
              </w:rPr>
              <w:t>và sửa đổi trong dự thảo QCVN</w:t>
            </w:r>
            <w:r w:rsidR="00790D8A">
              <w:rPr>
                <w:rFonts w:ascii="Times New Roman" w:hAnsi="Times New Roman" w:cs="Times New Roman"/>
                <w:sz w:val="28"/>
                <w:szCs w:val="28"/>
              </w:rPr>
              <w:t xml:space="preserve">, cụ thể như sau: </w:t>
            </w:r>
            <w:r w:rsidR="00790D8A" w:rsidRPr="00790D8A">
              <w:rPr>
                <w:rFonts w:ascii="Times New Roman" w:hAnsi="Times New Roman" w:cs="Times New Roman"/>
                <w:sz w:val="28"/>
                <w:szCs w:val="28"/>
              </w:rPr>
              <w:t>“... trong các Quy chuẩn, tiêu chuẩn sản phẩm phần truy nhập vô tuyến để sử dụng hiệu quả phổ tần số vô tuyến điện”</w:t>
            </w:r>
          </w:p>
        </w:tc>
      </w:tr>
      <w:tr w:rsidR="00D1631A" w:rsidRPr="00853432" w14:paraId="6096D035" w14:textId="77777777" w:rsidTr="0062126E">
        <w:trPr>
          <w:jc w:val="center"/>
        </w:trPr>
        <w:tc>
          <w:tcPr>
            <w:tcW w:w="923" w:type="dxa"/>
            <w:vAlign w:val="center"/>
          </w:tcPr>
          <w:p w14:paraId="2DC019EE" w14:textId="691212D9" w:rsidR="00D1631A" w:rsidRDefault="00D1631A" w:rsidP="00FC0184">
            <w:pPr>
              <w:tabs>
                <w:tab w:val="left" w:pos="360"/>
              </w:tabs>
              <w:ind w:right="17"/>
              <w:jc w:val="center"/>
              <w:rPr>
                <w:rFonts w:ascii="Times New Roman" w:hAnsi="Times New Roman" w:cs="Times New Roman"/>
                <w:bCs/>
                <w:sz w:val="28"/>
                <w:szCs w:val="28"/>
                <w:highlight w:val="yellow"/>
              </w:rPr>
            </w:pPr>
            <w:r w:rsidRPr="00790D8A">
              <w:rPr>
                <w:rFonts w:ascii="Times New Roman" w:hAnsi="Times New Roman" w:cs="Times New Roman"/>
                <w:bCs/>
                <w:sz w:val="28"/>
                <w:szCs w:val="28"/>
              </w:rPr>
              <w:t>21</w:t>
            </w:r>
          </w:p>
        </w:tc>
        <w:tc>
          <w:tcPr>
            <w:tcW w:w="6302" w:type="dxa"/>
            <w:vAlign w:val="center"/>
          </w:tcPr>
          <w:p w14:paraId="3DAF8166" w14:textId="7990603B" w:rsidR="00D1631A" w:rsidRPr="0040039A" w:rsidRDefault="00741881" w:rsidP="00FC0184">
            <w:pPr>
              <w:pStyle w:val="BodyText2"/>
              <w:spacing w:before="0" w:line="240" w:lineRule="auto"/>
              <w:rPr>
                <w:color w:val="auto"/>
              </w:rPr>
            </w:pPr>
            <w:r w:rsidRPr="00741881">
              <w:rPr>
                <w:color w:val="auto"/>
              </w:rPr>
              <w:t>+ Tên gọi “các thiết bị đầu cuối thông tin di động mặt đất công cộng” không thuộcdanh mục sản phẩm, hàng hóa có khả năng mất an toàn được quy định tạiThông tư số 02/2024/TT-BTTTT1, do vậy không có mã HS tương ứng. Thay vào đó, Thông tư số 02/2024/TT-BTTTT</w:t>
            </w:r>
            <w:r>
              <w:rPr>
                <w:color w:val="auto"/>
              </w:rPr>
              <w:t xml:space="preserve"> </w:t>
            </w:r>
            <w:r w:rsidRPr="00741881">
              <w:rPr>
                <w:color w:val="auto"/>
              </w:rPr>
              <w:t>chỉ quy định hai tên gọi là “thiết bị đầu cuối thông tin di động mặt đất” và “thiết bị đầu cuối thông tin di động thế hệ thứ năm (5G)”. Vì vậy, đề nghị sử dụng đúng tên gọi</w:t>
            </w:r>
            <w:r w:rsidR="00790D8A">
              <w:rPr>
                <w:color w:val="auto"/>
              </w:rPr>
              <w:t xml:space="preserve"> </w:t>
            </w:r>
            <w:r w:rsidRPr="00741881">
              <w:rPr>
                <w:color w:val="auto"/>
              </w:rPr>
              <w:t>để đảm</w:t>
            </w:r>
            <w:r w:rsidR="00790D8A">
              <w:rPr>
                <w:color w:val="auto"/>
              </w:rPr>
              <w:t xml:space="preserve"> </w:t>
            </w:r>
            <w:r w:rsidRPr="00741881">
              <w:rPr>
                <w:color w:val="auto"/>
              </w:rPr>
              <w:t>bảo tính thống nhất với danh mục sản phẩm, hàng hoá và có mã HS đi kèm.</w:t>
            </w:r>
          </w:p>
        </w:tc>
        <w:tc>
          <w:tcPr>
            <w:tcW w:w="6378" w:type="dxa"/>
            <w:vAlign w:val="center"/>
          </w:tcPr>
          <w:p w14:paraId="1103F9E7" w14:textId="7FF426D8" w:rsidR="00D1631A" w:rsidRPr="00851ACB" w:rsidRDefault="00741881" w:rsidP="00FC0184">
            <w:pPr>
              <w:jc w:val="both"/>
              <w:rPr>
                <w:rFonts w:ascii="Times New Roman" w:hAnsi="Times New Roman" w:cs="Times New Roman"/>
                <w:sz w:val="28"/>
                <w:szCs w:val="28"/>
              </w:rPr>
            </w:pPr>
            <w:r w:rsidRPr="00851ACB">
              <w:rPr>
                <w:rFonts w:ascii="Times New Roman" w:hAnsi="Times New Roman" w:cs="Times New Roman"/>
                <w:sz w:val="28"/>
                <w:szCs w:val="28"/>
              </w:rPr>
              <w:t>Tiếp thu</w:t>
            </w:r>
            <w:r w:rsidR="00790D8A" w:rsidRPr="00851ACB">
              <w:rPr>
                <w:rFonts w:ascii="Times New Roman" w:hAnsi="Times New Roman" w:cs="Times New Roman"/>
                <w:sz w:val="28"/>
                <w:szCs w:val="28"/>
              </w:rPr>
              <w:t xml:space="preserve"> và sửa đổi theo Thông tư 29/2</w:t>
            </w:r>
            <w:r w:rsidR="00561BC2" w:rsidRPr="00851ACB">
              <w:rPr>
                <w:rFonts w:ascii="Times New Roman" w:hAnsi="Times New Roman" w:cs="Times New Roman"/>
                <w:sz w:val="28"/>
                <w:szCs w:val="28"/>
              </w:rPr>
              <w:t>025/TT-BKHCN</w:t>
            </w:r>
            <w:r w:rsidR="00851ACB">
              <w:rPr>
                <w:rFonts w:ascii="Times New Roman" w:hAnsi="Times New Roman" w:cs="Times New Roman"/>
                <w:sz w:val="28"/>
                <w:szCs w:val="28"/>
              </w:rPr>
              <w:t>.</w:t>
            </w:r>
          </w:p>
        </w:tc>
      </w:tr>
      <w:tr w:rsidR="00DD0446" w:rsidRPr="00853432" w14:paraId="7156400C" w14:textId="77777777" w:rsidTr="0062126E">
        <w:trPr>
          <w:jc w:val="center"/>
        </w:trPr>
        <w:tc>
          <w:tcPr>
            <w:tcW w:w="13603" w:type="dxa"/>
            <w:gridSpan w:val="3"/>
            <w:vAlign w:val="center"/>
          </w:tcPr>
          <w:p w14:paraId="63B351CE" w14:textId="0BAD8CCA" w:rsidR="00DD0446" w:rsidRPr="000D43C0" w:rsidRDefault="00DD0446" w:rsidP="00FC0184">
            <w:pPr>
              <w:pStyle w:val="ListParagraph"/>
              <w:numPr>
                <w:ilvl w:val="0"/>
                <w:numId w:val="10"/>
              </w:numPr>
              <w:jc w:val="both"/>
              <w:rPr>
                <w:rFonts w:ascii="Times New Roman" w:hAnsi="Times New Roman" w:cs="Times New Roman"/>
                <w:b/>
                <w:bCs/>
                <w:sz w:val="28"/>
                <w:szCs w:val="28"/>
              </w:rPr>
            </w:pPr>
            <w:r w:rsidRPr="000D43C0">
              <w:rPr>
                <w:rFonts w:ascii="Times New Roman" w:hAnsi="Times New Roman" w:cs="Times New Roman"/>
                <w:b/>
                <w:bCs/>
                <w:sz w:val="28"/>
                <w:szCs w:val="28"/>
              </w:rPr>
              <w:t xml:space="preserve">TẬP ĐOÀN VIETTEL (Công văn số </w:t>
            </w:r>
            <w:r w:rsidR="00F94434" w:rsidRPr="000D43C0">
              <w:rPr>
                <w:rFonts w:ascii="Times New Roman" w:hAnsi="Times New Roman" w:cs="Times New Roman"/>
                <w:b/>
                <w:bCs/>
                <w:sz w:val="28"/>
                <w:szCs w:val="28"/>
              </w:rPr>
              <w:t xml:space="preserve">12942/CNVTQĐ-KT </w:t>
            </w:r>
            <w:r w:rsidRPr="000D43C0">
              <w:rPr>
                <w:rFonts w:ascii="Times New Roman" w:hAnsi="Times New Roman" w:cs="Times New Roman"/>
                <w:b/>
                <w:bCs/>
                <w:sz w:val="28"/>
                <w:szCs w:val="28"/>
              </w:rPr>
              <w:t>ngày 2</w:t>
            </w:r>
            <w:r w:rsidR="00F94434" w:rsidRPr="000D43C0">
              <w:rPr>
                <w:rFonts w:ascii="Times New Roman" w:hAnsi="Times New Roman" w:cs="Times New Roman"/>
                <w:b/>
                <w:bCs/>
                <w:sz w:val="28"/>
                <w:szCs w:val="28"/>
              </w:rPr>
              <w:t>2</w:t>
            </w:r>
            <w:r w:rsidRPr="000D43C0">
              <w:rPr>
                <w:rFonts w:ascii="Times New Roman" w:hAnsi="Times New Roman" w:cs="Times New Roman"/>
                <w:b/>
                <w:bCs/>
                <w:sz w:val="28"/>
                <w:szCs w:val="28"/>
              </w:rPr>
              <w:t>/10/2025)</w:t>
            </w:r>
          </w:p>
        </w:tc>
      </w:tr>
      <w:tr w:rsidR="00D86750" w:rsidRPr="00853432" w14:paraId="0ABB5556" w14:textId="77777777" w:rsidTr="0062126E">
        <w:trPr>
          <w:jc w:val="center"/>
        </w:trPr>
        <w:tc>
          <w:tcPr>
            <w:tcW w:w="923" w:type="dxa"/>
            <w:vAlign w:val="center"/>
          </w:tcPr>
          <w:p w14:paraId="02A15578" w14:textId="27981274" w:rsidR="00D86750" w:rsidRPr="00B44E38" w:rsidRDefault="00D86750" w:rsidP="00FC0184">
            <w:pPr>
              <w:tabs>
                <w:tab w:val="left" w:pos="360"/>
              </w:tabs>
              <w:ind w:right="17"/>
              <w:jc w:val="center"/>
              <w:rPr>
                <w:rFonts w:ascii="Times New Roman" w:hAnsi="Times New Roman" w:cs="Times New Roman"/>
                <w:bCs/>
                <w:sz w:val="28"/>
                <w:szCs w:val="28"/>
              </w:rPr>
            </w:pPr>
            <w:r w:rsidRPr="00B44E38">
              <w:rPr>
                <w:rFonts w:ascii="Times New Roman" w:hAnsi="Times New Roman" w:cs="Times New Roman"/>
                <w:bCs/>
                <w:sz w:val="28"/>
                <w:szCs w:val="28"/>
              </w:rPr>
              <w:t>22</w:t>
            </w:r>
          </w:p>
        </w:tc>
        <w:tc>
          <w:tcPr>
            <w:tcW w:w="6302" w:type="dxa"/>
            <w:vAlign w:val="center"/>
          </w:tcPr>
          <w:p w14:paraId="02588B0E" w14:textId="26327161" w:rsidR="00D86750" w:rsidRPr="00741881" w:rsidRDefault="00DE6280" w:rsidP="00FC0184">
            <w:pPr>
              <w:pStyle w:val="BodyText2"/>
              <w:spacing w:before="0" w:line="240" w:lineRule="auto"/>
              <w:ind w:firstLine="0"/>
              <w:rPr>
                <w:color w:val="auto"/>
              </w:rPr>
            </w:pPr>
            <w:r>
              <w:rPr>
                <w:color w:val="auto"/>
              </w:rPr>
              <w:t>Về cơ bản nhất trí nội dung</w:t>
            </w:r>
          </w:p>
        </w:tc>
        <w:tc>
          <w:tcPr>
            <w:tcW w:w="6378" w:type="dxa"/>
            <w:vAlign w:val="center"/>
          </w:tcPr>
          <w:p w14:paraId="19DB3CE1" w14:textId="32254FD0" w:rsidR="00D86750" w:rsidRPr="00B44E38" w:rsidRDefault="00D86750" w:rsidP="00FC0184">
            <w:pPr>
              <w:jc w:val="both"/>
              <w:rPr>
                <w:rFonts w:ascii="Times New Roman" w:hAnsi="Times New Roman" w:cs="Times New Roman"/>
                <w:sz w:val="28"/>
                <w:szCs w:val="28"/>
              </w:rPr>
            </w:pPr>
            <w:r w:rsidRPr="00B44E38">
              <w:rPr>
                <w:rFonts w:ascii="Times New Roman" w:hAnsi="Times New Roman" w:cs="Times New Roman"/>
                <w:sz w:val="28"/>
                <w:szCs w:val="28"/>
              </w:rPr>
              <w:t>Tiếp thu</w:t>
            </w:r>
          </w:p>
        </w:tc>
      </w:tr>
      <w:tr w:rsidR="009707FE" w:rsidRPr="00853432" w14:paraId="1ABDD079" w14:textId="77777777" w:rsidTr="0062126E">
        <w:trPr>
          <w:jc w:val="center"/>
        </w:trPr>
        <w:tc>
          <w:tcPr>
            <w:tcW w:w="923" w:type="dxa"/>
            <w:vAlign w:val="center"/>
          </w:tcPr>
          <w:p w14:paraId="2EE0E837" w14:textId="3947D3AC" w:rsidR="009707FE" w:rsidRPr="00B44E38" w:rsidRDefault="00DE6280" w:rsidP="00FC0184">
            <w:pPr>
              <w:tabs>
                <w:tab w:val="left" w:pos="360"/>
              </w:tabs>
              <w:ind w:right="17"/>
              <w:jc w:val="center"/>
              <w:rPr>
                <w:rFonts w:ascii="Times New Roman" w:hAnsi="Times New Roman" w:cs="Times New Roman"/>
                <w:bCs/>
                <w:sz w:val="28"/>
                <w:szCs w:val="28"/>
              </w:rPr>
            </w:pPr>
            <w:r>
              <w:rPr>
                <w:rFonts w:ascii="Times New Roman" w:hAnsi="Times New Roman" w:cs="Times New Roman"/>
                <w:bCs/>
                <w:sz w:val="28"/>
                <w:szCs w:val="28"/>
              </w:rPr>
              <w:t>23</w:t>
            </w:r>
          </w:p>
        </w:tc>
        <w:tc>
          <w:tcPr>
            <w:tcW w:w="6302" w:type="dxa"/>
            <w:vAlign w:val="center"/>
          </w:tcPr>
          <w:p w14:paraId="053953AF" w14:textId="6A30F0CD" w:rsidR="009707FE" w:rsidRPr="00741881" w:rsidRDefault="00DE6280" w:rsidP="00FC0184">
            <w:pPr>
              <w:pStyle w:val="BodyText2"/>
              <w:spacing w:before="0" w:line="240" w:lineRule="auto"/>
              <w:ind w:firstLine="0"/>
              <w:rPr>
                <w:color w:val="auto"/>
              </w:rPr>
            </w:pPr>
            <w:r>
              <w:rPr>
                <w:color w:val="auto"/>
              </w:rPr>
              <w:t>Góp ý điều chỉnh về dịch thuật</w:t>
            </w:r>
          </w:p>
        </w:tc>
        <w:tc>
          <w:tcPr>
            <w:tcW w:w="6378" w:type="dxa"/>
            <w:vAlign w:val="center"/>
          </w:tcPr>
          <w:p w14:paraId="034C21EA" w14:textId="15212C39" w:rsidR="009707FE" w:rsidRPr="00B44E38" w:rsidRDefault="00DE6280" w:rsidP="00FC0184">
            <w:pPr>
              <w:jc w:val="both"/>
              <w:rPr>
                <w:rFonts w:ascii="Times New Roman" w:hAnsi="Times New Roman" w:cs="Times New Roman"/>
                <w:sz w:val="28"/>
                <w:szCs w:val="28"/>
              </w:rPr>
            </w:pPr>
            <w:r>
              <w:rPr>
                <w:rFonts w:ascii="Times New Roman" w:hAnsi="Times New Roman" w:cs="Times New Roman"/>
                <w:sz w:val="28"/>
                <w:szCs w:val="28"/>
              </w:rPr>
              <w:t>Tiếp thu</w:t>
            </w:r>
            <w:r w:rsidR="00497CFA">
              <w:rPr>
                <w:rFonts w:ascii="Times New Roman" w:hAnsi="Times New Roman" w:cs="Times New Roman"/>
                <w:sz w:val="28"/>
                <w:szCs w:val="28"/>
              </w:rPr>
              <w:t xml:space="preserve"> và đã sửa đổi trong dự thảo QCVN</w:t>
            </w:r>
          </w:p>
        </w:tc>
      </w:tr>
      <w:tr w:rsidR="00D86750" w:rsidRPr="00853432" w14:paraId="0D7BF259" w14:textId="77777777" w:rsidTr="0062126E">
        <w:trPr>
          <w:jc w:val="center"/>
        </w:trPr>
        <w:tc>
          <w:tcPr>
            <w:tcW w:w="13603" w:type="dxa"/>
            <w:gridSpan w:val="3"/>
            <w:vAlign w:val="center"/>
          </w:tcPr>
          <w:p w14:paraId="74842B3E" w14:textId="694DF277" w:rsidR="00D86750" w:rsidRPr="000D43C0" w:rsidRDefault="00D86750" w:rsidP="00FC0184">
            <w:pPr>
              <w:pStyle w:val="ListParagraph"/>
              <w:numPr>
                <w:ilvl w:val="0"/>
                <w:numId w:val="10"/>
              </w:numPr>
              <w:jc w:val="both"/>
              <w:rPr>
                <w:rFonts w:ascii="Times New Roman" w:hAnsi="Times New Roman" w:cs="Times New Roman"/>
                <w:b/>
                <w:bCs/>
                <w:sz w:val="28"/>
                <w:szCs w:val="28"/>
              </w:rPr>
            </w:pPr>
            <w:r w:rsidRPr="000D43C0">
              <w:rPr>
                <w:rFonts w:ascii="Times New Roman" w:hAnsi="Times New Roman" w:cs="Times New Roman"/>
                <w:b/>
                <w:bCs/>
                <w:sz w:val="28"/>
                <w:szCs w:val="28"/>
              </w:rPr>
              <w:t>CÔNG TY CỔ PHẦN VIỄN THÔNG VTC (Công văn số 447/VTC-CĐS ngày 24/10/2025)</w:t>
            </w:r>
          </w:p>
        </w:tc>
      </w:tr>
      <w:tr w:rsidR="00D86750" w:rsidRPr="00853432" w14:paraId="73CB5FD3" w14:textId="77777777" w:rsidTr="0062126E">
        <w:trPr>
          <w:jc w:val="center"/>
        </w:trPr>
        <w:tc>
          <w:tcPr>
            <w:tcW w:w="923" w:type="dxa"/>
            <w:vAlign w:val="center"/>
          </w:tcPr>
          <w:p w14:paraId="011FB586" w14:textId="3ADF6885" w:rsidR="00D86750" w:rsidRPr="00B44E38" w:rsidRDefault="00D86750" w:rsidP="00FC0184">
            <w:pPr>
              <w:tabs>
                <w:tab w:val="left" w:pos="360"/>
              </w:tabs>
              <w:ind w:right="17"/>
              <w:jc w:val="center"/>
              <w:rPr>
                <w:rFonts w:ascii="Times New Roman" w:hAnsi="Times New Roman" w:cs="Times New Roman"/>
                <w:bCs/>
                <w:sz w:val="28"/>
                <w:szCs w:val="28"/>
              </w:rPr>
            </w:pPr>
            <w:r w:rsidRPr="00B44E38">
              <w:rPr>
                <w:rFonts w:ascii="Times New Roman" w:hAnsi="Times New Roman" w:cs="Times New Roman"/>
                <w:bCs/>
                <w:sz w:val="28"/>
                <w:szCs w:val="28"/>
              </w:rPr>
              <w:t>23</w:t>
            </w:r>
          </w:p>
        </w:tc>
        <w:tc>
          <w:tcPr>
            <w:tcW w:w="6302" w:type="dxa"/>
            <w:vAlign w:val="center"/>
          </w:tcPr>
          <w:p w14:paraId="3883961E" w14:textId="5B3FE504" w:rsidR="00D86750" w:rsidRPr="00741881" w:rsidRDefault="00D86750" w:rsidP="00FC0184">
            <w:pPr>
              <w:pStyle w:val="BodyText2"/>
              <w:spacing w:before="0" w:line="240" w:lineRule="auto"/>
              <w:ind w:firstLine="0"/>
              <w:rPr>
                <w:color w:val="auto"/>
              </w:rPr>
            </w:pPr>
            <w:r>
              <w:rPr>
                <w:color w:val="auto"/>
              </w:rPr>
              <w:t>Nhất trí với nội dung</w:t>
            </w:r>
          </w:p>
        </w:tc>
        <w:tc>
          <w:tcPr>
            <w:tcW w:w="6378" w:type="dxa"/>
            <w:vAlign w:val="center"/>
          </w:tcPr>
          <w:p w14:paraId="2B22DED5" w14:textId="5DA44287" w:rsidR="00D86750" w:rsidRDefault="00D86750" w:rsidP="00FC0184">
            <w:pPr>
              <w:jc w:val="both"/>
              <w:rPr>
                <w:rFonts w:ascii="Times New Roman" w:hAnsi="Times New Roman" w:cs="Times New Roman"/>
                <w:b/>
                <w:bCs/>
                <w:sz w:val="28"/>
                <w:szCs w:val="28"/>
              </w:rPr>
            </w:pPr>
            <w:r w:rsidRPr="00B44E38">
              <w:rPr>
                <w:rFonts w:ascii="Times New Roman" w:hAnsi="Times New Roman" w:cs="Times New Roman"/>
                <w:sz w:val="28"/>
                <w:szCs w:val="28"/>
              </w:rPr>
              <w:t>Tiếp thu</w:t>
            </w:r>
          </w:p>
        </w:tc>
      </w:tr>
      <w:tr w:rsidR="00D86750" w:rsidRPr="00853432" w14:paraId="5BE91884" w14:textId="77777777" w:rsidTr="0062126E">
        <w:trPr>
          <w:jc w:val="center"/>
        </w:trPr>
        <w:tc>
          <w:tcPr>
            <w:tcW w:w="13603" w:type="dxa"/>
            <w:gridSpan w:val="3"/>
            <w:vAlign w:val="center"/>
          </w:tcPr>
          <w:p w14:paraId="131D08D9" w14:textId="5D52A5D4" w:rsidR="00D86750" w:rsidRPr="000D43C0" w:rsidRDefault="00D86750" w:rsidP="00FC0184">
            <w:pPr>
              <w:pStyle w:val="ListParagraph"/>
              <w:numPr>
                <w:ilvl w:val="0"/>
                <w:numId w:val="10"/>
              </w:numPr>
              <w:jc w:val="both"/>
              <w:rPr>
                <w:rFonts w:ascii="Times New Roman" w:hAnsi="Times New Roman" w:cs="Times New Roman"/>
                <w:b/>
                <w:bCs/>
                <w:sz w:val="28"/>
                <w:szCs w:val="28"/>
              </w:rPr>
            </w:pPr>
            <w:r w:rsidRPr="000D43C0">
              <w:rPr>
                <w:rFonts w:ascii="Times New Roman" w:hAnsi="Times New Roman" w:cs="Times New Roman"/>
                <w:b/>
                <w:bCs/>
                <w:sz w:val="28"/>
                <w:szCs w:val="28"/>
              </w:rPr>
              <w:t>CÔNG TY CỔ PHẦN VIỄN THÔNG FPT (Công văn số 1014/FTEL ngày 27/10/2025)</w:t>
            </w:r>
          </w:p>
        </w:tc>
      </w:tr>
      <w:tr w:rsidR="00D86750" w:rsidRPr="00853432" w14:paraId="2529F4E3" w14:textId="77777777" w:rsidTr="0062126E">
        <w:trPr>
          <w:jc w:val="center"/>
        </w:trPr>
        <w:tc>
          <w:tcPr>
            <w:tcW w:w="923" w:type="dxa"/>
            <w:vAlign w:val="center"/>
          </w:tcPr>
          <w:p w14:paraId="5DAFF9D1" w14:textId="15ED33EC" w:rsidR="00D86750" w:rsidRPr="00B44E38" w:rsidRDefault="00D86750" w:rsidP="00FC0184">
            <w:pPr>
              <w:tabs>
                <w:tab w:val="left" w:pos="360"/>
              </w:tabs>
              <w:ind w:right="17"/>
              <w:jc w:val="center"/>
              <w:rPr>
                <w:rFonts w:ascii="Times New Roman" w:hAnsi="Times New Roman" w:cs="Times New Roman"/>
                <w:bCs/>
                <w:sz w:val="28"/>
                <w:szCs w:val="28"/>
              </w:rPr>
            </w:pPr>
            <w:r w:rsidRPr="00B44E38">
              <w:rPr>
                <w:rFonts w:ascii="Times New Roman" w:hAnsi="Times New Roman" w:cs="Times New Roman"/>
                <w:bCs/>
                <w:sz w:val="28"/>
                <w:szCs w:val="28"/>
              </w:rPr>
              <w:t>24</w:t>
            </w:r>
          </w:p>
        </w:tc>
        <w:tc>
          <w:tcPr>
            <w:tcW w:w="6302" w:type="dxa"/>
            <w:vAlign w:val="center"/>
          </w:tcPr>
          <w:p w14:paraId="430FB3DF" w14:textId="0A29C56C" w:rsidR="00D86750" w:rsidRPr="00741881" w:rsidRDefault="00D86750" w:rsidP="00FC0184">
            <w:pPr>
              <w:pStyle w:val="BodyText2"/>
              <w:spacing w:before="0" w:line="240" w:lineRule="auto"/>
              <w:ind w:firstLine="0"/>
              <w:jc w:val="left"/>
              <w:rPr>
                <w:color w:val="auto"/>
              </w:rPr>
            </w:pPr>
            <w:r>
              <w:rPr>
                <w:color w:val="auto"/>
              </w:rPr>
              <w:t>Nh</w:t>
            </w:r>
            <w:r w:rsidR="006E6A78">
              <w:rPr>
                <w:color w:val="auto"/>
              </w:rPr>
              <w:t>ấ</w:t>
            </w:r>
            <w:r>
              <w:rPr>
                <w:color w:val="auto"/>
              </w:rPr>
              <w:t>t trí với nội dung</w:t>
            </w:r>
          </w:p>
        </w:tc>
        <w:tc>
          <w:tcPr>
            <w:tcW w:w="6378" w:type="dxa"/>
            <w:vAlign w:val="center"/>
          </w:tcPr>
          <w:p w14:paraId="4C744FE5" w14:textId="01992EBB" w:rsidR="00D86750" w:rsidRDefault="00D86750" w:rsidP="00FC0184">
            <w:pPr>
              <w:jc w:val="both"/>
              <w:rPr>
                <w:rFonts w:ascii="Times New Roman" w:hAnsi="Times New Roman" w:cs="Times New Roman"/>
                <w:b/>
                <w:bCs/>
                <w:sz w:val="28"/>
                <w:szCs w:val="28"/>
              </w:rPr>
            </w:pPr>
            <w:r w:rsidRPr="00B44E38">
              <w:rPr>
                <w:rFonts w:ascii="Times New Roman" w:hAnsi="Times New Roman" w:cs="Times New Roman"/>
                <w:sz w:val="28"/>
                <w:szCs w:val="28"/>
              </w:rPr>
              <w:t>Tiếp thu</w:t>
            </w:r>
          </w:p>
        </w:tc>
      </w:tr>
      <w:tr w:rsidR="00441ADA" w:rsidRPr="00853432" w14:paraId="46121F32" w14:textId="77777777" w:rsidTr="0062126E">
        <w:trPr>
          <w:jc w:val="center"/>
        </w:trPr>
        <w:tc>
          <w:tcPr>
            <w:tcW w:w="13603" w:type="dxa"/>
            <w:gridSpan w:val="3"/>
            <w:vAlign w:val="center"/>
          </w:tcPr>
          <w:p w14:paraId="43AFB07A" w14:textId="361FA10F" w:rsidR="00441ADA" w:rsidRPr="002F38FB" w:rsidRDefault="00441ADA" w:rsidP="00FC0184">
            <w:pPr>
              <w:pStyle w:val="ListParagraph"/>
              <w:numPr>
                <w:ilvl w:val="0"/>
                <w:numId w:val="10"/>
              </w:numPr>
              <w:jc w:val="both"/>
              <w:rPr>
                <w:rFonts w:ascii="Times New Roman" w:hAnsi="Times New Roman" w:cs="Times New Roman"/>
                <w:b/>
                <w:bCs/>
                <w:sz w:val="28"/>
                <w:szCs w:val="28"/>
              </w:rPr>
            </w:pPr>
            <w:r w:rsidRPr="002F38FB">
              <w:rPr>
                <w:rFonts w:ascii="Times New Roman" w:hAnsi="Times New Roman" w:cs="Times New Roman"/>
                <w:b/>
                <w:bCs/>
                <w:sz w:val="28"/>
                <w:szCs w:val="28"/>
              </w:rPr>
              <w:t>BỘ QUỐC PHÒNG</w:t>
            </w:r>
            <w:r w:rsidR="002F38FB">
              <w:rPr>
                <w:rFonts w:ascii="Times New Roman" w:hAnsi="Times New Roman" w:cs="Times New Roman"/>
                <w:b/>
                <w:bCs/>
                <w:sz w:val="28"/>
                <w:szCs w:val="28"/>
              </w:rPr>
              <w:t xml:space="preserve"> (Công văn số </w:t>
            </w:r>
            <w:r w:rsidR="004E6C4B">
              <w:rPr>
                <w:rFonts w:ascii="Times New Roman" w:hAnsi="Times New Roman" w:cs="Times New Roman"/>
                <w:b/>
                <w:bCs/>
                <w:sz w:val="28"/>
                <w:szCs w:val="28"/>
              </w:rPr>
              <w:t>6862</w:t>
            </w:r>
            <w:r w:rsidR="004E6C4B" w:rsidRPr="000D43C0">
              <w:rPr>
                <w:rFonts w:ascii="Times New Roman" w:hAnsi="Times New Roman" w:cs="Times New Roman"/>
                <w:b/>
                <w:bCs/>
                <w:sz w:val="28"/>
                <w:szCs w:val="28"/>
              </w:rPr>
              <w:t>/</w:t>
            </w:r>
            <w:r w:rsidR="004E6C4B">
              <w:rPr>
                <w:rFonts w:ascii="Times New Roman" w:hAnsi="Times New Roman" w:cs="Times New Roman"/>
                <w:b/>
                <w:bCs/>
                <w:sz w:val="28"/>
                <w:szCs w:val="28"/>
              </w:rPr>
              <w:t xml:space="preserve">BQP-TTLL </w:t>
            </w:r>
            <w:r w:rsidR="004E6C4B" w:rsidRPr="000D43C0">
              <w:rPr>
                <w:rFonts w:ascii="Times New Roman" w:hAnsi="Times New Roman" w:cs="Times New Roman"/>
                <w:b/>
                <w:bCs/>
                <w:sz w:val="28"/>
                <w:szCs w:val="28"/>
              </w:rPr>
              <w:t xml:space="preserve"> ngày 2</w:t>
            </w:r>
            <w:r w:rsidR="00295423">
              <w:rPr>
                <w:rFonts w:ascii="Times New Roman" w:hAnsi="Times New Roman" w:cs="Times New Roman"/>
                <w:b/>
                <w:bCs/>
                <w:sz w:val="28"/>
                <w:szCs w:val="28"/>
              </w:rPr>
              <w:t>9</w:t>
            </w:r>
            <w:r w:rsidR="004E6C4B" w:rsidRPr="000D43C0">
              <w:rPr>
                <w:rFonts w:ascii="Times New Roman" w:hAnsi="Times New Roman" w:cs="Times New Roman"/>
                <w:b/>
                <w:bCs/>
                <w:sz w:val="28"/>
                <w:szCs w:val="28"/>
              </w:rPr>
              <w:t>/10/2025</w:t>
            </w:r>
            <w:r w:rsidR="00295423">
              <w:rPr>
                <w:rFonts w:ascii="Times New Roman" w:hAnsi="Times New Roman" w:cs="Times New Roman"/>
                <w:b/>
                <w:bCs/>
                <w:sz w:val="28"/>
                <w:szCs w:val="28"/>
              </w:rPr>
              <w:t>)</w:t>
            </w:r>
          </w:p>
        </w:tc>
      </w:tr>
      <w:tr w:rsidR="002F38FB" w:rsidRPr="00853432" w14:paraId="4C0CE4D6" w14:textId="77777777" w:rsidTr="0062126E">
        <w:trPr>
          <w:jc w:val="center"/>
        </w:trPr>
        <w:tc>
          <w:tcPr>
            <w:tcW w:w="923" w:type="dxa"/>
            <w:vAlign w:val="center"/>
          </w:tcPr>
          <w:p w14:paraId="4D560386" w14:textId="5169DB02" w:rsidR="002F38FB" w:rsidRPr="00B44E38" w:rsidRDefault="002F38FB" w:rsidP="00FC0184">
            <w:pPr>
              <w:tabs>
                <w:tab w:val="left" w:pos="360"/>
              </w:tabs>
              <w:ind w:right="17"/>
              <w:jc w:val="center"/>
              <w:rPr>
                <w:rFonts w:ascii="Times New Roman" w:hAnsi="Times New Roman" w:cs="Times New Roman"/>
                <w:bCs/>
                <w:sz w:val="28"/>
                <w:szCs w:val="28"/>
              </w:rPr>
            </w:pPr>
            <w:r>
              <w:rPr>
                <w:rFonts w:ascii="Times New Roman" w:hAnsi="Times New Roman" w:cs="Times New Roman"/>
                <w:bCs/>
                <w:sz w:val="28"/>
                <w:szCs w:val="28"/>
              </w:rPr>
              <w:t>25</w:t>
            </w:r>
          </w:p>
        </w:tc>
        <w:tc>
          <w:tcPr>
            <w:tcW w:w="6302" w:type="dxa"/>
            <w:vAlign w:val="center"/>
          </w:tcPr>
          <w:p w14:paraId="77D21A7F" w14:textId="25FC03F1" w:rsidR="002F38FB" w:rsidRDefault="002F38FB" w:rsidP="00FC0184">
            <w:pPr>
              <w:pStyle w:val="BodyText2"/>
              <w:spacing w:before="0" w:line="240" w:lineRule="auto"/>
              <w:ind w:firstLine="0"/>
              <w:jc w:val="left"/>
              <w:rPr>
                <w:color w:val="auto"/>
              </w:rPr>
            </w:pPr>
            <w:r>
              <w:rPr>
                <w:color w:val="auto"/>
              </w:rPr>
              <w:t>Góp ý điều chỉnh về dịch thuật (tương tự Viettel)</w:t>
            </w:r>
          </w:p>
        </w:tc>
        <w:tc>
          <w:tcPr>
            <w:tcW w:w="6378" w:type="dxa"/>
            <w:vAlign w:val="center"/>
          </w:tcPr>
          <w:p w14:paraId="524F6CC7" w14:textId="2D96E83D" w:rsidR="002F38FB" w:rsidRPr="00B44E38" w:rsidRDefault="002F38FB" w:rsidP="00FC0184">
            <w:pPr>
              <w:jc w:val="both"/>
              <w:rPr>
                <w:rFonts w:ascii="Times New Roman" w:hAnsi="Times New Roman" w:cs="Times New Roman"/>
                <w:sz w:val="28"/>
                <w:szCs w:val="28"/>
              </w:rPr>
            </w:pPr>
            <w:r>
              <w:rPr>
                <w:rFonts w:ascii="Times New Roman" w:hAnsi="Times New Roman" w:cs="Times New Roman"/>
                <w:sz w:val="28"/>
                <w:szCs w:val="28"/>
              </w:rPr>
              <w:t>Tiếp thu</w:t>
            </w:r>
          </w:p>
        </w:tc>
      </w:tr>
      <w:tr w:rsidR="002F38FB" w:rsidRPr="00853432" w14:paraId="292F400A" w14:textId="77777777" w:rsidTr="0062126E">
        <w:trPr>
          <w:jc w:val="center"/>
        </w:trPr>
        <w:tc>
          <w:tcPr>
            <w:tcW w:w="13603" w:type="dxa"/>
            <w:gridSpan w:val="3"/>
            <w:vAlign w:val="center"/>
          </w:tcPr>
          <w:p w14:paraId="1C05E502" w14:textId="1B73669C" w:rsidR="002F38FB" w:rsidRPr="00295423" w:rsidRDefault="002F38FB" w:rsidP="00FC0184">
            <w:pPr>
              <w:pStyle w:val="ListParagraph"/>
              <w:numPr>
                <w:ilvl w:val="0"/>
                <w:numId w:val="10"/>
              </w:numPr>
              <w:jc w:val="both"/>
              <w:rPr>
                <w:rFonts w:ascii="Times New Roman" w:hAnsi="Times New Roman" w:cs="Times New Roman"/>
                <w:b/>
                <w:bCs/>
                <w:sz w:val="28"/>
                <w:szCs w:val="28"/>
              </w:rPr>
            </w:pPr>
            <w:r w:rsidRPr="00295423">
              <w:rPr>
                <w:rFonts w:ascii="Times New Roman" w:hAnsi="Times New Roman" w:cs="Times New Roman"/>
                <w:b/>
                <w:bCs/>
                <w:sz w:val="28"/>
                <w:szCs w:val="28"/>
              </w:rPr>
              <w:lastRenderedPageBreak/>
              <w:t>PTN PHÚC GIA</w:t>
            </w:r>
            <w:r w:rsidR="00295423">
              <w:rPr>
                <w:rFonts w:ascii="Times New Roman" w:hAnsi="Times New Roman" w:cs="Times New Roman"/>
                <w:b/>
                <w:bCs/>
                <w:sz w:val="28"/>
                <w:szCs w:val="28"/>
              </w:rPr>
              <w:t xml:space="preserve"> (Công văn số 25103005</w:t>
            </w:r>
            <w:r w:rsidR="00295423" w:rsidRPr="000D43C0">
              <w:rPr>
                <w:rFonts w:ascii="Times New Roman" w:hAnsi="Times New Roman" w:cs="Times New Roman"/>
                <w:b/>
                <w:bCs/>
                <w:sz w:val="28"/>
                <w:szCs w:val="28"/>
              </w:rPr>
              <w:t>/</w:t>
            </w:r>
            <w:r w:rsidR="00CB68E4">
              <w:rPr>
                <w:rFonts w:ascii="Times New Roman" w:hAnsi="Times New Roman" w:cs="Times New Roman"/>
                <w:b/>
                <w:bCs/>
                <w:sz w:val="28"/>
                <w:szCs w:val="28"/>
              </w:rPr>
              <w:t>PGL</w:t>
            </w:r>
            <w:r w:rsidR="00295423" w:rsidRPr="000D43C0">
              <w:rPr>
                <w:rFonts w:ascii="Times New Roman" w:hAnsi="Times New Roman" w:cs="Times New Roman"/>
                <w:b/>
                <w:bCs/>
                <w:sz w:val="28"/>
                <w:szCs w:val="28"/>
              </w:rPr>
              <w:t xml:space="preserve"> ngày </w:t>
            </w:r>
            <w:r w:rsidR="00295423">
              <w:rPr>
                <w:rFonts w:ascii="Times New Roman" w:hAnsi="Times New Roman" w:cs="Times New Roman"/>
                <w:b/>
                <w:bCs/>
                <w:sz w:val="28"/>
                <w:szCs w:val="28"/>
              </w:rPr>
              <w:t>30</w:t>
            </w:r>
            <w:r w:rsidR="00295423" w:rsidRPr="000D43C0">
              <w:rPr>
                <w:rFonts w:ascii="Times New Roman" w:hAnsi="Times New Roman" w:cs="Times New Roman"/>
                <w:b/>
                <w:bCs/>
                <w:sz w:val="28"/>
                <w:szCs w:val="28"/>
              </w:rPr>
              <w:t>/10/2025</w:t>
            </w:r>
            <w:r w:rsidR="00CB68E4">
              <w:rPr>
                <w:rFonts w:ascii="Times New Roman" w:hAnsi="Times New Roman" w:cs="Times New Roman"/>
                <w:b/>
                <w:bCs/>
                <w:sz w:val="28"/>
                <w:szCs w:val="28"/>
              </w:rPr>
              <w:t>)</w:t>
            </w:r>
          </w:p>
        </w:tc>
      </w:tr>
      <w:tr w:rsidR="002F38FB" w:rsidRPr="00853432" w14:paraId="471E0172" w14:textId="77777777" w:rsidTr="0062126E">
        <w:trPr>
          <w:jc w:val="center"/>
        </w:trPr>
        <w:tc>
          <w:tcPr>
            <w:tcW w:w="923" w:type="dxa"/>
            <w:vAlign w:val="center"/>
          </w:tcPr>
          <w:p w14:paraId="7D8DF935" w14:textId="1A5D271C" w:rsidR="002F38FB" w:rsidRPr="00B44E38" w:rsidRDefault="001545AC" w:rsidP="00FC0184">
            <w:pPr>
              <w:tabs>
                <w:tab w:val="left" w:pos="360"/>
              </w:tabs>
              <w:ind w:right="17"/>
              <w:jc w:val="center"/>
              <w:rPr>
                <w:rFonts w:ascii="Times New Roman" w:hAnsi="Times New Roman" w:cs="Times New Roman"/>
                <w:bCs/>
                <w:sz w:val="28"/>
                <w:szCs w:val="28"/>
              </w:rPr>
            </w:pPr>
            <w:r>
              <w:rPr>
                <w:rFonts w:ascii="Times New Roman" w:hAnsi="Times New Roman" w:cs="Times New Roman"/>
                <w:bCs/>
                <w:sz w:val="28"/>
                <w:szCs w:val="28"/>
              </w:rPr>
              <w:t>26</w:t>
            </w:r>
          </w:p>
        </w:tc>
        <w:tc>
          <w:tcPr>
            <w:tcW w:w="6302" w:type="dxa"/>
            <w:vAlign w:val="center"/>
          </w:tcPr>
          <w:p w14:paraId="4A9E719F" w14:textId="0CD39B1F" w:rsidR="002F38FB" w:rsidRPr="00ED23B9" w:rsidRDefault="005C6C59" w:rsidP="00FC0184">
            <w:pPr>
              <w:ind w:firstLine="720"/>
              <w:jc w:val="both"/>
              <w:rPr>
                <w:rFonts w:ascii="Times New Roman" w:eastAsia="Arial" w:hAnsi="Times New Roman" w:cs="Times New Roman"/>
                <w:sz w:val="28"/>
                <w:szCs w:val="28"/>
              </w:rPr>
            </w:pPr>
            <w:r w:rsidRPr="00ED23B9">
              <w:rPr>
                <w:rFonts w:ascii="Times New Roman" w:eastAsia="Arial" w:hAnsi="Times New Roman" w:cs="Times New Roman"/>
                <w:sz w:val="28"/>
                <w:szCs w:val="28"/>
              </w:rPr>
              <w:t>- Đối với phạm vi điều chỉnh (mục 1), đề nghị cân nhắc đối với các thiết bị sử dụng công nghệ 2G do đã dừng phát sóng (quy định tại các mục Phạm vi và Phụ lục C); theo đó, cần rà soát, loại bỏ các nội dung và yêu cầu có liên quan trong dự thảo</w:t>
            </w:r>
            <w:r w:rsidR="00D15916" w:rsidRPr="00ED23B9">
              <w:rPr>
                <w:rFonts w:ascii="Times New Roman" w:eastAsia="Arial" w:hAnsi="Times New Roman" w:cs="Times New Roman"/>
                <w:sz w:val="28"/>
                <w:szCs w:val="28"/>
              </w:rPr>
              <w:t>.</w:t>
            </w:r>
          </w:p>
        </w:tc>
        <w:tc>
          <w:tcPr>
            <w:tcW w:w="6378" w:type="dxa"/>
            <w:vAlign w:val="center"/>
          </w:tcPr>
          <w:p w14:paraId="340A810F" w14:textId="77777777" w:rsidR="004B4C8D" w:rsidRDefault="00520DE6" w:rsidP="000F7490">
            <w:pPr>
              <w:pStyle w:val="Heading1"/>
              <w:spacing w:before="0" w:after="0" w:line="240" w:lineRule="auto"/>
              <w:rPr>
                <w:b/>
                <w:bCs w:val="0"/>
              </w:rPr>
            </w:pPr>
            <w:r w:rsidRPr="00ED23B9">
              <w:rPr>
                <w:b/>
              </w:rPr>
              <w:t>T</w:t>
            </w:r>
            <w:r w:rsidRPr="00ED23B9">
              <w:rPr>
                <w:b/>
                <w:bCs w:val="0"/>
              </w:rPr>
              <w:t xml:space="preserve">iếp thu, </w:t>
            </w:r>
          </w:p>
          <w:p w14:paraId="3B79B4E8" w14:textId="74DF4297" w:rsidR="000F7490" w:rsidRPr="00ED23B9" w:rsidRDefault="004B4C8D" w:rsidP="000F7490">
            <w:pPr>
              <w:pStyle w:val="Heading1"/>
              <w:spacing w:before="0" w:after="0" w:line="240" w:lineRule="auto"/>
            </w:pPr>
            <w:r>
              <w:rPr>
                <w:rFonts w:eastAsia="Arial"/>
              </w:rPr>
              <w:t>T</w:t>
            </w:r>
            <w:r w:rsidRPr="006602FE">
              <w:rPr>
                <w:rFonts w:eastAsia="Arial"/>
              </w:rPr>
              <w:t xml:space="preserve">ại dự thảo Thông tư ban hành QCVN, Cục đã bổ sung mốc thời điểm không áp dụng GSM trong dự thảo QCVN từ 16/09/2026 (Việt Nam tắt sóng </w:t>
            </w:r>
            <w:r>
              <w:rPr>
                <w:rFonts w:eastAsia="Arial"/>
              </w:rPr>
              <w:t>GSM từ 16/09/2026)</w:t>
            </w:r>
            <w:r w:rsidRPr="006602FE">
              <w:rPr>
                <w:rFonts w:eastAsia="Arial"/>
              </w:rPr>
              <w:t>.</w:t>
            </w:r>
          </w:p>
        </w:tc>
      </w:tr>
      <w:tr w:rsidR="005C6C59" w:rsidRPr="00853432" w14:paraId="63B565AA" w14:textId="77777777" w:rsidTr="0062126E">
        <w:trPr>
          <w:jc w:val="center"/>
        </w:trPr>
        <w:tc>
          <w:tcPr>
            <w:tcW w:w="923" w:type="dxa"/>
            <w:vAlign w:val="center"/>
          </w:tcPr>
          <w:p w14:paraId="0775918A" w14:textId="08968F8B" w:rsidR="005C6C59" w:rsidRPr="00B44E38" w:rsidRDefault="001545AC" w:rsidP="00FC0184">
            <w:pPr>
              <w:tabs>
                <w:tab w:val="left" w:pos="360"/>
              </w:tabs>
              <w:ind w:right="17"/>
              <w:jc w:val="center"/>
              <w:rPr>
                <w:rFonts w:ascii="Times New Roman" w:hAnsi="Times New Roman" w:cs="Times New Roman"/>
                <w:bCs/>
                <w:sz w:val="28"/>
                <w:szCs w:val="28"/>
              </w:rPr>
            </w:pPr>
            <w:r>
              <w:rPr>
                <w:rFonts w:ascii="Times New Roman" w:hAnsi="Times New Roman" w:cs="Times New Roman"/>
                <w:bCs/>
                <w:sz w:val="28"/>
                <w:szCs w:val="28"/>
              </w:rPr>
              <w:t>27</w:t>
            </w:r>
          </w:p>
        </w:tc>
        <w:tc>
          <w:tcPr>
            <w:tcW w:w="6302" w:type="dxa"/>
            <w:vAlign w:val="center"/>
          </w:tcPr>
          <w:p w14:paraId="445D2037" w14:textId="2F608032" w:rsidR="005C6C59" w:rsidRPr="00ED23B9" w:rsidRDefault="00B770EF" w:rsidP="00FC0184">
            <w:pPr>
              <w:ind w:firstLine="720"/>
              <w:jc w:val="both"/>
              <w:rPr>
                <w:rFonts w:ascii="Times New Roman" w:eastAsia="Arial" w:hAnsi="Times New Roman" w:cs="Times New Roman"/>
                <w:sz w:val="28"/>
                <w:szCs w:val="28"/>
              </w:rPr>
            </w:pPr>
            <w:r w:rsidRPr="00ED23B9">
              <w:rPr>
                <w:rFonts w:ascii="Times New Roman" w:eastAsia="Arial" w:hAnsi="Times New Roman" w:cs="Times New Roman"/>
                <w:sz w:val="28"/>
                <w:szCs w:val="28"/>
              </w:rPr>
              <w:t>- Về quy định về quản lý (mục 3), đề nghị rà soát, chỉnh sửa lại các quy định phù hợp với các quy định hiện hành và thực tiễn quản lý tại Việt Nam. Theo thông lệ, việc đánh giá phù hợp với quy chuẩn kỹ thuật này thường thực hiện bằng hình thức công bố hợp quy theo các quy định tại Thông tư 28/2012/TT-BKHCN và Thông tư số 02/2017/TT-BKHCN. Và đề nghị bỏ mục 3.4 (công bố hợp quy không có phương thức) và 3.5 (do không cần thiết).</w:t>
            </w:r>
          </w:p>
        </w:tc>
        <w:tc>
          <w:tcPr>
            <w:tcW w:w="6378" w:type="dxa"/>
            <w:vAlign w:val="center"/>
          </w:tcPr>
          <w:p w14:paraId="43A9C9F4" w14:textId="01A160D8" w:rsidR="005C6C59" w:rsidRPr="00ED23B9" w:rsidRDefault="00210F9D" w:rsidP="00FC0184">
            <w:pPr>
              <w:jc w:val="both"/>
              <w:rPr>
                <w:rFonts w:ascii="Times New Roman" w:hAnsi="Times New Roman" w:cs="Times New Roman"/>
                <w:sz w:val="28"/>
                <w:szCs w:val="28"/>
              </w:rPr>
            </w:pPr>
            <w:r w:rsidRPr="00ED23B9">
              <w:rPr>
                <w:rFonts w:ascii="Times New Roman" w:hAnsi="Times New Roman" w:cs="Times New Roman"/>
                <w:b/>
                <w:bCs/>
                <w:sz w:val="28"/>
                <w:szCs w:val="28"/>
              </w:rPr>
              <w:t>Tiếp thu</w:t>
            </w:r>
            <w:r w:rsidRPr="00ED23B9">
              <w:rPr>
                <w:rFonts w:ascii="Times New Roman" w:hAnsi="Times New Roman" w:cs="Times New Roman"/>
                <w:sz w:val="28"/>
                <w:szCs w:val="28"/>
              </w:rPr>
              <w:t xml:space="preserve"> (tương tự ý kiến rà soát </w:t>
            </w:r>
            <w:r w:rsidR="00077196" w:rsidRPr="00ED23B9">
              <w:rPr>
                <w:rFonts w:ascii="Times New Roman" w:hAnsi="Times New Roman" w:cs="Times New Roman"/>
                <w:sz w:val="28"/>
                <w:szCs w:val="28"/>
              </w:rPr>
              <w:t xml:space="preserve">số 5 </w:t>
            </w:r>
            <w:r w:rsidRPr="00ED23B9">
              <w:rPr>
                <w:rFonts w:ascii="Times New Roman" w:hAnsi="Times New Roman" w:cs="Times New Roman"/>
                <w:sz w:val="28"/>
                <w:szCs w:val="28"/>
              </w:rPr>
              <w:t xml:space="preserve">của </w:t>
            </w:r>
            <w:r w:rsidR="00077196" w:rsidRPr="00ED23B9">
              <w:rPr>
                <w:rFonts w:ascii="Times New Roman" w:hAnsi="Times New Roman" w:cs="Times New Roman"/>
                <w:sz w:val="28"/>
                <w:szCs w:val="28"/>
              </w:rPr>
              <w:t>Ủy ban Tiêu chuẩn Đo lường Chất lượng Quốc gia</w:t>
            </w:r>
            <w:r w:rsidRPr="00ED23B9">
              <w:rPr>
                <w:rFonts w:ascii="Times New Roman" w:hAnsi="Times New Roman" w:cs="Times New Roman"/>
                <w:sz w:val="28"/>
                <w:szCs w:val="28"/>
              </w:rPr>
              <w:t>).</w:t>
            </w:r>
          </w:p>
        </w:tc>
      </w:tr>
      <w:tr w:rsidR="00126F39" w:rsidRPr="00853432" w14:paraId="364D4C76" w14:textId="77777777" w:rsidTr="0062126E">
        <w:trPr>
          <w:jc w:val="center"/>
        </w:trPr>
        <w:tc>
          <w:tcPr>
            <w:tcW w:w="923" w:type="dxa"/>
            <w:vAlign w:val="center"/>
          </w:tcPr>
          <w:p w14:paraId="7E4B7D68" w14:textId="07BD84EB" w:rsidR="00126F39" w:rsidRPr="00B44E38" w:rsidRDefault="001545AC" w:rsidP="00FC0184">
            <w:pPr>
              <w:tabs>
                <w:tab w:val="left" w:pos="360"/>
              </w:tabs>
              <w:ind w:right="17"/>
              <w:jc w:val="center"/>
              <w:rPr>
                <w:rFonts w:ascii="Times New Roman" w:hAnsi="Times New Roman" w:cs="Times New Roman"/>
                <w:bCs/>
                <w:sz w:val="28"/>
                <w:szCs w:val="28"/>
              </w:rPr>
            </w:pPr>
            <w:r>
              <w:rPr>
                <w:rFonts w:ascii="Times New Roman" w:hAnsi="Times New Roman" w:cs="Times New Roman"/>
                <w:bCs/>
                <w:sz w:val="28"/>
                <w:szCs w:val="28"/>
              </w:rPr>
              <w:t>28</w:t>
            </w:r>
          </w:p>
        </w:tc>
        <w:tc>
          <w:tcPr>
            <w:tcW w:w="6302" w:type="dxa"/>
            <w:vAlign w:val="center"/>
          </w:tcPr>
          <w:p w14:paraId="3117031B" w14:textId="5A184BCF" w:rsidR="00126F39" w:rsidRPr="00ED23B9" w:rsidRDefault="00126F39" w:rsidP="00FC0184">
            <w:pPr>
              <w:ind w:firstLine="720"/>
              <w:jc w:val="both"/>
              <w:rPr>
                <w:rFonts w:ascii="Times New Roman" w:eastAsia="Arial" w:hAnsi="Times New Roman" w:cs="Times New Roman"/>
                <w:sz w:val="28"/>
                <w:szCs w:val="28"/>
              </w:rPr>
            </w:pPr>
            <w:r w:rsidRPr="00ED23B9">
              <w:rPr>
                <w:rFonts w:ascii="Times New Roman" w:eastAsia="Arial" w:hAnsi="Times New Roman" w:cs="Times New Roman"/>
                <w:sz w:val="28"/>
                <w:szCs w:val="28"/>
              </w:rPr>
              <w:t>- Về trách nhiệm của các tổ chức, cá nhân (mục 4), đề nghị rà soát, chỉnh sửa lại, cơ bản nên theo các quy chuẩn kỹ thuật quốc gia khác đã được ban hành.</w:t>
            </w:r>
          </w:p>
        </w:tc>
        <w:tc>
          <w:tcPr>
            <w:tcW w:w="6378" w:type="dxa"/>
            <w:vAlign w:val="center"/>
          </w:tcPr>
          <w:p w14:paraId="5ADEF441" w14:textId="07EE756C" w:rsidR="00126F39" w:rsidRPr="00B44E38" w:rsidRDefault="00210F9D" w:rsidP="00FC0184">
            <w:pPr>
              <w:jc w:val="both"/>
              <w:rPr>
                <w:rFonts w:ascii="Times New Roman" w:hAnsi="Times New Roman" w:cs="Times New Roman"/>
                <w:sz w:val="28"/>
                <w:szCs w:val="28"/>
              </w:rPr>
            </w:pPr>
            <w:r w:rsidRPr="00347464">
              <w:rPr>
                <w:rFonts w:ascii="Times New Roman" w:hAnsi="Times New Roman" w:cs="Times New Roman"/>
                <w:b/>
                <w:bCs/>
                <w:sz w:val="28"/>
                <w:szCs w:val="28"/>
              </w:rPr>
              <w:t>Tiếp thu</w:t>
            </w:r>
            <w:r w:rsidR="00347464">
              <w:rPr>
                <w:rFonts w:ascii="Times New Roman" w:hAnsi="Times New Roman" w:cs="Times New Roman"/>
                <w:b/>
                <w:bCs/>
                <w:sz w:val="28"/>
                <w:szCs w:val="28"/>
              </w:rPr>
              <w:t xml:space="preserve">, </w:t>
            </w:r>
            <w:r w:rsidR="008B373A">
              <w:rPr>
                <w:rFonts w:ascii="Times New Roman" w:hAnsi="Times New Roman" w:cs="Times New Roman"/>
                <w:sz w:val="28"/>
                <w:szCs w:val="28"/>
              </w:rPr>
              <w:t xml:space="preserve"> đã tham khảo các QCVN về sản phẩm vô tuyến điện khác đã ban hành (QCVN 100:2024/BTTTT; QCVN  117:2023/BTTTT).</w:t>
            </w:r>
          </w:p>
        </w:tc>
      </w:tr>
      <w:tr w:rsidR="00D15916" w:rsidRPr="00853432" w14:paraId="05E3C051" w14:textId="77777777" w:rsidTr="0062126E">
        <w:trPr>
          <w:jc w:val="center"/>
        </w:trPr>
        <w:tc>
          <w:tcPr>
            <w:tcW w:w="923" w:type="dxa"/>
            <w:vAlign w:val="center"/>
          </w:tcPr>
          <w:p w14:paraId="1F9A75C9" w14:textId="13B5BF61" w:rsidR="00D15916" w:rsidRPr="00B44E38" w:rsidRDefault="001545AC" w:rsidP="00FC0184">
            <w:pPr>
              <w:tabs>
                <w:tab w:val="left" w:pos="360"/>
              </w:tabs>
              <w:ind w:right="17"/>
              <w:jc w:val="center"/>
              <w:rPr>
                <w:rFonts w:ascii="Times New Roman" w:hAnsi="Times New Roman" w:cs="Times New Roman"/>
                <w:bCs/>
                <w:sz w:val="28"/>
                <w:szCs w:val="28"/>
              </w:rPr>
            </w:pPr>
            <w:r>
              <w:rPr>
                <w:rFonts w:ascii="Times New Roman" w:hAnsi="Times New Roman" w:cs="Times New Roman"/>
                <w:bCs/>
                <w:sz w:val="28"/>
                <w:szCs w:val="28"/>
              </w:rPr>
              <w:t>29</w:t>
            </w:r>
          </w:p>
        </w:tc>
        <w:tc>
          <w:tcPr>
            <w:tcW w:w="6302" w:type="dxa"/>
            <w:vAlign w:val="center"/>
          </w:tcPr>
          <w:p w14:paraId="03A55A8B" w14:textId="03941197" w:rsidR="00D15916" w:rsidRPr="00ED23B9" w:rsidRDefault="00D15916" w:rsidP="00FC0184">
            <w:pPr>
              <w:ind w:firstLine="720"/>
              <w:jc w:val="both"/>
              <w:rPr>
                <w:rFonts w:ascii="Times New Roman" w:eastAsia="Arial" w:hAnsi="Times New Roman" w:cs="Times New Roman"/>
                <w:sz w:val="28"/>
                <w:szCs w:val="28"/>
              </w:rPr>
            </w:pPr>
            <w:r w:rsidRPr="00ED23B9">
              <w:rPr>
                <w:rFonts w:ascii="Times New Roman" w:eastAsia="Arial" w:hAnsi="Times New Roman" w:cs="Times New Roman"/>
                <w:sz w:val="28"/>
                <w:szCs w:val="28"/>
              </w:rPr>
              <w:t xml:space="preserve">- Ngoài ra, đề nghị cân nhắc, rà soát đối với một số tiêu chuẩn được tham chiếu đến như tiêu chuẩn ETSI TS 138 508, ETSI TS 138 521 (có thể yêu cầu đã được quy định trong QCVN 127:2021/BTTTT và QCVN 129:2021/BTTTT), </w:t>
            </w:r>
            <w:r w:rsidR="00670BCA" w:rsidRPr="00ED23B9">
              <w:rPr>
                <w:rFonts w:ascii="Times New Roman" w:eastAsia="Arial" w:hAnsi="Times New Roman" w:cs="Times New Roman"/>
                <w:sz w:val="28"/>
                <w:szCs w:val="28"/>
              </w:rPr>
              <w:t xml:space="preserve"> </w:t>
            </w:r>
            <w:r w:rsidRPr="00ED23B9">
              <w:rPr>
                <w:rFonts w:ascii="Times New Roman" w:eastAsia="Arial" w:hAnsi="Times New Roman" w:cs="Times New Roman"/>
                <w:sz w:val="28"/>
                <w:szCs w:val="28"/>
              </w:rPr>
              <w:t>ETSI TS 136 101 (đang có nhiều phiên bản), EN 55035 (thường tham chiếu đến CISPR 35)…</w:t>
            </w:r>
          </w:p>
        </w:tc>
        <w:tc>
          <w:tcPr>
            <w:tcW w:w="6378" w:type="dxa"/>
            <w:vAlign w:val="center"/>
          </w:tcPr>
          <w:p w14:paraId="3218116A" w14:textId="77777777" w:rsidR="00D15916" w:rsidRPr="00E352D8" w:rsidRDefault="00210F9D" w:rsidP="00FC0184">
            <w:pPr>
              <w:jc w:val="both"/>
              <w:rPr>
                <w:rFonts w:ascii="Times New Roman" w:hAnsi="Times New Roman" w:cs="Times New Roman"/>
                <w:b/>
                <w:bCs/>
                <w:sz w:val="28"/>
                <w:szCs w:val="28"/>
              </w:rPr>
            </w:pPr>
            <w:r w:rsidRPr="00E352D8">
              <w:rPr>
                <w:rFonts w:ascii="Times New Roman" w:hAnsi="Times New Roman" w:cs="Times New Roman"/>
                <w:b/>
                <w:bCs/>
                <w:sz w:val="28"/>
                <w:szCs w:val="28"/>
              </w:rPr>
              <w:t>Bảo lưu:</w:t>
            </w:r>
          </w:p>
          <w:p w14:paraId="798F34A6" w14:textId="7E824AF1" w:rsidR="00210F9D" w:rsidRPr="00B44E38" w:rsidRDefault="00210F9D" w:rsidP="00FC0184">
            <w:pPr>
              <w:jc w:val="both"/>
              <w:rPr>
                <w:rFonts w:ascii="Times New Roman" w:hAnsi="Times New Roman" w:cs="Times New Roman"/>
                <w:sz w:val="28"/>
                <w:szCs w:val="28"/>
              </w:rPr>
            </w:pPr>
            <w:r w:rsidRPr="00E352D8">
              <w:rPr>
                <w:rFonts w:ascii="Times New Roman" w:hAnsi="Times New Roman" w:cs="Times New Roman"/>
                <w:sz w:val="28"/>
                <w:szCs w:val="28"/>
              </w:rPr>
              <w:t xml:space="preserve">Đã rà soát và </w:t>
            </w:r>
            <w:r w:rsidR="004246D6">
              <w:rPr>
                <w:rFonts w:ascii="Times New Roman" w:hAnsi="Times New Roman" w:cs="Times New Roman"/>
                <w:sz w:val="28"/>
                <w:szCs w:val="28"/>
              </w:rPr>
              <w:t xml:space="preserve">giữ nguyên nội dung trong </w:t>
            </w:r>
            <w:r w:rsidR="00183BA8">
              <w:rPr>
                <w:rFonts w:ascii="Times New Roman" w:hAnsi="Times New Roman" w:cs="Times New Roman"/>
                <w:sz w:val="28"/>
                <w:szCs w:val="28"/>
              </w:rPr>
              <w:t>dự thảo QCVN</w:t>
            </w:r>
            <w:r w:rsidR="00670BCA">
              <w:rPr>
                <w:rFonts w:ascii="Times New Roman" w:hAnsi="Times New Roman" w:cs="Times New Roman"/>
                <w:sz w:val="28"/>
                <w:szCs w:val="28"/>
              </w:rPr>
              <w:t xml:space="preserve"> vì c</w:t>
            </w:r>
            <w:r w:rsidR="00F4651F">
              <w:rPr>
                <w:rFonts w:ascii="Times New Roman" w:hAnsi="Times New Roman" w:cs="Times New Roman"/>
                <w:sz w:val="28"/>
                <w:szCs w:val="28"/>
              </w:rPr>
              <w:t xml:space="preserve">ác tài liệu tham chiếu như </w:t>
            </w:r>
            <w:r w:rsidR="00F4651F" w:rsidRPr="00F4651F">
              <w:rPr>
                <w:rFonts w:ascii="Times New Roman" w:hAnsi="Times New Roman" w:cs="Times New Roman"/>
                <w:sz w:val="28"/>
                <w:szCs w:val="28"/>
              </w:rPr>
              <w:t>QCVN 127:2021/BTTTT và QCVN 129:2021/BTTTT</w:t>
            </w:r>
            <w:r w:rsidR="00F4651F">
              <w:rPr>
                <w:rFonts w:ascii="Times New Roman" w:hAnsi="Times New Roman" w:cs="Times New Roman"/>
                <w:sz w:val="28"/>
                <w:szCs w:val="28"/>
              </w:rPr>
              <w:t xml:space="preserve">,... </w:t>
            </w:r>
            <w:r w:rsidR="00DC6E8F">
              <w:rPr>
                <w:rFonts w:ascii="Times New Roman" w:hAnsi="Times New Roman" w:cs="Times New Roman"/>
                <w:sz w:val="28"/>
                <w:szCs w:val="28"/>
              </w:rPr>
              <w:t>k</w:t>
            </w:r>
            <w:r w:rsidR="00F4651F">
              <w:rPr>
                <w:rFonts w:ascii="Times New Roman" w:hAnsi="Times New Roman" w:cs="Times New Roman"/>
                <w:sz w:val="28"/>
                <w:szCs w:val="28"/>
              </w:rPr>
              <w:t>hông được sử dụng trong dự thảo QCVN.</w:t>
            </w:r>
          </w:p>
        </w:tc>
      </w:tr>
      <w:tr w:rsidR="00D15916" w:rsidRPr="00853432" w14:paraId="699CAE68" w14:textId="77777777" w:rsidTr="0062126E">
        <w:trPr>
          <w:jc w:val="center"/>
        </w:trPr>
        <w:tc>
          <w:tcPr>
            <w:tcW w:w="923" w:type="dxa"/>
            <w:vAlign w:val="center"/>
          </w:tcPr>
          <w:p w14:paraId="77AFBA9F" w14:textId="2B07EA6C" w:rsidR="00D15916" w:rsidRPr="00B44E38" w:rsidRDefault="001545AC" w:rsidP="00FC0184">
            <w:pPr>
              <w:tabs>
                <w:tab w:val="left" w:pos="360"/>
              </w:tabs>
              <w:ind w:right="17"/>
              <w:jc w:val="center"/>
              <w:rPr>
                <w:rFonts w:ascii="Times New Roman" w:hAnsi="Times New Roman" w:cs="Times New Roman"/>
                <w:bCs/>
                <w:sz w:val="28"/>
                <w:szCs w:val="28"/>
              </w:rPr>
            </w:pPr>
            <w:r>
              <w:rPr>
                <w:rFonts w:ascii="Times New Roman" w:hAnsi="Times New Roman" w:cs="Times New Roman"/>
                <w:bCs/>
                <w:sz w:val="28"/>
                <w:szCs w:val="28"/>
              </w:rPr>
              <w:t>30</w:t>
            </w:r>
          </w:p>
        </w:tc>
        <w:tc>
          <w:tcPr>
            <w:tcW w:w="6302" w:type="dxa"/>
            <w:vAlign w:val="center"/>
          </w:tcPr>
          <w:p w14:paraId="2B9764B1" w14:textId="1D256F3A" w:rsidR="00D15916" w:rsidRPr="00ED23B9" w:rsidRDefault="00864233" w:rsidP="00FC0184">
            <w:pPr>
              <w:ind w:firstLine="720"/>
              <w:jc w:val="both"/>
              <w:rPr>
                <w:rFonts w:ascii="Times New Roman" w:eastAsia="Arial" w:hAnsi="Times New Roman" w:cs="Times New Roman"/>
                <w:sz w:val="28"/>
                <w:szCs w:val="28"/>
              </w:rPr>
            </w:pPr>
            <w:r w:rsidRPr="00ED23B9">
              <w:rPr>
                <w:rFonts w:ascii="Times New Roman" w:eastAsia="Arial" w:hAnsi="Times New Roman" w:cs="Times New Roman"/>
                <w:sz w:val="28"/>
                <w:szCs w:val="28"/>
              </w:rPr>
              <w:t xml:space="preserve">- Về thời hạn hiệu lực, dự kiến Thông tư sẽ có hiệu lực kể từ ngày 01/01/2026 và các doanh nghiệp được khuyến khích áp dụng từ ngày Thông tư có hiệu lực; và chính thức bắt buộc áp dụng từ ngày </w:t>
            </w:r>
            <w:r w:rsidRPr="00ED23B9">
              <w:rPr>
                <w:rFonts w:ascii="Times New Roman" w:eastAsia="Arial" w:hAnsi="Times New Roman" w:cs="Times New Roman"/>
                <w:sz w:val="28"/>
                <w:szCs w:val="28"/>
              </w:rPr>
              <w:lastRenderedPageBreak/>
              <w:t>01/01/2027. Tuy nhiên, theo các quy định hiện hành, việc áp dụng để chứng nhận, công bố hợp quy đối với thiết bị đầu cuối trong hệ thống thông tin di động đang theo Thông tư 02/2024/TT-BTTTT hoặc văn bản thay thế (có các thời điểm áp dụng khác). Vì vậy, cần xem xét, quy định chuyển tiếp/thay thế tại Thông tư ban hành quy chuẩn kỹ thuật để thuận tiện khi áp dụng.</w:t>
            </w:r>
          </w:p>
        </w:tc>
        <w:tc>
          <w:tcPr>
            <w:tcW w:w="6378" w:type="dxa"/>
            <w:vAlign w:val="center"/>
          </w:tcPr>
          <w:p w14:paraId="69FEA8C0" w14:textId="7FA43ABB" w:rsidR="002E4ABF" w:rsidRPr="00851ACB" w:rsidRDefault="00851ACB" w:rsidP="00FC0184">
            <w:pPr>
              <w:jc w:val="both"/>
              <w:rPr>
                <w:rFonts w:ascii="Times New Roman" w:hAnsi="Times New Roman" w:cs="Times New Roman"/>
                <w:b/>
                <w:bCs/>
                <w:sz w:val="28"/>
                <w:szCs w:val="28"/>
              </w:rPr>
            </w:pPr>
            <w:r w:rsidRPr="00851ACB">
              <w:rPr>
                <w:rFonts w:ascii="Times New Roman" w:hAnsi="Times New Roman" w:cs="Times New Roman"/>
                <w:sz w:val="28"/>
                <w:szCs w:val="28"/>
              </w:rPr>
              <w:lastRenderedPageBreak/>
              <w:t>L</w:t>
            </w:r>
            <w:r w:rsidR="004656FE" w:rsidRPr="00851ACB">
              <w:rPr>
                <w:rFonts w:ascii="Times New Roman" w:hAnsi="Times New Roman" w:cs="Times New Roman"/>
                <w:sz w:val="28"/>
                <w:szCs w:val="28"/>
              </w:rPr>
              <w:t>àm rõ</w:t>
            </w:r>
            <w:r>
              <w:rPr>
                <w:rFonts w:ascii="Times New Roman" w:hAnsi="Times New Roman" w:cs="Times New Roman"/>
                <w:b/>
                <w:bCs/>
                <w:sz w:val="28"/>
                <w:szCs w:val="28"/>
              </w:rPr>
              <w:t xml:space="preserve"> </w:t>
            </w:r>
            <w:r w:rsidR="00A21AE6">
              <w:rPr>
                <w:rFonts w:ascii="Times New Roman" w:hAnsi="Times New Roman" w:cs="Times New Roman"/>
                <w:b/>
                <w:bCs/>
                <w:sz w:val="28"/>
                <w:szCs w:val="28"/>
              </w:rPr>
              <w:t>(</w:t>
            </w:r>
            <w:r w:rsidRPr="00654530">
              <w:rPr>
                <w:rFonts w:ascii="Times New Roman" w:hAnsi="Times New Roman" w:cs="Times New Roman"/>
                <w:sz w:val="28"/>
                <w:szCs w:val="28"/>
              </w:rPr>
              <w:t>tương tự ý kiến rà soát</w:t>
            </w:r>
            <w:r w:rsidR="007B379F">
              <w:rPr>
                <w:rFonts w:ascii="Times New Roman" w:hAnsi="Times New Roman" w:cs="Times New Roman"/>
                <w:sz w:val="28"/>
                <w:szCs w:val="28"/>
              </w:rPr>
              <w:t xml:space="preserve"> số 1</w:t>
            </w:r>
            <w:r w:rsidR="00462D1C">
              <w:rPr>
                <w:rFonts w:ascii="Times New Roman" w:hAnsi="Times New Roman" w:cs="Times New Roman"/>
                <w:sz w:val="28"/>
                <w:szCs w:val="28"/>
              </w:rPr>
              <w:t>8</w:t>
            </w:r>
            <w:r w:rsidRPr="00654530">
              <w:rPr>
                <w:rFonts w:ascii="Times New Roman" w:hAnsi="Times New Roman" w:cs="Times New Roman"/>
                <w:sz w:val="28"/>
                <w:szCs w:val="28"/>
              </w:rPr>
              <w:t xml:space="preserve"> của Vụ Pháp chế</w:t>
            </w:r>
            <w:r w:rsidR="00A21AE6">
              <w:rPr>
                <w:rFonts w:ascii="Times New Roman" w:hAnsi="Times New Roman" w:cs="Times New Roman"/>
                <w:sz w:val="28"/>
                <w:szCs w:val="28"/>
              </w:rPr>
              <w:t>)</w:t>
            </w:r>
            <w:r>
              <w:rPr>
                <w:rFonts w:ascii="Times New Roman" w:hAnsi="Times New Roman" w:cs="Times New Roman"/>
                <w:sz w:val="28"/>
                <w:szCs w:val="28"/>
              </w:rPr>
              <w:t>.</w:t>
            </w:r>
          </w:p>
        </w:tc>
      </w:tr>
      <w:tr w:rsidR="006752A2" w:rsidRPr="00853432" w14:paraId="1A3A6D6F" w14:textId="77777777" w:rsidTr="0062126E">
        <w:trPr>
          <w:jc w:val="center"/>
        </w:trPr>
        <w:tc>
          <w:tcPr>
            <w:tcW w:w="923" w:type="dxa"/>
            <w:vAlign w:val="center"/>
          </w:tcPr>
          <w:p w14:paraId="5E19CA70" w14:textId="76F9B6F7" w:rsidR="006752A2" w:rsidRPr="00B44E38" w:rsidRDefault="001545AC" w:rsidP="00FC0184">
            <w:pPr>
              <w:tabs>
                <w:tab w:val="left" w:pos="360"/>
              </w:tabs>
              <w:ind w:right="17"/>
              <w:jc w:val="center"/>
              <w:rPr>
                <w:rFonts w:ascii="Times New Roman" w:hAnsi="Times New Roman" w:cs="Times New Roman"/>
                <w:bCs/>
                <w:sz w:val="28"/>
                <w:szCs w:val="28"/>
              </w:rPr>
            </w:pPr>
            <w:r>
              <w:rPr>
                <w:rFonts w:ascii="Times New Roman" w:hAnsi="Times New Roman" w:cs="Times New Roman"/>
                <w:bCs/>
                <w:sz w:val="28"/>
                <w:szCs w:val="28"/>
              </w:rPr>
              <w:t>31</w:t>
            </w:r>
          </w:p>
        </w:tc>
        <w:tc>
          <w:tcPr>
            <w:tcW w:w="6302" w:type="dxa"/>
            <w:vAlign w:val="center"/>
          </w:tcPr>
          <w:p w14:paraId="1E7804D4" w14:textId="32B392D4" w:rsidR="006752A2" w:rsidRPr="00ED23B9" w:rsidRDefault="006752A2" w:rsidP="00FC0184">
            <w:pPr>
              <w:jc w:val="both"/>
              <w:rPr>
                <w:rFonts w:ascii="Times New Roman" w:eastAsia="Arial" w:hAnsi="Times New Roman" w:cs="Times New Roman"/>
                <w:sz w:val="28"/>
                <w:szCs w:val="28"/>
              </w:rPr>
            </w:pPr>
            <w:r w:rsidRPr="00ED23B9">
              <w:rPr>
                <w:rFonts w:ascii="Times New Roman" w:eastAsia="Arial" w:hAnsi="Times New Roman" w:cs="Times New Roman"/>
                <w:sz w:val="28"/>
                <w:szCs w:val="28"/>
              </w:rPr>
              <w:t>- Chỉnh sửa chính tả tại mục 3 điều 3 của dự thảo Thông tư (thiết bị điện).</w:t>
            </w:r>
          </w:p>
        </w:tc>
        <w:tc>
          <w:tcPr>
            <w:tcW w:w="6378" w:type="dxa"/>
            <w:vAlign w:val="center"/>
          </w:tcPr>
          <w:p w14:paraId="7D5E0032" w14:textId="64ED162B" w:rsidR="006752A2" w:rsidRPr="00851ACB" w:rsidRDefault="001545AC" w:rsidP="00FC0184">
            <w:pPr>
              <w:jc w:val="both"/>
              <w:rPr>
                <w:rFonts w:ascii="Times New Roman" w:hAnsi="Times New Roman" w:cs="Times New Roman"/>
                <w:sz w:val="28"/>
                <w:szCs w:val="28"/>
              </w:rPr>
            </w:pPr>
            <w:r w:rsidRPr="00851ACB">
              <w:rPr>
                <w:rFonts w:ascii="Times New Roman" w:hAnsi="Times New Roman" w:cs="Times New Roman"/>
                <w:sz w:val="28"/>
                <w:szCs w:val="28"/>
              </w:rPr>
              <w:t>Tiếp thu</w:t>
            </w:r>
          </w:p>
        </w:tc>
      </w:tr>
      <w:tr w:rsidR="003957DE" w:rsidRPr="00853432" w14:paraId="663A585C" w14:textId="77777777" w:rsidTr="0062126E">
        <w:trPr>
          <w:jc w:val="center"/>
        </w:trPr>
        <w:tc>
          <w:tcPr>
            <w:tcW w:w="923" w:type="dxa"/>
            <w:vAlign w:val="center"/>
          </w:tcPr>
          <w:p w14:paraId="2C3AF9EA" w14:textId="45639B84" w:rsidR="003957DE" w:rsidRPr="003957DE" w:rsidRDefault="003957DE" w:rsidP="00FC0184">
            <w:pPr>
              <w:tabs>
                <w:tab w:val="left" w:pos="360"/>
              </w:tabs>
              <w:ind w:right="17"/>
              <w:jc w:val="center"/>
              <w:rPr>
                <w:rFonts w:ascii="Times New Roman" w:hAnsi="Times New Roman" w:cs="Times New Roman"/>
                <w:b/>
                <w:sz w:val="28"/>
                <w:szCs w:val="28"/>
              </w:rPr>
            </w:pPr>
            <w:r w:rsidRPr="003957DE">
              <w:rPr>
                <w:rFonts w:ascii="Times New Roman" w:hAnsi="Times New Roman" w:cs="Times New Roman"/>
                <w:b/>
                <w:sz w:val="28"/>
                <w:szCs w:val="28"/>
              </w:rPr>
              <w:t>10</w:t>
            </w:r>
            <w:r>
              <w:rPr>
                <w:rFonts w:ascii="Times New Roman" w:hAnsi="Times New Roman" w:cs="Times New Roman"/>
                <w:b/>
                <w:sz w:val="28"/>
                <w:szCs w:val="28"/>
              </w:rPr>
              <w:t>.</w:t>
            </w:r>
          </w:p>
        </w:tc>
        <w:tc>
          <w:tcPr>
            <w:tcW w:w="12680" w:type="dxa"/>
            <w:gridSpan w:val="2"/>
            <w:vAlign w:val="center"/>
          </w:tcPr>
          <w:p w14:paraId="1F71A7AD" w14:textId="52DECE44" w:rsidR="003957DE" w:rsidRPr="00ED23B9" w:rsidRDefault="003957DE" w:rsidP="00FC0184">
            <w:pPr>
              <w:jc w:val="both"/>
              <w:rPr>
                <w:rFonts w:ascii="Times New Roman" w:hAnsi="Times New Roman" w:cs="Times New Roman"/>
                <w:sz w:val="28"/>
                <w:szCs w:val="28"/>
              </w:rPr>
            </w:pPr>
            <w:r w:rsidRPr="00ED23B9">
              <w:rPr>
                <w:rFonts w:ascii="Times New Roman" w:eastAsia="Arial" w:hAnsi="Times New Roman" w:cs="Times New Roman"/>
                <w:b/>
                <w:sz w:val="28"/>
                <w:szCs w:val="28"/>
              </w:rPr>
              <w:t>BỘ CÔNG AN</w:t>
            </w:r>
            <w:r w:rsidR="00CB68E4" w:rsidRPr="00ED23B9">
              <w:rPr>
                <w:rFonts w:ascii="Times New Roman" w:eastAsia="Arial" w:hAnsi="Times New Roman" w:cs="Times New Roman"/>
                <w:b/>
                <w:sz w:val="28"/>
                <w:szCs w:val="28"/>
              </w:rPr>
              <w:t xml:space="preserve"> (</w:t>
            </w:r>
            <w:r w:rsidR="00CB68E4" w:rsidRPr="00ED23B9">
              <w:rPr>
                <w:rFonts w:ascii="Times New Roman" w:hAnsi="Times New Roman" w:cs="Times New Roman"/>
                <w:b/>
                <w:bCs/>
                <w:sz w:val="28"/>
                <w:szCs w:val="28"/>
              </w:rPr>
              <w:t xml:space="preserve">Công văn số </w:t>
            </w:r>
            <w:r w:rsidR="00495F52" w:rsidRPr="00ED23B9">
              <w:rPr>
                <w:rFonts w:ascii="Times New Roman" w:hAnsi="Times New Roman" w:cs="Times New Roman"/>
                <w:b/>
                <w:bCs/>
                <w:sz w:val="28"/>
                <w:szCs w:val="28"/>
              </w:rPr>
              <w:t>5207</w:t>
            </w:r>
            <w:r w:rsidR="00CB68E4" w:rsidRPr="00ED23B9">
              <w:rPr>
                <w:rFonts w:ascii="Times New Roman" w:hAnsi="Times New Roman" w:cs="Times New Roman"/>
                <w:b/>
                <w:bCs/>
                <w:sz w:val="28"/>
                <w:szCs w:val="28"/>
              </w:rPr>
              <w:t>/</w:t>
            </w:r>
            <w:r w:rsidR="00495F52" w:rsidRPr="00ED23B9">
              <w:rPr>
                <w:rFonts w:ascii="Times New Roman" w:hAnsi="Times New Roman" w:cs="Times New Roman"/>
                <w:b/>
                <w:bCs/>
                <w:sz w:val="28"/>
                <w:szCs w:val="28"/>
              </w:rPr>
              <w:t>BCA-H04</w:t>
            </w:r>
            <w:r w:rsidR="00CB68E4" w:rsidRPr="00ED23B9">
              <w:rPr>
                <w:rFonts w:ascii="Times New Roman" w:hAnsi="Times New Roman" w:cs="Times New Roman"/>
                <w:b/>
                <w:bCs/>
                <w:sz w:val="28"/>
                <w:szCs w:val="28"/>
              </w:rPr>
              <w:t xml:space="preserve"> ngày </w:t>
            </w:r>
            <w:r w:rsidR="00005199" w:rsidRPr="00ED23B9">
              <w:rPr>
                <w:rFonts w:ascii="Times New Roman" w:hAnsi="Times New Roman" w:cs="Times New Roman"/>
                <w:b/>
                <w:bCs/>
                <w:sz w:val="28"/>
                <w:szCs w:val="28"/>
              </w:rPr>
              <w:t>20</w:t>
            </w:r>
            <w:r w:rsidR="00CB68E4" w:rsidRPr="00ED23B9">
              <w:rPr>
                <w:rFonts w:ascii="Times New Roman" w:hAnsi="Times New Roman" w:cs="Times New Roman"/>
                <w:b/>
                <w:bCs/>
                <w:sz w:val="28"/>
                <w:szCs w:val="28"/>
              </w:rPr>
              <w:t>/1</w:t>
            </w:r>
            <w:r w:rsidR="00005199" w:rsidRPr="00ED23B9">
              <w:rPr>
                <w:rFonts w:ascii="Times New Roman" w:hAnsi="Times New Roman" w:cs="Times New Roman"/>
                <w:b/>
                <w:bCs/>
                <w:sz w:val="28"/>
                <w:szCs w:val="28"/>
              </w:rPr>
              <w:t>1</w:t>
            </w:r>
            <w:r w:rsidR="00CB68E4" w:rsidRPr="00ED23B9">
              <w:rPr>
                <w:rFonts w:ascii="Times New Roman" w:hAnsi="Times New Roman" w:cs="Times New Roman"/>
                <w:b/>
                <w:bCs/>
                <w:sz w:val="28"/>
                <w:szCs w:val="28"/>
              </w:rPr>
              <w:t>/2025)</w:t>
            </w:r>
          </w:p>
        </w:tc>
      </w:tr>
      <w:tr w:rsidR="003957DE" w:rsidRPr="00853432" w14:paraId="4A8A1EAA" w14:textId="77777777" w:rsidTr="0062126E">
        <w:trPr>
          <w:jc w:val="center"/>
        </w:trPr>
        <w:tc>
          <w:tcPr>
            <w:tcW w:w="923" w:type="dxa"/>
            <w:vAlign w:val="center"/>
          </w:tcPr>
          <w:p w14:paraId="72F16E39" w14:textId="15E68E31" w:rsidR="003957DE" w:rsidRDefault="00D26222" w:rsidP="00FC0184">
            <w:pPr>
              <w:tabs>
                <w:tab w:val="left" w:pos="360"/>
              </w:tabs>
              <w:ind w:right="17"/>
              <w:jc w:val="center"/>
              <w:rPr>
                <w:rFonts w:ascii="Times New Roman" w:hAnsi="Times New Roman" w:cs="Times New Roman"/>
                <w:bCs/>
                <w:sz w:val="28"/>
                <w:szCs w:val="28"/>
              </w:rPr>
            </w:pPr>
            <w:r>
              <w:rPr>
                <w:rFonts w:ascii="Times New Roman" w:hAnsi="Times New Roman" w:cs="Times New Roman"/>
                <w:bCs/>
                <w:sz w:val="28"/>
                <w:szCs w:val="28"/>
              </w:rPr>
              <w:t>32</w:t>
            </w:r>
          </w:p>
        </w:tc>
        <w:tc>
          <w:tcPr>
            <w:tcW w:w="6302" w:type="dxa"/>
            <w:vAlign w:val="center"/>
          </w:tcPr>
          <w:p w14:paraId="331E80D6" w14:textId="5BE3D541" w:rsidR="003957DE" w:rsidRPr="00ED23B9" w:rsidRDefault="00D26222" w:rsidP="00FC0184">
            <w:pPr>
              <w:jc w:val="both"/>
              <w:rPr>
                <w:rFonts w:ascii="Times New Roman" w:eastAsia="Arial" w:hAnsi="Times New Roman" w:cs="Times New Roman"/>
                <w:sz w:val="28"/>
                <w:szCs w:val="28"/>
              </w:rPr>
            </w:pPr>
            <w:r w:rsidRPr="00ED23B9">
              <w:rPr>
                <w:rFonts w:ascii="Times New Roman" w:eastAsia="Arial" w:hAnsi="Times New Roman" w:cs="Times New Roman"/>
                <w:sz w:val="28"/>
                <w:szCs w:val="28"/>
              </w:rPr>
              <w:t>Cơ bản nhất trí với nội dung thông tư ban hành QCVN</w:t>
            </w:r>
          </w:p>
        </w:tc>
        <w:tc>
          <w:tcPr>
            <w:tcW w:w="6378" w:type="dxa"/>
            <w:vAlign w:val="center"/>
          </w:tcPr>
          <w:p w14:paraId="34415C99" w14:textId="4E79141A" w:rsidR="003957DE" w:rsidRPr="00851ACB" w:rsidRDefault="00D26222" w:rsidP="00FC0184">
            <w:pPr>
              <w:jc w:val="both"/>
              <w:rPr>
                <w:rFonts w:ascii="Times New Roman" w:hAnsi="Times New Roman" w:cs="Times New Roman"/>
                <w:sz w:val="28"/>
                <w:szCs w:val="28"/>
              </w:rPr>
            </w:pPr>
            <w:r>
              <w:rPr>
                <w:rFonts w:ascii="Times New Roman" w:hAnsi="Times New Roman" w:cs="Times New Roman"/>
                <w:sz w:val="28"/>
                <w:szCs w:val="28"/>
              </w:rPr>
              <w:t>-</w:t>
            </w:r>
          </w:p>
        </w:tc>
      </w:tr>
      <w:tr w:rsidR="00D26222" w:rsidRPr="00853432" w14:paraId="1E209B8D" w14:textId="77777777" w:rsidTr="0062126E">
        <w:trPr>
          <w:jc w:val="center"/>
        </w:trPr>
        <w:tc>
          <w:tcPr>
            <w:tcW w:w="923" w:type="dxa"/>
            <w:vAlign w:val="center"/>
          </w:tcPr>
          <w:p w14:paraId="13644090" w14:textId="48E9A972" w:rsidR="00D26222" w:rsidRDefault="00D26222" w:rsidP="00FC0184">
            <w:pPr>
              <w:tabs>
                <w:tab w:val="left" w:pos="360"/>
              </w:tabs>
              <w:ind w:right="17"/>
              <w:jc w:val="center"/>
              <w:rPr>
                <w:rFonts w:ascii="Times New Roman" w:hAnsi="Times New Roman" w:cs="Times New Roman"/>
                <w:bCs/>
                <w:sz w:val="28"/>
                <w:szCs w:val="28"/>
              </w:rPr>
            </w:pPr>
            <w:r>
              <w:rPr>
                <w:rFonts w:ascii="Times New Roman" w:hAnsi="Times New Roman" w:cs="Times New Roman"/>
                <w:bCs/>
                <w:sz w:val="28"/>
                <w:szCs w:val="28"/>
              </w:rPr>
              <w:t>33</w:t>
            </w:r>
          </w:p>
        </w:tc>
        <w:tc>
          <w:tcPr>
            <w:tcW w:w="6302" w:type="dxa"/>
            <w:vAlign w:val="center"/>
          </w:tcPr>
          <w:p w14:paraId="080D98E0" w14:textId="70921908" w:rsidR="00D26222" w:rsidRPr="00ED23B9" w:rsidRDefault="00BE4879" w:rsidP="00FC0184">
            <w:pPr>
              <w:jc w:val="both"/>
              <w:rPr>
                <w:rFonts w:ascii="Times New Roman" w:eastAsia="Arial" w:hAnsi="Times New Roman" w:cs="Times New Roman"/>
                <w:sz w:val="28"/>
                <w:szCs w:val="28"/>
              </w:rPr>
            </w:pPr>
            <w:r w:rsidRPr="00ED23B9">
              <w:rPr>
                <w:rFonts w:ascii="Times New Roman" w:eastAsia="Arial" w:hAnsi="Times New Roman" w:cs="Times New Roman"/>
                <w:sz w:val="28"/>
                <w:szCs w:val="28"/>
              </w:rPr>
              <w:t>Cần đánh giá kỹ lưỡng việc ban hành QCVN đối với hệ thống GSM</w:t>
            </w:r>
          </w:p>
        </w:tc>
        <w:tc>
          <w:tcPr>
            <w:tcW w:w="6378" w:type="dxa"/>
            <w:vAlign w:val="center"/>
          </w:tcPr>
          <w:p w14:paraId="266AEE81" w14:textId="77777777" w:rsidR="006602FE" w:rsidRPr="004B4C8D" w:rsidRDefault="000F7490" w:rsidP="00FC0184">
            <w:pPr>
              <w:jc w:val="both"/>
              <w:rPr>
                <w:rFonts w:ascii="Times New Roman" w:hAnsi="Times New Roman" w:cs="Times New Roman"/>
                <w:b/>
                <w:bCs/>
                <w:sz w:val="28"/>
                <w:szCs w:val="28"/>
              </w:rPr>
            </w:pPr>
            <w:r w:rsidRPr="004B4C8D">
              <w:rPr>
                <w:rFonts w:ascii="Times New Roman" w:hAnsi="Times New Roman" w:cs="Times New Roman"/>
                <w:b/>
                <w:bCs/>
                <w:sz w:val="28"/>
                <w:szCs w:val="28"/>
              </w:rPr>
              <w:t xml:space="preserve">Tiếp thu, </w:t>
            </w:r>
          </w:p>
          <w:p w14:paraId="0CAE8492" w14:textId="7BA9C097" w:rsidR="00FC0184" w:rsidRPr="00ED23B9" w:rsidRDefault="004B4C8D" w:rsidP="00FC0184">
            <w:pPr>
              <w:jc w:val="both"/>
              <w:rPr>
                <w:rFonts w:ascii="Times New Roman" w:hAnsi="Times New Roman" w:cs="Times New Roman"/>
                <w:b/>
                <w:bCs/>
                <w:sz w:val="26"/>
                <w:szCs w:val="26"/>
              </w:rPr>
            </w:pPr>
            <w:r>
              <w:rPr>
                <w:rFonts w:ascii="Times New Roman" w:eastAsia="Arial" w:hAnsi="Times New Roman" w:cs="Times New Roman"/>
                <w:sz w:val="28"/>
                <w:szCs w:val="28"/>
              </w:rPr>
              <w:t>T</w:t>
            </w:r>
            <w:r w:rsidR="003B1657" w:rsidRPr="006602FE">
              <w:rPr>
                <w:rFonts w:ascii="Times New Roman" w:eastAsia="Arial" w:hAnsi="Times New Roman" w:cs="Times New Roman"/>
                <w:sz w:val="28"/>
                <w:szCs w:val="28"/>
              </w:rPr>
              <w:t>ại dự thảo Thông tư ban hành QCVN</w:t>
            </w:r>
            <w:r w:rsidR="00F524B1" w:rsidRPr="006602FE">
              <w:rPr>
                <w:rFonts w:ascii="Times New Roman" w:eastAsia="Arial" w:hAnsi="Times New Roman" w:cs="Times New Roman"/>
                <w:sz w:val="28"/>
                <w:szCs w:val="28"/>
              </w:rPr>
              <w:t xml:space="preserve">, Cục </w:t>
            </w:r>
            <w:r w:rsidR="000F7490" w:rsidRPr="006602FE">
              <w:rPr>
                <w:rFonts w:ascii="Times New Roman" w:eastAsia="Arial" w:hAnsi="Times New Roman" w:cs="Times New Roman"/>
                <w:sz w:val="28"/>
                <w:szCs w:val="28"/>
              </w:rPr>
              <w:t xml:space="preserve">đã </w:t>
            </w:r>
            <w:r w:rsidR="00A34EB2" w:rsidRPr="006602FE">
              <w:rPr>
                <w:rFonts w:ascii="Times New Roman" w:eastAsia="Arial" w:hAnsi="Times New Roman" w:cs="Times New Roman"/>
                <w:sz w:val="28"/>
                <w:szCs w:val="28"/>
              </w:rPr>
              <w:t>bổ sung mốc thời điểm không áp dụng GSM trong  QCVN từ</w:t>
            </w:r>
            <w:r w:rsidR="000F7490" w:rsidRPr="006602FE">
              <w:rPr>
                <w:rFonts w:ascii="Times New Roman" w:eastAsia="Arial" w:hAnsi="Times New Roman" w:cs="Times New Roman"/>
                <w:sz w:val="28"/>
                <w:szCs w:val="28"/>
              </w:rPr>
              <w:t xml:space="preserve"> 1</w:t>
            </w:r>
            <w:r w:rsidR="00A34EB2" w:rsidRPr="006602FE">
              <w:rPr>
                <w:rFonts w:ascii="Times New Roman" w:eastAsia="Arial" w:hAnsi="Times New Roman" w:cs="Times New Roman"/>
                <w:sz w:val="28"/>
                <w:szCs w:val="28"/>
              </w:rPr>
              <w:t>6</w:t>
            </w:r>
            <w:r w:rsidR="000F7490" w:rsidRPr="006602FE">
              <w:rPr>
                <w:rFonts w:ascii="Times New Roman" w:eastAsia="Arial" w:hAnsi="Times New Roman" w:cs="Times New Roman"/>
                <w:sz w:val="28"/>
                <w:szCs w:val="28"/>
              </w:rPr>
              <w:t>/09/2026</w:t>
            </w:r>
            <w:r w:rsidR="00F524B1" w:rsidRPr="006602FE">
              <w:rPr>
                <w:rFonts w:ascii="Times New Roman" w:eastAsia="Arial" w:hAnsi="Times New Roman" w:cs="Times New Roman"/>
                <w:sz w:val="28"/>
                <w:szCs w:val="28"/>
              </w:rPr>
              <w:t xml:space="preserve"> (Việt Nam tắt sóng </w:t>
            </w:r>
            <w:r w:rsidR="00047774">
              <w:rPr>
                <w:rFonts w:ascii="Times New Roman" w:eastAsia="Arial" w:hAnsi="Times New Roman" w:cs="Times New Roman"/>
                <w:sz w:val="28"/>
                <w:szCs w:val="28"/>
              </w:rPr>
              <w:t>GSM từ 16/09/2026)</w:t>
            </w:r>
            <w:r w:rsidR="000F7490" w:rsidRPr="006602FE">
              <w:rPr>
                <w:rFonts w:ascii="Times New Roman" w:eastAsia="Arial" w:hAnsi="Times New Roman" w:cs="Times New Roman"/>
                <w:sz w:val="28"/>
                <w:szCs w:val="28"/>
              </w:rPr>
              <w:t>.</w:t>
            </w:r>
          </w:p>
        </w:tc>
      </w:tr>
      <w:tr w:rsidR="00A5790A" w:rsidRPr="00853432" w14:paraId="332076DE" w14:textId="77777777" w:rsidTr="006C47A9">
        <w:trPr>
          <w:jc w:val="center"/>
        </w:trPr>
        <w:tc>
          <w:tcPr>
            <w:tcW w:w="923" w:type="dxa"/>
            <w:vAlign w:val="center"/>
          </w:tcPr>
          <w:p w14:paraId="653C9C5F" w14:textId="6AD44BB8" w:rsidR="00A5790A" w:rsidRPr="001C5E18" w:rsidRDefault="00A5790A" w:rsidP="00FC0184">
            <w:pPr>
              <w:tabs>
                <w:tab w:val="left" w:pos="360"/>
              </w:tabs>
              <w:ind w:right="17"/>
              <w:jc w:val="center"/>
              <w:rPr>
                <w:rFonts w:ascii="Times New Roman" w:hAnsi="Times New Roman" w:cs="Times New Roman"/>
                <w:b/>
                <w:sz w:val="28"/>
                <w:szCs w:val="28"/>
              </w:rPr>
            </w:pPr>
            <w:r w:rsidRPr="001C5E18">
              <w:rPr>
                <w:rFonts w:ascii="Times New Roman" w:hAnsi="Times New Roman" w:cs="Times New Roman"/>
                <w:b/>
                <w:sz w:val="28"/>
                <w:szCs w:val="28"/>
              </w:rPr>
              <w:t>11.</w:t>
            </w:r>
          </w:p>
        </w:tc>
        <w:tc>
          <w:tcPr>
            <w:tcW w:w="12680" w:type="dxa"/>
            <w:gridSpan w:val="2"/>
            <w:vAlign w:val="center"/>
          </w:tcPr>
          <w:p w14:paraId="1D251843" w14:textId="32C4F070" w:rsidR="00A5790A" w:rsidRPr="004B4C8D" w:rsidRDefault="00A5790A" w:rsidP="00FC0184">
            <w:pPr>
              <w:jc w:val="both"/>
              <w:rPr>
                <w:rFonts w:ascii="Times New Roman" w:hAnsi="Times New Roman" w:cs="Times New Roman"/>
                <w:b/>
                <w:bCs/>
                <w:sz w:val="28"/>
                <w:szCs w:val="28"/>
              </w:rPr>
            </w:pPr>
            <w:r>
              <w:rPr>
                <w:rFonts w:ascii="Times New Roman" w:hAnsi="Times New Roman" w:cs="Times New Roman"/>
                <w:b/>
                <w:bCs/>
                <w:sz w:val="28"/>
                <w:szCs w:val="28"/>
              </w:rPr>
              <w:t xml:space="preserve">TẬP ĐOÀN APPLE ( Công văn số </w:t>
            </w:r>
            <w:r w:rsidR="00275D9F">
              <w:rPr>
                <w:rFonts w:ascii="Times New Roman" w:hAnsi="Times New Roman" w:cs="Times New Roman"/>
                <w:b/>
                <w:bCs/>
                <w:sz w:val="28"/>
                <w:szCs w:val="28"/>
              </w:rPr>
              <w:t>66</w:t>
            </w:r>
            <w:r w:rsidR="00A90FF5">
              <w:rPr>
                <w:rFonts w:ascii="Times New Roman" w:hAnsi="Times New Roman" w:cs="Times New Roman"/>
                <w:b/>
                <w:bCs/>
                <w:sz w:val="28"/>
                <w:szCs w:val="28"/>
              </w:rPr>
              <w:t>/2025</w:t>
            </w:r>
            <w:r w:rsidR="00275D9F">
              <w:rPr>
                <w:rFonts w:ascii="Times New Roman" w:hAnsi="Times New Roman" w:cs="Times New Roman"/>
                <w:b/>
                <w:bCs/>
                <w:sz w:val="28"/>
                <w:szCs w:val="28"/>
              </w:rPr>
              <w:t xml:space="preserve">/AP-BKHCN ngày </w:t>
            </w:r>
            <w:r w:rsidR="00A90FF5">
              <w:rPr>
                <w:rFonts w:ascii="Times New Roman" w:hAnsi="Times New Roman" w:cs="Times New Roman"/>
                <w:b/>
                <w:bCs/>
                <w:sz w:val="28"/>
                <w:szCs w:val="28"/>
              </w:rPr>
              <w:t>03/12/2025)</w:t>
            </w:r>
          </w:p>
        </w:tc>
      </w:tr>
      <w:tr w:rsidR="00A5790A" w:rsidRPr="00853432" w14:paraId="163DF30C" w14:textId="77777777" w:rsidTr="0062126E">
        <w:trPr>
          <w:jc w:val="center"/>
        </w:trPr>
        <w:tc>
          <w:tcPr>
            <w:tcW w:w="923" w:type="dxa"/>
            <w:vAlign w:val="center"/>
          </w:tcPr>
          <w:p w14:paraId="04AA3C71" w14:textId="1CF4993F" w:rsidR="00A5790A" w:rsidRDefault="00A85BF6" w:rsidP="00FC0184">
            <w:pPr>
              <w:tabs>
                <w:tab w:val="left" w:pos="360"/>
              </w:tabs>
              <w:ind w:right="17"/>
              <w:jc w:val="center"/>
              <w:rPr>
                <w:rFonts w:ascii="Times New Roman" w:hAnsi="Times New Roman" w:cs="Times New Roman"/>
                <w:bCs/>
                <w:sz w:val="28"/>
                <w:szCs w:val="28"/>
              </w:rPr>
            </w:pPr>
            <w:r>
              <w:rPr>
                <w:rFonts w:ascii="Times New Roman" w:hAnsi="Times New Roman" w:cs="Times New Roman"/>
                <w:bCs/>
                <w:sz w:val="28"/>
                <w:szCs w:val="28"/>
              </w:rPr>
              <w:t>34</w:t>
            </w:r>
          </w:p>
        </w:tc>
        <w:tc>
          <w:tcPr>
            <w:tcW w:w="6302" w:type="dxa"/>
            <w:vAlign w:val="center"/>
          </w:tcPr>
          <w:p w14:paraId="11DD75F3" w14:textId="19F984C1" w:rsidR="00A5790A" w:rsidRPr="00ED23B9" w:rsidRDefault="00663DFD" w:rsidP="00FC0184">
            <w:pPr>
              <w:jc w:val="both"/>
              <w:rPr>
                <w:rFonts w:ascii="Times New Roman" w:eastAsia="Arial" w:hAnsi="Times New Roman" w:cs="Times New Roman"/>
                <w:sz w:val="28"/>
                <w:szCs w:val="28"/>
              </w:rPr>
            </w:pPr>
            <w:r>
              <w:rPr>
                <w:rFonts w:ascii="Times New Roman" w:eastAsia="Arial" w:hAnsi="Times New Roman" w:cs="Times New Roman"/>
                <w:sz w:val="28"/>
                <w:szCs w:val="28"/>
              </w:rPr>
              <w:t>Đề xuất thời gian chu</w:t>
            </w:r>
            <w:r w:rsidR="00A90FF5">
              <w:rPr>
                <w:rFonts w:ascii="Times New Roman" w:eastAsia="Arial" w:hAnsi="Times New Roman" w:cs="Times New Roman"/>
                <w:sz w:val="28"/>
                <w:szCs w:val="28"/>
              </w:rPr>
              <w:t>yển tiếp tối thiểu 12 tháng</w:t>
            </w:r>
          </w:p>
        </w:tc>
        <w:tc>
          <w:tcPr>
            <w:tcW w:w="6378" w:type="dxa"/>
            <w:vAlign w:val="center"/>
          </w:tcPr>
          <w:p w14:paraId="2177BFD1" w14:textId="77777777" w:rsidR="00A5790A" w:rsidRDefault="00A90FF5" w:rsidP="00FC0184">
            <w:pPr>
              <w:jc w:val="both"/>
              <w:rPr>
                <w:rFonts w:ascii="Times New Roman" w:hAnsi="Times New Roman" w:cs="Times New Roman"/>
                <w:b/>
                <w:bCs/>
                <w:sz w:val="28"/>
                <w:szCs w:val="28"/>
              </w:rPr>
            </w:pPr>
            <w:r>
              <w:rPr>
                <w:rFonts w:ascii="Times New Roman" w:hAnsi="Times New Roman" w:cs="Times New Roman"/>
                <w:b/>
                <w:bCs/>
                <w:sz w:val="28"/>
                <w:szCs w:val="28"/>
              </w:rPr>
              <w:t>Giải trình,</w:t>
            </w:r>
          </w:p>
          <w:p w14:paraId="63107EEA" w14:textId="77777777" w:rsidR="00A90FF5" w:rsidRDefault="00A90FF5" w:rsidP="00FC0184">
            <w:pPr>
              <w:jc w:val="both"/>
              <w:rPr>
                <w:rFonts w:ascii="Times New Roman" w:hAnsi="Times New Roman" w:cs="Times New Roman"/>
                <w:sz w:val="28"/>
                <w:szCs w:val="28"/>
              </w:rPr>
            </w:pPr>
            <w:r w:rsidRPr="008A4D0C">
              <w:rPr>
                <w:rFonts w:ascii="Times New Roman" w:hAnsi="Times New Roman" w:cs="Times New Roman"/>
                <w:sz w:val="28"/>
                <w:szCs w:val="28"/>
              </w:rPr>
              <w:t xml:space="preserve">Dự thảo Thông tư ban hành đã quy định thời điểm Thông tư ban hành đến thời điểm </w:t>
            </w:r>
            <w:r w:rsidR="00075B79" w:rsidRPr="008A4D0C">
              <w:rPr>
                <w:rFonts w:ascii="Times New Roman" w:hAnsi="Times New Roman" w:cs="Times New Roman"/>
                <w:sz w:val="28"/>
                <w:szCs w:val="28"/>
              </w:rPr>
              <w:t>QCVN 86:2025/BKHCN thay thế QCVN 86:2019/BKHCN</w:t>
            </w:r>
            <w:r w:rsidR="00927463" w:rsidRPr="008A4D0C">
              <w:rPr>
                <w:rFonts w:ascii="Times New Roman" w:hAnsi="Times New Roman" w:cs="Times New Roman"/>
                <w:sz w:val="28"/>
                <w:szCs w:val="28"/>
              </w:rPr>
              <w:t xml:space="preserve"> là 01 năm (từ </w:t>
            </w:r>
            <w:r w:rsidR="008A4D0C" w:rsidRPr="008A4D0C">
              <w:rPr>
                <w:rFonts w:ascii="Times New Roman" w:hAnsi="Times New Roman" w:cs="Times New Roman"/>
                <w:sz w:val="28"/>
                <w:szCs w:val="28"/>
              </w:rPr>
              <w:t>31/12/2025 đến 01/01/2027)</w:t>
            </w:r>
            <w:r w:rsidR="008A4D0C">
              <w:rPr>
                <w:rFonts w:ascii="Times New Roman" w:hAnsi="Times New Roman" w:cs="Times New Roman"/>
                <w:sz w:val="28"/>
                <w:szCs w:val="28"/>
              </w:rPr>
              <w:t>.</w:t>
            </w:r>
          </w:p>
          <w:p w14:paraId="780295E9" w14:textId="5FB17C36" w:rsidR="006F6AB0" w:rsidRPr="008A4D0C" w:rsidRDefault="006F6AB0" w:rsidP="00FC0184">
            <w:pPr>
              <w:jc w:val="both"/>
              <w:rPr>
                <w:rFonts w:ascii="Times New Roman" w:hAnsi="Times New Roman" w:cs="Times New Roman"/>
                <w:sz w:val="28"/>
                <w:szCs w:val="28"/>
              </w:rPr>
            </w:pPr>
            <w:r>
              <w:rPr>
                <w:rFonts w:ascii="Times New Roman" w:hAnsi="Times New Roman" w:cs="Times New Roman"/>
                <w:sz w:val="28"/>
                <w:szCs w:val="28"/>
              </w:rPr>
              <w:t>Cho phép áp dụng song song hoặc QCVN 86:2025/BKHCN và QCVN 86:2019/BTTTT từ 15/02/2025 đến 31/12/2026.</w:t>
            </w:r>
          </w:p>
        </w:tc>
      </w:tr>
      <w:tr w:rsidR="00D246EC" w:rsidRPr="00853432" w14:paraId="6FF034C0" w14:textId="77777777" w:rsidTr="00AC0D5B">
        <w:trPr>
          <w:jc w:val="center"/>
        </w:trPr>
        <w:tc>
          <w:tcPr>
            <w:tcW w:w="923" w:type="dxa"/>
            <w:vAlign w:val="center"/>
          </w:tcPr>
          <w:p w14:paraId="7DE50FED" w14:textId="33567EDA" w:rsidR="00D246EC" w:rsidRPr="00663DFD" w:rsidRDefault="00D246EC" w:rsidP="00FC0184">
            <w:pPr>
              <w:tabs>
                <w:tab w:val="left" w:pos="360"/>
              </w:tabs>
              <w:ind w:right="17"/>
              <w:jc w:val="center"/>
              <w:rPr>
                <w:rFonts w:ascii="Times New Roman" w:hAnsi="Times New Roman" w:cs="Times New Roman"/>
                <w:b/>
                <w:sz w:val="28"/>
                <w:szCs w:val="28"/>
              </w:rPr>
            </w:pPr>
            <w:r w:rsidRPr="00663DFD">
              <w:rPr>
                <w:rFonts w:ascii="Times New Roman" w:hAnsi="Times New Roman" w:cs="Times New Roman"/>
                <w:b/>
                <w:sz w:val="28"/>
                <w:szCs w:val="28"/>
              </w:rPr>
              <w:t>12</w:t>
            </w:r>
          </w:p>
        </w:tc>
        <w:tc>
          <w:tcPr>
            <w:tcW w:w="12680" w:type="dxa"/>
            <w:gridSpan w:val="2"/>
            <w:vAlign w:val="center"/>
          </w:tcPr>
          <w:p w14:paraId="5267B74F" w14:textId="00C2685E" w:rsidR="00D246EC" w:rsidRPr="00663DFD" w:rsidRDefault="00D246EC" w:rsidP="00FC0184">
            <w:pPr>
              <w:jc w:val="both"/>
              <w:rPr>
                <w:rFonts w:ascii="Times New Roman" w:hAnsi="Times New Roman" w:cs="Times New Roman"/>
                <w:b/>
                <w:bCs/>
                <w:sz w:val="28"/>
                <w:szCs w:val="28"/>
              </w:rPr>
            </w:pPr>
            <w:r w:rsidRPr="00663DFD">
              <w:rPr>
                <w:rFonts w:ascii="Times New Roman" w:eastAsia="Arial" w:hAnsi="Times New Roman" w:cs="Times New Roman"/>
                <w:b/>
                <w:bCs/>
                <w:sz w:val="28"/>
                <w:szCs w:val="28"/>
              </w:rPr>
              <w:t>SỞ KHOA HỌC VÀ CÔNG NGHỆ THÀNH PHỐ HỒ CHÍ MINH</w:t>
            </w:r>
            <w:r w:rsidR="00A7275F" w:rsidRPr="00663DFD">
              <w:rPr>
                <w:rFonts w:ascii="Times New Roman" w:eastAsia="Arial" w:hAnsi="Times New Roman" w:cs="Times New Roman"/>
                <w:b/>
                <w:bCs/>
                <w:sz w:val="28"/>
                <w:szCs w:val="28"/>
              </w:rPr>
              <w:t xml:space="preserve"> (công văn số </w:t>
            </w:r>
            <w:r w:rsidR="00643AB2">
              <w:rPr>
                <w:rFonts w:ascii="Times New Roman" w:eastAsia="Arial" w:hAnsi="Times New Roman" w:cs="Times New Roman"/>
                <w:b/>
                <w:bCs/>
                <w:sz w:val="28"/>
                <w:szCs w:val="28"/>
              </w:rPr>
              <w:t>5481/SKHCN-BCVT ngày 09/12/2025)</w:t>
            </w:r>
          </w:p>
        </w:tc>
      </w:tr>
      <w:tr w:rsidR="00D246EC" w:rsidRPr="00853432" w14:paraId="62673682" w14:textId="77777777" w:rsidTr="0062126E">
        <w:trPr>
          <w:jc w:val="center"/>
        </w:trPr>
        <w:tc>
          <w:tcPr>
            <w:tcW w:w="923" w:type="dxa"/>
            <w:vAlign w:val="center"/>
          </w:tcPr>
          <w:p w14:paraId="658CF595" w14:textId="38339326" w:rsidR="00D246EC" w:rsidRDefault="009E5894" w:rsidP="00FC0184">
            <w:pPr>
              <w:tabs>
                <w:tab w:val="left" w:pos="360"/>
              </w:tabs>
              <w:ind w:right="17"/>
              <w:jc w:val="center"/>
              <w:rPr>
                <w:rFonts w:ascii="Times New Roman" w:hAnsi="Times New Roman" w:cs="Times New Roman"/>
                <w:bCs/>
                <w:sz w:val="28"/>
                <w:szCs w:val="28"/>
              </w:rPr>
            </w:pPr>
            <w:r>
              <w:rPr>
                <w:rFonts w:ascii="Times New Roman" w:hAnsi="Times New Roman" w:cs="Times New Roman"/>
                <w:bCs/>
                <w:sz w:val="28"/>
                <w:szCs w:val="28"/>
              </w:rPr>
              <w:t>35</w:t>
            </w:r>
          </w:p>
        </w:tc>
        <w:tc>
          <w:tcPr>
            <w:tcW w:w="6302" w:type="dxa"/>
            <w:vAlign w:val="center"/>
          </w:tcPr>
          <w:p w14:paraId="6BB64F56" w14:textId="2993B399" w:rsidR="00D246EC" w:rsidRPr="00ED23B9" w:rsidRDefault="00643AB2" w:rsidP="00FC0184">
            <w:pPr>
              <w:jc w:val="both"/>
              <w:rPr>
                <w:rFonts w:ascii="Times New Roman" w:eastAsia="Arial" w:hAnsi="Times New Roman" w:cs="Times New Roman"/>
                <w:sz w:val="28"/>
                <w:szCs w:val="28"/>
              </w:rPr>
            </w:pPr>
            <w:r>
              <w:rPr>
                <w:rFonts w:ascii="Times New Roman" w:eastAsia="Arial" w:hAnsi="Times New Roman" w:cs="Times New Roman"/>
                <w:sz w:val="28"/>
                <w:szCs w:val="28"/>
              </w:rPr>
              <w:t xml:space="preserve">Nhất trí </w:t>
            </w:r>
            <w:r w:rsidR="0018483C">
              <w:rPr>
                <w:rFonts w:ascii="Times New Roman" w:eastAsia="Arial" w:hAnsi="Times New Roman" w:cs="Times New Roman"/>
                <w:sz w:val="28"/>
                <w:szCs w:val="28"/>
              </w:rPr>
              <w:t>với nội dung dự thảo Thông tư ban hành</w:t>
            </w:r>
          </w:p>
        </w:tc>
        <w:tc>
          <w:tcPr>
            <w:tcW w:w="6378" w:type="dxa"/>
            <w:vAlign w:val="center"/>
          </w:tcPr>
          <w:p w14:paraId="4C0E79E5" w14:textId="225DAFA1" w:rsidR="00D246EC" w:rsidRPr="004B4C8D" w:rsidRDefault="0018483C" w:rsidP="00FC0184">
            <w:pPr>
              <w:jc w:val="both"/>
              <w:rPr>
                <w:rFonts w:ascii="Times New Roman" w:hAnsi="Times New Roman" w:cs="Times New Roman"/>
                <w:b/>
                <w:bCs/>
                <w:sz w:val="28"/>
                <w:szCs w:val="28"/>
              </w:rPr>
            </w:pPr>
            <w:r>
              <w:rPr>
                <w:rFonts w:ascii="Times New Roman" w:hAnsi="Times New Roman" w:cs="Times New Roman"/>
                <w:b/>
                <w:bCs/>
                <w:sz w:val="28"/>
                <w:szCs w:val="28"/>
              </w:rPr>
              <w:t>-</w:t>
            </w:r>
          </w:p>
        </w:tc>
      </w:tr>
    </w:tbl>
    <w:p w14:paraId="02D996AB" w14:textId="32167294" w:rsidR="00614AF1" w:rsidRDefault="00614AF1"/>
    <w:p w14:paraId="22366684" w14:textId="77777777" w:rsidR="00547F5C" w:rsidRDefault="00547F5C"/>
    <w:sectPr w:rsidR="00547F5C" w:rsidSect="00BA3744">
      <w:pgSz w:w="16840" w:h="11907" w:orient="landscape" w:code="9"/>
      <w:pgMar w:top="1134" w:right="1134" w:bottom="1134" w:left="1701"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6A70CD9" w14:textId="77777777" w:rsidR="004D3F88" w:rsidRDefault="004D3F88" w:rsidP="009337C8">
      <w:pPr>
        <w:spacing w:after="0" w:line="240" w:lineRule="auto"/>
      </w:pPr>
      <w:r>
        <w:separator/>
      </w:r>
    </w:p>
  </w:endnote>
  <w:endnote w:type="continuationSeparator" w:id="0">
    <w:p w14:paraId="67AB6961" w14:textId="77777777" w:rsidR="004D3F88" w:rsidRDefault="004D3F88" w:rsidP="009337C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VnTime">
    <w:altName w:val="Segoe Print"/>
    <w:charset w:val="00"/>
    <w:family w:val="swiss"/>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8000012" w:usb3="00000000" w:csb0="0002009F" w:csb1="00000000"/>
  </w:font>
  <w:font w:name="Times New Roman Bold">
    <w:altName w:val="Times New Roman"/>
    <w:panose1 w:val="02020803070505020304"/>
    <w:charset w:val="00"/>
    <w:family w:val="roman"/>
    <w:notTrueType/>
    <w:pitch w:val="default"/>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78C0D24" w14:textId="77777777" w:rsidR="004D3F88" w:rsidRDefault="004D3F88" w:rsidP="009337C8">
      <w:pPr>
        <w:spacing w:after="0" w:line="240" w:lineRule="auto"/>
      </w:pPr>
      <w:r>
        <w:separator/>
      </w:r>
    </w:p>
  </w:footnote>
  <w:footnote w:type="continuationSeparator" w:id="0">
    <w:p w14:paraId="365E000D" w14:textId="77777777" w:rsidR="004D3F88" w:rsidRDefault="004D3F88" w:rsidP="009337C8">
      <w:pPr>
        <w:spacing w:after="0" w:line="240" w:lineRule="auto"/>
      </w:pPr>
      <w:r>
        <w:continuationSeparator/>
      </w:r>
    </w:p>
  </w:footnote>
  <w:footnote w:id="1">
    <w:p w14:paraId="341AFC5E" w14:textId="3323C529" w:rsidR="009337C8" w:rsidRPr="00B91BDC" w:rsidRDefault="009337C8" w:rsidP="00497CFA">
      <w:pPr>
        <w:pStyle w:val="FootnoteText"/>
        <w:spacing w:before="120"/>
        <w:rPr>
          <w:lang w:val="en-US"/>
        </w:rPr>
      </w:pPr>
      <w:r>
        <w:rPr>
          <w:rStyle w:val="FootnoteReference"/>
        </w:rPr>
        <w:footnoteRef/>
      </w:r>
      <w:r>
        <w:t xml:space="preserve"> </w:t>
      </w:r>
      <w:r>
        <w:rPr>
          <w:lang w:val="vi-VN"/>
        </w:rPr>
        <w:t>Bộ Quốc phòng</w:t>
      </w:r>
      <w:r w:rsidR="00B91BDC">
        <w:rPr>
          <w:lang w:val="en-US"/>
        </w:rPr>
        <w:t>, Bộ Công An</w:t>
      </w:r>
      <w:r w:rsidR="00C058D2">
        <w:rPr>
          <w:lang w:val="en-US"/>
        </w:rPr>
        <w:t>;</w:t>
      </w:r>
    </w:p>
  </w:footnote>
  <w:footnote w:id="2">
    <w:p w14:paraId="0A506E5B" w14:textId="1733A3E8" w:rsidR="009337C8" w:rsidRPr="005F3486" w:rsidRDefault="009337C8" w:rsidP="00497CFA">
      <w:pPr>
        <w:pStyle w:val="FootnoteText"/>
        <w:spacing w:before="120"/>
        <w:rPr>
          <w:lang w:val="en-US"/>
        </w:rPr>
      </w:pPr>
      <w:r w:rsidRPr="000A6981">
        <w:rPr>
          <w:rStyle w:val="FootnoteReference"/>
        </w:rPr>
        <w:footnoteRef/>
      </w:r>
      <w:r w:rsidRPr="000A6981">
        <w:t xml:space="preserve"> Cục</w:t>
      </w:r>
      <w:r w:rsidRPr="000A6981">
        <w:rPr>
          <w:lang w:val="vi-VN"/>
        </w:rPr>
        <w:t xml:space="preserve"> </w:t>
      </w:r>
      <w:r w:rsidR="00A7555D">
        <w:rPr>
          <w:lang w:val="en-US"/>
        </w:rPr>
        <w:t>Viễn thông</w:t>
      </w:r>
      <w:r>
        <w:rPr>
          <w:lang w:val="vi-VN"/>
        </w:rPr>
        <w:t xml:space="preserve">, </w:t>
      </w:r>
      <w:r w:rsidRPr="00EC1A62">
        <w:rPr>
          <w:lang w:val="vi-VN"/>
        </w:rPr>
        <w:t xml:space="preserve">Vụ </w:t>
      </w:r>
      <w:r w:rsidR="00A7555D">
        <w:rPr>
          <w:lang w:val="en-US"/>
        </w:rPr>
        <w:t>Pháp chế</w:t>
      </w:r>
      <w:r w:rsidRPr="00EC1A62">
        <w:rPr>
          <w:lang w:val="vi-VN"/>
        </w:rPr>
        <w:t>, Cục Công nghệ Công nghiệp thông tin</w:t>
      </w:r>
      <w:r w:rsidR="00C058D2">
        <w:rPr>
          <w:lang w:val="en-US"/>
        </w:rPr>
        <w:t>, Ủy ban Tiêu chuẩn Đo lường Chất lượng Quốc gia;</w:t>
      </w:r>
      <w:r w:rsidR="005F3486">
        <w:rPr>
          <w:lang w:val="en-US"/>
        </w:rPr>
        <w:t xml:space="preserve"> </w:t>
      </w:r>
    </w:p>
  </w:footnote>
  <w:footnote w:id="3">
    <w:p w14:paraId="6743676A" w14:textId="23D2CCBE" w:rsidR="009337C8" w:rsidRPr="00937193" w:rsidRDefault="009337C8" w:rsidP="00497CFA">
      <w:pPr>
        <w:snapToGrid w:val="0"/>
        <w:spacing w:before="120" w:after="0" w:line="240" w:lineRule="auto"/>
        <w:jc w:val="both"/>
        <w:rPr>
          <w:sz w:val="20"/>
          <w:szCs w:val="20"/>
        </w:rPr>
      </w:pPr>
      <w:r w:rsidRPr="000A6981">
        <w:rPr>
          <w:rStyle w:val="FootnoteReference"/>
          <w:sz w:val="20"/>
          <w:szCs w:val="20"/>
        </w:rPr>
        <w:footnoteRef/>
      </w:r>
      <w:r w:rsidRPr="000A6981">
        <w:rPr>
          <w:sz w:val="20"/>
          <w:szCs w:val="20"/>
        </w:rPr>
        <w:t xml:space="preserve"> </w:t>
      </w:r>
      <w:r w:rsidR="00A7555D" w:rsidRPr="00C058D2">
        <w:rPr>
          <w:rFonts w:ascii="Times New Roman" w:eastAsia="Times New Roman" w:hAnsi="Times New Roman" w:cs="Times New Roman"/>
          <w:sz w:val="20"/>
          <w:szCs w:val="20"/>
          <w:lang w:val="vi-VN"/>
        </w:rPr>
        <w:t>T</w:t>
      </w:r>
      <w:r w:rsidR="00C058D2">
        <w:rPr>
          <w:rFonts w:ascii="Times New Roman" w:eastAsia="Times New Roman" w:hAnsi="Times New Roman" w:cs="Times New Roman"/>
          <w:sz w:val="20"/>
          <w:szCs w:val="20"/>
        </w:rPr>
        <w:t xml:space="preserve">ập đoàn </w:t>
      </w:r>
      <w:r w:rsidR="00A7555D" w:rsidRPr="00C058D2">
        <w:rPr>
          <w:rFonts w:ascii="Times New Roman" w:eastAsia="Times New Roman" w:hAnsi="Times New Roman" w:cs="Times New Roman"/>
          <w:sz w:val="20"/>
          <w:szCs w:val="20"/>
          <w:lang w:val="vi-VN"/>
        </w:rPr>
        <w:t xml:space="preserve"> VIETTEL</w:t>
      </w:r>
      <w:r w:rsidRPr="00C058D2">
        <w:rPr>
          <w:rFonts w:ascii="Times New Roman" w:eastAsia="Times New Roman" w:hAnsi="Times New Roman" w:cs="Times New Roman"/>
          <w:sz w:val="20"/>
          <w:szCs w:val="20"/>
          <w:lang w:val="vi-VN"/>
        </w:rPr>
        <w:t>,</w:t>
      </w:r>
      <w:r w:rsidR="00A7555D" w:rsidRPr="00C058D2">
        <w:rPr>
          <w:rFonts w:ascii="Times New Roman" w:eastAsia="Times New Roman" w:hAnsi="Times New Roman" w:cs="Times New Roman"/>
          <w:sz w:val="20"/>
          <w:szCs w:val="20"/>
          <w:lang w:val="vi-VN"/>
        </w:rPr>
        <w:t xml:space="preserve"> </w:t>
      </w:r>
      <w:r w:rsidR="00C058D2">
        <w:rPr>
          <w:rFonts w:ascii="Times New Roman" w:eastAsia="Times New Roman" w:hAnsi="Times New Roman" w:cs="Times New Roman"/>
          <w:sz w:val="20"/>
          <w:szCs w:val="20"/>
        </w:rPr>
        <w:t xml:space="preserve">Công ty Cổ phần Viễn thông </w:t>
      </w:r>
      <w:r w:rsidR="00A7555D" w:rsidRPr="00C058D2">
        <w:rPr>
          <w:rFonts w:ascii="Times New Roman" w:eastAsia="Times New Roman" w:hAnsi="Times New Roman" w:cs="Times New Roman"/>
          <w:sz w:val="20"/>
          <w:szCs w:val="20"/>
          <w:lang w:val="vi-VN"/>
        </w:rPr>
        <w:t xml:space="preserve"> VTC</w:t>
      </w:r>
      <w:r w:rsidRPr="00C058D2">
        <w:rPr>
          <w:rFonts w:ascii="Times New Roman" w:eastAsia="Times New Roman" w:hAnsi="Times New Roman" w:cs="Times New Roman"/>
          <w:sz w:val="20"/>
          <w:szCs w:val="20"/>
          <w:lang w:val="vi-VN"/>
        </w:rPr>
        <w:t xml:space="preserve">, </w:t>
      </w:r>
      <w:r w:rsidR="00C058D2" w:rsidRPr="00C058D2">
        <w:rPr>
          <w:rFonts w:ascii="Times New Roman" w:eastAsia="Times New Roman" w:hAnsi="Times New Roman" w:cs="Times New Roman"/>
          <w:sz w:val="20"/>
          <w:szCs w:val="20"/>
          <w:lang w:val="vi-VN"/>
        </w:rPr>
        <w:t>C</w:t>
      </w:r>
      <w:r w:rsidR="00C058D2">
        <w:rPr>
          <w:rFonts w:ascii="Times New Roman" w:eastAsia="Times New Roman" w:hAnsi="Times New Roman" w:cs="Times New Roman"/>
          <w:sz w:val="20"/>
          <w:szCs w:val="20"/>
        </w:rPr>
        <w:t xml:space="preserve">ông ty Cổ phần Viễn thông </w:t>
      </w:r>
      <w:r w:rsidR="00C058D2" w:rsidRPr="00C058D2">
        <w:rPr>
          <w:rFonts w:ascii="Times New Roman" w:eastAsia="Times New Roman" w:hAnsi="Times New Roman" w:cs="Times New Roman"/>
          <w:sz w:val="20"/>
          <w:szCs w:val="20"/>
          <w:lang w:val="vi-VN"/>
        </w:rPr>
        <w:t xml:space="preserve"> FPT, </w:t>
      </w:r>
      <w:r w:rsidR="00993138" w:rsidRPr="00C058D2">
        <w:rPr>
          <w:rFonts w:ascii="Times New Roman" w:eastAsia="Times New Roman" w:hAnsi="Times New Roman" w:cs="Times New Roman"/>
          <w:sz w:val="20"/>
          <w:szCs w:val="20"/>
          <w:lang w:val="vi-VN"/>
        </w:rPr>
        <w:t>Phòng Thử nghiệm Phúc Gia</w:t>
      </w:r>
      <w:r w:rsidR="00937193">
        <w:rPr>
          <w:rFonts w:ascii="Times New Roman" w:eastAsia="Times New Roman" w:hAnsi="Times New Roman" w:cs="Times New Roman"/>
          <w:sz w:val="20"/>
          <w:szCs w:val="20"/>
        </w:rPr>
        <w:t>, Tập đoàn Apple.</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715620B"/>
    <w:multiLevelType w:val="multilevel"/>
    <w:tmpl w:val="20049538"/>
    <w:lvl w:ilvl="0">
      <w:start w:val="1"/>
      <w:numFmt w:val="bullet"/>
      <w:lvlText w:val="-"/>
      <w:lvlJc w:val="left"/>
      <w:pPr>
        <w:ind w:left="720" w:hanging="360"/>
      </w:pPr>
      <w:rPr>
        <w:rFonts w:ascii="Times New Roman" w:hAnsi="Times New Roman" w:cs="Times New Roman"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12864021"/>
    <w:multiLevelType w:val="hybridMultilevel"/>
    <w:tmpl w:val="B06A3DC0"/>
    <w:lvl w:ilvl="0" w:tplc="D624D584">
      <w:start w:val="4"/>
      <w:numFmt w:val="bullet"/>
      <w:lvlText w:val="-"/>
      <w:lvlJc w:val="left"/>
      <w:pPr>
        <w:ind w:left="720" w:hanging="360"/>
      </w:pPr>
      <w:rPr>
        <w:rFonts w:ascii="Times New Roman" w:eastAsiaTheme="minorHAnsi" w:hAnsi="Times New Roman" w:cs="Times New Roman"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287E343D"/>
    <w:multiLevelType w:val="multilevel"/>
    <w:tmpl w:val="666E0DA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2DA72D85"/>
    <w:multiLevelType w:val="hybridMultilevel"/>
    <w:tmpl w:val="DCD2EB04"/>
    <w:lvl w:ilvl="0" w:tplc="233C095C">
      <w:numFmt w:val="bullet"/>
      <w:lvlText w:val="-"/>
      <w:lvlJc w:val="left"/>
      <w:pPr>
        <w:ind w:left="786" w:hanging="360"/>
      </w:pPr>
      <w:rPr>
        <w:rFonts w:ascii="Times New Roman" w:eastAsia="Times New Roman" w:hAnsi="Times New Roman" w:cs="Times New Roman" w:hint="default"/>
      </w:rPr>
    </w:lvl>
    <w:lvl w:ilvl="1" w:tplc="04090003" w:tentative="1">
      <w:start w:val="1"/>
      <w:numFmt w:val="bullet"/>
      <w:lvlText w:val="o"/>
      <w:lvlJc w:val="left"/>
      <w:pPr>
        <w:ind w:left="1506" w:hanging="360"/>
      </w:pPr>
      <w:rPr>
        <w:rFonts w:ascii="Courier New" w:hAnsi="Courier New" w:cs="Courier New" w:hint="default"/>
      </w:rPr>
    </w:lvl>
    <w:lvl w:ilvl="2" w:tplc="04090005" w:tentative="1">
      <w:start w:val="1"/>
      <w:numFmt w:val="bullet"/>
      <w:lvlText w:val=""/>
      <w:lvlJc w:val="left"/>
      <w:pPr>
        <w:ind w:left="2226" w:hanging="360"/>
      </w:pPr>
      <w:rPr>
        <w:rFonts w:ascii="Wingdings" w:hAnsi="Wingdings" w:hint="default"/>
      </w:rPr>
    </w:lvl>
    <w:lvl w:ilvl="3" w:tplc="04090001" w:tentative="1">
      <w:start w:val="1"/>
      <w:numFmt w:val="bullet"/>
      <w:lvlText w:val=""/>
      <w:lvlJc w:val="left"/>
      <w:pPr>
        <w:ind w:left="2946" w:hanging="360"/>
      </w:pPr>
      <w:rPr>
        <w:rFonts w:ascii="Symbol" w:hAnsi="Symbol" w:hint="default"/>
      </w:rPr>
    </w:lvl>
    <w:lvl w:ilvl="4" w:tplc="04090003" w:tentative="1">
      <w:start w:val="1"/>
      <w:numFmt w:val="bullet"/>
      <w:lvlText w:val="o"/>
      <w:lvlJc w:val="left"/>
      <w:pPr>
        <w:ind w:left="3666" w:hanging="360"/>
      </w:pPr>
      <w:rPr>
        <w:rFonts w:ascii="Courier New" w:hAnsi="Courier New" w:cs="Courier New" w:hint="default"/>
      </w:rPr>
    </w:lvl>
    <w:lvl w:ilvl="5" w:tplc="04090005" w:tentative="1">
      <w:start w:val="1"/>
      <w:numFmt w:val="bullet"/>
      <w:lvlText w:val=""/>
      <w:lvlJc w:val="left"/>
      <w:pPr>
        <w:ind w:left="4386" w:hanging="360"/>
      </w:pPr>
      <w:rPr>
        <w:rFonts w:ascii="Wingdings" w:hAnsi="Wingdings" w:hint="default"/>
      </w:rPr>
    </w:lvl>
    <w:lvl w:ilvl="6" w:tplc="04090001" w:tentative="1">
      <w:start w:val="1"/>
      <w:numFmt w:val="bullet"/>
      <w:lvlText w:val=""/>
      <w:lvlJc w:val="left"/>
      <w:pPr>
        <w:ind w:left="5106" w:hanging="360"/>
      </w:pPr>
      <w:rPr>
        <w:rFonts w:ascii="Symbol" w:hAnsi="Symbol" w:hint="default"/>
      </w:rPr>
    </w:lvl>
    <w:lvl w:ilvl="7" w:tplc="04090003" w:tentative="1">
      <w:start w:val="1"/>
      <w:numFmt w:val="bullet"/>
      <w:lvlText w:val="o"/>
      <w:lvlJc w:val="left"/>
      <w:pPr>
        <w:ind w:left="5826" w:hanging="360"/>
      </w:pPr>
      <w:rPr>
        <w:rFonts w:ascii="Courier New" w:hAnsi="Courier New" w:cs="Courier New" w:hint="default"/>
      </w:rPr>
    </w:lvl>
    <w:lvl w:ilvl="8" w:tplc="04090005" w:tentative="1">
      <w:start w:val="1"/>
      <w:numFmt w:val="bullet"/>
      <w:lvlText w:val=""/>
      <w:lvlJc w:val="left"/>
      <w:pPr>
        <w:ind w:left="6546" w:hanging="360"/>
      </w:pPr>
      <w:rPr>
        <w:rFonts w:ascii="Wingdings" w:hAnsi="Wingdings" w:hint="default"/>
      </w:rPr>
    </w:lvl>
  </w:abstractNum>
  <w:abstractNum w:abstractNumId="4" w15:restartNumberingAfterBreak="0">
    <w:nsid w:val="31414DCB"/>
    <w:multiLevelType w:val="hybridMultilevel"/>
    <w:tmpl w:val="FD14741E"/>
    <w:lvl w:ilvl="0" w:tplc="98547DB8">
      <w:start w:val="1"/>
      <w:numFmt w:val="decimal"/>
      <w:lvlText w:val="%1."/>
      <w:lvlJc w:val="left"/>
      <w:pPr>
        <w:ind w:left="1080" w:hanging="720"/>
      </w:pPr>
      <w:rPr>
        <w:rFonts w:hint="default"/>
        <w:sz w:val="32"/>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5" w15:restartNumberingAfterBreak="0">
    <w:nsid w:val="33017BEE"/>
    <w:multiLevelType w:val="hybridMultilevel"/>
    <w:tmpl w:val="AFACC74E"/>
    <w:lvl w:ilvl="0" w:tplc="A9D831F4">
      <w:numFmt w:val="bullet"/>
      <w:lvlText w:val=""/>
      <w:lvlJc w:val="left"/>
      <w:pPr>
        <w:ind w:left="720" w:hanging="360"/>
      </w:pPr>
      <w:rPr>
        <w:rFonts w:ascii="Wingdings" w:eastAsiaTheme="minorHAnsi" w:hAnsi="Wingdings"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3D3C6D78"/>
    <w:multiLevelType w:val="hybridMultilevel"/>
    <w:tmpl w:val="DDEE726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4427416F"/>
    <w:multiLevelType w:val="hybridMultilevel"/>
    <w:tmpl w:val="B2EA27D0"/>
    <w:lvl w:ilvl="0" w:tplc="E2E89C74">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4FC165CA"/>
    <w:multiLevelType w:val="multilevel"/>
    <w:tmpl w:val="666E0DA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55795DBC"/>
    <w:multiLevelType w:val="hybridMultilevel"/>
    <w:tmpl w:val="7DC687E4"/>
    <w:lvl w:ilvl="0" w:tplc="14823AB4">
      <w:start w:val="17"/>
      <w:numFmt w:val="bullet"/>
      <w:lvlText w:val="-"/>
      <w:lvlJc w:val="left"/>
      <w:pPr>
        <w:tabs>
          <w:tab w:val="num" w:pos="720"/>
        </w:tabs>
        <w:ind w:left="720" w:hanging="360"/>
      </w:pPr>
      <w:rPr>
        <w:rFonts w:ascii="Times New Roman" w:eastAsia="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58FA378B"/>
    <w:multiLevelType w:val="hybridMultilevel"/>
    <w:tmpl w:val="C0F8A374"/>
    <w:lvl w:ilvl="0" w:tplc="0B0ABE66">
      <w:numFmt w:val="bullet"/>
      <w:lvlText w:val="-"/>
      <w:lvlJc w:val="left"/>
      <w:pPr>
        <w:ind w:left="435" w:hanging="360"/>
      </w:pPr>
      <w:rPr>
        <w:rFonts w:ascii="Times New Roman" w:eastAsiaTheme="minorHAnsi" w:hAnsi="Times New Roman" w:cs="Times New Roman" w:hint="default"/>
      </w:rPr>
    </w:lvl>
    <w:lvl w:ilvl="1" w:tplc="04090003" w:tentative="1">
      <w:start w:val="1"/>
      <w:numFmt w:val="bullet"/>
      <w:lvlText w:val="o"/>
      <w:lvlJc w:val="left"/>
      <w:pPr>
        <w:ind w:left="1155" w:hanging="360"/>
      </w:pPr>
      <w:rPr>
        <w:rFonts w:ascii="Courier New" w:hAnsi="Courier New" w:cs="Courier New" w:hint="default"/>
      </w:rPr>
    </w:lvl>
    <w:lvl w:ilvl="2" w:tplc="04090005" w:tentative="1">
      <w:start w:val="1"/>
      <w:numFmt w:val="bullet"/>
      <w:lvlText w:val=""/>
      <w:lvlJc w:val="left"/>
      <w:pPr>
        <w:ind w:left="1875" w:hanging="360"/>
      </w:pPr>
      <w:rPr>
        <w:rFonts w:ascii="Wingdings" w:hAnsi="Wingdings" w:hint="default"/>
      </w:rPr>
    </w:lvl>
    <w:lvl w:ilvl="3" w:tplc="04090001" w:tentative="1">
      <w:start w:val="1"/>
      <w:numFmt w:val="bullet"/>
      <w:lvlText w:val=""/>
      <w:lvlJc w:val="left"/>
      <w:pPr>
        <w:ind w:left="2595" w:hanging="360"/>
      </w:pPr>
      <w:rPr>
        <w:rFonts w:ascii="Symbol" w:hAnsi="Symbol" w:hint="default"/>
      </w:rPr>
    </w:lvl>
    <w:lvl w:ilvl="4" w:tplc="04090003" w:tentative="1">
      <w:start w:val="1"/>
      <w:numFmt w:val="bullet"/>
      <w:lvlText w:val="o"/>
      <w:lvlJc w:val="left"/>
      <w:pPr>
        <w:ind w:left="3315" w:hanging="360"/>
      </w:pPr>
      <w:rPr>
        <w:rFonts w:ascii="Courier New" w:hAnsi="Courier New" w:cs="Courier New" w:hint="default"/>
      </w:rPr>
    </w:lvl>
    <w:lvl w:ilvl="5" w:tplc="04090005" w:tentative="1">
      <w:start w:val="1"/>
      <w:numFmt w:val="bullet"/>
      <w:lvlText w:val=""/>
      <w:lvlJc w:val="left"/>
      <w:pPr>
        <w:ind w:left="4035" w:hanging="360"/>
      </w:pPr>
      <w:rPr>
        <w:rFonts w:ascii="Wingdings" w:hAnsi="Wingdings" w:hint="default"/>
      </w:rPr>
    </w:lvl>
    <w:lvl w:ilvl="6" w:tplc="04090001" w:tentative="1">
      <w:start w:val="1"/>
      <w:numFmt w:val="bullet"/>
      <w:lvlText w:val=""/>
      <w:lvlJc w:val="left"/>
      <w:pPr>
        <w:ind w:left="4755" w:hanging="360"/>
      </w:pPr>
      <w:rPr>
        <w:rFonts w:ascii="Symbol" w:hAnsi="Symbol" w:hint="default"/>
      </w:rPr>
    </w:lvl>
    <w:lvl w:ilvl="7" w:tplc="04090003" w:tentative="1">
      <w:start w:val="1"/>
      <w:numFmt w:val="bullet"/>
      <w:lvlText w:val="o"/>
      <w:lvlJc w:val="left"/>
      <w:pPr>
        <w:ind w:left="5475" w:hanging="360"/>
      </w:pPr>
      <w:rPr>
        <w:rFonts w:ascii="Courier New" w:hAnsi="Courier New" w:cs="Courier New" w:hint="default"/>
      </w:rPr>
    </w:lvl>
    <w:lvl w:ilvl="8" w:tplc="04090005" w:tentative="1">
      <w:start w:val="1"/>
      <w:numFmt w:val="bullet"/>
      <w:lvlText w:val=""/>
      <w:lvlJc w:val="left"/>
      <w:pPr>
        <w:ind w:left="6195" w:hanging="360"/>
      </w:pPr>
      <w:rPr>
        <w:rFonts w:ascii="Wingdings" w:hAnsi="Wingdings" w:hint="default"/>
      </w:rPr>
    </w:lvl>
  </w:abstractNum>
  <w:abstractNum w:abstractNumId="11" w15:restartNumberingAfterBreak="0">
    <w:nsid w:val="62290DE6"/>
    <w:multiLevelType w:val="hybridMultilevel"/>
    <w:tmpl w:val="E612DE4A"/>
    <w:lvl w:ilvl="0" w:tplc="B6B610B4">
      <w:start w:val="1"/>
      <w:numFmt w:val="bullet"/>
      <w:lvlText w:val="+"/>
      <w:lvlJc w:val="left"/>
      <w:pPr>
        <w:ind w:left="1211" w:hanging="360"/>
      </w:pPr>
      <w:rPr>
        <w:rFonts w:ascii="Times New Roman" w:hAnsi="Times New Roman" w:cs="Times New Roman" w:hint="default"/>
      </w:rPr>
    </w:lvl>
    <w:lvl w:ilvl="1" w:tplc="04090003" w:tentative="1">
      <w:start w:val="1"/>
      <w:numFmt w:val="bullet"/>
      <w:lvlText w:val="o"/>
      <w:lvlJc w:val="left"/>
      <w:pPr>
        <w:ind w:left="1931" w:hanging="360"/>
      </w:pPr>
      <w:rPr>
        <w:rFonts w:ascii="Courier New" w:hAnsi="Courier New" w:cs="Courier New" w:hint="default"/>
      </w:rPr>
    </w:lvl>
    <w:lvl w:ilvl="2" w:tplc="04090005" w:tentative="1">
      <w:start w:val="1"/>
      <w:numFmt w:val="bullet"/>
      <w:lvlText w:val=""/>
      <w:lvlJc w:val="left"/>
      <w:pPr>
        <w:ind w:left="2651" w:hanging="360"/>
      </w:pPr>
      <w:rPr>
        <w:rFonts w:ascii="Wingdings" w:hAnsi="Wingdings" w:hint="default"/>
      </w:rPr>
    </w:lvl>
    <w:lvl w:ilvl="3" w:tplc="04090001" w:tentative="1">
      <w:start w:val="1"/>
      <w:numFmt w:val="bullet"/>
      <w:lvlText w:val=""/>
      <w:lvlJc w:val="left"/>
      <w:pPr>
        <w:ind w:left="3371" w:hanging="360"/>
      </w:pPr>
      <w:rPr>
        <w:rFonts w:ascii="Symbol" w:hAnsi="Symbol" w:hint="default"/>
      </w:rPr>
    </w:lvl>
    <w:lvl w:ilvl="4" w:tplc="04090003" w:tentative="1">
      <w:start w:val="1"/>
      <w:numFmt w:val="bullet"/>
      <w:lvlText w:val="o"/>
      <w:lvlJc w:val="left"/>
      <w:pPr>
        <w:ind w:left="4091" w:hanging="360"/>
      </w:pPr>
      <w:rPr>
        <w:rFonts w:ascii="Courier New" w:hAnsi="Courier New" w:cs="Courier New" w:hint="default"/>
      </w:rPr>
    </w:lvl>
    <w:lvl w:ilvl="5" w:tplc="04090005" w:tentative="1">
      <w:start w:val="1"/>
      <w:numFmt w:val="bullet"/>
      <w:lvlText w:val=""/>
      <w:lvlJc w:val="left"/>
      <w:pPr>
        <w:ind w:left="4811" w:hanging="360"/>
      </w:pPr>
      <w:rPr>
        <w:rFonts w:ascii="Wingdings" w:hAnsi="Wingdings" w:hint="default"/>
      </w:rPr>
    </w:lvl>
    <w:lvl w:ilvl="6" w:tplc="04090001" w:tentative="1">
      <w:start w:val="1"/>
      <w:numFmt w:val="bullet"/>
      <w:lvlText w:val=""/>
      <w:lvlJc w:val="left"/>
      <w:pPr>
        <w:ind w:left="5531" w:hanging="360"/>
      </w:pPr>
      <w:rPr>
        <w:rFonts w:ascii="Symbol" w:hAnsi="Symbol" w:hint="default"/>
      </w:rPr>
    </w:lvl>
    <w:lvl w:ilvl="7" w:tplc="04090003" w:tentative="1">
      <w:start w:val="1"/>
      <w:numFmt w:val="bullet"/>
      <w:lvlText w:val="o"/>
      <w:lvlJc w:val="left"/>
      <w:pPr>
        <w:ind w:left="6251" w:hanging="360"/>
      </w:pPr>
      <w:rPr>
        <w:rFonts w:ascii="Courier New" w:hAnsi="Courier New" w:cs="Courier New" w:hint="default"/>
      </w:rPr>
    </w:lvl>
    <w:lvl w:ilvl="8" w:tplc="04090005" w:tentative="1">
      <w:start w:val="1"/>
      <w:numFmt w:val="bullet"/>
      <w:lvlText w:val=""/>
      <w:lvlJc w:val="left"/>
      <w:pPr>
        <w:ind w:left="6971" w:hanging="360"/>
      </w:pPr>
      <w:rPr>
        <w:rFonts w:ascii="Wingdings" w:hAnsi="Wingdings" w:hint="default"/>
      </w:rPr>
    </w:lvl>
  </w:abstractNum>
  <w:abstractNum w:abstractNumId="12" w15:restartNumberingAfterBreak="0">
    <w:nsid w:val="65BA6AAA"/>
    <w:multiLevelType w:val="hybridMultilevel"/>
    <w:tmpl w:val="F2C4FC06"/>
    <w:lvl w:ilvl="0" w:tplc="38765742">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6A0B7E7E"/>
    <w:multiLevelType w:val="hybridMultilevel"/>
    <w:tmpl w:val="21283DAA"/>
    <w:lvl w:ilvl="0" w:tplc="4F9441D6">
      <w:numFmt w:val="bullet"/>
      <w:lvlText w:val="-"/>
      <w:lvlJc w:val="left"/>
      <w:pPr>
        <w:ind w:left="720" w:hanging="360"/>
      </w:pPr>
      <w:rPr>
        <w:rFonts w:ascii="Times New Roman" w:eastAsiaTheme="minorHAnsi" w:hAnsi="Times New Roman" w:cs="Times New Roman" w:hint="default"/>
        <w:b w:val="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419176981">
    <w:abstractNumId w:val="6"/>
  </w:num>
  <w:num w:numId="2" w16cid:durableId="2102606186">
    <w:abstractNumId w:val="1"/>
  </w:num>
  <w:num w:numId="3" w16cid:durableId="939486536">
    <w:abstractNumId w:val="3"/>
  </w:num>
  <w:num w:numId="4" w16cid:durableId="249236819">
    <w:abstractNumId w:val="11"/>
  </w:num>
  <w:num w:numId="5" w16cid:durableId="1289511191">
    <w:abstractNumId w:val="5"/>
  </w:num>
  <w:num w:numId="6" w16cid:durableId="463622173">
    <w:abstractNumId w:val="12"/>
  </w:num>
  <w:num w:numId="7" w16cid:durableId="322125303">
    <w:abstractNumId w:val="13"/>
  </w:num>
  <w:num w:numId="8" w16cid:durableId="293565995">
    <w:abstractNumId w:val="7"/>
  </w:num>
  <w:num w:numId="9" w16cid:durableId="1970235730">
    <w:abstractNumId w:val="10"/>
  </w:num>
  <w:num w:numId="10" w16cid:durableId="335234257">
    <w:abstractNumId w:val="4"/>
  </w:num>
  <w:num w:numId="11" w16cid:durableId="1493259142">
    <w:abstractNumId w:val="9"/>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16cid:durableId="1566380826">
    <w:abstractNumId w:val="2"/>
    <w:lvlOverride w:ilvl="0">
      <w:lvl w:ilvl="0">
        <w:numFmt w:val="upperRoman"/>
        <w:lvlText w:val="%1."/>
        <w:lvlJc w:val="right"/>
      </w:lvl>
    </w:lvlOverride>
  </w:num>
  <w:num w:numId="13" w16cid:durableId="926772058">
    <w:abstractNumId w:val="0"/>
  </w:num>
  <w:num w:numId="14" w16cid:durableId="956646959">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F5CDB"/>
    <w:rsid w:val="00000ACE"/>
    <w:rsid w:val="00005199"/>
    <w:rsid w:val="00012405"/>
    <w:rsid w:val="000166EB"/>
    <w:rsid w:val="00025C0A"/>
    <w:rsid w:val="000340F5"/>
    <w:rsid w:val="00042DD4"/>
    <w:rsid w:val="00047774"/>
    <w:rsid w:val="00062157"/>
    <w:rsid w:val="00075B79"/>
    <w:rsid w:val="00077196"/>
    <w:rsid w:val="000822B2"/>
    <w:rsid w:val="00085E32"/>
    <w:rsid w:val="000970C6"/>
    <w:rsid w:val="000A1E8E"/>
    <w:rsid w:val="000B5422"/>
    <w:rsid w:val="000B73CC"/>
    <w:rsid w:val="000C2025"/>
    <w:rsid w:val="000C2E47"/>
    <w:rsid w:val="000C7A77"/>
    <w:rsid w:val="000D195B"/>
    <w:rsid w:val="000D2C3A"/>
    <w:rsid w:val="000D43C0"/>
    <w:rsid w:val="000D5833"/>
    <w:rsid w:val="000D78FB"/>
    <w:rsid w:val="000E778C"/>
    <w:rsid w:val="000F0DBD"/>
    <w:rsid w:val="000F7490"/>
    <w:rsid w:val="0010022D"/>
    <w:rsid w:val="00103056"/>
    <w:rsid w:val="001070F3"/>
    <w:rsid w:val="00117FB7"/>
    <w:rsid w:val="00124698"/>
    <w:rsid w:val="00126F39"/>
    <w:rsid w:val="00150150"/>
    <w:rsid w:val="001545AC"/>
    <w:rsid w:val="00180316"/>
    <w:rsid w:val="00183BA8"/>
    <w:rsid w:val="00184830"/>
    <w:rsid w:val="0018483C"/>
    <w:rsid w:val="00186299"/>
    <w:rsid w:val="001A7BA3"/>
    <w:rsid w:val="001B14CB"/>
    <w:rsid w:val="001B63A5"/>
    <w:rsid w:val="001B764E"/>
    <w:rsid w:val="001C507F"/>
    <w:rsid w:val="001C5E18"/>
    <w:rsid w:val="001D5CE2"/>
    <w:rsid w:val="001E3B8D"/>
    <w:rsid w:val="001E5CEA"/>
    <w:rsid w:val="00205F7D"/>
    <w:rsid w:val="00210F9D"/>
    <w:rsid w:val="00211EE8"/>
    <w:rsid w:val="00223804"/>
    <w:rsid w:val="00224E5E"/>
    <w:rsid w:val="00225C73"/>
    <w:rsid w:val="002315A0"/>
    <w:rsid w:val="00243244"/>
    <w:rsid w:val="00247039"/>
    <w:rsid w:val="00254CFF"/>
    <w:rsid w:val="00261BE8"/>
    <w:rsid w:val="00275D9F"/>
    <w:rsid w:val="00281A2C"/>
    <w:rsid w:val="00281C98"/>
    <w:rsid w:val="00284403"/>
    <w:rsid w:val="00284EF7"/>
    <w:rsid w:val="00295423"/>
    <w:rsid w:val="002A2396"/>
    <w:rsid w:val="002B20CD"/>
    <w:rsid w:val="002B74E9"/>
    <w:rsid w:val="002C295E"/>
    <w:rsid w:val="002D5AEA"/>
    <w:rsid w:val="002D7CF5"/>
    <w:rsid w:val="002E4ABF"/>
    <w:rsid w:val="002E5AF1"/>
    <w:rsid w:val="002E6131"/>
    <w:rsid w:val="002F38FB"/>
    <w:rsid w:val="002F6D4D"/>
    <w:rsid w:val="00313085"/>
    <w:rsid w:val="00324C38"/>
    <w:rsid w:val="00327907"/>
    <w:rsid w:val="00332179"/>
    <w:rsid w:val="003365E1"/>
    <w:rsid w:val="00337940"/>
    <w:rsid w:val="00347464"/>
    <w:rsid w:val="00356466"/>
    <w:rsid w:val="00362E21"/>
    <w:rsid w:val="00381B79"/>
    <w:rsid w:val="003875A2"/>
    <w:rsid w:val="00390076"/>
    <w:rsid w:val="003957DE"/>
    <w:rsid w:val="003B1657"/>
    <w:rsid w:val="003B67ED"/>
    <w:rsid w:val="003B77C0"/>
    <w:rsid w:val="003C7557"/>
    <w:rsid w:val="003D03FD"/>
    <w:rsid w:val="003D49E7"/>
    <w:rsid w:val="003F682E"/>
    <w:rsid w:val="0040039A"/>
    <w:rsid w:val="0040581D"/>
    <w:rsid w:val="004246D6"/>
    <w:rsid w:val="004366A6"/>
    <w:rsid w:val="00441ADA"/>
    <w:rsid w:val="00462D1C"/>
    <w:rsid w:val="004656FE"/>
    <w:rsid w:val="00472ED5"/>
    <w:rsid w:val="00495F52"/>
    <w:rsid w:val="00497CFA"/>
    <w:rsid w:val="004A149E"/>
    <w:rsid w:val="004B4C8D"/>
    <w:rsid w:val="004B6F1D"/>
    <w:rsid w:val="004C0E5D"/>
    <w:rsid w:val="004D3F88"/>
    <w:rsid w:val="004E341B"/>
    <w:rsid w:val="004E6C4B"/>
    <w:rsid w:val="004F5CCA"/>
    <w:rsid w:val="004F6EF3"/>
    <w:rsid w:val="0050155B"/>
    <w:rsid w:val="00514CF6"/>
    <w:rsid w:val="00520DE6"/>
    <w:rsid w:val="00520F59"/>
    <w:rsid w:val="00530AB1"/>
    <w:rsid w:val="00540813"/>
    <w:rsid w:val="0054244D"/>
    <w:rsid w:val="00547F5C"/>
    <w:rsid w:val="0055396D"/>
    <w:rsid w:val="00560FEA"/>
    <w:rsid w:val="00561BC2"/>
    <w:rsid w:val="005902C4"/>
    <w:rsid w:val="00597F3A"/>
    <w:rsid w:val="005B1B36"/>
    <w:rsid w:val="005B5E85"/>
    <w:rsid w:val="005C3C9D"/>
    <w:rsid w:val="005C6C59"/>
    <w:rsid w:val="005D6862"/>
    <w:rsid w:val="005E2747"/>
    <w:rsid w:val="005E4E8F"/>
    <w:rsid w:val="005F2EA9"/>
    <w:rsid w:val="005F3486"/>
    <w:rsid w:val="00601252"/>
    <w:rsid w:val="00605CE0"/>
    <w:rsid w:val="00607E0C"/>
    <w:rsid w:val="00613086"/>
    <w:rsid w:val="00614AF1"/>
    <w:rsid w:val="0062126E"/>
    <w:rsid w:val="00623596"/>
    <w:rsid w:val="00632138"/>
    <w:rsid w:val="006322B5"/>
    <w:rsid w:val="00635F64"/>
    <w:rsid w:val="00643AB2"/>
    <w:rsid w:val="00644624"/>
    <w:rsid w:val="00654530"/>
    <w:rsid w:val="006547E8"/>
    <w:rsid w:val="006562F2"/>
    <w:rsid w:val="006602FE"/>
    <w:rsid w:val="006613B3"/>
    <w:rsid w:val="00663DFD"/>
    <w:rsid w:val="00670BCA"/>
    <w:rsid w:val="00674986"/>
    <w:rsid w:val="006752A2"/>
    <w:rsid w:val="00685ACF"/>
    <w:rsid w:val="006B5BF2"/>
    <w:rsid w:val="006E4FC1"/>
    <w:rsid w:val="006E6A78"/>
    <w:rsid w:val="006F6AB0"/>
    <w:rsid w:val="006F7460"/>
    <w:rsid w:val="00712466"/>
    <w:rsid w:val="00723A40"/>
    <w:rsid w:val="007266E2"/>
    <w:rsid w:val="00732770"/>
    <w:rsid w:val="00741881"/>
    <w:rsid w:val="00762F6C"/>
    <w:rsid w:val="00763197"/>
    <w:rsid w:val="00763A21"/>
    <w:rsid w:val="0077283A"/>
    <w:rsid w:val="00785283"/>
    <w:rsid w:val="00790D8A"/>
    <w:rsid w:val="007B379F"/>
    <w:rsid w:val="007B7683"/>
    <w:rsid w:val="007E650E"/>
    <w:rsid w:val="007F18A3"/>
    <w:rsid w:val="00820C5C"/>
    <w:rsid w:val="008216B3"/>
    <w:rsid w:val="00824701"/>
    <w:rsid w:val="008254AB"/>
    <w:rsid w:val="00834A05"/>
    <w:rsid w:val="00851ACB"/>
    <w:rsid w:val="00852263"/>
    <w:rsid w:val="00853432"/>
    <w:rsid w:val="00856EA9"/>
    <w:rsid w:val="0086214F"/>
    <w:rsid w:val="00864233"/>
    <w:rsid w:val="00864644"/>
    <w:rsid w:val="00881F47"/>
    <w:rsid w:val="0089039D"/>
    <w:rsid w:val="008A4D0C"/>
    <w:rsid w:val="008B0421"/>
    <w:rsid w:val="008B373A"/>
    <w:rsid w:val="008C751E"/>
    <w:rsid w:val="008D1799"/>
    <w:rsid w:val="008D3ACA"/>
    <w:rsid w:val="008D4036"/>
    <w:rsid w:val="008D6731"/>
    <w:rsid w:val="00905B63"/>
    <w:rsid w:val="00907057"/>
    <w:rsid w:val="009201C4"/>
    <w:rsid w:val="00927463"/>
    <w:rsid w:val="00927AD7"/>
    <w:rsid w:val="009307A0"/>
    <w:rsid w:val="009337C8"/>
    <w:rsid w:val="00937193"/>
    <w:rsid w:val="0094504B"/>
    <w:rsid w:val="00962229"/>
    <w:rsid w:val="00965935"/>
    <w:rsid w:val="009707FE"/>
    <w:rsid w:val="0098167A"/>
    <w:rsid w:val="00985A7B"/>
    <w:rsid w:val="00992F79"/>
    <w:rsid w:val="00993138"/>
    <w:rsid w:val="009978CC"/>
    <w:rsid w:val="009A0726"/>
    <w:rsid w:val="009A265F"/>
    <w:rsid w:val="009A61F4"/>
    <w:rsid w:val="009C3B71"/>
    <w:rsid w:val="009E17B0"/>
    <w:rsid w:val="009E5894"/>
    <w:rsid w:val="009F2E31"/>
    <w:rsid w:val="009F38DE"/>
    <w:rsid w:val="00A0379B"/>
    <w:rsid w:val="00A066E9"/>
    <w:rsid w:val="00A06AC5"/>
    <w:rsid w:val="00A21AE6"/>
    <w:rsid w:val="00A34EB2"/>
    <w:rsid w:val="00A37965"/>
    <w:rsid w:val="00A41D3F"/>
    <w:rsid w:val="00A5300E"/>
    <w:rsid w:val="00A532C5"/>
    <w:rsid w:val="00A545A2"/>
    <w:rsid w:val="00A56F04"/>
    <w:rsid w:val="00A5790A"/>
    <w:rsid w:val="00A7275F"/>
    <w:rsid w:val="00A7555D"/>
    <w:rsid w:val="00A85BF6"/>
    <w:rsid w:val="00A87774"/>
    <w:rsid w:val="00A90FF5"/>
    <w:rsid w:val="00AB0E04"/>
    <w:rsid w:val="00AC2370"/>
    <w:rsid w:val="00AD11FA"/>
    <w:rsid w:val="00AE0F0B"/>
    <w:rsid w:val="00AE32EB"/>
    <w:rsid w:val="00AE4E94"/>
    <w:rsid w:val="00B149CB"/>
    <w:rsid w:val="00B2137D"/>
    <w:rsid w:val="00B26E3C"/>
    <w:rsid w:val="00B4480F"/>
    <w:rsid w:val="00B44E38"/>
    <w:rsid w:val="00B46D5E"/>
    <w:rsid w:val="00B53227"/>
    <w:rsid w:val="00B54B11"/>
    <w:rsid w:val="00B54D56"/>
    <w:rsid w:val="00B60A96"/>
    <w:rsid w:val="00B623D1"/>
    <w:rsid w:val="00B652A1"/>
    <w:rsid w:val="00B770EF"/>
    <w:rsid w:val="00B91BDC"/>
    <w:rsid w:val="00BA29FD"/>
    <w:rsid w:val="00BA3744"/>
    <w:rsid w:val="00BB7348"/>
    <w:rsid w:val="00BD0021"/>
    <w:rsid w:val="00BD3F27"/>
    <w:rsid w:val="00BD626E"/>
    <w:rsid w:val="00BE3D56"/>
    <w:rsid w:val="00BE4879"/>
    <w:rsid w:val="00BE4931"/>
    <w:rsid w:val="00BE4B16"/>
    <w:rsid w:val="00BF120A"/>
    <w:rsid w:val="00BF6160"/>
    <w:rsid w:val="00C01AEE"/>
    <w:rsid w:val="00C0401C"/>
    <w:rsid w:val="00C0439B"/>
    <w:rsid w:val="00C058D2"/>
    <w:rsid w:val="00C109ED"/>
    <w:rsid w:val="00C207F3"/>
    <w:rsid w:val="00C236B4"/>
    <w:rsid w:val="00C33F96"/>
    <w:rsid w:val="00C35BC8"/>
    <w:rsid w:val="00C47D9B"/>
    <w:rsid w:val="00C524DA"/>
    <w:rsid w:val="00C64A1C"/>
    <w:rsid w:val="00C65F30"/>
    <w:rsid w:val="00C66186"/>
    <w:rsid w:val="00C709A2"/>
    <w:rsid w:val="00C73183"/>
    <w:rsid w:val="00C77016"/>
    <w:rsid w:val="00C81E07"/>
    <w:rsid w:val="00C94378"/>
    <w:rsid w:val="00C96471"/>
    <w:rsid w:val="00CA296D"/>
    <w:rsid w:val="00CA2A7B"/>
    <w:rsid w:val="00CB32CA"/>
    <w:rsid w:val="00CB68E4"/>
    <w:rsid w:val="00CD4478"/>
    <w:rsid w:val="00CD7007"/>
    <w:rsid w:val="00CE2428"/>
    <w:rsid w:val="00CE2C23"/>
    <w:rsid w:val="00CE4ABA"/>
    <w:rsid w:val="00D0131D"/>
    <w:rsid w:val="00D05FF5"/>
    <w:rsid w:val="00D070F0"/>
    <w:rsid w:val="00D07B4A"/>
    <w:rsid w:val="00D15916"/>
    <w:rsid w:val="00D160F2"/>
    <w:rsid w:val="00D1631A"/>
    <w:rsid w:val="00D238DA"/>
    <w:rsid w:val="00D246EC"/>
    <w:rsid w:val="00D26222"/>
    <w:rsid w:val="00D30D3E"/>
    <w:rsid w:val="00D52CB3"/>
    <w:rsid w:val="00D56CCE"/>
    <w:rsid w:val="00D60120"/>
    <w:rsid w:val="00D6481C"/>
    <w:rsid w:val="00D820DB"/>
    <w:rsid w:val="00D85971"/>
    <w:rsid w:val="00D86750"/>
    <w:rsid w:val="00DB2F1E"/>
    <w:rsid w:val="00DC221D"/>
    <w:rsid w:val="00DC6E8F"/>
    <w:rsid w:val="00DC7366"/>
    <w:rsid w:val="00DD0446"/>
    <w:rsid w:val="00DD5367"/>
    <w:rsid w:val="00DE2E22"/>
    <w:rsid w:val="00DE6280"/>
    <w:rsid w:val="00DF1EDC"/>
    <w:rsid w:val="00DF2D16"/>
    <w:rsid w:val="00DF41C5"/>
    <w:rsid w:val="00E07758"/>
    <w:rsid w:val="00E34961"/>
    <w:rsid w:val="00E352D8"/>
    <w:rsid w:val="00E36D53"/>
    <w:rsid w:val="00E505A0"/>
    <w:rsid w:val="00E54784"/>
    <w:rsid w:val="00E618A7"/>
    <w:rsid w:val="00E70E83"/>
    <w:rsid w:val="00E71FCA"/>
    <w:rsid w:val="00E77D07"/>
    <w:rsid w:val="00E84ED5"/>
    <w:rsid w:val="00EA6B5F"/>
    <w:rsid w:val="00EA790C"/>
    <w:rsid w:val="00EB05DE"/>
    <w:rsid w:val="00ED23B9"/>
    <w:rsid w:val="00ED61DD"/>
    <w:rsid w:val="00EE0B5D"/>
    <w:rsid w:val="00EE793D"/>
    <w:rsid w:val="00EF08E8"/>
    <w:rsid w:val="00EF09A5"/>
    <w:rsid w:val="00EF5CDB"/>
    <w:rsid w:val="00EF7737"/>
    <w:rsid w:val="00F05E95"/>
    <w:rsid w:val="00F219D0"/>
    <w:rsid w:val="00F2618C"/>
    <w:rsid w:val="00F37966"/>
    <w:rsid w:val="00F4095A"/>
    <w:rsid w:val="00F4651F"/>
    <w:rsid w:val="00F524B1"/>
    <w:rsid w:val="00F66DB2"/>
    <w:rsid w:val="00F84B17"/>
    <w:rsid w:val="00F94434"/>
    <w:rsid w:val="00FA00AC"/>
    <w:rsid w:val="00FA6C05"/>
    <w:rsid w:val="00FB7ED1"/>
    <w:rsid w:val="00FC0184"/>
    <w:rsid w:val="00FC3C84"/>
    <w:rsid w:val="00FC61EF"/>
    <w:rsid w:val="00FD74F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3EB0143"/>
  <w15:chartTrackingRefBased/>
  <w15:docId w15:val="{807BAB13-D659-4796-B9E5-E3432FA1856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autoRedefine/>
    <w:uiPriority w:val="9"/>
    <w:qFormat/>
    <w:rsid w:val="006613B3"/>
    <w:pPr>
      <w:keepNext/>
      <w:keepLines/>
      <w:spacing w:before="120" w:after="120" w:line="324" w:lineRule="auto"/>
      <w:contextualSpacing/>
      <w:jc w:val="both"/>
      <w:outlineLvl w:val="0"/>
    </w:pPr>
    <w:rPr>
      <w:rFonts w:ascii="Times New Roman" w:eastAsia="Calibri" w:hAnsi="Times New Roman" w:cs="Times New Roman"/>
      <w:bCs/>
      <w:iCs/>
      <w:color w:val="000000" w:themeColor="text1"/>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EF5CD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unhideWhenUsed/>
    <w:rsid w:val="009F38DE"/>
    <w:pPr>
      <w:spacing w:before="100" w:beforeAutospacing="1" w:after="100" w:afterAutospacing="1" w:line="240" w:lineRule="auto"/>
    </w:pPr>
    <w:rPr>
      <w:rFonts w:ascii="Times New Roman" w:eastAsia="Times New Roman" w:hAnsi="Times New Roman" w:cs="Times New Roman"/>
      <w:sz w:val="24"/>
      <w:szCs w:val="24"/>
    </w:rPr>
  </w:style>
  <w:style w:type="paragraph" w:styleId="ListParagraph">
    <w:name w:val="List Paragraph"/>
    <w:basedOn w:val="Normal"/>
    <w:qFormat/>
    <w:rsid w:val="00D160F2"/>
    <w:pPr>
      <w:ind w:left="720"/>
      <w:contextualSpacing/>
    </w:pPr>
  </w:style>
  <w:style w:type="paragraph" w:styleId="BalloonText">
    <w:name w:val="Balloon Text"/>
    <w:basedOn w:val="Normal"/>
    <w:link w:val="BalloonTextChar"/>
    <w:uiPriority w:val="99"/>
    <w:semiHidden/>
    <w:unhideWhenUsed/>
    <w:rsid w:val="00281A2C"/>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81A2C"/>
    <w:rPr>
      <w:rFonts w:ascii="Segoe UI" w:hAnsi="Segoe UI" w:cs="Segoe UI"/>
      <w:sz w:val="18"/>
      <w:szCs w:val="18"/>
    </w:rPr>
  </w:style>
  <w:style w:type="paragraph" w:styleId="Revision">
    <w:name w:val="Revision"/>
    <w:hidden/>
    <w:uiPriority w:val="99"/>
    <w:semiHidden/>
    <w:rsid w:val="001070F3"/>
    <w:pPr>
      <w:spacing w:after="0" w:line="240" w:lineRule="auto"/>
    </w:pPr>
  </w:style>
  <w:style w:type="character" w:styleId="CommentReference">
    <w:name w:val="annotation reference"/>
    <w:basedOn w:val="DefaultParagraphFont"/>
    <w:uiPriority w:val="99"/>
    <w:semiHidden/>
    <w:unhideWhenUsed/>
    <w:rsid w:val="00150150"/>
    <w:rPr>
      <w:sz w:val="16"/>
      <w:szCs w:val="16"/>
    </w:rPr>
  </w:style>
  <w:style w:type="paragraph" w:styleId="CommentText">
    <w:name w:val="annotation text"/>
    <w:basedOn w:val="Normal"/>
    <w:link w:val="CommentTextChar"/>
    <w:uiPriority w:val="99"/>
    <w:semiHidden/>
    <w:unhideWhenUsed/>
    <w:rsid w:val="00150150"/>
    <w:pPr>
      <w:spacing w:after="0" w:line="240" w:lineRule="auto"/>
    </w:pPr>
    <w:rPr>
      <w:rFonts w:ascii="Times New Roman" w:eastAsia="Times New Roman" w:hAnsi="Times New Roman" w:cs="Times New Roman"/>
      <w:sz w:val="20"/>
      <w:szCs w:val="20"/>
    </w:rPr>
  </w:style>
  <w:style w:type="character" w:customStyle="1" w:styleId="CommentTextChar">
    <w:name w:val="Comment Text Char"/>
    <w:basedOn w:val="DefaultParagraphFont"/>
    <w:link w:val="CommentText"/>
    <w:uiPriority w:val="99"/>
    <w:semiHidden/>
    <w:rsid w:val="00150150"/>
    <w:rPr>
      <w:rFonts w:ascii="Times New Roman" w:eastAsia="Times New Roman" w:hAnsi="Times New Roman" w:cs="Times New Roman"/>
      <w:sz w:val="20"/>
      <w:szCs w:val="20"/>
    </w:rPr>
  </w:style>
  <w:style w:type="paragraph" w:styleId="CommentSubject">
    <w:name w:val="annotation subject"/>
    <w:basedOn w:val="CommentText"/>
    <w:next w:val="CommentText"/>
    <w:link w:val="CommentSubjectChar"/>
    <w:uiPriority w:val="99"/>
    <w:semiHidden/>
    <w:unhideWhenUsed/>
    <w:rsid w:val="00C0439B"/>
    <w:pPr>
      <w:spacing w:after="160"/>
    </w:pPr>
    <w:rPr>
      <w:rFonts w:asciiTheme="minorHAnsi" w:eastAsiaTheme="minorHAnsi" w:hAnsiTheme="minorHAnsi" w:cstheme="minorBidi"/>
      <w:b/>
      <w:bCs/>
    </w:rPr>
  </w:style>
  <w:style w:type="character" w:customStyle="1" w:styleId="CommentSubjectChar">
    <w:name w:val="Comment Subject Char"/>
    <w:basedOn w:val="CommentTextChar"/>
    <w:link w:val="CommentSubject"/>
    <w:uiPriority w:val="99"/>
    <w:semiHidden/>
    <w:rsid w:val="00C0439B"/>
    <w:rPr>
      <w:rFonts w:ascii="Times New Roman" w:eastAsia="Times New Roman" w:hAnsi="Times New Roman" w:cs="Times New Roman"/>
      <w:b/>
      <w:bCs/>
      <w:sz w:val="20"/>
      <w:szCs w:val="20"/>
    </w:rPr>
  </w:style>
  <w:style w:type="paragraph" w:styleId="BlockText">
    <w:name w:val="Block Text"/>
    <w:basedOn w:val="Normal"/>
    <w:semiHidden/>
    <w:unhideWhenUsed/>
    <w:rsid w:val="000D78FB"/>
    <w:pPr>
      <w:spacing w:before="120" w:after="0" w:line="300" w:lineRule="auto"/>
      <w:ind w:left="240" w:right="-72" w:firstLine="480"/>
      <w:jc w:val="both"/>
    </w:pPr>
    <w:rPr>
      <w:rFonts w:ascii=".VnTime" w:eastAsia="Times New Roman" w:hAnsi=".VnTime" w:cs="Times New Roman"/>
      <w:sz w:val="28"/>
      <w:szCs w:val="28"/>
    </w:rPr>
  </w:style>
  <w:style w:type="paragraph" w:styleId="BodyText2">
    <w:name w:val="Body Text 2"/>
    <w:basedOn w:val="Normal"/>
    <w:link w:val="BodyText2Char"/>
    <w:uiPriority w:val="99"/>
    <w:rsid w:val="00B2137D"/>
    <w:pPr>
      <w:widowControl w:val="0"/>
      <w:suppressAutoHyphens/>
      <w:spacing w:before="240" w:after="0" w:line="100" w:lineRule="atLeast"/>
      <w:ind w:firstLine="567"/>
      <w:jc w:val="both"/>
    </w:pPr>
    <w:rPr>
      <w:rFonts w:ascii="Times New Roman" w:eastAsia="MS Mincho" w:hAnsi="Times New Roman" w:cs="Times New Roman"/>
      <w:color w:val="000000"/>
      <w:sz w:val="28"/>
      <w:szCs w:val="28"/>
      <w:lang w:eastAsia="zh-CN"/>
    </w:rPr>
  </w:style>
  <w:style w:type="character" w:customStyle="1" w:styleId="BodyText2Char">
    <w:name w:val="Body Text 2 Char"/>
    <w:basedOn w:val="DefaultParagraphFont"/>
    <w:link w:val="BodyText2"/>
    <w:uiPriority w:val="99"/>
    <w:rsid w:val="00B2137D"/>
    <w:rPr>
      <w:rFonts w:ascii="Times New Roman" w:eastAsia="MS Mincho" w:hAnsi="Times New Roman" w:cs="Times New Roman"/>
      <w:color w:val="000000"/>
      <w:sz w:val="28"/>
      <w:szCs w:val="28"/>
      <w:lang w:eastAsia="zh-CN"/>
    </w:rPr>
  </w:style>
  <w:style w:type="character" w:customStyle="1" w:styleId="Heading1Char">
    <w:name w:val="Heading 1 Char"/>
    <w:basedOn w:val="DefaultParagraphFont"/>
    <w:link w:val="Heading1"/>
    <w:uiPriority w:val="9"/>
    <w:rsid w:val="006613B3"/>
    <w:rPr>
      <w:rFonts w:ascii="Times New Roman" w:eastAsia="Calibri" w:hAnsi="Times New Roman" w:cs="Times New Roman"/>
      <w:bCs/>
      <w:iCs/>
      <w:color w:val="000000" w:themeColor="text1"/>
      <w:sz w:val="28"/>
      <w:szCs w:val="28"/>
    </w:rPr>
  </w:style>
  <w:style w:type="paragraph" w:styleId="FootnoteText">
    <w:name w:val="footnote text"/>
    <w:basedOn w:val="Normal"/>
    <w:link w:val="FootnoteTextChar"/>
    <w:unhideWhenUsed/>
    <w:rsid w:val="009337C8"/>
    <w:pPr>
      <w:spacing w:after="0" w:line="240" w:lineRule="auto"/>
    </w:pPr>
    <w:rPr>
      <w:rFonts w:ascii="Times New Roman" w:eastAsia="Times New Roman" w:hAnsi="Times New Roman" w:cs="Times New Roman"/>
      <w:sz w:val="20"/>
      <w:szCs w:val="20"/>
      <w:lang w:val="vi"/>
    </w:rPr>
  </w:style>
  <w:style w:type="character" w:customStyle="1" w:styleId="FootnoteTextChar">
    <w:name w:val="Footnote Text Char"/>
    <w:basedOn w:val="DefaultParagraphFont"/>
    <w:link w:val="FootnoteText"/>
    <w:rsid w:val="009337C8"/>
    <w:rPr>
      <w:rFonts w:ascii="Times New Roman" w:eastAsia="Times New Roman" w:hAnsi="Times New Roman" w:cs="Times New Roman"/>
      <w:sz w:val="20"/>
      <w:szCs w:val="20"/>
      <w:lang w:val="vi"/>
    </w:rPr>
  </w:style>
  <w:style w:type="character" w:styleId="FootnoteReference">
    <w:name w:val="footnote reference"/>
    <w:basedOn w:val="DefaultParagraphFont"/>
    <w:unhideWhenUsed/>
    <w:rsid w:val="009337C8"/>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88300093">
      <w:bodyDiv w:val="1"/>
      <w:marLeft w:val="0"/>
      <w:marRight w:val="0"/>
      <w:marTop w:val="0"/>
      <w:marBottom w:val="0"/>
      <w:divBdr>
        <w:top w:val="none" w:sz="0" w:space="0" w:color="auto"/>
        <w:left w:val="none" w:sz="0" w:space="0" w:color="auto"/>
        <w:bottom w:val="none" w:sz="0" w:space="0" w:color="auto"/>
        <w:right w:val="none" w:sz="0" w:space="0" w:color="auto"/>
      </w:divBdr>
    </w:div>
    <w:div w:id="840436858">
      <w:bodyDiv w:val="1"/>
      <w:marLeft w:val="0"/>
      <w:marRight w:val="0"/>
      <w:marTop w:val="0"/>
      <w:marBottom w:val="0"/>
      <w:divBdr>
        <w:top w:val="none" w:sz="0" w:space="0" w:color="auto"/>
        <w:left w:val="none" w:sz="0" w:space="0" w:color="auto"/>
        <w:bottom w:val="none" w:sz="0" w:space="0" w:color="auto"/>
        <w:right w:val="none" w:sz="0" w:space="0" w:color="auto"/>
      </w:divBdr>
    </w:div>
    <w:div w:id="1086343124">
      <w:bodyDiv w:val="1"/>
      <w:marLeft w:val="0"/>
      <w:marRight w:val="0"/>
      <w:marTop w:val="0"/>
      <w:marBottom w:val="0"/>
      <w:divBdr>
        <w:top w:val="none" w:sz="0" w:space="0" w:color="auto"/>
        <w:left w:val="none" w:sz="0" w:space="0" w:color="auto"/>
        <w:bottom w:val="none" w:sz="0" w:space="0" w:color="auto"/>
        <w:right w:val="none" w:sz="0" w:space="0" w:color="auto"/>
      </w:divBdr>
    </w:div>
    <w:div w:id="1401517346">
      <w:bodyDiv w:val="1"/>
      <w:marLeft w:val="0"/>
      <w:marRight w:val="0"/>
      <w:marTop w:val="0"/>
      <w:marBottom w:val="0"/>
      <w:divBdr>
        <w:top w:val="none" w:sz="0" w:space="0" w:color="auto"/>
        <w:left w:val="none" w:sz="0" w:space="0" w:color="auto"/>
        <w:bottom w:val="none" w:sz="0" w:space="0" w:color="auto"/>
        <w:right w:val="none" w:sz="0" w:space="0" w:color="auto"/>
      </w:divBdr>
    </w:div>
    <w:div w:id="1613441072">
      <w:bodyDiv w:val="1"/>
      <w:marLeft w:val="0"/>
      <w:marRight w:val="0"/>
      <w:marTop w:val="0"/>
      <w:marBottom w:val="0"/>
      <w:divBdr>
        <w:top w:val="none" w:sz="0" w:space="0" w:color="auto"/>
        <w:left w:val="none" w:sz="0" w:space="0" w:color="auto"/>
        <w:bottom w:val="none" w:sz="0" w:space="0" w:color="auto"/>
        <w:right w:val="none" w:sz="0" w:space="0" w:color="auto"/>
      </w:divBdr>
    </w:div>
    <w:div w:id="1678343735">
      <w:bodyDiv w:val="1"/>
      <w:marLeft w:val="0"/>
      <w:marRight w:val="0"/>
      <w:marTop w:val="0"/>
      <w:marBottom w:val="0"/>
      <w:divBdr>
        <w:top w:val="none" w:sz="0" w:space="0" w:color="auto"/>
        <w:left w:val="none" w:sz="0" w:space="0" w:color="auto"/>
        <w:bottom w:val="none" w:sz="0" w:space="0" w:color="auto"/>
        <w:right w:val="none" w:sz="0" w:space="0" w:color="auto"/>
      </w:divBdr>
    </w:div>
    <w:div w:id="1865054335">
      <w:bodyDiv w:val="1"/>
      <w:marLeft w:val="0"/>
      <w:marRight w:val="0"/>
      <w:marTop w:val="0"/>
      <w:marBottom w:val="0"/>
      <w:divBdr>
        <w:top w:val="none" w:sz="0" w:space="0" w:color="auto"/>
        <w:left w:val="none" w:sz="0" w:space="0" w:color="auto"/>
        <w:bottom w:val="none" w:sz="0" w:space="0" w:color="auto"/>
        <w:right w:val="none" w:sz="0" w:space="0" w:color="auto"/>
      </w:divBdr>
    </w:div>
    <w:div w:id="1989478810">
      <w:bodyDiv w:val="1"/>
      <w:marLeft w:val="0"/>
      <w:marRight w:val="0"/>
      <w:marTop w:val="0"/>
      <w:marBottom w:val="0"/>
      <w:divBdr>
        <w:top w:val="none" w:sz="0" w:space="0" w:color="auto"/>
        <w:left w:val="none" w:sz="0" w:space="0" w:color="auto"/>
        <w:bottom w:val="none" w:sz="0" w:space="0" w:color="auto"/>
        <w:right w:val="none" w:sz="0" w:space="0" w:color="auto"/>
      </w:divBdr>
    </w:div>
    <w:div w:id="2042586910">
      <w:bodyDiv w:val="1"/>
      <w:marLeft w:val="0"/>
      <w:marRight w:val="0"/>
      <w:marTop w:val="0"/>
      <w:marBottom w:val="0"/>
      <w:divBdr>
        <w:top w:val="none" w:sz="0" w:space="0" w:color="auto"/>
        <w:left w:val="none" w:sz="0" w:space="0" w:color="auto"/>
        <w:bottom w:val="none" w:sz="0" w:space="0" w:color="auto"/>
        <w:right w:val="none" w:sz="0" w:space="0" w:color="auto"/>
      </w:divBdr>
    </w:div>
    <w:div w:id="2064676422">
      <w:bodyDiv w:val="1"/>
      <w:marLeft w:val="0"/>
      <w:marRight w:val="0"/>
      <w:marTop w:val="0"/>
      <w:marBottom w:val="0"/>
      <w:divBdr>
        <w:top w:val="none" w:sz="0" w:space="0" w:color="auto"/>
        <w:left w:val="none" w:sz="0" w:space="0" w:color="auto"/>
        <w:bottom w:val="none" w:sz="0" w:space="0" w:color="auto"/>
        <w:right w:val="none" w:sz="0" w:space="0" w:color="auto"/>
      </w:divBdr>
    </w:div>
    <w:div w:id="20724575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TotalTime>
  <Pages>12</Pages>
  <Words>2969</Words>
  <Characters>16928</Characters>
  <Application>Microsoft Office Word</Application>
  <DocSecurity>0</DocSecurity>
  <Lines>141</Lines>
  <Paragraphs>39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19858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RF</dc:creator>
  <cp:keywords/>
  <dc:description/>
  <cp:lastModifiedBy>Van Khanh Nguyen</cp:lastModifiedBy>
  <cp:revision>7</cp:revision>
  <dcterms:created xsi:type="dcterms:W3CDTF">2025-12-09T09:27:00Z</dcterms:created>
  <dcterms:modified xsi:type="dcterms:W3CDTF">2025-12-09T09:31:00Z</dcterms:modified>
</cp:coreProperties>
</file>