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63FC17" w14:textId="77777777" w:rsidR="00D507FB" w:rsidRDefault="00D507FB">
      <w:pPr>
        <w:spacing w:after="28" w:line="259" w:lineRule="auto"/>
        <w:ind w:left="-5" w:right="0" w:hanging="10"/>
        <w:jc w:val="left"/>
        <w:rPr>
          <w:b/>
        </w:rPr>
      </w:pPr>
      <w:bookmarkStart w:id="0" w:name="_GoBack"/>
      <w:bookmarkEnd w:id="0"/>
      <w:r>
        <w:rPr>
          <w:b/>
        </w:rPr>
        <w:t xml:space="preserve">TỔNG HỢP </w:t>
      </w:r>
      <w:r w:rsidR="00493510">
        <w:rPr>
          <w:b/>
        </w:rPr>
        <w:t>Ý KIẾN GÓP Ý</w:t>
      </w:r>
    </w:p>
    <w:p w14:paraId="73CAA71D" w14:textId="77777777" w:rsidR="00D507FB" w:rsidRDefault="00D507FB">
      <w:pPr>
        <w:spacing w:after="28" w:line="259" w:lineRule="auto"/>
        <w:ind w:left="-5" w:right="0" w:hanging="10"/>
        <w:jc w:val="left"/>
        <w:rPr>
          <w:b/>
        </w:rPr>
      </w:pPr>
    </w:p>
    <w:tbl>
      <w:tblPr>
        <w:tblStyle w:val="TableGrid"/>
        <w:tblW w:w="0" w:type="auto"/>
        <w:tblInd w:w="-5" w:type="dxa"/>
        <w:tblLook w:val="04A0" w:firstRow="1" w:lastRow="0" w:firstColumn="1" w:lastColumn="0" w:noHBand="0" w:noVBand="1"/>
      </w:tblPr>
      <w:tblGrid>
        <w:gridCol w:w="743"/>
        <w:gridCol w:w="2801"/>
        <w:gridCol w:w="5510"/>
        <w:gridCol w:w="5511"/>
      </w:tblGrid>
      <w:tr w:rsidR="00D507FB" w:rsidRPr="00773790" w14:paraId="6C763300" w14:textId="77777777" w:rsidTr="00EC243E">
        <w:trPr>
          <w:tblHeader/>
        </w:trPr>
        <w:tc>
          <w:tcPr>
            <w:tcW w:w="743" w:type="dxa"/>
          </w:tcPr>
          <w:p w14:paraId="4079FC8C" w14:textId="77777777" w:rsidR="00D507FB" w:rsidRPr="00773790" w:rsidRDefault="00D507FB" w:rsidP="00EC243E">
            <w:pPr>
              <w:spacing w:before="120" w:after="120" w:line="240" w:lineRule="auto"/>
              <w:ind w:left="0" w:right="0" w:firstLine="0"/>
              <w:jc w:val="center"/>
              <w:rPr>
                <w:b/>
                <w:sz w:val="26"/>
                <w:szCs w:val="26"/>
              </w:rPr>
            </w:pPr>
            <w:r w:rsidRPr="00773790">
              <w:rPr>
                <w:b/>
                <w:sz w:val="26"/>
                <w:szCs w:val="26"/>
              </w:rPr>
              <w:t>STT</w:t>
            </w:r>
          </w:p>
        </w:tc>
        <w:tc>
          <w:tcPr>
            <w:tcW w:w="2801" w:type="dxa"/>
          </w:tcPr>
          <w:p w14:paraId="22DA535D" w14:textId="77777777" w:rsidR="00D507FB" w:rsidRPr="00773790" w:rsidRDefault="002E0277" w:rsidP="00EC243E">
            <w:pPr>
              <w:spacing w:before="120" w:after="120" w:line="240" w:lineRule="auto"/>
              <w:ind w:left="0" w:right="0" w:firstLine="0"/>
              <w:jc w:val="center"/>
              <w:rPr>
                <w:b/>
                <w:sz w:val="26"/>
                <w:szCs w:val="26"/>
              </w:rPr>
            </w:pPr>
            <w:r w:rsidRPr="00773790">
              <w:rPr>
                <w:b/>
                <w:sz w:val="26"/>
                <w:szCs w:val="26"/>
              </w:rPr>
              <w:t>Đơn vị</w:t>
            </w:r>
          </w:p>
        </w:tc>
        <w:tc>
          <w:tcPr>
            <w:tcW w:w="5510" w:type="dxa"/>
          </w:tcPr>
          <w:p w14:paraId="2CBCDBB8" w14:textId="77777777" w:rsidR="00D507FB" w:rsidRPr="00773790" w:rsidRDefault="00493510" w:rsidP="00EC243E">
            <w:pPr>
              <w:spacing w:before="120" w:after="120" w:line="240" w:lineRule="auto"/>
              <w:ind w:left="0" w:right="0" w:firstLine="0"/>
              <w:jc w:val="center"/>
              <w:rPr>
                <w:b/>
                <w:sz w:val="26"/>
                <w:szCs w:val="26"/>
              </w:rPr>
            </w:pPr>
            <w:r w:rsidRPr="00773790">
              <w:rPr>
                <w:b/>
                <w:sz w:val="26"/>
                <w:szCs w:val="26"/>
              </w:rPr>
              <w:t>Ý kiến đóng góp</w:t>
            </w:r>
          </w:p>
        </w:tc>
        <w:tc>
          <w:tcPr>
            <w:tcW w:w="5511" w:type="dxa"/>
          </w:tcPr>
          <w:p w14:paraId="6445FFE0" w14:textId="77777777" w:rsidR="00D507FB" w:rsidRPr="00773790" w:rsidRDefault="00493510" w:rsidP="00EC243E">
            <w:pPr>
              <w:spacing w:before="120" w:after="120" w:line="240" w:lineRule="auto"/>
              <w:ind w:left="0" w:right="0" w:firstLine="0"/>
              <w:jc w:val="center"/>
              <w:rPr>
                <w:b/>
                <w:sz w:val="26"/>
                <w:szCs w:val="26"/>
              </w:rPr>
            </w:pPr>
            <w:r w:rsidRPr="00773790">
              <w:rPr>
                <w:b/>
                <w:sz w:val="26"/>
                <w:szCs w:val="26"/>
              </w:rPr>
              <w:t>Giải trình</w:t>
            </w:r>
          </w:p>
        </w:tc>
      </w:tr>
      <w:tr w:rsidR="001D0A82" w:rsidRPr="00773790" w14:paraId="78E8252F" w14:textId="77777777" w:rsidTr="00EC243E">
        <w:tc>
          <w:tcPr>
            <w:tcW w:w="743" w:type="dxa"/>
          </w:tcPr>
          <w:p w14:paraId="0D8F8628" w14:textId="77777777" w:rsidR="001D0A82" w:rsidRPr="00773790" w:rsidRDefault="001D0A82" w:rsidP="00EC243E">
            <w:pPr>
              <w:spacing w:after="0" w:line="240" w:lineRule="auto"/>
              <w:ind w:left="0" w:right="0" w:firstLine="0"/>
              <w:jc w:val="left"/>
              <w:rPr>
                <w:b/>
                <w:sz w:val="26"/>
                <w:szCs w:val="26"/>
              </w:rPr>
            </w:pPr>
            <w:r w:rsidRPr="00773790">
              <w:rPr>
                <w:b/>
                <w:sz w:val="26"/>
                <w:szCs w:val="26"/>
              </w:rPr>
              <w:t>I.</w:t>
            </w:r>
          </w:p>
        </w:tc>
        <w:tc>
          <w:tcPr>
            <w:tcW w:w="2801" w:type="dxa"/>
          </w:tcPr>
          <w:p w14:paraId="561A6972" w14:textId="77777777" w:rsidR="001D0A82" w:rsidRPr="00773790" w:rsidRDefault="001D0A82" w:rsidP="00EC243E">
            <w:pPr>
              <w:spacing w:after="0" w:line="240" w:lineRule="auto"/>
              <w:ind w:left="0" w:right="0" w:firstLine="0"/>
              <w:jc w:val="left"/>
              <w:rPr>
                <w:b/>
                <w:sz w:val="26"/>
                <w:szCs w:val="26"/>
              </w:rPr>
            </w:pPr>
            <w:r w:rsidRPr="00773790">
              <w:rPr>
                <w:b/>
                <w:sz w:val="26"/>
                <w:szCs w:val="26"/>
              </w:rPr>
              <w:t>Doanh nghiệp</w:t>
            </w:r>
          </w:p>
        </w:tc>
        <w:tc>
          <w:tcPr>
            <w:tcW w:w="5510" w:type="dxa"/>
          </w:tcPr>
          <w:p w14:paraId="4E4C2E1A" w14:textId="77777777" w:rsidR="001D0A82" w:rsidRPr="00773790" w:rsidRDefault="001D0A82" w:rsidP="00EC243E">
            <w:pPr>
              <w:tabs>
                <w:tab w:val="left" w:pos="318"/>
              </w:tabs>
              <w:spacing w:after="0" w:line="240" w:lineRule="auto"/>
              <w:ind w:left="0" w:right="0" w:firstLine="0"/>
              <w:rPr>
                <w:sz w:val="26"/>
                <w:szCs w:val="26"/>
              </w:rPr>
            </w:pPr>
          </w:p>
        </w:tc>
        <w:tc>
          <w:tcPr>
            <w:tcW w:w="5511" w:type="dxa"/>
          </w:tcPr>
          <w:p w14:paraId="5B9186AB" w14:textId="77777777" w:rsidR="001D0A82" w:rsidRPr="00773790" w:rsidRDefault="001D0A82" w:rsidP="00EC243E">
            <w:pPr>
              <w:tabs>
                <w:tab w:val="left" w:pos="196"/>
              </w:tabs>
              <w:spacing w:after="0" w:line="240" w:lineRule="auto"/>
              <w:ind w:left="0" w:right="0" w:firstLine="0"/>
              <w:rPr>
                <w:sz w:val="26"/>
                <w:szCs w:val="26"/>
              </w:rPr>
            </w:pPr>
          </w:p>
        </w:tc>
      </w:tr>
      <w:tr w:rsidR="003E2650" w:rsidRPr="00773790" w14:paraId="1CA5C748" w14:textId="77777777" w:rsidTr="00EC243E">
        <w:tc>
          <w:tcPr>
            <w:tcW w:w="743" w:type="dxa"/>
            <w:vMerge w:val="restart"/>
          </w:tcPr>
          <w:p w14:paraId="7CE77ED2" w14:textId="77777777" w:rsidR="003E2650" w:rsidRPr="00773790" w:rsidRDefault="003E2650" w:rsidP="003E2650">
            <w:pPr>
              <w:spacing w:after="0" w:line="240" w:lineRule="auto"/>
              <w:ind w:left="0" w:right="0" w:firstLine="0"/>
              <w:jc w:val="left"/>
              <w:rPr>
                <w:sz w:val="26"/>
                <w:szCs w:val="26"/>
              </w:rPr>
            </w:pPr>
            <w:r w:rsidRPr="00773790">
              <w:rPr>
                <w:sz w:val="26"/>
                <w:szCs w:val="26"/>
              </w:rPr>
              <w:t>1.</w:t>
            </w:r>
          </w:p>
        </w:tc>
        <w:tc>
          <w:tcPr>
            <w:tcW w:w="2801" w:type="dxa"/>
            <w:vMerge w:val="restart"/>
          </w:tcPr>
          <w:p w14:paraId="57F93D24" w14:textId="77777777" w:rsidR="003E2650" w:rsidRPr="00773790" w:rsidRDefault="003E2650" w:rsidP="003E2650">
            <w:pPr>
              <w:spacing w:after="0" w:line="240" w:lineRule="auto"/>
              <w:ind w:left="0" w:right="0" w:firstLine="0"/>
              <w:jc w:val="left"/>
              <w:rPr>
                <w:sz w:val="26"/>
                <w:szCs w:val="26"/>
              </w:rPr>
            </w:pPr>
            <w:r w:rsidRPr="00773790">
              <w:rPr>
                <w:sz w:val="26"/>
                <w:szCs w:val="26"/>
              </w:rPr>
              <w:t>Tập đoàn Viettel</w:t>
            </w:r>
          </w:p>
          <w:p w14:paraId="0FAB7BDA" w14:textId="77777777" w:rsidR="003E2650" w:rsidRPr="00773790" w:rsidRDefault="003E2650" w:rsidP="003E2650">
            <w:pPr>
              <w:spacing w:after="0" w:line="240" w:lineRule="auto"/>
              <w:ind w:left="0" w:right="0" w:firstLine="0"/>
              <w:jc w:val="left"/>
              <w:rPr>
                <w:sz w:val="26"/>
                <w:szCs w:val="26"/>
              </w:rPr>
            </w:pPr>
            <w:r w:rsidRPr="00773790">
              <w:rPr>
                <w:sz w:val="26"/>
                <w:szCs w:val="26"/>
              </w:rPr>
              <w:t>(CV số 14685/CNVTQĐ-KT ngày 27/11/2025)</w:t>
            </w:r>
          </w:p>
        </w:tc>
        <w:tc>
          <w:tcPr>
            <w:tcW w:w="5510" w:type="dxa"/>
          </w:tcPr>
          <w:p w14:paraId="40BB11A4" w14:textId="77777777" w:rsidR="003E2650" w:rsidRPr="00773790" w:rsidRDefault="003E2650" w:rsidP="003E2650">
            <w:pPr>
              <w:spacing w:after="0" w:line="240" w:lineRule="auto"/>
              <w:ind w:left="6" w:hanging="6"/>
              <w:rPr>
                <w:sz w:val="26"/>
                <w:szCs w:val="26"/>
              </w:rPr>
            </w:pPr>
            <w:r w:rsidRPr="00773790">
              <w:rPr>
                <w:sz w:val="26"/>
                <w:szCs w:val="26"/>
              </w:rPr>
              <w:t>Đề nghị</w:t>
            </w:r>
            <w:r>
              <w:rPr>
                <w:sz w:val="26"/>
                <w:szCs w:val="26"/>
              </w:rPr>
              <w:t xml:space="preserve"> điều chỉnh Điều 1 t</w:t>
            </w:r>
            <w:r w:rsidRPr="00773790">
              <w:rPr>
                <w:sz w:val="26"/>
                <w:szCs w:val="26"/>
              </w:rPr>
              <w:t xml:space="preserve">hành: </w:t>
            </w:r>
          </w:p>
          <w:p w14:paraId="63A0AA4D" w14:textId="77777777" w:rsidR="003E2650" w:rsidRPr="00773790" w:rsidRDefault="003E2650" w:rsidP="003E2650">
            <w:pPr>
              <w:spacing w:after="0" w:line="240" w:lineRule="auto"/>
              <w:ind w:left="6" w:right="72" w:firstLine="0"/>
              <w:rPr>
                <w:sz w:val="26"/>
                <w:szCs w:val="26"/>
              </w:rPr>
            </w:pPr>
            <w:r>
              <w:rPr>
                <w:sz w:val="26"/>
                <w:szCs w:val="26"/>
              </w:rPr>
              <w:t xml:space="preserve">- </w:t>
            </w:r>
            <w:r w:rsidRPr="00773790">
              <w:rPr>
                <w:sz w:val="26"/>
                <w:szCs w:val="26"/>
              </w:rPr>
              <w:t xml:space="preserve">Thông tư này áp dụng đối với các trung tâm dữ liệu được thiết kế, xây dựng kể từ ngày Thông tư có hiệu lực thi hành.  </w:t>
            </w:r>
          </w:p>
          <w:p w14:paraId="25B23121" w14:textId="77777777" w:rsidR="003E2650" w:rsidRPr="00773790" w:rsidRDefault="003E2650" w:rsidP="003E2650">
            <w:pPr>
              <w:spacing w:after="0" w:line="240" w:lineRule="auto"/>
              <w:ind w:left="6" w:right="72" w:firstLine="0"/>
              <w:rPr>
                <w:sz w:val="26"/>
                <w:szCs w:val="26"/>
              </w:rPr>
            </w:pPr>
            <w:r>
              <w:rPr>
                <w:sz w:val="26"/>
                <w:szCs w:val="26"/>
              </w:rPr>
              <w:t xml:space="preserve">- </w:t>
            </w:r>
            <w:r w:rsidRPr="00773790">
              <w:rPr>
                <w:sz w:val="26"/>
                <w:szCs w:val="26"/>
              </w:rPr>
              <w:t xml:space="preserve">Đối với các trung tâm dữ liệu đã được phê duyệt thiết kế hoặc đang trong quá trình thi công trước ngày Thông tư có hiệu lực, được áp dụng theo thiết kế đã được phê duyệt.  </w:t>
            </w:r>
          </w:p>
          <w:p w14:paraId="40137AB5" w14:textId="77777777" w:rsidR="003E2650" w:rsidRPr="00773790" w:rsidRDefault="003E2650" w:rsidP="003E2650">
            <w:pPr>
              <w:spacing w:after="0" w:line="240" w:lineRule="auto"/>
              <w:ind w:left="6" w:right="72" w:firstLine="0"/>
              <w:rPr>
                <w:sz w:val="26"/>
                <w:szCs w:val="26"/>
              </w:rPr>
            </w:pPr>
            <w:r>
              <w:rPr>
                <w:sz w:val="26"/>
                <w:szCs w:val="26"/>
              </w:rPr>
              <w:t xml:space="preserve">- </w:t>
            </w:r>
            <w:r w:rsidRPr="00773790">
              <w:rPr>
                <w:sz w:val="26"/>
                <w:szCs w:val="26"/>
              </w:rPr>
              <w:t xml:space="preserve">Đối với các trung tâm dữ liệu đã xây dựng xong công trình nhà nhưng chưa hoàn thành lắp đặt thiết bị, hoặc đang triển khai mở rộng theo giai đoạn, phải tuân thủ các quy định của Thông tư này đối với phần mở rộng hoặc phần còn lại chưa hoàn thành. </w:t>
            </w:r>
          </w:p>
        </w:tc>
        <w:tc>
          <w:tcPr>
            <w:tcW w:w="5511" w:type="dxa"/>
          </w:tcPr>
          <w:p w14:paraId="465742AD" w14:textId="77777777" w:rsidR="003E2650" w:rsidRPr="00773790" w:rsidRDefault="003E2650" w:rsidP="003E2650">
            <w:pPr>
              <w:tabs>
                <w:tab w:val="left" w:pos="196"/>
              </w:tabs>
              <w:spacing w:after="0" w:line="240" w:lineRule="auto"/>
              <w:ind w:left="0" w:right="0" w:firstLine="0"/>
              <w:rPr>
                <w:sz w:val="26"/>
                <w:szCs w:val="26"/>
              </w:rPr>
            </w:pPr>
            <w:r>
              <w:rPr>
                <w:sz w:val="26"/>
                <w:szCs w:val="26"/>
              </w:rPr>
              <w:t>Bảo lưu vì Điều 1 quy định Phạm vi điều chỉnh, các nội dung còn lại được quy định tại Điều 7. Hiệu lực thi hành.</w:t>
            </w:r>
          </w:p>
        </w:tc>
      </w:tr>
      <w:tr w:rsidR="003E2650" w:rsidRPr="00773790" w14:paraId="4F23E706" w14:textId="77777777" w:rsidTr="00EC243E">
        <w:tc>
          <w:tcPr>
            <w:tcW w:w="743" w:type="dxa"/>
            <w:vMerge/>
          </w:tcPr>
          <w:p w14:paraId="1EDAE63B" w14:textId="77777777" w:rsidR="003E2650" w:rsidRPr="00773790" w:rsidRDefault="003E2650" w:rsidP="003E2650">
            <w:pPr>
              <w:spacing w:after="0" w:line="240" w:lineRule="auto"/>
              <w:ind w:left="0" w:right="0" w:firstLine="0"/>
              <w:jc w:val="left"/>
              <w:rPr>
                <w:sz w:val="26"/>
                <w:szCs w:val="26"/>
              </w:rPr>
            </w:pPr>
          </w:p>
        </w:tc>
        <w:tc>
          <w:tcPr>
            <w:tcW w:w="2801" w:type="dxa"/>
            <w:vMerge/>
          </w:tcPr>
          <w:p w14:paraId="4EBF2D70" w14:textId="77777777" w:rsidR="003E2650" w:rsidRPr="00773790" w:rsidRDefault="003E2650" w:rsidP="003E2650">
            <w:pPr>
              <w:spacing w:after="0" w:line="240" w:lineRule="auto"/>
              <w:ind w:left="0" w:right="0" w:firstLine="0"/>
              <w:jc w:val="left"/>
              <w:rPr>
                <w:sz w:val="26"/>
                <w:szCs w:val="26"/>
              </w:rPr>
            </w:pPr>
          </w:p>
        </w:tc>
        <w:tc>
          <w:tcPr>
            <w:tcW w:w="5510" w:type="dxa"/>
          </w:tcPr>
          <w:p w14:paraId="173F10E2" w14:textId="77777777" w:rsidR="003E2650" w:rsidRPr="00773790" w:rsidRDefault="003E2650" w:rsidP="003E2650">
            <w:pPr>
              <w:spacing w:after="0" w:line="240" w:lineRule="auto"/>
              <w:ind w:left="6" w:hanging="6"/>
              <w:rPr>
                <w:sz w:val="26"/>
                <w:szCs w:val="26"/>
              </w:rPr>
            </w:pPr>
            <w:r w:rsidRPr="00773790">
              <w:rPr>
                <w:sz w:val="26"/>
                <w:szCs w:val="26"/>
              </w:rPr>
              <w:t xml:space="preserve">Đề nghị điều chỉnh thành: </w:t>
            </w:r>
          </w:p>
          <w:p w14:paraId="697776DB" w14:textId="77777777" w:rsidR="003E2650" w:rsidRPr="00773790" w:rsidRDefault="003E2650" w:rsidP="003E2650">
            <w:pPr>
              <w:spacing w:after="0" w:line="240" w:lineRule="auto"/>
              <w:ind w:left="6" w:right="72" w:hanging="6"/>
              <w:rPr>
                <w:sz w:val="26"/>
                <w:szCs w:val="26"/>
              </w:rPr>
            </w:pPr>
            <w:r w:rsidRPr="00773790">
              <w:rPr>
                <w:sz w:val="26"/>
                <w:szCs w:val="26"/>
              </w:rPr>
              <w:t>2. Mức đảm bảo kỹ thuật của trung tâm dữ liệu là “xếp hạng” quy định trong tiêu chuẩn quốc gia</w:t>
            </w:r>
            <w:hyperlink r:id="rId6">
              <w:r w:rsidRPr="00773790">
                <w:rPr>
                  <w:sz w:val="26"/>
                  <w:szCs w:val="26"/>
                </w:rPr>
                <w:t xml:space="preserve"> </w:t>
              </w:r>
            </w:hyperlink>
            <w:hyperlink r:id="rId7">
              <w:r w:rsidRPr="00773790">
                <w:rPr>
                  <w:sz w:val="26"/>
                  <w:szCs w:val="26"/>
                </w:rPr>
                <w:t>TCVN 9250:2021</w:t>
              </w:r>
            </w:hyperlink>
            <w:hyperlink r:id="rId8">
              <w:r w:rsidRPr="00773790">
                <w:rPr>
                  <w:sz w:val="26"/>
                  <w:szCs w:val="26"/>
                </w:rPr>
                <w:t xml:space="preserve"> </w:t>
              </w:r>
            </w:hyperlink>
            <w:hyperlink r:id="rId9">
              <w:r w:rsidRPr="00773790">
                <w:rPr>
                  <w:sz w:val="26"/>
                  <w:szCs w:val="26"/>
                </w:rPr>
                <w:t>(</w:t>
              </w:r>
            </w:hyperlink>
            <w:r w:rsidRPr="00773790">
              <w:rPr>
                <w:sz w:val="26"/>
                <w:szCs w:val="26"/>
              </w:rPr>
              <w:t xml:space="preserve">hoặc “rated” trong tiêu chuẩn ANSI/TIA-942-B:2017), </w:t>
            </w:r>
            <w:r w:rsidRPr="00773790">
              <w:rPr>
                <w:color w:val="ED0000"/>
                <w:sz w:val="26"/>
                <w:szCs w:val="26"/>
              </w:rPr>
              <w:t xml:space="preserve">hoặc </w:t>
            </w:r>
            <w:r w:rsidRPr="00773790">
              <w:rPr>
                <w:sz w:val="26"/>
                <w:szCs w:val="26"/>
              </w:rPr>
              <w:t xml:space="preserve">“tier” trong tiêu chuẩn Tier của Uptime Institute. </w:t>
            </w:r>
          </w:p>
        </w:tc>
        <w:tc>
          <w:tcPr>
            <w:tcW w:w="5511" w:type="dxa"/>
          </w:tcPr>
          <w:p w14:paraId="271797B6" w14:textId="77777777" w:rsidR="003E2650" w:rsidRPr="00773790" w:rsidRDefault="003E2650" w:rsidP="003E2650">
            <w:pPr>
              <w:tabs>
                <w:tab w:val="left" w:pos="196"/>
              </w:tabs>
              <w:spacing w:after="0" w:line="240" w:lineRule="auto"/>
              <w:ind w:left="0" w:right="0" w:firstLine="0"/>
              <w:rPr>
                <w:sz w:val="26"/>
                <w:szCs w:val="26"/>
              </w:rPr>
            </w:pPr>
            <w:r>
              <w:rPr>
                <w:sz w:val="26"/>
                <w:szCs w:val="26"/>
              </w:rPr>
              <w:t>Tiếp thu</w:t>
            </w:r>
          </w:p>
        </w:tc>
      </w:tr>
      <w:tr w:rsidR="003E2650" w:rsidRPr="00773790" w14:paraId="1B417074" w14:textId="77777777" w:rsidTr="00D7707F">
        <w:tc>
          <w:tcPr>
            <w:tcW w:w="743" w:type="dxa"/>
            <w:vMerge/>
          </w:tcPr>
          <w:p w14:paraId="2F62BD14" w14:textId="77777777" w:rsidR="003E2650" w:rsidRPr="00773790" w:rsidRDefault="003E2650" w:rsidP="003E2650">
            <w:pPr>
              <w:spacing w:after="0" w:line="240" w:lineRule="auto"/>
              <w:ind w:left="0" w:right="0" w:firstLine="0"/>
              <w:jc w:val="left"/>
              <w:rPr>
                <w:sz w:val="26"/>
                <w:szCs w:val="26"/>
              </w:rPr>
            </w:pPr>
          </w:p>
        </w:tc>
        <w:tc>
          <w:tcPr>
            <w:tcW w:w="2801" w:type="dxa"/>
            <w:vMerge/>
          </w:tcPr>
          <w:p w14:paraId="79FC7151" w14:textId="77777777" w:rsidR="003E2650" w:rsidRPr="00773790" w:rsidRDefault="003E2650" w:rsidP="003E2650">
            <w:pPr>
              <w:spacing w:after="0" w:line="240" w:lineRule="auto"/>
              <w:ind w:left="0" w:right="0" w:firstLine="0"/>
              <w:jc w:val="left"/>
              <w:rPr>
                <w:sz w:val="26"/>
                <w:szCs w:val="26"/>
              </w:rPr>
            </w:pPr>
          </w:p>
        </w:tc>
        <w:tc>
          <w:tcPr>
            <w:tcW w:w="5510" w:type="dxa"/>
            <w:tcBorders>
              <w:top w:val="single" w:sz="4" w:space="0" w:color="000000"/>
              <w:left w:val="single" w:sz="4" w:space="0" w:color="000000"/>
              <w:bottom w:val="single" w:sz="4" w:space="0" w:color="000000"/>
              <w:right w:val="single" w:sz="4" w:space="0" w:color="000000"/>
            </w:tcBorders>
          </w:tcPr>
          <w:p w14:paraId="64943473" w14:textId="77777777" w:rsidR="003E2650" w:rsidRPr="00773790" w:rsidRDefault="003E2650" w:rsidP="003E2650">
            <w:pPr>
              <w:spacing w:after="0" w:line="240" w:lineRule="auto"/>
              <w:ind w:left="6" w:right="71" w:hanging="6"/>
              <w:rPr>
                <w:sz w:val="26"/>
                <w:szCs w:val="26"/>
              </w:rPr>
            </w:pPr>
            <w:r w:rsidRPr="00773790">
              <w:rPr>
                <w:sz w:val="26"/>
                <w:szCs w:val="26"/>
              </w:rPr>
              <w:t xml:space="preserve">1. Tiêu chuẩn quốc gia TCVN 9250:2021, hoặc tiêu chuẩn ANSI/TIA-942-B:2017, hoặc tiêu chuẩn ANSI/TIA-942-C:2024, hoặc tiêu chuẩn Tier của Uptime Institute; </w:t>
            </w:r>
          </w:p>
        </w:tc>
        <w:tc>
          <w:tcPr>
            <w:tcW w:w="5511" w:type="dxa"/>
          </w:tcPr>
          <w:p w14:paraId="24ACFBB7" w14:textId="77777777" w:rsidR="003E2650" w:rsidRPr="00773790" w:rsidRDefault="003E2650" w:rsidP="003E2650">
            <w:pPr>
              <w:tabs>
                <w:tab w:val="left" w:pos="196"/>
              </w:tabs>
              <w:spacing w:after="0" w:line="240" w:lineRule="auto"/>
              <w:ind w:left="0" w:right="0" w:firstLine="0"/>
              <w:rPr>
                <w:sz w:val="26"/>
                <w:szCs w:val="26"/>
              </w:rPr>
            </w:pPr>
            <w:r>
              <w:rPr>
                <w:sz w:val="26"/>
                <w:szCs w:val="26"/>
              </w:rPr>
              <w:t>Tiếp thu</w:t>
            </w:r>
          </w:p>
        </w:tc>
      </w:tr>
      <w:tr w:rsidR="003E2650" w:rsidRPr="00773790" w14:paraId="551E6423" w14:textId="77777777" w:rsidTr="00D7707F">
        <w:tc>
          <w:tcPr>
            <w:tcW w:w="743" w:type="dxa"/>
            <w:vMerge/>
          </w:tcPr>
          <w:p w14:paraId="3883C4DE" w14:textId="77777777" w:rsidR="003E2650" w:rsidRPr="00773790" w:rsidRDefault="003E2650" w:rsidP="003E2650">
            <w:pPr>
              <w:spacing w:after="0" w:line="240" w:lineRule="auto"/>
              <w:ind w:left="0" w:right="0" w:firstLine="0"/>
              <w:jc w:val="left"/>
              <w:rPr>
                <w:sz w:val="26"/>
                <w:szCs w:val="26"/>
              </w:rPr>
            </w:pPr>
          </w:p>
        </w:tc>
        <w:tc>
          <w:tcPr>
            <w:tcW w:w="2801" w:type="dxa"/>
            <w:vMerge/>
          </w:tcPr>
          <w:p w14:paraId="3224515D" w14:textId="77777777" w:rsidR="003E2650" w:rsidRPr="00773790" w:rsidRDefault="003E2650" w:rsidP="003E2650">
            <w:pPr>
              <w:spacing w:after="0" w:line="240" w:lineRule="auto"/>
              <w:ind w:left="0" w:right="0" w:firstLine="0"/>
              <w:jc w:val="left"/>
              <w:rPr>
                <w:sz w:val="26"/>
                <w:szCs w:val="26"/>
              </w:rPr>
            </w:pPr>
          </w:p>
        </w:tc>
        <w:tc>
          <w:tcPr>
            <w:tcW w:w="5510" w:type="dxa"/>
            <w:tcBorders>
              <w:top w:val="single" w:sz="4" w:space="0" w:color="000000"/>
              <w:left w:val="single" w:sz="4" w:space="0" w:color="000000"/>
              <w:bottom w:val="single" w:sz="4" w:space="0" w:color="000000"/>
              <w:right w:val="single" w:sz="4" w:space="0" w:color="000000"/>
            </w:tcBorders>
          </w:tcPr>
          <w:p w14:paraId="36523906" w14:textId="77777777" w:rsidR="003E2650" w:rsidRPr="00773790" w:rsidRDefault="003E2650" w:rsidP="003E2650">
            <w:pPr>
              <w:spacing w:after="0" w:line="240" w:lineRule="auto"/>
              <w:ind w:left="6" w:hanging="6"/>
              <w:rPr>
                <w:sz w:val="26"/>
                <w:szCs w:val="26"/>
              </w:rPr>
            </w:pPr>
            <w:r w:rsidRPr="00773790">
              <w:rPr>
                <w:sz w:val="26"/>
                <w:szCs w:val="26"/>
              </w:rPr>
              <w:t xml:space="preserve">Đề nghị bổ sung nội dung để làm rõ: </w:t>
            </w:r>
          </w:p>
          <w:p w14:paraId="0B6265A9" w14:textId="77777777" w:rsidR="003E2650" w:rsidRPr="00773790" w:rsidRDefault="003E2650" w:rsidP="003E2650">
            <w:pPr>
              <w:spacing w:after="0" w:line="240" w:lineRule="auto"/>
              <w:ind w:left="6" w:right="0" w:firstLine="0"/>
              <w:jc w:val="left"/>
              <w:rPr>
                <w:sz w:val="26"/>
                <w:szCs w:val="26"/>
              </w:rPr>
            </w:pPr>
            <w:r>
              <w:rPr>
                <w:sz w:val="26"/>
                <w:szCs w:val="26"/>
              </w:rPr>
              <w:t xml:space="preserve">1. </w:t>
            </w:r>
            <w:r w:rsidRPr="00773790">
              <w:rPr>
                <w:sz w:val="26"/>
                <w:szCs w:val="26"/>
              </w:rPr>
              <w:t xml:space="preserve">Hồ sơ công bố gồm những gì? </w:t>
            </w:r>
          </w:p>
          <w:p w14:paraId="58E2CD00" w14:textId="77777777" w:rsidR="003E2650" w:rsidRPr="00773790" w:rsidRDefault="003E2650" w:rsidP="003E2650">
            <w:pPr>
              <w:spacing w:after="0" w:line="240" w:lineRule="auto"/>
              <w:ind w:left="6" w:right="0" w:firstLine="0"/>
              <w:jc w:val="left"/>
              <w:rPr>
                <w:sz w:val="26"/>
                <w:szCs w:val="26"/>
              </w:rPr>
            </w:pPr>
            <w:r>
              <w:rPr>
                <w:sz w:val="26"/>
                <w:szCs w:val="26"/>
              </w:rPr>
              <w:t xml:space="preserve">2. </w:t>
            </w:r>
            <w:r w:rsidRPr="00773790">
              <w:rPr>
                <w:sz w:val="26"/>
                <w:szCs w:val="26"/>
              </w:rPr>
              <w:t xml:space="preserve">Công bố ở đâu, đơn vị nào nhận hồ sơ? </w:t>
            </w:r>
          </w:p>
          <w:p w14:paraId="0FDF5338" w14:textId="77777777" w:rsidR="003E2650" w:rsidRPr="00773790" w:rsidRDefault="003E2650" w:rsidP="003E2650">
            <w:pPr>
              <w:spacing w:after="0" w:line="240" w:lineRule="auto"/>
              <w:ind w:left="6" w:right="0" w:firstLine="0"/>
              <w:jc w:val="left"/>
              <w:rPr>
                <w:sz w:val="26"/>
                <w:szCs w:val="26"/>
              </w:rPr>
            </w:pPr>
            <w:r>
              <w:rPr>
                <w:sz w:val="26"/>
                <w:szCs w:val="26"/>
              </w:rPr>
              <w:t xml:space="preserve">3. </w:t>
            </w:r>
            <w:r w:rsidRPr="00773790">
              <w:rPr>
                <w:sz w:val="26"/>
                <w:szCs w:val="26"/>
              </w:rPr>
              <w:t>Gửi hồ sơ công bố đến Sở KHCN hay chỉ gửi báo cáo khi có thay đổi?</w:t>
            </w:r>
            <w:r w:rsidRPr="00773790">
              <w:rPr>
                <w:b/>
                <w:sz w:val="26"/>
                <w:szCs w:val="26"/>
              </w:rPr>
              <w:t xml:space="preserve"> </w:t>
            </w:r>
          </w:p>
        </w:tc>
        <w:tc>
          <w:tcPr>
            <w:tcW w:w="5511" w:type="dxa"/>
          </w:tcPr>
          <w:p w14:paraId="05883322" w14:textId="77777777" w:rsidR="003E2650" w:rsidRPr="00773790" w:rsidRDefault="003E2650" w:rsidP="003E2650">
            <w:pPr>
              <w:tabs>
                <w:tab w:val="left" w:pos="196"/>
              </w:tabs>
              <w:spacing w:after="0" w:line="240" w:lineRule="auto"/>
              <w:ind w:left="0" w:right="0" w:firstLine="0"/>
              <w:rPr>
                <w:sz w:val="26"/>
                <w:szCs w:val="26"/>
              </w:rPr>
            </w:pPr>
            <w:r>
              <w:rPr>
                <w:sz w:val="26"/>
                <w:szCs w:val="26"/>
              </w:rPr>
              <w:t>Nội dung này được quy định theo Luật Tiêu chuẩn, Quy chuẩn kỹ thuật và các văn bản hướng dẫn; không quy định ở đây để tránh chồng chéo.</w:t>
            </w:r>
          </w:p>
        </w:tc>
      </w:tr>
      <w:tr w:rsidR="003E2650" w:rsidRPr="00773790" w14:paraId="63A39287" w14:textId="77777777" w:rsidTr="00D7707F">
        <w:tc>
          <w:tcPr>
            <w:tcW w:w="743" w:type="dxa"/>
            <w:vMerge/>
          </w:tcPr>
          <w:p w14:paraId="09F462D1" w14:textId="77777777" w:rsidR="003E2650" w:rsidRPr="00773790" w:rsidRDefault="003E2650" w:rsidP="003E2650">
            <w:pPr>
              <w:spacing w:after="0" w:line="240" w:lineRule="auto"/>
              <w:ind w:left="0" w:right="0" w:firstLine="0"/>
              <w:jc w:val="left"/>
              <w:rPr>
                <w:sz w:val="26"/>
                <w:szCs w:val="26"/>
              </w:rPr>
            </w:pPr>
          </w:p>
        </w:tc>
        <w:tc>
          <w:tcPr>
            <w:tcW w:w="2801" w:type="dxa"/>
            <w:vMerge/>
          </w:tcPr>
          <w:p w14:paraId="7F7FA611" w14:textId="77777777" w:rsidR="003E2650" w:rsidRPr="00773790" w:rsidRDefault="003E2650" w:rsidP="003E2650">
            <w:pPr>
              <w:spacing w:after="0" w:line="240" w:lineRule="auto"/>
              <w:ind w:left="0" w:right="0" w:firstLine="0"/>
              <w:jc w:val="left"/>
              <w:rPr>
                <w:sz w:val="26"/>
                <w:szCs w:val="26"/>
              </w:rPr>
            </w:pPr>
          </w:p>
        </w:tc>
        <w:tc>
          <w:tcPr>
            <w:tcW w:w="5510" w:type="dxa"/>
            <w:tcBorders>
              <w:top w:val="single" w:sz="4" w:space="0" w:color="000000"/>
              <w:left w:val="single" w:sz="4" w:space="0" w:color="000000"/>
              <w:bottom w:val="single" w:sz="4" w:space="0" w:color="000000"/>
              <w:right w:val="single" w:sz="4" w:space="0" w:color="000000"/>
            </w:tcBorders>
          </w:tcPr>
          <w:p w14:paraId="5F12D894" w14:textId="77777777" w:rsidR="003E2650" w:rsidRPr="00773790" w:rsidRDefault="003E2650" w:rsidP="003E2650">
            <w:pPr>
              <w:spacing w:after="0" w:line="240" w:lineRule="auto"/>
              <w:ind w:left="6" w:hanging="6"/>
              <w:rPr>
                <w:sz w:val="26"/>
                <w:szCs w:val="26"/>
              </w:rPr>
            </w:pPr>
            <w:r w:rsidRPr="00773790">
              <w:rPr>
                <w:sz w:val="26"/>
                <w:szCs w:val="26"/>
              </w:rPr>
              <w:t xml:space="preserve">Đề nghị bổ sung nội dung để làm rõ cơ quan tiếp nhận Bản công bố là cơ quan nào? </w:t>
            </w:r>
          </w:p>
        </w:tc>
        <w:tc>
          <w:tcPr>
            <w:tcW w:w="5511" w:type="dxa"/>
          </w:tcPr>
          <w:p w14:paraId="710B9016" w14:textId="77777777" w:rsidR="003E2650" w:rsidRPr="00773790" w:rsidRDefault="003E2650" w:rsidP="003E2650">
            <w:pPr>
              <w:tabs>
                <w:tab w:val="left" w:pos="196"/>
              </w:tabs>
              <w:spacing w:after="0" w:line="240" w:lineRule="auto"/>
              <w:ind w:left="0" w:right="0" w:firstLine="0"/>
              <w:rPr>
                <w:sz w:val="26"/>
                <w:szCs w:val="26"/>
              </w:rPr>
            </w:pPr>
            <w:r>
              <w:rPr>
                <w:sz w:val="26"/>
                <w:szCs w:val="26"/>
              </w:rPr>
              <w:t>Nội dung này được quy định theo Luật Tiêu chuẩn, Quy chuẩn kỹ thuật và các văn bản hướng dẫn; không quy định ở đây để tránh chồng chéo.</w:t>
            </w:r>
          </w:p>
        </w:tc>
      </w:tr>
      <w:tr w:rsidR="003E2650" w:rsidRPr="00773790" w14:paraId="303E3F1A" w14:textId="77777777" w:rsidTr="00EC243E">
        <w:tc>
          <w:tcPr>
            <w:tcW w:w="743" w:type="dxa"/>
          </w:tcPr>
          <w:p w14:paraId="15392CAC" w14:textId="77777777" w:rsidR="003E2650" w:rsidRPr="00773790" w:rsidRDefault="003E2650" w:rsidP="003E2650">
            <w:pPr>
              <w:spacing w:after="0" w:line="240" w:lineRule="auto"/>
              <w:ind w:left="0" w:right="0" w:firstLine="0"/>
              <w:jc w:val="left"/>
              <w:rPr>
                <w:sz w:val="26"/>
                <w:szCs w:val="26"/>
              </w:rPr>
            </w:pPr>
            <w:r>
              <w:rPr>
                <w:sz w:val="26"/>
                <w:szCs w:val="26"/>
              </w:rPr>
              <w:t>2.</w:t>
            </w:r>
          </w:p>
        </w:tc>
        <w:tc>
          <w:tcPr>
            <w:tcW w:w="2801" w:type="dxa"/>
          </w:tcPr>
          <w:p w14:paraId="4D737DFA" w14:textId="77777777" w:rsidR="003E2650" w:rsidRPr="00773790" w:rsidRDefault="003E2650" w:rsidP="003E2650">
            <w:pPr>
              <w:spacing w:after="0" w:line="240" w:lineRule="auto"/>
              <w:ind w:left="0" w:right="0" w:firstLine="0"/>
              <w:jc w:val="left"/>
              <w:rPr>
                <w:sz w:val="26"/>
                <w:szCs w:val="26"/>
              </w:rPr>
            </w:pPr>
          </w:p>
        </w:tc>
        <w:tc>
          <w:tcPr>
            <w:tcW w:w="5510" w:type="dxa"/>
          </w:tcPr>
          <w:p w14:paraId="62B4C233" w14:textId="77777777" w:rsidR="003E2650" w:rsidRPr="00773790" w:rsidRDefault="003E2650" w:rsidP="003E2650">
            <w:pPr>
              <w:tabs>
                <w:tab w:val="left" w:pos="318"/>
              </w:tabs>
              <w:spacing w:after="0" w:line="240" w:lineRule="auto"/>
              <w:ind w:left="0" w:right="0" w:firstLine="0"/>
              <w:rPr>
                <w:sz w:val="26"/>
                <w:szCs w:val="26"/>
              </w:rPr>
            </w:pPr>
          </w:p>
        </w:tc>
        <w:tc>
          <w:tcPr>
            <w:tcW w:w="5511" w:type="dxa"/>
          </w:tcPr>
          <w:p w14:paraId="4B8B0B53" w14:textId="77777777" w:rsidR="003E2650" w:rsidRPr="00773790" w:rsidRDefault="003E2650" w:rsidP="003E2650">
            <w:pPr>
              <w:tabs>
                <w:tab w:val="left" w:pos="196"/>
              </w:tabs>
              <w:spacing w:after="0" w:line="240" w:lineRule="auto"/>
              <w:ind w:left="0" w:right="0" w:firstLine="0"/>
              <w:rPr>
                <w:sz w:val="26"/>
                <w:szCs w:val="26"/>
              </w:rPr>
            </w:pPr>
          </w:p>
        </w:tc>
      </w:tr>
      <w:tr w:rsidR="003E2650" w:rsidRPr="00773790" w14:paraId="0A899082" w14:textId="77777777" w:rsidTr="00EC243E">
        <w:tc>
          <w:tcPr>
            <w:tcW w:w="743" w:type="dxa"/>
          </w:tcPr>
          <w:p w14:paraId="5F079B04" w14:textId="77777777" w:rsidR="003E2650" w:rsidRPr="00773790" w:rsidRDefault="003E2650" w:rsidP="003E2650">
            <w:pPr>
              <w:spacing w:after="0" w:line="240" w:lineRule="auto"/>
              <w:ind w:left="0" w:right="0" w:firstLine="0"/>
              <w:jc w:val="left"/>
              <w:rPr>
                <w:b/>
                <w:sz w:val="26"/>
                <w:szCs w:val="26"/>
              </w:rPr>
            </w:pPr>
            <w:r w:rsidRPr="00773790">
              <w:rPr>
                <w:b/>
                <w:sz w:val="26"/>
                <w:szCs w:val="26"/>
              </w:rPr>
              <w:t>II.</w:t>
            </w:r>
          </w:p>
        </w:tc>
        <w:tc>
          <w:tcPr>
            <w:tcW w:w="2801" w:type="dxa"/>
          </w:tcPr>
          <w:p w14:paraId="41D2C8BC" w14:textId="77777777" w:rsidR="003E2650" w:rsidRPr="00773790" w:rsidRDefault="002126FC" w:rsidP="003E2650">
            <w:pPr>
              <w:spacing w:after="0" w:line="240" w:lineRule="auto"/>
              <w:ind w:left="0" w:right="0" w:firstLine="0"/>
              <w:jc w:val="left"/>
              <w:rPr>
                <w:b/>
                <w:sz w:val="26"/>
                <w:szCs w:val="26"/>
              </w:rPr>
            </w:pPr>
            <w:r>
              <w:rPr>
                <w:b/>
                <w:sz w:val="26"/>
                <w:szCs w:val="26"/>
              </w:rPr>
              <w:t>Các đơn vị thuộc Bộ</w:t>
            </w:r>
          </w:p>
        </w:tc>
        <w:tc>
          <w:tcPr>
            <w:tcW w:w="5510" w:type="dxa"/>
          </w:tcPr>
          <w:p w14:paraId="4E6BBDCC" w14:textId="77777777" w:rsidR="003E2650" w:rsidRPr="00773790" w:rsidRDefault="003E2650" w:rsidP="003E2650">
            <w:pPr>
              <w:tabs>
                <w:tab w:val="left" w:pos="318"/>
              </w:tabs>
              <w:spacing w:after="0" w:line="240" w:lineRule="auto"/>
              <w:ind w:left="0" w:right="0" w:firstLine="0"/>
              <w:rPr>
                <w:sz w:val="26"/>
                <w:szCs w:val="26"/>
              </w:rPr>
            </w:pPr>
          </w:p>
        </w:tc>
        <w:tc>
          <w:tcPr>
            <w:tcW w:w="5511" w:type="dxa"/>
          </w:tcPr>
          <w:p w14:paraId="165D0B5C" w14:textId="77777777" w:rsidR="003E2650" w:rsidRPr="00773790" w:rsidRDefault="003E2650" w:rsidP="003E2650">
            <w:pPr>
              <w:tabs>
                <w:tab w:val="left" w:pos="196"/>
              </w:tabs>
              <w:spacing w:after="0" w:line="240" w:lineRule="auto"/>
              <w:ind w:left="0" w:right="0" w:firstLine="0"/>
              <w:rPr>
                <w:sz w:val="26"/>
                <w:szCs w:val="26"/>
              </w:rPr>
            </w:pPr>
          </w:p>
        </w:tc>
      </w:tr>
      <w:tr w:rsidR="002126FC" w:rsidRPr="00773790" w14:paraId="3055AE6A" w14:textId="77777777" w:rsidTr="00EC243E">
        <w:tc>
          <w:tcPr>
            <w:tcW w:w="743" w:type="dxa"/>
          </w:tcPr>
          <w:p w14:paraId="5A7974A9" w14:textId="77777777" w:rsidR="002126FC" w:rsidRPr="00773790" w:rsidRDefault="002126FC" w:rsidP="003E2650">
            <w:pPr>
              <w:spacing w:after="0" w:line="240" w:lineRule="auto"/>
              <w:ind w:left="0" w:right="0" w:firstLine="0"/>
              <w:jc w:val="left"/>
              <w:rPr>
                <w:sz w:val="26"/>
                <w:szCs w:val="26"/>
              </w:rPr>
            </w:pPr>
            <w:r>
              <w:rPr>
                <w:sz w:val="26"/>
                <w:szCs w:val="26"/>
              </w:rPr>
              <w:t>1.</w:t>
            </w:r>
          </w:p>
        </w:tc>
        <w:tc>
          <w:tcPr>
            <w:tcW w:w="2801" w:type="dxa"/>
          </w:tcPr>
          <w:p w14:paraId="007D6265" w14:textId="77777777" w:rsidR="002126FC" w:rsidRDefault="002126FC" w:rsidP="003E2650">
            <w:pPr>
              <w:spacing w:after="0" w:line="240" w:lineRule="auto"/>
              <w:ind w:left="0" w:right="0" w:firstLine="0"/>
              <w:jc w:val="left"/>
              <w:rPr>
                <w:sz w:val="26"/>
                <w:szCs w:val="26"/>
              </w:rPr>
            </w:pPr>
            <w:r w:rsidRPr="002126FC">
              <w:rPr>
                <w:sz w:val="26"/>
                <w:szCs w:val="26"/>
              </w:rPr>
              <w:t>Vụ Pháp chế</w:t>
            </w:r>
          </w:p>
          <w:p w14:paraId="65347EDA" w14:textId="77777777" w:rsidR="002126FC" w:rsidRPr="002126FC" w:rsidRDefault="002126FC" w:rsidP="003E2650">
            <w:pPr>
              <w:spacing w:after="0" w:line="240" w:lineRule="auto"/>
              <w:ind w:left="0" w:right="0" w:firstLine="0"/>
              <w:jc w:val="left"/>
              <w:rPr>
                <w:sz w:val="26"/>
                <w:szCs w:val="26"/>
              </w:rPr>
            </w:pPr>
            <w:r>
              <w:rPr>
                <w:sz w:val="26"/>
                <w:szCs w:val="26"/>
              </w:rPr>
              <w:t>(Công văn 2398/BCTĐ-PC ngày 18/11/2025)</w:t>
            </w:r>
          </w:p>
        </w:tc>
        <w:tc>
          <w:tcPr>
            <w:tcW w:w="5510" w:type="dxa"/>
          </w:tcPr>
          <w:p w14:paraId="29F359F3" w14:textId="77777777" w:rsidR="00FA18D6" w:rsidRPr="00340256" w:rsidRDefault="00FA18D6" w:rsidP="00E451E9">
            <w:pPr>
              <w:pStyle w:val="n-dieund-p"/>
              <w:rPr>
                <w:i/>
                <w:sz w:val="28"/>
                <w:szCs w:val="28"/>
              </w:rPr>
            </w:pPr>
            <w:r w:rsidRPr="00340256">
              <w:rPr>
                <w:i/>
                <w:sz w:val="28"/>
                <w:szCs w:val="28"/>
                <w:lang w:val="vi-VN"/>
              </w:rPr>
              <w:t xml:space="preserve">1. </w:t>
            </w:r>
            <w:r w:rsidRPr="00340256">
              <w:rPr>
                <w:i/>
                <w:sz w:val="28"/>
                <w:szCs w:val="28"/>
              </w:rPr>
              <w:t>Về s</w:t>
            </w:r>
            <w:r w:rsidRPr="00340256">
              <w:rPr>
                <w:i/>
                <w:sz w:val="28"/>
                <w:szCs w:val="28"/>
                <w:lang w:val="vi-VN"/>
              </w:rPr>
              <w:t>ự cần thiết</w:t>
            </w:r>
            <w:r w:rsidRPr="00340256">
              <w:rPr>
                <w:i/>
                <w:sz w:val="28"/>
                <w:szCs w:val="28"/>
              </w:rPr>
              <w:t xml:space="preserve"> </w:t>
            </w:r>
            <w:r w:rsidRPr="00340256">
              <w:rPr>
                <w:i/>
                <w:sz w:val="28"/>
                <w:szCs w:val="28"/>
                <w:lang w:val="vi-VN"/>
              </w:rPr>
              <w:t>ban hành</w:t>
            </w:r>
            <w:r w:rsidRPr="00340256">
              <w:rPr>
                <w:i/>
                <w:sz w:val="28"/>
                <w:szCs w:val="28"/>
              </w:rPr>
              <w:t>, phạm vi điều chỉnh, đối tượng áp dụng của</w:t>
            </w:r>
            <w:r w:rsidRPr="00340256">
              <w:rPr>
                <w:i/>
                <w:sz w:val="28"/>
                <w:szCs w:val="28"/>
                <w:lang w:val="vi-VN"/>
              </w:rPr>
              <w:t xml:space="preserve"> Thông tư</w:t>
            </w:r>
          </w:p>
          <w:p w14:paraId="77CE7BAB" w14:textId="77777777" w:rsidR="00FA18D6" w:rsidRPr="00340256" w:rsidRDefault="00FA18D6" w:rsidP="00E451E9">
            <w:pPr>
              <w:pStyle w:val="n-dieund-p"/>
              <w:rPr>
                <w:sz w:val="28"/>
                <w:szCs w:val="28"/>
              </w:rPr>
            </w:pPr>
            <w:r w:rsidRPr="00340256">
              <w:rPr>
                <w:sz w:val="28"/>
                <w:szCs w:val="28"/>
              </w:rPr>
              <w:t>a) Sự cần thiết ban hành</w:t>
            </w:r>
          </w:p>
          <w:p w14:paraId="476B3865" w14:textId="77777777" w:rsidR="00FA18D6" w:rsidRPr="00340256" w:rsidRDefault="00FA18D6" w:rsidP="00E451E9">
            <w:pPr>
              <w:pStyle w:val="n-dieund-p"/>
              <w:rPr>
                <w:sz w:val="28"/>
                <w:szCs w:val="28"/>
              </w:rPr>
            </w:pPr>
            <w:r w:rsidRPr="00340256">
              <w:rPr>
                <w:sz w:val="28"/>
                <w:szCs w:val="28"/>
              </w:rPr>
              <w:t xml:space="preserve"> Nhất trí với sự cần thiết ban hành dự thảo Thông tư nhằm bảo đảm sự thống nhất với các quy định pháp luật mới được ban hành. Đồng thời, khắc phục các vướng mắc từ thực tiễn thi hành, góp phần hoàn thiện khuôn khổ pháp lý và nâng cao hiệu quả quản lý nhà nước trong lĩnh vực này.</w:t>
            </w:r>
          </w:p>
          <w:p w14:paraId="775F5C78" w14:textId="77777777" w:rsidR="00FA18D6" w:rsidRPr="00340256" w:rsidRDefault="00FA18D6" w:rsidP="00E451E9">
            <w:pPr>
              <w:pStyle w:val="n-dieund-p"/>
              <w:rPr>
                <w:sz w:val="28"/>
                <w:szCs w:val="28"/>
              </w:rPr>
            </w:pPr>
            <w:r w:rsidRPr="00340256">
              <w:rPr>
                <w:sz w:val="28"/>
                <w:szCs w:val="28"/>
              </w:rPr>
              <w:t>b) Phạm vi điều chỉnh, đối tượng áp dụng</w:t>
            </w:r>
          </w:p>
          <w:p w14:paraId="206B695F" w14:textId="77777777" w:rsidR="00FA18D6" w:rsidRPr="00340256" w:rsidRDefault="00FA18D6" w:rsidP="00E451E9">
            <w:pPr>
              <w:pStyle w:val="n-dieund-p"/>
              <w:rPr>
                <w:sz w:val="28"/>
                <w:szCs w:val="28"/>
              </w:rPr>
            </w:pPr>
            <w:r w:rsidRPr="00340256">
              <w:rPr>
                <w:sz w:val="28"/>
                <w:szCs w:val="28"/>
              </w:rPr>
              <w:t>Phạm vi điều chỉnh của dự thảo Thông tư tập trung vào quy định việc áp dụng tiêu chuẩn, quy chuẩn kỹ thuật trong thiết kế, xây dựng, vận hành và khai thác trung tâm dữ liệu tại Việt Nam</w:t>
            </w:r>
          </w:p>
          <w:p w14:paraId="53B62C11" w14:textId="77777777" w:rsidR="00FA18D6" w:rsidRPr="00340256" w:rsidRDefault="00FA18D6" w:rsidP="00E451E9">
            <w:pPr>
              <w:pStyle w:val="n-dieund-p"/>
              <w:rPr>
                <w:sz w:val="28"/>
                <w:szCs w:val="28"/>
              </w:rPr>
            </w:pPr>
            <w:r w:rsidRPr="00340256">
              <w:rPr>
                <w:sz w:val="28"/>
                <w:szCs w:val="28"/>
              </w:rPr>
              <w:t>Về đối tượng áp dụng: Dự thảo xác định đối tượng áp dụng gồm:</w:t>
            </w:r>
            <w:r w:rsidRPr="00340256">
              <w:rPr>
                <w:i/>
                <w:sz w:val="28"/>
                <w:szCs w:val="28"/>
              </w:rPr>
              <w:t xml:space="preserve">“doanh nghiệp thiết kế, xây </w:t>
            </w:r>
            <w:r w:rsidRPr="00340256">
              <w:rPr>
                <w:i/>
                <w:sz w:val="28"/>
                <w:szCs w:val="28"/>
              </w:rPr>
              <w:lastRenderedPageBreak/>
              <w:t xml:space="preserve">dựng, vận hành, khai thác trung tâm dữ liệu” </w:t>
            </w:r>
            <w:r w:rsidRPr="00340256">
              <w:rPr>
                <w:sz w:val="28"/>
                <w:szCs w:val="28"/>
              </w:rPr>
              <w:t xml:space="preserve">và </w:t>
            </w:r>
            <w:r w:rsidRPr="00340256">
              <w:rPr>
                <w:i/>
                <w:sz w:val="28"/>
                <w:szCs w:val="28"/>
              </w:rPr>
              <w:t>“các tổ chức đánh giá, chứng nhận có liên quan”</w:t>
            </w:r>
            <w:r w:rsidRPr="00340256">
              <w:rPr>
                <w:sz w:val="28"/>
                <w:szCs w:val="28"/>
              </w:rPr>
              <w:t xml:space="preserve"> là chưa đầy đủ. Cụ thể:</w:t>
            </w:r>
          </w:p>
          <w:p w14:paraId="0EC557C1" w14:textId="77777777" w:rsidR="00FA18D6" w:rsidRPr="00340256" w:rsidRDefault="00FA18D6" w:rsidP="00E451E9">
            <w:pPr>
              <w:pStyle w:val="n-dieund-p"/>
              <w:rPr>
                <w:sz w:val="28"/>
                <w:szCs w:val="28"/>
              </w:rPr>
            </w:pPr>
            <w:r w:rsidRPr="00340256">
              <w:rPr>
                <w:sz w:val="28"/>
                <w:szCs w:val="28"/>
              </w:rPr>
              <w:t xml:space="preserve">Điều 5 dự thảo quy định trách nhiệm của </w:t>
            </w:r>
            <w:r w:rsidRPr="00340256">
              <w:rPr>
                <w:i/>
                <w:sz w:val="28"/>
                <w:szCs w:val="28"/>
              </w:rPr>
              <w:t>“cơ quan, doanh nghiệp”</w:t>
            </w:r>
            <w:r w:rsidRPr="00340256">
              <w:rPr>
                <w:sz w:val="28"/>
                <w:szCs w:val="28"/>
              </w:rPr>
              <w:t xml:space="preserve"> và Điều 6 quy định trách nhiệm của </w:t>
            </w:r>
            <w:r w:rsidRPr="00340256">
              <w:rPr>
                <w:i/>
                <w:sz w:val="28"/>
                <w:szCs w:val="28"/>
              </w:rPr>
              <w:t>“cơ quan quản lý nhà nước”</w:t>
            </w:r>
            <w:r w:rsidRPr="00340256">
              <w:rPr>
                <w:sz w:val="28"/>
                <w:szCs w:val="28"/>
              </w:rPr>
              <w:t xml:space="preserve">. Ngoài các chủ thể trên, thực tiễn có thể phát sinh các cơ quan nhà nước, tổ chức khác và các chủ đầu tư quyết định đầu tư, phê duyệt thiết kế và tổ chức xây dựng trung tâm dữ liệu nhưng không phải doanh nghiệp thuộc nhóm </w:t>
            </w:r>
            <w:r w:rsidRPr="00340256">
              <w:rPr>
                <w:i/>
                <w:sz w:val="28"/>
                <w:szCs w:val="28"/>
              </w:rPr>
              <w:t>thiết kế, xây dựng, vận hành, khai thác</w:t>
            </w:r>
            <w:r w:rsidRPr="00340256">
              <w:rPr>
                <w:sz w:val="28"/>
                <w:szCs w:val="28"/>
              </w:rPr>
              <w:t xml:space="preserve">. </w:t>
            </w:r>
          </w:p>
          <w:p w14:paraId="43C436D8" w14:textId="77777777" w:rsidR="002126FC" w:rsidRPr="00D620A6" w:rsidRDefault="00FA18D6" w:rsidP="00D620A6">
            <w:pPr>
              <w:pStyle w:val="n-dieund-p"/>
              <w:rPr>
                <w:sz w:val="28"/>
                <w:szCs w:val="28"/>
              </w:rPr>
            </w:pPr>
            <w:r w:rsidRPr="00340256">
              <w:rPr>
                <w:sz w:val="28"/>
                <w:szCs w:val="28"/>
              </w:rPr>
              <w:t>Do đó, đề nghị cơ quan chủ trì soạn thảo rà soát và bổ sung đầy đủ đối tượng áp dụng để bảo đảm phù hợp thực tiễn và thống nhất trong quản lý.</w:t>
            </w:r>
          </w:p>
        </w:tc>
        <w:tc>
          <w:tcPr>
            <w:tcW w:w="5511" w:type="dxa"/>
          </w:tcPr>
          <w:p w14:paraId="5978CAFE" w14:textId="77777777" w:rsidR="00FA18D6" w:rsidRPr="00340256" w:rsidRDefault="00FA18D6" w:rsidP="00E451E9">
            <w:pPr>
              <w:pStyle w:val="n-dieund-p"/>
              <w:rPr>
                <w:sz w:val="28"/>
                <w:szCs w:val="28"/>
                <w:highlight w:val="yellow"/>
                <w:u w:val="single"/>
              </w:rPr>
            </w:pPr>
            <w:r w:rsidRPr="00340256">
              <w:rPr>
                <w:sz w:val="28"/>
                <w:szCs w:val="28"/>
              </w:rPr>
              <w:lastRenderedPageBreak/>
              <w:t xml:space="preserve">Tiếp thu, để đồng bộ và xuyên suốt, dự thảo Thông tư bổ sung “cơ quan quản lý nhà nước” vào phạm vị áp dụng như dự thảo Thông tư. </w:t>
            </w:r>
          </w:p>
          <w:p w14:paraId="0A1059E7" w14:textId="77777777" w:rsidR="002126FC" w:rsidRDefault="002126FC" w:rsidP="00E451E9">
            <w:pPr>
              <w:tabs>
                <w:tab w:val="left" w:pos="196"/>
              </w:tabs>
              <w:spacing w:after="0" w:line="240" w:lineRule="auto"/>
              <w:ind w:left="0" w:right="0" w:firstLine="0"/>
              <w:rPr>
                <w:sz w:val="26"/>
                <w:szCs w:val="26"/>
              </w:rPr>
            </w:pPr>
          </w:p>
        </w:tc>
      </w:tr>
      <w:tr w:rsidR="003E2650" w:rsidRPr="00773790" w14:paraId="5AEA193F" w14:textId="77777777" w:rsidTr="00EC243E">
        <w:tc>
          <w:tcPr>
            <w:tcW w:w="743" w:type="dxa"/>
          </w:tcPr>
          <w:p w14:paraId="6210D486" w14:textId="77777777" w:rsidR="003E2650" w:rsidRPr="00773790" w:rsidRDefault="003E2650" w:rsidP="003E2650">
            <w:pPr>
              <w:spacing w:after="0" w:line="240" w:lineRule="auto"/>
              <w:ind w:left="0" w:right="0" w:firstLine="0"/>
              <w:jc w:val="left"/>
              <w:rPr>
                <w:sz w:val="26"/>
                <w:szCs w:val="26"/>
              </w:rPr>
            </w:pPr>
          </w:p>
        </w:tc>
        <w:tc>
          <w:tcPr>
            <w:tcW w:w="2801" w:type="dxa"/>
          </w:tcPr>
          <w:p w14:paraId="3AB6057A" w14:textId="77777777" w:rsidR="003E2650" w:rsidRPr="00773790" w:rsidRDefault="003E2650" w:rsidP="003E2650">
            <w:pPr>
              <w:spacing w:after="0" w:line="240" w:lineRule="auto"/>
              <w:ind w:left="0" w:right="0" w:firstLine="0"/>
              <w:jc w:val="left"/>
              <w:rPr>
                <w:sz w:val="26"/>
                <w:szCs w:val="26"/>
              </w:rPr>
            </w:pPr>
          </w:p>
        </w:tc>
        <w:tc>
          <w:tcPr>
            <w:tcW w:w="5510" w:type="dxa"/>
          </w:tcPr>
          <w:p w14:paraId="73FCE944" w14:textId="77777777" w:rsidR="00FA18D6" w:rsidRPr="00340256" w:rsidRDefault="00FA18D6" w:rsidP="00E451E9">
            <w:pPr>
              <w:pStyle w:val="n-dieund-p"/>
              <w:rPr>
                <w:i/>
                <w:iCs/>
                <w:sz w:val="28"/>
                <w:szCs w:val="28"/>
              </w:rPr>
            </w:pPr>
            <w:r w:rsidRPr="00340256">
              <w:rPr>
                <w:i/>
                <w:iCs/>
                <w:sz w:val="28"/>
                <w:szCs w:val="28"/>
              </w:rPr>
              <w:t xml:space="preserve">2. </w:t>
            </w:r>
            <w:r w:rsidRPr="00340256">
              <w:rPr>
                <w:i/>
                <w:sz w:val="28"/>
                <w:szCs w:val="28"/>
                <w:shd w:val="clear" w:color="auto" w:fill="FFFFFF"/>
              </w:rPr>
              <w:t>Sự phù hợp của nội dung dự thảo thông tư với chủ trương, đường lối của Đảng</w:t>
            </w:r>
          </w:p>
          <w:p w14:paraId="488DCEA3" w14:textId="77777777" w:rsidR="00FA18D6" w:rsidRPr="00340256" w:rsidRDefault="00FA18D6" w:rsidP="00E451E9">
            <w:pPr>
              <w:pStyle w:val="n-dieund-p"/>
              <w:rPr>
                <w:iCs/>
                <w:sz w:val="28"/>
                <w:szCs w:val="28"/>
              </w:rPr>
            </w:pPr>
            <w:r w:rsidRPr="00340256">
              <w:rPr>
                <w:sz w:val="28"/>
                <w:szCs w:val="28"/>
                <w:shd w:val="clear" w:color="auto" w:fill="FFFFFF"/>
              </w:rPr>
              <w:t>Dự thảo Thông tư cơ bản đáp ứng các yêu cầu sự phù hợp với chủ trương, đường lối của Đảng</w:t>
            </w:r>
          </w:p>
          <w:p w14:paraId="033D23A7" w14:textId="77777777" w:rsidR="003E2650" w:rsidRPr="00773790" w:rsidRDefault="003E2650" w:rsidP="00E451E9">
            <w:pPr>
              <w:tabs>
                <w:tab w:val="left" w:pos="318"/>
              </w:tabs>
              <w:spacing w:after="0" w:line="240" w:lineRule="auto"/>
              <w:ind w:left="0" w:right="0" w:firstLine="0"/>
              <w:rPr>
                <w:sz w:val="26"/>
                <w:szCs w:val="26"/>
              </w:rPr>
            </w:pPr>
          </w:p>
        </w:tc>
        <w:tc>
          <w:tcPr>
            <w:tcW w:w="5511" w:type="dxa"/>
          </w:tcPr>
          <w:p w14:paraId="5B8D6860" w14:textId="77777777" w:rsidR="003E2650" w:rsidRPr="00773790" w:rsidRDefault="003E2650" w:rsidP="003E2650">
            <w:pPr>
              <w:tabs>
                <w:tab w:val="left" w:pos="196"/>
              </w:tabs>
              <w:spacing w:after="0" w:line="240" w:lineRule="auto"/>
              <w:ind w:left="0" w:right="0" w:firstLine="0"/>
              <w:rPr>
                <w:sz w:val="26"/>
                <w:szCs w:val="26"/>
              </w:rPr>
            </w:pPr>
          </w:p>
        </w:tc>
      </w:tr>
      <w:tr w:rsidR="003E2650" w:rsidRPr="00773790" w14:paraId="21C08DEB" w14:textId="77777777" w:rsidTr="00EC243E">
        <w:tc>
          <w:tcPr>
            <w:tcW w:w="743" w:type="dxa"/>
          </w:tcPr>
          <w:p w14:paraId="61D765B8" w14:textId="77777777" w:rsidR="003E2650" w:rsidRPr="00773790" w:rsidRDefault="003E2650" w:rsidP="003E2650">
            <w:pPr>
              <w:spacing w:after="0" w:line="240" w:lineRule="auto"/>
              <w:ind w:left="0" w:right="0" w:firstLine="0"/>
              <w:jc w:val="left"/>
              <w:rPr>
                <w:sz w:val="26"/>
                <w:szCs w:val="26"/>
              </w:rPr>
            </w:pPr>
          </w:p>
        </w:tc>
        <w:tc>
          <w:tcPr>
            <w:tcW w:w="2801" w:type="dxa"/>
          </w:tcPr>
          <w:p w14:paraId="1F6629E6" w14:textId="77777777" w:rsidR="003E2650" w:rsidRPr="00773790" w:rsidRDefault="003E2650" w:rsidP="003E2650">
            <w:pPr>
              <w:spacing w:after="0" w:line="240" w:lineRule="auto"/>
              <w:ind w:left="0" w:right="0" w:firstLine="0"/>
              <w:jc w:val="left"/>
              <w:rPr>
                <w:sz w:val="26"/>
                <w:szCs w:val="26"/>
              </w:rPr>
            </w:pPr>
          </w:p>
        </w:tc>
        <w:tc>
          <w:tcPr>
            <w:tcW w:w="5510" w:type="dxa"/>
          </w:tcPr>
          <w:p w14:paraId="2D621F2B" w14:textId="77777777" w:rsidR="00FA18D6" w:rsidRPr="00340256" w:rsidRDefault="00FA18D6" w:rsidP="00E451E9">
            <w:pPr>
              <w:pStyle w:val="n-dieund-p"/>
              <w:rPr>
                <w:i/>
                <w:iCs/>
                <w:sz w:val="28"/>
                <w:szCs w:val="28"/>
              </w:rPr>
            </w:pPr>
            <w:r w:rsidRPr="00340256">
              <w:rPr>
                <w:i/>
                <w:iCs/>
                <w:sz w:val="28"/>
                <w:szCs w:val="28"/>
              </w:rPr>
              <w:t>3</w:t>
            </w:r>
            <w:r w:rsidRPr="00340256">
              <w:rPr>
                <w:i/>
                <w:iCs/>
                <w:sz w:val="28"/>
                <w:szCs w:val="28"/>
                <w:lang w:val="vi-VN"/>
              </w:rPr>
              <w:t>. Tính hợp hiến, hợp pháp, tính thống nhất của dự thảo thông tư với hệ thống pháp luật</w:t>
            </w:r>
            <w:r w:rsidRPr="00340256">
              <w:rPr>
                <w:i/>
                <w:iCs/>
                <w:sz w:val="28"/>
                <w:szCs w:val="28"/>
              </w:rPr>
              <w:t>, tính tương thích với điều ước quốc tế có liên quan</w:t>
            </w:r>
          </w:p>
          <w:p w14:paraId="28527A75" w14:textId="77777777" w:rsidR="00FA18D6" w:rsidRPr="00340256" w:rsidRDefault="00FA18D6" w:rsidP="00E451E9">
            <w:pPr>
              <w:pStyle w:val="n-dieund-p"/>
              <w:rPr>
                <w:sz w:val="28"/>
                <w:szCs w:val="28"/>
              </w:rPr>
            </w:pPr>
            <w:r w:rsidRPr="00340256">
              <w:t xml:space="preserve"> </w:t>
            </w:r>
            <w:r w:rsidRPr="00340256">
              <w:rPr>
                <w:sz w:val="28"/>
                <w:szCs w:val="28"/>
              </w:rPr>
              <w:t xml:space="preserve">Nội dung quy định của dự thảo Thông tư cơ bản phù hợp với Luật Viễn thông, Luật Chất lượng sản phẩm, hàng hóa và Luật Tiêu chuẩn và quy chuẩn kỹ thuật, không mâu thuẫn, chồng chéo </w:t>
            </w:r>
            <w:r w:rsidRPr="00340256">
              <w:rPr>
                <w:sz w:val="28"/>
                <w:szCs w:val="28"/>
              </w:rPr>
              <w:lastRenderedPageBreak/>
              <w:t xml:space="preserve">với hệ thống văn bản quy phạm hiện hành, các điều ước quốc tế Việt Nam là thành viên. </w:t>
            </w:r>
          </w:p>
          <w:p w14:paraId="7F309911" w14:textId="77777777" w:rsidR="003E2650" w:rsidRPr="00773790" w:rsidRDefault="003E2650" w:rsidP="00E451E9">
            <w:pPr>
              <w:tabs>
                <w:tab w:val="left" w:pos="318"/>
              </w:tabs>
              <w:spacing w:after="0" w:line="240" w:lineRule="auto"/>
              <w:ind w:left="0" w:right="0" w:firstLine="0"/>
              <w:rPr>
                <w:sz w:val="26"/>
                <w:szCs w:val="26"/>
              </w:rPr>
            </w:pPr>
          </w:p>
        </w:tc>
        <w:tc>
          <w:tcPr>
            <w:tcW w:w="5511" w:type="dxa"/>
          </w:tcPr>
          <w:p w14:paraId="066D14B8" w14:textId="77777777" w:rsidR="003E2650" w:rsidRPr="00773790" w:rsidRDefault="003E2650" w:rsidP="003E2650">
            <w:pPr>
              <w:tabs>
                <w:tab w:val="left" w:pos="196"/>
              </w:tabs>
              <w:spacing w:after="0" w:line="240" w:lineRule="auto"/>
              <w:ind w:left="0" w:right="0" w:firstLine="0"/>
              <w:rPr>
                <w:sz w:val="26"/>
                <w:szCs w:val="26"/>
              </w:rPr>
            </w:pPr>
          </w:p>
        </w:tc>
      </w:tr>
      <w:tr w:rsidR="00FA18D6" w:rsidRPr="00773790" w14:paraId="71486803" w14:textId="77777777" w:rsidTr="00EC243E">
        <w:tc>
          <w:tcPr>
            <w:tcW w:w="743" w:type="dxa"/>
          </w:tcPr>
          <w:p w14:paraId="73113740" w14:textId="77777777" w:rsidR="00FA18D6" w:rsidRPr="00773790" w:rsidRDefault="00FA18D6" w:rsidP="003E2650">
            <w:pPr>
              <w:spacing w:after="0" w:line="240" w:lineRule="auto"/>
              <w:ind w:left="0" w:right="0" w:firstLine="0"/>
              <w:jc w:val="left"/>
              <w:rPr>
                <w:sz w:val="26"/>
                <w:szCs w:val="26"/>
              </w:rPr>
            </w:pPr>
          </w:p>
        </w:tc>
        <w:tc>
          <w:tcPr>
            <w:tcW w:w="2801" w:type="dxa"/>
          </w:tcPr>
          <w:p w14:paraId="76818C01" w14:textId="77777777" w:rsidR="00FA18D6" w:rsidRPr="00773790" w:rsidRDefault="00FA18D6" w:rsidP="003E2650">
            <w:pPr>
              <w:spacing w:after="0" w:line="240" w:lineRule="auto"/>
              <w:ind w:left="0" w:right="0" w:firstLine="0"/>
              <w:jc w:val="left"/>
              <w:rPr>
                <w:sz w:val="26"/>
                <w:szCs w:val="26"/>
              </w:rPr>
            </w:pPr>
          </w:p>
        </w:tc>
        <w:tc>
          <w:tcPr>
            <w:tcW w:w="5510" w:type="dxa"/>
          </w:tcPr>
          <w:p w14:paraId="62E50902" w14:textId="77777777" w:rsidR="00FA18D6" w:rsidRPr="00340256" w:rsidRDefault="00FA18D6" w:rsidP="00E451E9">
            <w:pPr>
              <w:pStyle w:val="n-dieund-p"/>
              <w:rPr>
                <w:i/>
                <w:iCs/>
                <w:sz w:val="28"/>
                <w:szCs w:val="28"/>
              </w:rPr>
            </w:pPr>
            <w:r w:rsidRPr="00340256">
              <w:rPr>
                <w:i/>
                <w:iCs/>
                <w:sz w:val="28"/>
                <w:szCs w:val="28"/>
              </w:rPr>
              <w:t>4</w:t>
            </w:r>
            <w:r w:rsidRPr="00340256">
              <w:rPr>
                <w:i/>
                <w:iCs/>
                <w:sz w:val="28"/>
                <w:szCs w:val="28"/>
                <w:lang w:val="vi-VN"/>
              </w:rPr>
              <w:t xml:space="preserve">. </w:t>
            </w:r>
            <w:r w:rsidRPr="00340256">
              <w:rPr>
                <w:i/>
                <w:sz w:val="28"/>
                <w:szCs w:val="28"/>
                <w:shd w:val="clear" w:color="auto" w:fill="FFFFFF"/>
              </w:rPr>
              <w:t>Sự cần thiết, tính hợp lý của thủ tục hành chính, việc ứng dụng, thúc đẩy phát triển khoa học, công nghệ, đổi mới sáng tạo và chuyển đổi số</w:t>
            </w:r>
          </w:p>
          <w:p w14:paraId="07977B4E" w14:textId="77777777" w:rsidR="00FA18D6" w:rsidRPr="00D620A6" w:rsidRDefault="00FA18D6" w:rsidP="00D620A6">
            <w:pPr>
              <w:pStyle w:val="n-dieund-p"/>
              <w:rPr>
                <w:sz w:val="28"/>
                <w:szCs w:val="28"/>
              </w:rPr>
            </w:pPr>
            <w:r w:rsidRPr="00340256">
              <w:rPr>
                <w:sz w:val="28"/>
                <w:szCs w:val="28"/>
              </w:rPr>
              <w:t>Dự thảo Thông tư có quy định liên quan đến hoạt động đánh giá và công bố sự phù hợp quy chuẩn kỹ thuật. Do đó, cơ quan chủ trì cần giải trình, làm rõ quy trình này được doanh nghiệp tự thực hiện hay thuộc trách nhiệm của cơ quan quản lý nhà nước, nhằm xác định rõ khả năng phát sinh thủ tục hành chính. Trường hợp nội dung dự thảo làm phát sinh thủ tục hành chính, đơn vị chủ trì phải thực hiện việc xin ý kiến Văn phòng Bộ và bổ sung thành phần hồ sơ theo đúng quy định về kiểm soát thủ tục hành chính.</w:t>
            </w:r>
          </w:p>
        </w:tc>
        <w:tc>
          <w:tcPr>
            <w:tcW w:w="5511" w:type="dxa"/>
          </w:tcPr>
          <w:p w14:paraId="59621030" w14:textId="77777777" w:rsidR="00FA18D6" w:rsidRPr="00340256" w:rsidRDefault="00FA18D6" w:rsidP="00E451E9">
            <w:pPr>
              <w:pStyle w:val="n-dieund-p"/>
              <w:rPr>
                <w:sz w:val="28"/>
                <w:szCs w:val="28"/>
              </w:rPr>
            </w:pPr>
            <w:r w:rsidRPr="00340256">
              <w:rPr>
                <w:sz w:val="28"/>
                <w:szCs w:val="28"/>
              </w:rPr>
              <w:t>Dự thảo Thông tư không phát sinh thủ tục hành chính, các thủ tục liên quan đến hoạt động đánh giá và công bố sự phù hợp quy chuẩn kỹ thuật theo hiện theo quy định chung của Luật TCQCKT và Luật CLSPHH.</w:t>
            </w:r>
          </w:p>
          <w:p w14:paraId="2213EBC3" w14:textId="77777777" w:rsidR="00FA18D6" w:rsidRPr="00773790" w:rsidRDefault="00FA18D6" w:rsidP="00E451E9">
            <w:pPr>
              <w:tabs>
                <w:tab w:val="left" w:pos="318"/>
              </w:tabs>
              <w:spacing w:after="0" w:line="240" w:lineRule="auto"/>
              <w:ind w:left="0" w:right="0" w:firstLine="0"/>
              <w:rPr>
                <w:sz w:val="26"/>
                <w:szCs w:val="26"/>
              </w:rPr>
            </w:pPr>
          </w:p>
        </w:tc>
      </w:tr>
      <w:tr w:rsidR="00FA18D6" w:rsidRPr="00773790" w14:paraId="1EFA80C2" w14:textId="77777777" w:rsidTr="00EC243E">
        <w:tc>
          <w:tcPr>
            <w:tcW w:w="743" w:type="dxa"/>
          </w:tcPr>
          <w:p w14:paraId="01CB2292" w14:textId="77777777" w:rsidR="00FA18D6" w:rsidRPr="00773790" w:rsidRDefault="00FA18D6" w:rsidP="003E2650">
            <w:pPr>
              <w:spacing w:after="0" w:line="240" w:lineRule="auto"/>
              <w:ind w:left="0" w:right="0" w:firstLine="0"/>
              <w:jc w:val="left"/>
              <w:rPr>
                <w:sz w:val="26"/>
                <w:szCs w:val="26"/>
              </w:rPr>
            </w:pPr>
          </w:p>
        </w:tc>
        <w:tc>
          <w:tcPr>
            <w:tcW w:w="2801" w:type="dxa"/>
          </w:tcPr>
          <w:p w14:paraId="68F9E8AB" w14:textId="77777777" w:rsidR="00FA18D6" w:rsidRPr="00773790" w:rsidRDefault="00FA18D6" w:rsidP="003E2650">
            <w:pPr>
              <w:spacing w:after="0" w:line="240" w:lineRule="auto"/>
              <w:ind w:left="0" w:right="0" w:firstLine="0"/>
              <w:jc w:val="left"/>
              <w:rPr>
                <w:sz w:val="26"/>
                <w:szCs w:val="26"/>
              </w:rPr>
            </w:pPr>
          </w:p>
        </w:tc>
        <w:tc>
          <w:tcPr>
            <w:tcW w:w="5510" w:type="dxa"/>
          </w:tcPr>
          <w:p w14:paraId="565FD9B7" w14:textId="77777777" w:rsidR="00FA18D6" w:rsidRPr="00340256" w:rsidRDefault="00FA18D6" w:rsidP="00E451E9">
            <w:pPr>
              <w:pStyle w:val="n-dieund-p"/>
              <w:rPr>
                <w:i/>
                <w:sz w:val="28"/>
                <w:szCs w:val="28"/>
                <w:shd w:val="clear" w:color="auto" w:fill="FFFFFF"/>
              </w:rPr>
            </w:pPr>
            <w:r w:rsidRPr="00340256">
              <w:rPr>
                <w:i/>
                <w:sz w:val="28"/>
                <w:szCs w:val="28"/>
              </w:rPr>
              <w:t>5</w:t>
            </w:r>
            <w:r w:rsidRPr="00340256">
              <w:rPr>
                <w:i/>
                <w:sz w:val="28"/>
                <w:szCs w:val="28"/>
                <w:lang w:val="vi-VN"/>
              </w:rPr>
              <w:t xml:space="preserve">. </w:t>
            </w:r>
            <w:r w:rsidRPr="00340256">
              <w:rPr>
                <w:i/>
                <w:sz w:val="28"/>
                <w:szCs w:val="28"/>
                <w:shd w:val="clear" w:color="auto" w:fill="FFFFFF"/>
              </w:rPr>
              <w:t>Nguồn tài chính, nguồn nhân lực; việc phân cấp và thực hiện nhiệm vụ, quyền hạn được phân cấp</w:t>
            </w:r>
          </w:p>
          <w:p w14:paraId="36301A0C" w14:textId="77777777" w:rsidR="00FA18D6" w:rsidRPr="00340256" w:rsidRDefault="00FA18D6" w:rsidP="00E451E9">
            <w:pPr>
              <w:pStyle w:val="n-dieund-p"/>
              <w:rPr>
                <w:i/>
                <w:sz w:val="28"/>
                <w:szCs w:val="28"/>
              </w:rPr>
            </w:pPr>
            <w:r w:rsidRPr="00340256">
              <w:rPr>
                <w:sz w:val="28"/>
                <w:szCs w:val="28"/>
                <w:shd w:val="clear" w:color="auto" w:fill="FFFFFF"/>
              </w:rPr>
              <w:t>Dự thảo Thông tư không có nội dung phân cấp theo quy định của Luật Tổ chức Chính phủ, Luật Tổ chức chính quyền địa phương.</w:t>
            </w:r>
          </w:p>
          <w:p w14:paraId="6E640CA8" w14:textId="77777777" w:rsidR="00FA18D6" w:rsidRPr="00D620A6" w:rsidRDefault="00FA18D6" w:rsidP="00D620A6">
            <w:pPr>
              <w:pStyle w:val="n-dieund-p"/>
              <w:rPr>
                <w:sz w:val="28"/>
                <w:szCs w:val="28"/>
              </w:rPr>
            </w:pPr>
            <w:r w:rsidRPr="00340256">
              <w:rPr>
                <w:sz w:val="28"/>
                <w:szCs w:val="28"/>
              </w:rPr>
              <w:t xml:space="preserve">Về nguồn lực thực hiện: </w:t>
            </w:r>
            <w:r w:rsidRPr="00340256">
              <w:rPr>
                <w:sz w:val="28"/>
                <w:szCs w:val="28"/>
                <w:lang w:val="vi-VN"/>
              </w:rPr>
              <w:t xml:space="preserve">Đề nghị cơ quan chủ trì soạn thảo làm rõ hơn các nội dung về nguồn lực thực hiện Thông tư </w:t>
            </w:r>
            <w:r w:rsidRPr="00340256">
              <w:rPr>
                <w:sz w:val="28"/>
                <w:szCs w:val="28"/>
              </w:rPr>
              <w:t>tại</w:t>
            </w:r>
            <w:r w:rsidRPr="00340256">
              <w:rPr>
                <w:sz w:val="28"/>
                <w:szCs w:val="28"/>
                <w:lang w:val="vi-VN"/>
              </w:rPr>
              <w:t xml:space="preserve"> dự thảo Tờ trình Lãnh đạo Bộ.</w:t>
            </w:r>
          </w:p>
        </w:tc>
        <w:tc>
          <w:tcPr>
            <w:tcW w:w="5511" w:type="dxa"/>
          </w:tcPr>
          <w:p w14:paraId="0F46821E" w14:textId="77777777" w:rsidR="00FA18D6" w:rsidRPr="00773790" w:rsidRDefault="00FA18D6" w:rsidP="00E451E9">
            <w:pPr>
              <w:tabs>
                <w:tab w:val="left" w:pos="318"/>
              </w:tabs>
              <w:spacing w:after="0" w:line="240" w:lineRule="auto"/>
              <w:ind w:left="0" w:right="0" w:firstLine="0"/>
              <w:rPr>
                <w:sz w:val="26"/>
                <w:szCs w:val="26"/>
              </w:rPr>
            </w:pPr>
            <w:r w:rsidRPr="00340256">
              <w:rPr>
                <w:szCs w:val="28"/>
              </w:rPr>
              <w:t>Tiếp thu, bổ sung nội dung tại Phiếu trình LĐ Bộ</w:t>
            </w:r>
          </w:p>
        </w:tc>
      </w:tr>
      <w:tr w:rsidR="00FA18D6" w:rsidRPr="00773790" w14:paraId="2E2EF33A" w14:textId="77777777" w:rsidTr="00EC243E">
        <w:tc>
          <w:tcPr>
            <w:tcW w:w="743" w:type="dxa"/>
          </w:tcPr>
          <w:p w14:paraId="0B2A4D60" w14:textId="77777777" w:rsidR="00FA18D6" w:rsidRPr="00773790" w:rsidRDefault="00FA18D6" w:rsidP="003E2650">
            <w:pPr>
              <w:spacing w:after="0" w:line="240" w:lineRule="auto"/>
              <w:ind w:left="0" w:right="0" w:firstLine="0"/>
              <w:jc w:val="left"/>
              <w:rPr>
                <w:sz w:val="26"/>
                <w:szCs w:val="26"/>
              </w:rPr>
            </w:pPr>
          </w:p>
        </w:tc>
        <w:tc>
          <w:tcPr>
            <w:tcW w:w="2801" w:type="dxa"/>
          </w:tcPr>
          <w:p w14:paraId="70E70682" w14:textId="77777777" w:rsidR="00FA18D6" w:rsidRPr="00773790" w:rsidRDefault="00FA18D6" w:rsidP="003E2650">
            <w:pPr>
              <w:spacing w:after="0" w:line="240" w:lineRule="auto"/>
              <w:ind w:left="0" w:right="0" w:firstLine="0"/>
              <w:jc w:val="left"/>
              <w:rPr>
                <w:sz w:val="26"/>
                <w:szCs w:val="26"/>
              </w:rPr>
            </w:pPr>
          </w:p>
        </w:tc>
        <w:tc>
          <w:tcPr>
            <w:tcW w:w="5510" w:type="dxa"/>
          </w:tcPr>
          <w:p w14:paraId="69F190A0" w14:textId="77777777" w:rsidR="00401C88" w:rsidRPr="00340256" w:rsidRDefault="00401C88" w:rsidP="00E451E9">
            <w:pPr>
              <w:pStyle w:val="n-dieund-p"/>
              <w:rPr>
                <w:i/>
                <w:iCs/>
                <w:sz w:val="28"/>
                <w:szCs w:val="28"/>
              </w:rPr>
            </w:pPr>
            <w:r w:rsidRPr="00340256">
              <w:rPr>
                <w:i/>
                <w:iCs/>
                <w:sz w:val="28"/>
                <w:szCs w:val="28"/>
              </w:rPr>
              <w:t>6</w:t>
            </w:r>
            <w:r w:rsidRPr="00340256">
              <w:rPr>
                <w:i/>
                <w:iCs/>
                <w:sz w:val="28"/>
                <w:szCs w:val="28"/>
                <w:lang w:val="vi-VN"/>
              </w:rPr>
              <w:t xml:space="preserve">. Ngôn ngữ, thể thức, kỹ thuật trình bày </w:t>
            </w:r>
            <w:r w:rsidRPr="00340256">
              <w:rPr>
                <w:i/>
                <w:iCs/>
                <w:sz w:val="28"/>
                <w:szCs w:val="28"/>
              </w:rPr>
              <w:t>và trình tự, thủ tục soạn thảo văn bản</w:t>
            </w:r>
          </w:p>
          <w:p w14:paraId="73463D70" w14:textId="77777777" w:rsidR="00401C88" w:rsidRPr="00340256" w:rsidRDefault="00401C88" w:rsidP="00E451E9">
            <w:pPr>
              <w:pStyle w:val="n-dieund-p"/>
              <w:rPr>
                <w:iCs/>
                <w:sz w:val="28"/>
                <w:szCs w:val="28"/>
              </w:rPr>
            </w:pPr>
            <w:r w:rsidRPr="00340256">
              <w:rPr>
                <w:iCs/>
                <w:sz w:val="28"/>
                <w:szCs w:val="28"/>
              </w:rPr>
              <w:t>a) Ngôn ngữ, thể thức, kỹ thuật trình bày</w:t>
            </w:r>
          </w:p>
          <w:p w14:paraId="68AFE06E" w14:textId="77777777" w:rsidR="00401C88" w:rsidRPr="00340256" w:rsidRDefault="00401C88" w:rsidP="00E451E9">
            <w:pPr>
              <w:pStyle w:val="n-dieund-p"/>
              <w:rPr>
                <w:sz w:val="28"/>
                <w:szCs w:val="28"/>
                <w:lang w:val="vi-VN"/>
              </w:rPr>
            </w:pPr>
            <w:r w:rsidRPr="00340256">
              <w:rPr>
                <w:sz w:val="28"/>
                <w:szCs w:val="28"/>
                <w:shd w:val="clear" w:color="auto" w:fill="FFFFFF"/>
              </w:rPr>
              <w:t>Đ</w:t>
            </w:r>
            <w:r w:rsidRPr="00340256">
              <w:rPr>
                <w:sz w:val="28"/>
                <w:szCs w:val="28"/>
                <w:lang w:val="vi-VN"/>
              </w:rPr>
              <w:t xml:space="preserve">ề nghị tiếp tục rà soát dự thảo bảo đảm chuẩn xác, chặt chẽ về ngôn ngữ văn bản quy phạm pháp luật; thể thức và kỹ thuật trình bày văn bản theo quy định </w:t>
            </w:r>
            <w:r w:rsidRPr="00340256">
              <w:rPr>
                <w:sz w:val="28"/>
                <w:szCs w:val="28"/>
              </w:rPr>
              <w:t xml:space="preserve">tại </w:t>
            </w:r>
            <w:r w:rsidRPr="00340256">
              <w:rPr>
                <w:sz w:val="28"/>
                <w:szCs w:val="28"/>
                <w:shd w:val="clear" w:color="auto" w:fill="FFFFFF"/>
              </w:rPr>
              <w:t xml:space="preserve">Nghị định số 78/2025/NĐ-CP ngày 01/4/2025 của Chính phủ </w:t>
            </w:r>
            <w:bookmarkStart w:id="1" w:name="loai_1_name"/>
            <w:r w:rsidRPr="00340256">
              <w:rPr>
                <w:sz w:val="28"/>
                <w:szCs w:val="28"/>
                <w:shd w:val="clear" w:color="auto" w:fill="FFFFFF"/>
              </w:rPr>
              <w:t>quy định chi tiết một số điều và biện pháp để tổ chức, hướng dẫn thi hành Luật Ban hành văn bản quy phạm pháp luật</w:t>
            </w:r>
            <w:bookmarkEnd w:id="1"/>
            <w:r w:rsidRPr="00340256">
              <w:rPr>
                <w:sz w:val="28"/>
                <w:szCs w:val="28"/>
                <w:shd w:val="clear" w:color="auto" w:fill="FFFFFF"/>
              </w:rPr>
              <w:t xml:space="preserve"> (được sửa đổi, bổ sung tại Nghị định số 187/2025/NĐ-CP ngày 01/7/2025). </w:t>
            </w:r>
            <w:r w:rsidRPr="00340256">
              <w:rPr>
                <w:sz w:val="28"/>
                <w:szCs w:val="28"/>
                <w:lang w:val="vi-VN"/>
              </w:rPr>
              <w:t xml:space="preserve">Cụ thể: </w:t>
            </w:r>
          </w:p>
          <w:p w14:paraId="3E41C7C8" w14:textId="77777777" w:rsidR="00401C88" w:rsidRPr="00340256" w:rsidRDefault="00401C88" w:rsidP="00E451E9">
            <w:pPr>
              <w:pStyle w:val="n-dieund-p"/>
              <w:rPr>
                <w:rStyle w:val="CommentReference"/>
                <w:sz w:val="28"/>
                <w:szCs w:val="28"/>
              </w:rPr>
            </w:pPr>
            <w:r w:rsidRPr="00340256">
              <w:rPr>
                <w:rStyle w:val="CommentReference"/>
                <w:sz w:val="28"/>
                <w:szCs w:val="28"/>
              </w:rPr>
              <w:t>- Rà soát một số lỗi kỹ thuật tại phần căn cứ ban hành văn bản</w:t>
            </w:r>
          </w:p>
          <w:p w14:paraId="7C9A2C1A" w14:textId="77777777" w:rsidR="00401C88" w:rsidRPr="00340256" w:rsidRDefault="00401C88" w:rsidP="00E451E9">
            <w:pPr>
              <w:pStyle w:val="n-dieund-p"/>
              <w:rPr>
                <w:rStyle w:val="CommentReference"/>
                <w:sz w:val="28"/>
                <w:szCs w:val="28"/>
              </w:rPr>
            </w:pPr>
            <w:r w:rsidRPr="00340256">
              <w:rPr>
                <w:rStyle w:val="CommentReference"/>
                <w:sz w:val="28"/>
                <w:szCs w:val="28"/>
              </w:rPr>
              <w:t xml:space="preserve">- Tại phần nơi nhận: </w:t>
            </w:r>
          </w:p>
          <w:p w14:paraId="419AE997" w14:textId="77777777" w:rsidR="00401C88" w:rsidRPr="00340256" w:rsidRDefault="00401C88" w:rsidP="00E451E9">
            <w:pPr>
              <w:pStyle w:val="n-dieund-p"/>
              <w:rPr>
                <w:sz w:val="28"/>
                <w:szCs w:val="28"/>
              </w:rPr>
            </w:pPr>
            <w:r w:rsidRPr="00340256">
              <w:rPr>
                <w:rStyle w:val="CommentReference"/>
                <w:sz w:val="28"/>
                <w:szCs w:val="28"/>
              </w:rPr>
              <w:t xml:space="preserve">+ Bỏ cụm từ sau </w:t>
            </w:r>
            <w:r w:rsidRPr="00340256">
              <w:rPr>
                <w:rStyle w:val="CommentReference"/>
                <w:i/>
                <w:iCs/>
                <w:sz w:val="28"/>
                <w:szCs w:val="28"/>
              </w:rPr>
              <w:t>“</w:t>
            </w:r>
            <w:r w:rsidRPr="00340256">
              <w:rPr>
                <w:i/>
                <w:iCs/>
                <w:sz w:val="28"/>
                <w:szCs w:val="28"/>
                <w:lang w:val="sv-SE"/>
              </w:rPr>
              <w:t>Thủ tướng Chính phủ, các Phó Thủ tướng Chính phủ</w:t>
            </w:r>
            <w:r w:rsidRPr="00340256">
              <w:rPr>
                <w:i/>
                <w:iCs/>
                <w:sz w:val="28"/>
                <w:szCs w:val="28"/>
                <w:lang w:val="vi-VN"/>
              </w:rPr>
              <w:t xml:space="preserve"> </w:t>
            </w:r>
            <w:r w:rsidRPr="00340256">
              <w:rPr>
                <w:i/>
                <w:iCs/>
                <w:strike/>
                <w:sz w:val="28"/>
                <w:szCs w:val="28"/>
                <w:lang w:val="vi-VN"/>
              </w:rPr>
              <w:t>(để b/c)</w:t>
            </w:r>
            <w:r w:rsidRPr="00340256">
              <w:rPr>
                <w:rStyle w:val="CommentReference"/>
                <w:i/>
                <w:iCs/>
                <w:sz w:val="28"/>
                <w:szCs w:val="28"/>
              </w:rPr>
              <w:t>”.</w:t>
            </w:r>
            <w:r w:rsidRPr="00340256">
              <w:rPr>
                <w:rStyle w:val="CommentReference"/>
                <w:sz w:val="28"/>
                <w:szCs w:val="28"/>
              </w:rPr>
              <w:t xml:space="preserve"> Lý do: dự thảo là văn bản quy phạm pháp luật</w:t>
            </w:r>
            <w:r w:rsidRPr="00340256">
              <w:rPr>
                <w:sz w:val="28"/>
                <w:szCs w:val="28"/>
              </w:rPr>
              <w:t xml:space="preserve">, việc ghi chủ thể nhận văn bản theo hướng </w:t>
            </w:r>
            <w:r w:rsidRPr="00340256">
              <w:rPr>
                <w:i/>
                <w:iCs/>
                <w:sz w:val="28"/>
                <w:szCs w:val="28"/>
              </w:rPr>
              <w:t>“để báo cáo”</w:t>
            </w:r>
            <w:r w:rsidRPr="00340256">
              <w:rPr>
                <w:sz w:val="28"/>
                <w:szCs w:val="28"/>
              </w:rPr>
              <w:t xml:space="preserve"> là không phù hợp với tính chất, thẩm quyền ban hành và thể thức của văn bản quy phạm pháp luật.</w:t>
            </w:r>
          </w:p>
          <w:p w14:paraId="6F002157" w14:textId="77777777" w:rsidR="00FA18D6" w:rsidRPr="00D620A6" w:rsidRDefault="00401C88" w:rsidP="00D620A6">
            <w:pPr>
              <w:pStyle w:val="n-dieund-p"/>
              <w:rPr>
                <w:sz w:val="28"/>
                <w:szCs w:val="28"/>
              </w:rPr>
            </w:pPr>
            <w:r w:rsidRPr="00340256">
              <w:rPr>
                <w:rStyle w:val="CommentReference"/>
                <w:sz w:val="28"/>
                <w:szCs w:val="28"/>
              </w:rPr>
              <w:t xml:space="preserve">+ Rà soát, chính xác hóa cụm từ </w:t>
            </w:r>
            <w:r w:rsidRPr="00340256">
              <w:rPr>
                <w:rStyle w:val="CommentReference"/>
                <w:i/>
                <w:iCs/>
                <w:sz w:val="28"/>
                <w:szCs w:val="28"/>
              </w:rPr>
              <w:t>“Cục Kiểm tra văn bản QPPL (Bộ Tư pháp</w:t>
            </w:r>
            <w:r w:rsidRPr="00340256">
              <w:rPr>
                <w:rStyle w:val="CommentReference"/>
                <w:sz w:val="28"/>
                <w:szCs w:val="28"/>
              </w:rPr>
              <w:t>)”; “Sở TTTT”; “Bộ TT&amp;TT”.</w:t>
            </w:r>
          </w:p>
        </w:tc>
        <w:tc>
          <w:tcPr>
            <w:tcW w:w="5511" w:type="dxa"/>
          </w:tcPr>
          <w:p w14:paraId="730BFE7D" w14:textId="77777777" w:rsidR="00FA18D6" w:rsidRPr="00773790" w:rsidRDefault="00401C88" w:rsidP="00E451E9">
            <w:pPr>
              <w:tabs>
                <w:tab w:val="left" w:pos="318"/>
              </w:tabs>
              <w:spacing w:after="0" w:line="240" w:lineRule="auto"/>
              <w:ind w:left="0" w:right="0" w:firstLine="0"/>
              <w:rPr>
                <w:sz w:val="26"/>
                <w:szCs w:val="26"/>
              </w:rPr>
            </w:pPr>
            <w:r w:rsidRPr="00340256">
              <w:rPr>
                <w:szCs w:val="28"/>
              </w:rPr>
              <w:t>Tiếp thu, đã rà soát hoàn thiện Thông tư</w:t>
            </w:r>
          </w:p>
        </w:tc>
      </w:tr>
      <w:tr w:rsidR="003E2650" w:rsidRPr="00773790" w14:paraId="527ADD4A" w14:textId="77777777" w:rsidTr="00EC243E">
        <w:tc>
          <w:tcPr>
            <w:tcW w:w="743" w:type="dxa"/>
          </w:tcPr>
          <w:p w14:paraId="5A35CE9C" w14:textId="77777777" w:rsidR="003E2650" w:rsidRPr="00773790" w:rsidRDefault="003E2650" w:rsidP="003E2650">
            <w:pPr>
              <w:spacing w:after="0" w:line="240" w:lineRule="auto"/>
              <w:ind w:left="0" w:right="0" w:firstLine="0"/>
              <w:jc w:val="left"/>
              <w:rPr>
                <w:sz w:val="26"/>
                <w:szCs w:val="26"/>
              </w:rPr>
            </w:pPr>
          </w:p>
        </w:tc>
        <w:tc>
          <w:tcPr>
            <w:tcW w:w="2801" w:type="dxa"/>
          </w:tcPr>
          <w:p w14:paraId="5D442F01" w14:textId="77777777" w:rsidR="003E2650" w:rsidRPr="00773790" w:rsidRDefault="003E2650" w:rsidP="003E2650">
            <w:pPr>
              <w:spacing w:after="0" w:line="240" w:lineRule="auto"/>
              <w:ind w:left="0" w:right="0" w:firstLine="0"/>
              <w:jc w:val="left"/>
              <w:rPr>
                <w:sz w:val="26"/>
                <w:szCs w:val="26"/>
              </w:rPr>
            </w:pPr>
          </w:p>
        </w:tc>
        <w:tc>
          <w:tcPr>
            <w:tcW w:w="5510" w:type="dxa"/>
          </w:tcPr>
          <w:p w14:paraId="1BCC2EA1" w14:textId="77777777" w:rsidR="00D620A6" w:rsidRPr="00340256" w:rsidRDefault="00D620A6" w:rsidP="00724A65">
            <w:pPr>
              <w:pStyle w:val="n-dieund-p"/>
              <w:spacing w:line="252" w:lineRule="auto"/>
              <w:rPr>
                <w:rStyle w:val="CommentReference"/>
                <w:sz w:val="28"/>
                <w:szCs w:val="28"/>
              </w:rPr>
            </w:pPr>
            <w:r w:rsidRPr="00340256">
              <w:rPr>
                <w:rStyle w:val="CommentReference"/>
                <w:sz w:val="28"/>
                <w:szCs w:val="28"/>
              </w:rPr>
              <w:t>b) Trình tự, thủ tục soạn thảo Thông tư</w:t>
            </w:r>
          </w:p>
          <w:p w14:paraId="0325943C" w14:textId="77777777" w:rsidR="00D620A6" w:rsidRPr="00340256" w:rsidRDefault="00D620A6" w:rsidP="00724A65">
            <w:pPr>
              <w:pStyle w:val="n-dieund-p"/>
              <w:spacing w:line="252" w:lineRule="auto"/>
              <w:rPr>
                <w:rStyle w:val="CommentReference"/>
                <w:sz w:val="28"/>
                <w:szCs w:val="28"/>
              </w:rPr>
            </w:pPr>
            <w:r w:rsidRPr="00340256">
              <w:rPr>
                <w:rStyle w:val="CommentReference"/>
                <w:sz w:val="28"/>
                <w:szCs w:val="28"/>
              </w:rPr>
              <w:lastRenderedPageBreak/>
              <w:t>Dự thảo thông tư đã được đăng tải trên cổng Thông tin điện tử chính phủ và Cổng Thông tin điện tử của Bộ Khoa học và Công nghệ để xin ý kiến rộng rãi, Bộ Khoa học và Công nghệ đã có công văn số 6964/BKHCN-CVT ngày 23/11/2025 về việc lấy ý kiến đối với dự thảo.</w:t>
            </w:r>
          </w:p>
          <w:p w14:paraId="53B468AF" w14:textId="77777777" w:rsidR="00D620A6" w:rsidRPr="00340256" w:rsidRDefault="00D620A6" w:rsidP="00724A65">
            <w:pPr>
              <w:pStyle w:val="n-dieund-p"/>
              <w:spacing w:line="252" w:lineRule="auto"/>
              <w:rPr>
                <w:rStyle w:val="CommentReference"/>
                <w:sz w:val="28"/>
                <w:szCs w:val="28"/>
              </w:rPr>
            </w:pPr>
            <w:r w:rsidRPr="00340256">
              <w:rPr>
                <w:rStyle w:val="CommentReference"/>
                <w:sz w:val="28"/>
                <w:szCs w:val="28"/>
              </w:rPr>
              <w:t>Đề nghị bổ sung tại tờ trình việc dự thảo được xây dựng theo thủ tục rút gọn đã được Bộ trưởng phê duyệt tại Phiếu trình số 674/Ptr-CVT-PC ngày 26/11/2025. Trên cơ sở đó có thể xác định việc tuân thủ quy trình thủ tục theo quy định và hiệu lực của văn bản.</w:t>
            </w:r>
          </w:p>
          <w:p w14:paraId="4B20E5D5" w14:textId="77777777" w:rsidR="003E2650" w:rsidRPr="00773790" w:rsidRDefault="003E2650" w:rsidP="00724A65">
            <w:pPr>
              <w:tabs>
                <w:tab w:val="left" w:pos="318"/>
              </w:tabs>
              <w:spacing w:after="0" w:line="240" w:lineRule="auto"/>
              <w:ind w:left="0" w:right="0" w:firstLine="0"/>
              <w:rPr>
                <w:sz w:val="26"/>
                <w:szCs w:val="26"/>
              </w:rPr>
            </w:pPr>
          </w:p>
        </w:tc>
        <w:tc>
          <w:tcPr>
            <w:tcW w:w="5511" w:type="dxa"/>
          </w:tcPr>
          <w:p w14:paraId="481DE835" w14:textId="77777777" w:rsidR="00D620A6" w:rsidRPr="00340256" w:rsidRDefault="00D620A6" w:rsidP="00724A65">
            <w:pPr>
              <w:pStyle w:val="n-dieund-p"/>
              <w:spacing w:before="120"/>
              <w:rPr>
                <w:rStyle w:val="CommentReference"/>
                <w:sz w:val="28"/>
                <w:szCs w:val="28"/>
              </w:rPr>
            </w:pPr>
            <w:r>
              <w:rPr>
                <w:sz w:val="28"/>
                <w:szCs w:val="28"/>
              </w:rPr>
              <w:lastRenderedPageBreak/>
              <w:t>Cục Viễn thông đã t</w:t>
            </w:r>
            <w:r w:rsidRPr="00340256">
              <w:rPr>
                <w:sz w:val="28"/>
                <w:szCs w:val="28"/>
              </w:rPr>
              <w:t xml:space="preserve">iếp thu, bổ sung </w:t>
            </w:r>
            <w:r>
              <w:rPr>
                <w:sz w:val="28"/>
                <w:szCs w:val="28"/>
              </w:rPr>
              <w:t xml:space="preserve">nội dung về việc </w:t>
            </w:r>
            <w:r w:rsidRPr="00340256">
              <w:rPr>
                <w:rStyle w:val="CommentReference"/>
                <w:sz w:val="28"/>
                <w:szCs w:val="28"/>
              </w:rPr>
              <w:t>dự thảo</w:t>
            </w:r>
            <w:r>
              <w:rPr>
                <w:rStyle w:val="CommentReference"/>
                <w:sz w:val="28"/>
                <w:szCs w:val="28"/>
              </w:rPr>
              <w:t xml:space="preserve"> Thông tư</w:t>
            </w:r>
            <w:r w:rsidRPr="00340256">
              <w:rPr>
                <w:rStyle w:val="CommentReference"/>
                <w:sz w:val="28"/>
                <w:szCs w:val="28"/>
              </w:rPr>
              <w:t xml:space="preserve"> được xây dựng theo </w:t>
            </w:r>
            <w:r w:rsidRPr="00340256">
              <w:rPr>
                <w:rStyle w:val="CommentReference"/>
                <w:sz w:val="28"/>
                <w:szCs w:val="28"/>
              </w:rPr>
              <w:lastRenderedPageBreak/>
              <w:t xml:space="preserve">thủ tục rút gọn </w:t>
            </w:r>
            <w:r>
              <w:rPr>
                <w:rStyle w:val="CommentReference"/>
                <w:sz w:val="28"/>
                <w:szCs w:val="28"/>
              </w:rPr>
              <w:t xml:space="preserve">và </w:t>
            </w:r>
            <w:r w:rsidRPr="00340256">
              <w:rPr>
                <w:rStyle w:val="CommentReference"/>
                <w:sz w:val="28"/>
                <w:szCs w:val="28"/>
              </w:rPr>
              <w:t xml:space="preserve">đã được Bộ trưởng </w:t>
            </w:r>
            <w:r>
              <w:rPr>
                <w:rStyle w:val="CommentReference"/>
                <w:sz w:val="28"/>
                <w:szCs w:val="28"/>
              </w:rPr>
              <w:t>phê duyệt</w:t>
            </w:r>
            <w:r w:rsidRPr="00340256">
              <w:rPr>
                <w:sz w:val="28"/>
                <w:szCs w:val="28"/>
              </w:rPr>
              <w:t xml:space="preserve"> </w:t>
            </w:r>
            <w:r w:rsidRPr="00340256">
              <w:rPr>
                <w:rStyle w:val="CommentReference"/>
                <w:sz w:val="28"/>
                <w:szCs w:val="28"/>
              </w:rPr>
              <w:t>tại Phiếu trình số 674/P</w:t>
            </w:r>
            <w:r>
              <w:rPr>
                <w:rStyle w:val="CommentReference"/>
                <w:sz w:val="28"/>
                <w:szCs w:val="28"/>
              </w:rPr>
              <w:t>Tr</w:t>
            </w:r>
            <w:r w:rsidRPr="00340256">
              <w:rPr>
                <w:rStyle w:val="CommentReference"/>
                <w:sz w:val="28"/>
                <w:szCs w:val="28"/>
              </w:rPr>
              <w:t>-CVT-PC</w:t>
            </w:r>
            <w:r>
              <w:rPr>
                <w:rStyle w:val="CommentReference"/>
                <w:sz w:val="28"/>
                <w:szCs w:val="28"/>
              </w:rPr>
              <w:t xml:space="preserve"> ngày 26/11/2025 trong </w:t>
            </w:r>
            <w:r w:rsidRPr="00340256">
              <w:rPr>
                <w:sz w:val="28"/>
                <w:szCs w:val="28"/>
              </w:rPr>
              <w:t xml:space="preserve">Phiếu trình </w:t>
            </w:r>
            <w:r>
              <w:rPr>
                <w:sz w:val="28"/>
                <w:szCs w:val="28"/>
              </w:rPr>
              <w:t>Lãnh đạo</w:t>
            </w:r>
            <w:r w:rsidRPr="00340256">
              <w:rPr>
                <w:sz w:val="28"/>
                <w:szCs w:val="28"/>
              </w:rPr>
              <w:t xml:space="preserve"> Bộ</w:t>
            </w:r>
            <w:r>
              <w:rPr>
                <w:sz w:val="28"/>
                <w:szCs w:val="28"/>
              </w:rPr>
              <w:t xml:space="preserve"> ban hành Thông tư</w:t>
            </w:r>
            <w:r w:rsidRPr="00340256">
              <w:rPr>
                <w:rStyle w:val="CommentReference"/>
                <w:sz w:val="28"/>
                <w:szCs w:val="28"/>
              </w:rPr>
              <w:t>.</w:t>
            </w:r>
          </w:p>
          <w:p w14:paraId="3E620C33" w14:textId="77777777" w:rsidR="003E2650" w:rsidRPr="00773790" w:rsidRDefault="003E2650" w:rsidP="00724A65">
            <w:pPr>
              <w:tabs>
                <w:tab w:val="left" w:pos="318"/>
              </w:tabs>
              <w:spacing w:after="0" w:line="240" w:lineRule="auto"/>
              <w:ind w:left="0" w:right="0" w:firstLine="0"/>
              <w:rPr>
                <w:sz w:val="26"/>
                <w:szCs w:val="26"/>
              </w:rPr>
            </w:pPr>
          </w:p>
        </w:tc>
      </w:tr>
      <w:tr w:rsidR="00D620A6" w:rsidRPr="00773790" w14:paraId="78626BA7" w14:textId="77777777" w:rsidTr="00EC243E">
        <w:tc>
          <w:tcPr>
            <w:tcW w:w="743" w:type="dxa"/>
          </w:tcPr>
          <w:p w14:paraId="4E8834C7" w14:textId="77777777" w:rsidR="00D620A6" w:rsidRPr="00773790" w:rsidRDefault="00D620A6" w:rsidP="003E2650">
            <w:pPr>
              <w:spacing w:after="0" w:line="240" w:lineRule="auto"/>
              <w:ind w:left="0" w:right="0" w:firstLine="0"/>
              <w:jc w:val="left"/>
              <w:rPr>
                <w:sz w:val="26"/>
                <w:szCs w:val="26"/>
              </w:rPr>
            </w:pPr>
          </w:p>
        </w:tc>
        <w:tc>
          <w:tcPr>
            <w:tcW w:w="2801" w:type="dxa"/>
          </w:tcPr>
          <w:p w14:paraId="5A5D886A" w14:textId="77777777" w:rsidR="00D620A6" w:rsidRPr="00773790" w:rsidRDefault="00D620A6" w:rsidP="003E2650">
            <w:pPr>
              <w:spacing w:after="0" w:line="240" w:lineRule="auto"/>
              <w:ind w:left="0" w:right="0" w:firstLine="0"/>
              <w:jc w:val="left"/>
              <w:rPr>
                <w:sz w:val="26"/>
                <w:szCs w:val="26"/>
              </w:rPr>
            </w:pPr>
          </w:p>
        </w:tc>
        <w:tc>
          <w:tcPr>
            <w:tcW w:w="5510" w:type="dxa"/>
          </w:tcPr>
          <w:p w14:paraId="51472758" w14:textId="77777777" w:rsidR="00D620A6" w:rsidRPr="00340256" w:rsidRDefault="00D620A6" w:rsidP="00724A65">
            <w:pPr>
              <w:pStyle w:val="n-dieund-p"/>
              <w:spacing w:before="120"/>
              <w:rPr>
                <w:i/>
                <w:sz w:val="28"/>
                <w:szCs w:val="28"/>
                <w:lang w:val="nl-NL"/>
              </w:rPr>
            </w:pPr>
            <w:r w:rsidRPr="00340256">
              <w:rPr>
                <w:sz w:val="28"/>
                <w:szCs w:val="28"/>
                <w:lang w:val="nl-NL"/>
              </w:rPr>
              <w:t xml:space="preserve">Đề nghị bỏ nội dung </w:t>
            </w:r>
            <w:r w:rsidRPr="00340256">
              <w:rPr>
                <w:i/>
                <w:sz w:val="28"/>
                <w:szCs w:val="28"/>
                <w:lang w:val="nl-NL"/>
              </w:rPr>
              <w:t>“Thông tư này chỉ áp dụng đối với các trung tâm dữ liệu được thiết kế, xây dựng kể từ ngày Thông tư có hiệu lực thi hành”.</w:t>
            </w:r>
          </w:p>
          <w:p w14:paraId="31BD36D5" w14:textId="77777777" w:rsidR="00D620A6" w:rsidRPr="00773790" w:rsidRDefault="00D620A6" w:rsidP="00724A65">
            <w:pPr>
              <w:tabs>
                <w:tab w:val="left" w:pos="318"/>
              </w:tabs>
              <w:spacing w:after="0" w:line="240" w:lineRule="auto"/>
              <w:ind w:left="0" w:right="0" w:firstLine="0"/>
              <w:rPr>
                <w:sz w:val="26"/>
                <w:szCs w:val="26"/>
              </w:rPr>
            </w:pPr>
          </w:p>
        </w:tc>
        <w:tc>
          <w:tcPr>
            <w:tcW w:w="5511" w:type="dxa"/>
          </w:tcPr>
          <w:p w14:paraId="42ED5761" w14:textId="77777777" w:rsidR="00D620A6" w:rsidRPr="00340256" w:rsidRDefault="00D620A6" w:rsidP="00724A65">
            <w:pPr>
              <w:pStyle w:val="n-dieund-p"/>
              <w:spacing w:before="120"/>
              <w:rPr>
                <w:sz w:val="28"/>
                <w:szCs w:val="28"/>
                <w:lang w:val="nl-NL"/>
              </w:rPr>
            </w:pPr>
            <w:r>
              <w:rPr>
                <w:sz w:val="28"/>
                <w:szCs w:val="28"/>
                <w:lang w:val="nl-NL"/>
              </w:rPr>
              <w:t>Cục Viễn thông đã t</w:t>
            </w:r>
            <w:r w:rsidRPr="00340256">
              <w:rPr>
                <w:sz w:val="28"/>
                <w:szCs w:val="28"/>
                <w:lang w:val="nl-NL"/>
              </w:rPr>
              <w:t>iếp thu</w:t>
            </w:r>
            <w:r>
              <w:rPr>
                <w:sz w:val="28"/>
                <w:szCs w:val="28"/>
                <w:lang w:val="nl-NL"/>
              </w:rPr>
              <w:t xml:space="preserve"> và chỉnh sửa</w:t>
            </w:r>
            <w:r w:rsidRPr="00340256">
              <w:rPr>
                <w:sz w:val="28"/>
                <w:szCs w:val="28"/>
                <w:lang w:val="nl-NL"/>
              </w:rPr>
              <w:t xml:space="preserve"> trong dự thảo Thông tư</w:t>
            </w:r>
            <w:r>
              <w:rPr>
                <w:sz w:val="28"/>
                <w:szCs w:val="28"/>
                <w:lang w:val="nl-NL"/>
              </w:rPr>
              <w:t>.</w:t>
            </w:r>
          </w:p>
          <w:p w14:paraId="263E0173" w14:textId="77777777" w:rsidR="00D620A6" w:rsidRDefault="00D620A6" w:rsidP="00724A65">
            <w:pPr>
              <w:tabs>
                <w:tab w:val="left" w:pos="318"/>
              </w:tabs>
              <w:spacing w:after="0" w:line="240" w:lineRule="auto"/>
              <w:ind w:left="0" w:right="0" w:firstLine="0"/>
              <w:rPr>
                <w:sz w:val="26"/>
                <w:szCs w:val="26"/>
              </w:rPr>
            </w:pPr>
          </w:p>
          <w:p w14:paraId="33CA711E" w14:textId="77777777" w:rsidR="00D620A6" w:rsidRPr="00D620A6" w:rsidRDefault="00D620A6" w:rsidP="00724A65">
            <w:pPr>
              <w:ind w:left="0" w:firstLine="0"/>
              <w:rPr>
                <w:sz w:val="26"/>
                <w:szCs w:val="26"/>
              </w:rPr>
            </w:pPr>
          </w:p>
        </w:tc>
      </w:tr>
      <w:tr w:rsidR="00D620A6" w:rsidRPr="009247A7" w14:paraId="33C55043" w14:textId="77777777" w:rsidTr="00EC243E">
        <w:tc>
          <w:tcPr>
            <w:tcW w:w="743" w:type="dxa"/>
          </w:tcPr>
          <w:p w14:paraId="72C8EB1D" w14:textId="77777777" w:rsidR="00D620A6" w:rsidRPr="00773790" w:rsidRDefault="00D620A6" w:rsidP="003E2650">
            <w:pPr>
              <w:spacing w:after="0" w:line="240" w:lineRule="auto"/>
              <w:ind w:left="0" w:right="0" w:firstLine="0"/>
              <w:jc w:val="left"/>
              <w:rPr>
                <w:sz w:val="26"/>
                <w:szCs w:val="26"/>
              </w:rPr>
            </w:pPr>
          </w:p>
        </w:tc>
        <w:tc>
          <w:tcPr>
            <w:tcW w:w="2801" w:type="dxa"/>
          </w:tcPr>
          <w:p w14:paraId="20F0A4B5" w14:textId="77777777" w:rsidR="00D620A6" w:rsidRPr="00773790" w:rsidRDefault="00D620A6" w:rsidP="003E2650">
            <w:pPr>
              <w:spacing w:after="0" w:line="240" w:lineRule="auto"/>
              <w:ind w:left="0" w:right="0" w:firstLine="0"/>
              <w:jc w:val="left"/>
              <w:rPr>
                <w:sz w:val="26"/>
                <w:szCs w:val="26"/>
              </w:rPr>
            </w:pPr>
          </w:p>
        </w:tc>
        <w:tc>
          <w:tcPr>
            <w:tcW w:w="5510" w:type="dxa"/>
          </w:tcPr>
          <w:p w14:paraId="4AEB8041" w14:textId="77777777" w:rsidR="00D620A6" w:rsidRPr="00340256" w:rsidRDefault="00D620A6" w:rsidP="00724A65">
            <w:pPr>
              <w:pStyle w:val="n-dieund-p"/>
              <w:spacing w:before="120"/>
              <w:rPr>
                <w:sz w:val="28"/>
                <w:szCs w:val="28"/>
                <w:lang w:val="nl-NL"/>
              </w:rPr>
            </w:pPr>
            <w:r w:rsidRPr="00340256">
              <w:rPr>
                <w:sz w:val="28"/>
                <w:szCs w:val="28"/>
                <w:lang w:val="nl-NL"/>
              </w:rPr>
              <w:t xml:space="preserve">- </w:t>
            </w:r>
            <w:r>
              <w:rPr>
                <w:sz w:val="28"/>
                <w:szCs w:val="28"/>
              </w:rPr>
              <w:t>Đ</w:t>
            </w:r>
            <w:r w:rsidRPr="00CA7820">
              <w:rPr>
                <w:sz w:val="28"/>
                <w:szCs w:val="28"/>
                <w:lang w:val="vi-VN"/>
              </w:rPr>
              <w:t>ề nghị cơ quan chủ trì soạn thảo rà s</w:t>
            </w:r>
            <w:r w:rsidR="00724A65">
              <w:rPr>
                <w:sz w:val="28"/>
                <w:szCs w:val="28"/>
                <w:lang w:val="vi-VN"/>
              </w:rPr>
              <w:t xml:space="preserve">oát và bổ sung đầy đủ đối tượng </w:t>
            </w:r>
            <w:r w:rsidRPr="00CA7820">
              <w:rPr>
                <w:sz w:val="28"/>
                <w:szCs w:val="28"/>
                <w:lang w:val="vi-VN"/>
              </w:rPr>
              <w:t>áp dụng để bảo đảm phù hợp thực tiễn và thống nhất trong quản lý</w:t>
            </w:r>
            <w:r w:rsidRPr="00340256">
              <w:rPr>
                <w:sz w:val="28"/>
                <w:szCs w:val="28"/>
                <w:lang w:val="nl-NL"/>
              </w:rPr>
              <w:t>.</w:t>
            </w:r>
          </w:p>
          <w:p w14:paraId="47A428E9" w14:textId="77777777" w:rsidR="00D620A6" w:rsidRPr="00724A65" w:rsidRDefault="00D620A6" w:rsidP="00724A65">
            <w:pPr>
              <w:pStyle w:val="n-dieund-p"/>
              <w:spacing w:before="120"/>
              <w:rPr>
                <w:sz w:val="28"/>
                <w:szCs w:val="28"/>
                <w:lang w:val="nl-NL"/>
              </w:rPr>
            </w:pPr>
            <w:r w:rsidRPr="00340256">
              <w:rPr>
                <w:sz w:val="28"/>
                <w:szCs w:val="28"/>
                <w:lang w:val="nl-NL"/>
              </w:rPr>
              <w:t xml:space="preserve">- Đề nghị bỏ nội dung </w:t>
            </w:r>
            <w:r w:rsidRPr="00340256">
              <w:rPr>
                <w:i/>
                <w:sz w:val="28"/>
                <w:szCs w:val="28"/>
                <w:lang w:val="nl-NL"/>
              </w:rPr>
              <w:t xml:space="preserve">“Khuyến khích các tổ chức, doanh nghiệp xây dựng, vận hành trung tâm dữ liệu áp dụng các tiêu chuẩn, quy chuẩn kỹ thuật” </w:t>
            </w:r>
            <w:r w:rsidRPr="00340256">
              <w:rPr>
                <w:sz w:val="28"/>
                <w:szCs w:val="28"/>
                <w:lang w:val="nl-NL"/>
              </w:rPr>
              <w:t xml:space="preserve">do việc đặt quy định khuyến khích trong điều khoản về đối tượng áp dụng gây không minh bạch về đối tượng áp dụng. </w:t>
            </w:r>
          </w:p>
        </w:tc>
        <w:tc>
          <w:tcPr>
            <w:tcW w:w="5511" w:type="dxa"/>
          </w:tcPr>
          <w:p w14:paraId="7FC250AD" w14:textId="77777777" w:rsidR="00D620A6" w:rsidRPr="00340256" w:rsidRDefault="00D620A6" w:rsidP="00724A65">
            <w:pPr>
              <w:pStyle w:val="n-dieund-p"/>
              <w:spacing w:before="120"/>
              <w:rPr>
                <w:rStyle w:val="CommentReference"/>
                <w:sz w:val="28"/>
                <w:szCs w:val="28"/>
                <w:lang w:val="nl-NL"/>
              </w:rPr>
            </w:pPr>
            <w:r>
              <w:rPr>
                <w:sz w:val="28"/>
                <w:szCs w:val="28"/>
                <w:lang w:val="nl-NL"/>
              </w:rPr>
              <w:t xml:space="preserve">Cục Viễn thông đã </w:t>
            </w:r>
            <w:r w:rsidRPr="00340256">
              <w:rPr>
                <w:sz w:val="28"/>
                <w:szCs w:val="28"/>
                <w:lang w:val="nl-NL"/>
              </w:rPr>
              <w:t xml:space="preserve">tiếp thu và </w:t>
            </w:r>
            <w:r>
              <w:rPr>
                <w:sz w:val="28"/>
                <w:szCs w:val="28"/>
                <w:lang w:val="nl-NL"/>
              </w:rPr>
              <w:t>chỉnh</w:t>
            </w:r>
            <w:r w:rsidRPr="00340256">
              <w:rPr>
                <w:sz w:val="28"/>
                <w:szCs w:val="28"/>
                <w:lang w:val="nl-NL"/>
              </w:rPr>
              <w:t xml:space="preserve"> sửa </w:t>
            </w:r>
            <w:r>
              <w:rPr>
                <w:sz w:val="28"/>
                <w:szCs w:val="28"/>
                <w:lang w:val="nl-NL"/>
              </w:rPr>
              <w:t>tại</w:t>
            </w:r>
            <w:r w:rsidRPr="00340256">
              <w:rPr>
                <w:sz w:val="28"/>
                <w:szCs w:val="28"/>
                <w:lang w:val="nl-NL"/>
              </w:rPr>
              <w:t xml:space="preserve"> dự thảo Thông tư.</w:t>
            </w:r>
          </w:p>
          <w:p w14:paraId="5C9DFB7A" w14:textId="77777777" w:rsidR="00D620A6" w:rsidRPr="009247A7" w:rsidRDefault="00D620A6" w:rsidP="00724A65">
            <w:pPr>
              <w:tabs>
                <w:tab w:val="left" w:pos="318"/>
              </w:tabs>
              <w:spacing w:after="0" w:line="240" w:lineRule="auto"/>
              <w:ind w:left="0" w:right="0" w:firstLine="0"/>
              <w:rPr>
                <w:sz w:val="26"/>
                <w:szCs w:val="26"/>
                <w:lang w:val="nl-NL"/>
              </w:rPr>
            </w:pPr>
          </w:p>
        </w:tc>
      </w:tr>
      <w:tr w:rsidR="00D620A6" w:rsidRPr="009247A7" w14:paraId="1D5D4366" w14:textId="77777777" w:rsidTr="00EC243E">
        <w:tc>
          <w:tcPr>
            <w:tcW w:w="743" w:type="dxa"/>
          </w:tcPr>
          <w:p w14:paraId="33A4E51F" w14:textId="77777777" w:rsidR="00D620A6" w:rsidRPr="009247A7" w:rsidRDefault="00D620A6" w:rsidP="003E2650">
            <w:pPr>
              <w:spacing w:after="0" w:line="240" w:lineRule="auto"/>
              <w:ind w:left="0" w:right="0" w:firstLine="0"/>
              <w:jc w:val="left"/>
              <w:rPr>
                <w:sz w:val="26"/>
                <w:szCs w:val="26"/>
                <w:lang w:val="nl-NL"/>
              </w:rPr>
            </w:pPr>
          </w:p>
        </w:tc>
        <w:tc>
          <w:tcPr>
            <w:tcW w:w="2801" w:type="dxa"/>
          </w:tcPr>
          <w:p w14:paraId="57F69460" w14:textId="77777777" w:rsidR="00D620A6" w:rsidRPr="009247A7" w:rsidRDefault="00D620A6" w:rsidP="003E2650">
            <w:pPr>
              <w:spacing w:after="0" w:line="240" w:lineRule="auto"/>
              <w:ind w:left="0" w:right="0" w:firstLine="0"/>
              <w:jc w:val="left"/>
              <w:rPr>
                <w:sz w:val="26"/>
                <w:szCs w:val="26"/>
                <w:lang w:val="nl-NL"/>
              </w:rPr>
            </w:pPr>
          </w:p>
        </w:tc>
        <w:tc>
          <w:tcPr>
            <w:tcW w:w="5510" w:type="dxa"/>
          </w:tcPr>
          <w:p w14:paraId="29A716F8" w14:textId="77777777" w:rsidR="00D620A6" w:rsidRPr="00724A65" w:rsidRDefault="00D620A6" w:rsidP="00724A65">
            <w:pPr>
              <w:pStyle w:val="n-dieund-p"/>
              <w:spacing w:before="120"/>
              <w:rPr>
                <w:sz w:val="28"/>
                <w:szCs w:val="28"/>
                <w:lang w:val="nl-NL"/>
              </w:rPr>
            </w:pPr>
            <w:r w:rsidRPr="00340256">
              <w:rPr>
                <w:sz w:val="28"/>
                <w:szCs w:val="28"/>
                <w:lang w:val="nl-NL"/>
              </w:rPr>
              <w:t>Đề nghị cơ quan chủ trì soạn thảo giải trình, làm rõ thêm về việc áp dụng các tiêu chuẩn TCVN 9250:2021;</w:t>
            </w:r>
            <w:r w:rsidR="00724A65">
              <w:rPr>
                <w:sz w:val="28"/>
                <w:szCs w:val="28"/>
                <w:lang w:val="nl-NL"/>
              </w:rPr>
              <w:t xml:space="preserve"> </w:t>
            </w:r>
            <w:r w:rsidRPr="00340256">
              <w:rPr>
                <w:sz w:val="28"/>
                <w:szCs w:val="28"/>
                <w:lang w:val="nl-NL"/>
              </w:rPr>
              <w:t>ANSI/TIA-942-B:2017; ANSI/TIA-942-C:2024 hoặc Tier tại khoản 1 này.</w:t>
            </w:r>
          </w:p>
        </w:tc>
        <w:tc>
          <w:tcPr>
            <w:tcW w:w="5511" w:type="dxa"/>
          </w:tcPr>
          <w:p w14:paraId="0A28F7BF" w14:textId="77777777" w:rsidR="00D620A6" w:rsidRPr="00340256" w:rsidRDefault="00D620A6" w:rsidP="00724A65">
            <w:pPr>
              <w:pStyle w:val="n-dieund-p"/>
              <w:spacing w:before="120"/>
              <w:rPr>
                <w:sz w:val="28"/>
                <w:szCs w:val="28"/>
                <w:lang w:val="nl-NL"/>
              </w:rPr>
            </w:pPr>
            <w:r>
              <w:rPr>
                <w:sz w:val="28"/>
                <w:szCs w:val="28"/>
                <w:lang w:val="nl-NL"/>
              </w:rPr>
              <w:t xml:space="preserve">Đây là các </w:t>
            </w:r>
            <w:r w:rsidRPr="00340256">
              <w:rPr>
                <w:sz w:val="28"/>
                <w:szCs w:val="28"/>
                <w:lang w:val="nl-NL"/>
              </w:rPr>
              <w:t xml:space="preserve">tiêu chuẩn này phổ biến được áp dụng trên thế giới, </w:t>
            </w:r>
            <w:r>
              <w:rPr>
                <w:sz w:val="28"/>
                <w:szCs w:val="28"/>
                <w:lang w:val="nl-NL"/>
              </w:rPr>
              <w:t>các</w:t>
            </w:r>
            <w:r w:rsidRPr="00340256">
              <w:rPr>
                <w:sz w:val="28"/>
                <w:szCs w:val="28"/>
                <w:lang w:val="nl-NL"/>
              </w:rPr>
              <w:t xml:space="preserve"> cơ quan, doanh nghiệp </w:t>
            </w:r>
            <w:r>
              <w:rPr>
                <w:sz w:val="28"/>
                <w:szCs w:val="28"/>
                <w:lang w:val="nl-NL"/>
              </w:rPr>
              <w:t xml:space="preserve">có thể </w:t>
            </w:r>
            <w:r w:rsidRPr="00340256">
              <w:rPr>
                <w:sz w:val="28"/>
                <w:szCs w:val="28"/>
                <w:lang w:val="nl-NL"/>
              </w:rPr>
              <w:t>lựa chọn áp dụng</w:t>
            </w:r>
            <w:r>
              <w:rPr>
                <w:sz w:val="28"/>
                <w:szCs w:val="28"/>
                <w:lang w:val="nl-NL"/>
              </w:rPr>
              <w:t xml:space="preserve"> </w:t>
            </w:r>
            <w:r w:rsidRPr="00340256">
              <w:rPr>
                <w:sz w:val="28"/>
                <w:szCs w:val="28"/>
                <w:lang w:val="nl-NL"/>
              </w:rPr>
              <w:t>tuỳ thuộc vào nguồn lực của</w:t>
            </w:r>
            <w:r>
              <w:rPr>
                <w:sz w:val="28"/>
                <w:szCs w:val="28"/>
                <w:lang w:val="nl-NL"/>
              </w:rPr>
              <w:t xml:space="preserve"> mình</w:t>
            </w:r>
            <w:r w:rsidRPr="00340256">
              <w:rPr>
                <w:sz w:val="28"/>
                <w:szCs w:val="28"/>
                <w:lang w:val="nl-NL"/>
              </w:rPr>
              <w:t xml:space="preserve">. </w:t>
            </w:r>
          </w:p>
          <w:p w14:paraId="60B51115" w14:textId="77777777" w:rsidR="00D620A6" w:rsidRPr="009247A7" w:rsidRDefault="00D620A6" w:rsidP="00724A65">
            <w:pPr>
              <w:tabs>
                <w:tab w:val="left" w:pos="318"/>
              </w:tabs>
              <w:spacing w:after="0" w:line="240" w:lineRule="auto"/>
              <w:ind w:left="0" w:right="0" w:firstLine="0"/>
              <w:rPr>
                <w:sz w:val="26"/>
                <w:szCs w:val="26"/>
                <w:lang w:val="nl-NL"/>
              </w:rPr>
            </w:pPr>
          </w:p>
        </w:tc>
      </w:tr>
      <w:tr w:rsidR="00D620A6" w:rsidRPr="009247A7" w14:paraId="3512398C" w14:textId="77777777" w:rsidTr="00EC243E">
        <w:tc>
          <w:tcPr>
            <w:tcW w:w="743" w:type="dxa"/>
          </w:tcPr>
          <w:p w14:paraId="1DEF61B2" w14:textId="77777777" w:rsidR="00D620A6" w:rsidRPr="009247A7" w:rsidRDefault="00D620A6" w:rsidP="003E2650">
            <w:pPr>
              <w:spacing w:after="0" w:line="240" w:lineRule="auto"/>
              <w:ind w:left="0" w:right="0" w:firstLine="0"/>
              <w:jc w:val="left"/>
              <w:rPr>
                <w:sz w:val="26"/>
                <w:szCs w:val="26"/>
                <w:lang w:val="nl-NL"/>
              </w:rPr>
            </w:pPr>
          </w:p>
        </w:tc>
        <w:tc>
          <w:tcPr>
            <w:tcW w:w="2801" w:type="dxa"/>
          </w:tcPr>
          <w:p w14:paraId="0383A1A4" w14:textId="77777777" w:rsidR="00D620A6" w:rsidRPr="009247A7" w:rsidRDefault="00D620A6" w:rsidP="003E2650">
            <w:pPr>
              <w:spacing w:after="0" w:line="240" w:lineRule="auto"/>
              <w:ind w:left="0" w:right="0" w:firstLine="0"/>
              <w:jc w:val="left"/>
              <w:rPr>
                <w:sz w:val="26"/>
                <w:szCs w:val="26"/>
                <w:lang w:val="nl-NL"/>
              </w:rPr>
            </w:pPr>
          </w:p>
        </w:tc>
        <w:tc>
          <w:tcPr>
            <w:tcW w:w="5510" w:type="dxa"/>
          </w:tcPr>
          <w:p w14:paraId="6BDCB7FD" w14:textId="77777777" w:rsidR="00D620A6" w:rsidRPr="009247A7" w:rsidRDefault="00D620A6" w:rsidP="008B4E09">
            <w:pPr>
              <w:tabs>
                <w:tab w:val="left" w:pos="318"/>
              </w:tabs>
              <w:spacing w:after="0" w:line="240" w:lineRule="auto"/>
              <w:ind w:left="0" w:right="0" w:firstLine="0"/>
              <w:rPr>
                <w:sz w:val="26"/>
                <w:szCs w:val="26"/>
                <w:lang w:val="nl-NL"/>
              </w:rPr>
            </w:pPr>
          </w:p>
        </w:tc>
        <w:tc>
          <w:tcPr>
            <w:tcW w:w="5511" w:type="dxa"/>
          </w:tcPr>
          <w:p w14:paraId="0D8B5395" w14:textId="77777777" w:rsidR="00D620A6" w:rsidRPr="009247A7" w:rsidRDefault="00D620A6" w:rsidP="008B4E09">
            <w:pPr>
              <w:tabs>
                <w:tab w:val="left" w:pos="318"/>
              </w:tabs>
              <w:spacing w:after="0" w:line="240" w:lineRule="auto"/>
              <w:ind w:left="0" w:right="0" w:firstLine="0"/>
              <w:rPr>
                <w:sz w:val="26"/>
                <w:szCs w:val="26"/>
                <w:lang w:val="nl-NL"/>
              </w:rPr>
            </w:pPr>
          </w:p>
        </w:tc>
      </w:tr>
      <w:tr w:rsidR="00D620A6" w:rsidRPr="009247A7" w14:paraId="2C1716D8" w14:textId="77777777" w:rsidTr="00EC243E">
        <w:tc>
          <w:tcPr>
            <w:tcW w:w="743" w:type="dxa"/>
          </w:tcPr>
          <w:p w14:paraId="17366F1A" w14:textId="77777777" w:rsidR="00D620A6" w:rsidRPr="009247A7" w:rsidRDefault="00D620A6" w:rsidP="003E2650">
            <w:pPr>
              <w:spacing w:after="0" w:line="240" w:lineRule="auto"/>
              <w:ind w:left="0" w:right="0" w:firstLine="0"/>
              <w:jc w:val="left"/>
              <w:rPr>
                <w:sz w:val="26"/>
                <w:szCs w:val="26"/>
                <w:lang w:val="nl-NL"/>
              </w:rPr>
            </w:pPr>
          </w:p>
        </w:tc>
        <w:tc>
          <w:tcPr>
            <w:tcW w:w="2801" w:type="dxa"/>
          </w:tcPr>
          <w:p w14:paraId="1E50F79D" w14:textId="77777777" w:rsidR="00D620A6" w:rsidRPr="009247A7" w:rsidRDefault="00D620A6" w:rsidP="003E2650">
            <w:pPr>
              <w:spacing w:after="0" w:line="240" w:lineRule="auto"/>
              <w:ind w:left="0" w:right="0" w:firstLine="0"/>
              <w:jc w:val="left"/>
              <w:rPr>
                <w:sz w:val="26"/>
                <w:szCs w:val="26"/>
                <w:lang w:val="nl-NL"/>
              </w:rPr>
            </w:pPr>
          </w:p>
        </w:tc>
        <w:tc>
          <w:tcPr>
            <w:tcW w:w="5510" w:type="dxa"/>
          </w:tcPr>
          <w:p w14:paraId="2337FA3C" w14:textId="77777777" w:rsidR="00D620A6" w:rsidRPr="009247A7" w:rsidRDefault="00D620A6" w:rsidP="008B4E09">
            <w:pPr>
              <w:tabs>
                <w:tab w:val="left" w:pos="318"/>
              </w:tabs>
              <w:spacing w:after="0" w:line="240" w:lineRule="auto"/>
              <w:ind w:left="0" w:right="0" w:firstLine="0"/>
              <w:rPr>
                <w:sz w:val="26"/>
                <w:szCs w:val="26"/>
                <w:lang w:val="nl-NL"/>
              </w:rPr>
            </w:pPr>
          </w:p>
        </w:tc>
        <w:tc>
          <w:tcPr>
            <w:tcW w:w="5511" w:type="dxa"/>
          </w:tcPr>
          <w:p w14:paraId="35878C1D" w14:textId="77777777" w:rsidR="00D620A6" w:rsidRPr="009247A7" w:rsidRDefault="00D620A6" w:rsidP="008B4E09">
            <w:pPr>
              <w:tabs>
                <w:tab w:val="left" w:pos="318"/>
              </w:tabs>
              <w:spacing w:after="0" w:line="240" w:lineRule="auto"/>
              <w:ind w:left="0" w:right="0" w:firstLine="0"/>
              <w:rPr>
                <w:sz w:val="26"/>
                <w:szCs w:val="26"/>
                <w:lang w:val="nl-NL"/>
              </w:rPr>
            </w:pPr>
          </w:p>
        </w:tc>
      </w:tr>
      <w:tr w:rsidR="002126FC" w:rsidRPr="00773790" w14:paraId="01CA4114" w14:textId="77777777" w:rsidTr="00EC243E">
        <w:tc>
          <w:tcPr>
            <w:tcW w:w="743" w:type="dxa"/>
          </w:tcPr>
          <w:p w14:paraId="0CD41BF0" w14:textId="77777777" w:rsidR="002126FC" w:rsidRPr="00773790" w:rsidRDefault="002126FC" w:rsidP="003E2650">
            <w:pPr>
              <w:spacing w:after="0" w:line="240" w:lineRule="auto"/>
              <w:ind w:left="0" w:right="0" w:firstLine="0"/>
              <w:jc w:val="left"/>
              <w:rPr>
                <w:sz w:val="26"/>
                <w:szCs w:val="26"/>
              </w:rPr>
            </w:pPr>
            <w:r>
              <w:rPr>
                <w:sz w:val="26"/>
                <w:szCs w:val="26"/>
              </w:rPr>
              <w:t>2.</w:t>
            </w:r>
          </w:p>
        </w:tc>
        <w:tc>
          <w:tcPr>
            <w:tcW w:w="2801" w:type="dxa"/>
          </w:tcPr>
          <w:p w14:paraId="404073E5" w14:textId="77777777" w:rsidR="002126FC" w:rsidRDefault="002126FC" w:rsidP="003E2650">
            <w:pPr>
              <w:spacing w:after="0" w:line="240" w:lineRule="auto"/>
              <w:ind w:left="0" w:right="0" w:firstLine="0"/>
              <w:jc w:val="left"/>
              <w:rPr>
                <w:sz w:val="26"/>
                <w:szCs w:val="26"/>
              </w:rPr>
            </w:pPr>
            <w:r>
              <w:rPr>
                <w:sz w:val="26"/>
                <w:szCs w:val="26"/>
              </w:rPr>
              <w:t>Ủy ban TĐC</w:t>
            </w:r>
          </w:p>
          <w:p w14:paraId="03AAEA64" w14:textId="77777777" w:rsidR="002126FC" w:rsidRDefault="002126FC" w:rsidP="003E2650">
            <w:pPr>
              <w:spacing w:after="0" w:line="240" w:lineRule="auto"/>
              <w:ind w:left="0" w:right="0" w:firstLine="0"/>
              <w:jc w:val="left"/>
              <w:rPr>
                <w:sz w:val="26"/>
                <w:szCs w:val="26"/>
              </w:rPr>
            </w:pPr>
            <w:r>
              <w:rPr>
                <w:sz w:val="26"/>
                <w:szCs w:val="26"/>
              </w:rPr>
              <w:t xml:space="preserve">(Công văn </w:t>
            </w:r>
          </w:p>
        </w:tc>
        <w:tc>
          <w:tcPr>
            <w:tcW w:w="5510" w:type="dxa"/>
          </w:tcPr>
          <w:p w14:paraId="4EEEBBC5" w14:textId="77777777" w:rsidR="002126FC" w:rsidRDefault="002126FC" w:rsidP="002126FC">
            <w:pPr>
              <w:spacing w:after="0" w:line="240" w:lineRule="auto"/>
              <w:ind w:left="6" w:hanging="6"/>
              <w:rPr>
                <w:sz w:val="26"/>
                <w:szCs w:val="26"/>
              </w:rPr>
            </w:pPr>
            <w:r w:rsidRPr="002126FC">
              <w:rPr>
                <w:sz w:val="26"/>
                <w:szCs w:val="26"/>
              </w:rPr>
              <w:t>1. Theo quy định của Luật Tiêu chuẩn và quy chuẩn kỹ thuật, tiêu chuẩn là văn bản tự nguyện áp dụng, quy chuẩn kỹ thuật là văn bản bắt buộc áp dụng. Do vậy, đề nghị làm rõ quy định Điều 4 dự thảo Thông tư hiện đang quy định “Trung tâm dữ liệu phải áp dụng các tiêu chuẩn và quy chuẩn kỹ thuật sau: TCVN 9250:2021 (hoặc tiêu chuẩn ANSI/TIA-942-B:2017), hoặc tiêu chuẩn Tier của Uptime Institute; QCVN 32:2020/BTTTT; QCVN 9:2016/BTTTT”.</w:t>
            </w:r>
          </w:p>
        </w:tc>
        <w:tc>
          <w:tcPr>
            <w:tcW w:w="5511" w:type="dxa"/>
          </w:tcPr>
          <w:p w14:paraId="37A64C4F" w14:textId="77777777" w:rsidR="002126FC" w:rsidRDefault="002126FC" w:rsidP="002126FC">
            <w:pPr>
              <w:tabs>
                <w:tab w:val="left" w:pos="318"/>
              </w:tabs>
              <w:spacing w:after="0" w:line="240" w:lineRule="auto"/>
              <w:ind w:left="0" w:right="0" w:firstLine="0"/>
              <w:rPr>
                <w:sz w:val="26"/>
                <w:szCs w:val="26"/>
              </w:rPr>
            </w:pPr>
            <w:r>
              <w:rPr>
                <w:sz w:val="26"/>
                <w:szCs w:val="26"/>
              </w:rPr>
              <w:t xml:space="preserve">Tiếp thu, theo quy định của Luật Tiêu chuẩn, quy chuẩn kỹ thuật thì Tiêu chuẩn là tự nguyện áp dụng, hiện tiêu chuẩn </w:t>
            </w:r>
            <w:r w:rsidRPr="002126FC">
              <w:rPr>
                <w:sz w:val="26"/>
                <w:szCs w:val="26"/>
              </w:rPr>
              <w:t>TCVN 9250:2021</w:t>
            </w:r>
            <w:r>
              <w:rPr>
                <w:sz w:val="26"/>
                <w:szCs w:val="26"/>
              </w:rPr>
              <w:t xml:space="preserve">, </w:t>
            </w:r>
            <w:r w:rsidRPr="002126FC">
              <w:rPr>
                <w:sz w:val="26"/>
                <w:szCs w:val="26"/>
              </w:rPr>
              <w:t>hoặc</w:t>
            </w:r>
            <w:r>
              <w:rPr>
                <w:sz w:val="26"/>
                <w:szCs w:val="26"/>
              </w:rPr>
              <w:t xml:space="preserve"> tiêu chuẩn ANSI/TIA-942-B:2017</w:t>
            </w:r>
            <w:r w:rsidRPr="002126FC">
              <w:rPr>
                <w:sz w:val="26"/>
                <w:szCs w:val="26"/>
              </w:rPr>
              <w:t>, hoặc tiêu chuẩn Tier của Uptime Institute</w:t>
            </w:r>
            <w:r>
              <w:rPr>
                <w:sz w:val="26"/>
                <w:szCs w:val="26"/>
              </w:rPr>
              <w:t xml:space="preserve"> được các trung tâm dữ liệu áp dụng.</w:t>
            </w:r>
          </w:p>
        </w:tc>
      </w:tr>
      <w:tr w:rsidR="002126FC" w:rsidRPr="00773790" w14:paraId="1EFEE841" w14:textId="77777777" w:rsidTr="00EC243E">
        <w:tc>
          <w:tcPr>
            <w:tcW w:w="743" w:type="dxa"/>
          </w:tcPr>
          <w:p w14:paraId="472F4F97" w14:textId="77777777" w:rsidR="002126FC" w:rsidRPr="00773790" w:rsidRDefault="002126FC" w:rsidP="003E2650">
            <w:pPr>
              <w:spacing w:after="0" w:line="240" w:lineRule="auto"/>
              <w:ind w:left="0" w:right="0" w:firstLine="0"/>
              <w:jc w:val="left"/>
              <w:rPr>
                <w:sz w:val="26"/>
                <w:szCs w:val="26"/>
              </w:rPr>
            </w:pPr>
          </w:p>
        </w:tc>
        <w:tc>
          <w:tcPr>
            <w:tcW w:w="2801" w:type="dxa"/>
          </w:tcPr>
          <w:p w14:paraId="7D0D3DF4" w14:textId="77777777" w:rsidR="002126FC" w:rsidRDefault="002126FC" w:rsidP="003E2650">
            <w:pPr>
              <w:spacing w:after="0" w:line="240" w:lineRule="auto"/>
              <w:ind w:left="0" w:right="0" w:firstLine="0"/>
              <w:jc w:val="left"/>
              <w:rPr>
                <w:sz w:val="26"/>
                <w:szCs w:val="26"/>
              </w:rPr>
            </w:pPr>
          </w:p>
        </w:tc>
        <w:tc>
          <w:tcPr>
            <w:tcW w:w="5510" w:type="dxa"/>
          </w:tcPr>
          <w:p w14:paraId="000EB248" w14:textId="77777777" w:rsidR="002126FC" w:rsidRDefault="002126FC" w:rsidP="002126FC">
            <w:pPr>
              <w:spacing w:after="0" w:line="240" w:lineRule="auto"/>
              <w:ind w:left="6" w:hanging="6"/>
              <w:rPr>
                <w:sz w:val="26"/>
                <w:szCs w:val="26"/>
              </w:rPr>
            </w:pPr>
            <w:r w:rsidRPr="002126FC">
              <w:rPr>
                <w:sz w:val="26"/>
                <w:szCs w:val="26"/>
              </w:rPr>
              <w:t>2. Khoản 2 Điều 6: đề nghị rà soát, quy định tổ chức, cá nhân đăng ký bản công bố hợp quy qua Cơ sở dữ liệu quốc gia về tiêu chuẩn, đo lường, chất lượng để bảo đảm thống nhất quy định tại khoản 19 Điều 1 Luật Tiêu chuẩn và quy chuẩn kỹ thuật sửa đổi năm 2025 sửa đổi Điều 48 Luật Tiêu chuẩn và quy chuẩn kỹ thuật năm 2006.</w:t>
            </w:r>
          </w:p>
        </w:tc>
        <w:tc>
          <w:tcPr>
            <w:tcW w:w="5511" w:type="dxa"/>
          </w:tcPr>
          <w:p w14:paraId="4EDA125A" w14:textId="77777777" w:rsidR="002126FC" w:rsidRDefault="002126FC" w:rsidP="008B4E09">
            <w:pPr>
              <w:tabs>
                <w:tab w:val="left" w:pos="318"/>
              </w:tabs>
              <w:spacing w:after="0" w:line="240" w:lineRule="auto"/>
              <w:ind w:left="0" w:right="0" w:firstLine="0"/>
              <w:rPr>
                <w:sz w:val="26"/>
                <w:szCs w:val="26"/>
              </w:rPr>
            </w:pPr>
            <w:r>
              <w:rPr>
                <w:sz w:val="26"/>
                <w:szCs w:val="26"/>
              </w:rPr>
              <w:t>Tiếp thu, hiện thông tư không quy định trình tự, thủ tục công bố sự phù hợp. Nội dung này thực hiện theo quy định của Luật Tiêu chuẩn và quy chuẩn kỹ thuật.</w:t>
            </w:r>
          </w:p>
        </w:tc>
      </w:tr>
      <w:tr w:rsidR="002126FC" w:rsidRPr="00773790" w14:paraId="79D5583A" w14:textId="77777777" w:rsidTr="00EC243E">
        <w:tc>
          <w:tcPr>
            <w:tcW w:w="743" w:type="dxa"/>
          </w:tcPr>
          <w:p w14:paraId="3420D9C2" w14:textId="77777777" w:rsidR="002126FC" w:rsidRPr="00773790" w:rsidRDefault="002126FC" w:rsidP="003E2650">
            <w:pPr>
              <w:spacing w:after="0" w:line="240" w:lineRule="auto"/>
              <w:ind w:left="0" w:right="0" w:firstLine="0"/>
              <w:jc w:val="left"/>
              <w:rPr>
                <w:sz w:val="26"/>
                <w:szCs w:val="26"/>
              </w:rPr>
            </w:pPr>
          </w:p>
        </w:tc>
        <w:tc>
          <w:tcPr>
            <w:tcW w:w="2801" w:type="dxa"/>
          </w:tcPr>
          <w:p w14:paraId="6B4EC0A4" w14:textId="77777777" w:rsidR="002126FC" w:rsidRDefault="002126FC" w:rsidP="003E2650">
            <w:pPr>
              <w:spacing w:after="0" w:line="240" w:lineRule="auto"/>
              <w:ind w:left="0" w:right="0" w:firstLine="0"/>
              <w:jc w:val="left"/>
              <w:rPr>
                <w:sz w:val="26"/>
                <w:szCs w:val="26"/>
              </w:rPr>
            </w:pPr>
          </w:p>
        </w:tc>
        <w:tc>
          <w:tcPr>
            <w:tcW w:w="5510" w:type="dxa"/>
          </w:tcPr>
          <w:p w14:paraId="47413343" w14:textId="77777777" w:rsidR="002126FC" w:rsidRDefault="002126FC" w:rsidP="002126FC">
            <w:pPr>
              <w:spacing w:after="0" w:line="240" w:lineRule="auto"/>
              <w:ind w:left="6" w:hanging="6"/>
              <w:rPr>
                <w:sz w:val="26"/>
                <w:szCs w:val="26"/>
              </w:rPr>
            </w:pPr>
            <w:r w:rsidRPr="002126FC">
              <w:rPr>
                <w:sz w:val="26"/>
                <w:szCs w:val="26"/>
              </w:rPr>
              <w:t xml:space="preserve">3. Khoản 1 Điều 5 đề nghị làm rõ “doanh nghiệp có trách nhiệm thực hiện đánh giá và công bố về sự phù hợp của trung tâm dữ liệu với tiêu chuẩn” là hoạt động tự đánh giá của doanh nghiệp. </w:t>
            </w:r>
            <w:r w:rsidRPr="002126FC">
              <w:rPr>
                <w:sz w:val="26"/>
                <w:szCs w:val="26"/>
              </w:rPr>
              <w:lastRenderedPageBreak/>
              <w:t>Tương tự, rà soát, thống nhất nội dung quy định tại Phụ lục I.</w:t>
            </w:r>
          </w:p>
        </w:tc>
        <w:tc>
          <w:tcPr>
            <w:tcW w:w="5511" w:type="dxa"/>
          </w:tcPr>
          <w:p w14:paraId="2B586988" w14:textId="77777777" w:rsidR="002126FC" w:rsidRDefault="002126FC" w:rsidP="008B4E09">
            <w:pPr>
              <w:tabs>
                <w:tab w:val="left" w:pos="318"/>
              </w:tabs>
              <w:spacing w:after="0" w:line="240" w:lineRule="auto"/>
              <w:ind w:left="0" w:right="0" w:firstLine="0"/>
              <w:rPr>
                <w:sz w:val="26"/>
                <w:szCs w:val="26"/>
              </w:rPr>
            </w:pPr>
            <w:r>
              <w:rPr>
                <w:sz w:val="26"/>
                <w:szCs w:val="26"/>
              </w:rPr>
              <w:lastRenderedPageBreak/>
              <w:t>Tiếp thu, rà soát</w:t>
            </w:r>
          </w:p>
        </w:tc>
      </w:tr>
      <w:tr w:rsidR="003E2650" w:rsidRPr="00773790" w14:paraId="04FA6C4A" w14:textId="77777777" w:rsidTr="00EC243E">
        <w:tc>
          <w:tcPr>
            <w:tcW w:w="743" w:type="dxa"/>
          </w:tcPr>
          <w:p w14:paraId="08A69066" w14:textId="77777777" w:rsidR="003E2650" w:rsidRPr="00773790" w:rsidRDefault="003E2650" w:rsidP="003E2650">
            <w:pPr>
              <w:spacing w:after="0" w:line="240" w:lineRule="auto"/>
              <w:ind w:left="0" w:right="0" w:firstLine="0"/>
              <w:jc w:val="left"/>
              <w:rPr>
                <w:b/>
                <w:sz w:val="26"/>
                <w:szCs w:val="26"/>
              </w:rPr>
            </w:pPr>
            <w:r w:rsidRPr="00773790">
              <w:rPr>
                <w:b/>
                <w:sz w:val="26"/>
                <w:szCs w:val="26"/>
              </w:rPr>
              <w:lastRenderedPageBreak/>
              <w:t>III.</w:t>
            </w:r>
          </w:p>
        </w:tc>
        <w:tc>
          <w:tcPr>
            <w:tcW w:w="2801" w:type="dxa"/>
          </w:tcPr>
          <w:p w14:paraId="78FE5F1C" w14:textId="77777777" w:rsidR="003E2650" w:rsidRPr="00773790" w:rsidRDefault="003E2650" w:rsidP="003E2650">
            <w:pPr>
              <w:spacing w:after="0" w:line="240" w:lineRule="auto"/>
              <w:ind w:left="0" w:right="0" w:firstLine="0"/>
              <w:jc w:val="left"/>
              <w:rPr>
                <w:b/>
                <w:sz w:val="26"/>
                <w:szCs w:val="26"/>
              </w:rPr>
            </w:pPr>
            <w:r w:rsidRPr="00773790">
              <w:rPr>
                <w:b/>
                <w:sz w:val="26"/>
                <w:szCs w:val="26"/>
              </w:rPr>
              <w:t>Các Sở</w:t>
            </w:r>
          </w:p>
        </w:tc>
        <w:tc>
          <w:tcPr>
            <w:tcW w:w="5510" w:type="dxa"/>
          </w:tcPr>
          <w:p w14:paraId="5193AF01" w14:textId="77777777" w:rsidR="003E2650" w:rsidRPr="00773790" w:rsidRDefault="003E2650" w:rsidP="003E2650">
            <w:pPr>
              <w:tabs>
                <w:tab w:val="left" w:pos="318"/>
              </w:tabs>
              <w:spacing w:after="0" w:line="240" w:lineRule="auto"/>
              <w:ind w:left="0" w:right="0" w:firstLine="0"/>
              <w:rPr>
                <w:sz w:val="26"/>
                <w:szCs w:val="26"/>
              </w:rPr>
            </w:pPr>
          </w:p>
        </w:tc>
        <w:tc>
          <w:tcPr>
            <w:tcW w:w="5511" w:type="dxa"/>
          </w:tcPr>
          <w:p w14:paraId="29ADA0B1" w14:textId="77777777" w:rsidR="003E2650" w:rsidRPr="00773790" w:rsidRDefault="003E2650" w:rsidP="003E2650">
            <w:pPr>
              <w:tabs>
                <w:tab w:val="left" w:pos="196"/>
              </w:tabs>
              <w:spacing w:after="0" w:line="240" w:lineRule="auto"/>
              <w:ind w:left="0" w:right="0" w:firstLine="0"/>
              <w:rPr>
                <w:sz w:val="26"/>
                <w:szCs w:val="26"/>
              </w:rPr>
            </w:pPr>
          </w:p>
        </w:tc>
      </w:tr>
      <w:tr w:rsidR="003E2650" w:rsidRPr="00773790" w14:paraId="0A9FE2D5" w14:textId="77777777" w:rsidTr="00EC243E">
        <w:tc>
          <w:tcPr>
            <w:tcW w:w="743" w:type="dxa"/>
          </w:tcPr>
          <w:p w14:paraId="1618F906" w14:textId="77777777" w:rsidR="003E2650" w:rsidRPr="00773790" w:rsidRDefault="003E2650" w:rsidP="003E2650">
            <w:pPr>
              <w:spacing w:after="0" w:line="240" w:lineRule="auto"/>
              <w:ind w:left="0" w:right="0" w:firstLine="0"/>
              <w:jc w:val="left"/>
              <w:rPr>
                <w:sz w:val="26"/>
                <w:szCs w:val="26"/>
              </w:rPr>
            </w:pPr>
            <w:r w:rsidRPr="00773790">
              <w:rPr>
                <w:sz w:val="26"/>
                <w:szCs w:val="26"/>
              </w:rPr>
              <w:t>1.</w:t>
            </w:r>
          </w:p>
        </w:tc>
        <w:tc>
          <w:tcPr>
            <w:tcW w:w="2801" w:type="dxa"/>
          </w:tcPr>
          <w:p w14:paraId="5716201D" w14:textId="77777777" w:rsidR="003E2650" w:rsidRPr="00773790" w:rsidRDefault="003E2650" w:rsidP="003E2650">
            <w:pPr>
              <w:spacing w:after="0" w:line="240" w:lineRule="auto"/>
              <w:ind w:left="0" w:right="0" w:firstLine="0"/>
              <w:jc w:val="left"/>
              <w:rPr>
                <w:sz w:val="26"/>
                <w:szCs w:val="26"/>
              </w:rPr>
            </w:pPr>
            <w:r w:rsidRPr="00773790">
              <w:rPr>
                <w:sz w:val="26"/>
                <w:szCs w:val="26"/>
              </w:rPr>
              <w:t>Sở Thái Nguyên</w:t>
            </w:r>
          </w:p>
          <w:p w14:paraId="06DAD693" w14:textId="77777777" w:rsidR="003E2650" w:rsidRPr="00773790" w:rsidRDefault="003E2650" w:rsidP="003E2650">
            <w:pPr>
              <w:spacing w:after="0" w:line="240" w:lineRule="auto"/>
              <w:ind w:left="0" w:right="0" w:firstLine="0"/>
              <w:jc w:val="left"/>
              <w:rPr>
                <w:sz w:val="26"/>
                <w:szCs w:val="26"/>
              </w:rPr>
            </w:pPr>
            <w:r w:rsidRPr="00773790">
              <w:rPr>
                <w:sz w:val="26"/>
                <w:szCs w:val="26"/>
              </w:rPr>
              <w:t>(CV 1901/SKHCN-CĐS, ngày 25/11/2025)</w:t>
            </w:r>
          </w:p>
        </w:tc>
        <w:tc>
          <w:tcPr>
            <w:tcW w:w="5510" w:type="dxa"/>
          </w:tcPr>
          <w:p w14:paraId="1466774F"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t>Nhất trí, không có ý kiến bổ sung</w:t>
            </w:r>
          </w:p>
        </w:tc>
        <w:tc>
          <w:tcPr>
            <w:tcW w:w="5511" w:type="dxa"/>
          </w:tcPr>
          <w:p w14:paraId="39FBC420" w14:textId="77777777" w:rsidR="003E2650" w:rsidRPr="00773790" w:rsidRDefault="003E2650" w:rsidP="003E2650">
            <w:pPr>
              <w:tabs>
                <w:tab w:val="left" w:pos="196"/>
              </w:tabs>
              <w:spacing w:after="0" w:line="240" w:lineRule="auto"/>
              <w:ind w:left="0" w:right="0" w:firstLine="0"/>
              <w:rPr>
                <w:sz w:val="26"/>
                <w:szCs w:val="26"/>
              </w:rPr>
            </w:pPr>
          </w:p>
        </w:tc>
      </w:tr>
      <w:tr w:rsidR="003E2650" w:rsidRPr="00773790" w14:paraId="7E14C83F" w14:textId="77777777" w:rsidTr="00EC243E">
        <w:tc>
          <w:tcPr>
            <w:tcW w:w="743" w:type="dxa"/>
          </w:tcPr>
          <w:p w14:paraId="32CDCBBD" w14:textId="77777777" w:rsidR="003E2650" w:rsidRPr="00773790" w:rsidRDefault="003E2650" w:rsidP="003E2650">
            <w:pPr>
              <w:spacing w:after="0" w:line="240" w:lineRule="auto"/>
              <w:ind w:left="0" w:right="0" w:firstLine="0"/>
              <w:jc w:val="left"/>
              <w:rPr>
                <w:sz w:val="26"/>
                <w:szCs w:val="26"/>
              </w:rPr>
            </w:pPr>
            <w:r w:rsidRPr="00773790">
              <w:rPr>
                <w:sz w:val="26"/>
                <w:szCs w:val="26"/>
              </w:rPr>
              <w:t>2</w:t>
            </w:r>
          </w:p>
        </w:tc>
        <w:tc>
          <w:tcPr>
            <w:tcW w:w="2801" w:type="dxa"/>
          </w:tcPr>
          <w:p w14:paraId="1C0DDAA5" w14:textId="77777777" w:rsidR="003E2650" w:rsidRPr="00773790" w:rsidRDefault="003E2650" w:rsidP="003E2650">
            <w:pPr>
              <w:spacing w:after="0" w:line="240" w:lineRule="auto"/>
              <w:ind w:left="0" w:right="0" w:firstLine="0"/>
              <w:jc w:val="left"/>
              <w:rPr>
                <w:sz w:val="26"/>
                <w:szCs w:val="26"/>
              </w:rPr>
            </w:pPr>
            <w:r w:rsidRPr="00773790">
              <w:rPr>
                <w:sz w:val="26"/>
                <w:szCs w:val="26"/>
              </w:rPr>
              <w:t>Sở Tuyên Quang</w:t>
            </w:r>
          </w:p>
          <w:p w14:paraId="5A899C45" w14:textId="77777777" w:rsidR="003E2650" w:rsidRPr="00773790" w:rsidRDefault="003E2650" w:rsidP="003E2650">
            <w:pPr>
              <w:spacing w:after="0" w:line="240" w:lineRule="auto"/>
              <w:ind w:left="0" w:right="0" w:firstLine="0"/>
              <w:jc w:val="left"/>
              <w:rPr>
                <w:sz w:val="26"/>
                <w:szCs w:val="26"/>
              </w:rPr>
            </w:pPr>
            <w:r w:rsidRPr="00773790">
              <w:rPr>
                <w:sz w:val="26"/>
                <w:szCs w:val="26"/>
              </w:rPr>
              <w:t>(CV 1892/SKHCN-CĐS, ngày 26/11/2025)</w:t>
            </w:r>
          </w:p>
        </w:tc>
        <w:tc>
          <w:tcPr>
            <w:tcW w:w="5510" w:type="dxa"/>
          </w:tcPr>
          <w:p w14:paraId="6C3CE2F9"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t>Nhất trí, không có ý kiến bổ sung</w:t>
            </w:r>
          </w:p>
        </w:tc>
        <w:tc>
          <w:tcPr>
            <w:tcW w:w="5511" w:type="dxa"/>
          </w:tcPr>
          <w:p w14:paraId="76DC577A" w14:textId="77777777" w:rsidR="003E2650" w:rsidRPr="00773790" w:rsidRDefault="003E2650" w:rsidP="003E2650">
            <w:pPr>
              <w:tabs>
                <w:tab w:val="left" w:pos="196"/>
              </w:tabs>
              <w:spacing w:after="0" w:line="240" w:lineRule="auto"/>
              <w:ind w:left="0" w:right="0" w:firstLine="0"/>
              <w:rPr>
                <w:sz w:val="26"/>
                <w:szCs w:val="26"/>
              </w:rPr>
            </w:pPr>
          </w:p>
        </w:tc>
      </w:tr>
      <w:tr w:rsidR="003E2650" w:rsidRPr="00773790" w14:paraId="4344874B" w14:textId="77777777" w:rsidTr="00EC243E">
        <w:tc>
          <w:tcPr>
            <w:tcW w:w="743" w:type="dxa"/>
          </w:tcPr>
          <w:p w14:paraId="7E530C7F" w14:textId="77777777" w:rsidR="003E2650" w:rsidRPr="00773790" w:rsidRDefault="003E2650" w:rsidP="003E2650">
            <w:pPr>
              <w:spacing w:after="0" w:line="240" w:lineRule="auto"/>
              <w:ind w:left="0" w:right="0" w:firstLine="0"/>
              <w:jc w:val="left"/>
              <w:rPr>
                <w:sz w:val="26"/>
                <w:szCs w:val="26"/>
              </w:rPr>
            </w:pPr>
            <w:r w:rsidRPr="00773790">
              <w:rPr>
                <w:sz w:val="26"/>
                <w:szCs w:val="26"/>
              </w:rPr>
              <w:t>3</w:t>
            </w:r>
          </w:p>
        </w:tc>
        <w:tc>
          <w:tcPr>
            <w:tcW w:w="2801" w:type="dxa"/>
          </w:tcPr>
          <w:p w14:paraId="53136ED4" w14:textId="77777777" w:rsidR="003E2650" w:rsidRPr="00773790" w:rsidRDefault="003E2650" w:rsidP="003E2650">
            <w:pPr>
              <w:spacing w:after="0" w:line="240" w:lineRule="auto"/>
              <w:ind w:left="0" w:right="0" w:firstLine="0"/>
              <w:jc w:val="left"/>
              <w:rPr>
                <w:sz w:val="26"/>
                <w:szCs w:val="26"/>
              </w:rPr>
            </w:pPr>
            <w:r w:rsidRPr="00773790">
              <w:rPr>
                <w:sz w:val="26"/>
                <w:szCs w:val="26"/>
              </w:rPr>
              <w:t>Sở Hải Phòng</w:t>
            </w:r>
          </w:p>
          <w:p w14:paraId="2B8F9D40" w14:textId="77777777" w:rsidR="003E2650" w:rsidRPr="00773790" w:rsidRDefault="003E2650" w:rsidP="003E2650">
            <w:pPr>
              <w:spacing w:after="0" w:line="240" w:lineRule="auto"/>
              <w:ind w:left="0" w:right="0" w:firstLine="0"/>
              <w:jc w:val="left"/>
              <w:rPr>
                <w:sz w:val="26"/>
                <w:szCs w:val="26"/>
              </w:rPr>
            </w:pPr>
            <w:r w:rsidRPr="00773790">
              <w:rPr>
                <w:sz w:val="26"/>
                <w:szCs w:val="26"/>
              </w:rPr>
              <w:t>(CV 4302/SKHCN-CNTT, ngày 26/11/2025)</w:t>
            </w:r>
          </w:p>
        </w:tc>
        <w:tc>
          <w:tcPr>
            <w:tcW w:w="5510" w:type="dxa"/>
          </w:tcPr>
          <w:p w14:paraId="3F9058BF"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t>1. Cơ bản nhất trí với nội dung dự thảo Thông tư trên.</w:t>
            </w:r>
          </w:p>
          <w:p w14:paraId="1FA96F94"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t>2. Ý kiến góp ý cụ thể như sau:</w:t>
            </w:r>
          </w:p>
          <w:p w14:paraId="422A5296"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t>Điểm b, khoản 2, Điều 6 của dự thảo Thông tư quy về trách nhiệm của Sở Khoa học và Công nghệ: “</w:t>
            </w:r>
            <w:r w:rsidRPr="00773790">
              <w:rPr>
                <w:i/>
                <w:sz w:val="26"/>
                <w:szCs w:val="26"/>
              </w:rPr>
              <w:t>b) Thanh tra và kiểm tra các doanh nghiệp trung tâm dữ liệu về việc thực hiện các quy định về áp dụng tiêu chuẩn, quy chuẩn kỹ thuật đối với trung tâm dữ liệu trên địa bàn thuộc trách nhiệm quản lý;</w:t>
            </w:r>
            <w:r w:rsidRPr="00773790">
              <w:rPr>
                <w:sz w:val="26"/>
                <w:szCs w:val="26"/>
              </w:rPr>
              <w:t>”</w:t>
            </w:r>
          </w:p>
          <w:p w14:paraId="6CAF2BD1"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t>Đề nghị xem xét sửa đổi như sau:</w:t>
            </w:r>
          </w:p>
          <w:p w14:paraId="1730DD46"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t>“</w:t>
            </w:r>
            <w:r w:rsidRPr="00773790">
              <w:rPr>
                <w:b/>
                <w:i/>
                <w:sz w:val="26"/>
                <w:szCs w:val="26"/>
              </w:rPr>
              <w:t>b) Kiểm tra các doanh nghiệp trung tâm dữ liệu về việc thực hiện các quy định về áp dụng tiêu chuẩn, quy chuẩn kỹ thuật đối với trung tâm dữ liệu trên địa bàn thuộc trách nhiệm quản lý;</w:t>
            </w:r>
            <w:r w:rsidRPr="00773790">
              <w:rPr>
                <w:sz w:val="26"/>
                <w:szCs w:val="26"/>
              </w:rPr>
              <w:t>”</w:t>
            </w:r>
          </w:p>
          <w:p w14:paraId="48A59315"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t>Lý do: Theo quy định hiện hành về tổ chức bộ máy và chức năng, nhiệm vụ của cơ quan quản lý nhà nước tại địa phương, các Sở Khoa học và Công nghệ hiện không còn tổ chức Thanh tra chuyên ngành.</w:t>
            </w:r>
          </w:p>
        </w:tc>
        <w:tc>
          <w:tcPr>
            <w:tcW w:w="5511" w:type="dxa"/>
          </w:tcPr>
          <w:p w14:paraId="13085F81" w14:textId="77777777" w:rsidR="003E2650" w:rsidRPr="00773790" w:rsidRDefault="003E2650" w:rsidP="003E2650">
            <w:pPr>
              <w:tabs>
                <w:tab w:val="left" w:pos="196"/>
              </w:tabs>
              <w:spacing w:after="0" w:line="240" w:lineRule="auto"/>
              <w:ind w:left="0" w:right="0" w:firstLine="0"/>
              <w:rPr>
                <w:sz w:val="26"/>
                <w:szCs w:val="26"/>
              </w:rPr>
            </w:pPr>
            <w:r w:rsidRPr="00773790">
              <w:rPr>
                <w:sz w:val="26"/>
                <w:szCs w:val="26"/>
              </w:rPr>
              <w:t>Tiếp thu, chỉnh sửa</w:t>
            </w:r>
          </w:p>
        </w:tc>
      </w:tr>
      <w:tr w:rsidR="003E2650" w:rsidRPr="00773790" w14:paraId="3090AB59" w14:textId="77777777" w:rsidTr="00EC243E">
        <w:tc>
          <w:tcPr>
            <w:tcW w:w="743" w:type="dxa"/>
          </w:tcPr>
          <w:p w14:paraId="37072143" w14:textId="77777777" w:rsidR="003E2650" w:rsidRPr="00773790" w:rsidRDefault="003E2650" w:rsidP="003E2650">
            <w:pPr>
              <w:spacing w:after="0" w:line="240" w:lineRule="auto"/>
              <w:ind w:left="0" w:right="0" w:firstLine="0"/>
              <w:jc w:val="left"/>
              <w:rPr>
                <w:sz w:val="26"/>
                <w:szCs w:val="26"/>
              </w:rPr>
            </w:pPr>
            <w:r w:rsidRPr="00773790">
              <w:rPr>
                <w:sz w:val="26"/>
                <w:szCs w:val="26"/>
              </w:rPr>
              <w:t>4</w:t>
            </w:r>
          </w:p>
        </w:tc>
        <w:tc>
          <w:tcPr>
            <w:tcW w:w="2801" w:type="dxa"/>
          </w:tcPr>
          <w:p w14:paraId="2793D917" w14:textId="77777777" w:rsidR="003E2650" w:rsidRPr="00773790" w:rsidRDefault="003E2650" w:rsidP="003E2650">
            <w:pPr>
              <w:spacing w:after="0" w:line="240" w:lineRule="auto"/>
              <w:ind w:left="0" w:right="0" w:firstLine="0"/>
              <w:jc w:val="left"/>
              <w:rPr>
                <w:sz w:val="26"/>
                <w:szCs w:val="26"/>
              </w:rPr>
            </w:pPr>
            <w:r w:rsidRPr="00773790">
              <w:rPr>
                <w:sz w:val="26"/>
                <w:szCs w:val="26"/>
              </w:rPr>
              <w:t>Sở Thanh Hóa</w:t>
            </w:r>
          </w:p>
          <w:p w14:paraId="6DFC0159" w14:textId="77777777" w:rsidR="003E2650" w:rsidRPr="00773790" w:rsidRDefault="003E2650" w:rsidP="003E2650">
            <w:pPr>
              <w:spacing w:after="0" w:line="240" w:lineRule="auto"/>
              <w:ind w:left="0" w:right="0" w:firstLine="0"/>
              <w:jc w:val="left"/>
              <w:rPr>
                <w:sz w:val="26"/>
                <w:szCs w:val="26"/>
              </w:rPr>
            </w:pPr>
            <w:r w:rsidRPr="00773790">
              <w:rPr>
                <w:sz w:val="26"/>
                <w:szCs w:val="26"/>
              </w:rPr>
              <w:lastRenderedPageBreak/>
              <w:t>(CV 3880/SKHCN-TTCNTT, ngày 26/11/2025)</w:t>
            </w:r>
          </w:p>
        </w:tc>
        <w:tc>
          <w:tcPr>
            <w:tcW w:w="5510" w:type="dxa"/>
          </w:tcPr>
          <w:p w14:paraId="77CCA3CC"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lastRenderedPageBreak/>
              <w:t>Thống nhất nội dung</w:t>
            </w:r>
          </w:p>
        </w:tc>
        <w:tc>
          <w:tcPr>
            <w:tcW w:w="5511" w:type="dxa"/>
          </w:tcPr>
          <w:p w14:paraId="00B4BBAE" w14:textId="77777777" w:rsidR="003E2650" w:rsidRPr="00773790" w:rsidRDefault="003E2650" w:rsidP="003E2650">
            <w:pPr>
              <w:tabs>
                <w:tab w:val="left" w:pos="196"/>
              </w:tabs>
              <w:spacing w:after="0" w:line="240" w:lineRule="auto"/>
              <w:ind w:left="0" w:right="0" w:firstLine="0"/>
              <w:rPr>
                <w:sz w:val="26"/>
                <w:szCs w:val="26"/>
              </w:rPr>
            </w:pPr>
          </w:p>
        </w:tc>
      </w:tr>
      <w:tr w:rsidR="003E2650" w:rsidRPr="00773790" w14:paraId="03EB7C5D" w14:textId="77777777" w:rsidTr="00EC243E">
        <w:tc>
          <w:tcPr>
            <w:tcW w:w="743" w:type="dxa"/>
          </w:tcPr>
          <w:p w14:paraId="390A4475" w14:textId="77777777" w:rsidR="003E2650" w:rsidRPr="00773790" w:rsidRDefault="003E2650" w:rsidP="003E2650">
            <w:pPr>
              <w:spacing w:after="0" w:line="240" w:lineRule="auto"/>
              <w:ind w:left="0" w:right="0" w:firstLine="0"/>
              <w:jc w:val="left"/>
              <w:rPr>
                <w:sz w:val="26"/>
                <w:szCs w:val="26"/>
              </w:rPr>
            </w:pPr>
            <w:r w:rsidRPr="00773790">
              <w:rPr>
                <w:sz w:val="26"/>
                <w:szCs w:val="26"/>
              </w:rPr>
              <w:lastRenderedPageBreak/>
              <w:t>5</w:t>
            </w:r>
          </w:p>
        </w:tc>
        <w:tc>
          <w:tcPr>
            <w:tcW w:w="2801" w:type="dxa"/>
          </w:tcPr>
          <w:p w14:paraId="59F11AA6" w14:textId="77777777" w:rsidR="003E2650" w:rsidRPr="00773790" w:rsidRDefault="003E2650" w:rsidP="003E2650">
            <w:pPr>
              <w:spacing w:after="0" w:line="240" w:lineRule="auto"/>
              <w:ind w:left="0" w:right="0" w:firstLine="0"/>
              <w:jc w:val="left"/>
              <w:rPr>
                <w:sz w:val="26"/>
                <w:szCs w:val="26"/>
              </w:rPr>
            </w:pPr>
            <w:r w:rsidRPr="00773790">
              <w:rPr>
                <w:sz w:val="26"/>
                <w:szCs w:val="26"/>
              </w:rPr>
              <w:t>Sở Quảng Trị</w:t>
            </w:r>
          </w:p>
          <w:p w14:paraId="1198483F" w14:textId="77777777" w:rsidR="003E2650" w:rsidRPr="00773790" w:rsidRDefault="003E2650" w:rsidP="003E2650">
            <w:pPr>
              <w:spacing w:after="0" w:line="240" w:lineRule="auto"/>
              <w:ind w:left="0" w:right="0" w:firstLine="0"/>
              <w:jc w:val="left"/>
              <w:rPr>
                <w:sz w:val="26"/>
                <w:szCs w:val="26"/>
              </w:rPr>
            </w:pPr>
            <w:r w:rsidRPr="00773790">
              <w:rPr>
                <w:sz w:val="26"/>
                <w:szCs w:val="26"/>
              </w:rPr>
              <w:t>(CV 2209/SKHCN-TTCĐS&amp;CNTT, ngày 27/11/2025)</w:t>
            </w:r>
          </w:p>
        </w:tc>
        <w:tc>
          <w:tcPr>
            <w:tcW w:w="5510" w:type="dxa"/>
          </w:tcPr>
          <w:p w14:paraId="1A18489E"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t>Nhất trí với nội dung dự thảo Thông tư</w:t>
            </w:r>
          </w:p>
        </w:tc>
        <w:tc>
          <w:tcPr>
            <w:tcW w:w="5511" w:type="dxa"/>
          </w:tcPr>
          <w:p w14:paraId="30A6A3ED" w14:textId="77777777" w:rsidR="003E2650" w:rsidRPr="00773790" w:rsidRDefault="003E2650" w:rsidP="003E2650">
            <w:pPr>
              <w:tabs>
                <w:tab w:val="left" w:pos="196"/>
              </w:tabs>
              <w:spacing w:after="0" w:line="240" w:lineRule="auto"/>
              <w:ind w:left="0" w:right="0" w:firstLine="0"/>
              <w:rPr>
                <w:sz w:val="26"/>
                <w:szCs w:val="26"/>
              </w:rPr>
            </w:pPr>
          </w:p>
        </w:tc>
      </w:tr>
      <w:tr w:rsidR="003E2650" w:rsidRPr="00773790" w14:paraId="683DB139" w14:textId="77777777" w:rsidTr="00EC243E">
        <w:tc>
          <w:tcPr>
            <w:tcW w:w="743" w:type="dxa"/>
          </w:tcPr>
          <w:p w14:paraId="7C0EB746" w14:textId="77777777" w:rsidR="003E2650" w:rsidRPr="00773790" w:rsidRDefault="003E2650" w:rsidP="003E2650">
            <w:pPr>
              <w:spacing w:after="0" w:line="240" w:lineRule="auto"/>
              <w:ind w:left="0" w:right="0" w:firstLine="0"/>
              <w:jc w:val="left"/>
              <w:rPr>
                <w:sz w:val="26"/>
                <w:szCs w:val="26"/>
              </w:rPr>
            </w:pPr>
            <w:r w:rsidRPr="00773790">
              <w:rPr>
                <w:sz w:val="26"/>
                <w:szCs w:val="26"/>
              </w:rPr>
              <w:t>6</w:t>
            </w:r>
          </w:p>
        </w:tc>
        <w:tc>
          <w:tcPr>
            <w:tcW w:w="2801" w:type="dxa"/>
          </w:tcPr>
          <w:p w14:paraId="5B9A012C" w14:textId="77777777" w:rsidR="003E2650" w:rsidRPr="00773790" w:rsidRDefault="003E2650" w:rsidP="003E2650">
            <w:pPr>
              <w:spacing w:after="0" w:line="240" w:lineRule="auto"/>
              <w:ind w:left="0" w:right="0" w:firstLine="0"/>
              <w:jc w:val="left"/>
              <w:rPr>
                <w:sz w:val="26"/>
                <w:szCs w:val="26"/>
              </w:rPr>
            </w:pPr>
            <w:r w:rsidRPr="00773790">
              <w:rPr>
                <w:sz w:val="26"/>
                <w:szCs w:val="26"/>
              </w:rPr>
              <w:t>Sở Phú Thọ</w:t>
            </w:r>
          </w:p>
          <w:p w14:paraId="3E2BE1DB" w14:textId="77777777" w:rsidR="003E2650" w:rsidRPr="00773790" w:rsidRDefault="003E2650" w:rsidP="003E2650">
            <w:pPr>
              <w:spacing w:after="0" w:line="240" w:lineRule="auto"/>
              <w:ind w:left="0" w:right="0" w:firstLine="0"/>
              <w:jc w:val="left"/>
              <w:rPr>
                <w:sz w:val="26"/>
                <w:szCs w:val="26"/>
              </w:rPr>
            </w:pPr>
            <w:r w:rsidRPr="00773790">
              <w:rPr>
                <w:sz w:val="26"/>
                <w:szCs w:val="26"/>
              </w:rPr>
              <w:t>(CV 2983/SKHCN-CĐS, ngày 26/11/2025)</w:t>
            </w:r>
          </w:p>
        </w:tc>
        <w:tc>
          <w:tcPr>
            <w:tcW w:w="5510" w:type="dxa"/>
          </w:tcPr>
          <w:p w14:paraId="3484657A"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t>Nhất trí với nội dung dự thảo Thông tư</w:t>
            </w:r>
          </w:p>
        </w:tc>
        <w:tc>
          <w:tcPr>
            <w:tcW w:w="5511" w:type="dxa"/>
          </w:tcPr>
          <w:p w14:paraId="5635C7C5" w14:textId="77777777" w:rsidR="003E2650" w:rsidRPr="00773790" w:rsidRDefault="003E2650" w:rsidP="003E2650">
            <w:pPr>
              <w:tabs>
                <w:tab w:val="left" w:pos="196"/>
              </w:tabs>
              <w:spacing w:after="0" w:line="240" w:lineRule="auto"/>
              <w:ind w:left="0" w:right="0" w:firstLine="0"/>
              <w:rPr>
                <w:sz w:val="26"/>
                <w:szCs w:val="26"/>
              </w:rPr>
            </w:pPr>
          </w:p>
        </w:tc>
      </w:tr>
      <w:tr w:rsidR="003E2650" w:rsidRPr="00773790" w14:paraId="03C85F70" w14:textId="77777777" w:rsidTr="00EC243E">
        <w:tc>
          <w:tcPr>
            <w:tcW w:w="743" w:type="dxa"/>
            <w:vMerge w:val="restart"/>
          </w:tcPr>
          <w:p w14:paraId="21C4BDB0" w14:textId="77777777" w:rsidR="003E2650" w:rsidRPr="00773790" w:rsidRDefault="003E2650" w:rsidP="003E2650">
            <w:pPr>
              <w:spacing w:after="0" w:line="240" w:lineRule="auto"/>
              <w:ind w:left="0" w:right="0" w:firstLine="0"/>
              <w:jc w:val="left"/>
              <w:rPr>
                <w:sz w:val="26"/>
                <w:szCs w:val="26"/>
              </w:rPr>
            </w:pPr>
            <w:r w:rsidRPr="00773790">
              <w:rPr>
                <w:sz w:val="26"/>
                <w:szCs w:val="26"/>
              </w:rPr>
              <w:t>7</w:t>
            </w:r>
          </w:p>
        </w:tc>
        <w:tc>
          <w:tcPr>
            <w:tcW w:w="2801" w:type="dxa"/>
            <w:vMerge w:val="restart"/>
          </w:tcPr>
          <w:p w14:paraId="13ADC495" w14:textId="77777777" w:rsidR="003E2650" w:rsidRPr="00773790" w:rsidRDefault="003E2650" w:rsidP="003E2650">
            <w:pPr>
              <w:spacing w:after="0" w:line="240" w:lineRule="auto"/>
              <w:ind w:left="0" w:right="0" w:firstLine="0"/>
              <w:jc w:val="left"/>
              <w:rPr>
                <w:sz w:val="26"/>
                <w:szCs w:val="26"/>
              </w:rPr>
            </w:pPr>
            <w:r w:rsidRPr="00773790">
              <w:rPr>
                <w:sz w:val="26"/>
                <w:szCs w:val="26"/>
              </w:rPr>
              <w:t>Sở Lâm Đồng</w:t>
            </w:r>
          </w:p>
          <w:p w14:paraId="0C5B5216" w14:textId="77777777" w:rsidR="003E2650" w:rsidRPr="00773790" w:rsidRDefault="003E2650" w:rsidP="003E2650">
            <w:pPr>
              <w:spacing w:after="0" w:line="240" w:lineRule="auto"/>
              <w:ind w:left="0" w:right="0" w:firstLine="0"/>
              <w:jc w:val="left"/>
              <w:rPr>
                <w:sz w:val="26"/>
                <w:szCs w:val="26"/>
              </w:rPr>
            </w:pPr>
            <w:r w:rsidRPr="00773790">
              <w:rPr>
                <w:sz w:val="26"/>
                <w:szCs w:val="26"/>
              </w:rPr>
              <w:t>(CV 2315/SKHCN-BCVT, ngày 27/11/2025)</w:t>
            </w:r>
          </w:p>
        </w:tc>
        <w:tc>
          <w:tcPr>
            <w:tcW w:w="5510" w:type="dxa"/>
          </w:tcPr>
          <w:p w14:paraId="2668D42F" w14:textId="77777777" w:rsidR="003E2650" w:rsidRPr="00773790" w:rsidRDefault="003E2650" w:rsidP="003E2650">
            <w:pPr>
              <w:tabs>
                <w:tab w:val="left" w:pos="318"/>
              </w:tabs>
              <w:spacing w:after="0" w:line="240" w:lineRule="auto"/>
              <w:ind w:left="0" w:right="0" w:firstLine="0"/>
              <w:rPr>
                <w:sz w:val="26"/>
                <w:szCs w:val="26"/>
              </w:rPr>
            </w:pPr>
            <w:r w:rsidRPr="00773790">
              <w:rPr>
                <w:b/>
                <w:sz w:val="26"/>
                <w:szCs w:val="26"/>
              </w:rPr>
              <w:t>1.</w:t>
            </w:r>
            <w:r w:rsidRPr="00773790">
              <w:rPr>
                <w:sz w:val="26"/>
                <w:szCs w:val="26"/>
              </w:rPr>
              <w:t xml:space="preserve"> Về căn cứ pháp lý nghiên cứu, bổ sung căn cứ Luật Dữ liệu ngày 30 tháng 11 năm 2024; Nghị định số 165/2025/NĐ-CP ngày 30/6/2025 của Chính phủ quy định chi tiết một số điều và biện pháp thi hành Luật Dữ liệu.</w:t>
            </w:r>
          </w:p>
          <w:p w14:paraId="1EA0DFC6" w14:textId="77777777" w:rsidR="003E2650" w:rsidRPr="00773790" w:rsidRDefault="003E2650" w:rsidP="003E2650">
            <w:pPr>
              <w:tabs>
                <w:tab w:val="left" w:pos="318"/>
              </w:tabs>
              <w:spacing w:before="120" w:after="0" w:line="240" w:lineRule="auto"/>
              <w:ind w:left="0" w:right="0" w:firstLine="0"/>
              <w:rPr>
                <w:sz w:val="26"/>
                <w:szCs w:val="26"/>
              </w:rPr>
            </w:pPr>
            <w:r w:rsidRPr="00773790">
              <w:rPr>
                <w:sz w:val="26"/>
                <w:szCs w:val="26"/>
              </w:rPr>
              <w:t>Rà soát đảm bảo các quy định áp dụng tiêu chuẩn, quy chuẩn kỹ thuật đối với trung tâm dữ liệu trong dự thảo Thông tư thống nhất với các quy định của</w:t>
            </w:r>
          </w:p>
          <w:p w14:paraId="1CB57A76" w14:textId="77777777" w:rsidR="003E2650" w:rsidRPr="00773790" w:rsidRDefault="003E2650" w:rsidP="003E2650">
            <w:pPr>
              <w:tabs>
                <w:tab w:val="left" w:pos="318"/>
              </w:tabs>
              <w:spacing w:after="0" w:line="240" w:lineRule="auto"/>
              <w:ind w:left="0" w:right="0" w:firstLine="0"/>
              <w:rPr>
                <w:sz w:val="26"/>
                <w:szCs w:val="26"/>
              </w:rPr>
            </w:pPr>
            <w:r w:rsidRPr="00773790">
              <w:rPr>
                <w:sz w:val="26"/>
                <w:szCs w:val="26"/>
              </w:rPr>
              <w:t>các văn bản pháp lý nêu trên.</w:t>
            </w:r>
          </w:p>
        </w:tc>
        <w:tc>
          <w:tcPr>
            <w:tcW w:w="5511" w:type="dxa"/>
          </w:tcPr>
          <w:p w14:paraId="7927B7F0" w14:textId="77777777" w:rsidR="003E2650" w:rsidRPr="00773790" w:rsidRDefault="003E2650" w:rsidP="003E2650">
            <w:pPr>
              <w:tabs>
                <w:tab w:val="left" w:pos="196"/>
              </w:tabs>
              <w:spacing w:after="0" w:line="240" w:lineRule="auto"/>
              <w:ind w:left="0" w:right="0" w:firstLine="0"/>
              <w:rPr>
                <w:sz w:val="26"/>
                <w:szCs w:val="26"/>
              </w:rPr>
            </w:pPr>
            <w:r w:rsidRPr="00773790">
              <w:rPr>
                <w:sz w:val="26"/>
                <w:szCs w:val="26"/>
              </w:rPr>
              <w:t xml:space="preserve">Bảo lưu vì phạm vi của Thông tư chỉ áp dụng đối với phần hạ tầng kỹ thuật, không áp dụng đối với dữ liệu của trung tâm dữ liệu. </w:t>
            </w:r>
          </w:p>
        </w:tc>
      </w:tr>
      <w:tr w:rsidR="003E2650" w:rsidRPr="00773790" w14:paraId="52B35462" w14:textId="77777777" w:rsidTr="00EC243E">
        <w:tc>
          <w:tcPr>
            <w:tcW w:w="743" w:type="dxa"/>
            <w:vMerge/>
          </w:tcPr>
          <w:p w14:paraId="3901F8DF" w14:textId="77777777" w:rsidR="003E2650" w:rsidRPr="00773790" w:rsidRDefault="003E2650" w:rsidP="003E2650">
            <w:pPr>
              <w:spacing w:after="0" w:line="240" w:lineRule="auto"/>
              <w:ind w:left="0" w:right="0" w:firstLine="0"/>
              <w:jc w:val="left"/>
              <w:rPr>
                <w:sz w:val="26"/>
                <w:szCs w:val="26"/>
              </w:rPr>
            </w:pPr>
          </w:p>
        </w:tc>
        <w:tc>
          <w:tcPr>
            <w:tcW w:w="2801" w:type="dxa"/>
            <w:vMerge/>
          </w:tcPr>
          <w:p w14:paraId="1BB54ACC" w14:textId="77777777" w:rsidR="003E2650" w:rsidRPr="00773790" w:rsidRDefault="003E2650" w:rsidP="003E2650">
            <w:pPr>
              <w:spacing w:after="0" w:line="240" w:lineRule="auto"/>
              <w:ind w:left="0" w:right="0" w:firstLine="0"/>
              <w:jc w:val="left"/>
              <w:rPr>
                <w:sz w:val="26"/>
                <w:szCs w:val="26"/>
              </w:rPr>
            </w:pPr>
          </w:p>
        </w:tc>
        <w:tc>
          <w:tcPr>
            <w:tcW w:w="5510" w:type="dxa"/>
          </w:tcPr>
          <w:p w14:paraId="1503280A" w14:textId="77777777" w:rsidR="003E2650" w:rsidRPr="00773790" w:rsidRDefault="003E2650" w:rsidP="003E2650">
            <w:pPr>
              <w:tabs>
                <w:tab w:val="left" w:pos="318"/>
              </w:tabs>
              <w:spacing w:before="120" w:after="0" w:line="240" w:lineRule="auto"/>
              <w:ind w:left="0" w:right="0" w:firstLine="0"/>
              <w:rPr>
                <w:sz w:val="26"/>
                <w:szCs w:val="26"/>
              </w:rPr>
            </w:pPr>
            <w:r w:rsidRPr="00773790">
              <w:rPr>
                <w:b/>
                <w:sz w:val="26"/>
                <w:szCs w:val="26"/>
              </w:rPr>
              <w:t>2.</w:t>
            </w:r>
            <w:r w:rsidRPr="00773790">
              <w:rPr>
                <w:sz w:val="26"/>
                <w:szCs w:val="26"/>
              </w:rPr>
              <w:t xml:space="preserve"> Tại khoản 3 Điều 5 dự thảo Thông tư quy định: “</w:t>
            </w:r>
            <w:r w:rsidRPr="00773790">
              <w:rPr>
                <w:i/>
                <w:sz w:val="26"/>
                <w:szCs w:val="26"/>
              </w:rPr>
              <w:t>3. Các cơ quan, doanh nghiệp thực hiện công bố về sự phù hợp của trung tâm dữ liệu với các tiêu chuẩn, quy chuẩn kỹ thuật trước khi đưa trung tâm dữ liệu vào sử dụng để cung cấp dịch vụ trung tâm dữ liệu; gửi báo cáo đến Sở Khoa học và Công nghệ khi trung tâm dữ liệu có sự thay đổi dẫn đến sai khác với nội dung đã công bố.</w:t>
            </w:r>
            <w:r w:rsidRPr="00773790">
              <w:rPr>
                <w:sz w:val="26"/>
                <w:szCs w:val="26"/>
              </w:rPr>
              <w:t>”</w:t>
            </w:r>
          </w:p>
          <w:p w14:paraId="3523B664" w14:textId="77777777" w:rsidR="003E2650" w:rsidRPr="00773790" w:rsidRDefault="003E2650" w:rsidP="003E2650">
            <w:pPr>
              <w:tabs>
                <w:tab w:val="left" w:pos="318"/>
              </w:tabs>
              <w:spacing w:before="120" w:after="0" w:line="240" w:lineRule="auto"/>
              <w:ind w:left="0" w:right="0" w:firstLine="0"/>
              <w:rPr>
                <w:sz w:val="26"/>
                <w:szCs w:val="26"/>
              </w:rPr>
            </w:pPr>
            <w:r w:rsidRPr="00773790">
              <w:rPr>
                <w:sz w:val="26"/>
                <w:szCs w:val="26"/>
              </w:rPr>
              <w:t xml:space="preserve">Đề nghị quy định rõ thời hạn phải gửi báo cáo đến Sở Khoa học và Công nghệ khi trung tâm dữ liệu </w:t>
            </w:r>
            <w:r w:rsidRPr="00773790">
              <w:rPr>
                <w:sz w:val="26"/>
                <w:szCs w:val="26"/>
              </w:rPr>
              <w:lastRenderedPageBreak/>
              <w:t>có sự thay đổi dẫn đến sai khác với nội dung đã công bố. Việc quy định rõ thời hạn giúp đảm bảo tính minh bạch và tạo cơ sở pháp lý cho Sở Khoa học và Công nghệ trong công tác theo dõi, đôn đốc và kiểm tra.</w:t>
            </w:r>
          </w:p>
        </w:tc>
        <w:tc>
          <w:tcPr>
            <w:tcW w:w="5511" w:type="dxa"/>
          </w:tcPr>
          <w:p w14:paraId="3618DAFE" w14:textId="77777777" w:rsidR="003E2650" w:rsidRPr="00773790" w:rsidRDefault="003E2650" w:rsidP="003E2650">
            <w:pPr>
              <w:tabs>
                <w:tab w:val="left" w:pos="196"/>
              </w:tabs>
              <w:spacing w:before="120" w:after="0" w:line="240" w:lineRule="auto"/>
              <w:ind w:left="0" w:right="0" w:firstLine="0"/>
              <w:rPr>
                <w:sz w:val="26"/>
                <w:szCs w:val="26"/>
              </w:rPr>
            </w:pPr>
            <w:r w:rsidRPr="00773790">
              <w:rPr>
                <w:sz w:val="26"/>
                <w:szCs w:val="26"/>
              </w:rPr>
              <w:lastRenderedPageBreak/>
              <w:t>Tiếp thu, sửa thành:</w:t>
            </w:r>
          </w:p>
          <w:p w14:paraId="729612BE" w14:textId="77777777" w:rsidR="003E2650" w:rsidRPr="00773790" w:rsidRDefault="003E2650" w:rsidP="00C30170">
            <w:pPr>
              <w:tabs>
                <w:tab w:val="left" w:pos="318"/>
              </w:tabs>
              <w:spacing w:after="0" w:line="240" w:lineRule="auto"/>
              <w:ind w:left="0" w:right="0" w:firstLine="0"/>
              <w:rPr>
                <w:sz w:val="26"/>
                <w:szCs w:val="26"/>
              </w:rPr>
            </w:pPr>
            <w:r w:rsidRPr="00773790">
              <w:rPr>
                <w:sz w:val="26"/>
                <w:szCs w:val="26"/>
              </w:rPr>
              <w:t>“</w:t>
            </w:r>
            <w:r w:rsidRPr="00773790">
              <w:rPr>
                <w:i/>
                <w:sz w:val="26"/>
                <w:szCs w:val="26"/>
              </w:rPr>
              <w:t xml:space="preserve">3. Các cơ quan, doanh nghiệp thực hiện công bố về sự phù hợp của trung tâm dữ liệu với các tiêu chuẩn, quy chuẩn kỹ thuật trước khi đưa trung tâm dữ liệu vào sử dụng để cung cấp dịch vụ trung tâm dữ liệu. </w:t>
            </w:r>
            <w:r w:rsidRPr="008B4E09">
              <w:rPr>
                <w:b/>
                <w:i/>
                <w:sz w:val="26"/>
                <w:szCs w:val="26"/>
              </w:rPr>
              <w:t>Trường hợp trung tâm dữ liệu có sự thay đổi dẫn đến sai khác với nội dung đã công bố, trong thời hạn 15 ngày, cơ quan, doanh nghiệp gửi báo cáo đến Sở Khoa học và Công nghệ</w:t>
            </w:r>
            <w:r w:rsidRPr="00773790">
              <w:rPr>
                <w:i/>
                <w:sz w:val="26"/>
                <w:szCs w:val="26"/>
              </w:rPr>
              <w:t>.</w:t>
            </w:r>
            <w:r w:rsidRPr="00773790">
              <w:rPr>
                <w:sz w:val="26"/>
                <w:szCs w:val="26"/>
              </w:rPr>
              <w:t>”</w:t>
            </w:r>
          </w:p>
          <w:p w14:paraId="025A0660" w14:textId="77777777" w:rsidR="003E2650" w:rsidRPr="00773790" w:rsidRDefault="003E2650" w:rsidP="003E2650">
            <w:pPr>
              <w:tabs>
                <w:tab w:val="left" w:pos="196"/>
              </w:tabs>
              <w:spacing w:before="120" w:after="0" w:line="240" w:lineRule="auto"/>
              <w:ind w:left="0" w:right="0" w:firstLine="0"/>
              <w:rPr>
                <w:sz w:val="26"/>
                <w:szCs w:val="26"/>
              </w:rPr>
            </w:pPr>
            <w:r w:rsidRPr="00773790">
              <w:rPr>
                <w:sz w:val="26"/>
                <w:szCs w:val="26"/>
              </w:rPr>
              <w:t xml:space="preserve"> </w:t>
            </w:r>
          </w:p>
        </w:tc>
      </w:tr>
      <w:tr w:rsidR="00C30170" w:rsidRPr="00773790" w14:paraId="77DABC5E" w14:textId="77777777" w:rsidTr="00EC243E">
        <w:tc>
          <w:tcPr>
            <w:tcW w:w="743" w:type="dxa"/>
            <w:vMerge/>
          </w:tcPr>
          <w:p w14:paraId="44B926B2" w14:textId="77777777" w:rsidR="00C30170" w:rsidRPr="00773790" w:rsidRDefault="00C30170" w:rsidP="00C30170">
            <w:pPr>
              <w:spacing w:after="0" w:line="240" w:lineRule="auto"/>
              <w:ind w:left="0" w:right="0" w:firstLine="0"/>
              <w:jc w:val="left"/>
              <w:rPr>
                <w:sz w:val="26"/>
                <w:szCs w:val="26"/>
              </w:rPr>
            </w:pPr>
          </w:p>
        </w:tc>
        <w:tc>
          <w:tcPr>
            <w:tcW w:w="2801" w:type="dxa"/>
            <w:vMerge/>
          </w:tcPr>
          <w:p w14:paraId="0E0E4525" w14:textId="77777777" w:rsidR="00C30170" w:rsidRPr="00773790" w:rsidRDefault="00C30170" w:rsidP="00C30170">
            <w:pPr>
              <w:spacing w:after="0" w:line="240" w:lineRule="auto"/>
              <w:ind w:left="0" w:right="0" w:firstLine="0"/>
              <w:jc w:val="left"/>
              <w:rPr>
                <w:sz w:val="26"/>
                <w:szCs w:val="26"/>
              </w:rPr>
            </w:pPr>
          </w:p>
        </w:tc>
        <w:tc>
          <w:tcPr>
            <w:tcW w:w="5510" w:type="dxa"/>
          </w:tcPr>
          <w:p w14:paraId="547F650C" w14:textId="77777777" w:rsidR="00C30170" w:rsidRPr="00773790" w:rsidRDefault="00C30170" w:rsidP="00C30170">
            <w:pPr>
              <w:tabs>
                <w:tab w:val="left" w:pos="318"/>
              </w:tabs>
              <w:spacing w:before="120" w:after="0" w:line="240" w:lineRule="auto"/>
              <w:ind w:left="0" w:right="0" w:firstLine="0"/>
              <w:rPr>
                <w:sz w:val="26"/>
                <w:szCs w:val="26"/>
              </w:rPr>
            </w:pPr>
            <w:r w:rsidRPr="00773790">
              <w:rPr>
                <w:b/>
                <w:sz w:val="26"/>
                <w:szCs w:val="26"/>
              </w:rPr>
              <w:t>3.</w:t>
            </w:r>
            <w:r w:rsidRPr="00773790">
              <w:rPr>
                <w:sz w:val="26"/>
                <w:szCs w:val="26"/>
              </w:rPr>
              <w:t xml:space="preserve"> Tại khoản 4 Điều 7 dự thảo Thông tư quy định: “</w:t>
            </w:r>
            <w:r w:rsidRPr="00773790">
              <w:rPr>
                <w:i/>
                <w:sz w:val="26"/>
                <w:szCs w:val="26"/>
              </w:rPr>
              <w:t>4. Trước khi đưa trung tâm dữ liệu vào vận hành, doanh nghiệp tự đánh giá và báo cáo Sở Khoa học và Công nghệ về sự phù hợp của trung tâm dữ liệu với tiêu chuẩn, quy chuẩn kỹ thuật quy định tại Thông tư này; đăng tải công khai thông tin về kết quả tự đánh giá sự phù hợp của trung tâm dữ liệu trên trang thông tin điện tử của doanh nghiệp.</w:t>
            </w:r>
            <w:r w:rsidRPr="00773790">
              <w:rPr>
                <w:sz w:val="26"/>
                <w:szCs w:val="26"/>
              </w:rPr>
              <w:t>”</w:t>
            </w:r>
          </w:p>
          <w:p w14:paraId="36545793" w14:textId="77777777" w:rsidR="00C30170" w:rsidRPr="00773790" w:rsidRDefault="00C30170" w:rsidP="00C30170">
            <w:pPr>
              <w:tabs>
                <w:tab w:val="left" w:pos="318"/>
              </w:tabs>
              <w:spacing w:before="120" w:after="0" w:line="240" w:lineRule="auto"/>
              <w:ind w:left="0" w:right="0" w:firstLine="0"/>
              <w:rPr>
                <w:sz w:val="26"/>
                <w:szCs w:val="26"/>
              </w:rPr>
            </w:pPr>
            <w:r w:rsidRPr="00773790">
              <w:rPr>
                <w:sz w:val="26"/>
                <w:szCs w:val="26"/>
              </w:rPr>
              <w:t>Đề nghị bổ sung biểu mẫu báo cáo tự đánh giá hoặc quy định các nội dung chính cần có trong báo cáo để thống nhất thực hiện, giúp Sở Khoa học và Công nghệ thuận lợi trong công tác quản lý và tổng hợp số liệu, nội dung báo cáo.</w:t>
            </w:r>
          </w:p>
        </w:tc>
        <w:tc>
          <w:tcPr>
            <w:tcW w:w="5511" w:type="dxa"/>
          </w:tcPr>
          <w:p w14:paraId="5CB0708D" w14:textId="77777777" w:rsidR="00C30170" w:rsidRPr="00773790" w:rsidRDefault="00C30170" w:rsidP="00C30170">
            <w:pPr>
              <w:tabs>
                <w:tab w:val="left" w:pos="196"/>
              </w:tabs>
              <w:spacing w:before="120" w:after="0" w:line="240" w:lineRule="auto"/>
              <w:ind w:left="0" w:right="0" w:firstLine="0"/>
              <w:rPr>
                <w:sz w:val="26"/>
                <w:szCs w:val="26"/>
              </w:rPr>
            </w:pPr>
            <w:r>
              <w:rPr>
                <w:sz w:val="26"/>
                <w:szCs w:val="26"/>
              </w:rPr>
              <w:t>Nội dung này được quy định theo Luật Tiêu chuẩn, Quy chuẩn kỹ thuật và các văn bản hướng dẫn; không quy định ở đây để tránh chồng chéo.</w:t>
            </w:r>
          </w:p>
        </w:tc>
      </w:tr>
      <w:tr w:rsidR="00C30170" w:rsidRPr="00773790" w14:paraId="14DEC269" w14:textId="77777777" w:rsidTr="00EC243E">
        <w:tc>
          <w:tcPr>
            <w:tcW w:w="743" w:type="dxa"/>
          </w:tcPr>
          <w:p w14:paraId="1D79589D" w14:textId="77777777" w:rsidR="00C30170" w:rsidRPr="00773790" w:rsidRDefault="00C30170" w:rsidP="00C30170">
            <w:pPr>
              <w:spacing w:after="0" w:line="240" w:lineRule="auto"/>
              <w:ind w:left="0" w:right="0" w:firstLine="0"/>
              <w:jc w:val="left"/>
              <w:rPr>
                <w:sz w:val="26"/>
                <w:szCs w:val="26"/>
              </w:rPr>
            </w:pPr>
          </w:p>
        </w:tc>
        <w:tc>
          <w:tcPr>
            <w:tcW w:w="2801" w:type="dxa"/>
          </w:tcPr>
          <w:p w14:paraId="53493941" w14:textId="77777777" w:rsidR="00C30170" w:rsidRPr="00773790" w:rsidRDefault="00C30170" w:rsidP="00C30170">
            <w:pPr>
              <w:spacing w:after="0" w:line="240" w:lineRule="auto"/>
              <w:ind w:left="0" w:right="0" w:firstLine="0"/>
              <w:jc w:val="left"/>
              <w:rPr>
                <w:sz w:val="26"/>
                <w:szCs w:val="26"/>
              </w:rPr>
            </w:pPr>
          </w:p>
        </w:tc>
        <w:tc>
          <w:tcPr>
            <w:tcW w:w="5510" w:type="dxa"/>
          </w:tcPr>
          <w:p w14:paraId="3B26519F" w14:textId="77777777" w:rsidR="00C30170" w:rsidRPr="00773790" w:rsidRDefault="00C30170" w:rsidP="00C30170">
            <w:pPr>
              <w:tabs>
                <w:tab w:val="left" w:pos="318"/>
              </w:tabs>
              <w:spacing w:before="120" w:after="0" w:line="240" w:lineRule="auto"/>
              <w:ind w:left="0" w:right="0" w:firstLine="0"/>
              <w:rPr>
                <w:b/>
                <w:sz w:val="26"/>
                <w:szCs w:val="26"/>
              </w:rPr>
            </w:pPr>
          </w:p>
        </w:tc>
        <w:tc>
          <w:tcPr>
            <w:tcW w:w="5511" w:type="dxa"/>
          </w:tcPr>
          <w:p w14:paraId="481626E4" w14:textId="77777777" w:rsidR="00C30170" w:rsidRPr="00773790" w:rsidRDefault="00C30170" w:rsidP="00C30170">
            <w:pPr>
              <w:tabs>
                <w:tab w:val="left" w:pos="196"/>
              </w:tabs>
              <w:spacing w:after="0" w:line="240" w:lineRule="auto"/>
              <w:ind w:left="0" w:right="0" w:firstLine="0"/>
              <w:rPr>
                <w:sz w:val="26"/>
                <w:szCs w:val="26"/>
              </w:rPr>
            </w:pPr>
          </w:p>
        </w:tc>
      </w:tr>
    </w:tbl>
    <w:p w14:paraId="40D4F7DB" w14:textId="77777777" w:rsidR="00BC5E58" w:rsidRDefault="00BC5E58">
      <w:pPr>
        <w:spacing w:after="0" w:line="259" w:lineRule="auto"/>
        <w:ind w:left="0" w:right="0" w:firstLine="0"/>
        <w:jc w:val="left"/>
      </w:pPr>
    </w:p>
    <w:sectPr w:rsidR="00BC5E58" w:rsidSect="00D507FB">
      <w:pgSz w:w="16838" w:h="11909" w:orient="landscape"/>
      <w:pgMar w:top="1134" w:right="1134"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40F1C"/>
    <w:multiLevelType w:val="hybridMultilevel"/>
    <w:tmpl w:val="99E8E0B2"/>
    <w:lvl w:ilvl="0" w:tplc="8708CD98">
      <w:start w:val="1"/>
      <w:numFmt w:val="bullet"/>
      <w:lvlText w:val="-"/>
      <w:lvlJc w:val="left"/>
      <w:pPr>
        <w:ind w:left="4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AAE99A8">
      <w:start w:val="1"/>
      <w:numFmt w:val="bullet"/>
      <w:lvlText w:val="ü"/>
      <w:lvlJc w:val="left"/>
      <w:pPr>
        <w:ind w:left="127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71926434">
      <w:start w:val="1"/>
      <w:numFmt w:val="bullet"/>
      <w:lvlText w:val="§"/>
      <w:lvlJc w:val="left"/>
      <w:pPr>
        <w:ind w:left="1701"/>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7F382708">
      <w:start w:val="1"/>
      <w:numFmt w:val="bullet"/>
      <w:lvlText w:val="•"/>
      <w:lvlJc w:val="left"/>
      <w:pPr>
        <w:ind w:left="235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A5E005E6">
      <w:start w:val="1"/>
      <w:numFmt w:val="bullet"/>
      <w:lvlText w:val="o"/>
      <w:lvlJc w:val="left"/>
      <w:pPr>
        <w:ind w:left="307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935CAC36">
      <w:start w:val="1"/>
      <w:numFmt w:val="bullet"/>
      <w:lvlText w:val="▪"/>
      <w:lvlJc w:val="left"/>
      <w:pPr>
        <w:ind w:left="379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48E04306">
      <w:start w:val="1"/>
      <w:numFmt w:val="bullet"/>
      <w:lvlText w:val="•"/>
      <w:lvlJc w:val="left"/>
      <w:pPr>
        <w:ind w:left="451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8AF44B6C">
      <w:start w:val="1"/>
      <w:numFmt w:val="bullet"/>
      <w:lvlText w:val="o"/>
      <w:lvlJc w:val="left"/>
      <w:pPr>
        <w:ind w:left="523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0466FF0A">
      <w:start w:val="1"/>
      <w:numFmt w:val="bullet"/>
      <w:lvlText w:val="▪"/>
      <w:lvlJc w:val="left"/>
      <w:pPr>
        <w:ind w:left="595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C891896"/>
    <w:multiLevelType w:val="hybridMultilevel"/>
    <w:tmpl w:val="C45EF4C8"/>
    <w:lvl w:ilvl="0" w:tplc="1C30A7DA">
      <w:start w:val="1"/>
      <w:numFmt w:val="bullet"/>
      <w:lvlText w:val="-"/>
      <w:lvlJc w:val="left"/>
      <w:pPr>
        <w:ind w:left="186"/>
      </w:pPr>
      <w:rPr>
        <w:rFonts w:ascii="Segoe UI" w:eastAsia="Segoe UI" w:hAnsi="Segoe UI" w:cs="Segoe UI"/>
        <w:b w:val="0"/>
        <w:i w:val="0"/>
        <w:strike w:val="0"/>
        <w:dstrike w:val="0"/>
        <w:color w:val="000000"/>
        <w:sz w:val="28"/>
        <w:szCs w:val="28"/>
        <w:u w:val="none" w:color="000000"/>
        <w:bdr w:val="none" w:sz="0" w:space="0" w:color="auto"/>
        <w:shd w:val="clear" w:color="auto" w:fill="auto"/>
        <w:vertAlign w:val="baseline"/>
      </w:rPr>
    </w:lvl>
    <w:lvl w:ilvl="1" w:tplc="F7C27EE6">
      <w:start w:val="1"/>
      <w:numFmt w:val="bullet"/>
      <w:lvlText w:val="o"/>
      <w:lvlJc w:val="left"/>
      <w:pPr>
        <w:ind w:left="1229"/>
      </w:pPr>
      <w:rPr>
        <w:rFonts w:ascii="Segoe UI" w:eastAsia="Segoe UI" w:hAnsi="Segoe UI" w:cs="Segoe UI"/>
        <w:b w:val="0"/>
        <w:i w:val="0"/>
        <w:strike w:val="0"/>
        <w:dstrike w:val="0"/>
        <w:color w:val="000000"/>
        <w:sz w:val="28"/>
        <w:szCs w:val="28"/>
        <w:u w:val="none" w:color="000000"/>
        <w:bdr w:val="none" w:sz="0" w:space="0" w:color="auto"/>
        <w:shd w:val="clear" w:color="auto" w:fill="auto"/>
        <w:vertAlign w:val="baseline"/>
      </w:rPr>
    </w:lvl>
    <w:lvl w:ilvl="2" w:tplc="DEE8F5DE">
      <w:start w:val="1"/>
      <w:numFmt w:val="bullet"/>
      <w:lvlText w:val="▪"/>
      <w:lvlJc w:val="left"/>
      <w:pPr>
        <w:ind w:left="1949"/>
      </w:pPr>
      <w:rPr>
        <w:rFonts w:ascii="Segoe UI" w:eastAsia="Segoe UI" w:hAnsi="Segoe UI" w:cs="Segoe UI"/>
        <w:b w:val="0"/>
        <w:i w:val="0"/>
        <w:strike w:val="0"/>
        <w:dstrike w:val="0"/>
        <w:color w:val="000000"/>
        <w:sz w:val="28"/>
        <w:szCs w:val="28"/>
        <w:u w:val="none" w:color="000000"/>
        <w:bdr w:val="none" w:sz="0" w:space="0" w:color="auto"/>
        <w:shd w:val="clear" w:color="auto" w:fill="auto"/>
        <w:vertAlign w:val="baseline"/>
      </w:rPr>
    </w:lvl>
    <w:lvl w:ilvl="3" w:tplc="ECFC0A06">
      <w:start w:val="1"/>
      <w:numFmt w:val="bullet"/>
      <w:lvlText w:val="•"/>
      <w:lvlJc w:val="left"/>
      <w:pPr>
        <w:ind w:left="2669"/>
      </w:pPr>
      <w:rPr>
        <w:rFonts w:ascii="Segoe UI" w:eastAsia="Segoe UI" w:hAnsi="Segoe UI" w:cs="Segoe UI"/>
        <w:b w:val="0"/>
        <w:i w:val="0"/>
        <w:strike w:val="0"/>
        <w:dstrike w:val="0"/>
        <w:color w:val="000000"/>
        <w:sz w:val="28"/>
        <w:szCs w:val="28"/>
        <w:u w:val="none" w:color="000000"/>
        <w:bdr w:val="none" w:sz="0" w:space="0" w:color="auto"/>
        <w:shd w:val="clear" w:color="auto" w:fill="auto"/>
        <w:vertAlign w:val="baseline"/>
      </w:rPr>
    </w:lvl>
    <w:lvl w:ilvl="4" w:tplc="C8F02B84">
      <w:start w:val="1"/>
      <w:numFmt w:val="bullet"/>
      <w:lvlText w:val="o"/>
      <w:lvlJc w:val="left"/>
      <w:pPr>
        <w:ind w:left="3389"/>
      </w:pPr>
      <w:rPr>
        <w:rFonts w:ascii="Segoe UI" w:eastAsia="Segoe UI" w:hAnsi="Segoe UI" w:cs="Segoe UI"/>
        <w:b w:val="0"/>
        <w:i w:val="0"/>
        <w:strike w:val="0"/>
        <w:dstrike w:val="0"/>
        <w:color w:val="000000"/>
        <w:sz w:val="28"/>
        <w:szCs w:val="28"/>
        <w:u w:val="none" w:color="000000"/>
        <w:bdr w:val="none" w:sz="0" w:space="0" w:color="auto"/>
        <w:shd w:val="clear" w:color="auto" w:fill="auto"/>
        <w:vertAlign w:val="baseline"/>
      </w:rPr>
    </w:lvl>
    <w:lvl w:ilvl="5" w:tplc="BCEC6310">
      <w:start w:val="1"/>
      <w:numFmt w:val="bullet"/>
      <w:lvlText w:val="▪"/>
      <w:lvlJc w:val="left"/>
      <w:pPr>
        <w:ind w:left="4109"/>
      </w:pPr>
      <w:rPr>
        <w:rFonts w:ascii="Segoe UI" w:eastAsia="Segoe UI" w:hAnsi="Segoe UI" w:cs="Segoe UI"/>
        <w:b w:val="0"/>
        <w:i w:val="0"/>
        <w:strike w:val="0"/>
        <w:dstrike w:val="0"/>
        <w:color w:val="000000"/>
        <w:sz w:val="28"/>
        <w:szCs w:val="28"/>
        <w:u w:val="none" w:color="000000"/>
        <w:bdr w:val="none" w:sz="0" w:space="0" w:color="auto"/>
        <w:shd w:val="clear" w:color="auto" w:fill="auto"/>
        <w:vertAlign w:val="baseline"/>
      </w:rPr>
    </w:lvl>
    <w:lvl w:ilvl="6" w:tplc="E572F652">
      <w:start w:val="1"/>
      <w:numFmt w:val="bullet"/>
      <w:lvlText w:val="•"/>
      <w:lvlJc w:val="left"/>
      <w:pPr>
        <w:ind w:left="4829"/>
      </w:pPr>
      <w:rPr>
        <w:rFonts w:ascii="Segoe UI" w:eastAsia="Segoe UI" w:hAnsi="Segoe UI" w:cs="Segoe UI"/>
        <w:b w:val="0"/>
        <w:i w:val="0"/>
        <w:strike w:val="0"/>
        <w:dstrike w:val="0"/>
        <w:color w:val="000000"/>
        <w:sz w:val="28"/>
        <w:szCs w:val="28"/>
        <w:u w:val="none" w:color="000000"/>
        <w:bdr w:val="none" w:sz="0" w:space="0" w:color="auto"/>
        <w:shd w:val="clear" w:color="auto" w:fill="auto"/>
        <w:vertAlign w:val="baseline"/>
      </w:rPr>
    </w:lvl>
    <w:lvl w:ilvl="7" w:tplc="741CF512">
      <w:start w:val="1"/>
      <w:numFmt w:val="bullet"/>
      <w:lvlText w:val="o"/>
      <w:lvlJc w:val="left"/>
      <w:pPr>
        <w:ind w:left="5549"/>
      </w:pPr>
      <w:rPr>
        <w:rFonts w:ascii="Segoe UI" w:eastAsia="Segoe UI" w:hAnsi="Segoe UI" w:cs="Segoe UI"/>
        <w:b w:val="0"/>
        <w:i w:val="0"/>
        <w:strike w:val="0"/>
        <w:dstrike w:val="0"/>
        <w:color w:val="000000"/>
        <w:sz w:val="28"/>
        <w:szCs w:val="28"/>
        <w:u w:val="none" w:color="000000"/>
        <w:bdr w:val="none" w:sz="0" w:space="0" w:color="auto"/>
        <w:shd w:val="clear" w:color="auto" w:fill="auto"/>
        <w:vertAlign w:val="baseline"/>
      </w:rPr>
    </w:lvl>
    <w:lvl w:ilvl="8" w:tplc="75162784">
      <w:start w:val="1"/>
      <w:numFmt w:val="bullet"/>
      <w:lvlText w:val="▪"/>
      <w:lvlJc w:val="left"/>
      <w:pPr>
        <w:ind w:left="6269"/>
      </w:pPr>
      <w:rPr>
        <w:rFonts w:ascii="Segoe UI" w:eastAsia="Segoe UI" w:hAnsi="Segoe UI" w:cs="Segoe UI"/>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1729304E"/>
    <w:multiLevelType w:val="hybridMultilevel"/>
    <w:tmpl w:val="AB6242FE"/>
    <w:lvl w:ilvl="0" w:tplc="6F1AC116">
      <w:start w:val="1"/>
      <w:numFmt w:val="upperRoman"/>
      <w:lvlText w:val="%1."/>
      <w:lvlJc w:val="left"/>
      <w:pPr>
        <w:ind w:left="1391" w:hanging="250"/>
      </w:pPr>
      <w:rPr>
        <w:rFonts w:ascii="Times New Roman" w:eastAsia="Times New Roman" w:hAnsi="Times New Roman" w:cs="Times New Roman" w:hint="default"/>
        <w:b/>
        <w:bCs/>
        <w:i w:val="0"/>
        <w:iCs w:val="0"/>
        <w:spacing w:val="0"/>
        <w:w w:val="100"/>
        <w:sz w:val="28"/>
        <w:szCs w:val="28"/>
        <w:lang w:val="vi" w:eastAsia="en-US" w:bidi="ar-SA"/>
      </w:rPr>
    </w:lvl>
    <w:lvl w:ilvl="1" w:tplc="18280952">
      <w:start w:val="1"/>
      <w:numFmt w:val="decimal"/>
      <w:lvlText w:val="%2."/>
      <w:lvlJc w:val="left"/>
      <w:pPr>
        <w:ind w:left="1422" w:hanging="281"/>
        <w:jc w:val="right"/>
      </w:pPr>
      <w:rPr>
        <w:rFonts w:hint="default"/>
        <w:spacing w:val="0"/>
        <w:w w:val="100"/>
        <w:lang w:val="vi" w:eastAsia="en-US" w:bidi="ar-SA"/>
      </w:rPr>
    </w:lvl>
    <w:lvl w:ilvl="2" w:tplc="FA206834">
      <w:numFmt w:val="bullet"/>
      <w:lvlText w:val="-"/>
      <w:lvlJc w:val="left"/>
      <w:pPr>
        <w:ind w:left="422" w:hanging="200"/>
      </w:pPr>
      <w:rPr>
        <w:rFonts w:ascii="Times New Roman" w:eastAsia="Times New Roman" w:hAnsi="Times New Roman" w:cs="Times New Roman" w:hint="default"/>
        <w:spacing w:val="0"/>
        <w:w w:val="100"/>
        <w:lang w:val="vi" w:eastAsia="en-US" w:bidi="ar-SA"/>
      </w:rPr>
    </w:lvl>
    <w:lvl w:ilvl="3" w:tplc="097C496C">
      <w:numFmt w:val="bullet"/>
      <w:lvlText w:val="•"/>
      <w:lvlJc w:val="left"/>
      <w:pPr>
        <w:ind w:left="2470" w:hanging="200"/>
      </w:pPr>
      <w:rPr>
        <w:rFonts w:hint="default"/>
        <w:lang w:val="vi" w:eastAsia="en-US" w:bidi="ar-SA"/>
      </w:rPr>
    </w:lvl>
    <w:lvl w:ilvl="4" w:tplc="48EE48DE">
      <w:numFmt w:val="bullet"/>
      <w:lvlText w:val="•"/>
      <w:lvlJc w:val="left"/>
      <w:pPr>
        <w:ind w:left="3521" w:hanging="200"/>
      </w:pPr>
      <w:rPr>
        <w:rFonts w:hint="default"/>
        <w:lang w:val="vi" w:eastAsia="en-US" w:bidi="ar-SA"/>
      </w:rPr>
    </w:lvl>
    <w:lvl w:ilvl="5" w:tplc="CE16BF4E">
      <w:numFmt w:val="bullet"/>
      <w:lvlText w:val="•"/>
      <w:lvlJc w:val="left"/>
      <w:pPr>
        <w:ind w:left="4572" w:hanging="200"/>
      </w:pPr>
      <w:rPr>
        <w:rFonts w:hint="default"/>
        <w:lang w:val="vi" w:eastAsia="en-US" w:bidi="ar-SA"/>
      </w:rPr>
    </w:lvl>
    <w:lvl w:ilvl="6" w:tplc="CB762586">
      <w:numFmt w:val="bullet"/>
      <w:lvlText w:val="•"/>
      <w:lvlJc w:val="left"/>
      <w:pPr>
        <w:ind w:left="5623" w:hanging="200"/>
      </w:pPr>
      <w:rPr>
        <w:rFonts w:hint="default"/>
        <w:lang w:val="vi" w:eastAsia="en-US" w:bidi="ar-SA"/>
      </w:rPr>
    </w:lvl>
    <w:lvl w:ilvl="7" w:tplc="CBC49D04">
      <w:numFmt w:val="bullet"/>
      <w:lvlText w:val="•"/>
      <w:lvlJc w:val="left"/>
      <w:pPr>
        <w:ind w:left="6674" w:hanging="200"/>
      </w:pPr>
      <w:rPr>
        <w:rFonts w:hint="default"/>
        <w:lang w:val="vi" w:eastAsia="en-US" w:bidi="ar-SA"/>
      </w:rPr>
    </w:lvl>
    <w:lvl w:ilvl="8" w:tplc="5296ACC8">
      <w:numFmt w:val="bullet"/>
      <w:lvlText w:val="•"/>
      <w:lvlJc w:val="left"/>
      <w:pPr>
        <w:ind w:left="7724" w:hanging="200"/>
      </w:pPr>
      <w:rPr>
        <w:rFonts w:hint="default"/>
        <w:lang w:val="vi" w:eastAsia="en-US" w:bidi="ar-SA"/>
      </w:rPr>
    </w:lvl>
  </w:abstractNum>
  <w:abstractNum w:abstractNumId="3" w15:restartNumberingAfterBreak="0">
    <w:nsid w:val="2CA44E99"/>
    <w:multiLevelType w:val="hybridMultilevel"/>
    <w:tmpl w:val="0DDAC72E"/>
    <w:lvl w:ilvl="0" w:tplc="CC567F40">
      <w:start w:val="1"/>
      <w:numFmt w:val="decimal"/>
      <w:lvlText w:val="%1."/>
      <w:lvlJc w:val="left"/>
      <w:pPr>
        <w:ind w:left="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0B27918">
      <w:start w:val="1"/>
      <w:numFmt w:val="lowerLetter"/>
      <w:lvlText w:val="%2"/>
      <w:lvlJc w:val="left"/>
      <w:pPr>
        <w:ind w:left="11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9B68E4E">
      <w:start w:val="1"/>
      <w:numFmt w:val="lowerRoman"/>
      <w:lvlText w:val="%3"/>
      <w:lvlJc w:val="left"/>
      <w:pPr>
        <w:ind w:left="19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93E1784">
      <w:start w:val="1"/>
      <w:numFmt w:val="decimal"/>
      <w:lvlText w:val="%4"/>
      <w:lvlJc w:val="left"/>
      <w:pPr>
        <w:ind w:left="26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4FEA4E8">
      <w:start w:val="1"/>
      <w:numFmt w:val="lowerLetter"/>
      <w:lvlText w:val="%5"/>
      <w:lvlJc w:val="left"/>
      <w:pPr>
        <w:ind w:left="33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F2E6310">
      <w:start w:val="1"/>
      <w:numFmt w:val="lowerRoman"/>
      <w:lvlText w:val="%6"/>
      <w:lvlJc w:val="left"/>
      <w:pPr>
        <w:ind w:left="40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DD88474">
      <w:start w:val="1"/>
      <w:numFmt w:val="decimal"/>
      <w:lvlText w:val="%7"/>
      <w:lvlJc w:val="left"/>
      <w:pPr>
        <w:ind w:left="4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C947440">
      <w:start w:val="1"/>
      <w:numFmt w:val="lowerLetter"/>
      <w:lvlText w:val="%8"/>
      <w:lvlJc w:val="left"/>
      <w:pPr>
        <w:ind w:left="5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84EA9FA">
      <w:start w:val="1"/>
      <w:numFmt w:val="lowerRoman"/>
      <w:lvlText w:val="%9"/>
      <w:lvlJc w:val="left"/>
      <w:pPr>
        <w:ind w:left="6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48FA53A3"/>
    <w:multiLevelType w:val="hybridMultilevel"/>
    <w:tmpl w:val="B7F02014"/>
    <w:lvl w:ilvl="0" w:tplc="F25681EA">
      <w:start w:val="1"/>
      <w:numFmt w:val="bullet"/>
      <w:lvlText w:val="-"/>
      <w:lvlJc w:val="left"/>
      <w:pPr>
        <w:ind w:left="2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5EACCE4">
      <w:start w:val="1"/>
      <w:numFmt w:val="bullet"/>
      <w:lvlText w:val="o"/>
      <w:lvlJc w:val="left"/>
      <w:pPr>
        <w:ind w:left="11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E941CB4">
      <w:start w:val="1"/>
      <w:numFmt w:val="bullet"/>
      <w:lvlText w:val="▪"/>
      <w:lvlJc w:val="left"/>
      <w:pPr>
        <w:ind w:left="19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F8E915A">
      <w:start w:val="1"/>
      <w:numFmt w:val="bullet"/>
      <w:lvlText w:val="•"/>
      <w:lvlJc w:val="left"/>
      <w:pPr>
        <w:ind w:left="26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D44492E">
      <w:start w:val="1"/>
      <w:numFmt w:val="bullet"/>
      <w:lvlText w:val="o"/>
      <w:lvlJc w:val="left"/>
      <w:pPr>
        <w:ind w:left="33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0B419D4">
      <w:start w:val="1"/>
      <w:numFmt w:val="bullet"/>
      <w:lvlText w:val="▪"/>
      <w:lvlJc w:val="left"/>
      <w:pPr>
        <w:ind w:left="40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D904054">
      <w:start w:val="1"/>
      <w:numFmt w:val="bullet"/>
      <w:lvlText w:val="•"/>
      <w:lvlJc w:val="left"/>
      <w:pPr>
        <w:ind w:left="47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79AF110">
      <w:start w:val="1"/>
      <w:numFmt w:val="bullet"/>
      <w:lvlText w:val="o"/>
      <w:lvlJc w:val="left"/>
      <w:pPr>
        <w:ind w:left="55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174496C">
      <w:start w:val="1"/>
      <w:numFmt w:val="bullet"/>
      <w:lvlText w:val="▪"/>
      <w:lvlJc w:val="left"/>
      <w:pPr>
        <w:ind w:left="62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6ECD0F3C"/>
    <w:multiLevelType w:val="hybridMultilevel"/>
    <w:tmpl w:val="7D583C32"/>
    <w:lvl w:ilvl="0" w:tplc="35FC5460">
      <w:numFmt w:val="bullet"/>
      <w:lvlText w:val="-"/>
      <w:lvlJc w:val="left"/>
      <w:pPr>
        <w:ind w:left="720" w:hanging="360"/>
      </w:pPr>
      <w:rPr>
        <w:rFonts w:ascii="Times New Roman" w:eastAsia="Times New Roman" w:hAnsi="Times New Roman" w:cs="Times New Roman" w:hint="default"/>
      </w:rPr>
    </w:lvl>
    <w:lvl w:ilvl="1" w:tplc="BA6C4248">
      <w:numFmt w:val="bullet"/>
      <w:lvlText w:val=""/>
      <w:lvlJc w:val="left"/>
      <w:pPr>
        <w:ind w:left="1440" w:hanging="360"/>
      </w:pPr>
      <w:rPr>
        <w:rFonts w:ascii="Symbol" w:eastAsia="Times New Roman" w:hAnsi="Symbol"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48E4503"/>
    <w:multiLevelType w:val="hybridMultilevel"/>
    <w:tmpl w:val="6E7AA15A"/>
    <w:lvl w:ilvl="0" w:tplc="8ADA6274">
      <w:start w:val="1"/>
      <w:numFmt w:val="bullet"/>
      <w:lvlText w:val="-"/>
      <w:lvlJc w:val="left"/>
      <w:pPr>
        <w:ind w:left="4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EB686DA">
      <w:start w:val="1"/>
      <w:numFmt w:val="bullet"/>
      <w:lvlText w:val="o"/>
      <w:lvlJc w:val="left"/>
      <w:pPr>
        <w:ind w:left="10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AE0B1EC">
      <w:start w:val="1"/>
      <w:numFmt w:val="bullet"/>
      <w:lvlText w:val="▪"/>
      <w:lvlJc w:val="left"/>
      <w:pPr>
        <w:ind w:left="18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BD2E0E8">
      <w:start w:val="1"/>
      <w:numFmt w:val="bullet"/>
      <w:lvlText w:val="•"/>
      <w:lvlJc w:val="left"/>
      <w:pPr>
        <w:ind w:left="25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94634B2">
      <w:start w:val="1"/>
      <w:numFmt w:val="bullet"/>
      <w:lvlText w:val="o"/>
      <w:lvlJc w:val="left"/>
      <w:pPr>
        <w:ind w:left="32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6BCB280">
      <w:start w:val="1"/>
      <w:numFmt w:val="bullet"/>
      <w:lvlText w:val="▪"/>
      <w:lvlJc w:val="left"/>
      <w:pPr>
        <w:ind w:left="39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990BE5C">
      <w:start w:val="1"/>
      <w:numFmt w:val="bullet"/>
      <w:lvlText w:val="•"/>
      <w:lvlJc w:val="left"/>
      <w:pPr>
        <w:ind w:left="46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1963BF8">
      <w:start w:val="1"/>
      <w:numFmt w:val="bullet"/>
      <w:lvlText w:val="o"/>
      <w:lvlJc w:val="left"/>
      <w:pPr>
        <w:ind w:left="54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3746E28">
      <w:start w:val="1"/>
      <w:numFmt w:val="bullet"/>
      <w:lvlText w:val="▪"/>
      <w:lvlJc w:val="left"/>
      <w:pPr>
        <w:ind w:left="61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76032BF3"/>
    <w:multiLevelType w:val="hybridMultilevel"/>
    <w:tmpl w:val="3BC0AC78"/>
    <w:lvl w:ilvl="0" w:tplc="04090001">
      <w:start w:val="1"/>
      <w:numFmt w:val="bullet"/>
      <w:lvlText w:val=""/>
      <w:lvlJc w:val="left"/>
      <w:pPr>
        <w:ind w:left="2520" w:hanging="360"/>
      </w:pPr>
      <w:rPr>
        <w:rFonts w:ascii="Symbol" w:hAnsi="Symbol" w:hint="default"/>
      </w:rPr>
    </w:lvl>
    <w:lvl w:ilvl="1" w:tplc="04090001">
      <w:start w:val="1"/>
      <w:numFmt w:val="bullet"/>
      <w:lvlText w:val=""/>
      <w:lvlJc w:val="left"/>
      <w:pPr>
        <w:ind w:left="3240" w:hanging="360"/>
      </w:pPr>
      <w:rPr>
        <w:rFonts w:ascii="Symbol" w:hAnsi="Symbol"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num w:numId="1">
    <w:abstractNumId w:val="0"/>
  </w:num>
  <w:num w:numId="2">
    <w:abstractNumId w:val="6"/>
  </w:num>
  <w:num w:numId="3">
    <w:abstractNumId w:val="4"/>
  </w:num>
  <w:num w:numId="4">
    <w:abstractNumId w:val="5"/>
  </w:num>
  <w:num w:numId="5">
    <w:abstractNumId w:val="7"/>
  </w:num>
  <w:num w:numId="6">
    <w:abstractNumId w:val="2"/>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5E58"/>
    <w:rsid w:val="00022D95"/>
    <w:rsid w:val="000502A5"/>
    <w:rsid w:val="000D71DB"/>
    <w:rsid w:val="001B2C76"/>
    <w:rsid w:val="001D0A82"/>
    <w:rsid w:val="002118C8"/>
    <w:rsid w:val="002126FC"/>
    <w:rsid w:val="002619C9"/>
    <w:rsid w:val="00284479"/>
    <w:rsid w:val="00284744"/>
    <w:rsid w:val="002E0277"/>
    <w:rsid w:val="002F3409"/>
    <w:rsid w:val="00305DD1"/>
    <w:rsid w:val="003E2650"/>
    <w:rsid w:val="00401C88"/>
    <w:rsid w:val="00445BF3"/>
    <w:rsid w:val="0046287C"/>
    <w:rsid w:val="00493510"/>
    <w:rsid w:val="004A5CC0"/>
    <w:rsid w:val="004D13C9"/>
    <w:rsid w:val="00510049"/>
    <w:rsid w:val="00527A51"/>
    <w:rsid w:val="005306BA"/>
    <w:rsid w:val="005E343B"/>
    <w:rsid w:val="00601918"/>
    <w:rsid w:val="00611303"/>
    <w:rsid w:val="00632317"/>
    <w:rsid w:val="006567CD"/>
    <w:rsid w:val="00724A65"/>
    <w:rsid w:val="00773790"/>
    <w:rsid w:val="00781E71"/>
    <w:rsid w:val="007C60D1"/>
    <w:rsid w:val="00864839"/>
    <w:rsid w:val="00894120"/>
    <w:rsid w:val="00897C8E"/>
    <w:rsid w:val="008A38B7"/>
    <w:rsid w:val="008B4E09"/>
    <w:rsid w:val="009247A7"/>
    <w:rsid w:val="00964AB3"/>
    <w:rsid w:val="009F5C4E"/>
    <w:rsid w:val="00AD4655"/>
    <w:rsid w:val="00B47349"/>
    <w:rsid w:val="00B81F46"/>
    <w:rsid w:val="00B9643B"/>
    <w:rsid w:val="00BA46FC"/>
    <w:rsid w:val="00BC5E58"/>
    <w:rsid w:val="00C0405F"/>
    <w:rsid w:val="00C27174"/>
    <w:rsid w:val="00C30170"/>
    <w:rsid w:val="00C51020"/>
    <w:rsid w:val="00D507FB"/>
    <w:rsid w:val="00D620A6"/>
    <w:rsid w:val="00D82577"/>
    <w:rsid w:val="00DC367C"/>
    <w:rsid w:val="00E451E9"/>
    <w:rsid w:val="00E661D7"/>
    <w:rsid w:val="00E7148D"/>
    <w:rsid w:val="00EC243E"/>
    <w:rsid w:val="00F16DBC"/>
    <w:rsid w:val="00FA18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E5DA9E"/>
  <w15:docId w15:val="{F6BF3AD1-7EF3-4B9C-98BA-C739296C9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0" w:line="271" w:lineRule="auto"/>
      <w:ind w:left="435" w:right="265" w:hanging="435"/>
      <w:jc w:val="both"/>
    </w:pPr>
    <w:rPr>
      <w:rFonts w:ascii="Times New Roman" w:eastAsia="Times New Roman" w:hAnsi="Times New Roman" w:cs="Times New Roman"/>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50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DC367C"/>
    <w:pPr>
      <w:spacing w:before="100" w:beforeAutospacing="1" w:after="100" w:afterAutospacing="1" w:line="240" w:lineRule="auto"/>
      <w:ind w:left="0" w:right="0" w:firstLine="0"/>
      <w:jc w:val="left"/>
    </w:pPr>
    <w:rPr>
      <w:color w:val="auto"/>
      <w:sz w:val="24"/>
      <w:szCs w:val="24"/>
    </w:rPr>
  </w:style>
  <w:style w:type="paragraph" w:styleId="NormalWeb">
    <w:name w:val="Normal (Web)"/>
    <w:basedOn w:val="Normal"/>
    <w:uiPriority w:val="99"/>
    <w:unhideWhenUsed/>
    <w:rsid w:val="003E2650"/>
    <w:pPr>
      <w:spacing w:before="100" w:beforeAutospacing="1" w:after="100" w:afterAutospacing="1" w:line="240" w:lineRule="auto"/>
      <w:ind w:left="0" w:right="0" w:firstLine="0"/>
      <w:jc w:val="left"/>
    </w:pPr>
    <w:rPr>
      <w:color w:val="auto"/>
      <w:sz w:val="24"/>
      <w:szCs w:val="24"/>
    </w:rPr>
  </w:style>
  <w:style w:type="paragraph" w:customStyle="1" w:styleId="n-dieund-p">
    <w:name w:val="n-dieund-p"/>
    <w:basedOn w:val="Normal"/>
    <w:rsid w:val="00FA18D6"/>
    <w:pPr>
      <w:spacing w:after="0" w:line="240" w:lineRule="auto"/>
      <w:ind w:left="0" w:right="0" w:firstLine="0"/>
    </w:pPr>
    <w:rPr>
      <w:noProof/>
      <w:color w:val="auto"/>
      <w:sz w:val="20"/>
      <w:szCs w:val="20"/>
    </w:rPr>
  </w:style>
  <w:style w:type="character" w:styleId="CommentReference">
    <w:name w:val="annotation reference"/>
    <w:unhideWhenUsed/>
    <w:rsid w:val="00401C88"/>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TCVN/dien-dien-tu/tcvn-9250-2021-trung-tam-du-lieu-yeu-cau-ha-tang-ky-thuat-vien-thong-919636.aspx" TargetMode="External"/><Relationship Id="rId3" Type="http://schemas.openxmlformats.org/officeDocument/2006/relationships/styles" Target="styles.xml"/><Relationship Id="rId7" Type="http://schemas.openxmlformats.org/officeDocument/2006/relationships/hyperlink" Target="https://thuvienphapluat.vn/TCVN/dien-dien-tu/tcvn-9250-2021-trung-tam-du-lieu-yeu-cau-ha-tang-ky-thuat-vien-thong-919636.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thuvienphapluat.vn/TCVN/dien-dien-tu/tcvn-9250-2021-trung-tam-du-lieu-yeu-cau-ha-tang-ky-thuat-vien-thong-919636.aspx"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thuvienphapluat.vn/TCVN/dien-dien-tu/tcvn-9250-2021-trung-tam-du-lieu-yeu-cau-ha-tang-ky-thuat-vien-thong-919636.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7DBA44-B753-4F16-BCA5-6D3DC4A89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2071</Words>
  <Characters>11807</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cp:lastModifiedBy>admin</cp:lastModifiedBy>
  <cp:revision>2</cp:revision>
  <dcterms:created xsi:type="dcterms:W3CDTF">2025-11-29T02:50:00Z</dcterms:created>
  <dcterms:modified xsi:type="dcterms:W3CDTF">2025-11-29T02:50:00Z</dcterms:modified>
</cp:coreProperties>
</file>