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1" w:type="dxa"/>
        <w:tblCellSpacing w:w="0" w:type="dxa"/>
        <w:tblInd w:w="5" w:type="dxa"/>
        <w:shd w:val="clear" w:color="auto" w:fill="FFFFFF"/>
        <w:tblCellMar>
          <w:left w:w="0" w:type="dxa"/>
          <w:right w:w="0" w:type="dxa"/>
        </w:tblCellMar>
        <w:tblLook w:val="04A0" w:firstRow="1" w:lastRow="0" w:firstColumn="1" w:lastColumn="0" w:noHBand="0" w:noVBand="1"/>
      </w:tblPr>
      <w:tblGrid>
        <w:gridCol w:w="3364"/>
        <w:gridCol w:w="5987"/>
      </w:tblGrid>
      <w:tr w:rsidR="009950A9" w:rsidRPr="008E2245" w14:paraId="42F3511B" w14:textId="77777777" w:rsidTr="00D8556C">
        <w:trPr>
          <w:trHeight w:val="256"/>
          <w:tblCellSpacing w:w="0" w:type="dxa"/>
        </w:trPr>
        <w:tc>
          <w:tcPr>
            <w:tcW w:w="3364" w:type="dxa"/>
            <w:shd w:val="clear" w:color="auto" w:fill="FFFFFF"/>
            <w:tcMar>
              <w:top w:w="0" w:type="dxa"/>
              <w:left w:w="108" w:type="dxa"/>
              <w:bottom w:w="0" w:type="dxa"/>
              <w:right w:w="108" w:type="dxa"/>
            </w:tcMar>
            <w:hideMark/>
          </w:tcPr>
          <w:p w14:paraId="4F6DA16C" w14:textId="77777777" w:rsidR="009950A9" w:rsidRPr="009950A9" w:rsidRDefault="009950A9" w:rsidP="009950A9">
            <w:pPr>
              <w:spacing w:before="120" w:after="120" w:line="234" w:lineRule="atLeast"/>
              <w:jc w:val="center"/>
              <w:rPr>
                <w:rFonts w:ascii="Times New Roman" w:eastAsia="Times New Roman" w:hAnsi="Times New Roman" w:cs="Times New Roman"/>
                <w:color w:val="000000"/>
                <w:sz w:val="24"/>
                <w:szCs w:val="24"/>
              </w:rPr>
            </w:pPr>
          </w:p>
        </w:tc>
        <w:tc>
          <w:tcPr>
            <w:tcW w:w="5987" w:type="dxa"/>
            <w:shd w:val="clear" w:color="auto" w:fill="FFFFFF"/>
            <w:tcMar>
              <w:top w:w="0" w:type="dxa"/>
              <w:left w:w="108" w:type="dxa"/>
              <w:bottom w:w="0" w:type="dxa"/>
              <w:right w:w="108" w:type="dxa"/>
            </w:tcMar>
            <w:hideMark/>
          </w:tcPr>
          <w:p w14:paraId="3BD68254" w14:textId="77777777" w:rsidR="009950A9" w:rsidRPr="009950A9" w:rsidRDefault="009950A9" w:rsidP="009950A9">
            <w:pPr>
              <w:spacing w:after="0" w:line="240" w:lineRule="auto"/>
              <w:jc w:val="center"/>
              <w:rPr>
                <w:rFonts w:ascii="Times New Roman Bold" w:eastAsia="Times New Roman" w:hAnsi="Times New Roman Bold" w:cs="Times New Roman"/>
                <w:b/>
                <w:bCs/>
                <w:color w:val="000000"/>
                <w:spacing w:val="-16"/>
                <w:sz w:val="28"/>
                <w:szCs w:val="28"/>
              </w:rPr>
            </w:pPr>
            <w:r w:rsidRPr="009950A9">
              <w:rPr>
                <w:rFonts w:ascii="Times New Roman Bold" w:eastAsia="Times New Roman" w:hAnsi="Times New Roman Bold" w:cs="Times New Roman"/>
                <w:b/>
                <w:bCs/>
                <w:color w:val="000000"/>
                <w:spacing w:val="-16"/>
                <w:sz w:val="28"/>
                <w:szCs w:val="28"/>
              </w:rPr>
              <w:t>CỘNG HÒA XÃ HỘI CHỦ NGHĨA VIỆT NAM</w:t>
            </w:r>
          </w:p>
          <w:p w14:paraId="2F52AA81" w14:textId="77777777" w:rsidR="009950A9" w:rsidRPr="009950A9" w:rsidRDefault="009950A9" w:rsidP="009950A9">
            <w:pPr>
              <w:spacing w:after="0" w:line="240" w:lineRule="auto"/>
              <w:jc w:val="center"/>
              <w:rPr>
                <w:rFonts w:ascii="Times New Roman" w:eastAsia="Times New Roman" w:hAnsi="Times New Roman" w:cs="Times New Roman"/>
                <w:b/>
                <w:bCs/>
                <w:color w:val="000000"/>
                <w:sz w:val="28"/>
                <w:szCs w:val="28"/>
              </w:rPr>
            </w:pPr>
            <w:r w:rsidRPr="009950A9">
              <w:rPr>
                <w:rFonts w:ascii="Times New Roman" w:eastAsia="Times New Roman" w:hAnsi="Times New Roman" w:cs="Times New Roman"/>
                <w:b/>
                <w:bCs/>
                <w:color w:val="000000"/>
                <w:sz w:val="28"/>
                <w:szCs w:val="28"/>
              </w:rPr>
              <w:t>Độc lập - Tự do - Hạnh phúc</w:t>
            </w:r>
          </w:p>
          <w:p w14:paraId="1163F67A" w14:textId="77777777" w:rsidR="009950A9" w:rsidRPr="009950A9" w:rsidRDefault="009A6119" w:rsidP="009950A9">
            <w:pPr>
              <w:spacing w:before="120" w:after="120" w:line="234"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pict w14:anchorId="271B4AD3">
                <v:shapetype id="_x0000_t32" coordsize="21600,21600" o:spt="32" o:oned="t" path="m,l21600,21600e" filled="f">
                  <v:path arrowok="t" fillok="f" o:connecttype="none"/>
                  <o:lock v:ext="edit" shapetype="t"/>
                </v:shapetype>
                <v:shape id="Straight Arrow Connector 4" o:spid="_x0000_s1026" type="#_x0000_t32" style="position:absolute;left:0;text-align:left;margin-left:59.7pt;margin-top:1.9pt;width:170.9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" adj="-39585,-1,-39585"/>
              </w:pict>
            </w:r>
          </w:p>
        </w:tc>
      </w:tr>
    </w:tbl>
    <w:p w14:paraId="0B7B47C9" w14:textId="77777777" w:rsidR="003D6DE1" w:rsidRPr="002E771A" w:rsidRDefault="003D6DE1" w:rsidP="002E771A">
      <w:pPr>
        <w:shd w:val="clear" w:color="auto" w:fill="FFFFFF"/>
        <w:spacing w:after="0" w:line="234" w:lineRule="atLeast"/>
        <w:rPr>
          <w:rFonts w:ascii="Times New Roman" w:eastAsia="Times New Roman" w:hAnsi="Times New Roman" w:cs="Times New Roman"/>
          <w:b/>
          <w:bCs/>
          <w:color w:val="000000"/>
          <w:sz w:val="8"/>
          <w:szCs w:val="28"/>
        </w:rPr>
      </w:pPr>
      <w:bookmarkStart w:id="0" w:name="loai_1"/>
    </w:p>
    <w:p w14:paraId="137DAEBB" w14:textId="77777777" w:rsidR="00317D6F" w:rsidRPr="00D77CFD" w:rsidRDefault="00317D6F" w:rsidP="00E66C1E">
      <w:pPr>
        <w:shd w:val="clear" w:color="auto" w:fill="FFFFFF"/>
        <w:spacing w:after="0" w:line="234" w:lineRule="atLeast"/>
        <w:jc w:val="center"/>
        <w:rPr>
          <w:rFonts w:ascii="Times New Roman" w:eastAsia="Times New Roman" w:hAnsi="Times New Roman" w:cs="Times New Roman"/>
          <w:b/>
          <w:bCs/>
          <w:color w:val="000000"/>
          <w:sz w:val="28"/>
          <w:szCs w:val="28"/>
        </w:rPr>
      </w:pPr>
      <w:r w:rsidRPr="00D77CFD">
        <w:rPr>
          <w:rFonts w:ascii="Times New Roman" w:eastAsia="Times New Roman" w:hAnsi="Times New Roman" w:cs="Times New Roman"/>
          <w:b/>
          <w:bCs/>
          <w:color w:val="000000"/>
          <w:sz w:val="28"/>
          <w:szCs w:val="28"/>
          <w:lang w:val="vi-VN"/>
        </w:rPr>
        <w:t>THÔNG TƯ</w:t>
      </w:r>
      <w:bookmarkEnd w:id="0"/>
    </w:p>
    <w:p w14:paraId="57A50510" w14:textId="77777777" w:rsidR="00D77CFD" w:rsidRDefault="00D77CFD" w:rsidP="00E66C1E">
      <w:pPr>
        <w:shd w:val="clear" w:color="auto" w:fill="FFFFFF"/>
        <w:spacing w:after="0" w:line="234" w:lineRule="atLeast"/>
        <w:jc w:val="center"/>
        <w:rPr>
          <w:rFonts w:ascii="Times New Roman" w:eastAsia="Times New Roman" w:hAnsi="Times New Roman" w:cs="Times New Roman"/>
          <w:b/>
          <w:bCs/>
          <w:color w:val="000000"/>
          <w:sz w:val="28"/>
          <w:szCs w:val="28"/>
        </w:rPr>
      </w:pPr>
      <w:bookmarkStart w:id="1" w:name="loai_1_name"/>
      <w:r w:rsidRPr="00D77CFD">
        <w:rPr>
          <w:rFonts w:ascii="Times New Roman" w:eastAsia="Times New Roman" w:hAnsi="Times New Roman" w:cs="Times New Roman"/>
          <w:b/>
          <w:bCs/>
          <w:color w:val="000000"/>
          <w:sz w:val="28"/>
          <w:szCs w:val="28"/>
        </w:rPr>
        <w:t>Quy định về quản lý và sử dụng mã số sách tiêu chuẩn quốc tế</w:t>
      </w:r>
    </w:p>
    <w:p w14:paraId="70C01B70" w14:textId="77777777" w:rsidR="00D77CFD" w:rsidRPr="00A3702B" w:rsidRDefault="009A6119" w:rsidP="00A3702B">
      <w:pPr>
        <w:shd w:val="clear" w:color="auto" w:fill="FFFFFF"/>
        <w:spacing w:after="0" w:line="234"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pict w14:anchorId="5D125A7D">
          <v:line id="Straight Connector 5" o:spid="_x0000_s1029" style="position:absolute;left:0;text-align:left;z-index:251664384;visibility:visible" from="189.15pt,7.3pt" to="264.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" strokecolor="black [3213]" strokeweight=".5pt">
            <v:stroke joinstyle="miter"/>
          </v:line>
        </w:pict>
      </w:r>
      <w:bookmarkEnd w:id="1"/>
    </w:p>
    <w:p w14:paraId="14E995B8" w14:textId="77777777" w:rsidR="00D77CFD" w:rsidRDefault="00D77CFD" w:rsidP="00D77CFD">
      <w:pPr>
        <w:shd w:val="clear" w:color="auto" w:fill="FFFFFF"/>
        <w:spacing w:before="120" w:after="0" w:line="240" w:lineRule="auto"/>
        <w:ind w:firstLine="720"/>
        <w:jc w:val="both"/>
        <w:rPr>
          <w:rFonts w:ascii="Times New Roman" w:eastAsia="Times New Roman" w:hAnsi="Times New Roman" w:cs="Times New Roman"/>
          <w:sz w:val="28"/>
          <w:szCs w:val="28"/>
        </w:rPr>
      </w:pPr>
      <w:r w:rsidRPr="00D77CFD">
        <w:rPr>
          <w:rFonts w:ascii="Times New Roman" w:eastAsia="Times New Roman" w:hAnsi="Times New Roman" w:cs="Times New Roman"/>
          <w:sz w:val="28"/>
          <w:szCs w:val="28"/>
          <w:lang w:val="vi-VN"/>
        </w:rPr>
        <w:t xml:space="preserve">Thông tư </w:t>
      </w:r>
      <w:r>
        <w:rPr>
          <w:rFonts w:ascii="Times New Roman" w:eastAsia="Times New Roman" w:hAnsi="Times New Roman" w:cs="Times New Roman"/>
          <w:sz w:val="28"/>
          <w:szCs w:val="28"/>
        </w:rPr>
        <w:t xml:space="preserve">số 05/2016/TT-BTTTT ngày 01 tháng 03 năm 2016 của Bộ trưởng Bộ Thông tin </w:t>
      </w:r>
      <w:r w:rsidRPr="003B381B">
        <w:rPr>
          <w:rFonts w:ascii="Times New Roman" w:eastAsia="Times New Roman" w:hAnsi="Times New Roman" w:cs="Times New Roman"/>
          <w:bCs/>
          <w:sz w:val="28"/>
          <w:szCs w:val="28"/>
          <w:lang w:val="vi-VN"/>
        </w:rPr>
        <w:t xml:space="preserve">và Truyền thông </w:t>
      </w:r>
      <w:r w:rsidRPr="00D77CFD">
        <w:rPr>
          <w:rFonts w:ascii="Times New Roman" w:eastAsia="Times New Roman" w:hAnsi="Times New Roman" w:cs="Times New Roman"/>
          <w:sz w:val="28"/>
          <w:szCs w:val="28"/>
          <w:lang w:val="vi-VN"/>
        </w:rPr>
        <w:t>quy định về quản l</w:t>
      </w:r>
      <w:r w:rsidRPr="00D77CFD">
        <w:rPr>
          <w:rFonts w:ascii="Times New Roman" w:eastAsia="Times New Roman" w:hAnsi="Times New Roman" w:cs="Times New Roman"/>
          <w:sz w:val="28"/>
          <w:szCs w:val="28"/>
        </w:rPr>
        <w:t>ý</w:t>
      </w:r>
      <w:r w:rsidRPr="00D77CFD">
        <w:rPr>
          <w:rFonts w:ascii="Times New Roman" w:eastAsia="Times New Roman" w:hAnsi="Times New Roman" w:cs="Times New Roman"/>
          <w:sz w:val="28"/>
          <w:szCs w:val="28"/>
          <w:lang w:val="vi-VN"/>
        </w:rPr>
        <w:t> và sử dụng mã số sách tiêu chu</w:t>
      </w:r>
      <w:r w:rsidRPr="00D77CFD">
        <w:rPr>
          <w:rFonts w:ascii="Times New Roman" w:eastAsia="Times New Roman" w:hAnsi="Times New Roman" w:cs="Times New Roman"/>
          <w:sz w:val="28"/>
          <w:szCs w:val="28"/>
        </w:rPr>
        <w:t>ẩ</w:t>
      </w:r>
      <w:r w:rsidRPr="00D77CFD">
        <w:rPr>
          <w:rFonts w:ascii="Times New Roman" w:eastAsia="Times New Roman" w:hAnsi="Times New Roman" w:cs="Times New Roman"/>
          <w:sz w:val="28"/>
          <w:szCs w:val="28"/>
          <w:lang w:val="vi-VN"/>
        </w:rPr>
        <w:t>n </w:t>
      </w:r>
      <w:r w:rsidRPr="00D77CFD">
        <w:rPr>
          <w:rFonts w:ascii="Times New Roman" w:eastAsia="Times New Roman" w:hAnsi="Times New Roman" w:cs="Times New Roman"/>
          <w:sz w:val="28"/>
          <w:szCs w:val="28"/>
        </w:rPr>
        <w:t>quốc tế</w:t>
      </w:r>
      <w:r>
        <w:rPr>
          <w:rFonts w:ascii="Times New Roman" w:eastAsia="Times New Roman" w:hAnsi="Times New Roman" w:cs="Times New Roman"/>
          <w:i/>
          <w:iCs/>
          <w:sz w:val="28"/>
          <w:szCs w:val="28"/>
        </w:rPr>
        <w:t xml:space="preserve">, </w:t>
      </w:r>
      <w:r w:rsidRPr="00D77CFD">
        <w:rPr>
          <w:rFonts w:ascii="Times New Roman" w:eastAsia="Times New Roman" w:hAnsi="Times New Roman" w:cs="Times New Roman"/>
          <w:sz w:val="28"/>
          <w:szCs w:val="28"/>
        </w:rPr>
        <w:t xml:space="preserve">có </w:t>
      </w:r>
      <w:r>
        <w:rPr>
          <w:rFonts w:ascii="Times New Roman" w:eastAsia="Times New Roman" w:hAnsi="Times New Roman" w:cs="Times New Roman"/>
          <w:sz w:val="28"/>
          <w:szCs w:val="28"/>
        </w:rPr>
        <w:t>hiệu lực kể từ ngày 01 tháng 8 năm 2016</w:t>
      </w:r>
      <w:r w:rsidR="00A1374E">
        <w:rPr>
          <w:rFonts w:ascii="Times New Roman" w:eastAsia="Times New Roman" w:hAnsi="Times New Roman" w:cs="Times New Roman"/>
          <w:sz w:val="28"/>
          <w:szCs w:val="28"/>
        </w:rPr>
        <w:t>, được sửa đổi, bổ sung bởi:</w:t>
      </w:r>
    </w:p>
    <w:p w14:paraId="60217B66" w14:textId="13DB747E" w:rsidR="00317D6F" w:rsidRPr="009110A3" w:rsidRDefault="00A1374E" w:rsidP="00947799">
      <w:pPr>
        <w:shd w:val="clear" w:color="auto" w:fill="FFFFFF"/>
        <w:spacing w:before="240" w:after="240"/>
        <w:ind w:firstLine="720"/>
        <w:jc w:val="both"/>
        <w:rPr>
          <w:i/>
          <w:spacing w:val="-8"/>
        </w:rPr>
      </w:pPr>
      <w:r w:rsidRPr="00A1374E">
        <w:rPr>
          <w:rFonts w:ascii="Times New Roman" w:eastAsia="Times New Roman" w:hAnsi="Times New Roman" w:cs="Times New Roman"/>
          <w:sz w:val="28"/>
          <w:szCs w:val="28"/>
        </w:rPr>
        <w:t xml:space="preserve">Thông tư số </w:t>
      </w:r>
      <w:r w:rsidR="0054336A">
        <w:rPr>
          <w:rFonts w:ascii="Times New Roman" w:eastAsia="Times New Roman" w:hAnsi="Times New Roman" w:cs="Times New Roman"/>
          <w:sz w:val="28"/>
          <w:szCs w:val="28"/>
        </w:rPr>
        <w:t>11</w:t>
      </w:r>
      <w:r w:rsidRPr="00A1374E">
        <w:rPr>
          <w:rFonts w:ascii="Times New Roman" w:eastAsia="Times New Roman" w:hAnsi="Times New Roman" w:cs="Times New Roman"/>
          <w:sz w:val="28"/>
          <w:szCs w:val="28"/>
        </w:rPr>
        <w:t>/2024/TT-BTTTT ngày</w:t>
      </w:r>
      <w:r w:rsidR="0054336A">
        <w:rPr>
          <w:rFonts w:ascii="Times New Roman" w:eastAsia="Times New Roman" w:hAnsi="Times New Roman" w:cs="Times New Roman"/>
          <w:sz w:val="28"/>
          <w:szCs w:val="28"/>
        </w:rPr>
        <w:t xml:space="preserve"> 23 </w:t>
      </w:r>
      <w:r w:rsidRPr="00A1374E">
        <w:rPr>
          <w:rFonts w:ascii="Times New Roman" w:eastAsia="Times New Roman" w:hAnsi="Times New Roman" w:cs="Times New Roman"/>
          <w:sz w:val="28"/>
          <w:szCs w:val="28"/>
        </w:rPr>
        <w:t>tháng</w:t>
      </w:r>
      <w:r w:rsidR="0054336A">
        <w:rPr>
          <w:rFonts w:ascii="Times New Roman" w:eastAsia="Times New Roman" w:hAnsi="Times New Roman" w:cs="Times New Roman"/>
          <w:sz w:val="28"/>
          <w:szCs w:val="28"/>
        </w:rPr>
        <w:t xml:space="preserve"> 9 </w:t>
      </w:r>
      <w:r w:rsidRPr="00A1374E">
        <w:rPr>
          <w:rFonts w:ascii="Times New Roman" w:eastAsia="Times New Roman" w:hAnsi="Times New Roman" w:cs="Times New Roman"/>
          <w:sz w:val="28"/>
          <w:szCs w:val="28"/>
        </w:rPr>
        <w:t xml:space="preserve">năm 2024 của Bộ trưởng Bộ Thông tin </w:t>
      </w:r>
      <w:r w:rsidRPr="00A1374E">
        <w:rPr>
          <w:rFonts w:ascii="Times New Roman" w:eastAsia="Times New Roman" w:hAnsi="Times New Roman" w:cs="Times New Roman"/>
          <w:sz w:val="28"/>
          <w:szCs w:val="28"/>
          <w:lang w:val="vi-VN"/>
        </w:rPr>
        <w:t>và Truyền thông</w:t>
      </w:r>
      <w:r w:rsidR="006839BA">
        <w:rPr>
          <w:rFonts w:ascii="Times New Roman" w:eastAsia="Times New Roman" w:hAnsi="Times New Roman" w:cs="Times New Roman"/>
          <w:sz w:val="28"/>
          <w:szCs w:val="28"/>
        </w:rPr>
        <w:t xml:space="preserve"> </w:t>
      </w:r>
      <w:r w:rsidRPr="00A1374E">
        <w:rPr>
          <w:rFonts w:ascii="Times New Roman" w:hAnsi="Times New Roman" w:cs="Times New Roman"/>
          <w:sz w:val="28"/>
          <w:szCs w:val="28"/>
        </w:rPr>
        <w:t xml:space="preserve">sửa đổi, bổ sung một số </w:t>
      </w:r>
      <w:r w:rsidR="00A3702B">
        <w:rPr>
          <w:rFonts w:ascii="Times New Roman" w:hAnsi="Times New Roman" w:cs="Times New Roman"/>
          <w:sz w:val="28"/>
          <w:szCs w:val="28"/>
        </w:rPr>
        <w:t xml:space="preserve">điều </w:t>
      </w:r>
      <w:r w:rsidRPr="00A1374E">
        <w:rPr>
          <w:rFonts w:ascii="Times New Roman" w:hAnsi="Times New Roman" w:cs="Times New Roman"/>
          <w:sz w:val="28"/>
          <w:szCs w:val="28"/>
        </w:rPr>
        <w:t>của Thông tư số</w:t>
      </w:r>
      <w:r w:rsidR="006839BA">
        <w:rPr>
          <w:rFonts w:ascii="Times New Roman" w:hAnsi="Times New Roman" w:cs="Times New Roman"/>
          <w:sz w:val="28"/>
          <w:szCs w:val="28"/>
        </w:rPr>
        <w:t xml:space="preserve"> </w:t>
      </w:r>
      <w:r w:rsidRPr="00A1374E">
        <w:rPr>
          <w:rFonts w:ascii="Times New Roman" w:hAnsi="Times New Roman" w:cs="Times New Roman"/>
          <w:sz w:val="28"/>
          <w:szCs w:val="28"/>
        </w:rPr>
        <w:t>03/2015/TT-BTTTT ngày 06 tháng 3 năm 2015 của Bộ trưởng Bộ Thông tin và Truyền thông quy định chi tiết và hướng dẫn thi hành một số điều, khoản của Nghị định số </w:t>
      </w:r>
      <w:hyperlink r:id="rId7" w:tgtFrame="_blank" w:tooltip="Nghị định 60/2014/NĐ-CP" w:history="1">
        <w:r w:rsidRPr="00A1374E">
          <w:rPr>
            <w:rStyle w:val="Hyperlink"/>
            <w:rFonts w:ascii="Times New Roman" w:hAnsi="Times New Roman" w:cs="Times New Roman"/>
            <w:color w:val="auto"/>
            <w:sz w:val="28"/>
            <w:szCs w:val="28"/>
            <w:u w:val="none"/>
          </w:rPr>
          <w:t>60/2014/NĐ-CP</w:t>
        </w:r>
      </w:hyperlink>
      <w:r w:rsidRPr="00A1374E">
        <w:rPr>
          <w:rFonts w:ascii="Times New Roman" w:hAnsi="Times New Roman" w:cs="Times New Roman"/>
          <w:sz w:val="28"/>
          <w:szCs w:val="28"/>
        </w:rPr>
        <w:t> ngày 19 tháng 6 năm 2014 của Chính phủ quy định về hoạt động in, Thông tư số 05/2016/TT-BTTTT ngày 01 tháng 3 năm 2016 của Bộ trưởng Bộ Thông tin và Truyền thông</w:t>
      </w:r>
      <w:r w:rsidR="009110A3">
        <w:rPr>
          <w:rFonts w:ascii="Times New Roman" w:hAnsi="Times New Roman" w:cs="Times New Roman"/>
          <w:sz w:val="28"/>
          <w:szCs w:val="28"/>
        </w:rPr>
        <w:t xml:space="preserve"> </w:t>
      </w:r>
      <w:r w:rsidRPr="00A1374E">
        <w:rPr>
          <w:rFonts w:ascii="Times New Roman" w:hAnsi="Times New Roman" w:cs="Times New Roman"/>
          <w:sz w:val="28"/>
          <w:szCs w:val="28"/>
        </w:rPr>
        <w:t>quy định về quản lý và sử dụng mã số sách tiêu chuẩn quốc tế</w:t>
      </w:r>
      <w:r w:rsidR="00947799">
        <w:rPr>
          <w:rFonts w:ascii="Times New Roman" w:hAnsi="Times New Roman" w:cs="Times New Roman"/>
          <w:sz w:val="28"/>
          <w:szCs w:val="28"/>
        </w:rPr>
        <w:t xml:space="preserve">, </w:t>
      </w:r>
      <w:r w:rsidRPr="00A1374E">
        <w:rPr>
          <w:rFonts w:ascii="Times New Roman" w:hAnsi="Times New Roman" w:cs="Times New Roman"/>
          <w:sz w:val="28"/>
          <w:szCs w:val="28"/>
        </w:rPr>
        <w:t>Thông tư số 22/2018/TT-BTTTT ngày 28 tháng 12 năm 2018 của Bộ trưởng Bộ Thông tin và Truyền thông ban hành Danh mục hàng hóa nhập khẩu, xuất khẩu trong lĩnh vực in, phát hành xuất bản phẩm</w:t>
      </w:r>
      <w:r w:rsidR="006839BA">
        <w:rPr>
          <w:rFonts w:ascii="Times New Roman" w:hAnsi="Times New Roman" w:cs="Times New Roman"/>
          <w:sz w:val="28"/>
          <w:szCs w:val="28"/>
        </w:rPr>
        <w:t xml:space="preserve"> </w:t>
      </w:r>
      <w:r w:rsidR="00947799" w:rsidRPr="006839BA">
        <w:rPr>
          <w:rFonts w:ascii="Times New Roman" w:hAnsi="Times New Roman" w:cs="Times New Roman"/>
          <w:sz w:val="28"/>
          <w:szCs w:val="28"/>
          <w:lang w:val="vi-VN"/>
        </w:rPr>
        <w:t>và</w:t>
      </w:r>
      <w:r w:rsidR="006839BA" w:rsidRPr="006839BA">
        <w:rPr>
          <w:rFonts w:ascii="Times New Roman" w:hAnsi="Times New Roman" w:cs="Times New Roman"/>
          <w:sz w:val="28"/>
          <w:szCs w:val="28"/>
        </w:rPr>
        <w:t xml:space="preserve"> </w:t>
      </w:r>
      <w:r w:rsidR="00947799" w:rsidRPr="006839BA">
        <w:rPr>
          <w:rFonts w:ascii="Times New Roman" w:hAnsi="Times New Roman" w:cs="Times New Roman"/>
          <w:sz w:val="28"/>
          <w:szCs w:val="28"/>
          <w:lang w:val="vi-VN"/>
        </w:rPr>
        <w:t>Thông tư số 09/2013/TT-BTTTT ngày 08 tháng 4 năm 2013 của Bộ trưởng Bộ Thông tin và Truyền thông</w:t>
      </w:r>
      <w:r w:rsidR="00947799" w:rsidRPr="006839BA">
        <w:rPr>
          <w:rFonts w:ascii="Times New Roman" w:hAnsi="Times New Roman" w:cs="Times New Roman"/>
          <w:iCs/>
          <w:sz w:val="28"/>
          <w:szCs w:val="28"/>
          <w:shd w:val="clear" w:color="auto" w:fill="FFFFFF"/>
          <w:lang w:val="vi-VN"/>
        </w:rPr>
        <w:t> ban hành Danh mục sản phẩm phần mềm và phần cứng, điện tử</w:t>
      </w:r>
      <w:r w:rsidR="006839BA">
        <w:rPr>
          <w:rFonts w:ascii="Times New Roman" w:hAnsi="Times New Roman" w:cs="Times New Roman"/>
          <w:iCs/>
          <w:sz w:val="28"/>
          <w:szCs w:val="28"/>
          <w:shd w:val="clear" w:color="auto" w:fill="FFFFFF"/>
        </w:rPr>
        <w:t xml:space="preserve"> </w:t>
      </w:r>
      <w:r w:rsidR="00947799" w:rsidRPr="006839BA">
        <w:rPr>
          <w:rFonts w:ascii="Times New Roman" w:hAnsi="Times New Roman" w:cs="Times New Roman"/>
          <w:sz w:val="28"/>
          <w:szCs w:val="28"/>
          <w:lang w:val="vi-VN"/>
        </w:rPr>
        <w:t>(được sửa đổi, bổ sung bởi Thông tư số 20/2021/TT-</w:t>
      </w:r>
      <w:r w:rsidR="00947799" w:rsidRPr="009110A3">
        <w:rPr>
          <w:rFonts w:ascii="Times New Roman" w:hAnsi="Times New Roman" w:cs="Times New Roman"/>
          <w:spacing w:val="-8"/>
          <w:sz w:val="28"/>
          <w:szCs w:val="28"/>
          <w:lang w:val="vi-VN"/>
        </w:rPr>
        <w:t>BTTTT ngày 03 tháng 12 năm 2021 của Bộ trưởng Bộ Thông tin và Truyền thông)</w:t>
      </w:r>
      <w:r w:rsidR="00723AF9">
        <w:rPr>
          <w:rFonts w:ascii="Times New Roman" w:hAnsi="Times New Roman" w:cs="Times New Roman"/>
          <w:spacing w:val="-8"/>
          <w:sz w:val="28"/>
          <w:szCs w:val="28"/>
        </w:rPr>
        <w:t xml:space="preserve">, </w:t>
      </w:r>
      <w:r w:rsidR="00723AF9" w:rsidRPr="00723AF9">
        <w:rPr>
          <w:rFonts w:ascii="Times New Roman" w:hAnsi="Times New Roman" w:cs="Times New Roman"/>
          <w:spacing w:val="-8"/>
          <w:sz w:val="28"/>
          <w:szCs w:val="28"/>
        </w:rPr>
        <w:t>có hiệu lực kể từ</w:t>
      </w:r>
      <w:r w:rsidR="00723AF9">
        <w:rPr>
          <w:rFonts w:ascii="Times New Roman" w:hAnsi="Times New Roman" w:cs="Times New Roman"/>
          <w:spacing w:val="-8"/>
          <w:sz w:val="28"/>
          <w:szCs w:val="28"/>
        </w:rPr>
        <w:t xml:space="preserve"> ngày 07 tháng 11 năm 2024</w:t>
      </w:r>
    </w:p>
    <w:p w14:paraId="7F87E3CC"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sz w:val="28"/>
          <w:szCs w:val="28"/>
        </w:rPr>
      </w:pPr>
      <w:r w:rsidRPr="00086C9C">
        <w:rPr>
          <w:rFonts w:ascii="Times New Roman" w:eastAsia="Times New Roman" w:hAnsi="Times New Roman" w:cs="Times New Roman"/>
          <w:i/>
          <w:iCs/>
          <w:sz w:val="28"/>
          <w:szCs w:val="28"/>
          <w:lang w:val="vi-VN"/>
        </w:rPr>
        <w:t>Căn cứ </w:t>
      </w:r>
      <w:bookmarkStart w:id="2" w:name="tvpllink_knljrggmct"/>
      <w:r w:rsidR="00FD57EE" w:rsidRPr="00086C9C">
        <w:rPr>
          <w:rFonts w:ascii="Times New Roman" w:eastAsia="Times New Roman" w:hAnsi="Times New Roman" w:cs="Times New Roman"/>
          <w:i/>
          <w:iCs/>
          <w:sz w:val="28"/>
          <w:szCs w:val="28"/>
          <w:lang w:val="vi-VN"/>
        </w:rPr>
        <w:fldChar w:fldCharType="begin"/>
      </w:r>
      <w:r w:rsidRPr="00086C9C">
        <w:rPr>
          <w:rFonts w:ascii="Times New Roman" w:eastAsia="Times New Roman" w:hAnsi="Times New Roman" w:cs="Times New Roman"/>
          <w:i/>
          <w:iCs/>
          <w:sz w:val="28"/>
          <w:szCs w:val="28"/>
          <w:lang w:val="vi-VN"/>
        </w:rPr>
        <w:instrText xml:space="preserve"> HYPERLINK "https://thuvienphapluat.vn/van-ban/Van-hoa-Xa-hoi/Luat-xuat-ban-2012-19-2012-QH13-152712.aspx" \t "_blank" </w:instrText>
      </w:r>
      <w:r w:rsidR="00FD57EE" w:rsidRPr="00086C9C">
        <w:rPr>
          <w:rFonts w:ascii="Times New Roman" w:eastAsia="Times New Roman" w:hAnsi="Times New Roman" w:cs="Times New Roman"/>
          <w:i/>
          <w:iCs/>
          <w:sz w:val="28"/>
          <w:szCs w:val="28"/>
          <w:lang w:val="vi-VN"/>
        </w:rPr>
        <w:fldChar w:fldCharType="separate"/>
      </w:r>
      <w:r w:rsidRPr="00086C9C">
        <w:rPr>
          <w:rFonts w:ascii="Times New Roman" w:eastAsia="Times New Roman" w:hAnsi="Times New Roman" w:cs="Times New Roman"/>
          <w:i/>
          <w:iCs/>
          <w:sz w:val="28"/>
          <w:szCs w:val="28"/>
          <w:lang w:val="vi-VN"/>
        </w:rPr>
        <w:t>Luật Xuất bản</w:t>
      </w:r>
      <w:r w:rsidR="00FD57EE" w:rsidRPr="00086C9C">
        <w:rPr>
          <w:rFonts w:ascii="Times New Roman" w:eastAsia="Times New Roman" w:hAnsi="Times New Roman" w:cs="Times New Roman"/>
          <w:i/>
          <w:iCs/>
          <w:sz w:val="28"/>
          <w:szCs w:val="28"/>
          <w:lang w:val="vi-VN"/>
        </w:rPr>
        <w:fldChar w:fldCharType="end"/>
      </w:r>
      <w:bookmarkEnd w:id="2"/>
      <w:r w:rsidRPr="00086C9C">
        <w:rPr>
          <w:rFonts w:ascii="Times New Roman" w:eastAsia="Times New Roman" w:hAnsi="Times New Roman" w:cs="Times New Roman"/>
          <w:i/>
          <w:iCs/>
          <w:sz w:val="28"/>
          <w:szCs w:val="28"/>
          <w:lang w:val="vi-VN"/>
        </w:rPr>
        <w:t> ngày 20 tháng 11 năm 2012;</w:t>
      </w:r>
    </w:p>
    <w:p w14:paraId="1B3B10F5"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sz w:val="28"/>
          <w:szCs w:val="28"/>
        </w:rPr>
      </w:pPr>
      <w:r w:rsidRPr="00086C9C">
        <w:rPr>
          <w:rFonts w:ascii="Times New Roman" w:eastAsia="Times New Roman" w:hAnsi="Times New Roman" w:cs="Times New Roman"/>
          <w:i/>
          <w:iCs/>
          <w:sz w:val="28"/>
          <w:szCs w:val="28"/>
          <w:lang w:val="vi-VN"/>
        </w:rPr>
        <w:t>Căn cứ Nghị định số </w:t>
      </w:r>
      <w:bookmarkStart w:id="3" w:name="tvpllink_uytubflceg"/>
      <w:r w:rsidR="00FD57EE" w:rsidRPr="00086C9C">
        <w:rPr>
          <w:rFonts w:ascii="Times New Roman" w:eastAsia="Times New Roman" w:hAnsi="Times New Roman" w:cs="Times New Roman"/>
          <w:i/>
          <w:iCs/>
          <w:sz w:val="28"/>
          <w:szCs w:val="28"/>
          <w:lang w:val="vi-VN"/>
        </w:rPr>
        <w:fldChar w:fldCharType="begin"/>
      </w:r>
      <w:r w:rsidRPr="00086C9C">
        <w:rPr>
          <w:rFonts w:ascii="Times New Roman" w:eastAsia="Times New Roman" w:hAnsi="Times New Roman" w:cs="Times New Roman"/>
          <w:i/>
          <w:iCs/>
          <w:sz w:val="28"/>
          <w:szCs w:val="28"/>
          <w:lang w:val="vi-VN"/>
        </w:rPr>
        <w:instrText xml:space="preserve"> HYPERLINK "https://thuvienphapluat.vn/van-ban/thuong-mai/nghi-dinh-195-2013-nd-cp-huong-dan-luat-xuat-ban-221230.aspx" \t "_blank" </w:instrText>
      </w:r>
      <w:r w:rsidR="00FD57EE" w:rsidRPr="00086C9C">
        <w:rPr>
          <w:rFonts w:ascii="Times New Roman" w:eastAsia="Times New Roman" w:hAnsi="Times New Roman" w:cs="Times New Roman"/>
          <w:i/>
          <w:iCs/>
          <w:sz w:val="28"/>
          <w:szCs w:val="28"/>
          <w:lang w:val="vi-VN"/>
        </w:rPr>
        <w:fldChar w:fldCharType="separate"/>
      </w:r>
      <w:r w:rsidRPr="00086C9C">
        <w:rPr>
          <w:rFonts w:ascii="Times New Roman" w:eastAsia="Times New Roman" w:hAnsi="Times New Roman" w:cs="Times New Roman"/>
          <w:i/>
          <w:iCs/>
          <w:sz w:val="28"/>
          <w:szCs w:val="28"/>
          <w:lang w:val="vi-VN"/>
        </w:rPr>
        <w:t>195/2013/NĐ-CP</w:t>
      </w:r>
      <w:r w:rsidR="00FD57EE" w:rsidRPr="00086C9C">
        <w:rPr>
          <w:rFonts w:ascii="Times New Roman" w:eastAsia="Times New Roman" w:hAnsi="Times New Roman" w:cs="Times New Roman"/>
          <w:i/>
          <w:iCs/>
          <w:sz w:val="28"/>
          <w:szCs w:val="28"/>
          <w:lang w:val="vi-VN"/>
        </w:rPr>
        <w:fldChar w:fldCharType="end"/>
      </w:r>
      <w:bookmarkEnd w:id="3"/>
      <w:r w:rsidRPr="00086C9C">
        <w:rPr>
          <w:rFonts w:ascii="Times New Roman" w:eastAsia="Times New Roman" w:hAnsi="Times New Roman" w:cs="Times New Roman"/>
          <w:i/>
          <w:iCs/>
          <w:sz w:val="28"/>
          <w:szCs w:val="28"/>
          <w:lang w:val="vi-VN"/>
        </w:rPr>
        <w:t> ngày 21 tháng 11 năm 2013 của Chính phủ quy định chi tiết một số điều và biện pháp thi hành </w:t>
      </w:r>
      <w:bookmarkStart w:id="4" w:name="tvpllink_knljrggmct_1"/>
      <w:r w:rsidR="00FD57EE" w:rsidRPr="00086C9C">
        <w:rPr>
          <w:rFonts w:ascii="Times New Roman" w:eastAsia="Times New Roman" w:hAnsi="Times New Roman" w:cs="Times New Roman"/>
          <w:i/>
          <w:iCs/>
          <w:sz w:val="28"/>
          <w:szCs w:val="28"/>
          <w:lang w:val="vi-VN"/>
        </w:rPr>
        <w:fldChar w:fldCharType="begin"/>
      </w:r>
      <w:r w:rsidRPr="00086C9C">
        <w:rPr>
          <w:rFonts w:ascii="Times New Roman" w:eastAsia="Times New Roman" w:hAnsi="Times New Roman" w:cs="Times New Roman"/>
          <w:i/>
          <w:iCs/>
          <w:sz w:val="28"/>
          <w:szCs w:val="28"/>
          <w:lang w:val="vi-VN"/>
        </w:rPr>
        <w:instrText xml:space="preserve"> HYPERLINK "https://thuvienphapluat.vn/van-ban/Van-hoa-Xa-hoi/Luat-xuat-ban-2012-19-2012-QH13-152712.aspx" \t "_blank" </w:instrText>
      </w:r>
      <w:r w:rsidR="00FD57EE" w:rsidRPr="00086C9C">
        <w:rPr>
          <w:rFonts w:ascii="Times New Roman" w:eastAsia="Times New Roman" w:hAnsi="Times New Roman" w:cs="Times New Roman"/>
          <w:i/>
          <w:iCs/>
          <w:sz w:val="28"/>
          <w:szCs w:val="28"/>
          <w:lang w:val="vi-VN"/>
        </w:rPr>
        <w:fldChar w:fldCharType="separate"/>
      </w:r>
      <w:r w:rsidRPr="00086C9C">
        <w:rPr>
          <w:rFonts w:ascii="Times New Roman" w:eastAsia="Times New Roman" w:hAnsi="Times New Roman" w:cs="Times New Roman"/>
          <w:i/>
          <w:iCs/>
          <w:sz w:val="28"/>
          <w:szCs w:val="28"/>
          <w:lang w:val="vi-VN"/>
        </w:rPr>
        <w:t>Luật Xuất bản</w:t>
      </w:r>
      <w:r w:rsidR="00FD57EE" w:rsidRPr="00086C9C">
        <w:rPr>
          <w:rFonts w:ascii="Times New Roman" w:eastAsia="Times New Roman" w:hAnsi="Times New Roman" w:cs="Times New Roman"/>
          <w:i/>
          <w:iCs/>
          <w:sz w:val="28"/>
          <w:szCs w:val="28"/>
          <w:lang w:val="vi-VN"/>
        </w:rPr>
        <w:fldChar w:fldCharType="end"/>
      </w:r>
      <w:bookmarkEnd w:id="4"/>
      <w:r w:rsidRPr="00086C9C">
        <w:rPr>
          <w:rFonts w:ascii="Times New Roman" w:eastAsia="Times New Roman" w:hAnsi="Times New Roman" w:cs="Times New Roman"/>
          <w:i/>
          <w:iCs/>
          <w:sz w:val="28"/>
          <w:szCs w:val="28"/>
          <w:lang w:val="vi-VN"/>
        </w:rPr>
        <w:t>;</w:t>
      </w:r>
    </w:p>
    <w:p w14:paraId="4406469E"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sz w:val="28"/>
          <w:szCs w:val="28"/>
        </w:rPr>
      </w:pPr>
      <w:r w:rsidRPr="00086C9C">
        <w:rPr>
          <w:rFonts w:ascii="Times New Roman" w:eastAsia="Times New Roman" w:hAnsi="Times New Roman" w:cs="Times New Roman"/>
          <w:i/>
          <w:iCs/>
          <w:sz w:val="28"/>
          <w:szCs w:val="28"/>
          <w:lang w:val="vi-VN"/>
        </w:rPr>
        <w:t>Căn cứ Nghị định số </w:t>
      </w:r>
      <w:bookmarkStart w:id="5" w:name="tvpllink_klulaopszn"/>
      <w:r w:rsidR="00FD57EE" w:rsidRPr="00086C9C">
        <w:rPr>
          <w:rFonts w:ascii="Times New Roman" w:eastAsia="Times New Roman" w:hAnsi="Times New Roman" w:cs="Times New Roman"/>
          <w:i/>
          <w:iCs/>
          <w:sz w:val="28"/>
          <w:szCs w:val="28"/>
          <w:lang w:val="vi-VN"/>
        </w:rPr>
        <w:fldChar w:fldCharType="begin"/>
      </w:r>
      <w:r w:rsidRPr="00086C9C">
        <w:rPr>
          <w:rFonts w:ascii="Times New Roman" w:eastAsia="Times New Roman" w:hAnsi="Times New Roman" w:cs="Times New Roman"/>
          <w:i/>
          <w:iCs/>
          <w:sz w:val="28"/>
          <w:szCs w:val="28"/>
          <w:lang w:val="vi-VN"/>
        </w:rPr>
        <w:instrText xml:space="preserve"> HYPERLINK "https://thuvienphapluat.vn/van-ban/Cong-nghe-thong-tin/Nghi-dinh-132-2013-ND-CP-chuc-nang-nhiem-vu-quyen-han-co-cau-Bo-Thong-tin-Truyen-thong-210046.aspx" \t "_blank" </w:instrText>
      </w:r>
      <w:r w:rsidR="00FD57EE" w:rsidRPr="00086C9C">
        <w:rPr>
          <w:rFonts w:ascii="Times New Roman" w:eastAsia="Times New Roman" w:hAnsi="Times New Roman" w:cs="Times New Roman"/>
          <w:i/>
          <w:iCs/>
          <w:sz w:val="28"/>
          <w:szCs w:val="28"/>
          <w:lang w:val="vi-VN"/>
        </w:rPr>
        <w:fldChar w:fldCharType="separate"/>
      </w:r>
      <w:r w:rsidRPr="00086C9C">
        <w:rPr>
          <w:rFonts w:ascii="Times New Roman" w:eastAsia="Times New Roman" w:hAnsi="Times New Roman" w:cs="Times New Roman"/>
          <w:i/>
          <w:iCs/>
          <w:sz w:val="28"/>
          <w:szCs w:val="28"/>
          <w:lang w:val="vi-VN"/>
        </w:rPr>
        <w:t>132/2013/NĐ-CP</w:t>
      </w:r>
      <w:r w:rsidR="00FD57EE" w:rsidRPr="00086C9C">
        <w:rPr>
          <w:rFonts w:ascii="Times New Roman" w:eastAsia="Times New Roman" w:hAnsi="Times New Roman" w:cs="Times New Roman"/>
          <w:i/>
          <w:iCs/>
          <w:sz w:val="28"/>
          <w:szCs w:val="28"/>
          <w:lang w:val="vi-VN"/>
        </w:rPr>
        <w:fldChar w:fldCharType="end"/>
      </w:r>
      <w:bookmarkEnd w:id="5"/>
      <w:r w:rsidRPr="00086C9C">
        <w:rPr>
          <w:rFonts w:ascii="Times New Roman" w:eastAsia="Times New Roman" w:hAnsi="Times New Roman" w:cs="Times New Roman"/>
          <w:i/>
          <w:iCs/>
          <w:sz w:val="28"/>
          <w:szCs w:val="28"/>
          <w:lang w:val="vi-VN"/>
        </w:rPr>
        <w:t> ngày 16 tháng 10 năm 2013 của Chính phủ quy định chức năng, nhiệm vụ, quyền hạn và cơ cấu tổ chức của Bộ Thông tin và Truyền thông;</w:t>
      </w:r>
    </w:p>
    <w:p w14:paraId="3FCFFD68"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sz w:val="28"/>
          <w:szCs w:val="28"/>
        </w:rPr>
      </w:pPr>
      <w:r w:rsidRPr="00086C9C">
        <w:rPr>
          <w:rFonts w:ascii="Times New Roman" w:eastAsia="Times New Roman" w:hAnsi="Times New Roman" w:cs="Times New Roman"/>
          <w:i/>
          <w:iCs/>
          <w:sz w:val="28"/>
          <w:szCs w:val="28"/>
          <w:lang w:val="vi-VN"/>
        </w:rPr>
        <w:t>Theo đề nghị của Cục trưởng Cục Xuất bản, In và Phát hành;</w:t>
      </w:r>
    </w:p>
    <w:p w14:paraId="293948BD" w14:textId="77777777" w:rsidR="00086C9C" w:rsidRPr="00400220" w:rsidRDefault="00317D6F" w:rsidP="00400220">
      <w:pPr>
        <w:shd w:val="clear" w:color="auto" w:fill="FFFFFF"/>
        <w:spacing w:before="120" w:after="0" w:line="240" w:lineRule="auto"/>
        <w:ind w:firstLine="720"/>
        <w:jc w:val="both"/>
        <w:rPr>
          <w:rFonts w:ascii="Times New Roman" w:eastAsia="Times New Roman" w:hAnsi="Times New Roman" w:cs="Times New Roman"/>
          <w:sz w:val="28"/>
          <w:szCs w:val="28"/>
        </w:rPr>
      </w:pPr>
      <w:r w:rsidRPr="00086C9C">
        <w:rPr>
          <w:rFonts w:ascii="Times New Roman" w:eastAsia="Times New Roman" w:hAnsi="Times New Roman" w:cs="Times New Roman"/>
          <w:i/>
          <w:iCs/>
          <w:sz w:val="28"/>
          <w:szCs w:val="28"/>
          <w:lang w:val="vi-VN"/>
        </w:rPr>
        <w:t>Bộ trưởng Bộ Thông tin và Truyền thông ban hành Thông tư quy định về quản l</w:t>
      </w:r>
      <w:r w:rsidRPr="00086C9C">
        <w:rPr>
          <w:rFonts w:ascii="Times New Roman" w:eastAsia="Times New Roman" w:hAnsi="Times New Roman" w:cs="Times New Roman"/>
          <w:i/>
          <w:iCs/>
          <w:sz w:val="28"/>
          <w:szCs w:val="28"/>
        </w:rPr>
        <w:t>ý</w:t>
      </w:r>
      <w:r w:rsidRPr="00086C9C">
        <w:rPr>
          <w:rFonts w:ascii="Times New Roman" w:eastAsia="Times New Roman" w:hAnsi="Times New Roman" w:cs="Times New Roman"/>
          <w:i/>
          <w:iCs/>
          <w:sz w:val="28"/>
          <w:szCs w:val="28"/>
          <w:lang w:val="vi-VN"/>
        </w:rPr>
        <w:t> và sử dụng mã số sách tiêu chu</w:t>
      </w:r>
      <w:r w:rsidRPr="00086C9C">
        <w:rPr>
          <w:rFonts w:ascii="Times New Roman" w:eastAsia="Times New Roman" w:hAnsi="Times New Roman" w:cs="Times New Roman"/>
          <w:i/>
          <w:iCs/>
          <w:sz w:val="28"/>
          <w:szCs w:val="28"/>
        </w:rPr>
        <w:t>ẩ</w:t>
      </w:r>
      <w:r w:rsidRPr="00086C9C">
        <w:rPr>
          <w:rFonts w:ascii="Times New Roman" w:eastAsia="Times New Roman" w:hAnsi="Times New Roman" w:cs="Times New Roman"/>
          <w:i/>
          <w:iCs/>
          <w:sz w:val="28"/>
          <w:szCs w:val="28"/>
          <w:lang w:val="vi-VN"/>
        </w:rPr>
        <w:t>n </w:t>
      </w:r>
      <w:r w:rsidRPr="00086C9C">
        <w:rPr>
          <w:rFonts w:ascii="Times New Roman" w:eastAsia="Times New Roman" w:hAnsi="Times New Roman" w:cs="Times New Roman"/>
          <w:i/>
          <w:iCs/>
          <w:sz w:val="28"/>
          <w:szCs w:val="28"/>
        </w:rPr>
        <w:t>quốc tế.</w:t>
      </w:r>
      <w:r w:rsidR="001208E3" w:rsidRPr="00203934">
        <w:rPr>
          <w:rStyle w:val="FootnoteReference"/>
          <w:rFonts w:ascii="Times New Roman" w:eastAsia="Times New Roman" w:hAnsi="Times New Roman" w:cs="Times New Roman"/>
          <w:i/>
          <w:sz w:val="28"/>
          <w:szCs w:val="28"/>
        </w:rPr>
        <w:footnoteReference w:id="1"/>
      </w:r>
      <w:bookmarkStart w:id="8" w:name="chuong_1"/>
    </w:p>
    <w:p w14:paraId="15A838DB" w14:textId="77777777" w:rsidR="00317D6F" w:rsidRPr="00086C9C" w:rsidRDefault="00317D6F" w:rsidP="008D5417">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86C9C">
        <w:rPr>
          <w:rFonts w:ascii="Times New Roman" w:eastAsia="Times New Roman" w:hAnsi="Times New Roman" w:cs="Times New Roman"/>
          <w:b/>
          <w:bCs/>
          <w:color w:val="000000"/>
          <w:sz w:val="28"/>
          <w:szCs w:val="28"/>
          <w:lang w:val="vi-VN"/>
        </w:rPr>
        <w:lastRenderedPageBreak/>
        <w:t>Chương I</w:t>
      </w:r>
      <w:bookmarkEnd w:id="8"/>
    </w:p>
    <w:p w14:paraId="7199D3E4" w14:textId="77777777" w:rsidR="00317D6F" w:rsidRDefault="00317D6F" w:rsidP="008D5417">
      <w:pPr>
        <w:shd w:val="clear" w:color="auto" w:fill="FFFFFF"/>
        <w:spacing w:before="120" w:after="120" w:line="234" w:lineRule="atLeast"/>
        <w:jc w:val="center"/>
        <w:rPr>
          <w:rFonts w:ascii="Times New Roman" w:eastAsia="Times New Roman" w:hAnsi="Times New Roman" w:cs="Times New Roman"/>
          <w:b/>
          <w:bCs/>
          <w:color w:val="000000"/>
          <w:sz w:val="28"/>
          <w:szCs w:val="28"/>
          <w:lang w:val="vi-VN"/>
        </w:rPr>
      </w:pPr>
      <w:bookmarkStart w:id="9" w:name="chuong_1_name"/>
      <w:r w:rsidRPr="00086C9C">
        <w:rPr>
          <w:rFonts w:ascii="Times New Roman" w:eastAsia="Times New Roman" w:hAnsi="Times New Roman" w:cs="Times New Roman"/>
          <w:b/>
          <w:bCs/>
          <w:color w:val="000000"/>
          <w:sz w:val="28"/>
          <w:szCs w:val="28"/>
          <w:lang w:val="vi-VN"/>
        </w:rPr>
        <w:t>NHỮNG QUY ĐỊNH CHUNG</w:t>
      </w:r>
      <w:bookmarkEnd w:id="9"/>
    </w:p>
    <w:p w14:paraId="3562C3B8" w14:textId="77777777" w:rsidR="00086C9C" w:rsidRPr="008C1137" w:rsidRDefault="00086C9C" w:rsidP="008D5417">
      <w:pPr>
        <w:shd w:val="clear" w:color="auto" w:fill="FFFFFF"/>
        <w:spacing w:before="120" w:after="120" w:line="234" w:lineRule="atLeast"/>
        <w:jc w:val="center"/>
        <w:rPr>
          <w:rFonts w:ascii="Times New Roman" w:eastAsia="Times New Roman" w:hAnsi="Times New Roman" w:cs="Times New Roman"/>
          <w:color w:val="000000"/>
          <w:sz w:val="2"/>
          <w:szCs w:val="28"/>
        </w:rPr>
      </w:pPr>
    </w:p>
    <w:p w14:paraId="28FB4748" w14:textId="77777777" w:rsidR="00317D6F" w:rsidRPr="00086C9C" w:rsidRDefault="00317D6F" w:rsidP="008D5417">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bookmarkStart w:id="10" w:name="dieu_1"/>
      <w:r w:rsidRPr="00086C9C">
        <w:rPr>
          <w:rFonts w:ascii="Times New Roman" w:eastAsia="Times New Roman" w:hAnsi="Times New Roman" w:cs="Times New Roman"/>
          <w:b/>
          <w:bCs/>
          <w:color w:val="000000"/>
          <w:sz w:val="28"/>
          <w:szCs w:val="28"/>
          <w:lang w:val="vi-VN"/>
        </w:rPr>
        <w:t>Điều 1. Phạm vi điều chỉnh và đối tượng áp dụng</w:t>
      </w:r>
      <w:bookmarkEnd w:id="10"/>
    </w:p>
    <w:p w14:paraId="4AEA5C0A"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1. Thông tư này quy định chi tiết và hướng dẫn việc cấp, quản lý, yêu cầu kỹ thuật, vị trí, kích thước, màu sắc, cách thức ghi mã số sách tiêu chuẩn quốc tế - International Standard Books Number (sau đây gọi tắt là mã số ISBN).</w:t>
      </w:r>
    </w:p>
    <w:p w14:paraId="1BD9BF08"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2. Thông tư này áp dụng đối với các đối tượng sau đây:</w:t>
      </w:r>
    </w:p>
    <w:p w14:paraId="0B824FC1"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a) Cục Xuất bản, In và Phát hành;</w:t>
      </w:r>
    </w:p>
    <w:p w14:paraId="213A5B48"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b) Các nhà xuất bản.</w:t>
      </w:r>
    </w:p>
    <w:p w14:paraId="56CCAD86"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bookmarkStart w:id="11" w:name="dieu_2"/>
      <w:r w:rsidRPr="00086C9C">
        <w:rPr>
          <w:rFonts w:ascii="Times New Roman" w:eastAsia="Times New Roman" w:hAnsi="Times New Roman" w:cs="Times New Roman"/>
          <w:b/>
          <w:bCs/>
          <w:color w:val="000000"/>
          <w:sz w:val="28"/>
          <w:szCs w:val="28"/>
          <w:lang w:val="vi-VN"/>
        </w:rPr>
        <w:t>Điều 2. Trách nhiệm của cơ quan quản lý mã số ISBN</w:t>
      </w:r>
      <w:bookmarkEnd w:id="11"/>
    </w:p>
    <w:p w14:paraId="0529DBC1"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lastRenderedPageBreak/>
        <w:t>1. Cục Xuất bản, In và Phát hành là cơ quan quản lý mã số ISBN tại Việt Nam có trách nhiệm cấp, quản lý và thu hồi mã số ISBN.</w:t>
      </w:r>
    </w:p>
    <w:p w14:paraId="31E02812"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2. Hằng năm, Cục Xuất bản, In và Phát hành báo cáo về tình hình sử dụng mã số ISBN ở Việt Nam và đóng phí hoạt động cho tổ chức ISBN quốc tế.</w:t>
      </w:r>
    </w:p>
    <w:p w14:paraId="7F6E13C6" w14:textId="77777777" w:rsidR="00086C9C" w:rsidRPr="008D5417" w:rsidRDefault="00317D6F" w:rsidP="008D5417">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3. Căn cứ tình hình sử dụng mã số ISBN của các nhà xuất bản, Cục Xuất bản, In và Phát hành có trách nhiệm quy hoạch việc phân bổ nguồn mã số ISBN, lập hồ sơ điều chỉnh, bổ sung đầu số với tổ chức ISBN quốc tế khi có nhu cầu.</w:t>
      </w:r>
      <w:bookmarkStart w:id="12" w:name="dieu_3"/>
    </w:p>
    <w:p w14:paraId="3CF99FF2" w14:textId="77777777" w:rsidR="00317D6F" w:rsidRPr="009759BC" w:rsidRDefault="00317D6F" w:rsidP="00086C9C">
      <w:pPr>
        <w:shd w:val="clear" w:color="auto" w:fill="FFFFFF"/>
        <w:spacing w:before="120" w:after="0" w:line="240" w:lineRule="auto"/>
        <w:ind w:firstLine="720"/>
        <w:jc w:val="both"/>
        <w:rPr>
          <w:rFonts w:ascii="Times New Roman" w:eastAsia="Times New Roman" w:hAnsi="Times New Roman" w:cs="Times New Roman"/>
          <w:i/>
          <w:iCs/>
          <w:sz w:val="28"/>
          <w:szCs w:val="28"/>
        </w:rPr>
      </w:pPr>
      <w:r w:rsidRPr="009759BC">
        <w:rPr>
          <w:rFonts w:ascii="Times New Roman" w:eastAsia="Times New Roman" w:hAnsi="Times New Roman" w:cs="Times New Roman"/>
          <w:b/>
          <w:bCs/>
          <w:sz w:val="28"/>
          <w:szCs w:val="28"/>
        </w:rPr>
        <w:t>Điều 3</w:t>
      </w:r>
      <w:bookmarkEnd w:id="12"/>
      <w:r w:rsidR="00332EA6" w:rsidRPr="009759BC">
        <w:rPr>
          <w:rFonts w:ascii="Times New Roman" w:eastAsia="Times New Roman" w:hAnsi="Times New Roman" w:cs="Times New Roman"/>
          <w:b/>
          <w:bCs/>
          <w:sz w:val="28"/>
          <w:szCs w:val="28"/>
        </w:rPr>
        <w:t>.</w:t>
      </w:r>
      <w:r w:rsidR="007A0B98" w:rsidRPr="009759BC">
        <w:rPr>
          <w:rStyle w:val="FootnoteReference"/>
          <w:rFonts w:ascii="Times New Roman" w:eastAsia="Times New Roman" w:hAnsi="Times New Roman" w:cs="Times New Roman"/>
          <w:b/>
          <w:bCs/>
          <w:sz w:val="28"/>
          <w:szCs w:val="28"/>
        </w:rPr>
        <w:footnoteReference w:id="2"/>
      </w:r>
      <w:r w:rsidR="00332EA6" w:rsidRPr="009759BC">
        <w:rPr>
          <w:rFonts w:ascii="Times New Roman" w:eastAsia="Times New Roman" w:hAnsi="Times New Roman" w:cs="Times New Roman"/>
          <w:b/>
          <w:bCs/>
          <w:i/>
          <w:iCs/>
          <w:sz w:val="28"/>
          <w:szCs w:val="28"/>
        </w:rPr>
        <w:t>(được bãi bỏ)</w:t>
      </w:r>
    </w:p>
    <w:p w14:paraId="4F79DB0F"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bookmarkStart w:id="13" w:name="dieu_4"/>
      <w:r w:rsidRPr="00086C9C">
        <w:rPr>
          <w:rFonts w:ascii="Times New Roman" w:eastAsia="Times New Roman" w:hAnsi="Times New Roman" w:cs="Times New Roman"/>
          <w:b/>
          <w:bCs/>
          <w:color w:val="000000"/>
          <w:sz w:val="28"/>
          <w:szCs w:val="28"/>
          <w:lang w:val="vi-VN"/>
        </w:rPr>
        <w:t>Điều 4. Đối tượng phải ghi mã số ISBN</w:t>
      </w:r>
      <w:bookmarkEnd w:id="13"/>
    </w:p>
    <w:p w14:paraId="10D5A79E"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Nhà xuất bản phải ghi mã số ISBN trên sách và tài liệu dạng sách, bao gồm cả bản đồ, sách điện tử, sách chữ nổi (sau đây gọi chung là sách).</w:t>
      </w:r>
    </w:p>
    <w:p w14:paraId="6F8C11B7" w14:textId="77777777" w:rsidR="008C1137" w:rsidRDefault="008C1137" w:rsidP="00086C9C">
      <w:pPr>
        <w:shd w:val="clear" w:color="auto" w:fill="FFFFFF"/>
        <w:spacing w:before="120" w:after="120" w:line="240" w:lineRule="auto"/>
        <w:ind w:firstLine="720"/>
        <w:jc w:val="center"/>
        <w:rPr>
          <w:rFonts w:ascii="Times New Roman" w:eastAsia="Times New Roman" w:hAnsi="Times New Roman" w:cs="Times New Roman"/>
          <w:b/>
          <w:bCs/>
          <w:color w:val="000000"/>
          <w:sz w:val="28"/>
          <w:szCs w:val="28"/>
        </w:rPr>
      </w:pPr>
      <w:bookmarkStart w:id="14" w:name="chuong_2"/>
    </w:p>
    <w:p w14:paraId="6B9097F5" w14:textId="77777777" w:rsidR="00317D6F" w:rsidRPr="00086C9C" w:rsidRDefault="00317D6F" w:rsidP="00086C9C">
      <w:pPr>
        <w:shd w:val="clear" w:color="auto" w:fill="FFFFFF"/>
        <w:spacing w:before="120" w:after="120" w:line="240" w:lineRule="auto"/>
        <w:ind w:firstLine="720"/>
        <w:jc w:val="center"/>
        <w:rPr>
          <w:rFonts w:ascii="Times New Roman" w:eastAsia="Times New Roman" w:hAnsi="Times New Roman" w:cs="Times New Roman"/>
          <w:color w:val="000000"/>
          <w:sz w:val="28"/>
          <w:szCs w:val="28"/>
        </w:rPr>
      </w:pPr>
      <w:r w:rsidRPr="00086C9C">
        <w:rPr>
          <w:rFonts w:ascii="Times New Roman" w:eastAsia="Times New Roman" w:hAnsi="Times New Roman" w:cs="Times New Roman"/>
          <w:b/>
          <w:bCs/>
          <w:color w:val="000000"/>
          <w:sz w:val="28"/>
          <w:szCs w:val="28"/>
          <w:lang w:val="vi-VN"/>
        </w:rPr>
        <w:t>Chương II</w:t>
      </w:r>
      <w:bookmarkEnd w:id="14"/>
    </w:p>
    <w:p w14:paraId="25228339" w14:textId="77777777" w:rsidR="00317D6F" w:rsidRDefault="00317D6F" w:rsidP="00086C9C">
      <w:pPr>
        <w:shd w:val="clear" w:color="auto" w:fill="FFFFFF"/>
        <w:spacing w:before="120" w:after="120" w:line="240" w:lineRule="auto"/>
        <w:ind w:firstLine="720"/>
        <w:jc w:val="center"/>
        <w:rPr>
          <w:rFonts w:ascii="Times New Roman" w:eastAsia="Times New Roman" w:hAnsi="Times New Roman" w:cs="Times New Roman"/>
          <w:b/>
          <w:bCs/>
          <w:color w:val="000000"/>
          <w:sz w:val="28"/>
          <w:szCs w:val="28"/>
          <w:lang w:val="vi-VN"/>
        </w:rPr>
      </w:pPr>
      <w:bookmarkStart w:id="15" w:name="chuong_2_name"/>
      <w:r w:rsidRPr="00086C9C">
        <w:rPr>
          <w:rFonts w:ascii="Times New Roman" w:eastAsia="Times New Roman" w:hAnsi="Times New Roman" w:cs="Times New Roman"/>
          <w:b/>
          <w:bCs/>
          <w:color w:val="000000"/>
          <w:sz w:val="28"/>
          <w:szCs w:val="28"/>
          <w:lang w:val="vi-VN"/>
        </w:rPr>
        <w:t>TẠO LẬP VÀ SỬ DỤNG MÃ SỐ ISBN</w:t>
      </w:r>
      <w:bookmarkEnd w:id="15"/>
    </w:p>
    <w:p w14:paraId="3810E6DE" w14:textId="77777777" w:rsidR="00086C9C" w:rsidRPr="000A362F" w:rsidRDefault="00086C9C" w:rsidP="00086C9C">
      <w:pPr>
        <w:shd w:val="clear" w:color="auto" w:fill="FFFFFF"/>
        <w:spacing w:before="120" w:after="120" w:line="240" w:lineRule="auto"/>
        <w:ind w:firstLine="720"/>
        <w:jc w:val="center"/>
        <w:rPr>
          <w:rFonts w:ascii="Times New Roman" w:eastAsia="Times New Roman" w:hAnsi="Times New Roman" w:cs="Times New Roman"/>
          <w:color w:val="000000"/>
          <w:sz w:val="6"/>
          <w:szCs w:val="28"/>
        </w:rPr>
      </w:pPr>
    </w:p>
    <w:p w14:paraId="7B759F39" w14:textId="77777777" w:rsidR="00317D6F" w:rsidRPr="00086C9C" w:rsidRDefault="00317D6F" w:rsidP="00086C9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bookmarkStart w:id="16" w:name="dieu_5"/>
      <w:r w:rsidRPr="00086C9C">
        <w:rPr>
          <w:rFonts w:ascii="Times New Roman" w:eastAsia="Times New Roman" w:hAnsi="Times New Roman" w:cs="Times New Roman"/>
          <w:b/>
          <w:bCs/>
          <w:color w:val="000000"/>
          <w:sz w:val="28"/>
          <w:szCs w:val="28"/>
          <w:lang w:val="vi-VN"/>
        </w:rPr>
        <w:t>Điều 5. Nguyên tắc tạo lập và sử dụng mã số ISBN</w:t>
      </w:r>
      <w:bookmarkEnd w:id="16"/>
    </w:p>
    <w:p w14:paraId="6A6A3FF8"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1. Mã số ISBN được tạo lập và sử dụng tại Việt Nam là ISBN-13 và phải tích hợp với mã vạch theo chuẩn EAN-13, đảm bảo các yêu cầu sau:</w:t>
      </w:r>
    </w:p>
    <w:p w14:paraId="09250D73"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a) Đọc được bằng máy hoặc phần mềm đọc mã thông dụng;</w:t>
      </w:r>
    </w:p>
    <w:p w14:paraId="6D81AE05" w14:textId="77777777" w:rsidR="00317D6F" w:rsidRPr="001921C1" w:rsidRDefault="00317D6F" w:rsidP="00086C9C">
      <w:pPr>
        <w:shd w:val="clear" w:color="auto" w:fill="FFFFFF"/>
        <w:spacing w:before="120" w:after="0" w:line="240" w:lineRule="auto"/>
        <w:ind w:firstLine="720"/>
        <w:jc w:val="both"/>
        <w:rPr>
          <w:rFonts w:ascii="Times New Roman" w:eastAsia="Times New Roman" w:hAnsi="Times New Roman" w:cs="Times New Roman"/>
          <w:spacing w:val="-4"/>
          <w:sz w:val="28"/>
          <w:szCs w:val="28"/>
        </w:rPr>
      </w:pPr>
      <w:r w:rsidRPr="001921C1">
        <w:rPr>
          <w:rFonts w:ascii="Times New Roman" w:eastAsia="Times New Roman" w:hAnsi="Times New Roman" w:cs="Times New Roman"/>
          <w:color w:val="000000"/>
          <w:spacing w:val="-4"/>
          <w:sz w:val="28"/>
          <w:szCs w:val="28"/>
          <w:lang w:val="vi-VN"/>
        </w:rPr>
        <w:t xml:space="preserve">b) Chứa các thông tin của sách quy định </w:t>
      </w:r>
      <w:r w:rsidRPr="001921C1">
        <w:rPr>
          <w:rFonts w:ascii="Times New Roman" w:eastAsia="Times New Roman" w:hAnsi="Times New Roman" w:cs="Times New Roman"/>
          <w:spacing w:val="-4"/>
          <w:sz w:val="28"/>
          <w:szCs w:val="28"/>
          <w:lang w:val="vi-VN"/>
        </w:rPr>
        <w:t>tại </w:t>
      </w:r>
      <w:bookmarkStart w:id="17" w:name="tc_1"/>
      <w:r w:rsidRPr="001921C1">
        <w:rPr>
          <w:rFonts w:ascii="Times New Roman" w:eastAsia="Times New Roman" w:hAnsi="Times New Roman" w:cs="Times New Roman"/>
          <w:spacing w:val="-4"/>
          <w:sz w:val="28"/>
          <w:szCs w:val="28"/>
          <w:lang w:val="vi-VN"/>
        </w:rPr>
        <w:t>Khoản 1 Điều 6 Thông tư này</w:t>
      </w:r>
      <w:bookmarkEnd w:id="17"/>
      <w:r w:rsidRPr="001921C1">
        <w:rPr>
          <w:rFonts w:ascii="Times New Roman" w:eastAsia="Times New Roman" w:hAnsi="Times New Roman" w:cs="Times New Roman"/>
          <w:spacing w:val="-4"/>
          <w:sz w:val="28"/>
          <w:szCs w:val="28"/>
          <w:lang w:val="vi-VN"/>
        </w:rPr>
        <w:t>;</w:t>
      </w:r>
    </w:p>
    <w:p w14:paraId="22FDED54"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c) Có liên kết đến thông tin của xuất bản phẩm trong hệ thống cơ sở dữ liệu của Cục Xuất bản, In và Phát hành;</w:t>
      </w:r>
    </w:p>
    <w:p w14:paraId="02867E92"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d) Phù hợp thông lệ quốc tế và quy định của pháp luật Việt Nam.</w:t>
      </w:r>
    </w:p>
    <w:p w14:paraId="7CB24C5A"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2. Nhà xuất bản phải tự tạo lập và sử dụng mã vạch tích h</w:t>
      </w:r>
      <w:r w:rsidRPr="00086C9C">
        <w:rPr>
          <w:rFonts w:ascii="Times New Roman" w:eastAsia="Times New Roman" w:hAnsi="Times New Roman" w:cs="Times New Roman"/>
          <w:color w:val="000000"/>
          <w:sz w:val="28"/>
          <w:szCs w:val="28"/>
        </w:rPr>
        <w:t>ợ</w:t>
      </w:r>
      <w:r w:rsidRPr="00086C9C">
        <w:rPr>
          <w:rFonts w:ascii="Times New Roman" w:eastAsia="Times New Roman" w:hAnsi="Times New Roman" w:cs="Times New Roman"/>
          <w:color w:val="000000"/>
          <w:sz w:val="28"/>
          <w:szCs w:val="28"/>
          <w:lang w:val="vi-VN"/>
        </w:rPr>
        <w:t>p mã số ISBN.</w:t>
      </w:r>
    </w:p>
    <w:p w14:paraId="5F280411"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bookmarkStart w:id="18" w:name="dieu_6"/>
      <w:r w:rsidRPr="00086C9C">
        <w:rPr>
          <w:rFonts w:ascii="Times New Roman" w:eastAsia="Times New Roman" w:hAnsi="Times New Roman" w:cs="Times New Roman"/>
          <w:b/>
          <w:bCs/>
          <w:color w:val="000000"/>
          <w:sz w:val="28"/>
          <w:szCs w:val="28"/>
          <w:lang w:val="vi-VN"/>
        </w:rPr>
        <w:t>Điều 6. Cơ sở dữ liệu tích hợp với mã số ISBN</w:t>
      </w:r>
      <w:bookmarkEnd w:id="18"/>
    </w:p>
    <w:p w14:paraId="1D30FC2F"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1. Mã số ISBN tích h</w:t>
      </w:r>
      <w:r w:rsidRPr="00086C9C">
        <w:rPr>
          <w:rFonts w:ascii="Times New Roman" w:eastAsia="Times New Roman" w:hAnsi="Times New Roman" w:cs="Times New Roman"/>
          <w:color w:val="000000"/>
          <w:sz w:val="28"/>
          <w:szCs w:val="28"/>
        </w:rPr>
        <w:t>ợ</w:t>
      </w:r>
      <w:r w:rsidRPr="00086C9C">
        <w:rPr>
          <w:rFonts w:ascii="Times New Roman" w:eastAsia="Times New Roman" w:hAnsi="Times New Roman" w:cs="Times New Roman"/>
          <w:color w:val="000000"/>
          <w:sz w:val="28"/>
          <w:szCs w:val="28"/>
          <w:lang w:val="vi-VN"/>
        </w:rPr>
        <w:t>p với mã vạch EAN-13 phải chứa các thông tin sau:</w:t>
      </w:r>
    </w:p>
    <w:p w14:paraId="7B476226"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a) Tên nhà xuất bản;</w:t>
      </w:r>
    </w:p>
    <w:p w14:paraId="7C8D4C27"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b) Tên sách;</w:t>
      </w:r>
    </w:p>
    <w:p w14:paraId="53AF7A37"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c) Tên tác giả, tên dịch giả (đối với sách dịch);</w:t>
      </w:r>
    </w:p>
    <w:p w14:paraId="0DF0682D" w14:textId="77777777" w:rsidR="00317D6F" w:rsidRPr="00342D4A" w:rsidRDefault="00317D6F" w:rsidP="00086C9C">
      <w:pPr>
        <w:shd w:val="clear" w:color="auto" w:fill="FFFFFF"/>
        <w:spacing w:before="120" w:after="0" w:line="240" w:lineRule="auto"/>
        <w:ind w:firstLine="720"/>
        <w:jc w:val="both"/>
        <w:rPr>
          <w:rFonts w:ascii="Times New Roman" w:eastAsia="Times New Roman" w:hAnsi="Times New Roman" w:cs="Times New Roman"/>
          <w:iCs/>
          <w:sz w:val="28"/>
          <w:szCs w:val="28"/>
        </w:rPr>
      </w:pPr>
      <w:r w:rsidRPr="00342D4A">
        <w:rPr>
          <w:rFonts w:ascii="Times New Roman" w:eastAsia="Times New Roman" w:hAnsi="Times New Roman" w:cs="Times New Roman"/>
          <w:iCs/>
          <w:sz w:val="28"/>
          <w:szCs w:val="28"/>
          <w:lang w:val="vi-VN"/>
        </w:rPr>
        <w:lastRenderedPageBreak/>
        <w:t>d)</w:t>
      </w:r>
      <w:r w:rsidR="00DA3C91" w:rsidRPr="00342D4A">
        <w:rPr>
          <w:rStyle w:val="FootnoteReference"/>
          <w:rFonts w:ascii="Times New Roman" w:eastAsia="Times New Roman" w:hAnsi="Times New Roman" w:cs="Times New Roman"/>
          <w:iCs/>
          <w:sz w:val="28"/>
          <w:szCs w:val="28"/>
          <w:lang w:val="vi-VN"/>
        </w:rPr>
        <w:footnoteReference w:id="3"/>
      </w:r>
      <w:r w:rsidRPr="00342D4A">
        <w:rPr>
          <w:rFonts w:ascii="Times New Roman" w:eastAsia="Times New Roman" w:hAnsi="Times New Roman" w:cs="Times New Roman"/>
          <w:iCs/>
          <w:sz w:val="28"/>
          <w:szCs w:val="28"/>
          <w:lang w:val="vi-VN"/>
        </w:rPr>
        <w:t> </w:t>
      </w:r>
      <w:r w:rsidRPr="00342D4A">
        <w:rPr>
          <w:rFonts w:ascii="Times New Roman" w:eastAsia="Times New Roman" w:hAnsi="Times New Roman" w:cs="Times New Roman"/>
          <w:sz w:val="28"/>
          <w:szCs w:val="28"/>
          <w:lang w:val="vi-VN"/>
        </w:rPr>
        <w:t>Năm xuất bản</w:t>
      </w:r>
      <w:r w:rsidR="00C461DF" w:rsidRPr="00342D4A">
        <w:rPr>
          <w:rFonts w:ascii="Times New Roman" w:eastAsia="Times New Roman" w:hAnsi="Times New Roman" w:cs="Times New Roman"/>
          <w:sz w:val="28"/>
          <w:szCs w:val="28"/>
        </w:rPr>
        <w:t xml:space="preserve"> </w:t>
      </w:r>
      <w:r w:rsidR="00DA3C91" w:rsidRPr="00342D4A">
        <w:rPr>
          <w:rFonts w:ascii="Times New Roman" w:eastAsia="Times New Roman" w:hAnsi="Times New Roman" w:cs="Times New Roman"/>
          <w:sz w:val="28"/>
          <w:szCs w:val="28"/>
        </w:rPr>
        <w:t>lần đầu</w:t>
      </w:r>
      <w:r w:rsidRPr="00342D4A">
        <w:rPr>
          <w:rFonts w:ascii="Times New Roman" w:eastAsia="Times New Roman" w:hAnsi="Times New Roman" w:cs="Times New Roman"/>
          <w:sz w:val="28"/>
          <w:szCs w:val="28"/>
          <w:lang w:val="vi-VN"/>
        </w:rPr>
        <w:t>;</w:t>
      </w:r>
    </w:p>
    <w:p w14:paraId="5AD931CE"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đ) Khuôn khổ, số trang;</w:t>
      </w:r>
    </w:p>
    <w:p w14:paraId="59589329"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e) Thể loại;</w:t>
      </w:r>
    </w:p>
    <w:p w14:paraId="3612783E"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g) Tóm tắt nội dung, chủ đề, đề tài;</w:t>
      </w:r>
    </w:p>
    <w:p w14:paraId="7D9BAF06" w14:textId="77777777" w:rsidR="00317D6F" w:rsidRPr="00342D4A" w:rsidRDefault="00317D6F" w:rsidP="00086C9C">
      <w:pPr>
        <w:shd w:val="clear" w:color="auto" w:fill="FFFFFF"/>
        <w:spacing w:before="120" w:after="0" w:line="240" w:lineRule="auto"/>
        <w:ind w:firstLine="720"/>
        <w:jc w:val="both"/>
        <w:rPr>
          <w:rFonts w:ascii="Times New Roman" w:eastAsia="Times New Roman" w:hAnsi="Times New Roman" w:cs="Times New Roman"/>
          <w:b/>
          <w:bCs/>
          <w:i/>
          <w:iCs/>
          <w:sz w:val="28"/>
          <w:szCs w:val="28"/>
        </w:rPr>
      </w:pPr>
      <w:r w:rsidRPr="00342D4A">
        <w:rPr>
          <w:rFonts w:ascii="Times New Roman" w:eastAsia="Times New Roman" w:hAnsi="Times New Roman" w:cs="Times New Roman"/>
          <w:sz w:val="28"/>
          <w:szCs w:val="28"/>
          <w:lang w:val="vi-VN"/>
        </w:rPr>
        <w:t>h)</w:t>
      </w:r>
      <w:r w:rsidR="00332EA6" w:rsidRPr="00342D4A">
        <w:rPr>
          <w:rStyle w:val="FootnoteReference"/>
          <w:rFonts w:ascii="Times New Roman" w:eastAsia="Times New Roman" w:hAnsi="Times New Roman" w:cs="Times New Roman"/>
          <w:sz w:val="28"/>
          <w:szCs w:val="28"/>
          <w:lang w:val="vi-VN"/>
        </w:rPr>
        <w:footnoteReference w:id="4"/>
      </w:r>
      <w:r w:rsidR="00332EA6" w:rsidRPr="00342D4A">
        <w:rPr>
          <w:rFonts w:ascii="Times New Roman" w:eastAsia="Times New Roman" w:hAnsi="Times New Roman" w:cs="Times New Roman"/>
          <w:bCs/>
          <w:i/>
          <w:iCs/>
          <w:sz w:val="28"/>
          <w:szCs w:val="28"/>
        </w:rPr>
        <w:t>(được bãi bỏ)</w:t>
      </w:r>
    </w:p>
    <w:p w14:paraId="5896647A" w14:textId="77777777" w:rsidR="00317D6F" w:rsidRPr="00342D4A" w:rsidRDefault="00317D6F" w:rsidP="00086C9C">
      <w:pPr>
        <w:shd w:val="clear" w:color="auto" w:fill="FFFFFF"/>
        <w:spacing w:before="120" w:after="0" w:line="240" w:lineRule="auto"/>
        <w:ind w:firstLine="720"/>
        <w:jc w:val="both"/>
        <w:rPr>
          <w:rFonts w:ascii="Times New Roman" w:eastAsia="Times New Roman" w:hAnsi="Times New Roman" w:cs="Times New Roman"/>
          <w:bCs/>
          <w:sz w:val="28"/>
          <w:szCs w:val="28"/>
        </w:rPr>
      </w:pPr>
      <w:r w:rsidRPr="00342D4A">
        <w:rPr>
          <w:rFonts w:ascii="Times New Roman" w:eastAsia="Times New Roman" w:hAnsi="Times New Roman" w:cs="Times New Roman"/>
          <w:sz w:val="28"/>
          <w:szCs w:val="28"/>
          <w:lang w:val="vi-VN"/>
        </w:rPr>
        <w:t>i)</w:t>
      </w:r>
      <w:r w:rsidR="00332EA6" w:rsidRPr="00342D4A">
        <w:rPr>
          <w:rStyle w:val="FootnoteReference"/>
          <w:rFonts w:ascii="Times New Roman" w:eastAsia="Times New Roman" w:hAnsi="Times New Roman" w:cs="Times New Roman"/>
          <w:sz w:val="28"/>
          <w:szCs w:val="28"/>
          <w:lang w:val="vi-VN"/>
        </w:rPr>
        <w:footnoteReference w:id="5"/>
      </w:r>
      <w:r w:rsidRPr="00342D4A">
        <w:rPr>
          <w:rFonts w:ascii="Times New Roman" w:eastAsia="Times New Roman" w:hAnsi="Times New Roman" w:cs="Times New Roman"/>
          <w:sz w:val="28"/>
          <w:szCs w:val="28"/>
          <w:lang w:val="vi-VN"/>
        </w:rPr>
        <w:t> </w:t>
      </w:r>
      <w:r w:rsidR="00332EA6" w:rsidRPr="00342D4A">
        <w:rPr>
          <w:rFonts w:ascii="Times New Roman" w:eastAsia="Times New Roman" w:hAnsi="Times New Roman" w:cs="Times New Roman"/>
          <w:bCs/>
          <w:i/>
          <w:iCs/>
          <w:sz w:val="28"/>
          <w:szCs w:val="28"/>
        </w:rPr>
        <w:t>(được bãi bỏ)</w:t>
      </w:r>
    </w:p>
    <w:p w14:paraId="1C997A5C" w14:textId="77777777" w:rsidR="00317D6F" w:rsidRPr="00342D4A" w:rsidRDefault="00317D6F" w:rsidP="00086C9C">
      <w:pPr>
        <w:shd w:val="clear" w:color="auto" w:fill="FFFFFF"/>
        <w:spacing w:before="120" w:after="0" w:line="240" w:lineRule="auto"/>
        <w:ind w:firstLine="720"/>
        <w:jc w:val="both"/>
        <w:rPr>
          <w:rFonts w:ascii="Times New Roman" w:eastAsia="Times New Roman" w:hAnsi="Times New Roman" w:cs="Times New Roman"/>
          <w:bCs/>
          <w:sz w:val="28"/>
          <w:szCs w:val="28"/>
        </w:rPr>
      </w:pPr>
      <w:r w:rsidRPr="00342D4A">
        <w:rPr>
          <w:rFonts w:ascii="Times New Roman" w:eastAsia="Times New Roman" w:hAnsi="Times New Roman" w:cs="Times New Roman"/>
          <w:sz w:val="28"/>
          <w:szCs w:val="28"/>
          <w:lang w:val="vi-VN"/>
        </w:rPr>
        <w:t>k)</w:t>
      </w:r>
      <w:r w:rsidR="00332EA6" w:rsidRPr="00342D4A">
        <w:rPr>
          <w:rStyle w:val="FootnoteReference"/>
          <w:rFonts w:ascii="Times New Roman" w:eastAsia="Times New Roman" w:hAnsi="Times New Roman" w:cs="Times New Roman"/>
          <w:sz w:val="28"/>
          <w:szCs w:val="28"/>
          <w:lang w:val="vi-VN"/>
        </w:rPr>
        <w:footnoteReference w:id="6"/>
      </w:r>
      <w:r w:rsidR="00332EA6" w:rsidRPr="00342D4A">
        <w:rPr>
          <w:rFonts w:ascii="Times New Roman" w:eastAsia="Times New Roman" w:hAnsi="Times New Roman" w:cs="Times New Roman"/>
          <w:bCs/>
          <w:i/>
          <w:iCs/>
          <w:sz w:val="28"/>
          <w:szCs w:val="28"/>
        </w:rPr>
        <w:t>(được bãi bỏ)</w:t>
      </w:r>
    </w:p>
    <w:p w14:paraId="46F7CD53" w14:textId="77777777" w:rsidR="00317D6F" w:rsidRPr="009F0CAB"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9F0CAB">
        <w:rPr>
          <w:rFonts w:ascii="Times New Roman" w:eastAsia="Times New Roman" w:hAnsi="Times New Roman" w:cs="Times New Roman"/>
          <w:color w:val="000000"/>
          <w:sz w:val="28"/>
          <w:szCs w:val="28"/>
        </w:rPr>
        <w:lastRenderedPageBreak/>
        <w:t>l</w:t>
      </w:r>
      <w:r w:rsidRPr="009F0CAB">
        <w:rPr>
          <w:rFonts w:ascii="Times New Roman" w:eastAsia="Times New Roman" w:hAnsi="Times New Roman" w:cs="Times New Roman"/>
          <w:color w:val="000000"/>
          <w:sz w:val="28"/>
          <w:szCs w:val="28"/>
          <w:lang w:val="vi-VN"/>
        </w:rPr>
        <w:t>) Dung lượng (byte), định dạng, địa chỉ website đăng tải hoặc tên nhà cung cấp (nếu là sách điện tử);</w:t>
      </w:r>
    </w:p>
    <w:p w14:paraId="2B8CC1F2" w14:textId="77777777" w:rsidR="00317D6F" w:rsidRPr="00342D4A" w:rsidRDefault="00317D6F" w:rsidP="00086C9C">
      <w:pPr>
        <w:shd w:val="clear" w:color="auto" w:fill="FFFFFF"/>
        <w:spacing w:before="120" w:after="0" w:line="240" w:lineRule="auto"/>
        <w:ind w:firstLine="720"/>
        <w:jc w:val="both"/>
        <w:rPr>
          <w:rFonts w:ascii="Times New Roman" w:eastAsia="Times New Roman" w:hAnsi="Times New Roman" w:cs="Times New Roman"/>
          <w:bCs/>
          <w:sz w:val="28"/>
          <w:szCs w:val="28"/>
        </w:rPr>
      </w:pPr>
      <w:r w:rsidRPr="00342D4A">
        <w:rPr>
          <w:rFonts w:ascii="Times New Roman" w:eastAsia="Times New Roman" w:hAnsi="Times New Roman" w:cs="Times New Roman"/>
          <w:sz w:val="28"/>
          <w:szCs w:val="28"/>
          <w:lang w:val="vi-VN"/>
        </w:rPr>
        <w:t>m)</w:t>
      </w:r>
      <w:r w:rsidR="00332EA6" w:rsidRPr="00342D4A">
        <w:rPr>
          <w:rStyle w:val="FootnoteReference"/>
          <w:rFonts w:ascii="Times New Roman" w:eastAsia="Times New Roman" w:hAnsi="Times New Roman" w:cs="Times New Roman"/>
          <w:sz w:val="28"/>
          <w:szCs w:val="28"/>
          <w:lang w:val="vi-VN"/>
        </w:rPr>
        <w:footnoteReference w:id="7"/>
      </w:r>
      <w:r w:rsidR="00332EA6" w:rsidRPr="00342D4A">
        <w:rPr>
          <w:rFonts w:ascii="Times New Roman" w:eastAsia="Times New Roman" w:hAnsi="Times New Roman" w:cs="Times New Roman"/>
          <w:bCs/>
          <w:i/>
          <w:iCs/>
          <w:sz w:val="28"/>
          <w:szCs w:val="28"/>
        </w:rPr>
        <w:t>(được bãi bỏ)</w:t>
      </w:r>
    </w:p>
    <w:p w14:paraId="51F91DC1"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n) Giá bán (nếu có).</w:t>
      </w:r>
    </w:p>
    <w:p w14:paraId="5CF761D5" w14:textId="77777777" w:rsidR="00317D6F" w:rsidRPr="00F30567"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pacing w:val="4"/>
          <w:sz w:val="28"/>
          <w:szCs w:val="28"/>
        </w:rPr>
      </w:pPr>
      <w:r w:rsidRPr="00745998">
        <w:rPr>
          <w:rFonts w:ascii="Times New Roman" w:eastAsia="Times New Roman" w:hAnsi="Times New Roman" w:cs="Times New Roman"/>
          <w:color w:val="000000"/>
          <w:spacing w:val="-2"/>
          <w:sz w:val="28"/>
          <w:szCs w:val="28"/>
          <w:lang w:val="vi-VN"/>
        </w:rPr>
        <w:t>2. Ngoài các thông tin quy định tại Khoản 1 Điều này, nhà xuất bản có thể tạo lập cơ sở dữ liệu riêng để kết nối với mã ISBN khi tích hợp mã vạch. T</w:t>
      </w:r>
      <w:r w:rsidRPr="00745998">
        <w:rPr>
          <w:rFonts w:ascii="Times New Roman" w:eastAsia="Times New Roman" w:hAnsi="Times New Roman" w:cs="Times New Roman"/>
          <w:color w:val="000000"/>
          <w:spacing w:val="-2"/>
          <w:sz w:val="28"/>
          <w:szCs w:val="28"/>
        </w:rPr>
        <w:t>ổ</w:t>
      </w:r>
      <w:r w:rsidRPr="00745998">
        <w:rPr>
          <w:rFonts w:ascii="Times New Roman" w:eastAsia="Times New Roman" w:hAnsi="Times New Roman" w:cs="Times New Roman"/>
          <w:color w:val="000000"/>
          <w:spacing w:val="-2"/>
          <w:sz w:val="28"/>
          <w:szCs w:val="28"/>
          <w:lang w:val="vi-VN"/>
        </w:rPr>
        <w:t xml:space="preserve">ng </w:t>
      </w:r>
      <w:r w:rsidRPr="00F30567">
        <w:rPr>
          <w:rFonts w:ascii="Times New Roman" w:eastAsia="Times New Roman" w:hAnsi="Times New Roman" w:cs="Times New Roman"/>
          <w:color w:val="000000"/>
          <w:spacing w:val="4"/>
          <w:sz w:val="28"/>
          <w:szCs w:val="28"/>
          <w:lang w:val="vi-VN"/>
        </w:rPr>
        <w:t>giám đốc (giám đốc) nhà xuất bản chịu trách nhiệm về nội dung của cơ sở dữ liệu này.</w:t>
      </w:r>
    </w:p>
    <w:p w14:paraId="197117BA"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bookmarkStart w:id="19" w:name="dieu_7"/>
      <w:r w:rsidRPr="00086C9C">
        <w:rPr>
          <w:rFonts w:ascii="Times New Roman" w:eastAsia="Times New Roman" w:hAnsi="Times New Roman" w:cs="Times New Roman"/>
          <w:b/>
          <w:bCs/>
          <w:color w:val="000000"/>
          <w:sz w:val="28"/>
          <w:szCs w:val="28"/>
          <w:lang w:val="vi-VN"/>
        </w:rPr>
        <w:t>Điều 7. Vị trí và trình bày mã số ISBN</w:t>
      </w:r>
      <w:bookmarkEnd w:id="19"/>
    </w:p>
    <w:p w14:paraId="22A7EAE7"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1. Đối với sách in:</w:t>
      </w:r>
    </w:p>
    <w:p w14:paraId="1EEB5977"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a) Mã số ISBN tích hợp mã vạch phải in tại</w:t>
      </w:r>
      <w:r w:rsidR="00AD548A" w:rsidRPr="00AD548A">
        <w:rPr>
          <w:rStyle w:val="FootnoteReference"/>
          <w:rFonts w:ascii="Times New Roman" w:eastAsia="Times New Roman" w:hAnsi="Times New Roman" w:cs="Times New Roman"/>
          <w:color w:val="FF0000"/>
          <w:sz w:val="28"/>
          <w:szCs w:val="28"/>
          <w:lang w:val="vi-VN"/>
        </w:rPr>
        <w:footnoteReference w:id="8"/>
      </w:r>
      <w:r w:rsidRPr="00086C9C">
        <w:rPr>
          <w:rFonts w:ascii="Times New Roman" w:eastAsia="Times New Roman" w:hAnsi="Times New Roman" w:cs="Times New Roman"/>
          <w:color w:val="000000"/>
          <w:sz w:val="28"/>
          <w:szCs w:val="28"/>
          <w:lang w:val="vi-VN"/>
        </w:rPr>
        <w:t>bìa 4. N</w:t>
      </w:r>
      <w:r w:rsidRPr="00086C9C">
        <w:rPr>
          <w:rFonts w:ascii="Times New Roman" w:eastAsia="Times New Roman" w:hAnsi="Times New Roman" w:cs="Times New Roman"/>
          <w:color w:val="000000"/>
          <w:sz w:val="28"/>
          <w:szCs w:val="28"/>
        </w:rPr>
        <w:t>ế</w:t>
      </w:r>
      <w:r w:rsidRPr="00086C9C">
        <w:rPr>
          <w:rFonts w:ascii="Times New Roman" w:eastAsia="Times New Roman" w:hAnsi="Times New Roman" w:cs="Times New Roman"/>
          <w:color w:val="000000"/>
          <w:sz w:val="28"/>
          <w:szCs w:val="28"/>
          <w:lang w:val="vi-VN"/>
        </w:rPr>
        <w:t>u là sách có bìa bọc thì in trên bìa bọc;</w:t>
      </w:r>
    </w:p>
    <w:p w14:paraId="45D3F0E3" w14:textId="77777777" w:rsidR="00317D6F"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b) Phía trên mã vạch phải có dòng chữ “ISBN” và tiếp sau là các thành phần của mã số, cách nhau bởi dấu gạch nối. Phần dãy số phía dưới trùng với dãy số phía trên, nhưng không có gạch nối (như hình minh họa).</w:t>
      </w:r>
    </w:p>
    <w:p w14:paraId="6ECD1951" w14:textId="77777777" w:rsidR="00023F40" w:rsidRPr="000D01AB" w:rsidRDefault="00023F40" w:rsidP="00086C9C">
      <w:pPr>
        <w:shd w:val="clear" w:color="auto" w:fill="FFFFFF"/>
        <w:spacing w:before="120" w:after="0" w:line="240" w:lineRule="auto"/>
        <w:ind w:firstLine="720"/>
        <w:jc w:val="both"/>
        <w:rPr>
          <w:rFonts w:ascii="Times New Roman" w:eastAsia="Times New Roman" w:hAnsi="Times New Roman" w:cs="Times New Roman"/>
          <w:color w:val="000000"/>
          <w:sz w:val="8"/>
          <w:szCs w:val="28"/>
        </w:rPr>
      </w:pPr>
    </w:p>
    <w:p w14:paraId="4D5124FF" w14:textId="77777777" w:rsidR="00317D6F" w:rsidRPr="00086C9C" w:rsidRDefault="00317D6F" w:rsidP="00086C9C">
      <w:pPr>
        <w:shd w:val="clear" w:color="auto" w:fill="FFFFFF"/>
        <w:spacing w:before="120" w:after="0" w:line="240" w:lineRule="auto"/>
        <w:ind w:firstLine="720"/>
        <w:jc w:val="center"/>
        <w:rPr>
          <w:rFonts w:ascii="Times New Roman" w:eastAsia="Times New Roman" w:hAnsi="Times New Roman" w:cs="Times New Roman"/>
          <w:color w:val="000000"/>
          <w:sz w:val="28"/>
          <w:szCs w:val="28"/>
        </w:rPr>
      </w:pPr>
      <w:r w:rsidRPr="00086C9C">
        <w:rPr>
          <w:rFonts w:ascii="Times New Roman" w:eastAsia="Times New Roman" w:hAnsi="Times New Roman" w:cs="Times New Roman"/>
          <w:noProof/>
          <w:color w:val="000000"/>
          <w:sz w:val="28"/>
          <w:szCs w:val="28"/>
        </w:rPr>
        <w:drawing>
          <wp:inline distT="0" distB="0" distL="0" distR="0" wp14:anchorId="24266573" wp14:editId="700E9FCD">
            <wp:extent cx="1676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914400"/>
                    </a:xfrm>
                    <a:prstGeom prst="rect">
                      <a:avLst/>
                    </a:prstGeom>
                    <a:noFill/>
                    <a:ln>
                      <a:noFill/>
                    </a:ln>
                  </pic:spPr>
                </pic:pic>
              </a:graphicData>
            </a:graphic>
          </wp:inline>
        </w:drawing>
      </w:r>
    </w:p>
    <w:p w14:paraId="3D052C1E" w14:textId="77777777" w:rsidR="00F30567" w:rsidRDefault="00317D6F" w:rsidP="00205774">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Ngoài ra, cuối trang ghi số quyết định xuất bản (sau đây gọi là “trang bản quyền”) phải ghi mã ISBN dạng số (như dãy chữ số phía trên mã vạch tại hình minh họa);</w:t>
      </w:r>
    </w:p>
    <w:p w14:paraId="0A7A60CE" w14:textId="77777777" w:rsidR="00317D6F" w:rsidRPr="00342D4A" w:rsidRDefault="00317D6F" w:rsidP="00086C9C">
      <w:pPr>
        <w:shd w:val="clear" w:color="auto" w:fill="FFFFFF"/>
        <w:spacing w:before="120" w:after="0" w:line="240" w:lineRule="auto"/>
        <w:ind w:firstLine="720"/>
        <w:jc w:val="both"/>
        <w:rPr>
          <w:rFonts w:ascii="Times New Roman" w:eastAsia="Times New Roman" w:hAnsi="Times New Roman" w:cs="Times New Roman"/>
          <w:bCs/>
          <w:sz w:val="28"/>
          <w:szCs w:val="28"/>
        </w:rPr>
      </w:pPr>
      <w:r w:rsidRPr="00342D4A">
        <w:rPr>
          <w:rFonts w:ascii="Times New Roman" w:eastAsia="Times New Roman" w:hAnsi="Times New Roman" w:cs="Times New Roman"/>
          <w:sz w:val="28"/>
          <w:szCs w:val="28"/>
          <w:lang w:val="vi-VN"/>
        </w:rPr>
        <w:lastRenderedPageBreak/>
        <w:t>c)</w:t>
      </w:r>
      <w:r w:rsidR="00332EA6" w:rsidRPr="00342D4A">
        <w:rPr>
          <w:rStyle w:val="FootnoteReference"/>
          <w:rFonts w:ascii="Times New Roman" w:eastAsia="Times New Roman" w:hAnsi="Times New Roman" w:cs="Times New Roman"/>
          <w:sz w:val="28"/>
          <w:szCs w:val="28"/>
          <w:lang w:val="vi-VN"/>
        </w:rPr>
        <w:footnoteReference w:id="9"/>
      </w:r>
      <w:r w:rsidR="00DA3C91" w:rsidRPr="00342D4A">
        <w:rPr>
          <w:rFonts w:ascii="Times New Roman" w:eastAsia="Times New Roman" w:hAnsi="Times New Roman" w:cs="Times New Roman"/>
          <w:bCs/>
          <w:i/>
          <w:iCs/>
          <w:sz w:val="28"/>
          <w:szCs w:val="28"/>
        </w:rPr>
        <w:t>(được bãi bỏ)</w:t>
      </w:r>
    </w:p>
    <w:p w14:paraId="13E07383"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d) Trường hợp sách dịch: Cuối trang bản quyền ghi mã số ISBN dạng số của sách gốc (nếu có);</w:t>
      </w:r>
    </w:p>
    <w:p w14:paraId="24BC36AB"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đ) Trường hợp sách được xuất bản ở nhiều định dạng khác nhau: Cuối trang bản quyền của mỗi định dạng ghi thêm mã số ISBN dạng số của tất cả các định dạng khác (nếu đã xuất bản).</w:t>
      </w:r>
    </w:p>
    <w:p w14:paraId="6389FBEF"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2. Đối với sách điện tử:</w:t>
      </w:r>
    </w:p>
    <w:p w14:paraId="3F92FA68"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a) Đối với sách xuất bản, phát hành trên mạng Internet hoặc trên phương tiện điện tử khác: Mã số ISBN tích hợp mã vạch phải ghi tại giao diện đầu tiên hoặc giao diện hiển thị tiêu đề hoặc giao diện trang bản quyền của sách;</w:t>
      </w:r>
    </w:p>
    <w:p w14:paraId="049D47EB"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b) Đối với sách dạng CD, CD-ROM, DVD, VCD: Mã số ISBN tích hợp mã vạch phải ghi trên nhãn gắn cố định vào vật thể đó.</w:t>
      </w:r>
    </w:p>
    <w:p w14:paraId="20DCB793"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bookmarkStart w:id="20" w:name="dieu_8"/>
      <w:r w:rsidRPr="00086C9C">
        <w:rPr>
          <w:rFonts w:ascii="Times New Roman" w:eastAsia="Times New Roman" w:hAnsi="Times New Roman" w:cs="Times New Roman"/>
          <w:b/>
          <w:bCs/>
          <w:color w:val="000000"/>
          <w:sz w:val="28"/>
          <w:szCs w:val="28"/>
        </w:rPr>
        <w:t>Điều 8. Yêu cầu kỹ thuật thể hiện đối với mã vạch EAN-13 khi tích hợp với mã số ISBN</w:t>
      </w:r>
      <w:bookmarkEnd w:id="20"/>
    </w:p>
    <w:p w14:paraId="4E7B3487"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1. Kích thước:</w:t>
      </w:r>
    </w:p>
    <w:p w14:paraId="679B0CBC"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a) Kích thước tiêu chuẩn của mã vạch có chiều cao 22,85mm, rộng 31,35mm. N</w:t>
      </w:r>
      <w:r w:rsidRPr="00086C9C">
        <w:rPr>
          <w:rFonts w:ascii="Times New Roman" w:eastAsia="Times New Roman" w:hAnsi="Times New Roman" w:cs="Times New Roman"/>
          <w:color w:val="000000"/>
          <w:sz w:val="28"/>
          <w:szCs w:val="28"/>
        </w:rPr>
        <w:t>ế</w:t>
      </w:r>
      <w:r w:rsidRPr="00086C9C">
        <w:rPr>
          <w:rFonts w:ascii="Times New Roman" w:eastAsia="Times New Roman" w:hAnsi="Times New Roman" w:cs="Times New Roman"/>
          <w:color w:val="000000"/>
          <w:sz w:val="28"/>
          <w:szCs w:val="28"/>
          <w:lang w:val="vi-VN"/>
        </w:rPr>
        <w:t>u rút ngắn chiều cao phải đảm bảo để máy đọc mã vạch nhận biết được;</w:t>
      </w:r>
    </w:p>
    <w:p w14:paraId="42448581"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b) Trường hợp vị trí đặt mã vạch hẹp cả 2 chiều, có thể thu nhỏ nhưng tỷ lệ thu nhỏ không dưới 80% so với kích thước tiêu chuẩn;</w:t>
      </w:r>
    </w:p>
    <w:p w14:paraId="59C26D58"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c) Trường hợp phóng to mã vạch, phải đảm bảo tỷ lệ phóng không vượt quá 200% so với kích thước tiêu chuẩn.</w:t>
      </w:r>
    </w:p>
    <w:p w14:paraId="12E9ADC0"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2. Khoảng trống phía trái mã số ISBN tối thiểu là 3,63mm, phía phải tối thiểu là 2,3</w:t>
      </w:r>
      <w:r w:rsidRPr="00086C9C">
        <w:rPr>
          <w:rFonts w:ascii="Times New Roman" w:eastAsia="Times New Roman" w:hAnsi="Times New Roman" w:cs="Times New Roman"/>
          <w:color w:val="000000"/>
          <w:sz w:val="28"/>
          <w:szCs w:val="28"/>
        </w:rPr>
        <w:t>1</w:t>
      </w:r>
      <w:r w:rsidRPr="00086C9C">
        <w:rPr>
          <w:rFonts w:ascii="Times New Roman" w:eastAsia="Times New Roman" w:hAnsi="Times New Roman" w:cs="Times New Roman"/>
          <w:color w:val="000000"/>
          <w:sz w:val="28"/>
          <w:szCs w:val="28"/>
          <w:lang w:val="vi-VN"/>
        </w:rPr>
        <w:t>mm.</w:t>
      </w:r>
    </w:p>
    <w:p w14:paraId="29BB5DFE"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3. Màu sắc:</w:t>
      </w:r>
    </w:p>
    <w:p w14:paraId="14119871"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a) Mã vạch tiêu chuẩn được in bằng màu đen trên nền trắng. Ngoài ra, có thể in mã vạch bằng màu xanh thẫm hoặc nâu thẫm. Không in mã vạch bằng các màu vàng, da cam, đỏ. Mã vạch được in bằng màu đơn; không được in chồng màu; không in dạng “t’ram”;</w:t>
      </w:r>
    </w:p>
    <w:p w14:paraId="0211DF40" w14:textId="77777777" w:rsidR="00317D6F" w:rsidRPr="00086C9C" w:rsidRDefault="00317D6F" w:rsidP="008D5417">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lastRenderedPageBreak/>
        <w:t>b) N</w:t>
      </w:r>
      <w:r w:rsidRPr="00086C9C">
        <w:rPr>
          <w:rFonts w:ascii="Times New Roman" w:eastAsia="Times New Roman" w:hAnsi="Times New Roman" w:cs="Times New Roman"/>
          <w:color w:val="000000"/>
          <w:sz w:val="28"/>
          <w:szCs w:val="28"/>
        </w:rPr>
        <w:t>ề</w:t>
      </w:r>
      <w:r w:rsidRPr="00086C9C">
        <w:rPr>
          <w:rFonts w:ascii="Times New Roman" w:eastAsia="Times New Roman" w:hAnsi="Times New Roman" w:cs="Times New Roman"/>
          <w:color w:val="000000"/>
          <w:sz w:val="28"/>
          <w:szCs w:val="28"/>
          <w:lang w:val="vi-VN"/>
        </w:rPr>
        <w:t>n của mã vạch tiêu chuẩn là màu trắng. Ngoài ra, có thể dùng nền màu vàng, cam, hồng nhạt.</w:t>
      </w:r>
    </w:p>
    <w:p w14:paraId="02AE5692" w14:textId="77777777" w:rsidR="00317D6F" w:rsidRPr="00086C9C" w:rsidRDefault="00317D6F" w:rsidP="008D5417">
      <w:pPr>
        <w:shd w:val="clear" w:color="auto" w:fill="FFFFFF"/>
        <w:spacing w:before="120" w:after="60" w:line="240" w:lineRule="auto"/>
        <w:ind w:firstLine="720"/>
        <w:jc w:val="center"/>
        <w:rPr>
          <w:rFonts w:ascii="Times New Roman" w:eastAsia="Times New Roman" w:hAnsi="Times New Roman" w:cs="Times New Roman"/>
          <w:color w:val="000000"/>
          <w:sz w:val="28"/>
          <w:szCs w:val="28"/>
        </w:rPr>
      </w:pPr>
      <w:bookmarkStart w:id="21" w:name="chuong_3"/>
      <w:r w:rsidRPr="00086C9C">
        <w:rPr>
          <w:rFonts w:ascii="Times New Roman" w:eastAsia="Times New Roman" w:hAnsi="Times New Roman" w:cs="Times New Roman"/>
          <w:b/>
          <w:bCs/>
          <w:color w:val="000000"/>
          <w:sz w:val="28"/>
          <w:szCs w:val="28"/>
          <w:lang w:val="vi-VN"/>
        </w:rPr>
        <w:t>Chương III</w:t>
      </w:r>
      <w:bookmarkEnd w:id="21"/>
    </w:p>
    <w:p w14:paraId="753BDAFB" w14:textId="77777777" w:rsidR="00086C9C" w:rsidRDefault="00317D6F" w:rsidP="00BF249E">
      <w:pPr>
        <w:shd w:val="clear" w:color="auto" w:fill="FFFFFF"/>
        <w:spacing w:before="120" w:after="60" w:line="240" w:lineRule="auto"/>
        <w:ind w:firstLine="720"/>
        <w:jc w:val="center"/>
        <w:rPr>
          <w:rFonts w:ascii="Times New Roman" w:eastAsia="Times New Roman" w:hAnsi="Times New Roman" w:cs="Times New Roman"/>
          <w:b/>
          <w:bCs/>
          <w:color w:val="000000"/>
          <w:sz w:val="28"/>
          <w:szCs w:val="28"/>
          <w:lang w:val="vi-VN"/>
        </w:rPr>
      </w:pPr>
      <w:bookmarkStart w:id="22" w:name="chuong_3_name"/>
      <w:r w:rsidRPr="00086C9C">
        <w:rPr>
          <w:rFonts w:ascii="Times New Roman" w:eastAsia="Times New Roman" w:hAnsi="Times New Roman" w:cs="Times New Roman"/>
          <w:b/>
          <w:bCs/>
          <w:color w:val="000000"/>
          <w:sz w:val="28"/>
          <w:szCs w:val="28"/>
          <w:lang w:val="vi-VN"/>
        </w:rPr>
        <w:t>CẤP, THU HỒI MÃ SỐ ISBN</w:t>
      </w:r>
      <w:bookmarkEnd w:id="22"/>
    </w:p>
    <w:p w14:paraId="144CCC03" w14:textId="77777777" w:rsidR="00745998" w:rsidRPr="00032303" w:rsidRDefault="00745998" w:rsidP="00BF249E">
      <w:pPr>
        <w:shd w:val="clear" w:color="auto" w:fill="FFFFFF"/>
        <w:spacing w:before="120" w:after="60" w:line="240" w:lineRule="auto"/>
        <w:ind w:firstLine="720"/>
        <w:jc w:val="center"/>
        <w:rPr>
          <w:rFonts w:ascii="Times New Roman" w:eastAsia="Times New Roman" w:hAnsi="Times New Roman" w:cs="Times New Roman"/>
          <w:b/>
          <w:bCs/>
          <w:color w:val="000000"/>
          <w:sz w:val="20"/>
          <w:szCs w:val="28"/>
          <w:lang w:val="vi-VN"/>
        </w:rPr>
      </w:pPr>
    </w:p>
    <w:p w14:paraId="613B5299" w14:textId="77777777" w:rsidR="00317D6F" w:rsidRPr="00086C9C" w:rsidRDefault="00317D6F" w:rsidP="008D5417">
      <w:pPr>
        <w:shd w:val="clear" w:color="auto" w:fill="FFFFFF"/>
        <w:spacing w:before="120" w:after="60" w:line="240" w:lineRule="auto"/>
        <w:ind w:firstLine="720"/>
        <w:jc w:val="both"/>
        <w:rPr>
          <w:rFonts w:ascii="Times New Roman" w:eastAsia="Times New Roman" w:hAnsi="Times New Roman" w:cs="Times New Roman"/>
          <w:color w:val="000000"/>
          <w:sz w:val="28"/>
          <w:szCs w:val="28"/>
        </w:rPr>
      </w:pPr>
      <w:bookmarkStart w:id="23" w:name="dieu_9"/>
      <w:r w:rsidRPr="00086C9C">
        <w:rPr>
          <w:rFonts w:ascii="Times New Roman" w:eastAsia="Times New Roman" w:hAnsi="Times New Roman" w:cs="Times New Roman"/>
          <w:b/>
          <w:bCs/>
          <w:color w:val="000000"/>
          <w:sz w:val="28"/>
          <w:szCs w:val="28"/>
          <w:lang w:val="vi-VN"/>
        </w:rPr>
        <w:t>Điều 9. Nguyên tắc cấp mã số ISBN</w:t>
      </w:r>
      <w:bookmarkEnd w:id="23"/>
    </w:p>
    <w:p w14:paraId="3BDCAAAC"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1. Mỗi tên sách thuộc các trường hợp sau đây được cấp một mã số ISBN riêng biệt:</w:t>
      </w:r>
    </w:p>
    <w:p w14:paraId="1B8C6253"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a) Sách xuất bản lần đầu;</w:t>
      </w:r>
    </w:p>
    <w:p w14:paraId="73A4DBD2"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b) Sách tái bản mà nội dung có sửa chữa, bổ sung;</w:t>
      </w:r>
    </w:p>
    <w:p w14:paraId="1692070B"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c) Sách xuất bản với nhiều ngôn ngữ và được in riêng từng cuốn cho từng ngôn ngữ;</w:t>
      </w:r>
    </w:p>
    <w:p w14:paraId="7B24FF4B"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d) Sách cùng nội dung mà xuất bản dưới các hình thức khác nhau (sách in bìa cứng, sách in bìa mềm, sách kèm đĩa, sách điện tử, sách chữ nổi);</w:t>
      </w:r>
    </w:p>
    <w:p w14:paraId="5562D954"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 xml:space="preserve">e) Sách cùng nội dung nhưng khác nhau về một trong những dữ liệu quy </w:t>
      </w:r>
      <w:r w:rsidRPr="00AD548A">
        <w:rPr>
          <w:rFonts w:ascii="Times New Roman" w:eastAsia="Times New Roman" w:hAnsi="Times New Roman" w:cs="Times New Roman"/>
          <w:sz w:val="28"/>
          <w:szCs w:val="28"/>
          <w:lang w:val="vi-VN"/>
        </w:rPr>
        <w:t>định tại </w:t>
      </w:r>
      <w:bookmarkStart w:id="24" w:name="tc_2"/>
      <w:r w:rsidRPr="00AD548A">
        <w:rPr>
          <w:rFonts w:ascii="Times New Roman" w:eastAsia="Times New Roman" w:hAnsi="Times New Roman" w:cs="Times New Roman"/>
          <w:sz w:val="28"/>
          <w:szCs w:val="28"/>
          <w:lang w:val="vi-VN"/>
        </w:rPr>
        <w:t>Khoản 1 Điều 6 Thông tư này</w:t>
      </w:r>
      <w:bookmarkEnd w:id="24"/>
      <w:r w:rsidRPr="00AD548A">
        <w:rPr>
          <w:rFonts w:ascii="Times New Roman" w:eastAsia="Times New Roman" w:hAnsi="Times New Roman" w:cs="Times New Roman"/>
          <w:sz w:val="28"/>
          <w:szCs w:val="28"/>
          <w:lang w:val="vi-VN"/>
        </w:rPr>
        <w:t> (trừ giá bán</w:t>
      </w:r>
      <w:r w:rsidRPr="00086C9C">
        <w:rPr>
          <w:rFonts w:ascii="Times New Roman" w:eastAsia="Times New Roman" w:hAnsi="Times New Roman" w:cs="Times New Roman"/>
          <w:color w:val="000000"/>
          <w:sz w:val="28"/>
          <w:szCs w:val="28"/>
          <w:lang w:val="vi-VN"/>
        </w:rPr>
        <w:t>).</w:t>
      </w:r>
    </w:p>
    <w:p w14:paraId="4C3859BC"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2. Mã số ISBN đã được cấp và sử dụng cho một tên sách thì không đư</w:t>
      </w:r>
      <w:r w:rsidRPr="00086C9C">
        <w:rPr>
          <w:rFonts w:ascii="Times New Roman" w:eastAsia="Times New Roman" w:hAnsi="Times New Roman" w:cs="Times New Roman"/>
          <w:color w:val="000000"/>
          <w:sz w:val="28"/>
          <w:szCs w:val="28"/>
        </w:rPr>
        <w:t>ợ</w:t>
      </w:r>
      <w:r w:rsidRPr="00086C9C">
        <w:rPr>
          <w:rFonts w:ascii="Times New Roman" w:eastAsia="Times New Roman" w:hAnsi="Times New Roman" w:cs="Times New Roman"/>
          <w:color w:val="000000"/>
          <w:sz w:val="28"/>
          <w:szCs w:val="28"/>
          <w:lang w:val="vi-VN"/>
        </w:rPr>
        <w:t>c thay đổi hoặc cấp lại cho tên sách khác.</w:t>
      </w:r>
    </w:p>
    <w:p w14:paraId="28D7628E"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3. Nhà xuất bản chỉ được sử dụng mã số ISBN đã được cấp trực tiếp một lần cho từng tên sách, không được cấp lại, chuyển nhượng mã số ISBN cho nhà xuất bản hoặc cơ quan, t</w:t>
      </w:r>
      <w:r w:rsidRPr="00086C9C">
        <w:rPr>
          <w:rFonts w:ascii="Times New Roman" w:eastAsia="Times New Roman" w:hAnsi="Times New Roman" w:cs="Times New Roman"/>
          <w:color w:val="000000"/>
          <w:sz w:val="28"/>
          <w:szCs w:val="28"/>
        </w:rPr>
        <w:t>ổ</w:t>
      </w:r>
      <w:r w:rsidRPr="00086C9C">
        <w:rPr>
          <w:rFonts w:ascii="Times New Roman" w:eastAsia="Times New Roman" w:hAnsi="Times New Roman" w:cs="Times New Roman"/>
          <w:color w:val="000000"/>
          <w:sz w:val="28"/>
          <w:szCs w:val="28"/>
          <w:lang w:val="vi-VN"/>
        </w:rPr>
        <w:t> chức khác.</w:t>
      </w:r>
    </w:p>
    <w:p w14:paraId="69ECB295"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bookmarkStart w:id="25" w:name="dieu_10"/>
      <w:r w:rsidRPr="00086C9C">
        <w:rPr>
          <w:rFonts w:ascii="Times New Roman" w:eastAsia="Times New Roman" w:hAnsi="Times New Roman" w:cs="Times New Roman"/>
          <w:b/>
          <w:bCs/>
          <w:color w:val="000000"/>
          <w:sz w:val="28"/>
          <w:szCs w:val="28"/>
          <w:lang w:val="vi-VN"/>
        </w:rPr>
        <w:t>Điều 10. Cách thức cấp mã số ISBN</w:t>
      </w:r>
      <w:bookmarkEnd w:id="25"/>
    </w:p>
    <w:p w14:paraId="388BE588"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Cục Xuất bản</w:t>
      </w:r>
      <w:r w:rsidRPr="00086C9C">
        <w:rPr>
          <w:rFonts w:ascii="Times New Roman" w:eastAsia="Times New Roman" w:hAnsi="Times New Roman" w:cs="Times New Roman"/>
          <w:color w:val="000000"/>
          <w:sz w:val="28"/>
          <w:szCs w:val="28"/>
        </w:rPr>
        <w:t>, In </w:t>
      </w:r>
      <w:r w:rsidRPr="00086C9C">
        <w:rPr>
          <w:rFonts w:ascii="Times New Roman" w:eastAsia="Times New Roman" w:hAnsi="Times New Roman" w:cs="Times New Roman"/>
          <w:color w:val="000000"/>
          <w:sz w:val="28"/>
          <w:szCs w:val="28"/>
          <w:lang w:val="vi-VN"/>
        </w:rPr>
        <w:t>và Phát hành cấp mã số ISBN kèm theo xác nhận đăng ký xuất bản cho từng tên sách.</w:t>
      </w:r>
    </w:p>
    <w:p w14:paraId="69F15F5B"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bookmarkStart w:id="26" w:name="dieu_11"/>
      <w:r w:rsidRPr="00086C9C">
        <w:rPr>
          <w:rFonts w:ascii="Times New Roman" w:eastAsia="Times New Roman" w:hAnsi="Times New Roman" w:cs="Times New Roman"/>
          <w:b/>
          <w:bCs/>
          <w:color w:val="000000"/>
          <w:sz w:val="28"/>
          <w:szCs w:val="28"/>
          <w:lang w:val="vi-VN"/>
        </w:rPr>
        <w:t>Điều 11. Thu hồi mã số ISBN</w:t>
      </w:r>
      <w:bookmarkEnd w:id="26"/>
    </w:p>
    <w:p w14:paraId="6BE414CD"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1. Cục Xuất bản, In và Phát hành thu hồi mã số ISBN đã cấp đối với trường h</w:t>
      </w:r>
      <w:r w:rsidRPr="00086C9C">
        <w:rPr>
          <w:rFonts w:ascii="Times New Roman" w:eastAsia="Times New Roman" w:hAnsi="Times New Roman" w:cs="Times New Roman"/>
          <w:color w:val="000000"/>
          <w:sz w:val="28"/>
          <w:szCs w:val="28"/>
        </w:rPr>
        <w:t>ợ</w:t>
      </w:r>
      <w:r w:rsidRPr="00086C9C">
        <w:rPr>
          <w:rFonts w:ascii="Times New Roman" w:eastAsia="Times New Roman" w:hAnsi="Times New Roman" w:cs="Times New Roman"/>
          <w:color w:val="000000"/>
          <w:sz w:val="28"/>
          <w:szCs w:val="28"/>
          <w:lang w:val="vi-VN"/>
        </w:rPr>
        <w:t>p mã số ISBN không được sử dụng theo quy định.</w:t>
      </w:r>
    </w:p>
    <w:p w14:paraId="27FEE825" w14:textId="77777777" w:rsidR="007E57B6" w:rsidRPr="00235F29" w:rsidRDefault="00317D6F" w:rsidP="007E57B6">
      <w:pPr>
        <w:pStyle w:val="NormalWeb"/>
        <w:shd w:val="clear" w:color="auto" w:fill="FFFFFF"/>
        <w:spacing w:before="240" w:beforeAutospacing="0" w:after="120" w:afterAutospacing="0"/>
        <w:ind w:firstLine="720"/>
        <w:jc w:val="both"/>
        <w:rPr>
          <w:sz w:val="28"/>
          <w:szCs w:val="28"/>
        </w:rPr>
      </w:pPr>
      <w:r w:rsidRPr="00086C9C">
        <w:rPr>
          <w:color w:val="000000"/>
          <w:sz w:val="28"/>
          <w:szCs w:val="28"/>
          <w:lang w:val="vi-VN"/>
        </w:rPr>
        <w:t>2.</w:t>
      </w:r>
      <w:r w:rsidR="007E57B6" w:rsidRPr="00342D4A">
        <w:rPr>
          <w:rStyle w:val="FootnoteReference"/>
          <w:sz w:val="28"/>
          <w:szCs w:val="28"/>
          <w:lang w:val="vi-VN"/>
        </w:rPr>
        <w:footnoteReference w:id="10"/>
      </w:r>
      <w:r w:rsidR="007E57B6" w:rsidRPr="006A3645">
        <w:rPr>
          <w:sz w:val="28"/>
          <w:szCs w:val="28"/>
          <w:lang w:val="vi-VN"/>
        </w:rPr>
        <w:t xml:space="preserve">Cách thức thu hồi mã số ISBN: </w:t>
      </w:r>
      <w:bookmarkStart w:id="27" w:name="_Hlk169973532"/>
      <w:r w:rsidR="007E57B6" w:rsidRPr="00235F29">
        <w:rPr>
          <w:sz w:val="28"/>
          <w:szCs w:val="28"/>
        </w:rPr>
        <w:t xml:space="preserve">Chậm nhất trước ngày 31 tháng 3 hằng năm, trường hợp không thực hiện xuất bản từng tên sách </w:t>
      </w:r>
      <w:r w:rsidR="00C84AE4" w:rsidRPr="00235F29">
        <w:rPr>
          <w:sz w:val="28"/>
          <w:szCs w:val="28"/>
        </w:rPr>
        <w:t xml:space="preserve">kèm theo </w:t>
      </w:r>
      <w:r w:rsidR="007E57B6" w:rsidRPr="00235F29">
        <w:rPr>
          <w:sz w:val="28"/>
          <w:szCs w:val="28"/>
        </w:rPr>
        <w:t>mã số ISBN</w:t>
      </w:r>
      <w:r w:rsidR="007E57B6" w:rsidRPr="009F0CAB">
        <w:rPr>
          <w:color w:val="FF0000"/>
          <w:sz w:val="28"/>
          <w:szCs w:val="28"/>
        </w:rPr>
        <w:t xml:space="preserve"> </w:t>
      </w:r>
      <w:r w:rsidR="007E57B6" w:rsidRPr="00235F29">
        <w:rPr>
          <w:sz w:val="28"/>
          <w:szCs w:val="28"/>
        </w:rPr>
        <w:lastRenderedPageBreak/>
        <w:t>được cấp tại giấy xác nhận đăng ký xuất bản của năm liền trước, nhà xuất bản phải có văn bản nộp lại các mã số ISBN đó cho Cục Xuất bản, In và Phát hành với các thông tin như sau:</w:t>
      </w: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
        <w:gridCol w:w="1982"/>
        <w:gridCol w:w="1982"/>
        <w:gridCol w:w="1982"/>
        <w:gridCol w:w="1982"/>
      </w:tblGrid>
      <w:tr w:rsidR="007E57B6" w:rsidRPr="006A3645" w14:paraId="6F17DDCC" w14:textId="77777777" w:rsidTr="009F0CAB">
        <w:trPr>
          <w:jc w:val="center"/>
        </w:trPr>
        <w:tc>
          <w:tcPr>
            <w:tcW w:w="1003" w:type="dxa"/>
            <w:vAlign w:val="center"/>
          </w:tcPr>
          <w:bookmarkEnd w:id="27"/>
          <w:p w14:paraId="791CAE07" w14:textId="77777777" w:rsidR="007E57B6" w:rsidRPr="00235F29" w:rsidRDefault="009F0CAB" w:rsidP="007E57B6">
            <w:pPr>
              <w:tabs>
                <w:tab w:val="left" w:pos="970"/>
              </w:tabs>
              <w:spacing w:before="120" w:after="0" w:line="240" w:lineRule="auto"/>
              <w:jc w:val="center"/>
              <w:rPr>
                <w:rFonts w:ascii="Times New Roman" w:eastAsia="Times New Roman" w:hAnsi="Times New Roman" w:cs="Times New Roman"/>
                <w:b/>
                <w:sz w:val="28"/>
                <w:szCs w:val="28"/>
              </w:rPr>
            </w:pPr>
            <w:r w:rsidRPr="00235F29">
              <w:rPr>
                <w:rFonts w:ascii="Times New Roman" w:eastAsia="Times New Roman" w:hAnsi="Times New Roman" w:cs="Times New Roman"/>
                <w:b/>
                <w:sz w:val="28"/>
                <w:szCs w:val="28"/>
              </w:rPr>
              <w:t>S</w:t>
            </w:r>
            <w:r w:rsidR="007E57B6" w:rsidRPr="00235F29">
              <w:rPr>
                <w:rFonts w:ascii="Times New Roman" w:eastAsia="Times New Roman" w:hAnsi="Times New Roman" w:cs="Times New Roman"/>
                <w:b/>
                <w:sz w:val="28"/>
                <w:szCs w:val="28"/>
              </w:rPr>
              <w:t>TT</w:t>
            </w:r>
          </w:p>
        </w:tc>
        <w:tc>
          <w:tcPr>
            <w:tcW w:w="1982" w:type="dxa"/>
            <w:vAlign w:val="center"/>
          </w:tcPr>
          <w:p w14:paraId="5C4D3389" w14:textId="77777777" w:rsidR="007E57B6" w:rsidRPr="00235F29" w:rsidRDefault="007E57B6" w:rsidP="007E57B6">
            <w:pPr>
              <w:tabs>
                <w:tab w:val="left" w:pos="970"/>
              </w:tabs>
              <w:spacing w:before="120" w:after="0" w:line="240" w:lineRule="auto"/>
              <w:jc w:val="center"/>
              <w:rPr>
                <w:rFonts w:ascii="Times New Roman" w:eastAsia="Times New Roman" w:hAnsi="Times New Roman" w:cs="Times New Roman"/>
                <w:b/>
                <w:sz w:val="28"/>
                <w:szCs w:val="28"/>
              </w:rPr>
            </w:pPr>
            <w:r w:rsidRPr="00235F29">
              <w:rPr>
                <w:rFonts w:ascii="Times New Roman" w:eastAsia="Times New Roman" w:hAnsi="Times New Roman" w:cs="Times New Roman"/>
                <w:b/>
                <w:sz w:val="28"/>
                <w:szCs w:val="28"/>
              </w:rPr>
              <w:t>Tên sách</w:t>
            </w:r>
          </w:p>
        </w:tc>
        <w:tc>
          <w:tcPr>
            <w:tcW w:w="1982" w:type="dxa"/>
            <w:vAlign w:val="center"/>
          </w:tcPr>
          <w:p w14:paraId="18BEE550" w14:textId="77777777" w:rsidR="007E57B6" w:rsidRPr="00235F29" w:rsidRDefault="007E57B6" w:rsidP="007E57B6">
            <w:pPr>
              <w:tabs>
                <w:tab w:val="left" w:pos="970"/>
              </w:tabs>
              <w:spacing w:before="120" w:after="0" w:line="240" w:lineRule="auto"/>
              <w:jc w:val="center"/>
              <w:rPr>
                <w:rFonts w:ascii="Times New Roman" w:eastAsia="Times New Roman" w:hAnsi="Times New Roman" w:cs="Times New Roman"/>
                <w:b/>
                <w:sz w:val="28"/>
                <w:szCs w:val="28"/>
              </w:rPr>
            </w:pPr>
            <w:r w:rsidRPr="00235F29">
              <w:rPr>
                <w:rFonts w:ascii="Times New Roman" w:eastAsia="Times New Roman" w:hAnsi="Times New Roman" w:cs="Times New Roman"/>
                <w:b/>
                <w:sz w:val="28"/>
                <w:szCs w:val="28"/>
              </w:rPr>
              <w:t>Tên tác giả hoặc người biên soạn</w:t>
            </w:r>
          </w:p>
        </w:tc>
        <w:tc>
          <w:tcPr>
            <w:tcW w:w="1982" w:type="dxa"/>
            <w:vAlign w:val="center"/>
          </w:tcPr>
          <w:p w14:paraId="6E700008" w14:textId="77777777" w:rsidR="007E57B6" w:rsidRPr="00235F29" w:rsidRDefault="007E57B6" w:rsidP="007E57B6">
            <w:pPr>
              <w:tabs>
                <w:tab w:val="left" w:pos="970"/>
              </w:tabs>
              <w:spacing w:before="120" w:after="0" w:line="240" w:lineRule="auto"/>
              <w:jc w:val="center"/>
              <w:rPr>
                <w:rFonts w:ascii="Times New Roman" w:eastAsia="Times New Roman" w:hAnsi="Times New Roman" w:cs="Times New Roman"/>
                <w:b/>
                <w:sz w:val="28"/>
                <w:szCs w:val="28"/>
              </w:rPr>
            </w:pPr>
            <w:r w:rsidRPr="00235F29">
              <w:rPr>
                <w:rFonts w:ascii="Times New Roman" w:eastAsia="Times New Roman" w:hAnsi="Times New Roman" w:cs="Times New Roman"/>
                <w:b/>
                <w:sz w:val="28"/>
                <w:szCs w:val="28"/>
              </w:rPr>
              <w:t>Mã số ISBN</w:t>
            </w:r>
          </w:p>
        </w:tc>
        <w:tc>
          <w:tcPr>
            <w:tcW w:w="1982" w:type="dxa"/>
            <w:vAlign w:val="center"/>
          </w:tcPr>
          <w:p w14:paraId="59BE282B" w14:textId="77777777" w:rsidR="007E57B6" w:rsidRPr="00235F29" w:rsidRDefault="007E57B6" w:rsidP="007E57B6">
            <w:pPr>
              <w:tabs>
                <w:tab w:val="left" w:pos="970"/>
              </w:tabs>
              <w:spacing w:before="120" w:after="0" w:line="240" w:lineRule="auto"/>
              <w:jc w:val="center"/>
              <w:rPr>
                <w:rFonts w:ascii="Times New Roman" w:eastAsia="Times New Roman" w:hAnsi="Times New Roman" w:cs="Times New Roman"/>
                <w:b/>
                <w:sz w:val="28"/>
                <w:szCs w:val="28"/>
              </w:rPr>
            </w:pPr>
            <w:r w:rsidRPr="00235F29">
              <w:rPr>
                <w:rFonts w:ascii="Times New Roman" w:eastAsia="Times New Roman" w:hAnsi="Times New Roman" w:cs="Times New Roman"/>
                <w:b/>
                <w:sz w:val="28"/>
                <w:szCs w:val="28"/>
              </w:rPr>
              <w:t>Số xác nhận đăng ký           xuất bản</w:t>
            </w:r>
          </w:p>
        </w:tc>
      </w:tr>
      <w:tr w:rsidR="007E57B6" w:rsidRPr="006A3645" w14:paraId="3DAE123D" w14:textId="77777777" w:rsidTr="009F0CAB">
        <w:trPr>
          <w:jc w:val="center"/>
        </w:trPr>
        <w:tc>
          <w:tcPr>
            <w:tcW w:w="1003" w:type="dxa"/>
          </w:tcPr>
          <w:p w14:paraId="01A4D5B2" w14:textId="77777777" w:rsidR="007E57B6" w:rsidRPr="00235F29" w:rsidRDefault="007E57B6" w:rsidP="007E57B6">
            <w:pPr>
              <w:tabs>
                <w:tab w:val="left" w:pos="970"/>
              </w:tabs>
              <w:spacing w:before="120" w:after="0" w:line="240" w:lineRule="auto"/>
              <w:jc w:val="center"/>
              <w:rPr>
                <w:rFonts w:ascii="Times New Roman" w:eastAsia="Times New Roman" w:hAnsi="Times New Roman" w:cs="Times New Roman"/>
                <w:sz w:val="28"/>
                <w:szCs w:val="28"/>
              </w:rPr>
            </w:pPr>
            <w:r w:rsidRPr="00235F29">
              <w:rPr>
                <w:rFonts w:ascii="Times New Roman" w:eastAsia="Times New Roman" w:hAnsi="Times New Roman" w:cs="Times New Roman"/>
                <w:sz w:val="28"/>
                <w:szCs w:val="28"/>
              </w:rPr>
              <w:t>1</w:t>
            </w:r>
          </w:p>
        </w:tc>
        <w:tc>
          <w:tcPr>
            <w:tcW w:w="1982" w:type="dxa"/>
          </w:tcPr>
          <w:p w14:paraId="2BA6C76F" w14:textId="77777777" w:rsidR="007E57B6" w:rsidRPr="00235F29" w:rsidRDefault="007E57B6" w:rsidP="007E57B6">
            <w:pPr>
              <w:tabs>
                <w:tab w:val="left" w:pos="970"/>
              </w:tabs>
              <w:spacing w:before="120" w:after="0" w:line="240" w:lineRule="auto"/>
              <w:rPr>
                <w:rFonts w:ascii="Times New Roman" w:eastAsia="Times New Roman" w:hAnsi="Times New Roman" w:cs="Times New Roman"/>
                <w:sz w:val="28"/>
                <w:szCs w:val="28"/>
              </w:rPr>
            </w:pPr>
          </w:p>
        </w:tc>
        <w:tc>
          <w:tcPr>
            <w:tcW w:w="1982" w:type="dxa"/>
          </w:tcPr>
          <w:p w14:paraId="383DC8E3" w14:textId="77777777" w:rsidR="007E57B6" w:rsidRPr="00235F29" w:rsidRDefault="007E57B6" w:rsidP="007E57B6">
            <w:pPr>
              <w:tabs>
                <w:tab w:val="left" w:pos="970"/>
              </w:tabs>
              <w:spacing w:before="120" w:after="0" w:line="240" w:lineRule="auto"/>
              <w:rPr>
                <w:rFonts w:ascii="Times New Roman" w:eastAsia="Times New Roman" w:hAnsi="Times New Roman" w:cs="Times New Roman"/>
                <w:sz w:val="28"/>
                <w:szCs w:val="28"/>
              </w:rPr>
            </w:pPr>
          </w:p>
        </w:tc>
        <w:tc>
          <w:tcPr>
            <w:tcW w:w="1982" w:type="dxa"/>
          </w:tcPr>
          <w:p w14:paraId="35509075" w14:textId="77777777" w:rsidR="007E57B6" w:rsidRPr="00235F29" w:rsidRDefault="007E57B6" w:rsidP="007E57B6">
            <w:pPr>
              <w:tabs>
                <w:tab w:val="left" w:pos="970"/>
              </w:tabs>
              <w:spacing w:before="120" w:after="0" w:line="240" w:lineRule="auto"/>
              <w:rPr>
                <w:rFonts w:ascii="Times New Roman" w:eastAsia="Times New Roman" w:hAnsi="Times New Roman" w:cs="Times New Roman"/>
                <w:sz w:val="28"/>
                <w:szCs w:val="28"/>
              </w:rPr>
            </w:pPr>
          </w:p>
        </w:tc>
        <w:tc>
          <w:tcPr>
            <w:tcW w:w="1982" w:type="dxa"/>
          </w:tcPr>
          <w:p w14:paraId="6EC2AE85" w14:textId="77777777" w:rsidR="007E57B6" w:rsidRPr="00235F29" w:rsidRDefault="007E57B6" w:rsidP="007E57B6">
            <w:pPr>
              <w:tabs>
                <w:tab w:val="left" w:pos="970"/>
              </w:tabs>
              <w:spacing w:before="120" w:after="0" w:line="240" w:lineRule="auto"/>
              <w:rPr>
                <w:rFonts w:ascii="Times New Roman" w:eastAsia="Times New Roman" w:hAnsi="Times New Roman" w:cs="Times New Roman"/>
                <w:sz w:val="28"/>
                <w:szCs w:val="28"/>
              </w:rPr>
            </w:pPr>
          </w:p>
        </w:tc>
      </w:tr>
      <w:tr w:rsidR="007E57B6" w:rsidRPr="006A3645" w14:paraId="1D38C675" w14:textId="77777777" w:rsidTr="009F0CAB">
        <w:trPr>
          <w:jc w:val="center"/>
        </w:trPr>
        <w:tc>
          <w:tcPr>
            <w:tcW w:w="1003" w:type="dxa"/>
          </w:tcPr>
          <w:p w14:paraId="59FE739E" w14:textId="77777777" w:rsidR="007E57B6" w:rsidRPr="00235F29" w:rsidRDefault="007E57B6" w:rsidP="007E57B6">
            <w:pPr>
              <w:tabs>
                <w:tab w:val="left" w:pos="970"/>
              </w:tabs>
              <w:spacing w:before="120" w:after="0" w:line="240" w:lineRule="auto"/>
              <w:jc w:val="center"/>
              <w:rPr>
                <w:rFonts w:ascii="Times New Roman" w:eastAsia="Times New Roman" w:hAnsi="Times New Roman" w:cs="Times New Roman"/>
                <w:sz w:val="28"/>
                <w:szCs w:val="28"/>
              </w:rPr>
            </w:pPr>
            <w:r w:rsidRPr="00235F29">
              <w:rPr>
                <w:rFonts w:ascii="Times New Roman" w:eastAsia="Times New Roman" w:hAnsi="Times New Roman" w:cs="Times New Roman"/>
                <w:sz w:val="28"/>
                <w:szCs w:val="28"/>
              </w:rPr>
              <w:t>2</w:t>
            </w:r>
          </w:p>
        </w:tc>
        <w:tc>
          <w:tcPr>
            <w:tcW w:w="1982" w:type="dxa"/>
          </w:tcPr>
          <w:p w14:paraId="11A65CDA" w14:textId="77777777" w:rsidR="007E57B6" w:rsidRPr="00235F29" w:rsidRDefault="007E57B6" w:rsidP="007E57B6">
            <w:pPr>
              <w:tabs>
                <w:tab w:val="left" w:pos="970"/>
              </w:tabs>
              <w:spacing w:before="120" w:after="0" w:line="240" w:lineRule="auto"/>
              <w:rPr>
                <w:rFonts w:ascii="Times New Roman" w:eastAsia="Times New Roman" w:hAnsi="Times New Roman" w:cs="Times New Roman"/>
                <w:sz w:val="28"/>
                <w:szCs w:val="28"/>
              </w:rPr>
            </w:pPr>
          </w:p>
        </w:tc>
        <w:tc>
          <w:tcPr>
            <w:tcW w:w="1982" w:type="dxa"/>
          </w:tcPr>
          <w:p w14:paraId="3644D29D" w14:textId="77777777" w:rsidR="007E57B6" w:rsidRPr="00235F29" w:rsidRDefault="007E57B6" w:rsidP="007E57B6">
            <w:pPr>
              <w:tabs>
                <w:tab w:val="left" w:pos="970"/>
              </w:tabs>
              <w:spacing w:before="120" w:after="0" w:line="240" w:lineRule="auto"/>
              <w:rPr>
                <w:rFonts w:ascii="Times New Roman" w:eastAsia="Times New Roman" w:hAnsi="Times New Roman" w:cs="Times New Roman"/>
                <w:sz w:val="28"/>
                <w:szCs w:val="28"/>
              </w:rPr>
            </w:pPr>
          </w:p>
        </w:tc>
        <w:tc>
          <w:tcPr>
            <w:tcW w:w="1982" w:type="dxa"/>
          </w:tcPr>
          <w:p w14:paraId="0950AC74" w14:textId="77777777" w:rsidR="007E57B6" w:rsidRPr="00235F29" w:rsidRDefault="007E57B6" w:rsidP="007E57B6">
            <w:pPr>
              <w:tabs>
                <w:tab w:val="left" w:pos="970"/>
              </w:tabs>
              <w:spacing w:before="120" w:after="0" w:line="240" w:lineRule="auto"/>
              <w:rPr>
                <w:rFonts w:ascii="Times New Roman" w:eastAsia="Times New Roman" w:hAnsi="Times New Roman" w:cs="Times New Roman"/>
                <w:sz w:val="28"/>
                <w:szCs w:val="28"/>
              </w:rPr>
            </w:pPr>
          </w:p>
        </w:tc>
        <w:tc>
          <w:tcPr>
            <w:tcW w:w="1982" w:type="dxa"/>
          </w:tcPr>
          <w:p w14:paraId="76F48254" w14:textId="77777777" w:rsidR="007E57B6" w:rsidRPr="00235F29" w:rsidRDefault="007E57B6" w:rsidP="007E57B6">
            <w:pPr>
              <w:tabs>
                <w:tab w:val="left" w:pos="970"/>
              </w:tabs>
              <w:spacing w:before="120" w:after="0" w:line="240" w:lineRule="auto"/>
              <w:rPr>
                <w:rFonts w:ascii="Times New Roman" w:eastAsia="Times New Roman" w:hAnsi="Times New Roman" w:cs="Times New Roman"/>
                <w:sz w:val="28"/>
                <w:szCs w:val="28"/>
              </w:rPr>
            </w:pPr>
          </w:p>
        </w:tc>
      </w:tr>
      <w:tr w:rsidR="007E57B6" w:rsidRPr="006A3645" w14:paraId="723E9ADD" w14:textId="77777777" w:rsidTr="009F0CAB">
        <w:trPr>
          <w:jc w:val="center"/>
        </w:trPr>
        <w:tc>
          <w:tcPr>
            <w:tcW w:w="1003" w:type="dxa"/>
          </w:tcPr>
          <w:p w14:paraId="26222663" w14:textId="77777777" w:rsidR="007E57B6" w:rsidRPr="00235F29" w:rsidRDefault="007E57B6" w:rsidP="007E57B6">
            <w:pPr>
              <w:tabs>
                <w:tab w:val="left" w:pos="970"/>
              </w:tabs>
              <w:spacing w:before="120" w:after="0" w:line="240" w:lineRule="auto"/>
              <w:jc w:val="center"/>
              <w:rPr>
                <w:rFonts w:ascii="Times New Roman" w:eastAsia="Times New Roman" w:hAnsi="Times New Roman" w:cs="Times New Roman"/>
                <w:sz w:val="28"/>
                <w:szCs w:val="28"/>
              </w:rPr>
            </w:pPr>
            <w:r w:rsidRPr="00235F29">
              <w:rPr>
                <w:rFonts w:ascii="Times New Roman" w:eastAsia="Times New Roman" w:hAnsi="Times New Roman" w:cs="Times New Roman"/>
                <w:sz w:val="28"/>
                <w:szCs w:val="28"/>
              </w:rPr>
              <w:t>…</w:t>
            </w:r>
          </w:p>
        </w:tc>
        <w:tc>
          <w:tcPr>
            <w:tcW w:w="1982" w:type="dxa"/>
          </w:tcPr>
          <w:p w14:paraId="07275A11" w14:textId="77777777" w:rsidR="007E57B6" w:rsidRPr="00235F29" w:rsidRDefault="007E57B6" w:rsidP="007E57B6">
            <w:pPr>
              <w:tabs>
                <w:tab w:val="left" w:pos="970"/>
              </w:tabs>
              <w:spacing w:before="120" w:after="0" w:line="240" w:lineRule="auto"/>
              <w:rPr>
                <w:rFonts w:ascii="Times New Roman" w:eastAsia="Times New Roman" w:hAnsi="Times New Roman" w:cs="Times New Roman"/>
                <w:sz w:val="28"/>
                <w:szCs w:val="28"/>
              </w:rPr>
            </w:pPr>
          </w:p>
        </w:tc>
        <w:tc>
          <w:tcPr>
            <w:tcW w:w="1982" w:type="dxa"/>
          </w:tcPr>
          <w:p w14:paraId="0BB6F733" w14:textId="77777777" w:rsidR="007E57B6" w:rsidRPr="00235F29" w:rsidRDefault="007E57B6" w:rsidP="007E57B6">
            <w:pPr>
              <w:tabs>
                <w:tab w:val="left" w:pos="970"/>
              </w:tabs>
              <w:spacing w:before="120" w:after="0" w:line="240" w:lineRule="auto"/>
              <w:rPr>
                <w:rFonts w:ascii="Times New Roman" w:eastAsia="Times New Roman" w:hAnsi="Times New Roman" w:cs="Times New Roman"/>
                <w:sz w:val="28"/>
                <w:szCs w:val="28"/>
              </w:rPr>
            </w:pPr>
          </w:p>
        </w:tc>
        <w:tc>
          <w:tcPr>
            <w:tcW w:w="1982" w:type="dxa"/>
          </w:tcPr>
          <w:p w14:paraId="05361BC6" w14:textId="77777777" w:rsidR="007E57B6" w:rsidRPr="00235F29" w:rsidRDefault="007E57B6" w:rsidP="007E57B6">
            <w:pPr>
              <w:tabs>
                <w:tab w:val="left" w:pos="970"/>
              </w:tabs>
              <w:spacing w:before="120" w:after="0" w:line="240" w:lineRule="auto"/>
              <w:rPr>
                <w:rFonts w:ascii="Times New Roman" w:eastAsia="Times New Roman" w:hAnsi="Times New Roman" w:cs="Times New Roman"/>
                <w:sz w:val="28"/>
                <w:szCs w:val="28"/>
              </w:rPr>
            </w:pPr>
          </w:p>
        </w:tc>
        <w:tc>
          <w:tcPr>
            <w:tcW w:w="1982" w:type="dxa"/>
          </w:tcPr>
          <w:p w14:paraId="07D42FE8" w14:textId="77777777" w:rsidR="007E57B6" w:rsidRPr="00235F29" w:rsidRDefault="007E57B6" w:rsidP="007E57B6">
            <w:pPr>
              <w:tabs>
                <w:tab w:val="left" w:pos="970"/>
              </w:tabs>
              <w:spacing w:before="120" w:after="0" w:line="240" w:lineRule="auto"/>
              <w:rPr>
                <w:rFonts w:ascii="Times New Roman" w:eastAsia="Times New Roman" w:hAnsi="Times New Roman" w:cs="Times New Roman"/>
                <w:sz w:val="28"/>
                <w:szCs w:val="28"/>
              </w:rPr>
            </w:pPr>
          </w:p>
        </w:tc>
      </w:tr>
    </w:tbl>
    <w:p w14:paraId="66C80A57" w14:textId="77777777" w:rsidR="00317D6F" w:rsidRPr="007E57B6"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p>
    <w:p w14:paraId="2341A7C4" w14:textId="77777777" w:rsidR="00317D6F" w:rsidRPr="00086C9C" w:rsidRDefault="00317D6F" w:rsidP="00086C9C">
      <w:pPr>
        <w:shd w:val="clear" w:color="auto" w:fill="FFFFFF"/>
        <w:spacing w:before="120" w:after="120" w:line="240" w:lineRule="auto"/>
        <w:ind w:firstLine="720"/>
        <w:jc w:val="center"/>
        <w:rPr>
          <w:rFonts w:ascii="Times New Roman" w:eastAsia="Times New Roman" w:hAnsi="Times New Roman" w:cs="Times New Roman"/>
          <w:color w:val="000000"/>
          <w:sz w:val="28"/>
          <w:szCs w:val="28"/>
        </w:rPr>
      </w:pPr>
      <w:bookmarkStart w:id="28" w:name="chuong_4"/>
      <w:r w:rsidRPr="00086C9C">
        <w:rPr>
          <w:rFonts w:ascii="Times New Roman" w:eastAsia="Times New Roman" w:hAnsi="Times New Roman" w:cs="Times New Roman"/>
          <w:b/>
          <w:bCs/>
          <w:color w:val="000000"/>
          <w:sz w:val="28"/>
          <w:szCs w:val="28"/>
          <w:lang w:val="vi-VN"/>
        </w:rPr>
        <w:t>Chương IV</w:t>
      </w:r>
      <w:bookmarkEnd w:id="28"/>
    </w:p>
    <w:p w14:paraId="28CDBCDB" w14:textId="77777777" w:rsidR="00317D6F" w:rsidRDefault="00317D6F" w:rsidP="00086C9C">
      <w:pPr>
        <w:shd w:val="clear" w:color="auto" w:fill="FFFFFF"/>
        <w:spacing w:before="120" w:after="120" w:line="240" w:lineRule="auto"/>
        <w:ind w:firstLine="720"/>
        <w:jc w:val="center"/>
        <w:rPr>
          <w:rFonts w:ascii="Times New Roman" w:eastAsia="Times New Roman" w:hAnsi="Times New Roman" w:cs="Times New Roman"/>
          <w:b/>
          <w:bCs/>
          <w:color w:val="000000"/>
          <w:sz w:val="28"/>
          <w:szCs w:val="28"/>
          <w:lang w:val="vi-VN"/>
        </w:rPr>
      </w:pPr>
      <w:bookmarkStart w:id="29" w:name="chuong_4_name"/>
      <w:r w:rsidRPr="00086C9C">
        <w:rPr>
          <w:rFonts w:ascii="Times New Roman" w:eastAsia="Times New Roman" w:hAnsi="Times New Roman" w:cs="Times New Roman"/>
          <w:b/>
          <w:bCs/>
          <w:color w:val="000000"/>
          <w:sz w:val="28"/>
          <w:szCs w:val="28"/>
          <w:lang w:val="vi-VN"/>
        </w:rPr>
        <w:t>ĐIỀU KHOẢN THI HÀNH</w:t>
      </w:r>
      <w:bookmarkEnd w:id="29"/>
      <w:r w:rsidR="00AD548A">
        <w:rPr>
          <w:rStyle w:val="FootnoteReference"/>
          <w:rFonts w:ascii="Times New Roman" w:eastAsia="Times New Roman" w:hAnsi="Times New Roman" w:cs="Times New Roman"/>
          <w:b/>
          <w:bCs/>
          <w:color w:val="000000"/>
          <w:sz w:val="28"/>
          <w:szCs w:val="28"/>
          <w:lang w:val="vi-VN"/>
        </w:rPr>
        <w:footnoteReference w:id="11"/>
      </w:r>
    </w:p>
    <w:p w14:paraId="77D2EF4D" w14:textId="77777777" w:rsidR="00745998" w:rsidRPr="00086C9C" w:rsidRDefault="00745998" w:rsidP="00086C9C">
      <w:pPr>
        <w:shd w:val="clear" w:color="auto" w:fill="FFFFFF"/>
        <w:spacing w:before="120" w:after="120" w:line="240" w:lineRule="auto"/>
        <w:ind w:firstLine="720"/>
        <w:jc w:val="center"/>
        <w:rPr>
          <w:rFonts w:ascii="Times New Roman" w:eastAsia="Times New Roman" w:hAnsi="Times New Roman" w:cs="Times New Roman"/>
          <w:color w:val="000000"/>
          <w:sz w:val="28"/>
          <w:szCs w:val="28"/>
        </w:rPr>
      </w:pPr>
    </w:p>
    <w:p w14:paraId="723363B1"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bookmarkStart w:id="31" w:name="dieu_12"/>
      <w:r w:rsidRPr="00086C9C">
        <w:rPr>
          <w:rFonts w:ascii="Times New Roman" w:eastAsia="Times New Roman" w:hAnsi="Times New Roman" w:cs="Times New Roman"/>
          <w:b/>
          <w:bCs/>
          <w:color w:val="000000"/>
          <w:sz w:val="28"/>
          <w:szCs w:val="28"/>
          <w:lang w:val="vi-VN"/>
        </w:rPr>
        <w:t>Điều 12. Hiệu lực thi hành</w:t>
      </w:r>
      <w:bookmarkEnd w:id="31"/>
    </w:p>
    <w:p w14:paraId="38846DEB"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1. Thông tư này có hiệu lực thi hành kể từ ngày 01 tháng 8 năm 2016.</w:t>
      </w:r>
    </w:p>
    <w:p w14:paraId="4B79AA82" w14:textId="77777777" w:rsidR="00317D6F" w:rsidRPr="00086C9C"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086C9C">
        <w:rPr>
          <w:rFonts w:ascii="Times New Roman" w:eastAsia="Times New Roman" w:hAnsi="Times New Roman" w:cs="Times New Roman"/>
          <w:color w:val="000000"/>
          <w:sz w:val="28"/>
          <w:szCs w:val="28"/>
          <w:lang w:val="vi-VN"/>
        </w:rPr>
        <w:t>2. Chánh Văn phòng, Cục trưởng Cục Xuất bản, In và Phát hành, Thủ trưởng cơ quan, tổ chức có liên quan chịu trách nhiệm thi hành Thông tư này.</w:t>
      </w:r>
    </w:p>
    <w:p w14:paraId="158F2AC6" w14:textId="77777777" w:rsidR="00317D6F" w:rsidRDefault="00317D6F"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lang w:val="vi-VN"/>
        </w:rPr>
      </w:pPr>
      <w:r w:rsidRPr="00086C9C">
        <w:rPr>
          <w:rFonts w:ascii="Times New Roman" w:eastAsia="Times New Roman" w:hAnsi="Times New Roman" w:cs="Times New Roman"/>
          <w:color w:val="000000"/>
          <w:sz w:val="28"/>
          <w:szCs w:val="28"/>
          <w:lang w:val="vi-VN"/>
        </w:rPr>
        <w:t>3. Trong quá trình thực hiện, nếu có vấn đề phát sinh hoặc khó khăn, vướng mắc, đề nghị cơ quan, tổ chức phản ánh bằng văn bản về Bộ Thông tin và Truy</w:t>
      </w:r>
      <w:r w:rsidRPr="00086C9C">
        <w:rPr>
          <w:rFonts w:ascii="Times New Roman" w:eastAsia="Times New Roman" w:hAnsi="Times New Roman" w:cs="Times New Roman"/>
          <w:color w:val="000000"/>
          <w:sz w:val="28"/>
          <w:szCs w:val="28"/>
        </w:rPr>
        <w:t>ề</w:t>
      </w:r>
      <w:r w:rsidRPr="00086C9C">
        <w:rPr>
          <w:rFonts w:ascii="Times New Roman" w:eastAsia="Times New Roman" w:hAnsi="Times New Roman" w:cs="Times New Roman"/>
          <w:color w:val="000000"/>
          <w:sz w:val="28"/>
          <w:szCs w:val="28"/>
          <w:lang w:val="vi-VN"/>
        </w:rPr>
        <w:t>n thông (qua Cục Xu</w:t>
      </w:r>
      <w:r w:rsidRPr="00086C9C">
        <w:rPr>
          <w:rFonts w:ascii="Times New Roman" w:eastAsia="Times New Roman" w:hAnsi="Times New Roman" w:cs="Times New Roman"/>
          <w:color w:val="000000"/>
          <w:sz w:val="28"/>
          <w:szCs w:val="28"/>
        </w:rPr>
        <w:t>ấ</w:t>
      </w:r>
      <w:r w:rsidRPr="00086C9C">
        <w:rPr>
          <w:rFonts w:ascii="Times New Roman" w:eastAsia="Times New Roman" w:hAnsi="Times New Roman" w:cs="Times New Roman"/>
          <w:color w:val="000000"/>
          <w:sz w:val="28"/>
          <w:szCs w:val="28"/>
          <w:lang w:val="vi-VN"/>
        </w:rPr>
        <w:t>t bản, In và Phát hành) đ</w:t>
      </w:r>
      <w:r w:rsidRPr="00086C9C">
        <w:rPr>
          <w:rFonts w:ascii="Times New Roman" w:eastAsia="Times New Roman" w:hAnsi="Times New Roman" w:cs="Times New Roman"/>
          <w:color w:val="000000"/>
          <w:sz w:val="28"/>
          <w:szCs w:val="28"/>
        </w:rPr>
        <w:t>ể</w:t>
      </w:r>
      <w:r w:rsidRPr="00086C9C">
        <w:rPr>
          <w:rFonts w:ascii="Times New Roman" w:eastAsia="Times New Roman" w:hAnsi="Times New Roman" w:cs="Times New Roman"/>
          <w:color w:val="000000"/>
          <w:sz w:val="28"/>
          <w:szCs w:val="28"/>
          <w:lang w:val="vi-VN"/>
        </w:rPr>
        <w:t> xem xét, giải quy</w:t>
      </w:r>
      <w:r w:rsidRPr="00086C9C">
        <w:rPr>
          <w:rFonts w:ascii="Times New Roman" w:eastAsia="Times New Roman" w:hAnsi="Times New Roman" w:cs="Times New Roman"/>
          <w:color w:val="000000"/>
          <w:sz w:val="28"/>
          <w:szCs w:val="28"/>
        </w:rPr>
        <w:t>ế</w:t>
      </w:r>
      <w:r w:rsidRPr="00086C9C">
        <w:rPr>
          <w:rFonts w:ascii="Times New Roman" w:eastAsia="Times New Roman" w:hAnsi="Times New Roman" w:cs="Times New Roman"/>
          <w:color w:val="000000"/>
          <w:sz w:val="28"/>
          <w:szCs w:val="28"/>
          <w:lang w:val="vi-VN"/>
        </w:rPr>
        <w:t>t./.</w:t>
      </w:r>
    </w:p>
    <w:p w14:paraId="3068B6D6" w14:textId="77777777" w:rsidR="00AD548A" w:rsidRPr="00745998" w:rsidRDefault="009A6119" w:rsidP="00745998">
      <w:pPr>
        <w:shd w:val="clear" w:color="auto" w:fill="FFFFFF"/>
        <w:tabs>
          <w:tab w:val="left" w:pos="5470"/>
        </w:tabs>
        <w:spacing w:before="120" w:after="0" w:line="240" w:lineRule="auto"/>
        <w:ind w:firstLine="720"/>
        <w:jc w:val="both"/>
        <w:rPr>
          <w:rFonts w:ascii="Times New Roman" w:eastAsia="Times New Roman" w:hAnsi="Times New Roman" w:cs="Times New Roman"/>
          <w:color w:val="000000"/>
          <w:sz w:val="2"/>
          <w:szCs w:val="28"/>
          <w:lang w:val="vi-VN"/>
        </w:rPr>
      </w:pPr>
      <w:r>
        <w:rPr>
          <w:rFonts w:ascii="Times New Roman" w:eastAsia="Times New Roman" w:hAnsi="Times New Roman" w:cs="Times New Roman"/>
          <w:noProof/>
          <w:color w:val="000000"/>
          <w:sz w:val="28"/>
          <w:szCs w:val="28"/>
          <w:lang w:val="vi-VN"/>
        </w:rPr>
        <w:pict w14:anchorId="7C15700F">
          <v:line id="Straight Connector 2" o:spid="_x0000_s1028" style="position:absolute;left:0;text-align:left;flip:y;z-index:251665408;visibility:visible;mso-position-horizontal:left;mso-position-horizontal-relative:margin;mso-width-relative:margin;mso-height-relative:margin" from="0,6.3pt" to="454.7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" strokecolor="black [3200]" strokeweight=".5pt">
            <v:stroke joinstyle="miter"/>
            <w10:wrap anchorx="margin"/>
          </v:line>
        </w:pict>
      </w:r>
      <w:r w:rsidR="00745998">
        <w:rPr>
          <w:rFonts w:ascii="Times New Roman" w:eastAsia="Times New Roman" w:hAnsi="Times New Roman" w:cs="Times New Roman"/>
          <w:color w:val="000000"/>
          <w:sz w:val="28"/>
          <w:szCs w:val="28"/>
          <w:lang w:val="vi-VN"/>
        </w:rPr>
        <w:tab/>
      </w:r>
    </w:p>
    <w:p w14:paraId="3C3AFF77" w14:textId="77777777" w:rsidR="00AD548A" w:rsidRDefault="00AD548A"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lang w:val="vi-VN"/>
        </w:rPr>
      </w:pPr>
    </w:p>
    <w:tbl>
      <w:tblPr>
        <w:tblW w:w="9278" w:type="dxa"/>
        <w:tblInd w:w="78" w:type="dxa"/>
        <w:tblLook w:val="00A0" w:firstRow="1" w:lastRow="0" w:firstColumn="1" w:lastColumn="0" w:noHBand="0" w:noVBand="0"/>
      </w:tblPr>
      <w:tblGrid>
        <w:gridCol w:w="5059"/>
        <w:gridCol w:w="4219"/>
      </w:tblGrid>
      <w:tr w:rsidR="00400220" w:rsidRPr="00400220" w14:paraId="66A2FAE8" w14:textId="77777777" w:rsidTr="005C2422">
        <w:trPr>
          <w:trHeight w:val="3931"/>
        </w:trPr>
        <w:tc>
          <w:tcPr>
            <w:tcW w:w="5059" w:type="dxa"/>
          </w:tcPr>
          <w:p w14:paraId="3E675C43" w14:textId="77777777" w:rsidR="00400220" w:rsidRPr="00400220" w:rsidRDefault="009A6119" w:rsidP="005C2422">
            <w:pPr>
              <w:widowControl w:val="0"/>
              <w:spacing w:after="240"/>
              <w:jc w:val="center"/>
              <w:rPr>
                <w:rFonts w:ascii="Times New Roman" w:hAnsi="Times New Roman" w:cs="Times New Roman"/>
                <w:b/>
                <w:bCs/>
                <w:spacing w:val="-20"/>
                <w:sz w:val="28"/>
                <w:szCs w:val="28"/>
                <w:lang w:val="nl-NL"/>
              </w:rPr>
            </w:pPr>
            <w:r>
              <w:rPr>
                <w:rFonts w:ascii="Times New Roman" w:hAnsi="Times New Roman" w:cs="Times New Roman"/>
                <w:noProof/>
                <w:spacing w:val="-20"/>
                <w:sz w:val="28"/>
                <w:szCs w:val="28"/>
              </w:rPr>
              <w:lastRenderedPageBreak/>
              <w:pict w14:anchorId="5D78E190">
                <v:line id="Line 4" o:spid="_x0000_s1027" style="position:absolute;left:0;text-align:left;z-index:251663360;visibility:visible" from="75.65pt,18.25pt" to="166.5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Dr8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Msm+X5FESj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"/>
              </w:pict>
            </w:r>
            <w:r w:rsidR="00400220" w:rsidRPr="00400220">
              <w:rPr>
                <w:rFonts w:ascii="Times New Roman" w:hAnsi="Times New Roman" w:cs="Times New Roman"/>
                <w:b/>
                <w:bCs/>
                <w:spacing w:val="-20"/>
                <w:sz w:val="28"/>
                <w:szCs w:val="28"/>
                <w:lang w:val="nl-NL"/>
              </w:rPr>
              <w:t>BỘ THÔNG TIN VÀ TRUYỀN THÔNG</w:t>
            </w:r>
          </w:p>
          <w:p w14:paraId="1E4B3CA0" w14:textId="63E577B3" w:rsidR="00400220" w:rsidRPr="00400220" w:rsidRDefault="00400220" w:rsidP="00400220">
            <w:pPr>
              <w:widowControl w:val="0"/>
              <w:spacing w:before="120"/>
              <w:jc w:val="center"/>
              <w:rPr>
                <w:rFonts w:ascii="Times New Roman" w:hAnsi="Times New Roman" w:cs="Times New Roman"/>
                <w:sz w:val="28"/>
                <w:szCs w:val="28"/>
                <w:lang w:val="nl-NL"/>
              </w:rPr>
            </w:pPr>
            <w:r w:rsidRPr="00400220">
              <w:rPr>
                <w:rFonts w:ascii="Times New Roman" w:hAnsi="Times New Roman" w:cs="Times New Roman"/>
                <w:sz w:val="28"/>
                <w:szCs w:val="28"/>
                <w:lang w:val="nl-NL"/>
              </w:rPr>
              <w:t xml:space="preserve">Số:    </w:t>
            </w:r>
            <w:r w:rsidR="00E259A3">
              <w:rPr>
                <w:rFonts w:ascii="Times New Roman" w:hAnsi="Times New Roman" w:cs="Times New Roman"/>
                <w:sz w:val="28"/>
                <w:szCs w:val="28"/>
                <w:lang w:val="nl-NL"/>
              </w:rPr>
              <w:t>08</w:t>
            </w:r>
            <w:r w:rsidRPr="00400220">
              <w:rPr>
                <w:rFonts w:ascii="Times New Roman" w:hAnsi="Times New Roman" w:cs="Times New Roman"/>
                <w:sz w:val="28"/>
                <w:szCs w:val="28"/>
                <w:lang w:val="nl-NL"/>
              </w:rPr>
              <w:t xml:space="preserve"> /VBHN-BTTTT</w:t>
            </w:r>
          </w:p>
          <w:p w14:paraId="47618823" w14:textId="77777777" w:rsidR="00400220" w:rsidRPr="009469C5" w:rsidRDefault="00400220" w:rsidP="009469C5">
            <w:pPr>
              <w:widowControl w:val="0"/>
              <w:spacing w:after="0" w:line="240" w:lineRule="auto"/>
              <w:jc w:val="both"/>
              <w:rPr>
                <w:rFonts w:ascii="Times New Roman" w:hAnsi="Times New Roman" w:cs="Times New Roman"/>
                <w:b/>
                <w:i/>
                <w:sz w:val="24"/>
                <w:szCs w:val="24"/>
                <w:lang w:val="nl-NL"/>
              </w:rPr>
            </w:pPr>
            <w:r w:rsidRPr="009469C5">
              <w:rPr>
                <w:rFonts w:ascii="Times New Roman" w:hAnsi="Times New Roman" w:cs="Times New Roman"/>
                <w:b/>
                <w:i/>
                <w:sz w:val="24"/>
                <w:szCs w:val="24"/>
                <w:lang w:val="nl-NL"/>
              </w:rPr>
              <w:t>Nơi nhận:</w:t>
            </w:r>
          </w:p>
          <w:p w14:paraId="03B08188" w14:textId="77777777" w:rsidR="00400220" w:rsidRPr="009469C5" w:rsidRDefault="00400220" w:rsidP="009469C5">
            <w:pPr>
              <w:widowControl w:val="0"/>
              <w:spacing w:after="0" w:line="240" w:lineRule="auto"/>
              <w:jc w:val="both"/>
              <w:rPr>
                <w:rFonts w:ascii="Times New Roman" w:hAnsi="Times New Roman" w:cs="Times New Roman"/>
                <w:color w:val="081C36"/>
                <w:spacing w:val="3"/>
                <w:shd w:val="clear" w:color="auto" w:fill="FFFFFF"/>
              </w:rPr>
            </w:pPr>
            <w:r w:rsidRPr="009469C5">
              <w:rPr>
                <w:rFonts w:ascii="Times New Roman" w:hAnsi="Times New Roman" w:cs="Times New Roman"/>
                <w:color w:val="081C36"/>
                <w:spacing w:val="3"/>
                <w:shd w:val="clear" w:color="auto" w:fill="FFFFFF"/>
              </w:rPr>
              <w:t xml:space="preserve">- Văn phòng Chính phủ (để đăng Công báo, </w:t>
            </w:r>
          </w:p>
          <w:p w14:paraId="2565F794" w14:textId="77777777" w:rsidR="00400220" w:rsidRPr="009469C5" w:rsidRDefault="00400220" w:rsidP="009469C5">
            <w:pPr>
              <w:widowControl w:val="0"/>
              <w:spacing w:after="0" w:line="240" w:lineRule="auto"/>
              <w:jc w:val="both"/>
              <w:rPr>
                <w:rFonts w:ascii="Times New Roman" w:hAnsi="Times New Roman" w:cs="Times New Roman"/>
                <w:color w:val="081C36"/>
                <w:spacing w:val="3"/>
                <w:shd w:val="clear" w:color="auto" w:fill="FFFFFF"/>
              </w:rPr>
            </w:pPr>
            <w:r w:rsidRPr="009469C5">
              <w:rPr>
                <w:rFonts w:ascii="Times New Roman" w:hAnsi="Times New Roman" w:cs="Times New Roman"/>
                <w:color w:val="081C36"/>
                <w:spacing w:val="3"/>
                <w:shd w:val="clear" w:color="auto" w:fill="FFFFFF"/>
              </w:rPr>
              <w:t xml:space="preserve">  Cổng thông tin điện tử Chính phủ); </w:t>
            </w:r>
          </w:p>
          <w:p w14:paraId="53D7B2F2" w14:textId="77777777" w:rsidR="00400220" w:rsidRPr="009469C5" w:rsidRDefault="00400220" w:rsidP="009469C5">
            <w:pPr>
              <w:widowControl w:val="0"/>
              <w:spacing w:after="0" w:line="240" w:lineRule="auto"/>
              <w:jc w:val="both"/>
              <w:rPr>
                <w:rFonts w:ascii="Times New Roman" w:hAnsi="Times New Roman" w:cs="Times New Roman"/>
                <w:color w:val="081C36"/>
                <w:spacing w:val="3"/>
                <w:shd w:val="clear" w:color="auto" w:fill="FFFFFF"/>
              </w:rPr>
            </w:pPr>
            <w:r w:rsidRPr="009469C5">
              <w:rPr>
                <w:rFonts w:ascii="Times New Roman" w:hAnsi="Times New Roman" w:cs="Times New Roman"/>
                <w:color w:val="081C36"/>
                <w:spacing w:val="3"/>
                <w:shd w:val="clear" w:color="auto" w:fill="FFFFFF"/>
              </w:rPr>
              <w:t xml:space="preserve">- Bộ TTTT: Bộ trưởng và các Thứ trưởng, </w:t>
            </w:r>
          </w:p>
          <w:p w14:paraId="14F8C103" w14:textId="77777777" w:rsidR="00400220" w:rsidRPr="009469C5" w:rsidRDefault="00400220" w:rsidP="009469C5">
            <w:pPr>
              <w:widowControl w:val="0"/>
              <w:spacing w:after="0" w:line="240" w:lineRule="auto"/>
              <w:jc w:val="both"/>
              <w:rPr>
                <w:rFonts w:ascii="Times New Roman" w:hAnsi="Times New Roman" w:cs="Times New Roman"/>
                <w:color w:val="081C36"/>
                <w:spacing w:val="3"/>
                <w:shd w:val="clear" w:color="auto" w:fill="FFFFFF"/>
              </w:rPr>
            </w:pPr>
            <w:r w:rsidRPr="009469C5">
              <w:rPr>
                <w:rFonts w:ascii="Times New Roman" w:hAnsi="Times New Roman" w:cs="Times New Roman"/>
                <w:color w:val="081C36"/>
                <w:spacing w:val="3"/>
                <w:shd w:val="clear" w:color="auto" w:fill="FFFFFF"/>
              </w:rPr>
              <w:t xml:space="preserve">  các cơ quan, đơn vị thuộc Bộ; </w:t>
            </w:r>
          </w:p>
          <w:p w14:paraId="2611546D" w14:textId="77777777" w:rsidR="00400220" w:rsidRPr="009469C5" w:rsidRDefault="00400220" w:rsidP="009469C5">
            <w:pPr>
              <w:widowControl w:val="0"/>
              <w:spacing w:after="0" w:line="240" w:lineRule="auto"/>
              <w:jc w:val="both"/>
              <w:rPr>
                <w:rFonts w:ascii="Times New Roman" w:hAnsi="Times New Roman" w:cs="Times New Roman"/>
                <w:color w:val="081C36"/>
                <w:spacing w:val="3"/>
                <w:shd w:val="clear" w:color="auto" w:fill="FFFFFF"/>
              </w:rPr>
            </w:pPr>
            <w:r w:rsidRPr="009469C5">
              <w:rPr>
                <w:rFonts w:ascii="Times New Roman" w:hAnsi="Times New Roman" w:cs="Times New Roman"/>
                <w:color w:val="081C36"/>
                <w:spacing w:val="3"/>
                <w:shd w:val="clear" w:color="auto" w:fill="FFFFFF"/>
              </w:rPr>
              <w:t xml:space="preserve">- Cổng TTĐT của Bộ (để đăng tải); </w:t>
            </w:r>
          </w:p>
          <w:p w14:paraId="01E0A641" w14:textId="77777777" w:rsidR="00400220" w:rsidRPr="00F5340E" w:rsidRDefault="00400220" w:rsidP="009469C5">
            <w:pPr>
              <w:widowControl w:val="0"/>
              <w:spacing w:after="0" w:line="240" w:lineRule="auto"/>
              <w:jc w:val="both"/>
              <w:rPr>
                <w:sz w:val="28"/>
                <w:szCs w:val="28"/>
                <w:lang w:val="nl-NL"/>
              </w:rPr>
            </w:pPr>
            <w:r w:rsidRPr="009469C5">
              <w:rPr>
                <w:rFonts w:ascii="Times New Roman" w:hAnsi="Times New Roman" w:cs="Times New Roman"/>
                <w:color w:val="081C36"/>
                <w:spacing w:val="3"/>
                <w:shd w:val="clear" w:color="auto" w:fill="FFFFFF"/>
              </w:rPr>
              <w:t>- Lưu: VT, CXBIPH (5b).</w:t>
            </w:r>
          </w:p>
        </w:tc>
        <w:tc>
          <w:tcPr>
            <w:tcW w:w="4219" w:type="dxa"/>
          </w:tcPr>
          <w:p w14:paraId="2256B81F" w14:textId="77777777" w:rsidR="00400220" w:rsidRPr="00400220" w:rsidRDefault="00400220" w:rsidP="005C2422">
            <w:pPr>
              <w:widowControl w:val="0"/>
              <w:spacing w:after="60"/>
              <w:jc w:val="center"/>
              <w:rPr>
                <w:rFonts w:ascii="Times New Roman" w:hAnsi="Times New Roman" w:cs="Times New Roman"/>
                <w:i/>
                <w:iCs/>
                <w:spacing w:val="-16"/>
                <w:sz w:val="28"/>
                <w:szCs w:val="28"/>
                <w:lang w:val="nl-NL"/>
              </w:rPr>
            </w:pPr>
            <w:r w:rsidRPr="00400220">
              <w:rPr>
                <w:rFonts w:ascii="Times New Roman" w:hAnsi="Times New Roman" w:cs="Times New Roman"/>
                <w:b/>
                <w:bCs/>
                <w:spacing w:val="-16"/>
                <w:sz w:val="28"/>
                <w:szCs w:val="28"/>
                <w:lang w:val="nl-NL"/>
              </w:rPr>
              <w:t>XÁC THỰC VĂN BẢN HỢP NHẤT</w:t>
            </w:r>
          </w:p>
          <w:p w14:paraId="73E2530E" w14:textId="7ED9EDA9" w:rsidR="00400220" w:rsidRPr="00E7499E" w:rsidRDefault="00400220" w:rsidP="005C2422">
            <w:pPr>
              <w:widowControl w:val="0"/>
              <w:spacing w:after="60"/>
              <w:jc w:val="center"/>
              <w:rPr>
                <w:rFonts w:ascii="Times New Roman" w:hAnsi="Times New Roman" w:cs="Times New Roman"/>
                <w:w w:val="95"/>
                <w:sz w:val="28"/>
                <w:szCs w:val="28"/>
                <w:lang w:val="nl-NL"/>
              </w:rPr>
            </w:pPr>
            <w:r w:rsidRPr="00E7499E">
              <w:rPr>
                <w:rFonts w:ascii="Times New Roman" w:hAnsi="Times New Roman" w:cs="Times New Roman"/>
                <w:i/>
                <w:iCs/>
                <w:w w:val="95"/>
                <w:sz w:val="28"/>
                <w:szCs w:val="28"/>
                <w:lang w:val="nl-NL"/>
              </w:rPr>
              <w:t>Hà Nội, ngày</w:t>
            </w:r>
            <w:r w:rsidR="00E259A3" w:rsidRPr="00E7499E">
              <w:rPr>
                <w:rFonts w:ascii="Times New Roman" w:hAnsi="Times New Roman" w:cs="Times New Roman"/>
                <w:i/>
                <w:iCs/>
                <w:w w:val="95"/>
                <w:sz w:val="28"/>
                <w:szCs w:val="28"/>
                <w:lang w:val="nl-NL"/>
              </w:rPr>
              <w:t xml:space="preserve"> 21</w:t>
            </w:r>
            <w:r w:rsidRPr="00E7499E">
              <w:rPr>
                <w:rFonts w:ascii="Times New Roman" w:hAnsi="Times New Roman" w:cs="Times New Roman"/>
                <w:i/>
                <w:iCs/>
                <w:w w:val="95"/>
                <w:sz w:val="28"/>
                <w:szCs w:val="28"/>
                <w:lang w:val="nl-NL"/>
              </w:rPr>
              <w:t xml:space="preserve"> tháng </w:t>
            </w:r>
            <w:r w:rsidR="00E259A3" w:rsidRPr="00E7499E">
              <w:rPr>
                <w:rFonts w:ascii="Times New Roman" w:hAnsi="Times New Roman" w:cs="Times New Roman"/>
                <w:i/>
                <w:iCs/>
                <w:w w:val="95"/>
                <w:sz w:val="28"/>
                <w:szCs w:val="28"/>
                <w:lang w:val="nl-NL"/>
              </w:rPr>
              <w:t>10</w:t>
            </w:r>
            <w:r w:rsidRPr="00E7499E">
              <w:rPr>
                <w:rFonts w:ascii="Times New Roman" w:hAnsi="Times New Roman" w:cs="Times New Roman"/>
                <w:i/>
                <w:iCs/>
                <w:w w:val="95"/>
                <w:sz w:val="28"/>
                <w:szCs w:val="28"/>
                <w:lang w:val="nl-NL"/>
              </w:rPr>
              <w:t xml:space="preserve"> năm 2024</w:t>
            </w:r>
          </w:p>
          <w:p w14:paraId="4C99301A" w14:textId="77777777" w:rsidR="00400220" w:rsidRPr="00400220" w:rsidRDefault="00400220" w:rsidP="005C2422">
            <w:pPr>
              <w:jc w:val="center"/>
              <w:rPr>
                <w:rFonts w:ascii="Times New Roman" w:hAnsi="Times New Roman" w:cs="Times New Roman"/>
                <w:b/>
                <w:sz w:val="28"/>
                <w:szCs w:val="28"/>
              </w:rPr>
            </w:pPr>
            <w:r w:rsidRPr="00400220">
              <w:rPr>
                <w:rFonts w:ascii="Times New Roman" w:hAnsi="Times New Roman" w:cs="Times New Roman"/>
                <w:b/>
                <w:sz w:val="28"/>
                <w:szCs w:val="28"/>
              </w:rPr>
              <w:t>BỘ TRƯỞNG</w:t>
            </w:r>
          </w:p>
          <w:p w14:paraId="2BD74491" w14:textId="77777777" w:rsidR="00400220" w:rsidRPr="00400220" w:rsidRDefault="00400220" w:rsidP="005C2422">
            <w:pPr>
              <w:widowControl w:val="0"/>
              <w:jc w:val="center"/>
              <w:rPr>
                <w:rFonts w:ascii="Times New Roman" w:hAnsi="Times New Roman" w:cs="Times New Roman"/>
                <w:b/>
                <w:bCs/>
                <w:sz w:val="28"/>
                <w:szCs w:val="28"/>
                <w:lang w:val="nl-NL"/>
              </w:rPr>
            </w:pPr>
          </w:p>
          <w:p w14:paraId="7C6E3076" w14:textId="70959B05" w:rsidR="00400220" w:rsidRPr="00400220" w:rsidRDefault="00E259A3" w:rsidP="005C2422">
            <w:pPr>
              <w:widowControl w:val="0"/>
              <w:spacing w:before="120"/>
              <w:jc w:val="center"/>
              <w:textAlignment w:val="center"/>
              <w:rPr>
                <w:rFonts w:ascii="Times New Roman" w:hAnsi="Times New Roman" w:cs="Times New Roman"/>
                <w:sz w:val="28"/>
                <w:szCs w:val="28"/>
                <w:lang w:val="nl-NL"/>
              </w:rPr>
            </w:pPr>
            <w:r>
              <w:rPr>
                <w:rFonts w:ascii="Times New Roman" w:hAnsi="Times New Roman" w:cs="Times New Roman"/>
                <w:sz w:val="28"/>
                <w:szCs w:val="28"/>
                <w:lang w:val="nl-NL"/>
              </w:rPr>
              <w:t>(Đã ký)</w:t>
            </w:r>
          </w:p>
          <w:p w14:paraId="2A460B24" w14:textId="77777777" w:rsidR="00400220" w:rsidRPr="00400220" w:rsidRDefault="00400220" w:rsidP="005C2422">
            <w:pPr>
              <w:widowControl w:val="0"/>
              <w:spacing w:before="120"/>
              <w:jc w:val="center"/>
              <w:rPr>
                <w:rFonts w:ascii="Times New Roman" w:hAnsi="Times New Roman" w:cs="Times New Roman"/>
                <w:b/>
                <w:i/>
                <w:sz w:val="28"/>
                <w:szCs w:val="28"/>
                <w:lang w:val="nl-NL"/>
              </w:rPr>
            </w:pPr>
          </w:p>
          <w:p w14:paraId="5C2629AF" w14:textId="77777777" w:rsidR="00400220" w:rsidRPr="00400220" w:rsidRDefault="00400220" w:rsidP="009469C5">
            <w:pPr>
              <w:widowControl w:val="0"/>
              <w:spacing w:before="120"/>
              <w:rPr>
                <w:rFonts w:ascii="Times New Roman" w:hAnsi="Times New Roman" w:cs="Times New Roman"/>
                <w:b/>
                <w:sz w:val="28"/>
                <w:szCs w:val="28"/>
                <w:lang w:val="nl-NL"/>
              </w:rPr>
            </w:pPr>
          </w:p>
          <w:p w14:paraId="3F1A14F6" w14:textId="77777777" w:rsidR="00400220" w:rsidRPr="00400220" w:rsidRDefault="00400220" w:rsidP="005C2422">
            <w:pPr>
              <w:widowControl w:val="0"/>
              <w:spacing w:before="120"/>
              <w:jc w:val="center"/>
              <w:rPr>
                <w:rFonts w:ascii="Times New Roman" w:hAnsi="Times New Roman" w:cs="Times New Roman"/>
                <w:b/>
                <w:sz w:val="28"/>
                <w:szCs w:val="28"/>
                <w:lang w:val="nl-NL"/>
              </w:rPr>
            </w:pPr>
            <w:r w:rsidRPr="00400220">
              <w:rPr>
                <w:rFonts w:ascii="Times New Roman" w:hAnsi="Times New Roman" w:cs="Times New Roman"/>
                <w:b/>
                <w:sz w:val="28"/>
                <w:szCs w:val="28"/>
                <w:lang w:val="nl-NL"/>
              </w:rPr>
              <w:t>Nguyễn Mạnh Hùng</w:t>
            </w:r>
          </w:p>
        </w:tc>
      </w:tr>
    </w:tbl>
    <w:p w14:paraId="15807272" w14:textId="77777777" w:rsidR="005926AA" w:rsidRPr="00086C9C" w:rsidRDefault="005926AA" w:rsidP="00086C9C">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p>
    <w:p w14:paraId="7BB342EC" w14:textId="77777777" w:rsidR="00DD3BAC" w:rsidRDefault="00DD3BAC">
      <w:bookmarkStart w:id="32" w:name="_GoBack"/>
      <w:bookmarkEnd w:id="32"/>
    </w:p>
    <w:sectPr w:rsidR="00DD3BAC" w:rsidSect="00D8556C">
      <w:headerReference w:type="default" r:id="rId9"/>
      <w:headerReference w:type="first" r:id="rId10"/>
      <w:pgSz w:w="11907" w:h="16840" w:code="9"/>
      <w:pgMar w:top="1134" w:right="1134" w:bottom="1134" w:left="1701" w:header="567" w:footer="561"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D0500" w14:textId="77777777" w:rsidR="009A6119" w:rsidRDefault="009A6119" w:rsidP="001208E3">
      <w:pPr>
        <w:spacing w:after="0" w:line="240" w:lineRule="auto"/>
      </w:pPr>
      <w:r>
        <w:separator/>
      </w:r>
    </w:p>
  </w:endnote>
  <w:endnote w:type="continuationSeparator" w:id="0">
    <w:p w14:paraId="2263D3F1" w14:textId="77777777" w:rsidR="009A6119" w:rsidRDefault="009A6119" w:rsidP="00120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35717" w14:textId="77777777" w:rsidR="009A6119" w:rsidRDefault="009A6119" w:rsidP="001208E3">
      <w:pPr>
        <w:spacing w:after="0" w:line="240" w:lineRule="auto"/>
      </w:pPr>
      <w:r>
        <w:separator/>
      </w:r>
    </w:p>
  </w:footnote>
  <w:footnote w:type="continuationSeparator" w:id="0">
    <w:p w14:paraId="42A695FF" w14:textId="77777777" w:rsidR="009A6119" w:rsidRDefault="009A6119" w:rsidP="001208E3">
      <w:pPr>
        <w:spacing w:after="0" w:line="240" w:lineRule="auto"/>
      </w:pPr>
      <w:r>
        <w:continuationSeparator/>
      </w:r>
    </w:p>
  </w:footnote>
  <w:footnote w:id="1">
    <w:p w14:paraId="0BD6138D" w14:textId="1F71EA4A" w:rsidR="00004D4A" w:rsidRPr="00E97EF1" w:rsidRDefault="001208E3" w:rsidP="00E97EF1">
      <w:pPr>
        <w:shd w:val="clear" w:color="auto" w:fill="FFFFFF"/>
        <w:spacing w:before="120" w:after="0" w:line="240" w:lineRule="auto"/>
        <w:ind w:firstLine="567"/>
        <w:jc w:val="both"/>
        <w:rPr>
          <w:rFonts w:ascii="Times New Roman" w:hAnsi="Times New Roman" w:cs="Times New Roman"/>
          <w:color w:val="FF0000"/>
          <w:sz w:val="20"/>
          <w:szCs w:val="20"/>
          <w:lang w:val="vi-VN"/>
        </w:rPr>
      </w:pPr>
      <w:r w:rsidRPr="0003606C">
        <w:rPr>
          <w:rStyle w:val="FootnoteReference"/>
          <w:rFonts w:ascii="Times New Roman" w:hAnsi="Times New Roman" w:cs="Times New Roman"/>
          <w:sz w:val="20"/>
          <w:szCs w:val="20"/>
        </w:rPr>
        <w:footnoteRef/>
      </w:r>
      <w:r w:rsidRPr="0003606C">
        <w:rPr>
          <w:rFonts w:ascii="Times New Roman" w:hAnsi="Times New Roman" w:cs="Times New Roman"/>
          <w:sz w:val="20"/>
          <w:szCs w:val="20"/>
        </w:rPr>
        <w:t xml:space="preserve"> Thông tư số </w:t>
      </w:r>
      <w:r w:rsidR="003A05C2" w:rsidRPr="0003606C">
        <w:rPr>
          <w:rFonts w:ascii="Times New Roman" w:hAnsi="Times New Roman" w:cs="Times New Roman"/>
          <w:sz w:val="20"/>
          <w:szCs w:val="20"/>
        </w:rPr>
        <w:t>11</w:t>
      </w:r>
      <w:r w:rsidRPr="0003606C">
        <w:rPr>
          <w:rFonts w:ascii="Times New Roman" w:hAnsi="Times New Roman" w:cs="Times New Roman"/>
          <w:sz w:val="20"/>
          <w:szCs w:val="20"/>
        </w:rPr>
        <w:t>/2024/TT-BTTTT ngày</w:t>
      </w:r>
      <w:r w:rsidR="003A05C2" w:rsidRPr="0003606C">
        <w:rPr>
          <w:rFonts w:ascii="Times New Roman" w:hAnsi="Times New Roman" w:cs="Times New Roman"/>
          <w:sz w:val="20"/>
          <w:szCs w:val="20"/>
        </w:rPr>
        <w:t xml:space="preserve"> 23 </w:t>
      </w:r>
      <w:r w:rsidRPr="0003606C">
        <w:rPr>
          <w:rFonts w:ascii="Times New Roman" w:hAnsi="Times New Roman" w:cs="Times New Roman"/>
          <w:sz w:val="20"/>
          <w:szCs w:val="20"/>
        </w:rPr>
        <w:t>tháng</w:t>
      </w:r>
      <w:r w:rsidR="003A05C2" w:rsidRPr="0003606C">
        <w:rPr>
          <w:rFonts w:ascii="Times New Roman" w:hAnsi="Times New Roman" w:cs="Times New Roman"/>
          <w:sz w:val="20"/>
          <w:szCs w:val="20"/>
        </w:rPr>
        <w:t xml:space="preserve"> 9 </w:t>
      </w:r>
      <w:r w:rsidRPr="0003606C">
        <w:rPr>
          <w:rFonts w:ascii="Times New Roman" w:hAnsi="Times New Roman" w:cs="Times New Roman"/>
          <w:sz w:val="20"/>
          <w:szCs w:val="20"/>
        </w:rPr>
        <w:t xml:space="preserve">năm 2024 của </w:t>
      </w:r>
      <w:r w:rsidRPr="0003606C">
        <w:rPr>
          <w:rFonts w:ascii="Times New Roman" w:eastAsia="Times New Roman" w:hAnsi="Times New Roman" w:cs="Times New Roman"/>
          <w:bCs/>
          <w:sz w:val="20"/>
          <w:szCs w:val="20"/>
        </w:rPr>
        <w:t xml:space="preserve">Bộ trưởng Bộ Thông tin và Truyền </w:t>
      </w:r>
      <w:r w:rsidR="00004D4A" w:rsidRPr="0003606C">
        <w:rPr>
          <w:rFonts w:ascii="Times New Roman" w:hAnsi="Times New Roman" w:cs="Times New Roman"/>
          <w:sz w:val="20"/>
          <w:szCs w:val="20"/>
        </w:rPr>
        <w:t>sửa đổi, bổ sung</w:t>
      </w:r>
      <w:r w:rsidR="0003606C" w:rsidRPr="0003606C">
        <w:rPr>
          <w:rFonts w:ascii="Times New Roman" w:hAnsi="Times New Roman" w:cs="Times New Roman"/>
          <w:sz w:val="20"/>
          <w:szCs w:val="20"/>
        </w:rPr>
        <w:t xml:space="preserve"> </w:t>
      </w:r>
      <w:r w:rsidR="00004D4A" w:rsidRPr="0003606C">
        <w:rPr>
          <w:rFonts w:ascii="Times New Roman" w:hAnsi="Times New Roman" w:cs="Times New Roman"/>
          <w:sz w:val="20"/>
          <w:szCs w:val="20"/>
        </w:rPr>
        <w:t xml:space="preserve">một số </w:t>
      </w:r>
      <w:r w:rsidR="007C2F2F" w:rsidRPr="0003606C">
        <w:rPr>
          <w:rFonts w:ascii="Times New Roman" w:hAnsi="Times New Roman" w:cs="Times New Roman"/>
          <w:sz w:val="20"/>
          <w:szCs w:val="20"/>
        </w:rPr>
        <w:t>điều</w:t>
      </w:r>
      <w:r w:rsidR="00004D4A" w:rsidRPr="0003606C">
        <w:rPr>
          <w:rFonts w:ascii="Times New Roman" w:hAnsi="Times New Roman" w:cs="Times New Roman"/>
          <w:sz w:val="20"/>
          <w:szCs w:val="20"/>
        </w:rPr>
        <w:t xml:space="preserve"> của Thông tư số 03/2015/TT-BTTTT ngày 06 tháng 3 năm 2015 của Bộ trưởng Bộ Thông tin và Truyền thông quy định chi tiết và hướng dẫn thi hành một số điều, khoản của Nghị định số </w:t>
      </w:r>
      <w:hyperlink r:id="rId1" w:tgtFrame="_blank" w:tooltip="Nghị định 60/2014/NĐ-CP" w:history="1">
        <w:r w:rsidR="00004D4A" w:rsidRPr="0003606C">
          <w:rPr>
            <w:rStyle w:val="Hyperlink"/>
            <w:rFonts w:ascii="Times New Roman" w:hAnsi="Times New Roman" w:cs="Times New Roman"/>
            <w:color w:val="auto"/>
            <w:sz w:val="20"/>
            <w:szCs w:val="20"/>
            <w:u w:val="none"/>
          </w:rPr>
          <w:t>60/2014/NĐ-CP</w:t>
        </w:r>
      </w:hyperlink>
      <w:r w:rsidR="00004D4A" w:rsidRPr="0003606C">
        <w:rPr>
          <w:rFonts w:ascii="Times New Roman" w:hAnsi="Times New Roman" w:cs="Times New Roman"/>
          <w:sz w:val="20"/>
          <w:szCs w:val="20"/>
        </w:rPr>
        <w:t> ngày 19 tháng 6 năm 2014 của Chính phủ quy định về hoạt động in, Thông tư số 05/2016/TT-BTTTT ngày 01 tháng 3 năm 2016 của Bộ trưởng Bộ Thông tin và Truyền thông quy định về quản lý và sử dụng mã số sách tiêu chuẩn quốc tế, Thông tư số 22/2018/TT-BTTTT ngày 28 tháng 12 năm 2018 của</w:t>
      </w:r>
      <w:r w:rsidR="00004D4A" w:rsidRPr="00644B38">
        <w:rPr>
          <w:rFonts w:ascii="Times New Roman" w:hAnsi="Times New Roman" w:cs="Times New Roman"/>
          <w:sz w:val="20"/>
          <w:szCs w:val="20"/>
        </w:rPr>
        <w:t xml:space="preserve"> Bộ trưởng Bộ Thông tin và Truyền thông ban hành Danh mục hàng hóa nhập khẩu, xuất khẩu trong lĩnh vực in, </w:t>
      </w:r>
      <w:r w:rsidR="00004D4A" w:rsidRPr="00E97EF1">
        <w:rPr>
          <w:rFonts w:ascii="Times New Roman" w:hAnsi="Times New Roman" w:cs="Times New Roman"/>
          <w:sz w:val="20"/>
          <w:szCs w:val="20"/>
        </w:rPr>
        <w:t>phát hành xuất bản phẩm</w:t>
      </w:r>
      <w:r w:rsidR="00E97EF1" w:rsidRPr="00E97EF1">
        <w:rPr>
          <w:rFonts w:ascii="Times New Roman" w:hAnsi="Times New Roman" w:cs="Times New Roman"/>
          <w:sz w:val="20"/>
          <w:szCs w:val="20"/>
        </w:rPr>
        <w:t xml:space="preserve"> </w:t>
      </w:r>
      <w:r w:rsidR="00947799" w:rsidRPr="00E97EF1">
        <w:rPr>
          <w:rFonts w:ascii="Times New Roman" w:hAnsi="Times New Roman" w:cs="Times New Roman"/>
          <w:sz w:val="20"/>
          <w:szCs w:val="20"/>
          <w:lang w:val="vi-VN"/>
        </w:rPr>
        <w:t>và</w:t>
      </w:r>
      <w:r w:rsidR="00E97EF1" w:rsidRPr="00E97EF1">
        <w:rPr>
          <w:rFonts w:ascii="Times New Roman" w:hAnsi="Times New Roman" w:cs="Times New Roman"/>
          <w:sz w:val="20"/>
          <w:szCs w:val="20"/>
        </w:rPr>
        <w:t xml:space="preserve"> </w:t>
      </w:r>
      <w:r w:rsidR="00947799" w:rsidRPr="00E97EF1">
        <w:rPr>
          <w:rFonts w:ascii="Times New Roman" w:hAnsi="Times New Roman" w:cs="Times New Roman"/>
          <w:sz w:val="20"/>
          <w:szCs w:val="20"/>
          <w:lang w:val="vi-VN"/>
        </w:rPr>
        <w:t>Thông tư số 09/2013/TT-BTTTT ngày 08 tháng 4 năm 2013 của Bộ trưởng Bộ Thông tin và Truyền thông</w:t>
      </w:r>
      <w:r w:rsidR="00947799" w:rsidRPr="00E97EF1">
        <w:rPr>
          <w:rFonts w:ascii="Times New Roman" w:hAnsi="Times New Roman" w:cs="Times New Roman"/>
          <w:iCs/>
          <w:sz w:val="20"/>
          <w:szCs w:val="20"/>
          <w:shd w:val="clear" w:color="auto" w:fill="FFFFFF"/>
          <w:lang w:val="vi-VN"/>
        </w:rPr>
        <w:t> ban hành Danh mục sản phẩm phần mềm và phần cứng, điện tử</w:t>
      </w:r>
      <w:r w:rsidR="00E97EF1" w:rsidRPr="00E97EF1">
        <w:rPr>
          <w:rFonts w:ascii="Times New Roman" w:hAnsi="Times New Roman" w:cs="Times New Roman"/>
          <w:iCs/>
          <w:sz w:val="20"/>
          <w:szCs w:val="20"/>
          <w:shd w:val="clear" w:color="auto" w:fill="FFFFFF"/>
        </w:rPr>
        <w:t xml:space="preserve"> </w:t>
      </w:r>
      <w:r w:rsidR="00947799" w:rsidRPr="00E97EF1">
        <w:rPr>
          <w:rFonts w:ascii="Times New Roman" w:hAnsi="Times New Roman" w:cs="Times New Roman"/>
          <w:sz w:val="20"/>
          <w:szCs w:val="20"/>
          <w:lang w:val="vi-VN"/>
        </w:rPr>
        <w:t>(được sửa đổi, bổ sung bởi Thông tư số 20/2021/TT-BTTTT ngày 03 tháng 12 năm 2021 của Bộ trưởng Bộ Thông tin và Truyền thông)</w:t>
      </w:r>
      <w:r w:rsidR="00004D4A" w:rsidRPr="00E97EF1">
        <w:rPr>
          <w:rFonts w:ascii="Times New Roman" w:hAnsi="Times New Roman" w:cs="Times New Roman"/>
          <w:sz w:val="20"/>
          <w:szCs w:val="20"/>
        </w:rPr>
        <w:t>, có căn cứ ban hành như sau:</w:t>
      </w:r>
    </w:p>
    <w:p w14:paraId="2EB8AFB6" w14:textId="77777777" w:rsidR="00A3702B" w:rsidRPr="00E97EF1" w:rsidRDefault="00A3702B" w:rsidP="00E97EF1">
      <w:pPr>
        <w:shd w:val="clear" w:color="auto" w:fill="FFFFFF"/>
        <w:spacing w:before="120" w:after="0" w:line="240" w:lineRule="auto"/>
        <w:ind w:firstLine="567"/>
        <w:jc w:val="both"/>
        <w:rPr>
          <w:rFonts w:ascii="Times New Roman" w:eastAsia="Times New Roman" w:hAnsi="Times New Roman" w:cs="Times New Roman"/>
          <w:i/>
          <w:iCs/>
          <w:sz w:val="20"/>
          <w:szCs w:val="20"/>
          <w:lang w:val="vi-VN"/>
        </w:rPr>
      </w:pPr>
      <w:r w:rsidRPr="00E97EF1">
        <w:rPr>
          <w:rFonts w:ascii="Times New Roman" w:eastAsia="Times New Roman" w:hAnsi="Times New Roman" w:cs="Times New Roman"/>
          <w:i/>
          <w:iCs/>
          <w:sz w:val="20"/>
          <w:szCs w:val="20"/>
        </w:rPr>
        <w:t>“</w:t>
      </w:r>
      <w:r w:rsidRPr="00E97EF1">
        <w:rPr>
          <w:rFonts w:ascii="Times New Roman" w:eastAsia="Times New Roman" w:hAnsi="Times New Roman" w:cs="Times New Roman"/>
          <w:i/>
          <w:iCs/>
          <w:sz w:val="20"/>
          <w:szCs w:val="20"/>
          <w:lang w:val="vi-VN"/>
        </w:rPr>
        <w:t>Căn cứ </w:t>
      </w:r>
      <w:hyperlink r:id="rId2" w:tgtFrame="_blank" w:history="1">
        <w:r w:rsidRPr="00E97EF1">
          <w:rPr>
            <w:rFonts w:ascii="Times New Roman" w:eastAsia="Times New Roman" w:hAnsi="Times New Roman" w:cs="Times New Roman"/>
            <w:i/>
            <w:iCs/>
            <w:sz w:val="20"/>
            <w:szCs w:val="20"/>
            <w:lang w:val="vi-VN"/>
          </w:rPr>
          <w:t>Luật Xuất bản</w:t>
        </w:r>
      </w:hyperlink>
      <w:r w:rsidRPr="00E97EF1">
        <w:rPr>
          <w:rFonts w:ascii="Times New Roman" w:eastAsia="Times New Roman" w:hAnsi="Times New Roman" w:cs="Times New Roman"/>
          <w:i/>
          <w:iCs/>
          <w:sz w:val="20"/>
          <w:szCs w:val="20"/>
          <w:lang w:val="vi-VN"/>
        </w:rPr>
        <w:t xml:space="preserve"> ngày 20 tháng 11 năm 2012 (được sửa đổi, bổ sung một số điều </w:t>
      </w:r>
      <w:r w:rsidRPr="00E97EF1">
        <w:rPr>
          <w:rFonts w:ascii="Times New Roman" w:eastAsia="Times New Roman" w:hAnsi="Times New Roman" w:cs="Times New Roman"/>
          <w:i/>
          <w:iCs/>
          <w:sz w:val="20"/>
          <w:szCs w:val="20"/>
        </w:rPr>
        <w:t xml:space="preserve">bởi </w:t>
      </w:r>
      <w:r w:rsidRPr="00E97EF1">
        <w:rPr>
          <w:rFonts w:ascii="Times New Roman" w:eastAsia="Times New Roman" w:hAnsi="Times New Roman" w:cs="Times New Roman"/>
          <w:i/>
          <w:iCs/>
          <w:sz w:val="20"/>
          <w:szCs w:val="20"/>
          <w:lang w:val="vi-VN"/>
        </w:rPr>
        <w:t xml:space="preserve">Luật sửa đổi, bổ sung một số điều của 37 </w:t>
      </w:r>
      <w:r w:rsidRPr="00E97EF1">
        <w:rPr>
          <w:rFonts w:ascii="Times New Roman" w:eastAsia="Times New Roman" w:hAnsi="Times New Roman" w:cs="Times New Roman"/>
          <w:i/>
          <w:iCs/>
          <w:sz w:val="20"/>
          <w:szCs w:val="20"/>
        </w:rPr>
        <w:t>l</w:t>
      </w:r>
      <w:r w:rsidRPr="00E97EF1">
        <w:rPr>
          <w:rFonts w:ascii="Times New Roman" w:eastAsia="Times New Roman" w:hAnsi="Times New Roman" w:cs="Times New Roman"/>
          <w:i/>
          <w:iCs/>
          <w:sz w:val="20"/>
          <w:szCs w:val="20"/>
          <w:lang w:val="vi-VN"/>
        </w:rPr>
        <w:t>uật</w:t>
      </w:r>
      <w:r w:rsidRPr="00E97EF1">
        <w:rPr>
          <w:rFonts w:ascii="Times New Roman" w:eastAsia="Times New Roman" w:hAnsi="Times New Roman" w:cs="Times New Roman"/>
          <w:i/>
          <w:iCs/>
          <w:sz w:val="20"/>
          <w:szCs w:val="20"/>
        </w:rPr>
        <w:t xml:space="preserve"> có</w:t>
      </w:r>
      <w:r w:rsidRPr="00E97EF1">
        <w:rPr>
          <w:rFonts w:ascii="Times New Roman" w:eastAsia="Times New Roman" w:hAnsi="Times New Roman" w:cs="Times New Roman"/>
          <w:i/>
          <w:iCs/>
          <w:sz w:val="20"/>
          <w:szCs w:val="20"/>
          <w:lang w:val="vi-VN"/>
        </w:rPr>
        <w:t xml:space="preserve"> liên quan đến quy hoạch ngày 20 tháng 11 năm 2018);</w:t>
      </w:r>
    </w:p>
    <w:p w14:paraId="7E39A863" w14:textId="77777777" w:rsidR="00A3702B" w:rsidRPr="00E97EF1" w:rsidRDefault="00A3702B" w:rsidP="00E97EF1">
      <w:pPr>
        <w:spacing w:before="120" w:after="0" w:line="240" w:lineRule="auto"/>
        <w:ind w:firstLine="567"/>
        <w:jc w:val="both"/>
        <w:rPr>
          <w:rFonts w:ascii="Times New Roman" w:hAnsi="Times New Roman" w:cs="Times New Roman"/>
          <w:i/>
          <w:sz w:val="20"/>
          <w:szCs w:val="20"/>
        </w:rPr>
      </w:pPr>
      <w:r w:rsidRPr="00E97EF1">
        <w:rPr>
          <w:rFonts w:ascii="Times New Roman" w:hAnsi="Times New Roman" w:cs="Times New Roman"/>
          <w:i/>
          <w:sz w:val="20"/>
          <w:szCs w:val="20"/>
        </w:rPr>
        <w:t>Căn cứ Luật Quản lý ngoại thương ngày 12 tháng 6 năm 2017;</w:t>
      </w:r>
    </w:p>
    <w:p w14:paraId="04FDE4EA" w14:textId="77777777" w:rsidR="00A3702B" w:rsidRPr="00E97EF1" w:rsidRDefault="00A3702B" w:rsidP="00E97EF1">
      <w:pPr>
        <w:shd w:val="clear" w:color="auto" w:fill="FFFFFF"/>
        <w:spacing w:before="120" w:after="0" w:line="240" w:lineRule="auto"/>
        <w:ind w:firstLine="567"/>
        <w:jc w:val="both"/>
        <w:rPr>
          <w:rFonts w:ascii="Times New Roman" w:eastAsia="Times New Roman" w:hAnsi="Times New Roman" w:cs="Times New Roman"/>
          <w:i/>
          <w:iCs/>
          <w:sz w:val="20"/>
          <w:szCs w:val="20"/>
        </w:rPr>
      </w:pPr>
      <w:r w:rsidRPr="00E97EF1">
        <w:rPr>
          <w:rFonts w:ascii="Times New Roman" w:eastAsia="Times New Roman" w:hAnsi="Times New Roman" w:cs="Times New Roman"/>
          <w:i/>
          <w:iCs/>
          <w:sz w:val="20"/>
          <w:szCs w:val="20"/>
          <w:lang w:val="vi-VN"/>
        </w:rPr>
        <w:t>Căn cứ Nghị định số </w:t>
      </w:r>
      <w:hyperlink r:id="rId3" w:tgtFrame="_blank" w:history="1">
        <w:r w:rsidRPr="00E97EF1">
          <w:rPr>
            <w:rFonts w:ascii="Times New Roman" w:eastAsia="Times New Roman" w:hAnsi="Times New Roman" w:cs="Times New Roman"/>
            <w:i/>
            <w:iCs/>
            <w:sz w:val="20"/>
            <w:szCs w:val="20"/>
            <w:lang w:val="vi-VN"/>
          </w:rPr>
          <w:t>195/2013/NĐ-CP</w:t>
        </w:r>
      </w:hyperlink>
      <w:r w:rsidRPr="00E97EF1">
        <w:rPr>
          <w:rFonts w:ascii="Times New Roman" w:eastAsia="Times New Roman" w:hAnsi="Times New Roman" w:cs="Times New Roman"/>
          <w:i/>
          <w:iCs/>
          <w:sz w:val="20"/>
          <w:szCs w:val="20"/>
          <w:lang w:val="vi-VN"/>
        </w:rPr>
        <w:t xml:space="preserve"> ngày 21 tháng 11 năm 2013 của Chính phủ quy định chi tiết một số điều và biện pháp thi hành Luật Xuất bản (được sửa đổi, bổ sung một số điều </w:t>
      </w:r>
      <w:r w:rsidRPr="00E97EF1">
        <w:rPr>
          <w:rFonts w:ascii="Times New Roman" w:eastAsia="Times New Roman" w:hAnsi="Times New Roman" w:cs="Times New Roman"/>
          <w:i/>
          <w:iCs/>
          <w:sz w:val="20"/>
          <w:szCs w:val="20"/>
        </w:rPr>
        <w:t xml:space="preserve">bởi </w:t>
      </w:r>
      <w:r w:rsidRPr="00E97EF1">
        <w:rPr>
          <w:rFonts w:ascii="Times New Roman" w:eastAsia="Times New Roman" w:hAnsi="Times New Roman" w:cs="Times New Roman"/>
          <w:i/>
          <w:iCs/>
          <w:sz w:val="20"/>
          <w:szCs w:val="20"/>
          <w:lang w:val="vi-VN"/>
        </w:rPr>
        <w:t>Nghị định số </w:t>
      </w:r>
      <w:hyperlink r:id="rId4" w:tgtFrame="_blank" w:history="1">
        <w:r w:rsidRPr="00E97EF1">
          <w:rPr>
            <w:rFonts w:ascii="Times New Roman" w:eastAsia="Times New Roman" w:hAnsi="Times New Roman" w:cs="Times New Roman"/>
            <w:i/>
            <w:iCs/>
            <w:sz w:val="20"/>
            <w:szCs w:val="20"/>
            <w:lang w:val="vi-VN"/>
          </w:rPr>
          <w:t>150/2018/NĐ-CP</w:t>
        </w:r>
      </w:hyperlink>
      <w:r w:rsidRPr="00E97EF1">
        <w:rPr>
          <w:rFonts w:ascii="Times New Roman" w:eastAsia="Times New Roman" w:hAnsi="Times New Roman" w:cs="Times New Roman"/>
          <w:i/>
          <w:iCs/>
          <w:sz w:val="20"/>
          <w:szCs w:val="20"/>
          <w:lang w:val="vi-VN"/>
        </w:rPr>
        <w:t> ngày 07 tháng 11 năm 2018 của Chính phủ sửa đổi một số Nghị định liên quan đến</w:t>
      </w:r>
      <w:r w:rsidR="00E97EF1" w:rsidRPr="00E97EF1">
        <w:rPr>
          <w:rFonts w:ascii="Times New Roman" w:eastAsia="Times New Roman" w:hAnsi="Times New Roman" w:cs="Times New Roman"/>
          <w:i/>
          <w:iCs/>
          <w:sz w:val="20"/>
          <w:szCs w:val="20"/>
        </w:rPr>
        <w:t xml:space="preserve"> </w:t>
      </w:r>
      <w:r w:rsidRPr="00E97EF1">
        <w:rPr>
          <w:rFonts w:ascii="Times New Roman" w:eastAsia="Times New Roman" w:hAnsi="Times New Roman" w:cs="Times New Roman"/>
          <w:i/>
          <w:iCs/>
          <w:sz w:val="20"/>
          <w:szCs w:val="20"/>
          <w:lang w:val="vi-VN"/>
        </w:rPr>
        <w:t>điều kiện đầu tư kinh doanh và thủ tục hành chính trong lĩnh vực thông tin và truyền thông</w:t>
      </w:r>
      <w:r w:rsidRPr="00E97EF1">
        <w:rPr>
          <w:rFonts w:ascii="Times New Roman" w:eastAsia="Times New Roman" w:hAnsi="Times New Roman" w:cs="Times New Roman"/>
          <w:i/>
          <w:iCs/>
          <w:sz w:val="20"/>
          <w:szCs w:val="20"/>
        </w:rPr>
        <w:t>);</w:t>
      </w:r>
    </w:p>
    <w:p w14:paraId="1B439DBB" w14:textId="77777777" w:rsidR="00A3702B" w:rsidRPr="00E97EF1" w:rsidRDefault="00A3702B" w:rsidP="00E97EF1">
      <w:pPr>
        <w:spacing w:before="120" w:after="0" w:line="240" w:lineRule="auto"/>
        <w:ind w:firstLine="567"/>
        <w:jc w:val="both"/>
        <w:rPr>
          <w:rFonts w:ascii="Times New Roman" w:hAnsi="Times New Roman" w:cs="Times New Roman"/>
          <w:i/>
          <w:sz w:val="20"/>
          <w:szCs w:val="20"/>
        </w:rPr>
      </w:pPr>
      <w:r w:rsidRPr="00E97EF1">
        <w:rPr>
          <w:rFonts w:ascii="Times New Roman" w:hAnsi="Times New Roman" w:cs="Times New Roman"/>
          <w:i/>
          <w:sz w:val="20"/>
          <w:szCs w:val="20"/>
        </w:rPr>
        <w:t>Căn cứ Nghị định số </w:t>
      </w:r>
      <w:hyperlink r:id="rId5" w:tgtFrame="_blank" w:tooltip="Nghị định 60/2014/NĐ-CP" w:history="1">
        <w:r w:rsidRPr="00E97EF1">
          <w:rPr>
            <w:rStyle w:val="Hyperlink"/>
            <w:rFonts w:ascii="Times New Roman" w:hAnsi="Times New Roman" w:cs="Times New Roman"/>
            <w:i/>
            <w:color w:val="auto"/>
            <w:sz w:val="20"/>
            <w:szCs w:val="20"/>
            <w:u w:val="none"/>
          </w:rPr>
          <w:t>60/2014/NĐ-CP</w:t>
        </w:r>
      </w:hyperlink>
      <w:r w:rsidRPr="00E97EF1">
        <w:rPr>
          <w:rFonts w:ascii="Times New Roman" w:hAnsi="Times New Roman" w:cs="Times New Roman"/>
          <w:i/>
          <w:sz w:val="20"/>
          <w:szCs w:val="20"/>
        </w:rPr>
        <w:t> ngày 19 tháng 6 năm 2014 củ</w:t>
      </w:r>
      <w:r w:rsidR="00E97EF1">
        <w:rPr>
          <w:rFonts w:ascii="Times New Roman" w:hAnsi="Times New Roman" w:cs="Times New Roman"/>
          <w:i/>
          <w:sz w:val="20"/>
          <w:szCs w:val="20"/>
        </w:rPr>
        <w:t xml:space="preserve">a </w:t>
      </w:r>
      <w:r w:rsidRPr="00E97EF1">
        <w:rPr>
          <w:rFonts w:ascii="Times New Roman" w:hAnsi="Times New Roman" w:cs="Times New Roman"/>
          <w:i/>
          <w:sz w:val="20"/>
          <w:szCs w:val="20"/>
        </w:rPr>
        <w:t>Chính phủ quy định về hoạt động in (được sửa đổi, bổ sung một số điều bởi Nghị định số </w:t>
      </w:r>
      <w:hyperlink r:id="rId6" w:tgtFrame="_blank" w:tooltip="Nghị định 25/2018/NĐ-CP" w:history="1">
        <w:r w:rsidRPr="00E97EF1">
          <w:rPr>
            <w:rStyle w:val="Hyperlink"/>
            <w:rFonts w:ascii="Times New Roman" w:hAnsi="Times New Roman" w:cs="Times New Roman"/>
            <w:i/>
            <w:color w:val="auto"/>
            <w:sz w:val="20"/>
            <w:szCs w:val="20"/>
            <w:u w:val="none"/>
          </w:rPr>
          <w:t>25/2018/NĐ-CP</w:t>
        </w:r>
      </w:hyperlink>
      <w:r w:rsidRPr="00E97EF1">
        <w:rPr>
          <w:rFonts w:ascii="Times New Roman" w:hAnsi="Times New Roman" w:cs="Times New Roman"/>
          <w:i/>
          <w:sz w:val="20"/>
          <w:szCs w:val="20"/>
        </w:rPr>
        <w:t> ngày 28 tháng 02 năm 2018 của Chính phủ sửa đổi, bổ sung một số điều của Nghị định số </w:t>
      </w:r>
      <w:hyperlink r:id="rId7" w:tgtFrame="_blank" w:tooltip="Nghị định 60/2014/NĐ-CP" w:history="1">
        <w:r w:rsidRPr="00E97EF1">
          <w:rPr>
            <w:rStyle w:val="Hyperlink"/>
            <w:rFonts w:ascii="Times New Roman" w:hAnsi="Times New Roman" w:cs="Times New Roman"/>
            <w:i/>
            <w:color w:val="auto"/>
            <w:sz w:val="20"/>
            <w:szCs w:val="20"/>
            <w:u w:val="none"/>
          </w:rPr>
          <w:t>60/2014/NĐ-CP</w:t>
        </w:r>
      </w:hyperlink>
      <w:r w:rsidRPr="00E97EF1">
        <w:rPr>
          <w:rFonts w:ascii="Times New Roman" w:hAnsi="Times New Roman" w:cs="Times New Roman"/>
          <w:i/>
          <w:sz w:val="20"/>
          <w:szCs w:val="20"/>
        </w:rPr>
        <w:t> ngày 19 tháng 6 năm 2014 của Chính phủ quy định về hoạt động in);</w:t>
      </w:r>
    </w:p>
    <w:p w14:paraId="0C06D5AB" w14:textId="77777777" w:rsidR="00A3702B" w:rsidRPr="00E97EF1" w:rsidRDefault="00A3702B" w:rsidP="00E97EF1">
      <w:pPr>
        <w:spacing w:before="120" w:after="0" w:line="240" w:lineRule="auto"/>
        <w:ind w:firstLine="567"/>
        <w:jc w:val="both"/>
        <w:rPr>
          <w:rFonts w:ascii="Times New Roman" w:hAnsi="Times New Roman" w:cs="Times New Roman"/>
          <w:i/>
          <w:sz w:val="20"/>
          <w:szCs w:val="20"/>
        </w:rPr>
      </w:pPr>
      <w:r w:rsidRPr="00E97EF1">
        <w:rPr>
          <w:rFonts w:ascii="Times New Roman" w:hAnsi="Times New Roman" w:cs="Times New Roman"/>
          <w:i/>
          <w:sz w:val="20"/>
          <w:szCs w:val="20"/>
        </w:rPr>
        <w:t>Căn cứ Nghị định số </w:t>
      </w:r>
      <w:hyperlink r:id="rId8" w:tgtFrame="_blank" w:tooltip="Nghị định 69/2018/NĐ-CP" w:history="1">
        <w:r w:rsidRPr="00E97EF1">
          <w:rPr>
            <w:rStyle w:val="Hyperlink"/>
            <w:rFonts w:ascii="Times New Roman" w:hAnsi="Times New Roman" w:cs="Times New Roman"/>
            <w:i/>
            <w:color w:val="auto"/>
            <w:sz w:val="20"/>
            <w:szCs w:val="20"/>
            <w:u w:val="none"/>
          </w:rPr>
          <w:t>69/2018/NĐ-CP</w:t>
        </w:r>
      </w:hyperlink>
      <w:r w:rsidRPr="00E97EF1">
        <w:rPr>
          <w:rFonts w:ascii="Times New Roman" w:hAnsi="Times New Roman" w:cs="Times New Roman"/>
          <w:i/>
          <w:sz w:val="20"/>
          <w:szCs w:val="20"/>
        </w:rPr>
        <w:t> ngày 15 tháng 5 năm 2018 củ</w:t>
      </w:r>
      <w:r w:rsidR="00E97EF1">
        <w:rPr>
          <w:rFonts w:ascii="Times New Roman" w:hAnsi="Times New Roman" w:cs="Times New Roman"/>
          <w:i/>
          <w:sz w:val="20"/>
          <w:szCs w:val="20"/>
        </w:rPr>
        <w:t xml:space="preserve">a </w:t>
      </w:r>
      <w:r w:rsidRPr="00E97EF1">
        <w:rPr>
          <w:rFonts w:ascii="Times New Roman" w:hAnsi="Times New Roman" w:cs="Times New Roman"/>
          <w:i/>
          <w:sz w:val="20"/>
          <w:szCs w:val="20"/>
        </w:rPr>
        <w:t>Chính phủ quy định chi tiết một số điều của Luật Quản lý ngoại thương;</w:t>
      </w:r>
    </w:p>
    <w:p w14:paraId="7D3FC694" w14:textId="77777777" w:rsidR="00A3702B" w:rsidRPr="00E97EF1" w:rsidRDefault="00A3702B" w:rsidP="00E97EF1">
      <w:pPr>
        <w:shd w:val="clear" w:color="auto" w:fill="FFFFFF"/>
        <w:spacing w:before="120" w:after="0" w:line="240" w:lineRule="auto"/>
        <w:ind w:firstLine="567"/>
        <w:jc w:val="both"/>
        <w:rPr>
          <w:rStyle w:val="Emphasis"/>
          <w:rFonts w:ascii="Times New Roman" w:hAnsi="Times New Roman" w:cs="Times New Roman"/>
          <w:sz w:val="20"/>
          <w:szCs w:val="20"/>
          <w:shd w:val="clear" w:color="auto" w:fill="FFFFFF"/>
        </w:rPr>
      </w:pPr>
      <w:r w:rsidRPr="00E97EF1">
        <w:rPr>
          <w:rFonts w:ascii="Times New Roman" w:eastAsia="Times New Roman" w:hAnsi="Times New Roman" w:cs="Times New Roman"/>
          <w:i/>
          <w:iCs/>
          <w:sz w:val="20"/>
          <w:szCs w:val="20"/>
          <w:lang w:val="vi-VN"/>
        </w:rPr>
        <w:t>Căn cứ Nghị định số </w:t>
      </w:r>
      <w:r w:rsidRPr="00E97EF1">
        <w:rPr>
          <w:rFonts w:ascii="Times New Roman" w:eastAsia="Times New Roman" w:hAnsi="Times New Roman" w:cs="Times New Roman"/>
          <w:i/>
          <w:iCs/>
          <w:sz w:val="20"/>
          <w:szCs w:val="20"/>
        </w:rPr>
        <w:t>72</w:t>
      </w:r>
      <w:r w:rsidRPr="00E97EF1">
        <w:rPr>
          <w:rFonts w:ascii="Times New Roman" w:eastAsia="Times New Roman" w:hAnsi="Times New Roman" w:cs="Times New Roman"/>
          <w:i/>
          <w:iCs/>
          <w:sz w:val="20"/>
          <w:szCs w:val="20"/>
          <w:lang w:val="vi-VN"/>
        </w:rPr>
        <w:t xml:space="preserve">/2022/NĐ-CP ngày </w:t>
      </w:r>
      <w:r w:rsidRPr="00E97EF1">
        <w:rPr>
          <w:rFonts w:ascii="Times New Roman" w:eastAsia="Times New Roman" w:hAnsi="Times New Roman" w:cs="Times New Roman"/>
          <w:i/>
          <w:iCs/>
          <w:sz w:val="20"/>
          <w:szCs w:val="20"/>
        </w:rPr>
        <w:t>04</w:t>
      </w:r>
      <w:r w:rsidRPr="00E97EF1">
        <w:rPr>
          <w:rFonts w:ascii="Times New Roman" w:eastAsia="Times New Roman" w:hAnsi="Times New Roman" w:cs="Times New Roman"/>
          <w:i/>
          <w:iCs/>
          <w:sz w:val="20"/>
          <w:szCs w:val="20"/>
          <w:lang w:val="vi-VN"/>
        </w:rPr>
        <w:t xml:space="preserve"> tháng </w:t>
      </w:r>
      <w:r w:rsidRPr="00E97EF1">
        <w:rPr>
          <w:rFonts w:ascii="Times New Roman" w:eastAsia="Times New Roman" w:hAnsi="Times New Roman" w:cs="Times New Roman"/>
          <w:i/>
          <w:iCs/>
          <w:sz w:val="20"/>
          <w:szCs w:val="20"/>
        </w:rPr>
        <w:t>10</w:t>
      </w:r>
      <w:r w:rsidRPr="00E97EF1">
        <w:rPr>
          <w:rFonts w:ascii="Times New Roman" w:eastAsia="Times New Roman" w:hAnsi="Times New Roman" w:cs="Times New Roman"/>
          <w:i/>
          <w:iCs/>
          <w:sz w:val="20"/>
          <w:szCs w:val="20"/>
          <w:lang w:val="vi-VN"/>
        </w:rPr>
        <w:t xml:space="preserve"> năm 2022</w:t>
      </w:r>
      <w:r w:rsidRPr="00E97EF1">
        <w:rPr>
          <w:rFonts w:ascii="Times New Roman" w:eastAsia="Times New Roman" w:hAnsi="Times New Roman" w:cs="Times New Roman"/>
          <w:i/>
          <w:iCs/>
          <w:sz w:val="20"/>
          <w:szCs w:val="20"/>
        </w:rPr>
        <w:t xml:space="preserve"> của Chính phủ </w:t>
      </w:r>
      <w:r w:rsidRPr="00E97EF1">
        <w:rPr>
          <w:rStyle w:val="Emphasis"/>
          <w:rFonts w:ascii="Times New Roman" w:hAnsi="Times New Roman" w:cs="Times New Roman"/>
          <w:sz w:val="20"/>
          <w:szCs w:val="20"/>
          <w:shd w:val="clear" w:color="auto" w:fill="FFFFFF"/>
        </w:rPr>
        <w:t>sửa đổi, bổ sung một số điều của Nghị định số </w:t>
      </w:r>
      <w:hyperlink r:id="rId9" w:tgtFrame="_blank" w:tooltip="Nghị định 60/2014/NĐ-CP" w:history="1">
        <w:r w:rsidRPr="00E97EF1">
          <w:rPr>
            <w:rStyle w:val="Hyperlink"/>
            <w:rFonts w:ascii="Times New Roman" w:hAnsi="Times New Roman" w:cs="Times New Roman"/>
            <w:i/>
            <w:iCs/>
            <w:color w:val="auto"/>
            <w:sz w:val="20"/>
            <w:szCs w:val="20"/>
            <w:u w:val="none"/>
            <w:shd w:val="clear" w:color="auto" w:fill="FFFFFF"/>
          </w:rPr>
          <w:t>60/2014/NĐ-CP</w:t>
        </w:r>
      </w:hyperlink>
      <w:r w:rsidRPr="00E97EF1">
        <w:rPr>
          <w:rStyle w:val="Emphasis"/>
          <w:rFonts w:ascii="Times New Roman" w:hAnsi="Times New Roman" w:cs="Times New Roman"/>
          <w:sz w:val="20"/>
          <w:szCs w:val="20"/>
          <w:shd w:val="clear" w:color="auto" w:fill="FFFFFF"/>
        </w:rPr>
        <w:t> ngày 19 tháng 6 năm 2014 của Chính phủ quy định về hoạt động in và Nghị định số </w:t>
      </w:r>
      <w:hyperlink r:id="rId10" w:tgtFrame="_blank" w:tooltip="Nghị định 25/2018/NĐ-CP" w:history="1">
        <w:r w:rsidRPr="00E97EF1">
          <w:rPr>
            <w:rStyle w:val="Hyperlink"/>
            <w:rFonts w:ascii="Times New Roman" w:hAnsi="Times New Roman" w:cs="Times New Roman"/>
            <w:i/>
            <w:iCs/>
            <w:color w:val="auto"/>
            <w:sz w:val="20"/>
            <w:szCs w:val="20"/>
            <w:u w:val="none"/>
            <w:shd w:val="clear" w:color="auto" w:fill="FFFFFF"/>
          </w:rPr>
          <w:t>25/2018/NĐ-CP</w:t>
        </w:r>
      </w:hyperlink>
      <w:r w:rsidRPr="00E97EF1">
        <w:rPr>
          <w:rStyle w:val="Emphasis"/>
          <w:rFonts w:ascii="Times New Roman" w:hAnsi="Times New Roman" w:cs="Times New Roman"/>
          <w:sz w:val="20"/>
          <w:szCs w:val="20"/>
          <w:shd w:val="clear" w:color="auto" w:fill="FFFFFF"/>
        </w:rPr>
        <w:t> ngày 28 tháng 02 năm 2018 của Chính phủ sửa đổi, bổ sung một số điều của Nghị định số </w:t>
      </w:r>
      <w:hyperlink r:id="rId11" w:tgtFrame="_blank" w:tooltip="Nghị định 60/2014/NĐ-CP" w:history="1">
        <w:r w:rsidRPr="00E97EF1">
          <w:rPr>
            <w:rStyle w:val="Hyperlink"/>
            <w:rFonts w:ascii="Times New Roman" w:hAnsi="Times New Roman" w:cs="Times New Roman"/>
            <w:i/>
            <w:iCs/>
            <w:color w:val="auto"/>
            <w:sz w:val="20"/>
            <w:szCs w:val="20"/>
            <w:u w:val="none"/>
            <w:shd w:val="clear" w:color="auto" w:fill="FFFFFF"/>
          </w:rPr>
          <w:t>60/2014/NĐ-CP</w:t>
        </w:r>
      </w:hyperlink>
      <w:r w:rsidRPr="00E97EF1">
        <w:rPr>
          <w:rStyle w:val="Emphasis"/>
          <w:rFonts w:ascii="Times New Roman" w:hAnsi="Times New Roman" w:cs="Times New Roman"/>
          <w:sz w:val="20"/>
          <w:szCs w:val="20"/>
          <w:shd w:val="clear" w:color="auto" w:fill="FFFFFF"/>
        </w:rPr>
        <w:t> ngày 19 tháng 6 năm 2014 của Chính phủ quy định về hoạt động in.</w:t>
      </w:r>
    </w:p>
    <w:p w14:paraId="12B20438" w14:textId="77777777" w:rsidR="00A3702B" w:rsidRPr="00E97EF1" w:rsidRDefault="00A3702B" w:rsidP="00E97EF1">
      <w:pPr>
        <w:shd w:val="clear" w:color="auto" w:fill="FFFFFF"/>
        <w:spacing w:before="120" w:after="0" w:line="240" w:lineRule="auto"/>
        <w:ind w:firstLine="567"/>
        <w:jc w:val="both"/>
        <w:rPr>
          <w:rFonts w:ascii="Times New Roman" w:eastAsia="Times New Roman" w:hAnsi="Times New Roman" w:cs="Times New Roman"/>
          <w:i/>
          <w:iCs/>
          <w:sz w:val="20"/>
          <w:szCs w:val="20"/>
          <w:lang w:val="vi-VN"/>
        </w:rPr>
      </w:pPr>
      <w:r w:rsidRPr="00E97EF1">
        <w:rPr>
          <w:rFonts w:ascii="Times New Roman" w:eastAsia="Times New Roman" w:hAnsi="Times New Roman" w:cs="Times New Roman"/>
          <w:i/>
          <w:iCs/>
          <w:sz w:val="20"/>
          <w:szCs w:val="20"/>
          <w:lang w:val="vi-VN"/>
        </w:rPr>
        <w:t>Căn cứ Nghị định số 48/2022/NĐ-CP ngày 26 tháng 7 năm 2022 của Chính phủ quy định chức năng, nhiệm vụ, quyền hạn và cơ cấu tổ chức củaBộ Thông tin và Truyền thông;</w:t>
      </w:r>
    </w:p>
    <w:p w14:paraId="525893E9" w14:textId="77777777" w:rsidR="00A3702B" w:rsidRPr="00E97EF1" w:rsidRDefault="00A3702B" w:rsidP="00E97EF1">
      <w:pPr>
        <w:shd w:val="clear" w:color="auto" w:fill="FFFFFF"/>
        <w:spacing w:before="120" w:after="0" w:line="240" w:lineRule="auto"/>
        <w:ind w:firstLine="567"/>
        <w:jc w:val="both"/>
        <w:rPr>
          <w:rFonts w:ascii="Times New Roman" w:eastAsia="Times New Roman" w:hAnsi="Times New Roman" w:cs="Times New Roman"/>
          <w:sz w:val="20"/>
          <w:szCs w:val="20"/>
          <w:lang w:val="vi-VN"/>
        </w:rPr>
      </w:pPr>
      <w:r w:rsidRPr="00E97EF1">
        <w:rPr>
          <w:rFonts w:ascii="Times New Roman" w:eastAsia="Times New Roman" w:hAnsi="Times New Roman" w:cs="Times New Roman"/>
          <w:i/>
          <w:iCs/>
          <w:sz w:val="20"/>
          <w:szCs w:val="20"/>
          <w:lang w:val="vi-VN"/>
        </w:rPr>
        <w:t>Theo đề nghị của Cục trưởng Cục Xuất bản, In và Phát hành,</w:t>
      </w:r>
    </w:p>
    <w:p w14:paraId="2B2F3AFF" w14:textId="77777777" w:rsidR="00947799" w:rsidRPr="00E97EF1" w:rsidRDefault="00A3702B" w:rsidP="00E97EF1">
      <w:pPr>
        <w:shd w:val="clear" w:color="auto" w:fill="FFFFFF"/>
        <w:spacing w:before="120" w:after="0" w:line="240" w:lineRule="auto"/>
        <w:ind w:firstLine="567"/>
        <w:jc w:val="both"/>
        <w:rPr>
          <w:rFonts w:ascii="Times New Roman" w:hAnsi="Times New Roman" w:cs="Times New Roman"/>
          <w:i/>
          <w:sz w:val="20"/>
          <w:szCs w:val="20"/>
          <w:lang w:val="vi-VN"/>
        </w:rPr>
      </w:pPr>
      <w:r w:rsidRPr="00E97EF1">
        <w:rPr>
          <w:rFonts w:ascii="Times New Roman" w:eastAsia="Times New Roman" w:hAnsi="Times New Roman" w:cs="Times New Roman"/>
          <w:i/>
          <w:iCs/>
          <w:sz w:val="20"/>
          <w:szCs w:val="20"/>
          <w:lang w:val="vi-VN"/>
        </w:rPr>
        <w:t xml:space="preserve">Bộ trưởng Bộ Thông tin và Truyền thông ban hành </w:t>
      </w:r>
      <w:bookmarkStart w:id="6" w:name="_Hlk168475959"/>
      <w:r w:rsidRPr="00E97EF1">
        <w:rPr>
          <w:rFonts w:ascii="Times New Roman" w:hAnsi="Times New Roman" w:cs="Times New Roman"/>
          <w:i/>
          <w:iCs/>
          <w:sz w:val="20"/>
          <w:szCs w:val="20"/>
        </w:rPr>
        <w:t xml:space="preserve">Thông tư </w:t>
      </w:r>
      <w:r w:rsidRPr="00E97EF1">
        <w:rPr>
          <w:rFonts w:ascii="Times New Roman" w:hAnsi="Times New Roman" w:cs="Times New Roman"/>
          <w:i/>
          <w:sz w:val="20"/>
          <w:szCs w:val="20"/>
        </w:rPr>
        <w:t xml:space="preserve">sửa đổi, bổ sung một số điều </w:t>
      </w:r>
      <w:bookmarkStart w:id="7" w:name="_Hlk169963994"/>
      <w:r w:rsidRPr="00E97EF1">
        <w:rPr>
          <w:rFonts w:ascii="Times New Roman" w:hAnsi="Times New Roman" w:cs="Times New Roman"/>
          <w:i/>
          <w:sz w:val="20"/>
          <w:szCs w:val="20"/>
        </w:rPr>
        <w:t>của Thông tư số 03/2015/TT-BTTTT ngày 06 tháng 3 năm 2015 của Bộ trưởng Bộ Thông tin và Truyền thông quy định chi tiết và hướng dẫn thi hành một số điều, khoản của Nghị định số </w:t>
      </w:r>
      <w:hyperlink r:id="rId12" w:tgtFrame="_blank" w:tooltip="Nghị định 60/2014/NĐ-CP" w:history="1">
        <w:r w:rsidRPr="00E97EF1">
          <w:rPr>
            <w:rStyle w:val="Hyperlink"/>
            <w:rFonts w:ascii="Times New Roman" w:hAnsi="Times New Roman" w:cs="Times New Roman"/>
            <w:i/>
            <w:color w:val="auto"/>
            <w:sz w:val="20"/>
            <w:szCs w:val="20"/>
            <w:u w:val="none"/>
          </w:rPr>
          <w:t>60/2014/NĐ-CP</w:t>
        </w:r>
      </w:hyperlink>
      <w:r w:rsidRPr="00E97EF1">
        <w:rPr>
          <w:rFonts w:ascii="Times New Roman" w:hAnsi="Times New Roman" w:cs="Times New Roman"/>
          <w:i/>
          <w:sz w:val="20"/>
          <w:szCs w:val="20"/>
        </w:rPr>
        <w:t> ngày 19 tháng 6 năm 2014 của Chính phủ quy định về hoạt động in, Thông tư số 05/2016/TT-BTTTT ngày 01 tháng 3 năm 2016 của Bộ trưởng Bộ Thông tin và Truyền thông quy định về quản lý và sử dụng mã số sách tiêu chuẩn quốc tế</w:t>
      </w:r>
      <w:r w:rsidR="00947799" w:rsidRPr="00E97EF1">
        <w:rPr>
          <w:rFonts w:ascii="Times New Roman" w:hAnsi="Times New Roman" w:cs="Times New Roman"/>
          <w:i/>
          <w:sz w:val="20"/>
          <w:szCs w:val="20"/>
        </w:rPr>
        <w:t xml:space="preserve">, </w:t>
      </w:r>
      <w:r w:rsidRPr="00E97EF1">
        <w:rPr>
          <w:rFonts w:ascii="Times New Roman" w:hAnsi="Times New Roman" w:cs="Times New Roman"/>
          <w:i/>
          <w:sz w:val="20"/>
          <w:szCs w:val="20"/>
        </w:rPr>
        <w:t>Thông tư số 22/2018/TT-BTTTT ngày 28 tháng 12 năm 2018 của Bộ trưởng Bộ Thông tin và Truyền thông ban hành Danh mục hàng hóa nhập khẩu, xuất khẩu trong lĩnh vực in, phát hành xuất bản phẩm</w:t>
      </w:r>
      <w:bookmarkEnd w:id="6"/>
      <w:bookmarkEnd w:id="7"/>
      <w:r w:rsidR="00E97EF1">
        <w:rPr>
          <w:rFonts w:ascii="Times New Roman" w:hAnsi="Times New Roman" w:cs="Times New Roman"/>
          <w:i/>
          <w:sz w:val="20"/>
          <w:szCs w:val="20"/>
        </w:rPr>
        <w:t xml:space="preserve"> </w:t>
      </w:r>
      <w:r w:rsidR="00947799" w:rsidRPr="00E97EF1">
        <w:rPr>
          <w:rFonts w:ascii="Times New Roman" w:hAnsi="Times New Roman" w:cs="Times New Roman"/>
          <w:i/>
          <w:sz w:val="20"/>
          <w:szCs w:val="20"/>
          <w:lang w:val="vi-VN"/>
        </w:rPr>
        <w:t>và</w:t>
      </w:r>
      <w:r w:rsidR="00E97EF1" w:rsidRPr="00E97EF1">
        <w:rPr>
          <w:rFonts w:ascii="Times New Roman" w:hAnsi="Times New Roman" w:cs="Times New Roman"/>
          <w:i/>
          <w:sz w:val="20"/>
          <w:szCs w:val="20"/>
        </w:rPr>
        <w:t xml:space="preserve"> </w:t>
      </w:r>
      <w:r w:rsidR="00947799" w:rsidRPr="00E97EF1">
        <w:rPr>
          <w:rFonts w:ascii="Times New Roman" w:hAnsi="Times New Roman" w:cs="Times New Roman"/>
          <w:i/>
          <w:sz w:val="20"/>
          <w:szCs w:val="20"/>
          <w:lang w:val="vi-VN"/>
        </w:rPr>
        <w:t>Thông tư số 09/2013/TT-BTTTT ngày 08 tháng 4 năm 2013 của Bộ trưởng Bộ Thông tin và Truyền thông</w:t>
      </w:r>
      <w:r w:rsidR="00947799" w:rsidRPr="00E97EF1">
        <w:rPr>
          <w:rFonts w:ascii="Times New Roman" w:hAnsi="Times New Roman" w:cs="Times New Roman"/>
          <w:i/>
          <w:iCs/>
          <w:sz w:val="20"/>
          <w:szCs w:val="20"/>
          <w:shd w:val="clear" w:color="auto" w:fill="FFFFFF"/>
          <w:lang w:val="vi-VN"/>
        </w:rPr>
        <w:t> ban hành Danh mục sản phẩm phần mềm và phần cứng, điện tử</w:t>
      </w:r>
      <w:r w:rsidR="00E97EF1" w:rsidRPr="00E97EF1">
        <w:rPr>
          <w:rFonts w:ascii="Times New Roman" w:hAnsi="Times New Roman" w:cs="Times New Roman"/>
          <w:i/>
          <w:iCs/>
          <w:sz w:val="20"/>
          <w:szCs w:val="20"/>
          <w:shd w:val="clear" w:color="auto" w:fill="FFFFFF"/>
        </w:rPr>
        <w:t xml:space="preserve"> </w:t>
      </w:r>
      <w:r w:rsidR="00947799" w:rsidRPr="00E97EF1">
        <w:rPr>
          <w:rFonts w:ascii="Times New Roman" w:hAnsi="Times New Roman" w:cs="Times New Roman"/>
          <w:i/>
          <w:sz w:val="20"/>
          <w:szCs w:val="20"/>
          <w:lang w:val="vi-VN"/>
        </w:rPr>
        <w:t>(được sửa đổi, bổ sung bởi Thông tư số 20/2021/TT-BTTTT ngày 03 tháng 12 năm 2021 của Bộ trưởng Bộ Thông tin và Truyền thông).</w:t>
      </w:r>
    </w:p>
    <w:p w14:paraId="4DF70AF3" w14:textId="77777777" w:rsidR="001208E3" w:rsidRPr="00E97EF1" w:rsidRDefault="001208E3" w:rsidP="007178F9">
      <w:pPr>
        <w:shd w:val="clear" w:color="auto" w:fill="FFFFFF"/>
        <w:spacing w:after="0" w:line="240" w:lineRule="auto"/>
        <w:ind w:firstLine="567"/>
        <w:jc w:val="both"/>
        <w:rPr>
          <w:rFonts w:ascii="Times New Roman" w:hAnsi="Times New Roman" w:cs="Times New Roman"/>
          <w:i/>
          <w:iCs/>
          <w:sz w:val="20"/>
          <w:szCs w:val="20"/>
          <w:shd w:val="clear" w:color="auto" w:fill="FFFFFF"/>
        </w:rPr>
      </w:pPr>
    </w:p>
  </w:footnote>
  <w:footnote w:id="2">
    <w:p w14:paraId="196BDC9A" w14:textId="5EF5A8AA" w:rsidR="007A0B98" w:rsidRPr="00035323" w:rsidRDefault="007A0B98" w:rsidP="00035323">
      <w:pPr>
        <w:shd w:val="clear" w:color="auto" w:fill="FFFFFF"/>
        <w:spacing w:before="120" w:after="0" w:line="240" w:lineRule="auto"/>
        <w:ind w:firstLine="567"/>
        <w:jc w:val="both"/>
        <w:rPr>
          <w:rFonts w:ascii="Times New Roman" w:hAnsi="Times New Roman" w:cs="Times New Roman"/>
          <w:sz w:val="20"/>
          <w:szCs w:val="20"/>
          <w:lang w:val="vi-VN"/>
        </w:rPr>
      </w:pPr>
      <w:r w:rsidRPr="00035323">
        <w:rPr>
          <w:rStyle w:val="FootnoteReference"/>
          <w:rFonts w:ascii="Times New Roman" w:hAnsi="Times New Roman" w:cs="Times New Roman"/>
          <w:sz w:val="20"/>
          <w:szCs w:val="20"/>
        </w:rPr>
        <w:footnoteRef/>
      </w:r>
      <w:r w:rsidRPr="00035323">
        <w:rPr>
          <w:rFonts w:ascii="Times New Roman" w:hAnsi="Times New Roman" w:cs="Times New Roman"/>
          <w:sz w:val="20"/>
          <w:szCs w:val="20"/>
        </w:rPr>
        <w:t xml:space="preserve">Điều này được bãi bỏ theo quy định tại khoản </w:t>
      </w:r>
      <w:r w:rsidR="007178F9" w:rsidRPr="00035323">
        <w:rPr>
          <w:rFonts w:ascii="Times New Roman" w:hAnsi="Times New Roman" w:cs="Times New Roman"/>
          <w:sz w:val="20"/>
          <w:szCs w:val="20"/>
        </w:rPr>
        <w:t>3</w:t>
      </w:r>
      <w:r w:rsidRPr="00035323">
        <w:rPr>
          <w:rFonts w:ascii="Times New Roman" w:hAnsi="Times New Roman" w:cs="Times New Roman"/>
          <w:sz w:val="20"/>
          <w:szCs w:val="20"/>
        </w:rPr>
        <w:t xml:space="preserve"> Điều </w:t>
      </w:r>
      <w:r w:rsidR="0043032E">
        <w:rPr>
          <w:rFonts w:ascii="Times New Roman" w:hAnsi="Times New Roman" w:cs="Times New Roman"/>
          <w:sz w:val="20"/>
          <w:szCs w:val="20"/>
        </w:rPr>
        <w:t xml:space="preserve">3 </w:t>
      </w:r>
      <w:r w:rsidR="007178F9" w:rsidRPr="00035323">
        <w:rPr>
          <w:rFonts w:ascii="Times New Roman" w:hAnsi="Times New Roman" w:cs="Times New Roman"/>
          <w:sz w:val="20"/>
          <w:szCs w:val="20"/>
        </w:rPr>
        <w:t>Thông tư số</w:t>
      </w:r>
      <w:r w:rsidR="00003049" w:rsidRPr="00035323">
        <w:rPr>
          <w:rFonts w:ascii="Times New Roman" w:hAnsi="Times New Roman" w:cs="Times New Roman"/>
          <w:sz w:val="20"/>
          <w:szCs w:val="20"/>
        </w:rPr>
        <w:t xml:space="preserve"> 11</w:t>
      </w:r>
      <w:r w:rsidR="007178F9" w:rsidRPr="00035323">
        <w:rPr>
          <w:rFonts w:ascii="Times New Roman" w:hAnsi="Times New Roman" w:cs="Times New Roman"/>
          <w:sz w:val="20"/>
          <w:szCs w:val="20"/>
        </w:rPr>
        <w:t>/2024/TT-BTTTT ngày</w:t>
      </w:r>
      <w:r w:rsidR="00003049" w:rsidRPr="00035323">
        <w:rPr>
          <w:rFonts w:ascii="Times New Roman" w:hAnsi="Times New Roman" w:cs="Times New Roman"/>
          <w:sz w:val="20"/>
          <w:szCs w:val="20"/>
        </w:rPr>
        <w:t xml:space="preserve"> 23 </w:t>
      </w:r>
      <w:r w:rsidR="007178F9" w:rsidRPr="00035323">
        <w:rPr>
          <w:rFonts w:ascii="Times New Roman" w:hAnsi="Times New Roman" w:cs="Times New Roman"/>
          <w:sz w:val="20"/>
          <w:szCs w:val="20"/>
        </w:rPr>
        <w:t>tháng</w:t>
      </w:r>
      <w:r w:rsidR="00003049" w:rsidRPr="00035323">
        <w:rPr>
          <w:rFonts w:ascii="Times New Roman" w:hAnsi="Times New Roman" w:cs="Times New Roman"/>
          <w:sz w:val="20"/>
          <w:szCs w:val="20"/>
        </w:rPr>
        <w:t xml:space="preserve"> 9 </w:t>
      </w:r>
      <w:r w:rsidR="007178F9" w:rsidRPr="00035323">
        <w:rPr>
          <w:rFonts w:ascii="Times New Roman" w:hAnsi="Times New Roman" w:cs="Times New Roman"/>
          <w:sz w:val="20"/>
          <w:szCs w:val="20"/>
        </w:rPr>
        <w:t xml:space="preserve">năm 2024 của </w:t>
      </w:r>
      <w:r w:rsidR="007178F9" w:rsidRPr="00035323">
        <w:rPr>
          <w:rFonts w:ascii="Times New Roman" w:eastAsia="Times New Roman" w:hAnsi="Times New Roman" w:cs="Times New Roman"/>
          <w:bCs/>
          <w:sz w:val="20"/>
          <w:szCs w:val="20"/>
        </w:rPr>
        <w:t xml:space="preserve">Bộ trưởng Bộ Thông tin và Truyền </w:t>
      </w:r>
      <w:r w:rsidR="007178F9" w:rsidRPr="00035323">
        <w:rPr>
          <w:rFonts w:ascii="Times New Roman" w:hAnsi="Times New Roman" w:cs="Times New Roman"/>
          <w:sz w:val="20"/>
          <w:szCs w:val="20"/>
        </w:rPr>
        <w:t>sửa đổi, bổ sung</w:t>
      </w:r>
      <w:r w:rsidR="001044B9" w:rsidRPr="00035323">
        <w:rPr>
          <w:rFonts w:ascii="Times New Roman" w:hAnsi="Times New Roman" w:cs="Times New Roman"/>
          <w:sz w:val="20"/>
          <w:szCs w:val="20"/>
        </w:rPr>
        <w:t xml:space="preserve"> </w:t>
      </w:r>
      <w:r w:rsidR="007178F9" w:rsidRPr="00035323">
        <w:rPr>
          <w:rFonts w:ascii="Times New Roman" w:hAnsi="Times New Roman" w:cs="Times New Roman"/>
          <w:sz w:val="20"/>
          <w:szCs w:val="20"/>
        </w:rPr>
        <w:t xml:space="preserve">một số </w:t>
      </w:r>
      <w:r w:rsidR="007C2F2F" w:rsidRPr="00035323">
        <w:rPr>
          <w:rFonts w:ascii="Times New Roman" w:hAnsi="Times New Roman" w:cs="Times New Roman"/>
          <w:sz w:val="20"/>
          <w:szCs w:val="20"/>
        </w:rPr>
        <w:t>điều</w:t>
      </w:r>
      <w:r w:rsidR="007178F9" w:rsidRPr="00035323">
        <w:rPr>
          <w:rFonts w:ascii="Times New Roman" w:hAnsi="Times New Roman" w:cs="Times New Roman"/>
          <w:sz w:val="20"/>
          <w:szCs w:val="20"/>
        </w:rPr>
        <w:t xml:space="preserve"> của Thông tư số 03/2015/TT-BTTTT ngày 06 tháng 3 năm 2015 của Bộ trưởng Bộ Thông tin và Truyền thông quy định chi tiết và hướng dẫn thi hành một số điều, khoản của Nghị định số </w:t>
      </w:r>
      <w:hyperlink r:id="rId13" w:tgtFrame="_blank" w:tooltip="Nghị định 60/2014/NĐ-CP" w:history="1">
        <w:r w:rsidR="007178F9" w:rsidRPr="00035323">
          <w:rPr>
            <w:rStyle w:val="Hyperlink"/>
            <w:rFonts w:ascii="Times New Roman" w:hAnsi="Times New Roman" w:cs="Times New Roman"/>
            <w:color w:val="auto"/>
            <w:sz w:val="20"/>
            <w:szCs w:val="20"/>
            <w:u w:val="none"/>
          </w:rPr>
          <w:t>60/2014/NĐ-CP</w:t>
        </w:r>
      </w:hyperlink>
      <w:r w:rsidR="007178F9" w:rsidRPr="00035323">
        <w:rPr>
          <w:rFonts w:ascii="Times New Roman" w:hAnsi="Times New Roman" w:cs="Times New Roman"/>
          <w:sz w:val="20"/>
          <w:szCs w:val="20"/>
        </w:rPr>
        <w:t> ngày 19 tháng 6 năm 2014 của Chính phủ quy định về hoạt động in, Thông tư số 05/2016/TT-BTTTT ngày 01 tháng 3 năm 2016 của Bộ trưởng Bộ Thông tin và Truyền thông quy định về quản lý và sử dụng mã số sách tiêu chuẩn quốc tế, Thông tư số 22/2018/TT-BTTTT ngày 28 tháng 12 năm 2018 của Bộ trưởng Bộ Thông tin và Truyền thông ban hành Danh mục hàng hóa nhập khẩu, xuất khẩu trong lĩnh vực in, phát hành xuất bản phẩm</w:t>
      </w:r>
      <w:r w:rsidR="001044B9" w:rsidRPr="00035323">
        <w:rPr>
          <w:rFonts w:ascii="Times New Roman" w:hAnsi="Times New Roman" w:cs="Times New Roman"/>
          <w:sz w:val="20"/>
          <w:szCs w:val="20"/>
        </w:rPr>
        <w:t xml:space="preserve"> </w:t>
      </w:r>
      <w:r w:rsidR="00947799" w:rsidRPr="00035323">
        <w:rPr>
          <w:rFonts w:ascii="Times New Roman" w:hAnsi="Times New Roman" w:cs="Times New Roman"/>
          <w:sz w:val="20"/>
          <w:szCs w:val="20"/>
          <w:lang w:val="vi-VN"/>
        </w:rPr>
        <w:t>và</w:t>
      </w:r>
      <w:r w:rsidR="001044B9" w:rsidRPr="00035323">
        <w:rPr>
          <w:rFonts w:ascii="Times New Roman" w:hAnsi="Times New Roman" w:cs="Times New Roman"/>
          <w:sz w:val="20"/>
          <w:szCs w:val="20"/>
        </w:rPr>
        <w:t xml:space="preserve"> </w:t>
      </w:r>
      <w:r w:rsidR="00947799" w:rsidRPr="00035323">
        <w:rPr>
          <w:rFonts w:ascii="Times New Roman" w:hAnsi="Times New Roman" w:cs="Times New Roman"/>
          <w:sz w:val="20"/>
          <w:szCs w:val="20"/>
          <w:lang w:val="vi-VN"/>
        </w:rPr>
        <w:t>Thông tư số 09/2013/TT-BTTTT ngày 08 tháng 4 năm 2013 của Bộ trưởng Bộ Thông tin và Truyền thông</w:t>
      </w:r>
      <w:r w:rsidR="00947799" w:rsidRPr="00035323">
        <w:rPr>
          <w:rFonts w:ascii="Times New Roman" w:hAnsi="Times New Roman" w:cs="Times New Roman"/>
          <w:iCs/>
          <w:sz w:val="20"/>
          <w:szCs w:val="20"/>
          <w:shd w:val="clear" w:color="auto" w:fill="FFFFFF"/>
          <w:lang w:val="vi-VN"/>
        </w:rPr>
        <w:t> ban hành Danh mục sản phẩm phần mềm và phần cứng, điện tử</w:t>
      </w:r>
      <w:r w:rsidR="001044B9" w:rsidRPr="00035323">
        <w:rPr>
          <w:rFonts w:ascii="Times New Roman" w:hAnsi="Times New Roman" w:cs="Times New Roman"/>
          <w:iCs/>
          <w:sz w:val="20"/>
          <w:szCs w:val="20"/>
          <w:shd w:val="clear" w:color="auto" w:fill="FFFFFF"/>
        </w:rPr>
        <w:t xml:space="preserve"> </w:t>
      </w:r>
      <w:r w:rsidR="00947799" w:rsidRPr="00035323">
        <w:rPr>
          <w:rFonts w:ascii="Times New Roman" w:hAnsi="Times New Roman" w:cs="Times New Roman"/>
          <w:sz w:val="20"/>
          <w:szCs w:val="20"/>
          <w:lang w:val="vi-VN"/>
        </w:rPr>
        <w:t>(được sửa đổi, bổ sung bởi Thông tư số 20/2021/TT-BTTTT ngày 03 tháng 12 năm 2021 của Bộ trưởng Bộ Thông tin và Truyền thông)</w:t>
      </w:r>
      <w:r w:rsidR="007178F9" w:rsidRPr="00035323">
        <w:rPr>
          <w:rFonts w:ascii="Times New Roman" w:hAnsi="Times New Roman" w:cs="Times New Roman"/>
          <w:sz w:val="20"/>
          <w:szCs w:val="20"/>
        </w:rPr>
        <w:t>, có hiệu lực</w:t>
      </w:r>
      <w:r w:rsidR="00130123">
        <w:rPr>
          <w:rFonts w:ascii="Times New Roman" w:hAnsi="Times New Roman" w:cs="Times New Roman"/>
          <w:sz w:val="20"/>
          <w:szCs w:val="20"/>
        </w:rPr>
        <w:t xml:space="preserve"> </w:t>
      </w:r>
      <w:r w:rsidR="007178F9" w:rsidRPr="00035323">
        <w:rPr>
          <w:rFonts w:ascii="Times New Roman" w:hAnsi="Times New Roman" w:cs="Times New Roman"/>
          <w:sz w:val="20"/>
          <w:szCs w:val="20"/>
        </w:rPr>
        <w:t>kể từ ngày</w:t>
      </w:r>
      <w:r w:rsidR="006068DB" w:rsidRPr="00035323">
        <w:rPr>
          <w:rFonts w:ascii="Times New Roman" w:hAnsi="Times New Roman" w:cs="Times New Roman"/>
          <w:sz w:val="20"/>
          <w:szCs w:val="20"/>
        </w:rPr>
        <w:t xml:space="preserve"> 07 </w:t>
      </w:r>
      <w:r w:rsidR="007178F9" w:rsidRPr="00035323">
        <w:rPr>
          <w:rFonts w:ascii="Times New Roman" w:hAnsi="Times New Roman" w:cs="Times New Roman"/>
          <w:sz w:val="20"/>
          <w:szCs w:val="20"/>
        </w:rPr>
        <w:t xml:space="preserve">tháng </w:t>
      </w:r>
      <w:r w:rsidR="006068DB" w:rsidRPr="00035323">
        <w:rPr>
          <w:rFonts w:ascii="Times New Roman" w:hAnsi="Times New Roman" w:cs="Times New Roman"/>
          <w:sz w:val="20"/>
          <w:szCs w:val="20"/>
        </w:rPr>
        <w:t xml:space="preserve">11 </w:t>
      </w:r>
      <w:r w:rsidR="007178F9" w:rsidRPr="00035323">
        <w:rPr>
          <w:rFonts w:ascii="Times New Roman" w:hAnsi="Times New Roman" w:cs="Times New Roman"/>
          <w:sz w:val="20"/>
          <w:szCs w:val="20"/>
        </w:rPr>
        <w:t>năm 2024.</w:t>
      </w:r>
    </w:p>
  </w:footnote>
  <w:footnote w:id="3">
    <w:p w14:paraId="59FACEFE" w14:textId="11546BEF" w:rsidR="00DA3C91" w:rsidRPr="00C461DF" w:rsidRDefault="00DA3C91" w:rsidP="00C461DF">
      <w:pPr>
        <w:shd w:val="clear" w:color="auto" w:fill="FFFFFF"/>
        <w:spacing w:before="120" w:after="0" w:line="240" w:lineRule="auto"/>
        <w:ind w:firstLine="567"/>
        <w:jc w:val="both"/>
        <w:rPr>
          <w:rFonts w:ascii="Times New Roman" w:hAnsi="Times New Roman" w:cs="Times New Roman"/>
          <w:color w:val="FF0000"/>
          <w:sz w:val="20"/>
          <w:szCs w:val="20"/>
          <w:lang w:val="vi-VN"/>
        </w:rPr>
      </w:pPr>
      <w:r w:rsidRPr="00C461DF">
        <w:rPr>
          <w:rStyle w:val="FootnoteReference"/>
          <w:rFonts w:ascii="Times New Roman" w:hAnsi="Times New Roman" w:cs="Times New Roman"/>
          <w:sz w:val="20"/>
          <w:szCs w:val="20"/>
        </w:rPr>
        <w:footnoteRef/>
      </w:r>
      <w:r w:rsidR="007178F9" w:rsidRPr="00C461DF">
        <w:rPr>
          <w:rFonts w:ascii="Times New Roman" w:hAnsi="Times New Roman" w:cs="Times New Roman"/>
          <w:sz w:val="20"/>
          <w:szCs w:val="20"/>
        </w:rPr>
        <w:t>Điểm này được sửa đổi, bổ sung theo quy định tại khoản 1 Điều 1 Thông tư số</w:t>
      </w:r>
      <w:r w:rsidR="008C68DB" w:rsidRPr="00C461DF">
        <w:rPr>
          <w:rFonts w:ascii="Times New Roman" w:hAnsi="Times New Roman" w:cs="Times New Roman"/>
          <w:sz w:val="20"/>
          <w:szCs w:val="20"/>
        </w:rPr>
        <w:t xml:space="preserve"> 11</w:t>
      </w:r>
      <w:r w:rsidR="007178F9" w:rsidRPr="00C461DF">
        <w:rPr>
          <w:rFonts w:ascii="Times New Roman" w:hAnsi="Times New Roman" w:cs="Times New Roman"/>
          <w:sz w:val="20"/>
          <w:szCs w:val="20"/>
        </w:rPr>
        <w:t>/2024/TT-BTTTT ngày</w:t>
      </w:r>
      <w:r w:rsidR="008C68DB" w:rsidRPr="00C461DF">
        <w:rPr>
          <w:rFonts w:ascii="Times New Roman" w:hAnsi="Times New Roman" w:cs="Times New Roman"/>
          <w:sz w:val="20"/>
          <w:szCs w:val="20"/>
        </w:rPr>
        <w:t xml:space="preserve"> 23 </w:t>
      </w:r>
      <w:r w:rsidR="007178F9" w:rsidRPr="00C461DF">
        <w:rPr>
          <w:rFonts w:ascii="Times New Roman" w:hAnsi="Times New Roman" w:cs="Times New Roman"/>
          <w:sz w:val="20"/>
          <w:szCs w:val="20"/>
        </w:rPr>
        <w:t>tháng</w:t>
      </w:r>
      <w:r w:rsidR="008C68DB" w:rsidRPr="00C461DF">
        <w:rPr>
          <w:rFonts w:ascii="Times New Roman" w:hAnsi="Times New Roman" w:cs="Times New Roman"/>
          <w:sz w:val="20"/>
          <w:szCs w:val="20"/>
        </w:rPr>
        <w:t xml:space="preserve"> 9 </w:t>
      </w:r>
      <w:r w:rsidR="007178F9" w:rsidRPr="00C461DF">
        <w:rPr>
          <w:rFonts w:ascii="Times New Roman" w:hAnsi="Times New Roman" w:cs="Times New Roman"/>
          <w:sz w:val="20"/>
          <w:szCs w:val="20"/>
        </w:rPr>
        <w:t xml:space="preserve">năm 2024 của </w:t>
      </w:r>
      <w:r w:rsidR="007178F9" w:rsidRPr="00C461DF">
        <w:rPr>
          <w:rFonts w:ascii="Times New Roman" w:eastAsia="Times New Roman" w:hAnsi="Times New Roman" w:cs="Times New Roman"/>
          <w:bCs/>
          <w:sz w:val="20"/>
          <w:szCs w:val="20"/>
        </w:rPr>
        <w:t xml:space="preserve">Bộ trưởng Bộ Thông tin và Truyền </w:t>
      </w:r>
      <w:r w:rsidR="007178F9" w:rsidRPr="00C461DF">
        <w:rPr>
          <w:rFonts w:ascii="Times New Roman" w:hAnsi="Times New Roman" w:cs="Times New Roman"/>
          <w:sz w:val="20"/>
          <w:szCs w:val="20"/>
        </w:rPr>
        <w:t>sửa đổi, bổ sung</w:t>
      </w:r>
      <w:r w:rsidR="00C461DF" w:rsidRPr="00C461DF">
        <w:rPr>
          <w:rFonts w:ascii="Times New Roman" w:hAnsi="Times New Roman" w:cs="Times New Roman"/>
          <w:sz w:val="20"/>
          <w:szCs w:val="20"/>
        </w:rPr>
        <w:t xml:space="preserve"> </w:t>
      </w:r>
      <w:r w:rsidR="007178F9" w:rsidRPr="00C461DF">
        <w:rPr>
          <w:rFonts w:ascii="Times New Roman" w:hAnsi="Times New Roman" w:cs="Times New Roman"/>
          <w:sz w:val="20"/>
          <w:szCs w:val="20"/>
        </w:rPr>
        <w:t xml:space="preserve">một số </w:t>
      </w:r>
      <w:r w:rsidR="00194930" w:rsidRPr="00C461DF">
        <w:rPr>
          <w:rFonts w:ascii="Times New Roman" w:hAnsi="Times New Roman" w:cs="Times New Roman"/>
          <w:sz w:val="20"/>
          <w:szCs w:val="20"/>
        </w:rPr>
        <w:t>điều</w:t>
      </w:r>
      <w:r w:rsidR="007178F9" w:rsidRPr="00C461DF">
        <w:rPr>
          <w:rFonts w:ascii="Times New Roman" w:hAnsi="Times New Roman" w:cs="Times New Roman"/>
          <w:sz w:val="20"/>
          <w:szCs w:val="20"/>
        </w:rPr>
        <w:t xml:space="preserve"> của Thông tư số 03/2015/TT-BTTTT ngày 06 tháng 3 năm 2015 của Bộ trưởng Bộ Thông tin và Truyền thông quy định chi tiết và hướng dẫn thi hành một số điều, khoản của Nghị định số </w:t>
      </w:r>
      <w:hyperlink r:id="rId14" w:tgtFrame="_blank" w:tooltip="Nghị định 60/2014/NĐ-CP" w:history="1">
        <w:r w:rsidR="007178F9" w:rsidRPr="00C461DF">
          <w:rPr>
            <w:rStyle w:val="Hyperlink"/>
            <w:rFonts w:ascii="Times New Roman" w:hAnsi="Times New Roman" w:cs="Times New Roman"/>
            <w:color w:val="auto"/>
            <w:sz w:val="20"/>
            <w:szCs w:val="20"/>
            <w:u w:val="none"/>
          </w:rPr>
          <w:t>60/2014/NĐ-CP</w:t>
        </w:r>
      </w:hyperlink>
      <w:r w:rsidR="007178F9" w:rsidRPr="00C461DF">
        <w:rPr>
          <w:rFonts w:ascii="Times New Roman" w:hAnsi="Times New Roman" w:cs="Times New Roman"/>
          <w:sz w:val="20"/>
          <w:szCs w:val="20"/>
        </w:rPr>
        <w:t> ngày 19 tháng 6 năm 2014 của Chính phủ quy định về hoạt động in, Thông tư số 05/2016/TT-BTTTT ngày 01 tháng 3 năm 2016 của Bộ trưởng Bộ Thông tin và Truyền thông quy định về quản lý và sử dụng mã số sách tiêu chuẩn quốc tế, Thông tư số 22/2018/TT-BTTTT ngày 28 tháng 12 năm 2018 của Bộ trưởng Bộ Thông tin và Truyền thông ban hành Danh mục hàng hóa nhập khẩu, xuất khẩu trong lĩnh vực in, phát hành xuất bản phẩ</w:t>
      </w:r>
      <w:r w:rsidR="00947799" w:rsidRPr="00C461DF">
        <w:rPr>
          <w:rFonts w:ascii="Times New Roman" w:hAnsi="Times New Roman" w:cs="Times New Roman"/>
          <w:sz w:val="20"/>
          <w:szCs w:val="20"/>
        </w:rPr>
        <w:t xml:space="preserve">m </w:t>
      </w:r>
      <w:r w:rsidR="00947799" w:rsidRPr="00C461DF">
        <w:rPr>
          <w:rFonts w:ascii="Times New Roman" w:hAnsi="Times New Roman" w:cs="Times New Roman"/>
          <w:sz w:val="20"/>
          <w:szCs w:val="20"/>
          <w:lang w:val="vi-VN"/>
        </w:rPr>
        <w:t>và</w:t>
      </w:r>
      <w:r w:rsidR="00C461DF" w:rsidRPr="00C461DF">
        <w:rPr>
          <w:rFonts w:ascii="Times New Roman" w:hAnsi="Times New Roman" w:cs="Times New Roman"/>
          <w:sz w:val="20"/>
          <w:szCs w:val="20"/>
        </w:rPr>
        <w:t xml:space="preserve"> </w:t>
      </w:r>
      <w:r w:rsidR="00947799" w:rsidRPr="00C461DF">
        <w:rPr>
          <w:rFonts w:ascii="Times New Roman" w:hAnsi="Times New Roman" w:cs="Times New Roman"/>
          <w:sz w:val="20"/>
          <w:szCs w:val="20"/>
          <w:lang w:val="vi-VN"/>
        </w:rPr>
        <w:t>Thông tư số 09/2013/TT-BTTTT ngày 08 tháng 4 năm 2013 của Bộ trưởng Bộ Thông tin và Truyền thông</w:t>
      </w:r>
      <w:r w:rsidR="00947799" w:rsidRPr="00C461DF">
        <w:rPr>
          <w:rFonts w:ascii="Times New Roman" w:hAnsi="Times New Roman" w:cs="Times New Roman"/>
          <w:iCs/>
          <w:sz w:val="20"/>
          <w:szCs w:val="20"/>
          <w:shd w:val="clear" w:color="auto" w:fill="FFFFFF"/>
          <w:lang w:val="vi-VN"/>
        </w:rPr>
        <w:t> ban hành Danh mục sản phẩm phần mềm và phần cứng, điện tử</w:t>
      </w:r>
      <w:r w:rsidR="00C461DF" w:rsidRPr="00C461DF">
        <w:rPr>
          <w:rFonts w:ascii="Times New Roman" w:hAnsi="Times New Roman" w:cs="Times New Roman"/>
          <w:iCs/>
          <w:sz w:val="20"/>
          <w:szCs w:val="20"/>
          <w:shd w:val="clear" w:color="auto" w:fill="FFFFFF"/>
        </w:rPr>
        <w:t xml:space="preserve"> </w:t>
      </w:r>
      <w:r w:rsidR="00947799" w:rsidRPr="00C461DF">
        <w:rPr>
          <w:rFonts w:ascii="Times New Roman" w:hAnsi="Times New Roman" w:cs="Times New Roman"/>
          <w:sz w:val="20"/>
          <w:szCs w:val="20"/>
          <w:lang w:val="vi-VN"/>
        </w:rPr>
        <w:t>(được sửa đổi, bổ sung bởi Thông tư số 20/2021/TT-BTTTT ngày 03 tháng 12 năm 2021 của Bộ trưởng Bộ Thông tin và Truyền thông)</w:t>
      </w:r>
      <w:r w:rsidR="00947799" w:rsidRPr="00C461DF">
        <w:rPr>
          <w:rFonts w:ascii="Times New Roman" w:hAnsi="Times New Roman" w:cs="Times New Roman"/>
          <w:sz w:val="20"/>
          <w:szCs w:val="20"/>
        </w:rPr>
        <w:t>,</w:t>
      </w:r>
      <w:r w:rsidR="00947799" w:rsidRPr="00C461DF">
        <w:rPr>
          <w:rFonts w:ascii="Times New Roman" w:hAnsi="Times New Roman" w:cs="Times New Roman"/>
          <w:color w:val="FF0000"/>
          <w:sz w:val="20"/>
          <w:szCs w:val="20"/>
        </w:rPr>
        <w:t xml:space="preserve"> </w:t>
      </w:r>
      <w:r w:rsidR="007178F9" w:rsidRPr="00C461DF">
        <w:rPr>
          <w:rFonts w:ascii="Times New Roman" w:hAnsi="Times New Roman" w:cs="Times New Roman"/>
          <w:sz w:val="20"/>
          <w:szCs w:val="20"/>
        </w:rPr>
        <w:t xml:space="preserve">có hiệu lực kể từ ngày </w:t>
      </w:r>
      <w:r w:rsidR="008C68DB" w:rsidRPr="00C461DF">
        <w:rPr>
          <w:rFonts w:ascii="Times New Roman" w:hAnsi="Times New Roman" w:cs="Times New Roman"/>
          <w:sz w:val="20"/>
          <w:szCs w:val="20"/>
        </w:rPr>
        <w:t xml:space="preserve">07 </w:t>
      </w:r>
      <w:r w:rsidR="007178F9" w:rsidRPr="00C461DF">
        <w:rPr>
          <w:rFonts w:ascii="Times New Roman" w:hAnsi="Times New Roman" w:cs="Times New Roman"/>
          <w:sz w:val="20"/>
          <w:szCs w:val="20"/>
        </w:rPr>
        <w:t>tháng</w:t>
      </w:r>
      <w:r w:rsidR="008C68DB" w:rsidRPr="00C461DF">
        <w:rPr>
          <w:rFonts w:ascii="Times New Roman" w:hAnsi="Times New Roman" w:cs="Times New Roman"/>
          <w:sz w:val="20"/>
          <w:szCs w:val="20"/>
        </w:rPr>
        <w:t xml:space="preserve"> 11 </w:t>
      </w:r>
      <w:r w:rsidR="007178F9" w:rsidRPr="00C461DF">
        <w:rPr>
          <w:rFonts w:ascii="Times New Roman" w:hAnsi="Times New Roman" w:cs="Times New Roman"/>
          <w:sz w:val="20"/>
          <w:szCs w:val="20"/>
        </w:rPr>
        <w:t>năm 2024.</w:t>
      </w:r>
    </w:p>
  </w:footnote>
  <w:footnote w:id="4">
    <w:p w14:paraId="05E3D851" w14:textId="74CD992A" w:rsidR="00332EA6" w:rsidRPr="00C461DF" w:rsidRDefault="00332EA6" w:rsidP="00C461DF">
      <w:pPr>
        <w:shd w:val="clear" w:color="auto" w:fill="FFFFFF"/>
        <w:spacing w:before="120" w:after="0" w:line="240" w:lineRule="auto"/>
        <w:ind w:firstLine="567"/>
        <w:jc w:val="both"/>
        <w:rPr>
          <w:rFonts w:ascii="Times New Roman" w:hAnsi="Times New Roman" w:cs="Times New Roman"/>
          <w:sz w:val="20"/>
          <w:szCs w:val="20"/>
          <w:lang w:val="vi-VN"/>
        </w:rPr>
      </w:pPr>
      <w:r w:rsidRPr="00C461DF">
        <w:rPr>
          <w:rStyle w:val="FootnoteReference"/>
          <w:rFonts w:ascii="Times New Roman" w:hAnsi="Times New Roman" w:cs="Times New Roman"/>
          <w:sz w:val="20"/>
          <w:szCs w:val="20"/>
        </w:rPr>
        <w:footnoteRef/>
      </w:r>
      <w:r w:rsidR="007178F9" w:rsidRPr="00C461DF">
        <w:rPr>
          <w:rFonts w:ascii="Times New Roman" w:hAnsi="Times New Roman" w:cs="Times New Roman"/>
          <w:sz w:val="20"/>
          <w:szCs w:val="20"/>
        </w:rPr>
        <w:t>Điểm này được bãi bỏ theo quy định tại khoản 3 Điều 3 Thông tư số</w:t>
      </w:r>
      <w:r w:rsidR="00C72605" w:rsidRPr="00C461DF">
        <w:rPr>
          <w:rFonts w:ascii="Times New Roman" w:hAnsi="Times New Roman" w:cs="Times New Roman"/>
          <w:sz w:val="20"/>
          <w:szCs w:val="20"/>
        </w:rPr>
        <w:t xml:space="preserve"> 11</w:t>
      </w:r>
      <w:r w:rsidR="007178F9" w:rsidRPr="00C461DF">
        <w:rPr>
          <w:rFonts w:ascii="Times New Roman" w:hAnsi="Times New Roman" w:cs="Times New Roman"/>
          <w:sz w:val="20"/>
          <w:szCs w:val="20"/>
        </w:rPr>
        <w:t>/2024/TT-BTTTT ngày</w:t>
      </w:r>
      <w:r w:rsidR="00C72605" w:rsidRPr="00C461DF">
        <w:rPr>
          <w:rFonts w:ascii="Times New Roman" w:hAnsi="Times New Roman" w:cs="Times New Roman"/>
          <w:sz w:val="20"/>
          <w:szCs w:val="20"/>
        </w:rPr>
        <w:t xml:space="preserve"> 23 </w:t>
      </w:r>
      <w:r w:rsidR="007178F9" w:rsidRPr="00C461DF">
        <w:rPr>
          <w:rFonts w:ascii="Times New Roman" w:hAnsi="Times New Roman" w:cs="Times New Roman"/>
          <w:sz w:val="20"/>
          <w:szCs w:val="20"/>
        </w:rPr>
        <w:t>tháng</w:t>
      </w:r>
      <w:r w:rsidR="00C72605" w:rsidRPr="00C461DF">
        <w:rPr>
          <w:rFonts w:ascii="Times New Roman" w:hAnsi="Times New Roman" w:cs="Times New Roman"/>
          <w:sz w:val="20"/>
          <w:szCs w:val="20"/>
        </w:rPr>
        <w:t xml:space="preserve"> 9 </w:t>
      </w:r>
      <w:r w:rsidR="007178F9" w:rsidRPr="00C461DF">
        <w:rPr>
          <w:rFonts w:ascii="Times New Roman" w:hAnsi="Times New Roman" w:cs="Times New Roman"/>
          <w:sz w:val="20"/>
          <w:szCs w:val="20"/>
        </w:rPr>
        <w:t xml:space="preserve">năm 2024 của </w:t>
      </w:r>
      <w:r w:rsidR="007178F9" w:rsidRPr="00C461DF">
        <w:rPr>
          <w:rFonts w:ascii="Times New Roman" w:eastAsia="Times New Roman" w:hAnsi="Times New Roman" w:cs="Times New Roman"/>
          <w:bCs/>
          <w:sz w:val="20"/>
          <w:szCs w:val="20"/>
        </w:rPr>
        <w:t xml:space="preserve">Bộ trưởng Bộ Thông tin và Truyền </w:t>
      </w:r>
      <w:r w:rsidR="00C461DF">
        <w:rPr>
          <w:rFonts w:ascii="Times New Roman" w:eastAsia="Times New Roman" w:hAnsi="Times New Roman" w:cs="Times New Roman"/>
          <w:bCs/>
          <w:sz w:val="20"/>
          <w:szCs w:val="20"/>
        </w:rPr>
        <w:t xml:space="preserve">thông </w:t>
      </w:r>
      <w:r w:rsidR="007178F9" w:rsidRPr="00C461DF">
        <w:rPr>
          <w:rFonts w:ascii="Times New Roman" w:hAnsi="Times New Roman" w:cs="Times New Roman"/>
          <w:sz w:val="20"/>
          <w:szCs w:val="20"/>
        </w:rPr>
        <w:t xml:space="preserve">sửa đổi, bổ sung một số </w:t>
      </w:r>
      <w:r w:rsidR="00194930" w:rsidRPr="00C461DF">
        <w:rPr>
          <w:rFonts w:ascii="Times New Roman" w:hAnsi="Times New Roman" w:cs="Times New Roman"/>
          <w:sz w:val="20"/>
          <w:szCs w:val="20"/>
        </w:rPr>
        <w:t>điều</w:t>
      </w:r>
      <w:r w:rsidR="007178F9" w:rsidRPr="00C461DF">
        <w:rPr>
          <w:rFonts w:ascii="Times New Roman" w:hAnsi="Times New Roman" w:cs="Times New Roman"/>
          <w:sz w:val="20"/>
          <w:szCs w:val="20"/>
        </w:rPr>
        <w:t xml:space="preserve"> của Thông tư số 03/2015/TT-BTTTT ngày 06 tháng 3 năm 2015 của Bộ trưởng Bộ Thông tin và Truyền thông quy định chi tiết và hướng dẫn thi hành một số điều, khoản của Nghị định số </w:t>
      </w:r>
      <w:hyperlink r:id="rId15" w:tgtFrame="_blank" w:tooltip="Nghị định 60/2014/NĐ-CP" w:history="1">
        <w:r w:rsidR="007178F9" w:rsidRPr="00C461DF">
          <w:rPr>
            <w:rStyle w:val="Hyperlink"/>
            <w:rFonts w:ascii="Times New Roman" w:hAnsi="Times New Roman" w:cs="Times New Roman"/>
            <w:color w:val="auto"/>
            <w:sz w:val="20"/>
            <w:szCs w:val="20"/>
            <w:u w:val="none"/>
          </w:rPr>
          <w:t>60/2014/NĐ-CP</w:t>
        </w:r>
      </w:hyperlink>
      <w:r w:rsidR="007178F9" w:rsidRPr="00C461DF">
        <w:rPr>
          <w:rFonts w:ascii="Times New Roman" w:hAnsi="Times New Roman" w:cs="Times New Roman"/>
          <w:sz w:val="20"/>
          <w:szCs w:val="20"/>
        </w:rPr>
        <w:t> ngày 19 tháng 6 năm 2014 của Chính phủ quy định về hoạt động in, Thông tư số 05/2016/TT-BTTTT ngày 01 tháng 3 năm 2016 của Bộ trưởng Bộ Thông tin và Truyền thông quy định về quản lý và sử dụng mã số sách tiêu chuẩn quốc tế, Thông tư số 22/2018/TT-BTTTT ngày 28 tháng 12 năm 2018 của Bộ trưởng Bộ Thông tin và Truyền thông ban hành Danh mục hàng hóa nhập khẩu, xuất khẩu trong lĩnh vực in, phát hành xuất bản phẩm</w:t>
      </w:r>
      <w:r w:rsidR="00C461DF">
        <w:rPr>
          <w:rFonts w:ascii="Times New Roman" w:hAnsi="Times New Roman" w:cs="Times New Roman"/>
          <w:sz w:val="20"/>
          <w:szCs w:val="20"/>
        </w:rPr>
        <w:t xml:space="preserve"> </w:t>
      </w:r>
      <w:r w:rsidR="00947799" w:rsidRPr="00C461DF">
        <w:rPr>
          <w:rFonts w:ascii="Times New Roman" w:hAnsi="Times New Roman" w:cs="Times New Roman"/>
          <w:sz w:val="20"/>
          <w:szCs w:val="20"/>
          <w:lang w:val="vi-VN"/>
        </w:rPr>
        <w:t>và</w:t>
      </w:r>
      <w:r w:rsidR="00C461DF" w:rsidRPr="00C461DF">
        <w:rPr>
          <w:rFonts w:ascii="Times New Roman" w:hAnsi="Times New Roman" w:cs="Times New Roman"/>
          <w:sz w:val="20"/>
          <w:szCs w:val="20"/>
        </w:rPr>
        <w:t xml:space="preserve"> </w:t>
      </w:r>
      <w:r w:rsidR="00947799" w:rsidRPr="00C461DF">
        <w:rPr>
          <w:rFonts w:ascii="Times New Roman" w:hAnsi="Times New Roman" w:cs="Times New Roman"/>
          <w:sz w:val="20"/>
          <w:szCs w:val="20"/>
          <w:lang w:val="vi-VN"/>
        </w:rPr>
        <w:t>Thông tư số 09/2013/TT-BTTTT ngày 08 tháng 4 năm 2013 của Bộ trưởng Bộ Thông tin và Truyền thông</w:t>
      </w:r>
      <w:r w:rsidR="00947799" w:rsidRPr="00C461DF">
        <w:rPr>
          <w:rFonts w:ascii="Times New Roman" w:hAnsi="Times New Roman" w:cs="Times New Roman"/>
          <w:iCs/>
          <w:sz w:val="20"/>
          <w:szCs w:val="20"/>
          <w:shd w:val="clear" w:color="auto" w:fill="FFFFFF"/>
          <w:lang w:val="vi-VN"/>
        </w:rPr>
        <w:t> ban hành Danh mục sản phẩm phần mềm và phần cứng, điện tử</w:t>
      </w:r>
      <w:r w:rsidR="00C461DF">
        <w:rPr>
          <w:rFonts w:ascii="Times New Roman" w:hAnsi="Times New Roman" w:cs="Times New Roman"/>
          <w:iCs/>
          <w:sz w:val="20"/>
          <w:szCs w:val="20"/>
          <w:shd w:val="clear" w:color="auto" w:fill="FFFFFF"/>
        </w:rPr>
        <w:t xml:space="preserve"> </w:t>
      </w:r>
      <w:r w:rsidR="00947799" w:rsidRPr="00C461DF">
        <w:rPr>
          <w:rFonts w:ascii="Times New Roman" w:hAnsi="Times New Roman" w:cs="Times New Roman"/>
          <w:sz w:val="20"/>
          <w:szCs w:val="20"/>
          <w:lang w:val="vi-VN"/>
        </w:rPr>
        <w:t>(được sửa đổi, bổ sung bởi Thông tư số 20/2021/TT-BTTTT ngày 03 tháng 12 năm 2021 của Bộ trưởng Bộ Thông tin và Truyền thông)</w:t>
      </w:r>
      <w:r w:rsidR="007178F9" w:rsidRPr="00C461DF">
        <w:rPr>
          <w:rFonts w:ascii="Times New Roman" w:hAnsi="Times New Roman" w:cs="Times New Roman"/>
          <w:sz w:val="20"/>
          <w:szCs w:val="20"/>
        </w:rPr>
        <w:t>, có hiệu lực</w:t>
      </w:r>
      <w:r w:rsidR="00280121" w:rsidRPr="00280121">
        <w:rPr>
          <w:rFonts w:ascii="Times New Roman" w:hAnsi="Times New Roman" w:cs="Times New Roman"/>
          <w:sz w:val="20"/>
          <w:szCs w:val="20"/>
        </w:rPr>
        <w:t xml:space="preserve"> </w:t>
      </w:r>
      <w:r w:rsidR="007178F9" w:rsidRPr="00C461DF">
        <w:rPr>
          <w:rFonts w:ascii="Times New Roman" w:hAnsi="Times New Roman" w:cs="Times New Roman"/>
          <w:sz w:val="20"/>
          <w:szCs w:val="20"/>
        </w:rPr>
        <w:t xml:space="preserve">kể từ ngày </w:t>
      </w:r>
      <w:r w:rsidR="00C72605" w:rsidRPr="00C461DF">
        <w:rPr>
          <w:rFonts w:ascii="Times New Roman" w:hAnsi="Times New Roman" w:cs="Times New Roman"/>
          <w:sz w:val="20"/>
          <w:szCs w:val="20"/>
        </w:rPr>
        <w:t xml:space="preserve">07 </w:t>
      </w:r>
      <w:r w:rsidR="007178F9" w:rsidRPr="00C461DF">
        <w:rPr>
          <w:rFonts w:ascii="Times New Roman" w:hAnsi="Times New Roman" w:cs="Times New Roman"/>
          <w:sz w:val="20"/>
          <w:szCs w:val="20"/>
        </w:rPr>
        <w:t xml:space="preserve">tháng </w:t>
      </w:r>
      <w:r w:rsidR="00C72605" w:rsidRPr="00C461DF">
        <w:rPr>
          <w:rFonts w:ascii="Times New Roman" w:hAnsi="Times New Roman" w:cs="Times New Roman"/>
          <w:sz w:val="20"/>
          <w:szCs w:val="20"/>
        </w:rPr>
        <w:t xml:space="preserve"> 11 </w:t>
      </w:r>
      <w:r w:rsidR="007178F9" w:rsidRPr="00C461DF">
        <w:rPr>
          <w:rFonts w:ascii="Times New Roman" w:hAnsi="Times New Roman" w:cs="Times New Roman"/>
          <w:sz w:val="20"/>
          <w:szCs w:val="20"/>
        </w:rPr>
        <w:t>năm 2024</w:t>
      </w:r>
      <w:r w:rsidR="00947799" w:rsidRPr="00C461DF">
        <w:rPr>
          <w:rFonts w:ascii="Times New Roman" w:hAnsi="Times New Roman" w:cs="Times New Roman"/>
          <w:sz w:val="20"/>
          <w:szCs w:val="20"/>
        </w:rPr>
        <w:t>.</w:t>
      </w:r>
    </w:p>
  </w:footnote>
  <w:footnote w:id="5">
    <w:p w14:paraId="10EE6070" w14:textId="77777777" w:rsidR="00332EA6" w:rsidRPr="009502BE" w:rsidRDefault="00332EA6" w:rsidP="00C461DF">
      <w:pPr>
        <w:shd w:val="clear" w:color="auto" w:fill="FFFFFF"/>
        <w:spacing w:before="120" w:after="0" w:line="240" w:lineRule="auto"/>
        <w:ind w:firstLine="567"/>
        <w:jc w:val="both"/>
        <w:rPr>
          <w:rFonts w:ascii="Times New Roman" w:hAnsi="Times New Roman" w:cs="Times New Roman"/>
          <w:i/>
          <w:sz w:val="20"/>
          <w:szCs w:val="20"/>
          <w:lang w:val="vi-VN"/>
        </w:rPr>
      </w:pPr>
      <w:r w:rsidRPr="00C461DF">
        <w:rPr>
          <w:rStyle w:val="FootnoteReference"/>
          <w:rFonts w:ascii="Times New Roman" w:hAnsi="Times New Roman" w:cs="Times New Roman"/>
          <w:sz w:val="20"/>
          <w:szCs w:val="20"/>
        </w:rPr>
        <w:footnoteRef/>
      </w:r>
      <w:r w:rsidR="007178F9" w:rsidRPr="00C461DF">
        <w:rPr>
          <w:rFonts w:ascii="Times New Roman" w:hAnsi="Times New Roman" w:cs="Times New Roman"/>
          <w:sz w:val="20"/>
          <w:szCs w:val="20"/>
        </w:rPr>
        <w:t>Điểm này được bãi bỏ theo quy định tại khoản 3 Điều 3 Thông tư số</w:t>
      </w:r>
      <w:r w:rsidR="00FB4A4D" w:rsidRPr="00C461DF">
        <w:rPr>
          <w:rFonts w:ascii="Times New Roman" w:hAnsi="Times New Roman" w:cs="Times New Roman"/>
          <w:sz w:val="20"/>
          <w:szCs w:val="20"/>
        </w:rPr>
        <w:t xml:space="preserve"> 11</w:t>
      </w:r>
      <w:r w:rsidR="007178F9" w:rsidRPr="00C461DF">
        <w:rPr>
          <w:rFonts w:ascii="Times New Roman" w:hAnsi="Times New Roman" w:cs="Times New Roman"/>
          <w:sz w:val="20"/>
          <w:szCs w:val="20"/>
        </w:rPr>
        <w:t>/2024/TT-BTTTT ngày</w:t>
      </w:r>
      <w:r w:rsidR="00FB4A4D" w:rsidRPr="00C461DF">
        <w:rPr>
          <w:rFonts w:ascii="Times New Roman" w:hAnsi="Times New Roman" w:cs="Times New Roman"/>
          <w:sz w:val="20"/>
          <w:szCs w:val="20"/>
        </w:rPr>
        <w:t xml:space="preserve"> 23 </w:t>
      </w:r>
      <w:r w:rsidR="007178F9" w:rsidRPr="00C461DF">
        <w:rPr>
          <w:rFonts w:ascii="Times New Roman" w:hAnsi="Times New Roman" w:cs="Times New Roman"/>
          <w:sz w:val="20"/>
          <w:szCs w:val="20"/>
        </w:rPr>
        <w:t>tháng</w:t>
      </w:r>
      <w:r w:rsidR="00FB4A4D" w:rsidRPr="00C461DF">
        <w:rPr>
          <w:rFonts w:ascii="Times New Roman" w:hAnsi="Times New Roman" w:cs="Times New Roman"/>
          <w:sz w:val="20"/>
          <w:szCs w:val="20"/>
        </w:rPr>
        <w:t xml:space="preserve"> 9 </w:t>
      </w:r>
      <w:r w:rsidR="007178F9" w:rsidRPr="00C461DF">
        <w:rPr>
          <w:rFonts w:ascii="Times New Roman" w:hAnsi="Times New Roman" w:cs="Times New Roman"/>
          <w:sz w:val="20"/>
          <w:szCs w:val="20"/>
        </w:rPr>
        <w:t xml:space="preserve">năm 2024 của </w:t>
      </w:r>
      <w:r w:rsidR="007178F9" w:rsidRPr="00C461DF">
        <w:rPr>
          <w:rFonts w:ascii="Times New Roman" w:eastAsia="Times New Roman" w:hAnsi="Times New Roman" w:cs="Times New Roman"/>
          <w:bCs/>
          <w:sz w:val="20"/>
          <w:szCs w:val="20"/>
        </w:rPr>
        <w:t xml:space="preserve">Bộ trưởng Bộ Thông tin và Truyền </w:t>
      </w:r>
      <w:r w:rsidR="007178F9" w:rsidRPr="00C461DF">
        <w:rPr>
          <w:rFonts w:ascii="Times New Roman" w:hAnsi="Times New Roman" w:cs="Times New Roman"/>
          <w:sz w:val="20"/>
          <w:szCs w:val="20"/>
        </w:rPr>
        <w:t>sửa đổi, bổ sung</w:t>
      </w:r>
      <w:r w:rsidR="00E56F4F" w:rsidRPr="00C461DF">
        <w:rPr>
          <w:rFonts w:ascii="Times New Roman" w:hAnsi="Times New Roman" w:cs="Times New Roman"/>
          <w:sz w:val="20"/>
          <w:szCs w:val="20"/>
        </w:rPr>
        <w:t xml:space="preserve"> một số điều </w:t>
      </w:r>
      <w:r w:rsidR="007178F9" w:rsidRPr="00C461DF">
        <w:rPr>
          <w:rFonts w:ascii="Times New Roman" w:hAnsi="Times New Roman" w:cs="Times New Roman"/>
          <w:sz w:val="20"/>
          <w:szCs w:val="20"/>
        </w:rPr>
        <w:t>của Thông tư số 03/2015/TT-BTTTT ngày 06 tháng 3 năm 2015 của Bộ trưởng Bộ Thông tin và Truyền thông quy định chi tiết và hướng dẫn thi hành một số điều, khoản của Nghị định số </w:t>
      </w:r>
      <w:hyperlink r:id="rId16" w:tgtFrame="_blank" w:tooltip="Nghị định 60/2014/NĐ-CP" w:history="1">
        <w:r w:rsidR="007178F9" w:rsidRPr="00C461DF">
          <w:rPr>
            <w:rStyle w:val="Hyperlink"/>
            <w:rFonts w:ascii="Times New Roman" w:hAnsi="Times New Roman" w:cs="Times New Roman"/>
            <w:color w:val="auto"/>
            <w:sz w:val="20"/>
            <w:szCs w:val="20"/>
            <w:u w:val="none"/>
          </w:rPr>
          <w:t>60/2014/NĐ-CP</w:t>
        </w:r>
      </w:hyperlink>
      <w:r w:rsidR="007178F9" w:rsidRPr="00C461DF">
        <w:rPr>
          <w:rFonts w:ascii="Times New Roman" w:hAnsi="Times New Roman" w:cs="Times New Roman"/>
          <w:sz w:val="20"/>
          <w:szCs w:val="20"/>
        </w:rPr>
        <w:t> ngày 19 tháng 6 năm 2014 của Chính phủ quy định về hoạt động in, Thông tư số 05/2016/TT-BTTTT ngày 01 tháng 3 năm 2016 của Bộ trưởng Bộ Thông tin và Truyền thông quy định về quản lý và sử dụng mã số sách tiêu chuẩn quốc tế, Thông tư số 22/2018/TT-BTTTT ngày 28 tháng 12 năm 2018 của Bộ trưởng Bộ Thông tin và Truyền thông ban hành Danh mục hàng hóa nhập khẩu, xuất khẩu trong lĩnh vực in, phát hành xuất bản phẩm</w:t>
      </w:r>
      <w:r w:rsidR="009502BE">
        <w:rPr>
          <w:rFonts w:ascii="Times New Roman" w:hAnsi="Times New Roman" w:cs="Times New Roman"/>
          <w:sz w:val="20"/>
          <w:szCs w:val="20"/>
        </w:rPr>
        <w:t xml:space="preserve"> </w:t>
      </w:r>
      <w:r w:rsidR="00947799" w:rsidRPr="009502BE">
        <w:rPr>
          <w:rFonts w:ascii="Times New Roman" w:hAnsi="Times New Roman" w:cs="Times New Roman"/>
          <w:sz w:val="20"/>
          <w:szCs w:val="20"/>
          <w:lang w:val="vi-VN"/>
        </w:rPr>
        <w:t>và</w:t>
      </w:r>
      <w:r w:rsidR="009502BE" w:rsidRPr="009502BE">
        <w:rPr>
          <w:rFonts w:ascii="Times New Roman" w:hAnsi="Times New Roman" w:cs="Times New Roman"/>
          <w:sz w:val="20"/>
          <w:szCs w:val="20"/>
        </w:rPr>
        <w:t xml:space="preserve"> </w:t>
      </w:r>
      <w:r w:rsidR="00947799" w:rsidRPr="009502BE">
        <w:rPr>
          <w:rFonts w:ascii="Times New Roman" w:hAnsi="Times New Roman" w:cs="Times New Roman"/>
          <w:sz w:val="20"/>
          <w:szCs w:val="20"/>
          <w:lang w:val="vi-VN"/>
        </w:rPr>
        <w:t>Thông tư số 09/2013/TT-BTTTT ngày 08 tháng 4 năm 2013 của Bộ trưởng Bộ Thông tin và Truyền thông</w:t>
      </w:r>
      <w:r w:rsidR="00947799" w:rsidRPr="009502BE">
        <w:rPr>
          <w:rFonts w:ascii="Times New Roman" w:hAnsi="Times New Roman" w:cs="Times New Roman"/>
          <w:iCs/>
          <w:sz w:val="20"/>
          <w:szCs w:val="20"/>
          <w:shd w:val="clear" w:color="auto" w:fill="FFFFFF"/>
          <w:lang w:val="vi-VN"/>
        </w:rPr>
        <w:t> ban hành Danh mục sản phẩm phần mềm và phần cứng, điện tử</w:t>
      </w:r>
      <w:r w:rsidR="009502BE" w:rsidRPr="009502BE">
        <w:rPr>
          <w:rFonts w:ascii="Times New Roman" w:hAnsi="Times New Roman" w:cs="Times New Roman"/>
          <w:iCs/>
          <w:sz w:val="20"/>
          <w:szCs w:val="20"/>
          <w:shd w:val="clear" w:color="auto" w:fill="FFFFFF"/>
        </w:rPr>
        <w:t xml:space="preserve"> </w:t>
      </w:r>
      <w:r w:rsidR="00947799" w:rsidRPr="009502BE">
        <w:rPr>
          <w:rFonts w:ascii="Times New Roman" w:hAnsi="Times New Roman" w:cs="Times New Roman"/>
          <w:sz w:val="20"/>
          <w:szCs w:val="20"/>
          <w:lang w:val="vi-VN"/>
        </w:rPr>
        <w:t>(được sửa đổi, bổ sung bởi Thông tư số 20/2021/TT-BTTTT ngày 03 tháng 12 năm 2021 của Bộ trưởng Bộ Thông tin và Truyền thông)</w:t>
      </w:r>
      <w:r w:rsidR="007178F9" w:rsidRPr="009502BE">
        <w:rPr>
          <w:rFonts w:ascii="Times New Roman" w:hAnsi="Times New Roman" w:cs="Times New Roman"/>
          <w:sz w:val="20"/>
          <w:szCs w:val="20"/>
        </w:rPr>
        <w:t xml:space="preserve">, có hiệu lực kể từ ngày </w:t>
      </w:r>
      <w:r w:rsidR="00FB4A4D" w:rsidRPr="009502BE">
        <w:rPr>
          <w:rFonts w:ascii="Times New Roman" w:hAnsi="Times New Roman" w:cs="Times New Roman"/>
          <w:sz w:val="20"/>
          <w:szCs w:val="20"/>
        </w:rPr>
        <w:t xml:space="preserve">07 </w:t>
      </w:r>
      <w:r w:rsidR="007178F9" w:rsidRPr="009502BE">
        <w:rPr>
          <w:rFonts w:ascii="Times New Roman" w:hAnsi="Times New Roman" w:cs="Times New Roman"/>
          <w:sz w:val="20"/>
          <w:szCs w:val="20"/>
        </w:rPr>
        <w:t xml:space="preserve">tháng </w:t>
      </w:r>
      <w:r w:rsidR="00FB4A4D" w:rsidRPr="009502BE">
        <w:rPr>
          <w:rFonts w:ascii="Times New Roman" w:hAnsi="Times New Roman" w:cs="Times New Roman"/>
          <w:sz w:val="20"/>
          <w:szCs w:val="20"/>
        </w:rPr>
        <w:t xml:space="preserve">11 </w:t>
      </w:r>
      <w:r w:rsidR="007178F9" w:rsidRPr="009502BE">
        <w:rPr>
          <w:rFonts w:ascii="Times New Roman" w:hAnsi="Times New Roman" w:cs="Times New Roman"/>
          <w:sz w:val="20"/>
          <w:szCs w:val="20"/>
        </w:rPr>
        <w:t>năm 2024.</w:t>
      </w:r>
    </w:p>
  </w:footnote>
  <w:footnote w:id="6">
    <w:p w14:paraId="23F66754" w14:textId="0E79D9DF" w:rsidR="00332EA6" w:rsidRPr="00995AF5" w:rsidRDefault="00332EA6" w:rsidP="00C461DF">
      <w:pPr>
        <w:shd w:val="clear" w:color="auto" w:fill="FFFFFF"/>
        <w:spacing w:before="120" w:after="0" w:line="240" w:lineRule="auto"/>
        <w:ind w:firstLine="567"/>
        <w:jc w:val="both"/>
        <w:rPr>
          <w:rFonts w:ascii="Times New Roman" w:hAnsi="Times New Roman" w:cs="Times New Roman"/>
          <w:i/>
          <w:color w:val="FF0000"/>
          <w:sz w:val="20"/>
          <w:szCs w:val="20"/>
          <w:lang w:val="vi-VN"/>
        </w:rPr>
      </w:pPr>
      <w:r w:rsidRPr="00C461DF">
        <w:rPr>
          <w:rStyle w:val="FootnoteReference"/>
          <w:rFonts w:ascii="Times New Roman" w:hAnsi="Times New Roman" w:cs="Times New Roman"/>
          <w:sz w:val="20"/>
          <w:szCs w:val="20"/>
        </w:rPr>
        <w:footnoteRef/>
      </w:r>
      <w:r w:rsidR="007178F9" w:rsidRPr="00C461DF">
        <w:rPr>
          <w:rFonts w:ascii="Times New Roman" w:hAnsi="Times New Roman" w:cs="Times New Roman"/>
          <w:sz w:val="20"/>
          <w:szCs w:val="20"/>
        </w:rPr>
        <w:t>Điểm này được bãi bỏ theo quy định tại khoản 3 Điều 3 Thông tư số</w:t>
      </w:r>
      <w:r w:rsidR="00FB4A4D" w:rsidRPr="00C461DF">
        <w:rPr>
          <w:rFonts w:ascii="Times New Roman" w:hAnsi="Times New Roman" w:cs="Times New Roman"/>
          <w:sz w:val="20"/>
          <w:szCs w:val="20"/>
        </w:rPr>
        <w:t xml:space="preserve"> 11</w:t>
      </w:r>
      <w:r w:rsidR="007178F9" w:rsidRPr="00C461DF">
        <w:rPr>
          <w:rFonts w:ascii="Times New Roman" w:hAnsi="Times New Roman" w:cs="Times New Roman"/>
          <w:sz w:val="20"/>
          <w:szCs w:val="20"/>
        </w:rPr>
        <w:t>/2024/TT-BTTTT ngày</w:t>
      </w:r>
      <w:r w:rsidR="00FB4A4D" w:rsidRPr="00C461DF">
        <w:rPr>
          <w:rFonts w:ascii="Times New Roman" w:hAnsi="Times New Roman" w:cs="Times New Roman"/>
          <w:sz w:val="20"/>
          <w:szCs w:val="20"/>
        </w:rPr>
        <w:t xml:space="preserve"> 23 </w:t>
      </w:r>
      <w:r w:rsidR="007178F9" w:rsidRPr="00C461DF">
        <w:rPr>
          <w:rFonts w:ascii="Times New Roman" w:hAnsi="Times New Roman" w:cs="Times New Roman"/>
          <w:sz w:val="20"/>
          <w:szCs w:val="20"/>
        </w:rPr>
        <w:t>tháng</w:t>
      </w:r>
      <w:r w:rsidR="00FB4A4D" w:rsidRPr="00C461DF">
        <w:rPr>
          <w:rFonts w:ascii="Times New Roman" w:hAnsi="Times New Roman" w:cs="Times New Roman"/>
          <w:sz w:val="20"/>
          <w:szCs w:val="20"/>
        </w:rPr>
        <w:t xml:space="preserve"> 9 </w:t>
      </w:r>
      <w:r w:rsidR="007178F9" w:rsidRPr="00C461DF">
        <w:rPr>
          <w:rFonts w:ascii="Times New Roman" w:hAnsi="Times New Roman" w:cs="Times New Roman"/>
          <w:sz w:val="20"/>
          <w:szCs w:val="20"/>
        </w:rPr>
        <w:t xml:space="preserve">năm 2024 của </w:t>
      </w:r>
      <w:r w:rsidR="007178F9" w:rsidRPr="00C461DF">
        <w:rPr>
          <w:rFonts w:ascii="Times New Roman" w:eastAsia="Times New Roman" w:hAnsi="Times New Roman" w:cs="Times New Roman"/>
          <w:bCs/>
          <w:sz w:val="20"/>
          <w:szCs w:val="20"/>
        </w:rPr>
        <w:t xml:space="preserve">Bộ trưởng Bộ Thông tin và Truyền </w:t>
      </w:r>
      <w:r w:rsidR="007178F9" w:rsidRPr="00C461DF">
        <w:rPr>
          <w:rFonts w:ascii="Times New Roman" w:hAnsi="Times New Roman" w:cs="Times New Roman"/>
          <w:sz w:val="20"/>
          <w:szCs w:val="20"/>
        </w:rPr>
        <w:t>sửa đổi, bổ sung</w:t>
      </w:r>
      <w:r w:rsidR="00E56F4F" w:rsidRPr="00C461DF">
        <w:rPr>
          <w:rFonts w:ascii="Times New Roman" w:hAnsi="Times New Roman" w:cs="Times New Roman"/>
          <w:sz w:val="20"/>
          <w:szCs w:val="20"/>
        </w:rPr>
        <w:t xml:space="preserve"> một số điều </w:t>
      </w:r>
      <w:r w:rsidR="007178F9" w:rsidRPr="00C461DF">
        <w:rPr>
          <w:rFonts w:ascii="Times New Roman" w:hAnsi="Times New Roman" w:cs="Times New Roman"/>
          <w:sz w:val="20"/>
          <w:szCs w:val="20"/>
        </w:rPr>
        <w:t>của Thông tư số03/2015/TT-BTTTT ngày 06 tháng 3 năm 2015 của Bộ trưởng Bộ Thông tin và Truyền thông quy định chi tiết và hướng dẫn thi hành một số điều, khoản của Nghị định số </w:t>
      </w:r>
      <w:hyperlink r:id="rId17" w:tgtFrame="_blank" w:tooltip="Nghị định 60/2014/NĐ-CP" w:history="1">
        <w:r w:rsidR="007178F9" w:rsidRPr="00C461DF">
          <w:rPr>
            <w:rStyle w:val="Hyperlink"/>
            <w:rFonts w:ascii="Times New Roman" w:hAnsi="Times New Roman" w:cs="Times New Roman"/>
            <w:color w:val="auto"/>
            <w:sz w:val="20"/>
            <w:szCs w:val="20"/>
            <w:u w:val="none"/>
          </w:rPr>
          <w:t>60/2014/NĐ-CP</w:t>
        </w:r>
      </w:hyperlink>
      <w:r w:rsidR="007178F9" w:rsidRPr="00C461DF">
        <w:rPr>
          <w:rFonts w:ascii="Times New Roman" w:hAnsi="Times New Roman" w:cs="Times New Roman"/>
          <w:sz w:val="20"/>
          <w:szCs w:val="20"/>
        </w:rPr>
        <w:t> ngày 19 tháng 6 năm 2014 của Chính phủ quy định về hoạt động in, Thông tư số 05/2016/TT-BTTTT ngày 01 tháng 3 năm 2016 của Bộ trưởng Bộ Thông tin và Truyền thông quy định về quản lý và sử dụng mã số sách tiêu chuẩn quốc tế, Thông tư số 22/2018/TT-BTTTT ngày 28 tháng 12 năm 2018 của Bộ trưởng Bộ Thông tin và Truyền thông ban hành Danh mục hàng hóa nhập khẩu, xuất khẩu trong lĩnh vực in, phát hành xuất bản phẩm</w:t>
      </w:r>
      <w:r w:rsidR="00314A2F">
        <w:rPr>
          <w:rFonts w:ascii="Times New Roman" w:hAnsi="Times New Roman" w:cs="Times New Roman"/>
          <w:sz w:val="20"/>
          <w:szCs w:val="20"/>
        </w:rPr>
        <w:t xml:space="preserve"> </w:t>
      </w:r>
      <w:r w:rsidR="00947799" w:rsidRPr="00314A2F">
        <w:rPr>
          <w:rFonts w:ascii="Times New Roman" w:hAnsi="Times New Roman" w:cs="Times New Roman"/>
          <w:sz w:val="20"/>
          <w:szCs w:val="20"/>
          <w:lang w:val="vi-VN"/>
        </w:rPr>
        <w:t>và</w:t>
      </w:r>
      <w:r w:rsidR="00314A2F" w:rsidRPr="00314A2F">
        <w:rPr>
          <w:rFonts w:ascii="Times New Roman" w:hAnsi="Times New Roman" w:cs="Times New Roman"/>
          <w:sz w:val="20"/>
          <w:szCs w:val="20"/>
        </w:rPr>
        <w:t xml:space="preserve"> </w:t>
      </w:r>
      <w:r w:rsidR="00947799" w:rsidRPr="00314A2F">
        <w:rPr>
          <w:rFonts w:ascii="Times New Roman" w:hAnsi="Times New Roman" w:cs="Times New Roman"/>
          <w:sz w:val="20"/>
          <w:szCs w:val="20"/>
          <w:lang w:val="vi-VN"/>
        </w:rPr>
        <w:t>Thông tư số 09/2013/TT-BTTTT ngày 08 tháng 4 năm 2013 của Bộ trưởng Bộ Thông tin và Truyền thông</w:t>
      </w:r>
      <w:r w:rsidR="00947799" w:rsidRPr="00314A2F">
        <w:rPr>
          <w:rFonts w:ascii="Times New Roman" w:hAnsi="Times New Roman" w:cs="Times New Roman"/>
          <w:iCs/>
          <w:sz w:val="20"/>
          <w:szCs w:val="20"/>
          <w:shd w:val="clear" w:color="auto" w:fill="FFFFFF"/>
          <w:lang w:val="vi-VN"/>
        </w:rPr>
        <w:t> ban hành Danh mục sản phẩm phần mềm và phần cứng, điện tử</w:t>
      </w:r>
      <w:r w:rsidR="00314A2F" w:rsidRPr="00314A2F">
        <w:rPr>
          <w:rFonts w:ascii="Times New Roman" w:hAnsi="Times New Roman" w:cs="Times New Roman"/>
          <w:iCs/>
          <w:sz w:val="20"/>
          <w:szCs w:val="20"/>
          <w:shd w:val="clear" w:color="auto" w:fill="FFFFFF"/>
        </w:rPr>
        <w:t xml:space="preserve"> </w:t>
      </w:r>
      <w:r w:rsidR="00947799" w:rsidRPr="00314A2F">
        <w:rPr>
          <w:rFonts w:ascii="Times New Roman" w:hAnsi="Times New Roman" w:cs="Times New Roman"/>
          <w:sz w:val="20"/>
          <w:szCs w:val="20"/>
          <w:lang w:val="vi-VN"/>
        </w:rPr>
        <w:t>(được sửa đổi, bổ sung bởi Thông tư số 20/2021/TT-BTTTT ngày 03 tháng 12 năm 2021 của Bộ trưởng Bộ Thông tin và Truyền thông)</w:t>
      </w:r>
      <w:r w:rsidR="007178F9" w:rsidRPr="00314A2F">
        <w:rPr>
          <w:rFonts w:ascii="Times New Roman" w:hAnsi="Times New Roman" w:cs="Times New Roman"/>
          <w:sz w:val="20"/>
          <w:szCs w:val="20"/>
        </w:rPr>
        <w:t xml:space="preserve">, có hiệu lực kể từ ngày </w:t>
      </w:r>
      <w:r w:rsidR="0095087A" w:rsidRPr="00314A2F">
        <w:rPr>
          <w:rFonts w:ascii="Times New Roman" w:hAnsi="Times New Roman" w:cs="Times New Roman"/>
          <w:sz w:val="20"/>
          <w:szCs w:val="20"/>
        </w:rPr>
        <w:t xml:space="preserve">07 </w:t>
      </w:r>
      <w:r w:rsidR="007178F9" w:rsidRPr="00314A2F">
        <w:rPr>
          <w:rFonts w:ascii="Times New Roman" w:hAnsi="Times New Roman" w:cs="Times New Roman"/>
          <w:sz w:val="20"/>
          <w:szCs w:val="20"/>
        </w:rPr>
        <w:t xml:space="preserve">tháng </w:t>
      </w:r>
      <w:r w:rsidR="0095087A" w:rsidRPr="00314A2F">
        <w:rPr>
          <w:rFonts w:ascii="Times New Roman" w:hAnsi="Times New Roman" w:cs="Times New Roman"/>
          <w:sz w:val="20"/>
          <w:szCs w:val="20"/>
        </w:rPr>
        <w:t xml:space="preserve">11 </w:t>
      </w:r>
      <w:r w:rsidR="007178F9" w:rsidRPr="00314A2F">
        <w:rPr>
          <w:rFonts w:ascii="Times New Roman" w:hAnsi="Times New Roman" w:cs="Times New Roman"/>
          <w:sz w:val="20"/>
          <w:szCs w:val="20"/>
        </w:rPr>
        <w:t>năm 2024.</w:t>
      </w:r>
    </w:p>
  </w:footnote>
  <w:footnote w:id="7">
    <w:p w14:paraId="3EE6D5A9" w14:textId="73A7EBFE" w:rsidR="00332EA6" w:rsidRPr="00F30567" w:rsidRDefault="00332EA6" w:rsidP="00F30567">
      <w:pPr>
        <w:shd w:val="clear" w:color="auto" w:fill="FFFFFF"/>
        <w:spacing w:before="120" w:after="0" w:line="240" w:lineRule="auto"/>
        <w:ind w:firstLine="567"/>
        <w:jc w:val="both"/>
        <w:rPr>
          <w:rFonts w:ascii="Times New Roman" w:hAnsi="Times New Roman" w:cs="Times New Roman"/>
          <w:sz w:val="20"/>
          <w:szCs w:val="20"/>
          <w:lang w:val="vi-VN"/>
        </w:rPr>
      </w:pPr>
      <w:r w:rsidRPr="00F30567">
        <w:rPr>
          <w:rStyle w:val="FootnoteReference"/>
          <w:rFonts w:ascii="Times New Roman" w:hAnsi="Times New Roman" w:cs="Times New Roman"/>
          <w:sz w:val="20"/>
          <w:szCs w:val="20"/>
        </w:rPr>
        <w:footnoteRef/>
      </w:r>
      <w:r w:rsidR="007178F9" w:rsidRPr="00F30567">
        <w:rPr>
          <w:rFonts w:ascii="Times New Roman" w:hAnsi="Times New Roman" w:cs="Times New Roman"/>
          <w:sz w:val="20"/>
          <w:szCs w:val="20"/>
        </w:rPr>
        <w:t>Điểm này được bãi bỏ theo quy định tại khoản 3 Điều 3 Thông tư số</w:t>
      </w:r>
      <w:r w:rsidR="00AF6DF2" w:rsidRPr="00F30567">
        <w:rPr>
          <w:rFonts w:ascii="Times New Roman" w:hAnsi="Times New Roman" w:cs="Times New Roman"/>
          <w:sz w:val="20"/>
          <w:szCs w:val="20"/>
        </w:rPr>
        <w:t xml:space="preserve"> 11</w:t>
      </w:r>
      <w:r w:rsidR="007178F9" w:rsidRPr="00F30567">
        <w:rPr>
          <w:rFonts w:ascii="Times New Roman" w:hAnsi="Times New Roman" w:cs="Times New Roman"/>
          <w:sz w:val="20"/>
          <w:szCs w:val="20"/>
        </w:rPr>
        <w:t>/2024/TT-BTTTT ngày</w:t>
      </w:r>
      <w:r w:rsidR="00AF6DF2" w:rsidRPr="00F30567">
        <w:rPr>
          <w:rFonts w:ascii="Times New Roman" w:hAnsi="Times New Roman" w:cs="Times New Roman"/>
          <w:sz w:val="20"/>
          <w:szCs w:val="20"/>
        </w:rPr>
        <w:t xml:space="preserve"> 23 </w:t>
      </w:r>
      <w:r w:rsidR="007178F9" w:rsidRPr="00F30567">
        <w:rPr>
          <w:rFonts w:ascii="Times New Roman" w:hAnsi="Times New Roman" w:cs="Times New Roman"/>
          <w:sz w:val="20"/>
          <w:szCs w:val="20"/>
        </w:rPr>
        <w:t>tháng</w:t>
      </w:r>
      <w:r w:rsidR="00AF6DF2" w:rsidRPr="00F30567">
        <w:rPr>
          <w:rFonts w:ascii="Times New Roman" w:hAnsi="Times New Roman" w:cs="Times New Roman"/>
          <w:sz w:val="20"/>
          <w:szCs w:val="20"/>
        </w:rPr>
        <w:t xml:space="preserve"> 9 </w:t>
      </w:r>
      <w:r w:rsidR="007178F9" w:rsidRPr="00F30567">
        <w:rPr>
          <w:rFonts w:ascii="Times New Roman" w:hAnsi="Times New Roman" w:cs="Times New Roman"/>
          <w:sz w:val="20"/>
          <w:szCs w:val="20"/>
        </w:rPr>
        <w:t xml:space="preserve">năm 2024 của </w:t>
      </w:r>
      <w:r w:rsidR="007178F9" w:rsidRPr="00F30567">
        <w:rPr>
          <w:rFonts w:ascii="Times New Roman" w:eastAsia="Times New Roman" w:hAnsi="Times New Roman" w:cs="Times New Roman"/>
          <w:bCs/>
          <w:sz w:val="20"/>
          <w:szCs w:val="20"/>
        </w:rPr>
        <w:t xml:space="preserve">Bộ trưởng Bộ Thông tin và Truyền </w:t>
      </w:r>
      <w:r w:rsidR="00EC2BC6" w:rsidRPr="00F30567">
        <w:rPr>
          <w:rFonts w:ascii="Times New Roman" w:eastAsia="Times New Roman" w:hAnsi="Times New Roman" w:cs="Times New Roman"/>
          <w:bCs/>
          <w:sz w:val="20"/>
          <w:szCs w:val="20"/>
        </w:rPr>
        <w:t xml:space="preserve">thông </w:t>
      </w:r>
      <w:r w:rsidR="007178F9" w:rsidRPr="00F30567">
        <w:rPr>
          <w:rFonts w:ascii="Times New Roman" w:hAnsi="Times New Roman" w:cs="Times New Roman"/>
          <w:sz w:val="20"/>
          <w:szCs w:val="20"/>
        </w:rPr>
        <w:t>sửa đổi, bổ sung</w:t>
      </w:r>
      <w:r w:rsidR="00E56F4F" w:rsidRPr="00F30567">
        <w:rPr>
          <w:rFonts w:ascii="Times New Roman" w:hAnsi="Times New Roman" w:cs="Times New Roman"/>
          <w:sz w:val="20"/>
          <w:szCs w:val="20"/>
        </w:rPr>
        <w:t xml:space="preserve"> một số điều </w:t>
      </w:r>
      <w:r w:rsidR="007178F9" w:rsidRPr="00F30567">
        <w:rPr>
          <w:rFonts w:ascii="Times New Roman" w:hAnsi="Times New Roman" w:cs="Times New Roman"/>
          <w:sz w:val="20"/>
          <w:szCs w:val="20"/>
        </w:rPr>
        <w:t>của Thông tư số 03/2015/TT-BTTTT ngày 06 tháng 3 năm 2015 của Bộ trưởng Bộ Thông tin và Truyền thông quy định chi tiết và hướng dẫn thi hành một số điều, khoản của Nghị định số </w:t>
      </w:r>
      <w:hyperlink r:id="rId18" w:tgtFrame="_blank" w:tooltip="Nghị định 60/2014/NĐ-CP" w:history="1">
        <w:r w:rsidR="007178F9" w:rsidRPr="00F30567">
          <w:rPr>
            <w:rStyle w:val="Hyperlink"/>
            <w:rFonts w:ascii="Times New Roman" w:hAnsi="Times New Roman" w:cs="Times New Roman"/>
            <w:color w:val="auto"/>
            <w:sz w:val="20"/>
            <w:szCs w:val="20"/>
            <w:u w:val="none"/>
          </w:rPr>
          <w:t>60/2014/NĐ-CP</w:t>
        </w:r>
      </w:hyperlink>
      <w:r w:rsidR="007178F9" w:rsidRPr="00F30567">
        <w:rPr>
          <w:rFonts w:ascii="Times New Roman" w:hAnsi="Times New Roman" w:cs="Times New Roman"/>
          <w:sz w:val="20"/>
          <w:szCs w:val="20"/>
        </w:rPr>
        <w:t> ngày 19 tháng 6 năm 2014 của Chính phủ quy định về hoạt động in, Thông tư số 05/2016/TT-BTTTT ngày 01 tháng 3 năm 2016 của Bộ trưởng Bộ Thông tin và Truyền thông quy định về quản lý và sử dụng mã số sách tiêu chuẩn quốc tế, Thông tư số 22/2018/TT-BTTTT ngày 28 tháng 12 năm 2018 của Bộ trưởng Bộ Thông tin và Truyền thông ban hành Danh mục hàng hóa nhập khẩu, xuất khẩu trong lĩnh vực in, phát hành xuất bản phẩm</w:t>
      </w:r>
      <w:r w:rsidR="00EC2BC6" w:rsidRPr="00F30567">
        <w:rPr>
          <w:rFonts w:ascii="Times New Roman" w:hAnsi="Times New Roman" w:cs="Times New Roman"/>
          <w:sz w:val="20"/>
          <w:szCs w:val="20"/>
        </w:rPr>
        <w:t xml:space="preserve"> </w:t>
      </w:r>
      <w:r w:rsidR="00947799" w:rsidRPr="00F30567">
        <w:rPr>
          <w:rFonts w:ascii="Times New Roman" w:hAnsi="Times New Roman" w:cs="Times New Roman"/>
          <w:sz w:val="20"/>
          <w:szCs w:val="20"/>
          <w:lang w:val="vi-VN"/>
        </w:rPr>
        <w:t>và</w:t>
      </w:r>
      <w:r w:rsidR="00EC2BC6" w:rsidRPr="00F30567">
        <w:rPr>
          <w:rFonts w:ascii="Times New Roman" w:hAnsi="Times New Roman" w:cs="Times New Roman"/>
          <w:sz w:val="20"/>
          <w:szCs w:val="20"/>
        </w:rPr>
        <w:t xml:space="preserve"> </w:t>
      </w:r>
      <w:r w:rsidR="00947799" w:rsidRPr="00F30567">
        <w:rPr>
          <w:rFonts w:ascii="Times New Roman" w:hAnsi="Times New Roman" w:cs="Times New Roman"/>
          <w:sz w:val="20"/>
          <w:szCs w:val="20"/>
          <w:lang w:val="vi-VN"/>
        </w:rPr>
        <w:t>Thông tư số 09/2013/TT-BTTTT ngày 08 tháng 4 năm 2013 của Bộ trưởng Bộ Thông tin và Truyền thông</w:t>
      </w:r>
      <w:r w:rsidR="00947799" w:rsidRPr="00F30567">
        <w:rPr>
          <w:rFonts w:ascii="Times New Roman" w:hAnsi="Times New Roman" w:cs="Times New Roman"/>
          <w:iCs/>
          <w:sz w:val="20"/>
          <w:szCs w:val="20"/>
          <w:shd w:val="clear" w:color="auto" w:fill="FFFFFF"/>
          <w:lang w:val="vi-VN"/>
        </w:rPr>
        <w:t> ban hành Danh mục sản phẩm phần mềm và phần cứng, điện tử</w:t>
      </w:r>
      <w:r w:rsidR="00EC2BC6" w:rsidRPr="00F30567">
        <w:rPr>
          <w:rFonts w:ascii="Times New Roman" w:hAnsi="Times New Roman" w:cs="Times New Roman"/>
          <w:iCs/>
          <w:sz w:val="20"/>
          <w:szCs w:val="20"/>
          <w:shd w:val="clear" w:color="auto" w:fill="FFFFFF"/>
        </w:rPr>
        <w:t xml:space="preserve"> </w:t>
      </w:r>
      <w:r w:rsidR="00947799" w:rsidRPr="00F30567">
        <w:rPr>
          <w:rFonts w:ascii="Times New Roman" w:hAnsi="Times New Roman" w:cs="Times New Roman"/>
          <w:sz w:val="20"/>
          <w:szCs w:val="20"/>
          <w:lang w:val="vi-VN"/>
        </w:rPr>
        <w:t>(được sửa đổi, bổ sung bởi Thông tư số 20/2021/TT-BTTTT ngày 03 tháng 12 năm 2021 của Bộ trưởng Bộ Thông tin và Truyền thông)</w:t>
      </w:r>
      <w:r w:rsidR="007178F9" w:rsidRPr="00F30567">
        <w:rPr>
          <w:rFonts w:ascii="Times New Roman" w:hAnsi="Times New Roman" w:cs="Times New Roman"/>
          <w:sz w:val="20"/>
          <w:szCs w:val="20"/>
        </w:rPr>
        <w:t xml:space="preserve">, có hiệu lực kể từ ngày </w:t>
      </w:r>
      <w:r w:rsidR="00AF6DF2" w:rsidRPr="00F30567">
        <w:rPr>
          <w:rFonts w:ascii="Times New Roman" w:hAnsi="Times New Roman" w:cs="Times New Roman"/>
          <w:sz w:val="20"/>
          <w:szCs w:val="20"/>
        </w:rPr>
        <w:t xml:space="preserve">07 </w:t>
      </w:r>
      <w:r w:rsidR="007178F9" w:rsidRPr="00F30567">
        <w:rPr>
          <w:rFonts w:ascii="Times New Roman" w:hAnsi="Times New Roman" w:cs="Times New Roman"/>
          <w:sz w:val="20"/>
          <w:szCs w:val="20"/>
        </w:rPr>
        <w:t xml:space="preserve">tháng </w:t>
      </w:r>
      <w:r w:rsidR="00AF6DF2" w:rsidRPr="00F30567">
        <w:rPr>
          <w:rFonts w:ascii="Times New Roman" w:hAnsi="Times New Roman" w:cs="Times New Roman"/>
          <w:sz w:val="20"/>
          <w:szCs w:val="20"/>
        </w:rPr>
        <w:t xml:space="preserve">11 </w:t>
      </w:r>
      <w:r w:rsidR="007178F9" w:rsidRPr="00F30567">
        <w:rPr>
          <w:rFonts w:ascii="Times New Roman" w:hAnsi="Times New Roman" w:cs="Times New Roman"/>
          <w:sz w:val="20"/>
          <w:szCs w:val="20"/>
        </w:rPr>
        <w:t>năm 2024.</w:t>
      </w:r>
    </w:p>
  </w:footnote>
  <w:footnote w:id="8">
    <w:p w14:paraId="389F8D8F" w14:textId="0C156105" w:rsidR="00AD548A" w:rsidRPr="00995AF5" w:rsidRDefault="00AD548A" w:rsidP="00F30567">
      <w:pPr>
        <w:shd w:val="clear" w:color="auto" w:fill="FFFFFF"/>
        <w:spacing w:before="120" w:after="0" w:line="240" w:lineRule="auto"/>
        <w:ind w:firstLine="567"/>
        <w:jc w:val="both"/>
        <w:rPr>
          <w:rFonts w:ascii="Times New Roman" w:hAnsi="Times New Roman" w:cs="Times New Roman"/>
          <w:i/>
          <w:color w:val="FF0000"/>
          <w:sz w:val="20"/>
          <w:szCs w:val="20"/>
          <w:lang w:val="vi-VN"/>
        </w:rPr>
      </w:pPr>
      <w:r w:rsidRPr="00F30567">
        <w:rPr>
          <w:rStyle w:val="FootnoteReference"/>
          <w:rFonts w:ascii="Times New Roman" w:hAnsi="Times New Roman" w:cs="Times New Roman"/>
          <w:sz w:val="20"/>
          <w:szCs w:val="20"/>
        </w:rPr>
        <w:footnoteRef/>
      </w:r>
      <w:r w:rsidRPr="00F30567">
        <w:rPr>
          <w:rFonts w:ascii="Times New Roman" w:hAnsi="Times New Roman" w:cs="Times New Roman"/>
          <w:sz w:val="20"/>
          <w:szCs w:val="20"/>
        </w:rPr>
        <w:t xml:space="preserve"> Cụm từ “góc dưới bên phải” được bãi bỏ theo quy định tại khoản 3 Điều 3 Thông tư số</w:t>
      </w:r>
      <w:r w:rsidR="000F05D1" w:rsidRPr="00F30567">
        <w:rPr>
          <w:rFonts w:ascii="Times New Roman" w:hAnsi="Times New Roman" w:cs="Times New Roman"/>
          <w:sz w:val="20"/>
          <w:szCs w:val="20"/>
        </w:rPr>
        <w:t xml:space="preserve"> 11</w:t>
      </w:r>
      <w:r w:rsidRPr="00F30567">
        <w:rPr>
          <w:rFonts w:ascii="Times New Roman" w:hAnsi="Times New Roman" w:cs="Times New Roman"/>
          <w:sz w:val="20"/>
          <w:szCs w:val="20"/>
        </w:rPr>
        <w:t>/2024/TT-BTTTT ngày</w:t>
      </w:r>
      <w:r w:rsidR="000F05D1" w:rsidRPr="00F30567">
        <w:rPr>
          <w:rFonts w:ascii="Times New Roman" w:hAnsi="Times New Roman" w:cs="Times New Roman"/>
          <w:sz w:val="20"/>
          <w:szCs w:val="20"/>
        </w:rPr>
        <w:t xml:space="preserve"> 23 </w:t>
      </w:r>
      <w:r w:rsidRPr="00F30567">
        <w:rPr>
          <w:rFonts w:ascii="Times New Roman" w:hAnsi="Times New Roman" w:cs="Times New Roman"/>
          <w:sz w:val="20"/>
          <w:szCs w:val="20"/>
        </w:rPr>
        <w:t>tháng</w:t>
      </w:r>
      <w:r w:rsidR="000F05D1" w:rsidRPr="00F30567">
        <w:rPr>
          <w:rFonts w:ascii="Times New Roman" w:hAnsi="Times New Roman" w:cs="Times New Roman"/>
          <w:sz w:val="20"/>
          <w:szCs w:val="20"/>
        </w:rPr>
        <w:t xml:space="preserve"> 9 </w:t>
      </w:r>
      <w:r w:rsidRPr="00F30567">
        <w:rPr>
          <w:rFonts w:ascii="Times New Roman" w:hAnsi="Times New Roman" w:cs="Times New Roman"/>
          <w:sz w:val="20"/>
          <w:szCs w:val="20"/>
        </w:rPr>
        <w:t xml:space="preserve">năm 2024 của </w:t>
      </w:r>
      <w:r w:rsidRPr="00F30567">
        <w:rPr>
          <w:rFonts w:ascii="Times New Roman" w:eastAsia="Times New Roman" w:hAnsi="Times New Roman" w:cs="Times New Roman"/>
          <w:bCs/>
          <w:sz w:val="20"/>
          <w:szCs w:val="20"/>
        </w:rPr>
        <w:t xml:space="preserve">Bộ trưởng Bộ Thông tin và Truyền </w:t>
      </w:r>
      <w:r w:rsidR="00F30567" w:rsidRPr="00F30567">
        <w:rPr>
          <w:rFonts w:ascii="Times New Roman" w:eastAsia="Times New Roman" w:hAnsi="Times New Roman" w:cs="Times New Roman"/>
          <w:bCs/>
          <w:sz w:val="20"/>
          <w:szCs w:val="20"/>
        </w:rPr>
        <w:t xml:space="preserve">thông </w:t>
      </w:r>
      <w:r w:rsidRPr="00F30567">
        <w:rPr>
          <w:rFonts w:ascii="Times New Roman" w:hAnsi="Times New Roman" w:cs="Times New Roman"/>
          <w:sz w:val="20"/>
          <w:szCs w:val="20"/>
        </w:rPr>
        <w:t>sửa đổi, bổ sung</w:t>
      </w:r>
      <w:r w:rsidR="00E56F4F" w:rsidRPr="00F30567">
        <w:rPr>
          <w:rFonts w:ascii="Times New Roman" w:hAnsi="Times New Roman" w:cs="Times New Roman"/>
          <w:sz w:val="20"/>
          <w:szCs w:val="20"/>
        </w:rPr>
        <w:t xml:space="preserve"> một số điều </w:t>
      </w:r>
      <w:r w:rsidRPr="00F30567">
        <w:rPr>
          <w:rFonts w:ascii="Times New Roman" w:hAnsi="Times New Roman" w:cs="Times New Roman"/>
          <w:sz w:val="20"/>
          <w:szCs w:val="20"/>
        </w:rPr>
        <w:t>của Thông tư số 03/2015/TT-BTTTT ngày 06 tháng 3 năm 2015 của Bộ trưởng Bộ Thông tin và Truyền thông quy định chi tiết và hướng dẫn thi hành một số điều, khoản của Nghị định số </w:t>
      </w:r>
      <w:hyperlink r:id="rId19" w:tgtFrame="_blank" w:tooltip="Nghị định 60/2014/NĐ-CP" w:history="1">
        <w:r w:rsidRPr="00F30567">
          <w:rPr>
            <w:rStyle w:val="Hyperlink"/>
            <w:rFonts w:ascii="Times New Roman" w:hAnsi="Times New Roman" w:cs="Times New Roman"/>
            <w:color w:val="auto"/>
            <w:sz w:val="20"/>
            <w:szCs w:val="20"/>
            <w:u w:val="none"/>
          </w:rPr>
          <w:t>60/2014/NĐ-CP</w:t>
        </w:r>
      </w:hyperlink>
      <w:r w:rsidRPr="00F30567">
        <w:rPr>
          <w:rFonts w:ascii="Times New Roman" w:hAnsi="Times New Roman" w:cs="Times New Roman"/>
          <w:sz w:val="20"/>
          <w:szCs w:val="20"/>
        </w:rPr>
        <w:t> ngày 19 tháng 6 năm 2014 của Chính phủ quy định về hoạt động in, Thông tư số 05/2016/TT-BTTTT ngày 01 tháng 3 năm 2016 của Bộ trưởng Bộ Thông tin và Truyền thông quy định về quản lý và sử dụng mã số sách tiêu chuẩn quốc tế, Thông tư số 22/2018/TT-BTTTT ngày 28 tháng 12 năm 2018 của Bộ trưởng Bộ Thông tin và Truyền thông ban hành Danh mục hàng hóa nhập khẩu, xuất khẩu trong lĩnh vực in, phát hành xuất bản phẩm</w:t>
      </w:r>
      <w:r w:rsidR="00F30567" w:rsidRPr="00F30567">
        <w:rPr>
          <w:rFonts w:ascii="Times New Roman" w:hAnsi="Times New Roman" w:cs="Times New Roman"/>
          <w:sz w:val="20"/>
          <w:szCs w:val="20"/>
        </w:rPr>
        <w:t xml:space="preserve"> </w:t>
      </w:r>
      <w:r w:rsidR="00947799" w:rsidRPr="00F30567">
        <w:rPr>
          <w:rFonts w:ascii="Times New Roman" w:hAnsi="Times New Roman" w:cs="Times New Roman"/>
          <w:sz w:val="20"/>
          <w:szCs w:val="20"/>
          <w:lang w:val="vi-VN"/>
        </w:rPr>
        <w:t>và</w:t>
      </w:r>
      <w:r w:rsidR="00F30567" w:rsidRPr="00F30567">
        <w:rPr>
          <w:rFonts w:ascii="Times New Roman" w:hAnsi="Times New Roman" w:cs="Times New Roman"/>
          <w:sz w:val="20"/>
          <w:szCs w:val="20"/>
        </w:rPr>
        <w:t xml:space="preserve"> </w:t>
      </w:r>
      <w:r w:rsidR="00947799" w:rsidRPr="00F30567">
        <w:rPr>
          <w:rFonts w:ascii="Times New Roman" w:hAnsi="Times New Roman" w:cs="Times New Roman"/>
          <w:sz w:val="20"/>
          <w:szCs w:val="20"/>
          <w:lang w:val="vi-VN"/>
        </w:rPr>
        <w:t>Thông tư số 09/2013/TT-BTTTT ngày 08 tháng 4 năm 2013 của Bộ trưởng Bộ Thông tin và Truyền thông</w:t>
      </w:r>
      <w:r w:rsidR="00947799" w:rsidRPr="00F30567">
        <w:rPr>
          <w:rFonts w:ascii="Times New Roman" w:hAnsi="Times New Roman" w:cs="Times New Roman"/>
          <w:iCs/>
          <w:sz w:val="20"/>
          <w:szCs w:val="20"/>
          <w:shd w:val="clear" w:color="auto" w:fill="FFFFFF"/>
          <w:lang w:val="vi-VN"/>
        </w:rPr>
        <w:t> ban hành Danh mục sản phẩm phần mềm và phần cứng, điện tử</w:t>
      </w:r>
      <w:r w:rsidR="00F30567" w:rsidRPr="00F30567">
        <w:rPr>
          <w:rFonts w:ascii="Times New Roman" w:hAnsi="Times New Roman" w:cs="Times New Roman"/>
          <w:iCs/>
          <w:sz w:val="20"/>
          <w:szCs w:val="20"/>
          <w:shd w:val="clear" w:color="auto" w:fill="FFFFFF"/>
        </w:rPr>
        <w:t xml:space="preserve"> </w:t>
      </w:r>
      <w:r w:rsidR="00947799" w:rsidRPr="00F30567">
        <w:rPr>
          <w:rFonts w:ascii="Times New Roman" w:hAnsi="Times New Roman" w:cs="Times New Roman"/>
          <w:sz w:val="20"/>
          <w:szCs w:val="20"/>
          <w:lang w:val="vi-VN"/>
        </w:rPr>
        <w:t>(được sửa đổi, bổ sung bởi Thông tư số 20/2021/TT-BTTTT ngày 03 tháng 12 năm 2021 của Bộ trưởng Bộ Thông tin và Truyền thông)</w:t>
      </w:r>
      <w:r w:rsidRPr="00F30567">
        <w:rPr>
          <w:rFonts w:ascii="Times New Roman" w:hAnsi="Times New Roman" w:cs="Times New Roman"/>
          <w:sz w:val="20"/>
          <w:szCs w:val="20"/>
        </w:rPr>
        <w:t xml:space="preserve">, có hiệu lực kể từ ngày </w:t>
      </w:r>
      <w:r w:rsidR="000F05D1" w:rsidRPr="00F30567">
        <w:rPr>
          <w:rFonts w:ascii="Times New Roman" w:hAnsi="Times New Roman" w:cs="Times New Roman"/>
          <w:sz w:val="20"/>
          <w:szCs w:val="20"/>
        </w:rPr>
        <w:t>07</w:t>
      </w:r>
      <w:r w:rsidRPr="00F30567">
        <w:rPr>
          <w:rFonts w:ascii="Times New Roman" w:hAnsi="Times New Roman" w:cs="Times New Roman"/>
          <w:sz w:val="20"/>
          <w:szCs w:val="20"/>
        </w:rPr>
        <w:t xml:space="preserve"> tháng </w:t>
      </w:r>
      <w:r w:rsidR="000F05D1" w:rsidRPr="00F30567">
        <w:rPr>
          <w:rFonts w:ascii="Times New Roman" w:hAnsi="Times New Roman" w:cs="Times New Roman"/>
          <w:sz w:val="20"/>
          <w:szCs w:val="20"/>
        </w:rPr>
        <w:t xml:space="preserve">11 </w:t>
      </w:r>
      <w:r w:rsidRPr="00F30567">
        <w:rPr>
          <w:rFonts w:ascii="Times New Roman" w:hAnsi="Times New Roman" w:cs="Times New Roman"/>
          <w:sz w:val="20"/>
          <w:szCs w:val="20"/>
        </w:rPr>
        <w:t>năm 2024.</w:t>
      </w:r>
    </w:p>
  </w:footnote>
  <w:footnote w:id="9">
    <w:p w14:paraId="5C0686A2" w14:textId="2B37A61A" w:rsidR="007178F9" w:rsidRPr="00205774" w:rsidRDefault="00332EA6" w:rsidP="00205774">
      <w:pPr>
        <w:shd w:val="clear" w:color="auto" w:fill="FFFFFF"/>
        <w:spacing w:before="120" w:after="0" w:line="240" w:lineRule="auto"/>
        <w:ind w:firstLine="567"/>
        <w:jc w:val="both"/>
        <w:rPr>
          <w:rFonts w:ascii="Times New Roman" w:hAnsi="Times New Roman" w:cs="Times New Roman"/>
          <w:sz w:val="20"/>
          <w:szCs w:val="20"/>
          <w:lang w:val="vi-VN"/>
        </w:rPr>
      </w:pPr>
      <w:r w:rsidRPr="00205774">
        <w:rPr>
          <w:rStyle w:val="FootnoteReference"/>
          <w:rFonts w:ascii="Times New Roman" w:hAnsi="Times New Roman" w:cs="Times New Roman"/>
          <w:sz w:val="20"/>
          <w:szCs w:val="20"/>
        </w:rPr>
        <w:footnoteRef/>
      </w:r>
      <w:r w:rsidR="007178F9" w:rsidRPr="00205774">
        <w:rPr>
          <w:rFonts w:ascii="Times New Roman" w:hAnsi="Times New Roman" w:cs="Times New Roman"/>
          <w:sz w:val="20"/>
          <w:szCs w:val="20"/>
        </w:rPr>
        <w:t>Điểm này được bãi bỏ theo quy định tại khoản 3 Điều 3 Thông tư số</w:t>
      </w:r>
      <w:r w:rsidR="00E23D6D" w:rsidRPr="00205774">
        <w:rPr>
          <w:rFonts w:ascii="Times New Roman" w:hAnsi="Times New Roman" w:cs="Times New Roman"/>
          <w:sz w:val="20"/>
          <w:szCs w:val="20"/>
        </w:rPr>
        <w:t xml:space="preserve"> 11</w:t>
      </w:r>
      <w:r w:rsidR="007178F9" w:rsidRPr="00205774">
        <w:rPr>
          <w:rFonts w:ascii="Times New Roman" w:hAnsi="Times New Roman" w:cs="Times New Roman"/>
          <w:sz w:val="20"/>
          <w:szCs w:val="20"/>
        </w:rPr>
        <w:t>/2024/TT-BTTTT ngày</w:t>
      </w:r>
      <w:r w:rsidR="00E23D6D" w:rsidRPr="00205774">
        <w:rPr>
          <w:rFonts w:ascii="Times New Roman" w:hAnsi="Times New Roman" w:cs="Times New Roman"/>
          <w:sz w:val="20"/>
          <w:szCs w:val="20"/>
        </w:rPr>
        <w:t xml:space="preserve"> 23 </w:t>
      </w:r>
      <w:r w:rsidR="007178F9" w:rsidRPr="00205774">
        <w:rPr>
          <w:rFonts w:ascii="Times New Roman" w:hAnsi="Times New Roman" w:cs="Times New Roman"/>
          <w:sz w:val="20"/>
          <w:szCs w:val="20"/>
        </w:rPr>
        <w:t>tháng</w:t>
      </w:r>
      <w:r w:rsidR="00E23D6D" w:rsidRPr="00205774">
        <w:rPr>
          <w:rFonts w:ascii="Times New Roman" w:hAnsi="Times New Roman" w:cs="Times New Roman"/>
          <w:sz w:val="20"/>
          <w:szCs w:val="20"/>
        </w:rPr>
        <w:t xml:space="preserve"> 9 </w:t>
      </w:r>
      <w:r w:rsidR="007178F9" w:rsidRPr="00205774">
        <w:rPr>
          <w:rFonts w:ascii="Times New Roman" w:hAnsi="Times New Roman" w:cs="Times New Roman"/>
          <w:sz w:val="20"/>
          <w:szCs w:val="20"/>
        </w:rPr>
        <w:t xml:space="preserve">năm 2024 của </w:t>
      </w:r>
      <w:r w:rsidR="007178F9" w:rsidRPr="00205774">
        <w:rPr>
          <w:rFonts w:ascii="Times New Roman" w:eastAsia="Times New Roman" w:hAnsi="Times New Roman" w:cs="Times New Roman"/>
          <w:bCs/>
          <w:sz w:val="20"/>
          <w:szCs w:val="20"/>
        </w:rPr>
        <w:t xml:space="preserve">Bộ trưởng Bộ Thông tin và Truyền </w:t>
      </w:r>
      <w:r w:rsidR="000C439A" w:rsidRPr="00205774">
        <w:rPr>
          <w:rFonts w:ascii="Times New Roman" w:eastAsia="Times New Roman" w:hAnsi="Times New Roman" w:cs="Times New Roman"/>
          <w:bCs/>
          <w:sz w:val="20"/>
          <w:szCs w:val="20"/>
        </w:rPr>
        <w:t xml:space="preserve">thông </w:t>
      </w:r>
      <w:r w:rsidR="007178F9" w:rsidRPr="00205774">
        <w:rPr>
          <w:rFonts w:ascii="Times New Roman" w:hAnsi="Times New Roman" w:cs="Times New Roman"/>
          <w:sz w:val="20"/>
          <w:szCs w:val="20"/>
        </w:rPr>
        <w:t>sửa đổi, bổ sung</w:t>
      </w:r>
      <w:r w:rsidR="00884752" w:rsidRPr="00205774">
        <w:rPr>
          <w:rFonts w:ascii="Times New Roman" w:hAnsi="Times New Roman" w:cs="Times New Roman"/>
          <w:sz w:val="20"/>
          <w:szCs w:val="20"/>
        </w:rPr>
        <w:t xml:space="preserve"> một số điều</w:t>
      </w:r>
      <w:r w:rsidR="007178F9" w:rsidRPr="00205774">
        <w:rPr>
          <w:rFonts w:ascii="Times New Roman" w:hAnsi="Times New Roman" w:cs="Times New Roman"/>
          <w:sz w:val="20"/>
          <w:szCs w:val="20"/>
        </w:rPr>
        <w:t xml:space="preserve"> của Thông tư số 03/2015/TT-BTTTT ngày 06 tháng 3 năm 2015 của Bộ trưởng Bộ Thông tin và Truyền thông quy định chi tiết và hướng dẫn thi hành một số điều, khoản của Nghị định số </w:t>
      </w:r>
      <w:hyperlink r:id="rId20" w:tgtFrame="_blank" w:tooltip="Nghị định 60/2014/NĐ-CP" w:history="1">
        <w:r w:rsidR="007178F9" w:rsidRPr="00205774">
          <w:rPr>
            <w:rStyle w:val="Hyperlink"/>
            <w:rFonts w:ascii="Times New Roman" w:hAnsi="Times New Roman" w:cs="Times New Roman"/>
            <w:color w:val="auto"/>
            <w:sz w:val="20"/>
            <w:szCs w:val="20"/>
            <w:u w:val="none"/>
          </w:rPr>
          <w:t>60/2014/NĐ-CP</w:t>
        </w:r>
      </w:hyperlink>
      <w:r w:rsidR="007178F9" w:rsidRPr="00205774">
        <w:rPr>
          <w:rFonts w:ascii="Times New Roman" w:hAnsi="Times New Roman" w:cs="Times New Roman"/>
          <w:sz w:val="20"/>
          <w:szCs w:val="20"/>
        </w:rPr>
        <w:t> ngày 19 tháng 6 năm 2014 của Chính phủ quy định về hoạt động in, Thông tư số 05/2016/TT-BTTTT ngày 01 tháng 3 năm 2016 của Bộ trưởng Bộ Thông tin và Truyền thông quy định về quản lý và sử dụng mã số sách tiêu chuẩn quốc tế, Thông tư số 22/2018/TT-BTTTT ngày 28 tháng 12 năm 2018 của Bộ trưởng Bộ Thông tin và Truyền thông ban hành Danh mục hàng hóa nhập khẩu, xuất khẩu trong lĩnh vực in, phát hành xuất bản phẩm</w:t>
      </w:r>
      <w:r w:rsidR="00947799" w:rsidRPr="00205774">
        <w:rPr>
          <w:rFonts w:ascii="Times New Roman" w:hAnsi="Times New Roman" w:cs="Times New Roman"/>
          <w:sz w:val="20"/>
          <w:szCs w:val="20"/>
          <w:lang w:val="vi-VN"/>
        </w:rPr>
        <w:t xml:space="preserve"> và</w:t>
      </w:r>
      <w:r w:rsidR="00205774" w:rsidRPr="00205774">
        <w:rPr>
          <w:rFonts w:ascii="Times New Roman" w:hAnsi="Times New Roman" w:cs="Times New Roman"/>
          <w:sz w:val="20"/>
          <w:szCs w:val="20"/>
        </w:rPr>
        <w:t xml:space="preserve"> </w:t>
      </w:r>
      <w:r w:rsidR="00947799" w:rsidRPr="00205774">
        <w:rPr>
          <w:rFonts w:ascii="Times New Roman" w:hAnsi="Times New Roman" w:cs="Times New Roman"/>
          <w:sz w:val="20"/>
          <w:szCs w:val="20"/>
          <w:lang w:val="vi-VN"/>
        </w:rPr>
        <w:t>Thông tư số 09/2013/TT-BTTTT ngày 08 tháng 4 năm 2013 của Bộ trưởng Bộ Thông tin và Truyền thông</w:t>
      </w:r>
      <w:r w:rsidR="00947799" w:rsidRPr="00205774">
        <w:rPr>
          <w:rFonts w:ascii="Times New Roman" w:hAnsi="Times New Roman" w:cs="Times New Roman"/>
          <w:iCs/>
          <w:sz w:val="20"/>
          <w:szCs w:val="20"/>
          <w:shd w:val="clear" w:color="auto" w:fill="FFFFFF"/>
          <w:lang w:val="vi-VN"/>
        </w:rPr>
        <w:t> ban hành Danh mục sản phẩm phần mềm và phần cứng, điện tử</w:t>
      </w:r>
      <w:r w:rsidR="00205774" w:rsidRPr="00205774">
        <w:rPr>
          <w:rFonts w:ascii="Times New Roman" w:hAnsi="Times New Roman" w:cs="Times New Roman"/>
          <w:iCs/>
          <w:sz w:val="20"/>
          <w:szCs w:val="20"/>
          <w:shd w:val="clear" w:color="auto" w:fill="FFFFFF"/>
        </w:rPr>
        <w:t xml:space="preserve"> </w:t>
      </w:r>
      <w:r w:rsidR="00947799" w:rsidRPr="00205774">
        <w:rPr>
          <w:rFonts w:ascii="Times New Roman" w:hAnsi="Times New Roman" w:cs="Times New Roman"/>
          <w:sz w:val="20"/>
          <w:szCs w:val="20"/>
          <w:lang w:val="vi-VN"/>
        </w:rPr>
        <w:t>(được sửa đổi, bổ sung bởi Thông tư số 20/2021/TT-BTTTT ngày 03 tháng 12 năm 2021 của Bộ trưởng Bộ Thông tin và Truyền thông)</w:t>
      </w:r>
      <w:r w:rsidR="00947799" w:rsidRPr="00205774">
        <w:rPr>
          <w:rFonts w:ascii="Times New Roman" w:hAnsi="Times New Roman" w:cs="Times New Roman"/>
          <w:sz w:val="20"/>
          <w:szCs w:val="20"/>
        </w:rPr>
        <w:t xml:space="preserve">, </w:t>
      </w:r>
      <w:r w:rsidR="007178F9" w:rsidRPr="00205774">
        <w:rPr>
          <w:rFonts w:ascii="Times New Roman" w:hAnsi="Times New Roman" w:cs="Times New Roman"/>
          <w:sz w:val="20"/>
          <w:szCs w:val="20"/>
        </w:rPr>
        <w:t xml:space="preserve">có hiệu lực kể từ ngày </w:t>
      </w:r>
      <w:r w:rsidR="00E23D6D" w:rsidRPr="00205774">
        <w:rPr>
          <w:rFonts w:ascii="Times New Roman" w:hAnsi="Times New Roman" w:cs="Times New Roman"/>
          <w:sz w:val="20"/>
          <w:szCs w:val="20"/>
        </w:rPr>
        <w:t>07</w:t>
      </w:r>
      <w:r w:rsidR="00205774" w:rsidRPr="00205774">
        <w:rPr>
          <w:rFonts w:ascii="Times New Roman" w:hAnsi="Times New Roman" w:cs="Times New Roman"/>
          <w:sz w:val="20"/>
          <w:szCs w:val="20"/>
        </w:rPr>
        <w:t xml:space="preserve"> </w:t>
      </w:r>
      <w:r w:rsidR="007178F9" w:rsidRPr="00205774">
        <w:rPr>
          <w:rFonts w:ascii="Times New Roman" w:hAnsi="Times New Roman" w:cs="Times New Roman"/>
          <w:sz w:val="20"/>
          <w:szCs w:val="20"/>
        </w:rPr>
        <w:t>tháng</w:t>
      </w:r>
      <w:r w:rsidR="00E23D6D" w:rsidRPr="00205774">
        <w:rPr>
          <w:rFonts w:ascii="Times New Roman" w:hAnsi="Times New Roman" w:cs="Times New Roman"/>
          <w:sz w:val="20"/>
          <w:szCs w:val="20"/>
        </w:rPr>
        <w:t xml:space="preserve"> 11 </w:t>
      </w:r>
      <w:r w:rsidR="007178F9" w:rsidRPr="00205774">
        <w:rPr>
          <w:rFonts w:ascii="Times New Roman" w:hAnsi="Times New Roman" w:cs="Times New Roman"/>
          <w:sz w:val="20"/>
          <w:szCs w:val="20"/>
        </w:rPr>
        <w:t>năm 2024.</w:t>
      </w:r>
    </w:p>
    <w:p w14:paraId="0167CCF9" w14:textId="77777777" w:rsidR="00332EA6" w:rsidRPr="007178F9" w:rsidRDefault="00332EA6" w:rsidP="007178F9">
      <w:pPr>
        <w:pStyle w:val="FootnoteText"/>
        <w:ind w:firstLine="567"/>
        <w:rPr>
          <w:rFonts w:ascii="Times New Roman" w:hAnsi="Times New Roman" w:cs="Times New Roman"/>
        </w:rPr>
      </w:pPr>
    </w:p>
  </w:footnote>
  <w:footnote w:id="10">
    <w:p w14:paraId="062F10F3" w14:textId="10EC1082" w:rsidR="007E57B6" w:rsidRPr="00947799" w:rsidRDefault="007E57B6" w:rsidP="006B46B8">
      <w:pPr>
        <w:shd w:val="clear" w:color="auto" w:fill="FFFFFF"/>
        <w:spacing w:before="120" w:after="0" w:line="240" w:lineRule="auto"/>
        <w:ind w:firstLine="567"/>
        <w:jc w:val="both"/>
        <w:rPr>
          <w:rFonts w:ascii="Times New Roman" w:hAnsi="Times New Roman" w:cs="Times New Roman"/>
          <w:color w:val="FF0000"/>
          <w:sz w:val="20"/>
          <w:szCs w:val="20"/>
          <w:lang w:val="vi-VN"/>
        </w:rPr>
      </w:pPr>
      <w:r w:rsidRPr="006B46B8">
        <w:rPr>
          <w:rStyle w:val="FootnoteReference"/>
          <w:rFonts w:ascii="Times New Roman" w:hAnsi="Times New Roman" w:cs="Times New Roman"/>
          <w:sz w:val="20"/>
          <w:szCs w:val="20"/>
        </w:rPr>
        <w:footnoteRef/>
      </w:r>
      <w:r w:rsidR="00AD548A" w:rsidRPr="006B46B8">
        <w:rPr>
          <w:rFonts w:ascii="Times New Roman" w:hAnsi="Times New Roman" w:cs="Times New Roman"/>
          <w:sz w:val="20"/>
          <w:szCs w:val="20"/>
        </w:rPr>
        <w:t>Khoản này được sửa đổi, bổ sung theo quy định tại khoản 2 Điều 1 Thông tư số</w:t>
      </w:r>
      <w:r w:rsidR="00884598" w:rsidRPr="006B46B8">
        <w:rPr>
          <w:rFonts w:ascii="Times New Roman" w:hAnsi="Times New Roman" w:cs="Times New Roman"/>
          <w:sz w:val="20"/>
          <w:szCs w:val="20"/>
        </w:rPr>
        <w:t xml:space="preserve"> 11</w:t>
      </w:r>
      <w:r w:rsidR="00AD548A" w:rsidRPr="006B46B8">
        <w:rPr>
          <w:rFonts w:ascii="Times New Roman" w:hAnsi="Times New Roman" w:cs="Times New Roman"/>
          <w:sz w:val="20"/>
          <w:szCs w:val="20"/>
        </w:rPr>
        <w:t>/2024/TT-BTTTT ngày</w:t>
      </w:r>
      <w:r w:rsidR="00884598" w:rsidRPr="006B46B8">
        <w:rPr>
          <w:rFonts w:ascii="Times New Roman" w:hAnsi="Times New Roman" w:cs="Times New Roman"/>
          <w:sz w:val="20"/>
          <w:szCs w:val="20"/>
        </w:rPr>
        <w:t xml:space="preserve"> 23 </w:t>
      </w:r>
      <w:r w:rsidR="00AD548A" w:rsidRPr="006B46B8">
        <w:rPr>
          <w:rFonts w:ascii="Times New Roman" w:hAnsi="Times New Roman" w:cs="Times New Roman"/>
          <w:sz w:val="20"/>
          <w:szCs w:val="20"/>
        </w:rPr>
        <w:t>tháng</w:t>
      </w:r>
      <w:r w:rsidR="00884598" w:rsidRPr="006B46B8">
        <w:rPr>
          <w:rFonts w:ascii="Times New Roman" w:hAnsi="Times New Roman" w:cs="Times New Roman"/>
          <w:sz w:val="20"/>
          <w:szCs w:val="20"/>
        </w:rPr>
        <w:t xml:space="preserve"> 9 </w:t>
      </w:r>
      <w:r w:rsidR="00AD548A" w:rsidRPr="006B46B8">
        <w:rPr>
          <w:rFonts w:ascii="Times New Roman" w:hAnsi="Times New Roman" w:cs="Times New Roman"/>
          <w:sz w:val="20"/>
          <w:szCs w:val="20"/>
        </w:rPr>
        <w:t xml:space="preserve">năm 2024 của </w:t>
      </w:r>
      <w:r w:rsidR="00AD548A" w:rsidRPr="006B46B8">
        <w:rPr>
          <w:rFonts w:ascii="Times New Roman" w:eastAsia="Times New Roman" w:hAnsi="Times New Roman" w:cs="Times New Roman"/>
          <w:bCs/>
          <w:sz w:val="20"/>
          <w:szCs w:val="20"/>
        </w:rPr>
        <w:t xml:space="preserve">Bộ trưởng Bộ Thông tin và Truyền </w:t>
      </w:r>
      <w:r w:rsidR="006B46B8" w:rsidRPr="006B46B8">
        <w:rPr>
          <w:rFonts w:ascii="Times New Roman" w:eastAsia="Times New Roman" w:hAnsi="Times New Roman" w:cs="Times New Roman"/>
          <w:bCs/>
          <w:sz w:val="20"/>
          <w:szCs w:val="20"/>
        </w:rPr>
        <w:t xml:space="preserve">thông </w:t>
      </w:r>
      <w:r w:rsidR="00AD548A" w:rsidRPr="006B46B8">
        <w:rPr>
          <w:rFonts w:ascii="Times New Roman" w:hAnsi="Times New Roman" w:cs="Times New Roman"/>
          <w:sz w:val="20"/>
          <w:szCs w:val="20"/>
        </w:rPr>
        <w:t>sửa đổi, bổ sung</w:t>
      </w:r>
      <w:r w:rsidR="00884752" w:rsidRPr="006B46B8">
        <w:rPr>
          <w:rFonts w:ascii="Times New Roman" w:hAnsi="Times New Roman" w:cs="Times New Roman"/>
          <w:sz w:val="20"/>
          <w:szCs w:val="20"/>
        </w:rPr>
        <w:t xml:space="preserve"> một số điều </w:t>
      </w:r>
      <w:r w:rsidR="00AD548A" w:rsidRPr="006B46B8">
        <w:rPr>
          <w:rFonts w:ascii="Times New Roman" w:hAnsi="Times New Roman" w:cs="Times New Roman"/>
          <w:sz w:val="20"/>
          <w:szCs w:val="20"/>
        </w:rPr>
        <w:t>của Thông tư số 03/2015/TT-BTTTT ngày 06 tháng 3 năm 2015 của Bộ trưởng Bộ Thông tin và Truyền thông quy định chi tiết và hướng dẫn thi hành một số điều, khoản của Nghị định số </w:t>
      </w:r>
      <w:hyperlink r:id="rId21" w:tgtFrame="_blank" w:tooltip="Nghị định 60/2014/NĐ-CP" w:history="1">
        <w:r w:rsidR="00AD548A" w:rsidRPr="006B46B8">
          <w:rPr>
            <w:rStyle w:val="Hyperlink"/>
            <w:rFonts w:ascii="Times New Roman" w:hAnsi="Times New Roman" w:cs="Times New Roman"/>
            <w:color w:val="auto"/>
            <w:sz w:val="20"/>
            <w:szCs w:val="20"/>
            <w:u w:val="none"/>
          </w:rPr>
          <w:t>60/2014/NĐ-CP</w:t>
        </w:r>
      </w:hyperlink>
      <w:r w:rsidR="00AD548A" w:rsidRPr="006B46B8">
        <w:rPr>
          <w:rFonts w:ascii="Times New Roman" w:hAnsi="Times New Roman" w:cs="Times New Roman"/>
          <w:sz w:val="20"/>
          <w:szCs w:val="20"/>
        </w:rPr>
        <w:t> ngày 19 tháng 6 năm 2014 của Chính phủ quy định về hoạt động in, Thông tư số 05/2016/TT-BTTTT ngày 01 tháng 3 năm 2016 của Bộ trưởng Bộ Thông tin và Truyền thông quy định về quản lý và sử dụng mã số sách tiêu chuẩn quốc tế, Thông tư số 22/2018/TT-BTTTT ngày 28 tháng 12 năm 2018 của Bộ trưởng Bộ Thông tin và Truyền thông ban hành Danh mục hàng hóa nhập khẩu, xuất khẩu trong lĩnh vực in, phát hành xuất bản phẩ</w:t>
      </w:r>
      <w:r w:rsidR="00947799" w:rsidRPr="006B46B8">
        <w:rPr>
          <w:rFonts w:ascii="Times New Roman" w:hAnsi="Times New Roman" w:cs="Times New Roman"/>
          <w:sz w:val="20"/>
          <w:szCs w:val="20"/>
        </w:rPr>
        <w:t xml:space="preserve">m </w:t>
      </w:r>
      <w:r w:rsidR="00947799" w:rsidRPr="006B46B8">
        <w:rPr>
          <w:rFonts w:ascii="Times New Roman" w:hAnsi="Times New Roman" w:cs="Times New Roman"/>
          <w:sz w:val="20"/>
          <w:szCs w:val="20"/>
          <w:lang w:val="vi-VN"/>
        </w:rPr>
        <w:t>và</w:t>
      </w:r>
      <w:r w:rsidR="006B46B8" w:rsidRPr="006B46B8">
        <w:rPr>
          <w:rFonts w:ascii="Times New Roman" w:hAnsi="Times New Roman" w:cs="Times New Roman"/>
          <w:sz w:val="20"/>
          <w:szCs w:val="20"/>
        </w:rPr>
        <w:t xml:space="preserve"> </w:t>
      </w:r>
      <w:r w:rsidR="00947799" w:rsidRPr="006B46B8">
        <w:rPr>
          <w:rFonts w:ascii="Times New Roman" w:hAnsi="Times New Roman" w:cs="Times New Roman"/>
          <w:sz w:val="20"/>
          <w:szCs w:val="20"/>
          <w:lang w:val="vi-VN"/>
        </w:rPr>
        <w:t>Thông tư số 09/2013/TT-BTTTT ngày 08 tháng 4 năm 2013 của Bộ trưởng Bộ Thông tin và Truyền thông</w:t>
      </w:r>
      <w:r w:rsidR="00947799" w:rsidRPr="006B46B8">
        <w:rPr>
          <w:rFonts w:ascii="Times New Roman" w:hAnsi="Times New Roman" w:cs="Times New Roman"/>
          <w:iCs/>
          <w:sz w:val="20"/>
          <w:szCs w:val="20"/>
          <w:shd w:val="clear" w:color="auto" w:fill="FFFFFF"/>
          <w:lang w:val="vi-VN"/>
        </w:rPr>
        <w:t> ban hành Danh mục sản phẩm</w:t>
      </w:r>
      <w:r w:rsidR="00947799" w:rsidRPr="00947799">
        <w:rPr>
          <w:rFonts w:ascii="Times New Roman" w:hAnsi="Times New Roman" w:cs="Times New Roman"/>
          <w:iCs/>
          <w:color w:val="FF0000"/>
          <w:sz w:val="20"/>
          <w:szCs w:val="20"/>
          <w:shd w:val="clear" w:color="auto" w:fill="FFFFFF"/>
          <w:lang w:val="vi-VN"/>
        </w:rPr>
        <w:t xml:space="preserve"> </w:t>
      </w:r>
      <w:r w:rsidR="00947799" w:rsidRPr="00B109A6">
        <w:rPr>
          <w:rFonts w:ascii="Times New Roman" w:hAnsi="Times New Roman" w:cs="Times New Roman"/>
          <w:iCs/>
          <w:sz w:val="20"/>
          <w:szCs w:val="20"/>
          <w:shd w:val="clear" w:color="auto" w:fill="FFFFFF"/>
          <w:lang w:val="vi-VN"/>
        </w:rPr>
        <w:t>phần mềm và phần cứng, điện tử</w:t>
      </w:r>
      <w:r w:rsidR="00B109A6">
        <w:rPr>
          <w:rFonts w:ascii="Times New Roman" w:hAnsi="Times New Roman" w:cs="Times New Roman"/>
          <w:iCs/>
          <w:sz w:val="20"/>
          <w:szCs w:val="20"/>
          <w:shd w:val="clear" w:color="auto" w:fill="FFFFFF"/>
        </w:rPr>
        <w:t xml:space="preserve"> </w:t>
      </w:r>
      <w:r w:rsidR="00947799" w:rsidRPr="00B109A6">
        <w:rPr>
          <w:rFonts w:ascii="Times New Roman" w:hAnsi="Times New Roman" w:cs="Times New Roman"/>
          <w:sz w:val="20"/>
          <w:szCs w:val="20"/>
          <w:lang w:val="vi-VN"/>
        </w:rPr>
        <w:t>(được sửa đổi, bổ sung bởi Thông tư số 20/2021/TT-BTTTT ngày 03 tháng 12 năm 2021 của Bộ trưởng Bộ Thông tin và Truyền thông)</w:t>
      </w:r>
      <w:r w:rsidR="00947799" w:rsidRPr="00B109A6">
        <w:rPr>
          <w:rFonts w:ascii="Times New Roman" w:hAnsi="Times New Roman" w:cs="Times New Roman"/>
          <w:sz w:val="20"/>
          <w:szCs w:val="20"/>
        </w:rPr>
        <w:t>,</w:t>
      </w:r>
      <w:r w:rsidR="00AD548A" w:rsidRPr="00B109A6">
        <w:rPr>
          <w:rFonts w:ascii="Times New Roman" w:hAnsi="Times New Roman" w:cs="Times New Roman"/>
          <w:sz w:val="20"/>
          <w:szCs w:val="20"/>
        </w:rPr>
        <w:t xml:space="preserve"> có</w:t>
      </w:r>
      <w:r w:rsidR="00AD548A" w:rsidRPr="00947799">
        <w:rPr>
          <w:rFonts w:ascii="Times New Roman" w:hAnsi="Times New Roman" w:cs="Times New Roman"/>
          <w:sz w:val="20"/>
          <w:szCs w:val="20"/>
        </w:rPr>
        <w:t xml:space="preserve"> hiệu lực kể từ ngày</w:t>
      </w:r>
      <w:r w:rsidR="00884598">
        <w:rPr>
          <w:rFonts w:ascii="Times New Roman" w:hAnsi="Times New Roman" w:cs="Times New Roman"/>
          <w:sz w:val="20"/>
          <w:szCs w:val="20"/>
        </w:rPr>
        <w:t xml:space="preserve"> 07</w:t>
      </w:r>
      <w:r w:rsidR="00AD548A" w:rsidRPr="00947799">
        <w:rPr>
          <w:rFonts w:ascii="Times New Roman" w:hAnsi="Times New Roman" w:cs="Times New Roman"/>
          <w:sz w:val="20"/>
          <w:szCs w:val="20"/>
        </w:rPr>
        <w:t xml:space="preserve"> tháng </w:t>
      </w:r>
      <w:r w:rsidR="00884598">
        <w:rPr>
          <w:rFonts w:ascii="Times New Roman" w:hAnsi="Times New Roman" w:cs="Times New Roman"/>
          <w:sz w:val="20"/>
          <w:szCs w:val="20"/>
        </w:rPr>
        <w:t xml:space="preserve">11 </w:t>
      </w:r>
      <w:r w:rsidR="00AD548A" w:rsidRPr="00947799">
        <w:rPr>
          <w:rFonts w:ascii="Times New Roman" w:hAnsi="Times New Roman" w:cs="Times New Roman"/>
          <w:sz w:val="20"/>
          <w:szCs w:val="20"/>
        </w:rPr>
        <w:t>năm 2024.</w:t>
      </w:r>
    </w:p>
  </w:footnote>
  <w:footnote w:id="11">
    <w:p w14:paraId="56A9FF5D" w14:textId="4B4215A1" w:rsidR="006A422A" w:rsidRPr="004B39BD" w:rsidRDefault="00AD548A" w:rsidP="004B39BD">
      <w:pPr>
        <w:shd w:val="clear" w:color="auto" w:fill="FFFFFF"/>
        <w:spacing w:before="120" w:after="0" w:line="240" w:lineRule="auto"/>
        <w:ind w:firstLine="567"/>
        <w:jc w:val="both"/>
        <w:rPr>
          <w:rFonts w:ascii="Times New Roman" w:hAnsi="Times New Roman" w:cs="Times New Roman"/>
          <w:i/>
          <w:sz w:val="20"/>
          <w:szCs w:val="20"/>
          <w:lang w:val="vi-VN"/>
        </w:rPr>
      </w:pPr>
      <w:r w:rsidRPr="004B39BD">
        <w:rPr>
          <w:rStyle w:val="FootnoteReference"/>
          <w:rFonts w:ascii="Times New Roman" w:hAnsi="Times New Roman" w:cs="Times New Roman"/>
          <w:sz w:val="20"/>
          <w:szCs w:val="20"/>
        </w:rPr>
        <w:footnoteRef/>
      </w:r>
      <w:r w:rsidR="006A422A" w:rsidRPr="004B39BD">
        <w:rPr>
          <w:rFonts w:ascii="Times New Roman" w:hAnsi="Times New Roman" w:cs="Times New Roman"/>
          <w:sz w:val="20"/>
          <w:szCs w:val="20"/>
        </w:rPr>
        <w:t xml:space="preserve">Điều </w:t>
      </w:r>
      <w:r w:rsidR="00995AF5" w:rsidRPr="004B39BD">
        <w:rPr>
          <w:rFonts w:ascii="Times New Roman" w:hAnsi="Times New Roman" w:cs="Times New Roman"/>
          <w:sz w:val="20"/>
          <w:szCs w:val="20"/>
        </w:rPr>
        <w:t>5</w:t>
      </w:r>
      <w:r w:rsidR="004B39BD">
        <w:rPr>
          <w:rFonts w:ascii="Times New Roman" w:hAnsi="Times New Roman" w:cs="Times New Roman"/>
          <w:sz w:val="20"/>
          <w:szCs w:val="20"/>
        </w:rPr>
        <w:t xml:space="preserve"> </w:t>
      </w:r>
      <w:r w:rsidR="006A422A" w:rsidRPr="004B39BD">
        <w:rPr>
          <w:rFonts w:ascii="Times New Roman" w:eastAsia="Times New Roman" w:hAnsi="Times New Roman" w:cs="Times New Roman"/>
          <w:sz w:val="20"/>
          <w:szCs w:val="20"/>
        </w:rPr>
        <w:t xml:space="preserve">Thông tư số </w:t>
      </w:r>
      <w:r w:rsidR="00AF6753" w:rsidRPr="004B39BD">
        <w:rPr>
          <w:rFonts w:ascii="Times New Roman" w:eastAsia="Times New Roman" w:hAnsi="Times New Roman" w:cs="Times New Roman"/>
          <w:sz w:val="20"/>
          <w:szCs w:val="20"/>
        </w:rPr>
        <w:t>11</w:t>
      </w:r>
      <w:r w:rsidR="006A422A" w:rsidRPr="004B39BD">
        <w:rPr>
          <w:rFonts w:ascii="Times New Roman" w:eastAsia="Times New Roman" w:hAnsi="Times New Roman" w:cs="Times New Roman"/>
          <w:sz w:val="20"/>
          <w:szCs w:val="20"/>
        </w:rPr>
        <w:t xml:space="preserve">/2024/TT-BTTTT ngày </w:t>
      </w:r>
      <w:r w:rsidR="00AF6753" w:rsidRPr="004B39BD">
        <w:rPr>
          <w:rFonts w:ascii="Times New Roman" w:eastAsia="Times New Roman" w:hAnsi="Times New Roman" w:cs="Times New Roman"/>
          <w:sz w:val="20"/>
          <w:szCs w:val="20"/>
        </w:rPr>
        <w:t xml:space="preserve">23 </w:t>
      </w:r>
      <w:r w:rsidR="006A422A" w:rsidRPr="004B39BD">
        <w:rPr>
          <w:rFonts w:ascii="Times New Roman" w:eastAsia="Times New Roman" w:hAnsi="Times New Roman" w:cs="Times New Roman"/>
          <w:sz w:val="20"/>
          <w:szCs w:val="20"/>
        </w:rPr>
        <w:t>tháng</w:t>
      </w:r>
      <w:r w:rsidR="00AF6753" w:rsidRPr="004B39BD">
        <w:rPr>
          <w:rFonts w:ascii="Times New Roman" w:eastAsia="Times New Roman" w:hAnsi="Times New Roman" w:cs="Times New Roman"/>
          <w:sz w:val="20"/>
          <w:szCs w:val="20"/>
        </w:rPr>
        <w:t xml:space="preserve"> 9</w:t>
      </w:r>
      <w:r w:rsidR="006A422A" w:rsidRPr="004B39BD">
        <w:rPr>
          <w:rFonts w:ascii="Times New Roman" w:eastAsia="Times New Roman" w:hAnsi="Times New Roman" w:cs="Times New Roman"/>
          <w:sz w:val="20"/>
          <w:szCs w:val="20"/>
        </w:rPr>
        <w:t xml:space="preserve"> năm 2024 của Bộ trưởng Bộ Thông tin </w:t>
      </w:r>
      <w:r w:rsidR="006A422A" w:rsidRPr="004B39BD">
        <w:rPr>
          <w:rFonts w:ascii="Times New Roman" w:eastAsia="Times New Roman" w:hAnsi="Times New Roman" w:cs="Times New Roman"/>
          <w:sz w:val="20"/>
          <w:szCs w:val="20"/>
          <w:lang w:val="vi-VN"/>
        </w:rPr>
        <w:t>và Truyền thông</w:t>
      </w:r>
      <w:r w:rsidR="004B39BD">
        <w:rPr>
          <w:rFonts w:ascii="Times New Roman" w:eastAsia="Times New Roman" w:hAnsi="Times New Roman" w:cs="Times New Roman"/>
          <w:sz w:val="20"/>
          <w:szCs w:val="20"/>
        </w:rPr>
        <w:t xml:space="preserve"> </w:t>
      </w:r>
      <w:r w:rsidR="006A422A" w:rsidRPr="004B39BD">
        <w:rPr>
          <w:rFonts w:ascii="Times New Roman" w:hAnsi="Times New Roman" w:cs="Times New Roman"/>
          <w:sz w:val="20"/>
          <w:szCs w:val="20"/>
        </w:rPr>
        <w:t>sửa đổi, bổ sung một số điều của Thông tư số 03/2015/TT-BTTTT ngày 06 tháng 3 năm 2015 của Bộ trưởng Bộ Thông tin và Truyền thông quy định chi tiết và hướng dẫn thi hành một số điều, khoản của Nghị định số </w:t>
      </w:r>
      <w:hyperlink r:id="rId22" w:tgtFrame="_blank" w:tooltip="Nghị định 60/2014/NĐ-CP" w:history="1">
        <w:r w:rsidR="006A422A" w:rsidRPr="004B39BD">
          <w:rPr>
            <w:rStyle w:val="Hyperlink"/>
            <w:rFonts w:ascii="Times New Roman" w:hAnsi="Times New Roman" w:cs="Times New Roman"/>
            <w:color w:val="auto"/>
            <w:sz w:val="20"/>
            <w:szCs w:val="20"/>
            <w:u w:val="none"/>
          </w:rPr>
          <w:t>60/2014/NĐ-CP</w:t>
        </w:r>
      </w:hyperlink>
      <w:r w:rsidR="006A422A" w:rsidRPr="004B39BD">
        <w:rPr>
          <w:rFonts w:ascii="Times New Roman" w:hAnsi="Times New Roman" w:cs="Times New Roman"/>
          <w:sz w:val="20"/>
          <w:szCs w:val="20"/>
        </w:rPr>
        <w:t> ngày 19 tháng 6 năm 2014 của Chính phủ quy định về hoạt động in, Thông tư số 05/2016/TT-BTTTT ngày 01 tháng 3 năm 2016 của Bộ trưởng Bộ Thông tin và Truyền thông quy định về quản lý và sử dụng mã số sách tiêu chuẩn quốc tế, Thông tư số 22/2018/TT-BTTTT ngày 28 tháng 12 năm 2018 của Bộ trưởng Bộ Thông tin và Truyền thông ban hành Danh mục hàng hóa nhập khẩu, xuất khẩu trong lĩnh vực in, phát hành xuất bản phẩm</w:t>
      </w:r>
      <w:r w:rsidR="004B39BD">
        <w:rPr>
          <w:rFonts w:ascii="Times New Roman" w:hAnsi="Times New Roman" w:cs="Times New Roman"/>
          <w:sz w:val="20"/>
          <w:szCs w:val="20"/>
        </w:rPr>
        <w:t xml:space="preserve"> </w:t>
      </w:r>
      <w:r w:rsidR="00947799" w:rsidRPr="004B39BD">
        <w:rPr>
          <w:rFonts w:ascii="Times New Roman" w:hAnsi="Times New Roman" w:cs="Times New Roman"/>
          <w:sz w:val="20"/>
          <w:szCs w:val="20"/>
          <w:lang w:val="vi-VN"/>
        </w:rPr>
        <w:t>và</w:t>
      </w:r>
      <w:r w:rsidR="004B39BD">
        <w:rPr>
          <w:rFonts w:ascii="Times New Roman" w:hAnsi="Times New Roman" w:cs="Times New Roman"/>
          <w:sz w:val="20"/>
          <w:szCs w:val="20"/>
        </w:rPr>
        <w:t xml:space="preserve"> </w:t>
      </w:r>
      <w:r w:rsidR="00947799" w:rsidRPr="004B39BD">
        <w:rPr>
          <w:rFonts w:ascii="Times New Roman" w:hAnsi="Times New Roman" w:cs="Times New Roman"/>
          <w:sz w:val="20"/>
          <w:szCs w:val="20"/>
          <w:lang w:val="vi-VN"/>
        </w:rPr>
        <w:t>Thông tư số 09/2013/TT-BTTTT ngày 08 tháng 4 năm 2013 của Bộ trưởng Bộ Thông tin và Truyền thông</w:t>
      </w:r>
      <w:r w:rsidR="00947799" w:rsidRPr="004B39BD">
        <w:rPr>
          <w:rFonts w:ascii="Times New Roman" w:hAnsi="Times New Roman" w:cs="Times New Roman"/>
          <w:iCs/>
          <w:sz w:val="20"/>
          <w:szCs w:val="20"/>
          <w:shd w:val="clear" w:color="auto" w:fill="FFFFFF"/>
          <w:lang w:val="vi-VN"/>
        </w:rPr>
        <w:t> ban hành Danh mục sản phẩm phần mềm và phần cứng, điện tử</w:t>
      </w:r>
      <w:r w:rsidR="004B39BD">
        <w:rPr>
          <w:rFonts w:ascii="Times New Roman" w:hAnsi="Times New Roman" w:cs="Times New Roman"/>
          <w:iCs/>
          <w:sz w:val="20"/>
          <w:szCs w:val="20"/>
          <w:shd w:val="clear" w:color="auto" w:fill="FFFFFF"/>
        </w:rPr>
        <w:t xml:space="preserve"> </w:t>
      </w:r>
      <w:r w:rsidR="00947799" w:rsidRPr="004B39BD">
        <w:rPr>
          <w:rFonts w:ascii="Times New Roman" w:hAnsi="Times New Roman" w:cs="Times New Roman"/>
          <w:sz w:val="20"/>
          <w:szCs w:val="20"/>
          <w:lang w:val="vi-VN"/>
        </w:rPr>
        <w:t>(được sửa đổi, bổ sung bởi Thông tư số 20/2021/TT-BTTTT ngày 03 tháng 12 năm 2021 của Bộ trưởng Bộ Thông tin và Truyền thông)</w:t>
      </w:r>
      <w:r w:rsidR="006A422A" w:rsidRPr="004B39BD">
        <w:rPr>
          <w:rFonts w:ascii="Times New Roman" w:hAnsi="Times New Roman" w:cs="Times New Roman"/>
          <w:sz w:val="20"/>
          <w:szCs w:val="20"/>
        </w:rPr>
        <w:t>, có hiệu lực kể từ ngày</w:t>
      </w:r>
      <w:r w:rsidR="00AF6753" w:rsidRPr="004B39BD">
        <w:rPr>
          <w:rFonts w:ascii="Times New Roman" w:hAnsi="Times New Roman" w:cs="Times New Roman"/>
          <w:sz w:val="20"/>
          <w:szCs w:val="20"/>
        </w:rPr>
        <w:t xml:space="preserve"> 07 </w:t>
      </w:r>
      <w:r w:rsidR="006A422A" w:rsidRPr="004B39BD">
        <w:rPr>
          <w:rFonts w:ascii="Times New Roman" w:hAnsi="Times New Roman" w:cs="Times New Roman"/>
          <w:sz w:val="20"/>
          <w:szCs w:val="20"/>
        </w:rPr>
        <w:t>tháng</w:t>
      </w:r>
      <w:r w:rsidR="00AF6753" w:rsidRPr="004B39BD">
        <w:rPr>
          <w:rFonts w:ascii="Times New Roman" w:hAnsi="Times New Roman" w:cs="Times New Roman"/>
          <w:sz w:val="20"/>
          <w:szCs w:val="20"/>
        </w:rPr>
        <w:t xml:space="preserve"> 11 </w:t>
      </w:r>
      <w:r w:rsidR="006A422A" w:rsidRPr="004B39BD">
        <w:rPr>
          <w:rFonts w:ascii="Times New Roman" w:hAnsi="Times New Roman" w:cs="Times New Roman"/>
          <w:sz w:val="20"/>
          <w:szCs w:val="20"/>
        </w:rPr>
        <w:t>năm 2024 quy định như sau:</w:t>
      </w:r>
    </w:p>
    <w:p w14:paraId="52B663E4" w14:textId="77777777" w:rsidR="006A422A" w:rsidRPr="004B39BD" w:rsidRDefault="006A422A" w:rsidP="004B39BD">
      <w:pPr>
        <w:shd w:val="clear" w:color="auto" w:fill="FFFFFF"/>
        <w:spacing w:before="120" w:after="0" w:line="240" w:lineRule="auto"/>
        <w:ind w:firstLine="567"/>
        <w:jc w:val="both"/>
        <w:rPr>
          <w:rFonts w:ascii="Times New Roman" w:eastAsia="Times New Roman" w:hAnsi="Times New Roman" w:cs="Times New Roman"/>
          <w:i/>
          <w:sz w:val="20"/>
          <w:szCs w:val="20"/>
        </w:rPr>
      </w:pPr>
      <w:bookmarkStart w:id="30" w:name="dieu_28"/>
      <w:r w:rsidRPr="004B39BD">
        <w:rPr>
          <w:rFonts w:ascii="Times New Roman" w:eastAsia="Times New Roman" w:hAnsi="Times New Roman" w:cs="Times New Roman"/>
          <w:b/>
          <w:bCs/>
          <w:i/>
          <w:sz w:val="20"/>
          <w:szCs w:val="20"/>
        </w:rPr>
        <w:t>“</w:t>
      </w:r>
      <w:r w:rsidRPr="004B39BD">
        <w:rPr>
          <w:rFonts w:ascii="Times New Roman" w:eastAsia="Times New Roman" w:hAnsi="Times New Roman" w:cs="Times New Roman"/>
          <w:b/>
          <w:bCs/>
          <w:i/>
          <w:sz w:val="20"/>
          <w:szCs w:val="20"/>
          <w:lang w:val="vi-VN"/>
        </w:rPr>
        <w:t xml:space="preserve">Điều </w:t>
      </w:r>
      <w:r w:rsidR="00995AF5" w:rsidRPr="004B39BD">
        <w:rPr>
          <w:rFonts w:ascii="Times New Roman" w:eastAsia="Times New Roman" w:hAnsi="Times New Roman" w:cs="Times New Roman"/>
          <w:b/>
          <w:bCs/>
          <w:i/>
          <w:sz w:val="20"/>
          <w:szCs w:val="20"/>
        </w:rPr>
        <w:t>5</w:t>
      </w:r>
      <w:r w:rsidRPr="004B39BD">
        <w:rPr>
          <w:rFonts w:ascii="Times New Roman" w:eastAsia="Times New Roman" w:hAnsi="Times New Roman" w:cs="Times New Roman"/>
          <w:b/>
          <w:bCs/>
          <w:i/>
          <w:sz w:val="20"/>
          <w:szCs w:val="20"/>
          <w:lang w:val="vi-VN"/>
        </w:rPr>
        <w:t xml:space="preserve">. </w:t>
      </w:r>
      <w:bookmarkEnd w:id="30"/>
      <w:r w:rsidRPr="004B39BD">
        <w:rPr>
          <w:rFonts w:ascii="Times New Roman" w:eastAsia="Times New Roman" w:hAnsi="Times New Roman" w:cs="Times New Roman"/>
          <w:b/>
          <w:bCs/>
          <w:i/>
          <w:sz w:val="20"/>
          <w:szCs w:val="20"/>
        </w:rPr>
        <w:t>Điều khoản thi hành</w:t>
      </w:r>
    </w:p>
    <w:p w14:paraId="3A22F8E5" w14:textId="77777777" w:rsidR="006A422A" w:rsidRPr="004B39BD" w:rsidRDefault="006A422A" w:rsidP="004B39BD">
      <w:pPr>
        <w:shd w:val="clear" w:color="auto" w:fill="FFFFFF"/>
        <w:spacing w:before="120" w:after="0" w:line="240" w:lineRule="auto"/>
        <w:ind w:firstLine="567"/>
        <w:jc w:val="both"/>
        <w:rPr>
          <w:rFonts w:ascii="Times New Roman" w:eastAsia="Times New Roman" w:hAnsi="Times New Roman" w:cs="Times New Roman"/>
          <w:i/>
          <w:iCs/>
          <w:sz w:val="20"/>
          <w:szCs w:val="20"/>
        </w:rPr>
      </w:pPr>
      <w:r w:rsidRPr="004B39BD">
        <w:rPr>
          <w:rFonts w:ascii="Times New Roman" w:eastAsia="Times New Roman" w:hAnsi="Times New Roman" w:cs="Times New Roman"/>
          <w:i/>
          <w:sz w:val="20"/>
          <w:szCs w:val="20"/>
        </w:rPr>
        <w:t xml:space="preserve">1. </w:t>
      </w:r>
      <w:r w:rsidRPr="004B39BD">
        <w:rPr>
          <w:rFonts w:ascii="Times New Roman" w:eastAsia="Times New Roman" w:hAnsi="Times New Roman" w:cs="Times New Roman"/>
          <w:i/>
          <w:sz w:val="20"/>
          <w:szCs w:val="20"/>
          <w:lang w:val="vi-VN"/>
        </w:rPr>
        <w:t xml:space="preserve">Thông tư này có hiệu lực thi hành kể từ </w:t>
      </w:r>
      <w:r w:rsidRPr="004B39BD">
        <w:rPr>
          <w:rFonts w:ascii="Times New Roman" w:eastAsia="Times New Roman" w:hAnsi="Times New Roman" w:cs="Times New Roman"/>
          <w:i/>
          <w:iCs/>
          <w:sz w:val="20"/>
          <w:szCs w:val="20"/>
          <w:lang w:val="vi-VN"/>
        </w:rPr>
        <w:t>ngày</w:t>
      </w:r>
      <w:r w:rsidR="009D3B57">
        <w:rPr>
          <w:rFonts w:ascii="Times New Roman" w:eastAsia="Times New Roman" w:hAnsi="Times New Roman" w:cs="Times New Roman"/>
          <w:i/>
          <w:iCs/>
          <w:sz w:val="20"/>
          <w:szCs w:val="20"/>
        </w:rPr>
        <w:t xml:space="preserve"> </w:t>
      </w:r>
      <w:r w:rsidR="00EE12A1" w:rsidRPr="004B39BD">
        <w:rPr>
          <w:rFonts w:ascii="Times New Roman" w:eastAsia="Times New Roman" w:hAnsi="Times New Roman" w:cs="Times New Roman"/>
          <w:i/>
          <w:iCs/>
          <w:sz w:val="20"/>
          <w:szCs w:val="20"/>
        </w:rPr>
        <w:t>07</w:t>
      </w:r>
      <w:r w:rsidR="009D3B57">
        <w:rPr>
          <w:rFonts w:ascii="Times New Roman" w:eastAsia="Times New Roman" w:hAnsi="Times New Roman" w:cs="Times New Roman"/>
          <w:i/>
          <w:iCs/>
          <w:sz w:val="20"/>
          <w:szCs w:val="20"/>
        </w:rPr>
        <w:t xml:space="preserve"> </w:t>
      </w:r>
      <w:r w:rsidRPr="004B39BD">
        <w:rPr>
          <w:rFonts w:ascii="Times New Roman" w:eastAsia="Times New Roman" w:hAnsi="Times New Roman" w:cs="Times New Roman"/>
          <w:i/>
          <w:iCs/>
          <w:sz w:val="20"/>
          <w:szCs w:val="20"/>
          <w:lang w:val="vi-VN"/>
        </w:rPr>
        <w:t>tháng</w:t>
      </w:r>
      <w:r w:rsidR="009D3B57">
        <w:rPr>
          <w:rFonts w:ascii="Times New Roman" w:eastAsia="Times New Roman" w:hAnsi="Times New Roman" w:cs="Times New Roman"/>
          <w:i/>
          <w:iCs/>
          <w:sz w:val="20"/>
          <w:szCs w:val="20"/>
        </w:rPr>
        <w:t xml:space="preserve"> </w:t>
      </w:r>
      <w:r w:rsidR="00EE12A1" w:rsidRPr="004B39BD">
        <w:rPr>
          <w:rFonts w:ascii="Times New Roman" w:eastAsia="Times New Roman" w:hAnsi="Times New Roman" w:cs="Times New Roman"/>
          <w:i/>
          <w:iCs/>
          <w:sz w:val="20"/>
          <w:szCs w:val="20"/>
        </w:rPr>
        <w:t xml:space="preserve">11 </w:t>
      </w:r>
      <w:r w:rsidRPr="004B39BD">
        <w:rPr>
          <w:rFonts w:ascii="Times New Roman" w:eastAsia="Times New Roman" w:hAnsi="Times New Roman" w:cs="Times New Roman"/>
          <w:i/>
          <w:iCs/>
          <w:sz w:val="20"/>
          <w:szCs w:val="20"/>
          <w:lang w:val="vi-VN"/>
        </w:rPr>
        <w:t>năm</w:t>
      </w:r>
      <w:r w:rsidRPr="004B39BD">
        <w:rPr>
          <w:rFonts w:ascii="Times New Roman" w:eastAsia="Times New Roman" w:hAnsi="Times New Roman" w:cs="Times New Roman"/>
          <w:i/>
          <w:iCs/>
          <w:sz w:val="20"/>
          <w:szCs w:val="20"/>
        </w:rPr>
        <w:t xml:space="preserve"> 2024.</w:t>
      </w:r>
    </w:p>
    <w:p w14:paraId="6AB34593" w14:textId="77777777" w:rsidR="006A422A" w:rsidRPr="004B39BD" w:rsidRDefault="006A422A" w:rsidP="004B39BD">
      <w:pPr>
        <w:shd w:val="clear" w:color="auto" w:fill="FFFFFF"/>
        <w:spacing w:before="120" w:after="0" w:line="240" w:lineRule="auto"/>
        <w:ind w:firstLine="567"/>
        <w:jc w:val="both"/>
        <w:rPr>
          <w:rFonts w:ascii="Times New Roman" w:hAnsi="Times New Roman" w:cs="Times New Roman"/>
          <w:i/>
          <w:sz w:val="20"/>
          <w:szCs w:val="20"/>
        </w:rPr>
      </w:pPr>
      <w:r w:rsidRPr="004B39BD">
        <w:rPr>
          <w:rFonts w:ascii="Times New Roman" w:hAnsi="Times New Roman" w:cs="Times New Roman"/>
          <w:i/>
          <w:spacing w:val="-4"/>
          <w:sz w:val="20"/>
          <w:szCs w:val="20"/>
        </w:rPr>
        <w:t>2</w:t>
      </w:r>
      <w:r w:rsidRPr="004B39BD">
        <w:rPr>
          <w:rFonts w:ascii="Times New Roman" w:hAnsi="Times New Roman" w:cs="Times New Roman"/>
          <w:i/>
          <w:sz w:val="20"/>
          <w:szCs w:val="20"/>
        </w:rPr>
        <w:t xml:space="preserve">. Đối với hồ sơ thực hiện khai báo nhập khẩu thiết bị in, nhập khẩu xuất bản phẩm không kinh doanh, đăng ký nhập khẩu xuất bản phẩm để kinh doanh được gửi đến cơ quan có thẩm quyền giải quyết trước ngày Thông tư này có hiệu lực, nhưng thời hạn giải quyết </w:t>
      </w:r>
      <w:r w:rsidR="00995AF5" w:rsidRPr="004B39BD">
        <w:rPr>
          <w:rFonts w:ascii="Times New Roman" w:hAnsi="Times New Roman" w:cs="Times New Roman"/>
          <w:i/>
          <w:sz w:val="20"/>
          <w:szCs w:val="20"/>
        </w:rPr>
        <w:t xml:space="preserve">thủ tục đó </w:t>
      </w:r>
      <w:r w:rsidRPr="004B39BD">
        <w:rPr>
          <w:rFonts w:ascii="Times New Roman" w:hAnsi="Times New Roman" w:cs="Times New Roman"/>
          <w:i/>
          <w:sz w:val="20"/>
          <w:szCs w:val="20"/>
        </w:rPr>
        <w:t>chậm nhất cùng ngày hoặc sau ngày Thông tư này có hiệu lự</w:t>
      </w:r>
      <w:r w:rsidR="00995AF5" w:rsidRPr="004B39BD">
        <w:rPr>
          <w:rFonts w:ascii="Times New Roman" w:hAnsi="Times New Roman" w:cs="Times New Roman"/>
          <w:i/>
          <w:sz w:val="20"/>
          <w:szCs w:val="20"/>
        </w:rPr>
        <w:t xml:space="preserve">c </w:t>
      </w:r>
      <w:r w:rsidRPr="004B39BD">
        <w:rPr>
          <w:rFonts w:ascii="Times New Roman" w:hAnsi="Times New Roman" w:cs="Times New Roman"/>
          <w:i/>
          <w:sz w:val="20"/>
          <w:szCs w:val="20"/>
        </w:rPr>
        <w:t xml:space="preserve">thì không áp dụng </w:t>
      </w:r>
      <w:r w:rsidR="00383788" w:rsidRPr="004B39BD">
        <w:rPr>
          <w:rFonts w:ascii="Times New Roman" w:hAnsi="Times New Roman" w:cs="Times New Roman"/>
          <w:i/>
          <w:sz w:val="20"/>
          <w:szCs w:val="20"/>
        </w:rPr>
        <w:t xml:space="preserve">các quy định có liên quan tại </w:t>
      </w:r>
      <w:r w:rsidRPr="004B39BD">
        <w:rPr>
          <w:rFonts w:ascii="Times New Roman" w:hAnsi="Times New Roman" w:cs="Times New Roman"/>
          <w:i/>
          <w:sz w:val="20"/>
          <w:szCs w:val="20"/>
        </w:rPr>
        <w:t>Thông tư này.</w:t>
      </w:r>
    </w:p>
    <w:p w14:paraId="7A81172E" w14:textId="77777777" w:rsidR="00AD548A" w:rsidRPr="004B39BD" w:rsidRDefault="006A422A" w:rsidP="004B39BD">
      <w:pPr>
        <w:pStyle w:val="FootnoteText"/>
        <w:spacing w:before="120"/>
        <w:ind w:firstLine="567"/>
        <w:jc w:val="both"/>
        <w:rPr>
          <w:rFonts w:ascii="Times New Roman" w:hAnsi="Times New Roman" w:cs="Times New Roman"/>
        </w:rPr>
      </w:pPr>
      <w:r w:rsidRPr="004B39BD">
        <w:rPr>
          <w:rFonts w:ascii="Times New Roman" w:eastAsia="Times New Roman" w:hAnsi="Times New Roman" w:cs="Times New Roman"/>
          <w:i/>
          <w:lang w:val="vi-VN"/>
        </w:rPr>
        <w:t>Trong quá trình thực hiện</w:t>
      </w:r>
      <w:r w:rsidR="00E1476D" w:rsidRPr="004B39BD">
        <w:rPr>
          <w:rFonts w:ascii="Times New Roman" w:eastAsia="Times New Roman" w:hAnsi="Times New Roman" w:cs="Times New Roman"/>
          <w:i/>
        </w:rPr>
        <w:t xml:space="preserve"> Thông tư này</w:t>
      </w:r>
      <w:r w:rsidRPr="004B39BD">
        <w:rPr>
          <w:rFonts w:ascii="Times New Roman" w:eastAsia="Times New Roman" w:hAnsi="Times New Roman" w:cs="Times New Roman"/>
          <w:i/>
          <w:lang w:val="vi-VN"/>
        </w:rPr>
        <w:t>, trường hợp có vướng mắc, đề nghị cơ quan, tổ chức, cá nhân phản ánh bằng văn bản về</w:t>
      </w:r>
      <w:r w:rsidR="000A362F">
        <w:rPr>
          <w:rFonts w:ascii="Times New Roman" w:eastAsia="Times New Roman" w:hAnsi="Times New Roman" w:cs="Times New Roman"/>
          <w:i/>
        </w:rPr>
        <w:t xml:space="preserve"> </w:t>
      </w:r>
      <w:r w:rsidRPr="004B39BD">
        <w:rPr>
          <w:rFonts w:ascii="Times New Roman" w:eastAsia="Times New Roman" w:hAnsi="Times New Roman" w:cs="Times New Roman"/>
          <w:i/>
          <w:lang w:val="vi-VN"/>
        </w:rPr>
        <w:t>Bộ Thông tin và Truyền thông (qua Cục Xuất bản, In và Phát hành) để xem xét, giải quyết./.</w:t>
      </w:r>
      <w:r w:rsidRPr="004B39BD">
        <w:rPr>
          <w:rFonts w:ascii="Times New Roman" w:eastAsia="Times New Roman" w:hAnsi="Times New Roman" w:cs="Times New Roman"/>
          <w:i/>
        </w:rPr>
        <w:t>”</w:t>
      </w:r>
      <w:r w:rsidR="004B39BD">
        <w:rPr>
          <w:rFonts w:ascii="Times New Roman" w:eastAsia="Times New Roman" w:hAnsi="Times New Roman" w:cs="Times New Roman"/>
          <w:i/>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1818"/>
      <w:docPartObj>
        <w:docPartGallery w:val="Page Numbers (Top of Page)"/>
        <w:docPartUnique/>
      </w:docPartObj>
    </w:sdtPr>
    <w:sdtEndPr/>
    <w:sdtContent>
      <w:p w14:paraId="3F6972E7" w14:textId="781501DA" w:rsidR="00D8556C" w:rsidRDefault="004B0188">
        <w:pPr>
          <w:pStyle w:val="Header"/>
          <w:jc w:val="center"/>
        </w:pPr>
        <w:r>
          <w:fldChar w:fldCharType="begin"/>
        </w:r>
        <w:r>
          <w:instrText xml:space="preserve"> PAGE   \* MERGEFORMAT </w:instrText>
        </w:r>
        <w:r>
          <w:fldChar w:fldCharType="separate"/>
        </w:r>
        <w:r w:rsidR="00E7499E">
          <w:rPr>
            <w:noProof/>
          </w:rPr>
          <w:t>9</w:t>
        </w:r>
        <w:r>
          <w:rPr>
            <w:noProof/>
          </w:rPr>
          <w:fldChar w:fldCharType="end"/>
        </w:r>
      </w:p>
    </w:sdtContent>
  </w:sdt>
  <w:p w14:paraId="4B69F0F8" w14:textId="77777777" w:rsidR="00D8556C" w:rsidRDefault="00D8556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6FFFF" w14:textId="77777777" w:rsidR="00AD548A" w:rsidRDefault="00AD548A">
    <w:pPr>
      <w:pStyle w:val="Header"/>
      <w:jc w:val="center"/>
    </w:pPr>
  </w:p>
  <w:p w14:paraId="5007CD8D" w14:textId="77777777" w:rsidR="00AD548A" w:rsidRDefault="00AD54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trackRevisions/>
  <w:defaultTabStop w:val="720"/>
  <w:drawingGridHorizontalSpacing w:val="11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17D6F"/>
    <w:rsid w:val="00003049"/>
    <w:rsid w:val="00004D4A"/>
    <w:rsid w:val="00023F40"/>
    <w:rsid w:val="00032303"/>
    <w:rsid w:val="00035323"/>
    <w:rsid w:val="0003606C"/>
    <w:rsid w:val="00041F13"/>
    <w:rsid w:val="00051C70"/>
    <w:rsid w:val="000868A2"/>
    <w:rsid w:val="00086C9C"/>
    <w:rsid w:val="000A362F"/>
    <w:rsid w:val="000C439A"/>
    <w:rsid w:val="000D01AB"/>
    <w:rsid w:val="000F05D1"/>
    <w:rsid w:val="001044B9"/>
    <w:rsid w:val="001208E3"/>
    <w:rsid w:val="0012189C"/>
    <w:rsid w:val="00130123"/>
    <w:rsid w:val="001921C1"/>
    <w:rsid w:val="00194930"/>
    <w:rsid w:val="00203934"/>
    <w:rsid w:val="00205774"/>
    <w:rsid w:val="00206B11"/>
    <w:rsid w:val="00235F29"/>
    <w:rsid w:val="00236D49"/>
    <w:rsid w:val="0024169D"/>
    <w:rsid w:val="002449E4"/>
    <w:rsid w:val="00273CBF"/>
    <w:rsid w:val="002765E4"/>
    <w:rsid w:val="00280121"/>
    <w:rsid w:val="002C4826"/>
    <w:rsid w:val="002E771A"/>
    <w:rsid w:val="003075BB"/>
    <w:rsid w:val="00314A2F"/>
    <w:rsid w:val="00317D6F"/>
    <w:rsid w:val="00332EA6"/>
    <w:rsid w:val="00333826"/>
    <w:rsid w:val="00342D4A"/>
    <w:rsid w:val="0034415F"/>
    <w:rsid w:val="00383788"/>
    <w:rsid w:val="00397196"/>
    <w:rsid w:val="003A05C2"/>
    <w:rsid w:val="003A5F83"/>
    <w:rsid w:val="003B366C"/>
    <w:rsid w:val="003D6DE1"/>
    <w:rsid w:val="003F46CC"/>
    <w:rsid w:val="00400220"/>
    <w:rsid w:val="0043032E"/>
    <w:rsid w:val="00451C56"/>
    <w:rsid w:val="004527D1"/>
    <w:rsid w:val="0045704B"/>
    <w:rsid w:val="00463620"/>
    <w:rsid w:val="00497824"/>
    <w:rsid w:val="004B0188"/>
    <w:rsid w:val="004B39BD"/>
    <w:rsid w:val="0054336A"/>
    <w:rsid w:val="00577EFA"/>
    <w:rsid w:val="0058008A"/>
    <w:rsid w:val="00581E6F"/>
    <w:rsid w:val="005926AA"/>
    <w:rsid w:val="005C2422"/>
    <w:rsid w:val="005D0866"/>
    <w:rsid w:val="005D0FC2"/>
    <w:rsid w:val="005E315C"/>
    <w:rsid w:val="006068DB"/>
    <w:rsid w:val="00606CC9"/>
    <w:rsid w:val="00644B38"/>
    <w:rsid w:val="00663AB4"/>
    <w:rsid w:val="006839BA"/>
    <w:rsid w:val="00692309"/>
    <w:rsid w:val="006A422A"/>
    <w:rsid w:val="006B46B8"/>
    <w:rsid w:val="006C2B22"/>
    <w:rsid w:val="006E3BAD"/>
    <w:rsid w:val="00710614"/>
    <w:rsid w:val="007178F9"/>
    <w:rsid w:val="00723AF9"/>
    <w:rsid w:val="00745998"/>
    <w:rsid w:val="00785EFF"/>
    <w:rsid w:val="00790AC1"/>
    <w:rsid w:val="007A0B98"/>
    <w:rsid w:val="007C2F2F"/>
    <w:rsid w:val="007E57B6"/>
    <w:rsid w:val="00884598"/>
    <w:rsid w:val="00884752"/>
    <w:rsid w:val="00892DA4"/>
    <w:rsid w:val="008C1137"/>
    <w:rsid w:val="008C68DB"/>
    <w:rsid w:val="008D5417"/>
    <w:rsid w:val="009110A3"/>
    <w:rsid w:val="00922C60"/>
    <w:rsid w:val="009469C5"/>
    <w:rsid w:val="00947799"/>
    <w:rsid w:val="009502BE"/>
    <w:rsid w:val="0095087A"/>
    <w:rsid w:val="00962EF5"/>
    <w:rsid w:val="009759BC"/>
    <w:rsid w:val="009950A9"/>
    <w:rsid w:val="00995AF5"/>
    <w:rsid w:val="009A6119"/>
    <w:rsid w:val="009B6457"/>
    <w:rsid w:val="009D3B57"/>
    <w:rsid w:val="009E129A"/>
    <w:rsid w:val="009F0CAB"/>
    <w:rsid w:val="00A05083"/>
    <w:rsid w:val="00A1374E"/>
    <w:rsid w:val="00A3702B"/>
    <w:rsid w:val="00A74F9B"/>
    <w:rsid w:val="00AA7D21"/>
    <w:rsid w:val="00AD548A"/>
    <w:rsid w:val="00AF6753"/>
    <w:rsid w:val="00AF6DF2"/>
    <w:rsid w:val="00B109A6"/>
    <w:rsid w:val="00B13592"/>
    <w:rsid w:val="00B26FCB"/>
    <w:rsid w:val="00B74934"/>
    <w:rsid w:val="00B8634B"/>
    <w:rsid w:val="00BB0C9B"/>
    <w:rsid w:val="00BC7A94"/>
    <w:rsid w:val="00BF249E"/>
    <w:rsid w:val="00C461DF"/>
    <w:rsid w:val="00C72605"/>
    <w:rsid w:val="00C84AE4"/>
    <w:rsid w:val="00CC750B"/>
    <w:rsid w:val="00CF57F6"/>
    <w:rsid w:val="00D14393"/>
    <w:rsid w:val="00D77CFD"/>
    <w:rsid w:val="00D8556C"/>
    <w:rsid w:val="00DA3C91"/>
    <w:rsid w:val="00DD3BAC"/>
    <w:rsid w:val="00E1476D"/>
    <w:rsid w:val="00E23D6D"/>
    <w:rsid w:val="00E259A3"/>
    <w:rsid w:val="00E34CAA"/>
    <w:rsid w:val="00E441B7"/>
    <w:rsid w:val="00E56F4F"/>
    <w:rsid w:val="00E66C1E"/>
    <w:rsid w:val="00E7499E"/>
    <w:rsid w:val="00E97B46"/>
    <w:rsid w:val="00E97EF1"/>
    <w:rsid w:val="00EC2BC6"/>
    <w:rsid w:val="00EE12A1"/>
    <w:rsid w:val="00F30567"/>
    <w:rsid w:val="00F8501E"/>
    <w:rsid w:val="00FA656D"/>
    <w:rsid w:val="00FB4A4D"/>
    <w:rsid w:val="00FD57EE"/>
    <w:rsid w:val="00FE65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4"/>
      </o:rules>
    </o:shapelayout>
  </w:shapeDefaults>
  <w:decimalSymbol w:val="."/>
  <w:listSeparator w:val=","/>
  <w14:docId w14:val="6305BAA5"/>
  <w15:docId w15:val="{D07053B6-F844-4D20-BA38-4333F6A6E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8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w:basedOn w:val="Normal"/>
    <w:link w:val="NormalWebChar"/>
    <w:uiPriority w:val="99"/>
    <w:unhideWhenUsed/>
    <w:rsid w:val="00317D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17D6F"/>
    <w:rPr>
      <w:color w:val="0000FF"/>
      <w:u w:val="single"/>
    </w:rPr>
  </w:style>
  <w:style w:type="table" w:styleId="TableGrid">
    <w:name w:val="Table Grid"/>
    <w:basedOn w:val="TableNormal"/>
    <w:uiPriority w:val="39"/>
    <w:rsid w:val="009950A9"/>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208E3"/>
    <w:pPr>
      <w:spacing w:after="0" w:line="240" w:lineRule="auto"/>
    </w:pPr>
    <w:rPr>
      <w:sz w:val="20"/>
      <w:szCs w:val="20"/>
    </w:rPr>
  </w:style>
  <w:style w:type="character" w:customStyle="1" w:styleId="FootnoteTextChar">
    <w:name w:val="Footnote Text Char"/>
    <w:basedOn w:val="DefaultParagraphFont"/>
    <w:link w:val="FootnoteText"/>
    <w:uiPriority w:val="99"/>
    <w:rsid w:val="001208E3"/>
    <w:rPr>
      <w:sz w:val="20"/>
      <w:szCs w:val="20"/>
    </w:rPr>
  </w:style>
  <w:style w:type="character" w:styleId="FootnoteReference">
    <w:name w:val="footnote reference"/>
    <w:basedOn w:val="DefaultParagraphFont"/>
    <w:uiPriority w:val="99"/>
    <w:semiHidden/>
    <w:unhideWhenUsed/>
    <w:rsid w:val="001208E3"/>
    <w:rPr>
      <w:vertAlign w:val="superscript"/>
    </w:rPr>
  </w:style>
  <w:style w:type="character" w:styleId="Emphasis">
    <w:name w:val="Emphasis"/>
    <w:uiPriority w:val="20"/>
    <w:qFormat/>
    <w:rsid w:val="00004D4A"/>
    <w:rPr>
      <w:i/>
      <w:iCs/>
    </w:rPr>
  </w:style>
  <w:style w:type="character" w:customStyle="1" w:styleId="NormalWebChar">
    <w:name w:val="Normal (Web) Char"/>
    <w:aliases w:val="Char Char Char Char"/>
    <w:link w:val="NormalWeb"/>
    <w:uiPriority w:val="99"/>
    <w:rsid w:val="007E57B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D54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48A"/>
  </w:style>
  <w:style w:type="paragraph" w:styleId="Footer">
    <w:name w:val="footer"/>
    <w:basedOn w:val="Normal"/>
    <w:link w:val="FooterChar"/>
    <w:uiPriority w:val="99"/>
    <w:unhideWhenUsed/>
    <w:rsid w:val="00AD54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48A"/>
  </w:style>
  <w:style w:type="paragraph" w:styleId="BalloonText">
    <w:name w:val="Balloon Text"/>
    <w:basedOn w:val="Normal"/>
    <w:link w:val="BalloonTextChar"/>
    <w:uiPriority w:val="99"/>
    <w:semiHidden/>
    <w:unhideWhenUsed/>
    <w:rsid w:val="00947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7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06094">
      <w:bodyDiv w:val="1"/>
      <w:marLeft w:val="0"/>
      <w:marRight w:val="0"/>
      <w:marTop w:val="0"/>
      <w:marBottom w:val="0"/>
      <w:divBdr>
        <w:top w:val="none" w:sz="0" w:space="0" w:color="auto"/>
        <w:left w:val="none" w:sz="0" w:space="0" w:color="auto"/>
        <w:bottom w:val="none" w:sz="0" w:space="0" w:color="auto"/>
        <w:right w:val="none" w:sz="0" w:space="0" w:color="auto"/>
      </w:divBdr>
    </w:div>
    <w:div w:id="203452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thuvienphapluat.vn/van-ban/van-hoa-xa-hoi/nghi-dinh-60-2014-nd-cp-hoat-dong-in-236135.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thuvienphapluat.vn/van-ban/thuong-mai/nghi-dinh-69-2018-nd-cp-huong-dan-luat-quan-ly-ngoai-thuong-382305.aspx" TargetMode="External"/><Relationship Id="rId13" Type="http://schemas.openxmlformats.org/officeDocument/2006/relationships/hyperlink" Target="https://thuvienphapluat.vn/van-ban/van-hoa-xa-hoi/nghi-dinh-60-2014-nd-cp-hoat-dong-in-236135.aspx" TargetMode="External"/><Relationship Id="rId18" Type="http://schemas.openxmlformats.org/officeDocument/2006/relationships/hyperlink" Target="https://thuvienphapluat.vn/van-ban/van-hoa-xa-hoi/nghi-dinh-60-2014-nd-cp-hoat-dong-in-236135.aspx" TargetMode="External"/><Relationship Id="rId3" Type="http://schemas.openxmlformats.org/officeDocument/2006/relationships/hyperlink" Target="https://thuvienphapluat.vn/van-ban/thuong-mai/nghi-dinh-195-2013-nd-cp-huong-dan-luat-xuat-ban-221230.aspx" TargetMode="External"/><Relationship Id="rId21" Type="http://schemas.openxmlformats.org/officeDocument/2006/relationships/hyperlink" Target="https://thuvienphapluat.vn/van-ban/van-hoa-xa-hoi/nghi-dinh-60-2014-nd-cp-hoat-dong-in-236135.aspx" TargetMode="External"/><Relationship Id="rId7" Type="http://schemas.openxmlformats.org/officeDocument/2006/relationships/hyperlink" Target="https://thuvienphapluat.vn/van-ban/van-hoa-xa-hoi/nghi-dinh-60-2014-nd-cp-hoat-dong-in-236135.aspx" TargetMode="External"/><Relationship Id="rId12" Type="http://schemas.openxmlformats.org/officeDocument/2006/relationships/hyperlink" Target="https://thuvienphapluat.vn/van-ban/van-hoa-xa-hoi/nghi-dinh-60-2014-nd-cp-hoat-dong-in-236135.aspx" TargetMode="External"/><Relationship Id="rId17" Type="http://schemas.openxmlformats.org/officeDocument/2006/relationships/hyperlink" Target="https://thuvienphapluat.vn/van-ban/van-hoa-xa-hoi/nghi-dinh-60-2014-nd-cp-hoat-dong-in-236135.aspx" TargetMode="External"/><Relationship Id="rId2" Type="http://schemas.openxmlformats.org/officeDocument/2006/relationships/hyperlink" Target="https://thuvienphapluat.vn/van-ban/Van-hoa-Xa-hoi/Luat-xuat-ban-2012-19-2012-QH13-152712.aspx" TargetMode="External"/><Relationship Id="rId16" Type="http://schemas.openxmlformats.org/officeDocument/2006/relationships/hyperlink" Target="https://thuvienphapluat.vn/van-ban/van-hoa-xa-hoi/nghi-dinh-60-2014-nd-cp-hoat-dong-in-236135.aspx" TargetMode="External"/><Relationship Id="rId20" Type="http://schemas.openxmlformats.org/officeDocument/2006/relationships/hyperlink" Target="https://thuvienphapluat.vn/van-ban/van-hoa-xa-hoi/nghi-dinh-60-2014-nd-cp-hoat-dong-in-236135.aspx" TargetMode="External"/><Relationship Id="rId1" Type="http://schemas.openxmlformats.org/officeDocument/2006/relationships/hyperlink" Target="https://thuvienphapluat.vn/van-ban/van-hoa-xa-hoi/nghi-dinh-60-2014-nd-cp-hoat-dong-in-236135.aspx" TargetMode="External"/><Relationship Id="rId6" Type="http://schemas.openxmlformats.org/officeDocument/2006/relationships/hyperlink" Target="https://thuvienphapluat.vn/van-ban/doanh-nghiep/nghi-dinh-25-2018-nd-cp-sua-doi-nghi-dinh-60-2014-nd-cp-quy-dinh-ve-hoat-dong-in-348720.aspx" TargetMode="External"/><Relationship Id="rId11" Type="http://schemas.openxmlformats.org/officeDocument/2006/relationships/hyperlink" Target="https://thuvienphapluat.vn/van-ban/van-hoa-xa-hoi/nghi-dinh-60-2014-nd-cp-hoat-dong-in-236135.aspx" TargetMode="External"/><Relationship Id="rId5" Type="http://schemas.openxmlformats.org/officeDocument/2006/relationships/hyperlink" Target="https://thuvienphapluat.vn/van-ban/van-hoa-xa-hoi/nghi-dinh-60-2014-nd-cp-hoat-dong-in-236135.aspx" TargetMode="External"/><Relationship Id="rId15" Type="http://schemas.openxmlformats.org/officeDocument/2006/relationships/hyperlink" Target="https://thuvienphapluat.vn/van-ban/van-hoa-xa-hoi/nghi-dinh-60-2014-nd-cp-hoat-dong-in-236135.aspx" TargetMode="External"/><Relationship Id="rId10" Type="http://schemas.openxmlformats.org/officeDocument/2006/relationships/hyperlink" Target="https://thuvienphapluat.vn/van-ban/doanh-nghiep/nghi-dinh-25-2018-nd-cp-sua-doi-nghi-dinh-60-2014-nd-cp-quy-dinh-ve-hoat-dong-in-348720.aspx" TargetMode="External"/><Relationship Id="rId19" Type="http://schemas.openxmlformats.org/officeDocument/2006/relationships/hyperlink" Target="https://thuvienphapluat.vn/van-ban/van-hoa-xa-hoi/nghi-dinh-60-2014-nd-cp-hoat-dong-in-236135.aspx" TargetMode="External"/><Relationship Id="rId4" Type="http://schemas.openxmlformats.org/officeDocument/2006/relationships/hyperlink" Target="https://thuvienphapluat.vn/van-ban/doanh-nghiep/nghi-dinh-150-2018-nd-cp-sua-doi-nghi-dinh-ve-dieu-kien-dau-tu-kinh-doanh-linh-vuc-thong-tin-399238.aspx" TargetMode="External"/><Relationship Id="rId9" Type="http://schemas.openxmlformats.org/officeDocument/2006/relationships/hyperlink" Target="https://thuvienphapluat.vn/van-ban/van-hoa-xa-hoi/nghi-dinh-60-2014-nd-cp-hoat-dong-in-236135.aspx" TargetMode="External"/><Relationship Id="rId14" Type="http://schemas.openxmlformats.org/officeDocument/2006/relationships/hyperlink" Target="https://thuvienphapluat.vn/van-ban/van-hoa-xa-hoi/nghi-dinh-60-2014-nd-cp-hoat-dong-in-236135.aspx" TargetMode="External"/><Relationship Id="rId22" Type="http://schemas.openxmlformats.org/officeDocument/2006/relationships/hyperlink" Target="https://thuvienphapluat.vn/van-ban/van-hoa-xa-hoi/nghi-dinh-60-2014-nd-cp-hoat-dong-in-23613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0C03E-6CA3-4925-A71F-9B83A8AA9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9</Pages>
  <Words>1454</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81</cp:revision>
  <cp:lastPrinted>2024-10-04T09:28:00Z</cp:lastPrinted>
  <dcterms:created xsi:type="dcterms:W3CDTF">2024-06-22T11:39:00Z</dcterms:created>
  <dcterms:modified xsi:type="dcterms:W3CDTF">2024-10-24T09:51:00Z</dcterms:modified>
</cp:coreProperties>
</file>